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7874" w:rsidRDefault="0029787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7874" w:rsidRDefault="00297874" w:rsidP="007B5395">
                            <w:pPr>
                              <w:ind w:left="142"/>
                              <w:jc w:val="center"/>
                              <w:rPr>
                                <w:rFonts w:ascii="Verdana" w:hAnsi="Verdana"/>
                                <w:b/>
                              </w:rPr>
                            </w:pPr>
                          </w:p>
                          <w:p w:rsidR="00297874" w:rsidRDefault="0029787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7874" w:rsidRPr="00103622" w:rsidRDefault="00297874" w:rsidP="007B5395">
                            <w:pPr>
                              <w:ind w:left="142"/>
                              <w:jc w:val="center"/>
                              <w:rPr>
                                <w:rFonts w:ascii="Century Gothic" w:hAnsi="Century Gothic" w:cs="Arial"/>
                                <w:b/>
                                <w:sz w:val="32"/>
                                <w:szCs w:val="32"/>
                                <w:lang w:val="es-MX"/>
                              </w:rPr>
                            </w:pPr>
                          </w:p>
                          <w:p w:rsidR="00297874" w:rsidRDefault="0029787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97874" w:rsidRDefault="00297874" w:rsidP="007B5395">
                            <w:pPr>
                              <w:jc w:val="center"/>
                              <w:rPr>
                                <w:rFonts w:ascii="Century Gothic" w:hAnsi="Century Gothic" w:cs="Arial"/>
                                <w:b/>
                                <w:sz w:val="28"/>
                                <w:szCs w:val="32"/>
                              </w:rPr>
                            </w:pPr>
                          </w:p>
                          <w:p w:rsidR="00297874" w:rsidRDefault="00297874" w:rsidP="007B5395">
                            <w:pPr>
                              <w:jc w:val="center"/>
                              <w:rPr>
                                <w:rFonts w:ascii="Century Gothic" w:hAnsi="Century Gothic" w:cs="Arial"/>
                                <w:b/>
                                <w:sz w:val="28"/>
                                <w:szCs w:val="32"/>
                              </w:rPr>
                            </w:pPr>
                          </w:p>
                          <w:p w:rsidR="00297874" w:rsidRPr="00D94CE2" w:rsidRDefault="0029787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7874" w:rsidRPr="00D94CE2" w:rsidRDefault="0029787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97874" w:rsidRPr="00F40D69" w:rsidRDefault="00297874" w:rsidP="007B5395">
                            <w:pPr>
                              <w:ind w:left="142"/>
                              <w:jc w:val="center"/>
                              <w:rPr>
                                <w:rFonts w:ascii="Century Gothic" w:hAnsi="Century Gothic" w:cs="Arial"/>
                                <w:b/>
                                <w:sz w:val="28"/>
                                <w:szCs w:val="28"/>
                              </w:rPr>
                            </w:pPr>
                          </w:p>
                          <w:p w:rsidR="00297874" w:rsidRPr="00103622" w:rsidRDefault="0029787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7874" w:rsidRPr="005F6C94" w:rsidRDefault="00297874" w:rsidP="007B5395">
                            <w:pPr>
                              <w:ind w:left="142"/>
                              <w:rPr>
                                <w:rFonts w:ascii="Century Gothic" w:hAnsi="Century Gothic"/>
                                <w:b/>
                                <w:sz w:val="28"/>
                                <w:szCs w:val="28"/>
                                <w:lang w:val="es-MX"/>
                              </w:rPr>
                            </w:pPr>
                          </w:p>
                          <w:p w:rsidR="00297874" w:rsidRPr="00D94CE2" w:rsidRDefault="0029787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97874">
                              <w:rPr>
                                <w:rFonts w:ascii="Century Gothic" w:hAnsi="Century Gothic" w:cs="Century Gothic"/>
                                <w:b/>
                                <w:bCs/>
                                <w:color w:val="FF0000"/>
                                <w:sz w:val="28"/>
                                <w:szCs w:val="28"/>
                              </w:rPr>
                              <w:t>SUMINISTRO HIDROCARBUROS LIQUIDOS SUR - GESTIÓN 2019</w:t>
                            </w:r>
                          </w:p>
                          <w:p w:rsidR="00297874" w:rsidRPr="00D94CE2" w:rsidRDefault="00297874" w:rsidP="007B5395">
                            <w:pPr>
                              <w:jc w:val="center"/>
                              <w:rPr>
                                <w:rFonts w:ascii="Century Gothic" w:hAnsi="Century Gothic" w:cs="Century Gothic"/>
                                <w:b/>
                                <w:bCs/>
                                <w:color w:val="FF0000"/>
                                <w:sz w:val="28"/>
                                <w:szCs w:val="28"/>
                              </w:rPr>
                            </w:pPr>
                          </w:p>
                          <w:p w:rsidR="00297874" w:rsidRPr="00D94CE2" w:rsidRDefault="0029787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97874">
                              <w:rPr>
                                <w:rFonts w:ascii="Century Gothic" w:hAnsi="Century Gothic" w:cs="Century Gothic"/>
                                <w:b/>
                                <w:bCs/>
                                <w:color w:val="FF0000"/>
                                <w:sz w:val="28"/>
                                <w:szCs w:val="28"/>
                              </w:rPr>
                              <w:t>DCO-CDL-GPDI-177-19</w:t>
                            </w:r>
                          </w:p>
                          <w:p w:rsidR="00297874" w:rsidRPr="00D94CE2" w:rsidRDefault="00297874" w:rsidP="007B5395">
                            <w:pPr>
                              <w:jc w:val="center"/>
                              <w:rPr>
                                <w:rFonts w:ascii="Century Gothic" w:hAnsi="Century Gothic" w:cs="Century Gothic"/>
                                <w:b/>
                                <w:bCs/>
                                <w:color w:val="FF0000"/>
                                <w:sz w:val="28"/>
                                <w:szCs w:val="28"/>
                              </w:rPr>
                            </w:pPr>
                          </w:p>
                          <w:p w:rsidR="00297874" w:rsidRPr="00D94CE2" w:rsidRDefault="0029787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97874" w:rsidRPr="00103622" w:rsidRDefault="00297874" w:rsidP="007B5395">
                            <w:pPr>
                              <w:jc w:val="center"/>
                              <w:rPr>
                                <w:rFonts w:ascii="Century Gothic" w:hAnsi="Century Gothic"/>
                                <w:sz w:val="32"/>
                                <w:szCs w:val="32"/>
                                <w:lang w:val="es-ES_tradnl"/>
                              </w:rPr>
                            </w:pPr>
                          </w:p>
                          <w:p w:rsidR="00297874" w:rsidRPr="00103622" w:rsidRDefault="00297874" w:rsidP="007B5395">
                            <w:pPr>
                              <w:ind w:right="930"/>
                              <w:jc w:val="center"/>
                              <w:rPr>
                                <w:rFonts w:ascii="Century Gothic" w:hAnsi="Century Gothic"/>
                                <w:sz w:val="32"/>
                                <w:szCs w:val="32"/>
                                <w:lang w:val="es-ES_tradnl"/>
                              </w:rPr>
                            </w:pPr>
                          </w:p>
                          <w:p w:rsidR="00297874" w:rsidRPr="00103622" w:rsidRDefault="00297874" w:rsidP="007B5395">
                            <w:pPr>
                              <w:ind w:right="930"/>
                              <w:jc w:val="center"/>
                              <w:rPr>
                                <w:rFonts w:ascii="Century Gothic" w:hAnsi="Century Gothic"/>
                                <w:sz w:val="32"/>
                                <w:szCs w:val="32"/>
                                <w:lang w:val="es-ES_tradnl"/>
                              </w:rPr>
                            </w:pPr>
                          </w:p>
                          <w:p w:rsidR="00297874" w:rsidRDefault="00297874" w:rsidP="007B5395">
                            <w:pPr>
                              <w:ind w:right="930"/>
                              <w:jc w:val="center"/>
                              <w:rPr>
                                <w:rFonts w:ascii="Century Gothic" w:hAnsi="Century Gothic"/>
                                <w:lang w:val="es-ES_tradnl"/>
                              </w:rPr>
                            </w:pPr>
                          </w:p>
                          <w:p w:rsidR="00297874" w:rsidRPr="009C5A35" w:rsidRDefault="0029787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97874" w:rsidRDefault="0029787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7874" w:rsidRDefault="00297874" w:rsidP="007B5395">
                      <w:pPr>
                        <w:ind w:left="142"/>
                        <w:jc w:val="center"/>
                        <w:rPr>
                          <w:rFonts w:ascii="Verdana" w:hAnsi="Verdana"/>
                          <w:b/>
                        </w:rPr>
                      </w:pPr>
                    </w:p>
                    <w:p w:rsidR="00297874" w:rsidRDefault="0029787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7874" w:rsidRPr="00103622" w:rsidRDefault="00297874" w:rsidP="007B5395">
                      <w:pPr>
                        <w:ind w:left="142"/>
                        <w:jc w:val="center"/>
                        <w:rPr>
                          <w:rFonts w:ascii="Century Gothic" w:hAnsi="Century Gothic" w:cs="Arial"/>
                          <w:b/>
                          <w:sz w:val="32"/>
                          <w:szCs w:val="32"/>
                          <w:lang w:val="es-MX"/>
                        </w:rPr>
                      </w:pPr>
                    </w:p>
                    <w:p w:rsidR="00297874" w:rsidRDefault="0029787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97874" w:rsidRDefault="00297874" w:rsidP="007B5395">
                      <w:pPr>
                        <w:jc w:val="center"/>
                        <w:rPr>
                          <w:rFonts w:ascii="Century Gothic" w:hAnsi="Century Gothic" w:cs="Arial"/>
                          <w:b/>
                          <w:sz w:val="28"/>
                          <w:szCs w:val="32"/>
                        </w:rPr>
                      </w:pPr>
                    </w:p>
                    <w:p w:rsidR="00297874" w:rsidRDefault="00297874" w:rsidP="007B5395">
                      <w:pPr>
                        <w:jc w:val="center"/>
                        <w:rPr>
                          <w:rFonts w:ascii="Century Gothic" w:hAnsi="Century Gothic" w:cs="Arial"/>
                          <w:b/>
                          <w:sz w:val="28"/>
                          <w:szCs w:val="32"/>
                        </w:rPr>
                      </w:pPr>
                    </w:p>
                    <w:p w:rsidR="00297874" w:rsidRPr="00D94CE2" w:rsidRDefault="0029787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7874" w:rsidRPr="00D94CE2" w:rsidRDefault="0029787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97874" w:rsidRPr="00F40D69" w:rsidRDefault="00297874" w:rsidP="007B5395">
                      <w:pPr>
                        <w:ind w:left="142"/>
                        <w:jc w:val="center"/>
                        <w:rPr>
                          <w:rFonts w:ascii="Century Gothic" w:hAnsi="Century Gothic" w:cs="Arial"/>
                          <w:b/>
                          <w:sz w:val="28"/>
                          <w:szCs w:val="28"/>
                        </w:rPr>
                      </w:pPr>
                    </w:p>
                    <w:p w:rsidR="00297874" w:rsidRPr="00103622" w:rsidRDefault="0029787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7874" w:rsidRPr="005F6C94" w:rsidRDefault="00297874" w:rsidP="007B5395">
                      <w:pPr>
                        <w:ind w:left="142"/>
                        <w:rPr>
                          <w:rFonts w:ascii="Century Gothic" w:hAnsi="Century Gothic"/>
                          <w:b/>
                          <w:sz w:val="28"/>
                          <w:szCs w:val="28"/>
                          <w:lang w:val="es-MX"/>
                        </w:rPr>
                      </w:pPr>
                    </w:p>
                    <w:p w:rsidR="00297874" w:rsidRPr="00D94CE2" w:rsidRDefault="0029787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97874">
                        <w:rPr>
                          <w:rFonts w:ascii="Century Gothic" w:hAnsi="Century Gothic" w:cs="Century Gothic"/>
                          <w:b/>
                          <w:bCs/>
                          <w:color w:val="FF0000"/>
                          <w:sz w:val="28"/>
                          <w:szCs w:val="28"/>
                        </w:rPr>
                        <w:t>SUMINISTRO HIDROCARBUROS LIQUIDOS SUR - GESTIÓN 2019</w:t>
                      </w:r>
                    </w:p>
                    <w:p w:rsidR="00297874" w:rsidRPr="00D94CE2" w:rsidRDefault="00297874" w:rsidP="007B5395">
                      <w:pPr>
                        <w:jc w:val="center"/>
                        <w:rPr>
                          <w:rFonts w:ascii="Century Gothic" w:hAnsi="Century Gothic" w:cs="Century Gothic"/>
                          <w:b/>
                          <w:bCs/>
                          <w:color w:val="FF0000"/>
                          <w:sz w:val="28"/>
                          <w:szCs w:val="28"/>
                        </w:rPr>
                      </w:pPr>
                    </w:p>
                    <w:p w:rsidR="00297874" w:rsidRPr="00D94CE2" w:rsidRDefault="0029787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97874">
                        <w:rPr>
                          <w:rFonts w:ascii="Century Gothic" w:hAnsi="Century Gothic" w:cs="Century Gothic"/>
                          <w:b/>
                          <w:bCs/>
                          <w:color w:val="FF0000"/>
                          <w:sz w:val="28"/>
                          <w:szCs w:val="28"/>
                        </w:rPr>
                        <w:t>DCO-CDL-GPDI-177-19</w:t>
                      </w:r>
                    </w:p>
                    <w:p w:rsidR="00297874" w:rsidRPr="00D94CE2" w:rsidRDefault="00297874" w:rsidP="007B5395">
                      <w:pPr>
                        <w:jc w:val="center"/>
                        <w:rPr>
                          <w:rFonts w:ascii="Century Gothic" w:hAnsi="Century Gothic" w:cs="Century Gothic"/>
                          <w:b/>
                          <w:bCs/>
                          <w:color w:val="FF0000"/>
                          <w:sz w:val="28"/>
                          <w:szCs w:val="28"/>
                        </w:rPr>
                      </w:pPr>
                    </w:p>
                    <w:p w:rsidR="00297874" w:rsidRPr="00D94CE2" w:rsidRDefault="0029787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97874" w:rsidRPr="00103622" w:rsidRDefault="00297874" w:rsidP="007B5395">
                      <w:pPr>
                        <w:jc w:val="center"/>
                        <w:rPr>
                          <w:rFonts w:ascii="Century Gothic" w:hAnsi="Century Gothic"/>
                          <w:sz w:val="32"/>
                          <w:szCs w:val="32"/>
                          <w:lang w:val="es-ES_tradnl"/>
                        </w:rPr>
                      </w:pPr>
                    </w:p>
                    <w:p w:rsidR="00297874" w:rsidRPr="00103622" w:rsidRDefault="00297874" w:rsidP="007B5395">
                      <w:pPr>
                        <w:ind w:right="930"/>
                        <w:jc w:val="center"/>
                        <w:rPr>
                          <w:rFonts w:ascii="Century Gothic" w:hAnsi="Century Gothic"/>
                          <w:sz w:val="32"/>
                          <w:szCs w:val="32"/>
                          <w:lang w:val="es-ES_tradnl"/>
                        </w:rPr>
                      </w:pPr>
                    </w:p>
                    <w:p w:rsidR="00297874" w:rsidRPr="00103622" w:rsidRDefault="00297874" w:rsidP="007B5395">
                      <w:pPr>
                        <w:ind w:right="930"/>
                        <w:jc w:val="center"/>
                        <w:rPr>
                          <w:rFonts w:ascii="Century Gothic" w:hAnsi="Century Gothic"/>
                          <w:sz w:val="32"/>
                          <w:szCs w:val="32"/>
                          <w:lang w:val="es-ES_tradnl"/>
                        </w:rPr>
                      </w:pPr>
                    </w:p>
                    <w:p w:rsidR="00297874" w:rsidRDefault="00297874" w:rsidP="007B5395">
                      <w:pPr>
                        <w:ind w:right="930"/>
                        <w:jc w:val="center"/>
                        <w:rPr>
                          <w:rFonts w:ascii="Century Gothic" w:hAnsi="Century Gothic"/>
                          <w:lang w:val="es-ES_tradnl"/>
                        </w:rPr>
                      </w:pPr>
                    </w:p>
                    <w:p w:rsidR="00297874" w:rsidRPr="009C5A35" w:rsidRDefault="0029787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7874" w:rsidRPr="00AD6AF2" w:rsidRDefault="00297874" w:rsidP="00795A5A">
                            <w:pPr>
                              <w:ind w:right="930"/>
                              <w:jc w:val="center"/>
                              <w:rPr>
                                <w:rFonts w:ascii="Century Gothic" w:hAnsi="Century Gothic"/>
                                <w:sz w:val="14"/>
                                <w:lang w:val="es-ES_tradnl"/>
                              </w:rPr>
                            </w:pPr>
                          </w:p>
                          <w:p w:rsidR="00297874" w:rsidRPr="00AD6AF2" w:rsidRDefault="0029787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97874" w:rsidRPr="00AD6AF2" w:rsidRDefault="00297874" w:rsidP="00795A5A">
                      <w:pPr>
                        <w:ind w:right="930"/>
                        <w:jc w:val="center"/>
                        <w:rPr>
                          <w:rFonts w:ascii="Century Gothic" w:hAnsi="Century Gothic"/>
                          <w:sz w:val="14"/>
                          <w:lang w:val="es-ES_tradnl"/>
                        </w:rPr>
                      </w:pPr>
                    </w:p>
                    <w:p w:rsidR="00297874" w:rsidRPr="00AD6AF2" w:rsidRDefault="0029787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297874" w:rsidRPr="00297874" w:rsidTr="00297874">
        <w:trPr>
          <w:trHeight w:val="363"/>
          <w:jc w:val="center"/>
        </w:trPr>
        <w:tc>
          <w:tcPr>
            <w:tcW w:w="4667" w:type="dxa"/>
            <w:shd w:val="clear" w:color="auto" w:fill="auto"/>
            <w:vAlign w:val="center"/>
          </w:tcPr>
          <w:p w:rsidR="008C2EB6" w:rsidRPr="00297874" w:rsidRDefault="008C2EB6" w:rsidP="00550E34">
            <w:pPr>
              <w:jc w:val="center"/>
              <w:rPr>
                <w:rFonts w:ascii="Verdana" w:eastAsia="Calibri" w:hAnsi="Verdana" w:cs="Arial"/>
                <w:b/>
                <w:color w:val="FFFFFF" w:themeColor="background1"/>
                <w:sz w:val="16"/>
                <w:szCs w:val="16"/>
              </w:rPr>
            </w:pPr>
            <w:r w:rsidRPr="00297874">
              <w:rPr>
                <w:rFonts w:ascii="Verdana" w:eastAsia="Calibri" w:hAnsi="Verdana" w:cs="Arial"/>
                <w:b/>
                <w:color w:val="FFFFFF" w:themeColor="background1"/>
                <w:sz w:val="16"/>
                <w:szCs w:val="16"/>
              </w:rPr>
              <w:t>ELABORADO POR:</w:t>
            </w:r>
          </w:p>
        </w:tc>
        <w:tc>
          <w:tcPr>
            <w:tcW w:w="4446" w:type="dxa"/>
            <w:vAlign w:val="center"/>
          </w:tcPr>
          <w:p w:rsidR="008C2EB6" w:rsidRPr="00297874" w:rsidRDefault="008C2EB6" w:rsidP="00550E34">
            <w:pPr>
              <w:jc w:val="center"/>
              <w:rPr>
                <w:rFonts w:ascii="Verdana" w:eastAsia="Calibri" w:hAnsi="Verdana" w:cs="Arial"/>
                <w:b/>
                <w:color w:val="FFFFFF" w:themeColor="background1"/>
                <w:sz w:val="16"/>
                <w:szCs w:val="16"/>
              </w:rPr>
            </w:pPr>
            <w:r w:rsidRPr="00297874">
              <w:rPr>
                <w:rFonts w:ascii="Verdana" w:eastAsia="Calibri" w:hAnsi="Verdana" w:cs="Arial"/>
                <w:b/>
                <w:color w:val="FFFFFF" w:themeColor="background1"/>
                <w:sz w:val="16"/>
                <w:szCs w:val="16"/>
              </w:rPr>
              <w:t>FECHA DE ELABORACIÓN:</w:t>
            </w:r>
          </w:p>
        </w:tc>
      </w:tr>
      <w:tr w:rsidR="00297874" w:rsidRPr="00297874" w:rsidTr="00297874">
        <w:trPr>
          <w:trHeight w:val="1194"/>
          <w:jc w:val="center"/>
        </w:trPr>
        <w:tc>
          <w:tcPr>
            <w:tcW w:w="4667" w:type="dxa"/>
            <w:shd w:val="clear" w:color="auto" w:fill="auto"/>
            <w:vAlign w:val="bottom"/>
          </w:tcPr>
          <w:p w:rsidR="008C2EB6" w:rsidRPr="00297874" w:rsidRDefault="008C2EB6" w:rsidP="00550E34">
            <w:pPr>
              <w:spacing w:line="240" w:lineRule="atLeast"/>
              <w:jc w:val="center"/>
              <w:rPr>
                <w:rFonts w:ascii="Lucida Handwriting" w:eastAsia="Calibri" w:hAnsi="Lucida Handwriting" w:cs="Arial"/>
                <w:b/>
                <w:i/>
                <w:color w:val="FFFFFF" w:themeColor="background1"/>
                <w:sz w:val="14"/>
                <w:szCs w:val="18"/>
              </w:rPr>
            </w:pPr>
            <w:r w:rsidRPr="00297874">
              <w:rPr>
                <w:rFonts w:ascii="Verdana" w:eastAsia="Calibri" w:hAnsi="Verdana" w:cs="Arial"/>
                <w:b/>
                <w:color w:val="FFFFFF" w:themeColor="background1"/>
                <w:sz w:val="12"/>
                <w:szCs w:val="18"/>
              </w:rPr>
              <w:t>________________________________________</w:t>
            </w:r>
          </w:p>
          <w:p w:rsidR="008C2EB6" w:rsidRPr="00297874" w:rsidRDefault="008C2EB6" w:rsidP="00550E34">
            <w:pPr>
              <w:jc w:val="center"/>
              <w:rPr>
                <w:rFonts w:ascii="Verdana" w:eastAsia="Calibri" w:hAnsi="Verdana" w:cs="Arial"/>
                <w:b/>
                <w:color w:val="FFFFFF" w:themeColor="background1"/>
                <w:sz w:val="12"/>
                <w:szCs w:val="18"/>
              </w:rPr>
            </w:pPr>
            <w:r w:rsidRPr="00297874">
              <w:rPr>
                <w:rFonts w:ascii="Verdana" w:eastAsia="Calibri" w:hAnsi="Verdana" w:cs="Arial"/>
                <w:b/>
                <w:color w:val="FFFFFF" w:themeColor="background1"/>
                <w:sz w:val="12"/>
                <w:szCs w:val="18"/>
              </w:rPr>
              <w:t>Firma y Sello</w:t>
            </w:r>
          </w:p>
          <w:p w:rsidR="008C2EB6" w:rsidRPr="00297874" w:rsidRDefault="008C2EB6" w:rsidP="00550E34">
            <w:pPr>
              <w:rPr>
                <w:rFonts w:ascii="Verdana" w:eastAsia="Calibri" w:hAnsi="Verdana" w:cs="Arial"/>
                <w:b/>
                <w:color w:val="FFFFFF" w:themeColor="background1"/>
                <w:sz w:val="18"/>
                <w:szCs w:val="18"/>
              </w:rPr>
            </w:pPr>
          </w:p>
        </w:tc>
        <w:tc>
          <w:tcPr>
            <w:tcW w:w="4446" w:type="dxa"/>
          </w:tcPr>
          <w:p w:rsidR="008C2EB6" w:rsidRPr="0029787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9787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9787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9787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97874" w:rsidRDefault="008C2EB6" w:rsidP="00550E34">
            <w:pPr>
              <w:jc w:val="center"/>
              <w:rPr>
                <w:rFonts w:ascii="Verdana" w:eastAsia="Calibri" w:hAnsi="Verdana" w:cs="Arial"/>
                <w:b/>
                <w:color w:val="FFFFFF" w:themeColor="background1"/>
                <w:sz w:val="12"/>
                <w:szCs w:val="18"/>
              </w:rPr>
            </w:pPr>
            <w:r w:rsidRPr="00297874">
              <w:rPr>
                <w:rFonts w:ascii="Verdana" w:eastAsia="Calibri" w:hAnsi="Verdana" w:cs="Arial"/>
                <w:b/>
                <w:color w:val="FFFFFF" w:themeColor="background1"/>
                <w:sz w:val="12"/>
                <w:szCs w:val="18"/>
              </w:rPr>
              <w:t>Fecha:____/_____/________</w:t>
            </w:r>
          </w:p>
          <w:p w:rsidR="008C2EB6" w:rsidRPr="00297874"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Pr="00297874" w:rsidRDefault="008C2EB6" w:rsidP="008C2EB6">
      <w:pPr>
        <w:jc w:val="center"/>
        <w:rPr>
          <w:rFonts w:ascii="Calibri" w:hAnsi="Calibri" w:cs="Calibri"/>
          <w:b/>
          <w:color w:val="FFFFFF" w:themeColor="background1"/>
          <w:sz w:val="18"/>
          <w:szCs w:val="18"/>
        </w:rPr>
      </w:pPr>
      <w:r w:rsidRPr="00297874">
        <w:rPr>
          <w:rFonts w:ascii="Calibri" w:hAnsi="Calibri" w:cs="Calibri"/>
          <w:b/>
          <w:color w:val="FFFFFF" w:themeColor="background1"/>
          <w:sz w:val="18"/>
          <w:szCs w:val="18"/>
        </w:rPr>
        <w:t>(SUPRIMIR EL CUADRO “ELABORADO POR” PREVIA A LA PUBLICACIÓN EN EL SITIO WEB)</w:t>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60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60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6082" w:rsidP="00AD7F60">
            <w:pPr>
              <w:rPr>
                <w:rFonts w:asciiTheme="minorHAnsi" w:eastAsia="Calibri" w:hAnsiTheme="minorHAnsi" w:cstheme="minorHAnsi"/>
                <w:b/>
                <w:i/>
                <w:sz w:val="22"/>
                <w:szCs w:val="22"/>
              </w:rPr>
            </w:pPr>
            <w:r w:rsidRPr="00166082">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16608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66082">
              <w:rPr>
                <w:rFonts w:asciiTheme="minorHAnsi" w:hAnsiTheme="minorHAnsi" w:cstheme="minorHAnsi"/>
                <w:sz w:val="22"/>
                <w:szCs w:val="22"/>
              </w:rPr>
              <w:t xml:space="preserve"> </w:t>
            </w:r>
            <w:r w:rsidR="000D55F9">
              <w:rPr>
                <w:rFonts w:asciiTheme="minorHAnsi" w:hAnsiTheme="minorHAnsi" w:cstheme="minorHAnsi"/>
                <w:color w:val="FF0000"/>
                <w:sz w:val="22"/>
                <w:szCs w:val="22"/>
              </w:rPr>
              <w:t>27</w:t>
            </w:r>
            <w:r w:rsidR="00166082" w:rsidRPr="00166082">
              <w:rPr>
                <w:rFonts w:asciiTheme="minorHAnsi" w:hAnsiTheme="minorHAnsi" w:cstheme="minorHAnsi"/>
                <w:color w:val="FF0000"/>
                <w:sz w:val="22"/>
                <w:szCs w:val="22"/>
              </w:rPr>
              <w:t>/03/2019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166082"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16608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D55F9" w:rsidP="00EA7EC8">
            <w:pPr>
              <w:rPr>
                <w:rFonts w:asciiTheme="minorHAnsi" w:hAnsiTheme="minorHAnsi" w:cstheme="minorHAnsi"/>
                <w:sz w:val="22"/>
                <w:szCs w:val="22"/>
              </w:rPr>
            </w:pPr>
            <w:r>
              <w:rPr>
                <w:rFonts w:asciiTheme="minorHAnsi" w:hAnsiTheme="minorHAnsi" w:cstheme="minorHAnsi"/>
                <w:color w:val="FF0000"/>
                <w:sz w:val="22"/>
                <w:szCs w:val="22"/>
              </w:rPr>
              <w:t>03</w:t>
            </w:r>
            <w:r w:rsidR="00166082" w:rsidRPr="00166082">
              <w:rPr>
                <w:rFonts w:asciiTheme="minorHAnsi" w:hAnsiTheme="minorHAnsi" w:cstheme="minorHAnsi"/>
                <w:color w:val="FF0000"/>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166082" w:rsidP="00EA7EC8">
            <w:pPr>
              <w:rPr>
                <w:rFonts w:asciiTheme="minorHAnsi" w:hAnsiTheme="minorHAnsi" w:cstheme="minorHAnsi"/>
                <w:sz w:val="22"/>
                <w:szCs w:val="22"/>
              </w:rPr>
            </w:pPr>
            <w:r w:rsidRPr="00166082">
              <w:rPr>
                <w:rFonts w:asciiTheme="minorHAnsi" w:hAnsiTheme="minorHAnsi" w:cstheme="minorHAnsi"/>
                <w:color w:val="FF0000"/>
                <w:sz w:val="22"/>
                <w:szCs w:val="22"/>
              </w:rPr>
              <w:t>18:30</w:t>
            </w:r>
          </w:p>
        </w:tc>
        <w:tc>
          <w:tcPr>
            <w:tcW w:w="3534" w:type="dxa"/>
            <w:vAlign w:val="center"/>
          </w:tcPr>
          <w:p w:rsidR="00EA7EC8" w:rsidRPr="00CC2381" w:rsidRDefault="00166082" w:rsidP="00166082">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D55F9" w:rsidP="00EA7EC8">
            <w:pPr>
              <w:rPr>
                <w:rFonts w:asciiTheme="minorHAnsi" w:hAnsiTheme="minorHAnsi" w:cstheme="minorHAnsi"/>
                <w:sz w:val="22"/>
                <w:szCs w:val="22"/>
              </w:rPr>
            </w:pPr>
            <w:r>
              <w:rPr>
                <w:rFonts w:asciiTheme="minorHAnsi" w:hAnsiTheme="minorHAnsi" w:cstheme="minorHAnsi"/>
                <w:color w:val="FF0000"/>
                <w:sz w:val="22"/>
                <w:szCs w:val="22"/>
              </w:rPr>
              <w:t>05</w:t>
            </w:r>
            <w:r w:rsidR="0049624B" w:rsidRPr="0049624B">
              <w:rPr>
                <w:rFonts w:asciiTheme="minorHAnsi" w:hAnsiTheme="minorHAnsi" w:cstheme="minorHAnsi"/>
                <w:color w:val="FF0000"/>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9624B" w:rsidP="00EA7EC8">
            <w:pPr>
              <w:rPr>
                <w:rFonts w:asciiTheme="minorHAnsi" w:hAnsiTheme="minorHAnsi" w:cstheme="minorHAnsi"/>
                <w:sz w:val="22"/>
                <w:szCs w:val="22"/>
              </w:rPr>
            </w:pPr>
            <w:r w:rsidRPr="0049624B">
              <w:rPr>
                <w:rFonts w:asciiTheme="minorHAnsi" w:hAnsiTheme="minorHAnsi" w:cstheme="minorHAnsi"/>
                <w:color w:val="FF0000"/>
                <w:sz w:val="22"/>
                <w:szCs w:val="22"/>
              </w:rPr>
              <w:t>15:00</w:t>
            </w: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166082" w:rsidRPr="00A90819" w:rsidRDefault="00166082" w:rsidP="00166082">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166082" w:rsidRPr="004F69A9" w:rsidRDefault="00166082" w:rsidP="00166082">
            <w:pPr>
              <w:rPr>
                <w:rFonts w:ascii="Calibri" w:hAnsi="Calibri" w:cs="Calibri"/>
                <w:color w:val="FF0000"/>
                <w:sz w:val="16"/>
                <w:szCs w:val="18"/>
              </w:rPr>
            </w:pPr>
            <w:r w:rsidRPr="00A90819">
              <w:rPr>
                <w:rFonts w:ascii="Calibri" w:hAnsi="Calibri" w:cs="Calibri"/>
                <w:color w:val="FF0000"/>
                <w:sz w:val="16"/>
                <w:szCs w:val="18"/>
              </w:rPr>
              <w:t xml:space="preserve"> La Paz –Bolivia</w:t>
            </w:r>
            <w:r>
              <w:rPr>
                <w:rFonts w:ascii="Calibri" w:hAnsi="Calibri" w:cs="Calibri"/>
                <w:color w:val="FF0000"/>
                <w:sz w:val="16"/>
                <w:szCs w:val="18"/>
              </w:rPr>
              <w:t xml:space="preserve">, </w:t>
            </w:r>
            <w:r w:rsidRPr="00A90819">
              <w:rPr>
                <w:rFonts w:asciiTheme="minorHAnsi" w:hAnsiTheme="minorHAnsi" w:cstheme="minorHAnsi"/>
                <w:color w:val="FF0000"/>
                <w:sz w:val="16"/>
                <w:szCs w:val="16"/>
              </w:rPr>
              <w:t>Sala de Reuniones de la Gerencia de Contrataciones Corporativa.</w:t>
            </w:r>
          </w:p>
          <w:p w:rsidR="00166082" w:rsidRPr="00A90819" w:rsidRDefault="00166082" w:rsidP="00166082">
            <w:pPr>
              <w:jc w:val="both"/>
              <w:rPr>
                <w:rFonts w:asciiTheme="minorHAnsi" w:hAnsiTheme="minorHAnsi" w:cstheme="minorHAnsi"/>
                <w:color w:val="FF0000"/>
                <w:sz w:val="16"/>
                <w:szCs w:val="16"/>
              </w:rPr>
            </w:pPr>
          </w:p>
          <w:p w:rsidR="00EA7EC8" w:rsidRDefault="00166082" w:rsidP="00166082">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p w:rsidR="00166082" w:rsidRPr="001B5615" w:rsidRDefault="00166082" w:rsidP="00166082">
            <w:pPr>
              <w:jc w:val="both"/>
              <w:rPr>
                <w:rFonts w:asciiTheme="minorHAnsi" w:hAnsiTheme="minorHAnsi" w:cstheme="minorHAnsi"/>
                <w:color w:val="FF0000"/>
                <w:sz w:val="22"/>
                <w:szCs w:val="22"/>
              </w:rPr>
            </w:pPr>
            <w:r>
              <w:rPr>
                <w:rFonts w:asciiTheme="minorHAnsi" w:hAnsiTheme="minorHAnsi" w:cstheme="minorHAnsi"/>
                <w:color w:val="FF0000"/>
                <w:sz w:val="16"/>
                <w:szCs w:val="16"/>
              </w:rPr>
              <w:t>Interno : 1139</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66082" w:rsidP="00EA7EC8">
            <w:pPr>
              <w:rPr>
                <w:rFonts w:asciiTheme="minorHAnsi" w:hAnsiTheme="minorHAnsi" w:cstheme="minorHAnsi"/>
                <w:sz w:val="22"/>
                <w:szCs w:val="22"/>
              </w:rPr>
            </w:pPr>
            <w:r>
              <w:rPr>
                <w:rFonts w:asciiTheme="minorHAnsi" w:hAnsiTheme="minorHAnsi" w:cstheme="minorHAnsi"/>
                <w:color w:val="FF0000"/>
                <w:sz w:val="22"/>
                <w:szCs w:val="22"/>
              </w:rPr>
              <w:t>1</w:t>
            </w:r>
            <w:r w:rsidR="000D55F9">
              <w:rPr>
                <w:rFonts w:asciiTheme="minorHAnsi" w:hAnsiTheme="minorHAnsi" w:cstheme="minorHAnsi"/>
                <w:color w:val="FF0000"/>
                <w:sz w:val="22"/>
                <w:szCs w:val="22"/>
              </w:rPr>
              <w:t>7</w:t>
            </w:r>
            <w:r w:rsidRPr="00166082">
              <w:rPr>
                <w:rFonts w:asciiTheme="minorHAnsi" w:hAnsiTheme="minorHAnsi" w:cstheme="minorHAnsi"/>
                <w:color w:val="FF0000"/>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166082" w:rsidP="00EA7EC8">
            <w:pPr>
              <w:rPr>
                <w:rFonts w:asciiTheme="minorHAnsi" w:hAnsiTheme="minorHAnsi" w:cstheme="minorHAnsi"/>
                <w:sz w:val="22"/>
                <w:szCs w:val="22"/>
              </w:rPr>
            </w:pPr>
            <w:r w:rsidRPr="00166082">
              <w:rPr>
                <w:rFonts w:asciiTheme="minorHAnsi" w:hAnsiTheme="minorHAnsi" w:cstheme="minorHAnsi"/>
                <w:color w:val="FF0000"/>
                <w:sz w:val="22"/>
                <w:szCs w:val="22"/>
              </w:rPr>
              <w:t>10:30</w:t>
            </w:r>
          </w:p>
        </w:tc>
        <w:tc>
          <w:tcPr>
            <w:tcW w:w="3534" w:type="dxa"/>
          </w:tcPr>
          <w:p w:rsidR="00166082" w:rsidRPr="00166082" w:rsidRDefault="00166082" w:rsidP="00166082">
            <w:pPr>
              <w:jc w:val="both"/>
              <w:rPr>
                <w:rFonts w:ascii="Calibri" w:hAnsi="Calibri" w:cs="Arial"/>
                <w:color w:val="FF0000"/>
                <w:sz w:val="16"/>
                <w:szCs w:val="16"/>
              </w:rPr>
            </w:pPr>
            <w:r w:rsidRPr="00166082">
              <w:rPr>
                <w:rFonts w:ascii="Calibri" w:hAnsi="Calibri" w:cs="Arial"/>
                <w:b/>
                <w:color w:val="FF0000"/>
                <w:sz w:val="16"/>
                <w:szCs w:val="16"/>
              </w:rPr>
              <w:t xml:space="preserve">Lugar:  </w:t>
            </w:r>
            <w:r w:rsidRPr="00166082">
              <w:rPr>
                <w:rFonts w:ascii="Calibri" w:hAnsi="Calibri" w:cs="Arial"/>
                <w:color w:val="FF0000"/>
                <w:sz w:val="16"/>
                <w:szCs w:val="16"/>
              </w:rPr>
              <w:t xml:space="preserve">Calle Bueno N° 185 Edificio YPFB, </w:t>
            </w:r>
          </w:p>
          <w:p w:rsidR="00166082" w:rsidRPr="00166082" w:rsidRDefault="00166082" w:rsidP="00166082">
            <w:pPr>
              <w:jc w:val="both"/>
              <w:rPr>
                <w:rFonts w:ascii="Calibri" w:hAnsi="Calibri" w:cs="Arial"/>
                <w:color w:val="FF0000"/>
                <w:sz w:val="16"/>
                <w:szCs w:val="16"/>
              </w:rPr>
            </w:pPr>
            <w:r w:rsidRPr="00166082">
              <w:rPr>
                <w:rFonts w:ascii="Calibri" w:hAnsi="Calibri" w:cs="Arial"/>
                <w:color w:val="FF0000"/>
                <w:sz w:val="16"/>
                <w:szCs w:val="16"/>
              </w:rPr>
              <w:t xml:space="preserve"> La Paz –Bolivia</w:t>
            </w:r>
          </w:p>
          <w:p w:rsidR="00166082" w:rsidRPr="00166082" w:rsidRDefault="00166082" w:rsidP="00166082">
            <w:pPr>
              <w:jc w:val="both"/>
              <w:rPr>
                <w:rFonts w:ascii="Calibri" w:hAnsi="Calibri" w:cs="Arial"/>
                <w:b/>
                <w:color w:val="FF0000"/>
                <w:sz w:val="16"/>
                <w:szCs w:val="16"/>
              </w:rPr>
            </w:pPr>
          </w:p>
          <w:p w:rsidR="00EA7EC8" w:rsidRPr="001B5615" w:rsidRDefault="00166082" w:rsidP="00166082">
            <w:pPr>
              <w:jc w:val="both"/>
              <w:rPr>
                <w:rFonts w:asciiTheme="minorHAnsi" w:hAnsiTheme="minorHAnsi" w:cstheme="minorHAnsi"/>
                <w:color w:val="FF0000"/>
                <w:sz w:val="22"/>
                <w:szCs w:val="22"/>
              </w:rPr>
            </w:pPr>
            <w:r w:rsidRPr="00166082">
              <w:rPr>
                <w:rFonts w:ascii="Calibri" w:hAnsi="Calibri" w:cs="Arial"/>
                <w:b/>
                <w:color w:val="FF0000"/>
                <w:sz w:val="16"/>
                <w:szCs w:val="16"/>
              </w:rPr>
              <w:t xml:space="preserve">Responsable:  </w:t>
            </w:r>
            <w:proofErr w:type="spellStart"/>
            <w:r w:rsidRPr="00166082">
              <w:rPr>
                <w:rFonts w:ascii="Calibri" w:hAnsi="Calibri" w:cs="Arial"/>
                <w:color w:val="FF0000"/>
                <w:sz w:val="16"/>
                <w:szCs w:val="16"/>
              </w:rPr>
              <w:t>Lic</w:t>
            </w:r>
            <w:proofErr w:type="spellEnd"/>
            <w:r w:rsidRPr="00166082">
              <w:rPr>
                <w:rFonts w:ascii="Calibri" w:hAnsi="Calibri" w:cs="Arial"/>
                <w:color w:val="FF0000"/>
                <w:sz w:val="16"/>
                <w:szCs w:val="16"/>
              </w:rPr>
              <w:t xml:space="preserve"> Alejandro Torrez, número de </w:t>
            </w:r>
            <w:r w:rsidRPr="00166082">
              <w:rPr>
                <w:rFonts w:ascii="Calibri" w:hAnsi="Calibri" w:cs="Arial"/>
                <w:b/>
                <w:color w:val="FF0000"/>
                <w:sz w:val="16"/>
                <w:szCs w:val="16"/>
              </w:rPr>
              <w:t xml:space="preserve">Interno  </w:t>
            </w:r>
            <w:r w:rsidRPr="00166082">
              <w:rPr>
                <w:rFonts w:ascii="Calibri" w:hAnsi="Calibri" w:cs="Arial"/>
                <w:color w:val="FF0000"/>
                <w:sz w:val="16"/>
                <w:szCs w:val="16"/>
              </w:rPr>
              <w:t>1139</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D55F9" w:rsidP="00EA7EC8">
            <w:pPr>
              <w:rPr>
                <w:rFonts w:asciiTheme="minorHAnsi" w:hAnsiTheme="minorHAnsi" w:cstheme="minorHAnsi"/>
                <w:sz w:val="22"/>
                <w:szCs w:val="22"/>
              </w:rPr>
            </w:pPr>
            <w:r>
              <w:rPr>
                <w:rFonts w:asciiTheme="minorHAnsi" w:hAnsiTheme="minorHAnsi" w:cstheme="minorHAnsi"/>
                <w:color w:val="FF0000"/>
                <w:sz w:val="22"/>
                <w:szCs w:val="22"/>
              </w:rPr>
              <w:t>17</w:t>
            </w:r>
            <w:r w:rsidR="00166082" w:rsidRPr="00166082">
              <w:rPr>
                <w:rFonts w:asciiTheme="minorHAnsi" w:hAnsiTheme="minorHAnsi" w:cstheme="minorHAnsi"/>
                <w:color w:val="FF0000"/>
                <w:sz w:val="22"/>
                <w:szCs w:val="22"/>
              </w:rPr>
              <w:t>/04/2019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166082" w:rsidP="00EA7EC8">
            <w:pPr>
              <w:rPr>
                <w:rFonts w:asciiTheme="minorHAnsi" w:hAnsiTheme="minorHAnsi" w:cstheme="minorHAnsi"/>
                <w:sz w:val="22"/>
                <w:szCs w:val="22"/>
              </w:rPr>
            </w:pPr>
            <w:r>
              <w:rPr>
                <w:rFonts w:asciiTheme="minorHAnsi" w:hAnsiTheme="minorHAnsi" w:cstheme="minorHAnsi"/>
                <w:color w:val="FF0000"/>
                <w:sz w:val="22"/>
                <w:szCs w:val="22"/>
              </w:rPr>
              <w:t>11</w:t>
            </w:r>
            <w:r w:rsidRPr="00166082">
              <w:rPr>
                <w:rFonts w:asciiTheme="minorHAnsi" w:hAnsiTheme="minorHAnsi" w:cstheme="minorHAnsi"/>
                <w:color w:val="FF0000"/>
                <w:sz w:val="22"/>
                <w:szCs w:val="22"/>
              </w:rPr>
              <w:t xml:space="preserve">:00 </w:t>
            </w:r>
          </w:p>
        </w:tc>
        <w:tc>
          <w:tcPr>
            <w:tcW w:w="3534" w:type="dxa"/>
            <w:vAlign w:val="center"/>
          </w:tcPr>
          <w:p w:rsidR="00166082" w:rsidRPr="00A90819" w:rsidRDefault="00166082" w:rsidP="00166082">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166082" w:rsidRPr="004F69A9" w:rsidRDefault="00166082" w:rsidP="00166082">
            <w:pPr>
              <w:rPr>
                <w:rFonts w:ascii="Calibri" w:hAnsi="Calibri" w:cs="Calibri"/>
                <w:color w:val="FF0000"/>
                <w:sz w:val="16"/>
                <w:szCs w:val="18"/>
              </w:rPr>
            </w:pPr>
            <w:r w:rsidRPr="00A90819">
              <w:rPr>
                <w:rFonts w:ascii="Calibri" w:hAnsi="Calibri" w:cs="Calibri"/>
                <w:color w:val="FF0000"/>
                <w:sz w:val="16"/>
                <w:szCs w:val="18"/>
              </w:rPr>
              <w:t xml:space="preserve"> La Paz –Bolivia</w:t>
            </w:r>
            <w:r>
              <w:rPr>
                <w:rFonts w:ascii="Calibri" w:hAnsi="Calibri" w:cs="Calibri"/>
                <w:color w:val="FF0000"/>
                <w:sz w:val="16"/>
                <w:szCs w:val="18"/>
              </w:rPr>
              <w:t xml:space="preserve">, </w:t>
            </w:r>
            <w:r w:rsidRPr="00A90819">
              <w:rPr>
                <w:rFonts w:asciiTheme="minorHAnsi" w:hAnsiTheme="minorHAnsi" w:cstheme="minorHAnsi"/>
                <w:color w:val="FF0000"/>
                <w:sz w:val="16"/>
                <w:szCs w:val="16"/>
              </w:rPr>
              <w:t>Sala de Reuniones de la Gerencia de Contrataciones Corporativa.</w:t>
            </w:r>
          </w:p>
          <w:p w:rsidR="00166082" w:rsidRPr="00A90819" w:rsidRDefault="00166082" w:rsidP="00166082">
            <w:pPr>
              <w:jc w:val="both"/>
              <w:rPr>
                <w:rFonts w:asciiTheme="minorHAnsi" w:hAnsiTheme="minorHAnsi" w:cstheme="minorHAnsi"/>
                <w:color w:val="FF0000"/>
                <w:sz w:val="16"/>
                <w:szCs w:val="16"/>
              </w:rPr>
            </w:pPr>
          </w:p>
          <w:p w:rsidR="00EA7EC8" w:rsidRPr="00166082" w:rsidRDefault="00166082" w:rsidP="00EA7EC8">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9624B" w:rsidP="00EA7EC8">
            <w:pPr>
              <w:jc w:val="both"/>
              <w:rPr>
                <w:rFonts w:asciiTheme="minorHAnsi" w:hAnsiTheme="minorHAnsi" w:cstheme="minorHAnsi"/>
                <w:szCs w:val="22"/>
              </w:rPr>
            </w:pPr>
            <w:r>
              <w:rPr>
                <w:rFonts w:asciiTheme="minorHAnsi" w:hAnsiTheme="minorHAnsi" w:cstheme="minorHAnsi"/>
                <w:i/>
                <w:color w:val="FF0000"/>
                <w:szCs w:val="22"/>
              </w:rPr>
              <w:t>08/05/2019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D55F9"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07</w:t>
            </w:r>
            <w:r w:rsidR="0049624B">
              <w:rPr>
                <w:rFonts w:asciiTheme="minorHAnsi" w:hAnsiTheme="minorHAnsi" w:cstheme="minorHAnsi"/>
                <w:i/>
                <w:color w:val="FF0000"/>
                <w:szCs w:val="22"/>
              </w:rPr>
              <w:t>/06/2019</w:t>
            </w:r>
          </w:p>
        </w:tc>
      </w:tr>
    </w:tbl>
    <w:p w:rsidR="00855E15" w:rsidRDefault="00855E15" w:rsidP="00D62DD9">
      <w:pPr>
        <w:rPr>
          <w:rFonts w:asciiTheme="minorHAnsi" w:hAnsiTheme="minorHAnsi" w:cstheme="minorHAnsi"/>
          <w:sz w:val="22"/>
          <w:szCs w:val="22"/>
        </w:rPr>
      </w:pPr>
    </w:p>
    <w:p w:rsidR="0049624B" w:rsidRDefault="0049624B" w:rsidP="00D62DD9">
      <w:pPr>
        <w:rPr>
          <w:rFonts w:asciiTheme="minorHAnsi" w:hAnsiTheme="minorHAnsi" w:cstheme="minorHAnsi"/>
          <w:sz w:val="22"/>
          <w:szCs w:val="22"/>
        </w:rPr>
      </w:pPr>
    </w:p>
    <w:p w:rsidR="0049624B" w:rsidRDefault="0049624B" w:rsidP="00D62DD9">
      <w:pPr>
        <w:rPr>
          <w:rFonts w:asciiTheme="minorHAnsi" w:hAnsiTheme="minorHAnsi" w:cstheme="minorHAnsi"/>
          <w:sz w:val="22"/>
          <w:szCs w:val="22"/>
        </w:rPr>
      </w:pPr>
    </w:p>
    <w:p w:rsidR="0049624B" w:rsidRDefault="0049624B" w:rsidP="00D62DD9">
      <w:pPr>
        <w:rPr>
          <w:rFonts w:asciiTheme="minorHAnsi" w:hAnsiTheme="minorHAnsi" w:cstheme="minorHAnsi"/>
          <w:sz w:val="22"/>
          <w:szCs w:val="22"/>
        </w:rPr>
      </w:pPr>
    </w:p>
    <w:p w:rsidR="0049624B" w:rsidRDefault="0049624B" w:rsidP="00D62DD9">
      <w:pPr>
        <w:rPr>
          <w:rFonts w:asciiTheme="minorHAnsi" w:hAnsiTheme="minorHAnsi" w:cstheme="minorHAnsi"/>
          <w:sz w:val="22"/>
          <w:szCs w:val="22"/>
        </w:rPr>
      </w:pPr>
    </w:p>
    <w:p w:rsidR="0049624B" w:rsidRDefault="0049624B" w:rsidP="00D62DD9">
      <w:pPr>
        <w:rPr>
          <w:rFonts w:asciiTheme="minorHAnsi" w:hAnsiTheme="minorHAnsi" w:cstheme="minorHAnsi"/>
          <w:sz w:val="22"/>
          <w:szCs w:val="22"/>
        </w:rPr>
      </w:pPr>
    </w:p>
    <w:p w:rsidR="0049624B" w:rsidRDefault="0049624B"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771" w:type="dxa"/>
        <w:tblCellMar>
          <w:left w:w="70" w:type="dxa"/>
          <w:right w:w="70" w:type="dxa"/>
        </w:tblCellMar>
        <w:tblLook w:val="04A0" w:firstRow="1" w:lastRow="0" w:firstColumn="1" w:lastColumn="0" w:noHBand="0" w:noVBand="1"/>
      </w:tblPr>
      <w:tblGrid>
        <w:gridCol w:w="568"/>
        <w:gridCol w:w="2279"/>
        <w:gridCol w:w="3660"/>
        <w:gridCol w:w="3264"/>
      </w:tblGrid>
      <w:tr w:rsidR="00103622" w:rsidRPr="006F470A" w:rsidTr="00AB2387">
        <w:trPr>
          <w:trHeight w:val="459"/>
        </w:trPr>
        <w:tc>
          <w:tcPr>
            <w:tcW w:w="9771"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3E27FC" w:rsidP="0049624B">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8C652D" w:rsidRPr="00AB2387" w:rsidTr="00F85F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568" w:type="dxa"/>
            <w:shd w:val="clear" w:color="auto" w:fill="D9D9D9" w:themeFill="background1" w:themeFillShade="D9"/>
            <w:vAlign w:val="center"/>
            <w:hideMark/>
          </w:tcPr>
          <w:p w:rsidR="008C652D" w:rsidRPr="00AB2387" w:rsidRDefault="008C652D" w:rsidP="0049624B">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 xml:space="preserve">Nº </w:t>
            </w:r>
          </w:p>
        </w:tc>
        <w:tc>
          <w:tcPr>
            <w:tcW w:w="2279" w:type="dxa"/>
            <w:shd w:val="clear" w:color="auto" w:fill="D9D9D9" w:themeFill="background1" w:themeFillShade="D9"/>
            <w:vAlign w:val="center"/>
            <w:hideMark/>
          </w:tcPr>
          <w:p w:rsidR="008C652D" w:rsidRPr="00AB2387" w:rsidRDefault="008C652D"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DESCRIPCIÓN DEL BIEN</w:t>
            </w:r>
          </w:p>
        </w:tc>
        <w:tc>
          <w:tcPr>
            <w:tcW w:w="3660" w:type="dxa"/>
            <w:shd w:val="clear" w:color="auto" w:fill="D9D9D9" w:themeFill="background1" w:themeFillShade="D9"/>
            <w:vAlign w:val="center"/>
          </w:tcPr>
          <w:p w:rsidR="008C652D" w:rsidRDefault="008C652D" w:rsidP="00F85F9F">
            <w:pPr>
              <w:jc w:val="center"/>
              <w:rPr>
                <w:rFonts w:asciiTheme="minorHAnsi" w:hAnsiTheme="minorHAnsi" w:cs="Calibri"/>
                <w:b/>
                <w:bCs/>
                <w:sz w:val="22"/>
                <w:szCs w:val="22"/>
              </w:rPr>
            </w:pPr>
            <w:r w:rsidRPr="00AB2387">
              <w:rPr>
                <w:rFonts w:asciiTheme="minorHAnsi" w:hAnsiTheme="minorHAnsi" w:cs="Calibri"/>
                <w:b/>
                <w:bCs/>
                <w:sz w:val="22"/>
                <w:szCs w:val="22"/>
              </w:rPr>
              <w:t>CONDICIÓN DE ENTREGA</w:t>
            </w:r>
          </w:p>
          <w:p w:rsidR="008C652D" w:rsidRPr="00AB2387" w:rsidRDefault="008C652D"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Calibri"/>
                <w:b/>
                <w:bCs/>
                <w:sz w:val="22"/>
                <w:szCs w:val="22"/>
              </w:rPr>
              <w:t xml:space="preserve"> (</w:t>
            </w:r>
            <w:proofErr w:type="spellStart"/>
            <w:r w:rsidRPr="00AB2387">
              <w:rPr>
                <w:rFonts w:asciiTheme="minorHAnsi" w:hAnsiTheme="minorHAnsi" w:cs="Calibri"/>
                <w:b/>
                <w:bCs/>
                <w:sz w:val="22"/>
                <w:szCs w:val="22"/>
              </w:rPr>
              <w:t>Incoterms</w:t>
            </w:r>
            <w:proofErr w:type="spellEnd"/>
            <w:r w:rsidRPr="00AB2387">
              <w:rPr>
                <w:rFonts w:asciiTheme="minorHAnsi" w:hAnsiTheme="minorHAnsi" w:cs="Calibri"/>
                <w:b/>
                <w:bCs/>
                <w:sz w:val="22"/>
                <w:szCs w:val="22"/>
              </w:rPr>
              <w:t xml:space="preserve"> 2010)</w:t>
            </w:r>
          </w:p>
        </w:tc>
        <w:tc>
          <w:tcPr>
            <w:tcW w:w="3264" w:type="dxa"/>
            <w:shd w:val="clear" w:color="auto" w:fill="D9D9D9" w:themeFill="background1" w:themeFillShade="D9"/>
            <w:vAlign w:val="center"/>
          </w:tcPr>
          <w:p w:rsidR="008C652D" w:rsidRPr="00AB2387" w:rsidRDefault="008C652D"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PREMIO</w:t>
            </w:r>
          </w:p>
          <w:p w:rsidR="008C652D" w:rsidRDefault="008C652D"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(CPG)</w:t>
            </w:r>
          </w:p>
          <w:p w:rsidR="008C652D" w:rsidRPr="00AB2387" w:rsidRDefault="008C652D" w:rsidP="00F85F9F">
            <w:pPr>
              <w:jc w:val="center"/>
              <w:rPr>
                <w:rFonts w:asciiTheme="minorHAnsi" w:hAnsiTheme="minorHAnsi" w:cstheme="minorHAnsi"/>
                <w:b/>
                <w:bCs/>
                <w:color w:val="000000"/>
                <w:sz w:val="22"/>
                <w:szCs w:val="22"/>
                <w:lang w:val="es-BO" w:eastAsia="es-BO"/>
              </w:rPr>
            </w:pPr>
            <w:r>
              <w:rPr>
                <w:rFonts w:asciiTheme="minorHAnsi" w:hAnsiTheme="minorHAnsi"/>
                <w:sz w:val="22"/>
                <w:szCs w:val="22"/>
              </w:rPr>
              <w:t>(Centavos de Dólar Estadounidenses por Galón)</w:t>
            </w:r>
          </w:p>
        </w:tc>
      </w:tr>
      <w:tr w:rsidR="008C652D" w:rsidRPr="00AB2387" w:rsidTr="00F85F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568" w:type="dxa"/>
            <w:vMerge w:val="restart"/>
            <w:shd w:val="clear" w:color="auto" w:fill="auto"/>
            <w:noWrap/>
            <w:vAlign w:val="center"/>
          </w:tcPr>
          <w:p w:rsidR="008C652D" w:rsidRPr="00AB2387" w:rsidRDefault="008C652D" w:rsidP="00AB2387">
            <w:pPr>
              <w:jc w:val="center"/>
              <w:rPr>
                <w:rFonts w:asciiTheme="minorHAnsi" w:hAnsiTheme="minorHAnsi" w:cstheme="minorHAnsi"/>
                <w:color w:val="000000"/>
                <w:sz w:val="22"/>
                <w:szCs w:val="22"/>
                <w:lang w:val="es-BO" w:eastAsia="es-BO"/>
              </w:rPr>
            </w:pPr>
            <w:r w:rsidRPr="00AB2387">
              <w:rPr>
                <w:rFonts w:asciiTheme="minorHAnsi" w:hAnsiTheme="minorHAnsi" w:cstheme="minorHAnsi"/>
                <w:color w:val="000000"/>
                <w:sz w:val="22"/>
                <w:szCs w:val="22"/>
                <w:lang w:val="es-BO" w:eastAsia="es-BO"/>
              </w:rPr>
              <w:t>1</w:t>
            </w:r>
          </w:p>
        </w:tc>
        <w:tc>
          <w:tcPr>
            <w:tcW w:w="2279" w:type="dxa"/>
            <w:vMerge w:val="restart"/>
            <w:shd w:val="clear" w:color="000000" w:fill="FFFFFF"/>
            <w:vAlign w:val="center"/>
          </w:tcPr>
          <w:p w:rsidR="008C652D" w:rsidRPr="00AB2387" w:rsidRDefault="008C652D" w:rsidP="00AB2387">
            <w:pPr>
              <w:pStyle w:val="Prrafodelista"/>
              <w:ind w:left="164"/>
              <w:rPr>
                <w:rFonts w:asciiTheme="minorHAnsi" w:hAnsiTheme="minorHAnsi"/>
                <w:color w:val="000000"/>
                <w:sz w:val="22"/>
                <w:szCs w:val="22"/>
              </w:rPr>
            </w:pPr>
            <w:r w:rsidRPr="00AB2387">
              <w:rPr>
                <w:rFonts w:asciiTheme="minorHAnsi" w:hAnsiTheme="minorHAnsi"/>
                <w:sz w:val="22"/>
                <w:szCs w:val="22"/>
              </w:rPr>
              <w:t xml:space="preserve">Suministro de </w:t>
            </w:r>
            <w:proofErr w:type="spellStart"/>
            <w:r w:rsidRPr="00AB2387">
              <w:rPr>
                <w:rFonts w:asciiTheme="minorHAnsi" w:hAnsiTheme="minorHAnsi"/>
                <w:sz w:val="22"/>
                <w:szCs w:val="22"/>
              </w:rPr>
              <w:t>Diesel</w:t>
            </w:r>
            <w:proofErr w:type="spellEnd"/>
            <w:r w:rsidRPr="00AB2387">
              <w:rPr>
                <w:rFonts w:asciiTheme="minorHAnsi" w:hAnsiTheme="minorHAnsi"/>
                <w:sz w:val="22"/>
                <w:szCs w:val="22"/>
              </w:rPr>
              <w:t xml:space="preserve"> </w:t>
            </w:r>
            <w:proofErr w:type="spellStart"/>
            <w:r w:rsidRPr="00AB2387">
              <w:rPr>
                <w:rFonts w:asciiTheme="minorHAnsi" w:hAnsiTheme="minorHAnsi"/>
                <w:sz w:val="22"/>
                <w:szCs w:val="22"/>
              </w:rPr>
              <w:t>Oil</w:t>
            </w:r>
            <w:proofErr w:type="spellEnd"/>
          </w:p>
        </w:tc>
        <w:tc>
          <w:tcPr>
            <w:tcW w:w="3660" w:type="dxa"/>
            <w:shd w:val="clear" w:color="000000" w:fill="FFFFFF"/>
            <w:vAlign w:val="center"/>
          </w:tcPr>
          <w:p w:rsidR="008C652D" w:rsidRPr="00AB2387" w:rsidRDefault="008C652D" w:rsidP="00AB2387">
            <w:pPr>
              <w:contextualSpacing/>
              <w:rPr>
                <w:rFonts w:asciiTheme="minorHAnsi" w:hAnsiTheme="minorHAnsi" w:cs="Calibri"/>
                <w:sz w:val="22"/>
                <w:szCs w:val="22"/>
              </w:rPr>
            </w:pPr>
            <w:r w:rsidRPr="00AB2387">
              <w:rPr>
                <w:rFonts w:asciiTheme="minorHAnsi" w:hAnsiTheme="minorHAnsi" w:cs="Calibri"/>
                <w:b/>
                <w:sz w:val="22"/>
                <w:szCs w:val="22"/>
              </w:rPr>
              <w:t xml:space="preserve">FCA </w:t>
            </w:r>
            <w:r w:rsidRPr="00AB2387">
              <w:rPr>
                <w:rFonts w:asciiTheme="minorHAnsi" w:hAnsiTheme="minorHAnsi" w:cs="Calibri"/>
                <w:sz w:val="22"/>
                <w:szCs w:val="22"/>
              </w:rPr>
              <w:t>Plantas a 50 km de fronteras internacionales de los departamentos de Santa Cruz o Tarija.</w:t>
            </w:r>
          </w:p>
          <w:p w:rsidR="008C652D" w:rsidRPr="00AB2387" w:rsidRDefault="008C652D" w:rsidP="00AB2387">
            <w:pPr>
              <w:rPr>
                <w:rFonts w:asciiTheme="minorHAnsi" w:hAnsiTheme="minorHAnsi"/>
                <w:color w:val="000000"/>
                <w:sz w:val="22"/>
                <w:szCs w:val="22"/>
              </w:rPr>
            </w:pPr>
          </w:p>
        </w:tc>
        <w:tc>
          <w:tcPr>
            <w:tcW w:w="3264" w:type="dxa"/>
            <w:shd w:val="clear" w:color="auto" w:fill="auto"/>
            <w:vAlign w:val="center"/>
          </w:tcPr>
          <w:p w:rsidR="008C652D" w:rsidRPr="00AB2387" w:rsidRDefault="008C652D" w:rsidP="00AB2387">
            <w:pPr>
              <w:jc w:val="center"/>
              <w:rPr>
                <w:rFonts w:asciiTheme="minorHAnsi" w:hAnsiTheme="minorHAnsi" w:cs="Calibri"/>
                <w:sz w:val="22"/>
                <w:szCs w:val="22"/>
              </w:rPr>
            </w:pPr>
            <w:r w:rsidRPr="00AB2387">
              <w:rPr>
                <w:rFonts w:asciiTheme="minorHAnsi" w:hAnsiTheme="minorHAnsi" w:cs="Calibri"/>
                <w:sz w:val="22"/>
                <w:szCs w:val="22"/>
              </w:rPr>
              <w:t>54,18</w:t>
            </w:r>
          </w:p>
        </w:tc>
      </w:tr>
      <w:tr w:rsidR="008C652D" w:rsidRPr="00AB2387" w:rsidTr="00F85F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568" w:type="dxa"/>
            <w:vMerge/>
            <w:shd w:val="clear" w:color="auto" w:fill="auto"/>
            <w:noWrap/>
            <w:vAlign w:val="center"/>
          </w:tcPr>
          <w:p w:rsidR="008C652D" w:rsidRPr="00AB2387" w:rsidRDefault="008C652D" w:rsidP="00AB2387">
            <w:pPr>
              <w:jc w:val="center"/>
              <w:rPr>
                <w:rFonts w:asciiTheme="minorHAnsi" w:hAnsiTheme="minorHAnsi" w:cstheme="minorHAnsi"/>
                <w:color w:val="000000"/>
                <w:sz w:val="22"/>
                <w:szCs w:val="22"/>
                <w:lang w:val="es-BO" w:eastAsia="es-BO"/>
              </w:rPr>
            </w:pPr>
          </w:p>
        </w:tc>
        <w:tc>
          <w:tcPr>
            <w:tcW w:w="2279" w:type="dxa"/>
            <w:vMerge/>
            <w:shd w:val="clear" w:color="000000" w:fill="FFFFFF"/>
            <w:vAlign w:val="center"/>
          </w:tcPr>
          <w:p w:rsidR="008C652D" w:rsidRPr="00AB2387" w:rsidRDefault="008C652D" w:rsidP="00AB2387">
            <w:pPr>
              <w:rPr>
                <w:rFonts w:asciiTheme="minorHAnsi" w:hAnsiTheme="minorHAnsi"/>
                <w:color w:val="000000"/>
                <w:sz w:val="22"/>
                <w:szCs w:val="22"/>
              </w:rPr>
            </w:pPr>
          </w:p>
        </w:tc>
        <w:tc>
          <w:tcPr>
            <w:tcW w:w="3660" w:type="dxa"/>
            <w:shd w:val="clear" w:color="000000" w:fill="FFFFFF"/>
            <w:vAlign w:val="center"/>
          </w:tcPr>
          <w:p w:rsidR="008C652D" w:rsidRPr="00AB2387" w:rsidRDefault="008C652D" w:rsidP="00AB2387">
            <w:pPr>
              <w:rPr>
                <w:rFonts w:asciiTheme="minorHAnsi" w:hAnsiTheme="minorHAnsi"/>
                <w:color w:val="000000"/>
                <w:sz w:val="22"/>
                <w:szCs w:val="22"/>
              </w:rPr>
            </w:pPr>
            <w:r w:rsidRPr="00AB2387">
              <w:rPr>
                <w:rFonts w:asciiTheme="minorHAnsi" w:hAnsiTheme="minorHAnsi" w:cs="Calibri"/>
                <w:b/>
                <w:sz w:val="22"/>
                <w:szCs w:val="22"/>
              </w:rPr>
              <w:t>DA</w:t>
            </w:r>
            <w:bookmarkStart w:id="0" w:name="_GoBack"/>
            <w:bookmarkEnd w:id="0"/>
            <w:r w:rsidRPr="00AB2387">
              <w:rPr>
                <w:rFonts w:asciiTheme="minorHAnsi" w:hAnsiTheme="minorHAnsi" w:cs="Calibri"/>
                <w:b/>
                <w:sz w:val="22"/>
                <w:szCs w:val="22"/>
              </w:rPr>
              <w:t xml:space="preserve">P </w:t>
            </w:r>
            <w:r w:rsidRPr="00AB2387">
              <w:rPr>
                <w:rFonts w:asciiTheme="minorHAnsi" w:hAnsiTheme="minorHAnsi" w:cs="Calibri"/>
                <w:sz w:val="22"/>
                <w:szCs w:val="22"/>
              </w:rPr>
              <w:t>Plantas en Tarija y Plantas en Potosí y Plantas en Santa Cruz, Bolivia, mediante cisternas</w:t>
            </w:r>
          </w:p>
        </w:tc>
        <w:tc>
          <w:tcPr>
            <w:tcW w:w="3264" w:type="dxa"/>
            <w:shd w:val="clear" w:color="auto" w:fill="auto"/>
            <w:vAlign w:val="center"/>
          </w:tcPr>
          <w:p w:rsidR="008C652D" w:rsidRPr="00AB2387" w:rsidRDefault="008C652D" w:rsidP="00AB2387">
            <w:pPr>
              <w:jc w:val="center"/>
              <w:rPr>
                <w:rFonts w:asciiTheme="minorHAnsi" w:hAnsiTheme="minorHAnsi" w:cs="Calibri"/>
                <w:sz w:val="22"/>
                <w:szCs w:val="22"/>
              </w:rPr>
            </w:pPr>
            <w:r w:rsidRPr="00AB2387">
              <w:rPr>
                <w:rFonts w:asciiTheme="minorHAnsi" w:hAnsiTheme="minorHAnsi" w:cs="Calibri"/>
                <w:sz w:val="22"/>
                <w:szCs w:val="22"/>
              </w:rPr>
              <w:t>79,18</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9E55A9" w:rsidRDefault="00573A33" w:rsidP="00BD5B8F">
      <w:pPr>
        <w:jc w:val="both"/>
        <w:rPr>
          <w:rFonts w:asciiTheme="minorHAnsi" w:hAnsiTheme="minorHAnsi" w:cs="Arial"/>
          <w:sz w:val="22"/>
          <w:szCs w:val="22"/>
        </w:rPr>
      </w:pPr>
      <w:r w:rsidRPr="009E55A9">
        <w:rPr>
          <w:rFonts w:asciiTheme="minorHAnsi" w:hAnsiTheme="minorHAnsi" w:cs="Arial"/>
          <w:sz w:val="22"/>
          <w:szCs w:val="22"/>
        </w:rPr>
        <w:t>El P</w:t>
      </w:r>
      <w:r w:rsidR="00BD5B8F" w:rsidRPr="009E55A9">
        <w:rPr>
          <w:rFonts w:asciiTheme="minorHAnsi" w:hAnsiTheme="minorHAnsi" w:cs="Arial"/>
          <w:sz w:val="22"/>
          <w:szCs w:val="22"/>
        </w:rPr>
        <w:t>resupuesto Total para el Suministro Hidrocarburos Líquidos Sur -Gestión 2019, alcanza a 27.320.494,44 USD, equivalente a Bs. 190.150.641,30</w:t>
      </w:r>
      <w:r w:rsidRPr="009E55A9">
        <w:rPr>
          <w:rFonts w:asciiTheme="minorHAnsi" w:hAnsiTheme="minorHAnsi" w:cs="Arial"/>
          <w:sz w:val="22"/>
          <w:szCs w:val="22"/>
        </w:rPr>
        <w:t xml:space="preserve">, </w:t>
      </w:r>
      <w:r w:rsidR="00C87754" w:rsidRPr="009E55A9">
        <w:rPr>
          <w:rFonts w:asciiTheme="minorHAnsi" w:hAnsiTheme="minorHAnsi" w:cs="Arial"/>
          <w:sz w:val="22"/>
          <w:szCs w:val="22"/>
        </w:rPr>
        <w:t>al</w:t>
      </w:r>
      <w:r w:rsidRPr="009E55A9">
        <w:rPr>
          <w:rFonts w:asciiTheme="minorHAnsi" w:hAnsiTheme="minorHAnsi" w:cs="Arial"/>
          <w:sz w:val="22"/>
          <w:szCs w:val="22"/>
        </w:rPr>
        <w:t xml:space="preserve"> tipo de cambio oficial 6,96</w:t>
      </w:r>
    </w:p>
    <w:p w:rsidR="00573A33" w:rsidRDefault="00573A33" w:rsidP="00BD5B8F">
      <w:pPr>
        <w:jc w:val="both"/>
        <w:rPr>
          <w:rFonts w:ascii="Lucida Bright" w:hAnsi="Lucida Bright" w:cs="Arial"/>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AB2387" w:rsidRDefault="00C07EA0" w:rsidP="00AB2387">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AB2387" w:rsidRPr="00207ADB">
        <w:rPr>
          <w:rFonts w:asciiTheme="minorHAnsi" w:hAnsiTheme="minorHAnsi" w:cstheme="minorHAnsi"/>
          <w:b/>
          <w:color w:val="FF0000"/>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00EC9">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000EC9">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00EC9">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00EC9">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000EC9">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00EC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00EC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00EC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00EC9">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00EC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00EC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00EC9">
      <w:pPr>
        <w:pStyle w:val="Sinespaciado4"/>
        <w:numPr>
          <w:ilvl w:val="0"/>
          <w:numId w:val="27"/>
        </w:numPr>
        <w:ind w:left="851"/>
        <w:jc w:val="both"/>
      </w:pPr>
      <w:r w:rsidRPr="006F470A">
        <w:t>Que tengan sentencia ejecutoriada, con impedimento para ejercer el comercio.</w:t>
      </w:r>
    </w:p>
    <w:p w:rsidR="006A773C" w:rsidRPr="006F470A" w:rsidRDefault="006A773C" w:rsidP="00000EC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00EC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00EC9">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00EC9">
      <w:pPr>
        <w:pStyle w:val="Sinespaciado4"/>
        <w:numPr>
          <w:ilvl w:val="0"/>
          <w:numId w:val="27"/>
        </w:numPr>
        <w:ind w:left="851"/>
        <w:jc w:val="both"/>
      </w:pPr>
      <w:r w:rsidRPr="002932FE">
        <w:t>Que hubiesen declarado su disolución o quiebra.</w:t>
      </w:r>
    </w:p>
    <w:p w:rsidR="006A773C" w:rsidRPr="006F470A" w:rsidRDefault="006A773C" w:rsidP="00000EC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00EC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00EC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00EC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00EC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573A33">
        <w:rPr>
          <w:rFonts w:asciiTheme="minorHAnsi" w:hAnsiTheme="minorHAnsi" w:cstheme="minorHAnsi"/>
          <w:color w:val="FF0000"/>
          <w:sz w:val="22"/>
          <w:szCs w:val="22"/>
        </w:rPr>
        <w:t>Dólares Estadounidenses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B238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B23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B23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B23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B23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B238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B238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00EC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00EC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00EC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00EC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00EC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00EC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00EC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00EC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00EC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00EC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00EC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B238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B238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B238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00EC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00EC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B238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B238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B238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573A33">
        <w:rPr>
          <w:rFonts w:asciiTheme="minorHAnsi" w:hAnsiTheme="minorHAnsi" w:cstheme="minorHAnsi"/>
          <w:b/>
          <w:sz w:val="22"/>
          <w:szCs w:val="22"/>
        </w:rPr>
        <w:t xml:space="preserve"> </w:t>
      </w:r>
      <w:r w:rsidR="00573A33"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573A33" w:rsidRDefault="00573A33"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573A33" w:rsidRDefault="00573A33"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00EC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00EC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00EC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B238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B238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B238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B238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9E55A9" w:rsidRDefault="009E55A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573A33" w:rsidRDefault="00573A33" w:rsidP="00D92DC4">
      <w:pPr>
        <w:tabs>
          <w:tab w:val="left" w:pos="3945"/>
        </w:tabs>
        <w:jc w:val="both"/>
        <w:rPr>
          <w:rFonts w:asciiTheme="minorHAnsi" w:hAnsiTheme="minorHAnsi" w:cstheme="minorHAnsi"/>
          <w:color w:val="000000"/>
          <w:sz w:val="22"/>
          <w:szCs w:val="22"/>
        </w:rPr>
      </w:pPr>
    </w:p>
    <w:p w:rsidR="00573A33" w:rsidRDefault="00573A33" w:rsidP="00D92DC4">
      <w:pPr>
        <w:tabs>
          <w:tab w:val="left" w:pos="3945"/>
        </w:tabs>
        <w:jc w:val="both"/>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73A33" w:rsidRDefault="00573A33" w:rsidP="005C6D4D">
      <w:pPr>
        <w:ind w:left="426"/>
        <w:jc w:val="both"/>
        <w:rPr>
          <w:rFonts w:asciiTheme="minorHAnsi" w:hAnsiTheme="minorHAnsi" w:cstheme="minorHAnsi"/>
          <w:sz w:val="22"/>
          <w:szCs w:val="22"/>
        </w:rPr>
      </w:pPr>
    </w:p>
    <w:p w:rsidR="00573A33" w:rsidRDefault="00573A33" w:rsidP="005C6D4D">
      <w:pPr>
        <w:ind w:left="426"/>
        <w:jc w:val="both"/>
        <w:rPr>
          <w:rFonts w:asciiTheme="minorHAnsi" w:hAnsiTheme="minorHAnsi" w:cstheme="minorHAnsi"/>
          <w:sz w:val="22"/>
          <w:szCs w:val="22"/>
        </w:rPr>
      </w:pPr>
    </w:p>
    <w:p w:rsidR="00573A33" w:rsidRDefault="00573A33" w:rsidP="005C6D4D">
      <w:pPr>
        <w:ind w:left="426"/>
        <w:jc w:val="both"/>
        <w:rPr>
          <w:rFonts w:asciiTheme="minorHAnsi" w:hAnsiTheme="minorHAnsi" w:cstheme="minorHAnsi"/>
          <w:sz w:val="22"/>
          <w:szCs w:val="22"/>
        </w:rPr>
      </w:pPr>
    </w:p>
    <w:p w:rsidR="00573A33" w:rsidRDefault="00573A33" w:rsidP="005C6D4D">
      <w:pPr>
        <w:ind w:left="426"/>
        <w:jc w:val="both"/>
        <w:rPr>
          <w:rFonts w:asciiTheme="minorHAnsi" w:hAnsiTheme="minorHAnsi" w:cstheme="minorHAnsi"/>
          <w:sz w:val="22"/>
          <w:szCs w:val="22"/>
        </w:rPr>
      </w:pPr>
    </w:p>
    <w:p w:rsidR="00573A33" w:rsidRDefault="00573A33" w:rsidP="005C6D4D">
      <w:pPr>
        <w:ind w:left="426"/>
        <w:jc w:val="both"/>
        <w:rPr>
          <w:rFonts w:asciiTheme="minorHAnsi" w:hAnsiTheme="minorHAnsi" w:cstheme="minorHAnsi"/>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9E55A9" w:rsidRDefault="009E55A9"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D21F2B" w:rsidRDefault="00B36F70" w:rsidP="005C6D4D">
      <w:pPr>
        <w:ind w:left="426"/>
        <w:jc w:val="both"/>
        <w:rPr>
          <w:rFonts w:asciiTheme="minorHAnsi" w:hAnsiTheme="minorHAnsi" w:cstheme="minorHAnsi"/>
          <w:sz w:val="22"/>
          <w:szCs w:val="22"/>
        </w:rPr>
      </w:pPr>
      <w:r w:rsidRPr="00D21F2B">
        <w:rPr>
          <w:rFonts w:asciiTheme="minorHAnsi" w:hAnsiTheme="minorHAnsi" w:cstheme="minorHAnsi"/>
          <w:sz w:val="22"/>
          <w:szCs w:val="22"/>
        </w:rPr>
        <w:t>El C</w:t>
      </w:r>
      <w:r w:rsidR="00502ED4" w:rsidRPr="00D21F2B">
        <w:rPr>
          <w:rFonts w:asciiTheme="minorHAnsi" w:hAnsiTheme="minorHAnsi" w:cstheme="minorHAnsi"/>
          <w:sz w:val="22"/>
          <w:szCs w:val="22"/>
        </w:rPr>
        <w:t xml:space="preserve">omité de Licitación procederá </w:t>
      </w:r>
      <w:r w:rsidR="00F17C85" w:rsidRPr="00D21F2B">
        <w:rPr>
          <w:rFonts w:asciiTheme="minorHAnsi" w:hAnsiTheme="minorHAnsi" w:cstheme="minorHAnsi"/>
          <w:sz w:val="22"/>
          <w:szCs w:val="22"/>
        </w:rPr>
        <w:t>a la evaluación de la</w:t>
      </w:r>
      <w:r w:rsidR="00950318" w:rsidRPr="00D21F2B">
        <w:rPr>
          <w:rFonts w:asciiTheme="minorHAnsi" w:hAnsiTheme="minorHAnsi" w:cstheme="minorHAnsi"/>
          <w:sz w:val="22"/>
          <w:szCs w:val="22"/>
        </w:rPr>
        <w:t>(</w:t>
      </w:r>
      <w:r w:rsidR="00F17C85" w:rsidRPr="00D21F2B">
        <w:rPr>
          <w:rFonts w:asciiTheme="minorHAnsi" w:hAnsiTheme="minorHAnsi" w:cstheme="minorHAnsi"/>
          <w:sz w:val="22"/>
          <w:szCs w:val="22"/>
        </w:rPr>
        <w:t>s</w:t>
      </w:r>
      <w:r w:rsidR="00950318" w:rsidRPr="00D21F2B">
        <w:rPr>
          <w:rFonts w:asciiTheme="minorHAnsi" w:hAnsiTheme="minorHAnsi" w:cstheme="minorHAnsi"/>
          <w:sz w:val="22"/>
          <w:szCs w:val="22"/>
        </w:rPr>
        <w:t>)</w:t>
      </w:r>
      <w:r w:rsidR="00F17C85" w:rsidRPr="00D21F2B">
        <w:rPr>
          <w:rFonts w:asciiTheme="minorHAnsi" w:hAnsiTheme="minorHAnsi" w:cstheme="minorHAnsi"/>
          <w:sz w:val="22"/>
          <w:szCs w:val="22"/>
        </w:rPr>
        <w:t xml:space="preserve"> propuesta</w:t>
      </w:r>
      <w:r w:rsidR="00950318" w:rsidRPr="00D21F2B">
        <w:rPr>
          <w:rFonts w:asciiTheme="minorHAnsi" w:hAnsiTheme="minorHAnsi" w:cstheme="minorHAnsi"/>
          <w:sz w:val="22"/>
          <w:szCs w:val="22"/>
        </w:rPr>
        <w:t>(</w:t>
      </w:r>
      <w:r w:rsidR="00F17C85" w:rsidRPr="00D21F2B">
        <w:rPr>
          <w:rFonts w:asciiTheme="minorHAnsi" w:hAnsiTheme="minorHAnsi" w:cstheme="minorHAnsi"/>
          <w:sz w:val="22"/>
          <w:szCs w:val="22"/>
        </w:rPr>
        <w:t>s</w:t>
      </w:r>
      <w:r w:rsidR="00950318" w:rsidRPr="00D21F2B">
        <w:rPr>
          <w:rFonts w:asciiTheme="minorHAnsi" w:hAnsiTheme="minorHAnsi" w:cstheme="minorHAnsi"/>
          <w:sz w:val="22"/>
          <w:szCs w:val="22"/>
        </w:rPr>
        <w:t>)</w:t>
      </w:r>
      <w:r w:rsidR="00F17C85" w:rsidRPr="00D21F2B">
        <w:rPr>
          <w:rFonts w:asciiTheme="minorHAnsi" w:hAnsiTheme="minorHAnsi" w:cstheme="minorHAnsi"/>
          <w:sz w:val="22"/>
          <w:szCs w:val="22"/>
        </w:rPr>
        <w:t xml:space="preserve"> presentada</w:t>
      </w:r>
      <w:r w:rsidR="00950318" w:rsidRPr="00D21F2B">
        <w:rPr>
          <w:rFonts w:asciiTheme="minorHAnsi" w:hAnsiTheme="minorHAnsi" w:cstheme="minorHAnsi"/>
          <w:sz w:val="22"/>
          <w:szCs w:val="22"/>
        </w:rPr>
        <w:t>(</w:t>
      </w:r>
      <w:r w:rsidR="00F17C85" w:rsidRPr="00D21F2B">
        <w:rPr>
          <w:rFonts w:asciiTheme="minorHAnsi" w:hAnsiTheme="minorHAnsi" w:cstheme="minorHAnsi"/>
          <w:sz w:val="22"/>
          <w:szCs w:val="22"/>
        </w:rPr>
        <w:t>s</w:t>
      </w:r>
      <w:r w:rsidR="00950318" w:rsidRPr="00D21F2B">
        <w:rPr>
          <w:rFonts w:asciiTheme="minorHAnsi" w:hAnsiTheme="minorHAnsi" w:cstheme="minorHAnsi"/>
          <w:sz w:val="22"/>
          <w:szCs w:val="22"/>
        </w:rPr>
        <w:t>) en el ámbito</w:t>
      </w:r>
      <w:r w:rsidR="00CC7D56" w:rsidRPr="00D21F2B">
        <w:rPr>
          <w:rFonts w:asciiTheme="minorHAnsi" w:hAnsiTheme="minorHAnsi" w:cstheme="minorHAnsi"/>
          <w:sz w:val="22"/>
          <w:szCs w:val="22"/>
        </w:rPr>
        <w:t xml:space="preserve"> de sus competencias</w:t>
      </w:r>
      <w:r w:rsidR="00F17C85" w:rsidRPr="00D21F2B">
        <w:rPr>
          <w:rFonts w:asciiTheme="minorHAnsi" w:hAnsiTheme="minorHAnsi" w:cstheme="minorHAnsi"/>
          <w:sz w:val="22"/>
          <w:szCs w:val="22"/>
        </w:rPr>
        <w:t xml:space="preserve">, aplicando el </w:t>
      </w:r>
      <w:r w:rsidR="00A17339" w:rsidRPr="00D21F2B">
        <w:rPr>
          <w:rFonts w:asciiTheme="minorHAnsi" w:hAnsiTheme="minorHAnsi" w:cstheme="minorHAnsi"/>
          <w:sz w:val="22"/>
          <w:szCs w:val="22"/>
        </w:rPr>
        <w:t>método de s</w:t>
      </w:r>
      <w:r w:rsidR="00F17C85" w:rsidRPr="00D21F2B">
        <w:rPr>
          <w:rFonts w:asciiTheme="minorHAnsi" w:hAnsiTheme="minorHAnsi" w:cstheme="minorHAnsi"/>
          <w:sz w:val="22"/>
          <w:szCs w:val="22"/>
        </w:rPr>
        <w:t xml:space="preserve">elección </w:t>
      </w:r>
      <w:r w:rsidR="00471BA8" w:rsidRPr="00D21F2B">
        <w:rPr>
          <w:rFonts w:asciiTheme="minorHAnsi" w:hAnsiTheme="minorHAnsi" w:cstheme="minorHAnsi"/>
          <w:sz w:val="22"/>
          <w:szCs w:val="22"/>
        </w:rPr>
        <w:t xml:space="preserve">y </w:t>
      </w:r>
      <w:r w:rsidR="00DB2F35" w:rsidRPr="00D21F2B">
        <w:rPr>
          <w:rFonts w:asciiTheme="minorHAnsi" w:hAnsiTheme="minorHAnsi" w:cstheme="minorHAnsi"/>
          <w:sz w:val="22"/>
          <w:szCs w:val="22"/>
        </w:rPr>
        <w:t xml:space="preserve">adjudicación </w:t>
      </w:r>
      <w:r w:rsidR="00F17C85" w:rsidRPr="00D21F2B">
        <w:rPr>
          <w:rFonts w:asciiTheme="minorHAnsi" w:hAnsiTheme="minorHAnsi" w:cstheme="minorHAnsi"/>
          <w:sz w:val="22"/>
          <w:szCs w:val="22"/>
        </w:rPr>
        <w:t xml:space="preserve">descrito en la parte </w:t>
      </w:r>
      <w:r w:rsidR="00A17339" w:rsidRPr="00D21F2B">
        <w:rPr>
          <w:rFonts w:asciiTheme="minorHAnsi" w:hAnsiTheme="minorHAnsi" w:cstheme="minorHAnsi"/>
          <w:sz w:val="22"/>
          <w:szCs w:val="22"/>
        </w:rPr>
        <w:t>V</w:t>
      </w:r>
      <w:r w:rsidR="009E55A9" w:rsidRPr="00D21F2B">
        <w:rPr>
          <w:rFonts w:asciiTheme="minorHAnsi" w:hAnsiTheme="minorHAnsi" w:cstheme="minorHAnsi"/>
          <w:sz w:val="22"/>
          <w:szCs w:val="22"/>
        </w:rPr>
        <w:t xml:space="preserve"> y las especificaciones </w:t>
      </w:r>
      <w:r w:rsidR="00D21F2B" w:rsidRPr="00D21F2B">
        <w:rPr>
          <w:rFonts w:asciiTheme="minorHAnsi" w:hAnsiTheme="minorHAnsi" w:cstheme="minorHAnsi"/>
          <w:sz w:val="22"/>
          <w:szCs w:val="22"/>
        </w:rPr>
        <w:t>técnicas</w:t>
      </w:r>
      <w:r w:rsidR="00F17C85" w:rsidRPr="00D21F2B">
        <w:rPr>
          <w:rFonts w:asciiTheme="minorHAnsi" w:hAnsiTheme="minorHAnsi" w:cstheme="minorHAnsi"/>
          <w:sz w:val="22"/>
          <w:szCs w:val="22"/>
        </w:rPr>
        <w:t xml:space="preserve"> del presente DBC.</w:t>
      </w:r>
    </w:p>
    <w:p w:rsidR="00F17C85" w:rsidRPr="00D21F2B" w:rsidRDefault="00F17C85" w:rsidP="00B37050">
      <w:pPr>
        <w:ind w:left="567"/>
        <w:jc w:val="both"/>
        <w:rPr>
          <w:rFonts w:asciiTheme="minorHAnsi" w:hAnsiTheme="minorHAnsi" w:cstheme="minorHAnsi"/>
          <w:sz w:val="22"/>
          <w:szCs w:val="22"/>
          <w:lang w:val="es-BO"/>
        </w:rPr>
      </w:pPr>
    </w:p>
    <w:p w:rsidR="00900663" w:rsidRPr="00D21F2B" w:rsidRDefault="00900663" w:rsidP="002750AD">
      <w:pPr>
        <w:pStyle w:val="Prrafodelista"/>
        <w:numPr>
          <w:ilvl w:val="0"/>
          <w:numId w:val="3"/>
        </w:numPr>
        <w:ind w:left="426" w:hanging="426"/>
        <w:jc w:val="both"/>
        <w:rPr>
          <w:rFonts w:asciiTheme="minorHAnsi" w:hAnsiTheme="minorHAnsi" w:cstheme="minorHAnsi"/>
          <w:b/>
          <w:sz w:val="22"/>
          <w:szCs w:val="22"/>
        </w:rPr>
      </w:pPr>
      <w:r w:rsidRPr="00D21F2B">
        <w:rPr>
          <w:rFonts w:asciiTheme="minorHAnsi" w:hAnsiTheme="minorHAnsi" w:cstheme="minorHAnsi"/>
          <w:b/>
          <w:sz w:val="22"/>
          <w:szCs w:val="22"/>
        </w:rPr>
        <w:t>ETAPA DE CONCERTACIÓN</w:t>
      </w:r>
      <w:r w:rsidR="00F9669E" w:rsidRPr="00D21F2B">
        <w:rPr>
          <w:rFonts w:asciiTheme="minorHAnsi" w:hAnsiTheme="minorHAnsi" w:cstheme="minorHAnsi"/>
          <w:b/>
          <w:sz w:val="22"/>
          <w:szCs w:val="22"/>
        </w:rPr>
        <w:t>.-</w:t>
      </w:r>
    </w:p>
    <w:p w:rsidR="00900663" w:rsidRPr="00D21F2B"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D21F2B">
        <w:rPr>
          <w:rFonts w:asciiTheme="minorHAnsi" w:hAnsiTheme="minorHAnsi" w:cstheme="minorHAnsi"/>
          <w:sz w:val="22"/>
          <w:szCs w:val="22"/>
        </w:rPr>
        <w:t xml:space="preserve">La concertación podrá ser utilizada en los procesos de contratación con el objetivo de obtener mejores condiciones técnicas y/o económicas de </w:t>
      </w:r>
      <w:proofErr w:type="gramStart"/>
      <w:r w:rsidRPr="00D21F2B">
        <w:rPr>
          <w:rFonts w:asciiTheme="minorHAnsi" w:hAnsiTheme="minorHAnsi" w:cstheme="minorHAnsi"/>
          <w:sz w:val="22"/>
          <w:szCs w:val="22"/>
        </w:rPr>
        <w:t xml:space="preserve">acuerdo </w:t>
      </w:r>
      <w:r w:rsidR="009E55A9" w:rsidRPr="00D21F2B">
        <w:rPr>
          <w:rFonts w:asciiTheme="minorHAnsi" w:hAnsiTheme="minorHAnsi" w:cstheme="minorHAnsi"/>
          <w:sz w:val="22"/>
          <w:szCs w:val="22"/>
        </w:rPr>
        <w:t xml:space="preserve"> a</w:t>
      </w:r>
      <w:proofErr w:type="gramEnd"/>
      <w:r w:rsidR="009E55A9" w:rsidRPr="00D21F2B">
        <w:rPr>
          <w:rFonts w:asciiTheme="minorHAnsi" w:hAnsiTheme="minorHAnsi" w:cstheme="minorHAnsi"/>
          <w:sz w:val="22"/>
          <w:szCs w:val="22"/>
        </w:rPr>
        <w:t xml:space="preserve"> lo descrito en las especificaciones </w:t>
      </w:r>
      <w:proofErr w:type="spellStart"/>
      <w:r w:rsidR="009E55A9" w:rsidRPr="00D21F2B">
        <w:rPr>
          <w:rFonts w:asciiTheme="minorHAnsi" w:hAnsiTheme="minorHAnsi" w:cstheme="minorHAnsi"/>
          <w:sz w:val="22"/>
          <w:szCs w:val="22"/>
        </w:rPr>
        <w:t>tecnicas</w:t>
      </w:r>
      <w:proofErr w:type="spellEnd"/>
      <w:r w:rsidR="009E55A9" w:rsidRPr="00D21F2B">
        <w:rPr>
          <w:rFonts w:asciiTheme="minorHAnsi" w:hAnsiTheme="minorHAnsi" w:cstheme="minorHAnsi"/>
          <w:sz w:val="22"/>
          <w:szCs w:val="22"/>
        </w:rPr>
        <w:t xml:space="preserve"> del presente DBC.</w:t>
      </w:r>
    </w:p>
    <w:p w:rsidR="006E23E4" w:rsidRDefault="006E23E4" w:rsidP="006E23E4">
      <w:pPr>
        <w:ind w:left="426"/>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00EC9">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00EC9">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00EC9">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00EC9">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B238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00EC9">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B238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B238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B238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B238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00EC9">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B238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00EC9">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00EC9">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B238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B238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B238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B238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B238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B238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B238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B238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B238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B238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B238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B238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B238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B238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B238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B238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00EC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00EC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00EC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00EC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00EC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00EC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00EC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00EC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00EC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00EC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00EC9">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00EC9">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00EC9">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00EC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00EC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00EC9">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00EC9">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w:t>
      </w:r>
      <w:r w:rsidR="005F7A77">
        <w:rPr>
          <w:rFonts w:ascii="Segoe UI" w:hAnsi="Segoe UI" w:cs="Segoe UI"/>
          <w:b/>
          <w:bCs/>
          <w:color w:val="FF0000"/>
        </w:rPr>
        <w:t xml:space="preserve"> Estadounidenses </w:t>
      </w:r>
    </w:p>
    <w:p w:rsidR="00AA3934" w:rsidRDefault="00AA3934" w:rsidP="00AA3934">
      <w:pPr>
        <w:rPr>
          <w:rFonts w:asciiTheme="minorHAnsi" w:hAnsiTheme="minorHAnsi" w:cstheme="minorHAnsi"/>
          <w:b/>
          <w:sz w:val="22"/>
          <w:szCs w:val="22"/>
        </w:rPr>
      </w:pP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3533"/>
        <w:gridCol w:w="2406"/>
        <w:gridCol w:w="3264"/>
      </w:tblGrid>
      <w:tr w:rsidR="00AA3934" w:rsidRPr="00AB2387" w:rsidTr="00D21F2B">
        <w:trPr>
          <w:trHeight w:val="443"/>
        </w:trPr>
        <w:tc>
          <w:tcPr>
            <w:tcW w:w="568" w:type="dxa"/>
            <w:shd w:val="clear" w:color="auto" w:fill="D9D9D9" w:themeFill="background1" w:themeFillShade="D9"/>
            <w:vAlign w:val="center"/>
            <w:hideMark/>
          </w:tcPr>
          <w:p w:rsidR="00AA3934" w:rsidRPr="00AB2387" w:rsidRDefault="00AA3934"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 xml:space="preserve">Nº </w:t>
            </w:r>
          </w:p>
        </w:tc>
        <w:tc>
          <w:tcPr>
            <w:tcW w:w="3533" w:type="dxa"/>
            <w:shd w:val="clear" w:color="auto" w:fill="D9D9D9" w:themeFill="background1" w:themeFillShade="D9"/>
            <w:vAlign w:val="center"/>
            <w:hideMark/>
          </w:tcPr>
          <w:p w:rsidR="00AA3934" w:rsidRPr="00AB2387" w:rsidRDefault="00AA3934"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DESCRIPCIÓN DEL BIEN</w:t>
            </w:r>
          </w:p>
        </w:tc>
        <w:tc>
          <w:tcPr>
            <w:tcW w:w="2406" w:type="dxa"/>
            <w:shd w:val="clear" w:color="auto" w:fill="D9D9D9" w:themeFill="background1" w:themeFillShade="D9"/>
            <w:vAlign w:val="center"/>
          </w:tcPr>
          <w:p w:rsidR="00AA3934" w:rsidRDefault="00AA3934" w:rsidP="00F85F9F">
            <w:pPr>
              <w:jc w:val="center"/>
              <w:rPr>
                <w:rFonts w:asciiTheme="minorHAnsi" w:hAnsiTheme="minorHAnsi" w:cs="Calibri"/>
                <w:b/>
                <w:bCs/>
                <w:sz w:val="22"/>
                <w:szCs w:val="22"/>
              </w:rPr>
            </w:pPr>
            <w:r w:rsidRPr="00AB2387">
              <w:rPr>
                <w:rFonts w:asciiTheme="minorHAnsi" w:hAnsiTheme="minorHAnsi" w:cs="Calibri"/>
                <w:b/>
                <w:bCs/>
                <w:sz w:val="22"/>
                <w:szCs w:val="22"/>
              </w:rPr>
              <w:t>CONDICIÓN DE ENTREGA</w:t>
            </w:r>
          </w:p>
          <w:p w:rsidR="00AA3934" w:rsidRPr="00AB2387" w:rsidRDefault="00AA3934"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Calibri"/>
                <w:b/>
                <w:bCs/>
                <w:sz w:val="22"/>
                <w:szCs w:val="22"/>
              </w:rPr>
              <w:t xml:space="preserve"> (</w:t>
            </w:r>
            <w:proofErr w:type="spellStart"/>
            <w:r w:rsidRPr="00AB2387">
              <w:rPr>
                <w:rFonts w:asciiTheme="minorHAnsi" w:hAnsiTheme="minorHAnsi" w:cs="Calibri"/>
                <w:b/>
                <w:bCs/>
                <w:sz w:val="22"/>
                <w:szCs w:val="22"/>
              </w:rPr>
              <w:t>Incoterms</w:t>
            </w:r>
            <w:proofErr w:type="spellEnd"/>
            <w:r w:rsidRPr="00AB2387">
              <w:rPr>
                <w:rFonts w:asciiTheme="minorHAnsi" w:hAnsiTheme="minorHAnsi" w:cs="Calibri"/>
                <w:b/>
                <w:bCs/>
                <w:sz w:val="22"/>
                <w:szCs w:val="22"/>
              </w:rPr>
              <w:t xml:space="preserve"> 2010)</w:t>
            </w:r>
          </w:p>
        </w:tc>
        <w:tc>
          <w:tcPr>
            <w:tcW w:w="3264" w:type="dxa"/>
            <w:shd w:val="clear" w:color="auto" w:fill="D9D9D9" w:themeFill="background1" w:themeFillShade="D9"/>
            <w:vAlign w:val="center"/>
          </w:tcPr>
          <w:p w:rsidR="00AA3934" w:rsidRPr="00AB2387" w:rsidRDefault="00AA3934"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PREMIO</w:t>
            </w:r>
          </w:p>
          <w:p w:rsidR="00AA3934" w:rsidRDefault="00AA3934" w:rsidP="00F85F9F">
            <w:pPr>
              <w:jc w:val="center"/>
              <w:rPr>
                <w:rFonts w:asciiTheme="minorHAnsi" w:hAnsiTheme="minorHAnsi" w:cstheme="minorHAnsi"/>
                <w:b/>
                <w:bCs/>
                <w:color w:val="000000"/>
                <w:sz w:val="22"/>
                <w:szCs w:val="22"/>
                <w:lang w:val="es-BO" w:eastAsia="es-BO"/>
              </w:rPr>
            </w:pPr>
            <w:r w:rsidRPr="00AB2387">
              <w:rPr>
                <w:rFonts w:asciiTheme="minorHAnsi" w:hAnsiTheme="minorHAnsi" w:cstheme="minorHAnsi"/>
                <w:b/>
                <w:bCs/>
                <w:color w:val="000000"/>
                <w:sz w:val="22"/>
                <w:szCs w:val="22"/>
                <w:lang w:val="es-BO" w:eastAsia="es-BO"/>
              </w:rPr>
              <w:t>(CPG)</w:t>
            </w:r>
          </w:p>
          <w:p w:rsidR="00AA3934" w:rsidRPr="00AB2387" w:rsidRDefault="00AA3934" w:rsidP="00F85F9F">
            <w:pPr>
              <w:jc w:val="center"/>
              <w:rPr>
                <w:rFonts w:asciiTheme="minorHAnsi" w:hAnsiTheme="minorHAnsi" w:cstheme="minorHAnsi"/>
                <w:b/>
                <w:bCs/>
                <w:color w:val="000000"/>
                <w:sz w:val="22"/>
                <w:szCs w:val="22"/>
                <w:lang w:val="es-BO" w:eastAsia="es-BO"/>
              </w:rPr>
            </w:pPr>
            <w:r>
              <w:rPr>
                <w:rFonts w:asciiTheme="minorHAnsi" w:hAnsiTheme="minorHAnsi"/>
                <w:sz w:val="22"/>
                <w:szCs w:val="22"/>
              </w:rPr>
              <w:t>(Centavos de Dólar Estadounidenses por Galón)</w:t>
            </w:r>
          </w:p>
        </w:tc>
      </w:tr>
      <w:tr w:rsidR="00AA3934" w:rsidRPr="00AB2387" w:rsidTr="00D21F2B">
        <w:trPr>
          <w:trHeight w:val="276"/>
        </w:trPr>
        <w:tc>
          <w:tcPr>
            <w:tcW w:w="568" w:type="dxa"/>
            <w:vMerge w:val="restart"/>
            <w:shd w:val="clear" w:color="auto" w:fill="auto"/>
            <w:noWrap/>
            <w:vAlign w:val="center"/>
          </w:tcPr>
          <w:p w:rsidR="00AA3934" w:rsidRPr="00AB2387" w:rsidRDefault="00AA3934" w:rsidP="00F85F9F">
            <w:pPr>
              <w:jc w:val="center"/>
              <w:rPr>
                <w:rFonts w:asciiTheme="minorHAnsi" w:hAnsiTheme="minorHAnsi" w:cstheme="minorHAnsi"/>
                <w:color w:val="000000"/>
                <w:sz w:val="22"/>
                <w:szCs w:val="22"/>
                <w:lang w:val="es-BO" w:eastAsia="es-BO"/>
              </w:rPr>
            </w:pPr>
            <w:r w:rsidRPr="00AB2387">
              <w:rPr>
                <w:rFonts w:asciiTheme="minorHAnsi" w:hAnsiTheme="minorHAnsi" w:cstheme="minorHAnsi"/>
                <w:color w:val="000000"/>
                <w:sz w:val="22"/>
                <w:szCs w:val="22"/>
                <w:lang w:val="es-BO" w:eastAsia="es-BO"/>
              </w:rPr>
              <w:t>1</w:t>
            </w:r>
          </w:p>
        </w:tc>
        <w:tc>
          <w:tcPr>
            <w:tcW w:w="3533" w:type="dxa"/>
            <w:vMerge w:val="restart"/>
            <w:shd w:val="clear" w:color="000000" w:fill="FFFFFF"/>
            <w:vAlign w:val="center"/>
          </w:tcPr>
          <w:p w:rsidR="00AA3934" w:rsidRPr="00AB2387" w:rsidRDefault="00AA3934" w:rsidP="00F85F9F">
            <w:pPr>
              <w:pStyle w:val="Prrafodelista"/>
              <w:ind w:left="164"/>
              <w:rPr>
                <w:rFonts w:asciiTheme="minorHAnsi" w:hAnsiTheme="minorHAnsi"/>
                <w:color w:val="000000"/>
                <w:sz w:val="22"/>
                <w:szCs w:val="22"/>
              </w:rPr>
            </w:pPr>
            <w:r w:rsidRPr="00AB2387">
              <w:rPr>
                <w:rFonts w:asciiTheme="minorHAnsi" w:hAnsiTheme="minorHAnsi"/>
                <w:sz w:val="22"/>
                <w:szCs w:val="22"/>
              </w:rPr>
              <w:t xml:space="preserve">Suministro de </w:t>
            </w:r>
            <w:proofErr w:type="spellStart"/>
            <w:r w:rsidRPr="00AB2387">
              <w:rPr>
                <w:rFonts w:asciiTheme="minorHAnsi" w:hAnsiTheme="minorHAnsi"/>
                <w:sz w:val="22"/>
                <w:szCs w:val="22"/>
              </w:rPr>
              <w:t>Diesel</w:t>
            </w:r>
            <w:proofErr w:type="spellEnd"/>
            <w:r w:rsidRPr="00AB2387">
              <w:rPr>
                <w:rFonts w:asciiTheme="minorHAnsi" w:hAnsiTheme="minorHAnsi"/>
                <w:sz w:val="22"/>
                <w:szCs w:val="22"/>
              </w:rPr>
              <w:t xml:space="preserve"> </w:t>
            </w:r>
            <w:proofErr w:type="spellStart"/>
            <w:r w:rsidRPr="00AB2387">
              <w:rPr>
                <w:rFonts w:asciiTheme="minorHAnsi" w:hAnsiTheme="minorHAnsi"/>
                <w:sz w:val="22"/>
                <w:szCs w:val="22"/>
              </w:rPr>
              <w:t>Oil</w:t>
            </w:r>
            <w:proofErr w:type="spellEnd"/>
          </w:p>
        </w:tc>
        <w:tc>
          <w:tcPr>
            <w:tcW w:w="2406" w:type="dxa"/>
            <w:shd w:val="clear" w:color="000000" w:fill="FFFFFF"/>
            <w:vAlign w:val="center"/>
          </w:tcPr>
          <w:p w:rsidR="00AA3934" w:rsidRPr="00D21F2B" w:rsidRDefault="00AA3934" w:rsidP="00D21F2B">
            <w:pPr>
              <w:contextualSpacing/>
              <w:jc w:val="center"/>
              <w:rPr>
                <w:rFonts w:asciiTheme="minorHAnsi" w:hAnsiTheme="minorHAnsi" w:cs="Calibri"/>
                <w:sz w:val="22"/>
                <w:szCs w:val="22"/>
              </w:rPr>
            </w:pPr>
            <w:r w:rsidRPr="00D21F2B">
              <w:rPr>
                <w:rFonts w:asciiTheme="minorHAnsi" w:hAnsiTheme="minorHAnsi" w:cs="Calibri"/>
                <w:sz w:val="22"/>
                <w:szCs w:val="22"/>
              </w:rPr>
              <w:t>FCA</w:t>
            </w:r>
          </w:p>
          <w:p w:rsidR="00AA3934" w:rsidRPr="00D21F2B" w:rsidRDefault="00AA3934" w:rsidP="00D21F2B">
            <w:pPr>
              <w:jc w:val="center"/>
              <w:rPr>
                <w:rFonts w:asciiTheme="minorHAnsi" w:hAnsiTheme="minorHAnsi"/>
                <w:color w:val="000000"/>
                <w:sz w:val="22"/>
                <w:szCs w:val="22"/>
              </w:rPr>
            </w:pPr>
          </w:p>
        </w:tc>
        <w:tc>
          <w:tcPr>
            <w:tcW w:w="3264" w:type="dxa"/>
            <w:shd w:val="clear" w:color="auto" w:fill="auto"/>
            <w:vAlign w:val="center"/>
          </w:tcPr>
          <w:p w:rsidR="00AA3934" w:rsidRPr="00AB2387" w:rsidRDefault="00AA3934" w:rsidP="00F85F9F">
            <w:pPr>
              <w:jc w:val="center"/>
              <w:rPr>
                <w:rFonts w:asciiTheme="minorHAnsi" w:hAnsiTheme="minorHAnsi" w:cs="Calibri"/>
                <w:sz w:val="22"/>
                <w:szCs w:val="22"/>
              </w:rPr>
            </w:pPr>
          </w:p>
        </w:tc>
      </w:tr>
      <w:tr w:rsidR="00AA3934" w:rsidRPr="00AB2387" w:rsidTr="00D21F2B">
        <w:trPr>
          <w:trHeight w:val="547"/>
        </w:trPr>
        <w:tc>
          <w:tcPr>
            <w:tcW w:w="568" w:type="dxa"/>
            <w:vMerge/>
            <w:shd w:val="clear" w:color="auto" w:fill="auto"/>
            <w:noWrap/>
            <w:vAlign w:val="center"/>
          </w:tcPr>
          <w:p w:rsidR="00AA3934" w:rsidRPr="00AB2387" w:rsidRDefault="00AA3934" w:rsidP="00F85F9F">
            <w:pPr>
              <w:jc w:val="center"/>
              <w:rPr>
                <w:rFonts w:asciiTheme="minorHAnsi" w:hAnsiTheme="minorHAnsi" w:cstheme="minorHAnsi"/>
                <w:color w:val="000000"/>
                <w:sz w:val="22"/>
                <w:szCs w:val="22"/>
                <w:lang w:val="es-BO" w:eastAsia="es-BO"/>
              </w:rPr>
            </w:pPr>
          </w:p>
        </w:tc>
        <w:tc>
          <w:tcPr>
            <w:tcW w:w="3533" w:type="dxa"/>
            <w:vMerge/>
            <w:shd w:val="clear" w:color="000000" w:fill="FFFFFF"/>
            <w:vAlign w:val="center"/>
          </w:tcPr>
          <w:p w:rsidR="00AA3934" w:rsidRPr="00AB2387" w:rsidRDefault="00AA3934" w:rsidP="00F85F9F">
            <w:pPr>
              <w:rPr>
                <w:rFonts w:asciiTheme="minorHAnsi" w:hAnsiTheme="minorHAnsi"/>
                <w:color w:val="000000"/>
                <w:sz w:val="22"/>
                <w:szCs w:val="22"/>
              </w:rPr>
            </w:pPr>
          </w:p>
        </w:tc>
        <w:tc>
          <w:tcPr>
            <w:tcW w:w="2406" w:type="dxa"/>
            <w:shd w:val="clear" w:color="000000" w:fill="FFFFFF"/>
            <w:vAlign w:val="center"/>
          </w:tcPr>
          <w:p w:rsidR="00AA3934" w:rsidRPr="00D21F2B" w:rsidRDefault="00AA3934" w:rsidP="00D21F2B">
            <w:pPr>
              <w:jc w:val="center"/>
              <w:rPr>
                <w:rFonts w:asciiTheme="minorHAnsi" w:hAnsiTheme="minorHAnsi"/>
                <w:color w:val="000000"/>
                <w:sz w:val="22"/>
                <w:szCs w:val="22"/>
              </w:rPr>
            </w:pPr>
            <w:r w:rsidRPr="00D21F2B">
              <w:rPr>
                <w:rFonts w:asciiTheme="minorHAnsi" w:hAnsiTheme="minorHAnsi" w:cs="Calibri"/>
                <w:sz w:val="22"/>
                <w:szCs w:val="22"/>
              </w:rPr>
              <w:t>DAP</w:t>
            </w:r>
          </w:p>
        </w:tc>
        <w:tc>
          <w:tcPr>
            <w:tcW w:w="3264" w:type="dxa"/>
            <w:shd w:val="clear" w:color="auto" w:fill="auto"/>
            <w:vAlign w:val="center"/>
          </w:tcPr>
          <w:p w:rsidR="00AA3934" w:rsidRPr="00AB2387" w:rsidRDefault="00AA3934" w:rsidP="00F85F9F">
            <w:pPr>
              <w:jc w:val="center"/>
              <w:rPr>
                <w:rFonts w:asciiTheme="minorHAnsi" w:hAnsiTheme="minorHAnsi" w:cs="Calibri"/>
                <w:sz w:val="22"/>
                <w:szCs w:val="22"/>
              </w:rPr>
            </w:pPr>
          </w:p>
        </w:tc>
      </w:tr>
    </w:tbl>
    <w:p w:rsidR="00AA3934" w:rsidRDefault="00AA3934"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w:t>
      </w:r>
      <w:r w:rsidR="00D21F2B">
        <w:rPr>
          <w:rFonts w:asciiTheme="minorHAnsi" w:hAnsiTheme="minorHAnsi" w:cstheme="minorHAnsi"/>
          <w:sz w:val="22"/>
          <w:szCs w:val="22"/>
        </w:rPr>
        <w:t>s)</w:t>
      </w:r>
      <w:r w:rsidRPr="006F470A">
        <w:rPr>
          <w:rFonts w:asciiTheme="minorHAnsi" w:hAnsiTheme="minorHAnsi" w:cstheme="minorHAnsi"/>
          <w:sz w:val="22"/>
          <w:szCs w:val="22"/>
        </w:rPr>
        <w:t xml:space="preserve">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7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31"/>
        <w:gridCol w:w="3843"/>
      </w:tblGrid>
      <w:tr w:rsidR="000221D3" w:rsidRPr="006F470A" w:rsidTr="003D0264">
        <w:trPr>
          <w:trHeight w:val="226"/>
          <w:tblHeader/>
          <w:jc w:val="center"/>
        </w:trPr>
        <w:tc>
          <w:tcPr>
            <w:tcW w:w="693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84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D0264">
        <w:trPr>
          <w:cantSplit/>
          <w:trHeight w:val="681"/>
          <w:jc w:val="center"/>
        </w:trPr>
        <w:tc>
          <w:tcPr>
            <w:tcW w:w="693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84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3D0264" w:rsidRPr="006F470A" w:rsidTr="003D0264">
        <w:trPr>
          <w:trHeight w:val="279"/>
          <w:jc w:val="center"/>
        </w:trPr>
        <w:tc>
          <w:tcPr>
            <w:tcW w:w="6931" w:type="dxa"/>
            <w:vAlign w:val="center"/>
          </w:tcPr>
          <w:p w:rsidR="003D0264" w:rsidRPr="00F52DF6" w:rsidRDefault="003D0264" w:rsidP="003D0264">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224"/>
          <w:jc w:val="center"/>
        </w:trPr>
        <w:tc>
          <w:tcPr>
            <w:tcW w:w="6931" w:type="dxa"/>
          </w:tcPr>
          <w:p w:rsidR="003D0264" w:rsidRDefault="003D0264" w:rsidP="003D0264">
            <w:pPr>
              <w:contextualSpacing/>
              <w:rPr>
                <w:rFonts w:ascii="Lucida Bright" w:hAnsi="Lucida Bright" w:cs="Calibri"/>
                <w:sz w:val="18"/>
                <w:szCs w:val="18"/>
              </w:rPr>
            </w:pPr>
          </w:p>
          <w:p w:rsidR="003D0264" w:rsidRPr="004A429C" w:rsidRDefault="003D0264" w:rsidP="00000EC9">
            <w:pPr>
              <w:pStyle w:val="Prrafodelista"/>
              <w:numPr>
                <w:ilvl w:val="0"/>
                <w:numId w:val="36"/>
              </w:numPr>
              <w:contextualSpacing/>
              <w:rPr>
                <w:rFonts w:ascii="Lucida Bright" w:hAnsi="Lucida Bright" w:cs="Calibri"/>
                <w:sz w:val="18"/>
                <w:szCs w:val="18"/>
              </w:rPr>
            </w:pPr>
            <w:r w:rsidRPr="00395224">
              <w:rPr>
                <w:rFonts w:ascii="Lucida Bright" w:hAnsi="Lucida Bright" w:cs="Calibri"/>
                <w:b/>
                <w:sz w:val="18"/>
                <w:szCs w:val="18"/>
              </w:rPr>
              <w:t xml:space="preserve">FCA </w:t>
            </w:r>
            <w:r w:rsidRPr="00395224">
              <w:rPr>
                <w:rFonts w:ascii="Lucida Bright" w:hAnsi="Lucida Bright" w:cs="Calibri"/>
                <w:sz w:val="18"/>
                <w:szCs w:val="18"/>
              </w:rPr>
              <w:t xml:space="preserve">Plantas a 50 km de </w:t>
            </w:r>
            <w:r w:rsidRPr="004A429C">
              <w:rPr>
                <w:rFonts w:ascii="Lucida Bright" w:hAnsi="Lucida Bright" w:cs="Calibri"/>
                <w:sz w:val="18"/>
                <w:szCs w:val="18"/>
              </w:rPr>
              <w:t>fronteras internacionales de los departamentos de Santa Cruz o Tarija.</w:t>
            </w:r>
          </w:p>
          <w:p w:rsidR="003D0264" w:rsidRPr="004A429C" w:rsidRDefault="003D0264" w:rsidP="00000EC9">
            <w:pPr>
              <w:pStyle w:val="Prrafodelista"/>
              <w:numPr>
                <w:ilvl w:val="0"/>
                <w:numId w:val="36"/>
              </w:numPr>
              <w:contextualSpacing/>
              <w:rPr>
                <w:rFonts w:ascii="Lucida Bright" w:hAnsi="Lucida Bright" w:cs="Calibri"/>
                <w:sz w:val="18"/>
                <w:szCs w:val="18"/>
              </w:rPr>
            </w:pPr>
            <w:r w:rsidRPr="004A429C">
              <w:rPr>
                <w:rFonts w:ascii="Lucida Bright" w:hAnsi="Lucida Bright" w:cs="Calibri"/>
                <w:b/>
                <w:sz w:val="18"/>
                <w:szCs w:val="18"/>
              </w:rPr>
              <w:t xml:space="preserve">DAP </w:t>
            </w:r>
            <w:r w:rsidRPr="004A429C">
              <w:rPr>
                <w:rFonts w:ascii="Lucida Bright" w:hAnsi="Lucida Bright" w:cs="Calibri"/>
                <w:sz w:val="18"/>
                <w:szCs w:val="18"/>
              </w:rPr>
              <w:t>Plantas en Tarija</w:t>
            </w:r>
            <w:r>
              <w:rPr>
                <w:rFonts w:ascii="Lucida Bright" w:hAnsi="Lucida Bright" w:cs="Calibri"/>
                <w:sz w:val="18"/>
                <w:szCs w:val="18"/>
              </w:rPr>
              <w:t xml:space="preserve"> y</w:t>
            </w:r>
            <w:r w:rsidRPr="004A429C">
              <w:rPr>
                <w:rFonts w:ascii="Lucida Bright" w:hAnsi="Lucida Bright" w:cs="Calibri"/>
                <w:sz w:val="18"/>
                <w:szCs w:val="18"/>
              </w:rPr>
              <w:t xml:space="preserve"> Plantas en Potosí</w:t>
            </w:r>
            <w:r>
              <w:rPr>
                <w:rFonts w:ascii="Lucida Bright" w:hAnsi="Lucida Bright" w:cs="Calibri"/>
                <w:sz w:val="18"/>
                <w:szCs w:val="18"/>
              </w:rPr>
              <w:t xml:space="preserve"> y</w:t>
            </w:r>
            <w:r w:rsidRPr="004A429C">
              <w:rPr>
                <w:rFonts w:ascii="Lucida Bright" w:hAnsi="Lucida Bright" w:cs="Calibri"/>
                <w:sz w:val="18"/>
                <w:szCs w:val="18"/>
              </w:rPr>
              <w:t xml:space="preserve"> Plantas en Santa Cruz, Bolivia, mediante cisternas.</w:t>
            </w:r>
          </w:p>
          <w:p w:rsidR="003D0264" w:rsidRPr="004A429C" w:rsidRDefault="003D0264" w:rsidP="003D0264">
            <w:pPr>
              <w:ind w:left="1287"/>
              <w:contextualSpacing/>
              <w:rPr>
                <w:rFonts w:ascii="Lucida Bright" w:hAnsi="Lucida Bright" w:cs="Calibri"/>
                <w:sz w:val="18"/>
                <w:szCs w:val="18"/>
              </w:rPr>
            </w:pPr>
          </w:p>
          <w:p w:rsidR="003D0264" w:rsidRPr="004A429C" w:rsidRDefault="003D0264" w:rsidP="003D0264">
            <w:pPr>
              <w:autoSpaceDE w:val="0"/>
              <w:autoSpaceDN w:val="0"/>
              <w:adjustRightInd w:val="0"/>
              <w:contextualSpacing/>
              <w:jc w:val="both"/>
              <w:rPr>
                <w:rFonts w:ascii="Lucida Bright" w:hAnsi="Lucida Bright" w:cs="Calibri"/>
                <w:bCs/>
                <w:sz w:val="18"/>
                <w:szCs w:val="18"/>
              </w:rPr>
            </w:pPr>
            <w:r w:rsidRPr="004A429C">
              <w:rPr>
                <w:rFonts w:ascii="Lucida Bright" w:hAnsi="Lucida Bright" w:cs="Calibri"/>
                <w:bCs/>
                <w:sz w:val="18"/>
                <w:szCs w:val="18"/>
              </w:rPr>
              <w:t>El proponente deberá indicar para cuál de las dos fronteras de la condición de entrega FCA presenta su propuesta (solamente podrá presentar su oferta para una de las fronteras).</w:t>
            </w:r>
          </w:p>
          <w:p w:rsidR="003D0264" w:rsidRPr="004A429C" w:rsidRDefault="003D0264" w:rsidP="003D0264">
            <w:pPr>
              <w:autoSpaceDE w:val="0"/>
              <w:autoSpaceDN w:val="0"/>
              <w:adjustRightInd w:val="0"/>
              <w:contextualSpacing/>
              <w:jc w:val="both"/>
              <w:rPr>
                <w:rFonts w:ascii="Lucida Bright" w:hAnsi="Lucida Bright" w:cs="Calibri"/>
                <w:bCs/>
                <w:sz w:val="18"/>
                <w:szCs w:val="18"/>
              </w:rPr>
            </w:pPr>
          </w:p>
          <w:p w:rsidR="003D0264" w:rsidRPr="004A429C" w:rsidRDefault="003D0264" w:rsidP="003D0264">
            <w:pPr>
              <w:autoSpaceDE w:val="0"/>
              <w:autoSpaceDN w:val="0"/>
              <w:adjustRightInd w:val="0"/>
              <w:contextualSpacing/>
              <w:jc w:val="both"/>
              <w:rPr>
                <w:rFonts w:ascii="Lucida Bright" w:hAnsi="Lucida Bright" w:cs="Calibri"/>
                <w:sz w:val="18"/>
                <w:szCs w:val="18"/>
              </w:rPr>
            </w:pPr>
            <w:r w:rsidRPr="004A429C">
              <w:rPr>
                <w:rFonts w:ascii="Lucida Bright" w:hAnsi="Lucida Bright" w:cs="Calibri"/>
                <w:sz w:val="18"/>
                <w:szCs w:val="18"/>
              </w:rPr>
              <w:t>El proponente deberá ofertar tanto para la Condición de Entrega FCA como DAP.</w:t>
            </w:r>
          </w:p>
          <w:p w:rsidR="003D0264" w:rsidRPr="004A429C" w:rsidRDefault="003D0264" w:rsidP="003D0264">
            <w:pPr>
              <w:autoSpaceDE w:val="0"/>
              <w:autoSpaceDN w:val="0"/>
              <w:adjustRightInd w:val="0"/>
              <w:contextualSpacing/>
              <w:jc w:val="both"/>
              <w:rPr>
                <w:rFonts w:ascii="Lucida Bright" w:hAnsi="Lucida Bright" w:cs="Calibri"/>
                <w:bCs/>
                <w:sz w:val="18"/>
                <w:szCs w:val="18"/>
              </w:rPr>
            </w:pPr>
          </w:p>
          <w:p w:rsidR="003D0264" w:rsidRPr="0024490D" w:rsidRDefault="003D0264" w:rsidP="00000EC9">
            <w:pPr>
              <w:pStyle w:val="Prrafodelista"/>
              <w:numPr>
                <w:ilvl w:val="0"/>
                <w:numId w:val="36"/>
              </w:numPr>
              <w:autoSpaceDE w:val="0"/>
              <w:autoSpaceDN w:val="0"/>
              <w:adjustRightInd w:val="0"/>
              <w:contextualSpacing/>
              <w:jc w:val="both"/>
              <w:rPr>
                <w:rFonts w:ascii="Lucida Bright" w:hAnsi="Lucida Bright" w:cs="Calibri"/>
                <w:bCs/>
                <w:sz w:val="18"/>
                <w:szCs w:val="18"/>
              </w:rPr>
            </w:pPr>
            <w:r w:rsidRPr="004A429C">
              <w:rPr>
                <w:rFonts w:ascii="Lucida Bright" w:hAnsi="Lucida Bright" w:cs="Calibri"/>
                <w:bCs/>
                <w:sz w:val="18"/>
                <w:szCs w:val="18"/>
              </w:rPr>
              <w:t>Cuando el proponente presente su propuesta para FCA frontera</w:t>
            </w:r>
            <w:r w:rsidRPr="0024490D">
              <w:rPr>
                <w:rFonts w:ascii="Lucida Bright" w:hAnsi="Lucida Bright" w:cs="Calibri"/>
                <w:bCs/>
                <w:sz w:val="18"/>
                <w:szCs w:val="18"/>
              </w:rPr>
              <w:t xml:space="preserve"> del departamento </w:t>
            </w:r>
            <w:r>
              <w:rPr>
                <w:rFonts w:ascii="Lucida Bright" w:hAnsi="Lucida Bright" w:cs="Calibri"/>
                <w:bCs/>
                <w:sz w:val="18"/>
                <w:szCs w:val="18"/>
              </w:rPr>
              <w:t xml:space="preserve">de </w:t>
            </w:r>
            <w:r w:rsidRPr="0024490D">
              <w:rPr>
                <w:rFonts w:ascii="Lucida Bright" w:hAnsi="Lucida Bright" w:cs="Calibri"/>
                <w:bCs/>
                <w:sz w:val="18"/>
                <w:szCs w:val="18"/>
              </w:rPr>
              <w:t>Santa Cruz, deberá ofertar DAP Plantas en Santa Cruz.</w:t>
            </w:r>
          </w:p>
          <w:p w:rsidR="003D0264" w:rsidRDefault="003D0264" w:rsidP="003D0264">
            <w:pPr>
              <w:autoSpaceDE w:val="0"/>
              <w:autoSpaceDN w:val="0"/>
              <w:adjustRightInd w:val="0"/>
              <w:contextualSpacing/>
              <w:jc w:val="both"/>
              <w:rPr>
                <w:rFonts w:ascii="Lucida Bright" w:hAnsi="Lucida Bright" w:cs="Calibri"/>
                <w:bCs/>
                <w:sz w:val="18"/>
                <w:szCs w:val="18"/>
              </w:rPr>
            </w:pPr>
          </w:p>
          <w:p w:rsidR="003D0264" w:rsidRPr="0024490D" w:rsidRDefault="003D0264" w:rsidP="00000EC9">
            <w:pPr>
              <w:pStyle w:val="Prrafodelista"/>
              <w:numPr>
                <w:ilvl w:val="0"/>
                <w:numId w:val="36"/>
              </w:numPr>
              <w:autoSpaceDE w:val="0"/>
              <w:autoSpaceDN w:val="0"/>
              <w:adjustRightInd w:val="0"/>
              <w:contextualSpacing/>
              <w:jc w:val="both"/>
              <w:rPr>
                <w:rFonts w:ascii="Lucida Bright" w:hAnsi="Lucida Bright" w:cs="Calibri"/>
                <w:bCs/>
                <w:sz w:val="18"/>
                <w:szCs w:val="18"/>
              </w:rPr>
            </w:pPr>
            <w:r w:rsidRPr="0024490D">
              <w:rPr>
                <w:rFonts w:ascii="Lucida Bright" w:hAnsi="Lucida Bright" w:cs="Calibri"/>
                <w:bCs/>
                <w:sz w:val="18"/>
                <w:szCs w:val="18"/>
              </w:rPr>
              <w:t xml:space="preserve">Cuando el proponente presente su propuesta para </w:t>
            </w:r>
            <w:r>
              <w:rPr>
                <w:rFonts w:ascii="Lucida Bright" w:hAnsi="Lucida Bright" w:cs="Calibri"/>
                <w:bCs/>
                <w:sz w:val="18"/>
                <w:szCs w:val="18"/>
              </w:rPr>
              <w:t xml:space="preserve">FCA </w:t>
            </w:r>
            <w:r w:rsidRPr="0024490D">
              <w:rPr>
                <w:rFonts w:ascii="Lucida Bright" w:hAnsi="Lucida Bright" w:cs="Calibri"/>
                <w:bCs/>
                <w:sz w:val="18"/>
                <w:szCs w:val="18"/>
              </w:rPr>
              <w:t xml:space="preserve">frontera del departamento </w:t>
            </w:r>
            <w:r>
              <w:rPr>
                <w:rFonts w:ascii="Lucida Bright" w:hAnsi="Lucida Bright" w:cs="Calibri"/>
                <w:bCs/>
                <w:sz w:val="18"/>
                <w:szCs w:val="18"/>
              </w:rPr>
              <w:t>Tarija</w:t>
            </w:r>
            <w:r w:rsidRPr="0024490D">
              <w:rPr>
                <w:rFonts w:ascii="Lucida Bright" w:hAnsi="Lucida Bright" w:cs="Calibri"/>
                <w:bCs/>
                <w:sz w:val="18"/>
                <w:szCs w:val="18"/>
              </w:rPr>
              <w:t xml:space="preserve">, deberá ofertar </w:t>
            </w:r>
            <w:r>
              <w:rPr>
                <w:rFonts w:ascii="Lucida Bright" w:hAnsi="Lucida Bright" w:cs="Calibri"/>
                <w:bCs/>
                <w:sz w:val="18"/>
                <w:szCs w:val="18"/>
              </w:rPr>
              <w:t xml:space="preserve">DAP </w:t>
            </w:r>
            <w:r w:rsidRPr="001E1C70">
              <w:rPr>
                <w:rFonts w:ascii="Lucida Bright" w:hAnsi="Lucida Bright" w:cs="Calibri"/>
                <w:sz w:val="18"/>
                <w:szCs w:val="18"/>
              </w:rPr>
              <w:t>Plantas en Tarija</w:t>
            </w:r>
            <w:r>
              <w:rPr>
                <w:rFonts w:ascii="Lucida Bright" w:hAnsi="Lucida Bright" w:cs="Calibri"/>
                <w:sz w:val="18"/>
                <w:szCs w:val="18"/>
              </w:rPr>
              <w:t xml:space="preserve"> y </w:t>
            </w:r>
            <w:r w:rsidRPr="001E1C70">
              <w:rPr>
                <w:rFonts w:ascii="Lucida Bright" w:hAnsi="Lucida Bright" w:cs="Calibri"/>
                <w:sz w:val="18"/>
                <w:szCs w:val="18"/>
              </w:rPr>
              <w:t>Plantas en Potosí</w:t>
            </w:r>
            <w:r>
              <w:rPr>
                <w:rFonts w:ascii="Lucida Bright" w:hAnsi="Lucida Bright" w:cs="Calibri"/>
                <w:sz w:val="18"/>
                <w:szCs w:val="18"/>
              </w:rPr>
              <w:t xml:space="preserve"> y </w:t>
            </w:r>
            <w:r w:rsidRPr="001E1C70">
              <w:rPr>
                <w:rFonts w:ascii="Lucida Bright" w:hAnsi="Lucida Bright" w:cs="Calibri"/>
                <w:sz w:val="18"/>
                <w:szCs w:val="18"/>
              </w:rPr>
              <w:t>Plantas en Santa Cruz</w:t>
            </w:r>
            <w:r>
              <w:rPr>
                <w:rFonts w:ascii="Lucida Bright" w:hAnsi="Lucida Bright" w:cs="Calibri"/>
                <w:sz w:val="18"/>
                <w:szCs w:val="18"/>
              </w:rPr>
              <w:t>.</w:t>
            </w:r>
          </w:p>
          <w:p w:rsidR="003D0264" w:rsidRDefault="003D0264" w:rsidP="003D0264">
            <w:pPr>
              <w:autoSpaceDE w:val="0"/>
              <w:autoSpaceDN w:val="0"/>
              <w:adjustRightInd w:val="0"/>
              <w:contextualSpacing/>
              <w:jc w:val="both"/>
              <w:rPr>
                <w:rFonts w:ascii="Lucida Bright" w:hAnsi="Lucida Bright" w:cs="Calibri"/>
                <w:bCs/>
                <w:sz w:val="18"/>
                <w:szCs w:val="18"/>
              </w:rPr>
            </w:pPr>
          </w:p>
          <w:p w:rsidR="003D0264" w:rsidRPr="00F52DF6" w:rsidRDefault="003D0264" w:rsidP="003D0264">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3D0264" w:rsidRPr="00F52DF6" w:rsidRDefault="003D0264" w:rsidP="003D0264">
            <w:pPr>
              <w:ind w:left="426" w:hanging="426"/>
              <w:contextualSpacing/>
              <w:rPr>
                <w:rFonts w:ascii="Lucida Bright" w:hAnsi="Lucida Bright" w:cs="Calibri"/>
                <w:sz w:val="18"/>
                <w:szCs w:val="18"/>
              </w:rPr>
            </w:pPr>
          </w:p>
          <w:p w:rsidR="003D0264" w:rsidRDefault="003D0264" w:rsidP="003D0264">
            <w:p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 para la Condición de Entrega FCA.</w:t>
            </w:r>
          </w:p>
          <w:p w:rsidR="003D0264" w:rsidRDefault="003D0264" w:rsidP="003D0264">
            <w:pPr>
              <w:autoSpaceDE w:val="0"/>
              <w:autoSpaceDN w:val="0"/>
              <w:adjustRightInd w:val="0"/>
              <w:contextualSpacing/>
              <w:jc w:val="both"/>
              <w:rPr>
                <w:rFonts w:ascii="Lucida Bright" w:hAnsi="Lucida Bright" w:cs="Calibri"/>
                <w:sz w:val="18"/>
                <w:szCs w:val="18"/>
              </w:rPr>
            </w:pPr>
          </w:p>
          <w:p w:rsidR="003D0264" w:rsidRDefault="003D0264" w:rsidP="003D0264">
            <w:p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 xml:space="preserve">El proponente deberá indicar las coordenadas geográficas en su oferta </w:t>
            </w:r>
            <w:proofErr w:type="spellStart"/>
            <w:r>
              <w:rPr>
                <w:rFonts w:ascii="Lucida Bright" w:hAnsi="Lucida Bright" w:cs="Calibri"/>
                <w:sz w:val="18"/>
                <w:szCs w:val="18"/>
              </w:rPr>
              <w:t>de el</w:t>
            </w:r>
            <w:proofErr w:type="spellEnd"/>
            <w:r>
              <w:rPr>
                <w:rFonts w:ascii="Lucida Bright" w:hAnsi="Lucida Bright" w:cs="Calibri"/>
                <w:sz w:val="18"/>
                <w:szCs w:val="18"/>
              </w:rPr>
              <w:t>(los) lugar(es) de la(s) Planta(s) de almacenaje para la Condición de Entrega FCA.</w:t>
            </w:r>
          </w:p>
          <w:p w:rsidR="003D0264" w:rsidRPr="00F52DF6" w:rsidRDefault="003D0264" w:rsidP="003D0264">
            <w:pPr>
              <w:ind w:left="426" w:hanging="426"/>
              <w:contextualSpacing/>
              <w:jc w:val="both"/>
              <w:rPr>
                <w:rFonts w:ascii="Lucida Bright" w:hAnsi="Lucida Bright" w:cs="Calibri"/>
                <w:b/>
                <w:sz w:val="18"/>
                <w:szCs w:val="18"/>
              </w:rPr>
            </w:pP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207"/>
          <w:jc w:val="center"/>
        </w:trPr>
        <w:tc>
          <w:tcPr>
            <w:tcW w:w="6931" w:type="dxa"/>
            <w:vAlign w:val="center"/>
          </w:tcPr>
          <w:p w:rsidR="003D0264" w:rsidRPr="00F52DF6" w:rsidRDefault="003D0264" w:rsidP="003D0264">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224"/>
          <w:jc w:val="center"/>
        </w:trPr>
        <w:tc>
          <w:tcPr>
            <w:tcW w:w="6931" w:type="dxa"/>
            <w:vAlign w:val="center"/>
          </w:tcPr>
          <w:p w:rsidR="003D0264" w:rsidRPr="00F52DF6" w:rsidRDefault="003D0264" w:rsidP="00000EC9">
            <w:pPr>
              <w:numPr>
                <w:ilvl w:val="0"/>
                <w:numId w:val="38"/>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3D0264" w:rsidRPr="00F52DF6" w:rsidRDefault="003D0264" w:rsidP="003D0264">
            <w:pPr>
              <w:jc w:val="both"/>
              <w:rPr>
                <w:rFonts w:ascii="Lucida Bright" w:eastAsia="Calibri" w:hAnsi="Lucida Bright" w:cs="Calibri"/>
                <w:sz w:val="18"/>
                <w:szCs w:val="18"/>
              </w:rPr>
            </w:pPr>
          </w:p>
          <w:p w:rsidR="003D0264" w:rsidRPr="00F52DF6" w:rsidRDefault="003D0264" w:rsidP="003D0264">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3D0264" w:rsidRDefault="003D0264" w:rsidP="003D0264">
            <w:pPr>
              <w:jc w:val="both"/>
              <w:rPr>
                <w:rFonts w:ascii="Lucida Bright" w:eastAsia="Calibri" w:hAnsi="Lucida Bright" w:cs="Calibri"/>
                <w:b/>
                <w:sz w:val="18"/>
                <w:szCs w:val="18"/>
              </w:rPr>
            </w:pPr>
          </w:p>
          <w:tbl>
            <w:tblPr>
              <w:tblW w:w="42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947"/>
            </w:tblGrid>
            <w:tr w:rsidR="003D0264" w:rsidRPr="00F52DF6" w:rsidTr="00F85F9F">
              <w:trPr>
                <w:trHeight w:val="73"/>
                <w:tblHeader/>
                <w:jc w:val="center"/>
              </w:trPr>
              <w:tc>
                <w:tcPr>
                  <w:tcW w:w="2500" w:type="pct"/>
                  <w:shd w:val="clear" w:color="auto" w:fill="D9D9D9" w:themeFill="background1" w:themeFillShade="D9"/>
                  <w:vAlign w:val="center"/>
                </w:tcPr>
                <w:p w:rsidR="003D0264" w:rsidRPr="00F52DF6" w:rsidRDefault="003D0264" w:rsidP="003D0264">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500" w:type="pct"/>
                  <w:shd w:val="clear" w:color="auto" w:fill="D9D9D9"/>
                  <w:vAlign w:val="center"/>
                </w:tcPr>
                <w:p w:rsidR="003D0264" w:rsidRPr="00F52DF6" w:rsidRDefault="003D0264" w:rsidP="003D0264">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3D0264" w:rsidRPr="00F52DF6" w:rsidTr="00F85F9F">
              <w:trPr>
                <w:trHeight w:val="314"/>
                <w:jc w:val="center"/>
              </w:trPr>
              <w:tc>
                <w:tcPr>
                  <w:tcW w:w="2500" w:type="pct"/>
                </w:tcPr>
                <w:p w:rsidR="003D0264" w:rsidRPr="00F04959" w:rsidRDefault="003D0264" w:rsidP="003D0264">
                  <w:pPr>
                    <w:contextualSpacing/>
                    <w:rPr>
                      <w:rFonts w:ascii="Lucida Bright" w:hAnsi="Lucida Bright" w:cs="Calibri"/>
                      <w:sz w:val="18"/>
                      <w:szCs w:val="18"/>
                    </w:rPr>
                  </w:pPr>
                  <w:r w:rsidRPr="00F04959">
                    <w:rPr>
                      <w:rFonts w:ascii="Lucida Bright" w:hAnsi="Lucida Bright" w:cs="Calibri"/>
                      <w:b/>
                      <w:sz w:val="18"/>
                      <w:szCs w:val="18"/>
                    </w:rPr>
                    <w:t xml:space="preserve">FCA </w:t>
                  </w:r>
                  <w:r w:rsidRPr="00F04959">
                    <w:rPr>
                      <w:rFonts w:ascii="Lucida Bright" w:hAnsi="Lucida Bright" w:cs="Calibri"/>
                      <w:sz w:val="18"/>
                      <w:szCs w:val="18"/>
                    </w:rPr>
                    <w:t>Plantas a 50 km de fronteras internacionales de los departamentos de Santa Cruz o Tarija.</w:t>
                  </w:r>
                </w:p>
              </w:tc>
              <w:tc>
                <w:tcPr>
                  <w:tcW w:w="2500" w:type="pct"/>
                  <w:vMerge w:val="restart"/>
                  <w:vAlign w:val="center"/>
                </w:tcPr>
                <w:p w:rsidR="003D0264" w:rsidRPr="00F52DF6" w:rsidRDefault="003D0264" w:rsidP="003D0264">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3D0264" w:rsidRPr="00F52DF6" w:rsidTr="00F85F9F">
              <w:trPr>
                <w:trHeight w:val="143"/>
                <w:jc w:val="center"/>
              </w:trPr>
              <w:tc>
                <w:tcPr>
                  <w:tcW w:w="2500" w:type="pct"/>
                </w:tcPr>
                <w:p w:rsidR="003D0264" w:rsidRPr="00DD6387" w:rsidRDefault="003D0264" w:rsidP="003D0264">
                  <w:pPr>
                    <w:contextualSpacing/>
                    <w:rPr>
                      <w:rFonts w:ascii="Lucida Bright" w:hAnsi="Lucida Bright" w:cs="Calibri"/>
                      <w:sz w:val="18"/>
                      <w:szCs w:val="18"/>
                    </w:rPr>
                  </w:pPr>
                  <w:r w:rsidRPr="00F04959">
                    <w:rPr>
                      <w:rFonts w:ascii="Lucida Bright" w:hAnsi="Lucida Bright" w:cs="Calibri"/>
                      <w:b/>
                      <w:sz w:val="18"/>
                      <w:szCs w:val="18"/>
                    </w:rPr>
                    <w:t xml:space="preserve">DAP </w:t>
                  </w:r>
                  <w:r w:rsidRPr="00F04959">
                    <w:rPr>
                      <w:rFonts w:ascii="Lucida Bright" w:hAnsi="Lucida Bright" w:cs="Calibri"/>
                      <w:sz w:val="18"/>
                      <w:szCs w:val="18"/>
                    </w:rPr>
                    <w:t>Plantas en Tarija</w:t>
                  </w:r>
                  <w:r>
                    <w:rPr>
                      <w:rFonts w:ascii="Lucida Bright" w:hAnsi="Lucida Bright" w:cs="Calibri"/>
                      <w:sz w:val="18"/>
                      <w:szCs w:val="18"/>
                    </w:rPr>
                    <w:t xml:space="preserve"> y</w:t>
                  </w:r>
                  <w:r w:rsidRPr="00F04959">
                    <w:rPr>
                      <w:rFonts w:ascii="Lucida Bright" w:hAnsi="Lucida Bright" w:cs="Calibri"/>
                      <w:sz w:val="18"/>
                      <w:szCs w:val="18"/>
                    </w:rPr>
                    <w:t xml:space="preserve"> Plantas en Potosí</w:t>
                  </w:r>
                  <w:r>
                    <w:rPr>
                      <w:rFonts w:ascii="Lucida Bright" w:hAnsi="Lucida Bright" w:cs="Calibri"/>
                      <w:sz w:val="18"/>
                      <w:szCs w:val="18"/>
                    </w:rPr>
                    <w:t xml:space="preserve"> y</w:t>
                  </w:r>
                  <w:r w:rsidRPr="00F04959">
                    <w:rPr>
                      <w:rFonts w:ascii="Lucida Bright" w:hAnsi="Lucida Bright" w:cs="Calibri"/>
                      <w:sz w:val="18"/>
                      <w:szCs w:val="18"/>
                    </w:rPr>
                    <w:t xml:space="preserve"> Plantas en Santa Cruz, Bolivia, mediante cisternas.</w:t>
                  </w:r>
                </w:p>
              </w:tc>
              <w:tc>
                <w:tcPr>
                  <w:tcW w:w="2500" w:type="pct"/>
                  <w:vMerge/>
                  <w:vAlign w:val="center"/>
                </w:tcPr>
                <w:p w:rsidR="003D0264" w:rsidRPr="00F52DF6" w:rsidRDefault="003D0264" w:rsidP="003D0264">
                  <w:pPr>
                    <w:keepNext/>
                    <w:tabs>
                      <w:tab w:val="left" w:pos="3984"/>
                    </w:tabs>
                    <w:contextualSpacing/>
                    <w:rPr>
                      <w:rFonts w:ascii="Lucida Bright" w:hAnsi="Lucida Bright" w:cs="Calibri"/>
                      <w:sz w:val="18"/>
                      <w:szCs w:val="18"/>
                    </w:rPr>
                  </w:pPr>
                </w:p>
              </w:tc>
            </w:tr>
          </w:tbl>
          <w:p w:rsidR="003D0264" w:rsidRPr="00F52DF6" w:rsidRDefault="003D0264" w:rsidP="00000EC9">
            <w:pPr>
              <w:pStyle w:val="Prrafodelista"/>
              <w:numPr>
                <w:ilvl w:val="0"/>
                <w:numId w:val="37"/>
              </w:numPr>
              <w:jc w:val="both"/>
              <w:rPr>
                <w:rFonts w:ascii="Lucida Bright" w:eastAsia="Calibri" w:hAnsi="Lucida Bright" w:cs="Calibri"/>
                <w:b/>
                <w:vanish/>
                <w:sz w:val="18"/>
                <w:szCs w:val="18"/>
              </w:rPr>
            </w:pPr>
          </w:p>
          <w:p w:rsidR="003D0264" w:rsidRPr="00F52DF6" w:rsidRDefault="003D0264" w:rsidP="00000EC9">
            <w:pPr>
              <w:pStyle w:val="Prrafodelista"/>
              <w:numPr>
                <w:ilvl w:val="1"/>
                <w:numId w:val="37"/>
              </w:numPr>
              <w:jc w:val="both"/>
              <w:rPr>
                <w:rFonts w:ascii="Lucida Bright" w:eastAsia="Calibri" w:hAnsi="Lucida Bright" w:cs="Calibri"/>
                <w:b/>
                <w:vanish/>
                <w:sz w:val="18"/>
                <w:szCs w:val="18"/>
              </w:rPr>
            </w:pPr>
          </w:p>
          <w:p w:rsidR="003D0264" w:rsidRPr="00F52DF6" w:rsidRDefault="003D0264" w:rsidP="003D0264">
            <w:pPr>
              <w:jc w:val="both"/>
              <w:rPr>
                <w:rFonts w:ascii="Lucida Bright" w:hAnsi="Lucida Bright" w:cs="Calibri"/>
                <w:b/>
                <w:bCs/>
                <w:sz w:val="18"/>
                <w:szCs w:val="18"/>
              </w:rPr>
            </w:pPr>
          </w:p>
          <w:p w:rsidR="003D0264" w:rsidRPr="00F52DF6" w:rsidRDefault="003D0264" w:rsidP="003D0264">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3D0264" w:rsidRPr="00F52DF6" w:rsidRDefault="003D0264" w:rsidP="003D0264">
            <w:pPr>
              <w:ind w:left="851" w:hanging="851"/>
              <w:jc w:val="both"/>
              <w:rPr>
                <w:rFonts w:ascii="Lucida Bright" w:hAnsi="Lucida Bright" w:cs="Calibri"/>
                <w:sz w:val="18"/>
                <w:szCs w:val="18"/>
              </w:rPr>
            </w:pPr>
          </w:p>
          <w:p w:rsidR="003D0264" w:rsidRDefault="003D0264" w:rsidP="003D0264">
            <w:pPr>
              <w:ind w:left="851"/>
              <w:jc w:val="both"/>
              <w:rPr>
                <w:rFonts w:ascii="Lucida Bright" w:eastAsia="Calibri" w:hAnsi="Lucida Bright" w:cs="Calibri"/>
                <w:sz w:val="18"/>
                <w:szCs w:val="18"/>
              </w:rPr>
            </w:pPr>
            <w:r>
              <w:rPr>
                <w:rFonts w:ascii="Lucida Bright" w:eastAsia="Calibri" w:hAnsi="Lucida Bright" w:cs="Calibri"/>
                <w:sz w:val="18"/>
                <w:szCs w:val="18"/>
              </w:rPr>
              <w:t xml:space="preserve">Para la condición de entrega FCA, </w:t>
            </w:r>
            <w:r>
              <w:rPr>
                <w:rFonts w:ascii="Lucida Bright" w:hAnsi="Lucida Bright" w:cs="Calibri"/>
                <w:sz w:val="18"/>
              </w:rPr>
              <w:t>el premio debe incluir</w:t>
            </w:r>
            <w:r>
              <w:rPr>
                <w:rFonts w:ascii="Lucida Bright" w:eastAsia="Calibri" w:hAnsi="Lucida Bright" w:cs="Calibri"/>
                <w:sz w:val="18"/>
              </w:rPr>
              <w:t xml:space="preserve"> todos los costos adicionales hasta la entrega del producto en cisternas y mencionar la(s) planta(s) de carga ofertada(s).</w:t>
            </w:r>
          </w:p>
          <w:p w:rsidR="003D0264" w:rsidRDefault="003D0264" w:rsidP="003D0264">
            <w:pPr>
              <w:ind w:left="851"/>
              <w:jc w:val="both"/>
              <w:rPr>
                <w:rFonts w:ascii="Lucida Bright" w:eastAsia="Calibri" w:hAnsi="Lucida Bright" w:cs="Calibri"/>
                <w:sz w:val="18"/>
                <w:szCs w:val="18"/>
              </w:rPr>
            </w:pPr>
          </w:p>
          <w:p w:rsidR="003D0264" w:rsidRPr="00F52DF6" w:rsidRDefault="003D0264" w:rsidP="003D0264">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3D0264" w:rsidRPr="00F52DF6" w:rsidRDefault="003D0264" w:rsidP="003D0264">
            <w:pPr>
              <w:jc w:val="both"/>
              <w:rPr>
                <w:rFonts w:ascii="Lucida Bright" w:eastAsia="Calibri" w:hAnsi="Lucida Bright" w:cs="Calibri"/>
                <w:sz w:val="18"/>
                <w:szCs w:val="18"/>
              </w:rPr>
            </w:pPr>
          </w:p>
          <w:p w:rsidR="003D0264" w:rsidRDefault="003D0264" w:rsidP="003D0264">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r>
              <w:rPr>
                <w:rFonts w:ascii="Lucida Bright" w:hAnsi="Lucida Bright" w:cs="Calibri"/>
                <w:sz w:val="18"/>
                <w:szCs w:val="18"/>
              </w:rPr>
              <w:t>.</w:t>
            </w:r>
          </w:p>
          <w:p w:rsidR="003D0264" w:rsidRPr="00F52DF6" w:rsidRDefault="003D0264" w:rsidP="003D0264">
            <w:pPr>
              <w:jc w:val="both"/>
              <w:rPr>
                <w:rFonts w:ascii="Lucida Bright" w:hAnsi="Lucida Bright" w:cs="Calibri"/>
                <w:sz w:val="18"/>
                <w:szCs w:val="18"/>
              </w:rPr>
            </w:pP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384"/>
          <w:jc w:val="center"/>
        </w:trPr>
        <w:tc>
          <w:tcPr>
            <w:tcW w:w="6931" w:type="dxa"/>
          </w:tcPr>
          <w:p w:rsidR="003D0264" w:rsidRPr="00F52DF6" w:rsidRDefault="003D0264" w:rsidP="003D0264">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EXPERIENCIA DE LA EMPRESA</w:t>
            </w: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207"/>
          <w:jc w:val="center"/>
        </w:trPr>
        <w:tc>
          <w:tcPr>
            <w:tcW w:w="6931" w:type="dxa"/>
          </w:tcPr>
          <w:p w:rsidR="003D0264" w:rsidRDefault="003D0264" w:rsidP="003D0264">
            <w:pPr>
              <w:jc w:val="both"/>
              <w:rPr>
                <w:rFonts w:ascii="Lucida Bright" w:hAnsi="Lucida Bright" w:cs="Calibri"/>
                <w:bCs/>
                <w:sz w:val="18"/>
                <w:szCs w:val="18"/>
                <w:lang w:val="es-BO"/>
              </w:rPr>
            </w:pPr>
          </w:p>
          <w:p w:rsidR="003D0264" w:rsidRDefault="003D0264" w:rsidP="003D0264">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3D0264" w:rsidRDefault="003D0264" w:rsidP="003D0264">
            <w:pPr>
              <w:jc w:val="both"/>
              <w:rPr>
                <w:rFonts w:ascii="Lucida Bright" w:hAnsi="Lucida Bright" w:cs="Calibri"/>
                <w:bCs/>
                <w:sz w:val="18"/>
                <w:szCs w:val="18"/>
                <w:lang w:val="es-BO"/>
              </w:rPr>
            </w:pPr>
          </w:p>
          <w:p w:rsidR="003D0264" w:rsidRDefault="003D0264" w:rsidP="003D0264">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3D0264" w:rsidRDefault="003D0264" w:rsidP="003D0264">
            <w:pPr>
              <w:jc w:val="both"/>
              <w:rPr>
                <w:rFonts w:ascii="Lucida Bright" w:hAnsi="Lucida Bright" w:cs="Calibri"/>
                <w:bCs/>
                <w:sz w:val="18"/>
                <w:szCs w:val="18"/>
                <w:lang w:val="es-BO"/>
              </w:rPr>
            </w:pPr>
          </w:p>
          <w:p w:rsidR="003D0264" w:rsidRDefault="003D0264" w:rsidP="003D0264">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3D0264" w:rsidRPr="003C4A18" w:rsidRDefault="003D0264" w:rsidP="003D0264">
            <w:pPr>
              <w:autoSpaceDE w:val="0"/>
              <w:autoSpaceDN w:val="0"/>
              <w:adjustRightInd w:val="0"/>
              <w:contextualSpacing/>
              <w:jc w:val="both"/>
              <w:rPr>
                <w:rFonts w:ascii="Lucida Bright" w:hAnsi="Lucida Bright" w:cs="Calibri"/>
                <w:b/>
                <w:bCs/>
                <w:sz w:val="18"/>
                <w:szCs w:val="18"/>
                <w:lang w:val="es-BO"/>
              </w:rPr>
            </w:pP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439"/>
          <w:jc w:val="center"/>
        </w:trPr>
        <w:tc>
          <w:tcPr>
            <w:tcW w:w="6931" w:type="dxa"/>
            <w:vAlign w:val="center"/>
          </w:tcPr>
          <w:p w:rsidR="003D0264" w:rsidRPr="00F52DF6" w:rsidRDefault="003D0264" w:rsidP="003D0264">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207"/>
          <w:jc w:val="center"/>
        </w:trPr>
        <w:tc>
          <w:tcPr>
            <w:tcW w:w="6931" w:type="dxa"/>
            <w:vAlign w:val="center"/>
          </w:tcPr>
          <w:p w:rsidR="003D0264" w:rsidRDefault="003D0264" w:rsidP="003D0264">
            <w:pPr>
              <w:jc w:val="both"/>
              <w:rPr>
                <w:rFonts w:ascii="Lucida Bright" w:hAnsi="Lucida Bright" w:cs="Calibri"/>
                <w:sz w:val="18"/>
                <w:szCs w:val="18"/>
              </w:rPr>
            </w:pPr>
          </w:p>
          <w:p w:rsidR="003D0264" w:rsidRDefault="003D0264" w:rsidP="003D0264">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3D0264" w:rsidRPr="00F52DF6" w:rsidRDefault="003D0264" w:rsidP="003D0264">
            <w:pPr>
              <w:autoSpaceDE w:val="0"/>
              <w:autoSpaceDN w:val="0"/>
              <w:adjustRightInd w:val="0"/>
              <w:jc w:val="both"/>
              <w:rPr>
                <w:rFonts w:ascii="Lucida Bright" w:eastAsia="Calibri" w:hAnsi="Lucida Bright" w:cs="Calibri"/>
                <w:b/>
                <w:sz w:val="18"/>
                <w:szCs w:val="18"/>
              </w:rPr>
            </w:pP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355"/>
          <w:jc w:val="center"/>
        </w:trPr>
        <w:tc>
          <w:tcPr>
            <w:tcW w:w="6931" w:type="dxa"/>
            <w:vAlign w:val="center"/>
          </w:tcPr>
          <w:p w:rsidR="003D0264" w:rsidRPr="00F52DF6" w:rsidRDefault="003D0264" w:rsidP="003D0264">
            <w:pPr>
              <w:rPr>
                <w:rFonts w:ascii="Lucida Bright" w:hAnsi="Lucida Bright" w:cs="Calibri"/>
                <w:b/>
                <w:bCs/>
                <w:sz w:val="18"/>
                <w:szCs w:val="18"/>
              </w:rPr>
            </w:pPr>
            <w:r w:rsidRPr="00F52DF6">
              <w:rPr>
                <w:rFonts w:ascii="Lucida Bright" w:hAnsi="Lucida Bright" w:cs="Calibri"/>
                <w:b/>
                <w:bCs/>
                <w:sz w:val="18"/>
                <w:szCs w:val="18"/>
              </w:rPr>
              <w:t>FORMA DE PAGO</w:t>
            </w:r>
          </w:p>
        </w:tc>
        <w:tc>
          <w:tcPr>
            <w:tcW w:w="3843" w:type="dxa"/>
            <w:vAlign w:val="center"/>
          </w:tcPr>
          <w:p w:rsidR="003D0264" w:rsidRPr="006F470A" w:rsidRDefault="003D0264" w:rsidP="003D0264">
            <w:pPr>
              <w:rPr>
                <w:rFonts w:asciiTheme="minorHAnsi" w:hAnsiTheme="minorHAnsi" w:cstheme="minorHAnsi"/>
                <w:b/>
                <w:sz w:val="18"/>
                <w:szCs w:val="18"/>
              </w:rPr>
            </w:pPr>
          </w:p>
        </w:tc>
      </w:tr>
      <w:tr w:rsidR="003D0264" w:rsidRPr="006F470A" w:rsidTr="003D0264">
        <w:trPr>
          <w:trHeight w:val="207"/>
          <w:jc w:val="center"/>
        </w:trPr>
        <w:tc>
          <w:tcPr>
            <w:tcW w:w="6931" w:type="dxa"/>
            <w:vAlign w:val="center"/>
          </w:tcPr>
          <w:p w:rsidR="003D0264" w:rsidRDefault="003D0264" w:rsidP="003D0264">
            <w:pPr>
              <w:autoSpaceDE w:val="0"/>
              <w:autoSpaceDN w:val="0"/>
              <w:adjustRightInd w:val="0"/>
              <w:contextualSpacing/>
              <w:jc w:val="both"/>
              <w:rPr>
                <w:rFonts w:ascii="Lucida Bright" w:hAnsi="Lucida Bright" w:cs="Calibri"/>
                <w:bCs/>
                <w:sz w:val="18"/>
                <w:szCs w:val="18"/>
              </w:rPr>
            </w:pPr>
          </w:p>
          <w:p w:rsidR="003D0264" w:rsidRPr="00F52DF6" w:rsidRDefault="003D0264" w:rsidP="003D0264">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3D0264" w:rsidRPr="00F52DF6" w:rsidRDefault="003D0264" w:rsidP="003D0264">
            <w:pPr>
              <w:autoSpaceDE w:val="0"/>
              <w:autoSpaceDN w:val="0"/>
              <w:adjustRightInd w:val="0"/>
              <w:contextualSpacing/>
              <w:jc w:val="both"/>
              <w:rPr>
                <w:rFonts w:ascii="Lucida Bright" w:hAnsi="Lucida Bright" w:cs="Calibri"/>
                <w:bCs/>
                <w:sz w:val="18"/>
                <w:szCs w:val="18"/>
              </w:rPr>
            </w:pPr>
          </w:p>
          <w:p w:rsidR="003D0264" w:rsidRPr="00F52DF6" w:rsidRDefault="003D0264" w:rsidP="003D0264">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3D0264" w:rsidRPr="00F52DF6" w:rsidRDefault="003D0264" w:rsidP="003D0264">
            <w:pPr>
              <w:autoSpaceDE w:val="0"/>
              <w:autoSpaceDN w:val="0"/>
              <w:adjustRightInd w:val="0"/>
              <w:contextualSpacing/>
              <w:jc w:val="both"/>
              <w:rPr>
                <w:rFonts w:ascii="Lucida Bright" w:hAnsi="Lucida Bright" w:cs="Calibri"/>
                <w:bCs/>
                <w:sz w:val="18"/>
                <w:szCs w:val="18"/>
              </w:rPr>
            </w:pPr>
          </w:p>
          <w:p w:rsidR="003D0264" w:rsidRPr="00F52DF6" w:rsidRDefault="003D0264" w:rsidP="003D0264">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3D0264" w:rsidRPr="00F52DF6" w:rsidRDefault="003D0264" w:rsidP="003D0264">
            <w:pPr>
              <w:jc w:val="both"/>
              <w:rPr>
                <w:rFonts w:ascii="Lucida Bright" w:hAnsi="Lucida Bright" w:cs="Calibri"/>
                <w:bCs/>
                <w:sz w:val="18"/>
                <w:szCs w:val="18"/>
              </w:rPr>
            </w:pPr>
          </w:p>
          <w:p w:rsidR="003D0264" w:rsidRPr="00F52DF6" w:rsidRDefault="003D0264" w:rsidP="003D0264">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3D0264" w:rsidRPr="00F52DF6" w:rsidRDefault="003D0264" w:rsidP="003D0264">
            <w:pPr>
              <w:autoSpaceDE w:val="0"/>
              <w:autoSpaceDN w:val="0"/>
              <w:adjustRightInd w:val="0"/>
              <w:ind w:left="708"/>
              <w:contextualSpacing/>
              <w:jc w:val="both"/>
              <w:rPr>
                <w:rFonts w:ascii="Lucida Bright" w:hAnsi="Lucida Bright" w:cs="Calibri"/>
                <w:b/>
                <w:bCs/>
                <w:i/>
                <w:sz w:val="18"/>
                <w:szCs w:val="18"/>
              </w:rPr>
            </w:pPr>
          </w:p>
          <w:p w:rsidR="003D0264" w:rsidRPr="00F52DF6" w:rsidRDefault="003D0264" w:rsidP="003D0264">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3D0264" w:rsidRPr="00F52DF6" w:rsidRDefault="003D0264" w:rsidP="003D0264">
            <w:pPr>
              <w:ind w:left="708"/>
              <w:contextualSpacing/>
              <w:jc w:val="both"/>
              <w:outlineLvl w:val="0"/>
              <w:rPr>
                <w:rFonts w:ascii="Lucida Bright" w:hAnsi="Lucida Bright" w:cs="Calibri"/>
                <w:sz w:val="18"/>
                <w:szCs w:val="18"/>
              </w:rPr>
            </w:pPr>
          </w:p>
          <w:p w:rsidR="003D0264" w:rsidRPr="00F52DF6" w:rsidRDefault="003D0264" w:rsidP="00000EC9">
            <w:pPr>
              <w:numPr>
                <w:ilvl w:val="0"/>
                <w:numId w:val="40"/>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FCA, o de corresponder a la Condición de Entrega DAP, con el desglose del valor FCA, el flete y el seguro, incluyendo octanaje del producto si correspondiese. </w:t>
            </w:r>
          </w:p>
          <w:p w:rsidR="003D0264" w:rsidRPr="00F52DF6" w:rsidRDefault="003D0264" w:rsidP="00000EC9">
            <w:pPr>
              <w:numPr>
                <w:ilvl w:val="0"/>
                <w:numId w:val="40"/>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3D0264" w:rsidRPr="00F52DF6" w:rsidRDefault="003D0264" w:rsidP="003D0264">
            <w:pPr>
              <w:ind w:left="1068"/>
              <w:contextualSpacing/>
              <w:jc w:val="both"/>
              <w:outlineLvl w:val="0"/>
              <w:rPr>
                <w:rFonts w:ascii="Lucida Bright" w:hAnsi="Lucida Bright" w:cs="Calibri"/>
                <w:sz w:val="18"/>
                <w:szCs w:val="18"/>
              </w:rPr>
            </w:pPr>
          </w:p>
          <w:p w:rsidR="003D0264" w:rsidRPr="00F52DF6" w:rsidRDefault="003D0264" w:rsidP="003D0264">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3D0264" w:rsidRPr="00F52DF6" w:rsidRDefault="003D0264" w:rsidP="003D0264">
            <w:pPr>
              <w:ind w:left="1068"/>
              <w:contextualSpacing/>
              <w:jc w:val="both"/>
              <w:outlineLvl w:val="0"/>
              <w:rPr>
                <w:rFonts w:ascii="Lucida Bright" w:hAnsi="Lucida Bright" w:cs="Calibri"/>
                <w:sz w:val="18"/>
                <w:szCs w:val="18"/>
              </w:rPr>
            </w:pPr>
          </w:p>
          <w:p w:rsidR="003D0264" w:rsidRPr="00F52DF6" w:rsidRDefault="003D0264" w:rsidP="003D0264">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3D0264" w:rsidRPr="00F52DF6" w:rsidRDefault="003D0264" w:rsidP="003D0264">
            <w:pPr>
              <w:ind w:left="708"/>
              <w:contextualSpacing/>
              <w:jc w:val="both"/>
              <w:outlineLvl w:val="0"/>
              <w:rPr>
                <w:rFonts w:ascii="Lucida Bright" w:hAnsi="Lucida Bright" w:cs="Calibri"/>
                <w:sz w:val="18"/>
                <w:szCs w:val="18"/>
              </w:rPr>
            </w:pPr>
          </w:p>
          <w:p w:rsidR="003D0264" w:rsidRPr="00F52DF6" w:rsidRDefault="003D0264" w:rsidP="003D0264">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3D0264" w:rsidRPr="00F52DF6" w:rsidRDefault="003D0264" w:rsidP="003D0264">
            <w:pPr>
              <w:ind w:left="708"/>
              <w:jc w:val="both"/>
              <w:outlineLvl w:val="0"/>
              <w:rPr>
                <w:rFonts w:ascii="Lucida Bright" w:hAnsi="Lucida Bright" w:cs="Calibri"/>
                <w:bCs/>
                <w:sz w:val="18"/>
                <w:szCs w:val="18"/>
              </w:rPr>
            </w:pPr>
          </w:p>
          <w:p w:rsidR="003D0264" w:rsidRPr="00F52DF6" w:rsidRDefault="003D0264" w:rsidP="003D0264">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3D0264" w:rsidRPr="00F52DF6" w:rsidRDefault="003D0264" w:rsidP="003D0264">
            <w:pPr>
              <w:ind w:left="708"/>
              <w:jc w:val="both"/>
              <w:outlineLvl w:val="0"/>
              <w:rPr>
                <w:rFonts w:ascii="Lucida Bright" w:hAnsi="Lucida Bright" w:cs="Calibri"/>
                <w:bCs/>
                <w:sz w:val="18"/>
                <w:szCs w:val="18"/>
              </w:rPr>
            </w:pPr>
          </w:p>
          <w:p w:rsidR="003D0264" w:rsidRPr="00F52DF6" w:rsidRDefault="003D0264" w:rsidP="003D0264">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3D0264" w:rsidRPr="00F52DF6" w:rsidRDefault="003D0264" w:rsidP="003D0264">
            <w:pPr>
              <w:autoSpaceDE w:val="0"/>
              <w:autoSpaceDN w:val="0"/>
              <w:adjustRightInd w:val="0"/>
              <w:ind w:left="992"/>
              <w:jc w:val="both"/>
              <w:rPr>
                <w:rFonts w:ascii="Lucida Bright" w:hAnsi="Lucida Bright" w:cs="Calibri"/>
                <w:bCs/>
                <w:sz w:val="18"/>
                <w:szCs w:val="18"/>
              </w:rPr>
            </w:pPr>
          </w:p>
          <w:p w:rsidR="003D0264" w:rsidRPr="00F52DF6" w:rsidRDefault="003D0264" w:rsidP="00000EC9">
            <w:pPr>
              <w:numPr>
                <w:ilvl w:val="0"/>
                <w:numId w:val="41"/>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3D0264" w:rsidRPr="00F52DF6" w:rsidRDefault="003D0264" w:rsidP="00000EC9">
            <w:pPr>
              <w:numPr>
                <w:ilvl w:val="0"/>
                <w:numId w:val="41"/>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3D0264" w:rsidRPr="00F52DF6" w:rsidRDefault="003D0264" w:rsidP="003D0264">
            <w:pPr>
              <w:autoSpaceDE w:val="0"/>
              <w:autoSpaceDN w:val="0"/>
              <w:adjustRightInd w:val="0"/>
              <w:ind w:left="1417"/>
              <w:jc w:val="both"/>
              <w:outlineLvl w:val="0"/>
              <w:rPr>
                <w:rFonts w:ascii="Lucida Bright" w:hAnsi="Lucida Bright" w:cs="Calibri"/>
                <w:sz w:val="18"/>
                <w:szCs w:val="18"/>
              </w:rPr>
            </w:pPr>
          </w:p>
          <w:p w:rsidR="003D0264" w:rsidRPr="00F52DF6" w:rsidRDefault="003D0264" w:rsidP="003D0264">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3D0264" w:rsidRPr="00F52DF6" w:rsidRDefault="003D0264" w:rsidP="003D0264">
            <w:pPr>
              <w:ind w:left="1428"/>
              <w:jc w:val="both"/>
              <w:outlineLvl w:val="0"/>
              <w:rPr>
                <w:rFonts w:ascii="Lucida Bright" w:hAnsi="Lucida Bright" w:cs="Calibri"/>
                <w:sz w:val="18"/>
                <w:szCs w:val="18"/>
              </w:rPr>
            </w:pPr>
          </w:p>
          <w:p w:rsidR="003D0264" w:rsidRPr="00F52DF6" w:rsidRDefault="003D0264" w:rsidP="00000EC9">
            <w:pPr>
              <w:numPr>
                <w:ilvl w:val="0"/>
                <w:numId w:val="40"/>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FCA, o de corresponder a la condición de entrega DAP, con el desglose del valor FCA, el flete y el seguro.</w:t>
            </w:r>
          </w:p>
          <w:p w:rsidR="003D0264" w:rsidRPr="00F52DF6" w:rsidRDefault="003D0264" w:rsidP="00000EC9">
            <w:pPr>
              <w:numPr>
                <w:ilvl w:val="0"/>
                <w:numId w:val="40"/>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3D0264" w:rsidRPr="00F52DF6" w:rsidRDefault="003D0264" w:rsidP="003D0264">
            <w:pPr>
              <w:ind w:left="708"/>
              <w:jc w:val="both"/>
              <w:outlineLvl w:val="0"/>
              <w:rPr>
                <w:rFonts w:ascii="Lucida Bright" w:hAnsi="Lucida Bright" w:cs="Calibri"/>
                <w:sz w:val="18"/>
                <w:szCs w:val="18"/>
              </w:rPr>
            </w:pPr>
          </w:p>
          <w:p w:rsidR="003D0264" w:rsidRPr="00F52DF6" w:rsidRDefault="003D0264" w:rsidP="003D0264">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3D0264" w:rsidRPr="00F52DF6" w:rsidRDefault="003D0264" w:rsidP="003D0264">
            <w:pPr>
              <w:ind w:left="708"/>
              <w:contextualSpacing/>
              <w:outlineLvl w:val="0"/>
              <w:rPr>
                <w:rFonts w:ascii="Lucida Bright" w:hAnsi="Lucida Bright" w:cs="Calibri"/>
                <w:bCs/>
                <w:sz w:val="18"/>
                <w:szCs w:val="18"/>
              </w:rPr>
            </w:pPr>
          </w:p>
          <w:p w:rsidR="003D0264" w:rsidRPr="00F52DF6" w:rsidRDefault="003D0264" w:rsidP="003D0264">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3D0264" w:rsidRPr="00F52DF6" w:rsidRDefault="003D0264" w:rsidP="003D0264">
            <w:pPr>
              <w:ind w:left="708"/>
              <w:jc w:val="both"/>
              <w:outlineLvl w:val="0"/>
              <w:rPr>
                <w:rFonts w:ascii="Lucida Bright" w:hAnsi="Lucida Bright" w:cs="Calibri"/>
                <w:sz w:val="18"/>
                <w:szCs w:val="18"/>
              </w:rPr>
            </w:pPr>
          </w:p>
          <w:p w:rsidR="003D0264" w:rsidRPr="00F52DF6" w:rsidRDefault="003D0264" w:rsidP="003D0264">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3D0264" w:rsidRPr="00F52DF6" w:rsidRDefault="003D0264" w:rsidP="003D0264">
            <w:pPr>
              <w:ind w:left="708"/>
              <w:jc w:val="both"/>
              <w:outlineLvl w:val="0"/>
              <w:rPr>
                <w:rFonts w:ascii="Lucida Bright" w:hAnsi="Lucida Bright" w:cs="Calibri"/>
                <w:sz w:val="18"/>
                <w:szCs w:val="18"/>
              </w:rPr>
            </w:pPr>
          </w:p>
          <w:p w:rsidR="003D0264" w:rsidRPr="00F52DF6" w:rsidRDefault="003D0264" w:rsidP="003D0264">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3D0264" w:rsidRPr="00F52DF6" w:rsidRDefault="003D0264" w:rsidP="003D0264">
            <w:pPr>
              <w:contextualSpacing/>
              <w:jc w:val="both"/>
              <w:rPr>
                <w:rFonts w:ascii="Lucida Bright" w:hAnsi="Lucida Bright" w:cs="Calibri"/>
                <w:sz w:val="18"/>
                <w:szCs w:val="18"/>
              </w:rPr>
            </w:pPr>
          </w:p>
          <w:p w:rsidR="003D0264" w:rsidRPr="00F52DF6" w:rsidRDefault="003D0264" w:rsidP="00000EC9">
            <w:pPr>
              <w:numPr>
                <w:ilvl w:val="0"/>
                <w:numId w:val="39"/>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3D0264" w:rsidRPr="00F52DF6" w:rsidRDefault="003D0264" w:rsidP="00000EC9">
            <w:pPr>
              <w:numPr>
                <w:ilvl w:val="0"/>
                <w:numId w:val="39"/>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3D0264" w:rsidRPr="00F52DF6" w:rsidRDefault="003D0264" w:rsidP="003D0264">
            <w:pPr>
              <w:contextualSpacing/>
              <w:jc w:val="both"/>
              <w:rPr>
                <w:rFonts w:ascii="Lucida Bright" w:hAnsi="Lucida Bright" w:cs="Calibri"/>
                <w:bCs/>
                <w:sz w:val="18"/>
                <w:szCs w:val="18"/>
              </w:rPr>
            </w:pPr>
          </w:p>
          <w:p w:rsidR="003D0264" w:rsidRPr="00F52DF6" w:rsidRDefault="003D0264" w:rsidP="003D0264">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3843" w:type="dxa"/>
            <w:vAlign w:val="center"/>
          </w:tcPr>
          <w:p w:rsidR="003D0264" w:rsidRPr="006F470A" w:rsidRDefault="003D0264" w:rsidP="003D0264">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Pr="006F470A" w:rsidRDefault="003D026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108" w:type="dxa"/>
        <w:jc w:val="center"/>
        <w:tblCellMar>
          <w:left w:w="70" w:type="dxa"/>
          <w:right w:w="70" w:type="dxa"/>
        </w:tblCellMar>
        <w:tblLook w:val="04A0" w:firstRow="1" w:lastRow="0" w:firstColumn="1" w:lastColumn="0" w:noHBand="0" w:noVBand="1"/>
      </w:tblPr>
      <w:tblGrid>
        <w:gridCol w:w="369"/>
        <w:gridCol w:w="1263"/>
        <w:gridCol w:w="1381"/>
        <w:gridCol w:w="1508"/>
        <w:gridCol w:w="1610"/>
        <w:gridCol w:w="1486"/>
        <w:gridCol w:w="1491"/>
      </w:tblGrid>
      <w:tr w:rsidR="003D0264" w:rsidRPr="006F470A" w:rsidTr="00F85F9F">
        <w:trPr>
          <w:trHeight w:val="415"/>
          <w:jc w:val="center"/>
        </w:trPr>
        <w:tc>
          <w:tcPr>
            <w:tcW w:w="36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263"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38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508"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3D0264" w:rsidRPr="001C043B" w:rsidRDefault="003D0264" w:rsidP="001C043B">
            <w:pPr>
              <w:jc w:val="center"/>
              <w:rPr>
                <w:sz w:val="16"/>
                <w:szCs w:val="16"/>
                <w:lang w:val="es-BO" w:eastAsia="es-BO"/>
              </w:rPr>
            </w:pPr>
            <w:r>
              <w:rPr>
                <w:rFonts w:asciiTheme="minorHAnsi" w:hAnsiTheme="minorHAnsi" w:cstheme="minorHAnsi"/>
                <w:b/>
                <w:bCs/>
                <w:szCs w:val="22"/>
                <w:lang w:eastAsia="es-BO"/>
              </w:rPr>
              <w:t>Documento de Respaldo que Adjunta a su Propuesta</w:t>
            </w:r>
          </w:p>
          <w:p w:rsidR="003D0264" w:rsidRPr="001C043B" w:rsidRDefault="003D0264" w:rsidP="001C043B">
            <w:pPr>
              <w:jc w:val="center"/>
              <w:rPr>
                <w:rFonts w:asciiTheme="minorHAnsi" w:hAnsiTheme="minorHAnsi" w:cstheme="minorHAnsi"/>
                <w:b/>
                <w:bCs/>
                <w:szCs w:val="22"/>
                <w:lang w:val="es-BO" w:eastAsia="es-BO"/>
              </w:rPr>
            </w:pPr>
          </w:p>
        </w:tc>
        <w:tc>
          <w:tcPr>
            <w:tcW w:w="1610" w:type="dxa"/>
            <w:vMerge w:val="restart"/>
            <w:tcBorders>
              <w:top w:val="single" w:sz="4" w:space="0" w:color="auto"/>
              <w:left w:val="single" w:sz="4" w:space="0" w:color="auto"/>
              <w:right w:val="single" w:sz="4" w:space="0" w:color="auto"/>
            </w:tcBorders>
            <w:shd w:val="clear" w:color="auto" w:fill="D9D9D9" w:themeFill="background1" w:themeFillShade="D9"/>
          </w:tcPr>
          <w:p w:rsidR="003D0264" w:rsidRPr="006F470A" w:rsidRDefault="003D0264"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N° del Documento</w:t>
            </w:r>
          </w:p>
        </w:tc>
        <w:tc>
          <w:tcPr>
            <w:tcW w:w="2977"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3D0264" w:rsidRPr="006F470A" w:rsidRDefault="003D0264"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FECHA</w:t>
            </w:r>
          </w:p>
        </w:tc>
      </w:tr>
      <w:tr w:rsidR="003D0264" w:rsidRPr="006F470A" w:rsidTr="00F85F9F">
        <w:trPr>
          <w:cantSplit/>
          <w:trHeight w:val="1076"/>
          <w:jc w:val="center"/>
        </w:trPr>
        <w:tc>
          <w:tcPr>
            <w:tcW w:w="36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D0264" w:rsidRPr="006F470A" w:rsidRDefault="003D0264" w:rsidP="00C111B4">
            <w:pPr>
              <w:rPr>
                <w:rFonts w:asciiTheme="minorHAnsi" w:hAnsiTheme="minorHAnsi" w:cstheme="minorHAnsi"/>
                <w:b/>
                <w:bCs/>
                <w:sz w:val="22"/>
                <w:szCs w:val="22"/>
                <w:lang w:eastAsia="es-BO"/>
              </w:rPr>
            </w:pPr>
          </w:p>
        </w:tc>
        <w:tc>
          <w:tcPr>
            <w:tcW w:w="1263"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D0264" w:rsidRPr="006F470A" w:rsidRDefault="003D0264" w:rsidP="00C111B4">
            <w:pPr>
              <w:rPr>
                <w:rFonts w:asciiTheme="minorHAnsi" w:hAnsiTheme="minorHAnsi" w:cstheme="minorHAnsi"/>
                <w:b/>
                <w:bCs/>
                <w:sz w:val="22"/>
                <w:szCs w:val="22"/>
                <w:lang w:eastAsia="es-BO"/>
              </w:rPr>
            </w:pPr>
          </w:p>
        </w:tc>
        <w:tc>
          <w:tcPr>
            <w:tcW w:w="138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D0264" w:rsidRPr="006F470A" w:rsidRDefault="003D0264" w:rsidP="00C111B4">
            <w:pPr>
              <w:rPr>
                <w:rFonts w:asciiTheme="minorHAnsi" w:hAnsiTheme="minorHAnsi" w:cstheme="minorHAnsi"/>
                <w:b/>
                <w:bCs/>
                <w:sz w:val="22"/>
                <w:szCs w:val="22"/>
                <w:lang w:eastAsia="es-BO"/>
              </w:rPr>
            </w:pPr>
          </w:p>
        </w:tc>
        <w:tc>
          <w:tcPr>
            <w:tcW w:w="1508"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3D0264" w:rsidRPr="006F470A" w:rsidRDefault="003D0264" w:rsidP="00C111B4">
            <w:pPr>
              <w:rPr>
                <w:rFonts w:asciiTheme="minorHAnsi" w:hAnsiTheme="minorHAnsi" w:cstheme="minorHAnsi"/>
                <w:b/>
                <w:bCs/>
                <w:sz w:val="22"/>
                <w:szCs w:val="22"/>
                <w:lang w:eastAsia="es-BO"/>
              </w:rPr>
            </w:pPr>
          </w:p>
        </w:tc>
        <w:tc>
          <w:tcPr>
            <w:tcW w:w="1610" w:type="dxa"/>
            <w:vMerge/>
            <w:tcBorders>
              <w:left w:val="single" w:sz="4" w:space="0" w:color="auto"/>
              <w:bottom w:val="single" w:sz="4" w:space="0" w:color="auto"/>
              <w:right w:val="single" w:sz="4" w:space="0" w:color="auto"/>
            </w:tcBorders>
            <w:shd w:val="clear" w:color="auto" w:fill="D9D9D9" w:themeFill="background1" w:themeFillShade="D9"/>
          </w:tcPr>
          <w:p w:rsidR="003D0264" w:rsidRPr="006F470A" w:rsidRDefault="003D0264" w:rsidP="00C111B4">
            <w:pPr>
              <w:jc w:val="center"/>
              <w:rPr>
                <w:rFonts w:asciiTheme="minorHAnsi" w:hAnsiTheme="minorHAnsi" w:cstheme="minorHAnsi"/>
                <w:b/>
                <w:bCs/>
                <w:szCs w:val="22"/>
                <w:lang w:eastAsia="es-BO"/>
              </w:rPr>
            </w:pPr>
          </w:p>
        </w:tc>
        <w:tc>
          <w:tcPr>
            <w:tcW w:w="1486" w:type="dxa"/>
            <w:tcBorders>
              <w:top w:val="nil"/>
              <w:left w:val="single" w:sz="4" w:space="0" w:color="auto"/>
              <w:bottom w:val="single" w:sz="12" w:space="0" w:color="auto"/>
              <w:right w:val="single" w:sz="8" w:space="0" w:color="auto"/>
            </w:tcBorders>
            <w:shd w:val="clear" w:color="auto" w:fill="D9D9D9" w:themeFill="background1" w:themeFillShade="D9"/>
            <w:vAlign w:val="center"/>
            <w:hideMark/>
          </w:tcPr>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491" w:type="dxa"/>
            <w:tcBorders>
              <w:top w:val="nil"/>
              <w:left w:val="nil"/>
              <w:bottom w:val="single" w:sz="12" w:space="0" w:color="auto"/>
              <w:right w:val="single" w:sz="4" w:space="0" w:color="auto"/>
            </w:tcBorders>
            <w:shd w:val="clear" w:color="auto" w:fill="D9D9D9" w:themeFill="background1" w:themeFillShade="D9"/>
            <w:vAlign w:val="center"/>
            <w:hideMark/>
          </w:tcPr>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3D0264" w:rsidRPr="006F470A" w:rsidRDefault="003D0264"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3D0264" w:rsidRPr="006F470A" w:rsidTr="003D0264">
        <w:trPr>
          <w:trHeight w:val="246"/>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263"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38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08" w:type="dxa"/>
            <w:tcBorders>
              <w:top w:val="nil"/>
              <w:left w:val="single" w:sz="8" w:space="0" w:color="auto"/>
              <w:bottom w:val="single" w:sz="8"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tcBorders>
              <w:top w:val="single" w:sz="4" w:space="0" w:color="auto"/>
              <w:left w:val="single" w:sz="4" w:space="0" w:color="auto"/>
              <w:bottom w:val="single" w:sz="4" w:space="0" w:color="auto"/>
              <w:right w:val="single" w:sz="4" w:space="0" w:color="auto"/>
            </w:tcBorders>
            <w:shd w:val="clear" w:color="000000" w:fill="FFFFFF"/>
          </w:tcPr>
          <w:p w:rsidR="003D0264" w:rsidRPr="006F470A" w:rsidRDefault="003D0264" w:rsidP="00C111B4">
            <w:pPr>
              <w:jc w:val="center"/>
              <w:rPr>
                <w:rFonts w:asciiTheme="minorHAnsi" w:hAnsiTheme="minorHAnsi" w:cstheme="minorHAnsi"/>
                <w:sz w:val="22"/>
                <w:szCs w:val="22"/>
                <w:lang w:eastAsia="es-BO"/>
              </w:rPr>
            </w:pPr>
          </w:p>
        </w:tc>
        <w:tc>
          <w:tcPr>
            <w:tcW w:w="1486" w:type="dxa"/>
            <w:tcBorders>
              <w:top w:val="nil"/>
              <w:left w:val="single" w:sz="4"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9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0264" w:rsidRPr="006F470A" w:rsidTr="003D0264">
        <w:trPr>
          <w:trHeight w:val="217"/>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263"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38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08" w:type="dxa"/>
            <w:tcBorders>
              <w:top w:val="nil"/>
              <w:left w:val="single" w:sz="8" w:space="0" w:color="auto"/>
              <w:bottom w:val="single" w:sz="8"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tcBorders>
              <w:top w:val="single" w:sz="4" w:space="0" w:color="auto"/>
              <w:left w:val="single" w:sz="4" w:space="0" w:color="auto"/>
              <w:bottom w:val="single" w:sz="4" w:space="0" w:color="auto"/>
              <w:right w:val="single" w:sz="4" w:space="0" w:color="auto"/>
            </w:tcBorders>
            <w:shd w:val="clear" w:color="000000" w:fill="FFFFFF"/>
          </w:tcPr>
          <w:p w:rsidR="003D0264" w:rsidRPr="006F470A" w:rsidRDefault="003D0264" w:rsidP="00C111B4">
            <w:pPr>
              <w:jc w:val="center"/>
              <w:rPr>
                <w:rFonts w:asciiTheme="minorHAnsi" w:hAnsiTheme="minorHAnsi" w:cstheme="minorHAnsi"/>
                <w:sz w:val="22"/>
                <w:szCs w:val="22"/>
                <w:lang w:eastAsia="es-BO"/>
              </w:rPr>
            </w:pPr>
          </w:p>
        </w:tc>
        <w:tc>
          <w:tcPr>
            <w:tcW w:w="1486" w:type="dxa"/>
            <w:tcBorders>
              <w:top w:val="nil"/>
              <w:left w:val="single" w:sz="4"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9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0264" w:rsidRPr="006F470A" w:rsidTr="003D0264">
        <w:trPr>
          <w:trHeight w:val="239"/>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263"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38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08" w:type="dxa"/>
            <w:tcBorders>
              <w:top w:val="nil"/>
              <w:left w:val="single" w:sz="8" w:space="0" w:color="auto"/>
              <w:bottom w:val="single" w:sz="8"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tcBorders>
              <w:top w:val="single" w:sz="4" w:space="0" w:color="auto"/>
              <w:left w:val="single" w:sz="4" w:space="0" w:color="auto"/>
              <w:bottom w:val="single" w:sz="4" w:space="0" w:color="auto"/>
              <w:right w:val="single" w:sz="4" w:space="0" w:color="auto"/>
            </w:tcBorders>
            <w:shd w:val="clear" w:color="000000" w:fill="FFFFFF"/>
          </w:tcPr>
          <w:p w:rsidR="003D0264" w:rsidRPr="006F470A" w:rsidRDefault="003D0264" w:rsidP="00C111B4">
            <w:pPr>
              <w:jc w:val="center"/>
              <w:rPr>
                <w:rFonts w:asciiTheme="minorHAnsi" w:hAnsiTheme="minorHAnsi" w:cstheme="minorHAnsi"/>
                <w:sz w:val="22"/>
                <w:szCs w:val="22"/>
                <w:lang w:eastAsia="es-BO"/>
              </w:rPr>
            </w:pPr>
          </w:p>
        </w:tc>
        <w:tc>
          <w:tcPr>
            <w:tcW w:w="1486" w:type="dxa"/>
            <w:tcBorders>
              <w:top w:val="nil"/>
              <w:left w:val="single" w:sz="4"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9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0264" w:rsidRPr="006F470A" w:rsidTr="003D0264">
        <w:trPr>
          <w:trHeight w:val="239"/>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263"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38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08" w:type="dxa"/>
            <w:tcBorders>
              <w:top w:val="nil"/>
              <w:left w:val="single" w:sz="8" w:space="0" w:color="auto"/>
              <w:bottom w:val="single" w:sz="8"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tcBorders>
              <w:top w:val="single" w:sz="4" w:space="0" w:color="auto"/>
              <w:left w:val="single" w:sz="4" w:space="0" w:color="auto"/>
              <w:bottom w:val="single" w:sz="4" w:space="0" w:color="auto"/>
              <w:right w:val="single" w:sz="4" w:space="0" w:color="auto"/>
            </w:tcBorders>
            <w:shd w:val="clear" w:color="000000" w:fill="FFFFFF"/>
          </w:tcPr>
          <w:p w:rsidR="003D0264" w:rsidRPr="006F470A" w:rsidRDefault="003D0264" w:rsidP="00C111B4">
            <w:pPr>
              <w:jc w:val="center"/>
              <w:rPr>
                <w:rFonts w:asciiTheme="minorHAnsi" w:hAnsiTheme="minorHAnsi" w:cstheme="minorHAnsi"/>
                <w:sz w:val="22"/>
                <w:szCs w:val="22"/>
                <w:lang w:eastAsia="es-BO"/>
              </w:rPr>
            </w:pPr>
          </w:p>
        </w:tc>
        <w:tc>
          <w:tcPr>
            <w:tcW w:w="1486" w:type="dxa"/>
            <w:tcBorders>
              <w:top w:val="nil"/>
              <w:left w:val="single" w:sz="4"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9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0264" w:rsidRPr="006F470A" w:rsidTr="003D0264">
        <w:trPr>
          <w:trHeight w:val="239"/>
          <w:jc w:val="center"/>
        </w:trPr>
        <w:tc>
          <w:tcPr>
            <w:tcW w:w="369" w:type="dxa"/>
            <w:tcBorders>
              <w:top w:val="nil"/>
              <w:left w:val="single" w:sz="8"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263"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38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08" w:type="dxa"/>
            <w:tcBorders>
              <w:top w:val="nil"/>
              <w:left w:val="single" w:sz="8" w:space="0" w:color="auto"/>
              <w:bottom w:val="single" w:sz="8"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tcBorders>
              <w:top w:val="single" w:sz="4" w:space="0" w:color="auto"/>
              <w:left w:val="single" w:sz="4" w:space="0" w:color="auto"/>
              <w:bottom w:val="single" w:sz="4" w:space="0" w:color="auto"/>
              <w:right w:val="single" w:sz="4" w:space="0" w:color="auto"/>
            </w:tcBorders>
            <w:shd w:val="clear" w:color="000000" w:fill="FFFFFF"/>
          </w:tcPr>
          <w:p w:rsidR="003D0264" w:rsidRPr="006F470A" w:rsidRDefault="003D0264" w:rsidP="00C111B4">
            <w:pPr>
              <w:jc w:val="center"/>
              <w:rPr>
                <w:rFonts w:asciiTheme="minorHAnsi" w:hAnsiTheme="minorHAnsi" w:cstheme="minorHAnsi"/>
                <w:sz w:val="22"/>
                <w:szCs w:val="22"/>
                <w:lang w:eastAsia="es-BO"/>
              </w:rPr>
            </w:pPr>
          </w:p>
        </w:tc>
        <w:tc>
          <w:tcPr>
            <w:tcW w:w="1486" w:type="dxa"/>
            <w:tcBorders>
              <w:top w:val="nil"/>
              <w:left w:val="single" w:sz="4" w:space="0" w:color="auto"/>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91" w:type="dxa"/>
            <w:tcBorders>
              <w:top w:val="nil"/>
              <w:left w:val="nil"/>
              <w:bottom w:val="single" w:sz="8"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0264" w:rsidRPr="006F470A" w:rsidTr="003D0264">
        <w:trPr>
          <w:trHeight w:val="239"/>
          <w:jc w:val="center"/>
        </w:trPr>
        <w:tc>
          <w:tcPr>
            <w:tcW w:w="369" w:type="dxa"/>
            <w:tcBorders>
              <w:top w:val="nil"/>
              <w:left w:val="single" w:sz="8" w:space="0" w:color="auto"/>
              <w:bottom w:val="single" w:sz="12"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263" w:type="dxa"/>
            <w:tcBorders>
              <w:top w:val="nil"/>
              <w:left w:val="nil"/>
              <w:bottom w:val="single" w:sz="12"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381" w:type="dxa"/>
            <w:tcBorders>
              <w:top w:val="nil"/>
              <w:left w:val="nil"/>
              <w:bottom w:val="single" w:sz="12"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08" w:type="dxa"/>
            <w:tcBorders>
              <w:top w:val="nil"/>
              <w:left w:val="single" w:sz="8" w:space="0" w:color="auto"/>
              <w:bottom w:val="single" w:sz="12"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610" w:type="dxa"/>
            <w:tcBorders>
              <w:top w:val="single" w:sz="4" w:space="0" w:color="auto"/>
              <w:left w:val="single" w:sz="4" w:space="0" w:color="auto"/>
              <w:bottom w:val="single" w:sz="4" w:space="0" w:color="auto"/>
              <w:right w:val="single" w:sz="4" w:space="0" w:color="auto"/>
            </w:tcBorders>
            <w:shd w:val="clear" w:color="000000" w:fill="FFFFFF"/>
          </w:tcPr>
          <w:p w:rsidR="003D0264" w:rsidRPr="006F470A" w:rsidRDefault="003D0264" w:rsidP="00C111B4">
            <w:pPr>
              <w:jc w:val="center"/>
              <w:rPr>
                <w:rFonts w:asciiTheme="minorHAnsi" w:hAnsiTheme="minorHAnsi" w:cstheme="minorHAnsi"/>
                <w:sz w:val="22"/>
                <w:szCs w:val="22"/>
                <w:lang w:eastAsia="es-BO"/>
              </w:rPr>
            </w:pPr>
          </w:p>
        </w:tc>
        <w:tc>
          <w:tcPr>
            <w:tcW w:w="1486" w:type="dxa"/>
            <w:tcBorders>
              <w:top w:val="nil"/>
              <w:left w:val="single" w:sz="4" w:space="0" w:color="auto"/>
              <w:bottom w:val="single" w:sz="12" w:space="0" w:color="auto"/>
              <w:right w:val="single" w:sz="8"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91" w:type="dxa"/>
            <w:tcBorders>
              <w:top w:val="nil"/>
              <w:left w:val="nil"/>
              <w:bottom w:val="single" w:sz="12" w:space="0" w:color="auto"/>
              <w:right w:val="single" w:sz="4" w:space="0" w:color="auto"/>
            </w:tcBorders>
            <w:shd w:val="clear" w:color="000000" w:fill="FFFFFF"/>
            <w:vAlign w:val="center"/>
            <w:hideMark/>
          </w:tcPr>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0264" w:rsidRPr="006F470A" w:rsidRDefault="003D0264"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p w:rsidR="003D0264" w:rsidRDefault="003D0264" w:rsidP="00FA78A9">
      <w:pPr>
        <w:jc w:val="center"/>
        <w:rPr>
          <w:rFonts w:asciiTheme="minorHAnsi" w:hAnsiTheme="minorHAnsi" w:cstheme="minorHAnsi"/>
          <w:b/>
          <w:sz w:val="22"/>
          <w:szCs w:val="22"/>
        </w:rPr>
      </w:pPr>
    </w:p>
    <w:bookmarkEnd w:id="3"/>
    <w:p w:rsidR="003D0264" w:rsidRDefault="003D0264"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00EC9">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00EC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00EC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00EC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F85F9F" w:rsidRDefault="00F85F9F" w:rsidP="00432E57">
      <w:pPr>
        <w:pStyle w:val="Sinespaciado"/>
        <w:ind w:left="709"/>
        <w:jc w:val="both"/>
        <w:rPr>
          <w:rFonts w:asciiTheme="minorHAnsi" w:hAnsiTheme="minorHAnsi" w:cstheme="minorHAnsi"/>
        </w:rPr>
      </w:pPr>
    </w:p>
    <w:p w:rsidR="00F85F9F" w:rsidRPr="00365997" w:rsidRDefault="00F85F9F" w:rsidP="00432E57">
      <w:pPr>
        <w:pStyle w:val="Sinespaciado"/>
        <w:ind w:left="709"/>
        <w:jc w:val="both"/>
        <w:rPr>
          <w:rFonts w:asciiTheme="minorHAnsi" w:hAnsiTheme="minorHAnsi" w:cstheme="minorHAnsi"/>
        </w:rPr>
      </w:pPr>
    </w:p>
    <w:p w:rsidR="00432E57" w:rsidRPr="00365997" w:rsidRDefault="00432E57" w:rsidP="00000EC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00EC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00EC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Default="00432E57" w:rsidP="00432E57">
      <w:pPr>
        <w:ind w:left="2127" w:hanging="702"/>
        <w:rPr>
          <w:rFonts w:asciiTheme="minorHAnsi" w:hAnsiTheme="minorHAnsi" w:cstheme="minorHAnsi"/>
          <w:sz w:val="18"/>
          <w:szCs w:val="18"/>
        </w:rPr>
      </w:pPr>
    </w:p>
    <w:p w:rsidR="00F85F9F" w:rsidRDefault="00F85F9F" w:rsidP="00432E57">
      <w:pPr>
        <w:ind w:left="2127" w:hanging="702"/>
        <w:rPr>
          <w:rFonts w:asciiTheme="minorHAnsi" w:hAnsiTheme="minorHAnsi" w:cstheme="minorHAnsi"/>
          <w:sz w:val="18"/>
          <w:szCs w:val="18"/>
        </w:rPr>
      </w:pPr>
    </w:p>
    <w:p w:rsidR="00F85F9F" w:rsidRPr="006F470A" w:rsidRDefault="00F85F9F"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00EC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9787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1" o:title=""/>
          </v:shape>
          <o:OLEObject Type="Embed" ProgID="Equation.3" ShapeID="_x0000_i1025" DrawAspect="Content" ObjectID="_161519350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7.25pt;height:11.25pt" o:ole="">
            <v:imagedata r:id="rId23" o:title=""/>
          </v:shape>
          <o:OLEObject Type="Embed" ProgID="Equation.3" ShapeID="_x0000_i1026" DrawAspect="Content" ObjectID="_161519350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5" o:title=""/>
          </v:shape>
          <o:OLEObject Type="Embed" ProgID="Equation.3" ShapeID="_x0000_i1027" DrawAspect="Content" ObjectID="_161519350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1519351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00EC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F85F9F" w:rsidRDefault="00F85F9F" w:rsidP="00432E57">
      <w:pPr>
        <w:pStyle w:val="Sinespaciado"/>
        <w:ind w:left="993"/>
        <w:jc w:val="both"/>
        <w:rPr>
          <w:rFonts w:asciiTheme="minorHAnsi" w:hAnsiTheme="minorHAnsi" w:cstheme="minorHAnsi"/>
        </w:rPr>
      </w:pPr>
    </w:p>
    <w:p w:rsidR="00F85F9F" w:rsidRDefault="00F85F9F" w:rsidP="00432E57">
      <w:pPr>
        <w:pStyle w:val="Sinespaciado"/>
        <w:ind w:left="993"/>
        <w:jc w:val="both"/>
        <w:rPr>
          <w:rFonts w:asciiTheme="minorHAnsi" w:hAnsiTheme="minorHAnsi" w:cstheme="minorHAnsi"/>
        </w:rPr>
      </w:pPr>
    </w:p>
    <w:p w:rsidR="00F85F9F" w:rsidRDefault="00F85F9F" w:rsidP="00432E57">
      <w:pPr>
        <w:pStyle w:val="Sinespaciado"/>
        <w:ind w:left="993"/>
        <w:jc w:val="both"/>
        <w:rPr>
          <w:rFonts w:asciiTheme="minorHAnsi" w:hAnsiTheme="minorHAnsi" w:cstheme="minorHAnsi"/>
        </w:rPr>
      </w:pPr>
    </w:p>
    <w:p w:rsidR="00F85F9F" w:rsidRDefault="00F85F9F" w:rsidP="00432E57">
      <w:pPr>
        <w:pStyle w:val="Sinespaciado"/>
        <w:ind w:left="993"/>
        <w:jc w:val="both"/>
        <w:rPr>
          <w:rFonts w:asciiTheme="minorHAnsi" w:hAnsiTheme="minorHAnsi" w:cstheme="minorHAnsi"/>
        </w:rPr>
      </w:pPr>
    </w:p>
    <w:p w:rsidR="00432E57" w:rsidRPr="00365997" w:rsidRDefault="00432E57" w:rsidP="00000EC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F85F9F" w:rsidRPr="00365997" w:rsidRDefault="00F85F9F" w:rsidP="00432E57">
      <w:pPr>
        <w:pStyle w:val="Sinespaciado"/>
        <w:ind w:left="284"/>
        <w:jc w:val="both"/>
        <w:rPr>
          <w:rFonts w:asciiTheme="minorHAnsi" w:hAnsiTheme="minorHAnsi" w:cstheme="minorHAnsi"/>
        </w:rPr>
      </w:pPr>
    </w:p>
    <w:p w:rsidR="00432E57" w:rsidRPr="00365997" w:rsidRDefault="00432E57" w:rsidP="00000EC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F85F9F">
        <w:rPr>
          <w:rFonts w:asciiTheme="minorHAnsi" w:hAnsiTheme="minorHAnsi" w:cstheme="minorHAnsi"/>
        </w:rPr>
        <w:t>Una vez concluida la evaluación administrativa/económica y legal</w:t>
      </w:r>
      <w:r w:rsidR="00F85F9F" w:rsidRPr="00F85F9F">
        <w:rPr>
          <w:rFonts w:asciiTheme="minorHAnsi" w:hAnsiTheme="minorHAnsi" w:cstheme="minorHAnsi"/>
        </w:rPr>
        <w:t>,</w:t>
      </w:r>
      <w:r w:rsidRPr="00F85F9F">
        <w:rPr>
          <w:rFonts w:asciiTheme="minorHAnsi" w:hAnsiTheme="minorHAnsi" w:cstheme="minorHAnsi"/>
        </w:rPr>
        <w:t xml:space="preserve"> el personal técnico que conforma el Comité de Licitación, verificará el cumplimiento de la documentación técnica, aplicando la metodología CUMPLE/NO </w:t>
      </w:r>
      <w:r w:rsidR="00F85F9F" w:rsidRPr="00D21F2B">
        <w:rPr>
          <w:rFonts w:asciiTheme="minorHAnsi" w:hAnsiTheme="minorHAnsi" w:cstheme="minorHAnsi"/>
        </w:rPr>
        <w:t xml:space="preserve">CUMPLE y de acuerdo a lo establecido en las especificaciones </w:t>
      </w:r>
      <w:r w:rsidR="00D21F2B" w:rsidRPr="00D21F2B">
        <w:rPr>
          <w:rFonts w:asciiTheme="minorHAnsi" w:hAnsiTheme="minorHAnsi" w:cstheme="minorHAnsi"/>
        </w:rPr>
        <w:t>técnicas</w:t>
      </w:r>
      <w:r w:rsidR="00F85F9F" w:rsidRPr="00D21F2B">
        <w:rPr>
          <w:rFonts w:asciiTheme="minorHAnsi" w:hAnsiTheme="minorHAnsi" w:cstheme="minorHAnsi"/>
        </w:rPr>
        <w:t xml:space="preserve"> del presente DBC.</w:t>
      </w:r>
    </w:p>
    <w:p w:rsidR="00432E57" w:rsidRPr="00365997" w:rsidRDefault="00432E57" w:rsidP="00D21F2B">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00EC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w:t>
      </w:r>
      <w:r w:rsidR="00F85F9F">
        <w:rPr>
          <w:rFonts w:asciiTheme="minorHAnsi" w:hAnsiTheme="minorHAnsi" w:cstheme="minorHAnsi"/>
        </w:rPr>
        <w:t xml:space="preserve">del </w:t>
      </w:r>
      <w:r w:rsidR="00F85F9F" w:rsidRPr="00D21F2B">
        <w:rPr>
          <w:rFonts w:asciiTheme="minorHAnsi" w:hAnsiTheme="minorHAnsi" w:cstheme="minorHAnsi"/>
        </w:rPr>
        <w:t>o los propone</w:t>
      </w:r>
      <w:r w:rsidR="00D21F2B" w:rsidRPr="00D21F2B">
        <w:rPr>
          <w:rFonts w:asciiTheme="minorHAnsi" w:hAnsiTheme="minorHAnsi" w:cstheme="minorHAnsi"/>
        </w:rPr>
        <w:t xml:space="preserve">ntes con </w:t>
      </w:r>
      <w:r w:rsidR="00325FE1" w:rsidRPr="00D21F2B">
        <w:rPr>
          <w:rFonts w:asciiTheme="minorHAnsi" w:hAnsiTheme="minorHAnsi" w:cstheme="minorHAnsi"/>
        </w:rPr>
        <w:t>la</w:t>
      </w:r>
      <w:r w:rsidR="00325FE1">
        <w:rPr>
          <w:rFonts w:asciiTheme="minorHAnsi" w:hAnsiTheme="minorHAnsi" w:cstheme="minorHAnsi"/>
        </w:rPr>
        <w:t>s</w:t>
      </w:r>
      <w:r w:rsidR="00325FE1" w:rsidRPr="00D21F2B">
        <w:rPr>
          <w:rFonts w:asciiTheme="minorHAnsi" w:hAnsiTheme="minorHAnsi" w:cstheme="minorHAnsi"/>
        </w:rPr>
        <w:t xml:space="preserve"> propuesta</w:t>
      </w:r>
      <w:r w:rsidR="00325FE1">
        <w:rPr>
          <w:rFonts w:asciiTheme="minorHAnsi" w:hAnsiTheme="minorHAnsi" w:cstheme="minorHAnsi"/>
        </w:rPr>
        <w:t>s</w:t>
      </w:r>
      <w:r w:rsidR="00D21F2B" w:rsidRPr="00D21F2B">
        <w:rPr>
          <w:rFonts w:asciiTheme="minorHAnsi" w:hAnsiTheme="minorHAnsi" w:cstheme="minorHAnsi"/>
        </w:rPr>
        <w:t xml:space="preserve"> que obtuvieron</w:t>
      </w:r>
      <w:r w:rsidR="00F85F9F">
        <w:rPr>
          <w:rFonts w:asciiTheme="minorHAnsi" w:hAnsiTheme="minorHAnsi" w:cstheme="minorHAnsi"/>
        </w:rPr>
        <w:t xml:space="preserve"> </w:t>
      </w:r>
      <w:r w:rsidRPr="00365997">
        <w:rPr>
          <w:rFonts w:asciiTheme="minorHAnsi" w:hAnsiTheme="minorHAnsi" w:cstheme="minorHAnsi"/>
        </w:rPr>
        <w:t xml:space="preserve">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21F2B" w:rsidRDefault="00D21F2B" w:rsidP="00432E57">
      <w:pPr>
        <w:pStyle w:val="Sinespaciado"/>
        <w:ind w:left="426"/>
        <w:jc w:val="both"/>
        <w:rPr>
          <w:rFonts w:asciiTheme="minorHAnsi" w:hAnsiTheme="minorHAnsi" w:cstheme="minorHAnsi"/>
        </w:rPr>
      </w:pPr>
    </w:p>
    <w:p w:rsidR="00D21F2B" w:rsidRDefault="00D21F2B" w:rsidP="00432E57">
      <w:pPr>
        <w:pStyle w:val="Sinespaciado"/>
        <w:ind w:left="426"/>
        <w:jc w:val="both"/>
        <w:rPr>
          <w:rFonts w:asciiTheme="minorHAnsi" w:hAnsiTheme="minorHAnsi" w:cstheme="minorHAnsi"/>
        </w:rPr>
      </w:pPr>
    </w:p>
    <w:p w:rsidR="00D21F2B" w:rsidRDefault="00D21F2B" w:rsidP="00432E57">
      <w:pPr>
        <w:pStyle w:val="Sinespaciado"/>
        <w:ind w:left="426"/>
        <w:jc w:val="both"/>
        <w:rPr>
          <w:rFonts w:asciiTheme="minorHAnsi" w:hAnsiTheme="minorHAnsi" w:cstheme="minorHAnsi"/>
        </w:rPr>
      </w:pPr>
    </w:p>
    <w:p w:rsidR="00D21F2B" w:rsidRDefault="00D21F2B"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85F9F" w:rsidRPr="00F52DF6" w:rsidRDefault="00F85F9F" w:rsidP="00F85F9F">
      <w:pPr>
        <w:jc w:val="center"/>
        <w:rPr>
          <w:rFonts w:ascii="Lucida Bright" w:hAnsi="Lucida Bright" w:cs="Calibri"/>
          <w:b/>
          <w:sz w:val="18"/>
          <w:szCs w:val="18"/>
          <w:u w:val="single"/>
        </w:rPr>
      </w:pPr>
      <w:r w:rsidRPr="00F52DF6">
        <w:rPr>
          <w:rFonts w:ascii="Lucida Bright" w:eastAsia="Arial Unicode MS" w:hAnsi="Lucida Bright" w:cs="Calibri"/>
          <w:b/>
          <w:sz w:val="18"/>
          <w:szCs w:val="18"/>
          <w:lang w:val="es-MX"/>
        </w:rPr>
        <w:t xml:space="preserve">SUMINISTRO HIDROCARBUROS </w:t>
      </w:r>
      <w:r>
        <w:rPr>
          <w:rFonts w:ascii="Lucida Bright" w:eastAsia="Arial Unicode MS" w:hAnsi="Lucida Bright" w:cs="Calibri"/>
          <w:b/>
          <w:sz w:val="18"/>
          <w:szCs w:val="18"/>
          <w:lang w:val="es-MX"/>
        </w:rPr>
        <w:t xml:space="preserve">LÍQUIDOS </w:t>
      </w:r>
      <w:r w:rsidRPr="00F52DF6">
        <w:rPr>
          <w:rFonts w:ascii="Lucida Bright" w:eastAsia="Arial Unicode MS" w:hAnsi="Lucida Bright" w:cs="Calibri"/>
          <w:b/>
          <w:sz w:val="18"/>
          <w:szCs w:val="18"/>
          <w:lang w:val="es-MX"/>
        </w:rPr>
        <w:t>SUR – GESTIÓN 2019</w:t>
      </w:r>
    </w:p>
    <w:p w:rsidR="00F85F9F" w:rsidRPr="00F52DF6" w:rsidRDefault="00F85F9F" w:rsidP="00F85F9F">
      <w:pPr>
        <w:rPr>
          <w:rFonts w:ascii="Lucida Bright" w:hAnsi="Lucida Bright" w:cs="Calibri"/>
          <w:sz w:val="18"/>
          <w:szCs w:val="18"/>
        </w:rPr>
      </w:pPr>
    </w:p>
    <w:p w:rsidR="00F85F9F" w:rsidRPr="00F52DF6" w:rsidRDefault="00F85F9F" w:rsidP="00F85F9F">
      <w:pPr>
        <w:ind w:left="708" w:hanging="708"/>
        <w:jc w:val="center"/>
        <w:rPr>
          <w:rFonts w:ascii="Lucida Bright" w:hAnsi="Lucida Bright" w:cs="Calibri"/>
          <w:b/>
          <w:sz w:val="18"/>
          <w:szCs w:val="18"/>
        </w:rPr>
      </w:pPr>
    </w:p>
    <w:tbl>
      <w:tblPr>
        <w:tblW w:w="4973" w:type="pct"/>
        <w:jc w:val="center"/>
        <w:tblCellMar>
          <w:left w:w="70" w:type="dxa"/>
          <w:right w:w="70" w:type="dxa"/>
        </w:tblCellMar>
        <w:tblLook w:val="04A0" w:firstRow="1" w:lastRow="0" w:firstColumn="1" w:lastColumn="0" w:noHBand="0" w:noVBand="1"/>
      </w:tblPr>
      <w:tblGrid>
        <w:gridCol w:w="853"/>
        <w:gridCol w:w="3183"/>
        <w:gridCol w:w="1778"/>
        <w:gridCol w:w="3250"/>
      </w:tblGrid>
      <w:tr w:rsidR="00F85F9F" w:rsidRPr="00F52DF6" w:rsidTr="00F85F9F">
        <w:trPr>
          <w:trHeight w:val="111"/>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F85F9F" w:rsidRPr="00F52DF6" w:rsidRDefault="00F85F9F" w:rsidP="00F85F9F">
            <w:pPr>
              <w:ind w:left="708" w:hanging="708"/>
              <w:jc w:val="center"/>
              <w:rPr>
                <w:rFonts w:ascii="Lucida Bright" w:hAnsi="Lucida Bright" w:cs="Calibri"/>
                <w:b/>
                <w:bCs/>
                <w:sz w:val="18"/>
                <w:szCs w:val="18"/>
                <w:lang w:val="es-BO"/>
              </w:rPr>
            </w:pPr>
            <w:r w:rsidRPr="00F52DF6">
              <w:rPr>
                <w:rFonts w:ascii="Lucida Bright" w:hAnsi="Lucida Bright" w:cs="Calibri"/>
                <w:b/>
                <w:bCs/>
                <w:sz w:val="18"/>
                <w:szCs w:val="18"/>
                <w:lang w:val="es-BO"/>
              </w:rPr>
              <w:t>N°</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85F9F" w:rsidRPr="00F52DF6" w:rsidRDefault="00F85F9F" w:rsidP="00F85F9F">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85F9F" w:rsidRPr="00F52DF6" w:rsidRDefault="00F85F9F" w:rsidP="00F85F9F">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F85F9F" w:rsidRPr="00F52DF6" w:rsidTr="00F85F9F">
        <w:trPr>
          <w:trHeight w:val="333"/>
          <w:jc w:val="center"/>
        </w:trPr>
        <w:tc>
          <w:tcPr>
            <w:tcW w:w="470" w:type="pct"/>
            <w:tcBorders>
              <w:top w:val="single" w:sz="4" w:space="0" w:color="auto"/>
              <w:left w:val="single" w:sz="4" w:space="0" w:color="auto"/>
              <w:bottom w:val="single" w:sz="4" w:space="0" w:color="auto"/>
              <w:right w:val="single" w:sz="4" w:space="0" w:color="000000"/>
            </w:tcBorders>
            <w:vAlign w:val="center"/>
          </w:tcPr>
          <w:p w:rsidR="00F85F9F" w:rsidRPr="00F52DF6" w:rsidRDefault="00F85F9F" w:rsidP="00F85F9F">
            <w:pPr>
              <w:jc w:val="center"/>
              <w:rPr>
                <w:rFonts w:ascii="Lucida Bright" w:hAnsi="Lucida Bright" w:cs="Calibri"/>
                <w:bCs/>
                <w:sz w:val="18"/>
                <w:szCs w:val="18"/>
                <w:lang w:val="es-BO"/>
              </w:rPr>
            </w:pPr>
            <w:r>
              <w:rPr>
                <w:rFonts w:ascii="Lucida Bright" w:hAnsi="Lucida Bright" w:cs="Calibri"/>
                <w:bCs/>
                <w:sz w:val="18"/>
                <w:szCs w:val="18"/>
                <w:lang w:val="es-BO"/>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85F9F" w:rsidRPr="00F52DF6" w:rsidRDefault="00F85F9F" w:rsidP="00F85F9F">
            <w:pPr>
              <w:rPr>
                <w:rFonts w:ascii="Lucida Bright" w:hAnsi="Lucida Bright"/>
                <w:sz w:val="18"/>
                <w:szCs w:val="18"/>
              </w:rPr>
            </w:pPr>
            <w:r>
              <w:rPr>
                <w:rFonts w:ascii="Lucida Bright" w:hAnsi="Lucida Bright"/>
                <w:sz w:val="18"/>
                <w:szCs w:val="18"/>
              </w:rPr>
              <w:t xml:space="preserve">Suministro de </w:t>
            </w:r>
            <w:proofErr w:type="spellStart"/>
            <w:r>
              <w:rPr>
                <w:rFonts w:ascii="Lucida Bright" w:hAnsi="Lucida Bright"/>
                <w:sz w:val="18"/>
                <w:szCs w:val="18"/>
              </w:rPr>
              <w:t>Diesel</w:t>
            </w:r>
            <w:proofErr w:type="spellEnd"/>
            <w:r>
              <w:rPr>
                <w:rFonts w:ascii="Lucida Bright" w:hAnsi="Lucida Bright"/>
                <w:sz w:val="18"/>
                <w:szCs w:val="18"/>
              </w:rPr>
              <w:t xml:space="preserve"> </w:t>
            </w:r>
            <w:proofErr w:type="spellStart"/>
            <w:r>
              <w:rPr>
                <w:rFonts w:ascii="Lucida Bright" w:hAnsi="Lucida Bright"/>
                <w:sz w:val="18"/>
                <w:szCs w:val="18"/>
              </w:rPr>
              <w:t>Oil</w:t>
            </w:r>
            <w:proofErr w:type="spellEnd"/>
          </w:p>
        </w:tc>
        <w:tc>
          <w:tcPr>
            <w:tcW w:w="981" w:type="pct"/>
            <w:tcBorders>
              <w:top w:val="single" w:sz="4" w:space="0" w:color="auto"/>
              <w:left w:val="single" w:sz="4" w:space="0" w:color="auto"/>
              <w:bottom w:val="single" w:sz="4" w:space="0" w:color="auto"/>
              <w:right w:val="single" w:sz="4" w:space="0" w:color="auto"/>
            </w:tcBorders>
            <w:vAlign w:val="center"/>
          </w:tcPr>
          <w:p w:rsidR="00F85F9F" w:rsidRPr="00F52DF6" w:rsidRDefault="00F85F9F" w:rsidP="00F85F9F">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5F9F" w:rsidRPr="00F52DF6" w:rsidRDefault="00F85F9F" w:rsidP="00F85F9F">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41.154 m3</w:t>
            </w:r>
          </w:p>
        </w:tc>
      </w:tr>
    </w:tbl>
    <w:p w:rsidR="00F85F9F" w:rsidRPr="00F52DF6" w:rsidRDefault="00F85F9F" w:rsidP="00F85F9F">
      <w:pPr>
        <w:contextualSpacing/>
        <w:jc w:val="both"/>
        <w:rPr>
          <w:rFonts w:ascii="Lucida Bright" w:hAnsi="Lucida Bright" w:cs="Calibri"/>
          <w:b/>
          <w:bCs/>
          <w:sz w:val="18"/>
          <w:szCs w:val="18"/>
          <w:lang w:eastAsia="es-BO"/>
        </w:rPr>
      </w:pPr>
    </w:p>
    <w:p w:rsidR="00F85F9F" w:rsidRPr="00F52DF6" w:rsidRDefault="00F85F9F" w:rsidP="00000EC9">
      <w:pPr>
        <w:pStyle w:val="Prrafodelista"/>
        <w:numPr>
          <w:ilvl w:val="0"/>
          <w:numId w:val="53"/>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F85F9F" w:rsidRPr="00F52DF6" w:rsidRDefault="00F85F9F" w:rsidP="00F85F9F">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85F9F" w:rsidRPr="00F52DF6" w:rsidTr="00F85F9F">
        <w:trPr>
          <w:trHeight w:val="449"/>
        </w:trPr>
        <w:tc>
          <w:tcPr>
            <w:tcW w:w="5000" w:type="pct"/>
            <w:shd w:val="clear" w:color="auto" w:fill="C6D9F1"/>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r>
      <w:tr w:rsidR="00F85F9F" w:rsidRPr="00F52DF6" w:rsidTr="00F85F9F">
        <w:trPr>
          <w:trHeight w:val="62"/>
        </w:trPr>
        <w:tc>
          <w:tcPr>
            <w:tcW w:w="5000" w:type="pct"/>
            <w:shd w:val="clear" w:color="auto" w:fill="auto"/>
          </w:tcPr>
          <w:p w:rsidR="00F85F9F" w:rsidRDefault="00F85F9F" w:rsidP="00F85F9F">
            <w:pPr>
              <w:contextualSpacing/>
              <w:rPr>
                <w:rFonts w:ascii="Lucida Bright" w:hAnsi="Lucida Bright" w:cs="Calibri"/>
                <w:sz w:val="18"/>
                <w:szCs w:val="18"/>
              </w:rPr>
            </w:pPr>
          </w:p>
          <w:p w:rsidR="00F85F9F" w:rsidRPr="004A429C" w:rsidRDefault="00F85F9F" w:rsidP="00000EC9">
            <w:pPr>
              <w:pStyle w:val="Prrafodelista"/>
              <w:numPr>
                <w:ilvl w:val="0"/>
                <w:numId w:val="36"/>
              </w:numPr>
              <w:contextualSpacing/>
              <w:rPr>
                <w:rFonts w:ascii="Lucida Bright" w:hAnsi="Lucida Bright" w:cs="Calibri"/>
                <w:sz w:val="18"/>
                <w:szCs w:val="18"/>
              </w:rPr>
            </w:pPr>
            <w:r w:rsidRPr="00395224">
              <w:rPr>
                <w:rFonts w:ascii="Lucida Bright" w:hAnsi="Lucida Bright" w:cs="Calibri"/>
                <w:b/>
                <w:sz w:val="18"/>
                <w:szCs w:val="18"/>
              </w:rPr>
              <w:t xml:space="preserve">FCA </w:t>
            </w:r>
            <w:r w:rsidRPr="00395224">
              <w:rPr>
                <w:rFonts w:ascii="Lucida Bright" w:hAnsi="Lucida Bright" w:cs="Calibri"/>
                <w:sz w:val="18"/>
                <w:szCs w:val="18"/>
              </w:rPr>
              <w:t xml:space="preserve">Plantas a 50 km de </w:t>
            </w:r>
            <w:r w:rsidRPr="004A429C">
              <w:rPr>
                <w:rFonts w:ascii="Lucida Bright" w:hAnsi="Lucida Bright" w:cs="Calibri"/>
                <w:sz w:val="18"/>
                <w:szCs w:val="18"/>
              </w:rPr>
              <w:t>fronteras internacionales de los departamentos de Santa Cruz o Tarija.</w:t>
            </w:r>
          </w:p>
          <w:p w:rsidR="00F85F9F" w:rsidRPr="004A429C" w:rsidRDefault="00F85F9F" w:rsidP="00000EC9">
            <w:pPr>
              <w:pStyle w:val="Prrafodelista"/>
              <w:numPr>
                <w:ilvl w:val="0"/>
                <w:numId w:val="36"/>
              </w:numPr>
              <w:contextualSpacing/>
              <w:rPr>
                <w:rFonts w:ascii="Lucida Bright" w:hAnsi="Lucida Bright" w:cs="Calibri"/>
                <w:sz w:val="18"/>
                <w:szCs w:val="18"/>
              </w:rPr>
            </w:pPr>
            <w:r w:rsidRPr="004A429C">
              <w:rPr>
                <w:rFonts w:ascii="Lucida Bright" w:hAnsi="Lucida Bright" w:cs="Calibri"/>
                <w:b/>
                <w:sz w:val="18"/>
                <w:szCs w:val="18"/>
              </w:rPr>
              <w:t xml:space="preserve">DAP </w:t>
            </w:r>
            <w:r w:rsidRPr="004A429C">
              <w:rPr>
                <w:rFonts w:ascii="Lucida Bright" w:hAnsi="Lucida Bright" w:cs="Calibri"/>
                <w:sz w:val="18"/>
                <w:szCs w:val="18"/>
              </w:rPr>
              <w:t>Plantas en Tarija</w:t>
            </w:r>
            <w:r>
              <w:rPr>
                <w:rFonts w:ascii="Lucida Bright" w:hAnsi="Lucida Bright" w:cs="Calibri"/>
                <w:sz w:val="18"/>
                <w:szCs w:val="18"/>
              </w:rPr>
              <w:t xml:space="preserve"> y</w:t>
            </w:r>
            <w:r w:rsidRPr="004A429C">
              <w:rPr>
                <w:rFonts w:ascii="Lucida Bright" w:hAnsi="Lucida Bright" w:cs="Calibri"/>
                <w:sz w:val="18"/>
                <w:szCs w:val="18"/>
              </w:rPr>
              <w:t xml:space="preserve"> Plantas en Potosí</w:t>
            </w:r>
            <w:r>
              <w:rPr>
                <w:rFonts w:ascii="Lucida Bright" w:hAnsi="Lucida Bright" w:cs="Calibri"/>
                <w:sz w:val="18"/>
                <w:szCs w:val="18"/>
              </w:rPr>
              <w:t xml:space="preserve"> y</w:t>
            </w:r>
            <w:r w:rsidRPr="004A429C">
              <w:rPr>
                <w:rFonts w:ascii="Lucida Bright" w:hAnsi="Lucida Bright" w:cs="Calibri"/>
                <w:sz w:val="18"/>
                <w:szCs w:val="18"/>
              </w:rPr>
              <w:t xml:space="preserve"> Plantas en Santa Cruz, Bolivia, mediante cisternas.</w:t>
            </w:r>
          </w:p>
          <w:p w:rsidR="00F85F9F" w:rsidRPr="004A429C" w:rsidRDefault="00F85F9F" w:rsidP="00F85F9F">
            <w:pPr>
              <w:ind w:left="1287"/>
              <w:contextualSpacing/>
              <w:rPr>
                <w:rFonts w:ascii="Lucida Bright" w:hAnsi="Lucida Bright" w:cs="Calibri"/>
                <w:sz w:val="18"/>
                <w:szCs w:val="18"/>
              </w:rPr>
            </w:pPr>
          </w:p>
          <w:p w:rsidR="00F85F9F" w:rsidRPr="004A429C" w:rsidRDefault="00F85F9F" w:rsidP="00F85F9F">
            <w:pPr>
              <w:autoSpaceDE w:val="0"/>
              <w:autoSpaceDN w:val="0"/>
              <w:adjustRightInd w:val="0"/>
              <w:contextualSpacing/>
              <w:jc w:val="both"/>
              <w:rPr>
                <w:rFonts w:ascii="Lucida Bright" w:hAnsi="Lucida Bright" w:cs="Calibri"/>
                <w:bCs/>
                <w:sz w:val="18"/>
                <w:szCs w:val="18"/>
              </w:rPr>
            </w:pPr>
            <w:r w:rsidRPr="004A429C">
              <w:rPr>
                <w:rFonts w:ascii="Lucida Bright" w:hAnsi="Lucida Bright" w:cs="Calibri"/>
                <w:bCs/>
                <w:sz w:val="18"/>
                <w:szCs w:val="18"/>
              </w:rPr>
              <w:t>El proponente deberá indicar para cuál de las dos fronteras de la condición de entrega FCA presenta su propuesta (solamente podrá presentar su oferta para una de las fronteras).</w:t>
            </w:r>
          </w:p>
          <w:p w:rsidR="00F85F9F" w:rsidRPr="004A429C" w:rsidRDefault="00F85F9F" w:rsidP="00F85F9F">
            <w:pPr>
              <w:autoSpaceDE w:val="0"/>
              <w:autoSpaceDN w:val="0"/>
              <w:adjustRightInd w:val="0"/>
              <w:contextualSpacing/>
              <w:jc w:val="both"/>
              <w:rPr>
                <w:rFonts w:ascii="Lucida Bright" w:hAnsi="Lucida Bright" w:cs="Calibri"/>
                <w:bCs/>
                <w:sz w:val="18"/>
                <w:szCs w:val="18"/>
              </w:rPr>
            </w:pPr>
          </w:p>
          <w:p w:rsidR="00F85F9F" w:rsidRPr="004A429C" w:rsidRDefault="00F85F9F" w:rsidP="00F85F9F">
            <w:pPr>
              <w:autoSpaceDE w:val="0"/>
              <w:autoSpaceDN w:val="0"/>
              <w:adjustRightInd w:val="0"/>
              <w:contextualSpacing/>
              <w:jc w:val="both"/>
              <w:rPr>
                <w:rFonts w:ascii="Lucida Bright" w:hAnsi="Lucida Bright" w:cs="Calibri"/>
                <w:sz w:val="18"/>
                <w:szCs w:val="18"/>
              </w:rPr>
            </w:pPr>
            <w:r w:rsidRPr="004A429C">
              <w:rPr>
                <w:rFonts w:ascii="Lucida Bright" w:hAnsi="Lucida Bright" w:cs="Calibri"/>
                <w:sz w:val="18"/>
                <w:szCs w:val="18"/>
              </w:rPr>
              <w:t>El proponente deberá ofertar tanto para la Condición de Entrega FCA como DAP.</w:t>
            </w:r>
          </w:p>
          <w:p w:rsidR="00F85F9F" w:rsidRPr="004A429C" w:rsidRDefault="00F85F9F" w:rsidP="00F85F9F">
            <w:pPr>
              <w:autoSpaceDE w:val="0"/>
              <w:autoSpaceDN w:val="0"/>
              <w:adjustRightInd w:val="0"/>
              <w:contextualSpacing/>
              <w:jc w:val="both"/>
              <w:rPr>
                <w:rFonts w:ascii="Lucida Bright" w:hAnsi="Lucida Bright" w:cs="Calibri"/>
                <w:bCs/>
                <w:sz w:val="18"/>
                <w:szCs w:val="18"/>
              </w:rPr>
            </w:pPr>
          </w:p>
          <w:p w:rsidR="00F85F9F" w:rsidRPr="0024490D" w:rsidRDefault="00F85F9F" w:rsidP="00000EC9">
            <w:pPr>
              <w:pStyle w:val="Prrafodelista"/>
              <w:numPr>
                <w:ilvl w:val="0"/>
                <w:numId w:val="36"/>
              </w:numPr>
              <w:autoSpaceDE w:val="0"/>
              <w:autoSpaceDN w:val="0"/>
              <w:adjustRightInd w:val="0"/>
              <w:contextualSpacing/>
              <w:jc w:val="both"/>
              <w:rPr>
                <w:rFonts w:ascii="Lucida Bright" w:hAnsi="Lucida Bright" w:cs="Calibri"/>
                <w:bCs/>
                <w:sz w:val="18"/>
                <w:szCs w:val="18"/>
              </w:rPr>
            </w:pPr>
            <w:r w:rsidRPr="004A429C">
              <w:rPr>
                <w:rFonts w:ascii="Lucida Bright" w:hAnsi="Lucida Bright" w:cs="Calibri"/>
                <w:bCs/>
                <w:sz w:val="18"/>
                <w:szCs w:val="18"/>
              </w:rPr>
              <w:t>Cuando el proponente presente su propuesta para FCA frontera</w:t>
            </w:r>
            <w:r w:rsidRPr="0024490D">
              <w:rPr>
                <w:rFonts w:ascii="Lucida Bright" w:hAnsi="Lucida Bright" w:cs="Calibri"/>
                <w:bCs/>
                <w:sz w:val="18"/>
                <w:szCs w:val="18"/>
              </w:rPr>
              <w:t xml:space="preserve"> del departamento </w:t>
            </w:r>
            <w:r>
              <w:rPr>
                <w:rFonts w:ascii="Lucida Bright" w:hAnsi="Lucida Bright" w:cs="Calibri"/>
                <w:bCs/>
                <w:sz w:val="18"/>
                <w:szCs w:val="18"/>
              </w:rPr>
              <w:t xml:space="preserve">de </w:t>
            </w:r>
            <w:r w:rsidRPr="0024490D">
              <w:rPr>
                <w:rFonts w:ascii="Lucida Bright" w:hAnsi="Lucida Bright" w:cs="Calibri"/>
                <w:bCs/>
                <w:sz w:val="18"/>
                <w:szCs w:val="18"/>
              </w:rPr>
              <w:t>Santa Cruz, deberá ofertar DAP Plantas en Santa Cruz.</w:t>
            </w:r>
          </w:p>
          <w:p w:rsidR="00F85F9F" w:rsidRDefault="00F85F9F" w:rsidP="00F85F9F">
            <w:pPr>
              <w:autoSpaceDE w:val="0"/>
              <w:autoSpaceDN w:val="0"/>
              <w:adjustRightInd w:val="0"/>
              <w:contextualSpacing/>
              <w:jc w:val="both"/>
              <w:rPr>
                <w:rFonts w:ascii="Lucida Bright" w:hAnsi="Lucida Bright" w:cs="Calibri"/>
                <w:bCs/>
                <w:sz w:val="18"/>
                <w:szCs w:val="18"/>
              </w:rPr>
            </w:pPr>
          </w:p>
          <w:p w:rsidR="00F85F9F" w:rsidRPr="0024490D" w:rsidRDefault="00F85F9F" w:rsidP="00000EC9">
            <w:pPr>
              <w:pStyle w:val="Prrafodelista"/>
              <w:numPr>
                <w:ilvl w:val="0"/>
                <w:numId w:val="36"/>
              </w:numPr>
              <w:autoSpaceDE w:val="0"/>
              <w:autoSpaceDN w:val="0"/>
              <w:adjustRightInd w:val="0"/>
              <w:contextualSpacing/>
              <w:jc w:val="both"/>
              <w:rPr>
                <w:rFonts w:ascii="Lucida Bright" w:hAnsi="Lucida Bright" w:cs="Calibri"/>
                <w:bCs/>
                <w:sz w:val="18"/>
                <w:szCs w:val="18"/>
              </w:rPr>
            </w:pPr>
            <w:r w:rsidRPr="0024490D">
              <w:rPr>
                <w:rFonts w:ascii="Lucida Bright" w:hAnsi="Lucida Bright" w:cs="Calibri"/>
                <w:bCs/>
                <w:sz w:val="18"/>
                <w:szCs w:val="18"/>
              </w:rPr>
              <w:t xml:space="preserve">Cuando el proponente presente su propuesta para </w:t>
            </w:r>
            <w:r>
              <w:rPr>
                <w:rFonts w:ascii="Lucida Bright" w:hAnsi="Lucida Bright" w:cs="Calibri"/>
                <w:bCs/>
                <w:sz w:val="18"/>
                <w:szCs w:val="18"/>
              </w:rPr>
              <w:t xml:space="preserve">FCA </w:t>
            </w:r>
            <w:r w:rsidRPr="0024490D">
              <w:rPr>
                <w:rFonts w:ascii="Lucida Bright" w:hAnsi="Lucida Bright" w:cs="Calibri"/>
                <w:bCs/>
                <w:sz w:val="18"/>
                <w:szCs w:val="18"/>
              </w:rPr>
              <w:t xml:space="preserve">frontera del departamento </w:t>
            </w:r>
            <w:r>
              <w:rPr>
                <w:rFonts w:ascii="Lucida Bright" w:hAnsi="Lucida Bright" w:cs="Calibri"/>
                <w:bCs/>
                <w:sz w:val="18"/>
                <w:szCs w:val="18"/>
              </w:rPr>
              <w:t>Tarija</w:t>
            </w:r>
            <w:r w:rsidRPr="0024490D">
              <w:rPr>
                <w:rFonts w:ascii="Lucida Bright" w:hAnsi="Lucida Bright" w:cs="Calibri"/>
                <w:bCs/>
                <w:sz w:val="18"/>
                <w:szCs w:val="18"/>
              </w:rPr>
              <w:t xml:space="preserve">, deberá ofertar </w:t>
            </w:r>
            <w:r>
              <w:rPr>
                <w:rFonts w:ascii="Lucida Bright" w:hAnsi="Lucida Bright" w:cs="Calibri"/>
                <w:bCs/>
                <w:sz w:val="18"/>
                <w:szCs w:val="18"/>
              </w:rPr>
              <w:t xml:space="preserve">DAP </w:t>
            </w:r>
            <w:r w:rsidRPr="001E1C70">
              <w:rPr>
                <w:rFonts w:ascii="Lucida Bright" w:hAnsi="Lucida Bright" w:cs="Calibri"/>
                <w:sz w:val="18"/>
                <w:szCs w:val="18"/>
              </w:rPr>
              <w:t>Plantas en Tarija</w:t>
            </w:r>
            <w:r>
              <w:rPr>
                <w:rFonts w:ascii="Lucida Bright" w:hAnsi="Lucida Bright" w:cs="Calibri"/>
                <w:sz w:val="18"/>
                <w:szCs w:val="18"/>
              </w:rPr>
              <w:t xml:space="preserve"> y </w:t>
            </w:r>
            <w:r w:rsidRPr="001E1C70">
              <w:rPr>
                <w:rFonts w:ascii="Lucida Bright" w:hAnsi="Lucida Bright" w:cs="Calibri"/>
                <w:sz w:val="18"/>
                <w:szCs w:val="18"/>
              </w:rPr>
              <w:t>Plantas en Potosí</w:t>
            </w:r>
            <w:r>
              <w:rPr>
                <w:rFonts w:ascii="Lucida Bright" w:hAnsi="Lucida Bright" w:cs="Calibri"/>
                <w:sz w:val="18"/>
                <w:szCs w:val="18"/>
              </w:rPr>
              <w:t xml:space="preserve"> y </w:t>
            </w:r>
            <w:r w:rsidRPr="001E1C70">
              <w:rPr>
                <w:rFonts w:ascii="Lucida Bright" w:hAnsi="Lucida Bright" w:cs="Calibri"/>
                <w:sz w:val="18"/>
                <w:szCs w:val="18"/>
              </w:rPr>
              <w:t>Plantas en Santa Cruz</w:t>
            </w:r>
            <w:r>
              <w:rPr>
                <w:rFonts w:ascii="Lucida Bright" w:hAnsi="Lucida Bright" w:cs="Calibri"/>
                <w:sz w:val="18"/>
                <w:szCs w:val="18"/>
              </w:rPr>
              <w:t>.</w:t>
            </w:r>
          </w:p>
          <w:p w:rsidR="00F85F9F" w:rsidRDefault="00F85F9F" w:rsidP="00F85F9F">
            <w:pPr>
              <w:autoSpaceDE w:val="0"/>
              <w:autoSpaceDN w:val="0"/>
              <w:adjustRightInd w:val="0"/>
              <w:contextualSpacing/>
              <w:jc w:val="both"/>
              <w:rPr>
                <w:rFonts w:ascii="Lucida Bright" w:hAnsi="Lucida Bright" w:cs="Calibri"/>
                <w:bCs/>
                <w:sz w:val="18"/>
                <w:szCs w:val="18"/>
              </w:rPr>
            </w:pPr>
          </w:p>
          <w:p w:rsidR="00F85F9F" w:rsidRPr="00F52DF6" w:rsidRDefault="00F85F9F" w:rsidP="00F85F9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F85F9F" w:rsidRPr="00F52DF6" w:rsidRDefault="00F85F9F" w:rsidP="00F85F9F">
            <w:pPr>
              <w:ind w:left="426" w:hanging="426"/>
              <w:contextualSpacing/>
              <w:rPr>
                <w:rFonts w:ascii="Lucida Bright" w:hAnsi="Lucida Bright" w:cs="Calibri"/>
                <w:sz w:val="18"/>
                <w:szCs w:val="18"/>
              </w:rPr>
            </w:pPr>
          </w:p>
          <w:p w:rsidR="00F85F9F" w:rsidRDefault="00F85F9F" w:rsidP="00F85F9F">
            <w:p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El proponente debe indicar en su oferta el(los) lugar(es) de la(s) Planta(s) de almacenaje para la Condición de Entrega FCA.</w:t>
            </w:r>
          </w:p>
          <w:p w:rsidR="00F85F9F" w:rsidRDefault="00F85F9F" w:rsidP="00F85F9F">
            <w:pPr>
              <w:autoSpaceDE w:val="0"/>
              <w:autoSpaceDN w:val="0"/>
              <w:adjustRightInd w:val="0"/>
              <w:contextualSpacing/>
              <w:jc w:val="both"/>
              <w:rPr>
                <w:rFonts w:ascii="Lucida Bright" w:hAnsi="Lucida Bright" w:cs="Calibri"/>
                <w:sz w:val="18"/>
                <w:szCs w:val="18"/>
              </w:rPr>
            </w:pPr>
          </w:p>
          <w:p w:rsidR="00F85F9F" w:rsidRDefault="00F85F9F" w:rsidP="00F85F9F">
            <w:p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 xml:space="preserve">El proponente deberá indicar las coordenadas geográficas en su oferta </w:t>
            </w:r>
            <w:proofErr w:type="spellStart"/>
            <w:r>
              <w:rPr>
                <w:rFonts w:ascii="Lucida Bright" w:hAnsi="Lucida Bright" w:cs="Calibri"/>
                <w:sz w:val="18"/>
                <w:szCs w:val="18"/>
              </w:rPr>
              <w:t>de el</w:t>
            </w:r>
            <w:proofErr w:type="spellEnd"/>
            <w:r>
              <w:rPr>
                <w:rFonts w:ascii="Lucida Bright" w:hAnsi="Lucida Bright" w:cs="Calibri"/>
                <w:sz w:val="18"/>
                <w:szCs w:val="18"/>
              </w:rPr>
              <w:t>(los) lugar(es) de la(s) Planta(s) de almacenaje para la Condición de Entrega FCA.</w:t>
            </w:r>
          </w:p>
          <w:p w:rsidR="00F85F9F" w:rsidRPr="00F52DF6" w:rsidRDefault="00F85F9F" w:rsidP="00F85F9F">
            <w:pPr>
              <w:ind w:left="426" w:hanging="426"/>
              <w:contextualSpacing/>
              <w:jc w:val="both"/>
              <w:rPr>
                <w:rFonts w:ascii="Lucida Bright" w:hAnsi="Lucida Bright" w:cs="Calibri"/>
                <w:b/>
                <w:sz w:val="18"/>
                <w:szCs w:val="18"/>
              </w:rPr>
            </w:pPr>
          </w:p>
        </w:tc>
      </w:tr>
      <w:tr w:rsidR="00F85F9F" w:rsidRPr="00F52DF6" w:rsidTr="00F85F9F">
        <w:trPr>
          <w:trHeight w:val="62"/>
        </w:trPr>
        <w:tc>
          <w:tcPr>
            <w:tcW w:w="5000" w:type="pct"/>
            <w:shd w:val="clear" w:color="auto" w:fill="C6D9F1"/>
            <w:vAlign w:val="center"/>
          </w:tcPr>
          <w:p w:rsidR="00F85F9F" w:rsidRDefault="00F85F9F" w:rsidP="00F85F9F">
            <w:pPr>
              <w:contextualSpacing/>
              <w:rPr>
                <w:rFonts w:ascii="Lucida Bright" w:hAnsi="Lucida Bright" w:cs="Calibri"/>
                <w:b/>
                <w:sz w:val="18"/>
                <w:szCs w:val="18"/>
              </w:rPr>
            </w:pPr>
            <w:r w:rsidRPr="00F52DF6">
              <w:rPr>
                <w:rFonts w:ascii="Lucida Bright" w:hAnsi="Lucida Bright" w:cs="Calibri"/>
                <w:b/>
                <w:sz w:val="18"/>
                <w:szCs w:val="18"/>
              </w:rPr>
              <w:t>PRECIO</w:t>
            </w:r>
          </w:p>
          <w:p w:rsidR="00F85F9F" w:rsidRPr="00F52DF6" w:rsidRDefault="00F85F9F" w:rsidP="00F85F9F">
            <w:pPr>
              <w:contextualSpacing/>
              <w:rPr>
                <w:rFonts w:ascii="Lucida Bright" w:hAnsi="Lucida Bright" w:cs="Calibri"/>
                <w:b/>
                <w:sz w:val="18"/>
                <w:szCs w:val="18"/>
              </w:rPr>
            </w:pPr>
          </w:p>
        </w:tc>
      </w:tr>
      <w:tr w:rsidR="00F85F9F" w:rsidRPr="00F52DF6" w:rsidTr="00F85F9F">
        <w:trPr>
          <w:trHeight w:val="829"/>
        </w:trPr>
        <w:tc>
          <w:tcPr>
            <w:tcW w:w="5000" w:type="pct"/>
            <w:shd w:val="clear" w:color="auto" w:fill="auto"/>
            <w:vAlign w:val="center"/>
          </w:tcPr>
          <w:p w:rsidR="00F85F9F" w:rsidRPr="00F52DF6" w:rsidRDefault="00F85F9F" w:rsidP="00000EC9">
            <w:pPr>
              <w:numPr>
                <w:ilvl w:val="0"/>
                <w:numId w:val="57"/>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85F9F" w:rsidRPr="00F52DF6" w:rsidRDefault="00F85F9F" w:rsidP="00F85F9F">
            <w:pPr>
              <w:jc w:val="both"/>
              <w:rPr>
                <w:rFonts w:ascii="Lucida Bright" w:eastAsia="Calibri" w:hAnsi="Lucida Bright" w:cs="Calibri"/>
                <w:sz w:val="18"/>
                <w:szCs w:val="18"/>
              </w:rPr>
            </w:pPr>
          </w:p>
          <w:p w:rsidR="00F85F9F" w:rsidRPr="00F52DF6" w:rsidRDefault="00F85F9F" w:rsidP="00F85F9F">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85F9F" w:rsidRDefault="00F85F9F" w:rsidP="00F85F9F">
            <w:pPr>
              <w:jc w:val="both"/>
              <w:rPr>
                <w:rFonts w:ascii="Lucida Bright" w:eastAsia="Calibri" w:hAnsi="Lucida Bright" w:cs="Calibri"/>
                <w:b/>
                <w:sz w:val="18"/>
                <w:szCs w:val="18"/>
              </w:rPr>
            </w:pPr>
          </w:p>
          <w:tbl>
            <w:tblPr>
              <w:tblW w:w="42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3847"/>
            </w:tblGrid>
            <w:tr w:rsidR="00F85F9F" w:rsidRPr="00F52DF6" w:rsidTr="00F85F9F">
              <w:trPr>
                <w:trHeight w:val="73"/>
                <w:tblHeader/>
                <w:jc w:val="center"/>
              </w:trPr>
              <w:tc>
                <w:tcPr>
                  <w:tcW w:w="2500" w:type="pct"/>
                  <w:shd w:val="clear" w:color="auto" w:fill="D9D9D9" w:themeFill="background1" w:themeFillShade="D9"/>
                  <w:vAlign w:val="center"/>
                </w:tcPr>
                <w:p w:rsidR="00F85F9F" w:rsidRPr="00F52DF6" w:rsidRDefault="00F85F9F" w:rsidP="00F85F9F">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500" w:type="pct"/>
                  <w:shd w:val="clear" w:color="auto" w:fill="D9D9D9"/>
                  <w:vAlign w:val="center"/>
                </w:tcPr>
                <w:p w:rsidR="00F85F9F" w:rsidRPr="00F52DF6" w:rsidRDefault="00F85F9F" w:rsidP="00F85F9F">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85F9F" w:rsidRPr="00F52DF6" w:rsidTr="00F85F9F">
              <w:trPr>
                <w:trHeight w:val="314"/>
                <w:jc w:val="center"/>
              </w:trPr>
              <w:tc>
                <w:tcPr>
                  <w:tcW w:w="2500" w:type="pct"/>
                </w:tcPr>
                <w:p w:rsidR="00F85F9F" w:rsidRPr="00F04959" w:rsidRDefault="00F85F9F" w:rsidP="00F85F9F">
                  <w:pPr>
                    <w:contextualSpacing/>
                    <w:rPr>
                      <w:rFonts w:ascii="Lucida Bright" w:hAnsi="Lucida Bright" w:cs="Calibri"/>
                      <w:sz w:val="18"/>
                      <w:szCs w:val="18"/>
                    </w:rPr>
                  </w:pPr>
                  <w:r w:rsidRPr="00F04959">
                    <w:rPr>
                      <w:rFonts w:ascii="Lucida Bright" w:hAnsi="Lucida Bright" w:cs="Calibri"/>
                      <w:b/>
                      <w:sz w:val="18"/>
                      <w:szCs w:val="18"/>
                    </w:rPr>
                    <w:t xml:space="preserve">FCA </w:t>
                  </w:r>
                  <w:r w:rsidRPr="00F04959">
                    <w:rPr>
                      <w:rFonts w:ascii="Lucida Bright" w:hAnsi="Lucida Bright" w:cs="Calibri"/>
                      <w:sz w:val="18"/>
                      <w:szCs w:val="18"/>
                    </w:rPr>
                    <w:t>Plantas a 50 km de fronteras internacionales de los departamentos de Santa Cruz o Tarija.</w:t>
                  </w:r>
                </w:p>
              </w:tc>
              <w:tc>
                <w:tcPr>
                  <w:tcW w:w="2500" w:type="pct"/>
                  <w:vMerge w:val="restart"/>
                  <w:vAlign w:val="center"/>
                </w:tcPr>
                <w:p w:rsidR="00F85F9F" w:rsidRPr="00F52DF6" w:rsidRDefault="00F85F9F" w:rsidP="00F85F9F">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F85F9F" w:rsidRPr="00F52DF6" w:rsidTr="00F85F9F">
              <w:trPr>
                <w:trHeight w:val="143"/>
                <w:jc w:val="center"/>
              </w:trPr>
              <w:tc>
                <w:tcPr>
                  <w:tcW w:w="2500" w:type="pct"/>
                </w:tcPr>
                <w:p w:rsidR="00F85F9F" w:rsidRPr="00DD6387" w:rsidRDefault="00F85F9F" w:rsidP="00F85F9F">
                  <w:pPr>
                    <w:contextualSpacing/>
                    <w:rPr>
                      <w:rFonts w:ascii="Lucida Bright" w:hAnsi="Lucida Bright" w:cs="Calibri"/>
                      <w:sz w:val="18"/>
                      <w:szCs w:val="18"/>
                    </w:rPr>
                  </w:pPr>
                  <w:r w:rsidRPr="00F04959">
                    <w:rPr>
                      <w:rFonts w:ascii="Lucida Bright" w:hAnsi="Lucida Bright" w:cs="Calibri"/>
                      <w:b/>
                      <w:sz w:val="18"/>
                      <w:szCs w:val="18"/>
                    </w:rPr>
                    <w:t xml:space="preserve">DAP </w:t>
                  </w:r>
                  <w:r w:rsidRPr="00F04959">
                    <w:rPr>
                      <w:rFonts w:ascii="Lucida Bright" w:hAnsi="Lucida Bright" w:cs="Calibri"/>
                      <w:sz w:val="18"/>
                      <w:szCs w:val="18"/>
                    </w:rPr>
                    <w:t>Plantas en Tarija</w:t>
                  </w:r>
                  <w:r>
                    <w:rPr>
                      <w:rFonts w:ascii="Lucida Bright" w:hAnsi="Lucida Bright" w:cs="Calibri"/>
                      <w:sz w:val="18"/>
                      <w:szCs w:val="18"/>
                    </w:rPr>
                    <w:t xml:space="preserve"> y</w:t>
                  </w:r>
                  <w:r w:rsidRPr="00F04959">
                    <w:rPr>
                      <w:rFonts w:ascii="Lucida Bright" w:hAnsi="Lucida Bright" w:cs="Calibri"/>
                      <w:sz w:val="18"/>
                      <w:szCs w:val="18"/>
                    </w:rPr>
                    <w:t xml:space="preserve"> Plantas en Potosí</w:t>
                  </w:r>
                  <w:r>
                    <w:rPr>
                      <w:rFonts w:ascii="Lucida Bright" w:hAnsi="Lucida Bright" w:cs="Calibri"/>
                      <w:sz w:val="18"/>
                      <w:szCs w:val="18"/>
                    </w:rPr>
                    <w:t xml:space="preserve"> y</w:t>
                  </w:r>
                  <w:r w:rsidRPr="00F04959">
                    <w:rPr>
                      <w:rFonts w:ascii="Lucida Bright" w:hAnsi="Lucida Bright" w:cs="Calibri"/>
                      <w:sz w:val="18"/>
                      <w:szCs w:val="18"/>
                    </w:rPr>
                    <w:t xml:space="preserve"> Plantas en Santa Cruz, Bolivia, mediante cisternas.</w:t>
                  </w:r>
                </w:p>
              </w:tc>
              <w:tc>
                <w:tcPr>
                  <w:tcW w:w="2500" w:type="pct"/>
                  <w:vMerge/>
                  <w:vAlign w:val="center"/>
                </w:tcPr>
                <w:p w:rsidR="00F85F9F" w:rsidRPr="00F52DF6" w:rsidRDefault="00F85F9F" w:rsidP="00F85F9F">
                  <w:pPr>
                    <w:keepNext/>
                    <w:tabs>
                      <w:tab w:val="left" w:pos="3984"/>
                    </w:tabs>
                    <w:contextualSpacing/>
                    <w:rPr>
                      <w:rFonts w:ascii="Lucida Bright" w:hAnsi="Lucida Bright" w:cs="Calibri"/>
                      <w:sz w:val="18"/>
                      <w:szCs w:val="18"/>
                    </w:rPr>
                  </w:pPr>
                </w:p>
              </w:tc>
            </w:tr>
          </w:tbl>
          <w:p w:rsidR="00F85F9F" w:rsidRPr="00F52DF6" w:rsidRDefault="00F85F9F" w:rsidP="00000EC9">
            <w:pPr>
              <w:pStyle w:val="Prrafodelista"/>
              <w:numPr>
                <w:ilvl w:val="0"/>
                <w:numId w:val="37"/>
              </w:numPr>
              <w:jc w:val="both"/>
              <w:rPr>
                <w:rFonts w:ascii="Lucida Bright" w:eastAsia="Calibri" w:hAnsi="Lucida Bright" w:cs="Calibri"/>
                <w:b/>
                <w:vanish/>
                <w:sz w:val="18"/>
                <w:szCs w:val="18"/>
              </w:rPr>
            </w:pPr>
          </w:p>
          <w:p w:rsidR="00F85F9F" w:rsidRPr="00F52DF6" w:rsidRDefault="00F85F9F" w:rsidP="00000EC9">
            <w:pPr>
              <w:pStyle w:val="Prrafodelista"/>
              <w:numPr>
                <w:ilvl w:val="1"/>
                <w:numId w:val="37"/>
              </w:numPr>
              <w:jc w:val="both"/>
              <w:rPr>
                <w:rFonts w:ascii="Lucida Bright" w:eastAsia="Calibri" w:hAnsi="Lucida Bright" w:cs="Calibri"/>
                <w:b/>
                <w:vanish/>
                <w:sz w:val="18"/>
                <w:szCs w:val="18"/>
              </w:rPr>
            </w:pPr>
          </w:p>
          <w:p w:rsidR="00F85F9F" w:rsidRPr="00F52DF6" w:rsidRDefault="00F85F9F" w:rsidP="00F85F9F">
            <w:pPr>
              <w:jc w:val="both"/>
              <w:rPr>
                <w:rFonts w:ascii="Lucida Bright" w:hAnsi="Lucida Bright" w:cs="Calibri"/>
                <w:b/>
                <w:bCs/>
                <w:sz w:val="18"/>
                <w:szCs w:val="18"/>
              </w:rPr>
            </w:pPr>
          </w:p>
          <w:p w:rsidR="00F85F9F" w:rsidRPr="00F52DF6" w:rsidRDefault="00F85F9F" w:rsidP="00F85F9F">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F85F9F" w:rsidRPr="00F52DF6" w:rsidRDefault="00F85F9F" w:rsidP="00F85F9F">
            <w:pPr>
              <w:ind w:left="851" w:hanging="851"/>
              <w:jc w:val="both"/>
              <w:rPr>
                <w:rFonts w:ascii="Lucida Bright" w:hAnsi="Lucida Bright" w:cs="Calibri"/>
                <w:sz w:val="18"/>
                <w:szCs w:val="18"/>
              </w:rPr>
            </w:pPr>
          </w:p>
          <w:p w:rsidR="00F85F9F" w:rsidRDefault="00F85F9F" w:rsidP="00F85F9F">
            <w:pPr>
              <w:ind w:left="851"/>
              <w:jc w:val="both"/>
              <w:rPr>
                <w:rFonts w:ascii="Lucida Bright" w:eastAsia="Calibri" w:hAnsi="Lucida Bright" w:cs="Calibri"/>
                <w:sz w:val="18"/>
                <w:szCs w:val="18"/>
              </w:rPr>
            </w:pPr>
            <w:r>
              <w:rPr>
                <w:rFonts w:ascii="Lucida Bright" w:eastAsia="Calibri" w:hAnsi="Lucida Bright" w:cs="Calibri"/>
                <w:sz w:val="18"/>
                <w:szCs w:val="18"/>
              </w:rPr>
              <w:t xml:space="preserve">Para la condición de entrega FCA, </w:t>
            </w:r>
            <w:r>
              <w:rPr>
                <w:rFonts w:ascii="Lucida Bright" w:hAnsi="Lucida Bright" w:cs="Calibri"/>
                <w:sz w:val="18"/>
              </w:rPr>
              <w:t>el premio debe incluir</w:t>
            </w:r>
            <w:r>
              <w:rPr>
                <w:rFonts w:ascii="Lucida Bright" w:eastAsia="Calibri" w:hAnsi="Lucida Bright" w:cs="Calibri"/>
                <w:sz w:val="18"/>
              </w:rPr>
              <w:t xml:space="preserve"> todos los costos adicionales hasta la entrega del producto en cisternas y mencionar la(s) planta(s) de carga ofertada(s).</w:t>
            </w:r>
          </w:p>
          <w:p w:rsidR="00F85F9F" w:rsidRDefault="00F85F9F" w:rsidP="00F85F9F">
            <w:pPr>
              <w:ind w:left="851"/>
              <w:jc w:val="both"/>
              <w:rPr>
                <w:rFonts w:ascii="Lucida Bright" w:eastAsia="Calibri" w:hAnsi="Lucida Bright" w:cs="Calibri"/>
                <w:sz w:val="18"/>
                <w:szCs w:val="18"/>
              </w:rPr>
            </w:pPr>
          </w:p>
          <w:p w:rsidR="00F85F9F" w:rsidRPr="00F52DF6" w:rsidRDefault="00F85F9F" w:rsidP="00F85F9F">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F85F9F" w:rsidRPr="00F52DF6" w:rsidRDefault="00F85F9F" w:rsidP="00F85F9F">
            <w:pPr>
              <w:jc w:val="both"/>
              <w:rPr>
                <w:rFonts w:ascii="Lucida Bright" w:eastAsia="Calibri" w:hAnsi="Lucida Bright" w:cs="Calibri"/>
                <w:sz w:val="18"/>
                <w:szCs w:val="18"/>
              </w:rPr>
            </w:pPr>
          </w:p>
          <w:p w:rsidR="00F85F9F" w:rsidRDefault="00F85F9F" w:rsidP="00F85F9F">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r>
              <w:rPr>
                <w:rFonts w:ascii="Lucida Bright" w:hAnsi="Lucida Bright" w:cs="Calibri"/>
                <w:sz w:val="18"/>
                <w:szCs w:val="18"/>
              </w:rPr>
              <w:t>.</w:t>
            </w:r>
          </w:p>
          <w:p w:rsidR="00F85F9F" w:rsidRPr="00F52DF6" w:rsidRDefault="00F85F9F" w:rsidP="00F85F9F">
            <w:pPr>
              <w:jc w:val="both"/>
              <w:rPr>
                <w:rFonts w:ascii="Lucida Bright" w:hAnsi="Lucida Bright" w:cs="Calibri"/>
                <w:sz w:val="18"/>
                <w:szCs w:val="18"/>
              </w:rPr>
            </w:pPr>
          </w:p>
        </w:tc>
      </w:tr>
      <w:tr w:rsidR="00F85F9F" w:rsidRPr="00F52DF6" w:rsidTr="00F85F9F">
        <w:trPr>
          <w:trHeight w:val="354"/>
        </w:trPr>
        <w:tc>
          <w:tcPr>
            <w:tcW w:w="5000" w:type="pct"/>
            <w:shd w:val="clear" w:color="auto" w:fill="C6D9F1"/>
          </w:tcPr>
          <w:p w:rsidR="00F85F9F" w:rsidRPr="00F52DF6" w:rsidRDefault="00F85F9F" w:rsidP="00F85F9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EXPERIENCIA DE LA EMPRESA</w:t>
            </w:r>
          </w:p>
        </w:tc>
      </w:tr>
      <w:tr w:rsidR="00F85F9F" w:rsidRPr="00F52DF6" w:rsidTr="00F85F9F">
        <w:trPr>
          <w:trHeight w:val="60"/>
        </w:trPr>
        <w:tc>
          <w:tcPr>
            <w:tcW w:w="5000" w:type="pct"/>
            <w:shd w:val="clear" w:color="auto" w:fill="auto"/>
          </w:tcPr>
          <w:p w:rsidR="00F85F9F" w:rsidRDefault="00F85F9F" w:rsidP="00F85F9F">
            <w:pPr>
              <w:jc w:val="both"/>
              <w:rPr>
                <w:rFonts w:ascii="Lucida Bright" w:hAnsi="Lucida Bright" w:cs="Calibri"/>
                <w:bCs/>
                <w:sz w:val="18"/>
                <w:szCs w:val="18"/>
                <w:lang w:val="es-BO"/>
              </w:rPr>
            </w:pPr>
          </w:p>
          <w:p w:rsidR="00F85F9F" w:rsidRDefault="00F85F9F" w:rsidP="00F85F9F">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F85F9F" w:rsidRDefault="00F85F9F" w:rsidP="00F85F9F">
            <w:pPr>
              <w:jc w:val="both"/>
              <w:rPr>
                <w:rFonts w:ascii="Lucida Bright" w:hAnsi="Lucida Bright" w:cs="Calibri"/>
                <w:bCs/>
                <w:sz w:val="18"/>
                <w:szCs w:val="18"/>
                <w:lang w:val="es-BO"/>
              </w:rPr>
            </w:pPr>
          </w:p>
          <w:p w:rsidR="00F85F9F" w:rsidRDefault="00F85F9F" w:rsidP="00F85F9F">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F85F9F" w:rsidRDefault="00F85F9F" w:rsidP="00F85F9F">
            <w:pPr>
              <w:jc w:val="both"/>
              <w:rPr>
                <w:rFonts w:ascii="Lucida Bright" w:hAnsi="Lucida Bright" w:cs="Calibri"/>
                <w:bCs/>
                <w:sz w:val="18"/>
                <w:szCs w:val="18"/>
                <w:lang w:val="es-BO"/>
              </w:rPr>
            </w:pPr>
          </w:p>
          <w:p w:rsidR="00F85F9F" w:rsidRDefault="00F85F9F" w:rsidP="00F85F9F">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F85F9F" w:rsidRPr="003C4A18" w:rsidRDefault="00F85F9F" w:rsidP="00F85F9F">
            <w:pPr>
              <w:autoSpaceDE w:val="0"/>
              <w:autoSpaceDN w:val="0"/>
              <w:adjustRightInd w:val="0"/>
              <w:contextualSpacing/>
              <w:jc w:val="both"/>
              <w:rPr>
                <w:rFonts w:ascii="Lucida Bright" w:hAnsi="Lucida Bright" w:cs="Calibri"/>
                <w:b/>
                <w:bCs/>
                <w:sz w:val="18"/>
                <w:szCs w:val="18"/>
                <w:lang w:val="es-BO"/>
              </w:rPr>
            </w:pPr>
          </w:p>
        </w:tc>
      </w:tr>
      <w:tr w:rsidR="00F85F9F" w:rsidRPr="00F52DF6" w:rsidTr="00F85F9F">
        <w:trPr>
          <w:trHeight w:val="463"/>
        </w:trPr>
        <w:tc>
          <w:tcPr>
            <w:tcW w:w="5000" w:type="pct"/>
            <w:shd w:val="clear" w:color="auto" w:fill="C6D9F1"/>
            <w:vAlign w:val="center"/>
          </w:tcPr>
          <w:p w:rsidR="00F85F9F" w:rsidRPr="00F52DF6" w:rsidRDefault="00F85F9F" w:rsidP="00F85F9F">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F85F9F" w:rsidRPr="00F52DF6" w:rsidTr="00F85F9F">
        <w:trPr>
          <w:trHeight w:val="562"/>
        </w:trPr>
        <w:tc>
          <w:tcPr>
            <w:tcW w:w="5000" w:type="pct"/>
            <w:vAlign w:val="center"/>
          </w:tcPr>
          <w:p w:rsidR="00F85F9F" w:rsidRDefault="00F85F9F" w:rsidP="00F85F9F">
            <w:pPr>
              <w:jc w:val="both"/>
              <w:rPr>
                <w:rFonts w:ascii="Lucida Bright" w:hAnsi="Lucida Bright" w:cs="Calibri"/>
                <w:sz w:val="18"/>
                <w:szCs w:val="18"/>
              </w:rPr>
            </w:pPr>
          </w:p>
          <w:p w:rsidR="00F85F9F" w:rsidRDefault="00F85F9F" w:rsidP="00F85F9F">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F85F9F" w:rsidRPr="00F52DF6" w:rsidRDefault="00F85F9F" w:rsidP="00F85F9F">
            <w:pPr>
              <w:autoSpaceDE w:val="0"/>
              <w:autoSpaceDN w:val="0"/>
              <w:adjustRightInd w:val="0"/>
              <w:jc w:val="both"/>
              <w:rPr>
                <w:rFonts w:ascii="Lucida Bright" w:eastAsia="Calibri" w:hAnsi="Lucida Bright" w:cs="Calibri"/>
                <w:b/>
                <w:sz w:val="18"/>
                <w:szCs w:val="18"/>
              </w:rPr>
            </w:pPr>
          </w:p>
        </w:tc>
      </w:tr>
      <w:tr w:rsidR="00F85F9F" w:rsidRPr="00F52DF6" w:rsidTr="00F85F9F">
        <w:trPr>
          <w:trHeight w:val="60"/>
        </w:trPr>
        <w:tc>
          <w:tcPr>
            <w:tcW w:w="5000" w:type="pct"/>
            <w:shd w:val="clear" w:color="auto" w:fill="BDD6EE"/>
            <w:vAlign w:val="center"/>
          </w:tcPr>
          <w:p w:rsidR="00F85F9F" w:rsidRDefault="00F85F9F" w:rsidP="00F85F9F">
            <w:pPr>
              <w:rPr>
                <w:rFonts w:ascii="Lucida Bright" w:hAnsi="Lucida Bright" w:cs="Calibri"/>
                <w:b/>
                <w:bCs/>
                <w:sz w:val="18"/>
                <w:szCs w:val="18"/>
              </w:rPr>
            </w:pPr>
            <w:r w:rsidRPr="00F52DF6">
              <w:rPr>
                <w:rFonts w:ascii="Lucida Bright" w:hAnsi="Lucida Bright" w:cs="Calibri"/>
                <w:b/>
                <w:bCs/>
                <w:sz w:val="18"/>
                <w:szCs w:val="18"/>
              </w:rPr>
              <w:t>FORMA DE PAGO</w:t>
            </w:r>
          </w:p>
          <w:p w:rsidR="00F85F9F" w:rsidRPr="00F52DF6" w:rsidRDefault="00F85F9F" w:rsidP="00F85F9F">
            <w:pPr>
              <w:rPr>
                <w:rFonts w:ascii="Lucida Bright" w:hAnsi="Lucida Bright" w:cs="Calibri"/>
                <w:b/>
                <w:bCs/>
                <w:sz w:val="18"/>
                <w:szCs w:val="18"/>
              </w:rPr>
            </w:pPr>
          </w:p>
        </w:tc>
      </w:tr>
      <w:tr w:rsidR="00F85F9F" w:rsidRPr="00F52DF6" w:rsidTr="00F85F9F">
        <w:trPr>
          <w:trHeight w:val="562"/>
        </w:trPr>
        <w:tc>
          <w:tcPr>
            <w:tcW w:w="5000" w:type="pct"/>
            <w:vAlign w:val="center"/>
          </w:tcPr>
          <w:p w:rsidR="00F85F9F" w:rsidRPr="00F52DF6" w:rsidRDefault="00F85F9F" w:rsidP="00F85F9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85F9F" w:rsidRPr="00F52DF6" w:rsidRDefault="00F85F9F" w:rsidP="00F85F9F">
            <w:pPr>
              <w:autoSpaceDE w:val="0"/>
              <w:autoSpaceDN w:val="0"/>
              <w:adjustRightInd w:val="0"/>
              <w:contextualSpacing/>
              <w:jc w:val="both"/>
              <w:rPr>
                <w:rFonts w:ascii="Lucida Bright" w:hAnsi="Lucida Bright" w:cs="Calibri"/>
                <w:bCs/>
                <w:sz w:val="18"/>
                <w:szCs w:val="18"/>
              </w:rPr>
            </w:pPr>
          </w:p>
          <w:p w:rsidR="00F85F9F" w:rsidRPr="00F52DF6" w:rsidRDefault="00F85F9F" w:rsidP="00F85F9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85F9F" w:rsidRPr="00F52DF6" w:rsidRDefault="00F85F9F" w:rsidP="00F85F9F">
            <w:pPr>
              <w:autoSpaceDE w:val="0"/>
              <w:autoSpaceDN w:val="0"/>
              <w:adjustRightInd w:val="0"/>
              <w:contextualSpacing/>
              <w:jc w:val="both"/>
              <w:rPr>
                <w:rFonts w:ascii="Lucida Bright" w:hAnsi="Lucida Bright" w:cs="Calibri"/>
                <w:bCs/>
                <w:sz w:val="18"/>
                <w:szCs w:val="18"/>
              </w:rPr>
            </w:pPr>
          </w:p>
          <w:p w:rsidR="00F85F9F" w:rsidRPr="00F52DF6" w:rsidRDefault="00F85F9F" w:rsidP="00F85F9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85F9F" w:rsidRPr="00F52DF6" w:rsidRDefault="00F85F9F" w:rsidP="00F85F9F">
            <w:pPr>
              <w:jc w:val="both"/>
              <w:rPr>
                <w:rFonts w:ascii="Lucida Bright" w:hAnsi="Lucida Bright" w:cs="Calibri"/>
                <w:bCs/>
                <w:sz w:val="18"/>
                <w:szCs w:val="18"/>
              </w:rPr>
            </w:pPr>
          </w:p>
          <w:p w:rsidR="00F85F9F" w:rsidRPr="00F52DF6" w:rsidRDefault="00F85F9F" w:rsidP="00F85F9F">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85F9F" w:rsidRPr="00F52DF6" w:rsidRDefault="00F85F9F" w:rsidP="00F85F9F">
            <w:pPr>
              <w:autoSpaceDE w:val="0"/>
              <w:autoSpaceDN w:val="0"/>
              <w:adjustRightInd w:val="0"/>
              <w:ind w:left="708"/>
              <w:contextualSpacing/>
              <w:jc w:val="both"/>
              <w:rPr>
                <w:rFonts w:ascii="Lucida Bright" w:hAnsi="Lucida Bright" w:cs="Calibri"/>
                <w:b/>
                <w:bCs/>
                <w:i/>
                <w:sz w:val="18"/>
                <w:szCs w:val="18"/>
              </w:rPr>
            </w:pPr>
          </w:p>
          <w:p w:rsidR="00F85F9F" w:rsidRPr="00F52DF6" w:rsidRDefault="00F85F9F" w:rsidP="00F85F9F">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85F9F" w:rsidRPr="00F52DF6" w:rsidRDefault="00F85F9F" w:rsidP="00F85F9F">
            <w:pPr>
              <w:ind w:left="708"/>
              <w:contextualSpacing/>
              <w:jc w:val="both"/>
              <w:outlineLvl w:val="0"/>
              <w:rPr>
                <w:rFonts w:ascii="Lucida Bright" w:hAnsi="Lucida Bright" w:cs="Calibri"/>
                <w:sz w:val="18"/>
                <w:szCs w:val="18"/>
              </w:rPr>
            </w:pPr>
          </w:p>
          <w:p w:rsidR="00F85F9F" w:rsidRPr="00F52DF6" w:rsidRDefault="00F85F9F" w:rsidP="00000EC9">
            <w:pPr>
              <w:numPr>
                <w:ilvl w:val="0"/>
                <w:numId w:val="40"/>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FCA, o de corresponder a la Condición de Entrega DAP, con el desglose del valor FCA, el flete y el seguro, incluyendo octanaje del producto si correspondiese. </w:t>
            </w:r>
          </w:p>
          <w:p w:rsidR="00F85F9F" w:rsidRPr="00F52DF6" w:rsidRDefault="00F85F9F" w:rsidP="00000EC9">
            <w:pPr>
              <w:numPr>
                <w:ilvl w:val="0"/>
                <w:numId w:val="40"/>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85F9F" w:rsidRPr="00F52DF6" w:rsidRDefault="00F85F9F" w:rsidP="00F85F9F">
            <w:pPr>
              <w:ind w:left="1068"/>
              <w:contextualSpacing/>
              <w:jc w:val="both"/>
              <w:outlineLvl w:val="0"/>
              <w:rPr>
                <w:rFonts w:ascii="Lucida Bright" w:hAnsi="Lucida Bright" w:cs="Calibri"/>
                <w:sz w:val="18"/>
                <w:szCs w:val="18"/>
              </w:rPr>
            </w:pPr>
          </w:p>
          <w:p w:rsidR="00F85F9F" w:rsidRPr="00F52DF6" w:rsidRDefault="00F85F9F" w:rsidP="00F85F9F">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85F9F" w:rsidRPr="00F52DF6" w:rsidRDefault="00F85F9F" w:rsidP="00F85F9F">
            <w:pPr>
              <w:ind w:left="1068"/>
              <w:contextualSpacing/>
              <w:jc w:val="both"/>
              <w:outlineLvl w:val="0"/>
              <w:rPr>
                <w:rFonts w:ascii="Lucida Bright" w:hAnsi="Lucida Bright" w:cs="Calibri"/>
                <w:sz w:val="18"/>
                <w:szCs w:val="18"/>
              </w:rPr>
            </w:pPr>
          </w:p>
          <w:p w:rsidR="00F85F9F" w:rsidRPr="00F52DF6" w:rsidRDefault="00F85F9F" w:rsidP="00F85F9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85F9F" w:rsidRPr="00F52DF6" w:rsidRDefault="00F85F9F" w:rsidP="00F85F9F">
            <w:pPr>
              <w:ind w:left="708"/>
              <w:contextualSpacing/>
              <w:jc w:val="both"/>
              <w:outlineLvl w:val="0"/>
              <w:rPr>
                <w:rFonts w:ascii="Lucida Bright" w:hAnsi="Lucida Bright" w:cs="Calibri"/>
                <w:sz w:val="18"/>
                <w:szCs w:val="18"/>
              </w:rPr>
            </w:pPr>
          </w:p>
          <w:p w:rsidR="00F85F9F" w:rsidRPr="00F52DF6" w:rsidRDefault="00F85F9F" w:rsidP="00F85F9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85F9F" w:rsidRPr="00F52DF6" w:rsidRDefault="00F85F9F" w:rsidP="00F85F9F">
            <w:pPr>
              <w:ind w:left="708"/>
              <w:jc w:val="both"/>
              <w:outlineLvl w:val="0"/>
              <w:rPr>
                <w:rFonts w:ascii="Lucida Bright" w:hAnsi="Lucida Bright" w:cs="Calibri"/>
                <w:bCs/>
                <w:sz w:val="18"/>
                <w:szCs w:val="18"/>
              </w:rPr>
            </w:pPr>
          </w:p>
          <w:p w:rsidR="00F85F9F" w:rsidRPr="00F52DF6" w:rsidRDefault="00F85F9F" w:rsidP="00F85F9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85F9F" w:rsidRPr="00F52DF6" w:rsidRDefault="00F85F9F" w:rsidP="00F85F9F">
            <w:pPr>
              <w:ind w:left="708"/>
              <w:jc w:val="both"/>
              <w:outlineLvl w:val="0"/>
              <w:rPr>
                <w:rFonts w:ascii="Lucida Bright" w:hAnsi="Lucida Bright" w:cs="Calibri"/>
                <w:bCs/>
                <w:sz w:val="18"/>
                <w:szCs w:val="18"/>
              </w:rPr>
            </w:pPr>
          </w:p>
          <w:p w:rsidR="00F85F9F" w:rsidRPr="00F52DF6" w:rsidRDefault="00F85F9F" w:rsidP="00F85F9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85F9F" w:rsidRPr="00F52DF6" w:rsidRDefault="00F85F9F" w:rsidP="00F85F9F">
            <w:pPr>
              <w:autoSpaceDE w:val="0"/>
              <w:autoSpaceDN w:val="0"/>
              <w:adjustRightInd w:val="0"/>
              <w:ind w:left="992"/>
              <w:jc w:val="both"/>
              <w:rPr>
                <w:rFonts w:ascii="Lucida Bright" w:hAnsi="Lucida Bright" w:cs="Calibri"/>
                <w:bCs/>
                <w:sz w:val="18"/>
                <w:szCs w:val="18"/>
              </w:rPr>
            </w:pPr>
          </w:p>
          <w:p w:rsidR="00F85F9F" w:rsidRPr="00F52DF6" w:rsidRDefault="00F85F9F" w:rsidP="00000EC9">
            <w:pPr>
              <w:numPr>
                <w:ilvl w:val="0"/>
                <w:numId w:val="41"/>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85F9F" w:rsidRPr="00F52DF6" w:rsidRDefault="00F85F9F" w:rsidP="00000EC9">
            <w:pPr>
              <w:numPr>
                <w:ilvl w:val="0"/>
                <w:numId w:val="41"/>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F85F9F" w:rsidRPr="00F52DF6" w:rsidRDefault="00F85F9F" w:rsidP="00F85F9F">
            <w:pPr>
              <w:autoSpaceDE w:val="0"/>
              <w:autoSpaceDN w:val="0"/>
              <w:adjustRightInd w:val="0"/>
              <w:ind w:left="1417"/>
              <w:jc w:val="both"/>
              <w:outlineLvl w:val="0"/>
              <w:rPr>
                <w:rFonts w:ascii="Lucida Bright" w:hAnsi="Lucida Bright" w:cs="Calibri"/>
                <w:sz w:val="18"/>
                <w:szCs w:val="18"/>
              </w:rPr>
            </w:pPr>
          </w:p>
          <w:p w:rsidR="00F85F9F" w:rsidRPr="00F52DF6" w:rsidRDefault="00F85F9F" w:rsidP="00F85F9F">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F85F9F" w:rsidRPr="00F52DF6" w:rsidRDefault="00F85F9F" w:rsidP="00F85F9F">
            <w:pPr>
              <w:ind w:left="1428"/>
              <w:jc w:val="both"/>
              <w:outlineLvl w:val="0"/>
              <w:rPr>
                <w:rFonts w:ascii="Lucida Bright" w:hAnsi="Lucida Bright" w:cs="Calibri"/>
                <w:sz w:val="18"/>
                <w:szCs w:val="18"/>
              </w:rPr>
            </w:pPr>
          </w:p>
          <w:p w:rsidR="00F85F9F" w:rsidRPr="00F52DF6" w:rsidRDefault="00F85F9F" w:rsidP="00000EC9">
            <w:pPr>
              <w:numPr>
                <w:ilvl w:val="0"/>
                <w:numId w:val="40"/>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FCA, o de corresponder a la condición de entrega DAP, con el desglose del valor FCA, el flete y el seguro.</w:t>
            </w:r>
          </w:p>
          <w:p w:rsidR="00F85F9F" w:rsidRPr="00F52DF6" w:rsidRDefault="00F85F9F" w:rsidP="00000EC9">
            <w:pPr>
              <w:numPr>
                <w:ilvl w:val="0"/>
                <w:numId w:val="40"/>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85F9F" w:rsidRPr="00F52DF6" w:rsidRDefault="00F85F9F" w:rsidP="00F85F9F">
            <w:pPr>
              <w:ind w:left="708"/>
              <w:jc w:val="both"/>
              <w:outlineLvl w:val="0"/>
              <w:rPr>
                <w:rFonts w:ascii="Lucida Bright" w:hAnsi="Lucida Bright" w:cs="Calibri"/>
                <w:sz w:val="18"/>
                <w:szCs w:val="18"/>
              </w:rPr>
            </w:pPr>
          </w:p>
          <w:p w:rsidR="00F85F9F" w:rsidRPr="00F52DF6" w:rsidRDefault="00F85F9F" w:rsidP="00F85F9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85F9F" w:rsidRPr="00F52DF6" w:rsidRDefault="00F85F9F" w:rsidP="00F85F9F">
            <w:pPr>
              <w:ind w:left="708"/>
              <w:contextualSpacing/>
              <w:outlineLvl w:val="0"/>
              <w:rPr>
                <w:rFonts w:ascii="Lucida Bright" w:hAnsi="Lucida Bright" w:cs="Calibri"/>
                <w:bCs/>
                <w:sz w:val="18"/>
                <w:szCs w:val="18"/>
              </w:rPr>
            </w:pPr>
          </w:p>
          <w:p w:rsidR="00F85F9F" w:rsidRPr="00F52DF6" w:rsidRDefault="00F85F9F" w:rsidP="00F85F9F">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85F9F" w:rsidRPr="00F52DF6" w:rsidRDefault="00F85F9F" w:rsidP="00F85F9F">
            <w:pPr>
              <w:ind w:left="708"/>
              <w:jc w:val="both"/>
              <w:outlineLvl w:val="0"/>
              <w:rPr>
                <w:rFonts w:ascii="Lucida Bright" w:hAnsi="Lucida Bright" w:cs="Calibri"/>
                <w:sz w:val="18"/>
                <w:szCs w:val="18"/>
              </w:rPr>
            </w:pPr>
          </w:p>
          <w:p w:rsidR="00F85F9F" w:rsidRPr="00F52DF6" w:rsidRDefault="00F85F9F" w:rsidP="00F85F9F">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85F9F" w:rsidRPr="00F52DF6" w:rsidRDefault="00F85F9F" w:rsidP="00F85F9F">
            <w:pPr>
              <w:ind w:left="708"/>
              <w:jc w:val="both"/>
              <w:outlineLvl w:val="0"/>
              <w:rPr>
                <w:rFonts w:ascii="Lucida Bright" w:hAnsi="Lucida Bright" w:cs="Calibri"/>
                <w:sz w:val="18"/>
                <w:szCs w:val="18"/>
              </w:rPr>
            </w:pPr>
          </w:p>
          <w:p w:rsidR="00F85F9F" w:rsidRPr="00F52DF6" w:rsidRDefault="00F85F9F" w:rsidP="00F85F9F">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85F9F" w:rsidRPr="00F52DF6" w:rsidRDefault="00F85F9F" w:rsidP="00F85F9F">
            <w:pPr>
              <w:contextualSpacing/>
              <w:jc w:val="both"/>
              <w:rPr>
                <w:rFonts w:ascii="Lucida Bright" w:hAnsi="Lucida Bright" w:cs="Calibri"/>
                <w:sz w:val="18"/>
                <w:szCs w:val="18"/>
              </w:rPr>
            </w:pPr>
          </w:p>
          <w:p w:rsidR="00F85F9F" w:rsidRPr="00F52DF6" w:rsidRDefault="00F85F9F" w:rsidP="00000EC9">
            <w:pPr>
              <w:numPr>
                <w:ilvl w:val="0"/>
                <w:numId w:val="39"/>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85F9F" w:rsidRPr="00F52DF6" w:rsidRDefault="00F85F9F" w:rsidP="00000EC9">
            <w:pPr>
              <w:numPr>
                <w:ilvl w:val="0"/>
                <w:numId w:val="39"/>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85F9F" w:rsidRPr="00F52DF6" w:rsidRDefault="00F85F9F" w:rsidP="00F85F9F">
            <w:pPr>
              <w:contextualSpacing/>
              <w:jc w:val="both"/>
              <w:rPr>
                <w:rFonts w:ascii="Lucida Bright" w:hAnsi="Lucida Bright" w:cs="Calibri"/>
                <w:bCs/>
                <w:sz w:val="18"/>
                <w:szCs w:val="18"/>
              </w:rPr>
            </w:pPr>
          </w:p>
          <w:p w:rsidR="00F85F9F" w:rsidRDefault="00F85F9F" w:rsidP="00F85F9F">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 xml:space="preserve">El Comprador asumirá las comisiones generadas por las operaciones bancarias en territorio </w:t>
            </w:r>
            <w:proofErr w:type="gramStart"/>
            <w:r w:rsidRPr="00F52DF6">
              <w:rPr>
                <w:rFonts w:ascii="Lucida Bright" w:hAnsi="Lucida Bright" w:cs="Bookman Old Style,Bold"/>
                <w:b/>
                <w:bCs/>
                <w:sz w:val="18"/>
                <w:szCs w:val="18"/>
                <w:lang w:val="es-BO" w:eastAsia="es-BO"/>
              </w:rPr>
              <w:t>Boliviano</w:t>
            </w:r>
            <w:proofErr w:type="gramEnd"/>
            <w:r w:rsidRPr="00F52DF6">
              <w:rPr>
                <w:rFonts w:ascii="Lucida Bright" w:hAnsi="Lucida Bright" w:cs="Bookman Old Style,Bold"/>
                <w:b/>
                <w:bCs/>
                <w:sz w:val="18"/>
                <w:szCs w:val="18"/>
                <w:lang w:val="es-BO" w:eastAsia="es-BO"/>
              </w:rPr>
              <w:t>, vinculadas a la transferencia de fondos por concepto de pago de la contratación.</w:t>
            </w:r>
          </w:p>
          <w:p w:rsidR="00F85F9F" w:rsidRPr="00F52DF6" w:rsidRDefault="00F85F9F" w:rsidP="00F85F9F">
            <w:pPr>
              <w:jc w:val="both"/>
              <w:rPr>
                <w:rFonts w:ascii="Lucida Bright" w:hAnsi="Lucida Bright" w:cs="Calibri"/>
                <w:bCs/>
                <w:sz w:val="18"/>
                <w:szCs w:val="18"/>
              </w:rPr>
            </w:pPr>
          </w:p>
        </w:tc>
      </w:tr>
    </w:tbl>
    <w:p w:rsidR="00F85F9F" w:rsidRPr="00F52DF6" w:rsidRDefault="00F85F9F" w:rsidP="00F85F9F">
      <w:pPr>
        <w:ind w:left="567"/>
        <w:contextualSpacing/>
        <w:jc w:val="both"/>
        <w:rPr>
          <w:rFonts w:ascii="Lucida Bright" w:hAnsi="Lucida Bright" w:cs="Calibri"/>
          <w:b/>
          <w:bCs/>
          <w:sz w:val="18"/>
          <w:szCs w:val="18"/>
          <w:lang w:eastAsia="es-BO"/>
        </w:rPr>
      </w:pPr>
    </w:p>
    <w:p w:rsidR="00F85F9F" w:rsidRPr="00F52DF6" w:rsidRDefault="00F85F9F" w:rsidP="00000EC9">
      <w:pPr>
        <w:numPr>
          <w:ilvl w:val="0"/>
          <w:numId w:val="53"/>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F85F9F" w:rsidRPr="00F52DF6" w:rsidRDefault="00F85F9F" w:rsidP="00F85F9F">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85F9F" w:rsidRPr="00F52DF6" w:rsidTr="00F85F9F">
        <w:trPr>
          <w:trHeight w:val="77"/>
        </w:trPr>
        <w:tc>
          <w:tcPr>
            <w:tcW w:w="5000" w:type="pct"/>
            <w:shd w:val="clear" w:color="auto" w:fill="C6D9F1"/>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F85F9F" w:rsidRPr="00F52DF6" w:rsidTr="00F85F9F">
        <w:trPr>
          <w:trHeight w:val="422"/>
        </w:trPr>
        <w:tc>
          <w:tcPr>
            <w:tcW w:w="5000" w:type="pct"/>
            <w:vAlign w:val="center"/>
          </w:tcPr>
          <w:p w:rsidR="00F85F9F" w:rsidRDefault="00F85F9F" w:rsidP="00F85F9F">
            <w:pPr>
              <w:jc w:val="both"/>
              <w:rPr>
                <w:rFonts w:ascii="Lucida Bright" w:hAnsi="Lucida Bright" w:cs="Calibri"/>
                <w:bCs/>
                <w:sz w:val="18"/>
                <w:szCs w:val="18"/>
              </w:rPr>
            </w:pPr>
          </w:p>
          <w:p w:rsidR="00F85F9F" w:rsidRDefault="00F85F9F" w:rsidP="00F85F9F">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p w:rsidR="00F85F9F" w:rsidRPr="00F52DF6" w:rsidRDefault="00F85F9F" w:rsidP="00F85F9F">
            <w:pPr>
              <w:jc w:val="both"/>
              <w:rPr>
                <w:rFonts w:ascii="Lucida Bright" w:hAnsi="Lucida Bright" w:cs="Calibri"/>
                <w:bCs/>
                <w:sz w:val="18"/>
                <w:szCs w:val="18"/>
              </w:rPr>
            </w:pPr>
          </w:p>
        </w:tc>
      </w:tr>
      <w:tr w:rsidR="00F85F9F" w:rsidRPr="00F52DF6" w:rsidTr="00F85F9F">
        <w:trPr>
          <w:trHeight w:val="77"/>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F85F9F" w:rsidRPr="00F52DF6" w:rsidTr="00F85F9F">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F85F9F" w:rsidRDefault="00F85F9F" w:rsidP="00F85F9F">
            <w:pPr>
              <w:jc w:val="both"/>
              <w:rPr>
                <w:rFonts w:ascii="Lucida Bright" w:hAnsi="Lucida Bright" w:cs="Calibri"/>
                <w:bCs/>
                <w:sz w:val="18"/>
                <w:szCs w:val="18"/>
              </w:rPr>
            </w:pPr>
          </w:p>
          <w:p w:rsidR="00F85F9F" w:rsidRDefault="00F85F9F" w:rsidP="00F85F9F">
            <w:pPr>
              <w:jc w:val="both"/>
              <w:rPr>
                <w:rFonts w:ascii="Lucida Bright" w:hAnsi="Lucida Bright" w:cs="Calibri"/>
                <w:bCs/>
                <w:sz w:val="18"/>
                <w:szCs w:val="18"/>
              </w:rPr>
            </w:pP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p>
          <w:p w:rsidR="00F85F9F" w:rsidRPr="00F52DF6" w:rsidRDefault="00F85F9F" w:rsidP="00F85F9F">
            <w:pPr>
              <w:jc w:val="both"/>
              <w:rPr>
                <w:rFonts w:ascii="Lucida Bright" w:hAnsi="Lucida Bright" w:cs="Calibri"/>
                <w:bCs/>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85F9F" w:rsidRDefault="00F85F9F" w:rsidP="00F85F9F">
            <w:pPr>
              <w:jc w:val="both"/>
              <w:rPr>
                <w:rFonts w:ascii="Lucida Bright" w:eastAsia="Calibri" w:hAnsi="Lucida Bright" w:cs="Calibri"/>
                <w:sz w:val="18"/>
                <w:szCs w:val="18"/>
              </w:rPr>
            </w:pPr>
          </w:p>
          <w:p w:rsidR="00F85F9F" w:rsidRDefault="00F85F9F" w:rsidP="00F85F9F">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p w:rsidR="00F85F9F" w:rsidRPr="00F52DF6" w:rsidRDefault="00F85F9F" w:rsidP="00F85F9F">
            <w:pPr>
              <w:jc w:val="both"/>
              <w:rPr>
                <w:rFonts w:ascii="Lucida Bright" w:eastAsia="Calibri" w:hAnsi="Lucida Bright" w:cs="Calibri"/>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85F9F" w:rsidRPr="00F52DF6" w:rsidRDefault="00F85F9F" w:rsidP="00F85F9F">
            <w:pPr>
              <w:jc w:val="both"/>
              <w:rPr>
                <w:rFonts w:ascii="Lucida Bright" w:eastAsia="Calibri" w:hAnsi="Lucida Bright" w:cs="Calibri"/>
                <w:sz w:val="18"/>
                <w:szCs w:val="18"/>
              </w:rPr>
            </w:pPr>
            <w:r>
              <w:rPr>
                <w:rFonts w:ascii="Lucida Bright" w:hAnsi="Lucida Bright" w:cs="Calibri"/>
                <w:b/>
                <w:bCs/>
                <w:sz w:val="18"/>
                <w:szCs w:val="18"/>
              </w:rPr>
              <w:t>PERIODO DE PRECIACION</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85F9F" w:rsidRDefault="00F85F9F" w:rsidP="00F85F9F">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F85F9F" w:rsidRPr="00F52DF6" w:rsidTr="00F85F9F">
              <w:trPr>
                <w:trHeight w:val="117"/>
                <w:jc w:val="center"/>
              </w:trPr>
              <w:tc>
                <w:tcPr>
                  <w:tcW w:w="1590" w:type="pct"/>
                  <w:shd w:val="clear" w:color="auto" w:fill="D9D9D9"/>
                  <w:vAlign w:val="center"/>
                </w:tcPr>
                <w:p w:rsidR="00F85F9F" w:rsidRPr="00B72AA8" w:rsidRDefault="00F85F9F" w:rsidP="00F85F9F">
                  <w:pPr>
                    <w:keepNext/>
                    <w:tabs>
                      <w:tab w:val="left" w:pos="3984"/>
                    </w:tabs>
                    <w:jc w:val="center"/>
                    <w:rPr>
                      <w:rFonts w:ascii="Lucida Bright" w:hAnsi="Lucida Bright" w:cs="Calibri"/>
                      <w:b/>
                      <w:sz w:val="16"/>
                      <w:szCs w:val="18"/>
                    </w:rPr>
                  </w:pPr>
                  <w:r w:rsidRPr="00B72AA8">
                    <w:rPr>
                      <w:rFonts w:ascii="Lucida Bright" w:hAnsi="Lucida Bright" w:cs="Calibri"/>
                      <w:b/>
                      <w:sz w:val="16"/>
                      <w:szCs w:val="18"/>
                    </w:rPr>
                    <w:t>Condición de Entrega</w:t>
                  </w:r>
                </w:p>
              </w:tc>
              <w:tc>
                <w:tcPr>
                  <w:tcW w:w="3410" w:type="pct"/>
                  <w:shd w:val="clear" w:color="auto" w:fill="D9D9D9"/>
                  <w:vAlign w:val="center"/>
                </w:tcPr>
                <w:p w:rsidR="00F85F9F" w:rsidRPr="00B72AA8" w:rsidRDefault="00F85F9F" w:rsidP="00F85F9F">
                  <w:pPr>
                    <w:tabs>
                      <w:tab w:val="left" w:pos="3984"/>
                    </w:tabs>
                    <w:jc w:val="center"/>
                    <w:rPr>
                      <w:rFonts w:ascii="Lucida Bright" w:hAnsi="Lucida Bright" w:cs="Calibri"/>
                      <w:b/>
                      <w:sz w:val="16"/>
                      <w:szCs w:val="18"/>
                    </w:rPr>
                  </w:pPr>
                  <w:r w:rsidRPr="00B72AA8">
                    <w:rPr>
                      <w:rFonts w:ascii="Lucida Bright" w:hAnsi="Lucida Bright" w:cs="Calibri"/>
                      <w:b/>
                      <w:sz w:val="16"/>
                      <w:szCs w:val="18"/>
                    </w:rPr>
                    <w:t>Formulación del Precio</w:t>
                  </w:r>
                </w:p>
              </w:tc>
            </w:tr>
            <w:tr w:rsidR="00F85F9F" w:rsidRPr="00F52DF6" w:rsidTr="00F85F9F">
              <w:trPr>
                <w:trHeight w:val="117"/>
                <w:jc w:val="center"/>
              </w:trPr>
              <w:tc>
                <w:tcPr>
                  <w:tcW w:w="1590" w:type="pct"/>
                  <w:shd w:val="clear" w:color="auto" w:fill="auto"/>
                </w:tcPr>
                <w:p w:rsidR="00F85F9F" w:rsidRPr="00F04959" w:rsidRDefault="00F85F9F" w:rsidP="00F85F9F">
                  <w:pPr>
                    <w:rPr>
                      <w:rFonts w:ascii="Lucida Bright" w:hAnsi="Lucida Bright" w:cs="Calibri"/>
                      <w:color w:val="000000"/>
                      <w:sz w:val="16"/>
                      <w:szCs w:val="18"/>
                      <w:highlight w:val="yellow"/>
                    </w:rPr>
                  </w:pPr>
                  <w:r w:rsidRPr="00F04959">
                    <w:rPr>
                      <w:rFonts w:ascii="Lucida Bright" w:hAnsi="Lucida Bright" w:cs="Calibri"/>
                      <w:b/>
                      <w:sz w:val="16"/>
                      <w:szCs w:val="18"/>
                    </w:rPr>
                    <w:t xml:space="preserve">FCA </w:t>
                  </w:r>
                  <w:r w:rsidRPr="00F04959">
                    <w:rPr>
                      <w:rFonts w:ascii="Lucida Bright" w:hAnsi="Lucida Bright" w:cs="Calibri"/>
                      <w:sz w:val="16"/>
                      <w:szCs w:val="18"/>
                    </w:rPr>
                    <w:t>Plantas a 50 km de fronteras internacionales de los departamentos de Santa Cruz o Tarija.</w:t>
                  </w:r>
                </w:p>
              </w:tc>
              <w:tc>
                <w:tcPr>
                  <w:tcW w:w="3410" w:type="pct"/>
                  <w:shd w:val="clear" w:color="auto" w:fill="auto"/>
                  <w:vAlign w:val="center"/>
                  <w:hideMark/>
                </w:tcPr>
                <w:p w:rsidR="00F85F9F" w:rsidRPr="00B72AA8" w:rsidRDefault="00F85F9F" w:rsidP="00F85F9F">
                  <w:pPr>
                    <w:jc w:val="both"/>
                    <w:rPr>
                      <w:rFonts w:ascii="Lucida Bright" w:hAnsi="Lucida Bright" w:cs="Calibri"/>
                      <w:color w:val="000000"/>
                      <w:sz w:val="16"/>
                      <w:szCs w:val="18"/>
                    </w:rPr>
                  </w:pPr>
                  <w:r w:rsidRPr="00B72AA8">
                    <w:rPr>
                      <w:rFonts w:ascii="Lucida Bright" w:hAnsi="Lucida Bright" w:cs="Calibri"/>
                      <w:color w:val="000000"/>
                      <w:sz w:val="16"/>
                      <w:szCs w:val="18"/>
                    </w:rPr>
                    <w:t xml:space="preserve">Promedio de cotizaciones efectivas publicadas durante la </w:t>
                  </w:r>
                  <w:r w:rsidRPr="00B72AA8">
                    <w:rPr>
                      <w:rFonts w:ascii="Lucida Bright" w:hAnsi="Lucida Bright" w:cs="Calibri"/>
                      <w:b/>
                      <w:bCs/>
                      <w:color w:val="000000"/>
                      <w:sz w:val="16"/>
                      <w:szCs w:val="18"/>
                    </w:rPr>
                    <w:t>semana anterior</w:t>
                  </w:r>
                  <w:r w:rsidRPr="00B72AA8">
                    <w:rPr>
                      <w:rFonts w:ascii="Lucida Bright" w:hAnsi="Lucida Bright" w:cs="Calibri"/>
                      <w:color w:val="000000"/>
                      <w:sz w:val="16"/>
                      <w:szCs w:val="18"/>
                    </w:rPr>
                    <w:t xml:space="preserve"> de la semana de carga de la(s) cisterna(s). Se considera las cargas de lunes a domingo.</w:t>
                  </w:r>
                </w:p>
              </w:tc>
            </w:tr>
            <w:tr w:rsidR="00F85F9F" w:rsidRPr="00F52DF6" w:rsidTr="00F85F9F">
              <w:trPr>
                <w:trHeight w:val="117"/>
                <w:jc w:val="center"/>
              </w:trPr>
              <w:tc>
                <w:tcPr>
                  <w:tcW w:w="1590" w:type="pct"/>
                  <w:shd w:val="clear" w:color="auto" w:fill="auto"/>
                </w:tcPr>
                <w:p w:rsidR="00F85F9F" w:rsidRPr="00F04959" w:rsidRDefault="00F85F9F" w:rsidP="00F85F9F">
                  <w:pPr>
                    <w:rPr>
                      <w:rFonts w:ascii="Lucida Bright" w:hAnsi="Lucida Bright" w:cs="Calibri"/>
                      <w:b/>
                      <w:sz w:val="16"/>
                      <w:szCs w:val="18"/>
                    </w:rPr>
                  </w:pPr>
                  <w:r w:rsidRPr="00F04959">
                    <w:rPr>
                      <w:rFonts w:ascii="Lucida Bright" w:hAnsi="Lucida Bright" w:cs="Calibri"/>
                      <w:b/>
                      <w:sz w:val="16"/>
                      <w:szCs w:val="18"/>
                    </w:rPr>
                    <w:t xml:space="preserve">DAP </w:t>
                  </w:r>
                  <w:r w:rsidRPr="00F04959">
                    <w:rPr>
                      <w:rFonts w:ascii="Lucida Bright" w:hAnsi="Lucida Bright" w:cs="Calibri"/>
                      <w:sz w:val="16"/>
                      <w:szCs w:val="18"/>
                    </w:rPr>
                    <w:t>Plantas en Tarija</w:t>
                  </w:r>
                  <w:r>
                    <w:rPr>
                      <w:rFonts w:ascii="Lucida Bright" w:hAnsi="Lucida Bright" w:cs="Calibri"/>
                      <w:sz w:val="16"/>
                      <w:szCs w:val="18"/>
                    </w:rPr>
                    <w:t xml:space="preserve"> y</w:t>
                  </w:r>
                  <w:r w:rsidRPr="00F04959">
                    <w:rPr>
                      <w:rFonts w:ascii="Lucida Bright" w:hAnsi="Lucida Bright" w:cs="Calibri"/>
                      <w:sz w:val="16"/>
                      <w:szCs w:val="18"/>
                    </w:rPr>
                    <w:t xml:space="preserve"> Plantas en Potosí</w:t>
                  </w:r>
                  <w:r>
                    <w:rPr>
                      <w:rFonts w:ascii="Lucida Bright" w:hAnsi="Lucida Bright" w:cs="Calibri"/>
                      <w:sz w:val="16"/>
                      <w:szCs w:val="18"/>
                    </w:rPr>
                    <w:t xml:space="preserve"> y</w:t>
                  </w:r>
                  <w:r w:rsidRPr="00F04959">
                    <w:rPr>
                      <w:rFonts w:ascii="Lucida Bright" w:hAnsi="Lucida Bright" w:cs="Calibri"/>
                      <w:sz w:val="16"/>
                      <w:szCs w:val="18"/>
                    </w:rPr>
                    <w:t xml:space="preserve"> Plantas en Santa Cruz, Bolivia, mediante cisternas.</w:t>
                  </w:r>
                </w:p>
              </w:tc>
              <w:tc>
                <w:tcPr>
                  <w:tcW w:w="3410" w:type="pct"/>
                  <w:shd w:val="clear" w:color="auto" w:fill="auto"/>
                  <w:vAlign w:val="center"/>
                </w:tcPr>
                <w:p w:rsidR="00F85F9F" w:rsidRPr="00B72AA8" w:rsidRDefault="00F85F9F" w:rsidP="00F85F9F">
                  <w:pPr>
                    <w:jc w:val="both"/>
                    <w:rPr>
                      <w:rFonts w:ascii="Lucida Bright" w:hAnsi="Lucida Bright" w:cs="Calibri"/>
                      <w:color w:val="000000"/>
                      <w:sz w:val="16"/>
                      <w:szCs w:val="18"/>
                    </w:rPr>
                  </w:pPr>
                  <w:r w:rsidRPr="00B72AA8">
                    <w:rPr>
                      <w:rFonts w:ascii="Lucida Bright" w:hAnsi="Lucida Bright" w:cs="Calibri"/>
                      <w:color w:val="000000"/>
                      <w:sz w:val="16"/>
                      <w:szCs w:val="18"/>
                    </w:rPr>
                    <w:t xml:space="preserve">Promedio de cotizaciones efectivas publicadas durante la </w:t>
                  </w:r>
                  <w:r w:rsidRPr="00B72AA8">
                    <w:rPr>
                      <w:rFonts w:ascii="Lucida Bright" w:hAnsi="Lucida Bright" w:cs="Calibri"/>
                      <w:b/>
                      <w:bCs/>
                      <w:color w:val="000000"/>
                      <w:sz w:val="16"/>
                      <w:szCs w:val="18"/>
                    </w:rPr>
                    <w:t xml:space="preserve">semana anterior de la semana de descarga </w:t>
                  </w:r>
                  <w:r w:rsidRPr="00B72AA8">
                    <w:rPr>
                      <w:rFonts w:ascii="Lucida Bright" w:hAnsi="Lucida Bright" w:cs="Calibri"/>
                      <w:color w:val="000000"/>
                      <w:sz w:val="16"/>
                      <w:szCs w:val="18"/>
                    </w:rPr>
                    <w:t>de la(s) cisterna(s). Se considera las cargas de lunes a domingo.</w:t>
                  </w:r>
                </w:p>
              </w:tc>
            </w:tr>
          </w:tbl>
          <w:p w:rsidR="00F85F9F" w:rsidRDefault="00F85F9F" w:rsidP="00F85F9F">
            <w:pPr>
              <w:jc w:val="both"/>
              <w:rPr>
                <w:rFonts w:ascii="Lucida Bright" w:eastAsia="Calibri" w:hAnsi="Lucida Bright" w:cs="Calibri"/>
                <w:sz w:val="18"/>
                <w:szCs w:val="18"/>
              </w:rPr>
            </w:pPr>
          </w:p>
          <w:p w:rsidR="00F85F9F" w:rsidRPr="00F52DF6" w:rsidRDefault="00F85F9F" w:rsidP="00F85F9F">
            <w:pPr>
              <w:jc w:val="both"/>
              <w:rPr>
                <w:rFonts w:ascii="Lucida Bright" w:eastAsia="Calibri" w:hAnsi="Lucida Bright" w:cs="Calibri"/>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85F9F" w:rsidRPr="00F52DF6" w:rsidRDefault="00F85F9F" w:rsidP="00F85F9F">
            <w:pPr>
              <w:jc w:val="both"/>
              <w:rPr>
                <w:rFonts w:ascii="Lucida Bright" w:eastAsia="Calibri" w:hAnsi="Lucida Bright" w:cs="Calibri"/>
                <w:sz w:val="18"/>
                <w:szCs w:val="18"/>
              </w:rPr>
            </w:pPr>
            <w:r>
              <w:rPr>
                <w:rFonts w:ascii="Lucida Bright" w:hAnsi="Lucida Bright" w:cs="Calibri"/>
                <w:b/>
                <w:bCs/>
                <w:sz w:val="18"/>
                <w:szCs w:val="18"/>
              </w:rPr>
              <w:t>CAPACIDADES</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85F9F" w:rsidRDefault="00F85F9F" w:rsidP="00F85F9F">
            <w:pPr>
              <w:autoSpaceDE w:val="0"/>
              <w:autoSpaceDN w:val="0"/>
              <w:adjustRightInd w:val="0"/>
              <w:ind w:left="720"/>
              <w:contextualSpacing/>
              <w:jc w:val="both"/>
              <w:rPr>
                <w:rFonts w:ascii="Lucida Bright" w:hAnsi="Lucida Bright" w:cs="Calibri"/>
                <w:b/>
                <w:bCs/>
                <w:caps/>
                <w:sz w:val="18"/>
                <w:szCs w:val="18"/>
              </w:rPr>
            </w:pPr>
          </w:p>
          <w:p w:rsidR="00F85F9F" w:rsidRDefault="00F85F9F" w:rsidP="00000EC9">
            <w:pPr>
              <w:numPr>
                <w:ilvl w:val="0"/>
                <w:numId w:val="56"/>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F85F9F" w:rsidRDefault="00F85F9F" w:rsidP="00F85F9F">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F85F9F" w:rsidRDefault="00F85F9F" w:rsidP="00F85F9F">
            <w:pPr>
              <w:autoSpaceDE w:val="0"/>
              <w:autoSpaceDN w:val="0"/>
              <w:adjustRightInd w:val="0"/>
              <w:ind w:left="360"/>
              <w:jc w:val="both"/>
              <w:rPr>
                <w:rFonts w:ascii="Lucida Bright" w:hAnsi="Lucida Bright" w:cs="Calibri"/>
                <w:bCs/>
                <w:sz w:val="18"/>
                <w:szCs w:val="18"/>
              </w:rPr>
            </w:pPr>
          </w:p>
          <w:p w:rsidR="00F85F9F" w:rsidRDefault="00F85F9F" w:rsidP="00000EC9">
            <w:pPr>
              <w:numPr>
                <w:ilvl w:val="0"/>
                <w:numId w:val="56"/>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F85F9F" w:rsidRDefault="00F85F9F" w:rsidP="00F85F9F">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F85F9F" w:rsidRPr="00F52DF6" w:rsidRDefault="00F85F9F" w:rsidP="00F85F9F">
            <w:pPr>
              <w:jc w:val="both"/>
              <w:rPr>
                <w:rFonts w:ascii="Lucida Bright" w:eastAsia="Calibri" w:hAnsi="Lucida Bright" w:cs="Calibri"/>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F85F9F" w:rsidRPr="00F52DF6" w:rsidTr="00F85F9F">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F85F9F" w:rsidRDefault="00F85F9F" w:rsidP="00F85F9F">
            <w:pPr>
              <w:autoSpaceDE w:val="0"/>
              <w:autoSpaceDN w:val="0"/>
              <w:adjustRightInd w:val="0"/>
              <w:jc w:val="both"/>
              <w:rPr>
                <w:rFonts w:ascii="Lucida Bright" w:hAnsi="Lucida Bright" w:cs="Calibri"/>
                <w:bCs/>
                <w:sz w:val="18"/>
                <w:szCs w:val="18"/>
              </w:rPr>
            </w:pPr>
          </w:p>
          <w:p w:rsidR="00F85F9F" w:rsidRPr="00F52DF6" w:rsidRDefault="00F85F9F" w:rsidP="00F85F9F">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w:t>
            </w: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w:t>
            </w:r>
            <w:r w:rsidRPr="00F52DF6">
              <w:rPr>
                <w:rFonts w:ascii="Lucida Bright" w:hAnsi="Lucida Bright" w:cs="Calibri"/>
                <w:bCs/>
                <w:sz w:val="18"/>
                <w:szCs w:val="18"/>
                <w:lang w:val="es-BO"/>
              </w:rPr>
              <w:t xml:space="preserve">41.154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F85F9F" w:rsidRPr="00F52DF6" w:rsidRDefault="00F85F9F" w:rsidP="00F85F9F">
            <w:pPr>
              <w:autoSpaceDE w:val="0"/>
              <w:autoSpaceDN w:val="0"/>
              <w:adjustRightInd w:val="0"/>
              <w:jc w:val="both"/>
              <w:rPr>
                <w:rFonts w:ascii="Lucida Bright" w:hAnsi="Lucida Bright" w:cs="Calibri"/>
                <w:sz w:val="18"/>
                <w:szCs w:val="18"/>
              </w:rPr>
            </w:pPr>
          </w:p>
          <w:p w:rsidR="00F85F9F" w:rsidRDefault="00F85F9F" w:rsidP="00F85F9F">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p w:rsidR="00F85F9F" w:rsidRPr="00F52DF6" w:rsidRDefault="00F85F9F" w:rsidP="00F85F9F">
            <w:pPr>
              <w:autoSpaceDE w:val="0"/>
              <w:autoSpaceDN w:val="0"/>
              <w:adjustRightInd w:val="0"/>
              <w:jc w:val="both"/>
              <w:rPr>
                <w:rFonts w:ascii="Lucida Bright" w:hAnsi="Lucida Bright" w:cs="Calibri"/>
                <w:bCs/>
                <w:sz w:val="18"/>
                <w:szCs w:val="18"/>
              </w:rPr>
            </w:pPr>
          </w:p>
        </w:tc>
      </w:tr>
      <w:tr w:rsidR="00F85F9F" w:rsidRPr="00F52DF6" w:rsidTr="00F85F9F">
        <w:trPr>
          <w:trHeight w:val="39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F85F9F" w:rsidRPr="00F52DF6" w:rsidTr="00F85F9F">
        <w:trPr>
          <w:trHeight w:val="5088"/>
        </w:trPr>
        <w:tc>
          <w:tcPr>
            <w:tcW w:w="5000" w:type="pct"/>
            <w:tcBorders>
              <w:top w:val="single" w:sz="4" w:space="0" w:color="auto"/>
              <w:left w:val="single" w:sz="4" w:space="0" w:color="auto"/>
              <w:bottom w:val="single" w:sz="4" w:space="0" w:color="auto"/>
              <w:right w:val="single" w:sz="4" w:space="0" w:color="auto"/>
            </w:tcBorders>
            <w:vAlign w:val="center"/>
          </w:tcPr>
          <w:tbl>
            <w:tblPr>
              <w:tblW w:w="8792" w:type="dxa"/>
              <w:jc w:val="center"/>
              <w:tblCellMar>
                <w:left w:w="70" w:type="dxa"/>
                <w:right w:w="70" w:type="dxa"/>
              </w:tblCellMar>
              <w:tblLook w:val="04A0" w:firstRow="1" w:lastRow="0" w:firstColumn="1" w:lastColumn="0" w:noHBand="0" w:noVBand="1"/>
            </w:tblPr>
            <w:tblGrid>
              <w:gridCol w:w="3957"/>
              <w:gridCol w:w="895"/>
              <w:gridCol w:w="732"/>
              <w:gridCol w:w="1145"/>
              <w:gridCol w:w="687"/>
              <w:gridCol w:w="687"/>
              <w:gridCol w:w="689"/>
            </w:tblGrid>
            <w:tr w:rsidR="00F85F9F" w:rsidRPr="00F52DF6" w:rsidTr="00F85F9F">
              <w:trPr>
                <w:trHeight w:val="70"/>
                <w:jc w:val="center"/>
              </w:trPr>
              <w:tc>
                <w:tcPr>
                  <w:tcW w:w="3735"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F85F9F" w:rsidRPr="00F52DF6" w:rsidRDefault="00F85F9F" w:rsidP="00F85F9F">
                  <w:pPr>
                    <w:jc w:val="center"/>
                    <w:rPr>
                      <w:rFonts w:ascii="Lucida Bright" w:hAnsi="Lucida Bright" w:cs="Calibri"/>
                      <w:b/>
                      <w:bCs/>
                      <w:color w:val="000000"/>
                      <w:sz w:val="12"/>
                      <w:szCs w:val="12"/>
                      <w:lang w:val="es-BO" w:eastAsia="es-BO"/>
                    </w:rPr>
                  </w:pPr>
                  <w:proofErr w:type="spellStart"/>
                  <w:r w:rsidRPr="00F52DF6">
                    <w:rPr>
                      <w:rFonts w:ascii="Lucida Bright" w:hAnsi="Lucida Bright" w:cs="Calibri"/>
                      <w:b/>
                      <w:bCs/>
                      <w:sz w:val="12"/>
                      <w:szCs w:val="12"/>
                    </w:rPr>
                    <w:t>Diesel</w:t>
                  </w:r>
                  <w:proofErr w:type="spellEnd"/>
                  <w:r w:rsidRPr="00F52DF6">
                    <w:rPr>
                      <w:rFonts w:ascii="Lucida Bright" w:hAnsi="Lucida Bright" w:cs="Calibri"/>
                      <w:b/>
                      <w:bCs/>
                      <w:sz w:val="12"/>
                      <w:szCs w:val="12"/>
                    </w:rPr>
                    <w:t xml:space="preserve">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F85F9F" w:rsidRPr="00F52DF6" w:rsidRDefault="00F85F9F" w:rsidP="00F85F9F">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F85F9F" w:rsidRPr="00F52DF6" w:rsidRDefault="00F85F9F" w:rsidP="00F85F9F">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F85F9F" w:rsidRPr="00F52DF6" w:rsidRDefault="00F85F9F" w:rsidP="00F85F9F">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F85F9F" w:rsidRPr="00F52DF6" w:rsidTr="00F85F9F">
              <w:trPr>
                <w:trHeight w:val="67"/>
                <w:jc w:val="center"/>
              </w:trPr>
              <w:tc>
                <w:tcPr>
                  <w:tcW w:w="3735" w:type="dxa"/>
                  <w:vMerge/>
                  <w:tcBorders>
                    <w:top w:val="single" w:sz="8" w:space="0" w:color="auto"/>
                    <w:left w:val="single" w:sz="8" w:space="0" w:color="auto"/>
                    <w:bottom w:val="single" w:sz="8" w:space="0" w:color="000000"/>
                    <w:right w:val="single" w:sz="8" w:space="0" w:color="auto"/>
                  </w:tcBorders>
                  <w:vAlign w:val="center"/>
                  <w:hideMark/>
                </w:tcPr>
                <w:p w:rsidR="00F85F9F" w:rsidRPr="00F52DF6" w:rsidRDefault="00F85F9F" w:rsidP="00F85F9F">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F85F9F" w:rsidRPr="00F52DF6" w:rsidRDefault="00F85F9F" w:rsidP="00F85F9F">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85F9F" w:rsidRPr="00F52DF6" w:rsidRDefault="00F85F9F" w:rsidP="00F85F9F">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F85F9F" w:rsidRPr="00F52DF6" w:rsidRDefault="00F85F9F" w:rsidP="00F85F9F">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F85F9F" w:rsidRPr="00F52DF6" w:rsidRDefault="00F85F9F" w:rsidP="00F85F9F">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3</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nil"/>
                    <w:left w:val="single" w:sz="8" w:space="0" w:color="auto"/>
                    <w:bottom w:val="nil"/>
                    <w:right w:val="nil"/>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85F9F" w:rsidRPr="00F52DF6" w:rsidRDefault="00F85F9F" w:rsidP="00F85F9F">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85F9F" w:rsidRPr="00F52DF6" w:rsidRDefault="00F85F9F" w:rsidP="00F85F9F">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85F9F" w:rsidRPr="00F52DF6" w:rsidRDefault="00F85F9F" w:rsidP="00F85F9F">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85F9F" w:rsidRPr="00F52DF6" w:rsidRDefault="00F85F9F" w:rsidP="00F85F9F">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85F9F" w:rsidRPr="00F52DF6" w:rsidRDefault="00F85F9F" w:rsidP="00F85F9F">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85F9F" w:rsidRPr="00F52DF6" w:rsidTr="00F85F9F">
              <w:trPr>
                <w:trHeight w:val="67"/>
                <w:jc w:val="center"/>
              </w:trPr>
              <w:tc>
                <w:tcPr>
                  <w:tcW w:w="373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F85F9F" w:rsidRPr="00F52DF6" w:rsidTr="00F85F9F">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F9F" w:rsidRPr="00F52DF6" w:rsidRDefault="00F85F9F" w:rsidP="00F85F9F">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F85F9F" w:rsidRPr="00F52DF6" w:rsidTr="00F85F9F">
              <w:trPr>
                <w:trHeight w:val="406"/>
                <w:jc w:val="center"/>
              </w:trPr>
              <w:tc>
                <w:tcPr>
                  <w:tcW w:w="8792" w:type="dxa"/>
                  <w:gridSpan w:val="7"/>
                  <w:tcBorders>
                    <w:top w:val="nil"/>
                    <w:left w:val="single" w:sz="8" w:space="0" w:color="auto"/>
                    <w:bottom w:val="nil"/>
                    <w:right w:val="single" w:sz="8" w:space="0" w:color="000000"/>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F85F9F" w:rsidRPr="00F52DF6" w:rsidTr="00F85F9F">
              <w:trPr>
                <w:trHeight w:val="426"/>
                <w:jc w:val="center"/>
              </w:trPr>
              <w:tc>
                <w:tcPr>
                  <w:tcW w:w="8792" w:type="dxa"/>
                  <w:gridSpan w:val="7"/>
                  <w:tcBorders>
                    <w:top w:val="nil"/>
                    <w:left w:val="single" w:sz="8" w:space="0" w:color="auto"/>
                    <w:bottom w:val="single" w:sz="8" w:space="0" w:color="auto"/>
                    <w:right w:val="single" w:sz="8" w:space="0" w:color="000000"/>
                  </w:tcBorders>
                  <w:shd w:val="clear" w:color="auto" w:fill="auto"/>
                  <w:noWrap/>
                  <w:vAlign w:val="center"/>
                  <w:hideMark/>
                </w:tcPr>
                <w:p w:rsidR="00F85F9F" w:rsidRPr="00F52DF6" w:rsidRDefault="00F85F9F" w:rsidP="00F85F9F">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F85F9F" w:rsidRPr="00F52DF6" w:rsidRDefault="00F85F9F" w:rsidP="00F85F9F">
            <w:pPr>
              <w:contextualSpacing/>
              <w:jc w:val="both"/>
              <w:rPr>
                <w:rFonts w:ascii="Lucida Bright" w:hAnsi="Lucida Bright" w:cs="Calibri"/>
                <w:bCs/>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85F9F" w:rsidRPr="00F52DF6" w:rsidRDefault="00F85F9F" w:rsidP="00F85F9F">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85F9F" w:rsidRDefault="00F85F9F" w:rsidP="00F85F9F">
            <w:pPr>
              <w:autoSpaceDE w:val="0"/>
              <w:autoSpaceDN w:val="0"/>
              <w:adjustRightInd w:val="0"/>
              <w:jc w:val="both"/>
              <w:rPr>
                <w:rFonts w:ascii="Lucida Bright" w:hAnsi="Lucida Bright" w:cs="Calibri"/>
                <w:sz w:val="18"/>
                <w:szCs w:val="18"/>
              </w:rPr>
            </w:pPr>
          </w:p>
          <w:p w:rsidR="00F85F9F" w:rsidRPr="00F52DF6" w:rsidRDefault="00F85F9F" w:rsidP="00F85F9F">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F85F9F" w:rsidRPr="00F52DF6" w:rsidRDefault="00F85F9F" w:rsidP="00F85F9F">
            <w:pPr>
              <w:jc w:val="both"/>
              <w:rPr>
                <w:rFonts w:ascii="Lucida Bright" w:hAnsi="Lucida Bright" w:cs="Calibri"/>
                <w:sz w:val="18"/>
                <w:szCs w:val="18"/>
              </w:rPr>
            </w:pPr>
          </w:p>
          <w:p w:rsidR="00F85F9F" w:rsidRDefault="00F85F9F" w:rsidP="00F85F9F">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La calidad del producto verificada en el punto de entrega será considerada como válida para las partes.</w:t>
            </w:r>
          </w:p>
          <w:p w:rsidR="00F85F9F" w:rsidRPr="00F52DF6" w:rsidRDefault="00F85F9F" w:rsidP="00F85F9F">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 </w:t>
            </w:r>
          </w:p>
        </w:tc>
      </w:tr>
      <w:tr w:rsidR="00F85F9F" w:rsidRPr="00F52DF6" w:rsidTr="00F85F9F">
        <w:trPr>
          <w:trHeight w:val="416"/>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85F9F" w:rsidRPr="00F52DF6" w:rsidRDefault="00F85F9F" w:rsidP="00F85F9F">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F85F9F" w:rsidRPr="00F52DF6" w:rsidTr="00F85F9F">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85F9F" w:rsidRDefault="00F85F9F" w:rsidP="00F85F9F">
            <w:pPr>
              <w:rPr>
                <w:rFonts w:ascii="Lucida Bright" w:hAnsi="Lucida Bright" w:cs="Calibri"/>
                <w:bCs/>
                <w:sz w:val="18"/>
                <w:szCs w:val="18"/>
              </w:rPr>
            </w:pPr>
          </w:p>
          <w:p w:rsidR="00F85F9F" w:rsidRPr="00F52DF6" w:rsidRDefault="00F85F9F" w:rsidP="00F85F9F">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F85F9F" w:rsidRPr="00F52DF6" w:rsidRDefault="00F85F9F" w:rsidP="00F85F9F">
            <w:pPr>
              <w:rPr>
                <w:rFonts w:ascii="Lucida Bright" w:hAnsi="Lucida Bright" w:cs="Calibri"/>
                <w:bCs/>
                <w:sz w:val="18"/>
                <w:szCs w:val="18"/>
              </w:rPr>
            </w:pPr>
          </w:p>
          <w:p w:rsidR="00F85F9F" w:rsidRPr="00F52DF6" w:rsidRDefault="00F85F9F" w:rsidP="00000EC9">
            <w:pPr>
              <w:numPr>
                <w:ilvl w:val="0"/>
                <w:numId w:val="54"/>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F85F9F" w:rsidRPr="00F52DF6" w:rsidRDefault="00F85F9F" w:rsidP="00000EC9">
            <w:pPr>
              <w:pStyle w:val="Prrafodelista"/>
              <w:numPr>
                <w:ilvl w:val="0"/>
                <w:numId w:val="42"/>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F85F9F" w:rsidRPr="00F52DF6" w:rsidRDefault="00F85F9F" w:rsidP="00000EC9">
            <w:pPr>
              <w:pStyle w:val="Prrafodelista"/>
              <w:numPr>
                <w:ilvl w:val="0"/>
                <w:numId w:val="42"/>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85F9F" w:rsidRPr="00F52DF6" w:rsidRDefault="00F85F9F" w:rsidP="00F85F9F">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F85F9F" w:rsidRPr="00F52DF6" w:rsidRDefault="00F85F9F" w:rsidP="00F85F9F">
            <w:pPr>
              <w:autoSpaceDE w:val="0"/>
              <w:autoSpaceDN w:val="0"/>
              <w:adjustRightInd w:val="0"/>
              <w:ind w:left="405"/>
              <w:jc w:val="both"/>
              <w:rPr>
                <w:rFonts w:ascii="Lucida Bright" w:hAnsi="Lucida Bright" w:cs="Calibri"/>
                <w:bCs/>
                <w:sz w:val="18"/>
                <w:szCs w:val="18"/>
              </w:rPr>
            </w:pPr>
          </w:p>
          <w:p w:rsidR="00F85F9F" w:rsidRPr="00F52DF6" w:rsidRDefault="00F85F9F" w:rsidP="00000EC9">
            <w:pPr>
              <w:numPr>
                <w:ilvl w:val="0"/>
                <w:numId w:val="54"/>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F85F9F" w:rsidRPr="00F52DF6" w:rsidRDefault="00F85F9F" w:rsidP="00000EC9">
            <w:pPr>
              <w:numPr>
                <w:ilvl w:val="0"/>
                <w:numId w:val="42"/>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F85F9F" w:rsidRPr="00F52DF6" w:rsidRDefault="00F85F9F" w:rsidP="00F85F9F">
            <w:pPr>
              <w:autoSpaceDE w:val="0"/>
              <w:autoSpaceDN w:val="0"/>
              <w:adjustRightInd w:val="0"/>
              <w:jc w:val="both"/>
              <w:rPr>
                <w:rFonts w:ascii="Lucida Bright" w:hAnsi="Lucida Bright" w:cs="Calibri"/>
                <w:bCs/>
                <w:sz w:val="18"/>
                <w:szCs w:val="18"/>
              </w:rPr>
            </w:pPr>
          </w:p>
          <w:p w:rsidR="00F85F9F" w:rsidRDefault="00F85F9F" w:rsidP="00F85F9F">
            <w:pPr>
              <w:autoSpaceDE w:val="0"/>
              <w:autoSpaceDN w:val="0"/>
              <w:adjustRightInd w:val="0"/>
              <w:jc w:val="both"/>
              <w:rPr>
                <w:rFonts w:ascii="Lucida Bright" w:hAnsi="Lucida Bright" w:cs="Calibri"/>
                <w:b/>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p w:rsidR="00F85F9F" w:rsidRPr="00F52DF6" w:rsidRDefault="00F85F9F" w:rsidP="00F85F9F">
            <w:pPr>
              <w:autoSpaceDE w:val="0"/>
              <w:autoSpaceDN w:val="0"/>
              <w:adjustRightInd w:val="0"/>
              <w:jc w:val="both"/>
              <w:rPr>
                <w:rFonts w:ascii="Lucida Bright" w:hAnsi="Lucida Bright" w:cs="Calibri"/>
                <w:bCs/>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85F9F" w:rsidRDefault="00F85F9F" w:rsidP="00F85F9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p w:rsidR="00F85F9F" w:rsidRPr="00F52DF6" w:rsidRDefault="00F85F9F" w:rsidP="00F85F9F">
            <w:pPr>
              <w:autoSpaceDE w:val="0"/>
              <w:autoSpaceDN w:val="0"/>
              <w:adjustRightInd w:val="0"/>
              <w:contextualSpacing/>
              <w:jc w:val="both"/>
              <w:rPr>
                <w:rFonts w:ascii="Lucida Bright" w:hAnsi="Lucida Bright" w:cs="Calibri"/>
                <w:b/>
                <w:bCs/>
                <w:sz w:val="18"/>
                <w:szCs w:val="18"/>
              </w:rPr>
            </w:pP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85F9F" w:rsidRDefault="00F85F9F" w:rsidP="00F85F9F">
            <w:pPr>
              <w:autoSpaceDE w:val="0"/>
              <w:autoSpaceDN w:val="0"/>
              <w:adjustRightInd w:val="0"/>
              <w:ind w:left="360"/>
              <w:jc w:val="both"/>
              <w:rPr>
                <w:rFonts w:ascii="Lucida Bright" w:hAnsi="Lucida Bright" w:cs="Calibri"/>
                <w:bCs/>
                <w:sz w:val="18"/>
                <w:szCs w:val="18"/>
              </w:rPr>
            </w:pPr>
          </w:p>
          <w:p w:rsidR="00F85F9F" w:rsidRPr="00F52DF6" w:rsidRDefault="00F85F9F" w:rsidP="00000EC9">
            <w:pPr>
              <w:numPr>
                <w:ilvl w:val="0"/>
                <w:numId w:val="55"/>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F85F9F" w:rsidRPr="00F52DF6" w:rsidRDefault="00F85F9F" w:rsidP="00F85F9F">
            <w:pPr>
              <w:autoSpaceDE w:val="0"/>
              <w:autoSpaceDN w:val="0"/>
              <w:adjustRightInd w:val="0"/>
              <w:ind w:left="425"/>
              <w:jc w:val="both"/>
              <w:rPr>
                <w:rFonts w:ascii="Lucida Bright" w:hAnsi="Lucida Bright" w:cs="Calibri"/>
                <w:bCs/>
                <w:sz w:val="18"/>
                <w:szCs w:val="18"/>
              </w:rPr>
            </w:pPr>
          </w:p>
          <w:p w:rsidR="00F85F9F" w:rsidRPr="00F52DF6" w:rsidRDefault="00F85F9F" w:rsidP="00000EC9">
            <w:pPr>
              <w:numPr>
                <w:ilvl w:val="0"/>
                <w:numId w:val="55"/>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F85F9F" w:rsidRPr="00F52DF6" w:rsidRDefault="00F85F9F" w:rsidP="00F85F9F">
            <w:pPr>
              <w:pStyle w:val="Prrafodelista"/>
              <w:rPr>
                <w:rFonts w:ascii="Lucida Bright" w:hAnsi="Lucida Bright" w:cs="Calibri"/>
                <w:bCs/>
                <w:sz w:val="18"/>
                <w:szCs w:val="18"/>
              </w:rPr>
            </w:pPr>
          </w:p>
          <w:p w:rsidR="00F85F9F" w:rsidRPr="00F85F9F" w:rsidRDefault="00F85F9F" w:rsidP="00000EC9">
            <w:pPr>
              <w:numPr>
                <w:ilvl w:val="0"/>
                <w:numId w:val="55"/>
              </w:numPr>
              <w:autoSpaceDE w:val="0"/>
              <w:autoSpaceDN w:val="0"/>
              <w:adjustRightInd w:val="0"/>
              <w:ind w:left="425" w:hanging="425"/>
              <w:jc w:val="both"/>
              <w:rPr>
                <w:rFonts w:ascii="Lucida Bright" w:hAnsi="Lucida Bright" w:cs="Calibri"/>
                <w:b/>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F85F9F" w:rsidRPr="00F52DF6" w:rsidRDefault="00F85F9F" w:rsidP="00F85F9F">
            <w:pPr>
              <w:autoSpaceDE w:val="0"/>
              <w:autoSpaceDN w:val="0"/>
              <w:adjustRightInd w:val="0"/>
              <w:jc w:val="both"/>
              <w:rPr>
                <w:rFonts w:ascii="Lucida Bright" w:hAnsi="Lucida Bright" w:cs="Calibri"/>
                <w:b/>
                <w:bCs/>
                <w:sz w:val="18"/>
                <w:szCs w:val="18"/>
              </w:rPr>
            </w:pPr>
          </w:p>
        </w:tc>
      </w:tr>
      <w:tr w:rsidR="00F85F9F" w:rsidRPr="00F52DF6" w:rsidTr="00000EC9">
        <w:trPr>
          <w:trHeight w:val="471"/>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autoSpaceDE w:val="0"/>
              <w:autoSpaceDN w:val="0"/>
              <w:adjustRightInd w:val="0"/>
              <w:contextualSpacing/>
              <w:jc w:val="both"/>
              <w:rPr>
                <w:rFonts w:ascii="Lucida Bright" w:hAnsi="Lucida Bright" w:cs="Calibri"/>
                <w:bCs/>
                <w:sz w:val="18"/>
                <w:szCs w:val="18"/>
              </w:rPr>
            </w:pPr>
          </w:p>
          <w:p w:rsidR="00F85F9F" w:rsidRPr="00F52DF6" w:rsidRDefault="00F85F9F" w:rsidP="00F85F9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F85F9F" w:rsidRPr="00F52DF6" w:rsidRDefault="00F85F9F" w:rsidP="00F85F9F">
            <w:pPr>
              <w:autoSpaceDE w:val="0"/>
              <w:autoSpaceDN w:val="0"/>
              <w:adjustRightInd w:val="0"/>
              <w:contextualSpacing/>
              <w:jc w:val="both"/>
              <w:rPr>
                <w:rFonts w:ascii="Lucida Bright" w:hAnsi="Lucida Bright" w:cs="Calibri"/>
                <w:bCs/>
                <w:sz w:val="18"/>
                <w:szCs w:val="18"/>
              </w:rPr>
            </w:pPr>
          </w:p>
          <w:p w:rsidR="00F85F9F" w:rsidRPr="00F52DF6" w:rsidRDefault="00F85F9F" w:rsidP="00F85F9F">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F85F9F" w:rsidRPr="00F52DF6" w:rsidRDefault="00F85F9F" w:rsidP="00F85F9F">
            <w:pPr>
              <w:autoSpaceDE w:val="0"/>
              <w:autoSpaceDN w:val="0"/>
              <w:adjustRightInd w:val="0"/>
              <w:ind w:left="426" w:hanging="426"/>
              <w:contextualSpacing/>
              <w:jc w:val="both"/>
              <w:rPr>
                <w:rFonts w:ascii="Lucida Bright" w:hAnsi="Lucida Bright" w:cs="Calibri"/>
                <w:bCs/>
                <w:sz w:val="18"/>
                <w:szCs w:val="18"/>
              </w:rPr>
            </w:pPr>
          </w:p>
          <w:p w:rsidR="00F85F9F" w:rsidRDefault="00F85F9F" w:rsidP="00F85F9F">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DAP realizadas por cisternas, la cantidad válida será la cantidad determinada por el inspector independiente medidos en planta de destino, corregidos a 15.56°C (60°F) de acuerdo a las regulaciones bolivianas, pero también podrán determinarse en 15ºC.</w:t>
            </w:r>
          </w:p>
          <w:p w:rsidR="00000EC9" w:rsidRDefault="00000EC9" w:rsidP="00F85F9F">
            <w:pPr>
              <w:autoSpaceDE w:val="0"/>
              <w:autoSpaceDN w:val="0"/>
              <w:adjustRightInd w:val="0"/>
              <w:ind w:left="426" w:hanging="426"/>
              <w:contextualSpacing/>
              <w:jc w:val="both"/>
              <w:rPr>
                <w:rFonts w:ascii="Lucida Bright" w:hAnsi="Lucida Bright" w:cs="Calibri"/>
                <w:bCs/>
                <w:sz w:val="18"/>
                <w:szCs w:val="18"/>
              </w:rPr>
            </w:pPr>
          </w:p>
          <w:p w:rsidR="00000EC9" w:rsidRPr="00F52DF6" w:rsidRDefault="00000EC9" w:rsidP="00F85F9F">
            <w:pPr>
              <w:autoSpaceDE w:val="0"/>
              <w:autoSpaceDN w:val="0"/>
              <w:adjustRightInd w:val="0"/>
              <w:ind w:left="426" w:hanging="426"/>
              <w:contextualSpacing/>
              <w:jc w:val="both"/>
              <w:rPr>
                <w:rFonts w:ascii="Lucida Bright" w:hAnsi="Lucida Bright" w:cs="Calibri"/>
                <w:bCs/>
                <w:sz w:val="18"/>
                <w:szCs w:val="18"/>
              </w:rPr>
            </w:pPr>
          </w:p>
        </w:tc>
      </w:tr>
      <w:tr w:rsidR="00F85F9F" w:rsidRPr="00F52DF6" w:rsidTr="00000EC9">
        <w:trPr>
          <w:trHeight w:val="42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autoSpaceDE w:val="0"/>
              <w:autoSpaceDN w:val="0"/>
              <w:adjustRightInd w:val="0"/>
              <w:contextualSpacing/>
              <w:jc w:val="both"/>
              <w:rPr>
                <w:rFonts w:ascii="Lucida Bright" w:hAnsi="Lucida Bright" w:cs="Calibri"/>
                <w:bCs/>
                <w:sz w:val="18"/>
                <w:szCs w:val="18"/>
              </w:rPr>
            </w:pPr>
          </w:p>
          <w:p w:rsidR="00F85F9F" w:rsidRDefault="00F85F9F" w:rsidP="00F85F9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000EC9" w:rsidRPr="00F52DF6" w:rsidRDefault="00000EC9" w:rsidP="00F85F9F">
            <w:pPr>
              <w:autoSpaceDE w:val="0"/>
              <w:autoSpaceDN w:val="0"/>
              <w:adjustRightInd w:val="0"/>
              <w:contextualSpacing/>
              <w:jc w:val="both"/>
              <w:rPr>
                <w:rFonts w:ascii="Lucida Bright" w:hAnsi="Lucida Bright" w:cs="Calibri"/>
                <w:bCs/>
                <w:sz w:val="18"/>
                <w:szCs w:val="18"/>
              </w:rPr>
            </w:pPr>
          </w:p>
        </w:tc>
      </w:tr>
      <w:tr w:rsidR="00F85F9F" w:rsidRPr="00F52DF6" w:rsidTr="00000EC9">
        <w:trPr>
          <w:trHeight w:val="416"/>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85F9F" w:rsidRPr="00F52DF6" w:rsidRDefault="00F85F9F" w:rsidP="00F85F9F">
            <w:pPr>
              <w:rPr>
                <w:rFonts w:ascii="Lucida Bright" w:hAnsi="Lucida Bright" w:cs="Calibri"/>
                <w:b/>
                <w:bCs/>
                <w:sz w:val="18"/>
                <w:szCs w:val="18"/>
              </w:rPr>
            </w:pPr>
            <w:r w:rsidRPr="00F52DF6">
              <w:rPr>
                <w:rFonts w:ascii="Lucida Bright" w:hAnsi="Lucida Bright" w:cs="Calibri"/>
                <w:b/>
                <w:bCs/>
                <w:sz w:val="18"/>
                <w:szCs w:val="18"/>
              </w:rPr>
              <w:t>LEY APLICABLE</w:t>
            </w:r>
          </w:p>
        </w:tc>
      </w:tr>
      <w:tr w:rsidR="00F85F9F" w:rsidRPr="00F52DF6" w:rsidTr="00F85F9F">
        <w:trPr>
          <w:trHeight w:val="178"/>
        </w:trPr>
        <w:tc>
          <w:tcPr>
            <w:tcW w:w="5000" w:type="pct"/>
            <w:tcBorders>
              <w:top w:val="single" w:sz="4" w:space="0" w:color="auto"/>
              <w:left w:val="single" w:sz="4" w:space="0" w:color="auto"/>
              <w:bottom w:val="single" w:sz="4" w:space="0" w:color="auto"/>
              <w:right w:val="single" w:sz="4" w:space="0" w:color="auto"/>
            </w:tcBorders>
          </w:tcPr>
          <w:p w:rsidR="00000EC9" w:rsidRDefault="00000EC9" w:rsidP="00F85F9F">
            <w:pPr>
              <w:rPr>
                <w:rFonts w:ascii="Lucida Bright" w:hAnsi="Lucida Bright" w:cs="Calibri"/>
                <w:bCs/>
                <w:sz w:val="18"/>
                <w:szCs w:val="18"/>
              </w:rPr>
            </w:pPr>
          </w:p>
          <w:p w:rsidR="00F85F9F" w:rsidRDefault="00F85F9F" w:rsidP="00F85F9F">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p w:rsidR="00000EC9" w:rsidRPr="00F52DF6" w:rsidRDefault="00000EC9" w:rsidP="00F85F9F">
            <w:pPr>
              <w:rPr>
                <w:rFonts w:ascii="Lucida Bright" w:hAnsi="Lucida Bright" w:cs="Calibri"/>
                <w:bCs/>
                <w:sz w:val="18"/>
                <w:szCs w:val="18"/>
              </w:rPr>
            </w:pPr>
          </w:p>
        </w:tc>
      </w:tr>
      <w:tr w:rsidR="00F85F9F" w:rsidRPr="00F52DF6" w:rsidTr="00000EC9">
        <w:trPr>
          <w:trHeight w:val="473"/>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rPr>
                <w:rFonts w:ascii="Lucida Bright" w:hAnsi="Lucida Bright" w:cs="Calibri"/>
                <w:b/>
                <w:bCs/>
                <w:sz w:val="18"/>
                <w:szCs w:val="18"/>
              </w:rPr>
            </w:pPr>
            <w:r w:rsidRPr="00F52DF6">
              <w:rPr>
                <w:rFonts w:ascii="Lucida Bright" w:hAnsi="Lucida Bright" w:cs="Calibri"/>
                <w:b/>
                <w:bCs/>
                <w:sz w:val="18"/>
                <w:szCs w:val="18"/>
              </w:rPr>
              <w:t>CONCILIACIÓN</w:t>
            </w:r>
          </w:p>
        </w:tc>
      </w:tr>
      <w:tr w:rsidR="00F85F9F" w:rsidRPr="00F52DF6" w:rsidTr="00F85F9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rPr>
                <w:rFonts w:ascii="Lucida Bright" w:hAnsi="Lucida Bright" w:cs="Arial"/>
                <w:sz w:val="18"/>
                <w:szCs w:val="18"/>
              </w:rPr>
            </w:pPr>
          </w:p>
          <w:p w:rsidR="00F85F9F" w:rsidRDefault="00F85F9F" w:rsidP="00F85F9F">
            <w:pPr>
              <w:rPr>
                <w:rFonts w:ascii="Lucida Bright" w:hAnsi="Lucida Bright" w:cs="Arial"/>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p w:rsidR="00000EC9" w:rsidRPr="00F52DF6" w:rsidRDefault="00000EC9" w:rsidP="00F85F9F">
            <w:pPr>
              <w:rPr>
                <w:rFonts w:ascii="Lucida Bright" w:hAnsi="Lucida Bright" w:cs="Calibri"/>
                <w:b/>
                <w:bCs/>
                <w:sz w:val="18"/>
                <w:szCs w:val="18"/>
              </w:rPr>
            </w:pPr>
          </w:p>
        </w:tc>
      </w:tr>
      <w:tr w:rsidR="00F85F9F" w:rsidRPr="00F52DF6" w:rsidTr="00000EC9">
        <w:trPr>
          <w:trHeight w:val="345"/>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85F9F" w:rsidRPr="00F52DF6" w:rsidRDefault="00F85F9F" w:rsidP="00F85F9F">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F85F9F" w:rsidRPr="00F52DF6" w:rsidTr="00F85F9F">
        <w:trPr>
          <w:trHeight w:val="422"/>
        </w:trPr>
        <w:tc>
          <w:tcPr>
            <w:tcW w:w="5000" w:type="pct"/>
            <w:tcBorders>
              <w:top w:val="single" w:sz="4" w:space="0" w:color="auto"/>
              <w:left w:val="single" w:sz="4" w:space="0" w:color="auto"/>
              <w:bottom w:val="single" w:sz="4" w:space="0" w:color="auto"/>
              <w:right w:val="single" w:sz="4" w:space="0" w:color="auto"/>
            </w:tcBorders>
          </w:tcPr>
          <w:p w:rsidR="00000EC9" w:rsidRDefault="00000EC9" w:rsidP="00F85F9F">
            <w:pPr>
              <w:jc w:val="both"/>
              <w:rPr>
                <w:rFonts w:ascii="Lucida Bright" w:hAnsi="Lucida Bright" w:cs="Calibri"/>
                <w:bCs/>
                <w:sz w:val="18"/>
                <w:szCs w:val="18"/>
              </w:rPr>
            </w:pPr>
          </w:p>
          <w:p w:rsidR="00F85F9F" w:rsidRDefault="00F85F9F" w:rsidP="00F85F9F">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p w:rsidR="00000EC9" w:rsidRPr="00F52DF6" w:rsidRDefault="00000EC9" w:rsidP="00F85F9F">
            <w:pPr>
              <w:jc w:val="both"/>
              <w:rPr>
                <w:rFonts w:ascii="Lucida Bright" w:hAnsi="Lucida Bright" w:cs="Calibri"/>
                <w:bCs/>
                <w:sz w:val="18"/>
                <w:szCs w:val="18"/>
              </w:rPr>
            </w:pPr>
          </w:p>
        </w:tc>
      </w:tr>
      <w:tr w:rsidR="00F85F9F" w:rsidRPr="00F52DF6" w:rsidTr="00000EC9">
        <w:trPr>
          <w:trHeight w:val="405"/>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85F9F" w:rsidRPr="00F52DF6" w:rsidRDefault="00F85F9F" w:rsidP="00F85F9F">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F85F9F" w:rsidRPr="00F52DF6" w:rsidTr="00F85F9F">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rPr>
                <w:rFonts w:ascii="Lucida Bright" w:hAnsi="Lucida Bright" w:cs="Calibri"/>
                <w:bCs/>
                <w:sz w:val="18"/>
                <w:szCs w:val="18"/>
              </w:rPr>
            </w:pPr>
          </w:p>
          <w:p w:rsidR="00F85F9F" w:rsidRDefault="00F85F9F" w:rsidP="00F85F9F">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p w:rsidR="00000EC9" w:rsidRPr="00F52DF6" w:rsidRDefault="00000EC9" w:rsidP="00F85F9F">
            <w:pPr>
              <w:rPr>
                <w:rFonts w:ascii="Lucida Bright" w:hAnsi="Lucida Bright" w:cs="Calibri"/>
                <w:bCs/>
                <w:sz w:val="18"/>
                <w:szCs w:val="18"/>
              </w:rPr>
            </w:pPr>
          </w:p>
        </w:tc>
      </w:tr>
      <w:tr w:rsidR="00F85F9F" w:rsidRPr="00F52DF6" w:rsidTr="00000EC9">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F85F9F" w:rsidRPr="00F52DF6" w:rsidTr="00F85F9F">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rPr>
                <w:rFonts w:ascii="Lucida Bright" w:hAnsi="Lucida Bright" w:cs="Calibri"/>
                <w:sz w:val="18"/>
                <w:szCs w:val="18"/>
              </w:rPr>
            </w:pPr>
          </w:p>
          <w:p w:rsidR="00F85F9F" w:rsidRDefault="00F85F9F" w:rsidP="00F85F9F">
            <w:pPr>
              <w:rPr>
                <w:rFonts w:ascii="Lucida Bright" w:hAnsi="Lucida Bright" w:cs="Calibri"/>
                <w:sz w:val="18"/>
                <w:szCs w:val="18"/>
              </w:rPr>
            </w:pPr>
            <w:r w:rsidRPr="00F52DF6">
              <w:rPr>
                <w:rFonts w:ascii="Lucida Bright" w:hAnsi="Lucida Bright" w:cs="Calibri"/>
                <w:sz w:val="18"/>
                <w:szCs w:val="18"/>
              </w:rPr>
              <w:t xml:space="preserve">El proceso de contratación no obstante de llegar hasta la adjudicación se </w:t>
            </w:r>
            <w:proofErr w:type="gramStart"/>
            <w:r w:rsidRPr="00F52DF6">
              <w:rPr>
                <w:rFonts w:ascii="Lucida Bright" w:hAnsi="Lucida Bright" w:cs="Calibri"/>
                <w:sz w:val="18"/>
                <w:szCs w:val="18"/>
              </w:rPr>
              <w:t>llevara</w:t>
            </w:r>
            <w:proofErr w:type="gramEnd"/>
            <w:r w:rsidRPr="00F52DF6">
              <w:rPr>
                <w:rFonts w:ascii="Lucida Bright" w:hAnsi="Lucida Bright" w:cs="Calibri"/>
                <w:sz w:val="18"/>
                <w:szCs w:val="18"/>
              </w:rPr>
              <w:t xml:space="preserve"> a cabo sin compromiso, estando sujeto a la aprobación del presupuesto de la siguiente gestión.</w:t>
            </w:r>
          </w:p>
          <w:p w:rsidR="00000EC9" w:rsidRPr="00F52DF6" w:rsidRDefault="00000EC9" w:rsidP="00F85F9F">
            <w:pPr>
              <w:rPr>
                <w:rFonts w:ascii="Lucida Bright" w:hAnsi="Lucida Bright" w:cs="Calibri"/>
                <w:bCs/>
                <w:sz w:val="18"/>
                <w:szCs w:val="18"/>
              </w:rPr>
            </w:pPr>
          </w:p>
        </w:tc>
      </w:tr>
      <w:tr w:rsidR="00F85F9F" w:rsidRPr="00F52DF6" w:rsidTr="00F85F9F">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85F9F" w:rsidRPr="00F52DF6" w:rsidRDefault="00F85F9F" w:rsidP="00F85F9F">
            <w:pPr>
              <w:rPr>
                <w:rFonts w:ascii="Lucida Bright" w:hAnsi="Lucida Bright" w:cs="Calibri"/>
                <w:bCs/>
                <w:sz w:val="18"/>
                <w:szCs w:val="18"/>
              </w:rPr>
            </w:pPr>
            <w:r w:rsidRPr="00F52DF6">
              <w:rPr>
                <w:rFonts w:ascii="Lucida Bright" w:hAnsi="Lucida Bright" w:cs="Calibri"/>
                <w:b/>
                <w:bCs/>
                <w:sz w:val="18"/>
                <w:szCs w:val="18"/>
              </w:rPr>
              <w:t>VALIDACIONES</w:t>
            </w:r>
          </w:p>
        </w:tc>
      </w:tr>
      <w:tr w:rsidR="00F85F9F" w:rsidRPr="00F52DF6" w:rsidTr="00F85F9F">
        <w:tblPrEx>
          <w:tblCellMar>
            <w:left w:w="108" w:type="dxa"/>
            <w:right w:w="108" w:type="dxa"/>
          </w:tblCellMar>
        </w:tblPrEx>
        <w:trPr>
          <w:trHeight w:val="232"/>
        </w:trPr>
        <w:tc>
          <w:tcPr>
            <w:tcW w:w="5000" w:type="pct"/>
            <w:shd w:val="clear" w:color="auto" w:fill="auto"/>
            <w:vAlign w:val="center"/>
          </w:tcPr>
          <w:p w:rsidR="00F85F9F" w:rsidRPr="00F52DF6" w:rsidRDefault="00F85F9F" w:rsidP="00F85F9F">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F85F9F" w:rsidRPr="00F52DF6" w:rsidTr="00F85F9F">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F85F9F" w:rsidRPr="00F52DF6" w:rsidTr="00F85F9F">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F85F9F" w:rsidRPr="00F52DF6" w:rsidTr="00F85F9F">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F85F9F" w:rsidRPr="00F52DF6" w:rsidRDefault="00F85F9F" w:rsidP="00F85F9F">
      <w:pPr>
        <w:pStyle w:val="Prrafodelista"/>
        <w:ind w:left="0"/>
        <w:jc w:val="both"/>
        <w:rPr>
          <w:rFonts w:ascii="Lucida Bright" w:hAnsi="Lucida Bright" w:cs="Calibri"/>
          <w:b/>
          <w:bCs/>
          <w:sz w:val="18"/>
          <w:szCs w:val="18"/>
          <w:lang w:eastAsia="es-BO"/>
        </w:rPr>
      </w:pPr>
    </w:p>
    <w:p w:rsidR="00F85F9F" w:rsidRPr="000F397A" w:rsidRDefault="00F85F9F" w:rsidP="00F85F9F">
      <w:pPr>
        <w:ind w:right="192"/>
        <w:contextualSpacing/>
        <w:jc w:val="right"/>
        <w:rPr>
          <w:rFonts w:ascii="Lucida Bright" w:hAnsi="Lucida Bright" w:cs="Calibri"/>
          <w:b/>
          <w:sz w:val="18"/>
          <w:szCs w:val="18"/>
        </w:rPr>
      </w:pPr>
    </w:p>
    <w:p w:rsidR="00F85F9F" w:rsidRPr="00F52DF6" w:rsidRDefault="00F85F9F" w:rsidP="00F85F9F">
      <w:pPr>
        <w:pStyle w:val="Prrafodelista"/>
        <w:ind w:left="0"/>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 xml:space="preserve"> </w:t>
      </w:r>
    </w:p>
    <w:p w:rsidR="00F85F9F" w:rsidRPr="00F52DF6" w:rsidRDefault="00F85F9F" w:rsidP="00F85F9F">
      <w:pPr>
        <w:contextualSpacing/>
        <w:jc w:val="cente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F85F9F" w:rsidRPr="00F52DF6" w:rsidTr="00000EC9">
        <w:trPr>
          <w:trHeight w:val="703"/>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85F9F" w:rsidRPr="00F52DF6" w:rsidRDefault="00F85F9F" w:rsidP="00F85F9F">
            <w:pPr>
              <w:jc w:val="center"/>
              <w:rPr>
                <w:rFonts w:ascii="Lucida Bright" w:hAnsi="Lucida Bright" w:cs="Calibri"/>
                <w:b/>
                <w:sz w:val="18"/>
                <w:szCs w:val="18"/>
              </w:rPr>
            </w:pPr>
            <w:r w:rsidRPr="00F52DF6">
              <w:rPr>
                <w:rFonts w:ascii="Lucida Bright" w:hAnsi="Lucida Bright" w:cs="Calibri"/>
                <w:b/>
                <w:sz w:val="18"/>
                <w:szCs w:val="18"/>
              </w:rPr>
              <w:t xml:space="preserve">ANEXO 1: GARANTÍAS FINANCIERAS </w:t>
            </w:r>
          </w:p>
        </w:tc>
      </w:tr>
      <w:tr w:rsidR="00F85F9F" w:rsidRPr="00F52DF6" w:rsidTr="00F85F9F">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F85F9F" w:rsidRPr="00F52DF6" w:rsidRDefault="00F85F9F" w:rsidP="00F85F9F">
            <w:pPr>
              <w:jc w:val="both"/>
              <w:rPr>
                <w:rFonts w:ascii="Lucida Bright" w:hAnsi="Lucida Bright" w:cs="Calibri"/>
                <w:bCs/>
                <w:sz w:val="18"/>
                <w:szCs w:val="18"/>
              </w:rPr>
            </w:pPr>
            <w:r w:rsidRPr="00F52DF6">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F85F9F" w:rsidRPr="00F52DF6" w:rsidRDefault="00F85F9F" w:rsidP="00F85F9F">
            <w:pPr>
              <w:jc w:val="both"/>
              <w:rPr>
                <w:rFonts w:ascii="Lucida Bright" w:hAnsi="Lucida Bright" w:cs="Calibri"/>
                <w:bCs/>
                <w:sz w:val="18"/>
                <w:szCs w:val="18"/>
              </w:rPr>
            </w:pPr>
          </w:p>
          <w:p w:rsidR="00F85F9F" w:rsidRPr="00F52DF6" w:rsidRDefault="00F85F9F" w:rsidP="00F85F9F">
            <w:pPr>
              <w:jc w:val="both"/>
              <w:rPr>
                <w:rFonts w:ascii="Lucida Bright" w:hAnsi="Lucida Bright" w:cs="Calibri"/>
                <w:bCs/>
                <w:sz w:val="18"/>
                <w:szCs w:val="18"/>
              </w:rPr>
            </w:pPr>
            <w:r w:rsidRPr="00F52DF6">
              <w:rPr>
                <w:rFonts w:ascii="Lucida Bright" w:hAnsi="Lucida Bright" w:cs="Calibri"/>
                <w:bCs/>
                <w:sz w:val="18"/>
                <w:szCs w:val="18"/>
              </w:rPr>
              <w:t xml:space="preserve">Adicionalmente, para las opciones de Boleta de Garantía Contra Garantizada y/o Garantía a Primer Requerimiento </w:t>
            </w:r>
            <w:proofErr w:type="spellStart"/>
            <w:r w:rsidRPr="00F52DF6">
              <w:rPr>
                <w:rFonts w:ascii="Lucida Bright" w:hAnsi="Lucida Bright" w:cs="Calibri"/>
                <w:bCs/>
                <w:sz w:val="18"/>
                <w:szCs w:val="18"/>
              </w:rPr>
              <w:t>Contragarantizada</w:t>
            </w:r>
            <w:proofErr w:type="spellEnd"/>
            <w:r w:rsidRPr="00F52DF6">
              <w:rPr>
                <w:rFonts w:ascii="Lucida Bright" w:hAnsi="Lucida Bright" w:cs="Calibri"/>
                <w:bCs/>
                <w:sz w:val="18"/>
                <w:szCs w:val="18"/>
              </w:rPr>
              <w:t xml:space="preserve"> (ambas </w:t>
            </w:r>
            <w:proofErr w:type="spellStart"/>
            <w:r w:rsidRPr="00F52DF6">
              <w:rPr>
                <w:rFonts w:ascii="Lucida Bright" w:hAnsi="Lucida Bright" w:cs="Calibri"/>
                <w:bCs/>
                <w:sz w:val="18"/>
                <w:szCs w:val="18"/>
              </w:rPr>
              <w:t>contragarantizadas</w:t>
            </w:r>
            <w:proofErr w:type="spellEnd"/>
            <w:r w:rsidRPr="00F52DF6">
              <w:rPr>
                <w:rFonts w:ascii="Lucida Bright" w:hAnsi="Lucida Bright" w:cs="Calibri"/>
                <w:bCs/>
                <w:sz w:val="18"/>
                <w:szCs w:val="18"/>
              </w:rPr>
              <w:t xml:space="preserve"> por una Carta de Crédito Stand </w:t>
            </w:r>
            <w:proofErr w:type="spellStart"/>
            <w:r w:rsidRPr="00F52DF6">
              <w:rPr>
                <w:rFonts w:ascii="Lucida Bright" w:hAnsi="Lucida Bright" w:cs="Calibri"/>
                <w:bCs/>
                <w:sz w:val="18"/>
                <w:szCs w:val="18"/>
              </w:rPr>
              <w:t>By</w:t>
            </w:r>
            <w:proofErr w:type="spellEnd"/>
            <w:r w:rsidRPr="00F52DF6">
              <w:rPr>
                <w:rFonts w:ascii="Lucida Bright" w:hAnsi="Lucida Bright" w:cs="Calibri"/>
                <w:bCs/>
                <w:sz w:val="18"/>
                <w:szCs w:val="18"/>
              </w:rPr>
              <w:t>) se aclara que, éstas serán admitidas o válidas únicamente cuando la empresa proponente o adjudicada, según corresponda, adjunte uno de los siguientes documentos:</w:t>
            </w:r>
          </w:p>
          <w:p w:rsidR="00F85F9F" w:rsidRPr="00F52DF6" w:rsidRDefault="00F85F9F" w:rsidP="00F85F9F">
            <w:pPr>
              <w:jc w:val="both"/>
              <w:rPr>
                <w:rFonts w:ascii="Lucida Bright" w:hAnsi="Lucida Bright" w:cs="Calibri"/>
                <w:bCs/>
                <w:sz w:val="18"/>
                <w:szCs w:val="18"/>
              </w:rPr>
            </w:pPr>
          </w:p>
          <w:p w:rsidR="00F85F9F" w:rsidRPr="00F52DF6" w:rsidRDefault="00F85F9F" w:rsidP="00000EC9">
            <w:pPr>
              <w:numPr>
                <w:ilvl w:val="0"/>
                <w:numId w:val="48"/>
              </w:numPr>
              <w:jc w:val="both"/>
              <w:rPr>
                <w:rFonts w:ascii="Lucida Bright" w:hAnsi="Lucida Bright" w:cs="Calibri"/>
                <w:bCs/>
                <w:sz w:val="18"/>
                <w:szCs w:val="18"/>
              </w:rPr>
            </w:pPr>
            <w:r w:rsidRPr="00F52DF6">
              <w:rPr>
                <w:rFonts w:ascii="Lucida Bright" w:hAnsi="Lucida Bright" w:cs="Calibri"/>
                <w:bCs/>
                <w:sz w:val="18"/>
                <w:szCs w:val="18"/>
              </w:rPr>
              <w:t>Certificación emitida por la Entidad de Intermediación Financiera Bancaria Local (</w:t>
            </w:r>
            <w:proofErr w:type="gramStart"/>
            <w:r w:rsidRPr="00F52DF6">
              <w:rPr>
                <w:rFonts w:ascii="Lucida Bright" w:hAnsi="Lucida Bright" w:cs="Calibri"/>
                <w:bCs/>
                <w:sz w:val="18"/>
                <w:szCs w:val="18"/>
              </w:rPr>
              <w:t>Boliviana</w:t>
            </w:r>
            <w:proofErr w:type="gramEnd"/>
            <w:r w:rsidRPr="00F52DF6">
              <w:rPr>
                <w:rFonts w:ascii="Lucida Bright" w:hAnsi="Lucida Bright" w:cs="Calibri"/>
                <w:bCs/>
                <w:sz w:val="18"/>
                <w:szCs w:val="18"/>
              </w:rPr>
              <w:t xml:space="preserve">) estableciendo que la contragarantía corresponde a una Carta de Crédito Stand </w:t>
            </w:r>
            <w:proofErr w:type="spellStart"/>
            <w:r w:rsidRPr="00F52DF6">
              <w:rPr>
                <w:rFonts w:ascii="Lucida Bright" w:hAnsi="Lucida Bright" w:cs="Calibri"/>
                <w:bCs/>
                <w:sz w:val="18"/>
                <w:szCs w:val="18"/>
              </w:rPr>
              <w:t>By</w:t>
            </w:r>
            <w:proofErr w:type="spellEnd"/>
            <w:r w:rsidRPr="00F52DF6">
              <w:rPr>
                <w:rFonts w:ascii="Lucida Bright" w:hAnsi="Lucida Bright" w:cs="Calibri"/>
                <w:bCs/>
                <w:sz w:val="18"/>
                <w:szCs w:val="18"/>
              </w:rPr>
              <w:t xml:space="preserve">; o </w:t>
            </w:r>
          </w:p>
          <w:p w:rsidR="00F85F9F" w:rsidRPr="00F52DF6" w:rsidRDefault="00F85F9F" w:rsidP="00000EC9">
            <w:pPr>
              <w:numPr>
                <w:ilvl w:val="0"/>
                <w:numId w:val="48"/>
              </w:numPr>
              <w:jc w:val="both"/>
              <w:rPr>
                <w:rFonts w:ascii="Lucida Bright" w:hAnsi="Lucida Bright" w:cs="Calibri"/>
                <w:bCs/>
                <w:sz w:val="18"/>
                <w:szCs w:val="18"/>
              </w:rPr>
            </w:pPr>
            <w:r w:rsidRPr="00F52DF6">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F52DF6">
              <w:rPr>
                <w:rFonts w:ascii="Lucida Bright" w:hAnsi="Lucida Bright" w:cs="Calibri"/>
                <w:bCs/>
                <w:sz w:val="18"/>
                <w:szCs w:val="18"/>
              </w:rPr>
              <w:t>contragarantizada</w:t>
            </w:r>
            <w:proofErr w:type="spellEnd"/>
            <w:r w:rsidRPr="00F52DF6">
              <w:rPr>
                <w:rFonts w:ascii="Lucida Bright" w:hAnsi="Lucida Bright" w:cs="Calibri"/>
                <w:bCs/>
                <w:sz w:val="18"/>
                <w:szCs w:val="18"/>
              </w:rPr>
              <w:t xml:space="preserve"> o la Garantía a Primer Requerimiento contra garantizada, que perfecciona la garantía requerida.</w:t>
            </w:r>
          </w:p>
          <w:p w:rsidR="00F85F9F" w:rsidRPr="00F52DF6" w:rsidRDefault="00F85F9F" w:rsidP="00F85F9F">
            <w:pPr>
              <w:jc w:val="both"/>
              <w:rPr>
                <w:rFonts w:ascii="Lucida Bright" w:hAnsi="Lucida Bright" w:cs="Calibri"/>
                <w:bCs/>
                <w:sz w:val="18"/>
                <w:szCs w:val="18"/>
              </w:rPr>
            </w:pPr>
          </w:p>
          <w:p w:rsidR="00F85F9F" w:rsidRPr="00F52DF6" w:rsidRDefault="00F85F9F" w:rsidP="00F85F9F">
            <w:pPr>
              <w:jc w:val="both"/>
              <w:rPr>
                <w:rFonts w:ascii="Lucida Bright" w:hAnsi="Lucida Bright" w:cs="Calibri"/>
                <w:bCs/>
                <w:sz w:val="18"/>
                <w:szCs w:val="18"/>
              </w:rPr>
            </w:pPr>
            <w:r w:rsidRPr="00F52DF6">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F85F9F" w:rsidRPr="00F52DF6" w:rsidRDefault="00F85F9F" w:rsidP="00F85F9F">
            <w:pPr>
              <w:jc w:val="both"/>
              <w:rPr>
                <w:rFonts w:ascii="Lucida Bright" w:hAnsi="Lucida Bright" w:cs="Calibri"/>
                <w:bCs/>
                <w:sz w:val="18"/>
                <w:szCs w:val="18"/>
              </w:rPr>
            </w:pPr>
          </w:p>
          <w:p w:rsidR="00F85F9F" w:rsidRDefault="00F85F9F" w:rsidP="00F85F9F">
            <w:pPr>
              <w:jc w:val="both"/>
              <w:rPr>
                <w:rFonts w:ascii="Lucida Bright" w:hAnsi="Lucida Bright" w:cs="Bookman Old Style,Bold"/>
                <w:bCs/>
                <w:sz w:val="18"/>
                <w:szCs w:val="18"/>
                <w:lang w:val="es-BO" w:eastAsia="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000EC9" w:rsidRPr="00F52DF6" w:rsidRDefault="00000EC9" w:rsidP="00F85F9F">
            <w:pPr>
              <w:jc w:val="both"/>
              <w:rPr>
                <w:rFonts w:ascii="Lucida Bright" w:hAnsi="Lucida Bright" w:cs="Calibri"/>
                <w:b/>
                <w:bCs/>
                <w:sz w:val="18"/>
                <w:szCs w:val="18"/>
                <w:lang w:val="es-BO"/>
              </w:rPr>
            </w:pPr>
          </w:p>
        </w:tc>
      </w:tr>
      <w:tr w:rsidR="00F85F9F" w:rsidRPr="00F52DF6" w:rsidTr="00F85F9F">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85F9F" w:rsidRDefault="00F85F9F" w:rsidP="00F85F9F">
            <w:pPr>
              <w:rPr>
                <w:rFonts w:ascii="Lucida Bright" w:hAnsi="Lucida Bright" w:cs="Calibri"/>
                <w:b/>
                <w:bCs/>
                <w:sz w:val="18"/>
                <w:szCs w:val="18"/>
              </w:rPr>
            </w:pPr>
            <w:r w:rsidRPr="00F52DF6">
              <w:rPr>
                <w:rFonts w:ascii="Lucida Bright" w:hAnsi="Lucida Bright" w:cs="Calibri"/>
                <w:b/>
                <w:bCs/>
                <w:sz w:val="18"/>
                <w:szCs w:val="18"/>
              </w:rPr>
              <w:t>GARANTÍA DE SERIEDAD DE PROPUESTA</w:t>
            </w:r>
          </w:p>
          <w:p w:rsidR="00000EC9" w:rsidRPr="00F52DF6" w:rsidRDefault="00000EC9" w:rsidP="00F85F9F">
            <w:pPr>
              <w:rPr>
                <w:rFonts w:ascii="Lucida Bright" w:hAnsi="Lucida Bright" w:cs="Calibri"/>
                <w:sz w:val="18"/>
                <w:szCs w:val="18"/>
              </w:rPr>
            </w:pPr>
          </w:p>
        </w:tc>
      </w:tr>
      <w:tr w:rsidR="00F85F9F" w:rsidRPr="00F52DF6" w:rsidTr="00000EC9">
        <w:trPr>
          <w:trHeight w:val="1270"/>
        </w:trPr>
        <w:tc>
          <w:tcPr>
            <w:tcW w:w="9514" w:type="dxa"/>
            <w:tcBorders>
              <w:top w:val="single" w:sz="4" w:space="0" w:color="auto"/>
              <w:left w:val="single" w:sz="4" w:space="0" w:color="auto"/>
              <w:bottom w:val="single" w:sz="4" w:space="0" w:color="auto"/>
              <w:right w:val="single" w:sz="4" w:space="0" w:color="auto"/>
            </w:tcBorders>
            <w:vAlign w:val="center"/>
          </w:tcPr>
          <w:p w:rsidR="00F85F9F" w:rsidRPr="00F52DF6" w:rsidRDefault="00F85F9F" w:rsidP="00F85F9F">
            <w:pPr>
              <w:autoSpaceDE w:val="0"/>
              <w:autoSpaceDN w:val="0"/>
              <w:adjustRightInd w:val="0"/>
              <w:jc w:val="both"/>
              <w:rPr>
                <w:rFonts w:ascii="Lucida Bright" w:hAnsi="Lucida Bright" w:cs="Calibri"/>
                <w:sz w:val="18"/>
                <w:szCs w:val="18"/>
              </w:rPr>
            </w:pPr>
          </w:p>
          <w:p w:rsidR="00F85F9F" w:rsidRPr="00F52DF6" w:rsidRDefault="00F85F9F" w:rsidP="00F85F9F">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A elección del proponente, podrán presentar conjuntamente con su oferta, una de las siguientes alternativas:</w:t>
            </w:r>
          </w:p>
          <w:p w:rsidR="00F85F9F" w:rsidRPr="00F52DF6" w:rsidRDefault="00F85F9F" w:rsidP="00F85F9F">
            <w:pPr>
              <w:autoSpaceDE w:val="0"/>
              <w:autoSpaceDN w:val="0"/>
              <w:adjustRightInd w:val="0"/>
              <w:ind w:left="720"/>
              <w:jc w:val="both"/>
              <w:rPr>
                <w:rFonts w:ascii="Lucida Bright" w:hAnsi="Lucida Bright" w:cs="Calibri"/>
                <w:sz w:val="18"/>
                <w:szCs w:val="18"/>
              </w:rPr>
            </w:pPr>
          </w:p>
          <w:p w:rsidR="00F85F9F" w:rsidRPr="00F52DF6" w:rsidRDefault="00F85F9F" w:rsidP="00000EC9">
            <w:pPr>
              <w:numPr>
                <w:ilvl w:val="0"/>
                <w:numId w:val="52"/>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85F9F" w:rsidRPr="00F52DF6" w:rsidRDefault="00F85F9F" w:rsidP="00F85F9F">
            <w:pPr>
              <w:ind w:left="720"/>
              <w:jc w:val="both"/>
              <w:rPr>
                <w:rFonts w:ascii="Lucida Bright" w:hAnsi="Lucida Bright"/>
                <w:sz w:val="18"/>
                <w:szCs w:val="18"/>
              </w:rPr>
            </w:pPr>
          </w:p>
          <w:p w:rsidR="00F85F9F" w:rsidRPr="00F52DF6" w:rsidRDefault="00F85F9F" w:rsidP="00000EC9">
            <w:pPr>
              <w:numPr>
                <w:ilvl w:val="0"/>
                <w:numId w:val="52"/>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F85F9F" w:rsidRPr="00F52DF6" w:rsidRDefault="00F85F9F" w:rsidP="00F85F9F">
            <w:pPr>
              <w:jc w:val="both"/>
              <w:rPr>
                <w:rFonts w:ascii="Lucida Bright" w:hAnsi="Lucida Bright"/>
                <w:sz w:val="18"/>
                <w:szCs w:val="18"/>
              </w:rPr>
            </w:pPr>
          </w:p>
          <w:p w:rsidR="00F85F9F" w:rsidRPr="00F52DF6" w:rsidRDefault="00F85F9F" w:rsidP="00000EC9">
            <w:pPr>
              <w:numPr>
                <w:ilvl w:val="0"/>
                <w:numId w:val="52"/>
              </w:numPr>
              <w:jc w:val="both"/>
              <w:rPr>
                <w:rFonts w:ascii="Lucida Bright" w:hAnsi="Lucida Bright"/>
                <w:sz w:val="18"/>
                <w:szCs w:val="18"/>
              </w:rPr>
            </w:pPr>
            <w:r w:rsidRPr="00F52DF6">
              <w:rPr>
                <w:rFonts w:ascii="Lucida Bright" w:hAnsi="Lucida Bright"/>
                <w:b/>
                <w:bCs/>
                <w:sz w:val="18"/>
                <w:szCs w:val="18"/>
                <w:u w:val="single"/>
              </w:rPr>
              <w:t xml:space="preserve">Garantía a Primer Requerimiento contra garantizada </w:t>
            </w:r>
            <w:r w:rsidRPr="00F52DF6">
              <w:rPr>
                <w:rFonts w:ascii="Lucida Bright" w:hAnsi="Lucida Bright"/>
                <w:sz w:val="18"/>
                <w:szCs w:val="18"/>
              </w:rPr>
              <w:t xml:space="preserve">(por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85F9F" w:rsidRDefault="00F85F9F" w:rsidP="00F85F9F">
            <w:pPr>
              <w:pStyle w:val="Prrafodelista"/>
              <w:rPr>
                <w:rFonts w:ascii="Lucida Bright" w:hAnsi="Lucida Bright"/>
                <w:sz w:val="18"/>
                <w:szCs w:val="18"/>
              </w:rPr>
            </w:pPr>
          </w:p>
          <w:p w:rsidR="00F85F9F" w:rsidRPr="00F52DF6" w:rsidRDefault="00F85F9F" w:rsidP="00F85F9F">
            <w:pPr>
              <w:jc w:val="both"/>
              <w:rPr>
                <w:rFonts w:ascii="Lucida Bright" w:hAnsi="Lucida Bright"/>
                <w:sz w:val="18"/>
                <w:szCs w:val="18"/>
              </w:rPr>
            </w:pPr>
            <w:r>
              <w:rPr>
                <w:rFonts w:ascii="Lucida Bright" w:hAnsi="Lucida Bright"/>
                <w:sz w:val="18"/>
                <w:szCs w:val="18"/>
              </w:rPr>
              <w:t>El monto de garantía de seriedad de propuesta requerido</w:t>
            </w:r>
            <w:r w:rsidRPr="00F52DF6">
              <w:rPr>
                <w:rFonts w:ascii="Lucida Bright" w:hAnsi="Lucida Bright"/>
                <w:sz w:val="18"/>
                <w:szCs w:val="18"/>
              </w:rPr>
              <w:t xml:space="preserve"> </w:t>
            </w:r>
            <w:r>
              <w:rPr>
                <w:rFonts w:ascii="Lucida Bright" w:hAnsi="Lucida Bright"/>
                <w:sz w:val="18"/>
                <w:szCs w:val="18"/>
              </w:rPr>
              <w:t>es el siguiente</w:t>
            </w:r>
            <w:r w:rsidRPr="00F52DF6">
              <w:rPr>
                <w:rFonts w:ascii="Lucida Bright" w:hAnsi="Lucida Bright"/>
                <w:sz w:val="18"/>
                <w:szCs w:val="18"/>
              </w:rPr>
              <w:t>:</w:t>
            </w:r>
          </w:p>
          <w:p w:rsidR="00F85F9F" w:rsidRDefault="00F85F9F" w:rsidP="00F85F9F">
            <w:pPr>
              <w:ind w:left="720"/>
              <w:jc w:val="both"/>
              <w:rPr>
                <w:rFonts w:ascii="Lucida Bright" w:hAnsi="Lucida Bright"/>
                <w:sz w:val="18"/>
                <w:szCs w:val="18"/>
              </w:rPr>
            </w:pPr>
          </w:p>
          <w:p w:rsidR="00F85F9F" w:rsidRPr="00F52DF6" w:rsidRDefault="00F85F9F" w:rsidP="00F85F9F">
            <w:pPr>
              <w:ind w:left="720"/>
              <w:jc w:val="both"/>
              <w:rPr>
                <w:rFonts w:ascii="Lucida Bright" w:hAnsi="Lucida Bright"/>
                <w:sz w:val="18"/>
                <w:szCs w:val="18"/>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F85F9F" w:rsidRPr="00F52DF6" w:rsidTr="00F85F9F">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F85F9F" w:rsidRPr="00F52DF6" w:rsidRDefault="00F85F9F" w:rsidP="00F85F9F">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F85F9F" w:rsidRPr="00F52DF6" w:rsidRDefault="00F85F9F" w:rsidP="00F85F9F">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SERIEDAD DE PROPUESTA $US</w:t>
                  </w:r>
                </w:p>
              </w:tc>
            </w:tr>
            <w:tr w:rsidR="00F85F9F" w:rsidRPr="00F52DF6" w:rsidTr="00F85F9F">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F9F" w:rsidRPr="00F52DF6" w:rsidRDefault="00F85F9F" w:rsidP="00F85F9F">
                  <w:pPr>
                    <w:jc w:val="center"/>
                    <w:rPr>
                      <w:rFonts w:ascii="Lucida Bright" w:hAnsi="Lucida Bright"/>
                      <w:color w:val="000000"/>
                      <w:sz w:val="18"/>
                      <w:szCs w:val="18"/>
                    </w:rPr>
                  </w:pPr>
                  <w:r w:rsidRPr="00F52DF6">
                    <w:rPr>
                      <w:rFonts w:ascii="Lucida Bright" w:hAnsi="Lucida Bright"/>
                      <w:color w:val="000000"/>
                      <w:sz w:val="18"/>
                      <w:szCs w:val="18"/>
                    </w:rPr>
                    <w:t>1</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F9F" w:rsidRPr="00F52DF6" w:rsidRDefault="00F85F9F" w:rsidP="00F85F9F">
                  <w:pPr>
                    <w:jc w:val="center"/>
                    <w:rPr>
                      <w:rFonts w:ascii="Lucida Bright" w:hAnsi="Lucida Bright"/>
                      <w:color w:val="000000"/>
                      <w:sz w:val="18"/>
                      <w:szCs w:val="18"/>
                    </w:rPr>
                  </w:pPr>
                  <w:r>
                    <w:rPr>
                      <w:rFonts w:ascii="Lucida Bright" w:hAnsi="Lucida Bright"/>
                      <w:color w:val="000000"/>
                      <w:sz w:val="18"/>
                      <w:szCs w:val="18"/>
                    </w:rPr>
                    <w:t>30.357</w:t>
                  </w:r>
                </w:p>
              </w:tc>
            </w:tr>
          </w:tbl>
          <w:p w:rsidR="00F85F9F" w:rsidRPr="00F52DF6" w:rsidRDefault="00F85F9F" w:rsidP="00F85F9F">
            <w:pPr>
              <w:jc w:val="both"/>
              <w:rPr>
                <w:rFonts w:ascii="Lucida Bright" w:hAnsi="Lucida Bright"/>
                <w:sz w:val="18"/>
                <w:szCs w:val="18"/>
              </w:rPr>
            </w:pPr>
          </w:p>
        </w:tc>
      </w:tr>
      <w:tr w:rsidR="00F85F9F" w:rsidRPr="00F52DF6" w:rsidTr="00000EC9">
        <w:trPr>
          <w:trHeight w:val="42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85F9F" w:rsidRPr="00F52DF6" w:rsidRDefault="00F85F9F" w:rsidP="00F85F9F">
            <w:pPr>
              <w:rPr>
                <w:rFonts w:ascii="Lucida Bright" w:hAnsi="Lucida Bright" w:cs="Calibri"/>
                <w:b/>
                <w:sz w:val="18"/>
                <w:szCs w:val="18"/>
              </w:rPr>
            </w:pPr>
            <w:r w:rsidRPr="00F52DF6">
              <w:rPr>
                <w:rFonts w:ascii="Lucida Bright" w:hAnsi="Lucida Bright" w:cs="Calibri"/>
                <w:b/>
                <w:sz w:val="18"/>
                <w:szCs w:val="18"/>
              </w:rPr>
              <w:t>GARANTÍA DE CUMPLIMIENTO DE CONTRATO</w:t>
            </w:r>
          </w:p>
        </w:tc>
      </w:tr>
      <w:tr w:rsidR="00F85F9F" w:rsidRPr="00F52DF6" w:rsidTr="00F85F9F">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000EC9" w:rsidRDefault="00000EC9"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F85F9F" w:rsidRPr="00F52DF6" w:rsidRDefault="00F85F9F" w:rsidP="00F85F9F">
            <w:pPr>
              <w:autoSpaceDE w:val="0"/>
              <w:autoSpaceDN w:val="0"/>
              <w:adjustRightInd w:val="0"/>
              <w:jc w:val="both"/>
              <w:rPr>
                <w:rFonts w:ascii="Lucida Bright" w:hAnsi="Lucida Bright" w:cs="Calibri"/>
                <w:sz w:val="18"/>
                <w:szCs w:val="18"/>
              </w:rPr>
            </w:pPr>
          </w:p>
          <w:p w:rsidR="00F85F9F" w:rsidRPr="00F52DF6" w:rsidRDefault="00F85F9F" w:rsidP="00000EC9">
            <w:pPr>
              <w:numPr>
                <w:ilvl w:val="0"/>
                <w:numId w:val="50"/>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F85F9F" w:rsidRPr="00F52DF6" w:rsidRDefault="00F85F9F" w:rsidP="00F85F9F">
            <w:pPr>
              <w:ind w:left="720"/>
              <w:jc w:val="both"/>
              <w:rPr>
                <w:rFonts w:ascii="Lucida Bright" w:hAnsi="Lucida Bright"/>
                <w:sz w:val="18"/>
                <w:szCs w:val="18"/>
              </w:rPr>
            </w:pPr>
          </w:p>
          <w:p w:rsidR="00F85F9F" w:rsidRPr="00F52DF6" w:rsidRDefault="00F85F9F" w:rsidP="00000EC9">
            <w:pPr>
              <w:numPr>
                <w:ilvl w:val="0"/>
                <w:numId w:val="50"/>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85F9F" w:rsidRPr="00F52DF6" w:rsidRDefault="00F85F9F" w:rsidP="00F85F9F">
            <w:pPr>
              <w:jc w:val="both"/>
              <w:rPr>
                <w:rFonts w:ascii="Lucida Bright" w:hAnsi="Lucida Bright"/>
                <w:sz w:val="18"/>
                <w:szCs w:val="18"/>
              </w:rPr>
            </w:pPr>
          </w:p>
          <w:p w:rsidR="00F85F9F" w:rsidRPr="00F52DF6" w:rsidRDefault="00F85F9F" w:rsidP="00000EC9">
            <w:pPr>
              <w:numPr>
                <w:ilvl w:val="0"/>
                <w:numId w:val="50"/>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85F9F" w:rsidRPr="00F52DF6" w:rsidRDefault="00F85F9F" w:rsidP="00F85F9F">
            <w:pPr>
              <w:pStyle w:val="Prrafodelista"/>
              <w:rPr>
                <w:rFonts w:ascii="Lucida Bright" w:hAnsi="Lucida Bright"/>
                <w:sz w:val="18"/>
                <w:szCs w:val="18"/>
              </w:rPr>
            </w:pPr>
          </w:p>
          <w:p w:rsidR="00F85F9F" w:rsidRPr="00F52DF6" w:rsidRDefault="00F85F9F" w:rsidP="00F85F9F">
            <w:pPr>
              <w:jc w:val="both"/>
              <w:rPr>
                <w:rFonts w:ascii="Lucida Bright" w:hAnsi="Lucida Bright"/>
                <w:sz w:val="18"/>
                <w:szCs w:val="18"/>
              </w:rPr>
            </w:pPr>
            <w:r>
              <w:rPr>
                <w:rFonts w:ascii="Lucida Bright" w:hAnsi="Lucida Bright"/>
                <w:sz w:val="18"/>
                <w:szCs w:val="18"/>
              </w:rPr>
              <w:t>El monto de garantía de cumplimiento de contrato requerido</w:t>
            </w:r>
            <w:r w:rsidRPr="00F52DF6">
              <w:rPr>
                <w:rFonts w:ascii="Lucida Bright" w:hAnsi="Lucida Bright"/>
                <w:sz w:val="18"/>
                <w:szCs w:val="18"/>
              </w:rPr>
              <w:t xml:space="preserve"> </w:t>
            </w:r>
            <w:r>
              <w:rPr>
                <w:rFonts w:ascii="Lucida Bright" w:hAnsi="Lucida Bright"/>
                <w:sz w:val="18"/>
                <w:szCs w:val="18"/>
              </w:rPr>
              <w:t>es el siguiente</w:t>
            </w:r>
            <w:r w:rsidRPr="00F52DF6">
              <w:rPr>
                <w:rFonts w:ascii="Lucida Bright" w:hAnsi="Lucida Bright"/>
                <w:sz w:val="18"/>
                <w:szCs w:val="18"/>
              </w:rPr>
              <w:t>:</w:t>
            </w:r>
          </w:p>
          <w:p w:rsidR="00F85F9F" w:rsidRPr="00F52DF6" w:rsidRDefault="00F85F9F" w:rsidP="00F85F9F">
            <w:pPr>
              <w:jc w:val="both"/>
              <w:rPr>
                <w:rFonts w:ascii="Lucida Bright" w:hAnsi="Lucida Bright"/>
                <w:sz w:val="18"/>
                <w:szCs w:val="18"/>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F85F9F" w:rsidRPr="00F52DF6" w:rsidTr="00F85F9F">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F85F9F" w:rsidRPr="00F52DF6" w:rsidRDefault="00F85F9F" w:rsidP="00F85F9F">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F85F9F" w:rsidRPr="00F52DF6" w:rsidRDefault="00F85F9F" w:rsidP="00F85F9F">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CUMPLIMIENTO DE CONTRATO $US</w:t>
                  </w:r>
                </w:p>
              </w:tc>
            </w:tr>
            <w:tr w:rsidR="00F85F9F" w:rsidRPr="00F52DF6" w:rsidTr="00F85F9F">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F9F" w:rsidRPr="00F52DF6" w:rsidRDefault="00F85F9F" w:rsidP="00F85F9F">
                  <w:pPr>
                    <w:jc w:val="center"/>
                    <w:rPr>
                      <w:rFonts w:ascii="Lucida Bright" w:hAnsi="Lucida Bright" w:cs="Calibri"/>
                      <w:color w:val="000000"/>
                      <w:sz w:val="18"/>
                      <w:szCs w:val="18"/>
                    </w:rPr>
                  </w:pPr>
                  <w:r w:rsidRPr="00F52DF6">
                    <w:rPr>
                      <w:rFonts w:ascii="Lucida Bright" w:hAnsi="Lucida Bright" w:cs="Calibri"/>
                      <w:color w:val="000000"/>
                      <w:sz w:val="18"/>
                      <w:szCs w:val="18"/>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F9F" w:rsidRPr="00F52DF6" w:rsidRDefault="00F85F9F" w:rsidP="00F85F9F">
                  <w:pPr>
                    <w:jc w:val="center"/>
                    <w:rPr>
                      <w:rFonts w:ascii="Lucida Bright" w:hAnsi="Lucida Bright"/>
                      <w:color w:val="000000"/>
                      <w:sz w:val="18"/>
                      <w:szCs w:val="18"/>
                    </w:rPr>
                  </w:pPr>
                  <w:r>
                    <w:rPr>
                      <w:rFonts w:ascii="Lucida Bright" w:hAnsi="Lucida Bright"/>
                      <w:color w:val="000000"/>
                      <w:sz w:val="18"/>
                      <w:szCs w:val="18"/>
                    </w:rPr>
                    <w:t>2</w:t>
                  </w:r>
                  <w:r w:rsidRPr="00F52DF6">
                    <w:rPr>
                      <w:rFonts w:ascii="Lucida Bright" w:hAnsi="Lucida Bright"/>
                      <w:color w:val="000000"/>
                      <w:sz w:val="18"/>
                      <w:szCs w:val="18"/>
                    </w:rPr>
                    <w:t>1</w:t>
                  </w:r>
                  <w:r>
                    <w:rPr>
                      <w:rFonts w:ascii="Lucida Bright" w:hAnsi="Lucida Bright"/>
                      <w:color w:val="000000"/>
                      <w:sz w:val="18"/>
                      <w:szCs w:val="18"/>
                    </w:rPr>
                    <w:t>2.493</w:t>
                  </w:r>
                </w:p>
              </w:tc>
            </w:tr>
          </w:tbl>
          <w:p w:rsidR="00F85F9F" w:rsidRPr="00F52DF6" w:rsidRDefault="00F85F9F" w:rsidP="00F85F9F">
            <w:pPr>
              <w:jc w:val="center"/>
              <w:rPr>
                <w:rFonts w:ascii="Lucida Bright" w:eastAsia="Calibri" w:hAnsi="Lucida Bright" w:cs="Calibri"/>
                <w:b/>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Dichos montos corresponden al 7% del volumen mensual requerido.</w:t>
            </w:r>
            <w:r>
              <w:rPr>
                <w:rFonts w:ascii="Lucida Bright" w:hAnsi="Lucida Bright" w:cs="Calibri"/>
                <w:sz w:val="18"/>
                <w:szCs w:val="18"/>
              </w:rPr>
              <w:t xml:space="preserve"> Este monto podrá ser ajustado, proporcionalmente al volumen adjudicado.</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La modalidad de Garantía no podrá ser modificada durante la vigencia del contrato.</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En caso de que YPFB lo requiera, podrá solicitar enmiendas a la garantía en monto y vigencia.</w:t>
            </w:r>
          </w:p>
          <w:p w:rsidR="00F85F9F" w:rsidRPr="00F52DF6" w:rsidRDefault="00F85F9F" w:rsidP="00F85F9F">
            <w:pPr>
              <w:jc w:val="both"/>
              <w:rPr>
                <w:rFonts w:ascii="Lucida Bright" w:hAnsi="Lucida Bright" w:cs="Calibri"/>
                <w:sz w:val="18"/>
                <w:szCs w:val="18"/>
              </w:rPr>
            </w:pPr>
          </w:p>
        </w:tc>
      </w:tr>
      <w:tr w:rsidR="00F85F9F" w:rsidRPr="00F52DF6" w:rsidTr="00F85F9F">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F85F9F" w:rsidRPr="00F52DF6" w:rsidRDefault="00F85F9F" w:rsidP="00F85F9F">
            <w:pPr>
              <w:jc w:val="both"/>
              <w:rPr>
                <w:rFonts w:ascii="Lucida Bright" w:hAnsi="Lucida Bright" w:cs="Calibri"/>
                <w:b/>
                <w:sz w:val="18"/>
                <w:szCs w:val="18"/>
              </w:rPr>
            </w:pPr>
            <w:r w:rsidRPr="00F52DF6">
              <w:rPr>
                <w:rFonts w:ascii="Lucida Bright" w:hAnsi="Lucida Bright" w:cs="Calibri"/>
                <w:b/>
                <w:sz w:val="18"/>
                <w:szCs w:val="18"/>
              </w:rPr>
              <w:t>GARANTÍA DE PRE PAGO</w:t>
            </w:r>
          </w:p>
        </w:tc>
      </w:tr>
      <w:tr w:rsidR="00F85F9F" w:rsidRPr="00F52DF6" w:rsidTr="00F85F9F">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autoSpaceDE w:val="0"/>
              <w:autoSpaceDN w:val="0"/>
              <w:adjustRightInd w:val="0"/>
              <w:jc w:val="both"/>
              <w:rPr>
                <w:rFonts w:ascii="Lucida Bright" w:hAnsi="Lucida Bright" w:cs="Calibri"/>
                <w:sz w:val="18"/>
                <w:szCs w:val="18"/>
              </w:rPr>
            </w:pPr>
          </w:p>
          <w:p w:rsidR="00F85F9F" w:rsidRPr="00F52DF6" w:rsidRDefault="00F85F9F" w:rsidP="00F85F9F">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F85F9F" w:rsidRPr="00F52DF6" w:rsidRDefault="00F85F9F" w:rsidP="00F85F9F">
            <w:pPr>
              <w:autoSpaceDE w:val="0"/>
              <w:autoSpaceDN w:val="0"/>
              <w:adjustRightInd w:val="0"/>
              <w:jc w:val="both"/>
              <w:rPr>
                <w:rFonts w:ascii="Lucida Bright" w:hAnsi="Lucida Bright" w:cs="Calibri"/>
                <w:sz w:val="18"/>
                <w:szCs w:val="18"/>
              </w:rPr>
            </w:pPr>
          </w:p>
          <w:p w:rsidR="00F85F9F" w:rsidRPr="00F52DF6" w:rsidRDefault="00F85F9F" w:rsidP="00000EC9">
            <w:pPr>
              <w:numPr>
                <w:ilvl w:val="0"/>
                <w:numId w:val="51"/>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F85F9F" w:rsidRPr="00F52DF6" w:rsidRDefault="00F85F9F" w:rsidP="00F85F9F">
            <w:pPr>
              <w:ind w:left="1410"/>
              <w:jc w:val="both"/>
              <w:rPr>
                <w:rFonts w:ascii="Lucida Bright" w:hAnsi="Lucida Bright"/>
                <w:sz w:val="18"/>
                <w:szCs w:val="18"/>
              </w:rPr>
            </w:pPr>
          </w:p>
          <w:p w:rsidR="00F85F9F" w:rsidRPr="00F52DF6" w:rsidRDefault="00F85F9F" w:rsidP="00000EC9">
            <w:pPr>
              <w:numPr>
                <w:ilvl w:val="0"/>
                <w:numId w:val="51"/>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F85F9F" w:rsidRPr="00F52DF6" w:rsidRDefault="00F85F9F" w:rsidP="00F85F9F">
            <w:pPr>
              <w:pStyle w:val="Prrafodelista"/>
              <w:rPr>
                <w:rFonts w:ascii="Lucida Bright" w:hAnsi="Lucida Bright"/>
                <w:sz w:val="18"/>
                <w:szCs w:val="18"/>
              </w:rPr>
            </w:pPr>
          </w:p>
          <w:p w:rsidR="00F85F9F" w:rsidRPr="00F52DF6" w:rsidRDefault="00F85F9F" w:rsidP="00000EC9">
            <w:pPr>
              <w:numPr>
                <w:ilvl w:val="0"/>
                <w:numId w:val="51"/>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F85F9F" w:rsidRPr="00F52DF6" w:rsidRDefault="00F85F9F" w:rsidP="00F85F9F">
            <w:pPr>
              <w:pStyle w:val="Prrafodelista"/>
              <w:rPr>
                <w:rFonts w:ascii="Lucida Bright" w:hAnsi="Lucida Bright"/>
                <w:sz w:val="18"/>
                <w:szCs w:val="18"/>
              </w:rPr>
            </w:pPr>
          </w:p>
          <w:p w:rsidR="00F85F9F" w:rsidRDefault="00F85F9F" w:rsidP="00F85F9F">
            <w:pPr>
              <w:jc w:val="both"/>
              <w:rPr>
                <w:rFonts w:ascii="Lucida Bright" w:hAnsi="Lucida Bright" w:cs="Calibri"/>
                <w:sz w:val="18"/>
                <w:szCs w:val="18"/>
              </w:rPr>
            </w:pPr>
            <w:r w:rsidRPr="00F52DF6">
              <w:rPr>
                <w:rFonts w:ascii="Lucida Bright" w:hAnsi="Lucida Bright" w:cs="Calibri"/>
                <w:sz w:val="18"/>
                <w:szCs w:val="18"/>
              </w:rPr>
              <w:t>En caso de que YPFB lo requiera, podrá solicitar enmiendas a la garantía en monto y vigencia.</w:t>
            </w:r>
          </w:p>
          <w:p w:rsidR="00000EC9" w:rsidRPr="00F52DF6" w:rsidRDefault="00000EC9" w:rsidP="00F85F9F">
            <w:pPr>
              <w:jc w:val="both"/>
              <w:rPr>
                <w:rFonts w:ascii="Lucida Bright" w:hAnsi="Lucida Bright" w:cs="Calibri"/>
                <w:b/>
                <w:sz w:val="18"/>
                <w:szCs w:val="18"/>
              </w:rPr>
            </w:pPr>
          </w:p>
        </w:tc>
      </w:tr>
      <w:tr w:rsidR="00F85F9F" w:rsidRPr="00F52DF6" w:rsidTr="00F85F9F">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F85F9F" w:rsidRDefault="00F85F9F" w:rsidP="00F85F9F">
            <w:pPr>
              <w:jc w:val="both"/>
              <w:rPr>
                <w:rFonts w:ascii="Lucida Bright" w:hAnsi="Lucida Bright" w:cs="Calibri"/>
                <w:b/>
                <w:sz w:val="18"/>
                <w:szCs w:val="18"/>
              </w:rPr>
            </w:pPr>
            <w:r w:rsidRPr="00F52DF6">
              <w:rPr>
                <w:rFonts w:ascii="Lucida Bright" w:hAnsi="Lucida Bright" w:cs="Calibri"/>
                <w:b/>
                <w:sz w:val="18"/>
                <w:szCs w:val="18"/>
              </w:rPr>
              <w:t>INSTRUCCIONES PARA LA EMISIÓN DE INSTRUMENTOS FINANCIEROS</w:t>
            </w:r>
          </w:p>
          <w:p w:rsidR="00000EC9" w:rsidRPr="00F52DF6" w:rsidRDefault="00000EC9" w:rsidP="00F85F9F">
            <w:pPr>
              <w:jc w:val="both"/>
              <w:rPr>
                <w:rFonts w:ascii="Lucida Bright" w:hAnsi="Lucida Bright" w:cs="Calibri"/>
                <w:b/>
                <w:sz w:val="18"/>
                <w:szCs w:val="18"/>
              </w:rPr>
            </w:pPr>
          </w:p>
        </w:tc>
      </w:tr>
      <w:tr w:rsidR="00F85F9F" w:rsidRPr="00F52DF6" w:rsidTr="00F85F9F">
        <w:trPr>
          <w:trHeight w:val="414"/>
        </w:trPr>
        <w:tc>
          <w:tcPr>
            <w:tcW w:w="9514" w:type="dxa"/>
            <w:tcBorders>
              <w:top w:val="single" w:sz="4" w:space="0" w:color="auto"/>
              <w:left w:val="single" w:sz="4" w:space="0" w:color="auto"/>
              <w:bottom w:val="single" w:sz="4" w:space="0" w:color="auto"/>
              <w:right w:val="single" w:sz="4" w:space="0" w:color="auto"/>
            </w:tcBorders>
          </w:tcPr>
          <w:p w:rsidR="00000EC9" w:rsidRDefault="00000EC9"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F52DF6">
              <w:rPr>
                <w:rFonts w:ascii="Lucida Bright" w:hAnsi="Lucida Bright" w:cs="Calibri"/>
                <w:sz w:val="18"/>
                <w:szCs w:val="18"/>
                <w:u w:val="single"/>
              </w:rPr>
              <w:t>cumpliendo obligatoriamente</w:t>
            </w:r>
            <w:r w:rsidRPr="00F52DF6">
              <w:rPr>
                <w:rFonts w:ascii="Lucida Bright" w:hAnsi="Lucida Bright" w:cs="Calibri"/>
                <w:sz w:val="18"/>
                <w:szCs w:val="18"/>
              </w:rPr>
              <w:t xml:space="preserve"> con las siguientes condiciones:</w:t>
            </w:r>
          </w:p>
          <w:p w:rsidR="00F85F9F" w:rsidRPr="00F52DF6" w:rsidRDefault="00F85F9F" w:rsidP="00F85F9F">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F85F9F" w:rsidRPr="00F52DF6" w:rsidTr="00F85F9F">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85F9F" w:rsidRPr="00F52DF6" w:rsidRDefault="00F85F9F" w:rsidP="00F85F9F">
                  <w:pPr>
                    <w:pStyle w:val="Prrafodelista"/>
                    <w:ind w:left="0"/>
                    <w:jc w:val="center"/>
                    <w:rPr>
                      <w:rFonts w:ascii="Lucida Bright" w:hAnsi="Lucida Bright" w:cs="Calibri"/>
                      <w:b/>
                      <w:bCs/>
                      <w:sz w:val="16"/>
                      <w:szCs w:val="18"/>
                    </w:rPr>
                  </w:pPr>
                  <w:r w:rsidRPr="00F52DF6">
                    <w:rPr>
                      <w:rFonts w:ascii="Lucida Bright" w:hAnsi="Lucida Bright" w:cs="Calibri"/>
                      <w:b/>
                      <w:bCs/>
                      <w:sz w:val="16"/>
                      <w:szCs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5F9F" w:rsidRPr="00F52DF6" w:rsidRDefault="00F85F9F" w:rsidP="00F85F9F">
                  <w:pPr>
                    <w:pStyle w:val="Prrafodelista"/>
                    <w:ind w:left="0"/>
                    <w:jc w:val="center"/>
                    <w:rPr>
                      <w:rFonts w:ascii="Lucida Bright" w:hAnsi="Lucida Bright" w:cs="Calibri"/>
                      <w:b/>
                      <w:bCs/>
                      <w:sz w:val="16"/>
                      <w:szCs w:val="18"/>
                    </w:rPr>
                  </w:pPr>
                  <w:r w:rsidRPr="00F52DF6">
                    <w:rPr>
                      <w:rFonts w:ascii="Lucida Bright" w:hAnsi="Lucida Bright" w:cs="Calibri"/>
                      <w:b/>
                      <w:bCs/>
                      <w:sz w:val="16"/>
                      <w:szCs w:val="18"/>
                    </w:rPr>
                    <w:t>INSTRUCCIÓN</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rPr>
                      <w:rFonts w:ascii="Lucida Bright" w:hAnsi="Lucida Bright" w:cs="Calibri"/>
                      <w:b/>
                      <w:bCs/>
                      <w:sz w:val="16"/>
                      <w:szCs w:val="18"/>
                    </w:rPr>
                  </w:pPr>
                  <w:r w:rsidRPr="00F52DF6">
                    <w:rPr>
                      <w:rFonts w:ascii="Lucida Bright" w:hAnsi="Lucida Bright" w:cs="Calibri"/>
                      <w:b/>
                      <w:bCs/>
                      <w:sz w:val="16"/>
                      <w:szCs w:val="18"/>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Style w:val="nfasis"/>
                      <w:rFonts w:ascii="Lucida Bright" w:hAnsi="Lucida Bright" w:cs="Calibri"/>
                      <w:sz w:val="16"/>
                      <w:szCs w:val="18"/>
                    </w:rPr>
                  </w:pPr>
                  <w:r w:rsidRPr="00F52DF6">
                    <w:rPr>
                      <w:rFonts w:ascii="Lucida Bright" w:hAnsi="Lucida Bright" w:cs="Calibri"/>
                      <w:sz w:val="16"/>
                      <w:szCs w:val="18"/>
                    </w:rPr>
                    <w:t xml:space="preserve">Se aceptará </w:t>
                  </w:r>
                  <w:r w:rsidRPr="00F52DF6">
                    <w:rPr>
                      <w:rFonts w:ascii="Lucida Bright" w:hAnsi="Lucida Bright" w:cs="Calibri"/>
                      <w:b/>
                      <w:sz w:val="16"/>
                      <w:szCs w:val="18"/>
                      <w:u w:val="single"/>
                    </w:rPr>
                    <w:t>únicamente</w:t>
                  </w:r>
                  <w:r w:rsidRPr="00F52DF6">
                    <w:rPr>
                      <w:rFonts w:ascii="Lucida Bright" w:hAnsi="Lucida Bright" w:cs="Calibri"/>
                      <w:sz w:val="16"/>
                      <w:szCs w:val="18"/>
                    </w:rPr>
                    <w:t xml:space="preserve"> los instrumentos detallados en el presente anexo.</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pStyle w:val="Prrafodelista"/>
                    <w:ind w:left="0"/>
                    <w:rPr>
                      <w:rFonts w:ascii="Lucida Bright" w:hAnsi="Lucida Bright" w:cs="Calibri"/>
                      <w:b/>
                      <w:bCs/>
                      <w:sz w:val="16"/>
                      <w:szCs w:val="18"/>
                    </w:rPr>
                  </w:pPr>
                  <w:r w:rsidRPr="00F52DF6">
                    <w:rPr>
                      <w:rFonts w:ascii="Lucida Bright" w:hAnsi="Lucida Bright" w:cs="Calibri"/>
                      <w:b/>
                      <w:bCs/>
                      <w:sz w:val="16"/>
                      <w:szCs w:val="18"/>
                    </w:rPr>
                    <w:t>OBJETO DE LA GARANTÍA</w:t>
                  </w:r>
                </w:p>
                <w:p w:rsidR="00F85F9F" w:rsidRPr="00F52DF6" w:rsidRDefault="00F85F9F" w:rsidP="00F85F9F">
                  <w:pPr>
                    <w:pStyle w:val="Prrafodelista"/>
                    <w:ind w:left="0"/>
                    <w:rPr>
                      <w:rFonts w:ascii="Lucida Bright" w:hAnsi="Lucida Bright" w:cs="Calibri"/>
                      <w:i/>
                      <w:sz w:val="16"/>
                      <w:szCs w:val="18"/>
                    </w:rPr>
                  </w:pPr>
                  <w:r w:rsidRPr="00F52DF6">
                    <w:rPr>
                      <w:rFonts w:ascii="Lucida Bright" w:hAnsi="Lucida Bright" w:cs="Calibri"/>
                      <w:b/>
                      <w:bCs/>
                      <w:sz w:val="16"/>
                      <w:szCs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 xml:space="preserve">Debe consignar correctamente y de manera explícita, </w:t>
                  </w:r>
                  <w:r w:rsidRPr="00F52DF6">
                    <w:rPr>
                      <w:rFonts w:ascii="Lucida Bright" w:hAnsi="Lucida Bright" w:cs="Calibri"/>
                      <w:b/>
                      <w:sz w:val="16"/>
                      <w:szCs w:val="18"/>
                      <w:u w:val="single"/>
                    </w:rPr>
                    <w:t>textual</w:t>
                  </w:r>
                  <w:r w:rsidRPr="00F52DF6">
                    <w:rPr>
                      <w:rFonts w:ascii="Lucida Bright" w:hAnsi="Lucida Bright" w:cs="Calibri"/>
                      <w:sz w:val="16"/>
                      <w:szCs w:val="18"/>
                    </w:rPr>
                    <w:t xml:space="preserve"> y </w:t>
                  </w:r>
                  <w:r w:rsidRPr="00F52DF6">
                    <w:rPr>
                      <w:rFonts w:ascii="Lucida Bright" w:hAnsi="Lucida Bright" w:cs="Calibri"/>
                      <w:b/>
                      <w:sz w:val="16"/>
                      <w:szCs w:val="18"/>
                      <w:u w:val="single"/>
                    </w:rPr>
                    <w:t>completa</w:t>
                  </w:r>
                  <w:r w:rsidRPr="00F52DF6">
                    <w:rPr>
                      <w:rFonts w:ascii="Lucida Bright" w:hAnsi="Lucida Bright" w:cs="Calibri"/>
                      <w:sz w:val="16"/>
                      <w:szCs w:val="18"/>
                    </w:rPr>
                    <w:t xml:space="preserve">: </w:t>
                  </w:r>
                </w:p>
                <w:p w:rsidR="00F85F9F" w:rsidRPr="00F52DF6" w:rsidRDefault="00F85F9F" w:rsidP="00000EC9">
                  <w:pPr>
                    <w:numPr>
                      <w:ilvl w:val="0"/>
                      <w:numId w:val="43"/>
                    </w:numPr>
                    <w:jc w:val="both"/>
                    <w:rPr>
                      <w:rFonts w:ascii="Lucida Bright" w:hAnsi="Lucida Bright" w:cs="Calibri"/>
                      <w:sz w:val="16"/>
                      <w:szCs w:val="18"/>
                    </w:rPr>
                  </w:pPr>
                  <w:r w:rsidRPr="00F52DF6">
                    <w:rPr>
                      <w:rFonts w:ascii="Lucida Bright" w:hAnsi="Lucida Bright" w:cs="Calibri"/>
                      <w:b/>
                      <w:sz w:val="16"/>
                      <w:szCs w:val="18"/>
                    </w:rPr>
                    <w:t>Objeto a garantizar (“Garantía según el objeto”)</w:t>
                  </w:r>
                  <w:r w:rsidRPr="00F52DF6">
                    <w:rPr>
                      <w:rFonts w:ascii="Lucida Bright" w:hAnsi="Lucida Bright" w:cs="Calibri"/>
                      <w:b/>
                      <w:sz w:val="16"/>
                      <w:szCs w:val="18"/>
                      <w:vertAlign w:val="superscript"/>
                    </w:rPr>
                    <w:t>1</w:t>
                  </w:r>
                  <w:r w:rsidRPr="00F52DF6">
                    <w:rPr>
                      <w:rFonts w:ascii="Lucida Bright" w:hAnsi="Lucida Bright" w:cs="Calibri"/>
                      <w:sz w:val="16"/>
                      <w:szCs w:val="18"/>
                    </w:rPr>
                    <w:t xml:space="preserve"> conforme lo requerido en el presente anexo.</w:t>
                  </w:r>
                </w:p>
                <w:p w:rsidR="00F85F9F" w:rsidRPr="00F52DF6" w:rsidRDefault="00F85F9F" w:rsidP="00000EC9">
                  <w:pPr>
                    <w:numPr>
                      <w:ilvl w:val="0"/>
                      <w:numId w:val="43"/>
                    </w:numPr>
                    <w:jc w:val="both"/>
                    <w:rPr>
                      <w:rFonts w:ascii="Lucida Bright" w:hAnsi="Lucida Bright" w:cs="Calibri"/>
                      <w:b/>
                      <w:sz w:val="16"/>
                      <w:szCs w:val="18"/>
                    </w:rPr>
                  </w:pPr>
                  <w:r w:rsidRPr="00F52DF6">
                    <w:rPr>
                      <w:rFonts w:ascii="Lucida Bright" w:hAnsi="Lucida Bright" w:cs="Calibri"/>
                      <w:b/>
                      <w:sz w:val="16"/>
                      <w:szCs w:val="18"/>
                    </w:rPr>
                    <w:t xml:space="preserve">Nombre (Objeto de la Contratación) y/o código </w:t>
                  </w:r>
                  <w:r w:rsidRPr="00F52DF6">
                    <w:rPr>
                      <w:rFonts w:ascii="Lucida Bright" w:hAnsi="Lucida Bright" w:cs="Calibri"/>
                      <w:sz w:val="16"/>
                      <w:szCs w:val="18"/>
                    </w:rPr>
                    <w:t>del proceso de contratación, conforme al registrado en la página web</w:t>
                  </w:r>
                  <w:r w:rsidRPr="00F52DF6">
                    <w:rPr>
                      <w:rFonts w:ascii="Lucida Bright" w:hAnsi="Lucida Bright" w:cs="Calibri"/>
                      <w:b/>
                      <w:sz w:val="16"/>
                      <w:szCs w:val="18"/>
                    </w:rPr>
                    <w:t>:</w:t>
                  </w:r>
                </w:p>
                <w:p w:rsidR="00F85F9F" w:rsidRPr="00F52DF6" w:rsidRDefault="00F85F9F" w:rsidP="00F85F9F">
                  <w:pPr>
                    <w:ind w:left="360"/>
                    <w:jc w:val="both"/>
                    <w:rPr>
                      <w:rFonts w:ascii="Lucida Bright" w:hAnsi="Lucida Bright" w:cs="Calibri"/>
                      <w:b/>
                      <w:i/>
                      <w:sz w:val="16"/>
                      <w:szCs w:val="18"/>
                    </w:rPr>
                  </w:pPr>
                  <w:r w:rsidRPr="00F52DF6">
                    <w:rPr>
                      <w:rFonts w:ascii="Lucida Bright" w:hAnsi="Lucida Bright" w:cs="Calibri"/>
                      <w:b/>
                      <w:i/>
                      <w:sz w:val="16"/>
                      <w:szCs w:val="18"/>
                    </w:rPr>
                    <w:t>http://contrataciones.ypfb.gob.bo/contrataciones/publicacion</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pStyle w:val="Prrafodelista"/>
                    <w:ind w:left="0"/>
                    <w:rPr>
                      <w:rFonts w:ascii="Lucida Bright" w:hAnsi="Lucida Bright" w:cs="Calibri"/>
                      <w:b/>
                      <w:bCs/>
                      <w:sz w:val="16"/>
                      <w:szCs w:val="18"/>
                    </w:rPr>
                  </w:pPr>
                  <w:r w:rsidRPr="00F52DF6">
                    <w:rPr>
                      <w:rFonts w:ascii="Lucida Bright" w:hAnsi="Lucida Bright" w:cs="Calibri"/>
                      <w:b/>
                      <w:bCs/>
                      <w:sz w:val="16"/>
                      <w:szCs w:val="18"/>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 xml:space="preserve">Debe consignar el nombre </w:t>
                  </w:r>
                  <w:r w:rsidRPr="00F52DF6">
                    <w:rPr>
                      <w:rFonts w:ascii="Lucida Bright" w:hAnsi="Lucida Bright" w:cs="Calibri"/>
                      <w:sz w:val="16"/>
                      <w:szCs w:val="18"/>
                      <w:u w:val="single"/>
                    </w:rPr>
                    <w:t>plenamente</w:t>
                  </w:r>
                  <w:r w:rsidRPr="00F52DF6">
                    <w:rPr>
                      <w:rFonts w:ascii="Lucida Bright" w:hAnsi="Lucida Bright" w:cs="Calibri"/>
                      <w:sz w:val="16"/>
                      <w:szCs w:val="18"/>
                    </w:rPr>
                    <w:t xml:space="preserve"> consistente o concordante con el registrado en el Formulario A-1 (campo: </w:t>
                  </w:r>
                  <w:r w:rsidRPr="00F52DF6">
                    <w:rPr>
                      <w:rFonts w:ascii="Lucida Bright" w:hAnsi="Lucida Bright" w:cs="Calibri"/>
                      <w:i/>
                      <w:sz w:val="16"/>
                      <w:szCs w:val="18"/>
                    </w:rPr>
                    <w:t>Nombre o Razón Social del Proponente</w:t>
                  </w:r>
                  <w:r w:rsidRPr="00F52DF6">
                    <w:rPr>
                      <w:rFonts w:ascii="Lucida Bright" w:hAnsi="Lucida Bright" w:cs="Calibri"/>
                      <w:sz w:val="16"/>
                      <w:szCs w:val="18"/>
                    </w:rPr>
                    <w:t xml:space="preserve">). Para </w:t>
                  </w:r>
                  <w:r w:rsidRPr="00F52DF6">
                    <w:rPr>
                      <w:rFonts w:ascii="Lucida Bright" w:hAnsi="Lucida Bright" w:cs="Calibri"/>
                      <w:sz w:val="16"/>
                      <w:szCs w:val="18"/>
                      <w:u w:val="single"/>
                    </w:rPr>
                    <w:t>empresas unipersonales</w:t>
                  </w:r>
                  <w:r w:rsidRPr="00F52DF6">
                    <w:rPr>
                      <w:rFonts w:ascii="Lucida Bright" w:hAnsi="Lucida Bright" w:cs="Calibri"/>
                      <w:sz w:val="16"/>
                      <w:szCs w:val="18"/>
                    </w:rPr>
                    <w:t xml:space="preserve"> podrá figurar alternativamente el nombre del Contribuyente (NIT).</w:t>
                  </w:r>
                </w:p>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 xml:space="preserve">Asimismo, el </w:t>
                  </w:r>
                  <w:r w:rsidRPr="00F52DF6">
                    <w:rPr>
                      <w:rFonts w:ascii="Lucida Bright" w:hAnsi="Lucida Bright" w:cs="Calibri"/>
                      <w:i/>
                      <w:sz w:val="16"/>
                      <w:szCs w:val="18"/>
                    </w:rPr>
                    <w:t>Nombre o</w:t>
                  </w:r>
                  <w:r w:rsidRPr="00F52DF6">
                    <w:rPr>
                      <w:rFonts w:ascii="Lucida Bright" w:hAnsi="Lucida Bright" w:cs="Calibri"/>
                      <w:sz w:val="16"/>
                      <w:szCs w:val="18"/>
                    </w:rPr>
                    <w:t xml:space="preserve"> </w:t>
                  </w:r>
                  <w:r w:rsidRPr="00F52DF6">
                    <w:rPr>
                      <w:rFonts w:ascii="Lucida Bright" w:hAnsi="Lucida Bright" w:cs="Calibri"/>
                      <w:i/>
                      <w:sz w:val="16"/>
                      <w:szCs w:val="18"/>
                    </w:rPr>
                    <w:t xml:space="preserve">Razón Social del Proponente </w:t>
                  </w:r>
                  <w:r w:rsidRPr="00F52DF6">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F52DF6">
                    <w:rPr>
                      <w:rFonts w:ascii="Lucida Bright" w:hAnsi="Lucida Bright" w:cs="Calibri"/>
                      <w:sz w:val="16"/>
                      <w:szCs w:val="18"/>
                    </w:rPr>
                    <w:t>TDRs</w:t>
                  </w:r>
                  <w:proofErr w:type="spellEnd"/>
                  <w:r w:rsidRPr="00F52DF6">
                    <w:rPr>
                      <w:rFonts w:ascii="Lucida Bright" w:hAnsi="Lucida Bright" w:cs="Calibri"/>
                      <w:sz w:val="16"/>
                      <w:szCs w:val="18"/>
                    </w:rPr>
                    <w:t>:</w:t>
                  </w:r>
                </w:p>
                <w:p w:rsidR="00F85F9F" w:rsidRPr="00F52DF6" w:rsidRDefault="00F85F9F" w:rsidP="00000EC9">
                  <w:pPr>
                    <w:numPr>
                      <w:ilvl w:val="0"/>
                      <w:numId w:val="44"/>
                    </w:numPr>
                    <w:jc w:val="both"/>
                    <w:rPr>
                      <w:rFonts w:ascii="Lucida Bright" w:hAnsi="Lucida Bright" w:cs="Calibri"/>
                      <w:sz w:val="16"/>
                      <w:szCs w:val="18"/>
                    </w:rPr>
                  </w:pPr>
                  <w:r w:rsidRPr="00F52DF6">
                    <w:rPr>
                      <w:rFonts w:ascii="Lucida Bright" w:hAnsi="Lucida Bright" w:cs="Calibri"/>
                      <w:sz w:val="16"/>
                      <w:szCs w:val="18"/>
                    </w:rPr>
                    <w:t>Registros FUNDEMPRESA, (o equivalente en el país de origen); o</w:t>
                  </w:r>
                </w:p>
                <w:p w:rsidR="00F85F9F" w:rsidRPr="00F52DF6" w:rsidRDefault="00F85F9F" w:rsidP="00000EC9">
                  <w:pPr>
                    <w:numPr>
                      <w:ilvl w:val="0"/>
                      <w:numId w:val="44"/>
                    </w:numPr>
                    <w:jc w:val="both"/>
                    <w:rPr>
                      <w:rFonts w:ascii="Lucida Bright" w:hAnsi="Lucida Bright" w:cs="Calibri"/>
                      <w:sz w:val="16"/>
                      <w:szCs w:val="18"/>
                    </w:rPr>
                  </w:pPr>
                  <w:r w:rsidRPr="00F52DF6">
                    <w:rPr>
                      <w:rFonts w:ascii="Lucida Bright" w:hAnsi="Lucida Bright" w:cs="Calibri"/>
                      <w:sz w:val="16"/>
                      <w:szCs w:val="18"/>
                    </w:rPr>
                    <w:t>Instrumento de Constitución.</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pStyle w:val="Prrafodelista"/>
                    <w:ind w:left="0"/>
                    <w:rPr>
                      <w:rFonts w:ascii="Lucida Bright" w:hAnsi="Lucida Bright" w:cs="Calibri"/>
                      <w:b/>
                      <w:bCs/>
                      <w:sz w:val="16"/>
                      <w:szCs w:val="18"/>
                    </w:rPr>
                  </w:pPr>
                  <w:r w:rsidRPr="00F52DF6">
                    <w:rPr>
                      <w:rFonts w:ascii="Lucida Bright" w:hAnsi="Lucida Bright" w:cs="Calibri"/>
                      <w:b/>
                      <w:bCs/>
                      <w:sz w:val="16"/>
                      <w:szCs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Debe consignar:</w:t>
                  </w:r>
                </w:p>
                <w:p w:rsidR="00F85F9F" w:rsidRPr="00F52DF6" w:rsidRDefault="00F85F9F" w:rsidP="00000EC9">
                  <w:pPr>
                    <w:pStyle w:val="Prrafodelista"/>
                    <w:numPr>
                      <w:ilvl w:val="0"/>
                      <w:numId w:val="45"/>
                    </w:numPr>
                    <w:ind w:left="357" w:hanging="357"/>
                    <w:jc w:val="both"/>
                    <w:rPr>
                      <w:rFonts w:ascii="Lucida Bright" w:hAnsi="Lucida Bright" w:cs="Calibri"/>
                      <w:sz w:val="16"/>
                      <w:szCs w:val="18"/>
                    </w:rPr>
                  </w:pPr>
                  <w:r w:rsidRPr="00F52DF6">
                    <w:rPr>
                      <w:rFonts w:ascii="Lucida Bright" w:hAnsi="Lucida Bright" w:cs="Calibri"/>
                      <w:sz w:val="16"/>
                      <w:szCs w:val="18"/>
                    </w:rPr>
                    <w:t>YACIMIENTOS PETROLIFEROS FISCALES BOLIVIANOS;</w:t>
                  </w:r>
                </w:p>
                <w:p w:rsidR="00F85F9F" w:rsidRPr="00F52DF6" w:rsidRDefault="00F85F9F" w:rsidP="00000EC9">
                  <w:pPr>
                    <w:pStyle w:val="Prrafodelista"/>
                    <w:numPr>
                      <w:ilvl w:val="0"/>
                      <w:numId w:val="45"/>
                    </w:numPr>
                    <w:ind w:left="357" w:hanging="357"/>
                    <w:jc w:val="both"/>
                    <w:rPr>
                      <w:rFonts w:ascii="Lucida Bright" w:hAnsi="Lucida Bright" w:cs="Calibri"/>
                      <w:i/>
                      <w:sz w:val="16"/>
                      <w:szCs w:val="18"/>
                    </w:rPr>
                  </w:pPr>
                  <w:r w:rsidRPr="00F52DF6">
                    <w:rPr>
                      <w:rFonts w:ascii="Lucida Bright" w:hAnsi="Lucida Bright" w:cs="Calibri"/>
                      <w:i/>
                      <w:sz w:val="16"/>
                      <w:szCs w:val="18"/>
                    </w:rPr>
                    <w:t>YPFB;</w:t>
                  </w:r>
                </w:p>
                <w:p w:rsidR="00F85F9F" w:rsidRPr="00F52DF6" w:rsidRDefault="00F85F9F" w:rsidP="00000EC9">
                  <w:pPr>
                    <w:pStyle w:val="Prrafodelista"/>
                    <w:numPr>
                      <w:ilvl w:val="0"/>
                      <w:numId w:val="45"/>
                    </w:numPr>
                    <w:ind w:left="357" w:hanging="357"/>
                    <w:jc w:val="both"/>
                    <w:rPr>
                      <w:rFonts w:ascii="Lucida Bright" w:hAnsi="Lucida Bright" w:cs="Calibri"/>
                      <w:i/>
                      <w:sz w:val="16"/>
                      <w:szCs w:val="18"/>
                    </w:rPr>
                  </w:pPr>
                  <w:r w:rsidRPr="00F52DF6">
                    <w:rPr>
                      <w:rFonts w:ascii="Lucida Bright" w:hAnsi="Lucida Bright" w:cs="Calibri"/>
                      <w:i/>
                      <w:sz w:val="16"/>
                      <w:szCs w:val="18"/>
                    </w:rPr>
                    <w:t>o ambos.</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pStyle w:val="Prrafodelista"/>
                    <w:ind w:left="0"/>
                    <w:rPr>
                      <w:rFonts w:ascii="Lucida Bright" w:hAnsi="Lucida Bright" w:cs="Calibri"/>
                      <w:sz w:val="16"/>
                      <w:szCs w:val="18"/>
                    </w:rPr>
                  </w:pPr>
                  <w:r w:rsidRPr="00F52DF6">
                    <w:rPr>
                      <w:rFonts w:ascii="Lucida Bright" w:hAnsi="Lucida Bright" w:cs="Calibri"/>
                      <w:b/>
                      <w:bCs/>
                      <w:sz w:val="16"/>
                      <w:szCs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Debe consignar el valor/importe/monto correctamente calculado, conforme el presente anexo y la “</w:t>
                  </w:r>
                  <w:r w:rsidRPr="00F52DF6">
                    <w:rPr>
                      <w:rFonts w:ascii="Lucida Bright" w:hAnsi="Lucida Bright" w:cs="Calibri"/>
                      <w:i/>
                      <w:sz w:val="16"/>
                      <w:szCs w:val="18"/>
                    </w:rPr>
                    <w:t>Garantía según el objeto</w:t>
                  </w:r>
                  <w:r w:rsidRPr="00F52DF6">
                    <w:rPr>
                      <w:rFonts w:ascii="Lucida Bright" w:hAnsi="Lucida Bright" w:cs="Calibri"/>
                      <w:sz w:val="16"/>
                      <w:szCs w:val="18"/>
                    </w:rPr>
                    <w:t xml:space="preserve">” requerida, considerando el </w:t>
                  </w:r>
                  <w:proofErr w:type="spellStart"/>
                  <w:r w:rsidRPr="00F52DF6">
                    <w:rPr>
                      <w:rFonts w:ascii="Lucida Bright" w:hAnsi="Lucida Bright" w:cs="Calibri"/>
                      <w:sz w:val="16"/>
                      <w:szCs w:val="18"/>
                    </w:rPr>
                    <w:t>inc</w:t>
                  </w:r>
                  <w:proofErr w:type="spellEnd"/>
                  <w:r w:rsidRPr="00F52DF6">
                    <w:rPr>
                      <w:rFonts w:ascii="Lucida Bright" w:hAnsi="Lucida Bright" w:cs="Calibri"/>
                      <w:sz w:val="16"/>
                      <w:szCs w:val="18"/>
                    </w:rPr>
                    <w:t xml:space="preserve"> c) de los Aspectos Subsanables del DBC o DCD.</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pStyle w:val="Prrafodelista"/>
                    <w:ind w:left="0"/>
                    <w:rPr>
                      <w:rFonts w:ascii="Lucida Bright" w:hAnsi="Lucida Bright" w:cs="Calibri"/>
                      <w:sz w:val="16"/>
                      <w:szCs w:val="18"/>
                    </w:rPr>
                  </w:pPr>
                  <w:r w:rsidRPr="00F52DF6">
                    <w:rPr>
                      <w:rFonts w:ascii="Lucida Bright" w:hAnsi="Lucida Bright" w:cs="Calibri"/>
                      <w:b/>
                      <w:bCs/>
                      <w:sz w:val="16"/>
                      <w:szCs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 xml:space="preserve">Debe consignar una vigencia </w:t>
                  </w:r>
                  <w:r w:rsidRPr="00F52DF6">
                    <w:rPr>
                      <w:rFonts w:ascii="Lucida Bright" w:hAnsi="Lucida Bright" w:cs="Calibri"/>
                      <w:sz w:val="16"/>
                      <w:szCs w:val="18"/>
                      <w:u w:val="single"/>
                    </w:rPr>
                    <w:t>igual o mayor</w:t>
                  </w:r>
                  <w:r w:rsidRPr="00F52DF6">
                    <w:rPr>
                      <w:rFonts w:ascii="Lucida Bright" w:hAnsi="Lucida Bright" w:cs="Calibri"/>
                      <w:sz w:val="16"/>
                      <w:szCs w:val="18"/>
                    </w:rPr>
                    <w:t xml:space="preserve"> a la requerida en el presente Anexo, </w:t>
                  </w:r>
                </w:p>
                <w:p w:rsidR="00F85F9F" w:rsidRPr="00F52DF6" w:rsidRDefault="00F85F9F" w:rsidP="00000EC9">
                  <w:pPr>
                    <w:numPr>
                      <w:ilvl w:val="0"/>
                      <w:numId w:val="46"/>
                    </w:numPr>
                    <w:jc w:val="both"/>
                    <w:rPr>
                      <w:rFonts w:ascii="Lucida Bright" w:hAnsi="Lucida Bright" w:cs="Calibri"/>
                      <w:sz w:val="16"/>
                      <w:szCs w:val="18"/>
                    </w:rPr>
                  </w:pPr>
                  <w:r w:rsidRPr="00F52DF6">
                    <w:rPr>
                      <w:rFonts w:ascii="Lucida Bright" w:hAnsi="Lucida Bright" w:cs="Calibri"/>
                      <w:b/>
                      <w:sz w:val="16"/>
                      <w:szCs w:val="18"/>
                      <w:u w:val="single"/>
                    </w:rPr>
                    <w:t>Para la Garantía de Seriedad de Propuesta:</w:t>
                  </w:r>
                  <w:r w:rsidRPr="00F52DF6">
                    <w:rPr>
                      <w:rFonts w:ascii="Lucida Bright" w:hAnsi="Lucida Bright" w:cs="Calibri"/>
                      <w:sz w:val="16"/>
                      <w:szCs w:val="18"/>
                    </w:rPr>
                    <w:t xml:space="preserve"> (120 días) computable a partir de la </w:t>
                  </w:r>
                  <w:r w:rsidRPr="00F52DF6">
                    <w:rPr>
                      <w:rFonts w:ascii="Lucida Bright" w:hAnsi="Lucida Bright" w:cs="Calibri"/>
                      <w:i/>
                      <w:sz w:val="16"/>
                      <w:szCs w:val="18"/>
                    </w:rPr>
                    <w:t>“Fecha de presentación de propuesta”</w:t>
                  </w:r>
                  <w:r w:rsidRPr="00F52DF6">
                    <w:rPr>
                      <w:rFonts w:ascii="Lucida Bright" w:hAnsi="Lucida Bright" w:cs="Calibri"/>
                      <w:sz w:val="16"/>
                      <w:szCs w:val="18"/>
                    </w:rPr>
                    <w:t xml:space="preserve">, establecida en el </w:t>
                  </w:r>
                  <w:r w:rsidRPr="00F52DF6">
                    <w:rPr>
                      <w:rFonts w:ascii="Lucida Bright" w:hAnsi="Lucida Bright" w:cs="Calibri"/>
                      <w:b/>
                      <w:sz w:val="16"/>
                      <w:szCs w:val="18"/>
                    </w:rPr>
                    <w:t>“</w:t>
                  </w:r>
                  <w:r w:rsidRPr="00F52DF6">
                    <w:rPr>
                      <w:rFonts w:ascii="Lucida Bright" w:hAnsi="Lucida Bright" w:cs="Calibri"/>
                      <w:i/>
                      <w:sz w:val="16"/>
                      <w:szCs w:val="18"/>
                    </w:rPr>
                    <w:t>Cronograma de Plazos”</w:t>
                  </w:r>
                  <w:r w:rsidRPr="00F52DF6">
                    <w:rPr>
                      <w:rFonts w:ascii="Lucida Bright" w:hAnsi="Lucida Bright" w:cs="Calibri"/>
                      <w:sz w:val="16"/>
                      <w:szCs w:val="18"/>
                    </w:rPr>
                    <w:t xml:space="preserve"> incluidos como parte del DBC y considerando los Aspectos Subsanables admisibles en dicho documento. </w:t>
                  </w:r>
                </w:p>
                <w:p w:rsidR="00F85F9F" w:rsidRPr="00F52DF6" w:rsidRDefault="00F85F9F" w:rsidP="00000EC9">
                  <w:pPr>
                    <w:numPr>
                      <w:ilvl w:val="0"/>
                      <w:numId w:val="46"/>
                    </w:numPr>
                    <w:jc w:val="both"/>
                    <w:rPr>
                      <w:rFonts w:ascii="Lucida Bright" w:hAnsi="Lucida Bright" w:cs="Calibri"/>
                      <w:sz w:val="16"/>
                      <w:szCs w:val="18"/>
                    </w:rPr>
                  </w:pPr>
                  <w:r w:rsidRPr="00F52DF6">
                    <w:rPr>
                      <w:rFonts w:ascii="Lucida Bright" w:hAnsi="Lucida Bright" w:cs="Calibri"/>
                      <w:b/>
                      <w:sz w:val="16"/>
                      <w:szCs w:val="18"/>
                      <w:u w:val="single"/>
                    </w:rPr>
                    <w:t>Para Garantía de Cumplimiento de Contrato y otras Garantías (DS 29506 y DS 181):</w:t>
                  </w:r>
                  <w:r w:rsidRPr="00F52DF6">
                    <w:rPr>
                      <w:rFonts w:ascii="Lucida Bright" w:hAnsi="Lucida Bright" w:cs="Calibri"/>
                      <w:b/>
                      <w:sz w:val="16"/>
                      <w:szCs w:val="18"/>
                    </w:rPr>
                    <w:t xml:space="preserve"> </w:t>
                  </w:r>
                  <w:r w:rsidRPr="00F52DF6">
                    <w:rPr>
                      <w:rFonts w:ascii="Lucida Bright" w:hAnsi="Lucida Bright" w:cs="Calibri"/>
                      <w:sz w:val="16"/>
                      <w:szCs w:val="18"/>
                    </w:rPr>
                    <w:t xml:space="preserve">conforme los días requeridos en el presente anexo, computables a partir de la </w:t>
                  </w:r>
                  <w:r w:rsidRPr="00F52DF6">
                    <w:rPr>
                      <w:rFonts w:ascii="Lucida Bright" w:hAnsi="Lucida Bright" w:cs="Calibri"/>
                      <w:sz w:val="16"/>
                      <w:szCs w:val="18"/>
                      <w:u w:val="single"/>
                    </w:rPr>
                    <w:t>fecha de emisión de los instrumentos financieros</w:t>
                  </w:r>
                  <w:r w:rsidRPr="00F52DF6">
                    <w:rPr>
                      <w:rFonts w:ascii="Lucida Bright" w:hAnsi="Lucida Bright" w:cs="Calibri"/>
                      <w:sz w:val="16"/>
                      <w:szCs w:val="18"/>
                    </w:rPr>
                    <w:t>, entendiéndose la “</w:t>
                  </w:r>
                  <w:r w:rsidRPr="00F52DF6">
                    <w:rPr>
                      <w:rFonts w:ascii="Lucida Bright" w:hAnsi="Lucida Bright" w:cs="Calibri"/>
                      <w:b/>
                      <w:i/>
                      <w:sz w:val="16"/>
                      <w:szCs w:val="18"/>
                      <w:u w:val="single"/>
                    </w:rPr>
                    <w:t>Vigencia del contrato</w:t>
                  </w:r>
                  <w:r w:rsidRPr="00F52DF6">
                    <w:rPr>
                      <w:rFonts w:ascii="Lucida Bright" w:hAnsi="Lucida Bright" w:cs="Calibri"/>
                      <w:b/>
                      <w:sz w:val="16"/>
                      <w:szCs w:val="18"/>
                    </w:rPr>
                    <w:t xml:space="preserve">” </w:t>
                  </w:r>
                  <w:r w:rsidRPr="00F52DF6">
                    <w:rPr>
                      <w:rFonts w:ascii="Lucida Bright" w:hAnsi="Lucida Bright" w:cs="Calibri"/>
                      <w:sz w:val="16"/>
                      <w:szCs w:val="18"/>
                    </w:rPr>
                    <w:t xml:space="preserve">como </w:t>
                  </w:r>
                  <w:r w:rsidRPr="00F52DF6">
                    <w:rPr>
                      <w:rFonts w:ascii="Lucida Bright" w:hAnsi="Lucida Bright" w:cs="Calibri"/>
                      <w:sz w:val="16"/>
                      <w:szCs w:val="18"/>
                      <w:u w:val="single"/>
                    </w:rPr>
                    <w:t xml:space="preserve">la fecha resultante de </w:t>
                  </w:r>
                  <w:r w:rsidRPr="00F52DF6">
                    <w:rPr>
                      <w:rFonts w:ascii="Lucida Bright" w:hAnsi="Lucida Bright" w:cs="Calibri"/>
                      <w:b/>
                      <w:sz w:val="16"/>
                      <w:szCs w:val="18"/>
                      <w:u w:val="single"/>
                    </w:rPr>
                    <w:t>adicionar</w:t>
                  </w:r>
                  <w:r w:rsidRPr="00F52DF6">
                    <w:rPr>
                      <w:rFonts w:ascii="Lucida Bright" w:hAnsi="Lucida Bright" w:cs="Calibri"/>
                      <w:sz w:val="16"/>
                      <w:szCs w:val="18"/>
                      <w:u w:val="single"/>
                    </w:rPr>
                    <w:t xml:space="preserve"> el “</w:t>
                  </w:r>
                  <w:r w:rsidRPr="00F52DF6">
                    <w:rPr>
                      <w:rFonts w:ascii="Lucida Bright" w:hAnsi="Lucida Bright" w:cs="Calibri"/>
                      <w:i/>
                      <w:sz w:val="16"/>
                      <w:szCs w:val="18"/>
                      <w:u w:val="single"/>
                    </w:rPr>
                    <w:t>Plazo de entrega”</w:t>
                  </w:r>
                  <w:r w:rsidRPr="00F52DF6">
                    <w:rPr>
                      <w:rFonts w:ascii="Lucida Bright" w:hAnsi="Lucida Bright" w:cs="Calibri"/>
                      <w:sz w:val="16"/>
                      <w:szCs w:val="18"/>
                      <w:u w:val="single"/>
                    </w:rPr>
                    <w:t xml:space="preserve"> establecido en el DBC o DCD, a dicha fecha de emisión.</w:t>
                  </w:r>
                </w:p>
              </w:tc>
            </w:tr>
            <w:tr w:rsidR="00F85F9F" w:rsidRPr="00F52DF6" w:rsidTr="00F85F9F">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F9F" w:rsidRPr="00F52DF6" w:rsidRDefault="00F85F9F" w:rsidP="00F85F9F">
                  <w:pPr>
                    <w:pStyle w:val="Prrafodelista"/>
                    <w:ind w:left="0"/>
                    <w:jc w:val="both"/>
                    <w:rPr>
                      <w:rFonts w:ascii="Lucida Bright" w:hAnsi="Lucida Bright" w:cs="Calibri"/>
                      <w:b/>
                      <w:bCs/>
                      <w:sz w:val="16"/>
                      <w:szCs w:val="18"/>
                    </w:rPr>
                  </w:pPr>
                  <w:r w:rsidRPr="00F52DF6">
                    <w:rPr>
                      <w:rFonts w:ascii="Lucida Bright" w:hAnsi="Lucida Bright" w:cs="Calibri"/>
                      <w:b/>
                      <w:bCs/>
                      <w:sz w:val="16"/>
                      <w:szCs w:val="18"/>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85F9F" w:rsidRPr="00F52DF6" w:rsidRDefault="00F85F9F" w:rsidP="00F85F9F">
                  <w:pPr>
                    <w:jc w:val="both"/>
                    <w:rPr>
                      <w:rFonts w:ascii="Lucida Bright" w:hAnsi="Lucida Bright" w:cs="Calibri"/>
                      <w:sz w:val="16"/>
                      <w:szCs w:val="18"/>
                    </w:rPr>
                  </w:pPr>
                  <w:r w:rsidRPr="00F52DF6">
                    <w:rPr>
                      <w:rFonts w:ascii="Lucida Bright" w:hAnsi="Lucida Bright" w:cs="Calibri"/>
                      <w:sz w:val="16"/>
                      <w:szCs w:val="18"/>
                    </w:rPr>
                    <w:t>Debe incluir las cláusulas de:</w:t>
                  </w:r>
                </w:p>
                <w:p w:rsidR="00F85F9F" w:rsidRPr="00F52DF6" w:rsidRDefault="00F85F9F" w:rsidP="00000EC9">
                  <w:pPr>
                    <w:pStyle w:val="Prrafodelista"/>
                    <w:numPr>
                      <w:ilvl w:val="0"/>
                      <w:numId w:val="47"/>
                    </w:numPr>
                    <w:jc w:val="both"/>
                    <w:rPr>
                      <w:rFonts w:ascii="Lucida Bright" w:hAnsi="Lucida Bright" w:cs="Calibri"/>
                      <w:sz w:val="16"/>
                      <w:szCs w:val="18"/>
                    </w:rPr>
                  </w:pPr>
                  <w:r w:rsidRPr="00F52DF6">
                    <w:rPr>
                      <w:rFonts w:ascii="Lucida Bright" w:hAnsi="Lucida Bright" w:cs="Calibri"/>
                      <w:sz w:val="16"/>
                      <w:szCs w:val="18"/>
                    </w:rPr>
                    <w:t xml:space="preserve">Renovable, irrevocable y de </w:t>
                  </w:r>
                  <w:r w:rsidRPr="00F52DF6">
                    <w:rPr>
                      <w:rFonts w:ascii="Lucida Bright" w:hAnsi="Lucida Bright" w:cs="Calibri"/>
                      <w:sz w:val="16"/>
                      <w:szCs w:val="18"/>
                      <w:u w:val="single"/>
                    </w:rPr>
                    <w:t>ejecución inmediata</w:t>
                  </w:r>
                  <w:r w:rsidRPr="00F52DF6">
                    <w:rPr>
                      <w:rFonts w:ascii="Lucida Bright" w:hAnsi="Lucida Bright" w:cs="Calibri"/>
                      <w:sz w:val="16"/>
                      <w:szCs w:val="18"/>
                    </w:rPr>
                    <w:t xml:space="preserve"> o </w:t>
                  </w:r>
                  <w:r w:rsidRPr="00F52DF6">
                    <w:rPr>
                      <w:rFonts w:ascii="Lucida Bright" w:hAnsi="Lucida Bright" w:cs="Calibri"/>
                      <w:sz w:val="16"/>
                      <w:szCs w:val="18"/>
                      <w:u w:val="single"/>
                    </w:rPr>
                    <w:t>ejecución a primer requerimiento</w:t>
                  </w:r>
                  <w:r w:rsidRPr="00F52DF6">
                    <w:rPr>
                      <w:rFonts w:ascii="Lucida Bright" w:hAnsi="Lucida Bright" w:cs="Calibri"/>
                      <w:sz w:val="16"/>
                      <w:szCs w:val="18"/>
                    </w:rPr>
                    <w:t xml:space="preserve"> según corresponda al Instrumento Financiero requerido en el presente Anexo. </w:t>
                  </w:r>
                </w:p>
              </w:tc>
            </w:tr>
          </w:tbl>
          <w:p w:rsidR="00F85F9F" w:rsidRPr="00F52DF6" w:rsidRDefault="00F85F9F" w:rsidP="00F85F9F">
            <w:pPr>
              <w:widowControl w:val="0"/>
              <w:jc w:val="both"/>
              <w:rPr>
                <w:rFonts w:ascii="Lucida Bright" w:hAnsi="Lucida Bright" w:cs="Calibri"/>
                <w:sz w:val="16"/>
                <w:szCs w:val="18"/>
              </w:rPr>
            </w:pPr>
            <w:r w:rsidRPr="00F52DF6">
              <w:rPr>
                <w:rFonts w:ascii="Lucida Bright" w:hAnsi="Lucida Bright" w:cs="Calibri"/>
                <w:b/>
                <w:sz w:val="16"/>
                <w:szCs w:val="18"/>
              </w:rPr>
              <w:t xml:space="preserve">NOTA: EL INCUMPLIMIENTO DE LOS PARAMETROS ESTABLECIDOS PRECEDENTEMENTE, </w:t>
            </w:r>
            <w:r w:rsidRPr="00F52DF6">
              <w:rPr>
                <w:rFonts w:ascii="Lucida Bright" w:hAnsi="Lucida Bright" w:cs="Calibri"/>
                <w:b/>
                <w:sz w:val="16"/>
                <w:szCs w:val="18"/>
                <w:u w:val="single"/>
              </w:rPr>
              <w:t>NO DARÁ LUGAR A SUBSANACION ALGUNA</w:t>
            </w:r>
            <w:r w:rsidRPr="00F52DF6">
              <w:rPr>
                <w:rFonts w:ascii="Lucida Bright" w:hAnsi="Lucida Bright" w:cs="Calibri"/>
                <w:sz w:val="16"/>
                <w:szCs w:val="18"/>
              </w:rPr>
              <w:t xml:space="preserve"> </w:t>
            </w:r>
          </w:p>
          <w:p w:rsidR="00F85F9F" w:rsidRPr="00F52DF6" w:rsidRDefault="00F85F9F" w:rsidP="00F85F9F">
            <w:pPr>
              <w:jc w:val="both"/>
              <w:rPr>
                <w:rFonts w:ascii="Lucida Bright" w:hAnsi="Lucida Bright" w:cs="Calibri"/>
                <w:sz w:val="16"/>
                <w:szCs w:val="18"/>
              </w:rPr>
            </w:pPr>
          </w:p>
          <w:p w:rsidR="00F85F9F" w:rsidRPr="00F52DF6" w:rsidRDefault="00F85F9F" w:rsidP="00F85F9F">
            <w:pPr>
              <w:jc w:val="both"/>
              <w:rPr>
                <w:rFonts w:ascii="Lucida Bright" w:hAnsi="Lucida Bright" w:cs="Calibri"/>
                <w:sz w:val="18"/>
                <w:szCs w:val="18"/>
              </w:rPr>
            </w:pPr>
            <w:r w:rsidRPr="00F52DF6">
              <w:rPr>
                <w:rStyle w:val="Refdenotaalpie"/>
                <w:rFonts w:ascii="Lucida Bright" w:hAnsi="Lucida Bright"/>
                <w:sz w:val="16"/>
                <w:szCs w:val="18"/>
              </w:rPr>
              <w:footnoteRef/>
            </w:r>
            <w:r w:rsidRPr="00F52DF6">
              <w:rPr>
                <w:rFonts w:ascii="Lucida Bright" w:hAnsi="Lucida Bright"/>
                <w:sz w:val="16"/>
                <w:szCs w:val="18"/>
              </w:rPr>
              <w:t xml:space="preserve"> “</w:t>
            </w:r>
            <w:r w:rsidRPr="00F52DF6">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F85F9F" w:rsidRPr="00F52DF6" w:rsidRDefault="00F85F9F" w:rsidP="00F85F9F">
      <w:pPr>
        <w:ind w:left="720"/>
        <w:jc w:val="both"/>
        <w:rPr>
          <w:rFonts w:ascii="Lucida Bright" w:hAnsi="Lucida Bright" w:cs="Calibri"/>
          <w:b/>
          <w:sz w:val="18"/>
          <w:szCs w:val="18"/>
        </w:rPr>
      </w:pPr>
    </w:p>
    <w:p w:rsidR="00F85F9F" w:rsidRPr="00F52DF6" w:rsidRDefault="00F85F9F" w:rsidP="00F85F9F">
      <w:pPr>
        <w:rPr>
          <w:rFonts w:ascii="Lucida Bright" w:hAnsi="Lucida Bright" w:cs="Calibri"/>
          <w:b/>
          <w:sz w:val="18"/>
          <w:szCs w:val="18"/>
        </w:rPr>
      </w:pPr>
      <w:r w:rsidRPr="00F52DF6">
        <w:rPr>
          <w:rFonts w:ascii="Lucida Bright" w:hAnsi="Lucida Bright" w:cs="Calibri"/>
          <w:b/>
          <w:sz w:val="18"/>
          <w:szCs w:val="18"/>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F85F9F" w:rsidRPr="00F52DF6" w:rsidTr="00000EC9">
        <w:trPr>
          <w:trHeight w:val="420"/>
        </w:trPr>
        <w:tc>
          <w:tcPr>
            <w:tcW w:w="9214" w:type="dxa"/>
            <w:shd w:val="clear" w:color="auto" w:fill="C6D9F1"/>
            <w:vAlign w:val="center"/>
          </w:tcPr>
          <w:p w:rsidR="00F85F9F" w:rsidRPr="00F52DF6" w:rsidRDefault="00F85F9F" w:rsidP="00D21F2B">
            <w:pPr>
              <w:contextualSpacing/>
              <w:jc w:val="center"/>
              <w:rPr>
                <w:rFonts w:ascii="Lucida Bright" w:hAnsi="Lucida Bright" w:cs="Calibri"/>
                <w:b/>
                <w:sz w:val="18"/>
                <w:szCs w:val="18"/>
              </w:rPr>
            </w:pPr>
            <w:r w:rsidRPr="00F52DF6">
              <w:rPr>
                <w:rFonts w:ascii="Lucida Bright" w:hAnsi="Lucida Bright" w:cs="Calibri"/>
                <w:b/>
                <w:sz w:val="18"/>
                <w:szCs w:val="18"/>
              </w:rPr>
              <w:t>A</w:t>
            </w:r>
            <w:r w:rsidR="00D21F2B">
              <w:rPr>
                <w:rFonts w:ascii="Lucida Bright" w:hAnsi="Lucida Bright" w:cs="Calibri"/>
                <w:b/>
                <w:sz w:val="18"/>
                <w:szCs w:val="18"/>
              </w:rPr>
              <w:t xml:space="preserve">NEXO 2: FACTURACIÓN Y TRIBUTOS </w:t>
            </w:r>
          </w:p>
        </w:tc>
      </w:tr>
      <w:tr w:rsidR="00F85F9F" w:rsidRPr="00F52DF6" w:rsidTr="00000EC9">
        <w:trPr>
          <w:trHeight w:val="412"/>
        </w:trPr>
        <w:tc>
          <w:tcPr>
            <w:tcW w:w="9214" w:type="dxa"/>
            <w:shd w:val="clear" w:color="auto" w:fill="C6D9F1"/>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sz w:val="18"/>
                <w:szCs w:val="18"/>
              </w:rPr>
              <w:t>FACTURACIÓN</w:t>
            </w:r>
          </w:p>
        </w:tc>
      </w:tr>
      <w:tr w:rsidR="00F85F9F" w:rsidRPr="00F52DF6" w:rsidTr="00000EC9">
        <w:trPr>
          <w:trHeight w:val="1269"/>
        </w:trPr>
        <w:tc>
          <w:tcPr>
            <w:tcW w:w="9214" w:type="dxa"/>
            <w:vAlign w:val="center"/>
          </w:tcPr>
          <w:p w:rsidR="00F85F9F" w:rsidRPr="008321F7" w:rsidRDefault="00F85F9F" w:rsidP="00F85F9F">
            <w:pPr>
              <w:contextualSpacing/>
              <w:jc w:val="both"/>
              <w:rPr>
                <w:rFonts w:ascii="Lucida Bright" w:hAnsi="Lucida Bright" w:cs="Calibri"/>
                <w:sz w:val="18"/>
                <w:szCs w:val="18"/>
              </w:rPr>
            </w:pPr>
            <w:r w:rsidRPr="008321F7">
              <w:rPr>
                <w:rFonts w:ascii="Lucida Bright" w:hAnsi="Lucida Bright" w:cs="Calibri"/>
                <w:sz w:val="18"/>
                <w:szCs w:val="18"/>
              </w:rPr>
              <w:t>La factura comercial (</w:t>
            </w:r>
            <w:proofErr w:type="spellStart"/>
            <w:r w:rsidRPr="008321F7">
              <w:rPr>
                <w:rFonts w:ascii="Lucida Bright" w:hAnsi="Lucida Bright" w:cs="Calibri"/>
                <w:sz w:val="18"/>
                <w:szCs w:val="18"/>
              </w:rPr>
              <w:t>invoice</w:t>
            </w:r>
            <w:proofErr w:type="spellEnd"/>
            <w:r w:rsidRPr="008321F7">
              <w:rPr>
                <w:rFonts w:ascii="Lucida Bright" w:hAnsi="Lucida Bright" w:cs="Calibri"/>
                <w:sz w:val="18"/>
                <w:szCs w:val="18"/>
              </w:rPr>
              <w:t>) debe ser emitida a nombre de Yacimientos Petrolíferos Fiscales Bolivianos, consignando el Número de Identificación Tributaria (NIT) 1020269020.</w:t>
            </w:r>
            <w:r w:rsidRPr="008321F7">
              <w:rPr>
                <w:rFonts w:ascii="Lucida Bright" w:hAnsi="Lucida Bright" w:cs="Calibri"/>
                <w:sz w:val="18"/>
                <w:szCs w:val="18"/>
              </w:rPr>
              <w:tab/>
            </w:r>
            <w:r w:rsidRPr="008321F7">
              <w:rPr>
                <w:rFonts w:ascii="Lucida Bright" w:hAnsi="Lucida Bright" w:cs="Calibri"/>
                <w:sz w:val="18"/>
                <w:szCs w:val="18"/>
              </w:rPr>
              <w:tab/>
            </w:r>
            <w:r w:rsidRPr="008321F7">
              <w:rPr>
                <w:rFonts w:ascii="Lucida Bright" w:hAnsi="Lucida Bright" w:cs="Calibri"/>
                <w:sz w:val="18"/>
                <w:szCs w:val="18"/>
              </w:rPr>
              <w:tab/>
            </w:r>
            <w:r w:rsidRPr="008321F7">
              <w:rPr>
                <w:rFonts w:ascii="Lucida Bright" w:hAnsi="Lucida Bright" w:cs="Calibri"/>
                <w:sz w:val="18"/>
                <w:szCs w:val="18"/>
              </w:rPr>
              <w:tab/>
            </w:r>
            <w:r w:rsidRPr="008321F7">
              <w:rPr>
                <w:rFonts w:ascii="Lucida Bright" w:hAnsi="Lucida Bright" w:cs="Calibri"/>
                <w:sz w:val="18"/>
                <w:szCs w:val="18"/>
              </w:rPr>
              <w:tab/>
            </w:r>
          </w:p>
          <w:p w:rsidR="00F85F9F" w:rsidRPr="00F52DF6" w:rsidRDefault="00F85F9F" w:rsidP="00F85F9F">
            <w:pPr>
              <w:contextualSpacing/>
              <w:jc w:val="both"/>
              <w:rPr>
                <w:rFonts w:ascii="Lucida Bright" w:hAnsi="Lucida Bright" w:cs="Calibri"/>
                <w:sz w:val="18"/>
                <w:szCs w:val="18"/>
              </w:rPr>
            </w:pPr>
            <w:r w:rsidRPr="008321F7">
              <w:rPr>
                <w:rFonts w:ascii="Lucida Bright" w:hAnsi="Lucida Bright" w:cs="Calibri"/>
                <w:sz w:val="18"/>
                <w:szCs w:val="18"/>
              </w:rPr>
              <w:t>La factura deberá emitirse en el momento que finalice la ejecución o la prestación efectiva del servicio o a momento de percibir el pago total o parcial.</w:t>
            </w:r>
            <w:r w:rsidRPr="008321F7">
              <w:rPr>
                <w:rFonts w:ascii="Lucida Bright" w:hAnsi="Lucida Bright" w:cs="Calibri"/>
                <w:sz w:val="18"/>
                <w:szCs w:val="18"/>
              </w:rPr>
              <w:tab/>
            </w:r>
            <w:r w:rsidRPr="008321F7">
              <w:rPr>
                <w:rFonts w:ascii="Lucida Bright" w:hAnsi="Lucida Bright" w:cs="Calibri"/>
                <w:sz w:val="18"/>
                <w:szCs w:val="18"/>
              </w:rPr>
              <w:tab/>
            </w:r>
            <w:r w:rsidRPr="008321F7">
              <w:rPr>
                <w:rFonts w:ascii="Lucida Bright" w:hAnsi="Lucida Bright" w:cs="Calibri"/>
                <w:sz w:val="18"/>
                <w:szCs w:val="18"/>
              </w:rPr>
              <w:tab/>
            </w:r>
            <w:r w:rsidRPr="008321F7">
              <w:rPr>
                <w:rFonts w:ascii="Lucida Bright" w:hAnsi="Lucida Bright" w:cs="Calibri"/>
                <w:sz w:val="18"/>
                <w:szCs w:val="18"/>
              </w:rPr>
              <w:tab/>
            </w:r>
            <w:r w:rsidRPr="008321F7">
              <w:rPr>
                <w:rFonts w:ascii="Lucida Bright" w:hAnsi="Lucida Bright" w:cs="Calibri"/>
                <w:sz w:val="18"/>
                <w:szCs w:val="18"/>
              </w:rPr>
              <w:tab/>
            </w:r>
          </w:p>
        </w:tc>
      </w:tr>
      <w:tr w:rsidR="00F85F9F" w:rsidRPr="00F52DF6" w:rsidTr="00000EC9">
        <w:trPr>
          <w:trHeight w:val="421"/>
        </w:trPr>
        <w:tc>
          <w:tcPr>
            <w:tcW w:w="9214" w:type="dxa"/>
            <w:shd w:val="clear" w:color="auto" w:fill="C6D9F1"/>
            <w:vAlign w:val="center"/>
          </w:tcPr>
          <w:p w:rsidR="00F85F9F" w:rsidRPr="00F52DF6" w:rsidRDefault="00F85F9F" w:rsidP="00F85F9F">
            <w:pPr>
              <w:contextualSpacing/>
              <w:rPr>
                <w:rFonts w:ascii="Lucida Bright" w:hAnsi="Lucida Bright" w:cs="Calibri"/>
                <w:b/>
                <w:sz w:val="18"/>
                <w:szCs w:val="18"/>
              </w:rPr>
            </w:pPr>
            <w:r w:rsidRPr="00F52DF6">
              <w:rPr>
                <w:rFonts w:ascii="Lucida Bright" w:hAnsi="Lucida Bright" w:cs="Calibri"/>
                <w:b/>
                <w:sz w:val="18"/>
                <w:szCs w:val="18"/>
              </w:rPr>
              <w:t>TRIBUTOS</w:t>
            </w:r>
            <w:r w:rsidRPr="00F52DF6">
              <w:rPr>
                <w:rFonts w:ascii="Lucida Bright" w:hAnsi="Lucida Bright" w:cs="Calibri"/>
                <w:b/>
                <w:sz w:val="18"/>
                <w:szCs w:val="18"/>
              </w:rPr>
              <w:tab/>
            </w:r>
          </w:p>
        </w:tc>
      </w:tr>
      <w:tr w:rsidR="00F85F9F" w:rsidRPr="00F52DF6" w:rsidTr="00F85F9F">
        <w:trPr>
          <w:trHeight w:val="395"/>
        </w:trPr>
        <w:tc>
          <w:tcPr>
            <w:tcW w:w="9214" w:type="dxa"/>
            <w:vAlign w:val="center"/>
          </w:tcPr>
          <w:p w:rsidR="00000EC9" w:rsidRDefault="00000EC9" w:rsidP="00F85F9F">
            <w:pPr>
              <w:contextualSpacing/>
              <w:jc w:val="both"/>
              <w:rPr>
                <w:rFonts w:ascii="Lucida Bright" w:hAnsi="Lucida Bright" w:cs="Calibri"/>
                <w:sz w:val="18"/>
                <w:szCs w:val="18"/>
              </w:rPr>
            </w:pPr>
          </w:p>
          <w:p w:rsidR="00000EC9" w:rsidRDefault="00F85F9F" w:rsidP="00F85F9F">
            <w:pPr>
              <w:contextualSpacing/>
              <w:jc w:val="both"/>
              <w:rPr>
                <w:rFonts w:ascii="Lucida Bright" w:hAnsi="Lucida Bright" w:cs="Calibri"/>
                <w:sz w:val="18"/>
                <w:szCs w:val="18"/>
              </w:rPr>
            </w:pPr>
            <w:r w:rsidRPr="008321F7">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w:t>
            </w:r>
            <w:r>
              <w:rPr>
                <w:rFonts w:ascii="Lucida Bright" w:hAnsi="Lucida Bright" w:cs="Calibri"/>
                <w:sz w:val="18"/>
                <w:szCs w:val="18"/>
              </w:rPr>
              <w:t>o ningún reclamo posterior.</w:t>
            </w:r>
            <w:r w:rsidRPr="00F52DF6">
              <w:rPr>
                <w:rFonts w:ascii="Lucida Bright" w:hAnsi="Lucida Bright" w:cs="Calibri"/>
                <w:sz w:val="18"/>
                <w:szCs w:val="18"/>
              </w:rPr>
              <w:tab/>
            </w:r>
          </w:p>
          <w:p w:rsidR="00F85F9F" w:rsidRPr="00F52DF6" w:rsidRDefault="00F85F9F" w:rsidP="00F85F9F">
            <w:pPr>
              <w:contextualSpacing/>
              <w:jc w:val="both"/>
              <w:rPr>
                <w:rFonts w:ascii="Lucida Bright" w:hAnsi="Lucida Bright" w:cs="Calibri"/>
                <w:sz w:val="18"/>
                <w:szCs w:val="18"/>
              </w:rPr>
            </w:pP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tc>
      </w:tr>
    </w:tbl>
    <w:p w:rsidR="00F85F9F" w:rsidRPr="00F52DF6" w:rsidRDefault="00F85F9F" w:rsidP="00F85F9F">
      <w:pPr>
        <w:ind w:left="708"/>
        <w:contextualSpacing/>
        <w:jc w:val="both"/>
        <w:rPr>
          <w:rFonts w:ascii="Lucida Bright" w:hAnsi="Lucida Bright" w:cs="Calibri"/>
          <w:b/>
          <w:sz w:val="18"/>
          <w:szCs w:val="18"/>
        </w:rPr>
      </w:pPr>
    </w:p>
    <w:p w:rsidR="00F85F9F" w:rsidRPr="00F52DF6" w:rsidRDefault="00F85F9F" w:rsidP="00F85F9F">
      <w:pPr>
        <w:jc w:val="both"/>
        <w:rPr>
          <w:rFonts w:ascii="Lucida Bright" w:hAnsi="Lucida Bright" w:cs="Verdana"/>
          <w:b/>
          <w:bCs/>
          <w:sz w:val="18"/>
          <w:szCs w:val="18"/>
          <w:lang w:val="es-BO"/>
        </w:rPr>
      </w:pPr>
    </w:p>
    <w:p w:rsidR="00F85F9F" w:rsidRPr="00F52DF6" w:rsidRDefault="00F85F9F" w:rsidP="00F85F9F">
      <w:pPr>
        <w:rPr>
          <w:rFonts w:ascii="Lucida Bright" w:hAnsi="Lucida Bright" w:cs="Calibri"/>
          <w:b/>
          <w:bCs/>
          <w:color w:val="000000"/>
          <w:sz w:val="18"/>
          <w:szCs w:val="18"/>
          <w:lang w:val="es-BO"/>
        </w:rPr>
      </w:pPr>
      <w:r w:rsidRPr="00F52DF6">
        <w:rPr>
          <w:rFonts w:ascii="Lucida Bright" w:hAnsi="Lucida Bright" w:cs="Calibri"/>
          <w:b/>
          <w:bCs/>
          <w:color w:val="000000"/>
          <w:sz w:val="18"/>
          <w:szCs w:val="18"/>
          <w:lang w:val="es-BO"/>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85F9F" w:rsidRPr="00F52DF6" w:rsidTr="00000EC9">
        <w:trPr>
          <w:trHeight w:val="5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F85F9F" w:rsidRPr="00F52DF6" w:rsidRDefault="00F85F9F" w:rsidP="00F85F9F">
            <w:pPr>
              <w:pStyle w:val="Prrafodelista"/>
              <w:ind w:left="0"/>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F85F9F" w:rsidRPr="00F52DF6" w:rsidTr="00F85F9F">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Los documentos a ser generados por los transportistas para el inicio del tránsito aduanero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deberán consignar como remitente al PROVEEDOR que figura en el contrato a suscribir y la factura comercial debe ser emitida por el mismo PROVEEDOR según contrato a suscribir.</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 xml:space="preserve">Bajo ninguna circunstancia, los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deben consignar a un remitente distinto al PROVEEDOR, situación que debe ser verificada tanto por el cargador (PROVEEDOR del suministro) como por el transportista antes de la carga de los mismos.</w:t>
            </w:r>
          </w:p>
          <w:p w:rsidR="00F85F9F" w:rsidRPr="00F52DF6" w:rsidRDefault="00F85F9F" w:rsidP="00F85F9F">
            <w:pPr>
              <w:jc w:val="both"/>
              <w:rPr>
                <w:rFonts w:ascii="Lucida Bright" w:hAnsi="Lucida Bright" w:cs="Calibri"/>
                <w:sz w:val="18"/>
                <w:szCs w:val="18"/>
              </w:rPr>
            </w:pPr>
          </w:p>
          <w:p w:rsidR="00F85F9F" w:rsidRDefault="00F85F9F" w:rsidP="00F85F9F">
            <w:pPr>
              <w:jc w:val="both"/>
              <w:rPr>
                <w:rFonts w:ascii="Lucida Bright" w:hAnsi="Lucida Bright" w:cs="Calibri"/>
                <w:sz w:val="18"/>
                <w:szCs w:val="18"/>
              </w:rPr>
            </w:pPr>
            <w:r w:rsidRPr="00F52DF6">
              <w:rPr>
                <w:rFonts w:ascii="Lucida Bright" w:hAnsi="Lucida Bright" w:cs="Calibri"/>
                <w:sz w:val="18"/>
                <w:szCs w:val="18"/>
              </w:rPr>
              <w:t>Ante el incumplimiento de lo mencionado precedentemente, las cargas se suspenderán; el incurrir en esta situación se constituye en un incumplimiento a la normativa aduanera boliviana vigente.</w:t>
            </w:r>
          </w:p>
          <w:p w:rsidR="00000EC9" w:rsidRPr="00F52DF6" w:rsidRDefault="00000EC9" w:rsidP="00F85F9F">
            <w:pPr>
              <w:jc w:val="both"/>
              <w:rPr>
                <w:rFonts w:ascii="Lucida Bright" w:hAnsi="Lucida Bright" w:cs="Calibri"/>
                <w:sz w:val="18"/>
                <w:szCs w:val="18"/>
              </w:rPr>
            </w:pPr>
          </w:p>
        </w:tc>
      </w:tr>
      <w:tr w:rsidR="00F85F9F" w:rsidRPr="00F52DF6" w:rsidTr="00F85F9F">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F85F9F" w:rsidP="00F85F9F">
            <w:pPr>
              <w:jc w:val="both"/>
              <w:rPr>
                <w:rFonts w:ascii="Lucida Bright" w:hAnsi="Lucida Bright" w:cs="Calibri"/>
                <w:b/>
                <w:sz w:val="18"/>
                <w:szCs w:val="18"/>
              </w:rPr>
            </w:pPr>
            <w:r w:rsidRPr="00F52DF6">
              <w:rPr>
                <w:rFonts w:ascii="Lucida Bright" w:hAnsi="Lucida Bright" w:cs="Calibri"/>
                <w:b/>
                <w:sz w:val="18"/>
                <w:szCs w:val="18"/>
              </w:rPr>
              <w:t>CARGAS DAP</w:t>
            </w:r>
          </w:p>
          <w:p w:rsidR="00000EC9" w:rsidRPr="00F52DF6" w:rsidRDefault="00000EC9" w:rsidP="00F85F9F">
            <w:pPr>
              <w:jc w:val="both"/>
              <w:rPr>
                <w:rFonts w:ascii="Lucida Bright" w:hAnsi="Lucida Bright" w:cs="Calibri"/>
                <w:b/>
                <w:sz w:val="18"/>
                <w:szCs w:val="18"/>
              </w:rPr>
            </w:pPr>
          </w:p>
        </w:tc>
      </w:tr>
      <w:tr w:rsidR="00F85F9F" w:rsidRPr="00F52DF6" w:rsidTr="00F85F9F">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00EC9" w:rsidRDefault="00000EC9"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 xml:space="preserve">Dentro de los 3 días de concluido el periodo de conciliación y facturación, el Proveedor enviará vía correo electrónico y </w:t>
            </w:r>
            <w:proofErr w:type="spellStart"/>
            <w:r w:rsidRPr="00F52DF6">
              <w:rPr>
                <w:rFonts w:ascii="Lucida Bright" w:hAnsi="Lucida Bright" w:cs="Calibri"/>
                <w:sz w:val="18"/>
                <w:szCs w:val="18"/>
              </w:rPr>
              <w:t>courier</w:t>
            </w:r>
            <w:proofErr w:type="spellEnd"/>
            <w:r w:rsidRPr="00F52DF6">
              <w:rPr>
                <w:rFonts w:ascii="Lucida Bright" w:hAnsi="Lucida Bright" w:cs="Calibri"/>
                <w:sz w:val="18"/>
                <w:szCs w:val="18"/>
              </w:rPr>
              <w:t xml:space="preserve"> los siguientes documentos en forma completa, correcta y ordenada:</w:t>
            </w:r>
          </w:p>
          <w:p w:rsidR="00F85F9F" w:rsidRPr="00F52DF6" w:rsidRDefault="00F85F9F" w:rsidP="00F85F9F">
            <w:pPr>
              <w:jc w:val="both"/>
              <w:rPr>
                <w:rFonts w:ascii="Lucida Bright" w:hAnsi="Lucida Bright" w:cs="Calibri"/>
                <w:sz w:val="18"/>
                <w:szCs w:val="18"/>
              </w:rPr>
            </w:pPr>
          </w:p>
          <w:p w:rsidR="00F85F9F" w:rsidRPr="00F52DF6" w:rsidRDefault="00F85F9F" w:rsidP="00000EC9">
            <w:pPr>
              <w:numPr>
                <w:ilvl w:val="0"/>
                <w:numId w:val="49"/>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Documento de Embarque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o </w:t>
            </w:r>
            <w:proofErr w:type="spellStart"/>
            <w:r w:rsidRPr="00F52DF6">
              <w:rPr>
                <w:rFonts w:ascii="Lucida Bright" w:hAnsi="Lucida Bright" w:cs="Calibri"/>
                <w:sz w:val="18"/>
                <w:szCs w:val="18"/>
              </w:rPr>
              <w:t>BL´s</w:t>
            </w:r>
            <w:proofErr w:type="spellEnd"/>
            <w:r w:rsidRPr="00F52DF6">
              <w:rPr>
                <w:rFonts w:ascii="Lucida Bright" w:hAnsi="Lucida Bright" w:cs="Calibri"/>
                <w:sz w:val="18"/>
                <w:szCs w:val="18"/>
              </w:rPr>
              <w:t>),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F85F9F" w:rsidRPr="00F52DF6" w:rsidRDefault="00F85F9F" w:rsidP="00000EC9">
            <w:pPr>
              <w:numPr>
                <w:ilvl w:val="0"/>
                <w:numId w:val="49"/>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Manifiestos Internacionales de Carga (</w:t>
            </w:r>
            <w:proofErr w:type="spellStart"/>
            <w:r w:rsidRPr="00F52DF6">
              <w:rPr>
                <w:rFonts w:ascii="Lucida Bright" w:hAnsi="Lucida Bright" w:cs="Calibri"/>
                <w:sz w:val="18"/>
                <w:szCs w:val="18"/>
              </w:rPr>
              <w:t>MIC’s</w:t>
            </w:r>
            <w:proofErr w:type="spellEnd"/>
            <w:r w:rsidRPr="00F52DF6">
              <w:rPr>
                <w:rFonts w:ascii="Lucida Bright" w:hAnsi="Lucida Bright" w:cs="Calibri"/>
                <w:sz w:val="18"/>
                <w:szCs w:val="18"/>
              </w:rPr>
              <w:t>) en ejemplares originales por cada medio de transporte (camión –cisterna), con firmas y sellos correspondientes, tanto de la Aduana de Salida (país de origen) como de la Aduana de Ingreso a territorio nacional (Administración Aduanera de Frontera), en dos ejemplares.</w:t>
            </w:r>
          </w:p>
          <w:p w:rsidR="00F85F9F" w:rsidRPr="00F52DF6" w:rsidRDefault="00F85F9F" w:rsidP="00000EC9">
            <w:pPr>
              <w:numPr>
                <w:ilvl w:val="0"/>
                <w:numId w:val="49"/>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F85F9F" w:rsidRPr="00F52DF6" w:rsidRDefault="00F85F9F" w:rsidP="00000EC9">
            <w:pPr>
              <w:numPr>
                <w:ilvl w:val="0"/>
                <w:numId w:val="49"/>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Partes de Recepción originales, emitidos por el Concesionario de Recinto Aduanero, uno por cada medio de transporte, si el caso corresponde.</w:t>
            </w:r>
          </w:p>
          <w:p w:rsidR="00F85F9F" w:rsidRDefault="00F85F9F" w:rsidP="00000EC9">
            <w:pPr>
              <w:numPr>
                <w:ilvl w:val="0"/>
                <w:numId w:val="49"/>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Planillas del Movimiento de Volumen y Peso, en medio físico y magnético, que registre:</w:t>
            </w:r>
          </w:p>
          <w:p w:rsidR="00000EC9" w:rsidRPr="00F52DF6" w:rsidRDefault="00000EC9" w:rsidP="00000EC9">
            <w:pPr>
              <w:autoSpaceDE w:val="0"/>
              <w:autoSpaceDN w:val="0"/>
              <w:ind w:left="567"/>
              <w:jc w:val="both"/>
              <w:rPr>
                <w:rFonts w:ascii="Lucida Bright" w:hAnsi="Lucida Bright" w:cs="Calibri"/>
                <w:sz w:val="18"/>
                <w:szCs w:val="18"/>
              </w:rPr>
            </w:pP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carga</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Empresa de transporte</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Nro. de CRT</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 de placa</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MIC</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MIC</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Parte de Recepción</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Parte de Recepción</w:t>
            </w:r>
          </w:p>
          <w:p w:rsidR="00F85F9F" w:rsidRPr="00F52DF6" w:rsidRDefault="00F85F9F" w:rsidP="00000EC9">
            <w:pPr>
              <w:numPr>
                <w:ilvl w:val="1"/>
                <w:numId w:val="49"/>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Parte de Recepción.</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En caso de modificación de alguno de los documentos aduaneros, se deberá adjuntar la Resolución Administrativa (fotocopia simple), la misma que es emitida por la Administración Aduanera autorizando la modificación.</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Para el caso específico de entregas mediante camiones-cisterna independientemente de la condición de entrega empleada(INCOTERM), los documentos a ser generados por los transportistas para el inicio del tránsito aduanero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deberán consignar como remitente al proveedor que figura en el contrato a suscribir y la factura comercial debe ser emitida por el mismo proveedor según contrato a suscribir. Bajo ninguna circunstancia, los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deben consignar a un remitente distinto al proveedor, situación que debe ser verificada tanto por el cargador como por el transportista antes de la carga de los mismos.</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 xml:space="preserve">Ante el incumplimiento de lo mencionado precedentemente, las cargas se suspenderán, toda vez que el incurrir en esta situación constituye un incumplimiento a la normativa aduanera boliviana vigente. </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El transportista contratado por el proveedor debe evitar errores en la transcripción o llenado incorrecto al momento de la emisión o memorización del MIC/DTA, según normativa aduanera vigente.</w:t>
            </w:r>
          </w:p>
          <w:p w:rsidR="00F85F9F" w:rsidRPr="00F52DF6" w:rsidRDefault="00F85F9F" w:rsidP="00F85F9F">
            <w:pPr>
              <w:jc w:val="both"/>
              <w:rPr>
                <w:rFonts w:ascii="Lucida Bright" w:hAnsi="Lucida Bright" w:cs="Calibri"/>
                <w:sz w:val="18"/>
                <w:szCs w:val="18"/>
              </w:rPr>
            </w:pPr>
          </w:p>
          <w:p w:rsidR="00F85F9F" w:rsidRPr="00F52DF6" w:rsidRDefault="00F85F9F" w:rsidP="00F85F9F">
            <w:pPr>
              <w:jc w:val="both"/>
              <w:rPr>
                <w:rFonts w:ascii="Lucida Bright" w:hAnsi="Lucida Bright" w:cs="Calibri"/>
                <w:sz w:val="18"/>
                <w:szCs w:val="18"/>
              </w:rPr>
            </w:pPr>
            <w:r w:rsidRPr="00F52DF6">
              <w:rPr>
                <w:rFonts w:ascii="Lucida Bright" w:hAnsi="Lucida Bright" w:cs="Calibri"/>
                <w:sz w:val="18"/>
                <w:szCs w:val="18"/>
              </w:rPr>
              <w:t>OBLIGACIONES DEL PROVEEDOR</w:t>
            </w:r>
          </w:p>
          <w:p w:rsidR="00F85F9F" w:rsidRPr="00F52DF6" w:rsidRDefault="00F85F9F" w:rsidP="00F85F9F">
            <w:pPr>
              <w:jc w:val="both"/>
              <w:rPr>
                <w:rFonts w:ascii="Lucida Bright" w:hAnsi="Lucida Bright" w:cs="Calibri"/>
                <w:sz w:val="18"/>
                <w:szCs w:val="18"/>
              </w:rPr>
            </w:pPr>
          </w:p>
          <w:p w:rsidR="00F85F9F" w:rsidRDefault="00F85F9F" w:rsidP="00F85F9F">
            <w:pPr>
              <w:jc w:val="both"/>
              <w:rPr>
                <w:rFonts w:ascii="Lucida Bright" w:hAnsi="Lucida Bright" w:cs="Calibri"/>
                <w:sz w:val="18"/>
                <w:szCs w:val="18"/>
              </w:rPr>
            </w:pPr>
            <w:r w:rsidRPr="00F52DF6">
              <w:rPr>
                <w:rFonts w:ascii="Lucida Bright" w:hAnsi="Lucida Bright" w:cs="Calibri"/>
                <w:sz w:val="18"/>
                <w:szCs w:val="18"/>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p w:rsidR="00000EC9" w:rsidRPr="00F52DF6" w:rsidRDefault="00000EC9" w:rsidP="00F85F9F">
            <w:pPr>
              <w:jc w:val="both"/>
              <w:rPr>
                <w:rFonts w:ascii="Lucida Bright" w:hAnsi="Lucida Bright" w:cs="Calibri"/>
                <w:sz w:val="18"/>
                <w:szCs w:val="18"/>
              </w:rPr>
            </w:pPr>
          </w:p>
        </w:tc>
      </w:tr>
    </w:tbl>
    <w:p w:rsidR="00F85F9F" w:rsidRPr="00F52DF6" w:rsidRDefault="00F85F9F" w:rsidP="00F85F9F">
      <w:pPr>
        <w:contextualSpacing/>
        <w:jc w:val="center"/>
        <w:rPr>
          <w:rFonts w:ascii="Lucida Bright" w:hAnsi="Lucida Bright" w:cs="Calibri"/>
          <w:color w:val="000000"/>
          <w:sz w:val="18"/>
          <w:szCs w:val="18"/>
        </w:rPr>
      </w:pPr>
    </w:p>
    <w:p w:rsidR="00F85F9F" w:rsidRPr="00F52DF6" w:rsidRDefault="00F85F9F" w:rsidP="00F85F9F">
      <w:pP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85F9F" w:rsidRPr="00F52DF6" w:rsidTr="00000EC9">
        <w:trPr>
          <w:trHeight w:val="703"/>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F85F9F" w:rsidRPr="00F52DF6" w:rsidRDefault="00F85F9F" w:rsidP="00F85F9F">
            <w:pPr>
              <w:tabs>
                <w:tab w:val="left" w:pos="567"/>
              </w:tabs>
              <w:jc w:val="center"/>
              <w:rPr>
                <w:rFonts w:ascii="Lucida Bright" w:hAnsi="Lucida Bright"/>
                <w:b/>
                <w:bCs/>
                <w:sz w:val="18"/>
                <w:szCs w:val="18"/>
                <w:lang w:val="es-BO"/>
              </w:rPr>
            </w:pPr>
            <w:r w:rsidRPr="00F52DF6">
              <w:rPr>
                <w:rFonts w:ascii="Lucida Bright" w:hAnsi="Lucida Bright"/>
                <w:b/>
                <w:bCs/>
                <w:sz w:val="18"/>
                <w:szCs w:val="18"/>
                <w:lang w:val="es-BO"/>
              </w:rPr>
              <w:t xml:space="preserve">ANEXO 4: </w:t>
            </w:r>
            <w:r w:rsidRPr="00F52DF6">
              <w:rPr>
                <w:rFonts w:ascii="Lucida Bright" w:hAnsi="Lucida Bright" w:cs="Calibri"/>
                <w:b/>
                <w:bCs/>
                <w:sz w:val="18"/>
                <w:szCs w:val="18"/>
              </w:rPr>
              <w:t>FORMA DE LA EVALUACIÓN, CONCERTACIÓN Y ADJUDICACIÓN</w:t>
            </w:r>
          </w:p>
        </w:tc>
      </w:tr>
      <w:tr w:rsidR="00F85F9F" w:rsidRPr="00684B7A" w:rsidTr="00F85F9F">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F85F9F" w:rsidRPr="00F52DF6" w:rsidRDefault="00F85F9F" w:rsidP="00F85F9F">
            <w:pPr>
              <w:pStyle w:val="Prrafodelista"/>
              <w:ind w:left="0"/>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FORMA DE EVALUACIÓN</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En la evaluación económica se elaborará una matriz de todas las propuestas económicas presentadas.</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Una vez concluida la evaluación administrativa, económica y legal</w:t>
            </w:r>
            <w:r>
              <w:rPr>
                <w:rFonts w:ascii="Lucida Bright" w:hAnsi="Lucida Bright" w:cs="Calibri"/>
                <w:color w:val="000000"/>
                <w:sz w:val="18"/>
                <w:szCs w:val="18"/>
              </w:rPr>
              <w:t>,</w:t>
            </w:r>
            <w:r w:rsidRPr="00F52DF6">
              <w:rPr>
                <w:rFonts w:ascii="Lucida Bright" w:hAnsi="Lucida Bright" w:cs="Calibri"/>
                <w:color w:val="000000"/>
                <w:sz w:val="18"/>
                <w:szCs w:val="18"/>
              </w:rPr>
              <w:t xml:space="preserve"> el personal técnico que conforma el Comité de Licitación</w:t>
            </w:r>
            <w:r>
              <w:rPr>
                <w:rFonts w:ascii="Lucida Bright" w:hAnsi="Lucida Bright" w:cs="Calibri"/>
                <w:color w:val="000000"/>
                <w:sz w:val="18"/>
                <w:szCs w:val="18"/>
              </w:rPr>
              <w:t xml:space="preserve"> </w:t>
            </w:r>
            <w:r w:rsidRPr="00F52DF6">
              <w:rPr>
                <w:rFonts w:ascii="Lucida Bright" w:hAnsi="Lucida Bright" w:cs="Calibri"/>
                <w:color w:val="000000"/>
                <w:sz w:val="18"/>
                <w:szCs w:val="18"/>
              </w:rPr>
              <w:t>verificará el cumplimiento de la documentación técnica de las propuestas habilitadas, aplicando la metodología CUMPLE/NO CUMPLE, asimismo, se deberá identificar las tarifas más bajas</w:t>
            </w:r>
            <w:r>
              <w:rPr>
                <w:rFonts w:ascii="Lucida Bright" w:hAnsi="Lucida Bright" w:cs="Calibri"/>
                <w:color w:val="000000"/>
                <w:sz w:val="18"/>
                <w:szCs w:val="18"/>
              </w:rPr>
              <w:t xml:space="preserve"> de las condiciones de entrega FCA y DAP</w:t>
            </w:r>
            <w:r w:rsidRPr="00F52DF6">
              <w:rPr>
                <w:rFonts w:ascii="Lucida Bright" w:hAnsi="Lucida Bright" w:cs="Calibri"/>
                <w:color w:val="000000"/>
                <w:sz w:val="18"/>
                <w:szCs w:val="18"/>
              </w:rPr>
              <w:t>.</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Se recomendará la concertación con él(los) PROPONENTE(s) que haya(n) cumplido todas las etapas de evaluación.</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CONCERTACIÓN</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La concertación se realizará con él(los) PROPONENTE(s) recomendados en el informe de evaluación y recomendación final habiendo cumplido con todos los requisitos solicitados.</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El precio evaluado más bajo</w:t>
            </w:r>
            <w:r>
              <w:rPr>
                <w:rFonts w:ascii="Lucida Bright" w:hAnsi="Lucida Bright" w:cs="Calibri"/>
                <w:color w:val="000000"/>
                <w:sz w:val="18"/>
                <w:szCs w:val="18"/>
              </w:rPr>
              <w:t xml:space="preserve"> de FCA y DAP</w:t>
            </w:r>
            <w:r w:rsidRPr="00F52DF6">
              <w:rPr>
                <w:rFonts w:ascii="Lucida Bright" w:hAnsi="Lucida Bright" w:cs="Calibri"/>
                <w:color w:val="000000"/>
                <w:sz w:val="18"/>
                <w:szCs w:val="18"/>
              </w:rPr>
              <w:t>, será resultado de la concertación.</w:t>
            </w:r>
          </w:p>
          <w:p w:rsidR="00F85F9F" w:rsidRPr="00F52DF6" w:rsidRDefault="00F85F9F" w:rsidP="00F85F9F">
            <w:pPr>
              <w:contextualSpacing/>
              <w:jc w:val="both"/>
              <w:rPr>
                <w:rFonts w:ascii="Lucida Bright" w:hAnsi="Lucida Bright" w:cs="Calibri"/>
                <w:color w:val="000000"/>
                <w:sz w:val="18"/>
                <w:szCs w:val="18"/>
              </w:rPr>
            </w:pPr>
          </w:p>
          <w:p w:rsidR="00F85F9F" w:rsidRPr="00F52DF6" w:rsidRDefault="00F85F9F" w:rsidP="00F85F9F">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ADJUDICACIÓN</w:t>
            </w:r>
          </w:p>
          <w:p w:rsidR="00F85F9F" w:rsidRPr="00236A30" w:rsidRDefault="00F85F9F" w:rsidP="00F85F9F">
            <w:pPr>
              <w:pStyle w:val="Prrafodelista"/>
              <w:autoSpaceDE w:val="0"/>
              <w:autoSpaceDN w:val="0"/>
              <w:spacing w:before="100" w:beforeAutospacing="1" w:after="100" w:afterAutospacing="1"/>
              <w:ind w:left="0"/>
              <w:contextualSpacing/>
              <w:jc w:val="both"/>
              <w:rPr>
                <w:rFonts w:ascii="Lucida Bright" w:hAnsi="Lucida Bright" w:cs="Calibri"/>
                <w:color w:val="000000"/>
                <w:sz w:val="18"/>
                <w:szCs w:val="18"/>
              </w:rPr>
            </w:pPr>
            <w:r w:rsidRPr="00445AFB">
              <w:rPr>
                <w:rFonts w:ascii="Lucida Bright" w:hAnsi="Lucida Bright" w:cs="Calibri"/>
                <w:color w:val="000000"/>
                <w:sz w:val="18"/>
                <w:szCs w:val="18"/>
              </w:rPr>
              <w:t xml:space="preserve">Se podrá adjudicar el volumen requerido por YPFB a más de un proponente con el precio evaluado más bajo de forma </w:t>
            </w:r>
            <w:r w:rsidRPr="00236A30">
              <w:rPr>
                <w:rFonts w:ascii="Lucida Bright" w:hAnsi="Lucida Bright" w:cs="Calibri"/>
                <w:color w:val="000000"/>
                <w:sz w:val="18"/>
                <w:szCs w:val="18"/>
              </w:rPr>
              <w:t>proporcional a la cantidad de propuestas habilitadas. Esto permitirá cubrir el volumen requerido, ante cualquier contingencia, asegurar la disponibilidad de suministro con distintos proveedores.</w:t>
            </w:r>
          </w:p>
          <w:p w:rsidR="00F85F9F" w:rsidRPr="00236A30" w:rsidRDefault="00F85F9F" w:rsidP="00F85F9F">
            <w:pPr>
              <w:pStyle w:val="Prrafodelista"/>
              <w:autoSpaceDE w:val="0"/>
              <w:autoSpaceDN w:val="0"/>
              <w:spacing w:before="100" w:beforeAutospacing="1" w:after="100" w:afterAutospacing="1"/>
              <w:ind w:left="0"/>
              <w:contextualSpacing/>
              <w:jc w:val="both"/>
              <w:rPr>
                <w:rFonts w:ascii="Lucida Bright" w:hAnsi="Lucida Bright" w:cs="Calibri"/>
                <w:color w:val="000000"/>
                <w:sz w:val="18"/>
                <w:szCs w:val="18"/>
              </w:rPr>
            </w:pPr>
          </w:p>
          <w:p w:rsidR="00F85F9F" w:rsidRDefault="00F85F9F" w:rsidP="00F85F9F">
            <w:pPr>
              <w:pStyle w:val="Prrafodelista"/>
              <w:autoSpaceDE w:val="0"/>
              <w:autoSpaceDN w:val="0"/>
              <w:spacing w:before="100" w:beforeAutospacing="1" w:after="100" w:afterAutospacing="1"/>
              <w:ind w:left="0"/>
              <w:contextualSpacing/>
              <w:jc w:val="both"/>
              <w:rPr>
                <w:rFonts w:ascii="Lucida Bright" w:hAnsi="Lucida Bright" w:cs="Calibri"/>
                <w:color w:val="000000"/>
                <w:sz w:val="18"/>
                <w:szCs w:val="18"/>
              </w:rPr>
            </w:pPr>
            <w:r w:rsidRPr="00236A30">
              <w:rPr>
                <w:rFonts w:ascii="Lucida Bright" w:hAnsi="Lucida Bright" w:cs="Calibri"/>
                <w:color w:val="000000"/>
                <w:sz w:val="18"/>
                <w:szCs w:val="18"/>
              </w:rPr>
              <w:t>Se adjudicará al proponente que presente las tarifas más bajas</w:t>
            </w:r>
            <w:r>
              <w:rPr>
                <w:rFonts w:ascii="Lucida Bright" w:hAnsi="Lucida Bright" w:cs="Calibri"/>
                <w:color w:val="000000"/>
                <w:sz w:val="18"/>
                <w:szCs w:val="18"/>
              </w:rPr>
              <w:t xml:space="preserve"> tanto</w:t>
            </w:r>
            <w:r w:rsidRPr="00236A30">
              <w:rPr>
                <w:rFonts w:ascii="Lucida Bright" w:hAnsi="Lucida Bright" w:cs="Calibri"/>
                <w:color w:val="000000"/>
                <w:sz w:val="18"/>
                <w:szCs w:val="18"/>
              </w:rPr>
              <w:t xml:space="preserve"> en la condición de entrega FCA y en la condición de entrega DAP.</w:t>
            </w:r>
          </w:p>
          <w:p w:rsidR="00F85F9F" w:rsidRDefault="00F85F9F" w:rsidP="00F85F9F">
            <w:pPr>
              <w:pStyle w:val="Prrafodelista"/>
              <w:autoSpaceDE w:val="0"/>
              <w:autoSpaceDN w:val="0"/>
              <w:spacing w:before="100" w:beforeAutospacing="1" w:after="100" w:afterAutospacing="1"/>
              <w:ind w:left="0"/>
              <w:contextualSpacing/>
              <w:jc w:val="both"/>
              <w:rPr>
                <w:rFonts w:ascii="Lucida Bright" w:hAnsi="Lucida Bright" w:cs="Calibri"/>
                <w:color w:val="000000"/>
                <w:sz w:val="18"/>
                <w:szCs w:val="18"/>
              </w:rPr>
            </w:pPr>
          </w:p>
          <w:p w:rsidR="00F85F9F" w:rsidRPr="00684B7A" w:rsidRDefault="00F85F9F" w:rsidP="00F85F9F">
            <w:pPr>
              <w:pStyle w:val="Prrafodelista"/>
              <w:autoSpaceDE w:val="0"/>
              <w:autoSpaceDN w:val="0"/>
              <w:spacing w:before="100" w:beforeAutospacing="1" w:after="100" w:afterAutospacing="1"/>
              <w:ind w:left="0"/>
              <w:contextualSpacing/>
              <w:jc w:val="both"/>
              <w:rPr>
                <w:rFonts w:ascii="Lucida Bright" w:hAnsi="Lucida Bright"/>
                <w:bCs/>
                <w:sz w:val="18"/>
                <w:szCs w:val="18"/>
              </w:rPr>
            </w:pPr>
          </w:p>
        </w:tc>
      </w:tr>
    </w:tbl>
    <w:p w:rsidR="00F85F9F" w:rsidRPr="001538A2" w:rsidRDefault="00F85F9F" w:rsidP="00F85F9F">
      <w:pPr>
        <w:contextualSpacing/>
        <w:jc w:val="center"/>
        <w:rPr>
          <w:rFonts w:ascii="Lucida Bright" w:hAnsi="Lucida Bright" w:cs="Calibri"/>
          <w:color w:val="000000"/>
          <w:sz w:val="18"/>
          <w:szCs w:val="18"/>
          <w:lang w:val="es-BO"/>
        </w:rPr>
      </w:pPr>
    </w:p>
    <w:p w:rsidR="003A6CEC" w:rsidRPr="006F470A" w:rsidRDefault="003A6CEC" w:rsidP="00F85F9F">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00EC9" w:rsidRDefault="00000EC9" w:rsidP="00BD420D">
      <w:pPr>
        <w:jc w:val="center"/>
        <w:rPr>
          <w:rFonts w:asciiTheme="minorHAnsi" w:hAnsiTheme="minorHAnsi" w:cstheme="minorHAnsi"/>
          <w:b/>
          <w:bCs/>
          <w:sz w:val="22"/>
          <w:szCs w:val="22"/>
        </w:rPr>
      </w:pPr>
    </w:p>
    <w:p w:rsidR="00000EC9" w:rsidRDefault="00000EC9" w:rsidP="00BD420D">
      <w:pPr>
        <w:jc w:val="center"/>
        <w:rPr>
          <w:rFonts w:asciiTheme="minorHAnsi" w:hAnsiTheme="minorHAnsi" w:cstheme="minorHAnsi"/>
          <w:b/>
          <w:bCs/>
          <w:sz w:val="22"/>
          <w:szCs w:val="22"/>
        </w:rPr>
      </w:pPr>
    </w:p>
    <w:p w:rsidR="00000EC9" w:rsidRDefault="00000EC9" w:rsidP="00BD420D">
      <w:pPr>
        <w:jc w:val="center"/>
        <w:rPr>
          <w:rFonts w:asciiTheme="minorHAnsi" w:hAnsiTheme="minorHAnsi" w:cstheme="minorHAnsi"/>
          <w:b/>
          <w:bCs/>
          <w:sz w:val="22"/>
          <w:szCs w:val="22"/>
        </w:rPr>
      </w:pPr>
    </w:p>
    <w:p w:rsidR="00000EC9" w:rsidRDefault="00000EC9" w:rsidP="00BD420D">
      <w:pPr>
        <w:jc w:val="center"/>
        <w:rPr>
          <w:rFonts w:asciiTheme="minorHAnsi" w:hAnsiTheme="minorHAnsi" w:cstheme="minorHAnsi"/>
          <w:b/>
          <w:bCs/>
          <w:sz w:val="22"/>
          <w:szCs w:val="22"/>
        </w:rPr>
      </w:pPr>
    </w:p>
    <w:p w:rsidR="00000EC9" w:rsidRDefault="00000EC9" w:rsidP="00BD420D">
      <w:pPr>
        <w:jc w:val="center"/>
        <w:rPr>
          <w:rFonts w:asciiTheme="minorHAnsi" w:hAnsiTheme="minorHAnsi" w:cstheme="minorHAnsi"/>
          <w:b/>
          <w:bCs/>
          <w:sz w:val="22"/>
          <w:szCs w:val="22"/>
        </w:rPr>
      </w:pPr>
    </w:p>
    <w:p w:rsidR="00000EC9" w:rsidRDefault="00000EC9" w:rsidP="00BD420D">
      <w:pPr>
        <w:jc w:val="center"/>
        <w:rPr>
          <w:rFonts w:asciiTheme="minorHAnsi" w:hAnsiTheme="minorHAnsi" w:cstheme="minorHAnsi"/>
          <w:b/>
          <w:bCs/>
          <w:sz w:val="22"/>
          <w:szCs w:val="22"/>
        </w:rPr>
      </w:pPr>
    </w:p>
    <w:p w:rsidR="00000EC9" w:rsidRPr="006F470A" w:rsidRDefault="00000EC9"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CONTRATO</w:t>
      </w:r>
      <w:r w:rsidR="00D21F2B">
        <w:rPr>
          <w:rFonts w:asciiTheme="minorHAnsi" w:hAnsiTheme="minorHAnsi" w:cstheme="minorHAnsi"/>
          <w:b/>
          <w:bCs/>
          <w:sz w:val="22"/>
          <w:szCs w:val="22"/>
        </w:rPr>
        <w:t xml:space="preserve"> DE ADHESION</w:t>
      </w:r>
    </w:p>
    <w:p w:rsidR="005128ED" w:rsidRPr="006F470A" w:rsidRDefault="005128ED" w:rsidP="00000EC9">
      <w:pPr>
        <w:ind w:right="28"/>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874" w:rsidRDefault="00297874">
      <w:r>
        <w:separator/>
      </w:r>
    </w:p>
  </w:endnote>
  <w:endnote w:type="continuationSeparator" w:id="0">
    <w:p w:rsidR="00297874" w:rsidRDefault="0029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297874" w:rsidRDefault="00297874">
        <w:pPr>
          <w:pStyle w:val="Piedepgina"/>
          <w:jc w:val="right"/>
        </w:pPr>
        <w:r>
          <w:fldChar w:fldCharType="begin"/>
        </w:r>
        <w:r>
          <w:instrText>PAGE   \* MERGEFORMAT</w:instrText>
        </w:r>
        <w:r>
          <w:fldChar w:fldCharType="separate"/>
        </w:r>
        <w:r w:rsidR="008A5A60">
          <w:rPr>
            <w:noProof/>
          </w:rPr>
          <w:t>47</w:t>
        </w:r>
        <w:r>
          <w:fldChar w:fldCharType="end"/>
        </w:r>
      </w:p>
    </w:sdtContent>
  </w:sdt>
  <w:p w:rsidR="00297874" w:rsidRDefault="0029787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297874" w:rsidRDefault="00297874" w:rsidP="00AC3212">
        <w:pPr>
          <w:pStyle w:val="Piedepgina"/>
          <w:jc w:val="right"/>
        </w:pPr>
        <w:r>
          <w:fldChar w:fldCharType="begin"/>
        </w:r>
        <w:r>
          <w:instrText>PAGE   \* MERGEFORMAT</w:instrText>
        </w:r>
        <w:r>
          <w:fldChar w:fldCharType="separate"/>
        </w:r>
        <w:r w:rsidR="008A5A60">
          <w:rPr>
            <w:noProof/>
          </w:rPr>
          <w:t>24</w:t>
        </w:r>
        <w:r>
          <w:fldChar w:fldCharType="end"/>
        </w:r>
      </w:p>
    </w:sdtContent>
  </w:sdt>
  <w:p w:rsidR="00297874" w:rsidRDefault="0029787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874" w:rsidRDefault="00297874">
      <w:r>
        <w:separator/>
      </w:r>
    </w:p>
  </w:footnote>
  <w:footnote w:type="continuationSeparator" w:id="0">
    <w:p w:rsidR="00297874" w:rsidRDefault="002978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57680D"/>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015813"/>
    <w:multiLevelType w:val="hybridMultilevel"/>
    <w:tmpl w:val="C9FEBA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A422AB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4430AF2"/>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15:restartNumberingAfterBreak="0">
    <w:nsid w:val="516859EB"/>
    <w:multiLevelType w:val="hybridMultilevel"/>
    <w:tmpl w:val="8724E156"/>
    <w:lvl w:ilvl="0" w:tplc="56D0C4F8">
      <w:start w:val="1"/>
      <w:numFmt w:val="lowerLetter"/>
      <w:lvlText w:val="%1)"/>
      <w:lvlJc w:val="left"/>
      <w:pPr>
        <w:ind w:left="1428" w:hanging="360"/>
      </w:pPr>
      <w:rPr>
        <w:rFonts w:ascii="Lucida Bright" w:eastAsia="Times New Roman" w:hAnsi="Lucida Bright" w:cs="Calibri"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0"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865A25"/>
    <w:multiLevelType w:val="hybridMultilevel"/>
    <w:tmpl w:val="55D8BCFE"/>
    <w:lvl w:ilvl="0" w:tplc="D1264B54">
      <w:numFmt w:val="bullet"/>
      <w:lvlText w:val="-"/>
      <w:lvlJc w:val="left"/>
      <w:pPr>
        <w:ind w:left="720" w:hanging="360"/>
      </w:pPr>
      <w:rPr>
        <w:rFonts w:ascii="Lucida Bright" w:eastAsia="Times New Roman" w:hAnsi="Lucida Bright"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2AF12D8"/>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7D753327"/>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4"/>
  </w:num>
  <w:num w:numId="4">
    <w:abstractNumId w:val="8"/>
  </w:num>
  <w:num w:numId="5">
    <w:abstractNumId w:val="24"/>
  </w:num>
  <w:num w:numId="6">
    <w:abstractNumId w:val="27"/>
  </w:num>
  <w:num w:numId="7">
    <w:abstractNumId w:val="0"/>
  </w:num>
  <w:num w:numId="8">
    <w:abstractNumId w:val="51"/>
  </w:num>
  <w:num w:numId="9">
    <w:abstractNumId w:val="53"/>
  </w:num>
  <w:num w:numId="10">
    <w:abstractNumId w:val="9"/>
  </w:num>
  <w:num w:numId="11">
    <w:abstractNumId w:val="35"/>
  </w:num>
  <w:num w:numId="12">
    <w:abstractNumId w:val="41"/>
  </w:num>
  <w:num w:numId="13">
    <w:abstractNumId w:val="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16"/>
  </w:num>
  <w:num w:numId="18">
    <w:abstractNumId w:val="42"/>
  </w:num>
  <w:num w:numId="19">
    <w:abstractNumId w:val="32"/>
  </w:num>
  <w:num w:numId="20">
    <w:abstractNumId w:val="48"/>
  </w:num>
  <w:num w:numId="21">
    <w:abstractNumId w:val="23"/>
  </w:num>
  <w:num w:numId="22">
    <w:abstractNumId w:val="22"/>
  </w:num>
  <w:num w:numId="23">
    <w:abstractNumId w:val="37"/>
  </w:num>
  <w:num w:numId="24">
    <w:abstractNumId w:val="33"/>
  </w:num>
  <w:num w:numId="25">
    <w:abstractNumId w:val="7"/>
  </w:num>
  <w:num w:numId="26">
    <w:abstractNumId w:val="18"/>
  </w:num>
  <w:num w:numId="27">
    <w:abstractNumId w:val="11"/>
  </w:num>
  <w:num w:numId="28">
    <w:abstractNumId w:val="56"/>
  </w:num>
  <w:num w:numId="29">
    <w:abstractNumId w:val="1"/>
  </w:num>
  <w:num w:numId="30">
    <w:abstractNumId w:val="10"/>
  </w:num>
  <w:num w:numId="31">
    <w:abstractNumId w:val="43"/>
  </w:num>
  <w:num w:numId="32">
    <w:abstractNumId w:val="52"/>
  </w:num>
  <w:num w:numId="33">
    <w:abstractNumId w:val="14"/>
  </w:num>
  <w:num w:numId="34">
    <w:abstractNumId w:val="20"/>
  </w:num>
  <w:num w:numId="35">
    <w:abstractNumId w:val="28"/>
  </w:num>
  <w:num w:numId="36">
    <w:abstractNumId w:val="45"/>
  </w:num>
  <w:num w:numId="37">
    <w:abstractNumId w:val="54"/>
  </w:num>
  <w:num w:numId="38">
    <w:abstractNumId w:val="47"/>
  </w:num>
  <w:num w:numId="39">
    <w:abstractNumId w:val="40"/>
  </w:num>
  <w:num w:numId="40">
    <w:abstractNumId w:val="36"/>
  </w:num>
  <w:num w:numId="41">
    <w:abstractNumId w:val="46"/>
  </w:num>
  <w:num w:numId="42">
    <w:abstractNumId w:val="38"/>
  </w:num>
  <w:num w:numId="43">
    <w:abstractNumId w:val="34"/>
  </w:num>
  <w:num w:numId="44">
    <w:abstractNumId w:val="50"/>
  </w:num>
  <w:num w:numId="45">
    <w:abstractNumId w:val="49"/>
  </w:num>
  <w:num w:numId="46">
    <w:abstractNumId w:val="12"/>
  </w:num>
  <w:num w:numId="47">
    <w:abstractNumId w:val="26"/>
  </w:num>
  <w:num w:numId="48">
    <w:abstractNumId w:val="5"/>
  </w:num>
  <w:num w:numId="49">
    <w:abstractNumId w:val="39"/>
    <w:lvlOverride w:ilvl="0">
      <w:startOverride w:val="1"/>
    </w:lvlOverride>
    <w:lvlOverride w:ilvl="1"/>
    <w:lvlOverride w:ilvl="2"/>
    <w:lvlOverride w:ilvl="3"/>
    <w:lvlOverride w:ilvl="4"/>
    <w:lvlOverride w:ilvl="5"/>
    <w:lvlOverride w:ilvl="6"/>
    <w:lvlOverride w:ilvl="7"/>
    <w:lvlOverride w:ilvl="8"/>
  </w:num>
  <w:num w:numId="50">
    <w:abstractNumId w:val="25"/>
  </w:num>
  <w:num w:numId="51">
    <w:abstractNumId w:val="15"/>
  </w:num>
  <w:num w:numId="52">
    <w:abstractNumId w:val="30"/>
  </w:num>
  <w:num w:numId="53">
    <w:abstractNumId w:val="29"/>
  </w:num>
  <w:num w:numId="54">
    <w:abstractNumId w:val="4"/>
  </w:num>
  <w:num w:numId="55">
    <w:abstractNumId w:val="55"/>
  </w:num>
  <w:num w:numId="56">
    <w:abstractNumId w:val="21"/>
  </w:num>
  <w:num w:numId="57">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0EC9"/>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55F9"/>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0BA"/>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082"/>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97874"/>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613"/>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5FE1"/>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264"/>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624B"/>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83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A33"/>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A77"/>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5A60"/>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52D"/>
    <w:rsid w:val="008C6610"/>
    <w:rsid w:val="008C66C2"/>
    <w:rsid w:val="008C66D7"/>
    <w:rsid w:val="008C6B0E"/>
    <w:rsid w:val="008C6DC6"/>
    <w:rsid w:val="008C6E3F"/>
    <w:rsid w:val="008C6E83"/>
    <w:rsid w:val="008C7125"/>
    <w:rsid w:val="008C757E"/>
    <w:rsid w:val="008C76DD"/>
    <w:rsid w:val="008C7743"/>
    <w:rsid w:val="008C7B51"/>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9B7"/>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5A9"/>
    <w:rsid w:val="009E57B5"/>
    <w:rsid w:val="009E5CE8"/>
    <w:rsid w:val="009E6896"/>
    <w:rsid w:val="009E6935"/>
    <w:rsid w:val="009E72DF"/>
    <w:rsid w:val="009E7617"/>
    <w:rsid w:val="009E79E7"/>
    <w:rsid w:val="009E7C96"/>
    <w:rsid w:val="009E7D94"/>
    <w:rsid w:val="009E7DD0"/>
    <w:rsid w:val="009F018C"/>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1A5"/>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934"/>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387"/>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5B8F"/>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B18"/>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54"/>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2B"/>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6A45"/>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5F9F"/>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19F37-5756-4C1E-8CBB-44938DEB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48</Pages>
  <Words>14023</Words>
  <Characters>80094</Characters>
  <Application>Microsoft Office Word</Application>
  <DocSecurity>0</DocSecurity>
  <Lines>667</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93930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Alejandro  Torrez</cp:lastModifiedBy>
  <cp:revision>22</cp:revision>
  <cp:lastPrinted>2019-03-26T22:33:00Z</cp:lastPrinted>
  <dcterms:created xsi:type="dcterms:W3CDTF">2019-02-22T18:27:00Z</dcterms:created>
  <dcterms:modified xsi:type="dcterms:W3CDTF">2019-03-27T16:05:00Z</dcterms:modified>
</cp:coreProperties>
</file>