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505A4" w:rsidRDefault="004505A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505A4" w:rsidRDefault="004505A4" w:rsidP="007B5395">
                            <w:pPr>
                              <w:ind w:left="142"/>
                              <w:jc w:val="center"/>
                              <w:rPr>
                                <w:rFonts w:ascii="Verdana" w:hAnsi="Verdana"/>
                                <w:b/>
                              </w:rPr>
                            </w:pPr>
                          </w:p>
                          <w:p w:rsidR="004505A4" w:rsidRDefault="004505A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505A4" w:rsidRPr="00103622" w:rsidRDefault="004505A4" w:rsidP="007B5395">
                            <w:pPr>
                              <w:ind w:left="142"/>
                              <w:jc w:val="center"/>
                              <w:rPr>
                                <w:rFonts w:ascii="Century Gothic" w:hAnsi="Century Gothic" w:cs="Arial"/>
                                <w:b/>
                                <w:sz w:val="32"/>
                                <w:szCs w:val="32"/>
                                <w:lang w:val="es-MX"/>
                              </w:rPr>
                            </w:pPr>
                          </w:p>
                          <w:p w:rsidR="004505A4" w:rsidRDefault="004505A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505A4" w:rsidRDefault="004505A4" w:rsidP="007B5395">
                            <w:pPr>
                              <w:jc w:val="center"/>
                              <w:rPr>
                                <w:rFonts w:ascii="Century Gothic" w:hAnsi="Century Gothic" w:cs="Arial"/>
                                <w:b/>
                                <w:sz w:val="28"/>
                                <w:szCs w:val="32"/>
                              </w:rPr>
                            </w:pPr>
                          </w:p>
                          <w:p w:rsidR="004505A4" w:rsidRDefault="004505A4" w:rsidP="007B5395">
                            <w:pPr>
                              <w:jc w:val="center"/>
                              <w:rPr>
                                <w:rFonts w:ascii="Century Gothic" w:hAnsi="Century Gothic" w:cs="Arial"/>
                                <w:b/>
                                <w:sz w:val="28"/>
                                <w:szCs w:val="32"/>
                              </w:rPr>
                            </w:pPr>
                          </w:p>
                          <w:p w:rsidR="004505A4" w:rsidRPr="00D94CE2" w:rsidRDefault="004505A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505A4" w:rsidRPr="00D94CE2" w:rsidRDefault="004505A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505A4" w:rsidRPr="00F40D69" w:rsidRDefault="004505A4" w:rsidP="007B5395">
                            <w:pPr>
                              <w:ind w:left="142"/>
                              <w:jc w:val="center"/>
                              <w:rPr>
                                <w:rFonts w:ascii="Century Gothic" w:hAnsi="Century Gothic" w:cs="Arial"/>
                                <w:b/>
                                <w:sz w:val="28"/>
                                <w:szCs w:val="28"/>
                              </w:rPr>
                            </w:pPr>
                          </w:p>
                          <w:p w:rsidR="004505A4" w:rsidRPr="00103622" w:rsidRDefault="004505A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505A4" w:rsidRPr="005F6C94" w:rsidRDefault="004505A4" w:rsidP="007B5395">
                            <w:pPr>
                              <w:ind w:left="142"/>
                              <w:rPr>
                                <w:rFonts w:ascii="Century Gothic" w:hAnsi="Century Gothic"/>
                                <w:b/>
                                <w:sz w:val="28"/>
                                <w:szCs w:val="28"/>
                                <w:lang w:val="es-MX"/>
                              </w:rPr>
                            </w:pPr>
                          </w:p>
                          <w:p w:rsidR="004505A4" w:rsidRPr="00D94CE2" w:rsidRDefault="004505A4"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517DA">
                              <w:rPr>
                                <w:rFonts w:ascii="Century Gothic" w:hAnsi="Century Gothic" w:cs="Century Gothic"/>
                                <w:b/>
                                <w:bCs/>
                                <w:color w:val="FF0000"/>
                                <w:sz w:val="28"/>
                                <w:szCs w:val="28"/>
                              </w:rPr>
                              <w:t>ADQUISICIÓN DE VALVULAS DE ALIVIO Y MANÓMETROS</w:t>
                            </w:r>
                          </w:p>
                          <w:p w:rsidR="004505A4" w:rsidRPr="00D94CE2" w:rsidRDefault="004505A4" w:rsidP="007B5395">
                            <w:pPr>
                              <w:jc w:val="center"/>
                              <w:rPr>
                                <w:rFonts w:ascii="Century Gothic" w:hAnsi="Century Gothic" w:cs="Century Gothic"/>
                                <w:b/>
                                <w:bCs/>
                                <w:color w:val="FF0000"/>
                                <w:sz w:val="28"/>
                                <w:szCs w:val="28"/>
                              </w:rPr>
                            </w:pPr>
                          </w:p>
                          <w:p w:rsidR="004505A4" w:rsidRPr="00DB1478" w:rsidRDefault="004505A4" w:rsidP="00DB1478">
                            <w:pPr>
                              <w:jc w:val="center"/>
                              <w:rPr>
                                <w:rFonts w:ascii="Century Gothic" w:hAnsi="Century Gothic" w:cs="Century Gothic"/>
                                <w:b/>
                                <w:bCs/>
                                <w:color w:val="FF0000"/>
                                <w:sz w:val="28"/>
                                <w:szCs w:val="28"/>
                              </w:rPr>
                            </w:pPr>
                            <w:r w:rsidRPr="00DB1478">
                              <w:rPr>
                                <w:rFonts w:ascii="Century Gothic" w:hAnsi="Century Gothic" w:cs="Century Gothic"/>
                                <w:b/>
                                <w:bCs/>
                                <w:sz w:val="28"/>
                                <w:szCs w:val="28"/>
                              </w:rPr>
                              <w:t xml:space="preserve">CODIGO: </w:t>
                            </w:r>
                            <w:r w:rsidRPr="00DB1478">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25</w:t>
                            </w:r>
                            <w:r w:rsidRPr="00DB1478">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4505A4" w:rsidRPr="00DB1478" w:rsidRDefault="004505A4" w:rsidP="00DB1478">
                            <w:pPr>
                              <w:jc w:val="center"/>
                              <w:rPr>
                                <w:rFonts w:ascii="Century Gothic" w:hAnsi="Century Gothic" w:cs="Century Gothic"/>
                                <w:b/>
                                <w:bCs/>
                                <w:sz w:val="28"/>
                                <w:szCs w:val="28"/>
                              </w:rPr>
                            </w:pPr>
                          </w:p>
                          <w:p w:rsidR="004505A4" w:rsidRPr="00DB1478" w:rsidRDefault="004505A4" w:rsidP="00DB1478">
                            <w:pPr>
                              <w:jc w:val="center"/>
                              <w:rPr>
                                <w:rFonts w:ascii="Century Gothic" w:hAnsi="Century Gothic"/>
                                <w:color w:val="FF0000"/>
                                <w:sz w:val="32"/>
                                <w:szCs w:val="32"/>
                                <w:lang w:val="es-ES_tradnl"/>
                              </w:rPr>
                            </w:pPr>
                            <w:r w:rsidRPr="00DB1478">
                              <w:rPr>
                                <w:rFonts w:ascii="Century Gothic" w:hAnsi="Century Gothic" w:cs="Century Gothic"/>
                                <w:b/>
                                <w:bCs/>
                                <w:color w:val="FF0000"/>
                                <w:sz w:val="28"/>
                                <w:szCs w:val="28"/>
                              </w:rPr>
                              <w:t>(Primera Convocatoria)</w:t>
                            </w:r>
                          </w:p>
                          <w:p w:rsidR="004505A4" w:rsidRPr="00103622" w:rsidRDefault="004505A4" w:rsidP="007B5395">
                            <w:pPr>
                              <w:ind w:right="930"/>
                              <w:jc w:val="center"/>
                              <w:rPr>
                                <w:rFonts w:ascii="Century Gothic" w:hAnsi="Century Gothic"/>
                                <w:sz w:val="32"/>
                                <w:szCs w:val="32"/>
                                <w:lang w:val="es-ES_tradnl"/>
                              </w:rPr>
                            </w:pPr>
                          </w:p>
                          <w:p w:rsidR="004505A4" w:rsidRPr="00103622" w:rsidRDefault="004505A4" w:rsidP="007B5395">
                            <w:pPr>
                              <w:ind w:right="930"/>
                              <w:jc w:val="center"/>
                              <w:rPr>
                                <w:rFonts w:ascii="Century Gothic" w:hAnsi="Century Gothic"/>
                                <w:sz w:val="32"/>
                                <w:szCs w:val="32"/>
                                <w:lang w:val="es-ES_tradnl"/>
                              </w:rPr>
                            </w:pPr>
                          </w:p>
                          <w:p w:rsidR="004505A4" w:rsidRDefault="004505A4" w:rsidP="007B5395">
                            <w:pPr>
                              <w:ind w:right="930"/>
                              <w:jc w:val="center"/>
                              <w:rPr>
                                <w:rFonts w:ascii="Century Gothic" w:hAnsi="Century Gothic"/>
                                <w:lang w:val="es-ES_tradnl"/>
                              </w:rPr>
                            </w:pPr>
                          </w:p>
                          <w:p w:rsidR="004505A4" w:rsidRPr="009C5A35" w:rsidRDefault="004505A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4505A4" w:rsidRDefault="004505A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505A4" w:rsidRDefault="004505A4" w:rsidP="007B5395">
                      <w:pPr>
                        <w:ind w:left="142"/>
                        <w:jc w:val="center"/>
                        <w:rPr>
                          <w:rFonts w:ascii="Verdana" w:hAnsi="Verdana"/>
                          <w:b/>
                        </w:rPr>
                      </w:pPr>
                    </w:p>
                    <w:p w:rsidR="004505A4" w:rsidRDefault="004505A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505A4" w:rsidRPr="00103622" w:rsidRDefault="004505A4" w:rsidP="007B5395">
                      <w:pPr>
                        <w:ind w:left="142"/>
                        <w:jc w:val="center"/>
                        <w:rPr>
                          <w:rFonts w:ascii="Century Gothic" w:hAnsi="Century Gothic" w:cs="Arial"/>
                          <w:b/>
                          <w:sz w:val="32"/>
                          <w:szCs w:val="32"/>
                          <w:lang w:val="es-MX"/>
                        </w:rPr>
                      </w:pPr>
                    </w:p>
                    <w:p w:rsidR="004505A4" w:rsidRDefault="004505A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505A4" w:rsidRDefault="004505A4" w:rsidP="007B5395">
                      <w:pPr>
                        <w:jc w:val="center"/>
                        <w:rPr>
                          <w:rFonts w:ascii="Century Gothic" w:hAnsi="Century Gothic" w:cs="Arial"/>
                          <w:b/>
                          <w:sz w:val="28"/>
                          <w:szCs w:val="32"/>
                        </w:rPr>
                      </w:pPr>
                    </w:p>
                    <w:p w:rsidR="004505A4" w:rsidRDefault="004505A4" w:rsidP="007B5395">
                      <w:pPr>
                        <w:jc w:val="center"/>
                        <w:rPr>
                          <w:rFonts w:ascii="Century Gothic" w:hAnsi="Century Gothic" w:cs="Arial"/>
                          <w:b/>
                          <w:sz w:val="28"/>
                          <w:szCs w:val="32"/>
                        </w:rPr>
                      </w:pPr>
                    </w:p>
                    <w:p w:rsidR="004505A4" w:rsidRPr="00D94CE2" w:rsidRDefault="004505A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505A4" w:rsidRPr="00D94CE2" w:rsidRDefault="004505A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505A4" w:rsidRPr="00F40D69" w:rsidRDefault="004505A4" w:rsidP="007B5395">
                      <w:pPr>
                        <w:ind w:left="142"/>
                        <w:jc w:val="center"/>
                        <w:rPr>
                          <w:rFonts w:ascii="Century Gothic" w:hAnsi="Century Gothic" w:cs="Arial"/>
                          <w:b/>
                          <w:sz w:val="28"/>
                          <w:szCs w:val="28"/>
                        </w:rPr>
                      </w:pPr>
                    </w:p>
                    <w:p w:rsidR="004505A4" w:rsidRPr="00103622" w:rsidRDefault="004505A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505A4" w:rsidRPr="005F6C94" w:rsidRDefault="004505A4" w:rsidP="007B5395">
                      <w:pPr>
                        <w:ind w:left="142"/>
                        <w:rPr>
                          <w:rFonts w:ascii="Century Gothic" w:hAnsi="Century Gothic"/>
                          <w:b/>
                          <w:sz w:val="28"/>
                          <w:szCs w:val="28"/>
                          <w:lang w:val="es-MX"/>
                        </w:rPr>
                      </w:pPr>
                    </w:p>
                    <w:p w:rsidR="004505A4" w:rsidRPr="00D94CE2" w:rsidRDefault="004505A4"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517DA">
                        <w:rPr>
                          <w:rFonts w:ascii="Century Gothic" w:hAnsi="Century Gothic" w:cs="Century Gothic"/>
                          <w:b/>
                          <w:bCs/>
                          <w:color w:val="FF0000"/>
                          <w:sz w:val="28"/>
                          <w:szCs w:val="28"/>
                        </w:rPr>
                        <w:t>ADQUISICIÓN DE VALVULAS DE ALIVIO Y MANÓMETROS</w:t>
                      </w:r>
                    </w:p>
                    <w:p w:rsidR="004505A4" w:rsidRPr="00D94CE2" w:rsidRDefault="004505A4" w:rsidP="007B5395">
                      <w:pPr>
                        <w:jc w:val="center"/>
                        <w:rPr>
                          <w:rFonts w:ascii="Century Gothic" w:hAnsi="Century Gothic" w:cs="Century Gothic"/>
                          <w:b/>
                          <w:bCs/>
                          <w:color w:val="FF0000"/>
                          <w:sz w:val="28"/>
                          <w:szCs w:val="28"/>
                        </w:rPr>
                      </w:pPr>
                    </w:p>
                    <w:p w:rsidR="004505A4" w:rsidRPr="00DB1478" w:rsidRDefault="004505A4" w:rsidP="00DB1478">
                      <w:pPr>
                        <w:jc w:val="center"/>
                        <w:rPr>
                          <w:rFonts w:ascii="Century Gothic" w:hAnsi="Century Gothic" w:cs="Century Gothic"/>
                          <w:b/>
                          <w:bCs/>
                          <w:color w:val="FF0000"/>
                          <w:sz w:val="28"/>
                          <w:szCs w:val="28"/>
                        </w:rPr>
                      </w:pPr>
                      <w:r w:rsidRPr="00DB1478">
                        <w:rPr>
                          <w:rFonts w:ascii="Century Gothic" w:hAnsi="Century Gothic" w:cs="Century Gothic"/>
                          <w:b/>
                          <w:bCs/>
                          <w:sz w:val="28"/>
                          <w:szCs w:val="28"/>
                        </w:rPr>
                        <w:t xml:space="preserve">CODIGO: </w:t>
                      </w:r>
                      <w:r w:rsidRPr="00DB1478">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25</w:t>
                      </w:r>
                      <w:r w:rsidRPr="00DB1478">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4505A4" w:rsidRPr="00DB1478" w:rsidRDefault="004505A4" w:rsidP="00DB1478">
                      <w:pPr>
                        <w:jc w:val="center"/>
                        <w:rPr>
                          <w:rFonts w:ascii="Century Gothic" w:hAnsi="Century Gothic" w:cs="Century Gothic"/>
                          <w:b/>
                          <w:bCs/>
                          <w:sz w:val="28"/>
                          <w:szCs w:val="28"/>
                        </w:rPr>
                      </w:pPr>
                    </w:p>
                    <w:p w:rsidR="004505A4" w:rsidRPr="00DB1478" w:rsidRDefault="004505A4" w:rsidP="00DB1478">
                      <w:pPr>
                        <w:jc w:val="center"/>
                        <w:rPr>
                          <w:rFonts w:ascii="Century Gothic" w:hAnsi="Century Gothic"/>
                          <w:color w:val="FF0000"/>
                          <w:sz w:val="32"/>
                          <w:szCs w:val="32"/>
                          <w:lang w:val="es-ES_tradnl"/>
                        </w:rPr>
                      </w:pPr>
                      <w:r w:rsidRPr="00DB1478">
                        <w:rPr>
                          <w:rFonts w:ascii="Century Gothic" w:hAnsi="Century Gothic" w:cs="Century Gothic"/>
                          <w:b/>
                          <w:bCs/>
                          <w:color w:val="FF0000"/>
                          <w:sz w:val="28"/>
                          <w:szCs w:val="28"/>
                        </w:rPr>
                        <w:t>(Primera Convocatoria)</w:t>
                      </w:r>
                    </w:p>
                    <w:p w:rsidR="004505A4" w:rsidRPr="00103622" w:rsidRDefault="004505A4" w:rsidP="007B5395">
                      <w:pPr>
                        <w:ind w:right="930"/>
                        <w:jc w:val="center"/>
                        <w:rPr>
                          <w:rFonts w:ascii="Century Gothic" w:hAnsi="Century Gothic"/>
                          <w:sz w:val="32"/>
                          <w:szCs w:val="32"/>
                          <w:lang w:val="es-ES_tradnl"/>
                        </w:rPr>
                      </w:pPr>
                    </w:p>
                    <w:p w:rsidR="004505A4" w:rsidRPr="00103622" w:rsidRDefault="004505A4" w:rsidP="007B5395">
                      <w:pPr>
                        <w:ind w:right="930"/>
                        <w:jc w:val="center"/>
                        <w:rPr>
                          <w:rFonts w:ascii="Century Gothic" w:hAnsi="Century Gothic"/>
                          <w:sz w:val="32"/>
                          <w:szCs w:val="32"/>
                          <w:lang w:val="es-ES_tradnl"/>
                        </w:rPr>
                      </w:pPr>
                    </w:p>
                    <w:p w:rsidR="004505A4" w:rsidRDefault="004505A4" w:rsidP="007B5395">
                      <w:pPr>
                        <w:ind w:right="930"/>
                        <w:jc w:val="center"/>
                        <w:rPr>
                          <w:rFonts w:ascii="Century Gothic" w:hAnsi="Century Gothic"/>
                          <w:lang w:val="es-ES_tradnl"/>
                        </w:rPr>
                      </w:pPr>
                    </w:p>
                    <w:p w:rsidR="004505A4" w:rsidRPr="009C5A35" w:rsidRDefault="004505A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505A4" w:rsidRPr="00AD6AF2" w:rsidRDefault="004505A4" w:rsidP="00795A5A">
                            <w:pPr>
                              <w:ind w:right="930"/>
                              <w:jc w:val="center"/>
                              <w:rPr>
                                <w:rFonts w:ascii="Century Gothic" w:hAnsi="Century Gothic"/>
                                <w:sz w:val="14"/>
                                <w:lang w:val="es-ES_tradnl"/>
                              </w:rPr>
                            </w:pPr>
                          </w:p>
                          <w:p w:rsidR="004505A4" w:rsidRPr="00AD6AF2" w:rsidRDefault="004505A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4505A4" w:rsidRPr="00AD6AF2" w:rsidRDefault="004505A4" w:rsidP="00795A5A">
                      <w:pPr>
                        <w:ind w:right="930"/>
                        <w:jc w:val="center"/>
                        <w:rPr>
                          <w:rFonts w:ascii="Century Gothic" w:hAnsi="Century Gothic"/>
                          <w:sz w:val="14"/>
                          <w:lang w:val="es-ES_tradnl"/>
                        </w:rPr>
                      </w:pPr>
                    </w:p>
                    <w:p w:rsidR="004505A4" w:rsidRPr="00AD6AF2" w:rsidRDefault="004505A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037BE6" w:rsidRPr="00037BE6" w:rsidTr="00037BE6">
        <w:trPr>
          <w:trHeight w:val="363"/>
          <w:jc w:val="center"/>
        </w:trPr>
        <w:tc>
          <w:tcPr>
            <w:tcW w:w="4667" w:type="dxa"/>
            <w:shd w:val="clear" w:color="auto" w:fill="auto"/>
            <w:vAlign w:val="center"/>
          </w:tcPr>
          <w:p w:rsidR="008C2EB6" w:rsidRPr="00037BE6" w:rsidRDefault="008C2EB6" w:rsidP="00550E34">
            <w:pPr>
              <w:jc w:val="center"/>
              <w:rPr>
                <w:rFonts w:ascii="Verdana" w:eastAsia="Calibri" w:hAnsi="Verdana" w:cs="Arial"/>
                <w:b/>
                <w:color w:val="FFFFFF" w:themeColor="background1"/>
                <w:sz w:val="16"/>
                <w:szCs w:val="16"/>
              </w:rPr>
            </w:pPr>
            <w:bookmarkStart w:id="0" w:name="_GoBack"/>
            <w:r w:rsidRPr="00037BE6">
              <w:rPr>
                <w:rFonts w:ascii="Verdana" w:eastAsia="Calibri" w:hAnsi="Verdana" w:cs="Arial"/>
                <w:b/>
                <w:color w:val="FFFFFF" w:themeColor="background1"/>
                <w:sz w:val="16"/>
                <w:szCs w:val="16"/>
              </w:rPr>
              <w:t>ELABORADO POR:</w:t>
            </w:r>
          </w:p>
        </w:tc>
        <w:tc>
          <w:tcPr>
            <w:tcW w:w="4446" w:type="dxa"/>
            <w:vAlign w:val="center"/>
          </w:tcPr>
          <w:p w:rsidR="008C2EB6" w:rsidRPr="00037BE6" w:rsidRDefault="008C2EB6" w:rsidP="00550E34">
            <w:pPr>
              <w:jc w:val="center"/>
              <w:rPr>
                <w:rFonts w:ascii="Verdana" w:eastAsia="Calibri" w:hAnsi="Verdana" w:cs="Arial"/>
                <w:b/>
                <w:color w:val="FFFFFF" w:themeColor="background1"/>
                <w:sz w:val="16"/>
                <w:szCs w:val="16"/>
              </w:rPr>
            </w:pPr>
            <w:r w:rsidRPr="00037BE6">
              <w:rPr>
                <w:rFonts w:ascii="Verdana" w:eastAsia="Calibri" w:hAnsi="Verdana" w:cs="Arial"/>
                <w:b/>
                <w:color w:val="FFFFFF" w:themeColor="background1"/>
                <w:sz w:val="16"/>
                <w:szCs w:val="16"/>
              </w:rPr>
              <w:t>FECHA DE ELABORACIÓN:</w:t>
            </w:r>
          </w:p>
        </w:tc>
      </w:tr>
      <w:tr w:rsidR="00037BE6" w:rsidRPr="00037BE6" w:rsidTr="00037BE6">
        <w:trPr>
          <w:trHeight w:val="1194"/>
          <w:jc w:val="center"/>
        </w:trPr>
        <w:tc>
          <w:tcPr>
            <w:tcW w:w="4667" w:type="dxa"/>
            <w:shd w:val="clear" w:color="auto" w:fill="auto"/>
            <w:vAlign w:val="bottom"/>
          </w:tcPr>
          <w:p w:rsidR="008C2EB6" w:rsidRPr="00037BE6" w:rsidRDefault="008C2EB6" w:rsidP="00550E34">
            <w:pPr>
              <w:spacing w:line="240" w:lineRule="atLeast"/>
              <w:jc w:val="center"/>
              <w:rPr>
                <w:rFonts w:ascii="Lucida Handwriting" w:eastAsia="Calibri" w:hAnsi="Lucida Handwriting" w:cs="Arial"/>
                <w:b/>
                <w:i/>
                <w:color w:val="FFFFFF" w:themeColor="background1"/>
                <w:sz w:val="14"/>
                <w:szCs w:val="18"/>
              </w:rPr>
            </w:pPr>
            <w:r w:rsidRPr="00037BE6">
              <w:rPr>
                <w:rFonts w:ascii="Verdana" w:eastAsia="Calibri" w:hAnsi="Verdana" w:cs="Arial"/>
                <w:b/>
                <w:color w:val="FFFFFF" w:themeColor="background1"/>
                <w:sz w:val="12"/>
                <w:szCs w:val="18"/>
              </w:rPr>
              <w:t>________________________________________</w:t>
            </w:r>
          </w:p>
          <w:p w:rsidR="008C2EB6" w:rsidRPr="00037BE6" w:rsidRDefault="008C2EB6" w:rsidP="00550E34">
            <w:pPr>
              <w:jc w:val="center"/>
              <w:rPr>
                <w:rFonts w:ascii="Verdana" w:eastAsia="Calibri" w:hAnsi="Verdana" w:cs="Arial"/>
                <w:b/>
                <w:color w:val="FFFFFF" w:themeColor="background1"/>
                <w:sz w:val="12"/>
                <w:szCs w:val="18"/>
              </w:rPr>
            </w:pPr>
            <w:r w:rsidRPr="00037BE6">
              <w:rPr>
                <w:rFonts w:ascii="Verdana" w:eastAsia="Calibri" w:hAnsi="Verdana" w:cs="Arial"/>
                <w:b/>
                <w:color w:val="FFFFFF" w:themeColor="background1"/>
                <w:sz w:val="12"/>
                <w:szCs w:val="18"/>
              </w:rPr>
              <w:t>Firma y Sello</w:t>
            </w:r>
          </w:p>
          <w:p w:rsidR="008C2EB6" w:rsidRPr="00037BE6" w:rsidRDefault="008C2EB6" w:rsidP="00550E34">
            <w:pPr>
              <w:rPr>
                <w:rFonts w:ascii="Verdana" w:eastAsia="Calibri" w:hAnsi="Verdana" w:cs="Arial"/>
                <w:b/>
                <w:color w:val="FFFFFF" w:themeColor="background1"/>
                <w:sz w:val="18"/>
                <w:szCs w:val="18"/>
              </w:rPr>
            </w:pPr>
          </w:p>
        </w:tc>
        <w:tc>
          <w:tcPr>
            <w:tcW w:w="4446" w:type="dxa"/>
          </w:tcPr>
          <w:p w:rsidR="008C2EB6" w:rsidRPr="00037BE6"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037BE6"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037BE6"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037BE6"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037BE6" w:rsidRDefault="008C2EB6" w:rsidP="00550E34">
            <w:pPr>
              <w:jc w:val="center"/>
              <w:rPr>
                <w:rFonts w:ascii="Verdana" w:eastAsia="Calibri" w:hAnsi="Verdana" w:cs="Arial"/>
                <w:b/>
                <w:color w:val="FFFFFF" w:themeColor="background1"/>
                <w:sz w:val="12"/>
                <w:szCs w:val="18"/>
              </w:rPr>
            </w:pPr>
            <w:r w:rsidRPr="00037BE6">
              <w:rPr>
                <w:rFonts w:ascii="Verdana" w:eastAsia="Calibri" w:hAnsi="Verdana" w:cs="Arial"/>
                <w:b/>
                <w:color w:val="FFFFFF" w:themeColor="background1"/>
                <w:sz w:val="12"/>
                <w:szCs w:val="18"/>
              </w:rPr>
              <w:t>Fecha:____/_____/________</w:t>
            </w:r>
          </w:p>
          <w:p w:rsidR="008C2EB6" w:rsidRPr="00037BE6" w:rsidRDefault="008C2EB6" w:rsidP="00550E34">
            <w:pPr>
              <w:spacing w:line="240" w:lineRule="atLeast"/>
              <w:jc w:val="center"/>
              <w:rPr>
                <w:rFonts w:ascii="Lucida Handwriting" w:eastAsia="Calibri" w:hAnsi="Lucida Handwriting" w:cs="Arial"/>
                <w:i/>
                <w:color w:val="FFFFFF" w:themeColor="background1"/>
                <w:sz w:val="14"/>
                <w:szCs w:val="18"/>
              </w:rPr>
            </w:pPr>
          </w:p>
        </w:tc>
      </w:tr>
      <w:bookmarkEnd w:id="0"/>
    </w:tbl>
    <w:p w:rsidR="008C2EB6" w:rsidRDefault="008C2EB6" w:rsidP="00EA7EC8">
      <w:pPr>
        <w:jc w:val="center"/>
        <w:rPr>
          <w:rFonts w:ascii="Calibri" w:hAnsi="Calibri" w:cs="Calibri"/>
          <w:b/>
          <w:color w:val="FF0000"/>
          <w:sz w:val="18"/>
          <w:szCs w:val="18"/>
        </w:rPr>
      </w:pPr>
    </w:p>
    <w:p w:rsidR="00DB1478" w:rsidRDefault="00DB1478"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B147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1478" w:rsidRPr="006F470A" w:rsidRDefault="00DB1478" w:rsidP="00DB147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i/>
              </w:rPr>
            </w:pPr>
            <w:r w:rsidRPr="00966005">
              <w:rPr>
                <w:rFonts w:asciiTheme="minorHAnsi" w:eastAsia="Calibri" w:hAnsiTheme="minorHAnsi" w:cstheme="minorHAnsi"/>
                <w:b/>
                <w:i/>
              </w:rPr>
              <w:t>PRECIO EVALUADO MAS BAJO</w:t>
            </w:r>
          </w:p>
        </w:tc>
      </w:tr>
      <w:tr w:rsidR="00DB147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1478" w:rsidRPr="006F470A" w:rsidRDefault="00DB1478" w:rsidP="00DB147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i/>
              </w:rPr>
            </w:pPr>
            <w:r>
              <w:rPr>
                <w:rFonts w:asciiTheme="minorHAnsi" w:eastAsia="Calibri" w:hAnsiTheme="minorHAnsi" w:cstheme="minorHAnsi"/>
                <w:b/>
                <w:i/>
              </w:rPr>
              <w:t xml:space="preserve">POR EL </w:t>
            </w:r>
            <w:r w:rsidRPr="00966005">
              <w:rPr>
                <w:rFonts w:asciiTheme="minorHAnsi" w:eastAsia="Calibri" w:hAnsiTheme="minorHAnsi" w:cstheme="minorHAnsi"/>
                <w:b/>
                <w:i/>
              </w:rPr>
              <w:t>TOTAL</w:t>
            </w:r>
          </w:p>
        </w:tc>
      </w:tr>
      <w:tr w:rsidR="00DB147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1478" w:rsidRPr="006F470A" w:rsidRDefault="00DB1478" w:rsidP="00DB147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i/>
              </w:rPr>
            </w:pPr>
            <w:r>
              <w:rPr>
                <w:rFonts w:asciiTheme="minorHAnsi" w:eastAsia="Calibri" w:hAnsiTheme="minorHAnsi" w:cstheme="minorHAnsi"/>
                <w:b/>
                <w:i/>
              </w:rPr>
              <w:t>CONTRATO</w:t>
            </w:r>
          </w:p>
        </w:tc>
      </w:tr>
      <w:tr w:rsidR="00DB147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1478" w:rsidRPr="00552079" w:rsidRDefault="00DB1478" w:rsidP="00DB1478">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5517DA">
            <w:pPr>
              <w:rPr>
                <w:rFonts w:asciiTheme="minorHAnsi" w:hAnsiTheme="minorHAnsi" w:cstheme="minorHAnsi"/>
                <w:sz w:val="22"/>
                <w:szCs w:val="22"/>
              </w:rPr>
            </w:pPr>
            <w:r w:rsidRPr="00276B80">
              <w:rPr>
                <w:rFonts w:asciiTheme="minorHAnsi" w:hAnsiTheme="minorHAnsi" w:cstheme="minorHAnsi"/>
                <w:sz w:val="22"/>
                <w:szCs w:val="22"/>
              </w:rPr>
              <w:t>Fecha:</w:t>
            </w:r>
            <w:r w:rsidR="00DB1478">
              <w:rPr>
                <w:rFonts w:asciiTheme="minorHAnsi" w:hAnsiTheme="minorHAnsi" w:cstheme="minorHAnsi"/>
                <w:sz w:val="22"/>
                <w:szCs w:val="22"/>
              </w:rPr>
              <w:t xml:space="preserve"> </w:t>
            </w:r>
            <w:r w:rsidR="005517DA">
              <w:rPr>
                <w:rFonts w:asciiTheme="minorHAnsi" w:hAnsiTheme="minorHAnsi" w:cstheme="minorHAnsi"/>
                <w:sz w:val="22"/>
                <w:szCs w:val="22"/>
              </w:rPr>
              <w:t>29</w:t>
            </w:r>
            <w:r w:rsidR="00DB1478">
              <w:rPr>
                <w:rFonts w:asciiTheme="minorHAnsi" w:hAnsiTheme="minorHAnsi" w:cstheme="minorHAnsi"/>
                <w:sz w:val="22"/>
                <w:szCs w:val="22"/>
              </w:rPr>
              <w:t>/03/2019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DB1478" w:rsidP="00EA7EC8">
            <w:pPr>
              <w:rPr>
                <w:rFonts w:asciiTheme="minorHAnsi" w:hAnsiTheme="minorHAnsi" w:cstheme="minorHAnsi"/>
                <w:sz w:val="22"/>
                <w:szCs w:val="22"/>
              </w:rPr>
            </w:pPr>
            <w:r>
              <w:rPr>
                <w:rFonts w:ascii="Calibri" w:hAnsi="Calibri" w:cs="Arial"/>
                <w:i/>
                <w:color w:val="FF0000"/>
                <w:sz w:val="16"/>
                <w:szCs w:val="16"/>
              </w:rPr>
              <w:t>(</w:t>
            </w:r>
            <w:r w:rsidR="00EA7EC8">
              <w:rPr>
                <w:rFonts w:ascii="Calibri" w:hAnsi="Calibri" w:cs="Arial"/>
                <w:i/>
                <w:color w:val="FF0000"/>
                <w:sz w:val="16"/>
                <w:szCs w:val="16"/>
              </w:rPr>
              <w:t>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EA7EC8" w:rsidP="00EA7EC8">
            <w:pPr>
              <w:jc w:val="both"/>
              <w:rPr>
                <w:rFonts w:asciiTheme="minorHAnsi" w:hAnsiTheme="minorHAnsi" w:cstheme="minorHAnsi"/>
                <w:color w:val="000000"/>
                <w:sz w:val="22"/>
                <w:szCs w:val="22"/>
                <w:lang w:val="es-ES_tradnl"/>
              </w:rPr>
            </w:pP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DB1478">
            <w:pPr>
              <w:jc w:val="both"/>
              <w:rPr>
                <w:rFonts w:asciiTheme="minorHAnsi" w:hAnsiTheme="minorHAnsi" w:cstheme="minorHAnsi"/>
                <w:sz w:val="22"/>
                <w:szCs w:val="22"/>
                <w:lang w:val="es-ES_tradnl"/>
              </w:rPr>
            </w:pPr>
            <w:r w:rsidRPr="00CC2381">
              <w:rPr>
                <w:rFonts w:ascii="Calibri" w:hAnsi="Calibri" w:cs="Arial"/>
                <w:i/>
                <w:color w:val="FF0000"/>
                <w:sz w:val="16"/>
                <w:szCs w:val="16"/>
              </w:rPr>
              <w:t>(</w:t>
            </w:r>
            <w:r>
              <w:rPr>
                <w:rFonts w:ascii="Calibri" w:hAnsi="Calibri" w:cs="Arial"/>
                <w:i/>
                <w:color w:val="FF0000"/>
                <w:sz w:val="16"/>
                <w:szCs w:val="16"/>
              </w:rPr>
              <w:t>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EA7EC8" w:rsidP="00EA7EC8">
            <w:pPr>
              <w:jc w:val="both"/>
              <w:rPr>
                <w:rFonts w:asciiTheme="minorHAnsi" w:hAnsiTheme="minorHAnsi" w:cstheme="minorHAnsi"/>
                <w:color w:val="000000"/>
                <w:sz w:val="22"/>
                <w:szCs w:val="22"/>
              </w:rPr>
            </w:pP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DB1478">
            <w:pPr>
              <w:jc w:val="both"/>
              <w:rPr>
                <w:rFonts w:asciiTheme="minorHAnsi" w:hAnsiTheme="minorHAnsi" w:cstheme="minorHAnsi"/>
                <w:sz w:val="22"/>
                <w:szCs w:val="22"/>
              </w:rPr>
            </w:pPr>
            <w:r w:rsidRPr="00CC2381">
              <w:rPr>
                <w:rFonts w:ascii="Calibri" w:hAnsi="Calibri" w:cs="Arial"/>
                <w:i/>
                <w:color w:val="FF0000"/>
                <w:sz w:val="16"/>
                <w:szCs w:val="16"/>
              </w:rPr>
              <w:t>(</w:t>
            </w:r>
            <w:r>
              <w:rPr>
                <w:rFonts w:ascii="Calibri" w:hAnsi="Calibri" w:cs="Arial"/>
                <w:i/>
                <w:color w:val="FF0000"/>
                <w:sz w:val="16"/>
                <w:szCs w:val="16"/>
              </w:rPr>
              <w:t>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DB1478" w:rsidRPr="00552079" w:rsidTr="000E1D5D">
        <w:trPr>
          <w:trHeight w:val="370"/>
        </w:trPr>
        <w:tc>
          <w:tcPr>
            <w:tcW w:w="433" w:type="dxa"/>
            <w:vAlign w:val="center"/>
          </w:tcPr>
          <w:p w:rsidR="00DB1478" w:rsidRPr="00552079" w:rsidRDefault="00DB1478" w:rsidP="00DB147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DB1478" w:rsidRPr="00552079" w:rsidRDefault="00DB1478" w:rsidP="00DB147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DB1478" w:rsidRPr="00552079" w:rsidRDefault="00DB1478" w:rsidP="00DB147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DB1478" w:rsidRPr="00552079" w:rsidRDefault="005517DA" w:rsidP="005517DA">
            <w:pPr>
              <w:jc w:val="center"/>
              <w:rPr>
                <w:rFonts w:asciiTheme="minorHAnsi" w:hAnsiTheme="minorHAnsi" w:cstheme="minorHAnsi"/>
                <w:sz w:val="22"/>
                <w:szCs w:val="22"/>
              </w:rPr>
            </w:pPr>
            <w:r>
              <w:rPr>
                <w:rFonts w:asciiTheme="minorHAnsi" w:hAnsiTheme="minorHAnsi" w:cstheme="minorHAnsi"/>
                <w:sz w:val="22"/>
                <w:szCs w:val="22"/>
              </w:rPr>
              <w:t>08</w:t>
            </w:r>
            <w:r w:rsidR="00DB1478">
              <w:rPr>
                <w:rFonts w:asciiTheme="minorHAnsi" w:hAnsiTheme="minorHAnsi" w:cstheme="minorHAnsi"/>
                <w:sz w:val="22"/>
                <w:szCs w:val="22"/>
              </w:rPr>
              <w:t>/0</w:t>
            </w:r>
            <w:r>
              <w:rPr>
                <w:rFonts w:asciiTheme="minorHAnsi" w:hAnsiTheme="minorHAnsi" w:cstheme="minorHAnsi"/>
                <w:sz w:val="22"/>
                <w:szCs w:val="22"/>
              </w:rPr>
              <w:t>4</w:t>
            </w:r>
            <w:r w:rsidR="00DB1478">
              <w:rPr>
                <w:rFonts w:asciiTheme="minorHAnsi" w:hAnsiTheme="minorHAnsi" w:cstheme="minorHAnsi"/>
                <w:sz w:val="22"/>
                <w:szCs w:val="22"/>
              </w:rPr>
              <w:t>/2019</w:t>
            </w:r>
          </w:p>
        </w:tc>
        <w:tc>
          <w:tcPr>
            <w:tcW w:w="1528" w:type="dxa"/>
            <w:gridSpan w:val="2"/>
            <w:vAlign w:val="center"/>
          </w:tcPr>
          <w:p w:rsidR="00DB1478" w:rsidRPr="00552079" w:rsidRDefault="00DB1478" w:rsidP="00DB147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B1478" w:rsidRPr="00552079" w:rsidRDefault="00DB1478" w:rsidP="005517DA">
            <w:pPr>
              <w:jc w:val="center"/>
              <w:rPr>
                <w:rFonts w:asciiTheme="minorHAnsi" w:hAnsiTheme="minorHAnsi" w:cstheme="minorHAnsi"/>
                <w:sz w:val="22"/>
                <w:szCs w:val="22"/>
              </w:rPr>
            </w:pPr>
            <w:r>
              <w:rPr>
                <w:rFonts w:asciiTheme="minorHAnsi" w:hAnsiTheme="minorHAnsi" w:cstheme="minorHAnsi"/>
                <w:sz w:val="22"/>
                <w:szCs w:val="22"/>
              </w:rPr>
              <w:t>1</w:t>
            </w:r>
            <w:r w:rsidR="005517DA">
              <w:rPr>
                <w:rFonts w:asciiTheme="minorHAnsi" w:hAnsiTheme="minorHAnsi" w:cstheme="minorHAnsi"/>
                <w:sz w:val="22"/>
                <w:szCs w:val="22"/>
              </w:rPr>
              <w:t>6</w:t>
            </w:r>
            <w:r>
              <w:rPr>
                <w:rFonts w:asciiTheme="minorHAnsi" w:hAnsiTheme="minorHAnsi" w:cstheme="minorHAnsi"/>
                <w:sz w:val="22"/>
                <w:szCs w:val="22"/>
              </w:rPr>
              <w:t>:00</w:t>
            </w:r>
          </w:p>
        </w:tc>
        <w:tc>
          <w:tcPr>
            <w:tcW w:w="3534" w:type="dxa"/>
          </w:tcPr>
          <w:p w:rsidR="00DB1478" w:rsidRPr="00405640" w:rsidRDefault="00DB1478" w:rsidP="00DB147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DB1478" w:rsidRPr="001B5615" w:rsidRDefault="00DB1478" w:rsidP="00DB1478">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DB1478" w:rsidRPr="00552079" w:rsidTr="000E1D5D">
        <w:trPr>
          <w:trHeight w:val="214"/>
        </w:trPr>
        <w:tc>
          <w:tcPr>
            <w:tcW w:w="433" w:type="dxa"/>
            <w:vAlign w:val="center"/>
          </w:tcPr>
          <w:p w:rsidR="00DB1478" w:rsidRPr="00552079" w:rsidRDefault="00DB1478" w:rsidP="00DB1478">
            <w:pPr>
              <w:jc w:val="center"/>
              <w:rPr>
                <w:rFonts w:asciiTheme="minorHAnsi" w:hAnsiTheme="minorHAnsi" w:cstheme="minorHAnsi"/>
                <w:sz w:val="22"/>
                <w:szCs w:val="22"/>
              </w:rPr>
            </w:pPr>
          </w:p>
        </w:tc>
        <w:tc>
          <w:tcPr>
            <w:tcW w:w="3106" w:type="dxa"/>
            <w:vAlign w:val="center"/>
          </w:tcPr>
          <w:p w:rsidR="00DB1478" w:rsidRPr="00552079" w:rsidRDefault="00DB1478" w:rsidP="00DB1478">
            <w:pPr>
              <w:rPr>
                <w:rFonts w:asciiTheme="minorHAnsi" w:hAnsiTheme="minorHAnsi" w:cstheme="minorHAnsi"/>
                <w:sz w:val="22"/>
                <w:szCs w:val="22"/>
              </w:rPr>
            </w:pPr>
          </w:p>
        </w:tc>
        <w:tc>
          <w:tcPr>
            <w:tcW w:w="2921" w:type="dxa"/>
            <w:gridSpan w:val="4"/>
            <w:vAlign w:val="center"/>
          </w:tcPr>
          <w:p w:rsidR="00DB1478" w:rsidRPr="00552079" w:rsidRDefault="00DB1478" w:rsidP="00DB1478">
            <w:pPr>
              <w:jc w:val="center"/>
              <w:rPr>
                <w:rFonts w:asciiTheme="minorHAnsi" w:hAnsiTheme="minorHAnsi" w:cstheme="minorHAnsi"/>
                <w:sz w:val="22"/>
                <w:szCs w:val="22"/>
              </w:rPr>
            </w:pPr>
          </w:p>
        </w:tc>
        <w:tc>
          <w:tcPr>
            <w:tcW w:w="3534" w:type="dxa"/>
          </w:tcPr>
          <w:p w:rsidR="00DB1478" w:rsidRPr="001B5615" w:rsidRDefault="00DB1478" w:rsidP="00DB1478">
            <w:pPr>
              <w:jc w:val="both"/>
              <w:rPr>
                <w:rFonts w:asciiTheme="minorHAnsi" w:hAnsiTheme="minorHAnsi" w:cstheme="minorHAnsi"/>
                <w:color w:val="FF0000"/>
                <w:sz w:val="22"/>
                <w:szCs w:val="22"/>
              </w:rPr>
            </w:pPr>
          </w:p>
        </w:tc>
      </w:tr>
      <w:tr w:rsidR="00DB1478" w:rsidRPr="00552079" w:rsidTr="000E1D5D">
        <w:trPr>
          <w:trHeight w:val="416"/>
        </w:trPr>
        <w:tc>
          <w:tcPr>
            <w:tcW w:w="433" w:type="dxa"/>
            <w:vAlign w:val="center"/>
          </w:tcPr>
          <w:p w:rsidR="00DB1478" w:rsidRPr="00552079" w:rsidRDefault="00DB1478" w:rsidP="00DB147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DB1478" w:rsidRPr="00552079" w:rsidRDefault="00DB1478" w:rsidP="00DB147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5517DA" w:rsidRPr="00552079" w:rsidRDefault="005517DA" w:rsidP="005517D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DB1478" w:rsidRPr="00552079" w:rsidRDefault="005517DA" w:rsidP="005517DA">
            <w:pPr>
              <w:jc w:val="center"/>
              <w:rPr>
                <w:rFonts w:asciiTheme="minorHAnsi" w:hAnsiTheme="minorHAnsi" w:cstheme="minorHAnsi"/>
                <w:sz w:val="22"/>
                <w:szCs w:val="22"/>
              </w:rPr>
            </w:pPr>
            <w:r>
              <w:rPr>
                <w:rFonts w:asciiTheme="minorHAnsi" w:hAnsiTheme="minorHAnsi" w:cstheme="minorHAnsi"/>
                <w:sz w:val="22"/>
                <w:szCs w:val="22"/>
              </w:rPr>
              <w:t>08/04/2019</w:t>
            </w:r>
          </w:p>
        </w:tc>
        <w:tc>
          <w:tcPr>
            <w:tcW w:w="1576" w:type="dxa"/>
            <w:gridSpan w:val="3"/>
            <w:vAlign w:val="center"/>
          </w:tcPr>
          <w:p w:rsidR="00DB1478" w:rsidRPr="00552079" w:rsidRDefault="00DB1478" w:rsidP="00DB147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B1478" w:rsidRPr="00552079" w:rsidRDefault="00DB1478" w:rsidP="005517DA">
            <w:pPr>
              <w:jc w:val="center"/>
              <w:rPr>
                <w:rFonts w:asciiTheme="minorHAnsi" w:hAnsiTheme="minorHAnsi" w:cstheme="minorHAnsi"/>
                <w:sz w:val="22"/>
                <w:szCs w:val="22"/>
              </w:rPr>
            </w:pPr>
            <w:r>
              <w:rPr>
                <w:rFonts w:asciiTheme="minorHAnsi" w:hAnsiTheme="minorHAnsi" w:cstheme="minorHAnsi"/>
                <w:sz w:val="22"/>
                <w:szCs w:val="22"/>
              </w:rPr>
              <w:t>1</w:t>
            </w:r>
            <w:r w:rsidR="005517DA">
              <w:rPr>
                <w:rFonts w:asciiTheme="minorHAnsi" w:hAnsiTheme="minorHAnsi" w:cstheme="minorHAnsi"/>
                <w:sz w:val="22"/>
                <w:szCs w:val="22"/>
              </w:rPr>
              <w:t>6</w:t>
            </w:r>
            <w:r>
              <w:rPr>
                <w:rFonts w:asciiTheme="minorHAnsi" w:hAnsiTheme="minorHAnsi" w:cstheme="minorHAnsi"/>
                <w:sz w:val="22"/>
                <w:szCs w:val="22"/>
              </w:rPr>
              <w:t>:</w:t>
            </w:r>
            <w:r w:rsidR="005517DA">
              <w:rPr>
                <w:rFonts w:asciiTheme="minorHAnsi" w:hAnsiTheme="minorHAnsi" w:cstheme="minorHAnsi"/>
                <w:sz w:val="22"/>
                <w:szCs w:val="22"/>
              </w:rPr>
              <w:t>15</w:t>
            </w:r>
          </w:p>
        </w:tc>
        <w:tc>
          <w:tcPr>
            <w:tcW w:w="3534" w:type="dxa"/>
            <w:vAlign w:val="center"/>
          </w:tcPr>
          <w:p w:rsidR="00DB1478" w:rsidRPr="00405640" w:rsidRDefault="00DB1478" w:rsidP="00DB147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DB1478" w:rsidRPr="001B5615" w:rsidRDefault="00DB1478" w:rsidP="00DB1478">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5517DA" w:rsidP="005517DA">
            <w:pPr>
              <w:jc w:val="both"/>
              <w:rPr>
                <w:rFonts w:asciiTheme="minorHAnsi" w:hAnsiTheme="minorHAnsi" w:cstheme="minorHAnsi"/>
                <w:szCs w:val="22"/>
              </w:rPr>
            </w:pPr>
            <w:r>
              <w:rPr>
                <w:rFonts w:asciiTheme="minorHAnsi" w:hAnsiTheme="minorHAnsi" w:cstheme="minorHAnsi"/>
                <w:i/>
                <w:color w:val="FF0000"/>
                <w:szCs w:val="22"/>
              </w:rPr>
              <w:t>07</w:t>
            </w:r>
            <w:r w:rsidR="00DB1478">
              <w:rPr>
                <w:rFonts w:asciiTheme="minorHAnsi" w:hAnsiTheme="minorHAnsi" w:cstheme="minorHAnsi"/>
                <w:i/>
                <w:color w:val="FF0000"/>
                <w:szCs w:val="22"/>
              </w:rPr>
              <w:t>/0</w:t>
            </w:r>
            <w:r>
              <w:rPr>
                <w:rFonts w:asciiTheme="minorHAnsi" w:hAnsiTheme="minorHAnsi" w:cstheme="minorHAnsi"/>
                <w:i/>
                <w:color w:val="FF0000"/>
                <w:szCs w:val="22"/>
              </w:rPr>
              <w:t>5</w:t>
            </w:r>
            <w:r w:rsidR="00DB1478">
              <w:rPr>
                <w:rFonts w:asciiTheme="minorHAnsi" w:hAnsiTheme="minorHAnsi" w:cstheme="minorHAnsi"/>
                <w:i/>
                <w:color w:val="FF0000"/>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5517DA" w:rsidP="005517DA">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07</w:t>
            </w:r>
            <w:r w:rsidR="00DB1478">
              <w:rPr>
                <w:rFonts w:asciiTheme="minorHAnsi" w:hAnsiTheme="minorHAnsi" w:cstheme="minorHAnsi"/>
                <w:i/>
                <w:color w:val="FF0000"/>
                <w:szCs w:val="22"/>
              </w:rPr>
              <w:t>/0</w:t>
            </w:r>
            <w:r>
              <w:rPr>
                <w:rFonts w:asciiTheme="minorHAnsi" w:hAnsiTheme="minorHAnsi" w:cstheme="minorHAnsi"/>
                <w:i/>
                <w:color w:val="FF0000"/>
                <w:szCs w:val="22"/>
              </w:rPr>
              <w:t>6</w:t>
            </w:r>
            <w:r w:rsidR="00923A5C">
              <w:rPr>
                <w:rFonts w:asciiTheme="minorHAnsi" w:hAnsiTheme="minorHAnsi" w:cstheme="minorHAnsi"/>
                <w:i/>
                <w:color w:val="FF0000"/>
                <w:szCs w:val="22"/>
              </w:rPr>
              <w:t>/2019</w:t>
            </w:r>
          </w:p>
        </w:tc>
      </w:tr>
    </w:tbl>
    <w:p w:rsidR="00855E15" w:rsidRDefault="00855E15"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tbl>
      <w:tblPr>
        <w:tblW w:w="9547" w:type="dxa"/>
        <w:jc w:val="center"/>
        <w:tblCellMar>
          <w:left w:w="70" w:type="dxa"/>
          <w:right w:w="70" w:type="dxa"/>
        </w:tblCellMar>
        <w:tblLook w:val="04A0" w:firstRow="1" w:lastRow="0" w:firstColumn="1" w:lastColumn="0" w:noHBand="0" w:noVBand="1"/>
      </w:tblPr>
      <w:tblGrid>
        <w:gridCol w:w="426"/>
        <w:gridCol w:w="5075"/>
        <w:gridCol w:w="996"/>
        <w:gridCol w:w="549"/>
        <w:gridCol w:w="1295"/>
        <w:gridCol w:w="1206"/>
      </w:tblGrid>
      <w:tr w:rsidR="005517DA" w:rsidRPr="00710080" w:rsidTr="005517DA">
        <w:trPr>
          <w:trHeight w:val="278"/>
          <w:jc w:val="center"/>
        </w:trPr>
        <w:tc>
          <w:tcPr>
            <w:tcW w:w="9547" w:type="dxa"/>
            <w:gridSpan w:val="6"/>
            <w:tcBorders>
              <w:top w:val="single" w:sz="4" w:space="0" w:color="auto"/>
              <w:left w:val="single" w:sz="4" w:space="0" w:color="auto"/>
              <w:bottom w:val="single" w:sz="4" w:space="0" w:color="auto"/>
              <w:right w:val="single" w:sz="4" w:space="0" w:color="auto"/>
            </w:tcBorders>
            <w:shd w:val="clear" w:color="000000" w:fill="99CCFF"/>
            <w:vAlign w:val="center"/>
          </w:tcPr>
          <w:p w:rsidR="005517DA" w:rsidRDefault="005517DA" w:rsidP="004505A4">
            <w:pPr>
              <w:jc w:val="center"/>
              <w:rPr>
                <w:rFonts w:ascii="Calibri" w:hAnsi="Calibri" w:cs="Calibri"/>
                <w:b/>
                <w:bCs/>
                <w:color w:val="000000"/>
                <w:sz w:val="16"/>
                <w:szCs w:val="16"/>
                <w:lang w:val="es-AR" w:eastAsia="es-BO"/>
              </w:rPr>
            </w:pPr>
            <w:r>
              <w:rPr>
                <w:rFonts w:ascii="Calibri" w:hAnsi="Calibri" w:cs="Calibri"/>
                <w:b/>
                <w:bCs/>
                <w:color w:val="000000"/>
                <w:sz w:val="16"/>
                <w:szCs w:val="16"/>
                <w:lang w:val="es-AR" w:eastAsia="es-BO"/>
              </w:rPr>
              <w:t xml:space="preserve">PRECIO REFERENCIAL </w:t>
            </w:r>
          </w:p>
          <w:p w:rsidR="005517DA" w:rsidRPr="00710080" w:rsidRDefault="005517DA" w:rsidP="004505A4">
            <w:pPr>
              <w:jc w:val="center"/>
              <w:rPr>
                <w:rFonts w:ascii="Calibri" w:hAnsi="Calibri" w:cs="Calibri"/>
                <w:b/>
                <w:bCs/>
                <w:color w:val="000000"/>
                <w:sz w:val="16"/>
                <w:szCs w:val="16"/>
                <w:lang w:val="es-AR" w:eastAsia="es-BO"/>
              </w:rPr>
            </w:pPr>
            <w:r>
              <w:rPr>
                <w:rFonts w:ascii="Calibri" w:hAnsi="Calibri" w:cs="Calibri"/>
                <w:b/>
                <w:bCs/>
                <w:color w:val="000000"/>
                <w:sz w:val="16"/>
                <w:szCs w:val="16"/>
                <w:lang w:val="es-AR" w:eastAsia="es-BO"/>
              </w:rPr>
              <w:t>(En Bs.)</w:t>
            </w:r>
          </w:p>
        </w:tc>
      </w:tr>
      <w:tr w:rsidR="005517DA" w:rsidRPr="00710080" w:rsidTr="005517DA">
        <w:trPr>
          <w:trHeight w:val="278"/>
          <w:jc w:val="center"/>
        </w:trPr>
        <w:tc>
          <w:tcPr>
            <w:tcW w:w="426" w:type="dxa"/>
            <w:tcBorders>
              <w:top w:val="single" w:sz="4" w:space="0" w:color="auto"/>
              <w:left w:val="single" w:sz="4" w:space="0" w:color="auto"/>
              <w:bottom w:val="single" w:sz="4" w:space="0" w:color="auto"/>
              <w:right w:val="single" w:sz="4" w:space="0" w:color="auto"/>
            </w:tcBorders>
            <w:shd w:val="clear" w:color="000000" w:fill="99CCFF"/>
            <w:vAlign w:val="center"/>
            <w:hideMark/>
          </w:tcPr>
          <w:p w:rsidR="005517DA" w:rsidRPr="00710080" w:rsidRDefault="005517DA" w:rsidP="004505A4">
            <w:pPr>
              <w:jc w:val="center"/>
              <w:rPr>
                <w:rFonts w:ascii="Calibri" w:hAnsi="Calibri" w:cs="Calibri"/>
                <w:b/>
                <w:bCs/>
                <w:color w:val="000000"/>
                <w:sz w:val="16"/>
                <w:szCs w:val="16"/>
                <w:lang w:val="es-BO" w:eastAsia="es-BO"/>
              </w:rPr>
            </w:pPr>
            <w:r w:rsidRPr="00710080">
              <w:rPr>
                <w:rFonts w:ascii="Calibri" w:hAnsi="Calibri" w:cs="Calibri"/>
                <w:b/>
                <w:bCs/>
                <w:color w:val="000000"/>
                <w:sz w:val="16"/>
                <w:szCs w:val="16"/>
                <w:lang w:val="es-AR" w:eastAsia="es-BO"/>
              </w:rPr>
              <w:t>N°</w:t>
            </w:r>
          </w:p>
        </w:tc>
        <w:tc>
          <w:tcPr>
            <w:tcW w:w="5075" w:type="dxa"/>
            <w:tcBorders>
              <w:top w:val="single" w:sz="4" w:space="0" w:color="auto"/>
              <w:left w:val="nil"/>
              <w:bottom w:val="single" w:sz="4" w:space="0" w:color="auto"/>
              <w:right w:val="single" w:sz="4" w:space="0" w:color="auto"/>
            </w:tcBorders>
            <w:shd w:val="clear" w:color="000000" w:fill="99CCFF"/>
            <w:vAlign w:val="center"/>
            <w:hideMark/>
          </w:tcPr>
          <w:p w:rsidR="005517DA" w:rsidRPr="00710080" w:rsidRDefault="005517DA" w:rsidP="004505A4">
            <w:pPr>
              <w:jc w:val="center"/>
              <w:rPr>
                <w:rFonts w:ascii="Calibri" w:hAnsi="Calibri" w:cs="Calibri"/>
                <w:b/>
                <w:bCs/>
                <w:color w:val="000000"/>
                <w:sz w:val="16"/>
                <w:szCs w:val="16"/>
                <w:lang w:val="es-BO" w:eastAsia="es-BO"/>
              </w:rPr>
            </w:pPr>
            <w:r w:rsidRPr="00710080">
              <w:rPr>
                <w:rFonts w:ascii="Calibri" w:hAnsi="Calibri" w:cs="Calibri"/>
                <w:b/>
                <w:bCs/>
                <w:color w:val="000000"/>
                <w:sz w:val="16"/>
                <w:szCs w:val="16"/>
                <w:lang w:val="es-AR" w:eastAsia="es-BO"/>
              </w:rPr>
              <w:t xml:space="preserve">DETALLE </w:t>
            </w:r>
          </w:p>
        </w:tc>
        <w:tc>
          <w:tcPr>
            <w:tcW w:w="996" w:type="dxa"/>
            <w:tcBorders>
              <w:top w:val="single" w:sz="4" w:space="0" w:color="auto"/>
              <w:left w:val="nil"/>
              <w:bottom w:val="single" w:sz="4" w:space="0" w:color="auto"/>
              <w:right w:val="single" w:sz="4" w:space="0" w:color="auto"/>
            </w:tcBorders>
            <w:shd w:val="clear" w:color="000000" w:fill="99CCFF"/>
            <w:vAlign w:val="center"/>
            <w:hideMark/>
          </w:tcPr>
          <w:p w:rsidR="005517DA" w:rsidRPr="00710080" w:rsidRDefault="005517DA" w:rsidP="004505A4">
            <w:pPr>
              <w:jc w:val="center"/>
              <w:rPr>
                <w:rFonts w:ascii="Calibri" w:hAnsi="Calibri" w:cs="Calibri"/>
                <w:b/>
                <w:bCs/>
                <w:color w:val="000000"/>
                <w:sz w:val="16"/>
                <w:szCs w:val="16"/>
                <w:lang w:val="es-BO" w:eastAsia="es-BO"/>
              </w:rPr>
            </w:pPr>
            <w:r w:rsidRPr="00710080">
              <w:rPr>
                <w:rFonts w:ascii="Calibri" w:hAnsi="Calibri" w:cs="Calibri"/>
                <w:b/>
                <w:bCs/>
                <w:color w:val="000000"/>
                <w:sz w:val="16"/>
                <w:szCs w:val="16"/>
                <w:lang w:val="es-BO" w:eastAsia="es-BO"/>
              </w:rPr>
              <w:t>UNIDAD DE MEDIDA</w:t>
            </w:r>
          </w:p>
        </w:tc>
        <w:tc>
          <w:tcPr>
            <w:tcW w:w="549" w:type="dxa"/>
            <w:tcBorders>
              <w:top w:val="single" w:sz="4" w:space="0" w:color="auto"/>
              <w:left w:val="nil"/>
              <w:bottom w:val="single" w:sz="4" w:space="0" w:color="auto"/>
              <w:right w:val="single" w:sz="4" w:space="0" w:color="auto"/>
            </w:tcBorders>
            <w:shd w:val="clear" w:color="000000" w:fill="99CCFF"/>
            <w:vAlign w:val="center"/>
            <w:hideMark/>
          </w:tcPr>
          <w:p w:rsidR="005517DA" w:rsidRPr="00710080" w:rsidRDefault="005517DA" w:rsidP="004505A4">
            <w:pPr>
              <w:jc w:val="center"/>
              <w:rPr>
                <w:rFonts w:ascii="Calibri" w:hAnsi="Calibri" w:cs="Calibri"/>
                <w:b/>
                <w:bCs/>
                <w:color w:val="000000"/>
                <w:sz w:val="16"/>
                <w:szCs w:val="16"/>
                <w:lang w:val="es-BO" w:eastAsia="es-BO"/>
              </w:rPr>
            </w:pPr>
            <w:r w:rsidRPr="00710080">
              <w:rPr>
                <w:rFonts w:ascii="Calibri" w:hAnsi="Calibri" w:cs="Calibri"/>
                <w:b/>
                <w:bCs/>
                <w:color w:val="000000"/>
                <w:sz w:val="16"/>
                <w:szCs w:val="16"/>
                <w:lang w:val="es-AR" w:eastAsia="es-BO"/>
              </w:rPr>
              <w:t>CANT.</w:t>
            </w:r>
          </w:p>
        </w:tc>
        <w:tc>
          <w:tcPr>
            <w:tcW w:w="1295" w:type="dxa"/>
            <w:tcBorders>
              <w:top w:val="single" w:sz="4" w:space="0" w:color="auto"/>
              <w:left w:val="nil"/>
              <w:bottom w:val="single" w:sz="4" w:space="0" w:color="auto"/>
              <w:right w:val="single" w:sz="4" w:space="0" w:color="auto"/>
            </w:tcBorders>
            <w:shd w:val="clear" w:color="000000" w:fill="99CCFF"/>
            <w:vAlign w:val="center"/>
            <w:hideMark/>
          </w:tcPr>
          <w:p w:rsidR="005517DA" w:rsidRPr="00710080" w:rsidRDefault="005517DA" w:rsidP="004505A4">
            <w:pPr>
              <w:jc w:val="center"/>
              <w:rPr>
                <w:rFonts w:ascii="Calibri" w:hAnsi="Calibri" w:cs="Calibri"/>
                <w:b/>
                <w:bCs/>
                <w:color w:val="000000"/>
                <w:sz w:val="16"/>
                <w:szCs w:val="16"/>
                <w:lang w:val="es-BO" w:eastAsia="es-BO"/>
              </w:rPr>
            </w:pPr>
            <w:r w:rsidRPr="00710080">
              <w:rPr>
                <w:rFonts w:ascii="Calibri" w:hAnsi="Calibri" w:cs="Calibri"/>
                <w:b/>
                <w:bCs/>
                <w:color w:val="000000"/>
                <w:sz w:val="16"/>
                <w:szCs w:val="16"/>
                <w:lang w:val="es-AR" w:eastAsia="es-BO"/>
              </w:rPr>
              <w:t>PRECIO UNITARIO Bs.</w:t>
            </w:r>
          </w:p>
        </w:tc>
        <w:tc>
          <w:tcPr>
            <w:tcW w:w="1206" w:type="dxa"/>
            <w:tcBorders>
              <w:top w:val="single" w:sz="4" w:space="0" w:color="auto"/>
              <w:left w:val="nil"/>
              <w:bottom w:val="single" w:sz="4" w:space="0" w:color="auto"/>
              <w:right w:val="single" w:sz="4" w:space="0" w:color="auto"/>
            </w:tcBorders>
            <w:shd w:val="clear" w:color="000000" w:fill="99CCFF"/>
            <w:vAlign w:val="center"/>
            <w:hideMark/>
          </w:tcPr>
          <w:p w:rsidR="005517DA" w:rsidRPr="00710080" w:rsidRDefault="005517DA" w:rsidP="004505A4">
            <w:pPr>
              <w:jc w:val="center"/>
              <w:rPr>
                <w:rFonts w:ascii="Calibri" w:hAnsi="Calibri" w:cs="Calibri"/>
                <w:b/>
                <w:bCs/>
                <w:color w:val="000000"/>
                <w:sz w:val="16"/>
                <w:szCs w:val="16"/>
                <w:lang w:val="es-BO" w:eastAsia="es-BO"/>
              </w:rPr>
            </w:pPr>
            <w:r w:rsidRPr="00710080">
              <w:rPr>
                <w:rFonts w:ascii="Calibri" w:hAnsi="Calibri" w:cs="Calibri"/>
                <w:b/>
                <w:bCs/>
                <w:color w:val="000000"/>
                <w:sz w:val="16"/>
                <w:szCs w:val="16"/>
                <w:lang w:val="es-AR" w:eastAsia="es-BO"/>
              </w:rPr>
              <w:t>PRECIO TOTAL Bs.</w:t>
            </w:r>
          </w:p>
        </w:tc>
      </w:tr>
      <w:tr w:rsidR="005517DA" w:rsidRPr="00710080" w:rsidTr="005517DA">
        <w:trPr>
          <w:trHeight w:val="278"/>
          <w:jc w:val="center"/>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val="es-AR" w:eastAsia="es-BO"/>
              </w:rPr>
              <w:t>1</w:t>
            </w:r>
          </w:p>
        </w:tc>
        <w:tc>
          <w:tcPr>
            <w:tcW w:w="5075"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rPr>
                <w:rFonts w:ascii="Calibri" w:hAnsi="Calibri" w:cs="Calibri"/>
                <w:color w:val="000000"/>
                <w:sz w:val="16"/>
                <w:szCs w:val="16"/>
                <w:lang w:val="es-BO" w:eastAsia="es-BO"/>
              </w:rPr>
            </w:pPr>
            <w:r w:rsidRPr="00710080">
              <w:rPr>
                <w:rFonts w:ascii="Calibri" w:hAnsi="Calibri" w:cs="Calibri"/>
                <w:color w:val="000000"/>
                <w:sz w:val="16"/>
                <w:szCs w:val="16"/>
                <w:lang w:eastAsia="es-BO"/>
              </w:rPr>
              <w:t>Válvula de Alivio de presión para líneas de GLP, conexión 3/4 macho npt en Bronce, @250psi,  Listadas UL Marca Rego o su equivalente</w:t>
            </w:r>
          </w:p>
        </w:tc>
        <w:tc>
          <w:tcPr>
            <w:tcW w:w="996"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val="es-BO" w:eastAsia="es-BO"/>
              </w:rPr>
              <w:t>PIEZAS</w:t>
            </w:r>
          </w:p>
        </w:tc>
        <w:tc>
          <w:tcPr>
            <w:tcW w:w="549"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eastAsia="es-BO"/>
              </w:rPr>
              <w:t>9</w:t>
            </w:r>
          </w:p>
        </w:tc>
        <w:tc>
          <w:tcPr>
            <w:tcW w:w="1295" w:type="dxa"/>
            <w:tcBorders>
              <w:top w:val="nil"/>
              <w:left w:val="nil"/>
              <w:bottom w:val="single" w:sz="4" w:space="0" w:color="auto"/>
              <w:right w:val="single" w:sz="4" w:space="0" w:color="auto"/>
            </w:tcBorders>
            <w:shd w:val="clear" w:color="000000" w:fill="FFFFFF"/>
            <w:vAlign w:val="center"/>
            <w:hideMark/>
          </w:tcPr>
          <w:p w:rsidR="005517DA" w:rsidRPr="00710080" w:rsidRDefault="005517DA" w:rsidP="004505A4">
            <w:pPr>
              <w:jc w:val="right"/>
              <w:rPr>
                <w:rFonts w:ascii="Calibri" w:hAnsi="Calibri" w:cs="Calibri"/>
                <w:color w:val="000000"/>
                <w:sz w:val="16"/>
                <w:szCs w:val="16"/>
                <w:lang w:val="es-BO" w:eastAsia="es-BO"/>
              </w:rPr>
            </w:pPr>
            <w:r w:rsidRPr="00710080">
              <w:rPr>
                <w:rFonts w:ascii="Calibri" w:hAnsi="Calibri" w:cs="Calibri"/>
                <w:color w:val="000000"/>
                <w:sz w:val="16"/>
                <w:szCs w:val="16"/>
                <w:lang w:eastAsia="es-BO"/>
              </w:rPr>
              <w:t xml:space="preserve">                         399,24 </w:t>
            </w:r>
          </w:p>
        </w:tc>
        <w:tc>
          <w:tcPr>
            <w:tcW w:w="1206" w:type="dxa"/>
            <w:tcBorders>
              <w:top w:val="nil"/>
              <w:left w:val="nil"/>
              <w:bottom w:val="single" w:sz="4" w:space="0" w:color="auto"/>
              <w:right w:val="single" w:sz="4" w:space="0" w:color="auto"/>
            </w:tcBorders>
            <w:shd w:val="clear" w:color="000000" w:fill="FFFFFF"/>
            <w:vAlign w:val="center"/>
            <w:hideMark/>
          </w:tcPr>
          <w:p w:rsidR="005517DA" w:rsidRPr="00710080" w:rsidRDefault="005517DA" w:rsidP="004505A4">
            <w:pPr>
              <w:jc w:val="right"/>
              <w:rPr>
                <w:rFonts w:ascii="Calibri" w:hAnsi="Calibri" w:cs="Calibri"/>
                <w:color w:val="000000"/>
                <w:sz w:val="16"/>
                <w:szCs w:val="16"/>
                <w:lang w:val="es-BO" w:eastAsia="es-BO"/>
              </w:rPr>
            </w:pPr>
            <w:r w:rsidRPr="00710080">
              <w:rPr>
                <w:rFonts w:ascii="Calibri" w:hAnsi="Calibri" w:cs="Calibri"/>
                <w:color w:val="000000"/>
                <w:sz w:val="16"/>
                <w:szCs w:val="16"/>
                <w:lang w:eastAsia="es-BO"/>
              </w:rPr>
              <w:t xml:space="preserve">                   3.593,16 </w:t>
            </w:r>
          </w:p>
        </w:tc>
      </w:tr>
      <w:tr w:rsidR="005517DA" w:rsidRPr="00710080" w:rsidTr="005517DA">
        <w:trPr>
          <w:trHeight w:val="278"/>
          <w:jc w:val="center"/>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val="es-AR" w:eastAsia="es-BO"/>
              </w:rPr>
              <w:t>2</w:t>
            </w:r>
          </w:p>
        </w:tc>
        <w:tc>
          <w:tcPr>
            <w:tcW w:w="5075"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rPr>
                <w:rFonts w:ascii="Calibri" w:hAnsi="Calibri" w:cs="Calibri"/>
                <w:color w:val="000000"/>
                <w:sz w:val="16"/>
                <w:szCs w:val="16"/>
                <w:lang w:val="es-BO" w:eastAsia="es-BO"/>
              </w:rPr>
            </w:pPr>
            <w:r w:rsidRPr="00710080">
              <w:rPr>
                <w:rFonts w:ascii="Calibri" w:hAnsi="Calibri" w:cs="Calibri"/>
                <w:color w:val="000000"/>
                <w:sz w:val="16"/>
                <w:szCs w:val="16"/>
                <w:lang w:eastAsia="es-BO"/>
              </w:rPr>
              <w:t>Manómetro seco 0-350psi - kg/cm2, dial de 4", caja de acero inox, conexión inferior de 1/2" npt.</w:t>
            </w:r>
          </w:p>
        </w:tc>
        <w:tc>
          <w:tcPr>
            <w:tcW w:w="996"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val="es-BO" w:eastAsia="es-BO"/>
              </w:rPr>
              <w:t>PIEZAS</w:t>
            </w:r>
          </w:p>
        </w:tc>
        <w:tc>
          <w:tcPr>
            <w:tcW w:w="549"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eastAsia="es-BO"/>
              </w:rPr>
              <w:t>8</w:t>
            </w:r>
          </w:p>
        </w:tc>
        <w:tc>
          <w:tcPr>
            <w:tcW w:w="1295" w:type="dxa"/>
            <w:tcBorders>
              <w:top w:val="nil"/>
              <w:left w:val="nil"/>
              <w:bottom w:val="single" w:sz="4" w:space="0" w:color="auto"/>
              <w:right w:val="single" w:sz="4" w:space="0" w:color="auto"/>
            </w:tcBorders>
            <w:shd w:val="clear" w:color="000000" w:fill="FFFFFF"/>
            <w:vAlign w:val="center"/>
            <w:hideMark/>
          </w:tcPr>
          <w:p w:rsidR="005517DA" w:rsidRPr="00710080" w:rsidRDefault="005517DA" w:rsidP="004505A4">
            <w:pPr>
              <w:jc w:val="right"/>
              <w:rPr>
                <w:rFonts w:ascii="Calibri" w:hAnsi="Calibri" w:cs="Calibri"/>
                <w:color w:val="000000"/>
                <w:sz w:val="16"/>
                <w:szCs w:val="16"/>
                <w:lang w:val="es-BO" w:eastAsia="es-BO"/>
              </w:rPr>
            </w:pPr>
            <w:r w:rsidRPr="00710080">
              <w:rPr>
                <w:rFonts w:ascii="Calibri" w:hAnsi="Calibri" w:cs="Calibri"/>
                <w:color w:val="000000"/>
                <w:sz w:val="16"/>
                <w:szCs w:val="16"/>
                <w:lang w:eastAsia="es-BO"/>
              </w:rPr>
              <w:t xml:space="preserve">                         807,78 </w:t>
            </w:r>
          </w:p>
        </w:tc>
        <w:tc>
          <w:tcPr>
            <w:tcW w:w="1206" w:type="dxa"/>
            <w:tcBorders>
              <w:top w:val="nil"/>
              <w:left w:val="nil"/>
              <w:bottom w:val="single" w:sz="4" w:space="0" w:color="auto"/>
              <w:right w:val="single" w:sz="4" w:space="0" w:color="auto"/>
            </w:tcBorders>
            <w:shd w:val="clear" w:color="000000" w:fill="FFFFFF"/>
            <w:vAlign w:val="center"/>
            <w:hideMark/>
          </w:tcPr>
          <w:p w:rsidR="005517DA" w:rsidRPr="00710080" w:rsidRDefault="005517DA" w:rsidP="004505A4">
            <w:pPr>
              <w:jc w:val="right"/>
              <w:rPr>
                <w:rFonts w:ascii="Calibri" w:hAnsi="Calibri" w:cs="Calibri"/>
                <w:color w:val="000000"/>
                <w:sz w:val="16"/>
                <w:szCs w:val="16"/>
                <w:lang w:val="es-BO" w:eastAsia="es-BO"/>
              </w:rPr>
            </w:pPr>
            <w:r w:rsidRPr="00710080">
              <w:rPr>
                <w:rFonts w:ascii="Calibri" w:hAnsi="Calibri" w:cs="Calibri"/>
                <w:color w:val="000000"/>
                <w:sz w:val="16"/>
                <w:szCs w:val="16"/>
                <w:lang w:eastAsia="es-BO"/>
              </w:rPr>
              <w:t xml:space="preserve">                   6.462,24 </w:t>
            </w:r>
          </w:p>
        </w:tc>
      </w:tr>
      <w:tr w:rsidR="005517DA" w:rsidRPr="00710080" w:rsidTr="005517DA">
        <w:trPr>
          <w:trHeight w:val="278"/>
          <w:jc w:val="center"/>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val="es-AR" w:eastAsia="es-BO"/>
              </w:rPr>
              <w:t>3</w:t>
            </w:r>
          </w:p>
        </w:tc>
        <w:tc>
          <w:tcPr>
            <w:tcW w:w="5075"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rPr>
                <w:rFonts w:ascii="Calibri" w:hAnsi="Calibri" w:cs="Calibri"/>
                <w:color w:val="000000"/>
                <w:sz w:val="16"/>
                <w:szCs w:val="16"/>
                <w:lang w:val="es-BO" w:eastAsia="es-BO"/>
              </w:rPr>
            </w:pPr>
            <w:r w:rsidRPr="00710080">
              <w:rPr>
                <w:rFonts w:ascii="Calibri" w:hAnsi="Calibri" w:cs="Calibri"/>
                <w:color w:val="000000"/>
                <w:sz w:val="16"/>
                <w:szCs w:val="16"/>
                <w:lang w:eastAsia="es-BO"/>
              </w:rPr>
              <w:t>Manómetro seco 0-350psi - kg/cm2, dial de 2.5", caja de acero inox,  conexión inferior de 1/4" npt.</w:t>
            </w:r>
          </w:p>
        </w:tc>
        <w:tc>
          <w:tcPr>
            <w:tcW w:w="996"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val="es-BO" w:eastAsia="es-BO"/>
              </w:rPr>
              <w:t>PIEZAS</w:t>
            </w:r>
          </w:p>
        </w:tc>
        <w:tc>
          <w:tcPr>
            <w:tcW w:w="549"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eastAsia="es-BO"/>
              </w:rPr>
              <w:t>8</w:t>
            </w:r>
          </w:p>
        </w:tc>
        <w:tc>
          <w:tcPr>
            <w:tcW w:w="1295" w:type="dxa"/>
            <w:tcBorders>
              <w:top w:val="nil"/>
              <w:left w:val="nil"/>
              <w:bottom w:val="single" w:sz="4" w:space="0" w:color="auto"/>
              <w:right w:val="single" w:sz="4" w:space="0" w:color="auto"/>
            </w:tcBorders>
            <w:shd w:val="clear" w:color="000000" w:fill="FFFFFF"/>
            <w:vAlign w:val="center"/>
            <w:hideMark/>
          </w:tcPr>
          <w:p w:rsidR="005517DA" w:rsidRPr="00710080" w:rsidRDefault="005517DA" w:rsidP="004505A4">
            <w:pPr>
              <w:jc w:val="right"/>
              <w:rPr>
                <w:rFonts w:ascii="Calibri" w:hAnsi="Calibri" w:cs="Calibri"/>
                <w:color w:val="000000"/>
                <w:sz w:val="16"/>
                <w:szCs w:val="16"/>
                <w:lang w:val="es-BO" w:eastAsia="es-BO"/>
              </w:rPr>
            </w:pPr>
            <w:r w:rsidRPr="00710080">
              <w:rPr>
                <w:rFonts w:ascii="Calibri" w:hAnsi="Calibri" w:cs="Calibri"/>
                <w:color w:val="000000"/>
                <w:sz w:val="16"/>
                <w:szCs w:val="16"/>
                <w:lang w:eastAsia="es-BO"/>
              </w:rPr>
              <w:t xml:space="preserve">                         595,10 </w:t>
            </w:r>
          </w:p>
        </w:tc>
        <w:tc>
          <w:tcPr>
            <w:tcW w:w="1206" w:type="dxa"/>
            <w:tcBorders>
              <w:top w:val="nil"/>
              <w:left w:val="nil"/>
              <w:bottom w:val="single" w:sz="4" w:space="0" w:color="auto"/>
              <w:right w:val="single" w:sz="4" w:space="0" w:color="auto"/>
            </w:tcBorders>
            <w:shd w:val="clear" w:color="000000" w:fill="FFFFFF"/>
            <w:vAlign w:val="center"/>
            <w:hideMark/>
          </w:tcPr>
          <w:p w:rsidR="005517DA" w:rsidRPr="00710080" w:rsidRDefault="005517DA" w:rsidP="004505A4">
            <w:pPr>
              <w:jc w:val="right"/>
              <w:rPr>
                <w:rFonts w:ascii="Calibri" w:hAnsi="Calibri" w:cs="Calibri"/>
                <w:color w:val="000000"/>
                <w:sz w:val="16"/>
                <w:szCs w:val="16"/>
                <w:lang w:val="es-BO" w:eastAsia="es-BO"/>
              </w:rPr>
            </w:pPr>
            <w:r w:rsidRPr="00710080">
              <w:rPr>
                <w:rFonts w:ascii="Calibri" w:hAnsi="Calibri" w:cs="Calibri"/>
                <w:color w:val="000000"/>
                <w:sz w:val="16"/>
                <w:szCs w:val="16"/>
                <w:lang w:eastAsia="es-BO"/>
              </w:rPr>
              <w:t xml:space="preserve">                   4.760,80 </w:t>
            </w:r>
          </w:p>
        </w:tc>
      </w:tr>
      <w:tr w:rsidR="005517DA" w:rsidRPr="00710080" w:rsidTr="005517DA">
        <w:trPr>
          <w:trHeight w:val="278"/>
          <w:jc w:val="center"/>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val="es-AR" w:eastAsia="es-BO"/>
              </w:rPr>
              <w:t>4</w:t>
            </w:r>
          </w:p>
        </w:tc>
        <w:tc>
          <w:tcPr>
            <w:tcW w:w="5075"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rPr>
                <w:rFonts w:ascii="Calibri" w:hAnsi="Calibri" w:cs="Calibri"/>
                <w:color w:val="000000"/>
                <w:sz w:val="16"/>
                <w:szCs w:val="16"/>
                <w:lang w:val="es-BO" w:eastAsia="es-BO"/>
              </w:rPr>
            </w:pPr>
            <w:r w:rsidRPr="00710080">
              <w:rPr>
                <w:rFonts w:ascii="Calibri" w:hAnsi="Calibri" w:cs="Calibri"/>
                <w:color w:val="000000"/>
                <w:sz w:val="16"/>
                <w:szCs w:val="16"/>
                <w:lang w:eastAsia="es-BO"/>
              </w:rPr>
              <w:t>Manómetro seco 0-350psi - kg/cm2, dial de 2.5", caja de acero inox,  conexión posterior de 1/4" npt.</w:t>
            </w:r>
          </w:p>
        </w:tc>
        <w:tc>
          <w:tcPr>
            <w:tcW w:w="996"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val="es-BO" w:eastAsia="es-BO"/>
              </w:rPr>
              <w:t>PIEZAS</w:t>
            </w:r>
          </w:p>
        </w:tc>
        <w:tc>
          <w:tcPr>
            <w:tcW w:w="549"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eastAsia="es-BO"/>
              </w:rPr>
              <w:t>9</w:t>
            </w:r>
          </w:p>
        </w:tc>
        <w:tc>
          <w:tcPr>
            <w:tcW w:w="1295" w:type="dxa"/>
            <w:tcBorders>
              <w:top w:val="nil"/>
              <w:left w:val="nil"/>
              <w:bottom w:val="single" w:sz="4" w:space="0" w:color="auto"/>
              <w:right w:val="single" w:sz="4" w:space="0" w:color="auto"/>
            </w:tcBorders>
            <w:shd w:val="clear" w:color="000000" w:fill="FFFFFF"/>
            <w:vAlign w:val="center"/>
            <w:hideMark/>
          </w:tcPr>
          <w:p w:rsidR="005517DA" w:rsidRPr="00710080" w:rsidRDefault="005517DA" w:rsidP="004505A4">
            <w:pPr>
              <w:jc w:val="right"/>
              <w:rPr>
                <w:rFonts w:ascii="Calibri" w:hAnsi="Calibri" w:cs="Calibri"/>
                <w:color w:val="000000"/>
                <w:sz w:val="16"/>
                <w:szCs w:val="16"/>
                <w:lang w:val="es-BO" w:eastAsia="es-BO"/>
              </w:rPr>
            </w:pPr>
            <w:r w:rsidRPr="00710080">
              <w:rPr>
                <w:rFonts w:ascii="Calibri" w:hAnsi="Calibri" w:cs="Calibri"/>
                <w:color w:val="000000"/>
                <w:sz w:val="16"/>
                <w:szCs w:val="16"/>
                <w:lang w:eastAsia="es-BO"/>
              </w:rPr>
              <w:t xml:space="preserve">                         630,71 </w:t>
            </w:r>
          </w:p>
        </w:tc>
        <w:tc>
          <w:tcPr>
            <w:tcW w:w="1206" w:type="dxa"/>
            <w:tcBorders>
              <w:top w:val="nil"/>
              <w:left w:val="nil"/>
              <w:bottom w:val="single" w:sz="4" w:space="0" w:color="auto"/>
              <w:right w:val="single" w:sz="4" w:space="0" w:color="auto"/>
            </w:tcBorders>
            <w:shd w:val="clear" w:color="000000" w:fill="FFFFFF"/>
            <w:vAlign w:val="center"/>
            <w:hideMark/>
          </w:tcPr>
          <w:p w:rsidR="005517DA" w:rsidRPr="00710080" w:rsidRDefault="005517DA" w:rsidP="004505A4">
            <w:pPr>
              <w:jc w:val="right"/>
              <w:rPr>
                <w:rFonts w:ascii="Calibri" w:hAnsi="Calibri" w:cs="Calibri"/>
                <w:color w:val="000000"/>
                <w:sz w:val="16"/>
                <w:szCs w:val="16"/>
                <w:lang w:val="es-BO" w:eastAsia="es-BO"/>
              </w:rPr>
            </w:pPr>
            <w:r w:rsidRPr="00710080">
              <w:rPr>
                <w:rFonts w:ascii="Calibri" w:hAnsi="Calibri" w:cs="Calibri"/>
                <w:color w:val="000000"/>
                <w:sz w:val="16"/>
                <w:szCs w:val="16"/>
                <w:lang w:eastAsia="es-BO"/>
              </w:rPr>
              <w:t xml:space="preserve">                   5.676,39 </w:t>
            </w:r>
          </w:p>
        </w:tc>
      </w:tr>
      <w:tr w:rsidR="005517DA" w:rsidRPr="00710080" w:rsidTr="005517DA">
        <w:trPr>
          <w:trHeight w:val="278"/>
          <w:jc w:val="center"/>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val="es-AR" w:eastAsia="es-BO"/>
              </w:rPr>
              <w:t>5</w:t>
            </w:r>
          </w:p>
        </w:tc>
        <w:tc>
          <w:tcPr>
            <w:tcW w:w="5075"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rPr>
                <w:rFonts w:ascii="Calibri" w:hAnsi="Calibri" w:cs="Calibri"/>
                <w:color w:val="000000"/>
                <w:sz w:val="16"/>
                <w:szCs w:val="16"/>
                <w:lang w:val="es-BO" w:eastAsia="es-BO"/>
              </w:rPr>
            </w:pPr>
            <w:r w:rsidRPr="00710080">
              <w:rPr>
                <w:rFonts w:ascii="Calibri" w:hAnsi="Calibri" w:cs="Calibri"/>
                <w:color w:val="000000"/>
                <w:sz w:val="16"/>
                <w:szCs w:val="16"/>
                <w:lang w:eastAsia="es-BO"/>
              </w:rPr>
              <w:t>Manómetro seco 0-350psi - kg/cm2, dial de 1.5", caja de acero inox,  conexión inferior de 1/4" npt.</w:t>
            </w:r>
          </w:p>
        </w:tc>
        <w:tc>
          <w:tcPr>
            <w:tcW w:w="996"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val="es-BO" w:eastAsia="es-BO"/>
              </w:rPr>
              <w:t>PIEZAS</w:t>
            </w:r>
          </w:p>
        </w:tc>
        <w:tc>
          <w:tcPr>
            <w:tcW w:w="549"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eastAsia="es-BO"/>
              </w:rPr>
              <w:t>10</w:t>
            </w:r>
          </w:p>
        </w:tc>
        <w:tc>
          <w:tcPr>
            <w:tcW w:w="1295" w:type="dxa"/>
            <w:tcBorders>
              <w:top w:val="nil"/>
              <w:left w:val="nil"/>
              <w:bottom w:val="single" w:sz="4" w:space="0" w:color="auto"/>
              <w:right w:val="single" w:sz="4" w:space="0" w:color="auto"/>
            </w:tcBorders>
            <w:shd w:val="clear" w:color="000000" w:fill="FFFFFF"/>
            <w:vAlign w:val="center"/>
            <w:hideMark/>
          </w:tcPr>
          <w:p w:rsidR="005517DA" w:rsidRPr="00710080" w:rsidRDefault="005517DA" w:rsidP="004505A4">
            <w:pPr>
              <w:jc w:val="right"/>
              <w:rPr>
                <w:rFonts w:ascii="Calibri" w:hAnsi="Calibri" w:cs="Calibri"/>
                <w:color w:val="000000"/>
                <w:sz w:val="16"/>
                <w:szCs w:val="16"/>
                <w:lang w:val="es-BO" w:eastAsia="es-BO"/>
              </w:rPr>
            </w:pPr>
            <w:r w:rsidRPr="00710080">
              <w:rPr>
                <w:rFonts w:ascii="Calibri" w:hAnsi="Calibri" w:cs="Calibri"/>
                <w:color w:val="000000"/>
                <w:sz w:val="16"/>
                <w:szCs w:val="16"/>
                <w:lang w:eastAsia="es-BO"/>
              </w:rPr>
              <w:t xml:space="preserve">                         595,10 </w:t>
            </w:r>
          </w:p>
        </w:tc>
        <w:tc>
          <w:tcPr>
            <w:tcW w:w="1206" w:type="dxa"/>
            <w:tcBorders>
              <w:top w:val="nil"/>
              <w:left w:val="nil"/>
              <w:bottom w:val="single" w:sz="4" w:space="0" w:color="auto"/>
              <w:right w:val="single" w:sz="4" w:space="0" w:color="auto"/>
            </w:tcBorders>
            <w:shd w:val="clear" w:color="000000" w:fill="FFFFFF"/>
            <w:vAlign w:val="center"/>
            <w:hideMark/>
          </w:tcPr>
          <w:p w:rsidR="005517DA" w:rsidRPr="00710080" w:rsidRDefault="005517DA" w:rsidP="004505A4">
            <w:pPr>
              <w:jc w:val="right"/>
              <w:rPr>
                <w:rFonts w:ascii="Calibri" w:hAnsi="Calibri" w:cs="Calibri"/>
                <w:color w:val="000000"/>
                <w:sz w:val="16"/>
                <w:szCs w:val="16"/>
                <w:lang w:val="es-BO" w:eastAsia="es-BO"/>
              </w:rPr>
            </w:pPr>
            <w:r w:rsidRPr="00710080">
              <w:rPr>
                <w:rFonts w:ascii="Calibri" w:hAnsi="Calibri" w:cs="Calibri"/>
                <w:color w:val="000000"/>
                <w:sz w:val="16"/>
                <w:szCs w:val="16"/>
                <w:lang w:eastAsia="es-BO"/>
              </w:rPr>
              <w:t xml:space="preserve">                   5.951,00 </w:t>
            </w:r>
          </w:p>
        </w:tc>
      </w:tr>
      <w:tr w:rsidR="005517DA" w:rsidRPr="00710080" w:rsidTr="005517DA">
        <w:trPr>
          <w:trHeight w:val="278"/>
          <w:jc w:val="center"/>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val="es-AR" w:eastAsia="es-BO"/>
              </w:rPr>
              <w:t>6</w:t>
            </w:r>
          </w:p>
        </w:tc>
        <w:tc>
          <w:tcPr>
            <w:tcW w:w="5075"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rPr>
                <w:rFonts w:ascii="Calibri" w:hAnsi="Calibri" w:cs="Calibri"/>
                <w:color w:val="000000"/>
                <w:sz w:val="16"/>
                <w:szCs w:val="16"/>
                <w:lang w:val="es-BO" w:eastAsia="es-BO"/>
              </w:rPr>
            </w:pPr>
            <w:r w:rsidRPr="00710080">
              <w:rPr>
                <w:rFonts w:ascii="Calibri" w:hAnsi="Calibri" w:cs="Calibri"/>
                <w:color w:val="000000"/>
                <w:sz w:val="16"/>
                <w:szCs w:val="16"/>
                <w:lang w:eastAsia="es-BO"/>
              </w:rPr>
              <w:t>Manómetro seco 0-350psi - kg/cm2, dial de 1.5", caja de acero inox,  conexión posterior de 1/4" npt.</w:t>
            </w:r>
          </w:p>
        </w:tc>
        <w:tc>
          <w:tcPr>
            <w:tcW w:w="996"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val="es-BO" w:eastAsia="es-BO"/>
              </w:rPr>
              <w:t>PIEZAS</w:t>
            </w:r>
          </w:p>
        </w:tc>
        <w:tc>
          <w:tcPr>
            <w:tcW w:w="549"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eastAsia="es-BO"/>
              </w:rPr>
              <w:t>10</w:t>
            </w:r>
          </w:p>
        </w:tc>
        <w:tc>
          <w:tcPr>
            <w:tcW w:w="1295" w:type="dxa"/>
            <w:tcBorders>
              <w:top w:val="nil"/>
              <w:left w:val="nil"/>
              <w:bottom w:val="single" w:sz="4" w:space="0" w:color="auto"/>
              <w:right w:val="single" w:sz="4" w:space="0" w:color="auto"/>
            </w:tcBorders>
            <w:shd w:val="clear" w:color="000000" w:fill="FFFFFF"/>
            <w:vAlign w:val="center"/>
            <w:hideMark/>
          </w:tcPr>
          <w:p w:rsidR="005517DA" w:rsidRPr="00710080" w:rsidRDefault="005517DA" w:rsidP="004505A4">
            <w:pPr>
              <w:jc w:val="right"/>
              <w:rPr>
                <w:rFonts w:ascii="Calibri" w:hAnsi="Calibri" w:cs="Calibri"/>
                <w:color w:val="000000"/>
                <w:sz w:val="16"/>
                <w:szCs w:val="16"/>
                <w:lang w:val="es-BO" w:eastAsia="es-BO"/>
              </w:rPr>
            </w:pPr>
            <w:r w:rsidRPr="00710080">
              <w:rPr>
                <w:rFonts w:ascii="Calibri" w:hAnsi="Calibri" w:cs="Calibri"/>
                <w:color w:val="000000"/>
                <w:sz w:val="16"/>
                <w:szCs w:val="16"/>
                <w:lang w:eastAsia="es-BO"/>
              </w:rPr>
              <w:t xml:space="preserve">                         630,71 </w:t>
            </w:r>
          </w:p>
        </w:tc>
        <w:tc>
          <w:tcPr>
            <w:tcW w:w="1206" w:type="dxa"/>
            <w:tcBorders>
              <w:top w:val="nil"/>
              <w:left w:val="nil"/>
              <w:bottom w:val="single" w:sz="4" w:space="0" w:color="auto"/>
              <w:right w:val="single" w:sz="4" w:space="0" w:color="auto"/>
            </w:tcBorders>
            <w:shd w:val="clear" w:color="000000" w:fill="FFFFFF"/>
            <w:vAlign w:val="center"/>
            <w:hideMark/>
          </w:tcPr>
          <w:p w:rsidR="005517DA" w:rsidRPr="00710080" w:rsidRDefault="005517DA" w:rsidP="004505A4">
            <w:pPr>
              <w:jc w:val="right"/>
              <w:rPr>
                <w:rFonts w:ascii="Calibri" w:hAnsi="Calibri" w:cs="Calibri"/>
                <w:color w:val="000000"/>
                <w:sz w:val="16"/>
                <w:szCs w:val="16"/>
                <w:lang w:val="es-BO" w:eastAsia="es-BO"/>
              </w:rPr>
            </w:pPr>
            <w:r w:rsidRPr="00710080">
              <w:rPr>
                <w:rFonts w:ascii="Calibri" w:hAnsi="Calibri" w:cs="Calibri"/>
                <w:color w:val="000000"/>
                <w:sz w:val="16"/>
                <w:szCs w:val="16"/>
                <w:lang w:eastAsia="es-BO"/>
              </w:rPr>
              <w:t xml:space="preserve">                   6.307,10 </w:t>
            </w:r>
          </w:p>
        </w:tc>
      </w:tr>
      <w:tr w:rsidR="005517DA" w:rsidRPr="00710080" w:rsidTr="005517DA">
        <w:trPr>
          <w:trHeight w:val="278"/>
          <w:jc w:val="center"/>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val="es-AR" w:eastAsia="es-BO"/>
              </w:rPr>
              <w:t>7</w:t>
            </w:r>
          </w:p>
        </w:tc>
        <w:tc>
          <w:tcPr>
            <w:tcW w:w="5075"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rPr>
                <w:rFonts w:ascii="Calibri" w:hAnsi="Calibri" w:cs="Calibri"/>
                <w:color w:val="000000"/>
                <w:sz w:val="16"/>
                <w:szCs w:val="16"/>
                <w:lang w:val="es-BO" w:eastAsia="es-BO"/>
              </w:rPr>
            </w:pPr>
            <w:r w:rsidRPr="00710080">
              <w:rPr>
                <w:rFonts w:ascii="Calibri" w:hAnsi="Calibri" w:cs="Calibri"/>
                <w:color w:val="000000"/>
                <w:sz w:val="16"/>
                <w:szCs w:val="16"/>
                <w:lang w:eastAsia="es-BO"/>
              </w:rPr>
              <w:t>Manómetro con gliserina 0-600psi, dial de 4", caja de acero inox, conexión inferior de 1/2" npt amortiguador seco</w:t>
            </w:r>
          </w:p>
        </w:tc>
        <w:tc>
          <w:tcPr>
            <w:tcW w:w="996"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val="es-BO" w:eastAsia="es-BO"/>
              </w:rPr>
              <w:t>PIEZAS</w:t>
            </w:r>
          </w:p>
        </w:tc>
        <w:tc>
          <w:tcPr>
            <w:tcW w:w="549"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eastAsia="es-BO"/>
              </w:rPr>
              <w:t>6</w:t>
            </w:r>
          </w:p>
        </w:tc>
        <w:tc>
          <w:tcPr>
            <w:tcW w:w="1295" w:type="dxa"/>
            <w:tcBorders>
              <w:top w:val="nil"/>
              <w:left w:val="nil"/>
              <w:bottom w:val="single" w:sz="4" w:space="0" w:color="auto"/>
              <w:right w:val="single" w:sz="4" w:space="0" w:color="auto"/>
            </w:tcBorders>
            <w:shd w:val="clear" w:color="000000" w:fill="FFFFFF"/>
            <w:vAlign w:val="center"/>
            <w:hideMark/>
          </w:tcPr>
          <w:p w:rsidR="005517DA" w:rsidRPr="00710080" w:rsidRDefault="005517DA" w:rsidP="004505A4">
            <w:pPr>
              <w:jc w:val="right"/>
              <w:rPr>
                <w:rFonts w:ascii="Calibri" w:hAnsi="Calibri" w:cs="Calibri"/>
                <w:color w:val="000000"/>
                <w:sz w:val="16"/>
                <w:szCs w:val="16"/>
                <w:lang w:val="es-BO" w:eastAsia="es-BO"/>
              </w:rPr>
            </w:pPr>
            <w:r w:rsidRPr="00710080">
              <w:rPr>
                <w:rFonts w:ascii="Calibri" w:hAnsi="Calibri" w:cs="Calibri"/>
                <w:color w:val="000000"/>
                <w:sz w:val="16"/>
                <w:szCs w:val="16"/>
                <w:lang w:eastAsia="es-BO"/>
              </w:rPr>
              <w:t xml:space="preserve">                         864,36 </w:t>
            </w:r>
          </w:p>
        </w:tc>
        <w:tc>
          <w:tcPr>
            <w:tcW w:w="1206" w:type="dxa"/>
            <w:tcBorders>
              <w:top w:val="nil"/>
              <w:left w:val="nil"/>
              <w:bottom w:val="single" w:sz="4" w:space="0" w:color="auto"/>
              <w:right w:val="single" w:sz="4" w:space="0" w:color="auto"/>
            </w:tcBorders>
            <w:shd w:val="clear" w:color="000000" w:fill="FFFFFF"/>
            <w:vAlign w:val="center"/>
            <w:hideMark/>
          </w:tcPr>
          <w:p w:rsidR="005517DA" w:rsidRPr="00710080" w:rsidRDefault="005517DA" w:rsidP="004505A4">
            <w:pPr>
              <w:jc w:val="right"/>
              <w:rPr>
                <w:rFonts w:ascii="Calibri" w:hAnsi="Calibri" w:cs="Calibri"/>
                <w:color w:val="000000"/>
                <w:sz w:val="16"/>
                <w:szCs w:val="16"/>
                <w:lang w:val="es-BO" w:eastAsia="es-BO"/>
              </w:rPr>
            </w:pPr>
            <w:r w:rsidRPr="00710080">
              <w:rPr>
                <w:rFonts w:ascii="Calibri" w:hAnsi="Calibri" w:cs="Calibri"/>
                <w:color w:val="000000"/>
                <w:sz w:val="16"/>
                <w:szCs w:val="16"/>
                <w:lang w:eastAsia="es-BO"/>
              </w:rPr>
              <w:t xml:space="preserve">                   5.186,16 </w:t>
            </w:r>
          </w:p>
        </w:tc>
      </w:tr>
      <w:tr w:rsidR="005517DA" w:rsidRPr="00710080" w:rsidTr="005517DA">
        <w:trPr>
          <w:trHeight w:val="278"/>
          <w:jc w:val="center"/>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val="es-AR" w:eastAsia="es-BO"/>
              </w:rPr>
              <w:t>8</w:t>
            </w:r>
          </w:p>
        </w:tc>
        <w:tc>
          <w:tcPr>
            <w:tcW w:w="5075"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rPr>
                <w:rFonts w:ascii="Calibri" w:hAnsi="Calibri" w:cs="Calibri"/>
                <w:color w:val="000000"/>
                <w:sz w:val="16"/>
                <w:szCs w:val="16"/>
                <w:lang w:val="es-BO" w:eastAsia="es-BO"/>
              </w:rPr>
            </w:pPr>
            <w:r w:rsidRPr="00710080">
              <w:rPr>
                <w:rFonts w:ascii="Calibri" w:hAnsi="Calibri" w:cs="Calibri"/>
                <w:color w:val="000000"/>
                <w:sz w:val="16"/>
                <w:szCs w:val="16"/>
                <w:lang w:eastAsia="es-BO"/>
              </w:rPr>
              <w:t>Manómetro con gliserina 0-400bar, dial de 3", caja de acero inox, conexión posterior inferior de 1/2" npt.</w:t>
            </w:r>
          </w:p>
        </w:tc>
        <w:tc>
          <w:tcPr>
            <w:tcW w:w="996"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val="es-BO" w:eastAsia="es-BO"/>
              </w:rPr>
              <w:t>PIEZAS</w:t>
            </w:r>
          </w:p>
        </w:tc>
        <w:tc>
          <w:tcPr>
            <w:tcW w:w="549"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eastAsia="es-BO"/>
              </w:rPr>
              <w:t>4</w:t>
            </w:r>
          </w:p>
        </w:tc>
        <w:tc>
          <w:tcPr>
            <w:tcW w:w="1295" w:type="dxa"/>
            <w:tcBorders>
              <w:top w:val="nil"/>
              <w:left w:val="nil"/>
              <w:bottom w:val="single" w:sz="4" w:space="0" w:color="auto"/>
              <w:right w:val="single" w:sz="4" w:space="0" w:color="auto"/>
            </w:tcBorders>
            <w:shd w:val="clear" w:color="000000" w:fill="FFFFFF"/>
            <w:vAlign w:val="center"/>
            <w:hideMark/>
          </w:tcPr>
          <w:p w:rsidR="005517DA" w:rsidRPr="00710080" w:rsidRDefault="005517DA" w:rsidP="004505A4">
            <w:pPr>
              <w:jc w:val="right"/>
              <w:rPr>
                <w:rFonts w:ascii="Calibri" w:hAnsi="Calibri" w:cs="Calibri"/>
                <w:color w:val="000000"/>
                <w:sz w:val="16"/>
                <w:szCs w:val="16"/>
                <w:lang w:val="es-BO" w:eastAsia="es-BO"/>
              </w:rPr>
            </w:pPr>
            <w:r w:rsidRPr="00710080">
              <w:rPr>
                <w:rFonts w:ascii="Calibri" w:hAnsi="Calibri" w:cs="Calibri"/>
                <w:color w:val="000000"/>
                <w:sz w:val="16"/>
                <w:szCs w:val="16"/>
                <w:lang w:eastAsia="es-BO"/>
              </w:rPr>
              <w:t xml:space="preserve">                         694,42 </w:t>
            </w:r>
          </w:p>
        </w:tc>
        <w:tc>
          <w:tcPr>
            <w:tcW w:w="1206" w:type="dxa"/>
            <w:tcBorders>
              <w:top w:val="nil"/>
              <w:left w:val="nil"/>
              <w:bottom w:val="single" w:sz="4" w:space="0" w:color="auto"/>
              <w:right w:val="single" w:sz="4" w:space="0" w:color="auto"/>
            </w:tcBorders>
            <w:shd w:val="clear" w:color="000000" w:fill="FFFFFF"/>
            <w:vAlign w:val="center"/>
            <w:hideMark/>
          </w:tcPr>
          <w:p w:rsidR="005517DA" w:rsidRPr="00710080" w:rsidRDefault="005517DA" w:rsidP="004505A4">
            <w:pPr>
              <w:jc w:val="right"/>
              <w:rPr>
                <w:rFonts w:ascii="Calibri" w:hAnsi="Calibri" w:cs="Calibri"/>
                <w:color w:val="000000"/>
                <w:sz w:val="16"/>
                <w:szCs w:val="16"/>
                <w:lang w:val="es-BO" w:eastAsia="es-BO"/>
              </w:rPr>
            </w:pPr>
            <w:r w:rsidRPr="00710080">
              <w:rPr>
                <w:rFonts w:ascii="Calibri" w:hAnsi="Calibri" w:cs="Calibri"/>
                <w:color w:val="000000"/>
                <w:sz w:val="16"/>
                <w:szCs w:val="16"/>
                <w:lang w:eastAsia="es-BO"/>
              </w:rPr>
              <w:t xml:space="preserve">                   2.777,68 </w:t>
            </w:r>
          </w:p>
        </w:tc>
      </w:tr>
      <w:tr w:rsidR="005517DA" w:rsidRPr="00710080" w:rsidTr="005517DA">
        <w:trPr>
          <w:trHeight w:val="278"/>
          <w:jc w:val="center"/>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val="es-AR" w:eastAsia="es-BO"/>
              </w:rPr>
              <w:t>9</w:t>
            </w:r>
          </w:p>
        </w:tc>
        <w:tc>
          <w:tcPr>
            <w:tcW w:w="5075"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rPr>
                <w:rFonts w:ascii="Calibri" w:hAnsi="Calibri" w:cs="Calibri"/>
                <w:color w:val="000000"/>
                <w:sz w:val="16"/>
                <w:szCs w:val="16"/>
                <w:lang w:val="es-BO" w:eastAsia="es-BO"/>
              </w:rPr>
            </w:pPr>
            <w:r w:rsidRPr="00710080">
              <w:rPr>
                <w:rFonts w:ascii="Calibri" w:hAnsi="Calibri" w:cs="Calibri"/>
                <w:color w:val="000000"/>
                <w:sz w:val="16"/>
                <w:szCs w:val="16"/>
                <w:lang w:eastAsia="es-BO"/>
              </w:rPr>
              <w:t>Manómetro con gliserina 800psi - bar, dial de 3", caja de acero inox, conexión inferior de 1/2" npt.</w:t>
            </w:r>
          </w:p>
        </w:tc>
        <w:tc>
          <w:tcPr>
            <w:tcW w:w="996"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val="es-BO" w:eastAsia="es-BO"/>
              </w:rPr>
              <w:t>PIEZAS</w:t>
            </w:r>
          </w:p>
        </w:tc>
        <w:tc>
          <w:tcPr>
            <w:tcW w:w="549" w:type="dxa"/>
            <w:tcBorders>
              <w:top w:val="nil"/>
              <w:left w:val="nil"/>
              <w:bottom w:val="single" w:sz="4" w:space="0" w:color="auto"/>
              <w:right w:val="single" w:sz="4" w:space="0" w:color="auto"/>
            </w:tcBorders>
            <w:shd w:val="clear" w:color="auto" w:fill="auto"/>
            <w:vAlign w:val="center"/>
            <w:hideMark/>
          </w:tcPr>
          <w:p w:rsidR="005517DA" w:rsidRPr="00710080" w:rsidRDefault="005517DA" w:rsidP="004505A4">
            <w:pPr>
              <w:jc w:val="center"/>
              <w:rPr>
                <w:rFonts w:ascii="Calibri" w:hAnsi="Calibri" w:cs="Calibri"/>
                <w:color w:val="000000"/>
                <w:sz w:val="16"/>
                <w:szCs w:val="16"/>
                <w:lang w:val="es-BO" w:eastAsia="es-BO"/>
              </w:rPr>
            </w:pPr>
            <w:r w:rsidRPr="00710080">
              <w:rPr>
                <w:rFonts w:ascii="Calibri" w:hAnsi="Calibri" w:cs="Calibri"/>
                <w:color w:val="000000"/>
                <w:sz w:val="16"/>
                <w:szCs w:val="16"/>
                <w:lang w:eastAsia="es-BO"/>
              </w:rPr>
              <w:t>4</w:t>
            </w:r>
          </w:p>
        </w:tc>
        <w:tc>
          <w:tcPr>
            <w:tcW w:w="1295" w:type="dxa"/>
            <w:tcBorders>
              <w:top w:val="nil"/>
              <w:left w:val="nil"/>
              <w:bottom w:val="single" w:sz="4" w:space="0" w:color="auto"/>
              <w:right w:val="single" w:sz="4" w:space="0" w:color="auto"/>
            </w:tcBorders>
            <w:shd w:val="clear" w:color="000000" w:fill="FFFFFF"/>
            <w:vAlign w:val="center"/>
            <w:hideMark/>
          </w:tcPr>
          <w:p w:rsidR="005517DA" w:rsidRPr="00710080" w:rsidRDefault="005517DA" w:rsidP="004505A4">
            <w:pPr>
              <w:jc w:val="right"/>
              <w:rPr>
                <w:rFonts w:ascii="Calibri" w:hAnsi="Calibri" w:cs="Calibri"/>
                <w:color w:val="000000"/>
                <w:sz w:val="16"/>
                <w:szCs w:val="16"/>
                <w:lang w:val="es-BO" w:eastAsia="es-BO"/>
              </w:rPr>
            </w:pPr>
            <w:r w:rsidRPr="00710080">
              <w:rPr>
                <w:rFonts w:ascii="Calibri" w:hAnsi="Calibri" w:cs="Calibri"/>
                <w:color w:val="000000"/>
                <w:sz w:val="16"/>
                <w:szCs w:val="16"/>
                <w:lang w:eastAsia="es-BO"/>
              </w:rPr>
              <w:t xml:space="preserve">                         822,02 </w:t>
            </w:r>
          </w:p>
        </w:tc>
        <w:tc>
          <w:tcPr>
            <w:tcW w:w="1206" w:type="dxa"/>
            <w:tcBorders>
              <w:top w:val="nil"/>
              <w:left w:val="nil"/>
              <w:bottom w:val="single" w:sz="4" w:space="0" w:color="auto"/>
              <w:right w:val="single" w:sz="4" w:space="0" w:color="auto"/>
            </w:tcBorders>
            <w:shd w:val="clear" w:color="000000" w:fill="FFFFFF"/>
            <w:vAlign w:val="center"/>
            <w:hideMark/>
          </w:tcPr>
          <w:p w:rsidR="005517DA" w:rsidRPr="00710080" w:rsidRDefault="005517DA" w:rsidP="004505A4">
            <w:pPr>
              <w:jc w:val="right"/>
              <w:rPr>
                <w:rFonts w:ascii="Calibri" w:hAnsi="Calibri" w:cs="Calibri"/>
                <w:color w:val="000000"/>
                <w:sz w:val="16"/>
                <w:szCs w:val="16"/>
                <w:lang w:val="es-BO" w:eastAsia="es-BO"/>
              </w:rPr>
            </w:pPr>
            <w:r w:rsidRPr="00710080">
              <w:rPr>
                <w:rFonts w:ascii="Calibri" w:hAnsi="Calibri" w:cs="Calibri"/>
                <w:color w:val="000000"/>
                <w:sz w:val="16"/>
                <w:szCs w:val="16"/>
                <w:lang w:eastAsia="es-BO"/>
              </w:rPr>
              <w:t xml:space="preserve">                   3.288,08 </w:t>
            </w:r>
          </w:p>
        </w:tc>
      </w:tr>
      <w:tr w:rsidR="005517DA" w:rsidRPr="00710080" w:rsidTr="005517DA">
        <w:trPr>
          <w:trHeight w:val="188"/>
          <w:jc w:val="center"/>
        </w:trPr>
        <w:tc>
          <w:tcPr>
            <w:tcW w:w="8341" w:type="dxa"/>
            <w:gridSpan w:val="5"/>
            <w:tcBorders>
              <w:top w:val="nil"/>
              <w:left w:val="single" w:sz="4" w:space="0" w:color="auto"/>
              <w:bottom w:val="single" w:sz="4" w:space="0" w:color="auto"/>
              <w:right w:val="single" w:sz="4" w:space="0" w:color="auto"/>
            </w:tcBorders>
            <w:shd w:val="clear" w:color="000000" w:fill="FFFFFF"/>
            <w:vAlign w:val="center"/>
            <w:hideMark/>
          </w:tcPr>
          <w:p w:rsidR="005517DA" w:rsidRPr="00710080" w:rsidRDefault="005517DA" w:rsidP="004505A4">
            <w:pPr>
              <w:rPr>
                <w:rFonts w:ascii="Calibri" w:hAnsi="Calibri" w:cs="Calibri"/>
                <w:color w:val="000000"/>
                <w:sz w:val="16"/>
                <w:szCs w:val="16"/>
                <w:lang w:val="es-BO" w:eastAsia="es-BO"/>
              </w:rPr>
            </w:pPr>
            <w:r w:rsidRPr="00710080">
              <w:rPr>
                <w:rFonts w:ascii="Calibri" w:hAnsi="Calibri" w:cs="Calibri"/>
                <w:color w:val="000000"/>
                <w:sz w:val="16"/>
                <w:szCs w:val="16"/>
                <w:lang w:eastAsia="es-BO"/>
              </w:rPr>
              <w:t>Total.    Cuarenta y cuatro mil dos 61/100 Bolivianos</w:t>
            </w:r>
          </w:p>
        </w:tc>
        <w:tc>
          <w:tcPr>
            <w:tcW w:w="1206" w:type="dxa"/>
            <w:tcBorders>
              <w:top w:val="nil"/>
              <w:left w:val="nil"/>
              <w:bottom w:val="single" w:sz="4" w:space="0" w:color="auto"/>
              <w:right w:val="single" w:sz="4" w:space="0" w:color="auto"/>
            </w:tcBorders>
            <w:shd w:val="clear" w:color="000000" w:fill="D9D9D9"/>
            <w:vAlign w:val="center"/>
            <w:hideMark/>
          </w:tcPr>
          <w:p w:rsidR="005517DA" w:rsidRPr="00710080" w:rsidRDefault="005517DA" w:rsidP="004505A4">
            <w:pPr>
              <w:rPr>
                <w:rFonts w:ascii="Calibri" w:hAnsi="Calibri" w:cs="Calibri"/>
                <w:b/>
                <w:bCs/>
                <w:color w:val="000000"/>
                <w:sz w:val="16"/>
                <w:szCs w:val="16"/>
                <w:lang w:val="es-BO" w:eastAsia="es-BO"/>
              </w:rPr>
            </w:pPr>
            <w:r>
              <w:rPr>
                <w:rFonts w:ascii="Calibri" w:hAnsi="Calibri" w:cs="Calibri"/>
                <w:b/>
                <w:bCs/>
                <w:color w:val="000000"/>
                <w:sz w:val="16"/>
                <w:szCs w:val="16"/>
                <w:lang w:eastAsia="es-BO"/>
              </w:rPr>
              <w:t xml:space="preserve"> </w:t>
            </w:r>
            <w:r w:rsidRPr="00710080">
              <w:rPr>
                <w:rFonts w:ascii="Calibri" w:hAnsi="Calibri" w:cs="Calibri"/>
                <w:b/>
                <w:bCs/>
                <w:color w:val="000000"/>
                <w:sz w:val="16"/>
                <w:szCs w:val="16"/>
                <w:lang w:eastAsia="es-BO"/>
              </w:rPr>
              <w:t xml:space="preserve">          44.002,61 </w:t>
            </w:r>
          </w:p>
        </w:tc>
      </w:tr>
    </w:tbl>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517DA" w:rsidRDefault="005517DA" w:rsidP="00B37050">
      <w:pPr>
        <w:jc w:val="center"/>
        <w:rPr>
          <w:rFonts w:asciiTheme="minorHAnsi" w:hAnsiTheme="minorHAnsi" w:cstheme="minorHAnsi"/>
          <w:b/>
          <w:sz w:val="22"/>
          <w:szCs w:val="22"/>
        </w:rPr>
      </w:pPr>
    </w:p>
    <w:p w:rsidR="005517DA" w:rsidRDefault="005517DA" w:rsidP="00B37050">
      <w:pPr>
        <w:jc w:val="center"/>
        <w:rPr>
          <w:rFonts w:asciiTheme="minorHAnsi" w:hAnsiTheme="minorHAnsi" w:cstheme="minorHAnsi"/>
          <w:b/>
          <w:sz w:val="22"/>
          <w:szCs w:val="22"/>
        </w:rPr>
      </w:pPr>
    </w:p>
    <w:p w:rsidR="005517DA" w:rsidRDefault="005517DA" w:rsidP="00B37050">
      <w:pPr>
        <w:jc w:val="center"/>
        <w:rPr>
          <w:rFonts w:asciiTheme="minorHAnsi" w:hAnsiTheme="minorHAnsi" w:cstheme="minorHAnsi"/>
          <w:b/>
          <w:sz w:val="22"/>
          <w:szCs w:val="22"/>
        </w:rPr>
      </w:pPr>
    </w:p>
    <w:p w:rsidR="005517DA" w:rsidRDefault="005517DA"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6B4477">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6B4477">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6B4477">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6B447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6B447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6B44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6B44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6B44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923A5C">
        <w:rPr>
          <w:rFonts w:asciiTheme="minorHAnsi" w:hAnsiTheme="minorHAnsi" w:cstheme="minorHAnsi"/>
          <w:b/>
          <w:sz w:val="22"/>
          <w:szCs w:val="22"/>
        </w:rPr>
        <w:t xml:space="preserve"> </w:t>
      </w:r>
      <w:r w:rsidR="00923A5C">
        <w:rPr>
          <w:rFonts w:asciiTheme="minorHAnsi" w:hAnsiTheme="minorHAnsi" w:cstheme="minorHAnsi"/>
          <w:b/>
          <w:color w:val="FF0000"/>
          <w:sz w:val="22"/>
          <w:szCs w:val="22"/>
        </w:rPr>
        <w:t>(</w:t>
      </w:r>
      <w:r w:rsidR="00923A5C" w:rsidRPr="00207ADB">
        <w:rPr>
          <w:rFonts w:asciiTheme="minorHAnsi" w:hAnsiTheme="minorHAnsi" w:cstheme="minorHAnsi"/>
          <w:b/>
          <w:color w:val="FF0000"/>
          <w:sz w:val="22"/>
          <w:szCs w:val="22"/>
        </w:rPr>
        <w:t>NO APLICA</w:t>
      </w:r>
      <w:r w:rsidR="00923A5C">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6B4477">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6B4477">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B447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B4477">
      <w:pPr>
        <w:pStyle w:val="Sinespaciado4"/>
        <w:numPr>
          <w:ilvl w:val="0"/>
          <w:numId w:val="27"/>
        </w:numPr>
        <w:ind w:left="851"/>
        <w:jc w:val="both"/>
      </w:pPr>
      <w:r w:rsidRPr="006F470A">
        <w:t>Que tengan sentencia ejecutoriada, con impedimento para ejercer el comercio.</w:t>
      </w:r>
    </w:p>
    <w:p w:rsidR="006A773C" w:rsidRPr="006F470A" w:rsidRDefault="006A773C" w:rsidP="006B447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B447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B4477">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B4477">
      <w:pPr>
        <w:pStyle w:val="Sinespaciado4"/>
        <w:numPr>
          <w:ilvl w:val="0"/>
          <w:numId w:val="27"/>
        </w:numPr>
        <w:ind w:left="851"/>
        <w:jc w:val="both"/>
      </w:pPr>
      <w:r w:rsidRPr="002932FE">
        <w:t>Que hubiesen declarado su disolución o quiebra.</w:t>
      </w:r>
    </w:p>
    <w:p w:rsidR="006A773C" w:rsidRPr="006F470A" w:rsidRDefault="006A773C" w:rsidP="006B447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B4477">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6B447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B447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B447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B447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B44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B44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B44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B44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B447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B447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B447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B447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B447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B44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B44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B447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B447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B447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B44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B44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B44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B44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B44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B44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B44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B447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B44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B44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B44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AE48DE" w:rsidRDefault="00900663" w:rsidP="00AE48DE">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E48DE">
        <w:rPr>
          <w:rFonts w:asciiTheme="minorHAnsi" w:hAnsiTheme="minorHAnsi" w:cstheme="minorHAnsi"/>
          <w:b/>
          <w:sz w:val="22"/>
          <w:szCs w:val="22"/>
        </w:rPr>
        <w:t xml:space="preserve"> </w:t>
      </w:r>
      <w:r w:rsidR="00A11440" w:rsidRPr="00AE48DE">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E48DE">
        <w:rPr>
          <w:rFonts w:asciiTheme="minorHAnsi" w:hAnsiTheme="minorHAnsi" w:cstheme="minorHAnsi"/>
          <w:b/>
          <w:sz w:val="22"/>
          <w:szCs w:val="22"/>
        </w:rPr>
        <w:t xml:space="preserve"> </w:t>
      </w:r>
      <w:r w:rsidR="00AE48DE" w:rsidRPr="00AE48DE">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E48DE">
        <w:rPr>
          <w:rFonts w:asciiTheme="minorHAnsi" w:hAnsiTheme="minorHAnsi" w:cstheme="minorHAnsi"/>
          <w:b/>
          <w:sz w:val="22"/>
          <w:szCs w:val="22"/>
        </w:rPr>
        <w:t xml:space="preserve"> </w:t>
      </w:r>
      <w:r w:rsidR="00AE48DE" w:rsidRPr="00AE48DE">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B44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B44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B44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B447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B44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B44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B447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B44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B44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B447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B447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B447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w:t>
      </w:r>
      <w:r w:rsidR="00872BC6">
        <w:rPr>
          <w:rFonts w:asciiTheme="minorHAnsi" w:hAnsiTheme="minorHAnsi" w:cstheme="minorHAnsi"/>
          <w:sz w:val="22"/>
          <w:szCs w:val="22"/>
        </w:rPr>
        <w:t>.</w:t>
      </w:r>
      <w:r w:rsidRPr="009803E1">
        <w:rPr>
          <w:rFonts w:asciiTheme="minorHAnsi" w:hAnsiTheme="minorHAnsi" w:cstheme="minorHAnsi"/>
          <w:sz w:val="22"/>
          <w:szCs w:val="22"/>
        </w:rPr>
        <w:t xml:space="preserve"> </w:t>
      </w:r>
    </w:p>
    <w:p w:rsidR="004A11B1" w:rsidRPr="009803E1" w:rsidRDefault="006E23E4" w:rsidP="006B447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872BC6">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B447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B447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B44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B44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6B447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6B447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lastRenderedPageBreak/>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6B4477">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6B4477">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B44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B44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B447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B4477">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B44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6B4477">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6B447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6B447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6B4477">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6B447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6B447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B447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B447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B447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B44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B44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B447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B447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B44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B447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6B447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6B44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B44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B44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B44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B44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B447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B44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B447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6B4477">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6B447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B44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B44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6B447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B447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872BC6"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Bolivianos</w:t>
      </w:r>
      <w:r>
        <w:rPr>
          <w:rFonts w:ascii="Segoe UI" w:hAnsi="Segoe UI" w:cs="Segoe UI"/>
          <w:b/>
          <w:bCs/>
          <w:color w:val="FF0000"/>
        </w:rPr>
        <w:t>)</w:t>
      </w:r>
      <w:r w:rsidR="001C043B">
        <w:rPr>
          <w:rFonts w:ascii="Segoe UI" w:hAnsi="Segoe UI" w:cs="Segoe UI"/>
          <w:b/>
          <w:bCs/>
          <w:color w:val="FF0000"/>
        </w:rPr>
        <w:t xml:space="preserve">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5517DA"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19"/>
        <w:gridCol w:w="4543"/>
      </w:tblGrid>
      <w:tr w:rsidR="000221D3" w:rsidRPr="005517DA" w:rsidTr="005517DA">
        <w:trPr>
          <w:trHeight w:val="226"/>
          <w:tblHeader/>
          <w:jc w:val="center"/>
        </w:trPr>
        <w:tc>
          <w:tcPr>
            <w:tcW w:w="4919" w:type="dxa"/>
            <w:vMerge w:val="restart"/>
            <w:shd w:val="clear" w:color="auto" w:fill="D9D9D9" w:themeFill="background1" w:themeFillShade="D9"/>
            <w:vAlign w:val="center"/>
          </w:tcPr>
          <w:p w:rsidR="000221D3" w:rsidRPr="005517DA" w:rsidRDefault="000221D3" w:rsidP="00F9669E">
            <w:pPr>
              <w:jc w:val="center"/>
              <w:rPr>
                <w:rFonts w:asciiTheme="minorHAnsi" w:hAnsiTheme="minorHAnsi" w:cstheme="minorHAnsi"/>
                <w:b/>
                <w:sz w:val="16"/>
                <w:szCs w:val="16"/>
              </w:rPr>
            </w:pPr>
            <w:r w:rsidRPr="005517DA">
              <w:rPr>
                <w:rFonts w:asciiTheme="minorHAnsi" w:hAnsiTheme="minorHAnsi" w:cstheme="minorHAnsi"/>
                <w:b/>
                <w:sz w:val="16"/>
                <w:szCs w:val="16"/>
              </w:rPr>
              <w:t>CARACTERÍSTICAS TÉCNICAS REQUERIDAS POR YPFB</w:t>
            </w:r>
            <w:r w:rsidR="002603EB" w:rsidRPr="005517DA">
              <w:rPr>
                <w:rFonts w:asciiTheme="minorHAnsi" w:hAnsiTheme="minorHAnsi" w:cstheme="minorHAnsi"/>
                <w:b/>
                <w:sz w:val="16"/>
                <w:szCs w:val="16"/>
              </w:rPr>
              <w:t xml:space="preserve"> </w:t>
            </w:r>
          </w:p>
        </w:tc>
        <w:tc>
          <w:tcPr>
            <w:tcW w:w="4543" w:type="dxa"/>
            <w:vMerge w:val="restart"/>
            <w:shd w:val="clear" w:color="auto" w:fill="D9D9D9" w:themeFill="background1" w:themeFillShade="D9"/>
            <w:vAlign w:val="center"/>
          </w:tcPr>
          <w:p w:rsidR="000221D3" w:rsidRPr="005517DA" w:rsidRDefault="000221D3" w:rsidP="000221D3">
            <w:pPr>
              <w:jc w:val="center"/>
              <w:rPr>
                <w:rFonts w:asciiTheme="minorHAnsi" w:hAnsiTheme="minorHAnsi" w:cstheme="minorHAnsi"/>
                <w:b/>
                <w:sz w:val="16"/>
                <w:szCs w:val="16"/>
              </w:rPr>
            </w:pPr>
            <w:r w:rsidRPr="005517DA">
              <w:rPr>
                <w:rFonts w:asciiTheme="minorHAnsi" w:hAnsiTheme="minorHAnsi" w:cstheme="minorHAnsi"/>
                <w:b/>
                <w:sz w:val="16"/>
                <w:szCs w:val="16"/>
              </w:rPr>
              <w:t xml:space="preserve"> CARACTERÍSTICAS TÉCNICAS </w:t>
            </w:r>
            <w:r w:rsidR="002603EB" w:rsidRPr="005517DA">
              <w:rPr>
                <w:rFonts w:asciiTheme="minorHAnsi" w:hAnsiTheme="minorHAnsi" w:cstheme="minorHAnsi"/>
                <w:b/>
                <w:sz w:val="16"/>
                <w:szCs w:val="16"/>
              </w:rPr>
              <w:t xml:space="preserve">OFERTADAS </w:t>
            </w:r>
            <w:r w:rsidRPr="005517DA">
              <w:rPr>
                <w:rFonts w:asciiTheme="minorHAnsi" w:hAnsiTheme="minorHAnsi" w:cstheme="minorHAnsi"/>
                <w:b/>
                <w:sz w:val="16"/>
                <w:szCs w:val="16"/>
              </w:rPr>
              <w:t xml:space="preserve">POR EL PROPONENTE </w:t>
            </w:r>
          </w:p>
          <w:p w:rsidR="000221D3" w:rsidRPr="005517DA" w:rsidRDefault="002603EB">
            <w:pPr>
              <w:jc w:val="center"/>
              <w:rPr>
                <w:rFonts w:asciiTheme="minorHAnsi" w:hAnsiTheme="minorHAnsi" w:cstheme="minorHAnsi"/>
                <w:b/>
                <w:i/>
                <w:sz w:val="16"/>
                <w:szCs w:val="16"/>
              </w:rPr>
            </w:pPr>
            <w:r w:rsidRPr="005517DA">
              <w:rPr>
                <w:rFonts w:asciiTheme="minorHAnsi" w:hAnsiTheme="minorHAnsi" w:cstheme="minorHAnsi"/>
                <w:b/>
                <w:i/>
                <w:sz w:val="16"/>
                <w:szCs w:val="16"/>
              </w:rPr>
              <w:t xml:space="preserve"> (Describir su propuesta en base a lo solicitado por </w:t>
            </w:r>
            <w:r w:rsidR="000221D3" w:rsidRPr="005517DA">
              <w:rPr>
                <w:rFonts w:asciiTheme="minorHAnsi" w:hAnsiTheme="minorHAnsi" w:cstheme="minorHAnsi"/>
                <w:b/>
                <w:i/>
                <w:sz w:val="16"/>
                <w:szCs w:val="16"/>
              </w:rPr>
              <w:t>YPFB</w:t>
            </w:r>
            <w:r w:rsidRPr="005517DA">
              <w:rPr>
                <w:rFonts w:asciiTheme="minorHAnsi" w:hAnsiTheme="minorHAnsi" w:cstheme="minorHAnsi"/>
                <w:b/>
                <w:i/>
                <w:sz w:val="16"/>
                <w:szCs w:val="16"/>
              </w:rPr>
              <w:t>)</w:t>
            </w:r>
          </w:p>
        </w:tc>
      </w:tr>
      <w:tr w:rsidR="000221D3" w:rsidRPr="005517DA" w:rsidTr="005517DA">
        <w:trPr>
          <w:cantSplit/>
          <w:trHeight w:val="681"/>
          <w:jc w:val="center"/>
        </w:trPr>
        <w:tc>
          <w:tcPr>
            <w:tcW w:w="4919" w:type="dxa"/>
            <w:vMerge/>
            <w:shd w:val="clear" w:color="auto" w:fill="D9D9D9" w:themeFill="background1" w:themeFillShade="D9"/>
            <w:vAlign w:val="center"/>
          </w:tcPr>
          <w:p w:rsidR="000221D3" w:rsidRPr="005517DA" w:rsidRDefault="000221D3" w:rsidP="00126BEB">
            <w:pPr>
              <w:jc w:val="center"/>
              <w:rPr>
                <w:rFonts w:asciiTheme="minorHAnsi" w:hAnsiTheme="minorHAnsi" w:cstheme="minorHAnsi"/>
                <w:b/>
                <w:sz w:val="16"/>
                <w:szCs w:val="16"/>
              </w:rPr>
            </w:pPr>
          </w:p>
        </w:tc>
        <w:tc>
          <w:tcPr>
            <w:tcW w:w="4543" w:type="dxa"/>
            <w:vMerge/>
            <w:shd w:val="clear" w:color="auto" w:fill="D9D9D9" w:themeFill="background1" w:themeFillShade="D9"/>
            <w:vAlign w:val="center"/>
          </w:tcPr>
          <w:p w:rsidR="000221D3" w:rsidRPr="005517DA" w:rsidRDefault="000221D3" w:rsidP="000221D3">
            <w:pPr>
              <w:jc w:val="center"/>
              <w:rPr>
                <w:rFonts w:asciiTheme="minorHAnsi" w:hAnsiTheme="minorHAnsi" w:cstheme="minorHAnsi"/>
                <w:b/>
                <w:sz w:val="16"/>
                <w:szCs w:val="16"/>
              </w:rPr>
            </w:pPr>
          </w:p>
        </w:tc>
      </w:tr>
      <w:tr w:rsidR="005517DA" w:rsidRPr="005517DA" w:rsidTr="005517DA">
        <w:trPr>
          <w:trHeight w:val="207"/>
          <w:jc w:val="center"/>
        </w:trPr>
        <w:tc>
          <w:tcPr>
            <w:tcW w:w="4919" w:type="dxa"/>
            <w:vAlign w:val="center"/>
          </w:tcPr>
          <w:p w:rsidR="005517DA" w:rsidRPr="005517DA" w:rsidRDefault="005517DA" w:rsidP="005517DA">
            <w:pPr>
              <w:autoSpaceDE w:val="0"/>
              <w:autoSpaceDN w:val="0"/>
              <w:adjustRightInd w:val="0"/>
              <w:rPr>
                <w:rFonts w:asciiTheme="minorHAnsi" w:hAnsiTheme="minorHAnsi" w:cstheme="minorHAnsi"/>
                <w:b/>
                <w:bCs/>
                <w:sz w:val="16"/>
                <w:szCs w:val="16"/>
                <w:lang w:eastAsia="es-BO"/>
              </w:rPr>
            </w:pPr>
            <w:r w:rsidRPr="005517DA">
              <w:rPr>
                <w:rFonts w:asciiTheme="minorHAnsi" w:hAnsiTheme="minorHAnsi" w:cstheme="minorHAnsi"/>
                <w:b/>
                <w:bCs/>
                <w:sz w:val="16"/>
                <w:szCs w:val="16"/>
              </w:rPr>
              <w:t>CARACTERÍSTICAS TÉCNICAS DEL BIEN</w:t>
            </w:r>
          </w:p>
        </w:tc>
        <w:tc>
          <w:tcPr>
            <w:tcW w:w="4543" w:type="dxa"/>
            <w:vAlign w:val="center"/>
          </w:tcPr>
          <w:p w:rsidR="005517DA" w:rsidRPr="005517DA" w:rsidRDefault="005517DA" w:rsidP="005517DA">
            <w:pPr>
              <w:rPr>
                <w:rFonts w:asciiTheme="minorHAnsi" w:hAnsiTheme="minorHAnsi" w:cstheme="minorHAnsi"/>
                <w:b/>
                <w:sz w:val="16"/>
                <w:szCs w:val="16"/>
              </w:rPr>
            </w:pPr>
          </w:p>
        </w:tc>
      </w:tr>
      <w:tr w:rsidR="005517DA" w:rsidRPr="005517DA" w:rsidTr="005517DA">
        <w:trPr>
          <w:trHeight w:val="224"/>
          <w:jc w:val="center"/>
        </w:trPr>
        <w:tc>
          <w:tcPr>
            <w:tcW w:w="4919" w:type="dxa"/>
            <w:vAlign w:val="center"/>
          </w:tcPr>
          <w:tbl>
            <w:tblPr>
              <w:tblW w:w="4853" w:type="dxa"/>
              <w:tblCellMar>
                <w:left w:w="70" w:type="dxa"/>
                <w:right w:w="70" w:type="dxa"/>
              </w:tblCellMar>
              <w:tblLook w:val="04A0" w:firstRow="1" w:lastRow="0" w:firstColumn="1" w:lastColumn="0" w:noHBand="0" w:noVBand="1"/>
            </w:tblPr>
            <w:tblGrid>
              <w:gridCol w:w="311"/>
              <w:gridCol w:w="3694"/>
              <w:gridCol w:w="848"/>
            </w:tblGrid>
            <w:tr w:rsidR="005517DA" w:rsidRPr="005517DA" w:rsidTr="005517DA">
              <w:trPr>
                <w:trHeight w:val="206"/>
              </w:trPr>
              <w:tc>
                <w:tcPr>
                  <w:tcW w:w="311" w:type="dxa"/>
                  <w:tcBorders>
                    <w:top w:val="single" w:sz="8" w:space="0" w:color="auto"/>
                    <w:left w:val="single" w:sz="8" w:space="0" w:color="auto"/>
                    <w:bottom w:val="nil"/>
                    <w:right w:val="single" w:sz="4" w:space="0" w:color="auto"/>
                  </w:tcBorders>
                  <w:shd w:val="clear" w:color="000000" w:fill="D9D9D9"/>
                  <w:vAlign w:val="center"/>
                  <w:hideMark/>
                </w:tcPr>
                <w:p w:rsidR="005517DA" w:rsidRPr="005517DA" w:rsidRDefault="005517DA" w:rsidP="005517DA">
                  <w:pPr>
                    <w:jc w:val="center"/>
                    <w:rPr>
                      <w:rFonts w:asciiTheme="minorHAnsi" w:hAnsiTheme="minorHAnsi" w:cstheme="minorHAnsi"/>
                      <w:b/>
                      <w:bCs/>
                      <w:color w:val="000000"/>
                      <w:sz w:val="16"/>
                      <w:szCs w:val="16"/>
                      <w:lang w:val="es-BO" w:eastAsia="es-BO"/>
                    </w:rPr>
                  </w:pPr>
                  <w:r>
                    <w:rPr>
                      <w:rFonts w:asciiTheme="minorHAnsi" w:hAnsiTheme="minorHAnsi" w:cstheme="minorHAnsi"/>
                      <w:b/>
                      <w:bCs/>
                      <w:color w:val="000000"/>
                      <w:sz w:val="16"/>
                      <w:szCs w:val="16"/>
                      <w:lang w:val="es-BO" w:eastAsia="es-BO"/>
                    </w:rPr>
                    <w:t>N°</w:t>
                  </w:r>
                </w:p>
              </w:tc>
              <w:tc>
                <w:tcPr>
                  <w:tcW w:w="3694" w:type="dxa"/>
                  <w:tcBorders>
                    <w:top w:val="single" w:sz="8" w:space="0" w:color="auto"/>
                    <w:left w:val="nil"/>
                    <w:bottom w:val="nil"/>
                    <w:right w:val="single" w:sz="4" w:space="0" w:color="auto"/>
                  </w:tcBorders>
                  <w:shd w:val="clear" w:color="000000" w:fill="D9D9D9"/>
                  <w:vAlign w:val="center"/>
                  <w:hideMark/>
                </w:tcPr>
                <w:p w:rsidR="005517DA" w:rsidRPr="005517DA" w:rsidRDefault="005517DA" w:rsidP="005517DA">
                  <w:pPr>
                    <w:jc w:val="center"/>
                    <w:rPr>
                      <w:rFonts w:asciiTheme="minorHAnsi" w:hAnsiTheme="minorHAnsi" w:cstheme="minorHAnsi"/>
                      <w:b/>
                      <w:bCs/>
                      <w:color w:val="000000"/>
                      <w:sz w:val="16"/>
                      <w:szCs w:val="16"/>
                    </w:rPr>
                  </w:pPr>
                  <w:r w:rsidRPr="005517DA">
                    <w:rPr>
                      <w:rFonts w:asciiTheme="minorHAnsi" w:hAnsiTheme="minorHAnsi" w:cstheme="minorHAnsi"/>
                      <w:b/>
                      <w:bCs/>
                      <w:color w:val="000000"/>
                      <w:sz w:val="16"/>
                      <w:szCs w:val="16"/>
                    </w:rPr>
                    <w:t>DESCRIPCIÓN DETALLADA DEL SERVICIO</w:t>
                  </w:r>
                </w:p>
              </w:tc>
              <w:tc>
                <w:tcPr>
                  <w:tcW w:w="848" w:type="dxa"/>
                  <w:tcBorders>
                    <w:top w:val="single" w:sz="8" w:space="0" w:color="auto"/>
                    <w:left w:val="nil"/>
                    <w:bottom w:val="nil"/>
                    <w:right w:val="single" w:sz="4" w:space="0" w:color="auto"/>
                  </w:tcBorders>
                  <w:shd w:val="clear" w:color="000000" w:fill="D9D9D9"/>
                  <w:vAlign w:val="center"/>
                  <w:hideMark/>
                </w:tcPr>
                <w:p w:rsidR="005517DA" w:rsidRPr="005517DA" w:rsidRDefault="005517DA" w:rsidP="005517DA">
                  <w:pPr>
                    <w:jc w:val="center"/>
                    <w:rPr>
                      <w:rFonts w:asciiTheme="minorHAnsi" w:hAnsiTheme="minorHAnsi" w:cstheme="minorHAnsi"/>
                      <w:b/>
                      <w:bCs/>
                      <w:color w:val="000000"/>
                      <w:sz w:val="16"/>
                      <w:szCs w:val="16"/>
                    </w:rPr>
                  </w:pPr>
                  <w:r w:rsidRPr="005517DA">
                    <w:rPr>
                      <w:rFonts w:asciiTheme="minorHAnsi" w:hAnsiTheme="minorHAnsi" w:cstheme="minorHAnsi"/>
                      <w:b/>
                      <w:bCs/>
                      <w:color w:val="000000"/>
                      <w:sz w:val="16"/>
                      <w:szCs w:val="16"/>
                    </w:rPr>
                    <w:t>CANTIDAD</w:t>
                  </w:r>
                </w:p>
              </w:tc>
            </w:tr>
            <w:tr w:rsidR="005517DA" w:rsidRPr="005517DA" w:rsidTr="005517DA">
              <w:trPr>
                <w:trHeight w:val="286"/>
              </w:trPr>
              <w:tc>
                <w:tcPr>
                  <w:tcW w:w="3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517DA" w:rsidRPr="005517DA" w:rsidRDefault="005517DA" w:rsidP="005517DA">
                  <w:pPr>
                    <w:jc w:val="center"/>
                    <w:rPr>
                      <w:rFonts w:asciiTheme="minorHAnsi" w:hAnsiTheme="minorHAnsi" w:cstheme="minorHAnsi"/>
                      <w:b/>
                      <w:bCs/>
                      <w:color w:val="000000"/>
                      <w:sz w:val="16"/>
                      <w:szCs w:val="16"/>
                    </w:rPr>
                  </w:pPr>
                  <w:r w:rsidRPr="005517DA">
                    <w:rPr>
                      <w:rFonts w:asciiTheme="minorHAnsi" w:hAnsiTheme="minorHAnsi" w:cstheme="minorHAnsi"/>
                      <w:b/>
                      <w:bCs/>
                      <w:color w:val="000000"/>
                      <w:sz w:val="16"/>
                      <w:szCs w:val="16"/>
                    </w:rPr>
                    <w:t>1</w:t>
                  </w:r>
                </w:p>
              </w:tc>
              <w:tc>
                <w:tcPr>
                  <w:tcW w:w="3694" w:type="dxa"/>
                  <w:tcBorders>
                    <w:top w:val="single" w:sz="4" w:space="0" w:color="auto"/>
                    <w:left w:val="nil"/>
                    <w:bottom w:val="single" w:sz="4" w:space="0" w:color="auto"/>
                    <w:right w:val="single" w:sz="4" w:space="0" w:color="auto"/>
                  </w:tcBorders>
                  <w:shd w:val="clear" w:color="auto" w:fill="auto"/>
                  <w:vAlign w:val="bottom"/>
                  <w:hideMark/>
                </w:tcPr>
                <w:p w:rsidR="005517DA" w:rsidRPr="005517DA" w:rsidRDefault="005517DA" w:rsidP="005517DA">
                  <w:pPr>
                    <w:rPr>
                      <w:rFonts w:asciiTheme="minorHAnsi" w:hAnsiTheme="minorHAnsi" w:cstheme="minorHAnsi"/>
                      <w:color w:val="000000"/>
                      <w:sz w:val="16"/>
                      <w:szCs w:val="16"/>
                    </w:rPr>
                  </w:pPr>
                  <w:r w:rsidRPr="005517DA">
                    <w:rPr>
                      <w:rFonts w:asciiTheme="minorHAnsi" w:hAnsiTheme="minorHAnsi" w:cstheme="minorHAnsi"/>
                      <w:color w:val="000000"/>
                      <w:sz w:val="16"/>
                      <w:szCs w:val="16"/>
                    </w:rPr>
                    <w:t>Válvula de Alivio de presión para líneas de GLP, conexión 3/4 macho npt en Bronce, @250psi,  Listadas UL Marca Rego - USA o su equivalente</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rsidR="005517DA" w:rsidRPr="005517DA" w:rsidRDefault="005517DA" w:rsidP="005517DA">
                  <w:pPr>
                    <w:jc w:val="center"/>
                    <w:rPr>
                      <w:rFonts w:asciiTheme="minorHAnsi" w:hAnsiTheme="minorHAnsi" w:cstheme="minorHAnsi"/>
                      <w:color w:val="000000"/>
                      <w:sz w:val="16"/>
                      <w:szCs w:val="16"/>
                    </w:rPr>
                  </w:pPr>
                  <w:r w:rsidRPr="005517DA">
                    <w:rPr>
                      <w:rFonts w:asciiTheme="minorHAnsi" w:hAnsiTheme="minorHAnsi" w:cstheme="minorHAnsi"/>
                      <w:color w:val="000000"/>
                      <w:sz w:val="16"/>
                      <w:szCs w:val="16"/>
                    </w:rPr>
                    <w:t>9</w:t>
                  </w:r>
                </w:p>
              </w:tc>
            </w:tr>
            <w:tr w:rsidR="005517DA" w:rsidRPr="005517DA" w:rsidTr="005517DA">
              <w:trPr>
                <w:trHeight w:val="309"/>
              </w:trPr>
              <w:tc>
                <w:tcPr>
                  <w:tcW w:w="311" w:type="dxa"/>
                  <w:tcBorders>
                    <w:top w:val="nil"/>
                    <w:left w:val="single" w:sz="4" w:space="0" w:color="auto"/>
                    <w:bottom w:val="single" w:sz="4" w:space="0" w:color="auto"/>
                    <w:right w:val="single" w:sz="4" w:space="0" w:color="auto"/>
                  </w:tcBorders>
                  <w:shd w:val="clear" w:color="000000" w:fill="FFFFFF"/>
                  <w:vAlign w:val="center"/>
                  <w:hideMark/>
                </w:tcPr>
                <w:p w:rsidR="005517DA" w:rsidRPr="005517DA" w:rsidRDefault="005517DA" w:rsidP="005517DA">
                  <w:pPr>
                    <w:jc w:val="center"/>
                    <w:rPr>
                      <w:rFonts w:asciiTheme="minorHAnsi" w:hAnsiTheme="minorHAnsi" w:cstheme="minorHAnsi"/>
                      <w:b/>
                      <w:bCs/>
                      <w:color w:val="000000"/>
                      <w:sz w:val="16"/>
                      <w:szCs w:val="16"/>
                    </w:rPr>
                  </w:pPr>
                  <w:r w:rsidRPr="005517DA">
                    <w:rPr>
                      <w:rFonts w:asciiTheme="minorHAnsi" w:hAnsiTheme="minorHAnsi" w:cstheme="minorHAnsi"/>
                      <w:b/>
                      <w:bCs/>
                      <w:color w:val="000000"/>
                      <w:sz w:val="16"/>
                      <w:szCs w:val="16"/>
                    </w:rPr>
                    <w:t>2</w:t>
                  </w:r>
                </w:p>
              </w:tc>
              <w:tc>
                <w:tcPr>
                  <w:tcW w:w="3694" w:type="dxa"/>
                  <w:tcBorders>
                    <w:top w:val="nil"/>
                    <w:left w:val="nil"/>
                    <w:bottom w:val="single" w:sz="4" w:space="0" w:color="auto"/>
                    <w:right w:val="single" w:sz="4" w:space="0" w:color="auto"/>
                  </w:tcBorders>
                  <w:shd w:val="clear" w:color="auto" w:fill="auto"/>
                  <w:vAlign w:val="center"/>
                  <w:hideMark/>
                </w:tcPr>
                <w:p w:rsidR="005517DA" w:rsidRPr="005517DA" w:rsidRDefault="005517DA" w:rsidP="005517DA">
                  <w:pPr>
                    <w:rPr>
                      <w:rFonts w:asciiTheme="minorHAnsi" w:hAnsiTheme="minorHAnsi" w:cstheme="minorHAnsi"/>
                      <w:color w:val="000000"/>
                      <w:sz w:val="16"/>
                      <w:szCs w:val="16"/>
                    </w:rPr>
                  </w:pPr>
                  <w:r w:rsidRPr="005517DA">
                    <w:rPr>
                      <w:rFonts w:asciiTheme="minorHAnsi" w:hAnsiTheme="minorHAnsi" w:cstheme="minorHAnsi"/>
                      <w:color w:val="000000"/>
                      <w:sz w:val="16"/>
                      <w:szCs w:val="16"/>
                    </w:rPr>
                    <w:t>Manómetro seco 0-350psi - kg/cm2, dial de 4", caja de acero inox, conexión inferior de 1/2" npt.</w:t>
                  </w:r>
                </w:p>
              </w:tc>
              <w:tc>
                <w:tcPr>
                  <w:tcW w:w="848" w:type="dxa"/>
                  <w:tcBorders>
                    <w:top w:val="nil"/>
                    <w:left w:val="nil"/>
                    <w:bottom w:val="single" w:sz="4" w:space="0" w:color="auto"/>
                    <w:right w:val="single" w:sz="4" w:space="0" w:color="auto"/>
                  </w:tcBorders>
                  <w:shd w:val="clear" w:color="auto" w:fill="auto"/>
                  <w:noWrap/>
                  <w:vAlign w:val="center"/>
                  <w:hideMark/>
                </w:tcPr>
                <w:p w:rsidR="005517DA" w:rsidRPr="005517DA" w:rsidRDefault="005517DA" w:rsidP="005517DA">
                  <w:pPr>
                    <w:jc w:val="center"/>
                    <w:rPr>
                      <w:rFonts w:asciiTheme="minorHAnsi" w:hAnsiTheme="minorHAnsi" w:cstheme="minorHAnsi"/>
                      <w:color w:val="000000"/>
                      <w:sz w:val="16"/>
                      <w:szCs w:val="16"/>
                    </w:rPr>
                  </w:pPr>
                  <w:r w:rsidRPr="005517DA">
                    <w:rPr>
                      <w:rFonts w:asciiTheme="minorHAnsi" w:hAnsiTheme="minorHAnsi" w:cstheme="minorHAnsi"/>
                      <w:color w:val="000000"/>
                      <w:sz w:val="16"/>
                      <w:szCs w:val="16"/>
                    </w:rPr>
                    <w:t>8</w:t>
                  </w:r>
                </w:p>
              </w:tc>
            </w:tr>
            <w:tr w:rsidR="005517DA" w:rsidRPr="005517DA" w:rsidTr="005517DA">
              <w:trPr>
                <w:trHeight w:val="309"/>
              </w:trPr>
              <w:tc>
                <w:tcPr>
                  <w:tcW w:w="311" w:type="dxa"/>
                  <w:tcBorders>
                    <w:top w:val="nil"/>
                    <w:left w:val="single" w:sz="4" w:space="0" w:color="auto"/>
                    <w:bottom w:val="single" w:sz="4" w:space="0" w:color="auto"/>
                    <w:right w:val="single" w:sz="4" w:space="0" w:color="auto"/>
                  </w:tcBorders>
                  <w:shd w:val="clear" w:color="000000" w:fill="FFFFFF"/>
                  <w:vAlign w:val="center"/>
                  <w:hideMark/>
                </w:tcPr>
                <w:p w:rsidR="005517DA" w:rsidRPr="005517DA" w:rsidRDefault="005517DA" w:rsidP="005517DA">
                  <w:pPr>
                    <w:jc w:val="center"/>
                    <w:rPr>
                      <w:rFonts w:asciiTheme="minorHAnsi" w:hAnsiTheme="minorHAnsi" w:cstheme="minorHAnsi"/>
                      <w:b/>
                      <w:bCs/>
                      <w:color w:val="000000"/>
                      <w:sz w:val="16"/>
                      <w:szCs w:val="16"/>
                    </w:rPr>
                  </w:pPr>
                  <w:r w:rsidRPr="005517DA">
                    <w:rPr>
                      <w:rFonts w:asciiTheme="minorHAnsi" w:hAnsiTheme="minorHAnsi" w:cstheme="minorHAnsi"/>
                      <w:b/>
                      <w:bCs/>
                      <w:color w:val="000000"/>
                      <w:sz w:val="16"/>
                      <w:szCs w:val="16"/>
                    </w:rPr>
                    <w:t>3</w:t>
                  </w:r>
                </w:p>
              </w:tc>
              <w:tc>
                <w:tcPr>
                  <w:tcW w:w="3694" w:type="dxa"/>
                  <w:tcBorders>
                    <w:top w:val="nil"/>
                    <w:left w:val="nil"/>
                    <w:bottom w:val="single" w:sz="4" w:space="0" w:color="auto"/>
                    <w:right w:val="single" w:sz="4" w:space="0" w:color="auto"/>
                  </w:tcBorders>
                  <w:shd w:val="clear" w:color="auto" w:fill="auto"/>
                  <w:vAlign w:val="center"/>
                  <w:hideMark/>
                </w:tcPr>
                <w:p w:rsidR="005517DA" w:rsidRPr="005517DA" w:rsidRDefault="005517DA" w:rsidP="005517DA">
                  <w:pPr>
                    <w:rPr>
                      <w:rFonts w:asciiTheme="minorHAnsi" w:hAnsiTheme="minorHAnsi" w:cstheme="minorHAnsi"/>
                      <w:color w:val="000000"/>
                      <w:sz w:val="16"/>
                      <w:szCs w:val="16"/>
                    </w:rPr>
                  </w:pPr>
                  <w:r w:rsidRPr="005517DA">
                    <w:rPr>
                      <w:rFonts w:asciiTheme="minorHAnsi" w:hAnsiTheme="minorHAnsi" w:cstheme="minorHAnsi"/>
                      <w:color w:val="000000"/>
                      <w:sz w:val="16"/>
                      <w:szCs w:val="16"/>
                    </w:rPr>
                    <w:t>Manómetro seco 0-350psi - kg/cm2, dial de 2.5", caja de acero inox,  conexión inferior de 1/4" npt.</w:t>
                  </w:r>
                </w:p>
              </w:tc>
              <w:tc>
                <w:tcPr>
                  <w:tcW w:w="848" w:type="dxa"/>
                  <w:tcBorders>
                    <w:top w:val="nil"/>
                    <w:left w:val="nil"/>
                    <w:bottom w:val="single" w:sz="4" w:space="0" w:color="auto"/>
                    <w:right w:val="single" w:sz="4" w:space="0" w:color="auto"/>
                  </w:tcBorders>
                  <w:shd w:val="clear" w:color="auto" w:fill="auto"/>
                  <w:noWrap/>
                  <w:vAlign w:val="center"/>
                  <w:hideMark/>
                </w:tcPr>
                <w:p w:rsidR="005517DA" w:rsidRPr="005517DA" w:rsidRDefault="005517DA" w:rsidP="005517DA">
                  <w:pPr>
                    <w:jc w:val="center"/>
                    <w:rPr>
                      <w:rFonts w:asciiTheme="minorHAnsi" w:hAnsiTheme="minorHAnsi" w:cstheme="minorHAnsi"/>
                      <w:color w:val="000000"/>
                      <w:sz w:val="16"/>
                      <w:szCs w:val="16"/>
                    </w:rPr>
                  </w:pPr>
                  <w:r w:rsidRPr="005517DA">
                    <w:rPr>
                      <w:rFonts w:asciiTheme="minorHAnsi" w:hAnsiTheme="minorHAnsi" w:cstheme="minorHAnsi"/>
                      <w:color w:val="000000"/>
                      <w:sz w:val="16"/>
                      <w:szCs w:val="16"/>
                    </w:rPr>
                    <w:t>8</w:t>
                  </w:r>
                </w:p>
              </w:tc>
            </w:tr>
            <w:tr w:rsidR="005517DA" w:rsidRPr="005517DA" w:rsidTr="005517DA">
              <w:trPr>
                <w:trHeight w:val="309"/>
              </w:trPr>
              <w:tc>
                <w:tcPr>
                  <w:tcW w:w="311" w:type="dxa"/>
                  <w:tcBorders>
                    <w:top w:val="nil"/>
                    <w:left w:val="single" w:sz="4" w:space="0" w:color="auto"/>
                    <w:bottom w:val="single" w:sz="4" w:space="0" w:color="auto"/>
                    <w:right w:val="single" w:sz="4" w:space="0" w:color="auto"/>
                  </w:tcBorders>
                  <w:shd w:val="clear" w:color="000000" w:fill="FFFFFF"/>
                  <w:vAlign w:val="center"/>
                  <w:hideMark/>
                </w:tcPr>
                <w:p w:rsidR="005517DA" w:rsidRPr="005517DA" w:rsidRDefault="005517DA" w:rsidP="005517DA">
                  <w:pPr>
                    <w:jc w:val="center"/>
                    <w:rPr>
                      <w:rFonts w:asciiTheme="minorHAnsi" w:hAnsiTheme="minorHAnsi" w:cstheme="minorHAnsi"/>
                      <w:b/>
                      <w:bCs/>
                      <w:color w:val="000000"/>
                      <w:sz w:val="16"/>
                      <w:szCs w:val="16"/>
                    </w:rPr>
                  </w:pPr>
                  <w:r w:rsidRPr="005517DA">
                    <w:rPr>
                      <w:rFonts w:asciiTheme="minorHAnsi" w:hAnsiTheme="minorHAnsi" w:cstheme="minorHAnsi"/>
                      <w:b/>
                      <w:bCs/>
                      <w:color w:val="000000"/>
                      <w:sz w:val="16"/>
                      <w:szCs w:val="16"/>
                    </w:rPr>
                    <w:t>4</w:t>
                  </w:r>
                </w:p>
              </w:tc>
              <w:tc>
                <w:tcPr>
                  <w:tcW w:w="3694" w:type="dxa"/>
                  <w:tcBorders>
                    <w:top w:val="nil"/>
                    <w:left w:val="nil"/>
                    <w:bottom w:val="single" w:sz="4" w:space="0" w:color="auto"/>
                    <w:right w:val="single" w:sz="4" w:space="0" w:color="auto"/>
                  </w:tcBorders>
                  <w:shd w:val="clear" w:color="auto" w:fill="auto"/>
                  <w:vAlign w:val="center"/>
                  <w:hideMark/>
                </w:tcPr>
                <w:p w:rsidR="005517DA" w:rsidRPr="005517DA" w:rsidRDefault="005517DA" w:rsidP="005517DA">
                  <w:pPr>
                    <w:rPr>
                      <w:rFonts w:asciiTheme="minorHAnsi" w:hAnsiTheme="minorHAnsi" w:cstheme="minorHAnsi"/>
                      <w:color w:val="000000"/>
                      <w:sz w:val="16"/>
                      <w:szCs w:val="16"/>
                    </w:rPr>
                  </w:pPr>
                  <w:r w:rsidRPr="005517DA">
                    <w:rPr>
                      <w:rFonts w:asciiTheme="minorHAnsi" w:hAnsiTheme="minorHAnsi" w:cstheme="minorHAnsi"/>
                      <w:color w:val="000000"/>
                      <w:sz w:val="16"/>
                      <w:szCs w:val="16"/>
                    </w:rPr>
                    <w:t>Manómetro seco 0-350psi - kg/cm2, dial de 2.5", caja de acero inox,  conexión posterior de 1/4" npt.</w:t>
                  </w:r>
                </w:p>
              </w:tc>
              <w:tc>
                <w:tcPr>
                  <w:tcW w:w="848" w:type="dxa"/>
                  <w:tcBorders>
                    <w:top w:val="nil"/>
                    <w:left w:val="nil"/>
                    <w:bottom w:val="single" w:sz="4" w:space="0" w:color="auto"/>
                    <w:right w:val="single" w:sz="4" w:space="0" w:color="auto"/>
                  </w:tcBorders>
                  <w:shd w:val="clear" w:color="auto" w:fill="auto"/>
                  <w:noWrap/>
                  <w:vAlign w:val="center"/>
                  <w:hideMark/>
                </w:tcPr>
                <w:p w:rsidR="005517DA" w:rsidRPr="005517DA" w:rsidRDefault="005517DA" w:rsidP="005517DA">
                  <w:pPr>
                    <w:jc w:val="center"/>
                    <w:rPr>
                      <w:rFonts w:asciiTheme="minorHAnsi" w:hAnsiTheme="minorHAnsi" w:cstheme="minorHAnsi"/>
                      <w:color w:val="000000"/>
                      <w:sz w:val="16"/>
                      <w:szCs w:val="16"/>
                    </w:rPr>
                  </w:pPr>
                  <w:r w:rsidRPr="005517DA">
                    <w:rPr>
                      <w:rFonts w:asciiTheme="minorHAnsi" w:hAnsiTheme="minorHAnsi" w:cstheme="minorHAnsi"/>
                      <w:color w:val="000000"/>
                      <w:sz w:val="16"/>
                      <w:szCs w:val="16"/>
                    </w:rPr>
                    <w:t>9</w:t>
                  </w:r>
                </w:p>
              </w:tc>
            </w:tr>
            <w:tr w:rsidR="005517DA" w:rsidRPr="005517DA" w:rsidTr="005517DA">
              <w:trPr>
                <w:trHeight w:val="309"/>
              </w:trPr>
              <w:tc>
                <w:tcPr>
                  <w:tcW w:w="311" w:type="dxa"/>
                  <w:tcBorders>
                    <w:top w:val="nil"/>
                    <w:left w:val="single" w:sz="4" w:space="0" w:color="auto"/>
                    <w:bottom w:val="single" w:sz="4" w:space="0" w:color="auto"/>
                    <w:right w:val="single" w:sz="4" w:space="0" w:color="auto"/>
                  </w:tcBorders>
                  <w:shd w:val="clear" w:color="000000" w:fill="FFFFFF"/>
                  <w:vAlign w:val="center"/>
                  <w:hideMark/>
                </w:tcPr>
                <w:p w:rsidR="005517DA" w:rsidRPr="005517DA" w:rsidRDefault="005517DA" w:rsidP="005517DA">
                  <w:pPr>
                    <w:jc w:val="center"/>
                    <w:rPr>
                      <w:rFonts w:asciiTheme="minorHAnsi" w:hAnsiTheme="minorHAnsi" w:cstheme="minorHAnsi"/>
                      <w:b/>
                      <w:bCs/>
                      <w:color w:val="000000"/>
                      <w:sz w:val="16"/>
                      <w:szCs w:val="16"/>
                    </w:rPr>
                  </w:pPr>
                  <w:r w:rsidRPr="005517DA">
                    <w:rPr>
                      <w:rFonts w:asciiTheme="minorHAnsi" w:hAnsiTheme="minorHAnsi" w:cstheme="minorHAnsi"/>
                      <w:b/>
                      <w:bCs/>
                      <w:color w:val="000000"/>
                      <w:sz w:val="16"/>
                      <w:szCs w:val="16"/>
                    </w:rPr>
                    <w:t>5</w:t>
                  </w:r>
                </w:p>
              </w:tc>
              <w:tc>
                <w:tcPr>
                  <w:tcW w:w="3694" w:type="dxa"/>
                  <w:tcBorders>
                    <w:top w:val="nil"/>
                    <w:left w:val="nil"/>
                    <w:bottom w:val="single" w:sz="4" w:space="0" w:color="auto"/>
                    <w:right w:val="single" w:sz="4" w:space="0" w:color="auto"/>
                  </w:tcBorders>
                  <w:shd w:val="clear" w:color="auto" w:fill="auto"/>
                  <w:vAlign w:val="center"/>
                  <w:hideMark/>
                </w:tcPr>
                <w:p w:rsidR="005517DA" w:rsidRPr="005517DA" w:rsidRDefault="005517DA" w:rsidP="005517DA">
                  <w:pPr>
                    <w:rPr>
                      <w:rFonts w:asciiTheme="minorHAnsi" w:hAnsiTheme="minorHAnsi" w:cstheme="minorHAnsi"/>
                      <w:color w:val="000000"/>
                      <w:sz w:val="16"/>
                      <w:szCs w:val="16"/>
                    </w:rPr>
                  </w:pPr>
                  <w:r w:rsidRPr="005517DA">
                    <w:rPr>
                      <w:rFonts w:asciiTheme="minorHAnsi" w:hAnsiTheme="minorHAnsi" w:cstheme="minorHAnsi"/>
                      <w:color w:val="000000"/>
                      <w:sz w:val="16"/>
                      <w:szCs w:val="16"/>
                    </w:rPr>
                    <w:t>Manómetro seco 0-350psi - kg/cm2, dial de 1.5", caja de acero inox,  conexión inferior de 1/4" npt.</w:t>
                  </w:r>
                </w:p>
              </w:tc>
              <w:tc>
                <w:tcPr>
                  <w:tcW w:w="848" w:type="dxa"/>
                  <w:tcBorders>
                    <w:top w:val="nil"/>
                    <w:left w:val="nil"/>
                    <w:bottom w:val="single" w:sz="4" w:space="0" w:color="auto"/>
                    <w:right w:val="single" w:sz="4" w:space="0" w:color="auto"/>
                  </w:tcBorders>
                  <w:shd w:val="clear" w:color="auto" w:fill="auto"/>
                  <w:noWrap/>
                  <w:vAlign w:val="center"/>
                  <w:hideMark/>
                </w:tcPr>
                <w:p w:rsidR="005517DA" w:rsidRPr="005517DA" w:rsidRDefault="005517DA" w:rsidP="005517DA">
                  <w:pPr>
                    <w:jc w:val="center"/>
                    <w:rPr>
                      <w:rFonts w:asciiTheme="minorHAnsi" w:hAnsiTheme="minorHAnsi" w:cstheme="minorHAnsi"/>
                      <w:color w:val="000000"/>
                      <w:sz w:val="16"/>
                      <w:szCs w:val="16"/>
                    </w:rPr>
                  </w:pPr>
                  <w:r w:rsidRPr="005517DA">
                    <w:rPr>
                      <w:rFonts w:asciiTheme="minorHAnsi" w:hAnsiTheme="minorHAnsi" w:cstheme="minorHAnsi"/>
                      <w:color w:val="000000"/>
                      <w:sz w:val="16"/>
                      <w:szCs w:val="16"/>
                    </w:rPr>
                    <w:t>10</w:t>
                  </w:r>
                </w:p>
              </w:tc>
            </w:tr>
            <w:tr w:rsidR="005517DA" w:rsidRPr="005517DA" w:rsidTr="005517DA">
              <w:trPr>
                <w:trHeight w:val="309"/>
              </w:trPr>
              <w:tc>
                <w:tcPr>
                  <w:tcW w:w="311" w:type="dxa"/>
                  <w:tcBorders>
                    <w:top w:val="nil"/>
                    <w:left w:val="single" w:sz="4" w:space="0" w:color="auto"/>
                    <w:bottom w:val="single" w:sz="4" w:space="0" w:color="auto"/>
                    <w:right w:val="single" w:sz="4" w:space="0" w:color="auto"/>
                  </w:tcBorders>
                  <w:shd w:val="clear" w:color="000000" w:fill="FFFFFF"/>
                  <w:vAlign w:val="center"/>
                  <w:hideMark/>
                </w:tcPr>
                <w:p w:rsidR="005517DA" w:rsidRPr="005517DA" w:rsidRDefault="005517DA" w:rsidP="005517DA">
                  <w:pPr>
                    <w:jc w:val="center"/>
                    <w:rPr>
                      <w:rFonts w:asciiTheme="minorHAnsi" w:hAnsiTheme="minorHAnsi" w:cstheme="minorHAnsi"/>
                      <w:b/>
                      <w:bCs/>
                      <w:color w:val="000000"/>
                      <w:sz w:val="16"/>
                      <w:szCs w:val="16"/>
                    </w:rPr>
                  </w:pPr>
                  <w:r w:rsidRPr="005517DA">
                    <w:rPr>
                      <w:rFonts w:asciiTheme="minorHAnsi" w:hAnsiTheme="minorHAnsi" w:cstheme="minorHAnsi"/>
                      <w:b/>
                      <w:bCs/>
                      <w:color w:val="000000"/>
                      <w:sz w:val="16"/>
                      <w:szCs w:val="16"/>
                    </w:rPr>
                    <w:t>6</w:t>
                  </w:r>
                </w:p>
              </w:tc>
              <w:tc>
                <w:tcPr>
                  <w:tcW w:w="3694" w:type="dxa"/>
                  <w:tcBorders>
                    <w:top w:val="nil"/>
                    <w:left w:val="nil"/>
                    <w:bottom w:val="single" w:sz="4" w:space="0" w:color="auto"/>
                    <w:right w:val="single" w:sz="4" w:space="0" w:color="auto"/>
                  </w:tcBorders>
                  <w:shd w:val="clear" w:color="auto" w:fill="auto"/>
                  <w:vAlign w:val="center"/>
                  <w:hideMark/>
                </w:tcPr>
                <w:p w:rsidR="005517DA" w:rsidRPr="005517DA" w:rsidRDefault="005517DA" w:rsidP="005517DA">
                  <w:pPr>
                    <w:rPr>
                      <w:rFonts w:asciiTheme="minorHAnsi" w:hAnsiTheme="minorHAnsi" w:cstheme="minorHAnsi"/>
                      <w:color w:val="000000"/>
                      <w:sz w:val="16"/>
                      <w:szCs w:val="16"/>
                    </w:rPr>
                  </w:pPr>
                  <w:r w:rsidRPr="005517DA">
                    <w:rPr>
                      <w:rFonts w:asciiTheme="minorHAnsi" w:hAnsiTheme="minorHAnsi" w:cstheme="minorHAnsi"/>
                      <w:color w:val="000000"/>
                      <w:sz w:val="16"/>
                      <w:szCs w:val="16"/>
                    </w:rPr>
                    <w:t>Manómetro seco 0-350psi - kg/cm2, dial de 1.5", caja de acero inox,  conexión posterior de 1/4" npt.</w:t>
                  </w:r>
                </w:p>
              </w:tc>
              <w:tc>
                <w:tcPr>
                  <w:tcW w:w="848" w:type="dxa"/>
                  <w:tcBorders>
                    <w:top w:val="nil"/>
                    <w:left w:val="nil"/>
                    <w:bottom w:val="single" w:sz="4" w:space="0" w:color="auto"/>
                    <w:right w:val="single" w:sz="4" w:space="0" w:color="auto"/>
                  </w:tcBorders>
                  <w:shd w:val="clear" w:color="auto" w:fill="auto"/>
                  <w:noWrap/>
                  <w:vAlign w:val="center"/>
                  <w:hideMark/>
                </w:tcPr>
                <w:p w:rsidR="005517DA" w:rsidRPr="005517DA" w:rsidRDefault="005517DA" w:rsidP="005517DA">
                  <w:pPr>
                    <w:jc w:val="center"/>
                    <w:rPr>
                      <w:rFonts w:asciiTheme="minorHAnsi" w:hAnsiTheme="minorHAnsi" w:cstheme="minorHAnsi"/>
                      <w:color w:val="000000"/>
                      <w:sz w:val="16"/>
                      <w:szCs w:val="16"/>
                    </w:rPr>
                  </w:pPr>
                  <w:r w:rsidRPr="005517DA">
                    <w:rPr>
                      <w:rFonts w:asciiTheme="minorHAnsi" w:hAnsiTheme="minorHAnsi" w:cstheme="minorHAnsi"/>
                      <w:color w:val="000000"/>
                      <w:sz w:val="16"/>
                      <w:szCs w:val="16"/>
                    </w:rPr>
                    <w:t>10</w:t>
                  </w:r>
                </w:p>
              </w:tc>
            </w:tr>
            <w:tr w:rsidR="005517DA" w:rsidRPr="005517DA" w:rsidTr="005517DA">
              <w:trPr>
                <w:trHeight w:val="309"/>
              </w:trPr>
              <w:tc>
                <w:tcPr>
                  <w:tcW w:w="311" w:type="dxa"/>
                  <w:tcBorders>
                    <w:top w:val="nil"/>
                    <w:left w:val="single" w:sz="4" w:space="0" w:color="auto"/>
                    <w:bottom w:val="single" w:sz="4" w:space="0" w:color="auto"/>
                    <w:right w:val="single" w:sz="4" w:space="0" w:color="auto"/>
                  </w:tcBorders>
                  <w:shd w:val="clear" w:color="000000" w:fill="FFFFFF"/>
                  <w:vAlign w:val="center"/>
                  <w:hideMark/>
                </w:tcPr>
                <w:p w:rsidR="005517DA" w:rsidRPr="005517DA" w:rsidRDefault="005517DA" w:rsidP="005517DA">
                  <w:pPr>
                    <w:jc w:val="center"/>
                    <w:rPr>
                      <w:rFonts w:asciiTheme="minorHAnsi" w:hAnsiTheme="minorHAnsi" w:cstheme="minorHAnsi"/>
                      <w:b/>
                      <w:bCs/>
                      <w:color w:val="000000"/>
                      <w:sz w:val="16"/>
                      <w:szCs w:val="16"/>
                    </w:rPr>
                  </w:pPr>
                  <w:r w:rsidRPr="005517DA">
                    <w:rPr>
                      <w:rFonts w:asciiTheme="minorHAnsi" w:hAnsiTheme="minorHAnsi" w:cstheme="minorHAnsi"/>
                      <w:b/>
                      <w:bCs/>
                      <w:color w:val="000000"/>
                      <w:sz w:val="16"/>
                      <w:szCs w:val="16"/>
                    </w:rPr>
                    <w:t>7</w:t>
                  </w:r>
                </w:p>
              </w:tc>
              <w:tc>
                <w:tcPr>
                  <w:tcW w:w="3694" w:type="dxa"/>
                  <w:tcBorders>
                    <w:top w:val="nil"/>
                    <w:left w:val="nil"/>
                    <w:bottom w:val="single" w:sz="4" w:space="0" w:color="auto"/>
                    <w:right w:val="single" w:sz="4" w:space="0" w:color="auto"/>
                  </w:tcBorders>
                  <w:shd w:val="clear" w:color="auto" w:fill="auto"/>
                  <w:vAlign w:val="center"/>
                  <w:hideMark/>
                </w:tcPr>
                <w:p w:rsidR="005517DA" w:rsidRPr="005517DA" w:rsidRDefault="005517DA" w:rsidP="005517DA">
                  <w:pPr>
                    <w:rPr>
                      <w:rFonts w:asciiTheme="minorHAnsi" w:hAnsiTheme="minorHAnsi" w:cstheme="minorHAnsi"/>
                      <w:color w:val="000000"/>
                      <w:sz w:val="16"/>
                      <w:szCs w:val="16"/>
                    </w:rPr>
                  </w:pPr>
                  <w:r w:rsidRPr="005517DA">
                    <w:rPr>
                      <w:rFonts w:asciiTheme="minorHAnsi" w:hAnsiTheme="minorHAnsi" w:cstheme="minorHAnsi"/>
                      <w:color w:val="000000"/>
                      <w:sz w:val="16"/>
                      <w:szCs w:val="16"/>
                    </w:rPr>
                    <w:t>Manómetro con gliserina 0-600psi, dial de 4", caja de acero inox, conexión inferior de 1/2" npt amortiguador seco</w:t>
                  </w:r>
                </w:p>
              </w:tc>
              <w:tc>
                <w:tcPr>
                  <w:tcW w:w="848" w:type="dxa"/>
                  <w:tcBorders>
                    <w:top w:val="nil"/>
                    <w:left w:val="nil"/>
                    <w:bottom w:val="single" w:sz="4" w:space="0" w:color="auto"/>
                    <w:right w:val="single" w:sz="4" w:space="0" w:color="auto"/>
                  </w:tcBorders>
                  <w:shd w:val="clear" w:color="auto" w:fill="auto"/>
                  <w:noWrap/>
                  <w:vAlign w:val="center"/>
                  <w:hideMark/>
                </w:tcPr>
                <w:p w:rsidR="005517DA" w:rsidRPr="005517DA" w:rsidRDefault="005517DA" w:rsidP="005517DA">
                  <w:pPr>
                    <w:jc w:val="center"/>
                    <w:rPr>
                      <w:rFonts w:asciiTheme="minorHAnsi" w:hAnsiTheme="minorHAnsi" w:cstheme="minorHAnsi"/>
                      <w:color w:val="000000"/>
                      <w:sz w:val="16"/>
                      <w:szCs w:val="16"/>
                    </w:rPr>
                  </w:pPr>
                  <w:r w:rsidRPr="005517DA">
                    <w:rPr>
                      <w:rFonts w:asciiTheme="minorHAnsi" w:hAnsiTheme="minorHAnsi" w:cstheme="minorHAnsi"/>
                      <w:color w:val="000000"/>
                      <w:sz w:val="16"/>
                      <w:szCs w:val="16"/>
                    </w:rPr>
                    <w:t>6</w:t>
                  </w:r>
                </w:p>
              </w:tc>
            </w:tr>
            <w:tr w:rsidR="005517DA" w:rsidRPr="005517DA" w:rsidTr="005517DA">
              <w:trPr>
                <w:trHeight w:val="309"/>
              </w:trPr>
              <w:tc>
                <w:tcPr>
                  <w:tcW w:w="311" w:type="dxa"/>
                  <w:tcBorders>
                    <w:top w:val="nil"/>
                    <w:left w:val="single" w:sz="4" w:space="0" w:color="auto"/>
                    <w:bottom w:val="single" w:sz="4" w:space="0" w:color="auto"/>
                    <w:right w:val="single" w:sz="4" w:space="0" w:color="auto"/>
                  </w:tcBorders>
                  <w:shd w:val="clear" w:color="000000" w:fill="FFFFFF"/>
                  <w:vAlign w:val="center"/>
                  <w:hideMark/>
                </w:tcPr>
                <w:p w:rsidR="005517DA" w:rsidRPr="005517DA" w:rsidRDefault="005517DA" w:rsidP="005517DA">
                  <w:pPr>
                    <w:jc w:val="center"/>
                    <w:rPr>
                      <w:rFonts w:asciiTheme="minorHAnsi" w:hAnsiTheme="minorHAnsi" w:cstheme="minorHAnsi"/>
                      <w:b/>
                      <w:bCs/>
                      <w:color w:val="000000"/>
                      <w:sz w:val="16"/>
                      <w:szCs w:val="16"/>
                    </w:rPr>
                  </w:pPr>
                  <w:r w:rsidRPr="005517DA">
                    <w:rPr>
                      <w:rFonts w:asciiTheme="minorHAnsi" w:hAnsiTheme="minorHAnsi" w:cstheme="minorHAnsi"/>
                      <w:b/>
                      <w:bCs/>
                      <w:color w:val="000000"/>
                      <w:sz w:val="16"/>
                      <w:szCs w:val="16"/>
                    </w:rPr>
                    <w:t>8</w:t>
                  </w:r>
                </w:p>
              </w:tc>
              <w:tc>
                <w:tcPr>
                  <w:tcW w:w="3694" w:type="dxa"/>
                  <w:tcBorders>
                    <w:top w:val="nil"/>
                    <w:left w:val="nil"/>
                    <w:bottom w:val="single" w:sz="4" w:space="0" w:color="auto"/>
                    <w:right w:val="single" w:sz="4" w:space="0" w:color="auto"/>
                  </w:tcBorders>
                  <w:shd w:val="clear" w:color="auto" w:fill="auto"/>
                  <w:vAlign w:val="center"/>
                  <w:hideMark/>
                </w:tcPr>
                <w:p w:rsidR="005517DA" w:rsidRPr="005517DA" w:rsidRDefault="005517DA" w:rsidP="005517DA">
                  <w:pPr>
                    <w:rPr>
                      <w:rFonts w:asciiTheme="minorHAnsi" w:hAnsiTheme="minorHAnsi" w:cstheme="minorHAnsi"/>
                      <w:color w:val="000000"/>
                      <w:sz w:val="16"/>
                      <w:szCs w:val="16"/>
                    </w:rPr>
                  </w:pPr>
                  <w:r w:rsidRPr="005517DA">
                    <w:rPr>
                      <w:rFonts w:asciiTheme="minorHAnsi" w:hAnsiTheme="minorHAnsi" w:cstheme="minorHAnsi"/>
                      <w:color w:val="000000"/>
                      <w:sz w:val="16"/>
                      <w:szCs w:val="16"/>
                    </w:rPr>
                    <w:t>Manómetro con gliserina 0-400bar, dial de 3", caja de acero inox, conexión posterior inferior de 1/2" npt.</w:t>
                  </w:r>
                </w:p>
              </w:tc>
              <w:tc>
                <w:tcPr>
                  <w:tcW w:w="848" w:type="dxa"/>
                  <w:tcBorders>
                    <w:top w:val="nil"/>
                    <w:left w:val="nil"/>
                    <w:bottom w:val="single" w:sz="4" w:space="0" w:color="auto"/>
                    <w:right w:val="single" w:sz="4" w:space="0" w:color="auto"/>
                  </w:tcBorders>
                  <w:shd w:val="clear" w:color="auto" w:fill="auto"/>
                  <w:noWrap/>
                  <w:vAlign w:val="center"/>
                  <w:hideMark/>
                </w:tcPr>
                <w:p w:rsidR="005517DA" w:rsidRPr="005517DA" w:rsidRDefault="005517DA" w:rsidP="005517DA">
                  <w:pPr>
                    <w:jc w:val="center"/>
                    <w:rPr>
                      <w:rFonts w:asciiTheme="minorHAnsi" w:hAnsiTheme="minorHAnsi" w:cstheme="minorHAnsi"/>
                      <w:color w:val="000000"/>
                      <w:sz w:val="16"/>
                      <w:szCs w:val="16"/>
                    </w:rPr>
                  </w:pPr>
                  <w:r w:rsidRPr="005517DA">
                    <w:rPr>
                      <w:rFonts w:asciiTheme="minorHAnsi" w:hAnsiTheme="minorHAnsi" w:cstheme="minorHAnsi"/>
                      <w:color w:val="000000"/>
                      <w:sz w:val="16"/>
                      <w:szCs w:val="16"/>
                    </w:rPr>
                    <w:t>4</w:t>
                  </w:r>
                </w:p>
              </w:tc>
            </w:tr>
            <w:tr w:rsidR="005517DA" w:rsidRPr="005517DA" w:rsidTr="005517DA">
              <w:trPr>
                <w:trHeight w:val="309"/>
              </w:trPr>
              <w:tc>
                <w:tcPr>
                  <w:tcW w:w="311" w:type="dxa"/>
                  <w:tcBorders>
                    <w:top w:val="nil"/>
                    <w:left w:val="single" w:sz="4" w:space="0" w:color="auto"/>
                    <w:bottom w:val="single" w:sz="4" w:space="0" w:color="auto"/>
                    <w:right w:val="single" w:sz="4" w:space="0" w:color="auto"/>
                  </w:tcBorders>
                  <w:shd w:val="clear" w:color="000000" w:fill="FFFFFF"/>
                  <w:vAlign w:val="center"/>
                  <w:hideMark/>
                </w:tcPr>
                <w:p w:rsidR="005517DA" w:rsidRPr="005517DA" w:rsidRDefault="005517DA" w:rsidP="005517DA">
                  <w:pPr>
                    <w:jc w:val="center"/>
                    <w:rPr>
                      <w:rFonts w:asciiTheme="minorHAnsi" w:hAnsiTheme="minorHAnsi" w:cstheme="minorHAnsi"/>
                      <w:b/>
                      <w:bCs/>
                      <w:color w:val="000000"/>
                      <w:sz w:val="16"/>
                      <w:szCs w:val="16"/>
                    </w:rPr>
                  </w:pPr>
                  <w:r w:rsidRPr="005517DA">
                    <w:rPr>
                      <w:rFonts w:asciiTheme="minorHAnsi" w:hAnsiTheme="minorHAnsi" w:cstheme="minorHAnsi"/>
                      <w:b/>
                      <w:bCs/>
                      <w:color w:val="000000"/>
                      <w:sz w:val="16"/>
                      <w:szCs w:val="16"/>
                    </w:rPr>
                    <w:t>9</w:t>
                  </w:r>
                </w:p>
              </w:tc>
              <w:tc>
                <w:tcPr>
                  <w:tcW w:w="3694" w:type="dxa"/>
                  <w:tcBorders>
                    <w:top w:val="nil"/>
                    <w:left w:val="nil"/>
                    <w:bottom w:val="single" w:sz="4" w:space="0" w:color="auto"/>
                    <w:right w:val="single" w:sz="4" w:space="0" w:color="auto"/>
                  </w:tcBorders>
                  <w:shd w:val="clear" w:color="auto" w:fill="auto"/>
                  <w:vAlign w:val="center"/>
                  <w:hideMark/>
                </w:tcPr>
                <w:p w:rsidR="005517DA" w:rsidRPr="005517DA" w:rsidRDefault="005517DA" w:rsidP="005517DA">
                  <w:pPr>
                    <w:rPr>
                      <w:rFonts w:asciiTheme="minorHAnsi" w:hAnsiTheme="minorHAnsi" w:cstheme="minorHAnsi"/>
                      <w:color w:val="000000"/>
                      <w:sz w:val="16"/>
                      <w:szCs w:val="16"/>
                    </w:rPr>
                  </w:pPr>
                  <w:r w:rsidRPr="005517DA">
                    <w:rPr>
                      <w:rFonts w:asciiTheme="minorHAnsi" w:hAnsiTheme="minorHAnsi" w:cstheme="minorHAnsi"/>
                      <w:color w:val="000000"/>
                      <w:sz w:val="16"/>
                      <w:szCs w:val="16"/>
                    </w:rPr>
                    <w:t>Manómetro con gliserina 800psi - bar, dial de 3", caja de acero inox, conexión inferior de 1/2" npt.</w:t>
                  </w:r>
                </w:p>
              </w:tc>
              <w:tc>
                <w:tcPr>
                  <w:tcW w:w="848" w:type="dxa"/>
                  <w:tcBorders>
                    <w:top w:val="nil"/>
                    <w:left w:val="nil"/>
                    <w:bottom w:val="single" w:sz="4" w:space="0" w:color="auto"/>
                    <w:right w:val="single" w:sz="4" w:space="0" w:color="auto"/>
                  </w:tcBorders>
                  <w:shd w:val="clear" w:color="auto" w:fill="auto"/>
                  <w:noWrap/>
                  <w:vAlign w:val="center"/>
                  <w:hideMark/>
                </w:tcPr>
                <w:p w:rsidR="005517DA" w:rsidRPr="005517DA" w:rsidRDefault="005517DA" w:rsidP="005517DA">
                  <w:pPr>
                    <w:jc w:val="center"/>
                    <w:rPr>
                      <w:rFonts w:asciiTheme="minorHAnsi" w:hAnsiTheme="minorHAnsi" w:cstheme="minorHAnsi"/>
                      <w:color w:val="000000"/>
                      <w:sz w:val="16"/>
                      <w:szCs w:val="16"/>
                    </w:rPr>
                  </w:pPr>
                  <w:r w:rsidRPr="005517DA">
                    <w:rPr>
                      <w:rFonts w:asciiTheme="minorHAnsi" w:hAnsiTheme="minorHAnsi" w:cstheme="minorHAnsi"/>
                      <w:color w:val="000000"/>
                      <w:sz w:val="16"/>
                      <w:szCs w:val="16"/>
                    </w:rPr>
                    <w:t>4</w:t>
                  </w:r>
                </w:p>
              </w:tc>
            </w:tr>
          </w:tbl>
          <w:p w:rsidR="005517DA" w:rsidRPr="005517DA" w:rsidRDefault="005517DA" w:rsidP="005517DA">
            <w:pPr>
              <w:autoSpaceDE w:val="0"/>
              <w:autoSpaceDN w:val="0"/>
              <w:adjustRightInd w:val="0"/>
              <w:contextualSpacing/>
              <w:jc w:val="center"/>
              <w:rPr>
                <w:rFonts w:asciiTheme="minorHAnsi" w:hAnsiTheme="minorHAnsi" w:cstheme="minorHAnsi"/>
                <w:sz w:val="16"/>
                <w:szCs w:val="16"/>
                <w:lang w:eastAsia="es-BO"/>
              </w:rPr>
            </w:pPr>
          </w:p>
        </w:tc>
        <w:tc>
          <w:tcPr>
            <w:tcW w:w="4543" w:type="dxa"/>
            <w:vAlign w:val="center"/>
          </w:tcPr>
          <w:p w:rsidR="005517DA" w:rsidRPr="005517DA" w:rsidRDefault="005517DA" w:rsidP="005517DA">
            <w:pPr>
              <w:rPr>
                <w:rFonts w:asciiTheme="minorHAnsi" w:hAnsiTheme="minorHAnsi" w:cstheme="minorHAnsi"/>
                <w:b/>
                <w:sz w:val="16"/>
                <w:szCs w:val="16"/>
              </w:rPr>
            </w:pPr>
          </w:p>
        </w:tc>
      </w:tr>
      <w:tr w:rsidR="005517DA" w:rsidRPr="005517DA" w:rsidTr="005517DA">
        <w:trPr>
          <w:trHeight w:val="207"/>
          <w:jc w:val="center"/>
        </w:trPr>
        <w:tc>
          <w:tcPr>
            <w:tcW w:w="4919" w:type="dxa"/>
            <w:vAlign w:val="center"/>
          </w:tcPr>
          <w:p w:rsidR="005517DA" w:rsidRPr="005517DA" w:rsidRDefault="005517DA" w:rsidP="005517DA">
            <w:pPr>
              <w:rPr>
                <w:rFonts w:asciiTheme="minorHAnsi" w:hAnsiTheme="minorHAnsi" w:cstheme="minorHAnsi"/>
                <w:sz w:val="16"/>
                <w:szCs w:val="16"/>
                <w:lang w:eastAsia="es-BO"/>
              </w:rPr>
            </w:pPr>
            <w:r w:rsidRPr="005517DA">
              <w:rPr>
                <w:rFonts w:asciiTheme="minorHAnsi" w:hAnsiTheme="minorHAnsi" w:cstheme="minorHAnsi"/>
                <w:b/>
                <w:bCs/>
                <w:sz w:val="16"/>
                <w:szCs w:val="16"/>
              </w:rPr>
              <w:t>PLAZO DE ENTREGA</w:t>
            </w:r>
          </w:p>
        </w:tc>
        <w:tc>
          <w:tcPr>
            <w:tcW w:w="4543" w:type="dxa"/>
            <w:vAlign w:val="center"/>
          </w:tcPr>
          <w:p w:rsidR="005517DA" w:rsidRPr="005517DA" w:rsidRDefault="005517DA" w:rsidP="005517DA">
            <w:pPr>
              <w:rPr>
                <w:rFonts w:asciiTheme="minorHAnsi" w:hAnsiTheme="minorHAnsi" w:cstheme="minorHAnsi"/>
                <w:b/>
                <w:sz w:val="16"/>
                <w:szCs w:val="16"/>
              </w:rPr>
            </w:pPr>
          </w:p>
        </w:tc>
      </w:tr>
      <w:tr w:rsidR="005517DA" w:rsidRPr="005517DA" w:rsidTr="005517DA">
        <w:trPr>
          <w:trHeight w:val="224"/>
          <w:jc w:val="center"/>
        </w:trPr>
        <w:tc>
          <w:tcPr>
            <w:tcW w:w="4919" w:type="dxa"/>
            <w:vAlign w:val="center"/>
          </w:tcPr>
          <w:p w:rsidR="005517DA" w:rsidRPr="005517DA" w:rsidRDefault="005517DA" w:rsidP="005517DA">
            <w:pPr>
              <w:autoSpaceDE w:val="0"/>
              <w:autoSpaceDN w:val="0"/>
              <w:adjustRightInd w:val="0"/>
              <w:jc w:val="both"/>
              <w:rPr>
                <w:rFonts w:asciiTheme="minorHAnsi" w:hAnsiTheme="minorHAnsi" w:cstheme="minorHAnsi"/>
                <w:b/>
                <w:bCs/>
                <w:sz w:val="16"/>
                <w:szCs w:val="16"/>
                <w:lang w:val="es-ES_tradnl" w:eastAsia="es-BO"/>
              </w:rPr>
            </w:pPr>
            <w:r w:rsidRPr="005517DA">
              <w:rPr>
                <w:rFonts w:asciiTheme="minorHAnsi" w:hAnsiTheme="minorHAnsi" w:cstheme="minorHAnsi"/>
                <w:sz w:val="16"/>
                <w:szCs w:val="16"/>
              </w:rPr>
              <w:t xml:space="preserve">El plazo </w:t>
            </w:r>
            <w:r w:rsidR="009C5009">
              <w:rPr>
                <w:rFonts w:asciiTheme="minorHAnsi" w:hAnsiTheme="minorHAnsi" w:cstheme="minorHAnsi"/>
                <w:sz w:val="16"/>
                <w:szCs w:val="16"/>
              </w:rPr>
              <w:t xml:space="preserve">máximo </w:t>
            </w:r>
            <w:r w:rsidRPr="005517DA">
              <w:rPr>
                <w:rFonts w:asciiTheme="minorHAnsi" w:hAnsiTheme="minorHAnsi" w:cstheme="minorHAnsi"/>
                <w:sz w:val="16"/>
                <w:szCs w:val="16"/>
              </w:rPr>
              <w:t>de entrega es de 45 días calendario computable a partir de la firma de la orden de compra.</w:t>
            </w:r>
          </w:p>
        </w:tc>
        <w:tc>
          <w:tcPr>
            <w:tcW w:w="4543" w:type="dxa"/>
            <w:vAlign w:val="center"/>
          </w:tcPr>
          <w:p w:rsidR="005517DA" w:rsidRPr="005517DA" w:rsidRDefault="005517DA" w:rsidP="005517DA">
            <w:pPr>
              <w:rPr>
                <w:rFonts w:asciiTheme="minorHAnsi" w:hAnsiTheme="minorHAnsi" w:cstheme="minorHAnsi"/>
                <w:b/>
                <w:sz w:val="16"/>
                <w:szCs w:val="16"/>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Default="00F9669E" w:rsidP="00FA78A9">
      <w:pPr>
        <w:jc w:val="center"/>
        <w:rPr>
          <w:rFonts w:asciiTheme="minorHAnsi" w:hAnsiTheme="minorHAnsi" w:cstheme="minorHAnsi"/>
          <w:b/>
          <w:sz w:val="22"/>
          <w:szCs w:val="22"/>
        </w:rPr>
      </w:pPr>
    </w:p>
    <w:p w:rsidR="005517DA" w:rsidRPr="006F470A" w:rsidRDefault="005517DA"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B447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B44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B44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B44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6B44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B44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B447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B447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D66AB"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8pt" o:ole="">
            <v:imagedata r:id="rId20" o:title=""/>
          </v:shape>
          <o:OLEObject Type="Embed" ProgID="Equation.3" ShapeID="_x0000_i1025" DrawAspect="Content" ObjectID="_1615385574"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2pt" o:ole="">
            <v:imagedata r:id="rId22" o:title=""/>
          </v:shape>
          <o:OLEObject Type="Embed" ProgID="Equation.3" ShapeID="_x0000_i1026" DrawAspect="Content" ObjectID="_1615385575"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615385576"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6" o:title=""/>
          </v:shape>
          <o:OLEObject Type="Embed" ProgID="Equation.3" ShapeID="_x0000_i1028" DrawAspect="Content" ObjectID="_1615385577"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B44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6B44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6B44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B44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4505A4" w:rsidRPr="00113601" w:rsidRDefault="004505A4" w:rsidP="004505A4">
      <w:pPr>
        <w:jc w:val="center"/>
        <w:rPr>
          <w:rFonts w:asciiTheme="minorHAnsi" w:eastAsia="Arial Unicode MS" w:hAnsiTheme="minorHAnsi" w:cs="Calibri"/>
          <w:b/>
          <w:color w:val="FF0000"/>
          <w:sz w:val="16"/>
          <w:szCs w:val="16"/>
          <w:lang w:val="es-MX"/>
        </w:rPr>
      </w:pPr>
    </w:p>
    <w:tbl>
      <w:tblPr>
        <w:tblW w:w="8906" w:type="dxa"/>
        <w:tblInd w:w="-40" w:type="dxa"/>
        <w:tblCellMar>
          <w:left w:w="70" w:type="dxa"/>
          <w:right w:w="70" w:type="dxa"/>
        </w:tblCellMar>
        <w:tblLook w:val="04A0" w:firstRow="1" w:lastRow="0" w:firstColumn="1" w:lastColumn="0" w:noHBand="0" w:noVBand="1"/>
      </w:tblPr>
      <w:tblGrid>
        <w:gridCol w:w="573"/>
        <w:gridCol w:w="7335"/>
        <w:gridCol w:w="998"/>
      </w:tblGrid>
      <w:tr w:rsidR="004505A4" w:rsidRPr="00113601" w:rsidTr="009C5009">
        <w:trPr>
          <w:trHeight w:val="175"/>
        </w:trPr>
        <w:tc>
          <w:tcPr>
            <w:tcW w:w="573" w:type="dxa"/>
            <w:tcBorders>
              <w:top w:val="single" w:sz="8" w:space="0" w:color="auto"/>
              <w:left w:val="single" w:sz="8" w:space="0" w:color="auto"/>
              <w:bottom w:val="nil"/>
              <w:right w:val="single" w:sz="4" w:space="0" w:color="auto"/>
            </w:tcBorders>
            <w:shd w:val="clear" w:color="000000" w:fill="D9D9D9"/>
            <w:vAlign w:val="center"/>
            <w:hideMark/>
          </w:tcPr>
          <w:p w:rsidR="004505A4" w:rsidRPr="00113601" w:rsidRDefault="009C5009" w:rsidP="009C5009">
            <w:pPr>
              <w:rPr>
                <w:rFonts w:asciiTheme="minorHAnsi" w:hAnsiTheme="minorHAnsi"/>
                <w:b/>
                <w:bCs/>
                <w:color w:val="000000"/>
                <w:sz w:val="16"/>
                <w:szCs w:val="16"/>
                <w:lang w:val="es-BO" w:eastAsia="es-BO"/>
              </w:rPr>
            </w:pPr>
            <w:r>
              <w:rPr>
                <w:rFonts w:asciiTheme="minorHAnsi" w:hAnsiTheme="minorHAnsi"/>
                <w:b/>
                <w:bCs/>
                <w:color w:val="000000"/>
                <w:sz w:val="16"/>
                <w:szCs w:val="16"/>
              </w:rPr>
              <w:t>N°</w:t>
            </w:r>
          </w:p>
        </w:tc>
        <w:tc>
          <w:tcPr>
            <w:tcW w:w="7335" w:type="dxa"/>
            <w:tcBorders>
              <w:top w:val="single" w:sz="8" w:space="0" w:color="auto"/>
              <w:left w:val="nil"/>
              <w:bottom w:val="nil"/>
              <w:right w:val="single" w:sz="4" w:space="0" w:color="auto"/>
            </w:tcBorders>
            <w:shd w:val="clear" w:color="000000" w:fill="D9D9D9"/>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DESCRIPCIÓN DETALLADA DEL SERVICIO</w:t>
            </w:r>
          </w:p>
        </w:tc>
        <w:tc>
          <w:tcPr>
            <w:tcW w:w="998" w:type="dxa"/>
            <w:tcBorders>
              <w:top w:val="single" w:sz="8" w:space="0" w:color="auto"/>
              <w:left w:val="nil"/>
              <w:bottom w:val="nil"/>
              <w:right w:val="single" w:sz="4" w:space="0" w:color="auto"/>
            </w:tcBorders>
            <w:shd w:val="clear" w:color="000000" w:fill="D9D9D9"/>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CANTIDAD</w:t>
            </w:r>
          </w:p>
        </w:tc>
      </w:tr>
      <w:tr w:rsidR="004505A4" w:rsidRPr="00113601" w:rsidTr="009C5009">
        <w:trPr>
          <w:trHeight w:val="243"/>
        </w:trPr>
        <w:tc>
          <w:tcPr>
            <w:tcW w:w="5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1</w:t>
            </w:r>
          </w:p>
        </w:tc>
        <w:tc>
          <w:tcPr>
            <w:tcW w:w="7335" w:type="dxa"/>
            <w:tcBorders>
              <w:top w:val="single" w:sz="4" w:space="0" w:color="auto"/>
              <w:left w:val="nil"/>
              <w:bottom w:val="single" w:sz="4" w:space="0" w:color="auto"/>
              <w:right w:val="single" w:sz="4" w:space="0" w:color="auto"/>
            </w:tcBorders>
            <w:shd w:val="clear" w:color="auto" w:fill="auto"/>
            <w:vAlign w:val="bottom"/>
            <w:hideMark/>
          </w:tcPr>
          <w:p w:rsidR="004505A4" w:rsidRPr="00113601" w:rsidRDefault="004505A4" w:rsidP="004505A4">
            <w:pPr>
              <w:rPr>
                <w:rFonts w:asciiTheme="minorHAnsi" w:hAnsiTheme="minorHAnsi"/>
                <w:color w:val="000000"/>
                <w:sz w:val="16"/>
                <w:szCs w:val="16"/>
              </w:rPr>
            </w:pPr>
            <w:r w:rsidRPr="00113601">
              <w:rPr>
                <w:rFonts w:asciiTheme="minorHAnsi" w:hAnsiTheme="minorHAnsi"/>
                <w:color w:val="000000"/>
                <w:sz w:val="16"/>
                <w:szCs w:val="16"/>
              </w:rPr>
              <w:t>Válvula de Alivio de presión para líneas de GLP, conexión 3/4 macho npt en Bronce, @250psi,  Listadas UL Marca Rego - USA o su equivalente</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rsidR="004505A4" w:rsidRPr="00113601" w:rsidRDefault="004505A4" w:rsidP="004505A4">
            <w:pPr>
              <w:jc w:val="center"/>
              <w:rPr>
                <w:rFonts w:asciiTheme="minorHAnsi" w:hAnsiTheme="minorHAnsi"/>
                <w:color w:val="000000"/>
                <w:sz w:val="16"/>
                <w:szCs w:val="16"/>
              </w:rPr>
            </w:pPr>
            <w:r w:rsidRPr="00113601">
              <w:rPr>
                <w:rFonts w:asciiTheme="minorHAnsi" w:hAnsiTheme="minorHAnsi"/>
                <w:color w:val="000000"/>
                <w:sz w:val="16"/>
                <w:szCs w:val="16"/>
              </w:rPr>
              <w:t>9</w:t>
            </w:r>
          </w:p>
        </w:tc>
      </w:tr>
      <w:tr w:rsidR="004505A4" w:rsidRPr="00113601" w:rsidTr="009C5009">
        <w:trPr>
          <w:trHeight w:val="263"/>
        </w:trPr>
        <w:tc>
          <w:tcPr>
            <w:tcW w:w="573" w:type="dxa"/>
            <w:tcBorders>
              <w:top w:val="nil"/>
              <w:left w:val="single" w:sz="4" w:space="0" w:color="auto"/>
              <w:bottom w:val="single" w:sz="4" w:space="0" w:color="auto"/>
              <w:right w:val="single" w:sz="4" w:space="0" w:color="auto"/>
            </w:tcBorders>
            <w:shd w:val="clear" w:color="000000" w:fill="FFFFFF"/>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2</w:t>
            </w:r>
          </w:p>
        </w:tc>
        <w:tc>
          <w:tcPr>
            <w:tcW w:w="7335" w:type="dxa"/>
            <w:tcBorders>
              <w:top w:val="nil"/>
              <w:left w:val="nil"/>
              <w:bottom w:val="single" w:sz="4" w:space="0" w:color="auto"/>
              <w:right w:val="single" w:sz="4" w:space="0" w:color="auto"/>
            </w:tcBorders>
            <w:shd w:val="clear" w:color="auto" w:fill="auto"/>
            <w:vAlign w:val="center"/>
            <w:hideMark/>
          </w:tcPr>
          <w:p w:rsidR="004505A4" w:rsidRPr="00113601" w:rsidRDefault="004505A4" w:rsidP="004505A4">
            <w:pPr>
              <w:rPr>
                <w:rFonts w:asciiTheme="minorHAnsi" w:hAnsiTheme="minorHAnsi"/>
                <w:color w:val="000000"/>
                <w:sz w:val="16"/>
                <w:szCs w:val="16"/>
              </w:rPr>
            </w:pPr>
            <w:r w:rsidRPr="00113601">
              <w:rPr>
                <w:rFonts w:asciiTheme="minorHAnsi" w:hAnsiTheme="minorHAnsi"/>
                <w:color w:val="000000"/>
                <w:sz w:val="16"/>
                <w:szCs w:val="16"/>
              </w:rPr>
              <w:t>Manómetro seco 0-350psi - kg/cm2, dial de 4", caja de acero inox, conexión inferior de 1/2" npt.</w:t>
            </w:r>
          </w:p>
        </w:tc>
        <w:tc>
          <w:tcPr>
            <w:tcW w:w="998" w:type="dxa"/>
            <w:tcBorders>
              <w:top w:val="nil"/>
              <w:left w:val="nil"/>
              <w:bottom w:val="single" w:sz="4" w:space="0" w:color="auto"/>
              <w:right w:val="single" w:sz="4" w:space="0" w:color="auto"/>
            </w:tcBorders>
            <w:shd w:val="clear" w:color="auto" w:fill="auto"/>
            <w:noWrap/>
            <w:vAlign w:val="center"/>
            <w:hideMark/>
          </w:tcPr>
          <w:p w:rsidR="004505A4" w:rsidRPr="00113601" w:rsidRDefault="004505A4" w:rsidP="004505A4">
            <w:pPr>
              <w:jc w:val="center"/>
              <w:rPr>
                <w:rFonts w:asciiTheme="minorHAnsi" w:hAnsiTheme="minorHAnsi"/>
                <w:color w:val="000000"/>
                <w:sz w:val="16"/>
                <w:szCs w:val="16"/>
              </w:rPr>
            </w:pPr>
            <w:r w:rsidRPr="00113601">
              <w:rPr>
                <w:rFonts w:asciiTheme="minorHAnsi" w:hAnsiTheme="minorHAnsi"/>
                <w:color w:val="000000"/>
                <w:sz w:val="16"/>
                <w:szCs w:val="16"/>
              </w:rPr>
              <w:t>8</w:t>
            </w:r>
          </w:p>
        </w:tc>
      </w:tr>
      <w:tr w:rsidR="004505A4" w:rsidRPr="00113601" w:rsidTr="009C5009">
        <w:trPr>
          <w:trHeight w:val="263"/>
        </w:trPr>
        <w:tc>
          <w:tcPr>
            <w:tcW w:w="573" w:type="dxa"/>
            <w:tcBorders>
              <w:top w:val="nil"/>
              <w:left w:val="single" w:sz="4" w:space="0" w:color="auto"/>
              <w:bottom w:val="single" w:sz="4" w:space="0" w:color="auto"/>
              <w:right w:val="single" w:sz="4" w:space="0" w:color="auto"/>
            </w:tcBorders>
            <w:shd w:val="clear" w:color="000000" w:fill="FFFFFF"/>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3</w:t>
            </w:r>
          </w:p>
        </w:tc>
        <w:tc>
          <w:tcPr>
            <w:tcW w:w="7335" w:type="dxa"/>
            <w:tcBorders>
              <w:top w:val="nil"/>
              <w:left w:val="nil"/>
              <w:bottom w:val="single" w:sz="4" w:space="0" w:color="auto"/>
              <w:right w:val="single" w:sz="4" w:space="0" w:color="auto"/>
            </w:tcBorders>
            <w:shd w:val="clear" w:color="auto" w:fill="auto"/>
            <w:vAlign w:val="center"/>
            <w:hideMark/>
          </w:tcPr>
          <w:p w:rsidR="004505A4" w:rsidRPr="00113601" w:rsidRDefault="004505A4" w:rsidP="004505A4">
            <w:pPr>
              <w:rPr>
                <w:rFonts w:asciiTheme="minorHAnsi" w:hAnsiTheme="minorHAnsi"/>
                <w:color w:val="000000"/>
                <w:sz w:val="16"/>
                <w:szCs w:val="16"/>
              </w:rPr>
            </w:pPr>
            <w:r w:rsidRPr="00113601">
              <w:rPr>
                <w:rFonts w:asciiTheme="minorHAnsi" w:hAnsiTheme="minorHAnsi"/>
                <w:color w:val="000000"/>
                <w:sz w:val="16"/>
                <w:szCs w:val="16"/>
              </w:rPr>
              <w:t>Manómetro seco 0-350psi - kg/cm2, dial de 2.5", caja de acero inox,  conexión inferior de 1/4" npt.</w:t>
            </w:r>
          </w:p>
        </w:tc>
        <w:tc>
          <w:tcPr>
            <w:tcW w:w="998" w:type="dxa"/>
            <w:tcBorders>
              <w:top w:val="nil"/>
              <w:left w:val="nil"/>
              <w:bottom w:val="single" w:sz="4" w:space="0" w:color="auto"/>
              <w:right w:val="single" w:sz="4" w:space="0" w:color="auto"/>
            </w:tcBorders>
            <w:shd w:val="clear" w:color="auto" w:fill="auto"/>
            <w:noWrap/>
            <w:vAlign w:val="center"/>
            <w:hideMark/>
          </w:tcPr>
          <w:p w:rsidR="004505A4" w:rsidRPr="00113601" w:rsidRDefault="004505A4" w:rsidP="004505A4">
            <w:pPr>
              <w:jc w:val="center"/>
              <w:rPr>
                <w:rFonts w:asciiTheme="minorHAnsi" w:hAnsiTheme="minorHAnsi"/>
                <w:color w:val="000000"/>
                <w:sz w:val="16"/>
                <w:szCs w:val="16"/>
              </w:rPr>
            </w:pPr>
            <w:r w:rsidRPr="00113601">
              <w:rPr>
                <w:rFonts w:asciiTheme="minorHAnsi" w:hAnsiTheme="minorHAnsi"/>
                <w:color w:val="000000"/>
                <w:sz w:val="16"/>
                <w:szCs w:val="16"/>
              </w:rPr>
              <w:t>8</w:t>
            </w:r>
          </w:p>
        </w:tc>
      </w:tr>
      <w:tr w:rsidR="004505A4" w:rsidRPr="00113601" w:rsidTr="009C5009">
        <w:trPr>
          <w:trHeight w:val="263"/>
        </w:trPr>
        <w:tc>
          <w:tcPr>
            <w:tcW w:w="573" w:type="dxa"/>
            <w:tcBorders>
              <w:top w:val="nil"/>
              <w:left w:val="single" w:sz="4" w:space="0" w:color="auto"/>
              <w:bottom w:val="single" w:sz="4" w:space="0" w:color="auto"/>
              <w:right w:val="single" w:sz="4" w:space="0" w:color="auto"/>
            </w:tcBorders>
            <w:shd w:val="clear" w:color="000000" w:fill="FFFFFF"/>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4</w:t>
            </w:r>
          </w:p>
        </w:tc>
        <w:tc>
          <w:tcPr>
            <w:tcW w:w="7335" w:type="dxa"/>
            <w:tcBorders>
              <w:top w:val="nil"/>
              <w:left w:val="nil"/>
              <w:bottom w:val="single" w:sz="4" w:space="0" w:color="auto"/>
              <w:right w:val="single" w:sz="4" w:space="0" w:color="auto"/>
            </w:tcBorders>
            <w:shd w:val="clear" w:color="auto" w:fill="auto"/>
            <w:vAlign w:val="center"/>
            <w:hideMark/>
          </w:tcPr>
          <w:p w:rsidR="004505A4" w:rsidRPr="00113601" w:rsidRDefault="004505A4" w:rsidP="004505A4">
            <w:pPr>
              <w:rPr>
                <w:rFonts w:asciiTheme="minorHAnsi" w:hAnsiTheme="minorHAnsi"/>
                <w:color w:val="000000"/>
                <w:sz w:val="16"/>
                <w:szCs w:val="16"/>
              </w:rPr>
            </w:pPr>
            <w:r w:rsidRPr="00113601">
              <w:rPr>
                <w:rFonts w:asciiTheme="minorHAnsi" w:hAnsiTheme="minorHAnsi"/>
                <w:color w:val="000000"/>
                <w:sz w:val="16"/>
                <w:szCs w:val="16"/>
              </w:rPr>
              <w:t>Manómetro seco 0-350psi - kg/cm2, dial de 2.5", caja de acero inox,  conexión posterior de 1/4" npt.</w:t>
            </w:r>
          </w:p>
        </w:tc>
        <w:tc>
          <w:tcPr>
            <w:tcW w:w="998" w:type="dxa"/>
            <w:tcBorders>
              <w:top w:val="nil"/>
              <w:left w:val="nil"/>
              <w:bottom w:val="single" w:sz="4" w:space="0" w:color="auto"/>
              <w:right w:val="single" w:sz="4" w:space="0" w:color="auto"/>
            </w:tcBorders>
            <w:shd w:val="clear" w:color="auto" w:fill="auto"/>
            <w:noWrap/>
            <w:vAlign w:val="center"/>
            <w:hideMark/>
          </w:tcPr>
          <w:p w:rsidR="004505A4" w:rsidRPr="00113601" w:rsidRDefault="004505A4" w:rsidP="004505A4">
            <w:pPr>
              <w:jc w:val="center"/>
              <w:rPr>
                <w:rFonts w:asciiTheme="minorHAnsi" w:hAnsiTheme="minorHAnsi"/>
                <w:color w:val="000000"/>
                <w:sz w:val="16"/>
                <w:szCs w:val="16"/>
              </w:rPr>
            </w:pPr>
            <w:r w:rsidRPr="00113601">
              <w:rPr>
                <w:rFonts w:asciiTheme="minorHAnsi" w:hAnsiTheme="minorHAnsi"/>
                <w:color w:val="000000"/>
                <w:sz w:val="16"/>
                <w:szCs w:val="16"/>
              </w:rPr>
              <w:t>9</w:t>
            </w:r>
          </w:p>
        </w:tc>
      </w:tr>
      <w:tr w:rsidR="004505A4" w:rsidRPr="00113601" w:rsidTr="009C5009">
        <w:trPr>
          <w:trHeight w:val="263"/>
        </w:trPr>
        <w:tc>
          <w:tcPr>
            <w:tcW w:w="573" w:type="dxa"/>
            <w:tcBorders>
              <w:top w:val="nil"/>
              <w:left w:val="single" w:sz="4" w:space="0" w:color="auto"/>
              <w:bottom w:val="single" w:sz="4" w:space="0" w:color="auto"/>
              <w:right w:val="single" w:sz="4" w:space="0" w:color="auto"/>
            </w:tcBorders>
            <w:shd w:val="clear" w:color="000000" w:fill="FFFFFF"/>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5</w:t>
            </w:r>
          </w:p>
        </w:tc>
        <w:tc>
          <w:tcPr>
            <w:tcW w:w="7335" w:type="dxa"/>
            <w:tcBorders>
              <w:top w:val="nil"/>
              <w:left w:val="nil"/>
              <w:bottom w:val="single" w:sz="4" w:space="0" w:color="auto"/>
              <w:right w:val="single" w:sz="4" w:space="0" w:color="auto"/>
            </w:tcBorders>
            <w:shd w:val="clear" w:color="auto" w:fill="auto"/>
            <w:vAlign w:val="center"/>
            <w:hideMark/>
          </w:tcPr>
          <w:p w:rsidR="004505A4" w:rsidRPr="00113601" w:rsidRDefault="004505A4" w:rsidP="004505A4">
            <w:pPr>
              <w:rPr>
                <w:rFonts w:asciiTheme="minorHAnsi" w:hAnsiTheme="minorHAnsi"/>
                <w:color w:val="000000"/>
                <w:sz w:val="16"/>
                <w:szCs w:val="16"/>
              </w:rPr>
            </w:pPr>
            <w:r w:rsidRPr="00113601">
              <w:rPr>
                <w:rFonts w:asciiTheme="minorHAnsi" w:hAnsiTheme="minorHAnsi"/>
                <w:color w:val="000000"/>
                <w:sz w:val="16"/>
                <w:szCs w:val="16"/>
              </w:rPr>
              <w:t>Manómetro seco 0-350psi - kg/cm2, dial de 1.5", caja de acero inox,  conexión inferior de 1/4" npt.</w:t>
            </w:r>
          </w:p>
        </w:tc>
        <w:tc>
          <w:tcPr>
            <w:tcW w:w="998" w:type="dxa"/>
            <w:tcBorders>
              <w:top w:val="nil"/>
              <w:left w:val="nil"/>
              <w:bottom w:val="single" w:sz="4" w:space="0" w:color="auto"/>
              <w:right w:val="single" w:sz="4" w:space="0" w:color="auto"/>
            </w:tcBorders>
            <w:shd w:val="clear" w:color="auto" w:fill="auto"/>
            <w:noWrap/>
            <w:vAlign w:val="center"/>
            <w:hideMark/>
          </w:tcPr>
          <w:p w:rsidR="004505A4" w:rsidRPr="00113601" w:rsidRDefault="004505A4" w:rsidP="004505A4">
            <w:pPr>
              <w:jc w:val="center"/>
              <w:rPr>
                <w:rFonts w:asciiTheme="minorHAnsi" w:hAnsiTheme="minorHAnsi"/>
                <w:color w:val="000000"/>
                <w:sz w:val="16"/>
                <w:szCs w:val="16"/>
              </w:rPr>
            </w:pPr>
            <w:r w:rsidRPr="00113601">
              <w:rPr>
                <w:rFonts w:asciiTheme="minorHAnsi" w:hAnsiTheme="minorHAnsi"/>
                <w:color w:val="000000"/>
                <w:sz w:val="16"/>
                <w:szCs w:val="16"/>
              </w:rPr>
              <w:t>10</w:t>
            </w:r>
          </w:p>
        </w:tc>
      </w:tr>
      <w:tr w:rsidR="004505A4" w:rsidRPr="00113601" w:rsidTr="009C5009">
        <w:trPr>
          <w:trHeight w:val="263"/>
        </w:trPr>
        <w:tc>
          <w:tcPr>
            <w:tcW w:w="573" w:type="dxa"/>
            <w:tcBorders>
              <w:top w:val="nil"/>
              <w:left w:val="single" w:sz="4" w:space="0" w:color="auto"/>
              <w:bottom w:val="single" w:sz="4" w:space="0" w:color="auto"/>
              <w:right w:val="single" w:sz="4" w:space="0" w:color="auto"/>
            </w:tcBorders>
            <w:shd w:val="clear" w:color="000000" w:fill="FFFFFF"/>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6</w:t>
            </w:r>
          </w:p>
        </w:tc>
        <w:tc>
          <w:tcPr>
            <w:tcW w:w="7335" w:type="dxa"/>
            <w:tcBorders>
              <w:top w:val="nil"/>
              <w:left w:val="nil"/>
              <w:bottom w:val="single" w:sz="4" w:space="0" w:color="auto"/>
              <w:right w:val="single" w:sz="4" w:space="0" w:color="auto"/>
            </w:tcBorders>
            <w:shd w:val="clear" w:color="auto" w:fill="auto"/>
            <w:vAlign w:val="center"/>
            <w:hideMark/>
          </w:tcPr>
          <w:p w:rsidR="004505A4" w:rsidRPr="00113601" w:rsidRDefault="004505A4" w:rsidP="004505A4">
            <w:pPr>
              <w:rPr>
                <w:rFonts w:asciiTheme="minorHAnsi" w:hAnsiTheme="minorHAnsi"/>
                <w:color w:val="000000"/>
                <w:sz w:val="16"/>
                <w:szCs w:val="16"/>
              </w:rPr>
            </w:pPr>
            <w:r w:rsidRPr="00113601">
              <w:rPr>
                <w:rFonts w:asciiTheme="minorHAnsi" w:hAnsiTheme="minorHAnsi"/>
                <w:color w:val="000000"/>
                <w:sz w:val="16"/>
                <w:szCs w:val="16"/>
              </w:rPr>
              <w:t>Manómetro seco 0-350psi - kg/cm2, dial de 1.5", caja de acero inox,  conexión posterior de 1/4" npt.</w:t>
            </w:r>
          </w:p>
        </w:tc>
        <w:tc>
          <w:tcPr>
            <w:tcW w:w="998" w:type="dxa"/>
            <w:tcBorders>
              <w:top w:val="nil"/>
              <w:left w:val="nil"/>
              <w:bottom w:val="single" w:sz="4" w:space="0" w:color="auto"/>
              <w:right w:val="single" w:sz="4" w:space="0" w:color="auto"/>
            </w:tcBorders>
            <w:shd w:val="clear" w:color="auto" w:fill="auto"/>
            <w:noWrap/>
            <w:vAlign w:val="center"/>
            <w:hideMark/>
          </w:tcPr>
          <w:p w:rsidR="004505A4" w:rsidRPr="00113601" w:rsidRDefault="004505A4" w:rsidP="004505A4">
            <w:pPr>
              <w:jc w:val="center"/>
              <w:rPr>
                <w:rFonts w:asciiTheme="minorHAnsi" w:hAnsiTheme="minorHAnsi"/>
                <w:color w:val="000000"/>
                <w:sz w:val="16"/>
                <w:szCs w:val="16"/>
              </w:rPr>
            </w:pPr>
            <w:r w:rsidRPr="00113601">
              <w:rPr>
                <w:rFonts w:asciiTheme="minorHAnsi" w:hAnsiTheme="minorHAnsi"/>
                <w:color w:val="000000"/>
                <w:sz w:val="16"/>
                <w:szCs w:val="16"/>
              </w:rPr>
              <w:t>10</w:t>
            </w:r>
          </w:p>
        </w:tc>
      </w:tr>
      <w:tr w:rsidR="004505A4" w:rsidRPr="00113601" w:rsidTr="009C5009">
        <w:trPr>
          <w:trHeight w:val="263"/>
        </w:trPr>
        <w:tc>
          <w:tcPr>
            <w:tcW w:w="573" w:type="dxa"/>
            <w:tcBorders>
              <w:top w:val="nil"/>
              <w:left w:val="single" w:sz="4" w:space="0" w:color="auto"/>
              <w:bottom w:val="single" w:sz="4" w:space="0" w:color="auto"/>
              <w:right w:val="single" w:sz="4" w:space="0" w:color="auto"/>
            </w:tcBorders>
            <w:shd w:val="clear" w:color="000000" w:fill="FFFFFF"/>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7</w:t>
            </w:r>
          </w:p>
        </w:tc>
        <w:tc>
          <w:tcPr>
            <w:tcW w:w="7335" w:type="dxa"/>
            <w:tcBorders>
              <w:top w:val="nil"/>
              <w:left w:val="nil"/>
              <w:bottom w:val="single" w:sz="4" w:space="0" w:color="auto"/>
              <w:right w:val="single" w:sz="4" w:space="0" w:color="auto"/>
            </w:tcBorders>
            <w:shd w:val="clear" w:color="auto" w:fill="auto"/>
            <w:vAlign w:val="center"/>
            <w:hideMark/>
          </w:tcPr>
          <w:p w:rsidR="004505A4" w:rsidRPr="00113601" w:rsidRDefault="004505A4" w:rsidP="004505A4">
            <w:pPr>
              <w:rPr>
                <w:rFonts w:asciiTheme="minorHAnsi" w:hAnsiTheme="minorHAnsi"/>
                <w:color w:val="000000"/>
                <w:sz w:val="16"/>
                <w:szCs w:val="16"/>
              </w:rPr>
            </w:pPr>
            <w:r w:rsidRPr="00113601">
              <w:rPr>
                <w:rFonts w:asciiTheme="minorHAnsi" w:hAnsiTheme="minorHAnsi"/>
                <w:color w:val="000000"/>
                <w:sz w:val="16"/>
                <w:szCs w:val="16"/>
              </w:rPr>
              <w:t>Manómetro con gliserina 0-600psi, dial de 4", caja de acero inox, conexión inferior de 1/2" npt amortiguador seco</w:t>
            </w:r>
          </w:p>
        </w:tc>
        <w:tc>
          <w:tcPr>
            <w:tcW w:w="998" w:type="dxa"/>
            <w:tcBorders>
              <w:top w:val="nil"/>
              <w:left w:val="nil"/>
              <w:bottom w:val="single" w:sz="4" w:space="0" w:color="auto"/>
              <w:right w:val="single" w:sz="4" w:space="0" w:color="auto"/>
            </w:tcBorders>
            <w:shd w:val="clear" w:color="auto" w:fill="auto"/>
            <w:noWrap/>
            <w:vAlign w:val="center"/>
            <w:hideMark/>
          </w:tcPr>
          <w:p w:rsidR="004505A4" w:rsidRPr="00113601" w:rsidRDefault="004505A4" w:rsidP="004505A4">
            <w:pPr>
              <w:jc w:val="center"/>
              <w:rPr>
                <w:rFonts w:asciiTheme="minorHAnsi" w:hAnsiTheme="minorHAnsi"/>
                <w:color w:val="000000"/>
                <w:sz w:val="16"/>
                <w:szCs w:val="16"/>
              </w:rPr>
            </w:pPr>
            <w:r w:rsidRPr="00113601">
              <w:rPr>
                <w:rFonts w:asciiTheme="minorHAnsi" w:hAnsiTheme="minorHAnsi"/>
                <w:color w:val="000000"/>
                <w:sz w:val="16"/>
                <w:szCs w:val="16"/>
              </w:rPr>
              <w:t>6</w:t>
            </w:r>
          </w:p>
        </w:tc>
      </w:tr>
      <w:tr w:rsidR="004505A4" w:rsidRPr="00113601" w:rsidTr="009C5009">
        <w:trPr>
          <w:trHeight w:val="263"/>
        </w:trPr>
        <w:tc>
          <w:tcPr>
            <w:tcW w:w="573" w:type="dxa"/>
            <w:tcBorders>
              <w:top w:val="nil"/>
              <w:left w:val="single" w:sz="4" w:space="0" w:color="auto"/>
              <w:bottom w:val="single" w:sz="4" w:space="0" w:color="auto"/>
              <w:right w:val="single" w:sz="4" w:space="0" w:color="auto"/>
            </w:tcBorders>
            <w:shd w:val="clear" w:color="000000" w:fill="FFFFFF"/>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8</w:t>
            </w:r>
          </w:p>
        </w:tc>
        <w:tc>
          <w:tcPr>
            <w:tcW w:w="7335" w:type="dxa"/>
            <w:tcBorders>
              <w:top w:val="nil"/>
              <w:left w:val="nil"/>
              <w:bottom w:val="single" w:sz="4" w:space="0" w:color="auto"/>
              <w:right w:val="single" w:sz="4" w:space="0" w:color="auto"/>
            </w:tcBorders>
            <w:shd w:val="clear" w:color="auto" w:fill="auto"/>
            <w:vAlign w:val="center"/>
            <w:hideMark/>
          </w:tcPr>
          <w:p w:rsidR="004505A4" w:rsidRPr="00113601" w:rsidRDefault="004505A4" w:rsidP="004505A4">
            <w:pPr>
              <w:rPr>
                <w:rFonts w:asciiTheme="minorHAnsi" w:hAnsiTheme="minorHAnsi"/>
                <w:color w:val="000000"/>
                <w:sz w:val="16"/>
                <w:szCs w:val="16"/>
              </w:rPr>
            </w:pPr>
            <w:r w:rsidRPr="00113601">
              <w:rPr>
                <w:rFonts w:asciiTheme="minorHAnsi" w:hAnsiTheme="minorHAnsi"/>
                <w:color w:val="000000"/>
                <w:sz w:val="16"/>
                <w:szCs w:val="16"/>
              </w:rPr>
              <w:t>Manómetro con gliserina 0-400bar, dial de 3", caja de acero inox, conexión posterior inferior de 1/2" npt.</w:t>
            </w:r>
          </w:p>
        </w:tc>
        <w:tc>
          <w:tcPr>
            <w:tcW w:w="998" w:type="dxa"/>
            <w:tcBorders>
              <w:top w:val="nil"/>
              <w:left w:val="nil"/>
              <w:bottom w:val="single" w:sz="4" w:space="0" w:color="auto"/>
              <w:right w:val="single" w:sz="4" w:space="0" w:color="auto"/>
            </w:tcBorders>
            <w:shd w:val="clear" w:color="auto" w:fill="auto"/>
            <w:noWrap/>
            <w:vAlign w:val="center"/>
            <w:hideMark/>
          </w:tcPr>
          <w:p w:rsidR="004505A4" w:rsidRPr="00113601" w:rsidRDefault="004505A4" w:rsidP="004505A4">
            <w:pPr>
              <w:jc w:val="center"/>
              <w:rPr>
                <w:rFonts w:asciiTheme="minorHAnsi" w:hAnsiTheme="minorHAnsi"/>
                <w:color w:val="000000"/>
                <w:sz w:val="16"/>
                <w:szCs w:val="16"/>
              </w:rPr>
            </w:pPr>
            <w:r w:rsidRPr="00113601">
              <w:rPr>
                <w:rFonts w:asciiTheme="minorHAnsi" w:hAnsiTheme="minorHAnsi"/>
                <w:color w:val="000000"/>
                <w:sz w:val="16"/>
                <w:szCs w:val="16"/>
              </w:rPr>
              <w:t>4</w:t>
            </w:r>
          </w:p>
        </w:tc>
      </w:tr>
      <w:tr w:rsidR="004505A4" w:rsidRPr="00113601" w:rsidTr="009C5009">
        <w:trPr>
          <w:trHeight w:val="263"/>
        </w:trPr>
        <w:tc>
          <w:tcPr>
            <w:tcW w:w="573" w:type="dxa"/>
            <w:tcBorders>
              <w:top w:val="nil"/>
              <w:left w:val="single" w:sz="4" w:space="0" w:color="auto"/>
              <w:bottom w:val="single" w:sz="4" w:space="0" w:color="auto"/>
              <w:right w:val="single" w:sz="4" w:space="0" w:color="auto"/>
            </w:tcBorders>
            <w:shd w:val="clear" w:color="000000" w:fill="FFFFFF"/>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9</w:t>
            </w:r>
          </w:p>
        </w:tc>
        <w:tc>
          <w:tcPr>
            <w:tcW w:w="7335" w:type="dxa"/>
            <w:tcBorders>
              <w:top w:val="nil"/>
              <w:left w:val="nil"/>
              <w:bottom w:val="single" w:sz="4" w:space="0" w:color="auto"/>
              <w:right w:val="single" w:sz="4" w:space="0" w:color="auto"/>
            </w:tcBorders>
            <w:shd w:val="clear" w:color="auto" w:fill="auto"/>
            <w:vAlign w:val="center"/>
            <w:hideMark/>
          </w:tcPr>
          <w:p w:rsidR="004505A4" w:rsidRPr="00113601" w:rsidRDefault="004505A4" w:rsidP="004505A4">
            <w:pPr>
              <w:rPr>
                <w:rFonts w:asciiTheme="minorHAnsi" w:hAnsiTheme="minorHAnsi"/>
                <w:color w:val="000000"/>
                <w:sz w:val="16"/>
                <w:szCs w:val="16"/>
              </w:rPr>
            </w:pPr>
            <w:r w:rsidRPr="00113601">
              <w:rPr>
                <w:rFonts w:asciiTheme="minorHAnsi" w:hAnsiTheme="minorHAnsi"/>
                <w:color w:val="000000"/>
                <w:sz w:val="16"/>
                <w:szCs w:val="16"/>
              </w:rPr>
              <w:t>Manómetro con gliserina 800psi - bar, dial de 3", caja de acero inox, conexión inferior de 1/2" npt.</w:t>
            </w:r>
          </w:p>
        </w:tc>
        <w:tc>
          <w:tcPr>
            <w:tcW w:w="998" w:type="dxa"/>
            <w:tcBorders>
              <w:top w:val="nil"/>
              <w:left w:val="nil"/>
              <w:bottom w:val="single" w:sz="4" w:space="0" w:color="auto"/>
              <w:right w:val="single" w:sz="4" w:space="0" w:color="auto"/>
            </w:tcBorders>
            <w:shd w:val="clear" w:color="auto" w:fill="auto"/>
            <w:noWrap/>
            <w:vAlign w:val="center"/>
            <w:hideMark/>
          </w:tcPr>
          <w:p w:rsidR="004505A4" w:rsidRPr="00113601" w:rsidRDefault="004505A4" w:rsidP="004505A4">
            <w:pPr>
              <w:jc w:val="center"/>
              <w:rPr>
                <w:rFonts w:asciiTheme="minorHAnsi" w:hAnsiTheme="minorHAnsi"/>
                <w:color w:val="000000"/>
                <w:sz w:val="16"/>
                <w:szCs w:val="16"/>
              </w:rPr>
            </w:pPr>
            <w:r w:rsidRPr="00113601">
              <w:rPr>
                <w:rFonts w:asciiTheme="minorHAnsi" w:hAnsiTheme="minorHAnsi"/>
                <w:color w:val="000000"/>
                <w:sz w:val="16"/>
                <w:szCs w:val="16"/>
              </w:rPr>
              <w:t>4</w:t>
            </w:r>
          </w:p>
        </w:tc>
      </w:tr>
    </w:tbl>
    <w:p w:rsidR="009C5009" w:rsidRDefault="009C5009" w:rsidP="009C5009">
      <w:pPr>
        <w:rPr>
          <w:rFonts w:asciiTheme="minorHAnsi" w:hAnsiTheme="minorHAnsi" w:cs="Calibri"/>
          <w:b/>
          <w:sz w:val="16"/>
          <w:szCs w:val="16"/>
        </w:rPr>
      </w:pPr>
    </w:p>
    <w:p w:rsidR="004505A4" w:rsidRPr="009C5009" w:rsidRDefault="009C5009" w:rsidP="007D7ECC">
      <w:pPr>
        <w:pStyle w:val="Prrafodelista"/>
        <w:numPr>
          <w:ilvl w:val="0"/>
          <w:numId w:val="56"/>
        </w:numPr>
        <w:rPr>
          <w:rFonts w:asciiTheme="minorHAnsi" w:hAnsiTheme="minorHAnsi" w:cs="Calibri"/>
          <w:b/>
          <w:bCs/>
          <w:sz w:val="16"/>
          <w:szCs w:val="16"/>
          <w:lang w:eastAsia="es-BO"/>
        </w:rPr>
      </w:pPr>
      <w:r w:rsidRPr="009C5009">
        <w:rPr>
          <w:rFonts w:asciiTheme="minorHAnsi" w:hAnsiTheme="minorHAnsi" w:cs="Calibri"/>
          <w:b/>
          <w:bCs/>
          <w:sz w:val="16"/>
          <w:szCs w:val="16"/>
          <w:lang w:eastAsia="es-BO"/>
        </w:rPr>
        <w:t xml:space="preserve"> </w:t>
      </w:r>
      <w:r w:rsidR="004505A4" w:rsidRPr="009C5009">
        <w:rPr>
          <w:rFonts w:asciiTheme="minorHAnsi" w:hAnsiTheme="minorHAnsi" w:cs="Calibri"/>
          <w:b/>
          <w:bCs/>
          <w:sz w:val="16"/>
          <w:szCs w:val="16"/>
          <w:lang w:eastAsia="es-BO"/>
        </w:rPr>
        <w:t>CARACTERÍSTICAS DEL REQUERIMIENTO (Sujeto a Evaluación)</w:t>
      </w:r>
    </w:p>
    <w:p w:rsidR="004505A4" w:rsidRPr="00113601" w:rsidRDefault="004505A4" w:rsidP="004505A4">
      <w:pPr>
        <w:pStyle w:val="Prrafodelista"/>
        <w:ind w:left="567"/>
        <w:contextualSpacing/>
        <w:jc w:val="both"/>
        <w:rPr>
          <w:rFonts w:asciiTheme="minorHAnsi" w:hAnsiTheme="minorHAnsi" w:cs="Calibri"/>
          <w:b/>
          <w:bCs/>
          <w:sz w:val="16"/>
          <w:szCs w:val="16"/>
          <w:lang w:eastAsia="es-BO"/>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3"/>
      </w:tblGrid>
      <w:tr w:rsidR="004505A4" w:rsidRPr="00113601" w:rsidTr="004505A4">
        <w:trPr>
          <w:trHeight w:val="376"/>
        </w:trPr>
        <w:tc>
          <w:tcPr>
            <w:tcW w:w="9493" w:type="dxa"/>
            <w:shd w:val="clear" w:color="auto" w:fill="B8CCE4"/>
            <w:vAlign w:val="center"/>
          </w:tcPr>
          <w:p w:rsidR="004505A4" w:rsidRPr="00113601" w:rsidRDefault="004505A4" w:rsidP="004505A4">
            <w:pPr>
              <w:autoSpaceDE w:val="0"/>
              <w:autoSpaceDN w:val="0"/>
              <w:adjustRightInd w:val="0"/>
              <w:rPr>
                <w:rFonts w:asciiTheme="minorHAnsi" w:hAnsiTheme="minorHAnsi" w:cs="Calibri"/>
                <w:b/>
                <w:bCs/>
                <w:sz w:val="16"/>
                <w:szCs w:val="16"/>
                <w:lang w:eastAsia="es-BO"/>
              </w:rPr>
            </w:pPr>
            <w:r w:rsidRPr="00113601">
              <w:rPr>
                <w:rFonts w:asciiTheme="minorHAnsi" w:hAnsiTheme="minorHAnsi" w:cs="Calibri"/>
                <w:b/>
                <w:bCs/>
                <w:sz w:val="16"/>
                <w:szCs w:val="16"/>
              </w:rPr>
              <w:t>CARACTERÍSTICAS TÉCNICAS DEL BIEN</w:t>
            </w:r>
          </w:p>
        </w:tc>
      </w:tr>
      <w:tr w:rsidR="004505A4" w:rsidRPr="00113601" w:rsidTr="009C5009">
        <w:trPr>
          <w:trHeight w:val="3041"/>
        </w:trPr>
        <w:tc>
          <w:tcPr>
            <w:tcW w:w="9493" w:type="dxa"/>
            <w:shd w:val="clear" w:color="auto" w:fill="auto"/>
            <w:vAlign w:val="center"/>
          </w:tcPr>
          <w:tbl>
            <w:tblPr>
              <w:tblW w:w="8995" w:type="dxa"/>
              <w:tblLayout w:type="fixed"/>
              <w:tblCellMar>
                <w:left w:w="70" w:type="dxa"/>
                <w:right w:w="70" w:type="dxa"/>
              </w:tblCellMar>
              <w:tblLook w:val="04A0" w:firstRow="1" w:lastRow="0" w:firstColumn="1" w:lastColumn="0" w:noHBand="0" w:noVBand="1"/>
            </w:tblPr>
            <w:tblGrid>
              <w:gridCol w:w="579"/>
              <w:gridCol w:w="7407"/>
              <w:gridCol w:w="1009"/>
            </w:tblGrid>
            <w:tr w:rsidR="004505A4" w:rsidRPr="00113601" w:rsidTr="009C5009">
              <w:trPr>
                <w:trHeight w:val="187"/>
              </w:trPr>
              <w:tc>
                <w:tcPr>
                  <w:tcW w:w="579" w:type="dxa"/>
                  <w:tcBorders>
                    <w:top w:val="single" w:sz="8" w:space="0" w:color="auto"/>
                    <w:left w:val="single" w:sz="8" w:space="0" w:color="auto"/>
                    <w:bottom w:val="nil"/>
                    <w:right w:val="single" w:sz="4" w:space="0" w:color="auto"/>
                  </w:tcBorders>
                  <w:shd w:val="clear" w:color="000000" w:fill="D9D9D9"/>
                  <w:vAlign w:val="center"/>
                  <w:hideMark/>
                </w:tcPr>
                <w:p w:rsidR="004505A4" w:rsidRPr="00113601" w:rsidRDefault="009C5009" w:rsidP="009C5009">
                  <w:pPr>
                    <w:rPr>
                      <w:rFonts w:asciiTheme="minorHAnsi" w:hAnsiTheme="minorHAnsi"/>
                      <w:b/>
                      <w:bCs/>
                      <w:color w:val="000000"/>
                      <w:sz w:val="16"/>
                      <w:szCs w:val="16"/>
                      <w:lang w:val="es-BO" w:eastAsia="es-BO"/>
                    </w:rPr>
                  </w:pPr>
                  <w:r>
                    <w:rPr>
                      <w:rFonts w:asciiTheme="minorHAnsi" w:hAnsiTheme="minorHAnsi"/>
                      <w:b/>
                      <w:bCs/>
                      <w:color w:val="000000"/>
                      <w:sz w:val="16"/>
                      <w:szCs w:val="16"/>
                      <w:lang w:val="es-BO" w:eastAsia="es-BO"/>
                    </w:rPr>
                    <w:t>N°</w:t>
                  </w:r>
                </w:p>
              </w:tc>
              <w:tc>
                <w:tcPr>
                  <w:tcW w:w="7407" w:type="dxa"/>
                  <w:tcBorders>
                    <w:top w:val="single" w:sz="8" w:space="0" w:color="auto"/>
                    <w:left w:val="nil"/>
                    <w:bottom w:val="nil"/>
                    <w:right w:val="single" w:sz="4" w:space="0" w:color="auto"/>
                  </w:tcBorders>
                  <w:shd w:val="clear" w:color="000000" w:fill="D9D9D9"/>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DESCRIPCIÓN DETALLADA DEL SERVICIO</w:t>
                  </w:r>
                </w:p>
              </w:tc>
              <w:tc>
                <w:tcPr>
                  <w:tcW w:w="1009" w:type="dxa"/>
                  <w:tcBorders>
                    <w:top w:val="single" w:sz="8" w:space="0" w:color="auto"/>
                    <w:left w:val="nil"/>
                    <w:bottom w:val="nil"/>
                    <w:right w:val="single" w:sz="4" w:space="0" w:color="auto"/>
                  </w:tcBorders>
                  <w:shd w:val="clear" w:color="000000" w:fill="D9D9D9"/>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CANTIDAD</w:t>
                  </w:r>
                </w:p>
              </w:tc>
            </w:tr>
            <w:tr w:rsidR="004505A4" w:rsidRPr="00113601" w:rsidTr="009C5009">
              <w:trPr>
                <w:trHeight w:val="260"/>
              </w:trPr>
              <w:tc>
                <w:tcPr>
                  <w:tcW w:w="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1</w:t>
                  </w:r>
                </w:p>
              </w:tc>
              <w:tc>
                <w:tcPr>
                  <w:tcW w:w="7407" w:type="dxa"/>
                  <w:tcBorders>
                    <w:top w:val="single" w:sz="4" w:space="0" w:color="auto"/>
                    <w:left w:val="nil"/>
                    <w:bottom w:val="single" w:sz="4" w:space="0" w:color="auto"/>
                    <w:right w:val="single" w:sz="4" w:space="0" w:color="auto"/>
                  </w:tcBorders>
                  <w:shd w:val="clear" w:color="auto" w:fill="auto"/>
                  <w:vAlign w:val="bottom"/>
                  <w:hideMark/>
                </w:tcPr>
                <w:p w:rsidR="004505A4" w:rsidRPr="00113601" w:rsidRDefault="004505A4" w:rsidP="004505A4">
                  <w:pPr>
                    <w:rPr>
                      <w:rFonts w:asciiTheme="minorHAnsi" w:hAnsiTheme="minorHAnsi"/>
                      <w:color w:val="000000"/>
                      <w:sz w:val="16"/>
                      <w:szCs w:val="16"/>
                    </w:rPr>
                  </w:pPr>
                  <w:r w:rsidRPr="00113601">
                    <w:rPr>
                      <w:rFonts w:asciiTheme="minorHAnsi" w:hAnsiTheme="minorHAnsi"/>
                      <w:color w:val="000000"/>
                      <w:sz w:val="16"/>
                      <w:szCs w:val="16"/>
                    </w:rPr>
                    <w:t>Válvula de Alivio de presión para líneas de GLP, conexión 3/4 macho npt en Bronce, @250psi,  Listadas UL Marca Rego - USA o su equivalente</w:t>
                  </w:r>
                </w:p>
              </w:tc>
              <w:tc>
                <w:tcPr>
                  <w:tcW w:w="1009" w:type="dxa"/>
                  <w:tcBorders>
                    <w:top w:val="single" w:sz="4" w:space="0" w:color="auto"/>
                    <w:left w:val="nil"/>
                    <w:bottom w:val="single" w:sz="4" w:space="0" w:color="auto"/>
                    <w:right w:val="single" w:sz="4" w:space="0" w:color="auto"/>
                  </w:tcBorders>
                  <w:shd w:val="clear" w:color="auto" w:fill="auto"/>
                  <w:noWrap/>
                  <w:vAlign w:val="center"/>
                  <w:hideMark/>
                </w:tcPr>
                <w:p w:rsidR="004505A4" w:rsidRPr="00113601" w:rsidRDefault="004505A4" w:rsidP="004505A4">
                  <w:pPr>
                    <w:jc w:val="center"/>
                    <w:rPr>
                      <w:rFonts w:asciiTheme="minorHAnsi" w:hAnsiTheme="minorHAnsi"/>
                      <w:color w:val="000000"/>
                      <w:sz w:val="16"/>
                      <w:szCs w:val="16"/>
                    </w:rPr>
                  </w:pPr>
                  <w:r w:rsidRPr="00113601">
                    <w:rPr>
                      <w:rFonts w:asciiTheme="minorHAnsi" w:hAnsiTheme="minorHAnsi"/>
                      <w:color w:val="000000"/>
                      <w:sz w:val="16"/>
                      <w:szCs w:val="16"/>
                    </w:rPr>
                    <w:t>9</w:t>
                  </w:r>
                </w:p>
              </w:tc>
            </w:tr>
            <w:tr w:rsidR="004505A4" w:rsidRPr="00113601" w:rsidTr="009C5009">
              <w:trPr>
                <w:trHeight w:val="281"/>
              </w:trPr>
              <w:tc>
                <w:tcPr>
                  <w:tcW w:w="579" w:type="dxa"/>
                  <w:tcBorders>
                    <w:top w:val="nil"/>
                    <w:left w:val="single" w:sz="4" w:space="0" w:color="auto"/>
                    <w:bottom w:val="single" w:sz="4" w:space="0" w:color="auto"/>
                    <w:right w:val="single" w:sz="4" w:space="0" w:color="auto"/>
                  </w:tcBorders>
                  <w:shd w:val="clear" w:color="000000" w:fill="FFFFFF"/>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2</w:t>
                  </w:r>
                </w:p>
              </w:tc>
              <w:tc>
                <w:tcPr>
                  <w:tcW w:w="7407" w:type="dxa"/>
                  <w:tcBorders>
                    <w:top w:val="nil"/>
                    <w:left w:val="nil"/>
                    <w:bottom w:val="single" w:sz="4" w:space="0" w:color="auto"/>
                    <w:right w:val="single" w:sz="4" w:space="0" w:color="auto"/>
                  </w:tcBorders>
                  <w:shd w:val="clear" w:color="auto" w:fill="auto"/>
                  <w:vAlign w:val="center"/>
                  <w:hideMark/>
                </w:tcPr>
                <w:p w:rsidR="004505A4" w:rsidRPr="00113601" w:rsidRDefault="004505A4" w:rsidP="004505A4">
                  <w:pPr>
                    <w:rPr>
                      <w:rFonts w:asciiTheme="minorHAnsi" w:hAnsiTheme="minorHAnsi"/>
                      <w:color w:val="000000"/>
                      <w:sz w:val="16"/>
                      <w:szCs w:val="16"/>
                    </w:rPr>
                  </w:pPr>
                  <w:r w:rsidRPr="00113601">
                    <w:rPr>
                      <w:rFonts w:asciiTheme="minorHAnsi" w:hAnsiTheme="minorHAnsi"/>
                      <w:color w:val="000000"/>
                      <w:sz w:val="16"/>
                      <w:szCs w:val="16"/>
                    </w:rPr>
                    <w:t>Manómetro seco 0-350psi - kg/cm2, dial de 4", caja de acero inox, conexión inferior de 1/2" npt.</w:t>
                  </w:r>
                </w:p>
              </w:tc>
              <w:tc>
                <w:tcPr>
                  <w:tcW w:w="1009" w:type="dxa"/>
                  <w:tcBorders>
                    <w:top w:val="nil"/>
                    <w:left w:val="nil"/>
                    <w:bottom w:val="single" w:sz="4" w:space="0" w:color="auto"/>
                    <w:right w:val="single" w:sz="4" w:space="0" w:color="auto"/>
                  </w:tcBorders>
                  <w:shd w:val="clear" w:color="auto" w:fill="auto"/>
                  <w:noWrap/>
                  <w:vAlign w:val="center"/>
                  <w:hideMark/>
                </w:tcPr>
                <w:p w:rsidR="004505A4" w:rsidRPr="00113601" w:rsidRDefault="004505A4" w:rsidP="004505A4">
                  <w:pPr>
                    <w:jc w:val="center"/>
                    <w:rPr>
                      <w:rFonts w:asciiTheme="minorHAnsi" w:hAnsiTheme="minorHAnsi"/>
                      <w:color w:val="000000"/>
                      <w:sz w:val="16"/>
                      <w:szCs w:val="16"/>
                    </w:rPr>
                  </w:pPr>
                  <w:r w:rsidRPr="00113601">
                    <w:rPr>
                      <w:rFonts w:asciiTheme="minorHAnsi" w:hAnsiTheme="minorHAnsi"/>
                      <w:color w:val="000000"/>
                      <w:sz w:val="16"/>
                      <w:szCs w:val="16"/>
                    </w:rPr>
                    <w:t>8</w:t>
                  </w:r>
                </w:p>
              </w:tc>
            </w:tr>
            <w:tr w:rsidR="004505A4" w:rsidRPr="00113601" w:rsidTr="009C5009">
              <w:trPr>
                <w:trHeight w:val="281"/>
              </w:trPr>
              <w:tc>
                <w:tcPr>
                  <w:tcW w:w="579" w:type="dxa"/>
                  <w:tcBorders>
                    <w:top w:val="nil"/>
                    <w:left w:val="single" w:sz="4" w:space="0" w:color="auto"/>
                    <w:bottom w:val="single" w:sz="4" w:space="0" w:color="auto"/>
                    <w:right w:val="single" w:sz="4" w:space="0" w:color="auto"/>
                  </w:tcBorders>
                  <w:shd w:val="clear" w:color="000000" w:fill="FFFFFF"/>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3</w:t>
                  </w:r>
                </w:p>
              </w:tc>
              <w:tc>
                <w:tcPr>
                  <w:tcW w:w="7407" w:type="dxa"/>
                  <w:tcBorders>
                    <w:top w:val="nil"/>
                    <w:left w:val="nil"/>
                    <w:bottom w:val="single" w:sz="4" w:space="0" w:color="auto"/>
                    <w:right w:val="single" w:sz="4" w:space="0" w:color="auto"/>
                  </w:tcBorders>
                  <w:shd w:val="clear" w:color="auto" w:fill="auto"/>
                  <w:vAlign w:val="center"/>
                  <w:hideMark/>
                </w:tcPr>
                <w:p w:rsidR="004505A4" w:rsidRPr="00113601" w:rsidRDefault="004505A4" w:rsidP="004505A4">
                  <w:pPr>
                    <w:rPr>
                      <w:rFonts w:asciiTheme="minorHAnsi" w:hAnsiTheme="minorHAnsi"/>
                      <w:color w:val="000000"/>
                      <w:sz w:val="16"/>
                      <w:szCs w:val="16"/>
                    </w:rPr>
                  </w:pPr>
                  <w:r w:rsidRPr="00113601">
                    <w:rPr>
                      <w:rFonts w:asciiTheme="minorHAnsi" w:hAnsiTheme="minorHAnsi"/>
                      <w:color w:val="000000"/>
                      <w:sz w:val="16"/>
                      <w:szCs w:val="16"/>
                    </w:rPr>
                    <w:t>Manómetro seco 0-350psi - kg/cm2, dial de 2.5", caja de acero inox,  conexión inferior de 1/4" npt.</w:t>
                  </w:r>
                </w:p>
              </w:tc>
              <w:tc>
                <w:tcPr>
                  <w:tcW w:w="1009" w:type="dxa"/>
                  <w:tcBorders>
                    <w:top w:val="nil"/>
                    <w:left w:val="nil"/>
                    <w:bottom w:val="single" w:sz="4" w:space="0" w:color="auto"/>
                    <w:right w:val="single" w:sz="4" w:space="0" w:color="auto"/>
                  </w:tcBorders>
                  <w:shd w:val="clear" w:color="auto" w:fill="auto"/>
                  <w:noWrap/>
                  <w:vAlign w:val="center"/>
                  <w:hideMark/>
                </w:tcPr>
                <w:p w:rsidR="004505A4" w:rsidRPr="00113601" w:rsidRDefault="004505A4" w:rsidP="004505A4">
                  <w:pPr>
                    <w:jc w:val="center"/>
                    <w:rPr>
                      <w:rFonts w:asciiTheme="minorHAnsi" w:hAnsiTheme="minorHAnsi"/>
                      <w:color w:val="000000"/>
                      <w:sz w:val="16"/>
                      <w:szCs w:val="16"/>
                    </w:rPr>
                  </w:pPr>
                  <w:r w:rsidRPr="00113601">
                    <w:rPr>
                      <w:rFonts w:asciiTheme="minorHAnsi" w:hAnsiTheme="minorHAnsi"/>
                      <w:color w:val="000000"/>
                      <w:sz w:val="16"/>
                      <w:szCs w:val="16"/>
                    </w:rPr>
                    <w:t>8</w:t>
                  </w:r>
                </w:p>
              </w:tc>
            </w:tr>
            <w:tr w:rsidR="004505A4" w:rsidRPr="00113601" w:rsidTr="009C5009">
              <w:trPr>
                <w:trHeight w:val="281"/>
              </w:trPr>
              <w:tc>
                <w:tcPr>
                  <w:tcW w:w="579" w:type="dxa"/>
                  <w:tcBorders>
                    <w:top w:val="nil"/>
                    <w:left w:val="single" w:sz="4" w:space="0" w:color="auto"/>
                    <w:bottom w:val="single" w:sz="4" w:space="0" w:color="auto"/>
                    <w:right w:val="single" w:sz="4" w:space="0" w:color="auto"/>
                  </w:tcBorders>
                  <w:shd w:val="clear" w:color="000000" w:fill="FFFFFF"/>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4</w:t>
                  </w:r>
                </w:p>
              </w:tc>
              <w:tc>
                <w:tcPr>
                  <w:tcW w:w="7407" w:type="dxa"/>
                  <w:tcBorders>
                    <w:top w:val="nil"/>
                    <w:left w:val="nil"/>
                    <w:bottom w:val="single" w:sz="4" w:space="0" w:color="auto"/>
                    <w:right w:val="single" w:sz="4" w:space="0" w:color="auto"/>
                  </w:tcBorders>
                  <w:shd w:val="clear" w:color="auto" w:fill="auto"/>
                  <w:vAlign w:val="center"/>
                  <w:hideMark/>
                </w:tcPr>
                <w:p w:rsidR="004505A4" w:rsidRPr="00113601" w:rsidRDefault="004505A4" w:rsidP="004505A4">
                  <w:pPr>
                    <w:rPr>
                      <w:rFonts w:asciiTheme="minorHAnsi" w:hAnsiTheme="minorHAnsi"/>
                      <w:color w:val="000000"/>
                      <w:sz w:val="16"/>
                      <w:szCs w:val="16"/>
                    </w:rPr>
                  </w:pPr>
                  <w:r w:rsidRPr="00113601">
                    <w:rPr>
                      <w:rFonts w:asciiTheme="minorHAnsi" w:hAnsiTheme="minorHAnsi"/>
                      <w:color w:val="000000"/>
                      <w:sz w:val="16"/>
                      <w:szCs w:val="16"/>
                    </w:rPr>
                    <w:t>Manómetro seco 0-350psi - kg/cm2, dial de 2.5", caja de acero inox,  conexión posterior de 1/4" npt.</w:t>
                  </w:r>
                </w:p>
              </w:tc>
              <w:tc>
                <w:tcPr>
                  <w:tcW w:w="1009" w:type="dxa"/>
                  <w:tcBorders>
                    <w:top w:val="nil"/>
                    <w:left w:val="nil"/>
                    <w:bottom w:val="single" w:sz="4" w:space="0" w:color="auto"/>
                    <w:right w:val="single" w:sz="4" w:space="0" w:color="auto"/>
                  </w:tcBorders>
                  <w:shd w:val="clear" w:color="auto" w:fill="auto"/>
                  <w:noWrap/>
                  <w:vAlign w:val="center"/>
                  <w:hideMark/>
                </w:tcPr>
                <w:p w:rsidR="004505A4" w:rsidRPr="00113601" w:rsidRDefault="004505A4" w:rsidP="004505A4">
                  <w:pPr>
                    <w:jc w:val="center"/>
                    <w:rPr>
                      <w:rFonts w:asciiTheme="minorHAnsi" w:hAnsiTheme="minorHAnsi"/>
                      <w:color w:val="000000"/>
                      <w:sz w:val="16"/>
                      <w:szCs w:val="16"/>
                    </w:rPr>
                  </w:pPr>
                  <w:r w:rsidRPr="00113601">
                    <w:rPr>
                      <w:rFonts w:asciiTheme="minorHAnsi" w:hAnsiTheme="minorHAnsi"/>
                      <w:color w:val="000000"/>
                      <w:sz w:val="16"/>
                      <w:szCs w:val="16"/>
                    </w:rPr>
                    <w:t>9</w:t>
                  </w:r>
                </w:p>
              </w:tc>
            </w:tr>
            <w:tr w:rsidR="004505A4" w:rsidRPr="00113601" w:rsidTr="009C5009">
              <w:trPr>
                <w:trHeight w:val="281"/>
              </w:trPr>
              <w:tc>
                <w:tcPr>
                  <w:tcW w:w="579" w:type="dxa"/>
                  <w:tcBorders>
                    <w:top w:val="nil"/>
                    <w:left w:val="single" w:sz="4" w:space="0" w:color="auto"/>
                    <w:bottom w:val="single" w:sz="4" w:space="0" w:color="auto"/>
                    <w:right w:val="single" w:sz="4" w:space="0" w:color="auto"/>
                  </w:tcBorders>
                  <w:shd w:val="clear" w:color="000000" w:fill="FFFFFF"/>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5</w:t>
                  </w:r>
                </w:p>
              </w:tc>
              <w:tc>
                <w:tcPr>
                  <w:tcW w:w="7407" w:type="dxa"/>
                  <w:tcBorders>
                    <w:top w:val="nil"/>
                    <w:left w:val="nil"/>
                    <w:bottom w:val="single" w:sz="4" w:space="0" w:color="auto"/>
                    <w:right w:val="single" w:sz="4" w:space="0" w:color="auto"/>
                  </w:tcBorders>
                  <w:shd w:val="clear" w:color="auto" w:fill="auto"/>
                  <w:vAlign w:val="center"/>
                  <w:hideMark/>
                </w:tcPr>
                <w:p w:rsidR="004505A4" w:rsidRPr="00113601" w:rsidRDefault="004505A4" w:rsidP="004505A4">
                  <w:pPr>
                    <w:rPr>
                      <w:rFonts w:asciiTheme="minorHAnsi" w:hAnsiTheme="minorHAnsi"/>
                      <w:color w:val="000000"/>
                      <w:sz w:val="16"/>
                      <w:szCs w:val="16"/>
                    </w:rPr>
                  </w:pPr>
                  <w:r w:rsidRPr="00113601">
                    <w:rPr>
                      <w:rFonts w:asciiTheme="minorHAnsi" w:hAnsiTheme="minorHAnsi"/>
                      <w:color w:val="000000"/>
                      <w:sz w:val="16"/>
                      <w:szCs w:val="16"/>
                    </w:rPr>
                    <w:t>Manómetro seco 0-350psi - kg/cm2, dial de 1.5", caja de acero inox,  conexión inferior de 1/4" npt.</w:t>
                  </w:r>
                </w:p>
              </w:tc>
              <w:tc>
                <w:tcPr>
                  <w:tcW w:w="1009" w:type="dxa"/>
                  <w:tcBorders>
                    <w:top w:val="nil"/>
                    <w:left w:val="nil"/>
                    <w:bottom w:val="single" w:sz="4" w:space="0" w:color="auto"/>
                    <w:right w:val="single" w:sz="4" w:space="0" w:color="auto"/>
                  </w:tcBorders>
                  <w:shd w:val="clear" w:color="auto" w:fill="auto"/>
                  <w:noWrap/>
                  <w:vAlign w:val="center"/>
                  <w:hideMark/>
                </w:tcPr>
                <w:p w:rsidR="004505A4" w:rsidRPr="00113601" w:rsidRDefault="004505A4" w:rsidP="004505A4">
                  <w:pPr>
                    <w:jc w:val="center"/>
                    <w:rPr>
                      <w:rFonts w:asciiTheme="minorHAnsi" w:hAnsiTheme="minorHAnsi"/>
                      <w:color w:val="000000"/>
                      <w:sz w:val="16"/>
                      <w:szCs w:val="16"/>
                    </w:rPr>
                  </w:pPr>
                  <w:r w:rsidRPr="00113601">
                    <w:rPr>
                      <w:rFonts w:asciiTheme="minorHAnsi" w:hAnsiTheme="minorHAnsi"/>
                      <w:color w:val="000000"/>
                      <w:sz w:val="16"/>
                      <w:szCs w:val="16"/>
                    </w:rPr>
                    <w:t>10</w:t>
                  </w:r>
                </w:p>
              </w:tc>
            </w:tr>
            <w:tr w:rsidR="004505A4" w:rsidRPr="00113601" w:rsidTr="009C5009">
              <w:trPr>
                <w:trHeight w:val="281"/>
              </w:trPr>
              <w:tc>
                <w:tcPr>
                  <w:tcW w:w="579" w:type="dxa"/>
                  <w:tcBorders>
                    <w:top w:val="nil"/>
                    <w:left w:val="single" w:sz="4" w:space="0" w:color="auto"/>
                    <w:bottom w:val="single" w:sz="4" w:space="0" w:color="auto"/>
                    <w:right w:val="single" w:sz="4" w:space="0" w:color="auto"/>
                  </w:tcBorders>
                  <w:shd w:val="clear" w:color="000000" w:fill="FFFFFF"/>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6</w:t>
                  </w:r>
                </w:p>
              </w:tc>
              <w:tc>
                <w:tcPr>
                  <w:tcW w:w="7407" w:type="dxa"/>
                  <w:tcBorders>
                    <w:top w:val="nil"/>
                    <w:left w:val="nil"/>
                    <w:bottom w:val="single" w:sz="4" w:space="0" w:color="auto"/>
                    <w:right w:val="single" w:sz="4" w:space="0" w:color="auto"/>
                  </w:tcBorders>
                  <w:shd w:val="clear" w:color="auto" w:fill="auto"/>
                  <w:vAlign w:val="center"/>
                  <w:hideMark/>
                </w:tcPr>
                <w:p w:rsidR="004505A4" w:rsidRPr="00113601" w:rsidRDefault="004505A4" w:rsidP="004505A4">
                  <w:pPr>
                    <w:rPr>
                      <w:rFonts w:asciiTheme="minorHAnsi" w:hAnsiTheme="minorHAnsi"/>
                      <w:color w:val="000000"/>
                      <w:sz w:val="16"/>
                      <w:szCs w:val="16"/>
                    </w:rPr>
                  </w:pPr>
                  <w:r w:rsidRPr="00113601">
                    <w:rPr>
                      <w:rFonts w:asciiTheme="minorHAnsi" w:hAnsiTheme="minorHAnsi"/>
                      <w:color w:val="000000"/>
                      <w:sz w:val="16"/>
                      <w:szCs w:val="16"/>
                    </w:rPr>
                    <w:t>Manómetro seco 0-350psi - kg/cm2, dial de 1.5", caja de acero inox,  conexión posterior de 1/4" npt.</w:t>
                  </w:r>
                </w:p>
              </w:tc>
              <w:tc>
                <w:tcPr>
                  <w:tcW w:w="1009" w:type="dxa"/>
                  <w:tcBorders>
                    <w:top w:val="nil"/>
                    <w:left w:val="nil"/>
                    <w:bottom w:val="single" w:sz="4" w:space="0" w:color="auto"/>
                    <w:right w:val="single" w:sz="4" w:space="0" w:color="auto"/>
                  </w:tcBorders>
                  <w:shd w:val="clear" w:color="auto" w:fill="auto"/>
                  <w:noWrap/>
                  <w:vAlign w:val="center"/>
                  <w:hideMark/>
                </w:tcPr>
                <w:p w:rsidR="004505A4" w:rsidRPr="00113601" w:rsidRDefault="004505A4" w:rsidP="004505A4">
                  <w:pPr>
                    <w:jc w:val="center"/>
                    <w:rPr>
                      <w:rFonts w:asciiTheme="minorHAnsi" w:hAnsiTheme="minorHAnsi"/>
                      <w:color w:val="000000"/>
                      <w:sz w:val="16"/>
                      <w:szCs w:val="16"/>
                    </w:rPr>
                  </w:pPr>
                  <w:r w:rsidRPr="00113601">
                    <w:rPr>
                      <w:rFonts w:asciiTheme="minorHAnsi" w:hAnsiTheme="minorHAnsi"/>
                      <w:color w:val="000000"/>
                      <w:sz w:val="16"/>
                      <w:szCs w:val="16"/>
                    </w:rPr>
                    <w:t>10</w:t>
                  </w:r>
                </w:p>
              </w:tc>
            </w:tr>
            <w:tr w:rsidR="004505A4" w:rsidRPr="00113601" w:rsidTr="009C5009">
              <w:trPr>
                <w:trHeight w:val="281"/>
              </w:trPr>
              <w:tc>
                <w:tcPr>
                  <w:tcW w:w="579" w:type="dxa"/>
                  <w:tcBorders>
                    <w:top w:val="nil"/>
                    <w:left w:val="single" w:sz="4" w:space="0" w:color="auto"/>
                    <w:bottom w:val="single" w:sz="4" w:space="0" w:color="auto"/>
                    <w:right w:val="single" w:sz="4" w:space="0" w:color="auto"/>
                  </w:tcBorders>
                  <w:shd w:val="clear" w:color="000000" w:fill="FFFFFF"/>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7</w:t>
                  </w:r>
                </w:p>
              </w:tc>
              <w:tc>
                <w:tcPr>
                  <w:tcW w:w="7407" w:type="dxa"/>
                  <w:tcBorders>
                    <w:top w:val="nil"/>
                    <w:left w:val="nil"/>
                    <w:bottom w:val="single" w:sz="4" w:space="0" w:color="auto"/>
                    <w:right w:val="single" w:sz="4" w:space="0" w:color="auto"/>
                  </w:tcBorders>
                  <w:shd w:val="clear" w:color="auto" w:fill="auto"/>
                  <w:vAlign w:val="center"/>
                  <w:hideMark/>
                </w:tcPr>
                <w:p w:rsidR="004505A4" w:rsidRPr="00113601" w:rsidRDefault="004505A4" w:rsidP="004505A4">
                  <w:pPr>
                    <w:rPr>
                      <w:rFonts w:asciiTheme="minorHAnsi" w:hAnsiTheme="minorHAnsi"/>
                      <w:color w:val="000000"/>
                      <w:sz w:val="16"/>
                      <w:szCs w:val="16"/>
                    </w:rPr>
                  </w:pPr>
                  <w:r w:rsidRPr="00113601">
                    <w:rPr>
                      <w:rFonts w:asciiTheme="minorHAnsi" w:hAnsiTheme="minorHAnsi"/>
                      <w:color w:val="000000"/>
                      <w:sz w:val="16"/>
                      <w:szCs w:val="16"/>
                    </w:rPr>
                    <w:t>Manómetro con gliserina 0-600psi, dial de 4", caja de acero inox, conexión inferior de 1/2" npt amortiguador seco</w:t>
                  </w:r>
                </w:p>
              </w:tc>
              <w:tc>
                <w:tcPr>
                  <w:tcW w:w="1009" w:type="dxa"/>
                  <w:tcBorders>
                    <w:top w:val="nil"/>
                    <w:left w:val="nil"/>
                    <w:bottom w:val="single" w:sz="4" w:space="0" w:color="auto"/>
                    <w:right w:val="single" w:sz="4" w:space="0" w:color="auto"/>
                  </w:tcBorders>
                  <w:shd w:val="clear" w:color="auto" w:fill="auto"/>
                  <w:noWrap/>
                  <w:vAlign w:val="center"/>
                  <w:hideMark/>
                </w:tcPr>
                <w:p w:rsidR="004505A4" w:rsidRPr="00113601" w:rsidRDefault="004505A4" w:rsidP="004505A4">
                  <w:pPr>
                    <w:jc w:val="center"/>
                    <w:rPr>
                      <w:rFonts w:asciiTheme="minorHAnsi" w:hAnsiTheme="minorHAnsi"/>
                      <w:color w:val="000000"/>
                      <w:sz w:val="16"/>
                      <w:szCs w:val="16"/>
                    </w:rPr>
                  </w:pPr>
                  <w:r w:rsidRPr="00113601">
                    <w:rPr>
                      <w:rFonts w:asciiTheme="minorHAnsi" w:hAnsiTheme="minorHAnsi"/>
                      <w:color w:val="000000"/>
                      <w:sz w:val="16"/>
                      <w:szCs w:val="16"/>
                    </w:rPr>
                    <w:t>6</w:t>
                  </w:r>
                </w:p>
              </w:tc>
            </w:tr>
            <w:tr w:rsidR="004505A4" w:rsidRPr="00113601" w:rsidTr="009C5009">
              <w:trPr>
                <w:trHeight w:val="281"/>
              </w:trPr>
              <w:tc>
                <w:tcPr>
                  <w:tcW w:w="579" w:type="dxa"/>
                  <w:tcBorders>
                    <w:top w:val="nil"/>
                    <w:left w:val="single" w:sz="4" w:space="0" w:color="auto"/>
                    <w:bottom w:val="single" w:sz="4" w:space="0" w:color="auto"/>
                    <w:right w:val="single" w:sz="4" w:space="0" w:color="auto"/>
                  </w:tcBorders>
                  <w:shd w:val="clear" w:color="000000" w:fill="FFFFFF"/>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8</w:t>
                  </w:r>
                </w:p>
              </w:tc>
              <w:tc>
                <w:tcPr>
                  <w:tcW w:w="7407" w:type="dxa"/>
                  <w:tcBorders>
                    <w:top w:val="nil"/>
                    <w:left w:val="nil"/>
                    <w:bottom w:val="single" w:sz="4" w:space="0" w:color="auto"/>
                    <w:right w:val="single" w:sz="4" w:space="0" w:color="auto"/>
                  </w:tcBorders>
                  <w:shd w:val="clear" w:color="auto" w:fill="auto"/>
                  <w:vAlign w:val="center"/>
                  <w:hideMark/>
                </w:tcPr>
                <w:p w:rsidR="004505A4" w:rsidRPr="00113601" w:rsidRDefault="004505A4" w:rsidP="004505A4">
                  <w:pPr>
                    <w:rPr>
                      <w:rFonts w:asciiTheme="minorHAnsi" w:hAnsiTheme="minorHAnsi"/>
                      <w:color w:val="000000"/>
                      <w:sz w:val="16"/>
                      <w:szCs w:val="16"/>
                    </w:rPr>
                  </w:pPr>
                  <w:r w:rsidRPr="00113601">
                    <w:rPr>
                      <w:rFonts w:asciiTheme="minorHAnsi" w:hAnsiTheme="minorHAnsi"/>
                      <w:color w:val="000000"/>
                      <w:sz w:val="16"/>
                      <w:szCs w:val="16"/>
                    </w:rPr>
                    <w:t>Manómetro con gliserina 0-400bar, dial de 3", caja de acero inox, conexión posterior inferior de 1/2" npt.</w:t>
                  </w:r>
                </w:p>
              </w:tc>
              <w:tc>
                <w:tcPr>
                  <w:tcW w:w="1009" w:type="dxa"/>
                  <w:tcBorders>
                    <w:top w:val="nil"/>
                    <w:left w:val="nil"/>
                    <w:bottom w:val="single" w:sz="4" w:space="0" w:color="auto"/>
                    <w:right w:val="single" w:sz="4" w:space="0" w:color="auto"/>
                  </w:tcBorders>
                  <w:shd w:val="clear" w:color="auto" w:fill="auto"/>
                  <w:noWrap/>
                  <w:vAlign w:val="center"/>
                  <w:hideMark/>
                </w:tcPr>
                <w:p w:rsidR="004505A4" w:rsidRPr="00113601" w:rsidRDefault="004505A4" w:rsidP="004505A4">
                  <w:pPr>
                    <w:jc w:val="center"/>
                    <w:rPr>
                      <w:rFonts w:asciiTheme="minorHAnsi" w:hAnsiTheme="minorHAnsi"/>
                      <w:color w:val="000000"/>
                      <w:sz w:val="16"/>
                      <w:szCs w:val="16"/>
                    </w:rPr>
                  </w:pPr>
                  <w:r w:rsidRPr="00113601">
                    <w:rPr>
                      <w:rFonts w:asciiTheme="minorHAnsi" w:hAnsiTheme="minorHAnsi"/>
                      <w:color w:val="000000"/>
                      <w:sz w:val="16"/>
                      <w:szCs w:val="16"/>
                    </w:rPr>
                    <w:t>4</w:t>
                  </w:r>
                </w:p>
              </w:tc>
            </w:tr>
            <w:tr w:rsidR="004505A4" w:rsidRPr="00113601" w:rsidTr="009C5009">
              <w:trPr>
                <w:trHeight w:val="281"/>
              </w:trPr>
              <w:tc>
                <w:tcPr>
                  <w:tcW w:w="579" w:type="dxa"/>
                  <w:tcBorders>
                    <w:top w:val="nil"/>
                    <w:left w:val="single" w:sz="4" w:space="0" w:color="auto"/>
                    <w:bottom w:val="single" w:sz="4" w:space="0" w:color="auto"/>
                    <w:right w:val="single" w:sz="4" w:space="0" w:color="auto"/>
                  </w:tcBorders>
                  <w:shd w:val="clear" w:color="000000" w:fill="FFFFFF"/>
                  <w:vAlign w:val="center"/>
                  <w:hideMark/>
                </w:tcPr>
                <w:p w:rsidR="004505A4" w:rsidRPr="00113601" w:rsidRDefault="004505A4" w:rsidP="004505A4">
                  <w:pPr>
                    <w:jc w:val="center"/>
                    <w:rPr>
                      <w:rFonts w:asciiTheme="minorHAnsi" w:hAnsiTheme="minorHAnsi"/>
                      <w:b/>
                      <w:bCs/>
                      <w:color w:val="000000"/>
                      <w:sz w:val="16"/>
                      <w:szCs w:val="16"/>
                    </w:rPr>
                  </w:pPr>
                  <w:r w:rsidRPr="00113601">
                    <w:rPr>
                      <w:rFonts w:asciiTheme="minorHAnsi" w:hAnsiTheme="minorHAnsi"/>
                      <w:b/>
                      <w:bCs/>
                      <w:color w:val="000000"/>
                      <w:sz w:val="16"/>
                      <w:szCs w:val="16"/>
                    </w:rPr>
                    <w:t>9</w:t>
                  </w:r>
                </w:p>
              </w:tc>
              <w:tc>
                <w:tcPr>
                  <w:tcW w:w="7407" w:type="dxa"/>
                  <w:tcBorders>
                    <w:top w:val="nil"/>
                    <w:left w:val="nil"/>
                    <w:bottom w:val="single" w:sz="4" w:space="0" w:color="auto"/>
                    <w:right w:val="single" w:sz="4" w:space="0" w:color="auto"/>
                  </w:tcBorders>
                  <w:shd w:val="clear" w:color="auto" w:fill="auto"/>
                  <w:vAlign w:val="center"/>
                  <w:hideMark/>
                </w:tcPr>
                <w:p w:rsidR="004505A4" w:rsidRPr="00113601" w:rsidRDefault="004505A4" w:rsidP="004505A4">
                  <w:pPr>
                    <w:rPr>
                      <w:rFonts w:asciiTheme="minorHAnsi" w:hAnsiTheme="minorHAnsi"/>
                      <w:color w:val="000000"/>
                      <w:sz w:val="16"/>
                      <w:szCs w:val="16"/>
                    </w:rPr>
                  </w:pPr>
                  <w:r w:rsidRPr="00113601">
                    <w:rPr>
                      <w:rFonts w:asciiTheme="minorHAnsi" w:hAnsiTheme="minorHAnsi"/>
                      <w:color w:val="000000"/>
                      <w:sz w:val="16"/>
                      <w:szCs w:val="16"/>
                    </w:rPr>
                    <w:t>Manómetro con gliserina 800psi - bar, dial de 3", caja de acero inox, conexión inferior de 1/2" npt.</w:t>
                  </w:r>
                </w:p>
              </w:tc>
              <w:tc>
                <w:tcPr>
                  <w:tcW w:w="1009" w:type="dxa"/>
                  <w:tcBorders>
                    <w:top w:val="nil"/>
                    <w:left w:val="nil"/>
                    <w:bottom w:val="single" w:sz="4" w:space="0" w:color="auto"/>
                    <w:right w:val="single" w:sz="4" w:space="0" w:color="auto"/>
                  </w:tcBorders>
                  <w:shd w:val="clear" w:color="auto" w:fill="auto"/>
                  <w:noWrap/>
                  <w:vAlign w:val="center"/>
                  <w:hideMark/>
                </w:tcPr>
                <w:p w:rsidR="004505A4" w:rsidRPr="00113601" w:rsidRDefault="004505A4" w:rsidP="004505A4">
                  <w:pPr>
                    <w:jc w:val="center"/>
                    <w:rPr>
                      <w:rFonts w:asciiTheme="minorHAnsi" w:hAnsiTheme="minorHAnsi"/>
                      <w:color w:val="000000"/>
                      <w:sz w:val="16"/>
                      <w:szCs w:val="16"/>
                    </w:rPr>
                  </w:pPr>
                  <w:r w:rsidRPr="00113601">
                    <w:rPr>
                      <w:rFonts w:asciiTheme="minorHAnsi" w:hAnsiTheme="minorHAnsi"/>
                      <w:color w:val="000000"/>
                      <w:sz w:val="16"/>
                      <w:szCs w:val="16"/>
                    </w:rPr>
                    <w:t>4</w:t>
                  </w:r>
                </w:p>
              </w:tc>
            </w:tr>
          </w:tbl>
          <w:p w:rsidR="004505A4" w:rsidRPr="00113601" w:rsidRDefault="004505A4" w:rsidP="009C5009">
            <w:pPr>
              <w:autoSpaceDE w:val="0"/>
              <w:autoSpaceDN w:val="0"/>
              <w:adjustRightInd w:val="0"/>
              <w:contextualSpacing/>
              <w:rPr>
                <w:rFonts w:asciiTheme="minorHAnsi" w:hAnsiTheme="minorHAnsi" w:cs="Calibri"/>
                <w:sz w:val="16"/>
                <w:szCs w:val="16"/>
                <w:lang w:eastAsia="es-BO"/>
              </w:rPr>
            </w:pPr>
          </w:p>
        </w:tc>
      </w:tr>
      <w:tr w:rsidR="004505A4" w:rsidRPr="00113601" w:rsidTr="004505A4">
        <w:trPr>
          <w:trHeight w:val="390"/>
        </w:trPr>
        <w:tc>
          <w:tcPr>
            <w:tcW w:w="9493" w:type="dxa"/>
            <w:shd w:val="clear" w:color="auto" w:fill="B8CCE4"/>
            <w:vAlign w:val="center"/>
          </w:tcPr>
          <w:p w:rsidR="004505A4" w:rsidRPr="00113601" w:rsidRDefault="004505A4" w:rsidP="004505A4">
            <w:pPr>
              <w:rPr>
                <w:rFonts w:asciiTheme="minorHAnsi" w:hAnsiTheme="minorHAnsi" w:cs="Calibri"/>
                <w:sz w:val="16"/>
                <w:szCs w:val="16"/>
                <w:lang w:eastAsia="es-BO"/>
              </w:rPr>
            </w:pPr>
            <w:r w:rsidRPr="00113601">
              <w:rPr>
                <w:rFonts w:asciiTheme="minorHAnsi" w:hAnsiTheme="minorHAnsi" w:cs="Calibri"/>
                <w:b/>
                <w:bCs/>
                <w:sz w:val="16"/>
                <w:szCs w:val="16"/>
              </w:rPr>
              <w:t>PLAZO DE ENTREGA</w:t>
            </w:r>
          </w:p>
        </w:tc>
      </w:tr>
      <w:tr w:rsidR="004505A4" w:rsidRPr="00113601" w:rsidTr="004505A4">
        <w:trPr>
          <w:trHeight w:val="446"/>
        </w:trPr>
        <w:tc>
          <w:tcPr>
            <w:tcW w:w="9493" w:type="dxa"/>
            <w:shd w:val="clear" w:color="auto" w:fill="auto"/>
            <w:vAlign w:val="center"/>
          </w:tcPr>
          <w:p w:rsidR="004505A4" w:rsidRPr="00113601" w:rsidRDefault="004505A4" w:rsidP="004505A4">
            <w:pPr>
              <w:autoSpaceDE w:val="0"/>
              <w:autoSpaceDN w:val="0"/>
              <w:adjustRightInd w:val="0"/>
              <w:jc w:val="both"/>
              <w:rPr>
                <w:rFonts w:asciiTheme="minorHAnsi" w:hAnsiTheme="minorHAnsi" w:cs="Calibri"/>
                <w:b/>
                <w:bCs/>
                <w:sz w:val="16"/>
                <w:szCs w:val="16"/>
                <w:lang w:val="es-ES_tradnl" w:eastAsia="es-BO"/>
              </w:rPr>
            </w:pPr>
            <w:r w:rsidRPr="00113601">
              <w:rPr>
                <w:rFonts w:asciiTheme="minorHAnsi" w:hAnsiTheme="minorHAnsi" w:cs="Calibri"/>
                <w:sz w:val="16"/>
                <w:szCs w:val="16"/>
              </w:rPr>
              <w:t xml:space="preserve">El plazo </w:t>
            </w:r>
            <w:r w:rsidR="009C5009">
              <w:rPr>
                <w:rFonts w:asciiTheme="minorHAnsi" w:hAnsiTheme="minorHAnsi" w:cs="Calibri"/>
                <w:sz w:val="16"/>
                <w:szCs w:val="16"/>
              </w:rPr>
              <w:t xml:space="preserve">máximo </w:t>
            </w:r>
            <w:r w:rsidRPr="00113601">
              <w:rPr>
                <w:rFonts w:asciiTheme="minorHAnsi" w:hAnsiTheme="minorHAnsi" w:cs="Calibri"/>
                <w:sz w:val="16"/>
                <w:szCs w:val="16"/>
              </w:rPr>
              <w:t>de entrega es de 45 días calendario computable a partir de la firma de la orden de compra.</w:t>
            </w:r>
          </w:p>
        </w:tc>
      </w:tr>
    </w:tbl>
    <w:p w:rsidR="004505A4" w:rsidRPr="00113601" w:rsidRDefault="004505A4" w:rsidP="004505A4">
      <w:pPr>
        <w:rPr>
          <w:rFonts w:asciiTheme="minorHAnsi" w:hAnsiTheme="minorHAnsi" w:cs="Calibri"/>
          <w:b/>
          <w:sz w:val="16"/>
          <w:szCs w:val="16"/>
        </w:rPr>
      </w:pPr>
    </w:p>
    <w:p w:rsidR="004505A4" w:rsidRPr="00113601" w:rsidRDefault="004505A4" w:rsidP="007D7ECC">
      <w:pPr>
        <w:pStyle w:val="Prrafodelista"/>
        <w:numPr>
          <w:ilvl w:val="0"/>
          <w:numId w:val="56"/>
        </w:numPr>
        <w:contextualSpacing/>
        <w:jc w:val="both"/>
        <w:rPr>
          <w:rFonts w:asciiTheme="minorHAnsi" w:hAnsiTheme="minorHAnsi" w:cs="Calibri"/>
          <w:b/>
          <w:bCs/>
          <w:sz w:val="16"/>
          <w:szCs w:val="16"/>
          <w:lang w:eastAsia="es-BO"/>
        </w:rPr>
      </w:pPr>
      <w:r w:rsidRPr="00113601">
        <w:rPr>
          <w:rFonts w:asciiTheme="minorHAnsi" w:hAnsiTheme="minorHAnsi" w:cs="Calibri"/>
          <w:b/>
          <w:bCs/>
          <w:sz w:val="16"/>
          <w:szCs w:val="16"/>
          <w:lang w:eastAsia="es-BO"/>
        </w:rPr>
        <w:t>CONDICIONES REQUERIDAS PARA EL BIEN (De cumplimiento obligatorio por el proponente)</w:t>
      </w:r>
    </w:p>
    <w:p w:rsidR="004505A4" w:rsidRPr="00113601" w:rsidRDefault="004505A4" w:rsidP="004505A4">
      <w:pPr>
        <w:pStyle w:val="Prrafodelista"/>
        <w:jc w:val="both"/>
        <w:rPr>
          <w:rFonts w:asciiTheme="minorHAnsi" w:hAnsiTheme="minorHAnsi"/>
          <w:sz w:val="16"/>
          <w:szCs w:val="16"/>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4"/>
      </w:tblGrid>
      <w:tr w:rsidR="004505A4" w:rsidRPr="00113601" w:rsidTr="004505A4">
        <w:trPr>
          <w:trHeight w:val="397"/>
          <w:jc w:val="center"/>
        </w:trPr>
        <w:tc>
          <w:tcPr>
            <w:tcW w:w="9644" w:type="dxa"/>
            <w:shd w:val="clear" w:color="auto" w:fill="9CC2E5"/>
            <w:vAlign w:val="center"/>
          </w:tcPr>
          <w:p w:rsidR="004505A4" w:rsidRPr="00113601" w:rsidRDefault="004505A4" w:rsidP="004505A4">
            <w:pPr>
              <w:autoSpaceDE w:val="0"/>
              <w:autoSpaceDN w:val="0"/>
              <w:adjustRightInd w:val="0"/>
              <w:rPr>
                <w:rFonts w:asciiTheme="minorHAnsi" w:hAnsiTheme="minorHAnsi" w:cs="Calibri"/>
                <w:b/>
                <w:bCs/>
                <w:sz w:val="16"/>
                <w:szCs w:val="16"/>
                <w:lang w:eastAsia="es-BO"/>
              </w:rPr>
            </w:pPr>
            <w:r w:rsidRPr="00113601">
              <w:rPr>
                <w:rFonts w:asciiTheme="minorHAnsi" w:hAnsiTheme="minorHAnsi" w:cs="Calibri"/>
                <w:b/>
                <w:bCs/>
                <w:sz w:val="16"/>
                <w:szCs w:val="16"/>
              </w:rPr>
              <w:t>LUGAR DE ENTREGA DE LOS BIENES</w:t>
            </w:r>
          </w:p>
        </w:tc>
      </w:tr>
      <w:tr w:rsidR="004505A4" w:rsidRPr="00113601" w:rsidTr="009C5009">
        <w:trPr>
          <w:trHeight w:val="531"/>
          <w:jc w:val="center"/>
        </w:trPr>
        <w:tc>
          <w:tcPr>
            <w:tcW w:w="9644" w:type="dxa"/>
            <w:shd w:val="clear" w:color="auto" w:fill="auto"/>
            <w:vAlign w:val="center"/>
          </w:tcPr>
          <w:p w:rsidR="004505A4" w:rsidRPr="00113601" w:rsidRDefault="004505A4" w:rsidP="004505A4">
            <w:pPr>
              <w:autoSpaceDE w:val="0"/>
              <w:autoSpaceDN w:val="0"/>
              <w:adjustRightInd w:val="0"/>
              <w:jc w:val="both"/>
              <w:rPr>
                <w:rFonts w:asciiTheme="minorHAnsi" w:hAnsiTheme="minorHAnsi" w:cs="Calibri"/>
                <w:sz w:val="16"/>
                <w:szCs w:val="16"/>
              </w:rPr>
            </w:pPr>
            <w:r w:rsidRPr="00113601">
              <w:rPr>
                <w:rFonts w:asciiTheme="minorHAnsi" w:hAnsiTheme="minorHAnsi" w:cs="Calibri"/>
                <w:sz w:val="16"/>
                <w:szCs w:val="16"/>
              </w:rPr>
              <w:t>Los bienes deberán ser entregados en Almacenes de YPFB - Potosí</w:t>
            </w:r>
          </w:p>
          <w:p w:rsidR="004505A4" w:rsidRPr="00113601" w:rsidRDefault="004505A4" w:rsidP="004505A4">
            <w:pPr>
              <w:autoSpaceDE w:val="0"/>
              <w:autoSpaceDN w:val="0"/>
              <w:adjustRightInd w:val="0"/>
              <w:jc w:val="both"/>
              <w:rPr>
                <w:rFonts w:asciiTheme="minorHAnsi" w:hAnsiTheme="minorHAnsi" w:cs="Calibri"/>
                <w:sz w:val="16"/>
                <w:szCs w:val="16"/>
                <w:lang w:eastAsia="es-BO"/>
              </w:rPr>
            </w:pPr>
            <w:r w:rsidRPr="00113601">
              <w:rPr>
                <w:rFonts w:asciiTheme="minorHAnsi" w:hAnsiTheme="minorHAnsi" w:cs="Calibri"/>
                <w:sz w:val="16"/>
                <w:szCs w:val="16"/>
              </w:rPr>
              <w:t>DIRECCIÓN: Av. Highland Players s/n Zona San Clemente (Curva Norte del Estadio Victor Agustín Ugarte).</w:t>
            </w:r>
          </w:p>
        </w:tc>
      </w:tr>
      <w:tr w:rsidR="004505A4" w:rsidRPr="00113601" w:rsidTr="004505A4">
        <w:trPr>
          <w:trHeight w:val="392"/>
          <w:jc w:val="center"/>
        </w:trPr>
        <w:tc>
          <w:tcPr>
            <w:tcW w:w="9644" w:type="dxa"/>
            <w:shd w:val="clear" w:color="auto" w:fill="9CC2E5"/>
            <w:vAlign w:val="center"/>
          </w:tcPr>
          <w:p w:rsidR="004505A4" w:rsidRPr="00113601" w:rsidRDefault="004505A4" w:rsidP="004505A4">
            <w:pPr>
              <w:autoSpaceDE w:val="0"/>
              <w:autoSpaceDN w:val="0"/>
              <w:adjustRightInd w:val="0"/>
              <w:rPr>
                <w:rFonts w:asciiTheme="minorHAnsi" w:hAnsiTheme="minorHAnsi" w:cs="Calibri"/>
                <w:sz w:val="16"/>
                <w:szCs w:val="16"/>
                <w:lang w:eastAsia="es-BO"/>
              </w:rPr>
            </w:pPr>
            <w:r w:rsidRPr="00113601">
              <w:rPr>
                <w:rFonts w:asciiTheme="minorHAnsi" w:hAnsiTheme="minorHAnsi" w:cs="Calibri"/>
                <w:b/>
                <w:bCs/>
                <w:sz w:val="16"/>
                <w:szCs w:val="16"/>
              </w:rPr>
              <w:t>FORMA DE PAGO</w:t>
            </w:r>
          </w:p>
        </w:tc>
      </w:tr>
      <w:tr w:rsidR="004505A4" w:rsidRPr="00113601" w:rsidTr="009C5009">
        <w:trPr>
          <w:trHeight w:val="278"/>
          <w:jc w:val="center"/>
        </w:trPr>
        <w:tc>
          <w:tcPr>
            <w:tcW w:w="9644" w:type="dxa"/>
            <w:tcBorders>
              <w:bottom w:val="single" w:sz="4" w:space="0" w:color="auto"/>
            </w:tcBorders>
            <w:shd w:val="clear" w:color="auto" w:fill="auto"/>
            <w:vAlign w:val="center"/>
          </w:tcPr>
          <w:p w:rsidR="004505A4" w:rsidRPr="00113601" w:rsidRDefault="004505A4" w:rsidP="004505A4">
            <w:pPr>
              <w:autoSpaceDE w:val="0"/>
              <w:autoSpaceDN w:val="0"/>
              <w:adjustRightInd w:val="0"/>
              <w:jc w:val="both"/>
              <w:rPr>
                <w:rFonts w:asciiTheme="minorHAnsi" w:hAnsiTheme="minorHAnsi" w:cs="Calibri"/>
                <w:sz w:val="16"/>
                <w:szCs w:val="16"/>
                <w:lang w:eastAsia="es-BO"/>
              </w:rPr>
            </w:pPr>
            <w:r w:rsidRPr="00113601">
              <w:rPr>
                <w:rFonts w:asciiTheme="minorHAnsi" w:hAnsiTheme="minorHAnsi" w:cs="Calibri"/>
                <w:sz w:val="16"/>
                <w:szCs w:val="16"/>
                <w:lang w:eastAsia="es-BO"/>
              </w:rPr>
              <w:t>El pago se realizará posterior a la entrega del bien, y la modalidad de pago será vía SIGEP previa conformidad del comité de recepción, la empresa adjudicada deberá emitir factura a nombre de YPFB NIT. 1020269020 y presentar la siguiente documentación:</w:t>
            </w:r>
          </w:p>
          <w:p w:rsidR="004505A4" w:rsidRPr="00113601" w:rsidRDefault="004505A4" w:rsidP="004505A4">
            <w:pPr>
              <w:autoSpaceDE w:val="0"/>
              <w:autoSpaceDN w:val="0"/>
              <w:adjustRightInd w:val="0"/>
              <w:jc w:val="both"/>
              <w:rPr>
                <w:rFonts w:asciiTheme="minorHAnsi" w:hAnsiTheme="minorHAnsi" w:cs="Calibri"/>
                <w:sz w:val="16"/>
                <w:szCs w:val="16"/>
                <w:lang w:eastAsia="es-BO"/>
              </w:rPr>
            </w:pPr>
          </w:p>
          <w:p w:rsidR="004505A4" w:rsidRPr="00113601" w:rsidRDefault="004505A4" w:rsidP="004505A4">
            <w:pPr>
              <w:autoSpaceDE w:val="0"/>
              <w:autoSpaceDN w:val="0"/>
              <w:adjustRightInd w:val="0"/>
              <w:jc w:val="both"/>
              <w:rPr>
                <w:rFonts w:asciiTheme="minorHAnsi" w:hAnsiTheme="minorHAnsi" w:cs="Calibri"/>
                <w:sz w:val="16"/>
                <w:szCs w:val="16"/>
                <w:lang w:eastAsia="es-BO"/>
              </w:rPr>
            </w:pPr>
            <w:r w:rsidRPr="00113601">
              <w:rPr>
                <w:rFonts w:asciiTheme="minorHAnsi" w:hAnsiTheme="minorHAnsi" w:cs="Calibri"/>
                <w:sz w:val="16"/>
                <w:szCs w:val="16"/>
                <w:lang w:eastAsia="es-BO"/>
              </w:rPr>
              <w:t>•</w:t>
            </w:r>
            <w:r w:rsidRPr="00113601">
              <w:rPr>
                <w:rFonts w:asciiTheme="minorHAnsi" w:hAnsiTheme="minorHAnsi" w:cs="Calibri"/>
                <w:sz w:val="16"/>
                <w:szCs w:val="16"/>
                <w:lang w:eastAsia="es-BO"/>
              </w:rPr>
              <w:tab/>
              <w:t>Carta solicitud de Pago</w:t>
            </w:r>
          </w:p>
          <w:p w:rsidR="004505A4" w:rsidRPr="00113601" w:rsidRDefault="004505A4" w:rsidP="004505A4">
            <w:pPr>
              <w:autoSpaceDE w:val="0"/>
              <w:autoSpaceDN w:val="0"/>
              <w:adjustRightInd w:val="0"/>
              <w:jc w:val="both"/>
              <w:rPr>
                <w:rFonts w:asciiTheme="minorHAnsi" w:hAnsiTheme="minorHAnsi" w:cs="Calibri"/>
                <w:sz w:val="16"/>
                <w:szCs w:val="16"/>
                <w:lang w:eastAsia="es-BO"/>
              </w:rPr>
            </w:pPr>
            <w:r w:rsidRPr="00113601">
              <w:rPr>
                <w:rFonts w:asciiTheme="minorHAnsi" w:hAnsiTheme="minorHAnsi" w:cs="Calibri"/>
                <w:sz w:val="16"/>
                <w:szCs w:val="16"/>
                <w:lang w:eastAsia="es-BO"/>
              </w:rPr>
              <w:t>•</w:t>
            </w:r>
            <w:r w:rsidRPr="00113601">
              <w:rPr>
                <w:rFonts w:asciiTheme="minorHAnsi" w:hAnsiTheme="minorHAnsi" w:cs="Calibri"/>
                <w:sz w:val="16"/>
                <w:szCs w:val="16"/>
                <w:lang w:eastAsia="es-BO"/>
              </w:rPr>
              <w:tab/>
              <w:t>Factura Original</w:t>
            </w:r>
          </w:p>
          <w:p w:rsidR="004505A4" w:rsidRPr="00113601" w:rsidRDefault="004505A4" w:rsidP="004505A4">
            <w:pPr>
              <w:autoSpaceDE w:val="0"/>
              <w:autoSpaceDN w:val="0"/>
              <w:adjustRightInd w:val="0"/>
              <w:jc w:val="both"/>
              <w:rPr>
                <w:rFonts w:asciiTheme="minorHAnsi" w:hAnsiTheme="minorHAnsi" w:cs="Calibri"/>
                <w:sz w:val="16"/>
                <w:szCs w:val="16"/>
                <w:lang w:eastAsia="es-BO"/>
              </w:rPr>
            </w:pPr>
            <w:r w:rsidRPr="00113601">
              <w:rPr>
                <w:rFonts w:asciiTheme="minorHAnsi" w:hAnsiTheme="minorHAnsi" w:cs="Calibri"/>
                <w:sz w:val="16"/>
                <w:szCs w:val="16"/>
                <w:lang w:eastAsia="es-BO"/>
              </w:rPr>
              <w:t>•</w:t>
            </w:r>
            <w:r w:rsidRPr="00113601">
              <w:rPr>
                <w:rFonts w:asciiTheme="minorHAnsi" w:hAnsiTheme="minorHAnsi" w:cs="Calibri"/>
                <w:sz w:val="16"/>
                <w:szCs w:val="16"/>
                <w:lang w:eastAsia="es-BO"/>
              </w:rPr>
              <w:tab/>
              <w:t>Fotocopia de NIT</w:t>
            </w:r>
          </w:p>
          <w:p w:rsidR="004505A4" w:rsidRPr="00113601" w:rsidRDefault="004505A4" w:rsidP="004505A4">
            <w:pPr>
              <w:autoSpaceDE w:val="0"/>
              <w:autoSpaceDN w:val="0"/>
              <w:adjustRightInd w:val="0"/>
              <w:jc w:val="both"/>
              <w:rPr>
                <w:rFonts w:asciiTheme="minorHAnsi" w:hAnsiTheme="minorHAnsi" w:cs="Calibri"/>
                <w:sz w:val="16"/>
                <w:szCs w:val="16"/>
                <w:lang w:eastAsia="es-BO"/>
              </w:rPr>
            </w:pPr>
            <w:r w:rsidRPr="00113601">
              <w:rPr>
                <w:rFonts w:asciiTheme="minorHAnsi" w:hAnsiTheme="minorHAnsi" w:cs="Calibri"/>
                <w:sz w:val="16"/>
                <w:szCs w:val="16"/>
                <w:lang w:eastAsia="es-BO"/>
              </w:rPr>
              <w:t>•</w:t>
            </w:r>
            <w:r w:rsidRPr="00113601">
              <w:rPr>
                <w:rFonts w:asciiTheme="minorHAnsi" w:hAnsiTheme="minorHAnsi" w:cs="Calibri"/>
                <w:sz w:val="16"/>
                <w:szCs w:val="16"/>
                <w:lang w:eastAsia="es-BO"/>
              </w:rPr>
              <w:tab/>
              <w:t>Fotocopia de SIGEP (Banco Unión)</w:t>
            </w:r>
          </w:p>
          <w:p w:rsidR="004505A4" w:rsidRPr="00113601" w:rsidRDefault="004505A4" w:rsidP="004505A4">
            <w:pPr>
              <w:autoSpaceDE w:val="0"/>
              <w:autoSpaceDN w:val="0"/>
              <w:adjustRightInd w:val="0"/>
              <w:jc w:val="both"/>
              <w:rPr>
                <w:rFonts w:asciiTheme="minorHAnsi" w:hAnsiTheme="minorHAnsi" w:cs="Calibri"/>
                <w:sz w:val="16"/>
                <w:szCs w:val="16"/>
                <w:lang w:eastAsia="es-BO"/>
              </w:rPr>
            </w:pPr>
            <w:r w:rsidRPr="00113601">
              <w:rPr>
                <w:rFonts w:asciiTheme="minorHAnsi" w:hAnsiTheme="minorHAnsi" w:cs="Calibri"/>
                <w:sz w:val="16"/>
                <w:szCs w:val="16"/>
                <w:lang w:eastAsia="es-BO"/>
              </w:rPr>
              <w:t>•</w:t>
            </w:r>
            <w:r w:rsidRPr="00113601">
              <w:rPr>
                <w:rFonts w:asciiTheme="minorHAnsi" w:hAnsiTheme="minorHAnsi" w:cs="Calibri"/>
                <w:sz w:val="16"/>
                <w:szCs w:val="16"/>
                <w:lang w:eastAsia="es-BO"/>
              </w:rPr>
              <w:tab/>
              <w:t xml:space="preserve">Fotocopia simple del Contrato </w:t>
            </w:r>
          </w:p>
          <w:p w:rsidR="004505A4" w:rsidRPr="00113601" w:rsidRDefault="004505A4" w:rsidP="004505A4">
            <w:pPr>
              <w:autoSpaceDE w:val="0"/>
              <w:autoSpaceDN w:val="0"/>
              <w:adjustRightInd w:val="0"/>
              <w:jc w:val="both"/>
              <w:rPr>
                <w:rFonts w:asciiTheme="minorHAnsi" w:hAnsiTheme="minorHAnsi" w:cs="Calibri"/>
                <w:sz w:val="16"/>
                <w:szCs w:val="16"/>
                <w:lang w:eastAsia="es-BO"/>
              </w:rPr>
            </w:pPr>
            <w:r w:rsidRPr="00113601">
              <w:rPr>
                <w:rFonts w:asciiTheme="minorHAnsi" w:hAnsiTheme="minorHAnsi" w:cs="Calibri"/>
                <w:sz w:val="16"/>
                <w:szCs w:val="16"/>
                <w:lang w:eastAsia="es-BO"/>
              </w:rPr>
              <w:t>•</w:t>
            </w:r>
            <w:r w:rsidRPr="00113601">
              <w:rPr>
                <w:rFonts w:asciiTheme="minorHAnsi" w:hAnsiTheme="minorHAnsi" w:cs="Calibri"/>
                <w:sz w:val="16"/>
                <w:szCs w:val="16"/>
                <w:lang w:eastAsia="es-BO"/>
              </w:rPr>
              <w:tab/>
              <w:t>Fotocopia de C. I. Rep. Legal</w:t>
            </w:r>
          </w:p>
          <w:p w:rsidR="004505A4" w:rsidRPr="00113601" w:rsidRDefault="004505A4" w:rsidP="004505A4">
            <w:pPr>
              <w:autoSpaceDE w:val="0"/>
              <w:autoSpaceDN w:val="0"/>
              <w:adjustRightInd w:val="0"/>
              <w:jc w:val="both"/>
              <w:rPr>
                <w:rFonts w:asciiTheme="minorHAnsi" w:hAnsiTheme="minorHAnsi" w:cs="Calibri"/>
                <w:sz w:val="16"/>
                <w:szCs w:val="16"/>
                <w:lang w:eastAsia="es-BO"/>
              </w:rPr>
            </w:pPr>
          </w:p>
          <w:p w:rsidR="004505A4" w:rsidRPr="00113601" w:rsidRDefault="004505A4" w:rsidP="009C5009">
            <w:pPr>
              <w:autoSpaceDE w:val="0"/>
              <w:autoSpaceDN w:val="0"/>
              <w:adjustRightInd w:val="0"/>
              <w:jc w:val="both"/>
              <w:rPr>
                <w:rFonts w:asciiTheme="minorHAnsi" w:hAnsiTheme="minorHAnsi" w:cs="Calibri"/>
                <w:sz w:val="16"/>
                <w:szCs w:val="16"/>
                <w:lang w:eastAsia="es-BO"/>
              </w:rPr>
            </w:pPr>
            <w:r w:rsidRPr="00113601">
              <w:rPr>
                <w:rFonts w:asciiTheme="minorHAnsi" w:hAnsiTheme="minorHAnsi" w:cs="Calibri"/>
                <w:sz w:val="16"/>
                <w:szCs w:val="16"/>
                <w:lang w:eastAsia="es-BO"/>
              </w:rPr>
              <w:lastRenderedPageBreak/>
              <w:t>Cabe hacer notar que Y.P.F.B no otorgará ningún anticipo.</w:t>
            </w:r>
          </w:p>
        </w:tc>
      </w:tr>
      <w:tr w:rsidR="004505A4" w:rsidRPr="00113601" w:rsidTr="004505A4">
        <w:trPr>
          <w:trHeight w:val="362"/>
          <w:jc w:val="center"/>
        </w:trPr>
        <w:tc>
          <w:tcPr>
            <w:tcW w:w="9644" w:type="dxa"/>
            <w:tcBorders>
              <w:top w:val="single" w:sz="4" w:space="0" w:color="auto"/>
              <w:left w:val="single" w:sz="4" w:space="0" w:color="auto"/>
              <w:bottom w:val="single" w:sz="4" w:space="0" w:color="auto"/>
              <w:right w:val="single" w:sz="4" w:space="0" w:color="auto"/>
            </w:tcBorders>
            <w:shd w:val="clear" w:color="auto" w:fill="9CC2E5"/>
            <w:vAlign w:val="center"/>
          </w:tcPr>
          <w:p w:rsidR="004505A4" w:rsidRPr="00113601" w:rsidRDefault="004505A4" w:rsidP="004505A4">
            <w:pPr>
              <w:autoSpaceDE w:val="0"/>
              <w:autoSpaceDN w:val="0"/>
              <w:adjustRightInd w:val="0"/>
              <w:jc w:val="both"/>
              <w:rPr>
                <w:rFonts w:asciiTheme="minorHAnsi" w:hAnsiTheme="minorHAnsi" w:cs="Calibri"/>
                <w:b/>
                <w:sz w:val="16"/>
                <w:szCs w:val="16"/>
                <w:lang w:eastAsia="es-BO"/>
              </w:rPr>
            </w:pPr>
            <w:r w:rsidRPr="00113601">
              <w:rPr>
                <w:rFonts w:asciiTheme="minorHAnsi" w:hAnsiTheme="minorHAnsi" w:cs="Calibri"/>
                <w:b/>
                <w:sz w:val="16"/>
                <w:szCs w:val="16"/>
                <w:lang w:eastAsia="es-BO"/>
              </w:rPr>
              <w:lastRenderedPageBreak/>
              <w:t>MULTAS</w:t>
            </w:r>
          </w:p>
        </w:tc>
      </w:tr>
      <w:tr w:rsidR="004505A4" w:rsidRPr="00113601" w:rsidTr="004505A4">
        <w:trPr>
          <w:trHeight w:val="573"/>
          <w:jc w:val="center"/>
        </w:trPr>
        <w:tc>
          <w:tcPr>
            <w:tcW w:w="9644" w:type="dxa"/>
            <w:tcBorders>
              <w:top w:val="single" w:sz="4" w:space="0" w:color="auto"/>
              <w:left w:val="single" w:sz="4" w:space="0" w:color="auto"/>
              <w:bottom w:val="single" w:sz="4" w:space="0" w:color="auto"/>
              <w:right w:val="single" w:sz="4" w:space="0" w:color="auto"/>
            </w:tcBorders>
            <w:shd w:val="clear" w:color="auto" w:fill="auto"/>
            <w:vAlign w:val="center"/>
          </w:tcPr>
          <w:p w:rsidR="004505A4" w:rsidRPr="00113601" w:rsidRDefault="004505A4" w:rsidP="004505A4">
            <w:pPr>
              <w:autoSpaceDE w:val="0"/>
              <w:autoSpaceDN w:val="0"/>
              <w:adjustRightInd w:val="0"/>
              <w:jc w:val="both"/>
              <w:rPr>
                <w:rFonts w:asciiTheme="minorHAnsi" w:hAnsiTheme="minorHAnsi" w:cs="Calibri"/>
                <w:sz w:val="16"/>
                <w:szCs w:val="16"/>
                <w:lang w:eastAsia="es-BO"/>
              </w:rPr>
            </w:pPr>
            <w:r w:rsidRPr="00113601">
              <w:rPr>
                <w:rFonts w:asciiTheme="minorHAnsi" w:hAnsiTheme="minorHAnsi" w:cs="Calibri"/>
                <w:sz w:val="16"/>
                <w:szCs w:val="16"/>
                <w:lang w:eastAsia="es-BO"/>
              </w:rPr>
              <w:t>El incumplimiento al plazo de entrega de los bienes, se aplicara una multa de 1% sobre el importe total de la adjudicación por cada día calendario de retraso. En caso de llegar al 20% de multas, la adjudicación queda sin efecto, y la Empresa YPFB se reserva el derecho de realizar las gestiones Legales y Administrativa que corresponda.</w:t>
            </w:r>
          </w:p>
        </w:tc>
      </w:tr>
    </w:tbl>
    <w:p w:rsidR="004505A4" w:rsidRPr="00113601" w:rsidRDefault="004505A4" w:rsidP="004505A4">
      <w:pPr>
        <w:rPr>
          <w:rFonts w:asciiTheme="minorHAnsi" w:hAnsiTheme="minorHAnsi"/>
          <w:sz w:val="16"/>
          <w:szCs w:val="16"/>
        </w:rPr>
      </w:pPr>
    </w:p>
    <w:tbl>
      <w:tblPr>
        <w:tblW w:w="970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7"/>
      </w:tblGrid>
      <w:tr w:rsidR="004505A4" w:rsidRPr="00113601" w:rsidTr="004505A4">
        <w:trPr>
          <w:trHeight w:val="315"/>
        </w:trPr>
        <w:tc>
          <w:tcPr>
            <w:tcW w:w="9707" w:type="dxa"/>
            <w:shd w:val="clear" w:color="auto" w:fill="9CC2E5"/>
            <w:vAlign w:val="center"/>
          </w:tcPr>
          <w:p w:rsidR="004505A4" w:rsidRPr="00113601" w:rsidRDefault="004505A4" w:rsidP="004505A4">
            <w:pPr>
              <w:jc w:val="center"/>
              <w:rPr>
                <w:rFonts w:asciiTheme="minorHAnsi" w:hAnsiTheme="minorHAnsi" w:cs="Calibri"/>
                <w:sz w:val="16"/>
                <w:szCs w:val="16"/>
              </w:rPr>
            </w:pPr>
            <w:r w:rsidRPr="00113601">
              <w:rPr>
                <w:rFonts w:asciiTheme="minorHAnsi" w:hAnsiTheme="minorHAnsi" w:cs="Calibri"/>
                <w:b/>
                <w:sz w:val="16"/>
                <w:szCs w:val="16"/>
              </w:rPr>
              <w:t>ANEXOS</w:t>
            </w:r>
          </w:p>
        </w:tc>
      </w:tr>
      <w:tr w:rsidR="004505A4" w:rsidRPr="00113601" w:rsidTr="004505A4">
        <w:trPr>
          <w:trHeight w:val="604"/>
        </w:trPr>
        <w:tc>
          <w:tcPr>
            <w:tcW w:w="9707" w:type="dxa"/>
            <w:shd w:val="clear" w:color="auto" w:fill="auto"/>
            <w:vAlign w:val="center"/>
          </w:tcPr>
          <w:p w:rsidR="004505A4" w:rsidRPr="00113601" w:rsidRDefault="004505A4" w:rsidP="004505A4">
            <w:pPr>
              <w:jc w:val="both"/>
              <w:rPr>
                <w:rFonts w:asciiTheme="minorHAnsi" w:hAnsiTheme="minorHAnsi" w:cs="Calibri"/>
                <w:sz w:val="16"/>
                <w:szCs w:val="16"/>
              </w:rPr>
            </w:pPr>
            <w:r w:rsidRPr="00113601">
              <w:rPr>
                <w:rFonts w:asciiTheme="minorHAnsi" w:hAnsiTheme="minorHAnsi" w:cs="Calibri"/>
                <w:sz w:val="16"/>
                <w:szCs w:val="16"/>
              </w:rPr>
              <w:t>Se adjunta al presente documento los siguientes anexos:</w:t>
            </w:r>
          </w:p>
          <w:p w:rsidR="004505A4" w:rsidRPr="00113601" w:rsidRDefault="004505A4" w:rsidP="004505A4">
            <w:pPr>
              <w:jc w:val="both"/>
              <w:rPr>
                <w:rFonts w:asciiTheme="minorHAnsi" w:hAnsiTheme="minorHAnsi" w:cs="Calibri"/>
                <w:sz w:val="16"/>
                <w:szCs w:val="16"/>
              </w:rPr>
            </w:pPr>
          </w:p>
          <w:p w:rsidR="004505A4" w:rsidRPr="00113601" w:rsidRDefault="004505A4" w:rsidP="004505A4">
            <w:pPr>
              <w:jc w:val="both"/>
              <w:rPr>
                <w:rFonts w:asciiTheme="minorHAnsi" w:hAnsiTheme="minorHAnsi" w:cs="Calibri"/>
                <w:sz w:val="16"/>
                <w:szCs w:val="16"/>
              </w:rPr>
            </w:pPr>
            <w:r w:rsidRPr="00113601">
              <w:rPr>
                <w:rFonts w:asciiTheme="minorHAnsi" w:hAnsiTheme="minorHAnsi" w:cs="Calibri"/>
                <w:sz w:val="16"/>
                <w:szCs w:val="16"/>
              </w:rPr>
              <w:t>ANEXO 1 – FACTURACIÓN Y TRIBUTOS</w:t>
            </w:r>
          </w:p>
          <w:p w:rsidR="004505A4" w:rsidRDefault="004505A4" w:rsidP="004505A4">
            <w:pPr>
              <w:jc w:val="both"/>
              <w:rPr>
                <w:rFonts w:asciiTheme="minorHAnsi" w:hAnsiTheme="minorHAnsi" w:cs="Calibri"/>
                <w:sz w:val="16"/>
                <w:szCs w:val="16"/>
              </w:rPr>
            </w:pPr>
            <w:r w:rsidRPr="00113601">
              <w:rPr>
                <w:rFonts w:asciiTheme="minorHAnsi" w:hAnsiTheme="minorHAnsi" w:cs="Calibri"/>
                <w:sz w:val="16"/>
                <w:szCs w:val="16"/>
              </w:rPr>
              <w:t>ANEXO 2 –</w:t>
            </w:r>
            <w:r w:rsidRPr="00113601">
              <w:rPr>
                <w:rFonts w:asciiTheme="minorHAnsi" w:hAnsiTheme="minorHAnsi" w:cs="Calibri"/>
                <w:b/>
                <w:sz w:val="16"/>
                <w:szCs w:val="16"/>
              </w:rPr>
              <w:t xml:space="preserve"> </w:t>
            </w:r>
            <w:r w:rsidRPr="00113601">
              <w:rPr>
                <w:rFonts w:asciiTheme="minorHAnsi" w:hAnsiTheme="minorHAnsi" w:cs="Calibri"/>
                <w:sz w:val="16"/>
                <w:szCs w:val="16"/>
              </w:rPr>
              <w:t>SEGURIDAD INDUSTRIAL.</w:t>
            </w:r>
          </w:p>
          <w:p w:rsidR="004505A4" w:rsidRPr="00113601" w:rsidRDefault="004505A4" w:rsidP="004505A4">
            <w:pPr>
              <w:rPr>
                <w:rFonts w:asciiTheme="minorHAnsi" w:hAnsiTheme="minorHAnsi"/>
                <w:color w:val="000000" w:themeColor="text1"/>
                <w:sz w:val="16"/>
                <w:szCs w:val="16"/>
              </w:rPr>
            </w:pPr>
            <w:r w:rsidRPr="00113601">
              <w:rPr>
                <w:rFonts w:asciiTheme="minorHAnsi" w:hAnsiTheme="minorHAnsi"/>
                <w:color w:val="000000" w:themeColor="text1"/>
                <w:sz w:val="16"/>
                <w:szCs w:val="16"/>
              </w:rPr>
              <w:t>ANEXO 3  - GARANTIAS FINANCIERAS</w:t>
            </w:r>
          </w:p>
          <w:p w:rsidR="004505A4" w:rsidRPr="00113601" w:rsidRDefault="004505A4" w:rsidP="004505A4">
            <w:pPr>
              <w:jc w:val="both"/>
              <w:rPr>
                <w:rFonts w:asciiTheme="minorHAnsi" w:hAnsiTheme="minorHAnsi" w:cs="Calibri"/>
                <w:sz w:val="16"/>
                <w:szCs w:val="16"/>
              </w:rPr>
            </w:pPr>
          </w:p>
        </w:tc>
      </w:tr>
    </w:tbl>
    <w:p w:rsidR="004505A4" w:rsidRPr="00113601" w:rsidRDefault="004505A4" w:rsidP="004505A4">
      <w:pPr>
        <w:jc w:val="both"/>
        <w:rPr>
          <w:rFonts w:asciiTheme="minorHAnsi" w:hAnsiTheme="minorHAnsi" w:cs="Verdana"/>
          <w:b/>
          <w:bCs/>
          <w:color w:val="000000"/>
          <w:sz w:val="16"/>
          <w:szCs w:val="16"/>
        </w:rPr>
      </w:pP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9"/>
      </w:tblGrid>
      <w:tr w:rsidR="004505A4" w:rsidRPr="00113601" w:rsidTr="004505A4">
        <w:trPr>
          <w:trHeight w:val="252"/>
        </w:trPr>
        <w:tc>
          <w:tcPr>
            <w:tcW w:w="9669" w:type="dxa"/>
            <w:tcBorders>
              <w:top w:val="single" w:sz="4" w:space="0" w:color="auto"/>
              <w:left w:val="single" w:sz="4" w:space="0" w:color="auto"/>
              <w:bottom w:val="single" w:sz="4" w:space="0" w:color="auto"/>
              <w:right w:val="single" w:sz="4" w:space="0" w:color="auto"/>
            </w:tcBorders>
            <w:shd w:val="clear" w:color="auto" w:fill="9CC2E5"/>
            <w:vAlign w:val="center"/>
          </w:tcPr>
          <w:p w:rsidR="004505A4" w:rsidRPr="00113601" w:rsidRDefault="004505A4" w:rsidP="004505A4">
            <w:pPr>
              <w:pStyle w:val="Prrafodelista"/>
              <w:jc w:val="center"/>
              <w:rPr>
                <w:rFonts w:asciiTheme="minorHAnsi" w:hAnsiTheme="minorHAnsi" w:cs="Calibri"/>
                <w:b/>
                <w:sz w:val="16"/>
                <w:szCs w:val="16"/>
              </w:rPr>
            </w:pPr>
            <w:r w:rsidRPr="00113601">
              <w:rPr>
                <w:rFonts w:asciiTheme="minorHAnsi" w:hAnsiTheme="minorHAnsi" w:cs="Calibri"/>
                <w:b/>
                <w:sz w:val="16"/>
                <w:szCs w:val="16"/>
              </w:rPr>
              <w:t>ANEXO 1</w:t>
            </w:r>
          </w:p>
          <w:p w:rsidR="004505A4" w:rsidRPr="00113601" w:rsidRDefault="004505A4" w:rsidP="004505A4">
            <w:pPr>
              <w:pStyle w:val="Prrafodelista"/>
              <w:jc w:val="center"/>
              <w:rPr>
                <w:rFonts w:asciiTheme="minorHAnsi" w:hAnsiTheme="minorHAnsi" w:cs="Calibri"/>
                <w:b/>
                <w:sz w:val="16"/>
                <w:szCs w:val="16"/>
              </w:rPr>
            </w:pPr>
            <w:r w:rsidRPr="00113601">
              <w:rPr>
                <w:rFonts w:asciiTheme="minorHAnsi" w:hAnsiTheme="minorHAnsi" w:cs="Calibri"/>
                <w:b/>
                <w:sz w:val="16"/>
                <w:szCs w:val="16"/>
              </w:rPr>
              <w:t>FACTURACIÓN Y TRIBUTOS</w:t>
            </w:r>
          </w:p>
        </w:tc>
      </w:tr>
      <w:tr w:rsidR="004505A4" w:rsidRPr="00113601" w:rsidTr="004505A4">
        <w:trPr>
          <w:trHeight w:val="252"/>
        </w:trPr>
        <w:tc>
          <w:tcPr>
            <w:tcW w:w="9669" w:type="dxa"/>
            <w:tcBorders>
              <w:top w:val="single" w:sz="4" w:space="0" w:color="auto"/>
              <w:left w:val="single" w:sz="4" w:space="0" w:color="auto"/>
              <w:bottom w:val="single" w:sz="4" w:space="0" w:color="auto"/>
              <w:right w:val="single" w:sz="4" w:space="0" w:color="auto"/>
            </w:tcBorders>
            <w:shd w:val="clear" w:color="auto" w:fill="9CC2E5"/>
            <w:vAlign w:val="center"/>
          </w:tcPr>
          <w:p w:rsidR="004505A4" w:rsidRPr="00113601" w:rsidRDefault="004505A4" w:rsidP="004505A4">
            <w:pPr>
              <w:pStyle w:val="Prrafodelista"/>
              <w:ind w:left="164"/>
              <w:rPr>
                <w:rFonts w:asciiTheme="minorHAnsi" w:hAnsiTheme="minorHAnsi" w:cs="Calibri"/>
                <w:b/>
                <w:sz w:val="16"/>
                <w:szCs w:val="16"/>
              </w:rPr>
            </w:pPr>
            <w:r w:rsidRPr="00113601">
              <w:rPr>
                <w:rFonts w:asciiTheme="minorHAnsi" w:hAnsiTheme="minorHAnsi" w:cs="Calibri"/>
                <w:b/>
                <w:sz w:val="16"/>
                <w:szCs w:val="16"/>
              </w:rPr>
              <w:t>FACTURACIÓN</w:t>
            </w:r>
          </w:p>
        </w:tc>
      </w:tr>
      <w:tr w:rsidR="004505A4" w:rsidRPr="00113601" w:rsidTr="004505A4">
        <w:trPr>
          <w:trHeight w:val="252"/>
        </w:trPr>
        <w:tc>
          <w:tcPr>
            <w:tcW w:w="9669" w:type="dxa"/>
            <w:tcBorders>
              <w:top w:val="single" w:sz="4" w:space="0" w:color="auto"/>
              <w:left w:val="single" w:sz="4" w:space="0" w:color="auto"/>
              <w:bottom w:val="single" w:sz="4" w:space="0" w:color="auto"/>
              <w:right w:val="single" w:sz="4" w:space="0" w:color="auto"/>
            </w:tcBorders>
            <w:shd w:val="clear" w:color="auto" w:fill="auto"/>
            <w:vAlign w:val="center"/>
          </w:tcPr>
          <w:tbl>
            <w:tblPr>
              <w:tblW w:w="9678" w:type="dxa"/>
              <w:tblLayout w:type="fixed"/>
              <w:tblCellMar>
                <w:left w:w="70" w:type="dxa"/>
                <w:right w:w="70" w:type="dxa"/>
              </w:tblCellMar>
              <w:tblLook w:val="04A0" w:firstRow="1" w:lastRow="0" w:firstColumn="1" w:lastColumn="0" w:noHBand="0" w:noVBand="1"/>
            </w:tblPr>
            <w:tblGrid>
              <w:gridCol w:w="9678"/>
            </w:tblGrid>
            <w:tr w:rsidR="004505A4" w:rsidRPr="00113601" w:rsidTr="004505A4">
              <w:trPr>
                <w:trHeight w:val="642"/>
              </w:trPr>
              <w:tc>
                <w:tcPr>
                  <w:tcW w:w="9678" w:type="dxa"/>
                  <w:tcBorders>
                    <w:top w:val="nil"/>
                    <w:left w:val="nil"/>
                    <w:bottom w:val="nil"/>
                    <w:right w:val="double" w:sz="6" w:space="0" w:color="000000"/>
                  </w:tcBorders>
                  <w:shd w:val="clear" w:color="000000" w:fill="FFFFFF"/>
                  <w:vAlign w:val="center"/>
                  <w:hideMark/>
                </w:tcPr>
                <w:p w:rsidR="004505A4" w:rsidRPr="00113601" w:rsidRDefault="004505A4" w:rsidP="004505A4">
                  <w:pPr>
                    <w:rPr>
                      <w:rFonts w:asciiTheme="minorHAnsi" w:hAnsiTheme="minorHAnsi"/>
                      <w:color w:val="000000"/>
                      <w:sz w:val="16"/>
                      <w:szCs w:val="16"/>
                      <w:lang w:val="es-BO" w:eastAsia="es-BO"/>
                    </w:rPr>
                  </w:pPr>
                  <w:r w:rsidRPr="00113601">
                    <w:rPr>
                      <w:rFonts w:asciiTheme="minorHAnsi" w:hAnsiTheme="minorHAnsi"/>
                      <w:color w:val="000000"/>
                      <w:sz w:val="16"/>
                      <w:szCs w:val="16"/>
                    </w:rPr>
                    <w:t xml:space="preserve">La factura debe ser emitida de acuerdo a normativa vigente a nombre de Yacimientos Petrolíferos Fiscales Bolivianos consignando el Número de Identificación Tributaria (NIT) 1020269020. </w:t>
                  </w:r>
                </w:p>
              </w:tc>
            </w:tr>
            <w:tr w:rsidR="004505A4" w:rsidRPr="00113601" w:rsidTr="004505A4">
              <w:trPr>
                <w:trHeight w:val="567"/>
              </w:trPr>
              <w:tc>
                <w:tcPr>
                  <w:tcW w:w="9678" w:type="dxa"/>
                  <w:tcBorders>
                    <w:top w:val="nil"/>
                    <w:left w:val="nil"/>
                    <w:bottom w:val="nil"/>
                    <w:right w:val="double" w:sz="6" w:space="0" w:color="000000"/>
                  </w:tcBorders>
                  <w:shd w:val="clear" w:color="000000" w:fill="FFFFFF"/>
                  <w:vAlign w:val="center"/>
                  <w:hideMark/>
                </w:tcPr>
                <w:p w:rsidR="004505A4" w:rsidRPr="00113601" w:rsidRDefault="004505A4" w:rsidP="004505A4">
                  <w:pPr>
                    <w:rPr>
                      <w:rFonts w:asciiTheme="minorHAnsi" w:hAnsiTheme="minorHAnsi"/>
                      <w:color w:val="000000"/>
                      <w:sz w:val="16"/>
                      <w:szCs w:val="16"/>
                    </w:rPr>
                  </w:pPr>
                  <w:r w:rsidRPr="00113601">
                    <w:rPr>
                      <w:rFonts w:asciiTheme="minorHAnsi" w:hAnsiTheme="minorHAnsi"/>
                      <w:color w:val="000000"/>
                      <w:sz w:val="16"/>
                      <w:szCs w:val="16"/>
                    </w:rPr>
                    <w:t>La factura deberá emitirse por el precio contratado, sin deducir las multas ni otros cargos, a momento de la entrega de la totalidad de los bienes conforme lo establecido contractualmente.</w:t>
                  </w:r>
                </w:p>
              </w:tc>
            </w:tr>
            <w:tr w:rsidR="004505A4" w:rsidRPr="00113601" w:rsidTr="004505A4">
              <w:trPr>
                <w:trHeight w:val="766"/>
              </w:trPr>
              <w:tc>
                <w:tcPr>
                  <w:tcW w:w="9678" w:type="dxa"/>
                  <w:tcBorders>
                    <w:top w:val="nil"/>
                    <w:left w:val="nil"/>
                    <w:bottom w:val="nil"/>
                    <w:right w:val="double" w:sz="6" w:space="0" w:color="000000"/>
                  </w:tcBorders>
                  <w:shd w:val="clear" w:color="000000" w:fill="FFFFFF"/>
                  <w:vAlign w:val="center"/>
                  <w:hideMark/>
                </w:tcPr>
                <w:p w:rsidR="004505A4" w:rsidRPr="00113601" w:rsidRDefault="004505A4" w:rsidP="004505A4">
                  <w:pPr>
                    <w:rPr>
                      <w:rFonts w:asciiTheme="minorHAnsi" w:hAnsiTheme="minorHAnsi"/>
                      <w:color w:val="000000"/>
                      <w:sz w:val="16"/>
                      <w:szCs w:val="16"/>
                    </w:rPr>
                  </w:pPr>
                  <w:r w:rsidRPr="00113601">
                    <w:rPr>
                      <w:rFonts w:asciiTheme="minorHAnsi" w:hAnsiTheme="minorHAnsi"/>
                      <w:color w:val="000000"/>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4505A4" w:rsidRPr="00113601" w:rsidRDefault="004505A4" w:rsidP="004505A4">
            <w:pPr>
              <w:pStyle w:val="Prrafodelista"/>
              <w:ind w:left="22"/>
              <w:jc w:val="both"/>
              <w:rPr>
                <w:rFonts w:asciiTheme="minorHAnsi" w:hAnsiTheme="minorHAnsi" w:cs="Calibri"/>
                <w:color w:val="FF0000"/>
                <w:sz w:val="16"/>
                <w:szCs w:val="16"/>
              </w:rPr>
            </w:pPr>
            <w:r w:rsidRPr="00113601">
              <w:rPr>
                <w:rFonts w:asciiTheme="minorHAnsi" w:hAnsiTheme="minorHAnsi" w:cs="Calibri"/>
                <w:sz w:val="16"/>
                <w:szCs w:val="16"/>
              </w:rPr>
              <w:tab/>
            </w:r>
            <w:r w:rsidRPr="00113601">
              <w:rPr>
                <w:rFonts w:asciiTheme="minorHAnsi" w:hAnsiTheme="minorHAnsi" w:cs="Calibri"/>
                <w:sz w:val="16"/>
                <w:szCs w:val="16"/>
              </w:rPr>
              <w:tab/>
            </w:r>
            <w:r w:rsidRPr="00113601">
              <w:rPr>
                <w:rFonts w:asciiTheme="minorHAnsi" w:hAnsiTheme="minorHAnsi" w:cs="Calibri"/>
                <w:sz w:val="16"/>
                <w:szCs w:val="16"/>
              </w:rPr>
              <w:tab/>
            </w:r>
            <w:r w:rsidRPr="00113601">
              <w:rPr>
                <w:rFonts w:asciiTheme="minorHAnsi" w:hAnsiTheme="minorHAnsi" w:cs="Calibri"/>
                <w:sz w:val="16"/>
                <w:szCs w:val="16"/>
              </w:rPr>
              <w:tab/>
            </w:r>
            <w:r w:rsidRPr="00113601">
              <w:rPr>
                <w:rFonts w:asciiTheme="minorHAnsi" w:hAnsiTheme="minorHAnsi" w:cs="Calibri"/>
                <w:sz w:val="16"/>
                <w:szCs w:val="16"/>
              </w:rPr>
              <w:tab/>
            </w:r>
            <w:r w:rsidRPr="00113601">
              <w:rPr>
                <w:rFonts w:asciiTheme="minorHAnsi" w:hAnsiTheme="minorHAnsi" w:cs="Calibri"/>
                <w:sz w:val="16"/>
                <w:szCs w:val="16"/>
              </w:rPr>
              <w:tab/>
            </w:r>
            <w:r w:rsidRPr="00113601">
              <w:rPr>
                <w:rFonts w:asciiTheme="minorHAnsi" w:hAnsiTheme="minorHAnsi" w:cs="Calibri"/>
                <w:sz w:val="16"/>
                <w:szCs w:val="16"/>
              </w:rPr>
              <w:tab/>
            </w:r>
          </w:p>
        </w:tc>
      </w:tr>
      <w:tr w:rsidR="004505A4" w:rsidRPr="00113601" w:rsidTr="004505A4">
        <w:trPr>
          <w:trHeight w:val="252"/>
        </w:trPr>
        <w:tc>
          <w:tcPr>
            <w:tcW w:w="9669" w:type="dxa"/>
            <w:tcBorders>
              <w:top w:val="single" w:sz="4" w:space="0" w:color="auto"/>
              <w:left w:val="single" w:sz="4" w:space="0" w:color="auto"/>
              <w:bottom w:val="single" w:sz="4" w:space="0" w:color="auto"/>
              <w:right w:val="single" w:sz="4" w:space="0" w:color="auto"/>
            </w:tcBorders>
            <w:shd w:val="clear" w:color="auto" w:fill="9CC2E5"/>
            <w:vAlign w:val="center"/>
          </w:tcPr>
          <w:p w:rsidR="004505A4" w:rsidRPr="00113601" w:rsidRDefault="004505A4" w:rsidP="004505A4">
            <w:pPr>
              <w:pStyle w:val="Prrafodelista"/>
              <w:ind w:left="164"/>
              <w:rPr>
                <w:rFonts w:asciiTheme="minorHAnsi" w:hAnsiTheme="minorHAnsi" w:cs="Calibri"/>
                <w:color w:val="FF0000"/>
                <w:sz w:val="16"/>
                <w:szCs w:val="16"/>
              </w:rPr>
            </w:pPr>
            <w:r w:rsidRPr="00113601">
              <w:rPr>
                <w:rFonts w:asciiTheme="minorHAnsi" w:hAnsiTheme="minorHAnsi" w:cs="Calibri"/>
                <w:b/>
                <w:sz w:val="16"/>
                <w:szCs w:val="16"/>
              </w:rPr>
              <w:t>TRIBUTOS</w:t>
            </w:r>
          </w:p>
        </w:tc>
      </w:tr>
      <w:tr w:rsidR="004505A4" w:rsidRPr="00113601" w:rsidTr="004505A4">
        <w:trPr>
          <w:trHeight w:val="252"/>
        </w:trPr>
        <w:tc>
          <w:tcPr>
            <w:tcW w:w="9669" w:type="dxa"/>
            <w:tcBorders>
              <w:top w:val="single" w:sz="4" w:space="0" w:color="auto"/>
              <w:left w:val="single" w:sz="4" w:space="0" w:color="auto"/>
              <w:bottom w:val="single" w:sz="4" w:space="0" w:color="auto"/>
              <w:right w:val="single" w:sz="4" w:space="0" w:color="auto"/>
            </w:tcBorders>
            <w:shd w:val="clear" w:color="auto" w:fill="auto"/>
            <w:vAlign w:val="center"/>
          </w:tcPr>
          <w:p w:rsidR="004505A4" w:rsidRPr="00113601" w:rsidRDefault="004505A4" w:rsidP="004505A4">
            <w:pPr>
              <w:jc w:val="both"/>
              <w:rPr>
                <w:rFonts w:asciiTheme="minorHAnsi" w:hAnsiTheme="minorHAnsi"/>
                <w:color w:val="000000"/>
                <w:sz w:val="16"/>
                <w:szCs w:val="16"/>
                <w:lang w:val="es-BO" w:eastAsia="es-BO"/>
              </w:rPr>
            </w:pPr>
            <w:r w:rsidRPr="00113601">
              <w:rPr>
                <w:rFonts w:asciiTheme="minorHAnsi" w:hAnsiTheme="minorHAnsi"/>
                <w:color w:val="000000"/>
                <w:sz w:val="16"/>
                <w:szCs w:val="16"/>
              </w:rPr>
              <w:t>El adjudicado declara que todos los tributos vigentes a la fecha y que puedan originarse directa o indirectamente en aplicación del contrato, son de su responsabilidad, no correspondiendo ningún reclamo posterior.</w:t>
            </w:r>
          </w:p>
          <w:p w:rsidR="004505A4" w:rsidRPr="00113601" w:rsidRDefault="004505A4" w:rsidP="004505A4">
            <w:pPr>
              <w:pStyle w:val="Prrafodelista"/>
              <w:ind w:left="0"/>
              <w:jc w:val="both"/>
              <w:rPr>
                <w:rFonts w:asciiTheme="minorHAnsi" w:hAnsiTheme="minorHAnsi" w:cs="Calibri"/>
                <w:color w:val="FF0000"/>
                <w:sz w:val="16"/>
                <w:szCs w:val="16"/>
                <w:lang w:val="es-BO"/>
              </w:rPr>
            </w:pPr>
          </w:p>
        </w:tc>
      </w:tr>
    </w:tbl>
    <w:p w:rsidR="004505A4" w:rsidRPr="00113601" w:rsidRDefault="004505A4" w:rsidP="004505A4">
      <w:pPr>
        <w:rPr>
          <w:rFonts w:asciiTheme="minorHAnsi" w:hAnsiTheme="minorHAnsi" w:cs="Calibri"/>
          <w:b/>
          <w:sz w:val="16"/>
          <w:szCs w:val="16"/>
        </w:rPr>
      </w:pPr>
      <w:r w:rsidRPr="00113601">
        <w:rPr>
          <w:rFonts w:asciiTheme="minorHAnsi" w:hAnsiTheme="minorHAnsi" w:cs="Calibri"/>
          <w:b/>
          <w:sz w:val="16"/>
          <w:szCs w:val="16"/>
        </w:rPr>
        <w:t xml:space="preserve">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4505A4" w:rsidRPr="00113601" w:rsidTr="004505A4">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4505A4" w:rsidRPr="00113601" w:rsidRDefault="004505A4" w:rsidP="004505A4">
            <w:pPr>
              <w:jc w:val="center"/>
              <w:rPr>
                <w:rFonts w:asciiTheme="minorHAnsi" w:hAnsiTheme="minorHAnsi" w:cs="Calibri"/>
                <w:b/>
                <w:bCs/>
                <w:sz w:val="16"/>
                <w:szCs w:val="16"/>
              </w:rPr>
            </w:pPr>
            <w:r w:rsidRPr="00113601">
              <w:rPr>
                <w:rFonts w:asciiTheme="minorHAnsi" w:hAnsiTheme="minorHAnsi" w:cs="Calibri"/>
                <w:b/>
                <w:sz w:val="16"/>
                <w:szCs w:val="16"/>
              </w:rPr>
              <w:t xml:space="preserve">    </w:t>
            </w:r>
            <w:r w:rsidRPr="00113601">
              <w:rPr>
                <w:rFonts w:asciiTheme="minorHAnsi" w:hAnsiTheme="minorHAnsi" w:cs="Calibri"/>
                <w:b/>
                <w:bCs/>
                <w:sz w:val="16"/>
                <w:szCs w:val="16"/>
              </w:rPr>
              <w:t>ANEXO 2</w:t>
            </w:r>
          </w:p>
          <w:p w:rsidR="004505A4" w:rsidRPr="00113601" w:rsidRDefault="004505A4" w:rsidP="004505A4">
            <w:pPr>
              <w:pStyle w:val="Prrafodelista"/>
              <w:ind w:left="0"/>
              <w:jc w:val="center"/>
              <w:rPr>
                <w:rFonts w:asciiTheme="minorHAnsi" w:hAnsiTheme="minorHAnsi" w:cs="Calibri"/>
                <w:b/>
                <w:sz w:val="16"/>
                <w:szCs w:val="16"/>
              </w:rPr>
            </w:pPr>
            <w:r w:rsidRPr="00113601">
              <w:rPr>
                <w:rFonts w:asciiTheme="minorHAnsi" w:hAnsiTheme="minorHAnsi" w:cs="Calibri"/>
                <w:b/>
                <w:sz w:val="16"/>
                <w:szCs w:val="16"/>
              </w:rPr>
              <w:t>SEGURIDAD INDUSTRIAL.</w:t>
            </w:r>
          </w:p>
        </w:tc>
      </w:tr>
      <w:tr w:rsidR="004505A4" w:rsidRPr="00113601" w:rsidTr="004505A4">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4505A4" w:rsidRPr="00113601" w:rsidRDefault="004505A4" w:rsidP="004505A4">
            <w:pPr>
              <w:pStyle w:val="Prrafodelista"/>
              <w:jc w:val="center"/>
              <w:rPr>
                <w:rFonts w:asciiTheme="minorHAnsi" w:hAnsiTheme="minorHAnsi" w:cs="Calibri"/>
                <w:b/>
                <w:sz w:val="16"/>
                <w:szCs w:val="16"/>
              </w:rPr>
            </w:pPr>
            <w:r w:rsidRPr="00113601">
              <w:rPr>
                <w:rFonts w:asciiTheme="minorHAnsi" w:hAnsiTheme="minorHAnsi" w:cs="Calibri"/>
                <w:b/>
                <w:sz w:val="16"/>
                <w:szCs w:val="16"/>
              </w:rPr>
              <w:t>ASPECTOS NORMATIVOS DE SEGURIDAD INDUSTRIAL Y SALUD OCUPACIONAL   PARA EMPRESAS CONTRATISTAS DE YPFB</w:t>
            </w:r>
          </w:p>
          <w:p w:rsidR="004505A4" w:rsidRPr="00113601" w:rsidRDefault="004505A4" w:rsidP="004505A4">
            <w:pPr>
              <w:pStyle w:val="Prrafodelista"/>
              <w:rPr>
                <w:rFonts w:asciiTheme="minorHAnsi" w:hAnsiTheme="minorHAnsi" w:cs="Calibri"/>
                <w:sz w:val="16"/>
                <w:szCs w:val="16"/>
              </w:rPr>
            </w:pPr>
          </w:p>
          <w:p w:rsidR="004505A4" w:rsidRPr="00113601" w:rsidRDefault="004505A4" w:rsidP="004505A4">
            <w:pPr>
              <w:jc w:val="both"/>
              <w:rPr>
                <w:rFonts w:asciiTheme="minorHAnsi" w:hAnsiTheme="minorHAnsi" w:cs="Calibri"/>
                <w:sz w:val="16"/>
                <w:szCs w:val="16"/>
              </w:rPr>
            </w:pPr>
            <w:r w:rsidRPr="00113601">
              <w:rPr>
                <w:rFonts w:asciiTheme="minorHAnsi" w:hAnsiTheme="minorHAnsi" w:cs="Calibri"/>
                <w:sz w:val="16"/>
                <w:szCs w:val="16"/>
              </w:rPr>
              <w:t xml:space="preserve">La Empresa adjudicada de la provisión de “BIENES” deberá cumplir con los estándares de Seguridad Industrial y Salud Ocupacional de YPFB. </w:t>
            </w:r>
          </w:p>
          <w:p w:rsidR="004505A4" w:rsidRPr="00113601" w:rsidRDefault="004505A4" w:rsidP="004505A4">
            <w:pPr>
              <w:jc w:val="both"/>
              <w:rPr>
                <w:rFonts w:asciiTheme="minorHAnsi" w:hAnsiTheme="minorHAnsi" w:cs="Calibri"/>
                <w:sz w:val="16"/>
                <w:szCs w:val="16"/>
              </w:rPr>
            </w:pPr>
          </w:p>
          <w:p w:rsidR="004505A4" w:rsidRPr="00113601" w:rsidRDefault="004505A4" w:rsidP="007D7ECC">
            <w:pPr>
              <w:pStyle w:val="Prrafodelista"/>
              <w:numPr>
                <w:ilvl w:val="0"/>
                <w:numId w:val="37"/>
              </w:numPr>
              <w:spacing w:after="160"/>
              <w:contextualSpacing/>
              <w:jc w:val="both"/>
              <w:rPr>
                <w:rFonts w:asciiTheme="minorHAnsi" w:hAnsiTheme="minorHAnsi" w:cs="Calibri"/>
                <w:b/>
                <w:sz w:val="16"/>
                <w:szCs w:val="16"/>
              </w:rPr>
            </w:pPr>
            <w:r w:rsidRPr="00113601">
              <w:rPr>
                <w:rFonts w:asciiTheme="minorHAnsi" w:hAnsiTheme="minorHAnsi" w:cs="Calibri"/>
                <w:b/>
                <w:sz w:val="16"/>
                <w:szCs w:val="16"/>
              </w:rPr>
              <w:t xml:space="preserve">ASPECTOS GENERALES: </w:t>
            </w:r>
          </w:p>
          <w:p w:rsidR="004505A4" w:rsidRPr="00113601" w:rsidRDefault="004505A4" w:rsidP="004505A4">
            <w:pPr>
              <w:pStyle w:val="Prrafodelista"/>
              <w:jc w:val="both"/>
              <w:rPr>
                <w:rFonts w:asciiTheme="minorHAnsi" w:hAnsiTheme="minorHAnsi" w:cs="Calibri"/>
                <w:sz w:val="16"/>
                <w:szCs w:val="16"/>
              </w:rPr>
            </w:pPr>
          </w:p>
          <w:p w:rsidR="004505A4" w:rsidRPr="00113601" w:rsidRDefault="004505A4" w:rsidP="004505A4">
            <w:pPr>
              <w:pStyle w:val="Prrafodelista"/>
              <w:ind w:left="0"/>
              <w:jc w:val="both"/>
              <w:rPr>
                <w:rFonts w:asciiTheme="minorHAnsi" w:hAnsiTheme="minorHAnsi" w:cs="Calibri"/>
                <w:sz w:val="16"/>
                <w:szCs w:val="16"/>
              </w:rPr>
            </w:pPr>
            <w:r w:rsidRPr="00113601">
              <w:rPr>
                <w:rFonts w:asciiTheme="minorHAnsi" w:hAnsiTheme="minorHAnsi" w:cs="Calibri"/>
                <w:sz w:val="16"/>
                <w:szCs w:val="16"/>
              </w:rPr>
              <w:t>Para los procesos de contratación de bienes; en caso de que los mismos sean recibidos directamente en los almacenes de YPFB; no aplica una cláusula específica de SMS.</w:t>
            </w:r>
          </w:p>
          <w:p w:rsidR="004505A4" w:rsidRPr="00113601" w:rsidRDefault="004505A4" w:rsidP="004505A4">
            <w:pPr>
              <w:rPr>
                <w:rFonts w:asciiTheme="minorHAnsi" w:hAnsiTheme="minorHAnsi" w:cs="Calibri"/>
                <w:sz w:val="16"/>
                <w:szCs w:val="16"/>
              </w:rPr>
            </w:pPr>
            <w:r w:rsidRPr="00113601">
              <w:rPr>
                <w:rFonts w:asciiTheme="minorHAnsi" w:hAnsiTheme="minorHAnsi" w:cs="Calibri"/>
                <w:sz w:val="16"/>
                <w:szCs w:val="16"/>
              </w:rPr>
              <w:t xml:space="preserve">Excepto lo establecido en adelante: </w:t>
            </w:r>
          </w:p>
          <w:p w:rsidR="004505A4" w:rsidRPr="00113601" w:rsidRDefault="004505A4" w:rsidP="004505A4">
            <w:pPr>
              <w:rPr>
                <w:rFonts w:asciiTheme="minorHAnsi" w:hAnsiTheme="minorHAnsi" w:cs="Calibri"/>
                <w:sz w:val="16"/>
                <w:szCs w:val="16"/>
              </w:rPr>
            </w:pPr>
          </w:p>
          <w:p w:rsidR="004505A4" w:rsidRPr="00113601" w:rsidRDefault="004505A4" w:rsidP="007D7ECC">
            <w:pPr>
              <w:pStyle w:val="Prrafodelista"/>
              <w:numPr>
                <w:ilvl w:val="0"/>
                <w:numId w:val="37"/>
              </w:numPr>
              <w:spacing w:after="160" w:line="259" w:lineRule="auto"/>
              <w:contextualSpacing/>
              <w:rPr>
                <w:rFonts w:asciiTheme="minorHAnsi" w:hAnsiTheme="minorHAnsi" w:cs="Calibri"/>
                <w:b/>
                <w:sz w:val="16"/>
                <w:szCs w:val="16"/>
              </w:rPr>
            </w:pPr>
            <w:r w:rsidRPr="00113601">
              <w:rPr>
                <w:rFonts w:asciiTheme="minorHAnsi" w:hAnsiTheme="minorHAnsi" w:cs="Calibri"/>
                <w:b/>
                <w:sz w:val="16"/>
                <w:szCs w:val="16"/>
              </w:rPr>
              <w:t xml:space="preserve">RECOMENDACIONES: </w:t>
            </w:r>
          </w:p>
          <w:p w:rsidR="004505A4" w:rsidRPr="00113601" w:rsidRDefault="004505A4" w:rsidP="004505A4">
            <w:pPr>
              <w:jc w:val="both"/>
              <w:rPr>
                <w:rFonts w:asciiTheme="minorHAnsi" w:hAnsiTheme="minorHAnsi" w:cs="Calibri"/>
                <w:sz w:val="16"/>
                <w:szCs w:val="16"/>
              </w:rPr>
            </w:pPr>
            <w:r w:rsidRPr="00113601">
              <w:rPr>
                <w:rFonts w:asciiTheme="minorHAnsi" w:hAnsiTheme="minorHAnsi" w:cs="Calibri"/>
                <w:sz w:val="16"/>
                <w:szCs w:val="16"/>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4505A4" w:rsidRPr="00113601" w:rsidRDefault="004505A4" w:rsidP="004505A4">
            <w:pPr>
              <w:jc w:val="both"/>
              <w:rPr>
                <w:rFonts w:asciiTheme="minorHAnsi" w:hAnsiTheme="minorHAnsi" w:cs="Calibri"/>
                <w:sz w:val="16"/>
                <w:szCs w:val="16"/>
              </w:rPr>
            </w:pPr>
          </w:p>
          <w:p w:rsidR="004505A4" w:rsidRPr="00113601" w:rsidRDefault="004505A4" w:rsidP="007D7ECC">
            <w:pPr>
              <w:pStyle w:val="Prrafodelista"/>
              <w:numPr>
                <w:ilvl w:val="1"/>
                <w:numId w:val="37"/>
              </w:numPr>
              <w:spacing w:after="160" w:line="259" w:lineRule="auto"/>
              <w:contextualSpacing/>
              <w:jc w:val="both"/>
              <w:rPr>
                <w:rFonts w:asciiTheme="minorHAnsi" w:hAnsiTheme="minorHAnsi" w:cs="Calibri"/>
                <w:sz w:val="16"/>
                <w:szCs w:val="16"/>
              </w:rPr>
            </w:pPr>
            <w:r w:rsidRPr="00113601">
              <w:rPr>
                <w:rFonts w:asciiTheme="minorHAnsi" w:hAnsiTheme="minorHAnsi" w:cs="Calibri"/>
                <w:sz w:val="16"/>
                <w:szCs w:val="16"/>
              </w:rPr>
              <w:t>En caso de manipulación de bienes y materiales dentro de las instalaciones de YPFB; se deberán verificar las condiciones del sistema de izaje de cargas (cables, eslingas, estrobos, y otros elementos necesarios para este fin).</w:t>
            </w:r>
          </w:p>
          <w:p w:rsidR="004505A4" w:rsidRPr="00113601" w:rsidRDefault="004505A4" w:rsidP="004505A4">
            <w:pPr>
              <w:pStyle w:val="Prrafodelista"/>
              <w:jc w:val="both"/>
              <w:rPr>
                <w:rFonts w:asciiTheme="minorHAnsi" w:hAnsiTheme="minorHAnsi" w:cs="Calibri"/>
                <w:sz w:val="16"/>
                <w:szCs w:val="16"/>
              </w:rPr>
            </w:pPr>
          </w:p>
          <w:p w:rsidR="004505A4" w:rsidRPr="00113601" w:rsidRDefault="004505A4" w:rsidP="007D7ECC">
            <w:pPr>
              <w:pStyle w:val="Prrafodelista"/>
              <w:numPr>
                <w:ilvl w:val="1"/>
                <w:numId w:val="37"/>
              </w:numPr>
              <w:spacing w:after="160" w:line="240" w:lineRule="atLeast"/>
              <w:contextualSpacing/>
              <w:jc w:val="both"/>
              <w:rPr>
                <w:rFonts w:asciiTheme="minorHAnsi" w:hAnsiTheme="minorHAnsi" w:cs="Calibri"/>
                <w:sz w:val="16"/>
                <w:szCs w:val="16"/>
              </w:rPr>
            </w:pPr>
            <w:r w:rsidRPr="00113601">
              <w:rPr>
                <w:rFonts w:asciiTheme="minorHAnsi" w:hAnsiTheme="minorHAnsi" w:cs="Calibri"/>
                <w:sz w:val="16"/>
                <w:szCs w:val="16"/>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4505A4" w:rsidRPr="00113601" w:rsidRDefault="004505A4" w:rsidP="004505A4">
            <w:pPr>
              <w:pStyle w:val="Prrafodelista"/>
              <w:spacing w:line="240" w:lineRule="atLeast"/>
              <w:jc w:val="both"/>
              <w:rPr>
                <w:rFonts w:asciiTheme="minorHAnsi" w:hAnsiTheme="minorHAnsi" w:cs="Calibri"/>
                <w:sz w:val="16"/>
                <w:szCs w:val="16"/>
              </w:rPr>
            </w:pPr>
          </w:p>
          <w:p w:rsidR="004505A4" w:rsidRPr="00113601" w:rsidRDefault="004505A4" w:rsidP="007D7ECC">
            <w:pPr>
              <w:pStyle w:val="Prrafodelista"/>
              <w:numPr>
                <w:ilvl w:val="1"/>
                <w:numId w:val="37"/>
              </w:numPr>
              <w:spacing w:after="160" w:line="240" w:lineRule="atLeast"/>
              <w:contextualSpacing/>
              <w:jc w:val="both"/>
              <w:rPr>
                <w:rFonts w:asciiTheme="minorHAnsi" w:hAnsiTheme="minorHAnsi" w:cs="Calibri"/>
                <w:sz w:val="16"/>
                <w:szCs w:val="16"/>
              </w:rPr>
            </w:pPr>
            <w:r w:rsidRPr="00113601">
              <w:rPr>
                <w:rFonts w:asciiTheme="minorHAnsi" w:hAnsiTheme="minorHAnsi" w:cs="Calibri"/>
                <w:sz w:val="16"/>
                <w:szCs w:val="16"/>
              </w:rPr>
              <w:lastRenderedPageBreak/>
              <w:t>Las tareas complementarias para la entrega de bienes/equipos/materiales/montaje, deberán ser coordinadas con el personal de SMS de la Unidad Solicitante, en estricto cumplimiento de la normativa vigente y las políticas de Seguridad Industrial de YPFB.</w:t>
            </w:r>
          </w:p>
          <w:p w:rsidR="004505A4" w:rsidRPr="00113601" w:rsidRDefault="004505A4" w:rsidP="004505A4">
            <w:pPr>
              <w:jc w:val="center"/>
              <w:rPr>
                <w:rFonts w:asciiTheme="minorHAnsi" w:hAnsiTheme="minorHAnsi" w:cs="Calibri"/>
                <w:b/>
                <w:bCs/>
                <w:sz w:val="16"/>
                <w:szCs w:val="16"/>
              </w:rPr>
            </w:pPr>
          </w:p>
        </w:tc>
      </w:tr>
    </w:tbl>
    <w:p w:rsidR="004505A4" w:rsidRDefault="004505A4" w:rsidP="004505A4">
      <w:pPr>
        <w:rPr>
          <w:rFonts w:asciiTheme="minorHAnsi" w:hAnsiTheme="minorHAnsi" w:cs="Calibri"/>
          <w:b/>
          <w:sz w:val="16"/>
          <w:szCs w:val="16"/>
        </w:rPr>
      </w:pPr>
      <w:r w:rsidRPr="00113601">
        <w:rPr>
          <w:rFonts w:asciiTheme="minorHAnsi" w:hAnsiTheme="minorHAnsi" w:cs="Calibri"/>
          <w:b/>
          <w:sz w:val="16"/>
          <w:szCs w:val="16"/>
        </w:rPr>
        <w:lastRenderedPageBreak/>
        <w:t xml:space="preserve">       </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4505A4" w:rsidRPr="009C5009" w:rsidTr="004505A4">
        <w:tc>
          <w:tcPr>
            <w:tcW w:w="9640" w:type="dxa"/>
            <w:shd w:val="clear" w:color="auto" w:fill="8DB3E2"/>
            <w:vAlign w:val="center"/>
          </w:tcPr>
          <w:p w:rsidR="004505A4" w:rsidRPr="009C5009" w:rsidRDefault="004505A4" w:rsidP="004505A4">
            <w:pPr>
              <w:jc w:val="center"/>
              <w:rPr>
                <w:rFonts w:asciiTheme="minorHAnsi" w:hAnsiTheme="minorHAnsi"/>
                <w:b/>
                <w:color w:val="000000" w:themeColor="text1"/>
              </w:rPr>
            </w:pPr>
            <w:r w:rsidRPr="009C5009">
              <w:rPr>
                <w:rFonts w:asciiTheme="minorHAnsi" w:hAnsiTheme="minorHAnsi"/>
                <w:b/>
                <w:color w:val="000000" w:themeColor="text1"/>
              </w:rPr>
              <w:t xml:space="preserve">ANEXO 3 </w:t>
            </w:r>
          </w:p>
          <w:p w:rsidR="004505A4" w:rsidRPr="009C5009" w:rsidRDefault="004505A4" w:rsidP="004505A4">
            <w:pPr>
              <w:jc w:val="center"/>
              <w:rPr>
                <w:rFonts w:asciiTheme="minorHAnsi" w:hAnsiTheme="minorHAnsi"/>
                <w:b/>
                <w:color w:val="000000" w:themeColor="text1"/>
              </w:rPr>
            </w:pPr>
            <w:r w:rsidRPr="009C5009">
              <w:rPr>
                <w:rFonts w:asciiTheme="minorHAnsi" w:hAnsiTheme="minorHAnsi"/>
                <w:b/>
                <w:color w:val="000000" w:themeColor="text1"/>
              </w:rPr>
              <w:t>GARANTIAS FINANCIERAS</w:t>
            </w:r>
          </w:p>
        </w:tc>
      </w:tr>
      <w:tr w:rsidR="004505A4" w:rsidRPr="009C5009" w:rsidTr="004505A4">
        <w:tc>
          <w:tcPr>
            <w:tcW w:w="9640" w:type="dxa"/>
            <w:shd w:val="clear" w:color="auto" w:fill="8DB3E2"/>
            <w:vAlign w:val="center"/>
          </w:tcPr>
          <w:p w:rsidR="004505A4" w:rsidRPr="009C5009" w:rsidRDefault="004505A4" w:rsidP="004505A4">
            <w:pPr>
              <w:rPr>
                <w:rFonts w:asciiTheme="minorHAnsi" w:hAnsiTheme="minorHAnsi"/>
                <w:b/>
                <w:color w:val="000000" w:themeColor="text1"/>
              </w:rPr>
            </w:pPr>
            <w:r w:rsidRPr="009C5009">
              <w:rPr>
                <w:rFonts w:asciiTheme="minorHAnsi" w:hAnsiTheme="minorHAnsi"/>
                <w:b/>
                <w:color w:val="000000" w:themeColor="text1"/>
              </w:rPr>
              <w:t>GARANTÍA DE SERIEDAD DE PROPUESTA</w:t>
            </w:r>
          </w:p>
        </w:tc>
      </w:tr>
      <w:tr w:rsidR="004505A4" w:rsidRPr="009C5009" w:rsidTr="004505A4">
        <w:tc>
          <w:tcPr>
            <w:tcW w:w="9640" w:type="dxa"/>
            <w:shd w:val="clear" w:color="auto" w:fill="auto"/>
            <w:vAlign w:val="center"/>
          </w:tcPr>
          <w:p w:rsidR="004505A4" w:rsidRPr="009C5009" w:rsidRDefault="004505A4" w:rsidP="004505A4">
            <w:pPr>
              <w:jc w:val="both"/>
              <w:rPr>
                <w:rFonts w:asciiTheme="minorHAnsi" w:hAnsiTheme="minorHAnsi"/>
                <w:color w:val="000000" w:themeColor="text1"/>
              </w:rPr>
            </w:pPr>
            <w:r w:rsidRPr="009C5009">
              <w:rPr>
                <w:rFonts w:asciiTheme="minorHAnsi" w:hAnsiTheme="minorHAnsi"/>
                <w:color w:val="000000" w:themeColor="text1"/>
              </w:rPr>
              <w:t xml:space="preserve">A elección de la empresa proponente  ésta podrá optar por uno de los siguientes instrumentos financieros: </w:t>
            </w:r>
          </w:p>
          <w:p w:rsidR="004505A4" w:rsidRPr="009C5009" w:rsidRDefault="004505A4" w:rsidP="004505A4">
            <w:pPr>
              <w:rPr>
                <w:rFonts w:asciiTheme="minorHAnsi" w:hAnsiTheme="minorHAnsi"/>
                <w:color w:val="000000" w:themeColor="text1"/>
              </w:rPr>
            </w:pPr>
          </w:p>
          <w:p w:rsidR="004505A4" w:rsidRPr="009C5009" w:rsidRDefault="004505A4" w:rsidP="004505A4">
            <w:pPr>
              <w:spacing w:after="240"/>
              <w:jc w:val="both"/>
              <w:rPr>
                <w:rFonts w:asciiTheme="minorHAnsi" w:hAnsiTheme="minorHAnsi"/>
                <w:color w:val="000000" w:themeColor="text1"/>
              </w:rPr>
            </w:pPr>
            <w:r w:rsidRPr="009C5009">
              <w:rPr>
                <w:rFonts w:asciiTheme="minorHAnsi" w:hAnsiTheme="minorHAnsi"/>
                <w:b/>
                <w:bCs/>
                <w:color w:val="000000" w:themeColor="text1"/>
                <w:u w:val="single"/>
              </w:rPr>
              <w:t>Boleta de Garantía</w:t>
            </w:r>
            <w:r w:rsidRPr="009C5009">
              <w:rPr>
                <w:rFonts w:asciiTheme="minorHAnsi" w:hAnsiTheme="minorHAnsi"/>
                <w:b/>
                <w:bCs/>
                <w:color w:val="000000" w:themeColor="text1"/>
              </w:rPr>
              <w:t>,</w:t>
            </w:r>
            <w:r w:rsidRPr="009C5009">
              <w:rPr>
                <w:rFonts w:asciiTheme="minorHAnsi" w:hAnsiTheme="minorHAnsi"/>
                <w:color w:val="000000" w:themeColor="text1"/>
              </w:rPr>
              <w:t xml:space="preserve"> emitida por una Entidad de Intermediación Financiera (</w:t>
            </w:r>
            <w:r w:rsidRPr="009C5009">
              <w:rPr>
                <w:rFonts w:asciiTheme="minorHAnsi" w:hAnsiTheme="minorHAnsi"/>
                <w:b/>
                <w:bCs/>
                <w:color w:val="000000" w:themeColor="text1"/>
                <w:u w:val="single"/>
              </w:rPr>
              <w:t>Bancaria)</w:t>
            </w:r>
            <w:r w:rsidRPr="009C5009">
              <w:rPr>
                <w:rFonts w:asciiTheme="minorHAnsi" w:hAnsiTheme="minorHAnsi"/>
                <w:color w:val="000000" w:themeColor="text1"/>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4505A4" w:rsidRPr="009C5009" w:rsidRDefault="004505A4" w:rsidP="004505A4">
            <w:pPr>
              <w:jc w:val="both"/>
              <w:rPr>
                <w:rFonts w:asciiTheme="minorHAnsi" w:hAnsiTheme="minorHAnsi"/>
                <w:color w:val="000000" w:themeColor="text1"/>
              </w:rPr>
            </w:pPr>
            <w:r w:rsidRPr="009C5009">
              <w:rPr>
                <w:rFonts w:asciiTheme="minorHAnsi" w:hAnsiTheme="minorHAnsi"/>
                <w:b/>
                <w:bCs/>
                <w:color w:val="000000" w:themeColor="text1"/>
                <w:u w:val="single"/>
              </w:rPr>
              <w:t>Garantía a Primer Requerimiento</w:t>
            </w:r>
            <w:r w:rsidRPr="009C5009">
              <w:rPr>
                <w:rFonts w:asciiTheme="minorHAnsi" w:hAnsiTheme="minorHAnsi"/>
                <w:color w:val="000000" w:themeColor="text1"/>
              </w:rPr>
              <w:t>, emitida por una Entidad de Intermediación Financiera (</w:t>
            </w:r>
            <w:r w:rsidRPr="009C5009">
              <w:rPr>
                <w:rFonts w:asciiTheme="minorHAnsi" w:hAnsiTheme="minorHAnsi"/>
                <w:b/>
                <w:bCs/>
                <w:color w:val="000000" w:themeColor="text1"/>
                <w:u w:val="single"/>
              </w:rPr>
              <w:t>Bancaria)</w:t>
            </w:r>
            <w:r w:rsidRPr="009C5009">
              <w:rPr>
                <w:rFonts w:asciiTheme="minorHAnsi" w:hAnsiTheme="minorHAnsi"/>
                <w:color w:val="000000" w:themeColor="text1"/>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4505A4" w:rsidRPr="009C5009" w:rsidRDefault="004505A4" w:rsidP="004505A4">
            <w:pPr>
              <w:jc w:val="both"/>
              <w:rPr>
                <w:rFonts w:asciiTheme="minorHAnsi" w:hAnsiTheme="minorHAnsi"/>
                <w:color w:val="000000" w:themeColor="text1"/>
              </w:rPr>
            </w:pPr>
          </w:p>
          <w:p w:rsidR="004505A4" w:rsidRPr="009C5009" w:rsidRDefault="004505A4" w:rsidP="009C5009">
            <w:pPr>
              <w:jc w:val="both"/>
              <w:rPr>
                <w:rFonts w:asciiTheme="minorHAnsi" w:hAnsiTheme="minorHAnsi"/>
                <w:color w:val="000000" w:themeColor="text1"/>
              </w:rPr>
            </w:pPr>
            <w:r w:rsidRPr="009C5009">
              <w:rPr>
                <w:rFonts w:asciiTheme="minorHAnsi" w:hAnsiTheme="minorHAnsi"/>
                <w:b/>
                <w:bCs/>
                <w:color w:val="000000" w:themeColor="text1"/>
                <w:u w:val="single"/>
              </w:rPr>
              <w:t>Póliza de caución a Primer requerimiento para Entidades Públicas</w:t>
            </w:r>
            <w:r w:rsidRPr="009C5009">
              <w:rPr>
                <w:rFonts w:asciiTheme="minorHAnsi" w:hAnsiTheme="minorHAnsi"/>
                <w:color w:val="000000" w:themeColor="text1"/>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4505A4" w:rsidRPr="009C5009" w:rsidTr="004505A4">
        <w:tc>
          <w:tcPr>
            <w:tcW w:w="9640" w:type="dxa"/>
            <w:shd w:val="clear" w:color="auto" w:fill="8DB3E2"/>
            <w:vAlign w:val="center"/>
          </w:tcPr>
          <w:p w:rsidR="004505A4" w:rsidRPr="009C5009" w:rsidRDefault="004505A4" w:rsidP="004505A4">
            <w:pPr>
              <w:rPr>
                <w:rFonts w:asciiTheme="minorHAnsi" w:hAnsiTheme="minorHAnsi"/>
                <w:color w:val="000000" w:themeColor="text1"/>
              </w:rPr>
            </w:pPr>
            <w:r w:rsidRPr="009C5009">
              <w:rPr>
                <w:rFonts w:asciiTheme="minorHAnsi" w:hAnsiTheme="minorHAnsi"/>
                <w:b/>
                <w:color w:val="000000" w:themeColor="text1"/>
              </w:rPr>
              <w:t>GARANTÍA DE CUMPLIMIENTO DE CONTRATO</w:t>
            </w:r>
          </w:p>
        </w:tc>
      </w:tr>
      <w:tr w:rsidR="004505A4" w:rsidRPr="009C5009" w:rsidTr="004505A4">
        <w:tc>
          <w:tcPr>
            <w:tcW w:w="9640" w:type="dxa"/>
            <w:shd w:val="clear" w:color="auto" w:fill="auto"/>
            <w:vAlign w:val="center"/>
          </w:tcPr>
          <w:p w:rsidR="004505A4" w:rsidRPr="009C5009" w:rsidRDefault="004505A4" w:rsidP="004505A4">
            <w:pPr>
              <w:jc w:val="both"/>
              <w:rPr>
                <w:rFonts w:asciiTheme="minorHAnsi" w:hAnsiTheme="minorHAnsi"/>
                <w:color w:val="000000" w:themeColor="text1"/>
              </w:rPr>
            </w:pPr>
            <w:r w:rsidRPr="009C5009">
              <w:rPr>
                <w:rFonts w:asciiTheme="minorHAnsi" w:hAnsiTheme="minorHAnsi"/>
                <w:color w:val="000000" w:themeColor="text1"/>
              </w:rPr>
              <w:t xml:space="preserve">A elección de la empresa adjudicada,  ésta podrá optar por uno de los siguientes instrumentos financieros: </w:t>
            </w:r>
          </w:p>
          <w:p w:rsidR="004505A4" w:rsidRPr="009C5009" w:rsidRDefault="004505A4" w:rsidP="004505A4">
            <w:pPr>
              <w:jc w:val="both"/>
              <w:rPr>
                <w:rFonts w:asciiTheme="minorHAnsi" w:hAnsiTheme="minorHAnsi"/>
                <w:color w:val="000000" w:themeColor="text1"/>
              </w:rPr>
            </w:pPr>
          </w:p>
          <w:p w:rsidR="004505A4" w:rsidRPr="009C5009" w:rsidRDefault="004505A4" w:rsidP="004505A4">
            <w:pPr>
              <w:jc w:val="both"/>
              <w:rPr>
                <w:rFonts w:asciiTheme="minorHAnsi" w:hAnsiTheme="minorHAnsi"/>
                <w:color w:val="000000" w:themeColor="text1"/>
              </w:rPr>
            </w:pPr>
            <w:r w:rsidRPr="009C5009">
              <w:rPr>
                <w:rFonts w:asciiTheme="minorHAnsi" w:hAnsiTheme="minorHAnsi"/>
                <w:b/>
                <w:bCs/>
                <w:color w:val="000000" w:themeColor="text1"/>
                <w:u w:val="single"/>
              </w:rPr>
              <w:t>Boleta de Garantía</w:t>
            </w:r>
            <w:r w:rsidRPr="009C5009">
              <w:rPr>
                <w:rFonts w:asciiTheme="minorHAnsi" w:hAnsiTheme="minorHAnsi"/>
                <w:color w:val="000000" w:themeColor="text1"/>
              </w:rPr>
              <w:t xml:space="preserve">, emitida por una Entidad de Intermediación Financiera </w:t>
            </w:r>
            <w:r w:rsidRPr="009C5009">
              <w:rPr>
                <w:rFonts w:asciiTheme="minorHAnsi" w:hAnsiTheme="minorHAnsi"/>
                <w:b/>
                <w:bCs/>
                <w:color w:val="000000" w:themeColor="text1"/>
                <w:u w:val="single"/>
              </w:rPr>
              <w:t>(Bancaria)</w:t>
            </w:r>
            <w:r w:rsidRPr="009C5009">
              <w:rPr>
                <w:rFonts w:asciiTheme="minorHAnsi" w:hAnsiTheme="minorHAnsi"/>
                <w:color w:val="000000" w:themeColor="text1"/>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505A4" w:rsidRPr="009C5009" w:rsidRDefault="004505A4" w:rsidP="004505A4">
            <w:pPr>
              <w:jc w:val="both"/>
              <w:rPr>
                <w:rFonts w:asciiTheme="minorHAnsi" w:hAnsiTheme="minorHAnsi"/>
                <w:color w:val="000000" w:themeColor="text1"/>
              </w:rPr>
            </w:pPr>
          </w:p>
          <w:p w:rsidR="004505A4" w:rsidRPr="009C5009" w:rsidRDefault="004505A4" w:rsidP="004505A4">
            <w:pPr>
              <w:jc w:val="both"/>
              <w:rPr>
                <w:rFonts w:asciiTheme="minorHAnsi" w:hAnsiTheme="minorHAnsi"/>
                <w:color w:val="000000" w:themeColor="text1"/>
              </w:rPr>
            </w:pPr>
            <w:r w:rsidRPr="009C5009">
              <w:rPr>
                <w:rFonts w:asciiTheme="minorHAnsi" w:hAnsiTheme="minorHAnsi"/>
                <w:b/>
                <w:bCs/>
                <w:color w:val="000000" w:themeColor="text1"/>
                <w:u w:val="single"/>
              </w:rPr>
              <w:t>Garantía a Primer Requerimiento</w:t>
            </w:r>
            <w:r w:rsidRPr="009C5009">
              <w:rPr>
                <w:rFonts w:asciiTheme="minorHAnsi" w:hAnsiTheme="minorHAnsi"/>
                <w:color w:val="000000" w:themeColor="text1"/>
              </w:rPr>
              <w:t>, emitida por una Entidad de Intermediación Financiera (</w:t>
            </w:r>
            <w:r w:rsidRPr="009C5009">
              <w:rPr>
                <w:rFonts w:asciiTheme="minorHAnsi" w:hAnsiTheme="minorHAnsi"/>
                <w:b/>
                <w:bCs/>
                <w:color w:val="000000" w:themeColor="text1"/>
                <w:u w:val="single"/>
              </w:rPr>
              <w:t>Bancaria)</w:t>
            </w:r>
            <w:r w:rsidRPr="009C5009">
              <w:rPr>
                <w:rFonts w:asciiTheme="minorHAnsi" w:hAnsiTheme="minorHAnsi"/>
                <w:color w:val="000000" w:themeColor="text1"/>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505A4" w:rsidRPr="009C5009" w:rsidRDefault="004505A4" w:rsidP="004505A4">
            <w:pPr>
              <w:jc w:val="both"/>
              <w:rPr>
                <w:rFonts w:asciiTheme="minorHAnsi" w:hAnsiTheme="minorHAnsi"/>
                <w:color w:val="000000" w:themeColor="text1"/>
              </w:rPr>
            </w:pPr>
          </w:p>
          <w:p w:rsidR="004505A4" w:rsidRPr="009C5009" w:rsidRDefault="004505A4" w:rsidP="004505A4">
            <w:pPr>
              <w:jc w:val="both"/>
              <w:rPr>
                <w:rFonts w:asciiTheme="minorHAnsi" w:hAnsiTheme="minorHAnsi"/>
                <w:color w:val="000000" w:themeColor="text1"/>
              </w:rPr>
            </w:pPr>
            <w:r w:rsidRPr="009C5009">
              <w:rPr>
                <w:rFonts w:asciiTheme="minorHAnsi" w:hAnsiTheme="minorHAnsi"/>
                <w:b/>
                <w:bCs/>
                <w:color w:val="000000" w:themeColor="text1"/>
                <w:u w:val="single"/>
              </w:rPr>
              <w:t>Póliza de caución a Primer requerimiento para Entidades Públicas</w:t>
            </w:r>
            <w:r w:rsidRPr="009C5009">
              <w:rPr>
                <w:rFonts w:asciiTheme="minorHAnsi" w:hAnsiTheme="minorHAnsi"/>
                <w:color w:val="000000" w:themeColor="text1"/>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4505A4" w:rsidRPr="009C5009" w:rsidTr="004505A4">
        <w:tc>
          <w:tcPr>
            <w:tcW w:w="964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4505A4" w:rsidRPr="009C5009" w:rsidRDefault="004505A4" w:rsidP="004505A4">
            <w:pPr>
              <w:rPr>
                <w:rFonts w:asciiTheme="minorHAnsi" w:hAnsiTheme="minorHAnsi"/>
                <w:b/>
                <w:color w:val="000000" w:themeColor="text1"/>
              </w:rPr>
            </w:pPr>
            <w:r w:rsidRPr="009C5009">
              <w:rPr>
                <w:rFonts w:asciiTheme="minorHAnsi" w:hAnsiTheme="minorHAnsi"/>
                <w:b/>
                <w:color w:val="000000" w:themeColor="text1"/>
              </w:rPr>
              <w:lastRenderedPageBreak/>
              <w:t>INSTRUCCIONES PARA LA EMISION DE INSTRUMENTOS FINANCIEROS</w:t>
            </w:r>
          </w:p>
        </w:tc>
      </w:tr>
      <w:tr w:rsidR="004505A4" w:rsidRPr="009C5009" w:rsidTr="004505A4">
        <w:trPr>
          <w:trHeight w:val="939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505A4" w:rsidRPr="009C5009" w:rsidRDefault="004505A4" w:rsidP="004505A4">
            <w:pPr>
              <w:rPr>
                <w:rFonts w:asciiTheme="minorHAnsi" w:hAnsiTheme="minorHAnsi"/>
                <w:color w:val="000000" w:themeColor="text1"/>
              </w:rPr>
            </w:pPr>
            <w:r w:rsidRPr="009C5009">
              <w:rPr>
                <w:rFonts w:asciiTheme="minorHAnsi" w:hAnsiTheme="minorHAnsi"/>
                <w:color w:val="000000" w:themeColor="text1"/>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4505A4" w:rsidRPr="009C5009" w:rsidRDefault="004505A4" w:rsidP="004505A4">
            <w:pPr>
              <w:rPr>
                <w:rFonts w:asciiTheme="minorHAnsi" w:hAnsiTheme="minorHAnsi"/>
                <w:color w:val="000000" w:themeColor="text1"/>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4505A4" w:rsidRPr="009C5009" w:rsidTr="004505A4">
              <w:trPr>
                <w:jc w:val="center"/>
              </w:trPr>
              <w:tc>
                <w:tcPr>
                  <w:tcW w:w="2684" w:type="dxa"/>
                  <w:tcBorders>
                    <w:top w:val="single" w:sz="8" w:space="0" w:color="auto"/>
                    <w:left w:val="single" w:sz="8" w:space="0" w:color="auto"/>
                    <w:bottom w:val="single" w:sz="8" w:space="0" w:color="auto"/>
                    <w:right w:val="single" w:sz="8" w:space="0" w:color="auto"/>
                  </w:tcBorders>
                  <w:shd w:val="clear" w:color="auto" w:fill="95B3D7" w:themeFill="accent1" w:themeFillTint="99"/>
                  <w:tcMar>
                    <w:top w:w="0" w:type="dxa"/>
                    <w:left w:w="108" w:type="dxa"/>
                    <w:bottom w:w="0" w:type="dxa"/>
                    <w:right w:w="108" w:type="dxa"/>
                  </w:tcMar>
                  <w:hideMark/>
                </w:tcPr>
                <w:p w:rsidR="004505A4" w:rsidRPr="009C5009" w:rsidRDefault="004505A4" w:rsidP="004505A4">
                  <w:pPr>
                    <w:pStyle w:val="Prrafodelista"/>
                    <w:spacing w:line="276" w:lineRule="auto"/>
                    <w:ind w:left="0"/>
                    <w:jc w:val="center"/>
                    <w:rPr>
                      <w:rFonts w:asciiTheme="minorHAnsi" w:hAnsiTheme="minorHAnsi" w:cstheme="minorHAnsi"/>
                      <w:b/>
                      <w:bCs/>
                      <w:color w:val="000000" w:themeColor="text1"/>
                      <w:sz w:val="16"/>
                      <w:szCs w:val="16"/>
                      <w:lang w:val="es-BO"/>
                    </w:rPr>
                  </w:pPr>
                  <w:r w:rsidRPr="009C5009">
                    <w:rPr>
                      <w:rFonts w:asciiTheme="minorHAnsi" w:hAnsiTheme="minorHAnsi" w:cstheme="minorHAnsi"/>
                      <w:b/>
                      <w:bCs/>
                      <w:color w:val="000000" w:themeColor="text1"/>
                      <w:sz w:val="16"/>
                      <w:szCs w:val="16"/>
                    </w:rPr>
                    <w:t>VARIABLE</w:t>
                  </w:r>
                </w:p>
              </w:tc>
              <w:tc>
                <w:tcPr>
                  <w:tcW w:w="6520" w:type="dxa"/>
                  <w:tcBorders>
                    <w:top w:val="single" w:sz="8" w:space="0" w:color="auto"/>
                    <w:left w:val="nil"/>
                    <w:bottom w:val="single" w:sz="8" w:space="0" w:color="auto"/>
                    <w:right w:val="single" w:sz="8" w:space="0" w:color="auto"/>
                  </w:tcBorders>
                  <w:shd w:val="clear" w:color="auto" w:fill="95B3D7" w:themeFill="accent1" w:themeFillTint="99"/>
                  <w:tcMar>
                    <w:top w:w="0" w:type="dxa"/>
                    <w:left w:w="108" w:type="dxa"/>
                    <w:bottom w:w="0" w:type="dxa"/>
                    <w:right w:w="108" w:type="dxa"/>
                  </w:tcMar>
                  <w:hideMark/>
                </w:tcPr>
                <w:p w:rsidR="004505A4" w:rsidRPr="009C5009" w:rsidRDefault="004505A4" w:rsidP="004505A4">
                  <w:pPr>
                    <w:pStyle w:val="Prrafodelista"/>
                    <w:spacing w:line="276" w:lineRule="auto"/>
                    <w:ind w:left="0"/>
                    <w:jc w:val="center"/>
                    <w:rPr>
                      <w:rFonts w:asciiTheme="minorHAnsi" w:hAnsiTheme="minorHAnsi" w:cstheme="minorHAnsi"/>
                      <w:b/>
                      <w:bCs/>
                      <w:color w:val="000000" w:themeColor="text1"/>
                      <w:sz w:val="16"/>
                      <w:szCs w:val="16"/>
                    </w:rPr>
                  </w:pPr>
                  <w:r w:rsidRPr="009C5009">
                    <w:rPr>
                      <w:rFonts w:asciiTheme="minorHAnsi" w:hAnsiTheme="minorHAnsi" w:cstheme="minorHAnsi"/>
                      <w:b/>
                      <w:bCs/>
                      <w:color w:val="000000" w:themeColor="text1"/>
                      <w:sz w:val="16"/>
                      <w:szCs w:val="16"/>
                    </w:rPr>
                    <w:t>INSTRUCCIÓN</w:t>
                  </w:r>
                </w:p>
              </w:tc>
            </w:tr>
            <w:tr w:rsidR="004505A4" w:rsidRPr="009C5009" w:rsidTr="004505A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05A4" w:rsidRPr="009C5009" w:rsidRDefault="004505A4" w:rsidP="004505A4">
                  <w:pPr>
                    <w:spacing w:line="276" w:lineRule="auto"/>
                    <w:rPr>
                      <w:rFonts w:asciiTheme="minorHAnsi" w:hAnsiTheme="minorHAnsi" w:cstheme="minorHAnsi"/>
                      <w:b/>
                      <w:bCs/>
                      <w:color w:val="000000" w:themeColor="text1"/>
                      <w:sz w:val="16"/>
                      <w:szCs w:val="16"/>
                    </w:rPr>
                  </w:pPr>
                  <w:r w:rsidRPr="009C5009">
                    <w:rPr>
                      <w:rFonts w:asciiTheme="minorHAnsi" w:hAnsiTheme="minorHAnsi" w:cstheme="minorHAnsi"/>
                      <w:b/>
                      <w:bCs/>
                      <w:color w:val="000000" w:themeColor="text1"/>
                      <w:sz w:val="16"/>
                      <w:szCs w:val="16"/>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505A4" w:rsidRPr="009C5009" w:rsidRDefault="004505A4" w:rsidP="004505A4">
                  <w:pPr>
                    <w:spacing w:line="276" w:lineRule="auto"/>
                    <w:jc w:val="both"/>
                    <w:rPr>
                      <w:rStyle w:val="nfasis"/>
                      <w:rFonts w:asciiTheme="minorHAnsi" w:hAnsiTheme="minorHAnsi"/>
                      <w:color w:val="000000" w:themeColor="text1"/>
                      <w:sz w:val="16"/>
                      <w:szCs w:val="16"/>
                    </w:rPr>
                  </w:pPr>
                  <w:r w:rsidRPr="009C5009">
                    <w:rPr>
                      <w:rFonts w:asciiTheme="minorHAnsi" w:hAnsiTheme="minorHAnsi" w:cstheme="minorHAnsi"/>
                      <w:color w:val="000000" w:themeColor="text1"/>
                      <w:sz w:val="16"/>
                      <w:szCs w:val="16"/>
                    </w:rPr>
                    <w:t xml:space="preserve">Se aceptará </w:t>
                  </w:r>
                  <w:r w:rsidRPr="009C5009">
                    <w:rPr>
                      <w:rFonts w:asciiTheme="minorHAnsi" w:hAnsiTheme="minorHAnsi" w:cstheme="minorHAnsi"/>
                      <w:b/>
                      <w:color w:val="000000" w:themeColor="text1"/>
                      <w:sz w:val="16"/>
                      <w:szCs w:val="16"/>
                      <w:u w:val="single"/>
                    </w:rPr>
                    <w:t>únicamente</w:t>
                  </w:r>
                  <w:r w:rsidRPr="009C5009">
                    <w:rPr>
                      <w:rFonts w:asciiTheme="minorHAnsi" w:hAnsiTheme="minorHAnsi" w:cstheme="minorHAnsi"/>
                      <w:color w:val="000000" w:themeColor="text1"/>
                      <w:sz w:val="16"/>
                      <w:szCs w:val="16"/>
                    </w:rPr>
                    <w:t xml:space="preserve"> los instrumentos detallados en el presente anexo.</w:t>
                  </w:r>
                </w:p>
              </w:tc>
            </w:tr>
            <w:tr w:rsidR="004505A4" w:rsidRPr="009C5009" w:rsidTr="004505A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05A4" w:rsidRPr="009C5009" w:rsidRDefault="004505A4" w:rsidP="004505A4">
                  <w:pPr>
                    <w:pStyle w:val="Prrafodelista"/>
                    <w:spacing w:line="276" w:lineRule="auto"/>
                    <w:ind w:left="0"/>
                    <w:rPr>
                      <w:rFonts w:asciiTheme="minorHAnsi" w:hAnsiTheme="minorHAnsi"/>
                      <w:b/>
                      <w:bCs/>
                      <w:color w:val="000000" w:themeColor="text1"/>
                      <w:sz w:val="16"/>
                      <w:szCs w:val="16"/>
                    </w:rPr>
                  </w:pPr>
                  <w:r w:rsidRPr="009C5009">
                    <w:rPr>
                      <w:rFonts w:asciiTheme="minorHAnsi" w:hAnsiTheme="minorHAnsi" w:cstheme="minorHAnsi"/>
                      <w:b/>
                      <w:bCs/>
                      <w:color w:val="000000" w:themeColor="text1"/>
                      <w:sz w:val="16"/>
                      <w:szCs w:val="16"/>
                    </w:rPr>
                    <w:t>OBJETO DE LA GARANTÍA</w:t>
                  </w:r>
                </w:p>
                <w:p w:rsidR="004505A4" w:rsidRPr="009C5009" w:rsidRDefault="004505A4" w:rsidP="004505A4">
                  <w:pPr>
                    <w:pStyle w:val="Prrafodelista"/>
                    <w:spacing w:line="276" w:lineRule="auto"/>
                    <w:ind w:left="0"/>
                    <w:rPr>
                      <w:rFonts w:asciiTheme="minorHAnsi" w:hAnsiTheme="minorHAnsi" w:cstheme="minorHAnsi"/>
                      <w:i/>
                      <w:color w:val="000000" w:themeColor="text1"/>
                      <w:sz w:val="16"/>
                      <w:szCs w:val="16"/>
                    </w:rPr>
                  </w:pPr>
                  <w:r w:rsidRPr="009C5009">
                    <w:rPr>
                      <w:rFonts w:asciiTheme="minorHAnsi" w:hAnsiTheme="minorHAnsi" w:cstheme="minorHAnsi"/>
                      <w:b/>
                      <w:bCs/>
                      <w:color w:val="000000" w:themeColor="text1"/>
                      <w:sz w:val="16"/>
                      <w:szCs w:val="16"/>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505A4" w:rsidRPr="009C5009" w:rsidRDefault="004505A4" w:rsidP="004505A4">
                  <w:pPr>
                    <w:spacing w:line="276" w:lineRule="auto"/>
                    <w:jc w:val="both"/>
                    <w:rPr>
                      <w:rFonts w:asciiTheme="minorHAnsi" w:hAnsiTheme="minorHAnsi" w:cstheme="minorHAnsi"/>
                      <w:color w:val="000000" w:themeColor="text1"/>
                      <w:sz w:val="16"/>
                      <w:szCs w:val="16"/>
                    </w:rPr>
                  </w:pPr>
                  <w:r w:rsidRPr="009C5009">
                    <w:rPr>
                      <w:rFonts w:asciiTheme="minorHAnsi" w:hAnsiTheme="minorHAnsi" w:cstheme="minorHAnsi"/>
                      <w:color w:val="000000" w:themeColor="text1"/>
                      <w:sz w:val="16"/>
                      <w:szCs w:val="16"/>
                    </w:rPr>
                    <w:t xml:space="preserve">Debe consignar correctamente y de manera explícita, </w:t>
                  </w:r>
                  <w:r w:rsidRPr="009C5009">
                    <w:rPr>
                      <w:rFonts w:asciiTheme="minorHAnsi" w:hAnsiTheme="minorHAnsi" w:cstheme="minorHAnsi"/>
                      <w:b/>
                      <w:color w:val="000000" w:themeColor="text1"/>
                      <w:sz w:val="16"/>
                      <w:szCs w:val="16"/>
                      <w:u w:val="single"/>
                    </w:rPr>
                    <w:t>textual</w:t>
                  </w:r>
                  <w:r w:rsidRPr="009C5009">
                    <w:rPr>
                      <w:rFonts w:asciiTheme="minorHAnsi" w:hAnsiTheme="minorHAnsi" w:cstheme="minorHAnsi"/>
                      <w:color w:val="000000" w:themeColor="text1"/>
                      <w:sz w:val="16"/>
                      <w:szCs w:val="16"/>
                    </w:rPr>
                    <w:t xml:space="preserve"> y </w:t>
                  </w:r>
                  <w:r w:rsidRPr="009C5009">
                    <w:rPr>
                      <w:rFonts w:asciiTheme="minorHAnsi" w:hAnsiTheme="minorHAnsi" w:cstheme="minorHAnsi"/>
                      <w:b/>
                      <w:color w:val="000000" w:themeColor="text1"/>
                      <w:sz w:val="16"/>
                      <w:szCs w:val="16"/>
                      <w:u w:val="single"/>
                    </w:rPr>
                    <w:t>completa</w:t>
                  </w:r>
                  <w:r w:rsidRPr="009C5009">
                    <w:rPr>
                      <w:rFonts w:asciiTheme="minorHAnsi" w:hAnsiTheme="minorHAnsi" w:cstheme="minorHAnsi"/>
                      <w:color w:val="000000" w:themeColor="text1"/>
                      <w:sz w:val="16"/>
                      <w:szCs w:val="16"/>
                    </w:rPr>
                    <w:t xml:space="preserve">: </w:t>
                  </w:r>
                </w:p>
                <w:p w:rsidR="004505A4" w:rsidRPr="009C5009" w:rsidRDefault="004505A4" w:rsidP="007D7ECC">
                  <w:pPr>
                    <w:numPr>
                      <w:ilvl w:val="0"/>
                      <w:numId w:val="51"/>
                    </w:numPr>
                    <w:spacing w:line="276" w:lineRule="auto"/>
                    <w:jc w:val="both"/>
                    <w:rPr>
                      <w:rFonts w:asciiTheme="minorHAnsi" w:hAnsiTheme="minorHAnsi" w:cstheme="minorHAnsi"/>
                      <w:color w:val="000000" w:themeColor="text1"/>
                      <w:sz w:val="16"/>
                      <w:szCs w:val="16"/>
                    </w:rPr>
                  </w:pPr>
                  <w:r w:rsidRPr="009C5009">
                    <w:rPr>
                      <w:rFonts w:asciiTheme="minorHAnsi" w:hAnsiTheme="minorHAnsi" w:cstheme="minorHAnsi"/>
                      <w:b/>
                      <w:color w:val="000000" w:themeColor="text1"/>
                      <w:sz w:val="16"/>
                      <w:szCs w:val="16"/>
                    </w:rPr>
                    <w:t>Objeto a garantizar (“Garantía según el objeto”)</w:t>
                  </w:r>
                  <w:r w:rsidRPr="009C5009">
                    <w:rPr>
                      <w:rStyle w:val="Refdenotaalpie"/>
                      <w:rFonts w:asciiTheme="minorHAnsi" w:hAnsiTheme="minorHAnsi" w:cstheme="minorHAnsi"/>
                      <w:b/>
                      <w:color w:val="000000" w:themeColor="text1"/>
                      <w:sz w:val="16"/>
                      <w:szCs w:val="16"/>
                    </w:rPr>
                    <w:footnoteReference w:id="1"/>
                  </w:r>
                  <w:r w:rsidRPr="009C5009">
                    <w:rPr>
                      <w:rFonts w:asciiTheme="minorHAnsi" w:hAnsiTheme="minorHAnsi" w:cstheme="minorHAnsi"/>
                      <w:color w:val="000000" w:themeColor="text1"/>
                      <w:sz w:val="16"/>
                      <w:szCs w:val="16"/>
                    </w:rPr>
                    <w:t xml:space="preserve"> conforme lo requerido en el presente anexo.</w:t>
                  </w:r>
                </w:p>
                <w:p w:rsidR="004505A4" w:rsidRPr="009C5009" w:rsidRDefault="004505A4" w:rsidP="007D7ECC">
                  <w:pPr>
                    <w:numPr>
                      <w:ilvl w:val="0"/>
                      <w:numId w:val="51"/>
                    </w:numPr>
                    <w:spacing w:line="276" w:lineRule="auto"/>
                    <w:jc w:val="both"/>
                    <w:rPr>
                      <w:rFonts w:asciiTheme="minorHAnsi" w:hAnsiTheme="minorHAnsi" w:cstheme="minorHAnsi"/>
                      <w:b/>
                      <w:color w:val="000000" w:themeColor="text1"/>
                      <w:sz w:val="16"/>
                      <w:szCs w:val="16"/>
                    </w:rPr>
                  </w:pPr>
                  <w:r w:rsidRPr="009C5009">
                    <w:rPr>
                      <w:rFonts w:asciiTheme="minorHAnsi" w:hAnsiTheme="minorHAnsi" w:cstheme="minorHAnsi"/>
                      <w:b/>
                      <w:color w:val="000000" w:themeColor="text1"/>
                      <w:sz w:val="16"/>
                      <w:szCs w:val="16"/>
                    </w:rPr>
                    <w:t xml:space="preserve">Nombre (Objeto de la Contratación) y/o código </w:t>
                  </w:r>
                  <w:r w:rsidRPr="009C5009">
                    <w:rPr>
                      <w:rFonts w:asciiTheme="minorHAnsi" w:hAnsiTheme="minorHAnsi" w:cstheme="minorHAnsi"/>
                      <w:color w:val="000000" w:themeColor="text1"/>
                      <w:sz w:val="16"/>
                      <w:szCs w:val="16"/>
                    </w:rPr>
                    <w:t>del proceso de contratación, conforme al registrado en la página web</w:t>
                  </w:r>
                  <w:r w:rsidRPr="009C5009">
                    <w:rPr>
                      <w:rFonts w:asciiTheme="minorHAnsi" w:hAnsiTheme="minorHAnsi" w:cstheme="minorHAnsi"/>
                      <w:b/>
                      <w:color w:val="000000" w:themeColor="text1"/>
                      <w:sz w:val="16"/>
                      <w:szCs w:val="16"/>
                    </w:rPr>
                    <w:t xml:space="preserve">:                                                                                                                                                                                                                                                                                                                                                                                                                                                                                                                                                                                                                                                                                                                                                                                                                                                                                                                                                                                                                                                                                                                                                                                                                                                                                                                     </w:t>
                  </w:r>
                </w:p>
                <w:p w:rsidR="004505A4" w:rsidRPr="009C5009" w:rsidRDefault="004505A4" w:rsidP="004505A4">
                  <w:pPr>
                    <w:spacing w:line="276" w:lineRule="auto"/>
                    <w:ind w:left="360"/>
                    <w:jc w:val="both"/>
                    <w:rPr>
                      <w:rFonts w:asciiTheme="minorHAnsi" w:hAnsiTheme="minorHAnsi" w:cstheme="minorHAnsi"/>
                      <w:b/>
                      <w:i/>
                      <w:color w:val="000000" w:themeColor="text1"/>
                      <w:sz w:val="16"/>
                      <w:szCs w:val="16"/>
                    </w:rPr>
                  </w:pPr>
                  <w:r w:rsidRPr="009C5009">
                    <w:rPr>
                      <w:rFonts w:asciiTheme="minorHAnsi" w:hAnsiTheme="minorHAnsi" w:cstheme="minorHAnsi"/>
                      <w:b/>
                      <w:i/>
                      <w:color w:val="000000" w:themeColor="text1"/>
                      <w:sz w:val="16"/>
                      <w:szCs w:val="16"/>
                    </w:rPr>
                    <w:t>http://contrataciones.ypfb.gob.bo/contrataciones/publicacion</w:t>
                  </w:r>
                </w:p>
              </w:tc>
            </w:tr>
            <w:tr w:rsidR="004505A4" w:rsidRPr="009C5009" w:rsidTr="004505A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05A4" w:rsidRPr="009C5009" w:rsidRDefault="004505A4" w:rsidP="004505A4">
                  <w:pPr>
                    <w:pStyle w:val="Prrafodelista"/>
                    <w:spacing w:line="276" w:lineRule="auto"/>
                    <w:ind w:left="0"/>
                    <w:rPr>
                      <w:rFonts w:asciiTheme="minorHAnsi" w:hAnsiTheme="minorHAnsi" w:cstheme="minorHAnsi"/>
                      <w:b/>
                      <w:bCs/>
                      <w:color w:val="000000" w:themeColor="text1"/>
                      <w:sz w:val="16"/>
                      <w:szCs w:val="16"/>
                      <w:lang w:val="es-BO"/>
                    </w:rPr>
                  </w:pPr>
                  <w:r w:rsidRPr="009C5009">
                    <w:rPr>
                      <w:rFonts w:asciiTheme="minorHAnsi" w:hAnsiTheme="minorHAnsi" w:cstheme="minorHAnsi"/>
                      <w:b/>
                      <w:bCs/>
                      <w:color w:val="000000" w:themeColor="text1"/>
                      <w:sz w:val="16"/>
                      <w:szCs w:val="16"/>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505A4" w:rsidRPr="009C5009" w:rsidRDefault="004505A4" w:rsidP="004505A4">
                  <w:pPr>
                    <w:spacing w:line="276" w:lineRule="auto"/>
                    <w:jc w:val="both"/>
                    <w:rPr>
                      <w:rFonts w:asciiTheme="minorHAnsi" w:hAnsiTheme="minorHAnsi" w:cstheme="minorHAnsi"/>
                      <w:color w:val="000000" w:themeColor="text1"/>
                      <w:sz w:val="16"/>
                      <w:szCs w:val="16"/>
                    </w:rPr>
                  </w:pPr>
                  <w:r w:rsidRPr="009C5009">
                    <w:rPr>
                      <w:rFonts w:asciiTheme="minorHAnsi" w:hAnsiTheme="minorHAnsi" w:cstheme="minorHAnsi"/>
                      <w:color w:val="000000" w:themeColor="text1"/>
                      <w:sz w:val="16"/>
                      <w:szCs w:val="16"/>
                    </w:rPr>
                    <w:t xml:space="preserve">Debe consignar el nombre </w:t>
                  </w:r>
                  <w:r w:rsidRPr="009C5009">
                    <w:rPr>
                      <w:rFonts w:asciiTheme="minorHAnsi" w:hAnsiTheme="minorHAnsi" w:cstheme="minorHAnsi"/>
                      <w:color w:val="000000" w:themeColor="text1"/>
                      <w:sz w:val="16"/>
                      <w:szCs w:val="16"/>
                      <w:u w:val="single"/>
                    </w:rPr>
                    <w:t>plenamente</w:t>
                  </w:r>
                  <w:r w:rsidRPr="009C5009">
                    <w:rPr>
                      <w:rFonts w:asciiTheme="minorHAnsi" w:hAnsiTheme="minorHAnsi" w:cstheme="minorHAnsi"/>
                      <w:color w:val="000000" w:themeColor="text1"/>
                      <w:sz w:val="16"/>
                      <w:szCs w:val="16"/>
                    </w:rPr>
                    <w:t xml:space="preserve"> consistente o concordante con el registrado en el Formulario A-1 (campo: </w:t>
                  </w:r>
                  <w:r w:rsidRPr="009C5009">
                    <w:rPr>
                      <w:rFonts w:asciiTheme="minorHAnsi" w:hAnsiTheme="minorHAnsi" w:cstheme="minorHAnsi"/>
                      <w:i/>
                      <w:color w:val="000000" w:themeColor="text1"/>
                      <w:sz w:val="16"/>
                      <w:szCs w:val="16"/>
                    </w:rPr>
                    <w:t>Nombre o Razón Social del Proponente</w:t>
                  </w:r>
                  <w:r w:rsidRPr="009C5009">
                    <w:rPr>
                      <w:rFonts w:asciiTheme="minorHAnsi" w:hAnsiTheme="minorHAnsi" w:cstheme="minorHAnsi"/>
                      <w:color w:val="000000" w:themeColor="text1"/>
                      <w:sz w:val="16"/>
                      <w:szCs w:val="16"/>
                    </w:rPr>
                    <w:t xml:space="preserve">). Para </w:t>
                  </w:r>
                  <w:r w:rsidRPr="009C5009">
                    <w:rPr>
                      <w:rFonts w:asciiTheme="minorHAnsi" w:hAnsiTheme="minorHAnsi" w:cstheme="minorHAnsi"/>
                      <w:color w:val="000000" w:themeColor="text1"/>
                      <w:sz w:val="16"/>
                      <w:szCs w:val="16"/>
                      <w:u w:val="single"/>
                    </w:rPr>
                    <w:t>empresas unipersonales</w:t>
                  </w:r>
                  <w:r w:rsidRPr="009C5009">
                    <w:rPr>
                      <w:rFonts w:asciiTheme="minorHAnsi" w:hAnsiTheme="minorHAnsi" w:cstheme="minorHAnsi"/>
                      <w:color w:val="000000" w:themeColor="text1"/>
                      <w:sz w:val="16"/>
                      <w:szCs w:val="16"/>
                    </w:rPr>
                    <w:t xml:space="preserve"> podrá figurar alternativamente el nombre del Contribuyente (NIT).</w:t>
                  </w:r>
                </w:p>
                <w:p w:rsidR="004505A4" w:rsidRPr="009C5009" w:rsidRDefault="004505A4" w:rsidP="004505A4">
                  <w:pPr>
                    <w:spacing w:line="276" w:lineRule="auto"/>
                    <w:jc w:val="both"/>
                    <w:rPr>
                      <w:rFonts w:asciiTheme="minorHAnsi" w:hAnsiTheme="minorHAnsi" w:cstheme="minorHAnsi"/>
                      <w:color w:val="000000" w:themeColor="text1"/>
                      <w:sz w:val="16"/>
                      <w:szCs w:val="16"/>
                    </w:rPr>
                  </w:pPr>
                  <w:r w:rsidRPr="009C5009">
                    <w:rPr>
                      <w:rFonts w:asciiTheme="minorHAnsi" w:hAnsiTheme="minorHAnsi" w:cstheme="minorHAnsi"/>
                      <w:color w:val="000000" w:themeColor="text1"/>
                      <w:sz w:val="16"/>
                      <w:szCs w:val="16"/>
                    </w:rPr>
                    <w:t xml:space="preserve">Asimismo, el </w:t>
                  </w:r>
                  <w:r w:rsidRPr="009C5009">
                    <w:rPr>
                      <w:rFonts w:asciiTheme="minorHAnsi" w:hAnsiTheme="minorHAnsi" w:cstheme="minorHAnsi"/>
                      <w:i/>
                      <w:color w:val="000000" w:themeColor="text1"/>
                      <w:sz w:val="16"/>
                      <w:szCs w:val="16"/>
                    </w:rPr>
                    <w:t>Nombre o</w:t>
                  </w:r>
                  <w:r w:rsidRPr="009C5009">
                    <w:rPr>
                      <w:rFonts w:asciiTheme="minorHAnsi" w:hAnsiTheme="minorHAnsi" w:cstheme="minorHAnsi"/>
                      <w:color w:val="000000" w:themeColor="text1"/>
                      <w:sz w:val="16"/>
                      <w:szCs w:val="16"/>
                    </w:rPr>
                    <w:t xml:space="preserve"> </w:t>
                  </w:r>
                  <w:r w:rsidRPr="009C5009">
                    <w:rPr>
                      <w:rFonts w:asciiTheme="minorHAnsi" w:hAnsiTheme="minorHAnsi" w:cstheme="minorHAnsi"/>
                      <w:i/>
                      <w:color w:val="000000" w:themeColor="text1"/>
                      <w:sz w:val="16"/>
                      <w:szCs w:val="16"/>
                    </w:rPr>
                    <w:t xml:space="preserve">Razón Social del Proponente </w:t>
                  </w:r>
                  <w:r w:rsidRPr="009C5009">
                    <w:rPr>
                      <w:rFonts w:asciiTheme="minorHAnsi" w:hAnsiTheme="minorHAnsi" w:cstheme="minorHAnsi"/>
                      <w:color w:val="000000" w:themeColor="text1"/>
                      <w:sz w:val="16"/>
                      <w:szCs w:val="16"/>
                    </w:rPr>
                    <w:t>(Empresa) deberá estar respaldado por los registrados en los siguientes documentos, según corresponda al documento requerido en el DBC o EETT:</w:t>
                  </w:r>
                </w:p>
                <w:p w:rsidR="004505A4" w:rsidRPr="009C5009" w:rsidRDefault="004505A4" w:rsidP="007D7ECC">
                  <w:pPr>
                    <w:numPr>
                      <w:ilvl w:val="0"/>
                      <w:numId w:val="52"/>
                    </w:numPr>
                    <w:spacing w:line="276" w:lineRule="auto"/>
                    <w:jc w:val="both"/>
                    <w:rPr>
                      <w:rFonts w:asciiTheme="minorHAnsi" w:hAnsiTheme="minorHAnsi" w:cstheme="minorHAnsi"/>
                      <w:color w:val="000000" w:themeColor="text1"/>
                      <w:sz w:val="16"/>
                      <w:szCs w:val="16"/>
                    </w:rPr>
                  </w:pPr>
                  <w:r w:rsidRPr="009C5009">
                    <w:rPr>
                      <w:rFonts w:asciiTheme="minorHAnsi" w:hAnsiTheme="minorHAnsi" w:cstheme="minorHAnsi"/>
                      <w:color w:val="000000" w:themeColor="text1"/>
                      <w:sz w:val="16"/>
                      <w:szCs w:val="16"/>
                    </w:rPr>
                    <w:t>Registros FUNDEMPRESA, (o equivalente en el país de origen); o</w:t>
                  </w:r>
                </w:p>
                <w:p w:rsidR="004505A4" w:rsidRPr="009C5009" w:rsidRDefault="004505A4" w:rsidP="007D7ECC">
                  <w:pPr>
                    <w:numPr>
                      <w:ilvl w:val="0"/>
                      <w:numId w:val="52"/>
                    </w:numPr>
                    <w:spacing w:line="276" w:lineRule="auto"/>
                    <w:jc w:val="both"/>
                    <w:rPr>
                      <w:rFonts w:asciiTheme="minorHAnsi" w:hAnsiTheme="minorHAnsi" w:cstheme="minorHAnsi"/>
                      <w:color w:val="000000" w:themeColor="text1"/>
                      <w:sz w:val="16"/>
                      <w:szCs w:val="16"/>
                    </w:rPr>
                  </w:pPr>
                  <w:r w:rsidRPr="009C5009">
                    <w:rPr>
                      <w:rFonts w:asciiTheme="minorHAnsi" w:hAnsiTheme="minorHAnsi" w:cstheme="minorHAnsi"/>
                      <w:color w:val="000000" w:themeColor="text1"/>
                      <w:sz w:val="16"/>
                      <w:szCs w:val="16"/>
                    </w:rPr>
                    <w:t>Instrumento de Constitución.</w:t>
                  </w:r>
                </w:p>
              </w:tc>
            </w:tr>
            <w:tr w:rsidR="004505A4" w:rsidRPr="009C5009" w:rsidTr="004505A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05A4" w:rsidRPr="009C5009" w:rsidRDefault="004505A4" w:rsidP="004505A4">
                  <w:pPr>
                    <w:pStyle w:val="Prrafodelista"/>
                    <w:spacing w:line="276" w:lineRule="auto"/>
                    <w:ind w:left="0"/>
                    <w:rPr>
                      <w:rFonts w:asciiTheme="minorHAnsi" w:hAnsiTheme="minorHAnsi" w:cstheme="minorHAnsi"/>
                      <w:b/>
                      <w:bCs/>
                      <w:color w:val="000000" w:themeColor="text1"/>
                      <w:sz w:val="16"/>
                      <w:szCs w:val="16"/>
                      <w:lang w:val="es-BO"/>
                    </w:rPr>
                  </w:pPr>
                  <w:r w:rsidRPr="009C5009">
                    <w:rPr>
                      <w:rFonts w:asciiTheme="minorHAnsi" w:hAnsiTheme="minorHAnsi" w:cstheme="minorHAnsi"/>
                      <w:b/>
                      <w:bCs/>
                      <w:color w:val="000000" w:themeColor="text1"/>
                      <w:sz w:val="16"/>
                      <w:szCs w:val="16"/>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505A4" w:rsidRPr="009C5009" w:rsidRDefault="004505A4" w:rsidP="004505A4">
                  <w:pPr>
                    <w:spacing w:line="276" w:lineRule="auto"/>
                    <w:jc w:val="both"/>
                    <w:rPr>
                      <w:rFonts w:asciiTheme="minorHAnsi" w:hAnsiTheme="minorHAnsi" w:cstheme="minorHAnsi"/>
                      <w:color w:val="000000" w:themeColor="text1"/>
                      <w:sz w:val="16"/>
                      <w:szCs w:val="16"/>
                    </w:rPr>
                  </w:pPr>
                  <w:r w:rsidRPr="009C5009">
                    <w:rPr>
                      <w:rFonts w:asciiTheme="minorHAnsi" w:hAnsiTheme="minorHAnsi" w:cstheme="minorHAnsi"/>
                      <w:color w:val="000000" w:themeColor="text1"/>
                      <w:sz w:val="16"/>
                      <w:szCs w:val="16"/>
                    </w:rPr>
                    <w:t>Debe consignar:</w:t>
                  </w:r>
                </w:p>
                <w:p w:rsidR="004505A4" w:rsidRPr="009C5009" w:rsidRDefault="004505A4" w:rsidP="007D7ECC">
                  <w:pPr>
                    <w:pStyle w:val="Prrafodelista"/>
                    <w:numPr>
                      <w:ilvl w:val="0"/>
                      <w:numId w:val="53"/>
                    </w:numPr>
                    <w:spacing w:line="276" w:lineRule="auto"/>
                    <w:ind w:left="357" w:hanging="357"/>
                    <w:jc w:val="both"/>
                    <w:rPr>
                      <w:rFonts w:asciiTheme="minorHAnsi" w:hAnsiTheme="minorHAnsi" w:cstheme="minorHAnsi"/>
                      <w:color w:val="000000" w:themeColor="text1"/>
                      <w:sz w:val="16"/>
                      <w:szCs w:val="16"/>
                    </w:rPr>
                  </w:pPr>
                  <w:r w:rsidRPr="009C5009">
                    <w:rPr>
                      <w:rFonts w:asciiTheme="minorHAnsi" w:hAnsiTheme="minorHAnsi" w:cstheme="minorHAnsi"/>
                      <w:color w:val="000000" w:themeColor="text1"/>
                      <w:sz w:val="16"/>
                      <w:szCs w:val="16"/>
                    </w:rPr>
                    <w:t>YACIMIENTOS PETROLIFEROS FISCALES BOLIVIANOS;</w:t>
                  </w:r>
                </w:p>
                <w:p w:rsidR="004505A4" w:rsidRPr="009C5009" w:rsidRDefault="004505A4" w:rsidP="007D7ECC">
                  <w:pPr>
                    <w:pStyle w:val="Prrafodelista"/>
                    <w:numPr>
                      <w:ilvl w:val="0"/>
                      <w:numId w:val="53"/>
                    </w:numPr>
                    <w:spacing w:line="276" w:lineRule="auto"/>
                    <w:ind w:left="357" w:hanging="357"/>
                    <w:jc w:val="both"/>
                    <w:rPr>
                      <w:rFonts w:asciiTheme="minorHAnsi" w:hAnsiTheme="minorHAnsi" w:cstheme="minorHAnsi"/>
                      <w:i/>
                      <w:color w:val="000000" w:themeColor="text1"/>
                      <w:sz w:val="16"/>
                      <w:szCs w:val="16"/>
                    </w:rPr>
                  </w:pPr>
                  <w:r w:rsidRPr="009C5009">
                    <w:rPr>
                      <w:rFonts w:asciiTheme="minorHAnsi" w:hAnsiTheme="minorHAnsi" w:cstheme="minorHAnsi"/>
                      <w:i/>
                      <w:color w:val="000000" w:themeColor="text1"/>
                      <w:sz w:val="16"/>
                      <w:szCs w:val="16"/>
                    </w:rPr>
                    <w:t>YPFB;</w:t>
                  </w:r>
                </w:p>
                <w:p w:rsidR="004505A4" w:rsidRPr="009C5009" w:rsidRDefault="004505A4" w:rsidP="007D7ECC">
                  <w:pPr>
                    <w:pStyle w:val="Prrafodelista"/>
                    <w:numPr>
                      <w:ilvl w:val="0"/>
                      <w:numId w:val="53"/>
                    </w:numPr>
                    <w:spacing w:line="276" w:lineRule="auto"/>
                    <w:ind w:left="357" w:hanging="357"/>
                    <w:jc w:val="both"/>
                    <w:rPr>
                      <w:rFonts w:asciiTheme="minorHAnsi" w:hAnsiTheme="minorHAnsi" w:cstheme="minorHAnsi"/>
                      <w:i/>
                      <w:color w:val="000000" w:themeColor="text1"/>
                      <w:sz w:val="16"/>
                      <w:szCs w:val="16"/>
                    </w:rPr>
                  </w:pPr>
                  <w:r w:rsidRPr="009C5009">
                    <w:rPr>
                      <w:rFonts w:asciiTheme="minorHAnsi" w:hAnsiTheme="minorHAnsi" w:cstheme="minorHAnsi"/>
                      <w:i/>
                      <w:color w:val="000000" w:themeColor="text1"/>
                      <w:sz w:val="16"/>
                      <w:szCs w:val="16"/>
                    </w:rPr>
                    <w:t>o ambos.</w:t>
                  </w:r>
                </w:p>
              </w:tc>
            </w:tr>
            <w:tr w:rsidR="004505A4" w:rsidRPr="009C5009" w:rsidTr="004505A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05A4" w:rsidRPr="009C5009" w:rsidRDefault="004505A4" w:rsidP="004505A4">
                  <w:pPr>
                    <w:pStyle w:val="Prrafodelista"/>
                    <w:spacing w:line="276" w:lineRule="auto"/>
                    <w:ind w:left="0"/>
                    <w:rPr>
                      <w:rFonts w:asciiTheme="minorHAnsi" w:hAnsiTheme="minorHAnsi" w:cstheme="minorHAnsi"/>
                      <w:color w:val="000000" w:themeColor="text1"/>
                      <w:sz w:val="16"/>
                      <w:szCs w:val="16"/>
                      <w:lang w:val="es-BO"/>
                    </w:rPr>
                  </w:pPr>
                  <w:r w:rsidRPr="009C5009">
                    <w:rPr>
                      <w:rFonts w:asciiTheme="minorHAnsi" w:hAnsiTheme="minorHAnsi" w:cstheme="minorHAnsi"/>
                      <w:b/>
                      <w:bCs/>
                      <w:color w:val="000000" w:themeColor="text1"/>
                      <w:sz w:val="16"/>
                      <w:szCs w:val="16"/>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505A4" w:rsidRPr="009C5009" w:rsidRDefault="004505A4" w:rsidP="004505A4">
                  <w:pPr>
                    <w:spacing w:line="276" w:lineRule="auto"/>
                    <w:jc w:val="both"/>
                    <w:rPr>
                      <w:rFonts w:asciiTheme="minorHAnsi" w:hAnsiTheme="minorHAnsi" w:cstheme="minorHAnsi"/>
                      <w:color w:val="000000" w:themeColor="text1"/>
                      <w:sz w:val="16"/>
                      <w:szCs w:val="16"/>
                    </w:rPr>
                  </w:pPr>
                  <w:r w:rsidRPr="009C5009">
                    <w:rPr>
                      <w:rFonts w:asciiTheme="minorHAnsi" w:hAnsiTheme="minorHAnsi" w:cstheme="minorHAnsi"/>
                      <w:color w:val="000000" w:themeColor="text1"/>
                      <w:sz w:val="16"/>
                      <w:szCs w:val="16"/>
                    </w:rPr>
                    <w:t>Debe consignar el valor/importe/monto correctamente calculado, conforme el presente anexo y la “</w:t>
                  </w:r>
                  <w:r w:rsidRPr="009C5009">
                    <w:rPr>
                      <w:rFonts w:asciiTheme="minorHAnsi" w:hAnsiTheme="minorHAnsi" w:cstheme="minorHAnsi"/>
                      <w:i/>
                      <w:color w:val="000000" w:themeColor="text1"/>
                      <w:sz w:val="16"/>
                      <w:szCs w:val="16"/>
                    </w:rPr>
                    <w:t>Garantía según el objeto</w:t>
                  </w:r>
                  <w:r w:rsidRPr="009C5009">
                    <w:rPr>
                      <w:rFonts w:asciiTheme="minorHAnsi" w:hAnsiTheme="minorHAnsi" w:cstheme="minorHAnsi"/>
                      <w:color w:val="000000" w:themeColor="text1"/>
                      <w:sz w:val="16"/>
                      <w:szCs w:val="16"/>
                    </w:rPr>
                    <w:t>” requerida, considerando el inc c) de los Aspectos Subsanables del DBC.</w:t>
                  </w:r>
                </w:p>
              </w:tc>
            </w:tr>
            <w:tr w:rsidR="004505A4" w:rsidRPr="009C5009" w:rsidTr="004505A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05A4" w:rsidRPr="009C5009" w:rsidRDefault="004505A4" w:rsidP="004505A4">
                  <w:pPr>
                    <w:pStyle w:val="Prrafodelista"/>
                    <w:spacing w:line="276" w:lineRule="auto"/>
                    <w:ind w:left="0"/>
                    <w:rPr>
                      <w:rFonts w:asciiTheme="minorHAnsi" w:hAnsiTheme="minorHAnsi" w:cstheme="minorHAnsi"/>
                      <w:color w:val="000000" w:themeColor="text1"/>
                      <w:sz w:val="16"/>
                      <w:szCs w:val="16"/>
                      <w:lang w:val="es-BO"/>
                    </w:rPr>
                  </w:pPr>
                  <w:r w:rsidRPr="009C5009">
                    <w:rPr>
                      <w:rFonts w:asciiTheme="minorHAnsi" w:hAnsiTheme="minorHAnsi" w:cstheme="minorHAnsi"/>
                      <w:b/>
                      <w:bCs/>
                      <w:color w:val="000000" w:themeColor="text1"/>
                      <w:sz w:val="16"/>
                      <w:szCs w:val="16"/>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505A4" w:rsidRPr="009C5009" w:rsidRDefault="004505A4" w:rsidP="004505A4">
                  <w:pPr>
                    <w:spacing w:line="276" w:lineRule="auto"/>
                    <w:jc w:val="both"/>
                    <w:rPr>
                      <w:rFonts w:asciiTheme="minorHAnsi" w:hAnsiTheme="minorHAnsi" w:cstheme="minorHAnsi"/>
                      <w:color w:val="000000" w:themeColor="text1"/>
                      <w:sz w:val="16"/>
                      <w:szCs w:val="16"/>
                    </w:rPr>
                  </w:pPr>
                  <w:r w:rsidRPr="009C5009">
                    <w:rPr>
                      <w:rFonts w:asciiTheme="minorHAnsi" w:hAnsiTheme="minorHAnsi" w:cstheme="minorHAnsi"/>
                      <w:color w:val="000000" w:themeColor="text1"/>
                      <w:sz w:val="16"/>
                      <w:szCs w:val="16"/>
                    </w:rPr>
                    <w:t xml:space="preserve">Debe consignar una vigencia </w:t>
                  </w:r>
                  <w:r w:rsidRPr="009C5009">
                    <w:rPr>
                      <w:rFonts w:asciiTheme="minorHAnsi" w:hAnsiTheme="minorHAnsi" w:cstheme="minorHAnsi"/>
                      <w:color w:val="000000" w:themeColor="text1"/>
                      <w:sz w:val="16"/>
                      <w:szCs w:val="16"/>
                      <w:u w:val="single"/>
                    </w:rPr>
                    <w:t>igual o mayor</w:t>
                  </w:r>
                  <w:r w:rsidRPr="009C5009">
                    <w:rPr>
                      <w:rFonts w:asciiTheme="minorHAnsi" w:hAnsiTheme="minorHAnsi" w:cstheme="minorHAnsi"/>
                      <w:color w:val="000000" w:themeColor="text1"/>
                      <w:sz w:val="16"/>
                      <w:szCs w:val="16"/>
                    </w:rPr>
                    <w:t xml:space="preserve"> a la requerida en el presente Anexo, </w:t>
                  </w:r>
                </w:p>
                <w:p w:rsidR="004505A4" w:rsidRPr="009C5009" w:rsidRDefault="004505A4" w:rsidP="007D7ECC">
                  <w:pPr>
                    <w:numPr>
                      <w:ilvl w:val="0"/>
                      <w:numId w:val="54"/>
                    </w:numPr>
                    <w:spacing w:line="276" w:lineRule="auto"/>
                    <w:jc w:val="both"/>
                    <w:rPr>
                      <w:rFonts w:asciiTheme="minorHAnsi" w:hAnsiTheme="minorHAnsi" w:cstheme="minorHAnsi"/>
                      <w:color w:val="000000" w:themeColor="text1"/>
                      <w:sz w:val="16"/>
                      <w:szCs w:val="16"/>
                    </w:rPr>
                  </w:pPr>
                  <w:r w:rsidRPr="009C5009">
                    <w:rPr>
                      <w:rFonts w:asciiTheme="minorHAnsi" w:hAnsiTheme="minorHAnsi" w:cstheme="minorHAnsi"/>
                      <w:b/>
                      <w:color w:val="000000" w:themeColor="text1"/>
                      <w:sz w:val="16"/>
                      <w:szCs w:val="16"/>
                      <w:u w:val="single"/>
                    </w:rPr>
                    <w:t>Para la Garantía de Seriedad de Propuesta:</w:t>
                  </w:r>
                  <w:r w:rsidRPr="009C5009">
                    <w:rPr>
                      <w:rFonts w:asciiTheme="minorHAnsi" w:hAnsiTheme="minorHAnsi" w:cstheme="minorHAnsi"/>
                      <w:color w:val="000000" w:themeColor="text1"/>
                      <w:sz w:val="16"/>
                      <w:szCs w:val="16"/>
                    </w:rPr>
                    <w:t xml:space="preserve"> (120 días) computable a partir de la </w:t>
                  </w:r>
                  <w:r w:rsidRPr="009C5009">
                    <w:rPr>
                      <w:rFonts w:asciiTheme="minorHAnsi" w:hAnsiTheme="minorHAnsi" w:cstheme="minorHAnsi"/>
                      <w:i/>
                      <w:color w:val="000000" w:themeColor="text1"/>
                      <w:sz w:val="16"/>
                      <w:szCs w:val="16"/>
                    </w:rPr>
                    <w:t>“Fecha de presentación de propuesta”</w:t>
                  </w:r>
                  <w:r w:rsidRPr="009C5009">
                    <w:rPr>
                      <w:rFonts w:asciiTheme="minorHAnsi" w:hAnsiTheme="minorHAnsi" w:cstheme="minorHAnsi"/>
                      <w:color w:val="000000" w:themeColor="text1"/>
                      <w:sz w:val="16"/>
                      <w:szCs w:val="16"/>
                    </w:rPr>
                    <w:t xml:space="preserve">, establecida en el </w:t>
                  </w:r>
                  <w:r w:rsidRPr="009C5009">
                    <w:rPr>
                      <w:rFonts w:asciiTheme="minorHAnsi" w:hAnsiTheme="minorHAnsi" w:cstheme="minorHAnsi"/>
                      <w:b/>
                      <w:color w:val="000000" w:themeColor="text1"/>
                      <w:sz w:val="16"/>
                      <w:szCs w:val="16"/>
                    </w:rPr>
                    <w:t>“</w:t>
                  </w:r>
                  <w:r w:rsidRPr="009C5009">
                    <w:rPr>
                      <w:rFonts w:asciiTheme="minorHAnsi" w:hAnsiTheme="minorHAnsi" w:cstheme="minorHAnsi"/>
                      <w:i/>
                      <w:color w:val="000000" w:themeColor="text1"/>
                      <w:sz w:val="16"/>
                      <w:szCs w:val="16"/>
                    </w:rPr>
                    <w:t>Cronograma de Plazos”</w:t>
                  </w:r>
                  <w:r w:rsidRPr="009C5009">
                    <w:rPr>
                      <w:rFonts w:asciiTheme="minorHAnsi" w:hAnsiTheme="minorHAnsi" w:cstheme="minorHAnsi"/>
                      <w:color w:val="000000" w:themeColor="text1"/>
                      <w:sz w:val="16"/>
                      <w:szCs w:val="16"/>
                    </w:rPr>
                    <w:t xml:space="preserve"> incluidos como parte del DBC y considerando los Aspectos Subsanables admisibles en dicho documento. </w:t>
                  </w:r>
                </w:p>
                <w:p w:rsidR="004505A4" w:rsidRPr="009C5009" w:rsidRDefault="004505A4" w:rsidP="007D7ECC">
                  <w:pPr>
                    <w:numPr>
                      <w:ilvl w:val="0"/>
                      <w:numId w:val="54"/>
                    </w:numPr>
                    <w:spacing w:line="276" w:lineRule="auto"/>
                    <w:jc w:val="both"/>
                    <w:rPr>
                      <w:rFonts w:asciiTheme="minorHAnsi" w:hAnsiTheme="minorHAnsi" w:cstheme="minorHAnsi"/>
                      <w:color w:val="000000" w:themeColor="text1"/>
                      <w:sz w:val="16"/>
                      <w:szCs w:val="16"/>
                    </w:rPr>
                  </w:pPr>
                  <w:r w:rsidRPr="009C5009">
                    <w:rPr>
                      <w:rFonts w:asciiTheme="minorHAnsi" w:hAnsiTheme="minorHAnsi" w:cstheme="minorHAnsi"/>
                      <w:b/>
                      <w:color w:val="000000" w:themeColor="text1"/>
                      <w:sz w:val="16"/>
                      <w:szCs w:val="16"/>
                      <w:u w:val="single"/>
                    </w:rPr>
                    <w:t>Para Garantía de Cumplimiento de Contrato y otras Garantías (DS 29506 y DS 181):</w:t>
                  </w:r>
                  <w:r w:rsidRPr="009C5009">
                    <w:rPr>
                      <w:rFonts w:asciiTheme="minorHAnsi" w:hAnsiTheme="minorHAnsi" w:cstheme="minorHAnsi"/>
                      <w:b/>
                      <w:color w:val="000000" w:themeColor="text1"/>
                      <w:sz w:val="16"/>
                      <w:szCs w:val="16"/>
                    </w:rPr>
                    <w:t xml:space="preserve"> </w:t>
                  </w:r>
                  <w:r w:rsidRPr="009C5009">
                    <w:rPr>
                      <w:rFonts w:asciiTheme="minorHAnsi" w:hAnsiTheme="minorHAnsi" w:cstheme="minorHAnsi"/>
                      <w:color w:val="000000" w:themeColor="text1"/>
                      <w:sz w:val="16"/>
                      <w:szCs w:val="16"/>
                    </w:rPr>
                    <w:t xml:space="preserve">conforme los días requeridos en el presente anexo, computables a partir de la </w:t>
                  </w:r>
                  <w:r w:rsidRPr="009C5009">
                    <w:rPr>
                      <w:rFonts w:asciiTheme="minorHAnsi" w:hAnsiTheme="minorHAnsi" w:cstheme="minorHAnsi"/>
                      <w:color w:val="000000" w:themeColor="text1"/>
                      <w:sz w:val="16"/>
                      <w:szCs w:val="16"/>
                      <w:u w:val="single"/>
                    </w:rPr>
                    <w:t>fecha de emisión de los instrumentos financieros</w:t>
                  </w:r>
                  <w:r w:rsidRPr="009C5009">
                    <w:rPr>
                      <w:rFonts w:asciiTheme="minorHAnsi" w:hAnsiTheme="minorHAnsi" w:cstheme="minorHAnsi"/>
                      <w:color w:val="000000" w:themeColor="text1"/>
                      <w:sz w:val="16"/>
                      <w:szCs w:val="16"/>
                    </w:rPr>
                    <w:t>, entendiéndose la “</w:t>
                  </w:r>
                  <w:r w:rsidRPr="009C5009">
                    <w:rPr>
                      <w:rFonts w:asciiTheme="minorHAnsi" w:hAnsiTheme="minorHAnsi" w:cstheme="minorHAnsi"/>
                      <w:b/>
                      <w:i/>
                      <w:color w:val="000000" w:themeColor="text1"/>
                      <w:sz w:val="16"/>
                      <w:szCs w:val="16"/>
                      <w:u w:val="single"/>
                    </w:rPr>
                    <w:t>Vigencia del contrato</w:t>
                  </w:r>
                  <w:r w:rsidRPr="009C5009">
                    <w:rPr>
                      <w:rFonts w:asciiTheme="minorHAnsi" w:hAnsiTheme="minorHAnsi" w:cstheme="minorHAnsi"/>
                      <w:b/>
                      <w:color w:val="000000" w:themeColor="text1"/>
                      <w:sz w:val="16"/>
                      <w:szCs w:val="16"/>
                    </w:rPr>
                    <w:t xml:space="preserve">” </w:t>
                  </w:r>
                  <w:r w:rsidRPr="009C5009">
                    <w:rPr>
                      <w:rFonts w:asciiTheme="minorHAnsi" w:hAnsiTheme="minorHAnsi" w:cstheme="minorHAnsi"/>
                      <w:color w:val="000000" w:themeColor="text1"/>
                      <w:sz w:val="16"/>
                      <w:szCs w:val="16"/>
                    </w:rPr>
                    <w:t xml:space="preserve">como </w:t>
                  </w:r>
                  <w:r w:rsidRPr="009C5009">
                    <w:rPr>
                      <w:rFonts w:asciiTheme="minorHAnsi" w:hAnsiTheme="minorHAnsi" w:cstheme="minorHAnsi"/>
                      <w:color w:val="000000" w:themeColor="text1"/>
                      <w:sz w:val="16"/>
                      <w:szCs w:val="16"/>
                      <w:u w:val="single"/>
                    </w:rPr>
                    <w:t xml:space="preserve">la fecha resultante de </w:t>
                  </w:r>
                  <w:r w:rsidRPr="009C5009">
                    <w:rPr>
                      <w:rFonts w:asciiTheme="minorHAnsi" w:hAnsiTheme="minorHAnsi" w:cstheme="minorHAnsi"/>
                      <w:b/>
                      <w:color w:val="000000" w:themeColor="text1"/>
                      <w:sz w:val="16"/>
                      <w:szCs w:val="16"/>
                      <w:u w:val="single"/>
                    </w:rPr>
                    <w:t>adicionar</w:t>
                  </w:r>
                  <w:r w:rsidRPr="009C5009">
                    <w:rPr>
                      <w:rFonts w:asciiTheme="minorHAnsi" w:hAnsiTheme="minorHAnsi" w:cstheme="minorHAnsi"/>
                      <w:color w:val="000000" w:themeColor="text1"/>
                      <w:sz w:val="16"/>
                      <w:szCs w:val="16"/>
                      <w:u w:val="single"/>
                    </w:rPr>
                    <w:t xml:space="preserve"> el “</w:t>
                  </w:r>
                  <w:r w:rsidRPr="009C5009">
                    <w:rPr>
                      <w:rFonts w:asciiTheme="minorHAnsi" w:hAnsiTheme="minorHAnsi" w:cstheme="minorHAnsi"/>
                      <w:i/>
                      <w:color w:val="000000" w:themeColor="text1"/>
                      <w:sz w:val="16"/>
                      <w:szCs w:val="16"/>
                      <w:u w:val="single"/>
                    </w:rPr>
                    <w:t>Plazo de entrega”</w:t>
                  </w:r>
                  <w:r w:rsidRPr="009C5009">
                    <w:rPr>
                      <w:rFonts w:asciiTheme="minorHAnsi" w:hAnsiTheme="minorHAnsi" w:cstheme="minorHAnsi"/>
                      <w:color w:val="000000" w:themeColor="text1"/>
                      <w:sz w:val="16"/>
                      <w:szCs w:val="16"/>
                      <w:u w:val="single"/>
                    </w:rPr>
                    <w:t xml:space="preserve"> establecido en el DBC, a dicha fecha de emisión.</w:t>
                  </w:r>
                </w:p>
              </w:tc>
            </w:tr>
            <w:tr w:rsidR="004505A4" w:rsidRPr="009C5009" w:rsidTr="004505A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05A4" w:rsidRPr="009C5009" w:rsidRDefault="004505A4" w:rsidP="004505A4">
                  <w:pPr>
                    <w:pStyle w:val="Prrafodelista"/>
                    <w:spacing w:line="276" w:lineRule="auto"/>
                    <w:ind w:left="0"/>
                    <w:jc w:val="both"/>
                    <w:rPr>
                      <w:rFonts w:asciiTheme="minorHAnsi" w:hAnsiTheme="minorHAnsi" w:cstheme="minorHAnsi"/>
                      <w:b/>
                      <w:bCs/>
                      <w:color w:val="000000" w:themeColor="text1"/>
                      <w:sz w:val="16"/>
                      <w:szCs w:val="16"/>
                      <w:lang w:val="es-BO"/>
                    </w:rPr>
                  </w:pPr>
                  <w:r w:rsidRPr="009C5009">
                    <w:rPr>
                      <w:rFonts w:asciiTheme="minorHAnsi" w:hAnsiTheme="minorHAnsi" w:cstheme="minorHAnsi"/>
                      <w:b/>
                      <w:bCs/>
                      <w:color w:val="000000" w:themeColor="text1"/>
                      <w:sz w:val="16"/>
                      <w:szCs w:val="16"/>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505A4" w:rsidRPr="009C5009" w:rsidRDefault="004505A4" w:rsidP="004505A4">
                  <w:pPr>
                    <w:spacing w:line="276" w:lineRule="auto"/>
                    <w:jc w:val="both"/>
                    <w:rPr>
                      <w:rFonts w:asciiTheme="minorHAnsi" w:hAnsiTheme="minorHAnsi" w:cstheme="minorHAnsi"/>
                      <w:color w:val="000000" w:themeColor="text1"/>
                      <w:sz w:val="16"/>
                      <w:szCs w:val="16"/>
                    </w:rPr>
                  </w:pPr>
                  <w:r w:rsidRPr="009C5009">
                    <w:rPr>
                      <w:rFonts w:asciiTheme="minorHAnsi" w:hAnsiTheme="minorHAnsi" w:cstheme="minorHAnsi"/>
                      <w:color w:val="000000" w:themeColor="text1"/>
                      <w:sz w:val="16"/>
                      <w:szCs w:val="16"/>
                    </w:rPr>
                    <w:t>Debe incluir las cláusulas de:</w:t>
                  </w:r>
                </w:p>
                <w:p w:rsidR="004505A4" w:rsidRPr="009C5009" w:rsidRDefault="004505A4" w:rsidP="007D7ECC">
                  <w:pPr>
                    <w:pStyle w:val="Prrafodelista"/>
                    <w:numPr>
                      <w:ilvl w:val="0"/>
                      <w:numId w:val="55"/>
                    </w:numPr>
                    <w:spacing w:line="276" w:lineRule="auto"/>
                    <w:jc w:val="both"/>
                    <w:rPr>
                      <w:rFonts w:asciiTheme="minorHAnsi" w:hAnsiTheme="minorHAnsi" w:cstheme="minorHAnsi"/>
                      <w:color w:val="000000" w:themeColor="text1"/>
                      <w:sz w:val="16"/>
                      <w:szCs w:val="16"/>
                    </w:rPr>
                  </w:pPr>
                  <w:r w:rsidRPr="009C5009">
                    <w:rPr>
                      <w:rFonts w:asciiTheme="minorHAnsi" w:hAnsiTheme="minorHAnsi" w:cstheme="minorHAnsi"/>
                      <w:color w:val="000000" w:themeColor="text1"/>
                      <w:sz w:val="16"/>
                      <w:szCs w:val="16"/>
                    </w:rPr>
                    <w:t xml:space="preserve">Renovable, irrevocable y de </w:t>
                  </w:r>
                  <w:r w:rsidRPr="009C5009">
                    <w:rPr>
                      <w:rFonts w:asciiTheme="minorHAnsi" w:hAnsiTheme="minorHAnsi" w:cstheme="minorHAnsi"/>
                      <w:color w:val="000000" w:themeColor="text1"/>
                      <w:sz w:val="16"/>
                      <w:szCs w:val="16"/>
                      <w:u w:val="single"/>
                    </w:rPr>
                    <w:t>ejecución inmediata</w:t>
                  </w:r>
                  <w:r w:rsidRPr="009C5009">
                    <w:rPr>
                      <w:rFonts w:asciiTheme="minorHAnsi" w:hAnsiTheme="minorHAnsi" w:cstheme="minorHAnsi"/>
                      <w:color w:val="000000" w:themeColor="text1"/>
                      <w:sz w:val="16"/>
                      <w:szCs w:val="16"/>
                    </w:rPr>
                    <w:t xml:space="preserve"> o </w:t>
                  </w:r>
                  <w:r w:rsidRPr="009C5009">
                    <w:rPr>
                      <w:rFonts w:asciiTheme="minorHAnsi" w:hAnsiTheme="minorHAnsi" w:cstheme="minorHAnsi"/>
                      <w:color w:val="000000" w:themeColor="text1"/>
                      <w:sz w:val="16"/>
                      <w:szCs w:val="16"/>
                      <w:u w:val="single"/>
                    </w:rPr>
                    <w:t>ejecución a primer requerimiento</w:t>
                  </w:r>
                  <w:r w:rsidRPr="009C5009">
                    <w:rPr>
                      <w:rFonts w:asciiTheme="minorHAnsi" w:hAnsiTheme="minorHAnsi" w:cstheme="minorHAnsi"/>
                      <w:color w:val="000000" w:themeColor="text1"/>
                      <w:sz w:val="16"/>
                      <w:szCs w:val="16"/>
                    </w:rPr>
                    <w:t xml:space="preserve"> según corresponda al Instrumento Financiero requerido en el presente Anexo. </w:t>
                  </w:r>
                </w:p>
              </w:tc>
            </w:tr>
          </w:tbl>
          <w:p w:rsidR="004505A4" w:rsidRPr="009C5009" w:rsidRDefault="004505A4" w:rsidP="004505A4">
            <w:pPr>
              <w:rPr>
                <w:rFonts w:asciiTheme="minorHAnsi" w:hAnsiTheme="minorHAnsi"/>
                <w:color w:val="000000" w:themeColor="text1"/>
              </w:rPr>
            </w:pPr>
            <w:r w:rsidRPr="009C5009">
              <w:rPr>
                <w:rFonts w:asciiTheme="minorHAnsi" w:hAnsiTheme="minorHAnsi"/>
                <w:color w:val="000000" w:themeColor="text1"/>
              </w:rPr>
              <w:t xml:space="preserve">NOTA: EL INCUMPLIMIENTO DE LOS PARAMETROS ESTABLECIDOS PRECEDENTEMENTE,  NO DARÁ LUGAR A SUBSANACION ALGUNA </w:t>
            </w:r>
          </w:p>
        </w:tc>
      </w:tr>
    </w:tbl>
    <w:p w:rsidR="004505A4" w:rsidRPr="00113601" w:rsidRDefault="004505A4" w:rsidP="004505A4">
      <w:pPr>
        <w:rPr>
          <w:rFonts w:asciiTheme="minorHAnsi" w:hAnsiTheme="minorHAnsi"/>
          <w:sz w:val="16"/>
          <w:szCs w:val="16"/>
        </w:rPr>
      </w:pPr>
    </w:p>
    <w:p w:rsidR="004505A4" w:rsidRPr="00113601" w:rsidRDefault="004505A4" w:rsidP="004505A4">
      <w:pPr>
        <w:jc w:val="both"/>
        <w:rPr>
          <w:rFonts w:asciiTheme="minorHAnsi" w:hAnsiTheme="minorHAnsi" w:cs="Verdana"/>
          <w:b/>
          <w:bCs/>
          <w:color w:val="000000"/>
          <w:sz w:val="16"/>
          <w:szCs w:val="16"/>
          <w:lang w:val="es-BO"/>
        </w:rPr>
      </w:pPr>
    </w:p>
    <w:p w:rsidR="00585B93" w:rsidRPr="004505A4" w:rsidRDefault="00585B93" w:rsidP="00BD420D">
      <w:pPr>
        <w:jc w:val="center"/>
        <w:rPr>
          <w:rFonts w:asciiTheme="minorHAnsi" w:hAnsiTheme="minorHAnsi" w:cstheme="minorHAnsi"/>
          <w:b/>
          <w:bCs/>
          <w:sz w:val="22"/>
          <w:szCs w:val="22"/>
          <w:lang w:val="es-BO"/>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DA7891">
        <w:trPr>
          <w:trHeight w:val="619"/>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4505A4" w:rsidRDefault="004505A4" w:rsidP="004505A4">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4505A4" w:rsidRPr="00D07EF4" w:rsidRDefault="004505A4" w:rsidP="004505A4">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4505A4" w:rsidRPr="00D07EF4" w:rsidRDefault="004505A4" w:rsidP="004505A4">
      <w:pPr>
        <w:spacing w:after="120"/>
        <w:jc w:val="center"/>
        <w:rPr>
          <w:rFonts w:ascii="Arial" w:hAnsi="Arial" w:cs="Arial"/>
          <w:b/>
          <w:lang w:val="es-BO"/>
        </w:rPr>
      </w:pPr>
      <w:r w:rsidRPr="00D07EF4">
        <w:rPr>
          <w:rFonts w:ascii="Arial" w:hAnsi="Arial" w:cs="Arial"/>
          <w:b/>
          <w:lang w:val="es-BO"/>
        </w:rPr>
        <w:t>MINUTA DE CONTRATO</w:t>
      </w:r>
    </w:p>
    <w:p w:rsidR="004505A4" w:rsidRPr="00D07EF4" w:rsidRDefault="004505A4" w:rsidP="004505A4">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4505A4" w:rsidRPr="000464CC" w:rsidRDefault="004505A4" w:rsidP="004505A4">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4505A4" w:rsidRPr="00012AE1" w:rsidRDefault="004505A4" w:rsidP="004505A4">
      <w:pPr>
        <w:autoSpaceDE w:val="0"/>
        <w:autoSpaceDN w:val="0"/>
        <w:adjustRightInd w:val="0"/>
        <w:spacing w:after="120"/>
        <w:jc w:val="both"/>
        <w:rPr>
          <w:rFonts w:ascii="Arial" w:hAnsi="Arial" w:cs="Arial"/>
        </w:rPr>
      </w:pPr>
      <w:r>
        <w:rPr>
          <w:rFonts w:ascii="Arial" w:hAnsi="Arial" w:cs="Arial"/>
          <w:b/>
          <w:u w:val="single"/>
        </w:rPr>
        <w:t xml:space="preserve">CLÁUSULA </w:t>
      </w: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4505A4" w:rsidRPr="00A1371F" w:rsidRDefault="004505A4" w:rsidP="007D7ECC">
      <w:pPr>
        <w:pStyle w:val="Prrafodelista"/>
        <w:numPr>
          <w:ilvl w:val="1"/>
          <w:numId w:val="44"/>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4505A4" w:rsidRPr="005626DC" w:rsidRDefault="004505A4" w:rsidP="007D7ECC">
      <w:pPr>
        <w:pStyle w:val="Prrafodelista"/>
        <w:numPr>
          <w:ilvl w:val="1"/>
          <w:numId w:val="44"/>
        </w:numPr>
        <w:spacing w:after="120"/>
        <w:ind w:left="567" w:hanging="567"/>
        <w:jc w:val="both"/>
        <w:rPr>
          <w:rFonts w:ascii="Arial" w:hAnsi="Arial" w:cs="Arial"/>
          <w:i/>
        </w:rPr>
      </w:pPr>
      <w:r>
        <w:rPr>
          <w:noProof/>
          <w:lang w:val="es-BO" w:eastAsia="es-BO"/>
        </w:rPr>
        <w:drawing>
          <wp:anchor distT="0" distB="0" distL="114300" distR="114300" simplePos="0" relativeHeight="251707904"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706880"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w:t>
      </w:r>
      <w:r w:rsidRPr="003F0011">
        <w:rPr>
          <w:rFonts w:ascii="Arial" w:hAnsi="Arial" w:cs="Arial"/>
          <w:lang w:val="es-ES_tradnl"/>
        </w:rPr>
        <w:t xml:space="preserve">legalmente constituida bajo las leyes del Estado Plurinacional de Bolivia, inscrita en el Registro de Comercio de Bolivia concesionado a FUNDEMPRESA bajo Matrícula Nº </w:t>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t>___________</w:t>
      </w:r>
      <w:r w:rsidRPr="003F0011">
        <w:rPr>
          <w:rFonts w:ascii="Arial" w:hAnsi="Arial" w:cs="Arial"/>
          <w:lang w:val="es-ES_tradnl"/>
        </w:rPr>
        <w:t>, con número de identificación tributaria (NIT)</w:t>
      </w:r>
      <w:r>
        <w:rPr>
          <w:rFonts w:ascii="Arial" w:hAnsi="Arial" w:cs="Arial"/>
          <w:lang w:val="es-ES_tradnl"/>
        </w:rPr>
        <w:t>_____________</w:t>
      </w:r>
      <w:r w:rsidRPr="003F0011">
        <w:rPr>
          <w:rFonts w:ascii="Arial" w:hAnsi="Arial" w:cs="Arial"/>
          <w:lang w:val="es-ES_tradnl"/>
        </w:rPr>
        <w:t xml:space="preserve">, con domicilio en </w:t>
      </w:r>
      <w:r>
        <w:rPr>
          <w:rFonts w:ascii="Arial" w:hAnsi="Arial" w:cs="Arial"/>
          <w:lang w:val="es-ES_tradnl"/>
        </w:rPr>
        <w:t>__________</w:t>
      </w:r>
      <w:r w:rsidRPr="003F0011">
        <w:rPr>
          <w:rFonts w:ascii="Arial" w:hAnsi="Arial" w:cs="Arial"/>
          <w:lang w:val="es-ES_tradnl"/>
        </w:rPr>
        <w:t xml:space="preserve">N° </w:t>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t>_____</w:t>
      </w:r>
      <w:r w:rsidRPr="003F0011">
        <w:rPr>
          <w:rFonts w:ascii="Arial" w:hAnsi="Arial" w:cs="Arial"/>
          <w:lang w:val="es-ES_tradnl"/>
        </w:rPr>
        <w:t xml:space="preserve">, zona </w:t>
      </w:r>
      <w:r>
        <w:rPr>
          <w:rFonts w:ascii="Arial" w:hAnsi="Arial" w:cs="Arial"/>
          <w:lang w:val="es-ES_tradnl"/>
        </w:rPr>
        <w:softHyphen/>
      </w:r>
      <w:r>
        <w:rPr>
          <w:rFonts w:ascii="Arial" w:hAnsi="Arial" w:cs="Arial"/>
          <w:lang w:val="es-ES_tradnl"/>
        </w:rPr>
        <w:softHyphen/>
      </w:r>
      <w:r>
        <w:rPr>
          <w:rFonts w:ascii="Arial" w:hAnsi="Arial" w:cs="Arial"/>
          <w:lang w:val="es-ES_tradnl"/>
        </w:rPr>
        <w:softHyphen/>
        <w:t>__________</w:t>
      </w:r>
      <w:r w:rsidRPr="003F0011">
        <w:rPr>
          <w:rFonts w:ascii="Arial" w:hAnsi="Arial" w:cs="Arial"/>
          <w:lang w:val="es-ES_tradnl"/>
        </w:rPr>
        <w:t xml:space="preserve"> de la ciudad de </w:t>
      </w:r>
      <w:r>
        <w:rPr>
          <w:rFonts w:ascii="Arial" w:hAnsi="Arial" w:cs="Arial"/>
          <w:lang w:val="es-ES_tradnl"/>
        </w:rPr>
        <w:t>_________</w:t>
      </w:r>
      <w:r w:rsidRPr="003F0011">
        <w:rPr>
          <w:rFonts w:ascii="Arial" w:hAnsi="Arial" w:cs="Arial"/>
          <w:lang w:val="es-ES_tradnl"/>
        </w:rPr>
        <w:t xml:space="preserve">, representada legalmente por </w:t>
      </w:r>
      <w:r>
        <w:rPr>
          <w:rFonts w:ascii="Arial" w:hAnsi="Arial" w:cs="Arial"/>
          <w:lang w:val="es-ES_tradnl"/>
        </w:rPr>
        <w:t>______________</w:t>
      </w:r>
      <w:r w:rsidRPr="003F0011">
        <w:rPr>
          <w:rFonts w:ascii="Arial" w:hAnsi="Arial" w:cs="Arial"/>
          <w:lang w:val="es-ES_tradnl"/>
        </w:rPr>
        <w:t xml:space="preserve">, </w:t>
      </w:r>
      <w:r w:rsidRPr="003F0011">
        <w:rPr>
          <w:rFonts w:ascii="Arial" w:hAnsi="Arial" w:cs="Arial"/>
          <w:lang w:val="es-BO"/>
        </w:rPr>
        <w:t xml:space="preserve">con cédula de identidad N° </w:t>
      </w:r>
      <w:r>
        <w:rPr>
          <w:rFonts w:ascii="Arial" w:hAnsi="Arial" w:cs="Arial"/>
          <w:lang w:val="es-BO"/>
        </w:rPr>
        <w:t>___________</w:t>
      </w:r>
      <w:r w:rsidRPr="003F0011">
        <w:rPr>
          <w:rFonts w:ascii="Arial" w:hAnsi="Arial" w:cs="Arial"/>
          <w:lang w:val="es-BO"/>
        </w:rPr>
        <w:t xml:space="preserve"> expedida en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___________</w:t>
      </w:r>
      <w:r w:rsidRPr="003F0011">
        <w:rPr>
          <w:rFonts w:ascii="Arial" w:hAnsi="Arial" w:cs="Arial"/>
          <w:lang w:val="es-BO"/>
        </w:rPr>
        <w:t xml:space="preserve">, en mérito al Testimonio de Poder Nº </w:t>
      </w:r>
      <w:r>
        <w:rPr>
          <w:rFonts w:ascii="Arial" w:hAnsi="Arial" w:cs="Arial"/>
          <w:lang w:val="es-BO"/>
        </w:rPr>
        <w:t>____</w:t>
      </w:r>
      <w:r w:rsidRPr="003F0011">
        <w:rPr>
          <w:rFonts w:ascii="Arial" w:hAnsi="Arial" w:cs="Arial"/>
          <w:lang w:val="es-BO"/>
        </w:rPr>
        <w:t>/</w:t>
      </w:r>
      <w:r>
        <w:rPr>
          <w:rFonts w:ascii="Arial" w:hAnsi="Arial" w:cs="Arial"/>
          <w:lang w:val="es-BO"/>
        </w:rPr>
        <w:t>____</w:t>
      </w:r>
      <w:r w:rsidRPr="003F0011">
        <w:rPr>
          <w:rFonts w:ascii="Arial" w:hAnsi="Arial" w:cs="Arial"/>
          <w:lang w:val="es-BO"/>
        </w:rPr>
        <w:t xml:space="preserve">, de fecha </w:t>
      </w:r>
      <w:r>
        <w:rPr>
          <w:rFonts w:ascii="Arial" w:hAnsi="Arial" w:cs="Arial"/>
          <w:lang w:val="es-BO"/>
        </w:rPr>
        <w:t xml:space="preserve">__ </w:t>
      </w:r>
      <w:r w:rsidRPr="003F0011">
        <w:rPr>
          <w:rFonts w:ascii="Arial" w:hAnsi="Arial" w:cs="Arial"/>
          <w:lang w:val="es-BO"/>
        </w:rPr>
        <w:t xml:space="preserve">de </w:t>
      </w:r>
      <w:r>
        <w:rPr>
          <w:rFonts w:ascii="Arial" w:hAnsi="Arial" w:cs="Arial"/>
          <w:lang w:val="es-BO"/>
        </w:rPr>
        <w:t xml:space="preserve">________ </w:t>
      </w:r>
      <w:r w:rsidRPr="003F0011">
        <w:rPr>
          <w:rFonts w:ascii="Arial" w:hAnsi="Arial" w:cs="Arial"/>
          <w:lang w:val="es-BO"/>
        </w:rPr>
        <w:t xml:space="preserve">de </w:t>
      </w:r>
      <w:r>
        <w:rPr>
          <w:rFonts w:ascii="Arial" w:hAnsi="Arial" w:cs="Arial"/>
          <w:lang w:val="es-BO"/>
        </w:rPr>
        <w:t>_____</w:t>
      </w:r>
      <w:r w:rsidRPr="003F0011">
        <w:rPr>
          <w:rFonts w:ascii="Arial" w:hAnsi="Arial" w:cs="Arial"/>
          <w:lang w:val="es-BO"/>
        </w:rPr>
        <w:t xml:space="preserve">, otorgado ante la Notaria de Fe Publica Nº </w:t>
      </w:r>
      <w:r>
        <w:rPr>
          <w:rFonts w:ascii="Arial" w:hAnsi="Arial" w:cs="Arial"/>
          <w:lang w:val="es-BO"/>
        </w:rPr>
        <w:t>_____</w:t>
      </w:r>
      <w:r w:rsidRPr="003F0011">
        <w:rPr>
          <w:rFonts w:ascii="Arial" w:hAnsi="Arial" w:cs="Arial"/>
          <w:lang w:val="es-BO"/>
        </w:rPr>
        <w:t xml:space="preserve">, de la ciudad de </w:t>
      </w:r>
      <w:r>
        <w:rPr>
          <w:rFonts w:ascii="Arial" w:hAnsi="Arial" w:cs="Arial"/>
          <w:lang w:val="es-BO"/>
        </w:rPr>
        <w:t>________</w:t>
      </w:r>
      <w:r w:rsidRPr="003F0011">
        <w:rPr>
          <w:rFonts w:ascii="Arial" w:hAnsi="Arial" w:cs="Arial"/>
          <w:lang w:val="es-ES_tradnl"/>
        </w:rPr>
        <w:t xml:space="preserve">, y conforme lo señalado en el formulario de Registro Único de Proveedores del Estado - RUPE N° </w:t>
      </w:r>
      <w:r>
        <w:rPr>
          <w:rFonts w:ascii="Arial" w:hAnsi="Arial" w:cs="Arial"/>
          <w:lang w:val="es-ES_tradnl"/>
        </w:rPr>
        <w:t>_______</w:t>
      </w:r>
      <w:r w:rsidRPr="003F0011">
        <w:rPr>
          <w:rFonts w:ascii="Arial" w:hAnsi="Arial" w:cs="Arial"/>
          <w:lang w:val="es-ES_tradnl"/>
        </w:rPr>
        <w:t xml:space="preserve"> de </w:t>
      </w:r>
      <w:r>
        <w:rPr>
          <w:rFonts w:ascii="Arial" w:hAnsi="Arial" w:cs="Arial"/>
          <w:lang w:val="es-ES_tradnl"/>
        </w:rPr>
        <w:t>____</w:t>
      </w:r>
      <w:r w:rsidRPr="003F0011">
        <w:rPr>
          <w:rFonts w:ascii="Arial" w:hAnsi="Arial" w:cs="Arial"/>
          <w:lang w:val="es-ES_tradnl"/>
        </w:rPr>
        <w:t xml:space="preserve"> de </w:t>
      </w:r>
      <w:r>
        <w:rPr>
          <w:rFonts w:ascii="Arial" w:hAnsi="Arial" w:cs="Arial"/>
          <w:lang w:val="es-ES_tradnl"/>
        </w:rPr>
        <w:t>_______</w:t>
      </w:r>
      <w:r w:rsidRPr="003F0011">
        <w:rPr>
          <w:rFonts w:ascii="Arial" w:hAnsi="Arial" w:cs="Arial"/>
          <w:lang w:val="es-ES_tradnl"/>
        </w:rPr>
        <w:t xml:space="preserve"> de </w:t>
      </w:r>
      <w:r>
        <w:rPr>
          <w:rFonts w:ascii="Arial" w:hAnsi="Arial" w:cs="Arial"/>
          <w:lang w:val="es-ES_tradnl"/>
        </w:rPr>
        <w:t>______</w:t>
      </w:r>
      <w:r w:rsidRPr="003F0011">
        <w:rPr>
          <w:rFonts w:ascii="Arial" w:hAnsi="Arial" w:cs="Arial"/>
          <w:lang w:val="es-ES_tradnl"/>
        </w:rPr>
        <w:t xml:space="preserve">, </w:t>
      </w:r>
      <w:r w:rsidRPr="003F0011">
        <w:rPr>
          <w:rFonts w:ascii="Arial" w:hAnsi="Arial" w:cs="Arial"/>
        </w:rPr>
        <w:t>que en adelante se denominará</w:t>
      </w:r>
      <w:r>
        <w:rPr>
          <w:rFonts w:ascii="Arial" w:hAnsi="Arial" w:cs="Arial"/>
        </w:rPr>
        <w:t xml:space="preserve"> </w:t>
      </w:r>
      <w:r w:rsidRPr="005626DC">
        <w:rPr>
          <w:rFonts w:ascii="Arial" w:hAnsi="Arial" w:cs="Arial"/>
        </w:rPr>
        <w:t xml:space="preserve">el </w:t>
      </w:r>
      <w:r w:rsidRPr="005626DC">
        <w:rPr>
          <w:rFonts w:ascii="Arial" w:hAnsi="Arial" w:cs="Arial"/>
          <w:b/>
          <w:bCs/>
          <w:lang w:val="es-ES_tradnl"/>
        </w:rPr>
        <w:t>PROVEEDOR</w:t>
      </w:r>
      <w:r w:rsidRPr="00B35DE3">
        <w:rPr>
          <w:rFonts w:ascii="Arial" w:hAnsi="Arial" w:cs="Arial"/>
        </w:rPr>
        <w:t>.</w:t>
      </w:r>
    </w:p>
    <w:p w:rsidR="004505A4" w:rsidRPr="005626DC" w:rsidRDefault="004505A4" w:rsidP="004505A4">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4505A4" w:rsidRPr="005626DC" w:rsidRDefault="004505A4" w:rsidP="004505A4">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SEGUNDA.- (ANTECEDENTES LEGALES DEL CONTRATO) </w:t>
      </w:r>
    </w:p>
    <w:p w:rsidR="004505A4" w:rsidRPr="00BE3FE0" w:rsidRDefault="004505A4" w:rsidP="004505A4">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4505A4" w:rsidRPr="005626DC" w:rsidRDefault="004505A4" w:rsidP="004505A4">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505A4" w:rsidRPr="005626DC" w:rsidRDefault="004505A4" w:rsidP="004505A4">
      <w:pPr>
        <w:spacing w:after="120"/>
        <w:rPr>
          <w:rFonts w:ascii="Arial" w:hAnsi="Arial" w:cs="Arial"/>
          <w:b/>
          <w:u w:val="single"/>
        </w:rPr>
      </w:pPr>
      <w:r w:rsidRPr="004D1038">
        <w:rPr>
          <w:rFonts w:ascii="Arial" w:hAnsi="Arial" w:cs="Arial"/>
          <w:b/>
          <w:u w:val="single"/>
        </w:rPr>
        <w:t xml:space="preserve">CLÁUSULA </w:t>
      </w:r>
      <w:r w:rsidRPr="005626DC">
        <w:rPr>
          <w:rFonts w:ascii="Arial" w:hAnsi="Arial" w:cs="Arial"/>
          <w:b/>
          <w:u w:val="single"/>
          <w:lang w:val="es-ES_tradnl"/>
        </w:rPr>
        <w:t xml:space="preserve">TERCERA.- </w:t>
      </w:r>
      <w:r w:rsidRPr="005626DC">
        <w:rPr>
          <w:rFonts w:ascii="Arial" w:hAnsi="Arial" w:cs="Arial"/>
          <w:b/>
          <w:u w:val="single"/>
        </w:rPr>
        <w:t>(DISPOSICIONES GENERALES)</w:t>
      </w:r>
    </w:p>
    <w:p w:rsidR="004505A4" w:rsidRPr="008133F9" w:rsidRDefault="004505A4" w:rsidP="004505A4">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505A4" w:rsidRPr="005626DC" w:rsidRDefault="004505A4" w:rsidP="004505A4">
      <w:pPr>
        <w:spacing w:after="120"/>
        <w:ind w:left="567" w:hanging="567"/>
        <w:jc w:val="both"/>
        <w:rPr>
          <w:rFonts w:ascii="Arial" w:hAnsi="Arial" w:cs="Arial"/>
        </w:rPr>
      </w:pPr>
      <w:r>
        <w:rPr>
          <w:rFonts w:ascii="Arial" w:hAnsi="Arial" w:cs="Arial"/>
          <w:b/>
        </w:rPr>
        <w:lastRenderedPageBreak/>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4505A4" w:rsidRPr="005626DC" w:rsidTr="004505A4">
        <w:tc>
          <w:tcPr>
            <w:tcW w:w="2522" w:type="dxa"/>
            <w:shd w:val="clear" w:color="auto" w:fill="auto"/>
          </w:tcPr>
          <w:p w:rsidR="004505A4" w:rsidRPr="003E1452" w:rsidRDefault="004505A4" w:rsidP="004505A4">
            <w:pPr>
              <w:spacing w:after="120"/>
              <w:rPr>
                <w:rFonts w:ascii="Arial" w:hAnsi="Arial" w:cs="Arial"/>
                <w:b/>
              </w:rPr>
            </w:pPr>
            <w:r w:rsidRPr="003E1452">
              <w:rPr>
                <w:rFonts w:ascii="Arial" w:hAnsi="Arial" w:cs="Arial"/>
                <w:b/>
              </w:rPr>
              <w:t>Adquisición:</w:t>
            </w:r>
          </w:p>
          <w:p w:rsidR="004505A4" w:rsidRPr="003E1452" w:rsidRDefault="004505A4" w:rsidP="004505A4">
            <w:pPr>
              <w:spacing w:after="120"/>
              <w:jc w:val="both"/>
              <w:rPr>
                <w:rFonts w:ascii="Arial" w:hAnsi="Arial" w:cs="Arial"/>
              </w:rPr>
            </w:pPr>
          </w:p>
        </w:tc>
        <w:tc>
          <w:tcPr>
            <w:tcW w:w="6237" w:type="dxa"/>
            <w:shd w:val="clear" w:color="auto" w:fill="auto"/>
          </w:tcPr>
          <w:p w:rsidR="004505A4" w:rsidRPr="003E1452" w:rsidRDefault="004505A4" w:rsidP="004505A4">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w:t>
            </w:r>
            <w:r>
              <w:rPr>
                <w:rFonts w:ascii="Arial" w:hAnsi="Arial" w:cs="Arial"/>
              </w:rPr>
              <w:t>documentos</w:t>
            </w:r>
            <w:r w:rsidRPr="003E1452">
              <w:rPr>
                <w:rFonts w:ascii="Arial" w:hAnsi="Arial" w:cs="Arial"/>
              </w:rPr>
              <w:t xml:space="preserve"> y la Ley Aplicable.</w:t>
            </w:r>
          </w:p>
        </w:tc>
      </w:tr>
      <w:tr w:rsidR="004505A4" w:rsidRPr="005626DC" w:rsidTr="004505A4">
        <w:tc>
          <w:tcPr>
            <w:tcW w:w="2522" w:type="dxa"/>
            <w:shd w:val="clear" w:color="auto" w:fill="auto"/>
          </w:tcPr>
          <w:p w:rsidR="004505A4" w:rsidRPr="003E1452" w:rsidRDefault="004505A4" w:rsidP="004505A4">
            <w:pPr>
              <w:spacing w:after="120"/>
              <w:jc w:val="both"/>
              <w:rPr>
                <w:rFonts w:ascii="Arial" w:hAnsi="Arial" w:cs="Arial"/>
                <w:b/>
              </w:rPr>
            </w:pPr>
            <w:r w:rsidRPr="003E1452">
              <w:rPr>
                <w:rFonts w:ascii="Arial" w:hAnsi="Arial" w:cs="Arial"/>
                <w:b/>
              </w:rPr>
              <w:t>Contrato:</w:t>
            </w:r>
          </w:p>
        </w:tc>
        <w:tc>
          <w:tcPr>
            <w:tcW w:w="6237" w:type="dxa"/>
            <w:shd w:val="clear" w:color="auto" w:fill="auto"/>
          </w:tcPr>
          <w:p w:rsidR="004505A4" w:rsidRPr="003E1452" w:rsidRDefault="004505A4" w:rsidP="004505A4">
            <w:pPr>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documentos</w:t>
            </w:r>
            <w:r w:rsidRPr="003E1452">
              <w:rPr>
                <w:rFonts w:ascii="Arial" w:hAnsi="Arial" w:cs="Arial"/>
              </w:rPr>
              <w:t xml:space="preserve"> que forman parte integrante del mismo.</w:t>
            </w:r>
          </w:p>
        </w:tc>
      </w:tr>
      <w:tr w:rsidR="004505A4" w:rsidRPr="005626DC" w:rsidTr="004505A4">
        <w:tc>
          <w:tcPr>
            <w:tcW w:w="2522" w:type="dxa"/>
            <w:shd w:val="clear" w:color="auto" w:fill="auto"/>
          </w:tcPr>
          <w:p w:rsidR="004505A4" w:rsidRPr="003E1452" w:rsidRDefault="004505A4" w:rsidP="004505A4">
            <w:pPr>
              <w:spacing w:after="120"/>
              <w:rPr>
                <w:rFonts w:ascii="Arial" w:hAnsi="Arial" w:cs="Arial"/>
                <w:b/>
              </w:rPr>
            </w:pPr>
            <w:r w:rsidRPr="003E1452">
              <w:rPr>
                <w:rFonts w:ascii="Arial" w:hAnsi="Arial" w:cs="Arial"/>
                <w:b/>
              </w:rPr>
              <w:t>Comité de Recepción:</w:t>
            </w:r>
          </w:p>
        </w:tc>
        <w:tc>
          <w:tcPr>
            <w:tcW w:w="6237" w:type="dxa"/>
            <w:shd w:val="clear" w:color="auto" w:fill="auto"/>
          </w:tcPr>
          <w:p w:rsidR="004505A4" w:rsidRPr="003E1452" w:rsidRDefault="004505A4" w:rsidP="004505A4">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4505A4" w:rsidRPr="005626DC" w:rsidTr="004505A4">
        <w:tc>
          <w:tcPr>
            <w:tcW w:w="2522" w:type="dxa"/>
            <w:shd w:val="clear" w:color="auto" w:fill="auto"/>
          </w:tcPr>
          <w:p w:rsidR="004505A4" w:rsidRPr="003069C5" w:rsidRDefault="004505A4" w:rsidP="00450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4505A4" w:rsidRPr="003069C5" w:rsidRDefault="004505A4" w:rsidP="004505A4">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4505A4" w:rsidRPr="005626DC" w:rsidTr="004505A4">
        <w:tc>
          <w:tcPr>
            <w:tcW w:w="2522" w:type="dxa"/>
            <w:shd w:val="clear" w:color="auto" w:fill="auto"/>
          </w:tcPr>
          <w:p w:rsidR="004505A4" w:rsidRPr="003E1452" w:rsidRDefault="004505A4" w:rsidP="004505A4">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4505A4" w:rsidRPr="003E1452" w:rsidRDefault="004505A4" w:rsidP="004505A4">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4505A4" w:rsidRPr="003E4593" w:rsidTr="004505A4">
        <w:tc>
          <w:tcPr>
            <w:tcW w:w="2522" w:type="dxa"/>
            <w:shd w:val="clear" w:color="auto" w:fill="auto"/>
          </w:tcPr>
          <w:p w:rsidR="004505A4" w:rsidRPr="003E4593" w:rsidRDefault="004505A4" w:rsidP="004505A4">
            <w:pPr>
              <w:spacing w:after="120"/>
              <w:rPr>
                <w:rFonts w:ascii="Arial" w:hAnsi="Arial" w:cs="Arial"/>
                <w:b/>
              </w:rPr>
            </w:pPr>
            <w:r w:rsidRPr="003E4593">
              <w:rPr>
                <w:rFonts w:ascii="Arial" w:hAnsi="Arial" w:cs="Arial"/>
                <w:b/>
              </w:rPr>
              <w:t>Unidad Solicitante:</w:t>
            </w:r>
          </w:p>
        </w:tc>
        <w:tc>
          <w:tcPr>
            <w:tcW w:w="6237" w:type="dxa"/>
            <w:shd w:val="clear" w:color="auto" w:fill="auto"/>
          </w:tcPr>
          <w:p w:rsidR="004505A4" w:rsidRPr="003E4593" w:rsidRDefault="004505A4" w:rsidP="004505A4">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4505A4" w:rsidRPr="003E4593" w:rsidRDefault="004505A4" w:rsidP="004505A4">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documentos</w:t>
      </w:r>
      <w:r w:rsidRPr="003E4593">
        <w:rPr>
          <w:rFonts w:ascii="Arial" w:hAnsi="Arial" w:cs="Arial"/>
        </w:rPr>
        <w:t xml:space="preserve">, o los </w:t>
      </w:r>
      <w:r>
        <w:rPr>
          <w:rFonts w:ascii="Arial" w:hAnsi="Arial" w:cs="Arial"/>
        </w:rPr>
        <w:t>documentos</w:t>
      </w:r>
      <w:r w:rsidRPr="003E4593">
        <w:rPr>
          <w:rFonts w:ascii="Arial" w:hAnsi="Arial" w:cs="Arial"/>
        </w:rPr>
        <w:t xml:space="preserve"> entre sí, prevalecerá siempre lo dispuesto en el Contrato y entre </w:t>
      </w:r>
      <w:r>
        <w:rPr>
          <w:rFonts w:ascii="Arial" w:hAnsi="Arial" w:cs="Arial"/>
        </w:rPr>
        <w:t>documentos</w:t>
      </w:r>
      <w:r w:rsidRPr="003E4593">
        <w:rPr>
          <w:rFonts w:ascii="Arial" w:hAnsi="Arial" w:cs="Arial"/>
        </w:rPr>
        <w:t xml:space="preserve"> prevalecerá el más específico de ellos sobre otro más genérico.</w:t>
      </w:r>
    </w:p>
    <w:p w:rsidR="004505A4" w:rsidRPr="003E4593" w:rsidRDefault="004505A4" w:rsidP="004505A4">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4505A4" w:rsidRPr="003E4593" w:rsidRDefault="004505A4" w:rsidP="004505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4505A4" w:rsidRPr="003E4593" w:rsidRDefault="004505A4" w:rsidP="004505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4505A4" w:rsidRPr="003E4593" w:rsidRDefault="004505A4" w:rsidP="004505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4505A4" w:rsidRPr="003E4593" w:rsidRDefault="004505A4" w:rsidP="004505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documentos</w:t>
      </w:r>
      <w:r w:rsidRPr="003E4593">
        <w:rPr>
          <w:rFonts w:ascii="Arial" w:hAnsi="Arial" w:cs="Arial"/>
        </w:rPr>
        <w:t xml:space="preserve"> se entenderán como días calendario, salvo indicación expresa en contrario.</w:t>
      </w:r>
    </w:p>
    <w:p w:rsidR="004505A4" w:rsidRPr="003E4593" w:rsidRDefault="004505A4" w:rsidP="004505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708928"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4505A4" w:rsidRPr="003E4593" w:rsidRDefault="004505A4" w:rsidP="004505A4">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4505A4" w:rsidRPr="005626DC" w:rsidRDefault="004505A4" w:rsidP="004505A4">
      <w:pPr>
        <w:spacing w:after="120"/>
        <w:ind w:left="709" w:hanging="709"/>
        <w:jc w:val="both"/>
        <w:rPr>
          <w:rFonts w:ascii="Arial" w:hAnsi="Arial" w:cs="Arial"/>
          <w:u w:val="single"/>
        </w:rPr>
      </w:pPr>
      <w:r w:rsidRPr="004D1038">
        <w:rPr>
          <w:rFonts w:ascii="Arial" w:hAnsi="Arial" w:cs="Arial"/>
          <w:b/>
          <w:bCs/>
          <w:u w:val="single"/>
        </w:rPr>
        <w:t xml:space="preserve">CLÁUSULA </w:t>
      </w: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4505A4" w:rsidRPr="005626DC" w:rsidRDefault="004505A4" w:rsidP="004505A4">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4505A4" w:rsidRPr="005626DC" w:rsidRDefault="004505A4" w:rsidP="004505A4">
      <w:pPr>
        <w:spacing w:after="120"/>
        <w:jc w:val="both"/>
        <w:rPr>
          <w:rFonts w:ascii="Arial" w:hAnsi="Arial" w:cs="Arial"/>
          <w:u w:val="single"/>
          <w:lang w:val="es-ES_tradnl"/>
        </w:rPr>
      </w:pPr>
      <w:r w:rsidRPr="004D1038">
        <w:rPr>
          <w:rFonts w:ascii="Arial" w:hAnsi="Arial" w:cs="Arial"/>
          <w:b/>
          <w:u w:val="single"/>
        </w:rPr>
        <w:lastRenderedPageBreak/>
        <w:t xml:space="preserve">CLÁUSULA </w:t>
      </w:r>
      <w:r w:rsidRPr="005626DC">
        <w:rPr>
          <w:rFonts w:ascii="Arial" w:hAnsi="Arial" w:cs="Arial"/>
          <w:b/>
          <w:u w:val="single"/>
          <w:lang w:val="es-ES_tradnl"/>
        </w:rPr>
        <w:t>QUINTA.- (DOCUMENTOS DEL CONTRATO)</w:t>
      </w:r>
    </w:p>
    <w:p w:rsidR="004505A4" w:rsidRDefault="004505A4" w:rsidP="004505A4">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documentos</w:t>
      </w:r>
      <w:r w:rsidRPr="00D07EF4">
        <w:rPr>
          <w:rFonts w:ascii="Arial" w:hAnsi="Arial" w:cs="Arial"/>
          <w:sz w:val="20"/>
          <w:szCs w:val="20"/>
        </w:rPr>
        <w:t xml:space="preserve"> que se detallan a continuación y que tienen por finalidad complementarse mutuamente: </w:t>
      </w:r>
    </w:p>
    <w:p w:rsidR="004505A4" w:rsidRDefault="004505A4" w:rsidP="007D7ECC">
      <w:pPr>
        <w:pStyle w:val="Sangra3detindependiente"/>
        <w:numPr>
          <w:ilvl w:val="0"/>
          <w:numId w:val="49"/>
        </w:numPr>
        <w:ind w:left="567"/>
        <w:jc w:val="both"/>
        <w:rPr>
          <w:rFonts w:ascii="Arial" w:hAnsi="Arial" w:cs="Arial"/>
          <w:sz w:val="20"/>
          <w:szCs w:val="20"/>
        </w:rPr>
      </w:pPr>
      <w:r w:rsidRPr="00540611">
        <w:rPr>
          <w:rFonts w:ascii="Arial" w:hAnsi="Arial" w:cs="Arial"/>
          <w:sz w:val="20"/>
          <w:szCs w:val="20"/>
        </w:rPr>
        <w:t>Documento base de contratación, aclaraciones y enmiendas.</w:t>
      </w:r>
    </w:p>
    <w:p w:rsidR="004505A4" w:rsidRDefault="004505A4" w:rsidP="007D7ECC">
      <w:pPr>
        <w:pStyle w:val="Sangra3detindependiente"/>
        <w:numPr>
          <w:ilvl w:val="0"/>
          <w:numId w:val="49"/>
        </w:numPr>
        <w:ind w:left="567"/>
        <w:jc w:val="both"/>
        <w:rPr>
          <w:rFonts w:ascii="Arial" w:hAnsi="Arial" w:cs="Arial"/>
          <w:sz w:val="20"/>
          <w:szCs w:val="20"/>
        </w:rPr>
      </w:pPr>
      <w:r w:rsidRPr="00540611">
        <w:rPr>
          <w:rFonts w:ascii="Arial" w:hAnsi="Arial" w:cs="Arial"/>
          <w:sz w:val="20"/>
          <w:szCs w:val="20"/>
        </w:rPr>
        <w:t>Propuesta adjudicada (oferta técnica y económica).</w:t>
      </w:r>
    </w:p>
    <w:p w:rsidR="004505A4" w:rsidRDefault="004505A4" w:rsidP="007D7ECC">
      <w:pPr>
        <w:pStyle w:val="Sangra3detindependiente"/>
        <w:numPr>
          <w:ilvl w:val="0"/>
          <w:numId w:val="49"/>
        </w:numPr>
        <w:ind w:left="567"/>
        <w:jc w:val="both"/>
        <w:rPr>
          <w:rFonts w:ascii="Arial" w:hAnsi="Arial" w:cs="Arial"/>
          <w:sz w:val="20"/>
          <w:szCs w:val="20"/>
        </w:rPr>
      </w:pPr>
      <w:r w:rsidRPr="00540611">
        <w:rPr>
          <w:rFonts w:ascii="Arial" w:hAnsi="Arial" w:cs="Arial"/>
          <w:sz w:val="20"/>
          <w:szCs w:val="20"/>
        </w:rPr>
        <w:t>Formulario resultado de la adjudicación.</w:t>
      </w:r>
    </w:p>
    <w:p w:rsidR="004505A4" w:rsidRDefault="004505A4" w:rsidP="007D7ECC">
      <w:pPr>
        <w:pStyle w:val="Sangra3detindependiente"/>
        <w:numPr>
          <w:ilvl w:val="0"/>
          <w:numId w:val="49"/>
        </w:numPr>
        <w:ind w:left="567"/>
        <w:jc w:val="both"/>
        <w:rPr>
          <w:rFonts w:ascii="Arial" w:hAnsi="Arial" w:cs="Arial"/>
          <w:sz w:val="20"/>
          <w:szCs w:val="20"/>
        </w:rPr>
      </w:pPr>
      <w:r w:rsidRPr="00540611">
        <w:rPr>
          <w:rFonts w:ascii="Arial" w:hAnsi="Arial" w:cs="Arial"/>
          <w:sz w:val="20"/>
          <w:szCs w:val="20"/>
        </w:rPr>
        <w:t>Acta de concertación.</w:t>
      </w:r>
    </w:p>
    <w:p w:rsidR="004505A4" w:rsidRPr="00540611" w:rsidRDefault="004505A4" w:rsidP="007D7ECC">
      <w:pPr>
        <w:pStyle w:val="Sangra3detindependiente"/>
        <w:numPr>
          <w:ilvl w:val="0"/>
          <w:numId w:val="49"/>
        </w:numPr>
        <w:ind w:left="567"/>
        <w:jc w:val="both"/>
        <w:rPr>
          <w:rFonts w:ascii="Arial" w:hAnsi="Arial" w:cs="Arial"/>
          <w:sz w:val="20"/>
          <w:szCs w:val="20"/>
        </w:rPr>
      </w:pPr>
      <w:r w:rsidRPr="00540611">
        <w:rPr>
          <w:rFonts w:ascii="Arial" w:hAnsi="Arial" w:cs="Arial"/>
          <w:sz w:val="20"/>
          <w:szCs w:val="20"/>
        </w:rPr>
        <w:t>Garantías.</w:t>
      </w:r>
    </w:p>
    <w:p w:rsidR="004505A4" w:rsidRDefault="004505A4" w:rsidP="004505A4">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4505A4" w:rsidRDefault="004505A4" w:rsidP="004505A4">
      <w:pPr>
        <w:spacing w:before="120" w:after="120"/>
        <w:jc w:val="both"/>
        <w:rPr>
          <w:rFonts w:ascii="Arial" w:hAnsi="Arial" w:cs="Arial"/>
          <w:i/>
          <w:iCs/>
          <w:lang w:val="es-ES_tradnl"/>
        </w:rPr>
      </w:pPr>
    </w:p>
    <w:p w:rsidR="004505A4" w:rsidRPr="0072502C" w:rsidRDefault="004505A4" w:rsidP="004505A4">
      <w:pPr>
        <w:spacing w:before="120" w:after="120"/>
        <w:jc w:val="both"/>
        <w:rPr>
          <w:rFonts w:ascii="Arial" w:hAnsi="Arial" w:cs="Arial"/>
          <w:b/>
          <w:u w:val="single"/>
          <w:lang w:val="es-ES_tradnl"/>
        </w:rPr>
      </w:pPr>
    </w:p>
    <w:p w:rsidR="004505A4" w:rsidRPr="005626DC" w:rsidRDefault="004505A4" w:rsidP="004505A4">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SEXTA.- (OBJETO DEL CONTRATO) </w:t>
      </w:r>
    </w:p>
    <w:p w:rsidR="004505A4" w:rsidRDefault="004505A4" w:rsidP="004505A4">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 xml:space="preserve">con estricta y absoluta sujeción a este Contrato y en conformidad a los </w:t>
      </w:r>
      <w:r>
        <w:rPr>
          <w:rFonts w:ascii="Arial" w:hAnsi="Arial" w:cs="Arial"/>
        </w:rPr>
        <w:t>documentos</w:t>
      </w:r>
      <w:r w:rsidRPr="005626DC">
        <w:rPr>
          <w:rFonts w:ascii="Arial" w:hAnsi="Arial" w:cs="Arial"/>
        </w:rPr>
        <w:t xml:space="preserve"> que forman parte integrante e indivisible del presente Contrato.</w:t>
      </w:r>
    </w:p>
    <w:p w:rsidR="004505A4" w:rsidRPr="005626DC" w:rsidRDefault="004505A4" w:rsidP="004505A4">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SÉPTIMA.- (VIGENCIA Y PLAZO DEL CONTRATO)</w:t>
      </w:r>
    </w:p>
    <w:p w:rsidR="004505A4" w:rsidRPr="005626DC" w:rsidRDefault="004505A4" w:rsidP="004505A4">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4505A4" w:rsidRPr="000A4466" w:rsidRDefault="004505A4" w:rsidP="004505A4">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4505A4" w:rsidRPr="005626DC" w:rsidRDefault="004505A4" w:rsidP="004505A4">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4505A4" w:rsidRPr="00C644C4" w:rsidRDefault="004505A4" w:rsidP="004505A4">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4505A4" w:rsidRPr="00C644C4" w:rsidRDefault="004505A4" w:rsidP="004505A4">
      <w:pPr>
        <w:spacing w:after="120"/>
        <w:jc w:val="both"/>
        <w:rPr>
          <w:rFonts w:ascii="Arial" w:hAnsi="Arial" w:cs="Arial"/>
          <w:b/>
          <w:u w:val="single"/>
        </w:rPr>
      </w:pPr>
      <w:r w:rsidRPr="004D1038">
        <w:rPr>
          <w:rFonts w:ascii="Arial" w:hAnsi="Arial" w:cs="Arial"/>
          <w:b/>
          <w:u w:val="single"/>
        </w:rPr>
        <w:t xml:space="preserve">CLÁUSULA </w:t>
      </w:r>
      <w:r w:rsidRPr="00C644C4">
        <w:rPr>
          <w:rFonts w:ascii="Arial" w:hAnsi="Arial" w:cs="Arial"/>
          <w:b/>
          <w:u w:val="single"/>
          <w:lang w:val="es-ES_tradnl"/>
        </w:rPr>
        <w:t xml:space="preserve">OCTAVA.- </w:t>
      </w:r>
      <w:r w:rsidRPr="00C644C4">
        <w:rPr>
          <w:rFonts w:ascii="Arial" w:hAnsi="Arial" w:cs="Arial"/>
          <w:b/>
          <w:u w:val="single"/>
        </w:rPr>
        <w:t>(LUGAR DE ENTREGA)</w:t>
      </w:r>
    </w:p>
    <w:p w:rsidR="004505A4" w:rsidRDefault="004505A4" w:rsidP="004505A4">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4505A4" w:rsidRPr="00486DEC" w:rsidRDefault="004505A4" w:rsidP="004505A4">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4505A4" w:rsidRPr="00C644C4" w:rsidRDefault="004505A4" w:rsidP="004505A4">
      <w:pPr>
        <w:spacing w:after="120"/>
        <w:ind w:left="567" w:hanging="567"/>
        <w:jc w:val="both"/>
        <w:rPr>
          <w:rFonts w:ascii="Arial" w:hAnsi="Arial" w:cs="Arial"/>
          <w:b/>
          <w:u w:val="single"/>
          <w:lang w:val="es-ES_tradnl"/>
        </w:rPr>
      </w:pPr>
      <w:r w:rsidRPr="004D1038">
        <w:rPr>
          <w:rFonts w:ascii="Arial" w:hAnsi="Arial" w:cs="Arial"/>
          <w:b/>
          <w:u w:val="single"/>
        </w:rPr>
        <w:t xml:space="preserve">CLÁUSULA </w:t>
      </w:r>
      <w:r w:rsidRPr="00C644C4">
        <w:rPr>
          <w:rFonts w:ascii="Arial" w:hAnsi="Arial" w:cs="Arial"/>
          <w:b/>
          <w:u w:val="single"/>
          <w:lang w:val="es-ES_tradnl"/>
        </w:rPr>
        <w:t>NOVENA.- (MONTO DEL CONTRATO)</w:t>
      </w:r>
    </w:p>
    <w:p w:rsidR="004505A4" w:rsidRDefault="004505A4" w:rsidP="004505A4">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4505A4" w:rsidRPr="005626DC" w:rsidRDefault="004505A4" w:rsidP="004505A4">
      <w:pPr>
        <w:spacing w:before="120" w:after="120"/>
        <w:jc w:val="both"/>
        <w:rPr>
          <w:rFonts w:ascii="Arial" w:hAnsi="Arial" w:cs="Arial"/>
          <w:lang w:val="es-ES_tradnl"/>
        </w:rPr>
      </w:pPr>
      <w:r>
        <w:rPr>
          <w:noProof/>
          <w:lang w:val="es-BO" w:eastAsia="es-BO"/>
        </w:rPr>
        <w:drawing>
          <wp:anchor distT="0" distB="0" distL="114300" distR="114300" simplePos="0" relativeHeight="251709952"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4505A4" w:rsidRPr="005626DC" w:rsidRDefault="004505A4" w:rsidP="004505A4">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4505A4" w:rsidRPr="005B6701" w:rsidRDefault="004505A4" w:rsidP="004505A4">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4505A4" w:rsidRPr="005B6701" w:rsidRDefault="004505A4" w:rsidP="004505A4">
      <w:pPr>
        <w:spacing w:before="120" w:after="120"/>
        <w:jc w:val="both"/>
        <w:rPr>
          <w:rFonts w:ascii="Arial" w:hAnsi="Arial" w:cs="Arial"/>
          <w:b/>
          <w:u w:val="single"/>
          <w:lang w:val="es-ES_tradnl"/>
        </w:rPr>
      </w:pPr>
      <w:r w:rsidRPr="004D1038">
        <w:rPr>
          <w:rFonts w:ascii="Arial" w:hAnsi="Arial" w:cs="Arial"/>
          <w:b/>
          <w:u w:val="single"/>
        </w:rPr>
        <w:t xml:space="preserve">CLÁUSULA </w:t>
      </w: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4505A4" w:rsidRDefault="004505A4" w:rsidP="004505A4">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4505A4" w:rsidRPr="008C3799" w:rsidRDefault="004505A4" w:rsidP="004505A4">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4505A4" w:rsidRPr="008C3799" w:rsidRDefault="004505A4" w:rsidP="007D7ECC">
      <w:pPr>
        <w:pStyle w:val="Prrafodelista"/>
        <w:numPr>
          <w:ilvl w:val="0"/>
          <w:numId w:val="40"/>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4505A4" w:rsidRPr="005626DC" w:rsidRDefault="004505A4" w:rsidP="007D7ECC">
      <w:pPr>
        <w:pStyle w:val="Prrafodelista"/>
        <w:numPr>
          <w:ilvl w:val="0"/>
          <w:numId w:val="40"/>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4505A4" w:rsidRPr="005626DC" w:rsidRDefault="004505A4" w:rsidP="007D7ECC">
      <w:pPr>
        <w:pStyle w:val="Prrafodelista"/>
        <w:numPr>
          <w:ilvl w:val="0"/>
          <w:numId w:val="40"/>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4505A4" w:rsidRPr="005626DC" w:rsidRDefault="004505A4" w:rsidP="007D7ECC">
      <w:pPr>
        <w:pStyle w:val="Prrafodelista"/>
        <w:numPr>
          <w:ilvl w:val="0"/>
          <w:numId w:val="40"/>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4505A4" w:rsidRDefault="004505A4" w:rsidP="007D7ECC">
      <w:pPr>
        <w:pStyle w:val="Prrafodelista"/>
        <w:numPr>
          <w:ilvl w:val="0"/>
          <w:numId w:val="40"/>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4505A4" w:rsidRDefault="004505A4" w:rsidP="007D7ECC">
      <w:pPr>
        <w:numPr>
          <w:ilvl w:val="0"/>
          <w:numId w:val="40"/>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4505A4" w:rsidRPr="00553F3B" w:rsidRDefault="004505A4" w:rsidP="004505A4">
      <w:pPr>
        <w:spacing w:after="120"/>
        <w:ind w:left="1709"/>
        <w:jc w:val="both"/>
        <w:rPr>
          <w:rFonts w:ascii="Arial" w:hAnsi="Arial" w:cs="Arial"/>
          <w:bCs/>
          <w:lang w:val="es-BO"/>
        </w:rPr>
      </w:pPr>
    </w:p>
    <w:p w:rsidR="004505A4" w:rsidRPr="005626DC" w:rsidRDefault="004505A4" w:rsidP="004505A4">
      <w:pPr>
        <w:spacing w:before="120" w:after="120"/>
        <w:jc w:val="both"/>
        <w:rPr>
          <w:rFonts w:ascii="Arial" w:hAnsi="Arial" w:cs="Arial"/>
          <w:b/>
          <w:u w:val="single"/>
          <w:lang w:val="es-ES_tradnl"/>
        </w:rPr>
      </w:pPr>
      <w:r w:rsidRPr="004D1038">
        <w:rPr>
          <w:rFonts w:ascii="Arial" w:hAnsi="Arial" w:cs="Arial"/>
          <w:b/>
          <w:iCs/>
          <w:u w:val="single"/>
        </w:rPr>
        <w:t xml:space="preserve">CLÁUSULA </w:t>
      </w: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4505A4" w:rsidRDefault="004505A4" w:rsidP="004505A4">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4505A4" w:rsidRDefault="004505A4" w:rsidP="004505A4">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4505A4" w:rsidRDefault="004505A4" w:rsidP="004505A4">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4505A4" w:rsidRPr="005626DC" w:rsidRDefault="004505A4" w:rsidP="004505A4">
      <w:pPr>
        <w:spacing w:before="120"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4505A4" w:rsidRPr="005626DC" w:rsidRDefault="004505A4" w:rsidP="004505A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4505A4" w:rsidRPr="005626DC" w:rsidRDefault="004505A4" w:rsidP="004505A4">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4505A4" w:rsidRPr="000F5E77" w:rsidRDefault="004505A4" w:rsidP="004505A4">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4505A4" w:rsidRPr="000F5E77" w:rsidRDefault="004505A4" w:rsidP="004505A4">
      <w:pPr>
        <w:spacing w:before="120" w:after="120"/>
        <w:jc w:val="both"/>
        <w:rPr>
          <w:rFonts w:ascii="Arial" w:hAnsi="Arial" w:cs="Arial"/>
          <w:b/>
          <w:bCs/>
          <w:i/>
          <w:lang w:val="es-BO"/>
        </w:rPr>
      </w:pPr>
      <w:r w:rsidRPr="004D1038">
        <w:rPr>
          <w:rFonts w:ascii="Arial" w:hAnsi="Arial" w:cs="Arial"/>
          <w:b/>
          <w:u w:val="single"/>
        </w:rPr>
        <w:t xml:space="preserve">CLÁUSULA </w:t>
      </w: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4505A4" w:rsidRPr="000F5E77" w:rsidRDefault="004505A4" w:rsidP="004505A4">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4505A4" w:rsidRPr="000F5E77" w:rsidRDefault="004505A4" w:rsidP="004505A4">
      <w:pPr>
        <w:spacing w:before="120" w:after="120"/>
        <w:jc w:val="both"/>
        <w:rPr>
          <w:rFonts w:ascii="Arial" w:hAnsi="Arial" w:cs="Arial"/>
          <w:lang w:val="es-BO"/>
        </w:rPr>
      </w:pPr>
      <w:r>
        <w:rPr>
          <w:noProof/>
          <w:lang w:val="es-BO" w:eastAsia="es-BO"/>
        </w:rPr>
        <w:lastRenderedPageBreak/>
        <w:drawing>
          <wp:anchor distT="0" distB="0" distL="114300" distR="114300" simplePos="0" relativeHeight="251710976"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4505A4" w:rsidRPr="000F5E77" w:rsidRDefault="004505A4" w:rsidP="004505A4">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4505A4" w:rsidRPr="00DF2F05" w:rsidRDefault="004505A4" w:rsidP="004505A4">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4505A4" w:rsidRPr="00DF2F05" w:rsidRDefault="004505A4" w:rsidP="004505A4">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4505A4" w:rsidRPr="00DF2F05" w:rsidRDefault="004505A4" w:rsidP="004505A4">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4505A4" w:rsidRPr="009C729D" w:rsidRDefault="004505A4" w:rsidP="004505A4">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4505A4" w:rsidRPr="000F5E77" w:rsidRDefault="004505A4" w:rsidP="004505A4">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4505A4" w:rsidRPr="000F5E77" w:rsidRDefault="004505A4" w:rsidP="004505A4">
      <w:pPr>
        <w:spacing w:before="120" w:after="120"/>
        <w:jc w:val="both"/>
        <w:rPr>
          <w:rFonts w:ascii="Arial" w:hAnsi="Arial" w:cs="Arial"/>
          <w:b/>
          <w:u w:val="single"/>
          <w:lang w:val="es-ES_tradnl"/>
        </w:rPr>
      </w:pPr>
      <w:r w:rsidRPr="004D1038">
        <w:rPr>
          <w:rFonts w:ascii="Arial" w:hAnsi="Arial" w:cs="Arial"/>
          <w:b/>
          <w:u w:val="single"/>
        </w:rPr>
        <w:t xml:space="preserve">CLÁUSULA </w:t>
      </w: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4505A4" w:rsidRPr="000F5E77" w:rsidRDefault="004505A4" w:rsidP="004505A4">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4505A4" w:rsidRPr="006673F3" w:rsidRDefault="004505A4" w:rsidP="004505A4">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4505A4" w:rsidRDefault="004505A4" w:rsidP="004505A4">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4505A4" w:rsidRPr="006673F3" w:rsidRDefault="004505A4" w:rsidP="007D7ECC">
      <w:pPr>
        <w:numPr>
          <w:ilvl w:val="1"/>
          <w:numId w:val="46"/>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4505A4" w:rsidRDefault="004505A4" w:rsidP="007D7ECC">
      <w:pPr>
        <w:numPr>
          <w:ilvl w:val="2"/>
          <w:numId w:val="47"/>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4505A4" w:rsidRDefault="004505A4" w:rsidP="004505A4">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4505A4" w:rsidRPr="005824D1" w:rsidRDefault="004505A4" w:rsidP="007D7ECC">
      <w:pPr>
        <w:numPr>
          <w:ilvl w:val="2"/>
          <w:numId w:val="47"/>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4505A4" w:rsidRPr="005824D1" w:rsidRDefault="004505A4" w:rsidP="004505A4">
      <w:pPr>
        <w:spacing w:before="120" w:after="120"/>
        <w:jc w:val="both"/>
        <w:rPr>
          <w:rFonts w:ascii="Arial" w:hAnsi="Arial" w:cs="Arial"/>
          <w:b/>
          <w:u w:val="single"/>
          <w:lang w:val="es-ES_tradnl"/>
        </w:rPr>
      </w:pPr>
      <w:r w:rsidRPr="004D1038">
        <w:rPr>
          <w:rFonts w:ascii="Arial" w:hAnsi="Arial" w:cs="Arial"/>
          <w:b/>
          <w:u w:val="single"/>
        </w:rPr>
        <w:t xml:space="preserve">CLÁUSULA </w:t>
      </w: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4505A4" w:rsidRPr="005824D1" w:rsidRDefault="004505A4" w:rsidP="004505A4">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4505A4" w:rsidRPr="005824D1" w:rsidRDefault="004505A4" w:rsidP="004505A4">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4505A4" w:rsidRDefault="004505A4" w:rsidP="004505A4">
      <w:pPr>
        <w:spacing w:before="120" w:after="120"/>
        <w:jc w:val="both"/>
        <w:rPr>
          <w:rFonts w:ascii="Arial" w:hAnsi="Arial" w:cs="Arial"/>
        </w:rPr>
      </w:pPr>
      <w:r w:rsidRPr="005824D1">
        <w:rPr>
          <w:rFonts w:ascii="Arial" w:hAnsi="Arial" w:cs="Arial"/>
        </w:rPr>
        <w:lastRenderedPageBreak/>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4505A4" w:rsidRPr="00F05CF8" w:rsidRDefault="004505A4" w:rsidP="004505A4">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4505A4" w:rsidRPr="005626DC" w:rsidRDefault="004505A4" w:rsidP="004505A4">
      <w:pPr>
        <w:spacing w:before="120" w:after="120"/>
        <w:jc w:val="both"/>
        <w:rPr>
          <w:rFonts w:ascii="Arial" w:hAnsi="Arial" w:cs="Arial"/>
          <w:b/>
          <w:u w:val="single"/>
          <w:lang w:val="es-ES_tradnl"/>
        </w:rPr>
      </w:pPr>
      <w:r w:rsidRPr="004D1038">
        <w:rPr>
          <w:rFonts w:ascii="Arial" w:hAnsi="Arial" w:cs="Arial"/>
          <w:b/>
          <w:u w:val="single"/>
        </w:rPr>
        <w:t xml:space="preserve">CLÁUSULA </w:t>
      </w: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4505A4" w:rsidRDefault="004505A4" w:rsidP="004505A4">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712000"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sidRPr="004C65DA">
        <w:rPr>
          <w:rFonts w:ascii="Arial" w:hAnsi="Arial" w:cs="Arial"/>
          <w:lang w:val="es-ES_tradnl"/>
        </w:rPr>
        <w:t xml:space="preserve">Las notificaciones que se cursen entre las Partes </w:t>
      </w:r>
      <w:r w:rsidRPr="004C65DA">
        <w:rPr>
          <w:rFonts w:ascii="Arial" w:hAnsi="Arial" w:cs="Arial"/>
        </w:rPr>
        <w:t xml:space="preserve">relacionadas con la administración, seguimiento y ejecución a los asuntos operativos contemplados en este Contrato </w:t>
      </w:r>
      <w:r w:rsidRPr="004C65DA">
        <w:rPr>
          <w:rFonts w:ascii="Arial" w:hAnsi="Arial" w:cs="Arial"/>
          <w:lang w:val="es-ES_tradnl"/>
        </w:rPr>
        <w:t xml:space="preserve">tendrán validez siempre que se envíen mediante nota por escrito, </w:t>
      </w:r>
      <w:r w:rsidRPr="004C65DA">
        <w:rPr>
          <w:rFonts w:ascii="Arial" w:hAnsi="Arial" w:cs="Arial"/>
        </w:rPr>
        <w:t xml:space="preserve">entrega personal, </w:t>
      </w:r>
      <w:r w:rsidRPr="004C65DA">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505A4" w:rsidRPr="00B82303" w:rsidTr="004505A4">
        <w:trPr>
          <w:trHeight w:val="237"/>
        </w:trPr>
        <w:tc>
          <w:tcPr>
            <w:tcW w:w="4511" w:type="dxa"/>
            <w:tcBorders>
              <w:top w:val="single" w:sz="4" w:space="0" w:color="auto"/>
              <w:left w:val="single" w:sz="4" w:space="0" w:color="auto"/>
              <w:bottom w:val="single" w:sz="4" w:space="0" w:color="auto"/>
              <w:right w:val="single" w:sz="4" w:space="0" w:color="auto"/>
            </w:tcBorders>
          </w:tcPr>
          <w:p w:rsidR="004505A4" w:rsidRPr="00B82303" w:rsidRDefault="004505A4" w:rsidP="004505A4">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505A4" w:rsidRPr="00B82303" w:rsidRDefault="004505A4" w:rsidP="004505A4">
            <w:pPr>
              <w:widowControl w:val="0"/>
              <w:ind w:left="180" w:hanging="180"/>
              <w:jc w:val="center"/>
              <w:rPr>
                <w:rFonts w:ascii="Arial" w:hAnsi="Arial" w:cs="Arial"/>
                <w:b/>
                <w:lang w:val="es-ES_tradnl"/>
              </w:rPr>
            </w:pPr>
            <w:r>
              <w:rPr>
                <w:rFonts w:ascii="Arial" w:hAnsi="Arial" w:cs="Arial"/>
                <w:b/>
                <w:lang w:val="es-ES_tradnl"/>
              </w:rPr>
              <w:t>PROVEEDOR</w:t>
            </w:r>
          </w:p>
        </w:tc>
      </w:tr>
      <w:tr w:rsidR="004505A4" w:rsidRPr="005626DC" w:rsidTr="004505A4">
        <w:trPr>
          <w:trHeight w:val="1505"/>
        </w:trPr>
        <w:tc>
          <w:tcPr>
            <w:tcW w:w="4511" w:type="dxa"/>
            <w:tcBorders>
              <w:top w:val="single" w:sz="4" w:space="0" w:color="auto"/>
              <w:left w:val="single" w:sz="4" w:space="0" w:color="auto"/>
              <w:bottom w:val="single" w:sz="4" w:space="0" w:color="auto"/>
              <w:right w:val="single" w:sz="4" w:space="0" w:color="auto"/>
            </w:tcBorders>
          </w:tcPr>
          <w:p w:rsidR="004505A4" w:rsidRPr="004B02D4" w:rsidRDefault="004505A4" w:rsidP="004505A4">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4505A4" w:rsidRPr="00801DF5" w:rsidRDefault="004505A4" w:rsidP="004505A4">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4505A4" w:rsidRPr="00911877" w:rsidRDefault="004505A4" w:rsidP="004505A4">
            <w:pPr>
              <w:widowControl w:val="0"/>
              <w:ind w:left="180" w:hanging="180"/>
              <w:jc w:val="both"/>
              <w:rPr>
                <w:rFonts w:ascii="Arial" w:hAnsi="Arial" w:cs="Arial"/>
                <w:b/>
                <w:lang w:val="es-BO"/>
              </w:rPr>
            </w:pPr>
            <w:r w:rsidRPr="00911877">
              <w:rPr>
                <w:rFonts w:ascii="Arial" w:hAnsi="Arial" w:cs="Arial"/>
                <w:b/>
                <w:lang w:val="es-BO"/>
              </w:rPr>
              <w:t xml:space="preserve">E-mail: </w:t>
            </w:r>
          </w:p>
          <w:p w:rsidR="004505A4" w:rsidRDefault="004505A4" w:rsidP="004505A4">
            <w:pPr>
              <w:widowControl w:val="0"/>
              <w:jc w:val="both"/>
              <w:rPr>
                <w:rFonts w:ascii="Arial" w:hAnsi="Arial" w:cs="Arial"/>
              </w:rPr>
            </w:pPr>
            <w:r w:rsidRPr="008C3799">
              <w:rPr>
                <w:rFonts w:ascii="Arial" w:hAnsi="Arial" w:cs="Arial"/>
                <w:b/>
              </w:rPr>
              <w:t xml:space="preserve">Attn.: </w:t>
            </w:r>
          </w:p>
          <w:p w:rsidR="004505A4" w:rsidRPr="00B82303" w:rsidRDefault="004505A4" w:rsidP="004505A4">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4505A4" w:rsidRDefault="004505A4" w:rsidP="004505A4">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4505A4" w:rsidRPr="004505A4" w:rsidRDefault="004505A4" w:rsidP="004505A4">
            <w:pPr>
              <w:widowControl w:val="0"/>
              <w:jc w:val="both"/>
              <w:rPr>
                <w:rFonts w:ascii="Arial" w:hAnsi="Arial" w:cs="Arial"/>
                <w:lang w:val="es-BO"/>
              </w:rPr>
            </w:pPr>
            <w:r w:rsidRPr="004505A4">
              <w:rPr>
                <w:rFonts w:ascii="Arial" w:hAnsi="Arial" w:cs="Arial"/>
                <w:b/>
                <w:lang w:val="es-BO"/>
              </w:rPr>
              <w:t xml:space="preserve">N° Telf.: </w:t>
            </w:r>
            <w:r w:rsidRPr="004505A4">
              <w:rPr>
                <w:rFonts w:ascii="Arial" w:hAnsi="Arial" w:cs="Arial"/>
                <w:lang w:val="es-BO"/>
              </w:rPr>
              <w:t>(591 - )</w:t>
            </w:r>
          </w:p>
          <w:p w:rsidR="004505A4" w:rsidRPr="004505A4" w:rsidRDefault="004505A4" w:rsidP="004505A4">
            <w:pPr>
              <w:widowControl w:val="0"/>
              <w:jc w:val="both"/>
              <w:rPr>
                <w:rFonts w:ascii="Arial" w:hAnsi="Arial" w:cs="Arial"/>
                <w:lang w:val="es-BO"/>
              </w:rPr>
            </w:pPr>
            <w:r w:rsidRPr="004505A4">
              <w:rPr>
                <w:rFonts w:ascii="Arial" w:hAnsi="Arial" w:cs="Arial"/>
                <w:lang w:val="es-BO"/>
              </w:rPr>
              <w:t xml:space="preserve">               (591 - ) </w:t>
            </w:r>
          </w:p>
          <w:p w:rsidR="004505A4" w:rsidRPr="004505A4" w:rsidRDefault="004505A4" w:rsidP="004505A4">
            <w:pPr>
              <w:widowControl w:val="0"/>
              <w:jc w:val="both"/>
              <w:rPr>
                <w:rFonts w:ascii="Arial" w:hAnsi="Arial" w:cs="Arial"/>
                <w:b/>
                <w:lang w:val="es-BO"/>
              </w:rPr>
            </w:pPr>
            <w:r w:rsidRPr="004505A4">
              <w:rPr>
                <w:rFonts w:ascii="Arial" w:hAnsi="Arial" w:cs="Arial"/>
                <w:b/>
                <w:lang w:val="es-BO"/>
              </w:rPr>
              <w:t xml:space="preserve">Fax: </w:t>
            </w:r>
          </w:p>
          <w:p w:rsidR="004505A4" w:rsidRPr="004505A4" w:rsidRDefault="004505A4" w:rsidP="004505A4">
            <w:pPr>
              <w:autoSpaceDE w:val="0"/>
              <w:autoSpaceDN w:val="0"/>
              <w:adjustRightInd w:val="0"/>
              <w:ind w:left="180" w:hanging="180"/>
              <w:rPr>
                <w:rFonts w:ascii="Arial" w:hAnsi="Arial" w:cs="Arial"/>
                <w:lang w:val="es-BO"/>
              </w:rPr>
            </w:pPr>
            <w:r w:rsidRPr="004505A4">
              <w:rPr>
                <w:rFonts w:ascii="Arial" w:hAnsi="Arial" w:cs="Arial"/>
                <w:b/>
                <w:lang w:val="es-BO"/>
              </w:rPr>
              <w:t xml:space="preserve">N° Cel.: </w:t>
            </w:r>
          </w:p>
          <w:p w:rsidR="004505A4" w:rsidRPr="00911877" w:rsidRDefault="004505A4" w:rsidP="004505A4">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4505A4" w:rsidRPr="0048077C" w:rsidRDefault="004505A4" w:rsidP="004505A4">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4505A4" w:rsidRPr="005626DC" w:rsidRDefault="004505A4" w:rsidP="004505A4">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4505A4" w:rsidRPr="004C65DA" w:rsidRDefault="004505A4" w:rsidP="004505A4">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r>
      <w:r w:rsidRPr="004C65DA">
        <w:rPr>
          <w:rFonts w:ascii="Arial" w:hAnsi="Arial" w:cs="Arial"/>
          <w:lang w:val="es-ES_tradnl"/>
        </w:rPr>
        <w:t xml:space="preserve">Cualquier comunicación o notificación que tengan que darse las Partes bajo este Contrato y que no estén referidas a su </w:t>
      </w:r>
      <w:r w:rsidRPr="004C65DA">
        <w:rPr>
          <w:rFonts w:ascii="Arial" w:hAnsi="Arial" w:cs="Arial"/>
        </w:rPr>
        <w:t>administración, seguimiento y ejecución a los asuntos operativos</w:t>
      </w:r>
      <w:r w:rsidRPr="004C65DA">
        <w:rPr>
          <w:rFonts w:ascii="Arial" w:hAnsi="Arial" w:cs="Arial"/>
          <w:lang w:val="es-ES_tradnl"/>
        </w:rPr>
        <w:t>, será enviada al domicilio que se hace constar en la Cláusula (Partes Contratantes).</w:t>
      </w:r>
    </w:p>
    <w:p w:rsidR="004505A4" w:rsidRPr="005626DC" w:rsidRDefault="004505A4" w:rsidP="004505A4">
      <w:pPr>
        <w:widowControl w:val="0"/>
        <w:tabs>
          <w:tab w:val="num" w:pos="567"/>
        </w:tabs>
        <w:spacing w:before="120" w:after="120"/>
        <w:ind w:left="567" w:hanging="567"/>
        <w:jc w:val="both"/>
        <w:rPr>
          <w:rFonts w:ascii="Arial" w:hAnsi="Arial" w:cs="Arial"/>
          <w:lang w:val="es-ES_tradnl"/>
        </w:rPr>
      </w:pPr>
    </w:p>
    <w:p w:rsidR="004505A4" w:rsidRDefault="004505A4" w:rsidP="004505A4">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r>
      <w:r>
        <w:rPr>
          <w:rFonts w:ascii="Arial" w:hAnsi="Arial" w:cs="Arial"/>
          <w:color w:val="000000"/>
          <w:lang w:val="es-ES_tradnl"/>
        </w:rPr>
        <w:t>Toda notificación o comunicación del presente Contrato se considerará recibida en la fecha y hora en que se haya realizado.</w:t>
      </w:r>
    </w:p>
    <w:p w:rsidR="004505A4" w:rsidRDefault="004505A4" w:rsidP="004505A4">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16.4</w:t>
      </w:r>
      <w:r>
        <w:rPr>
          <w:rFonts w:ascii="Arial" w:hAnsi="Arial" w:cs="Arial"/>
          <w:b/>
          <w:lang w:val="es-ES_tradnl"/>
        </w:rPr>
        <w:tab/>
      </w:r>
      <w:r>
        <w:rPr>
          <w:rFonts w:ascii="Arial" w:hAnsi="Arial" w:cs="Arial"/>
          <w:color w:val="000000"/>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505A4" w:rsidRPr="004C65DA" w:rsidRDefault="004505A4" w:rsidP="004505A4">
      <w:pPr>
        <w:widowControl w:val="0"/>
        <w:tabs>
          <w:tab w:val="num" w:pos="567"/>
        </w:tabs>
        <w:spacing w:after="120"/>
        <w:ind w:left="567" w:hanging="567"/>
        <w:jc w:val="both"/>
        <w:rPr>
          <w:rFonts w:ascii="Arial" w:hAnsi="Arial" w:cs="Arial"/>
          <w:b/>
          <w:bCs/>
          <w:lang w:val="es-ES_tradnl"/>
        </w:rPr>
      </w:pPr>
      <w:r>
        <w:rPr>
          <w:rFonts w:ascii="Arial" w:hAnsi="Arial" w:cs="Arial"/>
          <w:b/>
          <w:lang w:val="es-ES_tradnl"/>
        </w:rPr>
        <w:t>16.5</w:t>
      </w:r>
      <w:r>
        <w:rPr>
          <w:rFonts w:ascii="Arial" w:hAnsi="Arial" w:cs="Arial"/>
          <w:b/>
          <w:lang w:val="es-ES_tradnl"/>
        </w:rPr>
        <w:tab/>
      </w:r>
      <w:r w:rsidRPr="004C65DA">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w:t>
      </w:r>
      <w:r>
        <w:rPr>
          <w:rFonts w:ascii="Arial" w:hAnsi="Arial" w:cs="Arial"/>
          <w:lang w:val="es-ES_tradnl"/>
        </w:rPr>
        <w:t>, y se tendrá por realizada la notificación</w:t>
      </w:r>
      <w:r w:rsidRPr="004C65DA">
        <w:rPr>
          <w:rFonts w:ascii="Arial" w:hAnsi="Arial" w:cs="Arial"/>
          <w:lang w:val="es-ES_tradnl"/>
        </w:rPr>
        <w:t>.</w:t>
      </w:r>
    </w:p>
    <w:p w:rsidR="004505A4" w:rsidRPr="005626DC" w:rsidRDefault="004505A4" w:rsidP="004505A4">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4505A4" w:rsidRPr="005626DC" w:rsidRDefault="004505A4" w:rsidP="004505A4">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4505A4" w:rsidRDefault="004505A4" w:rsidP="004505A4">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4505A4" w:rsidRPr="00B949A6" w:rsidRDefault="004505A4" w:rsidP="004505A4">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4505A4" w:rsidRPr="00B949A6" w:rsidRDefault="004505A4" w:rsidP="004505A4">
      <w:pPr>
        <w:spacing w:after="120"/>
        <w:jc w:val="both"/>
        <w:rPr>
          <w:rFonts w:ascii="Arial" w:hAnsi="Arial" w:cs="Arial"/>
          <w:b/>
          <w:u w:val="single"/>
          <w:lang w:val="es-ES_tradnl"/>
        </w:rPr>
      </w:pPr>
      <w:r w:rsidRPr="004D1038">
        <w:rPr>
          <w:rFonts w:ascii="Arial" w:hAnsi="Arial" w:cs="Arial"/>
          <w:b/>
          <w:u w:val="single"/>
        </w:rPr>
        <w:t xml:space="preserve">CLÁUSULA </w:t>
      </w: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4505A4" w:rsidRDefault="004505A4" w:rsidP="004505A4">
      <w:pPr>
        <w:spacing w:after="120"/>
        <w:jc w:val="both"/>
        <w:rPr>
          <w:rFonts w:ascii="Arial" w:hAnsi="Arial" w:cs="Arial"/>
          <w:lang w:val="es-ES_tradnl"/>
        </w:rPr>
      </w:pPr>
      <w:r w:rsidRPr="00B949A6">
        <w:rPr>
          <w:rFonts w:ascii="Arial" w:hAnsi="Arial" w:cs="Arial"/>
          <w:lang w:val="es-ES_tradnl"/>
        </w:rPr>
        <w:lastRenderedPageBreak/>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4505A4" w:rsidRPr="004651E7" w:rsidRDefault="004505A4" w:rsidP="004505A4">
      <w:pPr>
        <w:spacing w:after="120"/>
        <w:jc w:val="both"/>
        <w:rPr>
          <w:rFonts w:ascii="Arial" w:hAnsi="Arial" w:cs="Arial"/>
          <w:b/>
          <w:lang w:val="es-ES_tradnl"/>
        </w:rPr>
      </w:pPr>
      <w:r w:rsidRPr="004651E7">
        <w:rPr>
          <w:rFonts w:ascii="Arial" w:hAnsi="Arial" w:cs="Arial"/>
          <w:b/>
          <w:lang w:val="es-ES_tradnl"/>
        </w:rPr>
        <w:t>16.1</w:t>
      </w:r>
      <w:r>
        <w:rPr>
          <w:rFonts w:ascii="Arial" w:hAnsi="Arial" w:cs="Arial"/>
          <w:b/>
          <w:lang w:val="es-ES_tradnl"/>
        </w:rPr>
        <w:tab/>
        <w:t>Responsabilidades:</w:t>
      </w:r>
    </w:p>
    <w:p w:rsidR="004505A4" w:rsidRPr="00B949A6" w:rsidRDefault="004505A4" w:rsidP="004505A4">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4505A4" w:rsidRPr="005626DC" w:rsidRDefault="004505A4" w:rsidP="004505A4">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4505A4" w:rsidRPr="005626DC" w:rsidRDefault="004505A4" w:rsidP="004505A4">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4505A4" w:rsidRPr="005626DC" w:rsidRDefault="004505A4" w:rsidP="004505A4">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4505A4" w:rsidRPr="005626DC" w:rsidRDefault="004505A4" w:rsidP="004505A4">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4505A4" w:rsidRDefault="004505A4" w:rsidP="004505A4">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4505A4" w:rsidRPr="004651E7" w:rsidRDefault="004505A4" w:rsidP="004505A4">
      <w:pPr>
        <w:spacing w:after="120"/>
        <w:jc w:val="both"/>
        <w:rPr>
          <w:rFonts w:ascii="Arial" w:hAnsi="Arial" w:cs="Arial"/>
          <w:b/>
          <w:lang w:val="es-ES_tradnl"/>
        </w:rPr>
      </w:pPr>
      <w:r w:rsidRPr="004651E7">
        <w:rPr>
          <w:rFonts w:ascii="Arial" w:hAnsi="Arial" w:cs="Arial"/>
          <w:b/>
          <w:lang w:val="es-ES_tradnl"/>
        </w:rPr>
        <w:t>16.2</w:t>
      </w:r>
      <w:r w:rsidRPr="004651E7">
        <w:rPr>
          <w:rFonts w:ascii="Arial" w:hAnsi="Arial" w:cs="Arial"/>
          <w:b/>
          <w:lang w:val="es-ES_tradnl"/>
        </w:rPr>
        <w:tab/>
        <w:t>Obligaciones:</w:t>
      </w:r>
    </w:p>
    <w:p w:rsidR="004505A4" w:rsidRPr="005626DC" w:rsidRDefault="004505A4" w:rsidP="007D7ECC">
      <w:pPr>
        <w:numPr>
          <w:ilvl w:val="0"/>
          <w:numId w:val="50"/>
        </w:numPr>
        <w:spacing w:after="120"/>
        <w:ind w:left="1134"/>
        <w:jc w:val="both"/>
        <w:rPr>
          <w:rFonts w:ascii="Arial" w:hAnsi="Arial" w:cs="Arial"/>
        </w:rPr>
      </w:pPr>
      <w:r w:rsidRPr="005626DC">
        <w:rPr>
          <w:rFonts w:ascii="Arial" w:hAnsi="Arial" w:cs="Arial"/>
        </w:rPr>
        <w:t>umplir con el objeto del Contrato mediante personal especializado y dentro de las especificaciones técnicas, conforme a padrones y normas técnicas usuales en provisiones de esta naturaleza, garantizando la calidad de la Adquisición.</w:t>
      </w:r>
    </w:p>
    <w:p w:rsidR="004505A4" w:rsidRPr="005626DC" w:rsidRDefault="004505A4" w:rsidP="007D7ECC">
      <w:pPr>
        <w:numPr>
          <w:ilvl w:val="0"/>
          <w:numId w:val="50"/>
        </w:numPr>
        <w:spacing w:after="120"/>
        <w:ind w:left="1134" w:hanging="425"/>
        <w:jc w:val="both"/>
        <w:rPr>
          <w:rFonts w:ascii="Arial" w:hAnsi="Arial" w:cs="Arial"/>
        </w:rPr>
      </w:pPr>
      <w:r>
        <w:rPr>
          <w:noProof/>
          <w:lang w:val="es-BO" w:eastAsia="es-BO"/>
        </w:rPr>
        <w:drawing>
          <wp:anchor distT="0" distB="0" distL="114300" distR="114300" simplePos="0" relativeHeight="251713024"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4505A4" w:rsidRPr="005626DC" w:rsidRDefault="004505A4" w:rsidP="007D7ECC">
      <w:pPr>
        <w:numPr>
          <w:ilvl w:val="0"/>
          <w:numId w:val="50"/>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4505A4" w:rsidRPr="005626DC" w:rsidRDefault="004505A4" w:rsidP="007D7ECC">
      <w:pPr>
        <w:numPr>
          <w:ilvl w:val="0"/>
          <w:numId w:val="50"/>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4505A4" w:rsidRPr="005626DC" w:rsidRDefault="004505A4" w:rsidP="007D7ECC">
      <w:pPr>
        <w:numPr>
          <w:ilvl w:val="0"/>
          <w:numId w:val="50"/>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4505A4" w:rsidRPr="005626DC" w:rsidRDefault="004505A4" w:rsidP="007D7ECC">
      <w:pPr>
        <w:numPr>
          <w:ilvl w:val="0"/>
          <w:numId w:val="41"/>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4505A4" w:rsidRPr="00EC3709" w:rsidRDefault="004505A4" w:rsidP="007D7ECC">
      <w:pPr>
        <w:numPr>
          <w:ilvl w:val="0"/>
          <w:numId w:val="50"/>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4505A4" w:rsidRPr="00EC3709" w:rsidRDefault="004505A4" w:rsidP="007D7ECC">
      <w:pPr>
        <w:numPr>
          <w:ilvl w:val="0"/>
          <w:numId w:val="50"/>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4505A4" w:rsidRPr="00EC3709" w:rsidRDefault="004505A4" w:rsidP="007D7ECC">
      <w:pPr>
        <w:numPr>
          <w:ilvl w:val="0"/>
          <w:numId w:val="50"/>
        </w:numPr>
        <w:spacing w:after="120"/>
        <w:ind w:left="1134" w:hanging="425"/>
        <w:jc w:val="both"/>
        <w:rPr>
          <w:rFonts w:ascii="Arial" w:hAnsi="Arial" w:cs="Arial"/>
        </w:rPr>
      </w:pPr>
      <w:r w:rsidRPr="00EC3709">
        <w:rPr>
          <w:rFonts w:ascii="Arial" w:hAnsi="Arial" w:cs="Arial"/>
        </w:rPr>
        <w:lastRenderedPageBreak/>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4505A4" w:rsidRPr="00EC3709" w:rsidRDefault="004505A4" w:rsidP="007D7ECC">
      <w:pPr>
        <w:numPr>
          <w:ilvl w:val="0"/>
          <w:numId w:val="50"/>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4505A4" w:rsidRPr="00EC3709" w:rsidRDefault="004505A4" w:rsidP="007D7ECC">
      <w:pPr>
        <w:numPr>
          <w:ilvl w:val="0"/>
          <w:numId w:val="50"/>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4505A4" w:rsidRPr="00EC3709" w:rsidRDefault="004505A4" w:rsidP="007D7ECC">
      <w:pPr>
        <w:numPr>
          <w:ilvl w:val="0"/>
          <w:numId w:val="50"/>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505A4" w:rsidRPr="00EC3709" w:rsidRDefault="004505A4" w:rsidP="007D7ECC">
      <w:pPr>
        <w:numPr>
          <w:ilvl w:val="0"/>
          <w:numId w:val="50"/>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4505A4" w:rsidRPr="00EC3709" w:rsidRDefault="004505A4" w:rsidP="007D7ECC">
      <w:pPr>
        <w:numPr>
          <w:ilvl w:val="0"/>
          <w:numId w:val="50"/>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4505A4" w:rsidRPr="00EC3709" w:rsidRDefault="004505A4" w:rsidP="007D7ECC">
      <w:pPr>
        <w:numPr>
          <w:ilvl w:val="0"/>
          <w:numId w:val="50"/>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505A4" w:rsidRPr="00EC3709" w:rsidRDefault="004505A4" w:rsidP="007D7ECC">
      <w:pPr>
        <w:numPr>
          <w:ilvl w:val="0"/>
          <w:numId w:val="50"/>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505A4" w:rsidRPr="00EC3709" w:rsidRDefault="004505A4" w:rsidP="007D7ECC">
      <w:pPr>
        <w:numPr>
          <w:ilvl w:val="0"/>
          <w:numId w:val="50"/>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4505A4" w:rsidRPr="00EC3709" w:rsidRDefault="004505A4" w:rsidP="007D7ECC">
      <w:pPr>
        <w:numPr>
          <w:ilvl w:val="0"/>
          <w:numId w:val="50"/>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4505A4" w:rsidRPr="00D3436C" w:rsidRDefault="004505A4" w:rsidP="007D7ECC">
      <w:pPr>
        <w:numPr>
          <w:ilvl w:val="0"/>
          <w:numId w:val="50"/>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4505A4" w:rsidRPr="00DB4C14" w:rsidRDefault="004505A4" w:rsidP="007D7ECC">
      <w:pPr>
        <w:numPr>
          <w:ilvl w:val="0"/>
          <w:numId w:val="50"/>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4505A4" w:rsidRDefault="004505A4" w:rsidP="007D7ECC">
      <w:pPr>
        <w:numPr>
          <w:ilvl w:val="0"/>
          <w:numId w:val="50"/>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4505A4" w:rsidRDefault="004505A4" w:rsidP="007D7ECC">
      <w:pPr>
        <w:numPr>
          <w:ilvl w:val="0"/>
          <w:numId w:val="50"/>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4505A4" w:rsidRDefault="004505A4" w:rsidP="007D7ECC">
      <w:pPr>
        <w:numPr>
          <w:ilvl w:val="0"/>
          <w:numId w:val="50"/>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4505A4" w:rsidRPr="00703EED" w:rsidRDefault="004505A4" w:rsidP="004505A4">
      <w:pPr>
        <w:spacing w:after="120"/>
        <w:jc w:val="both"/>
        <w:rPr>
          <w:rFonts w:ascii="Arial" w:hAnsi="Arial" w:cs="Arial"/>
        </w:rPr>
      </w:pPr>
      <w:r w:rsidRPr="007F27A2">
        <w:rPr>
          <w:rFonts w:ascii="Arial" w:hAnsi="Arial" w:cs="Arial"/>
        </w:rPr>
        <w:lastRenderedPageBreak/>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4505A4" w:rsidRPr="005626DC" w:rsidRDefault="004505A4" w:rsidP="004505A4">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4505A4" w:rsidRPr="005626DC" w:rsidRDefault="004505A4" w:rsidP="004505A4">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4505A4" w:rsidRPr="005626DC" w:rsidRDefault="004505A4" w:rsidP="004505A4">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4505A4" w:rsidRDefault="004505A4" w:rsidP="004505A4">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4505A4" w:rsidRPr="005626DC" w:rsidRDefault="004505A4" w:rsidP="004505A4">
      <w:pPr>
        <w:spacing w:after="120"/>
        <w:jc w:val="both"/>
        <w:rPr>
          <w:rFonts w:ascii="Arial" w:hAnsi="Arial" w:cs="Arial"/>
          <w:lang w:val="es-ES_tradnl"/>
        </w:rPr>
      </w:pPr>
      <w:r w:rsidRPr="004D1038">
        <w:rPr>
          <w:rFonts w:ascii="Arial" w:hAnsi="Arial" w:cs="Arial"/>
          <w:b/>
          <w:u w:val="single"/>
        </w:rPr>
        <w:t xml:space="preserve">CLÁUSULA </w:t>
      </w:r>
      <w:r>
        <w:rPr>
          <w:rFonts w:ascii="Arial" w:hAnsi="Arial" w:cs="Arial"/>
          <w:b/>
          <w:u w:val="single"/>
          <w:lang w:val="es-ES_tradnl"/>
        </w:rPr>
        <w:t>VIGÉSIMA</w:t>
      </w:r>
      <w:r w:rsidRPr="005626DC">
        <w:rPr>
          <w:rFonts w:ascii="Arial" w:hAnsi="Arial" w:cs="Arial"/>
          <w:b/>
          <w:u w:val="single"/>
          <w:lang w:val="es-ES_tradnl"/>
        </w:rPr>
        <w:t>.- (INTRANSFERIBILIDAD DEL CONTRATO)</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4505A4" w:rsidRPr="005626DC" w:rsidRDefault="004505A4" w:rsidP="004505A4">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505A4" w:rsidRPr="005626DC" w:rsidRDefault="004505A4" w:rsidP="004505A4">
      <w:pPr>
        <w:spacing w:after="120"/>
        <w:jc w:val="both"/>
        <w:rPr>
          <w:rFonts w:ascii="Arial" w:hAnsi="Arial" w:cs="Arial"/>
          <w:u w:val="single"/>
          <w:lang w:val="es-ES_tradnl"/>
        </w:rPr>
      </w:pPr>
      <w:r w:rsidRPr="004D1038">
        <w:rPr>
          <w:rFonts w:ascii="Arial" w:hAnsi="Arial" w:cs="Arial"/>
          <w:b/>
          <w:u w:val="single"/>
        </w:rPr>
        <w:t xml:space="preserve">CLÁUSULA </w:t>
      </w: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4505A4" w:rsidRDefault="004505A4" w:rsidP="004505A4">
      <w:pPr>
        <w:spacing w:after="120"/>
        <w:jc w:val="both"/>
        <w:rPr>
          <w:rFonts w:ascii="Arial" w:hAnsi="Arial" w:cs="Arial"/>
          <w:b/>
          <w:u w:val="single"/>
          <w:lang w:val="es-ES_tradnl"/>
        </w:rPr>
      </w:pPr>
    </w:p>
    <w:p w:rsidR="004505A4" w:rsidRDefault="004505A4" w:rsidP="004505A4">
      <w:pPr>
        <w:spacing w:after="120"/>
        <w:jc w:val="both"/>
        <w:rPr>
          <w:rFonts w:ascii="Arial" w:hAnsi="Arial" w:cs="Arial"/>
          <w:b/>
          <w:u w:val="single"/>
          <w:lang w:val="es-ES_tradnl"/>
        </w:rPr>
      </w:pPr>
    </w:p>
    <w:p w:rsidR="004505A4" w:rsidRPr="005626DC" w:rsidRDefault="004505A4" w:rsidP="004505A4">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4505A4" w:rsidRPr="005626DC" w:rsidRDefault="004505A4" w:rsidP="004505A4">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714048"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505A4" w:rsidRPr="005626DC" w:rsidRDefault="004505A4" w:rsidP="004505A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4505A4" w:rsidRPr="005626DC" w:rsidRDefault="004505A4" w:rsidP="004505A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w:t>
      </w:r>
      <w:r w:rsidRPr="005626DC">
        <w:rPr>
          <w:rFonts w:ascii="Arial" w:hAnsi="Arial" w:cs="Arial"/>
          <w:lang w:val="es-BO"/>
        </w:rPr>
        <w:lastRenderedPageBreak/>
        <w:t xml:space="preserve">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4505A4" w:rsidRPr="005626DC" w:rsidRDefault="004505A4" w:rsidP="004505A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4505A4" w:rsidRPr="005626DC" w:rsidRDefault="004505A4" w:rsidP="007D7ECC">
      <w:pPr>
        <w:pStyle w:val="Prrafodelista"/>
        <w:numPr>
          <w:ilvl w:val="0"/>
          <w:numId w:val="42"/>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4505A4" w:rsidRPr="005626DC" w:rsidRDefault="004505A4" w:rsidP="007D7ECC">
      <w:pPr>
        <w:numPr>
          <w:ilvl w:val="0"/>
          <w:numId w:val="42"/>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4505A4" w:rsidRPr="005626DC" w:rsidRDefault="004505A4" w:rsidP="004505A4">
      <w:pPr>
        <w:spacing w:after="120"/>
        <w:jc w:val="both"/>
        <w:rPr>
          <w:rFonts w:ascii="Arial" w:hAnsi="Arial" w:cs="Arial"/>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4505A4" w:rsidRDefault="004505A4" w:rsidP="004505A4">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505A4" w:rsidRPr="005626DC" w:rsidRDefault="004505A4" w:rsidP="004505A4">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4505A4" w:rsidRPr="005626DC" w:rsidRDefault="004505A4" w:rsidP="007D7ECC">
      <w:pPr>
        <w:numPr>
          <w:ilvl w:val="0"/>
          <w:numId w:val="39"/>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4505A4" w:rsidRPr="00EC5599" w:rsidRDefault="004505A4" w:rsidP="007D7ECC">
      <w:pPr>
        <w:numPr>
          <w:ilvl w:val="0"/>
          <w:numId w:val="39"/>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4505A4" w:rsidRPr="00EC5599" w:rsidRDefault="004505A4" w:rsidP="007D7ECC">
      <w:pPr>
        <w:numPr>
          <w:ilvl w:val="0"/>
          <w:numId w:val="39"/>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4505A4" w:rsidRPr="005626DC" w:rsidRDefault="004505A4" w:rsidP="004505A4">
      <w:pPr>
        <w:spacing w:after="120"/>
        <w:jc w:val="both"/>
        <w:rPr>
          <w:rFonts w:ascii="Arial" w:hAnsi="Arial" w:cs="Arial"/>
          <w:lang w:val="es-ES_tradnl"/>
        </w:rPr>
      </w:pPr>
      <w:r>
        <w:rPr>
          <w:noProof/>
          <w:lang w:val="es-BO" w:eastAsia="es-BO"/>
        </w:rPr>
        <w:drawing>
          <wp:anchor distT="0" distB="0" distL="114300" distR="114300" simplePos="0" relativeHeight="251715072"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4505A4" w:rsidRPr="005626DC" w:rsidRDefault="004505A4" w:rsidP="004505A4">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w:t>
      </w:r>
      <w:r w:rsidRPr="005626DC">
        <w:rPr>
          <w:rFonts w:ascii="Arial" w:hAnsi="Arial" w:cs="Arial"/>
          <w:lang w:val="es-ES_tradnl"/>
        </w:rPr>
        <w:lastRenderedPageBreak/>
        <w:t xml:space="preserve">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4505A4" w:rsidRPr="005626DC" w:rsidRDefault="004505A4" w:rsidP="004505A4">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4505A4" w:rsidRPr="005626DC" w:rsidRDefault="004505A4" w:rsidP="004505A4">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4505A4" w:rsidRPr="00486DEC" w:rsidRDefault="004505A4" w:rsidP="004505A4">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4505A4" w:rsidRPr="005626DC" w:rsidRDefault="004505A4" w:rsidP="004505A4">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4505A4" w:rsidRPr="005626DC" w:rsidRDefault="004505A4" w:rsidP="004505A4">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4505A4" w:rsidRPr="005626DC" w:rsidRDefault="004505A4" w:rsidP="004505A4">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4505A4" w:rsidRPr="005626DC" w:rsidRDefault="004505A4" w:rsidP="004505A4">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4505A4" w:rsidRDefault="004505A4" w:rsidP="004505A4">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4505A4" w:rsidRPr="005626DC" w:rsidRDefault="004505A4" w:rsidP="004505A4">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716096"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4505A4" w:rsidRPr="005626DC" w:rsidRDefault="004505A4" w:rsidP="004505A4">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4505A4" w:rsidRPr="009D1173" w:rsidRDefault="004505A4" w:rsidP="007D7ECC">
      <w:pPr>
        <w:pStyle w:val="Prrafodelista"/>
        <w:numPr>
          <w:ilvl w:val="0"/>
          <w:numId w:val="38"/>
        </w:numPr>
        <w:spacing w:before="120" w:after="120"/>
        <w:ind w:left="2410"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4505A4" w:rsidRPr="005626DC" w:rsidRDefault="004505A4" w:rsidP="007D7ECC">
      <w:pPr>
        <w:numPr>
          <w:ilvl w:val="0"/>
          <w:numId w:val="38"/>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4505A4" w:rsidRPr="005626DC" w:rsidRDefault="004505A4" w:rsidP="007D7ECC">
      <w:pPr>
        <w:numPr>
          <w:ilvl w:val="0"/>
          <w:numId w:val="38"/>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4505A4" w:rsidRPr="005626DC" w:rsidRDefault="004505A4" w:rsidP="007D7ECC">
      <w:pPr>
        <w:numPr>
          <w:ilvl w:val="0"/>
          <w:numId w:val="38"/>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4505A4" w:rsidRPr="005626DC" w:rsidRDefault="004505A4" w:rsidP="007D7ECC">
      <w:pPr>
        <w:numPr>
          <w:ilvl w:val="0"/>
          <w:numId w:val="38"/>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4505A4" w:rsidRDefault="004505A4" w:rsidP="007D7ECC">
      <w:pPr>
        <w:numPr>
          <w:ilvl w:val="0"/>
          <w:numId w:val="38"/>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4505A4" w:rsidRPr="005626DC" w:rsidRDefault="004505A4" w:rsidP="004505A4">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4505A4" w:rsidRPr="005626DC" w:rsidRDefault="004505A4" w:rsidP="004505A4">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4505A4" w:rsidRPr="005626DC" w:rsidRDefault="004505A4" w:rsidP="007D7ECC">
      <w:pPr>
        <w:pStyle w:val="Prrafodelista"/>
        <w:numPr>
          <w:ilvl w:val="0"/>
          <w:numId w:val="43"/>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4505A4" w:rsidRPr="005626DC" w:rsidRDefault="004505A4" w:rsidP="007D7ECC">
      <w:pPr>
        <w:pStyle w:val="Prrafodelista"/>
        <w:numPr>
          <w:ilvl w:val="0"/>
          <w:numId w:val="43"/>
        </w:numPr>
        <w:spacing w:after="120"/>
        <w:jc w:val="both"/>
        <w:rPr>
          <w:rFonts w:ascii="Arial" w:hAnsi="Arial" w:cs="Arial"/>
          <w:b/>
          <w:lang w:val="es-ES_tradnl"/>
        </w:rPr>
      </w:pPr>
      <w:r w:rsidRPr="005626DC">
        <w:rPr>
          <w:rFonts w:ascii="Arial" w:hAnsi="Arial" w:cs="Arial"/>
          <w:lang w:val="es-ES_tradnl"/>
        </w:rPr>
        <w:lastRenderedPageBreak/>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4505A4" w:rsidRPr="005626DC" w:rsidRDefault="004505A4" w:rsidP="004505A4">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505A4" w:rsidRDefault="004505A4" w:rsidP="004505A4">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4505A4" w:rsidRPr="00323C2E" w:rsidRDefault="004505A4" w:rsidP="007D7ECC">
      <w:pPr>
        <w:pStyle w:val="Prrafodelista"/>
        <w:numPr>
          <w:ilvl w:val="2"/>
          <w:numId w:val="48"/>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4505A4" w:rsidRPr="005626DC" w:rsidRDefault="004505A4" w:rsidP="004505A4">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4505A4" w:rsidRPr="005626DC" w:rsidRDefault="004505A4" w:rsidP="004505A4">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4505A4" w:rsidRPr="005626DC" w:rsidRDefault="004505A4" w:rsidP="004505A4">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4505A4" w:rsidRPr="005626DC" w:rsidRDefault="004505A4" w:rsidP="004505A4">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4505A4" w:rsidRPr="005626DC" w:rsidRDefault="004505A4" w:rsidP="004505A4">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4505A4" w:rsidRDefault="004505A4" w:rsidP="004505A4">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4505A4" w:rsidRPr="005626DC" w:rsidRDefault="004505A4" w:rsidP="004505A4">
      <w:pPr>
        <w:spacing w:after="120"/>
        <w:jc w:val="both"/>
        <w:rPr>
          <w:rFonts w:ascii="Arial" w:hAnsi="Arial" w:cs="Arial"/>
          <w:b/>
          <w:u w:val="single"/>
        </w:rPr>
      </w:pPr>
      <w:r w:rsidRPr="004D1038">
        <w:rPr>
          <w:rFonts w:ascii="Arial" w:hAnsi="Arial" w:cs="Arial"/>
          <w:b/>
          <w:u w:val="single"/>
        </w:rPr>
        <w:t xml:space="preserve">CLÁUSULA </w:t>
      </w: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4505A4" w:rsidRPr="005626DC" w:rsidRDefault="004505A4" w:rsidP="004505A4">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4505A4" w:rsidRPr="00A81C1A" w:rsidRDefault="004505A4" w:rsidP="004505A4">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4505A4" w:rsidRPr="005415C8" w:rsidRDefault="004505A4" w:rsidP="004505A4">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xml:space="preserve">, por negligencia o </w:t>
      </w:r>
      <w:r w:rsidRPr="005415C8">
        <w:rPr>
          <w:rFonts w:ascii="Arial" w:hAnsi="Arial" w:cs="Arial"/>
        </w:rPr>
        <w:lastRenderedPageBreak/>
        <w:t>impericia que ocasionasen daños posteriores sobre el objeto de la contratación.</w:t>
      </w:r>
    </w:p>
    <w:p w:rsidR="004505A4" w:rsidRPr="005626DC" w:rsidRDefault="004505A4" w:rsidP="004505A4">
      <w:pPr>
        <w:spacing w:after="120"/>
        <w:jc w:val="both"/>
        <w:rPr>
          <w:rFonts w:ascii="Arial" w:hAnsi="Arial" w:cs="Arial"/>
          <w:b/>
          <w:u w:val="single"/>
          <w:lang w:val="es-ES_tradnl"/>
        </w:rPr>
      </w:pPr>
      <w:r w:rsidRPr="004D1038">
        <w:rPr>
          <w:rFonts w:ascii="Arial" w:hAnsi="Arial" w:cs="Arial"/>
          <w:b/>
          <w:u w:val="single"/>
        </w:rPr>
        <w:t xml:space="preserve">CLÁUSULA </w:t>
      </w: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4505A4" w:rsidRPr="005626DC" w:rsidRDefault="004505A4" w:rsidP="004505A4">
      <w:pPr>
        <w:spacing w:after="120"/>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4505A4" w:rsidRPr="005626DC" w:rsidRDefault="004505A4" w:rsidP="004505A4">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4505A4" w:rsidRDefault="004505A4" w:rsidP="004505A4">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4505A4" w:rsidRDefault="004505A4" w:rsidP="004505A4">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4505A4" w:rsidRPr="005626DC" w:rsidRDefault="004505A4" w:rsidP="004505A4">
      <w:pPr>
        <w:spacing w:after="120"/>
        <w:rPr>
          <w:rFonts w:ascii="Arial" w:hAnsi="Arial" w:cs="Arial"/>
          <w:i/>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4505A4" w:rsidRPr="00EC5599" w:rsidRDefault="004505A4" w:rsidP="004505A4">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4505A4" w:rsidRDefault="004505A4" w:rsidP="004505A4">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4505A4" w:rsidRPr="00313774" w:rsidRDefault="004505A4" w:rsidP="004505A4">
      <w:pPr>
        <w:spacing w:before="120" w:after="120"/>
        <w:jc w:val="both"/>
        <w:rPr>
          <w:rFonts w:ascii="Arial" w:hAnsi="Arial" w:cs="Arial"/>
          <w:b/>
          <w:u w:val="single"/>
          <w:lang w:val="es-ES_tradnl"/>
        </w:rPr>
      </w:pPr>
      <w:r w:rsidRPr="004D1038">
        <w:rPr>
          <w:rFonts w:ascii="Arial" w:hAnsi="Arial" w:cs="Arial"/>
          <w:b/>
          <w:u w:val="single"/>
        </w:rPr>
        <w:t>CLÁUSULA</w:t>
      </w:r>
      <w:r w:rsidRPr="00492650">
        <w:rPr>
          <w:noProof/>
          <w:lang w:val="es-BO" w:eastAsia="es-BO"/>
        </w:rPr>
        <w:drawing>
          <wp:anchor distT="0" distB="0" distL="114300" distR="114300" simplePos="0" relativeHeight="251717120"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4505A4" w:rsidRPr="00313774" w:rsidRDefault="004505A4" w:rsidP="004505A4">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4505A4" w:rsidRPr="00486DEC" w:rsidRDefault="004505A4" w:rsidP="004505A4">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4505A4" w:rsidRPr="00486DEC" w:rsidRDefault="004505A4" w:rsidP="004505A4">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4505A4" w:rsidRPr="00486DEC" w:rsidRDefault="004505A4" w:rsidP="004505A4">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4505A4" w:rsidRPr="00EC5599" w:rsidRDefault="004505A4" w:rsidP="004505A4">
      <w:pPr>
        <w:spacing w:after="120"/>
        <w:jc w:val="both"/>
        <w:rPr>
          <w:rFonts w:ascii="Arial" w:hAnsi="Arial" w:cs="Arial"/>
          <w:b/>
          <w:u w:val="single"/>
          <w:lang w:val="es-BO"/>
        </w:rPr>
      </w:pPr>
      <w:r w:rsidRPr="004D1038">
        <w:rPr>
          <w:rFonts w:ascii="Arial" w:hAnsi="Arial" w:cs="Arial"/>
          <w:b/>
          <w:u w:val="single"/>
        </w:rPr>
        <w:t>CLÁUSULA</w:t>
      </w:r>
      <w:r>
        <w:rPr>
          <w:noProof/>
          <w:lang w:val="es-BO" w:eastAsia="es-BO"/>
        </w:rPr>
        <w:drawing>
          <wp:anchor distT="0" distB="0" distL="114300" distR="114300" simplePos="0" relativeHeight="251703808"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4505A4" w:rsidRPr="00F40C45" w:rsidRDefault="004505A4" w:rsidP="004505A4">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4505A4" w:rsidRDefault="004505A4" w:rsidP="004505A4">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4505A4" w:rsidRPr="00A5019E" w:rsidRDefault="004505A4" w:rsidP="004505A4">
      <w:pPr>
        <w:spacing w:before="120" w:after="120"/>
        <w:jc w:val="both"/>
        <w:rPr>
          <w:rFonts w:ascii="Arial" w:hAnsi="Arial" w:cs="Arial"/>
          <w:b/>
          <w:bCs/>
          <w:color w:val="000000"/>
          <w:u w:val="single"/>
          <w:lang w:val="es-BO"/>
        </w:rPr>
      </w:pPr>
      <w:r w:rsidRPr="004D1038">
        <w:rPr>
          <w:rFonts w:ascii="Arial" w:hAnsi="Arial" w:cs="Arial"/>
          <w:b/>
          <w:u w:val="single"/>
        </w:rPr>
        <w:t xml:space="preserve">CLÁUSULA </w:t>
      </w: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4505A4" w:rsidRPr="00ED1F4A" w:rsidRDefault="004505A4" w:rsidP="004505A4">
      <w:pPr>
        <w:spacing w:before="120" w:after="120"/>
        <w:jc w:val="both"/>
        <w:rPr>
          <w:rFonts w:ascii="Arial" w:hAnsi="Arial" w:cs="Arial"/>
          <w:color w:val="000000"/>
          <w:lang w:val="es-BO"/>
        </w:rPr>
      </w:pPr>
      <w:r w:rsidRPr="00A5019E">
        <w:rPr>
          <w:rFonts w:ascii="Arial" w:hAnsi="Arial" w:cs="Arial"/>
          <w:color w:val="000000"/>
          <w:lang w:val="es-BO"/>
        </w:rPr>
        <w:lastRenderedPageBreak/>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4505A4" w:rsidRPr="00EC5599" w:rsidRDefault="004505A4" w:rsidP="004505A4">
      <w:pPr>
        <w:spacing w:before="120" w:after="120"/>
        <w:jc w:val="both"/>
        <w:rPr>
          <w:rFonts w:ascii="Arial" w:hAnsi="Arial" w:cs="Arial"/>
          <w:b/>
          <w:u w:val="single"/>
          <w:lang w:val="es-ES_tradnl"/>
        </w:rPr>
      </w:pPr>
      <w:r w:rsidRPr="004D1038">
        <w:rPr>
          <w:rFonts w:ascii="Arial" w:hAnsi="Arial" w:cs="Arial"/>
          <w:b/>
          <w:u w:val="single"/>
        </w:rPr>
        <w:t xml:space="preserve">CLÁUSULA </w:t>
      </w: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4505A4" w:rsidRDefault="004505A4" w:rsidP="004505A4">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4505A4" w:rsidRPr="00487E9E" w:rsidRDefault="004505A4" w:rsidP="004505A4">
      <w:pPr>
        <w:spacing w:after="120"/>
        <w:jc w:val="both"/>
        <w:rPr>
          <w:rFonts w:ascii="Arial" w:hAnsi="Arial" w:cs="Arial"/>
          <w:b/>
          <w:u w:val="single"/>
          <w:lang w:val="es-BO"/>
        </w:rPr>
      </w:pPr>
      <w:r w:rsidRPr="004D1038">
        <w:rPr>
          <w:rFonts w:ascii="Arial" w:hAnsi="Arial" w:cs="Arial"/>
          <w:b/>
          <w:u w:val="single"/>
        </w:rPr>
        <w:t xml:space="preserve">CLÁUSULA </w:t>
      </w: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r w:rsidRPr="004D1038">
        <w:rPr>
          <w:rFonts w:ascii="Arial" w:hAnsi="Arial" w:cs="Arial"/>
          <w:b/>
          <w:i/>
          <w:lang w:val="es-BO"/>
        </w:rPr>
        <w:t xml:space="preserve"> </w:t>
      </w:r>
      <w:r w:rsidRPr="004D1038">
        <w:rPr>
          <w:rFonts w:ascii="Arial" w:hAnsi="Arial" w:cs="Arial"/>
          <w:b/>
          <w:i/>
          <w:u w:val="single"/>
          <w:lang w:val="es-BO"/>
        </w:rPr>
        <w:t xml:space="preserve">(se debe protocolizar para </w:t>
      </w:r>
      <w:r>
        <w:rPr>
          <w:rFonts w:ascii="Arial" w:hAnsi="Arial" w:cs="Arial"/>
          <w:b/>
          <w:i/>
          <w:u w:val="single"/>
          <w:lang w:val="es-BO"/>
        </w:rPr>
        <w:t>contratos</w:t>
      </w:r>
      <w:r w:rsidRPr="004D1038">
        <w:rPr>
          <w:rFonts w:ascii="Arial" w:hAnsi="Arial" w:cs="Arial"/>
          <w:b/>
          <w:i/>
          <w:u w:val="single"/>
          <w:lang w:val="es-BO"/>
        </w:rPr>
        <w:t xml:space="preserve"> con montos mayores a </w:t>
      </w:r>
      <w:r>
        <w:rPr>
          <w:rFonts w:ascii="Arial" w:hAnsi="Arial" w:cs="Arial"/>
          <w:b/>
          <w:i/>
          <w:u w:val="single"/>
          <w:lang w:val="es-BO"/>
        </w:rPr>
        <w:t>Bs</w:t>
      </w:r>
      <w:r w:rsidRPr="004D1038">
        <w:rPr>
          <w:rFonts w:ascii="Arial" w:hAnsi="Arial" w:cs="Arial"/>
          <w:b/>
          <w:i/>
          <w:u w:val="single"/>
          <w:lang w:val="es-BO"/>
        </w:rPr>
        <w:t>350’000’000)</w:t>
      </w:r>
    </w:p>
    <w:p w:rsidR="004505A4" w:rsidRPr="00E0225A" w:rsidRDefault="004505A4" w:rsidP="004505A4">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4505A4" w:rsidRPr="00E0225A" w:rsidRDefault="004505A4" w:rsidP="004505A4">
      <w:pPr>
        <w:spacing w:after="120"/>
        <w:jc w:val="both"/>
        <w:rPr>
          <w:rFonts w:ascii="Arial" w:hAnsi="Arial" w:cs="Arial"/>
          <w:sz w:val="21"/>
          <w:szCs w:val="21"/>
          <w:lang w:val="es-BO"/>
        </w:rPr>
      </w:pPr>
      <w:r>
        <w:rPr>
          <w:noProof/>
          <w:lang w:val="es-BO" w:eastAsia="es-BO"/>
        </w:rPr>
        <w:drawing>
          <wp:anchor distT="0" distB="0" distL="114300" distR="114300" simplePos="0" relativeHeight="251705856"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4505A4" w:rsidRPr="00E0225A" w:rsidRDefault="004505A4" w:rsidP="004505A4">
      <w:pPr>
        <w:spacing w:after="120"/>
        <w:jc w:val="both"/>
        <w:rPr>
          <w:rFonts w:ascii="Arial" w:hAnsi="Arial" w:cs="Arial"/>
          <w:sz w:val="21"/>
          <w:szCs w:val="21"/>
        </w:rPr>
      </w:pPr>
      <w:r w:rsidRPr="00E0225A">
        <w:rPr>
          <w:rFonts w:ascii="Arial" w:hAnsi="Arial" w:cs="Arial"/>
          <w:sz w:val="21"/>
          <w:szCs w:val="21"/>
        </w:rPr>
        <w:t>Originales o fotocopias legalizadas de:</w:t>
      </w:r>
    </w:p>
    <w:p w:rsidR="004505A4" w:rsidRPr="00E0225A" w:rsidRDefault="004505A4" w:rsidP="007D7ECC">
      <w:pPr>
        <w:numPr>
          <w:ilvl w:val="0"/>
          <w:numId w:val="4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4505A4" w:rsidRPr="00E0225A" w:rsidRDefault="004505A4" w:rsidP="007D7ECC">
      <w:pPr>
        <w:numPr>
          <w:ilvl w:val="0"/>
          <w:numId w:val="4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4505A4" w:rsidRPr="00E0225A" w:rsidRDefault="004505A4" w:rsidP="007D7ECC">
      <w:pPr>
        <w:numPr>
          <w:ilvl w:val="0"/>
          <w:numId w:val="4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4505A4" w:rsidRPr="00E0225A" w:rsidRDefault="004505A4" w:rsidP="007D7ECC">
      <w:pPr>
        <w:numPr>
          <w:ilvl w:val="0"/>
          <w:numId w:val="45"/>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4505A4" w:rsidRPr="00E0225A" w:rsidRDefault="004505A4" w:rsidP="004505A4">
      <w:pPr>
        <w:jc w:val="both"/>
        <w:rPr>
          <w:rFonts w:ascii="Arial" w:hAnsi="Arial" w:cs="Arial"/>
          <w:sz w:val="21"/>
          <w:szCs w:val="21"/>
        </w:rPr>
      </w:pPr>
      <w:r w:rsidRPr="00E0225A">
        <w:rPr>
          <w:rFonts w:ascii="Arial" w:hAnsi="Arial" w:cs="Arial"/>
          <w:sz w:val="21"/>
          <w:szCs w:val="21"/>
        </w:rPr>
        <w:t>Fotocopias simples de:</w:t>
      </w:r>
    </w:p>
    <w:p w:rsidR="004505A4" w:rsidRPr="00E0225A" w:rsidRDefault="004505A4" w:rsidP="007D7ECC">
      <w:pPr>
        <w:numPr>
          <w:ilvl w:val="0"/>
          <w:numId w:val="45"/>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4505A4" w:rsidRPr="00E0225A" w:rsidRDefault="004505A4" w:rsidP="007D7ECC">
      <w:pPr>
        <w:numPr>
          <w:ilvl w:val="0"/>
          <w:numId w:val="45"/>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4505A4" w:rsidRPr="00E0225A" w:rsidRDefault="004505A4" w:rsidP="004505A4">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4505A4" w:rsidRPr="005626DC" w:rsidRDefault="004505A4" w:rsidP="004505A4">
      <w:pPr>
        <w:spacing w:before="120" w:after="120" w:line="276" w:lineRule="auto"/>
        <w:ind w:left="708" w:hanging="708"/>
        <w:jc w:val="both"/>
        <w:rPr>
          <w:rFonts w:ascii="Arial" w:hAnsi="Arial" w:cs="Arial"/>
          <w:b/>
          <w:u w:val="single"/>
          <w:lang w:val="es-ES_tradnl"/>
        </w:rPr>
      </w:pPr>
      <w:r w:rsidRPr="004D1038">
        <w:rPr>
          <w:rFonts w:ascii="Arial" w:hAnsi="Arial" w:cs="Arial"/>
          <w:b/>
          <w:u w:val="single"/>
        </w:rPr>
        <w:t xml:space="preserve">CLÁUSULA </w:t>
      </w: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4505A4" w:rsidRPr="005626DC" w:rsidRDefault="004505A4" w:rsidP="004505A4">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4505A4" w:rsidRDefault="004505A4" w:rsidP="004505A4">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4505A4" w:rsidRDefault="004505A4" w:rsidP="004505A4">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4505A4" w:rsidRDefault="004505A4" w:rsidP="004505A4">
      <w:pPr>
        <w:spacing w:before="120" w:after="120"/>
        <w:jc w:val="both"/>
        <w:rPr>
          <w:rFonts w:ascii="Arial" w:hAnsi="Arial" w:cs="Arial"/>
          <w:lang w:val="es-ES_tradnl"/>
        </w:rPr>
      </w:pPr>
    </w:p>
    <w:p w:rsidR="004505A4" w:rsidRDefault="004505A4" w:rsidP="004505A4">
      <w:pPr>
        <w:spacing w:before="120" w:after="120"/>
        <w:jc w:val="both"/>
        <w:rPr>
          <w:rFonts w:ascii="Arial" w:hAnsi="Arial" w:cs="Arial"/>
          <w:lang w:val="es-ES_tradnl"/>
        </w:rPr>
      </w:pPr>
    </w:p>
    <w:p w:rsidR="004505A4" w:rsidRDefault="004505A4" w:rsidP="004505A4">
      <w:pPr>
        <w:spacing w:before="120" w:after="120"/>
        <w:jc w:val="both"/>
        <w:rPr>
          <w:rFonts w:ascii="Arial" w:hAnsi="Arial" w:cs="Arial"/>
          <w:lang w:val="es-ES_tradnl"/>
        </w:rPr>
      </w:pPr>
    </w:p>
    <w:p w:rsidR="004505A4" w:rsidRPr="0091445A" w:rsidRDefault="004505A4" w:rsidP="004505A4">
      <w:pPr>
        <w:jc w:val="both"/>
        <w:rPr>
          <w:rFonts w:ascii="Arial" w:hAnsi="Arial" w:cs="Arial"/>
          <w:lang w:val="es-BO"/>
        </w:rPr>
      </w:pP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4505A4" w:rsidRPr="004505A4" w:rsidRDefault="004505A4" w:rsidP="004505A4">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4505A4">
        <w:rPr>
          <w:rFonts w:ascii="Arial" w:hAnsi="Arial" w:cs="Arial"/>
          <w:sz w:val="18"/>
          <w:szCs w:val="18"/>
          <w:lang w:val="es-BO"/>
        </w:rPr>
        <w:t xml:space="preserve">Lic. _____________________  </w:t>
      </w:r>
      <w:r w:rsidRPr="004505A4">
        <w:rPr>
          <w:rFonts w:ascii="Arial" w:hAnsi="Arial" w:cs="Arial"/>
          <w:lang w:val="es-BO"/>
        </w:rPr>
        <w:t xml:space="preserve">                                           </w:t>
      </w:r>
      <w:r w:rsidRPr="004505A4">
        <w:rPr>
          <w:rFonts w:ascii="Arial" w:hAnsi="Arial" w:cs="Arial"/>
          <w:sz w:val="18"/>
          <w:szCs w:val="18"/>
          <w:lang w:val="es-BO"/>
        </w:rPr>
        <w:t>Sr. _________________________</w:t>
      </w:r>
    </w:p>
    <w:p w:rsidR="004505A4" w:rsidRPr="000F7B83" w:rsidRDefault="004505A4" w:rsidP="004505A4">
      <w:pPr>
        <w:jc w:val="both"/>
        <w:rPr>
          <w:rFonts w:ascii="Arial" w:hAnsi="Arial" w:cs="Arial"/>
          <w:b/>
        </w:rPr>
      </w:pPr>
      <w:r w:rsidRPr="004505A4">
        <w:rPr>
          <w:rFonts w:ascii="Arial" w:hAnsi="Arial" w:cs="Arial"/>
          <w:lang w:val="es-BO"/>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4505A4" w:rsidRPr="004505A4" w:rsidRDefault="004505A4" w:rsidP="004505A4">
      <w:pPr>
        <w:ind w:left="5220" w:hanging="5220"/>
        <w:jc w:val="both"/>
        <w:rPr>
          <w:rFonts w:ascii="Arial" w:hAnsi="Arial" w:cs="Arial"/>
          <w:b/>
          <w:lang w:val="es-BO"/>
        </w:rPr>
      </w:pPr>
      <w:r w:rsidRPr="002617B2">
        <w:rPr>
          <w:rFonts w:ascii="Arial" w:hAnsi="Arial" w:cs="Arial"/>
          <w:b/>
          <w:lang w:val="es-BO"/>
        </w:rPr>
        <w:t xml:space="preserve">                                </w:t>
      </w:r>
      <w:r w:rsidRPr="004505A4">
        <w:rPr>
          <w:rFonts w:ascii="Arial" w:hAnsi="Arial" w:cs="Arial"/>
          <w:b/>
          <w:lang w:val="es-BO"/>
        </w:rPr>
        <w:t>YPFB - ENTIDAD                                                                               _______________</w:t>
      </w:r>
    </w:p>
    <w:p w:rsidR="004505A4" w:rsidRPr="004505A4" w:rsidRDefault="004505A4" w:rsidP="004505A4">
      <w:pPr>
        <w:ind w:left="5220" w:hanging="3804"/>
        <w:jc w:val="both"/>
        <w:rPr>
          <w:rFonts w:ascii="Arial" w:hAnsi="Arial" w:cs="Arial"/>
          <w:b/>
          <w:lang w:val="es-BO"/>
        </w:rPr>
      </w:pPr>
    </w:p>
    <w:p w:rsidR="004505A4" w:rsidRDefault="004505A4" w:rsidP="004505A4">
      <w:pPr>
        <w:ind w:left="5220" w:hanging="3804"/>
        <w:jc w:val="both"/>
        <w:rPr>
          <w:rFonts w:ascii="Arial" w:hAnsi="Arial" w:cs="Arial"/>
          <w:b/>
          <w:lang w:val="es-ES_tradnl"/>
        </w:rPr>
      </w:pPr>
      <w:r w:rsidRPr="004505A4">
        <w:rPr>
          <w:rFonts w:ascii="Arial" w:hAnsi="Arial" w:cs="Arial"/>
          <w:b/>
          <w:lang w:val="es-BO"/>
        </w:rPr>
        <w:lastRenderedPageBreak/>
        <w:t xml:space="preserve">                                                                                                               </w:t>
      </w:r>
      <w:r w:rsidRPr="00247B96">
        <w:rPr>
          <w:rFonts w:ascii="Arial" w:hAnsi="Arial" w:cs="Arial"/>
          <w:b/>
          <w:lang w:val="es-ES_tradnl"/>
        </w:rPr>
        <w:t>PROVEEDOR</w:t>
      </w:r>
    </w:p>
    <w:p w:rsidR="004505A4" w:rsidRDefault="004505A4" w:rsidP="004505A4">
      <w:pPr>
        <w:ind w:left="1276"/>
        <w:jc w:val="both"/>
        <w:rPr>
          <w:rFonts w:ascii="Arial" w:hAnsi="Arial" w:cs="Arial"/>
          <w:b/>
          <w:lang w:val="es-ES_tradnl"/>
        </w:rPr>
      </w:pPr>
    </w:p>
    <w:p w:rsidR="004505A4" w:rsidRDefault="004505A4" w:rsidP="004505A4">
      <w:pPr>
        <w:ind w:left="1276"/>
        <w:jc w:val="both"/>
        <w:rPr>
          <w:rFonts w:ascii="Arial" w:hAnsi="Arial" w:cs="Arial"/>
          <w:b/>
          <w:lang w:val="es-ES_tradnl"/>
        </w:rPr>
      </w:pPr>
    </w:p>
    <w:p w:rsidR="00FF4409" w:rsidRPr="006F470A" w:rsidRDefault="00FF4409" w:rsidP="004505A4">
      <w:pPr>
        <w:spacing w:before="120" w:after="120"/>
        <w:ind w:left="3540" w:firstLine="708"/>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6AB" w:rsidRDefault="009D66AB">
      <w:r>
        <w:separator/>
      </w:r>
    </w:p>
  </w:endnote>
  <w:endnote w:type="continuationSeparator" w:id="0">
    <w:p w:rsidR="009D66AB" w:rsidRDefault="009D6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4505A4" w:rsidRDefault="004505A4">
        <w:pPr>
          <w:pStyle w:val="Piedepgina"/>
          <w:jc w:val="right"/>
        </w:pPr>
        <w:r>
          <w:fldChar w:fldCharType="begin"/>
        </w:r>
        <w:r>
          <w:instrText>PAGE   \* MERGEFORMAT</w:instrText>
        </w:r>
        <w:r>
          <w:fldChar w:fldCharType="separate"/>
        </w:r>
        <w:r w:rsidR="00037BE6">
          <w:rPr>
            <w:noProof/>
          </w:rPr>
          <w:t>8</w:t>
        </w:r>
        <w:r>
          <w:fldChar w:fldCharType="end"/>
        </w:r>
      </w:p>
    </w:sdtContent>
  </w:sdt>
  <w:p w:rsidR="004505A4" w:rsidRDefault="004505A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4505A4" w:rsidRDefault="004505A4" w:rsidP="00AC3212">
        <w:pPr>
          <w:pStyle w:val="Piedepgina"/>
          <w:jc w:val="right"/>
        </w:pPr>
        <w:r>
          <w:fldChar w:fldCharType="begin"/>
        </w:r>
        <w:r>
          <w:instrText>PAGE   \* MERGEFORMAT</w:instrText>
        </w:r>
        <w:r>
          <w:fldChar w:fldCharType="separate"/>
        </w:r>
        <w:r w:rsidR="00037BE6">
          <w:rPr>
            <w:noProof/>
          </w:rPr>
          <w:t>1</w:t>
        </w:r>
        <w:r>
          <w:fldChar w:fldCharType="end"/>
        </w:r>
      </w:p>
    </w:sdtContent>
  </w:sdt>
  <w:p w:rsidR="004505A4" w:rsidRDefault="004505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6AB" w:rsidRDefault="009D66AB">
      <w:r>
        <w:separator/>
      </w:r>
    </w:p>
  </w:footnote>
  <w:footnote w:type="continuationSeparator" w:id="0">
    <w:p w:rsidR="009D66AB" w:rsidRDefault="009D66AB">
      <w:r>
        <w:continuationSeparator/>
      </w:r>
    </w:p>
  </w:footnote>
  <w:footnote w:id="1">
    <w:p w:rsidR="004505A4" w:rsidRPr="0063720E" w:rsidRDefault="004505A4" w:rsidP="004505A4">
      <w:pPr>
        <w:pStyle w:val="Textonotapie"/>
        <w:jc w:val="both"/>
        <w:rPr>
          <w:rFonts w:asciiTheme="minorHAnsi" w:hAnsiTheme="minorHAnsi"/>
          <w:lang w:val="es-BO"/>
        </w:rPr>
      </w:pPr>
      <w:r w:rsidRPr="0063720E">
        <w:rPr>
          <w:rStyle w:val="Refdenotaalpie"/>
          <w:rFonts w:asciiTheme="minorHAnsi" w:hAnsiTheme="minorHAnsi"/>
        </w:rPr>
        <w:footnoteRef/>
      </w:r>
      <w:r w:rsidRPr="0063720E">
        <w:rPr>
          <w:rFonts w:asciiTheme="minorHAnsi" w:hAnsiTheme="minorHAnsi"/>
        </w:rPr>
        <w:t xml:space="preserve"> “</w:t>
      </w:r>
      <w:r w:rsidRPr="0063720E">
        <w:rPr>
          <w:rFonts w:asciiTheme="minorHAnsi" w:hAnsiTheme="minorHAnsi"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396573"/>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3">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B607C5"/>
    <w:multiLevelType w:val="hybridMultilevel"/>
    <w:tmpl w:val="6A2A291A"/>
    <w:lvl w:ilvl="0" w:tplc="80222AD4">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9440CA"/>
    <w:multiLevelType w:val="hybridMultilevel"/>
    <w:tmpl w:val="AE4AFC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45"/>
  </w:num>
  <w:num w:numId="4">
    <w:abstractNumId w:val="11"/>
  </w:num>
  <w:num w:numId="5">
    <w:abstractNumId w:val="26"/>
  </w:num>
  <w:num w:numId="6">
    <w:abstractNumId w:val="29"/>
  </w:num>
  <w:num w:numId="7">
    <w:abstractNumId w:val="0"/>
  </w:num>
  <w:num w:numId="8">
    <w:abstractNumId w:val="51"/>
  </w:num>
  <w:num w:numId="9">
    <w:abstractNumId w:val="54"/>
  </w:num>
  <w:num w:numId="10">
    <w:abstractNumId w:val="12"/>
  </w:num>
  <w:num w:numId="11">
    <w:abstractNumId w:val="39"/>
  </w:num>
  <w:num w:numId="12">
    <w:abstractNumId w:val="41"/>
  </w:num>
  <w:num w:numId="13">
    <w:abstractNumId w:val="4"/>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9"/>
  </w:num>
  <w:num w:numId="18">
    <w:abstractNumId w:val="42"/>
  </w:num>
  <w:num w:numId="19">
    <w:abstractNumId w:val="33"/>
  </w:num>
  <w:num w:numId="20">
    <w:abstractNumId w:val="48"/>
  </w:num>
  <w:num w:numId="21">
    <w:abstractNumId w:val="25"/>
  </w:num>
  <w:num w:numId="22">
    <w:abstractNumId w:val="24"/>
  </w:num>
  <w:num w:numId="23">
    <w:abstractNumId w:val="40"/>
  </w:num>
  <w:num w:numId="24">
    <w:abstractNumId w:val="34"/>
  </w:num>
  <w:num w:numId="25">
    <w:abstractNumId w:val="8"/>
  </w:num>
  <w:num w:numId="26">
    <w:abstractNumId w:val="21"/>
  </w:num>
  <w:num w:numId="27">
    <w:abstractNumId w:val="14"/>
  </w:num>
  <w:num w:numId="28">
    <w:abstractNumId w:val="31"/>
  </w:num>
  <w:num w:numId="29">
    <w:abstractNumId w:val="55"/>
  </w:num>
  <w:num w:numId="30">
    <w:abstractNumId w:val="1"/>
  </w:num>
  <w:num w:numId="31">
    <w:abstractNumId w:val="13"/>
  </w:num>
  <w:num w:numId="32">
    <w:abstractNumId w:val="44"/>
  </w:num>
  <w:num w:numId="33">
    <w:abstractNumId w:val="52"/>
  </w:num>
  <w:num w:numId="34">
    <w:abstractNumId w:val="17"/>
  </w:num>
  <w:num w:numId="35">
    <w:abstractNumId w:val="23"/>
  </w:num>
  <w:num w:numId="36">
    <w:abstractNumId w:val="30"/>
  </w:num>
  <w:num w:numId="37">
    <w:abstractNumId w:val="37"/>
  </w:num>
  <w:num w:numId="38">
    <w:abstractNumId w:val="3"/>
    <w:lvlOverride w:ilvl="0">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46"/>
  </w:num>
  <w:num w:numId="42">
    <w:abstractNumId w:val="53"/>
  </w:num>
  <w:num w:numId="43">
    <w:abstractNumId w:val="9"/>
  </w:num>
  <w:num w:numId="44">
    <w:abstractNumId w:val="35"/>
  </w:num>
  <w:num w:numId="45">
    <w:abstractNumId w:val="43"/>
  </w:num>
  <w:num w:numId="46">
    <w:abstractNumId w:val="27"/>
  </w:num>
  <w:num w:numId="47">
    <w:abstractNumId w:val="32"/>
  </w:num>
  <w:num w:numId="48">
    <w:abstractNumId w:val="38"/>
  </w:num>
  <w:num w:numId="49">
    <w:abstractNumId w:val="47"/>
  </w:num>
  <w:num w:numId="50">
    <w:abstractNumId w:val="2"/>
  </w:num>
  <w:num w:numId="51">
    <w:abstractNumId w:val="36"/>
  </w:num>
  <w:num w:numId="52">
    <w:abstractNumId w:val="50"/>
  </w:num>
  <w:num w:numId="53">
    <w:abstractNumId w:val="49"/>
  </w:num>
  <w:num w:numId="54">
    <w:abstractNumId w:val="15"/>
  </w:num>
  <w:num w:numId="55">
    <w:abstractNumId w:val="28"/>
  </w:num>
  <w:num w:numId="56">
    <w:abstractNumId w:val="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BE6"/>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2D0"/>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A4C"/>
    <w:rsid w:val="00446C07"/>
    <w:rsid w:val="00446EE2"/>
    <w:rsid w:val="004476AC"/>
    <w:rsid w:val="00447896"/>
    <w:rsid w:val="004478F9"/>
    <w:rsid w:val="00447A2D"/>
    <w:rsid w:val="0045049B"/>
    <w:rsid w:val="004505A4"/>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115"/>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7DA"/>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1DCA"/>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3C"/>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477"/>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D7ECC"/>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BC6"/>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A5C"/>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5009"/>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6AB"/>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1FDE"/>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8D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3E0"/>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288E"/>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68D"/>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891"/>
    <w:rsid w:val="00DA7ADB"/>
    <w:rsid w:val="00DA7CBB"/>
    <w:rsid w:val="00DB0329"/>
    <w:rsid w:val="00DB04D5"/>
    <w:rsid w:val="00DB0550"/>
    <w:rsid w:val="00DB05D0"/>
    <w:rsid w:val="00DB0A9E"/>
    <w:rsid w:val="00DB0DB1"/>
    <w:rsid w:val="00DB0E86"/>
    <w:rsid w:val="00DB137D"/>
    <w:rsid w:val="00DB1478"/>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04E"/>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Segund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9E624-1945-4CA6-8438-CDC9F19F3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49</Pages>
  <Words>17888</Words>
  <Characters>98389</Characters>
  <Application>Microsoft Office Word</Application>
  <DocSecurity>0</DocSecurity>
  <Lines>819</Lines>
  <Paragraphs>232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116045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25</cp:revision>
  <cp:lastPrinted>2019-03-07T20:24:00Z</cp:lastPrinted>
  <dcterms:created xsi:type="dcterms:W3CDTF">2019-02-22T18:27:00Z</dcterms:created>
  <dcterms:modified xsi:type="dcterms:W3CDTF">2019-03-29T21:26:00Z</dcterms:modified>
</cp:coreProperties>
</file>