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-312384</wp:posOffset>
                </wp:positionH>
                <wp:positionV relativeFrom="paragraph">
                  <wp:posOffset>954248</wp:posOffset>
                </wp:positionV>
                <wp:extent cx="6177915" cy="7125419"/>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12541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2FE4" w:rsidRDefault="00342FE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2FE4" w:rsidRDefault="00342FE4" w:rsidP="007B5395">
                            <w:pPr>
                              <w:ind w:left="142"/>
                              <w:jc w:val="center"/>
                              <w:rPr>
                                <w:rFonts w:ascii="Verdana" w:hAnsi="Verdana"/>
                                <w:b/>
                              </w:rPr>
                            </w:pPr>
                          </w:p>
                          <w:p w:rsidR="00342FE4" w:rsidRDefault="00342FE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3047911" cy="2070340"/>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705" cy="2072917"/>
                                          </a:xfrm>
                                          <a:prstGeom prst="rect">
                                            <a:avLst/>
                                          </a:prstGeom>
                                          <a:noFill/>
                                          <a:ln>
                                            <a:noFill/>
                                          </a:ln>
                                        </pic:spPr>
                                      </pic:pic>
                                    </a:graphicData>
                                  </a:graphic>
                                </wp:inline>
                              </w:drawing>
                            </w:r>
                          </w:p>
                          <w:p w:rsidR="00342FE4" w:rsidRPr="00103622" w:rsidRDefault="00342FE4" w:rsidP="007B5395">
                            <w:pPr>
                              <w:ind w:left="142"/>
                              <w:jc w:val="center"/>
                              <w:rPr>
                                <w:rFonts w:ascii="Century Gothic" w:hAnsi="Century Gothic" w:cs="Arial"/>
                                <w:b/>
                                <w:sz w:val="32"/>
                                <w:szCs w:val="32"/>
                                <w:lang w:val="es-MX"/>
                              </w:rPr>
                            </w:pPr>
                          </w:p>
                          <w:p w:rsidR="00342FE4" w:rsidRDefault="00342FE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42FE4" w:rsidRDefault="00342FE4" w:rsidP="007B5395">
                            <w:pPr>
                              <w:jc w:val="center"/>
                              <w:rPr>
                                <w:rFonts w:ascii="Century Gothic" w:hAnsi="Century Gothic" w:cs="Arial"/>
                                <w:b/>
                                <w:sz w:val="28"/>
                                <w:szCs w:val="32"/>
                              </w:rPr>
                            </w:pPr>
                          </w:p>
                          <w:p w:rsidR="00342FE4" w:rsidRDefault="00342FE4" w:rsidP="007B5395">
                            <w:pPr>
                              <w:jc w:val="center"/>
                              <w:rPr>
                                <w:rFonts w:ascii="Century Gothic" w:hAnsi="Century Gothic" w:cs="Arial"/>
                                <w:b/>
                                <w:sz w:val="28"/>
                                <w:szCs w:val="32"/>
                              </w:rPr>
                            </w:pPr>
                          </w:p>
                          <w:p w:rsidR="00342FE4" w:rsidRPr="00D94CE2" w:rsidRDefault="00342FE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2FE4" w:rsidRPr="00D94CE2" w:rsidRDefault="00342FE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42FE4" w:rsidRPr="00F40D69" w:rsidRDefault="00342FE4" w:rsidP="007B5395">
                            <w:pPr>
                              <w:ind w:left="142"/>
                              <w:jc w:val="center"/>
                              <w:rPr>
                                <w:rFonts w:ascii="Century Gothic" w:hAnsi="Century Gothic" w:cs="Arial"/>
                                <w:b/>
                                <w:sz w:val="28"/>
                                <w:szCs w:val="28"/>
                              </w:rPr>
                            </w:pPr>
                          </w:p>
                          <w:p w:rsidR="00342FE4" w:rsidRPr="00103622" w:rsidRDefault="00342FE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2FE4" w:rsidRPr="005F6C94" w:rsidRDefault="00342FE4" w:rsidP="007B5395">
                            <w:pPr>
                              <w:ind w:left="142"/>
                              <w:rPr>
                                <w:rFonts w:ascii="Century Gothic" w:hAnsi="Century Gothic"/>
                                <w:b/>
                                <w:sz w:val="28"/>
                                <w:szCs w:val="28"/>
                                <w:lang w:val="es-MX"/>
                              </w:rPr>
                            </w:pPr>
                            <w:bookmarkStart w:id="0" w:name="_GoBack"/>
                            <w:bookmarkEnd w:id="0"/>
                          </w:p>
                          <w:p w:rsidR="00342FE4" w:rsidRPr="006E1DB8" w:rsidRDefault="00342FE4" w:rsidP="007B5395">
                            <w:pPr>
                              <w:jc w:val="center"/>
                              <w:rPr>
                                <w:rFonts w:ascii="Century Gothic" w:hAnsi="Century Gothic" w:cs="Century Gothic"/>
                                <w:b/>
                                <w:bCs/>
                                <w:color w:val="FF0000"/>
                                <w:sz w:val="32"/>
                                <w:szCs w:val="28"/>
                              </w:rPr>
                            </w:pPr>
                            <w:r w:rsidRPr="006E1DB8">
                              <w:rPr>
                                <w:rFonts w:ascii="Century Gothic" w:hAnsi="Century Gothic" w:cs="Century Gothic"/>
                                <w:b/>
                                <w:bCs/>
                                <w:color w:val="000000"/>
                                <w:sz w:val="32"/>
                                <w:szCs w:val="28"/>
                              </w:rPr>
                              <w:t>OBJETO: PROVISION DE REACTIVOS DE ANALISIS RAPIDOS POR COLORIMETRIA PARA SERVICIOS AUXILIARES DE LA PAU</w:t>
                            </w:r>
                          </w:p>
                          <w:p w:rsidR="00342FE4" w:rsidRPr="006E1DB8" w:rsidRDefault="00342FE4" w:rsidP="007B5395">
                            <w:pPr>
                              <w:jc w:val="center"/>
                              <w:rPr>
                                <w:rFonts w:ascii="Century Gothic" w:hAnsi="Century Gothic" w:cs="Century Gothic"/>
                                <w:b/>
                                <w:bCs/>
                                <w:color w:val="FF0000"/>
                                <w:sz w:val="32"/>
                                <w:szCs w:val="28"/>
                              </w:rPr>
                            </w:pPr>
                          </w:p>
                          <w:p w:rsidR="00342FE4" w:rsidRPr="006E1DB8" w:rsidRDefault="00342FE4" w:rsidP="007B5395">
                            <w:pPr>
                              <w:jc w:val="center"/>
                              <w:rPr>
                                <w:rFonts w:ascii="Century Gothic" w:hAnsi="Century Gothic" w:cs="Century Gothic"/>
                                <w:b/>
                                <w:bCs/>
                                <w:color w:val="FF0000"/>
                                <w:sz w:val="32"/>
                                <w:szCs w:val="28"/>
                              </w:rPr>
                            </w:pPr>
                            <w:r w:rsidRPr="006E1DB8">
                              <w:rPr>
                                <w:rFonts w:ascii="Century Gothic" w:hAnsi="Century Gothic" w:cs="Century Gothic"/>
                                <w:b/>
                                <w:bCs/>
                                <w:sz w:val="32"/>
                                <w:szCs w:val="28"/>
                              </w:rPr>
                              <w:t>CODIGO: DRCO-CDL-GIND-39-19</w:t>
                            </w:r>
                          </w:p>
                          <w:p w:rsidR="00342FE4" w:rsidRPr="006E1DB8" w:rsidRDefault="00342FE4" w:rsidP="007B5395">
                            <w:pPr>
                              <w:jc w:val="center"/>
                              <w:rPr>
                                <w:rFonts w:ascii="Century Gothic" w:hAnsi="Century Gothic" w:cs="Century Gothic"/>
                                <w:b/>
                                <w:bCs/>
                                <w:color w:val="FF0000"/>
                                <w:sz w:val="32"/>
                                <w:szCs w:val="28"/>
                              </w:rPr>
                            </w:pPr>
                          </w:p>
                          <w:p w:rsidR="00342FE4" w:rsidRPr="006E1DB8" w:rsidRDefault="00342FE4" w:rsidP="007B5395">
                            <w:pPr>
                              <w:jc w:val="center"/>
                              <w:rPr>
                                <w:rFonts w:ascii="Century Gothic" w:hAnsi="Century Gothic"/>
                                <w:b/>
                                <w:sz w:val="32"/>
                                <w:szCs w:val="28"/>
                                <w:lang w:val="es-ES_tradnl"/>
                              </w:rPr>
                            </w:pPr>
                            <w:r w:rsidRPr="006E1DB8">
                              <w:rPr>
                                <w:rFonts w:ascii="Century Gothic" w:hAnsi="Century Gothic" w:cs="Century Gothic"/>
                                <w:b/>
                                <w:bCs/>
                                <w:sz w:val="32"/>
                                <w:szCs w:val="28"/>
                              </w:rPr>
                              <w:t>(Primera Convocatoria</w:t>
                            </w:r>
                            <w:r w:rsidRPr="006E1DB8">
                              <w:rPr>
                                <w:rFonts w:ascii="Century Gothic" w:hAnsi="Century Gothic"/>
                                <w:b/>
                                <w:sz w:val="32"/>
                                <w:szCs w:val="28"/>
                                <w:lang w:val="es-ES_tradnl"/>
                              </w:rPr>
                              <w:t>)</w:t>
                            </w:r>
                          </w:p>
                          <w:p w:rsidR="00342FE4" w:rsidRPr="00103622" w:rsidRDefault="00342FE4" w:rsidP="007B5395">
                            <w:pPr>
                              <w:jc w:val="center"/>
                              <w:rPr>
                                <w:rFonts w:ascii="Century Gothic" w:hAnsi="Century Gothic"/>
                                <w:sz w:val="32"/>
                                <w:szCs w:val="32"/>
                                <w:lang w:val="es-ES_tradnl"/>
                              </w:rPr>
                            </w:pPr>
                          </w:p>
                          <w:p w:rsidR="00342FE4" w:rsidRPr="00103622" w:rsidRDefault="00342FE4" w:rsidP="007B5395">
                            <w:pPr>
                              <w:ind w:right="930"/>
                              <w:jc w:val="center"/>
                              <w:rPr>
                                <w:rFonts w:ascii="Century Gothic" w:hAnsi="Century Gothic"/>
                                <w:sz w:val="32"/>
                                <w:szCs w:val="32"/>
                                <w:lang w:val="es-ES_tradnl"/>
                              </w:rPr>
                            </w:pPr>
                          </w:p>
                          <w:p w:rsidR="00342FE4" w:rsidRPr="00103622" w:rsidRDefault="00342FE4" w:rsidP="007B5395">
                            <w:pPr>
                              <w:ind w:right="930"/>
                              <w:jc w:val="center"/>
                              <w:rPr>
                                <w:rFonts w:ascii="Century Gothic" w:hAnsi="Century Gothic"/>
                                <w:sz w:val="32"/>
                                <w:szCs w:val="32"/>
                                <w:lang w:val="es-ES_tradnl"/>
                              </w:rPr>
                            </w:pPr>
                          </w:p>
                          <w:p w:rsidR="00342FE4" w:rsidRDefault="00342FE4" w:rsidP="007B5395">
                            <w:pPr>
                              <w:ind w:right="930"/>
                              <w:jc w:val="center"/>
                              <w:rPr>
                                <w:rFonts w:ascii="Century Gothic" w:hAnsi="Century Gothic"/>
                                <w:lang w:val="es-ES_tradnl"/>
                              </w:rPr>
                            </w:pPr>
                          </w:p>
                          <w:p w:rsidR="00342FE4" w:rsidRPr="009C5A35" w:rsidRDefault="00342FE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pt;margin-top:75.15pt;width:486.45pt;height:561.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ccQ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">
                <v:shadow on="t" color="#333" offset="6pt,6pt"/>
                <v:textbox>
                  <w:txbxContent>
                    <w:p w:rsidR="00342FE4" w:rsidRDefault="00342FE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2FE4" w:rsidRDefault="00342FE4" w:rsidP="007B5395">
                      <w:pPr>
                        <w:ind w:left="142"/>
                        <w:jc w:val="center"/>
                        <w:rPr>
                          <w:rFonts w:ascii="Verdana" w:hAnsi="Verdana"/>
                          <w:b/>
                        </w:rPr>
                      </w:pPr>
                    </w:p>
                    <w:p w:rsidR="00342FE4" w:rsidRDefault="00342FE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3047911" cy="2070340"/>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705" cy="2072917"/>
                                    </a:xfrm>
                                    <a:prstGeom prst="rect">
                                      <a:avLst/>
                                    </a:prstGeom>
                                    <a:noFill/>
                                    <a:ln>
                                      <a:noFill/>
                                    </a:ln>
                                  </pic:spPr>
                                </pic:pic>
                              </a:graphicData>
                            </a:graphic>
                          </wp:inline>
                        </w:drawing>
                      </w:r>
                    </w:p>
                    <w:p w:rsidR="00342FE4" w:rsidRPr="00103622" w:rsidRDefault="00342FE4" w:rsidP="007B5395">
                      <w:pPr>
                        <w:ind w:left="142"/>
                        <w:jc w:val="center"/>
                        <w:rPr>
                          <w:rFonts w:ascii="Century Gothic" w:hAnsi="Century Gothic" w:cs="Arial"/>
                          <w:b/>
                          <w:sz w:val="32"/>
                          <w:szCs w:val="32"/>
                          <w:lang w:val="es-MX"/>
                        </w:rPr>
                      </w:pPr>
                    </w:p>
                    <w:p w:rsidR="00342FE4" w:rsidRDefault="00342FE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42FE4" w:rsidRDefault="00342FE4" w:rsidP="007B5395">
                      <w:pPr>
                        <w:jc w:val="center"/>
                        <w:rPr>
                          <w:rFonts w:ascii="Century Gothic" w:hAnsi="Century Gothic" w:cs="Arial"/>
                          <w:b/>
                          <w:sz w:val="28"/>
                          <w:szCs w:val="32"/>
                        </w:rPr>
                      </w:pPr>
                    </w:p>
                    <w:p w:rsidR="00342FE4" w:rsidRDefault="00342FE4" w:rsidP="007B5395">
                      <w:pPr>
                        <w:jc w:val="center"/>
                        <w:rPr>
                          <w:rFonts w:ascii="Century Gothic" w:hAnsi="Century Gothic" w:cs="Arial"/>
                          <w:b/>
                          <w:sz w:val="28"/>
                          <w:szCs w:val="32"/>
                        </w:rPr>
                      </w:pPr>
                    </w:p>
                    <w:p w:rsidR="00342FE4" w:rsidRPr="00D94CE2" w:rsidRDefault="00342FE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2FE4" w:rsidRPr="00D94CE2" w:rsidRDefault="00342FE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42FE4" w:rsidRPr="00F40D69" w:rsidRDefault="00342FE4" w:rsidP="007B5395">
                      <w:pPr>
                        <w:ind w:left="142"/>
                        <w:jc w:val="center"/>
                        <w:rPr>
                          <w:rFonts w:ascii="Century Gothic" w:hAnsi="Century Gothic" w:cs="Arial"/>
                          <w:b/>
                          <w:sz w:val="28"/>
                          <w:szCs w:val="28"/>
                        </w:rPr>
                      </w:pPr>
                    </w:p>
                    <w:p w:rsidR="00342FE4" w:rsidRPr="00103622" w:rsidRDefault="00342FE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2FE4" w:rsidRPr="005F6C94" w:rsidRDefault="00342FE4" w:rsidP="007B5395">
                      <w:pPr>
                        <w:ind w:left="142"/>
                        <w:rPr>
                          <w:rFonts w:ascii="Century Gothic" w:hAnsi="Century Gothic"/>
                          <w:b/>
                          <w:sz w:val="28"/>
                          <w:szCs w:val="28"/>
                          <w:lang w:val="es-MX"/>
                        </w:rPr>
                      </w:pPr>
                      <w:bookmarkStart w:id="1" w:name="_GoBack"/>
                      <w:bookmarkEnd w:id="1"/>
                    </w:p>
                    <w:p w:rsidR="00342FE4" w:rsidRPr="006E1DB8" w:rsidRDefault="00342FE4" w:rsidP="007B5395">
                      <w:pPr>
                        <w:jc w:val="center"/>
                        <w:rPr>
                          <w:rFonts w:ascii="Century Gothic" w:hAnsi="Century Gothic" w:cs="Century Gothic"/>
                          <w:b/>
                          <w:bCs/>
                          <w:color w:val="FF0000"/>
                          <w:sz w:val="32"/>
                          <w:szCs w:val="28"/>
                        </w:rPr>
                      </w:pPr>
                      <w:r w:rsidRPr="006E1DB8">
                        <w:rPr>
                          <w:rFonts w:ascii="Century Gothic" w:hAnsi="Century Gothic" w:cs="Century Gothic"/>
                          <w:b/>
                          <w:bCs/>
                          <w:color w:val="000000"/>
                          <w:sz w:val="32"/>
                          <w:szCs w:val="28"/>
                        </w:rPr>
                        <w:t>OBJETO: PROVISION DE REACTIVOS DE ANALISIS RAPIDOS POR COLORIMETRIA PARA SERVICIOS AUXILIARES DE LA PAU</w:t>
                      </w:r>
                    </w:p>
                    <w:p w:rsidR="00342FE4" w:rsidRPr="006E1DB8" w:rsidRDefault="00342FE4" w:rsidP="007B5395">
                      <w:pPr>
                        <w:jc w:val="center"/>
                        <w:rPr>
                          <w:rFonts w:ascii="Century Gothic" w:hAnsi="Century Gothic" w:cs="Century Gothic"/>
                          <w:b/>
                          <w:bCs/>
                          <w:color w:val="FF0000"/>
                          <w:sz w:val="32"/>
                          <w:szCs w:val="28"/>
                        </w:rPr>
                      </w:pPr>
                    </w:p>
                    <w:p w:rsidR="00342FE4" w:rsidRPr="006E1DB8" w:rsidRDefault="00342FE4" w:rsidP="007B5395">
                      <w:pPr>
                        <w:jc w:val="center"/>
                        <w:rPr>
                          <w:rFonts w:ascii="Century Gothic" w:hAnsi="Century Gothic" w:cs="Century Gothic"/>
                          <w:b/>
                          <w:bCs/>
                          <w:color w:val="FF0000"/>
                          <w:sz w:val="32"/>
                          <w:szCs w:val="28"/>
                        </w:rPr>
                      </w:pPr>
                      <w:r w:rsidRPr="006E1DB8">
                        <w:rPr>
                          <w:rFonts w:ascii="Century Gothic" w:hAnsi="Century Gothic" w:cs="Century Gothic"/>
                          <w:b/>
                          <w:bCs/>
                          <w:sz w:val="32"/>
                          <w:szCs w:val="28"/>
                        </w:rPr>
                        <w:t>CODIGO: DRCO-CDL-GIND-39-19</w:t>
                      </w:r>
                    </w:p>
                    <w:p w:rsidR="00342FE4" w:rsidRPr="006E1DB8" w:rsidRDefault="00342FE4" w:rsidP="007B5395">
                      <w:pPr>
                        <w:jc w:val="center"/>
                        <w:rPr>
                          <w:rFonts w:ascii="Century Gothic" w:hAnsi="Century Gothic" w:cs="Century Gothic"/>
                          <w:b/>
                          <w:bCs/>
                          <w:color w:val="FF0000"/>
                          <w:sz w:val="32"/>
                          <w:szCs w:val="28"/>
                        </w:rPr>
                      </w:pPr>
                    </w:p>
                    <w:p w:rsidR="00342FE4" w:rsidRPr="006E1DB8" w:rsidRDefault="00342FE4" w:rsidP="007B5395">
                      <w:pPr>
                        <w:jc w:val="center"/>
                        <w:rPr>
                          <w:rFonts w:ascii="Century Gothic" w:hAnsi="Century Gothic"/>
                          <w:b/>
                          <w:sz w:val="32"/>
                          <w:szCs w:val="28"/>
                          <w:lang w:val="es-ES_tradnl"/>
                        </w:rPr>
                      </w:pPr>
                      <w:r w:rsidRPr="006E1DB8">
                        <w:rPr>
                          <w:rFonts w:ascii="Century Gothic" w:hAnsi="Century Gothic" w:cs="Century Gothic"/>
                          <w:b/>
                          <w:bCs/>
                          <w:sz w:val="32"/>
                          <w:szCs w:val="28"/>
                        </w:rPr>
                        <w:t>(Primera Convocatoria</w:t>
                      </w:r>
                      <w:r w:rsidRPr="006E1DB8">
                        <w:rPr>
                          <w:rFonts w:ascii="Century Gothic" w:hAnsi="Century Gothic"/>
                          <w:b/>
                          <w:sz w:val="32"/>
                          <w:szCs w:val="28"/>
                          <w:lang w:val="es-ES_tradnl"/>
                        </w:rPr>
                        <w:t>)</w:t>
                      </w:r>
                    </w:p>
                    <w:p w:rsidR="00342FE4" w:rsidRPr="00103622" w:rsidRDefault="00342FE4" w:rsidP="007B5395">
                      <w:pPr>
                        <w:jc w:val="center"/>
                        <w:rPr>
                          <w:rFonts w:ascii="Century Gothic" w:hAnsi="Century Gothic"/>
                          <w:sz w:val="32"/>
                          <w:szCs w:val="32"/>
                          <w:lang w:val="es-ES_tradnl"/>
                        </w:rPr>
                      </w:pPr>
                    </w:p>
                    <w:p w:rsidR="00342FE4" w:rsidRPr="00103622" w:rsidRDefault="00342FE4" w:rsidP="007B5395">
                      <w:pPr>
                        <w:ind w:right="930"/>
                        <w:jc w:val="center"/>
                        <w:rPr>
                          <w:rFonts w:ascii="Century Gothic" w:hAnsi="Century Gothic"/>
                          <w:sz w:val="32"/>
                          <w:szCs w:val="32"/>
                          <w:lang w:val="es-ES_tradnl"/>
                        </w:rPr>
                      </w:pPr>
                    </w:p>
                    <w:p w:rsidR="00342FE4" w:rsidRPr="00103622" w:rsidRDefault="00342FE4" w:rsidP="007B5395">
                      <w:pPr>
                        <w:ind w:right="930"/>
                        <w:jc w:val="center"/>
                        <w:rPr>
                          <w:rFonts w:ascii="Century Gothic" w:hAnsi="Century Gothic"/>
                          <w:sz w:val="32"/>
                          <w:szCs w:val="32"/>
                          <w:lang w:val="es-ES_tradnl"/>
                        </w:rPr>
                      </w:pPr>
                    </w:p>
                    <w:p w:rsidR="00342FE4" w:rsidRDefault="00342FE4" w:rsidP="007B5395">
                      <w:pPr>
                        <w:ind w:right="930"/>
                        <w:jc w:val="center"/>
                        <w:rPr>
                          <w:rFonts w:ascii="Century Gothic" w:hAnsi="Century Gothic"/>
                          <w:lang w:val="es-ES_tradnl"/>
                        </w:rPr>
                      </w:pPr>
                    </w:p>
                    <w:p w:rsidR="00342FE4" w:rsidRPr="009C5A35" w:rsidRDefault="00342FE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2FE4" w:rsidRPr="00AD6AF2" w:rsidRDefault="00342FE4" w:rsidP="00795A5A">
                            <w:pPr>
                              <w:ind w:right="930"/>
                              <w:jc w:val="center"/>
                              <w:rPr>
                                <w:rFonts w:ascii="Century Gothic" w:hAnsi="Century Gothic"/>
                                <w:sz w:val="14"/>
                                <w:lang w:val="es-ES_tradnl"/>
                              </w:rPr>
                            </w:pPr>
                          </w:p>
                          <w:p w:rsidR="00342FE4" w:rsidRPr="00AD6AF2" w:rsidRDefault="00342F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42FE4" w:rsidRPr="00AD6AF2" w:rsidRDefault="00342FE4" w:rsidP="00795A5A">
                      <w:pPr>
                        <w:ind w:right="930"/>
                        <w:jc w:val="center"/>
                        <w:rPr>
                          <w:rFonts w:ascii="Century Gothic" w:hAnsi="Century Gothic"/>
                          <w:sz w:val="14"/>
                          <w:lang w:val="es-ES_tradnl"/>
                        </w:rPr>
                      </w:pPr>
                    </w:p>
                    <w:p w:rsidR="00342FE4" w:rsidRPr="00AD6AF2" w:rsidRDefault="00342F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90E56" w:rsidRDefault="00990E56" w:rsidP="00EA7EC8">
      <w:pPr>
        <w:pStyle w:val="Norma"/>
        <w:spacing w:line="240" w:lineRule="auto"/>
        <w:jc w:val="center"/>
        <w:rPr>
          <w:rFonts w:asciiTheme="minorHAnsi" w:hAnsiTheme="minorHAnsi" w:cstheme="minorHAnsi"/>
          <w:b/>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90E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90E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90E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990E5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990E56" w:rsidRDefault="00990E56" w:rsidP="00EA7EC8">
            <w:pPr>
              <w:jc w:val="both"/>
              <w:rPr>
                <w:rFonts w:asciiTheme="minorHAnsi" w:hAnsiTheme="minorHAnsi" w:cstheme="minorHAnsi"/>
                <w:b/>
                <w:sz w:val="18"/>
                <w:szCs w:val="22"/>
                <w:lang w:val="es-ES_tradnl"/>
              </w:rPr>
            </w:pPr>
            <w:r w:rsidRPr="00990E56">
              <w:rPr>
                <w:rFonts w:ascii="Calibri" w:hAnsi="Calibri" w:cs="Arial"/>
                <w:b/>
                <w:i/>
                <w:sz w:val="18"/>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990E56" w:rsidRDefault="00EA7EC8" w:rsidP="00EA7EC8">
            <w:pPr>
              <w:jc w:val="both"/>
              <w:rPr>
                <w:rFonts w:asciiTheme="minorHAnsi" w:hAnsiTheme="minorHAnsi" w:cstheme="minorHAnsi"/>
                <w:b/>
                <w:sz w:val="22"/>
                <w:szCs w:val="22"/>
              </w:rPr>
            </w:pPr>
          </w:p>
        </w:tc>
      </w:tr>
      <w:tr w:rsidR="00990E56" w:rsidRPr="00552079" w:rsidTr="000E1D5D">
        <w:trPr>
          <w:trHeight w:val="433"/>
        </w:trPr>
        <w:tc>
          <w:tcPr>
            <w:tcW w:w="433" w:type="dxa"/>
            <w:shd w:val="clear" w:color="auto" w:fill="auto"/>
            <w:vAlign w:val="center"/>
          </w:tcPr>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90E56" w:rsidRPr="00990E56" w:rsidRDefault="00990E56" w:rsidP="00990E5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990E56" w:rsidRPr="00552079" w:rsidRDefault="00990E56" w:rsidP="00990E56">
            <w:pPr>
              <w:rPr>
                <w:rFonts w:asciiTheme="minorHAnsi" w:hAnsiTheme="minorHAnsi" w:cstheme="minorHAnsi"/>
                <w:sz w:val="22"/>
                <w:szCs w:val="22"/>
              </w:rPr>
            </w:pPr>
            <w:r w:rsidRPr="00552079">
              <w:rPr>
                <w:rFonts w:asciiTheme="minorHAnsi" w:hAnsiTheme="minorHAnsi" w:cstheme="minorHAnsi"/>
                <w:sz w:val="22"/>
                <w:szCs w:val="22"/>
              </w:rPr>
              <w:t>Fecha:</w:t>
            </w:r>
          </w:p>
          <w:p w:rsidR="00990E56" w:rsidRPr="00552079" w:rsidRDefault="00990E56" w:rsidP="00990E56">
            <w:pPr>
              <w:rPr>
                <w:rFonts w:asciiTheme="minorHAnsi" w:hAnsiTheme="minorHAnsi" w:cstheme="minorHAnsi"/>
                <w:sz w:val="22"/>
                <w:szCs w:val="22"/>
              </w:rPr>
            </w:pPr>
          </w:p>
        </w:tc>
        <w:tc>
          <w:tcPr>
            <w:tcW w:w="1528" w:type="dxa"/>
            <w:gridSpan w:val="2"/>
            <w:vAlign w:val="center"/>
          </w:tcPr>
          <w:p w:rsidR="00990E56" w:rsidRPr="00552079" w:rsidRDefault="00990E56" w:rsidP="00990E56">
            <w:pPr>
              <w:rPr>
                <w:rFonts w:asciiTheme="minorHAnsi" w:hAnsiTheme="minorHAnsi" w:cstheme="minorHAnsi"/>
                <w:sz w:val="22"/>
                <w:szCs w:val="22"/>
              </w:rPr>
            </w:pPr>
            <w:r w:rsidRPr="00552079">
              <w:rPr>
                <w:rFonts w:asciiTheme="minorHAnsi" w:hAnsiTheme="minorHAnsi" w:cstheme="minorHAnsi"/>
                <w:sz w:val="22"/>
                <w:szCs w:val="22"/>
              </w:rPr>
              <w:t>Hasta hora:</w:t>
            </w:r>
          </w:p>
          <w:p w:rsidR="00990E56" w:rsidRPr="00552079" w:rsidRDefault="00990E56" w:rsidP="00990E56">
            <w:pPr>
              <w:rPr>
                <w:rFonts w:asciiTheme="minorHAnsi" w:hAnsiTheme="minorHAnsi" w:cstheme="minorHAnsi"/>
                <w:sz w:val="22"/>
                <w:szCs w:val="22"/>
              </w:rPr>
            </w:pPr>
          </w:p>
        </w:tc>
        <w:tc>
          <w:tcPr>
            <w:tcW w:w="3534" w:type="dxa"/>
            <w:vAlign w:val="center"/>
          </w:tcPr>
          <w:p w:rsidR="00990E56" w:rsidRPr="00990E56" w:rsidRDefault="00990E56" w:rsidP="00990E56">
            <w:pPr>
              <w:jc w:val="both"/>
              <w:rPr>
                <w:rFonts w:asciiTheme="minorHAnsi" w:hAnsiTheme="minorHAnsi" w:cstheme="minorHAnsi"/>
                <w:b/>
                <w:sz w:val="18"/>
                <w:szCs w:val="22"/>
                <w:lang w:val="es-ES_tradnl"/>
              </w:rPr>
            </w:pPr>
            <w:r w:rsidRPr="00990E56">
              <w:rPr>
                <w:rFonts w:ascii="Calibri" w:hAnsi="Calibri" w:cs="Arial"/>
                <w:b/>
                <w:i/>
                <w:sz w:val="18"/>
                <w:szCs w:val="16"/>
              </w:rPr>
              <w:t>No aplica</w:t>
            </w:r>
          </w:p>
        </w:tc>
      </w:tr>
      <w:tr w:rsidR="00990E56" w:rsidRPr="00552079" w:rsidTr="000E1D5D">
        <w:trPr>
          <w:trHeight w:val="65"/>
        </w:trPr>
        <w:tc>
          <w:tcPr>
            <w:tcW w:w="433" w:type="dxa"/>
            <w:vAlign w:val="center"/>
          </w:tcPr>
          <w:p w:rsidR="00990E56" w:rsidRPr="00552079" w:rsidRDefault="00990E56" w:rsidP="00990E56">
            <w:pPr>
              <w:jc w:val="center"/>
              <w:rPr>
                <w:rFonts w:asciiTheme="minorHAnsi" w:hAnsiTheme="minorHAnsi" w:cstheme="minorHAnsi"/>
                <w:sz w:val="22"/>
                <w:szCs w:val="22"/>
              </w:rPr>
            </w:pPr>
          </w:p>
        </w:tc>
        <w:tc>
          <w:tcPr>
            <w:tcW w:w="3106" w:type="dxa"/>
            <w:vAlign w:val="center"/>
          </w:tcPr>
          <w:p w:rsidR="00990E56" w:rsidRPr="00552079" w:rsidRDefault="00990E56" w:rsidP="00990E56">
            <w:pPr>
              <w:rPr>
                <w:rFonts w:asciiTheme="minorHAnsi" w:hAnsiTheme="minorHAnsi" w:cstheme="minorHAnsi"/>
                <w:sz w:val="22"/>
                <w:szCs w:val="22"/>
              </w:rPr>
            </w:pPr>
          </w:p>
        </w:tc>
        <w:tc>
          <w:tcPr>
            <w:tcW w:w="2921" w:type="dxa"/>
            <w:gridSpan w:val="4"/>
          </w:tcPr>
          <w:p w:rsidR="00990E56" w:rsidRPr="00552079" w:rsidRDefault="00990E56" w:rsidP="00990E56">
            <w:pPr>
              <w:rPr>
                <w:rFonts w:asciiTheme="minorHAnsi" w:hAnsiTheme="minorHAnsi" w:cstheme="minorHAnsi"/>
                <w:sz w:val="22"/>
                <w:szCs w:val="22"/>
              </w:rPr>
            </w:pPr>
          </w:p>
        </w:tc>
        <w:tc>
          <w:tcPr>
            <w:tcW w:w="3534" w:type="dxa"/>
          </w:tcPr>
          <w:p w:rsidR="00990E56" w:rsidRPr="00990E56" w:rsidRDefault="00990E56" w:rsidP="00990E56">
            <w:pPr>
              <w:rPr>
                <w:rFonts w:asciiTheme="minorHAnsi" w:hAnsiTheme="minorHAnsi" w:cstheme="minorHAnsi"/>
                <w:b/>
                <w:sz w:val="22"/>
                <w:szCs w:val="22"/>
              </w:rPr>
            </w:pPr>
          </w:p>
        </w:tc>
      </w:tr>
      <w:tr w:rsidR="00990E56" w:rsidRPr="00552079" w:rsidTr="00990E56">
        <w:trPr>
          <w:trHeight w:val="370"/>
        </w:trPr>
        <w:tc>
          <w:tcPr>
            <w:tcW w:w="433" w:type="dxa"/>
            <w:vAlign w:val="center"/>
          </w:tcPr>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90E56" w:rsidRPr="00552079" w:rsidRDefault="00990E56" w:rsidP="00990E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990E56" w:rsidRPr="00552079" w:rsidRDefault="00990E56" w:rsidP="00990E56">
            <w:pPr>
              <w:rPr>
                <w:rFonts w:asciiTheme="minorHAnsi" w:hAnsiTheme="minorHAnsi" w:cstheme="minorHAnsi"/>
                <w:sz w:val="22"/>
                <w:szCs w:val="22"/>
              </w:rPr>
            </w:pPr>
            <w:r w:rsidRPr="00552079">
              <w:rPr>
                <w:rFonts w:asciiTheme="minorHAnsi" w:hAnsiTheme="minorHAnsi" w:cstheme="minorHAnsi"/>
                <w:sz w:val="22"/>
                <w:szCs w:val="22"/>
              </w:rPr>
              <w:t>Fecha:</w:t>
            </w:r>
          </w:p>
          <w:p w:rsidR="00990E56" w:rsidRPr="00552079" w:rsidRDefault="00990E56" w:rsidP="00990E56">
            <w:pPr>
              <w:rPr>
                <w:rFonts w:asciiTheme="minorHAnsi" w:hAnsiTheme="minorHAnsi" w:cstheme="minorHAnsi"/>
                <w:sz w:val="22"/>
                <w:szCs w:val="22"/>
              </w:rPr>
            </w:pPr>
          </w:p>
        </w:tc>
        <w:tc>
          <w:tcPr>
            <w:tcW w:w="1528" w:type="dxa"/>
            <w:gridSpan w:val="2"/>
            <w:vAlign w:val="center"/>
          </w:tcPr>
          <w:p w:rsidR="00990E56" w:rsidRPr="00552079" w:rsidRDefault="00990E56" w:rsidP="00990E56">
            <w:pPr>
              <w:rPr>
                <w:rFonts w:asciiTheme="minorHAnsi" w:hAnsiTheme="minorHAnsi" w:cstheme="minorHAnsi"/>
                <w:sz w:val="22"/>
                <w:szCs w:val="22"/>
              </w:rPr>
            </w:pPr>
            <w:r w:rsidRPr="00552079">
              <w:rPr>
                <w:rFonts w:asciiTheme="minorHAnsi" w:hAnsiTheme="minorHAnsi" w:cstheme="minorHAnsi"/>
                <w:sz w:val="22"/>
                <w:szCs w:val="22"/>
              </w:rPr>
              <w:t>Hora:</w:t>
            </w:r>
          </w:p>
          <w:p w:rsidR="00990E56" w:rsidRPr="00552079" w:rsidRDefault="00990E56" w:rsidP="00990E56">
            <w:pPr>
              <w:rPr>
                <w:rFonts w:asciiTheme="minorHAnsi" w:hAnsiTheme="minorHAnsi" w:cstheme="minorHAnsi"/>
                <w:sz w:val="22"/>
                <w:szCs w:val="22"/>
              </w:rPr>
            </w:pPr>
          </w:p>
        </w:tc>
        <w:tc>
          <w:tcPr>
            <w:tcW w:w="3534" w:type="dxa"/>
            <w:vAlign w:val="center"/>
          </w:tcPr>
          <w:p w:rsidR="00990E56" w:rsidRPr="00990E56" w:rsidRDefault="00990E56" w:rsidP="00990E56">
            <w:pPr>
              <w:jc w:val="both"/>
              <w:rPr>
                <w:rFonts w:asciiTheme="minorHAnsi" w:hAnsiTheme="minorHAnsi" w:cstheme="minorHAnsi"/>
                <w:b/>
                <w:sz w:val="18"/>
                <w:szCs w:val="22"/>
                <w:lang w:val="es-ES_tradnl"/>
              </w:rPr>
            </w:pPr>
            <w:r w:rsidRPr="00990E56">
              <w:rPr>
                <w:rFonts w:ascii="Calibri" w:hAnsi="Calibri" w:cs="Arial"/>
                <w:b/>
                <w:i/>
                <w:sz w:val="18"/>
                <w:szCs w:val="16"/>
              </w:rPr>
              <w:t>No aplica</w:t>
            </w:r>
          </w:p>
        </w:tc>
      </w:tr>
      <w:tr w:rsidR="00990E56" w:rsidRPr="00552079" w:rsidTr="000E1D5D">
        <w:trPr>
          <w:trHeight w:val="64"/>
        </w:trPr>
        <w:tc>
          <w:tcPr>
            <w:tcW w:w="433" w:type="dxa"/>
            <w:vAlign w:val="center"/>
          </w:tcPr>
          <w:p w:rsidR="00990E56" w:rsidRPr="00552079" w:rsidRDefault="00990E56" w:rsidP="00990E56">
            <w:pPr>
              <w:jc w:val="center"/>
              <w:rPr>
                <w:rFonts w:asciiTheme="minorHAnsi" w:hAnsiTheme="minorHAnsi" w:cstheme="minorHAnsi"/>
                <w:sz w:val="22"/>
                <w:szCs w:val="22"/>
              </w:rPr>
            </w:pPr>
          </w:p>
        </w:tc>
        <w:tc>
          <w:tcPr>
            <w:tcW w:w="3106" w:type="dxa"/>
            <w:vAlign w:val="center"/>
          </w:tcPr>
          <w:p w:rsidR="00990E56" w:rsidRPr="00552079" w:rsidRDefault="00990E56" w:rsidP="00990E56">
            <w:pPr>
              <w:jc w:val="center"/>
              <w:rPr>
                <w:rFonts w:asciiTheme="minorHAnsi" w:hAnsiTheme="minorHAnsi" w:cstheme="minorHAnsi"/>
                <w:sz w:val="22"/>
                <w:szCs w:val="22"/>
              </w:rPr>
            </w:pPr>
          </w:p>
        </w:tc>
        <w:tc>
          <w:tcPr>
            <w:tcW w:w="2921" w:type="dxa"/>
            <w:gridSpan w:val="4"/>
            <w:vAlign w:val="center"/>
          </w:tcPr>
          <w:p w:rsidR="00990E56" w:rsidRPr="00552079" w:rsidRDefault="00990E56" w:rsidP="00990E56">
            <w:pPr>
              <w:rPr>
                <w:rFonts w:asciiTheme="minorHAnsi" w:hAnsiTheme="minorHAnsi" w:cstheme="minorHAnsi"/>
                <w:sz w:val="22"/>
                <w:szCs w:val="22"/>
              </w:rPr>
            </w:pPr>
          </w:p>
        </w:tc>
        <w:tc>
          <w:tcPr>
            <w:tcW w:w="3534" w:type="dxa"/>
            <w:vAlign w:val="center"/>
          </w:tcPr>
          <w:p w:rsidR="00990E56" w:rsidRPr="001B5615" w:rsidRDefault="00990E56" w:rsidP="00990E56">
            <w:pPr>
              <w:rPr>
                <w:rFonts w:asciiTheme="minorHAnsi" w:hAnsiTheme="minorHAnsi" w:cstheme="minorHAnsi"/>
                <w:color w:val="FF0000"/>
                <w:sz w:val="22"/>
                <w:szCs w:val="22"/>
              </w:rPr>
            </w:pPr>
          </w:p>
        </w:tc>
      </w:tr>
      <w:tr w:rsidR="00990E56" w:rsidRPr="00552079" w:rsidTr="000E1D5D">
        <w:trPr>
          <w:trHeight w:val="370"/>
        </w:trPr>
        <w:tc>
          <w:tcPr>
            <w:tcW w:w="433" w:type="dxa"/>
            <w:vAlign w:val="center"/>
          </w:tcPr>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90E56" w:rsidRPr="00552079" w:rsidRDefault="00990E56" w:rsidP="00990E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90E56" w:rsidRPr="00552079" w:rsidRDefault="00990E56" w:rsidP="00990E5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12/04/2019</w:t>
            </w:r>
          </w:p>
        </w:tc>
        <w:tc>
          <w:tcPr>
            <w:tcW w:w="1528" w:type="dxa"/>
            <w:gridSpan w:val="2"/>
            <w:vAlign w:val="center"/>
          </w:tcPr>
          <w:p w:rsidR="00990E56" w:rsidRPr="00552079" w:rsidRDefault="00990E56" w:rsidP="00990E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990E56" w:rsidRDefault="00990E56" w:rsidP="00990E56">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990E56" w:rsidRPr="001B5615" w:rsidRDefault="00990E56" w:rsidP="00990E56">
            <w:pPr>
              <w:jc w:val="both"/>
              <w:rPr>
                <w:rFonts w:asciiTheme="minorHAnsi" w:hAnsiTheme="minorHAnsi" w:cstheme="minorHAnsi"/>
                <w:color w:val="FF0000"/>
                <w:sz w:val="22"/>
                <w:szCs w:val="22"/>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990E56" w:rsidRPr="00552079" w:rsidTr="000E1D5D">
        <w:trPr>
          <w:trHeight w:val="214"/>
        </w:trPr>
        <w:tc>
          <w:tcPr>
            <w:tcW w:w="433" w:type="dxa"/>
            <w:vAlign w:val="center"/>
          </w:tcPr>
          <w:p w:rsidR="00990E56" w:rsidRPr="00552079" w:rsidRDefault="00990E56" w:rsidP="00990E56">
            <w:pPr>
              <w:jc w:val="center"/>
              <w:rPr>
                <w:rFonts w:asciiTheme="minorHAnsi" w:hAnsiTheme="minorHAnsi" w:cstheme="minorHAnsi"/>
                <w:sz w:val="22"/>
                <w:szCs w:val="22"/>
              </w:rPr>
            </w:pPr>
          </w:p>
        </w:tc>
        <w:tc>
          <w:tcPr>
            <w:tcW w:w="3106" w:type="dxa"/>
            <w:vAlign w:val="center"/>
          </w:tcPr>
          <w:p w:rsidR="00990E56" w:rsidRPr="00552079" w:rsidRDefault="00990E56" w:rsidP="00990E56">
            <w:pPr>
              <w:rPr>
                <w:rFonts w:asciiTheme="minorHAnsi" w:hAnsiTheme="minorHAnsi" w:cstheme="minorHAnsi"/>
                <w:sz w:val="22"/>
                <w:szCs w:val="22"/>
              </w:rPr>
            </w:pPr>
          </w:p>
        </w:tc>
        <w:tc>
          <w:tcPr>
            <w:tcW w:w="2921" w:type="dxa"/>
            <w:gridSpan w:val="4"/>
            <w:vAlign w:val="center"/>
          </w:tcPr>
          <w:p w:rsidR="00990E56" w:rsidRPr="00552079" w:rsidRDefault="00990E56" w:rsidP="00990E56">
            <w:pPr>
              <w:jc w:val="center"/>
              <w:rPr>
                <w:rFonts w:asciiTheme="minorHAnsi" w:hAnsiTheme="minorHAnsi" w:cstheme="minorHAnsi"/>
                <w:sz w:val="22"/>
                <w:szCs w:val="22"/>
              </w:rPr>
            </w:pPr>
          </w:p>
        </w:tc>
        <w:tc>
          <w:tcPr>
            <w:tcW w:w="3534" w:type="dxa"/>
          </w:tcPr>
          <w:p w:rsidR="00990E56" w:rsidRPr="001B5615" w:rsidRDefault="00990E56" w:rsidP="00990E56">
            <w:pPr>
              <w:jc w:val="both"/>
              <w:rPr>
                <w:rFonts w:asciiTheme="minorHAnsi" w:hAnsiTheme="minorHAnsi" w:cstheme="minorHAnsi"/>
                <w:color w:val="FF0000"/>
                <w:sz w:val="22"/>
                <w:szCs w:val="22"/>
              </w:rPr>
            </w:pPr>
          </w:p>
        </w:tc>
      </w:tr>
      <w:tr w:rsidR="00990E56" w:rsidRPr="00552079" w:rsidTr="000E1D5D">
        <w:trPr>
          <w:trHeight w:val="416"/>
        </w:trPr>
        <w:tc>
          <w:tcPr>
            <w:tcW w:w="433" w:type="dxa"/>
            <w:vAlign w:val="center"/>
          </w:tcPr>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90E56" w:rsidRPr="00552079" w:rsidRDefault="00990E56" w:rsidP="00990E56">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990E56" w:rsidRPr="00552079" w:rsidRDefault="00990E56" w:rsidP="00990E5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12/04/2019</w:t>
            </w:r>
          </w:p>
        </w:tc>
        <w:tc>
          <w:tcPr>
            <w:tcW w:w="1576" w:type="dxa"/>
            <w:gridSpan w:val="3"/>
            <w:vAlign w:val="center"/>
          </w:tcPr>
          <w:p w:rsidR="00990E56" w:rsidRPr="00552079" w:rsidRDefault="00990E56" w:rsidP="00990E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990E56" w:rsidRDefault="00990E56" w:rsidP="00990E56">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990E56" w:rsidRPr="001B5615" w:rsidRDefault="00990E56" w:rsidP="00990E56">
            <w:pPr>
              <w:jc w:val="both"/>
              <w:rPr>
                <w:rFonts w:asciiTheme="minorHAnsi" w:hAnsiTheme="minorHAnsi" w:cstheme="minorHAnsi"/>
                <w:color w:val="FF0000"/>
                <w:sz w:val="22"/>
                <w:szCs w:val="22"/>
                <w:lang w:val="es-BO"/>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990E56" w:rsidRPr="00552079" w:rsidTr="000E1D5D">
        <w:trPr>
          <w:trHeight w:val="246"/>
        </w:trPr>
        <w:tc>
          <w:tcPr>
            <w:tcW w:w="433" w:type="dxa"/>
            <w:vAlign w:val="center"/>
          </w:tcPr>
          <w:p w:rsidR="00990E56" w:rsidRPr="00552079" w:rsidRDefault="00990E56" w:rsidP="00990E56">
            <w:pPr>
              <w:jc w:val="center"/>
              <w:rPr>
                <w:rFonts w:asciiTheme="minorHAnsi" w:hAnsiTheme="minorHAnsi" w:cstheme="minorHAnsi"/>
                <w:sz w:val="22"/>
                <w:szCs w:val="22"/>
              </w:rPr>
            </w:pPr>
          </w:p>
        </w:tc>
        <w:tc>
          <w:tcPr>
            <w:tcW w:w="3106" w:type="dxa"/>
            <w:vAlign w:val="center"/>
          </w:tcPr>
          <w:p w:rsidR="00990E56" w:rsidRPr="00552079" w:rsidRDefault="00990E56" w:rsidP="00990E56">
            <w:pPr>
              <w:rPr>
                <w:rFonts w:asciiTheme="minorHAnsi" w:hAnsiTheme="minorHAnsi" w:cstheme="minorHAnsi"/>
                <w:sz w:val="22"/>
                <w:szCs w:val="22"/>
              </w:rPr>
            </w:pPr>
          </w:p>
        </w:tc>
        <w:tc>
          <w:tcPr>
            <w:tcW w:w="2921" w:type="dxa"/>
            <w:gridSpan w:val="4"/>
            <w:vAlign w:val="center"/>
          </w:tcPr>
          <w:p w:rsidR="00990E56" w:rsidRPr="00552079" w:rsidRDefault="00990E56" w:rsidP="00990E56">
            <w:pPr>
              <w:jc w:val="center"/>
              <w:rPr>
                <w:rFonts w:asciiTheme="minorHAnsi" w:hAnsiTheme="minorHAnsi" w:cstheme="minorHAnsi"/>
                <w:sz w:val="22"/>
                <w:szCs w:val="22"/>
              </w:rPr>
            </w:pPr>
          </w:p>
        </w:tc>
        <w:tc>
          <w:tcPr>
            <w:tcW w:w="3534" w:type="dxa"/>
            <w:vAlign w:val="center"/>
          </w:tcPr>
          <w:p w:rsidR="00990E56" w:rsidRPr="009803E1" w:rsidRDefault="00990E56" w:rsidP="00990E56">
            <w:pPr>
              <w:rPr>
                <w:rFonts w:asciiTheme="minorHAnsi" w:hAnsiTheme="minorHAnsi" w:cstheme="minorHAnsi"/>
                <w:color w:val="000000"/>
                <w:sz w:val="22"/>
                <w:szCs w:val="22"/>
              </w:rPr>
            </w:pPr>
          </w:p>
        </w:tc>
      </w:tr>
      <w:tr w:rsidR="00990E56" w:rsidRPr="00552079" w:rsidTr="000E1D5D">
        <w:trPr>
          <w:trHeight w:val="246"/>
        </w:trPr>
        <w:tc>
          <w:tcPr>
            <w:tcW w:w="433" w:type="dxa"/>
            <w:vAlign w:val="center"/>
          </w:tcPr>
          <w:p w:rsidR="00990E56" w:rsidRPr="00552079" w:rsidRDefault="00990E56" w:rsidP="00990E56">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990E56" w:rsidRPr="00552079" w:rsidRDefault="00990E56" w:rsidP="00990E5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990E56" w:rsidRPr="00990E56" w:rsidRDefault="00990E56" w:rsidP="00990E56">
            <w:pPr>
              <w:jc w:val="both"/>
              <w:rPr>
                <w:rFonts w:asciiTheme="minorHAnsi" w:hAnsiTheme="minorHAnsi" w:cstheme="minorHAnsi"/>
                <w:szCs w:val="22"/>
              </w:rPr>
            </w:pPr>
            <w:r w:rsidRPr="00990E56">
              <w:rPr>
                <w:rFonts w:asciiTheme="minorHAnsi" w:hAnsiTheme="minorHAnsi" w:cstheme="minorHAnsi"/>
                <w:szCs w:val="22"/>
              </w:rPr>
              <w:t xml:space="preserve">Fecha Estimada: </w:t>
            </w:r>
          </w:p>
          <w:p w:rsidR="00990E56" w:rsidRPr="00990E56" w:rsidRDefault="00990E56" w:rsidP="00990E56">
            <w:pPr>
              <w:jc w:val="both"/>
              <w:rPr>
                <w:rFonts w:asciiTheme="minorHAnsi" w:hAnsiTheme="minorHAnsi" w:cstheme="minorHAnsi"/>
                <w:szCs w:val="22"/>
              </w:rPr>
            </w:pPr>
            <w:r>
              <w:rPr>
                <w:rFonts w:asciiTheme="minorHAnsi" w:hAnsiTheme="minorHAnsi" w:cstheme="minorHAnsi"/>
                <w:i/>
                <w:szCs w:val="22"/>
              </w:rPr>
              <w:t>17</w:t>
            </w:r>
            <w:r w:rsidRPr="00990E56">
              <w:rPr>
                <w:rFonts w:asciiTheme="minorHAnsi" w:hAnsiTheme="minorHAnsi" w:cstheme="minorHAnsi"/>
                <w:i/>
                <w:szCs w:val="22"/>
              </w:rPr>
              <w:t>/05/2019</w:t>
            </w:r>
          </w:p>
        </w:tc>
        <w:tc>
          <w:tcPr>
            <w:tcW w:w="3534" w:type="dxa"/>
            <w:vAlign w:val="center"/>
          </w:tcPr>
          <w:p w:rsidR="00990E56" w:rsidRPr="00990E56" w:rsidRDefault="00990E56" w:rsidP="00990E56">
            <w:pPr>
              <w:rPr>
                <w:rFonts w:asciiTheme="minorHAnsi" w:hAnsiTheme="minorHAnsi" w:cstheme="minorHAnsi"/>
                <w:sz w:val="18"/>
                <w:szCs w:val="18"/>
                <w:lang w:val="es-BO"/>
              </w:rPr>
            </w:pPr>
            <w:r w:rsidRPr="00990E56">
              <w:rPr>
                <w:rFonts w:asciiTheme="minorHAnsi" w:hAnsiTheme="minorHAnsi" w:cstheme="minorHAnsi"/>
                <w:sz w:val="18"/>
                <w:szCs w:val="18"/>
                <w:lang w:val="es-BO"/>
              </w:rPr>
              <w:t xml:space="preserve">Página web de YPFB: </w:t>
            </w:r>
            <w:hyperlink r:id="rId10" w:history="1">
              <w:r w:rsidRPr="00990E56">
                <w:rPr>
                  <w:rStyle w:val="Hipervnculo"/>
                  <w:rFonts w:asciiTheme="minorHAnsi" w:hAnsiTheme="minorHAnsi" w:cstheme="minorHAnsi"/>
                  <w:color w:val="auto"/>
                  <w:sz w:val="18"/>
                  <w:szCs w:val="18"/>
                  <w:lang w:val="es-BO"/>
                </w:rPr>
                <w:t>www.ypfb.gob.bo</w:t>
              </w:r>
            </w:hyperlink>
            <w:r w:rsidRPr="00990E56">
              <w:rPr>
                <w:rFonts w:asciiTheme="minorHAnsi" w:hAnsiTheme="minorHAnsi" w:cstheme="minorHAnsi"/>
                <w:sz w:val="18"/>
                <w:szCs w:val="18"/>
                <w:lang w:val="es-BO"/>
              </w:rPr>
              <w:t xml:space="preserve">  </w:t>
            </w:r>
          </w:p>
        </w:tc>
      </w:tr>
      <w:tr w:rsidR="00990E56" w:rsidRPr="00552079" w:rsidTr="000E1D5D">
        <w:trPr>
          <w:trHeight w:val="246"/>
        </w:trPr>
        <w:tc>
          <w:tcPr>
            <w:tcW w:w="433" w:type="dxa"/>
            <w:vAlign w:val="center"/>
          </w:tcPr>
          <w:p w:rsidR="00990E56" w:rsidRDefault="00990E56" w:rsidP="00990E56">
            <w:pPr>
              <w:jc w:val="center"/>
              <w:rPr>
                <w:rFonts w:asciiTheme="minorHAnsi" w:hAnsiTheme="minorHAnsi" w:cstheme="minorHAnsi"/>
                <w:sz w:val="22"/>
                <w:szCs w:val="22"/>
              </w:rPr>
            </w:pPr>
          </w:p>
        </w:tc>
        <w:tc>
          <w:tcPr>
            <w:tcW w:w="3106" w:type="dxa"/>
            <w:vAlign w:val="center"/>
          </w:tcPr>
          <w:p w:rsidR="00990E56" w:rsidRDefault="00990E56" w:rsidP="00990E56">
            <w:pPr>
              <w:rPr>
                <w:rFonts w:asciiTheme="minorHAnsi" w:hAnsiTheme="minorHAnsi" w:cstheme="minorHAnsi"/>
                <w:sz w:val="22"/>
                <w:szCs w:val="22"/>
              </w:rPr>
            </w:pPr>
          </w:p>
        </w:tc>
        <w:tc>
          <w:tcPr>
            <w:tcW w:w="2921" w:type="dxa"/>
            <w:gridSpan w:val="4"/>
            <w:vAlign w:val="center"/>
          </w:tcPr>
          <w:p w:rsidR="00990E56" w:rsidRPr="00990E56" w:rsidRDefault="00990E56" w:rsidP="00990E56">
            <w:pPr>
              <w:jc w:val="center"/>
              <w:rPr>
                <w:rFonts w:asciiTheme="minorHAnsi" w:hAnsiTheme="minorHAnsi" w:cstheme="minorHAnsi"/>
                <w:sz w:val="22"/>
                <w:szCs w:val="22"/>
              </w:rPr>
            </w:pPr>
          </w:p>
        </w:tc>
        <w:tc>
          <w:tcPr>
            <w:tcW w:w="3534" w:type="dxa"/>
            <w:vAlign w:val="center"/>
          </w:tcPr>
          <w:p w:rsidR="00990E56" w:rsidRPr="00990E56" w:rsidRDefault="00990E56" w:rsidP="00990E56">
            <w:pPr>
              <w:rPr>
                <w:rFonts w:asciiTheme="minorHAnsi" w:hAnsiTheme="minorHAnsi" w:cstheme="minorHAnsi"/>
                <w:sz w:val="22"/>
                <w:szCs w:val="22"/>
                <w:lang w:val="es-BO"/>
              </w:rPr>
            </w:pPr>
          </w:p>
        </w:tc>
      </w:tr>
      <w:tr w:rsidR="00990E56" w:rsidRPr="00552079" w:rsidTr="000E1D5D">
        <w:trPr>
          <w:trHeight w:val="295"/>
        </w:trPr>
        <w:tc>
          <w:tcPr>
            <w:tcW w:w="433" w:type="dxa"/>
            <w:vAlign w:val="center"/>
          </w:tcPr>
          <w:p w:rsidR="00990E56" w:rsidRDefault="00990E56" w:rsidP="00990E56">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990E56" w:rsidRDefault="00990E56" w:rsidP="00990E56">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990E56" w:rsidRPr="00990E56" w:rsidRDefault="00990E56" w:rsidP="00990E56">
            <w:pPr>
              <w:jc w:val="both"/>
              <w:rPr>
                <w:rFonts w:asciiTheme="minorHAnsi" w:hAnsiTheme="minorHAnsi" w:cstheme="minorHAnsi"/>
                <w:sz w:val="22"/>
                <w:szCs w:val="22"/>
              </w:rPr>
            </w:pPr>
            <w:r w:rsidRPr="00990E56">
              <w:rPr>
                <w:rFonts w:asciiTheme="minorHAnsi" w:hAnsiTheme="minorHAnsi" w:cstheme="minorHAnsi"/>
                <w:sz w:val="22"/>
                <w:szCs w:val="22"/>
              </w:rPr>
              <w:t xml:space="preserve">Fecha Estimada: </w:t>
            </w:r>
          </w:p>
          <w:p w:rsidR="00990E56" w:rsidRPr="00990E56" w:rsidRDefault="00990E56" w:rsidP="00990E56">
            <w:pPr>
              <w:jc w:val="both"/>
              <w:rPr>
                <w:rFonts w:asciiTheme="minorHAnsi" w:hAnsiTheme="minorHAnsi" w:cstheme="minorHAnsi"/>
                <w:sz w:val="22"/>
                <w:szCs w:val="22"/>
                <w:lang w:val="es-BO"/>
              </w:rPr>
            </w:pPr>
            <w:r>
              <w:rPr>
                <w:rFonts w:asciiTheme="minorHAnsi" w:hAnsiTheme="minorHAnsi" w:cstheme="minorHAnsi"/>
                <w:i/>
                <w:szCs w:val="22"/>
              </w:rPr>
              <w:t>07</w:t>
            </w:r>
            <w:r w:rsidRPr="00990E56">
              <w:rPr>
                <w:rFonts w:asciiTheme="minorHAnsi" w:hAnsiTheme="minorHAnsi" w:cstheme="minorHAnsi"/>
                <w:i/>
                <w:szCs w:val="22"/>
              </w:rPr>
              <w:t>/06/2019</w:t>
            </w:r>
          </w:p>
        </w:tc>
      </w:tr>
    </w:tbl>
    <w:p w:rsidR="00855E15" w:rsidRDefault="00855E15" w:rsidP="00D62DD9">
      <w:pPr>
        <w:rPr>
          <w:rFonts w:asciiTheme="minorHAnsi" w:hAnsiTheme="minorHAnsi" w:cstheme="minorHAnsi"/>
          <w:sz w:val="22"/>
          <w:szCs w:val="22"/>
        </w:rPr>
      </w:pPr>
    </w:p>
    <w:p w:rsidR="00990E56" w:rsidRDefault="00990E56"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705" w:type="dxa"/>
        <w:jc w:val="center"/>
        <w:tblCellMar>
          <w:left w:w="70" w:type="dxa"/>
          <w:right w:w="70" w:type="dxa"/>
        </w:tblCellMar>
        <w:tblLook w:val="04A0" w:firstRow="1" w:lastRow="0" w:firstColumn="1" w:lastColumn="0" w:noHBand="0" w:noVBand="1"/>
      </w:tblPr>
      <w:tblGrid>
        <w:gridCol w:w="838"/>
        <w:gridCol w:w="3986"/>
        <w:gridCol w:w="1370"/>
        <w:gridCol w:w="1177"/>
        <w:gridCol w:w="1169"/>
        <w:gridCol w:w="1165"/>
      </w:tblGrid>
      <w:tr w:rsidR="00103622" w:rsidRPr="006F470A" w:rsidTr="00990E56">
        <w:trPr>
          <w:trHeight w:val="461"/>
          <w:jc w:val="center"/>
        </w:trPr>
        <w:tc>
          <w:tcPr>
            <w:tcW w:w="9705" w:type="dxa"/>
            <w:gridSpan w:val="6"/>
            <w:tcBorders>
              <w:top w:val="single" w:sz="4" w:space="0" w:color="auto"/>
              <w:left w:val="single" w:sz="8" w:space="0" w:color="auto"/>
              <w:bottom w:val="single" w:sz="8" w:space="0" w:color="000000"/>
              <w:right w:val="single" w:sz="8" w:space="0" w:color="auto"/>
            </w:tcBorders>
            <w:shd w:val="clear" w:color="auto" w:fill="DAEEF3" w:themeFill="accent5" w:themeFillTint="33"/>
            <w:vAlign w:val="center"/>
          </w:tcPr>
          <w:p w:rsidR="00730400" w:rsidRPr="00990E56" w:rsidRDefault="003E27FC" w:rsidP="00990E5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0E56" w:rsidTr="00990E56">
        <w:trPr>
          <w:trHeight w:val="288"/>
          <w:jc w:val="center"/>
        </w:trPr>
        <w:tc>
          <w:tcPr>
            <w:tcW w:w="838"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90E56" w:rsidRDefault="00990E56" w:rsidP="00990E56">
            <w:pPr>
              <w:jc w:val="center"/>
              <w:rPr>
                <w:rFonts w:ascii="Calibri" w:hAnsi="Calibri" w:cs="Calibri"/>
                <w:b/>
                <w:bCs/>
                <w:color w:val="000000"/>
                <w:sz w:val="18"/>
                <w:szCs w:val="18"/>
                <w:lang w:val="es-BO" w:eastAsia="es-BO"/>
              </w:rPr>
            </w:pPr>
            <w:r>
              <w:rPr>
                <w:rFonts w:ascii="Calibri" w:hAnsi="Calibri" w:cs="Calibri"/>
                <w:b/>
                <w:bCs/>
                <w:color w:val="000000"/>
                <w:sz w:val="18"/>
                <w:szCs w:val="18"/>
              </w:rPr>
              <w:t xml:space="preserve">Nº ITEM </w:t>
            </w:r>
          </w:p>
        </w:tc>
        <w:tc>
          <w:tcPr>
            <w:tcW w:w="3986"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90E56" w:rsidRDefault="00990E56" w:rsidP="00990E56">
            <w:pPr>
              <w:jc w:val="center"/>
              <w:rPr>
                <w:rFonts w:ascii="Calibri" w:hAnsi="Calibri" w:cs="Calibri"/>
                <w:b/>
                <w:bCs/>
                <w:color w:val="000000"/>
                <w:sz w:val="18"/>
                <w:szCs w:val="18"/>
              </w:rPr>
            </w:pPr>
            <w:r>
              <w:rPr>
                <w:rFonts w:ascii="Calibri" w:hAnsi="Calibri" w:cs="Calibri"/>
                <w:b/>
                <w:bCs/>
                <w:color w:val="000000"/>
                <w:sz w:val="18"/>
                <w:szCs w:val="18"/>
              </w:rPr>
              <w:t xml:space="preserve">DETALLE DEL BIEN </w:t>
            </w:r>
          </w:p>
        </w:tc>
        <w:tc>
          <w:tcPr>
            <w:tcW w:w="137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90E56" w:rsidRDefault="00990E56" w:rsidP="00990E56">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177"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90E56" w:rsidRDefault="00990E56" w:rsidP="00990E56">
            <w:pPr>
              <w:jc w:val="center"/>
              <w:rPr>
                <w:rFonts w:ascii="Calibri" w:hAnsi="Calibri" w:cs="Calibri"/>
                <w:b/>
                <w:bCs/>
                <w:color w:val="000000"/>
                <w:sz w:val="18"/>
                <w:szCs w:val="18"/>
              </w:rPr>
            </w:pPr>
            <w:r>
              <w:rPr>
                <w:rFonts w:ascii="Calibri" w:hAnsi="Calibri" w:cs="Calibri"/>
                <w:b/>
                <w:bCs/>
                <w:color w:val="000000"/>
                <w:sz w:val="18"/>
                <w:szCs w:val="18"/>
              </w:rPr>
              <w:t xml:space="preserve">CANTIDAD REQUERIDA </w:t>
            </w:r>
          </w:p>
        </w:tc>
        <w:tc>
          <w:tcPr>
            <w:tcW w:w="1167" w:type="dxa"/>
            <w:tcBorders>
              <w:top w:val="single" w:sz="8" w:space="0" w:color="auto"/>
              <w:left w:val="nil"/>
              <w:bottom w:val="nil"/>
              <w:right w:val="single" w:sz="8" w:space="0" w:color="auto"/>
            </w:tcBorders>
            <w:shd w:val="clear" w:color="000000" w:fill="DDEBF7"/>
            <w:vAlign w:val="center"/>
            <w:hideMark/>
          </w:tcPr>
          <w:p w:rsidR="00990E56" w:rsidRDefault="00990E56" w:rsidP="00990E56">
            <w:pPr>
              <w:jc w:val="center"/>
              <w:rPr>
                <w:rFonts w:ascii="Calibri" w:hAnsi="Calibri" w:cs="Calibri"/>
                <w:b/>
                <w:bCs/>
                <w:color w:val="000000"/>
                <w:sz w:val="18"/>
                <w:szCs w:val="18"/>
              </w:rPr>
            </w:pPr>
            <w:r>
              <w:rPr>
                <w:rFonts w:ascii="Calibri" w:hAnsi="Calibri" w:cs="Calibri"/>
                <w:b/>
                <w:bCs/>
                <w:color w:val="000000"/>
                <w:sz w:val="18"/>
                <w:szCs w:val="18"/>
              </w:rPr>
              <w:t>PRECIO UNITARIO</w:t>
            </w:r>
          </w:p>
        </w:tc>
        <w:tc>
          <w:tcPr>
            <w:tcW w:w="1164" w:type="dxa"/>
            <w:tcBorders>
              <w:top w:val="single" w:sz="8" w:space="0" w:color="auto"/>
              <w:left w:val="nil"/>
              <w:bottom w:val="nil"/>
              <w:right w:val="single" w:sz="8" w:space="0" w:color="auto"/>
            </w:tcBorders>
            <w:shd w:val="clear" w:color="000000" w:fill="DDEBF7"/>
            <w:vAlign w:val="center"/>
          </w:tcPr>
          <w:p w:rsidR="00990E56" w:rsidRDefault="00990E56" w:rsidP="00990E56">
            <w:pPr>
              <w:jc w:val="center"/>
              <w:rPr>
                <w:rFonts w:ascii="Calibri" w:hAnsi="Calibri" w:cs="Calibri"/>
                <w:b/>
                <w:bCs/>
                <w:color w:val="000000"/>
                <w:sz w:val="18"/>
                <w:szCs w:val="18"/>
              </w:rPr>
            </w:pPr>
            <w:r>
              <w:rPr>
                <w:rFonts w:ascii="Calibri" w:hAnsi="Calibri" w:cs="Calibri"/>
                <w:b/>
                <w:bCs/>
                <w:color w:val="000000"/>
                <w:sz w:val="18"/>
                <w:szCs w:val="18"/>
              </w:rPr>
              <w:t>PRECIO TOTAL</w:t>
            </w:r>
          </w:p>
        </w:tc>
      </w:tr>
      <w:tr w:rsidR="00990E56" w:rsidTr="00990E56">
        <w:trPr>
          <w:trHeight w:val="316"/>
          <w:jc w:val="center"/>
        </w:trPr>
        <w:tc>
          <w:tcPr>
            <w:tcW w:w="838" w:type="dxa"/>
            <w:vMerge/>
            <w:tcBorders>
              <w:top w:val="single" w:sz="8" w:space="0" w:color="auto"/>
              <w:left w:val="single" w:sz="8" w:space="0" w:color="auto"/>
              <w:bottom w:val="single" w:sz="8" w:space="0" w:color="000000"/>
              <w:right w:val="single" w:sz="8" w:space="0" w:color="auto"/>
            </w:tcBorders>
            <w:vAlign w:val="center"/>
            <w:hideMark/>
          </w:tcPr>
          <w:p w:rsidR="00990E56" w:rsidRDefault="00990E56" w:rsidP="00990E56">
            <w:pPr>
              <w:rPr>
                <w:rFonts w:ascii="Calibri" w:hAnsi="Calibri" w:cs="Calibri"/>
                <w:b/>
                <w:bCs/>
                <w:color w:val="000000"/>
                <w:sz w:val="18"/>
                <w:szCs w:val="18"/>
              </w:rPr>
            </w:pPr>
          </w:p>
        </w:tc>
        <w:tc>
          <w:tcPr>
            <w:tcW w:w="3986" w:type="dxa"/>
            <w:vMerge/>
            <w:tcBorders>
              <w:top w:val="single" w:sz="8" w:space="0" w:color="auto"/>
              <w:left w:val="single" w:sz="8" w:space="0" w:color="auto"/>
              <w:bottom w:val="single" w:sz="8" w:space="0" w:color="000000"/>
              <w:right w:val="single" w:sz="8" w:space="0" w:color="auto"/>
            </w:tcBorders>
            <w:vAlign w:val="center"/>
            <w:hideMark/>
          </w:tcPr>
          <w:p w:rsidR="00990E56" w:rsidRDefault="00990E56" w:rsidP="00990E56">
            <w:pPr>
              <w:rPr>
                <w:rFonts w:ascii="Calibri" w:hAnsi="Calibri" w:cs="Calibri"/>
                <w:b/>
                <w:bCs/>
                <w:color w:val="000000"/>
                <w:sz w:val="18"/>
                <w:szCs w:val="18"/>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990E56" w:rsidRDefault="00990E56" w:rsidP="00990E56">
            <w:pPr>
              <w:rPr>
                <w:rFonts w:ascii="Calibri" w:hAnsi="Calibri" w:cs="Calibri"/>
                <w:b/>
                <w:bCs/>
                <w:color w:val="000000"/>
                <w:sz w:val="18"/>
                <w:szCs w:val="18"/>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990E56" w:rsidRDefault="00990E56" w:rsidP="00990E56">
            <w:pPr>
              <w:rPr>
                <w:rFonts w:ascii="Calibri" w:hAnsi="Calibri" w:cs="Calibri"/>
                <w:b/>
                <w:bCs/>
                <w:color w:val="000000"/>
                <w:sz w:val="18"/>
                <w:szCs w:val="18"/>
              </w:rPr>
            </w:pPr>
          </w:p>
        </w:tc>
        <w:tc>
          <w:tcPr>
            <w:tcW w:w="1167" w:type="dxa"/>
            <w:tcBorders>
              <w:top w:val="nil"/>
              <w:left w:val="nil"/>
              <w:bottom w:val="nil"/>
              <w:right w:val="single" w:sz="8" w:space="0" w:color="auto"/>
            </w:tcBorders>
            <w:shd w:val="clear" w:color="000000" w:fill="DDEBF7"/>
            <w:vAlign w:val="center"/>
            <w:hideMark/>
          </w:tcPr>
          <w:p w:rsidR="00990E56" w:rsidRDefault="00990E56" w:rsidP="00990E56">
            <w:pPr>
              <w:jc w:val="center"/>
              <w:rPr>
                <w:rFonts w:ascii="Calibri" w:hAnsi="Calibri" w:cs="Calibri"/>
                <w:b/>
                <w:bCs/>
                <w:color w:val="000000"/>
                <w:sz w:val="18"/>
                <w:szCs w:val="18"/>
              </w:rPr>
            </w:pPr>
            <w:r>
              <w:rPr>
                <w:rFonts w:ascii="Calibri" w:hAnsi="Calibri" w:cs="Calibri"/>
                <w:b/>
                <w:bCs/>
                <w:color w:val="000000"/>
                <w:sz w:val="18"/>
                <w:szCs w:val="18"/>
              </w:rPr>
              <w:t>(Bs.)</w:t>
            </w:r>
          </w:p>
        </w:tc>
        <w:tc>
          <w:tcPr>
            <w:tcW w:w="1164" w:type="dxa"/>
            <w:tcBorders>
              <w:top w:val="nil"/>
              <w:left w:val="nil"/>
              <w:bottom w:val="nil"/>
              <w:right w:val="single" w:sz="8" w:space="0" w:color="auto"/>
            </w:tcBorders>
            <w:shd w:val="clear" w:color="000000" w:fill="DDEBF7"/>
            <w:vAlign w:val="center"/>
          </w:tcPr>
          <w:p w:rsidR="00990E56" w:rsidRDefault="00990E56" w:rsidP="00990E56">
            <w:pPr>
              <w:jc w:val="center"/>
              <w:rPr>
                <w:rFonts w:ascii="Calibri" w:hAnsi="Calibri" w:cs="Calibri"/>
                <w:b/>
                <w:bCs/>
                <w:color w:val="000000"/>
                <w:sz w:val="18"/>
                <w:szCs w:val="18"/>
              </w:rPr>
            </w:pPr>
            <w:r>
              <w:rPr>
                <w:rFonts w:ascii="Calibri" w:hAnsi="Calibri" w:cs="Calibri"/>
                <w:b/>
                <w:bCs/>
                <w:color w:val="000000"/>
                <w:sz w:val="18"/>
                <w:szCs w:val="18"/>
              </w:rPr>
              <w:t>(Bs.)</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hideMark/>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1</w:t>
            </w:r>
          </w:p>
        </w:tc>
        <w:tc>
          <w:tcPr>
            <w:tcW w:w="3986" w:type="dxa"/>
            <w:tcBorders>
              <w:top w:val="nil"/>
              <w:left w:val="nil"/>
              <w:bottom w:val="single" w:sz="8" w:space="0" w:color="auto"/>
              <w:right w:val="single" w:sz="8" w:space="0" w:color="auto"/>
            </w:tcBorders>
            <w:shd w:val="clear" w:color="auto" w:fill="auto"/>
            <w:hideMark/>
          </w:tcPr>
          <w:p w:rsidR="00990E56" w:rsidRPr="00017906" w:rsidRDefault="00990E56" w:rsidP="00990E56">
            <w:pPr>
              <w:rPr>
                <w:rFonts w:ascii="Calibri" w:hAnsi="Calibri" w:cs="Calibri"/>
                <w:color w:val="000000"/>
              </w:rPr>
            </w:pPr>
            <w:r w:rsidRPr="00017906">
              <w:rPr>
                <w:rFonts w:ascii="Calibri" w:hAnsi="Calibri" w:cs="Calibri"/>
                <w:color w:val="000000"/>
              </w:rPr>
              <w:t>Reactivo de cloruro</w:t>
            </w:r>
          </w:p>
        </w:tc>
        <w:tc>
          <w:tcPr>
            <w:tcW w:w="1370" w:type="dxa"/>
            <w:tcBorders>
              <w:top w:val="nil"/>
              <w:left w:val="nil"/>
              <w:bottom w:val="single" w:sz="8" w:space="0" w:color="auto"/>
              <w:right w:val="single" w:sz="8" w:space="0" w:color="auto"/>
            </w:tcBorders>
            <w:shd w:val="clear" w:color="auto" w:fill="auto"/>
            <w:hideMark/>
          </w:tcPr>
          <w:p w:rsidR="00990E56" w:rsidRPr="00017906" w:rsidRDefault="00990E56" w:rsidP="00990E56">
            <w:pPr>
              <w:jc w:val="center"/>
              <w:rPr>
                <w:rFonts w:ascii="Calibri" w:hAnsi="Calibri" w:cs="Calibri"/>
                <w:color w:val="000000"/>
              </w:rPr>
            </w:pPr>
            <w:r w:rsidRPr="00017906">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center"/>
            <w:hideMark/>
          </w:tcPr>
          <w:p w:rsidR="00990E56" w:rsidRDefault="00990E56" w:rsidP="00990E56">
            <w:pPr>
              <w:jc w:val="center"/>
              <w:rPr>
                <w:rFonts w:ascii="Calibri" w:hAnsi="Calibri" w:cs="Calibri"/>
                <w:color w:val="000000"/>
                <w:lang w:val="es-BO" w:eastAsia="es-BO"/>
              </w:rPr>
            </w:pPr>
            <w:r>
              <w:rPr>
                <w:rFonts w:ascii="Calibri" w:hAnsi="Calibri" w:cs="Calibri"/>
                <w:color w:val="000000"/>
              </w:rPr>
              <w:t>3</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2.595,00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7.785,00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2</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DPD Cloro Libre</w:t>
            </w:r>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Bolsa</w:t>
            </w:r>
          </w:p>
        </w:tc>
        <w:tc>
          <w:tcPr>
            <w:tcW w:w="1177" w:type="dxa"/>
            <w:tcBorders>
              <w:top w:val="nil"/>
              <w:left w:val="nil"/>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18</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405,00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7.290,00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3</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DPD Cloro Total</w:t>
            </w:r>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Bolsa</w:t>
            </w:r>
          </w:p>
        </w:tc>
        <w:tc>
          <w:tcPr>
            <w:tcW w:w="1177" w:type="dxa"/>
            <w:tcBorders>
              <w:top w:val="nil"/>
              <w:left w:val="nil"/>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5</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405,00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2.025,00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4</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 xml:space="preserve">Reactivo de </w:t>
            </w:r>
            <w:proofErr w:type="spellStart"/>
            <w:r w:rsidRPr="00017906">
              <w:rPr>
                <w:rFonts w:ascii="Calibri" w:hAnsi="Calibri" w:cs="Calibri"/>
                <w:color w:val="000000"/>
              </w:rPr>
              <w:t>Silice</w:t>
            </w:r>
            <w:proofErr w:type="spellEnd"/>
            <w:r w:rsidRPr="00017906">
              <w:rPr>
                <w:rFonts w:ascii="Calibri" w:hAnsi="Calibri" w:cs="Calibri"/>
                <w:color w:val="000000"/>
              </w:rPr>
              <w:t xml:space="preserve"> Bajo Rango (URL)</w:t>
            </w:r>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51</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3.695,00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188.445,00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5</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 xml:space="preserve">Reactivo de </w:t>
            </w:r>
            <w:proofErr w:type="spellStart"/>
            <w:r w:rsidRPr="00017906">
              <w:rPr>
                <w:rFonts w:ascii="Calibri" w:hAnsi="Calibri" w:cs="Calibri"/>
                <w:color w:val="000000"/>
              </w:rPr>
              <w:t>Silice</w:t>
            </w:r>
            <w:proofErr w:type="spellEnd"/>
            <w:r w:rsidRPr="00017906">
              <w:rPr>
                <w:rFonts w:ascii="Calibri" w:hAnsi="Calibri" w:cs="Calibri"/>
                <w:color w:val="000000"/>
              </w:rPr>
              <w:t xml:space="preserve"> Alto Rango (HR)</w:t>
            </w:r>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12</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2.250,00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27.000,00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6</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Reactivo para fosforo</w:t>
            </w:r>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40</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1.300,00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52.000,00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7</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Reactivo para Nitrito Bajo Rango</w:t>
            </w:r>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bolsa</w:t>
            </w:r>
          </w:p>
        </w:tc>
        <w:tc>
          <w:tcPr>
            <w:tcW w:w="1177" w:type="dxa"/>
            <w:tcBorders>
              <w:top w:val="nil"/>
              <w:left w:val="nil"/>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4</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700,00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2.800,00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8</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 xml:space="preserve">Reactivo para determinar </w:t>
            </w:r>
            <w:proofErr w:type="spellStart"/>
            <w:r w:rsidRPr="00017906">
              <w:rPr>
                <w:rFonts w:ascii="Calibri" w:hAnsi="Calibri" w:cs="Calibri"/>
                <w:color w:val="000000"/>
              </w:rPr>
              <w:t>Hydrazina</w:t>
            </w:r>
            <w:proofErr w:type="spellEnd"/>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1</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985,00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985,00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sz w:val="18"/>
                <w:szCs w:val="18"/>
              </w:rPr>
            </w:pPr>
            <w:r>
              <w:rPr>
                <w:rFonts w:ascii="Calibri" w:hAnsi="Calibri" w:cs="Calibri"/>
                <w:color w:val="000000"/>
                <w:sz w:val="18"/>
                <w:szCs w:val="18"/>
              </w:rPr>
              <w:t>9</w:t>
            </w:r>
          </w:p>
        </w:tc>
        <w:tc>
          <w:tcPr>
            <w:tcW w:w="3986" w:type="dxa"/>
            <w:tcBorders>
              <w:top w:val="nil"/>
              <w:left w:val="nil"/>
              <w:bottom w:val="single" w:sz="8" w:space="0" w:color="auto"/>
              <w:right w:val="single" w:sz="8" w:space="0" w:color="auto"/>
            </w:tcBorders>
            <w:shd w:val="clear" w:color="auto" w:fill="auto"/>
          </w:tcPr>
          <w:p w:rsidR="00990E56" w:rsidRPr="00017906" w:rsidRDefault="00990E56" w:rsidP="00990E56">
            <w:pPr>
              <w:rPr>
                <w:rFonts w:ascii="Calibri" w:hAnsi="Calibri" w:cs="Calibri"/>
                <w:color w:val="000000"/>
              </w:rPr>
            </w:pPr>
            <w:r w:rsidRPr="00017906">
              <w:rPr>
                <w:rFonts w:ascii="Calibri" w:hAnsi="Calibri" w:cs="Calibri"/>
                <w:color w:val="000000"/>
              </w:rPr>
              <w:t>Reactivo para medir Hierro Total en agua</w:t>
            </w:r>
          </w:p>
        </w:tc>
        <w:tc>
          <w:tcPr>
            <w:tcW w:w="1370" w:type="dxa"/>
            <w:tcBorders>
              <w:top w:val="nil"/>
              <w:left w:val="nil"/>
              <w:bottom w:val="single" w:sz="8" w:space="0" w:color="auto"/>
              <w:right w:val="single" w:sz="8" w:space="0" w:color="auto"/>
            </w:tcBorders>
            <w:shd w:val="clear" w:color="auto" w:fill="auto"/>
          </w:tcPr>
          <w:p w:rsidR="00990E56" w:rsidRPr="00017906" w:rsidRDefault="00990E56" w:rsidP="00990E56">
            <w:pPr>
              <w:jc w:val="center"/>
              <w:rPr>
                <w:rFonts w:ascii="Calibri" w:hAnsi="Calibri" w:cs="Calibri"/>
                <w:color w:val="000000"/>
              </w:rPr>
            </w:pPr>
            <w:r w:rsidRPr="00017906">
              <w:rPr>
                <w:rFonts w:ascii="Calibri" w:hAnsi="Calibri" w:cs="Calibri"/>
                <w:color w:val="000000"/>
              </w:rPr>
              <w:t>Bolsa</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24</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455,00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10.920,00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10</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sidRPr="00EB56BE">
              <w:rPr>
                <w:rFonts w:ascii="Calibri" w:hAnsi="Calibri" w:cs="Calibri"/>
                <w:color w:val="000000"/>
              </w:rPr>
              <w:t>Reactivo para medir nitrato Alto Rango</w:t>
            </w:r>
            <w:r>
              <w:rPr>
                <w:rFonts w:ascii="Calibri" w:hAnsi="Calibri" w:cs="Calibri"/>
                <w:color w:val="000000"/>
              </w:rPr>
              <w:t xml:space="preserve"> TNT</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r>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2</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2.970,00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5.940,00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11</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sidRPr="00EB56BE">
              <w:rPr>
                <w:rFonts w:ascii="Calibri" w:hAnsi="Calibri" w:cs="Calibri"/>
                <w:color w:val="000000"/>
              </w:rPr>
              <w:t>Reactivo para medir nitrato Alto Rango</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r>
              <w:rPr>
                <w:rFonts w:ascii="Calibri" w:hAnsi="Calibri" w:cs="Calibri"/>
                <w:color w:val="000000"/>
              </w:rPr>
              <w:t>Bolsa</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3</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1.295,00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3.885,00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12</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sidRPr="00EB56BE">
              <w:rPr>
                <w:rFonts w:ascii="Calibri" w:hAnsi="Calibri" w:cs="Calibri"/>
                <w:color w:val="000000"/>
              </w:rPr>
              <w:t>Viales de prueba para demanda química de oxigeno</w:t>
            </w:r>
            <w:r>
              <w:rPr>
                <w:rFonts w:ascii="Calibri" w:hAnsi="Calibri" w:cs="Calibri"/>
                <w:color w:val="000000"/>
              </w:rPr>
              <w:t xml:space="preserve"> rango medio</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r w:rsidRPr="00EB56BE">
              <w:rPr>
                <w:rFonts w:ascii="Calibri" w:hAnsi="Calibri" w:cs="Calibri"/>
                <w:color w:val="000000"/>
              </w:rPr>
              <w:t>caja</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12</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2.260,00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27.120,00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13</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sidRPr="00EB56BE">
              <w:rPr>
                <w:rFonts w:ascii="Calibri" w:hAnsi="Calibri" w:cs="Calibri"/>
                <w:color w:val="000000"/>
              </w:rPr>
              <w:t>Reactivo para determinar dureza de calcio y magnesio</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r w:rsidRPr="00EB56BE">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2</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2.610,00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5.220,00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14</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sidRPr="00EB56BE">
              <w:rPr>
                <w:rFonts w:ascii="Calibri" w:hAnsi="Calibri" w:cs="Calibri"/>
                <w:color w:val="000000"/>
              </w:rPr>
              <w:t>Reactivo para determinar Zinc en agua</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r w:rsidRPr="00EB56BE">
              <w:rPr>
                <w:rFonts w:ascii="Calibri" w:hAnsi="Calibri" w:cs="Calibri"/>
                <w:color w:val="000000"/>
              </w:rPr>
              <w:t>Kit</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2</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2.340,00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4.680,00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15</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sidRPr="00EB56BE">
              <w:rPr>
                <w:rFonts w:ascii="Calibri" w:hAnsi="Calibri" w:cs="Calibri"/>
                <w:color w:val="000000"/>
              </w:rPr>
              <w:t>Reactivo para determinar Sulfato en agua</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r w:rsidRPr="00EB56BE">
              <w:rPr>
                <w:rFonts w:ascii="Calibri" w:hAnsi="Calibri" w:cs="Calibri"/>
                <w:color w:val="000000"/>
              </w:rPr>
              <w:t>Bolsa</w:t>
            </w:r>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2</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595,00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1.190,00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16</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Pr>
                <w:rFonts w:ascii="Calibri" w:hAnsi="Calibri" w:cs="Calibri"/>
                <w:color w:val="000000"/>
              </w:rPr>
              <w:t>Reactivo Estándar de Sílice de 50 mg/l</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proofErr w:type="spellStart"/>
            <w:r>
              <w:rPr>
                <w:rFonts w:ascii="Calibri" w:hAnsi="Calibri" w:cs="Calibri"/>
                <w:color w:val="000000"/>
              </w:rPr>
              <w:t>Fco</w:t>
            </w:r>
            <w:proofErr w:type="spellEnd"/>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1</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435,00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435,00</w:t>
            </w:r>
          </w:p>
        </w:tc>
      </w:tr>
      <w:tr w:rsidR="00990E56" w:rsidRPr="006571AB" w:rsidTr="00990E56">
        <w:trPr>
          <w:trHeight w:val="316"/>
          <w:jc w:val="center"/>
        </w:trPr>
        <w:tc>
          <w:tcPr>
            <w:tcW w:w="838" w:type="dxa"/>
            <w:tcBorders>
              <w:top w:val="nil"/>
              <w:left w:val="single" w:sz="8" w:space="0" w:color="auto"/>
              <w:bottom w:val="single" w:sz="8" w:space="0" w:color="auto"/>
              <w:right w:val="single" w:sz="8" w:space="0" w:color="auto"/>
            </w:tcBorders>
            <w:shd w:val="clear" w:color="auto" w:fill="auto"/>
            <w:vAlign w:val="center"/>
          </w:tcPr>
          <w:p w:rsidR="00990E56" w:rsidRDefault="00990E56" w:rsidP="00990E56">
            <w:pPr>
              <w:jc w:val="center"/>
              <w:rPr>
                <w:rFonts w:ascii="Calibri" w:hAnsi="Calibri" w:cs="Calibri"/>
                <w:color w:val="000000"/>
              </w:rPr>
            </w:pPr>
            <w:r>
              <w:rPr>
                <w:rFonts w:ascii="Calibri" w:hAnsi="Calibri" w:cs="Calibri"/>
                <w:color w:val="000000"/>
              </w:rPr>
              <w:t>17</w:t>
            </w:r>
          </w:p>
        </w:tc>
        <w:tc>
          <w:tcPr>
            <w:tcW w:w="3986" w:type="dxa"/>
            <w:tcBorders>
              <w:top w:val="nil"/>
              <w:left w:val="nil"/>
              <w:bottom w:val="single" w:sz="8" w:space="0" w:color="auto"/>
              <w:right w:val="single" w:sz="8" w:space="0" w:color="auto"/>
            </w:tcBorders>
            <w:shd w:val="clear" w:color="auto" w:fill="auto"/>
          </w:tcPr>
          <w:p w:rsidR="00990E56" w:rsidRPr="00EB56BE" w:rsidRDefault="00990E56" w:rsidP="00990E56">
            <w:pPr>
              <w:rPr>
                <w:rFonts w:ascii="Calibri" w:hAnsi="Calibri" w:cs="Calibri"/>
                <w:color w:val="000000"/>
              </w:rPr>
            </w:pPr>
            <w:r>
              <w:rPr>
                <w:rFonts w:ascii="Calibri" w:hAnsi="Calibri" w:cs="Calibri"/>
                <w:color w:val="000000"/>
              </w:rPr>
              <w:t xml:space="preserve">Reactivo </w:t>
            </w:r>
            <w:proofErr w:type="spellStart"/>
            <w:r>
              <w:rPr>
                <w:rFonts w:ascii="Calibri" w:hAnsi="Calibri" w:cs="Calibri"/>
                <w:color w:val="000000"/>
              </w:rPr>
              <w:t>Estandar</w:t>
            </w:r>
            <w:proofErr w:type="spellEnd"/>
            <w:r>
              <w:rPr>
                <w:rFonts w:ascii="Calibri" w:hAnsi="Calibri" w:cs="Calibri"/>
                <w:color w:val="000000"/>
              </w:rPr>
              <w:t xml:space="preserve"> de DQO de 1000 mg/l</w:t>
            </w:r>
          </w:p>
        </w:tc>
        <w:tc>
          <w:tcPr>
            <w:tcW w:w="1370" w:type="dxa"/>
            <w:tcBorders>
              <w:top w:val="nil"/>
              <w:left w:val="nil"/>
              <w:bottom w:val="single" w:sz="8" w:space="0" w:color="auto"/>
              <w:right w:val="single" w:sz="8" w:space="0" w:color="auto"/>
            </w:tcBorders>
            <w:shd w:val="clear" w:color="auto" w:fill="auto"/>
          </w:tcPr>
          <w:p w:rsidR="00990E56" w:rsidRPr="00EB56BE" w:rsidRDefault="00990E56" w:rsidP="00990E56">
            <w:pPr>
              <w:jc w:val="center"/>
              <w:rPr>
                <w:rFonts w:ascii="Calibri" w:hAnsi="Calibri" w:cs="Calibri"/>
                <w:color w:val="000000"/>
              </w:rPr>
            </w:pPr>
            <w:proofErr w:type="spellStart"/>
            <w:r>
              <w:rPr>
                <w:rFonts w:ascii="Calibri" w:hAnsi="Calibri" w:cs="Calibri"/>
                <w:color w:val="000000"/>
              </w:rPr>
              <w:t>Fco</w:t>
            </w:r>
            <w:proofErr w:type="spellEnd"/>
          </w:p>
        </w:tc>
        <w:tc>
          <w:tcPr>
            <w:tcW w:w="1177" w:type="dxa"/>
            <w:tcBorders>
              <w:top w:val="nil"/>
              <w:left w:val="nil"/>
              <w:bottom w:val="single" w:sz="8" w:space="0" w:color="auto"/>
              <w:right w:val="single" w:sz="8" w:space="0" w:color="auto"/>
            </w:tcBorders>
            <w:shd w:val="clear" w:color="auto" w:fill="auto"/>
            <w:vAlign w:val="bottom"/>
          </w:tcPr>
          <w:p w:rsidR="00990E56" w:rsidRDefault="00990E56" w:rsidP="00990E56">
            <w:pPr>
              <w:jc w:val="center"/>
              <w:rPr>
                <w:rFonts w:ascii="Calibri" w:hAnsi="Calibri" w:cs="Calibri"/>
                <w:color w:val="000000"/>
                <w:sz w:val="22"/>
                <w:szCs w:val="22"/>
              </w:rPr>
            </w:pPr>
            <w:r>
              <w:rPr>
                <w:rFonts w:ascii="Calibri" w:hAnsi="Calibri" w:cs="Calibri"/>
                <w:color w:val="000000"/>
                <w:sz w:val="22"/>
                <w:szCs w:val="22"/>
              </w:rPr>
              <w:t>1</w:t>
            </w:r>
          </w:p>
        </w:tc>
        <w:tc>
          <w:tcPr>
            <w:tcW w:w="1167" w:type="dxa"/>
            <w:tcBorders>
              <w:top w:val="single" w:sz="8" w:space="0" w:color="auto"/>
              <w:left w:val="nil"/>
              <w:bottom w:val="single" w:sz="8" w:space="0" w:color="auto"/>
              <w:right w:val="single" w:sz="8" w:space="0" w:color="auto"/>
            </w:tcBorders>
            <w:shd w:val="clear" w:color="auto" w:fill="auto"/>
          </w:tcPr>
          <w:p w:rsidR="00990E56" w:rsidRPr="006571AB" w:rsidRDefault="00990E56" w:rsidP="00990E56">
            <w:pPr>
              <w:jc w:val="right"/>
              <w:rPr>
                <w:rFonts w:ascii="Calibri" w:hAnsi="Calibri" w:cs="Calibri"/>
              </w:rPr>
            </w:pPr>
            <w:r w:rsidRPr="006571AB">
              <w:rPr>
                <w:rFonts w:ascii="Calibri" w:hAnsi="Calibri" w:cs="Calibri"/>
              </w:rPr>
              <w:t>395,00</w:t>
            </w:r>
          </w:p>
        </w:tc>
        <w:tc>
          <w:tcPr>
            <w:tcW w:w="1164" w:type="dxa"/>
            <w:tcBorders>
              <w:top w:val="single" w:sz="8" w:space="0" w:color="auto"/>
              <w:left w:val="nil"/>
              <w:bottom w:val="single" w:sz="8" w:space="0" w:color="auto"/>
              <w:right w:val="single" w:sz="8" w:space="0" w:color="auto"/>
            </w:tcBorders>
          </w:tcPr>
          <w:p w:rsidR="00990E56" w:rsidRPr="006571AB" w:rsidRDefault="00990E56" w:rsidP="00990E56">
            <w:pPr>
              <w:jc w:val="right"/>
              <w:rPr>
                <w:rFonts w:ascii="Calibri" w:hAnsi="Calibri" w:cs="Calibri"/>
              </w:rPr>
            </w:pPr>
            <w:r w:rsidRPr="006571AB">
              <w:rPr>
                <w:rFonts w:ascii="Calibri" w:hAnsi="Calibri" w:cs="Calibri"/>
              </w:rPr>
              <w:t>395,00</w:t>
            </w:r>
          </w:p>
        </w:tc>
      </w:tr>
      <w:tr w:rsidR="00990E56" w:rsidTr="00990E56">
        <w:trPr>
          <w:trHeight w:val="482"/>
          <w:jc w:val="center"/>
        </w:trPr>
        <w:tc>
          <w:tcPr>
            <w:tcW w:w="8540"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990E56" w:rsidRDefault="00990E56" w:rsidP="00990E56">
            <w:pPr>
              <w:rPr>
                <w:rFonts w:ascii="Calibri" w:hAnsi="Calibri" w:cs="Calibri"/>
                <w:b/>
                <w:bCs/>
                <w:color w:val="000000"/>
                <w:sz w:val="18"/>
                <w:szCs w:val="18"/>
              </w:rPr>
            </w:pPr>
            <w:r w:rsidRPr="0037256F">
              <w:rPr>
                <w:rFonts w:ascii="Calibri" w:hAnsi="Calibri" w:cs="Calibri"/>
                <w:b/>
                <w:bCs/>
                <w:color w:val="000000"/>
                <w:sz w:val="18"/>
                <w:szCs w:val="18"/>
              </w:rPr>
              <w:t>Son: Trecientos Cuarenta y Ocho Mil Ciento Quince 00</w:t>
            </w:r>
            <w:r>
              <w:rPr>
                <w:rFonts w:ascii="Calibri" w:hAnsi="Calibri" w:cs="Calibri"/>
                <w:b/>
                <w:bCs/>
                <w:color w:val="000000"/>
                <w:sz w:val="18"/>
                <w:szCs w:val="18"/>
              </w:rPr>
              <w:t>/100 B</w:t>
            </w:r>
            <w:r w:rsidRPr="0037256F">
              <w:rPr>
                <w:rFonts w:ascii="Calibri" w:hAnsi="Calibri" w:cs="Calibri"/>
                <w:b/>
                <w:bCs/>
                <w:color w:val="000000"/>
                <w:sz w:val="18"/>
                <w:szCs w:val="18"/>
              </w:rPr>
              <w:t>olivianos</w:t>
            </w:r>
          </w:p>
        </w:tc>
        <w:tc>
          <w:tcPr>
            <w:tcW w:w="1164" w:type="dxa"/>
            <w:tcBorders>
              <w:top w:val="single" w:sz="8" w:space="0" w:color="auto"/>
              <w:left w:val="single" w:sz="8" w:space="0" w:color="auto"/>
              <w:bottom w:val="single" w:sz="8" w:space="0" w:color="auto"/>
              <w:right w:val="single" w:sz="8" w:space="0" w:color="auto"/>
            </w:tcBorders>
          </w:tcPr>
          <w:p w:rsidR="00990E56" w:rsidRPr="00D170D5" w:rsidRDefault="00990E56" w:rsidP="00990E56">
            <w:pPr>
              <w:jc w:val="right"/>
              <w:rPr>
                <w:rFonts w:ascii="Calibri" w:hAnsi="Calibri" w:cs="Calibri"/>
                <w:b/>
                <w:bCs/>
                <w:color w:val="000000"/>
                <w:sz w:val="18"/>
                <w:szCs w:val="18"/>
                <w:highlight w:val="yellow"/>
              </w:rPr>
            </w:pPr>
            <w:r w:rsidRPr="00E86318">
              <w:rPr>
                <w:rFonts w:ascii="Calibri" w:hAnsi="Calibri" w:cs="Calibri"/>
                <w:b/>
                <w:bCs/>
                <w:color w:val="000000"/>
                <w:sz w:val="18"/>
                <w:szCs w:val="18"/>
              </w:rPr>
              <w:t>348.115,00</w:t>
            </w:r>
          </w:p>
        </w:tc>
      </w:tr>
    </w:tbl>
    <w:p w:rsidR="00990E56" w:rsidRDefault="00990E56" w:rsidP="00990E56">
      <w:pPr>
        <w:jc w:val="both"/>
        <w:rPr>
          <w:rFonts w:ascii="Calibri" w:hAnsi="Calibri" w:cs="Arial"/>
          <w:color w:val="000000"/>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2496F">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2496F">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2496F">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2496F">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92496F">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2496F">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2496F">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2496F">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990E56" w:rsidP="00855E15">
      <w:pPr>
        <w:pStyle w:val="Prrafodelista"/>
        <w:ind w:left="426"/>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990E56" w:rsidRDefault="00990E56"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2496F">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92496F">
      <w:pPr>
        <w:pStyle w:val="Sinespaciado4"/>
        <w:numPr>
          <w:ilvl w:val="0"/>
          <w:numId w:val="26"/>
        </w:numPr>
        <w:ind w:left="851"/>
        <w:jc w:val="both"/>
      </w:pPr>
      <w:r w:rsidRPr="006F470A">
        <w:t>Que tengan sentencia ejecutoriada, con impedimento para ejercer el comercio.</w:t>
      </w:r>
    </w:p>
    <w:p w:rsidR="006A773C" w:rsidRPr="006F470A" w:rsidRDefault="006A773C" w:rsidP="0092496F">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2496F">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2496F">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990E56" w:rsidRDefault="00990E56" w:rsidP="00990E56">
      <w:pPr>
        <w:pStyle w:val="Sinespaciado4"/>
        <w:ind w:left="851"/>
        <w:jc w:val="both"/>
      </w:pPr>
    </w:p>
    <w:p w:rsidR="006A773C" w:rsidRPr="002932FE" w:rsidRDefault="006A773C" w:rsidP="0092496F">
      <w:pPr>
        <w:pStyle w:val="Sinespaciado4"/>
        <w:numPr>
          <w:ilvl w:val="0"/>
          <w:numId w:val="26"/>
        </w:numPr>
        <w:ind w:left="851"/>
        <w:jc w:val="both"/>
      </w:pPr>
      <w:r w:rsidRPr="002932FE">
        <w:t>Que hubiesen declarado su disolución o quiebra.</w:t>
      </w:r>
    </w:p>
    <w:p w:rsidR="006A773C" w:rsidRPr="006F470A" w:rsidRDefault="006A773C" w:rsidP="0092496F">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2496F">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2496F">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2496F">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2496F">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Pr="00990E56" w:rsidRDefault="00D01DCF" w:rsidP="00867CDF">
      <w:pPr>
        <w:ind w:left="426"/>
        <w:jc w:val="both"/>
        <w:rPr>
          <w:rFonts w:asciiTheme="minorHAnsi" w:hAnsiTheme="minorHAnsi" w:cstheme="minorHAnsi"/>
          <w:b/>
          <w:color w:val="FF0000"/>
          <w:sz w:val="24"/>
          <w:szCs w:val="22"/>
        </w:rPr>
      </w:pPr>
      <w:r w:rsidRPr="00365997">
        <w:rPr>
          <w:rFonts w:asciiTheme="minorHAnsi" w:hAnsiTheme="minorHAnsi" w:cstheme="minorHAnsi"/>
          <w:sz w:val="22"/>
          <w:szCs w:val="22"/>
        </w:rPr>
        <w:t xml:space="preserve">El proceso de contratación y la propuesta económica deberán expresarse en </w:t>
      </w:r>
      <w:r w:rsidRPr="00990E56">
        <w:rPr>
          <w:rFonts w:asciiTheme="minorHAnsi" w:hAnsiTheme="minorHAnsi" w:cstheme="minorHAnsi"/>
          <w:b/>
          <w:color w:val="FF0000"/>
          <w:sz w:val="24"/>
          <w:szCs w:val="22"/>
        </w:rPr>
        <w:t xml:space="preserve">bolivianos </w:t>
      </w:r>
    </w:p>
    <w:p w:rsidR="00990E56" w:rsidRDefault="00990E56" w:rsidP="00867CDF">
      <w:pPr>
        <w:ind w:left="426"/>
        <w:jc w:val="both"/>
        <w:rPr>
          <w:rFonts w:asciiTheme="minorHAnsi" w:hAnsiTheme="minorHAnsi" w:cstheme="minorHAnsi"/>
          <w:sz w:val="22"/>
          <w:szCs w:val="22"/>
        </w:rPr>
      </w:pPr>
    </w:p>
    <w:p w:rsidR="00015B4A" w:rsidRDefault="00D01DCF" w:rsidP="00990E56">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990E56" w:rsidRDefault="00990E56" w:rsidP="00990E56">
      <w:pPr>
        <w:ind w:left="426"/>
        <w:jc w:val="both"/>
        <w:rPr>
          <w:rFonts w:asciiTheme="minorHAnsi" w:hAnsiTheme="minorHAnsi" w:cstheme="minorHAnsi"/>
          <w:sz w:val="22"/>
          <w:szCs w:val="22"/>
        </w:rPr>
      </w:pPr>
    </w:p>
    <w:p w:rsidR="00990E56" w:rsidRDefault="00990E56" w:rsidP="00990E56">
      <w:pPr>
        <w:ind w:left="426"/>
        <w:jc w:val="both"/>
        <w:rPr>
          <w:rFonts w:asciiTheme="minorHAnsi" w:hAnsiTheme="minorHAnsi" w:cstheme="minorHAnsi"/>
          <w:sz w:val="22"/>
          <w:szCs w:val="22"/>
        </w:rPr>
      </w:pPr>
    </w:p>
    <w:p w:rsidR="00990E56" w:rsidRPr="00990E56" w:rsidRDefault="00990E56" w:rsidP="00990E56">
      <w:pPr>
        <w:ind w:left="426"/>
        <w:jc w:val="both"/>
        <w:rPr>
          <w:rFonts w:asciiTheme="minorHAnsi" w:hAnsiTheme="minorHAnsi" w:cstheme="minorHAnsi"/>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2496F">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249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249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249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249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249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2496F">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2496F">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2496F">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2496F">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2496F">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2496F">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2496F">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2496F">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2496F">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2496F">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2496F">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990E56" w:rsidRPr="00990E56" w:rsidRDefault="00990E56"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2496F">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249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249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249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2496F">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2496F">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249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249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249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2496F">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2496F">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2496F">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249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249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249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249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90E56" w:rsidRDefault="00990E5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990E56" w:rsidP="00637B97">
            <w:pPr>
              <w:jc w:val="both"/>
              <w:rPr>
                <w:rFonts w:asciiTheme="minorHAnsi" w:hAnsiTheme="minorHAnsi" w:cstheme="minorHAnsi"/>
                <w:sz w:val="22"/>
                <w:szCs w:val="22"/>
              </w:rPr>
            </w:pPr>
            <w:r w:rsidRPr="00990E56">
              <w:rPr>
                <w:rFonts w:asciiTheme="minorHAnsi" w:hAnsiTheme="minorHAnsi" w:cstheme="minorHAnsi"/>
                <w:sz w:val="22"/>
                <w:szCs w:val="22"/>
              </w:rPr>
              <w:t>PROVISION DE REACTIVOS DE ANALISIS RAPIDOS POR COLORIMETRIA PARA SERVICIOS AUXILIARES DE LA PAU</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990E56" w:rsidP="00637B97">
            <w:pPr>
              <w:jc w:val="both"/>
              <w:rPr>
                <w:rFonts w:asciiTheme="minorHAnsi" w:hAnsiTheme="minorHAnsi" w:cstheme="minorHAnsi"/>
                <w:sz w:val="22"/>
                <w:szCs w:val="22"/>
              </w:rPr>
            </w:pPr>
            <w:r w:rsidRPr="00990E56">
              <w:rPr>
                <w:rFonts w:asciiTheme="minorHAnsi" w:hAnsiTheme="minorHAnsi" w:cstheme="minorHAnsi"/>
                <w:sz w:val="22"/>
                <w:szCs w:val="22"/>
              </w:rPr>
              <w:t>DRCO-CDL-GIND-39-19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D93E52" w:rsidRDefault="00D93E52"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2496F">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2496F">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2496F">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2496F">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2496F">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2496F">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249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2496F">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249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249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249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249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2496F">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249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2496F">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2496F">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249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249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249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249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249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249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249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249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249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249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249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249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249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249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249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249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2496F">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2496F">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2496F">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2496F">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2496F">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2496F">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2496F">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2496F">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2496F">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2496F">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2496F">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2496F">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2496F">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2496F">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2496F">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2496F">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2496F">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Segoe UI" w:hAnsi="Segoe UI" w:cs="Segoe UI"/>
          <w:b/>
          <w:bCs/>
          <w:color w:val="FF0000"/>
        </w:rPr>
      </w:pPr>
    </w:p>
    <w:p w:rsidR="00D93E52" w:rsidRPr="006F470A" w:rsidRDefault="00D93E52"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898"/>
        <w:gridCol w:w="1134"/>
        <w:gridCol w:w="1094"/>
        <w:gridCol w:w="1701"/>
        <w:gridCol w:w="1553"/>
      </w:tblGrid>
      <w:tr w:rsidR="00FA78A9" w:rsidRPr="00D93E52" w:rsidTr="00D93E5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D93E52" w:rsidRDefault="00FA78A9" w:rsidP="00C111B4">
            <w:pPr>
              <w:jc w:val="center"/>
              <w:rPr>
                <w:rFonts w:asciiTheme="minorHAnsi" w:hAnsiTheme="minorHAnsi" w:cstheme="minorHAnsi"/>
                <w:b/>
                <w:sz w:val="22"/>
                <w:szCs w:val="22"/>
                <w:lang w:val="es-BO"/>
              </w:rPr>
            </w:pPr>
            <w:r w:rsidRPr="00D93E52">
              <w:rPr>
                <w:rFonts w:asciiTheme="minorHAnsi" w:hAnsiTheme="minorHAnsi" w:cstheme="minorHAnsi"/>
                <w:b/>
                <w:sz w:val="22"/>
                <w:szCs w:val="22"/>
                <w:lang w:val="es-BO"/>
              </w:rPr>
              <w:t>Ítem</w:t>
            </w:r>
          </w:p>
        </w:tc>
        <w:tc>
          <w:tcPr>
            <w:tcW w:w="375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E52" w:rsidRDefault="000221D3" w:rsidP="001610B8">
            <w:pPr>
              <w:jc w:val="center"/>
              <w:rPr>
                <w:rFonts w:asciiTheme="minorHAnsi" w:hAnsiTheme="minorHAnsi" w:cstheme="minorHAnsi"/>
                <w:b/>
                <w:sz w:val="22"/>
                <w:szCs w:val="22"/>
                <w:lang w:val="es-BO"/>
              </w:rPr>
            </w:pPr>
            <w:r w:rsidRPr="00D93E52">
              <w:rPr>
                <w:rFonts w:asciiTheme="minorHAnsi" w:hAnsiTheme="minorHAnsi" w:cstheme="minorHAnsi"/>
                <w:b/>
                <w:sz w:val="22"/>
                <w:szCs w:val="22"/>
                <w:lang w:val="es-BO"/>
              </w:rPr>
              <w:t>Detalle</w:t>
            </w:r>
            <w:r w:rsidR="001610B8" w:rsidRPr="00D93E52">
              <w:rPr>
                <w:rFonts w:asciiTheme="minorHAnsi" w:hAnsiTheme="minorHAnsi" w:cstheme="minorHAnsi"/>
                <w:b/>
                <w:sz w:val="22"/>
                <w:szCs w:val="22"/>
                <w:lang w:val="es-BO"/>
              </w:rPr>
              <w:t xml:space="preserve"> </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E52" w:rsidRDefault="00FA78A9" w:rsidP="00C111B4">
            <w:pPr>
              <w:jc w:val="center"/>
              <w:rPr>
                <w:rFonts w:asciiTheme="minorHAnsi" w:hAnsiTheme="minorHAnsi" w:cstheme="minorHAnsi"/>
                <w:b/>
                <w:sz w:val="22"/>
                <w:szCs w:val="22"/>
                <w:lang w:val="es-BO"/>
              </w:rPr>
            </w:pPr>
            <w:r w:rsidRPr="00D93E52">
              <w:rPr>
                <w:rFonts w:asciiTheme="minorHAnsi" w:hAnsiTheme="minorHAnsi" w:cstheme="minorHAnsi"/>
                <w:b/>
                <w:sz w:val="22"/>
                <w:szCs w:val="22"/>
                <w:lang w:val="es-BO"/>
              </w:rPr>
              <w:t>Unidad</w:t>
            </w:r>
          </w:p>
        </w:tc>
        <w:tc>
          <w:tcPr>
            <w:tcW w:w="10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E52" w:rsidRDefault="00FA78A9" w:rsidP="00C111B4">
            <w:pPr>
              <w:jc w:val="center"/>
              <w:rPr>
                <w:rFonts w:asciiTheme="minorHAnsi" w:hAnsiTheme="minorHAnsi" w:cstheme="minorHAnsi"/>
                <w:b/>
                <w:sz w:val="22"/>
                <w:szCs w:val="22"/>
                <w:lang w:val="es-BO"/>
              </w:rPr>
            </w:pPr>
            <w:r w:rsidRPr="00D93E52">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E52" w:rsidRDefault="00FA78A9" w:rsidP="00C111B4">
            <w:pPr>
              <w:jc w:val="center"/>
              <w:rPr>
                <w:rFonts w:asciiTheme="minorHAnsi" w:hAnsiTheme="minorHAnsi" w:cstheme="minorHAnsi"/>
                <w:b/>
                <w:sz w:val="22"/>
                <w:szCs w:val="22"/>
                <w:lang w:val="es-BO"/>
              </w:rPr>
            </w:pPr>
            <w:r w:rsidRPr="00D93E52">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D93E52" w:rsidRDefault="00FA78A9" w:rsidP="00C111B4">
            <w:pPr>
              <w:jc w:val="center"/>
              <w:rPr>
                <w:rFonts w:asciiTheme="minorHAnsi" w:hAnsiTheme="minorHAnsi" w:cstheme="minorHAnsi"/>
                <w:b/>
                <w:sz w:val="22"/>
                <w:szCs w:val="22"/>
                <w:lang w:val="es-BO"/>
              </w:rPr>
            </w:pPr>
            <w:r w:rsidRPr="00D93E52">
              <w:rPr>
                <w:rFonts w:asciiTheme="minorHAnsi" w:hAnsiTheme="minorHAnsi" w:cstheme="minorHAnsi"/>
                <w:b/>
                <w:sz w:val="22"/>
                <w:szCs w:val="22"/>
                <w:lang w:val="es-BO"/>
              </w:rPr>
              <w:t>Precio Total (Numeral)</w:t>
            </w:r>
          </w:p>
        </w:tc>
      </w:tr>
      <w:tr w:rsidR="00D93E52" w:rsidRPr="00D93E52" w:rsidTr="00D93E5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w:t>
            </w:r>
          </w:p>
        </w:tc>
        <w:tc>
          <w:tcPr>
            <w:tcW w:w="37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de cloruro</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lang w:val="es-BO" w:eastAsia="es-BO"/>
              </w:rPr>
            </w:pPr>
            <w:r w:rsidRPr="00D93E52">
              <w:rPr>
                <w:rFonts w:asciiTheme="minorHAnsi" w:hAnsiTheme="minorHAnsi" w:cstheme="minorHAnsi"/>
                <w:color w:val="000000"/>
                <w:sz w:val="22"/>
                <w:szCs w:val="22"/>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2</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DPD Cloro Libre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Bolsa</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3</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DPD Cloro 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Bolsa</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4</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 xml:space="preserve">Reactivo de </w:t>
            </w:r>
            <w:proofErr w:type="spellStart"/>
            <w:r w:rsidRPr="00D93E52">
              <w:rPr>
                <w:rFonts w:asciiTheme="minorHAnsi" w:hAnsiTheme="minorHAnsi" w:cstheme="minorHAnsi"/>
                <w:color w:val="000000"/>
                <w:sz w:val="22"/>
                <w:szCs w:val="22"/>
              </w:rPr>
              <w:t>Silice</w:t>
            </w:r>
            <w:proofErr w:type="spellEnd"/>
            <w:r w:rsidRPr="00D93E52">
              <w:rPr>
                <w:rFonts w:asciiTheme="minorHAnsi" w:hAnsiTheme="minorHAnsi" w:cstheme="minorHAnsi"/>
                <w:color w:val="000000"/>
                <w:sz w:val="22"/>
                <w:szCs w:val="22"/>
              </w:rPr>
              <w:t xml:space="preserve"> Bajo Rango (URL)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5</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 xml:space="preserve">Reactivo de </w:t>
            </w:r>
            <w:proofErr w:type="spellStart"/>
            <w:r w:rsidRPr="00D93E52">
              <w:rPr>
                <w:rFonts w:asciiTheme="minorHAnsi" w:hAnsiTheme="minorHAnsi" w:cstheme="minorHAnsi"/>
                <w:color w:val="000000"/>
                <w:sz w:val="22"/>
                <w:szCs w:val="22"/>
              </w:rPr>
              <w:t>Silice</w:t>
            </w:r>
            <w:proofErr w:type="spellEnd"/>
            <w:r w:rsidRPr="00D93E52">
              <w:rPr>
                <w:rFonts w:asciiTheme="minorHAnsi" w:hAnsiTheme="minorHAnsi" w:cstheme="minorHAnsi"/>
                <w:color w:val="000000"/>
                <w:sz w:val="22"/>
                <w:szCs w:val="22"/>
              </w:rPr>
              <w:t xml:space="preserve"> Alto Rango (HR)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6</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fosforo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7</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Nitrito Bajo Rango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bolsa</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8</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 xml:space="preserve">Reactivo para determinar </w:t>
            </w:r>
            <w:proofErr w:type="spellStart"/>
            <w:r w:rsidRPr="00D93E52">
              <w:rPr>
                <w:rFonts w:asciiTheme="minorHAnsi" w:hAnsiTheme="minorHAnsi" w:cstheme="minorHAnsi"/>
                <w:color w:val="000000"/>
                <w:sz w:val="22"/>
                <w:szCs w:val="22"/>
              </w:rPr>
              <w:t>Hydrazina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9</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medir Hierro Total en agua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Bolsa</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10</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medir nitrato Alto Rango TNT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11</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medir nitrato Alto Rango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Bolsa</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12</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Viales de prueba para demanda química de oxigeno rango medio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caja</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13</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determinar dureza de calcio y magnesio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14</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determinar Zinc en agua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Kit</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15</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para determinar Sulfato en agua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Bolsa</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16</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Reactivo Estándar de Sílice de 50 mg/l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proofErr w:type="spellStart"/>
            <w:r w:rsidRPr="00D93E52">
              <w:rPr>
                <w:rFonts w:asciiTheme="minorHAnsi" w:hAnsiTheme="minorHAnsi" w:cstheme="minorHAnsi"/>
                <w:color w:val="000000"/>
                <w:sz w:val="22"/>
                <w:szCs w:val="22"/>
              </w:rPr>
              <w:t>Fco</w:t>
            </w:r>
            <w:proofErr w:type="spellEnd"/>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D93E52" w:rsidRPr="00D93E52" w:rsidTr="00D93E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17</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rPr>
                <w:rFonts w:asciiTheme="minorHAnsi" w:hAnsiTheme="minorHAnsi" w:cstheme="minorHAnsi"/>
                <w:color w:val="000000"/>
                <w:sz w:val="22"/>
                <w:szCs w:val="22"/>
              </w:rPr>
            </w:pPr>
            <w:r w:rsidRPr="00D93E52">
              <w:rPr>
                <w:rFonts w:asciiTheme="minorHAnsi" w:hAnsiTheme="minorHAnsi" w:cstheme="minorHAnsi"/>
                <w:color w:val="000000"/>
                <w:sz w:val="22"/>
                <w:szCs w:val="22"/>
              </w:rPr>
              <w:t xml:space="preserve">Reactivo </w:t>
            </w:r>
            <w:proofErr w:type="spellStart"/>
            <w:r w:rsidRPr="00D93E52">
              <w:rPr>
                <w:rFonts w:asciiTheme="minorHAnsi" w:hAnsiTheme="minorHAnsi" w:cstheme="minorHAnsi"/>
                <w:color w:val="000000"/>
                <w:sz w:val="22"/>
                <w:szCs w:val="22"/>
              </w:rPr>
              <w:t>Estandar</w:t>
            </w:r>
            <w:proofErr w:type="spellEnd"/>
            <w:r w:rsidRPr="00D93E52">
              <w:rPr>
                <w:rFonts w:asciiTheme="minorHAnsi" w:hAnsiTheme="minorHAnsi" w:cstheme="minorHAnsi"/>
                <w:color w:val="000000"/>
                <w:sz w:val="22"/>
                <w:szCs w:val="22"/>
              </w:rPr>
              <w:t xml:space="preserve"> de DQO de 1000 mg/l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proofErr w:type="spellStart"/>
            <w:r w:rsidRPr="00D93E52">
              <w:rPr>
                <w:rFonts w:asciiTheme="minorHAnsi" w:hAnsiTheme="minorHAnsi" w:cstheme="minorHAnsi"/>
                <w:color w:val="000000"/>
                <w:sz w:val="22"/>
                <w:szCs w:val="22"/>
              </w:rPr>
              <w:t>Fco</w:t>
            </w:r>
            <w:proofErr w:type="spellEnd"/>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color w:val="000000"/>
                <w:sz w:val="22"/>
                <w:szCs w:val="22"/>
              </w:rPr>
            </w:pPr>
            <w:r w:rsidRPr="00D93E52">
              <w:rPr>
                <w:rFonts w:asciiTheme="minorHAnsi" w:hAnsiTheme="minorHAnsi" w:cs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93E52" w:rsidRPr="00D93E52" w:rsidRDefault="00D93E52" w:rsidP="00D93E52">
            <w:pPr>
              <w:jc w:val="center"/>
              <w:rPr>
                <w:rFonts w:asciiTheme="minorHAnsi" w:hAnsiTheme="minorHAnsi" w:cstheme="minorHAnsi"/>
                <w:sz w:val="22"/>
                <w:szCs w:val="22"/>
                <w:lang w:val="es-BO"/>
              </w:rPr>
            </w:pPr>
          </w:p>
        </w:tc>
      </w:tr>
      <w:tr w:rsidR="00FA78A9" w:rsidRPr="00D93E52"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D93E52" w:rsidRDefault="00FA78A9" w:rsidP="00C111B4">
            <w:pPr>
              <w:jc w:val="right"/>
              <w:rPr>
                <w:rFonts w:asciiTheme="minorHAnsi" w:hAnsiTheme="minorHAnsi" w:cstheme="minorHAnsi"/>
                <w:sz w:val="22"/>
                <w:szCs w:val="22"/>
                <w:lang w:val="es-BO"/>
              </w:rPr>
            </w:pPr>
            <w:r w:rsidRPr="00D93E52">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D93E52" w:rsidRDefault="00FA78A9" w:rsidP="00C111B4">
            <w:pPr>
              <w:jc w:val="center"/>
              <w:rPr>
                <w:rFonts w:asciiTheme="minorHAnsi" w:hAnsiTheme="minorHAnsi" w:cstheme="minorHAnsi"/>
                <w:sz w:val="22"/>
                <w:szCs w:val="22"/>
                <w:lang w:val="es-BO"/>
              </w:rPr>
            </w:pPr>
          </w:p>
        </w:tc>
      </w:tr>
      <w:tr w:rsidR="00FA78A9" w:rsidRPr="00D93E52"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D93E52" w:rsidRDefault="00FA78A9" w:rsidP="00C111B4">
            <w:pPr>
              <w:rPr>
                <w:rFonts w:asciiTheme="minorHAnsi" w:hAnsiTheme="minorHAnsi" w:cstheme="minorHAnsi"/>
                <w:sz w:val="22"/>
                <w:szCs w:val="22"/>
                <w:lang w:val="es-BO"/>
              </w:rPr>
            </w:pPr>
            <w:r w:rsidRPr="00D93E52">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D93E52"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93E52" w:rsidRPr="006F470A" w:rsidTr="00F9669E">
        <w:trPr>
          <w:trHeight w:val="207"/>
          <w:jc w:val="center"/>
        </w:trPr>
        <w:tc>
          <w:tcPr>
            <w:tcW w:w="4663" w:type="dxa"/>
            <w:vAlign w:val="center"/>
          </w:tcPr>
          <w:p w:rsidR="00D93E52" w:rsidRPr="002F7C85" w:rsidRDefault="00D93E52" w:rsidP="00D93E52">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c>
          <w:tcPr>
            <w:tcW w:w="4799" w:type="dxa"/>
            <w:vAlign w:val="center"/>
          </w:tcPr>
          <w:p w:rsidR="00D93E52" w:rsidRPr="006F470A" w:rsidRDefault="00D93E52" w:rsidP="00D93E52">
            <w:pPr>
              <w:rPr>
                <w:rFonts w:asciiTheme="minorHAnsi" w:hAnsiTheme="minorHAnsi" w:cstheme="minorHAnsi"/>
                <w:b/>
                <w:sz w:val="18"/>
                <w:szCs w:val="18"/>
              </w:rPr>
            </w:pPr>
          </w:p>
        </w:tc>
      </w:tr>
      <w:tr w:rsidR="00D93E52" w:rsidRPr="006F470A" w:rsidTr="00F9669E">
        <w:trPr>
          <w:trHeight w:val="224"/>
          <w:jc w:val="center"/>
        </w:trPr>
        <w:tc>
          <w:tcPr>
            <w:tcW w:w="4663" w:type="dxa"/>
            <w:vAlign w:val="center"/>
          </w:tcPr>
          <w:p w:rsidR="00D93E52" w:rsidRDefault="00D93E52" w:rsidP="00D93E52">
            <w:pPr>
              <w:autoSpaceDE w:val="0"/>
              <w:autoSpaceDN w:val="0"/>
              <w:adjustRightInd w:val="0"/>
              <w:jc w:val="both"/>
              <w:rPr>
                <w:rFonts w:ascii="Calibri" w:hAnsi="Calibri" w:cs="Calibri"/>
                <w:b/>
                <w:sz w:val="22"/>
                <w:szCs w:val="22"/>
                <w:lang w:eastAsia="es-BO"/>
              </w:rPr>
            </w:pPr>
          </w:p>
          <w:p w:rsidR="00D93E52" w:rsidRPr="007371C5" w:rsidRDefault="00D93E52" w:rsidP="00D93E52">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1: </w:t>
            </w:r>
            <w:r w:rsidRPr="007371C5">
              <w:rPr>
                <w:rFonts w:ascii="Calibri" w:hAnsi="Calibri" w:cs="Calibri"/>
                <w:b/>
                <w:color w:val="000000"/>
                <w:sz w:val="22"/>
                <w:szCs w:val="22"/>
                <w:u w:val="single"/>
              </w:rPr>
              <w:t>REACTIVO DE CLORURO</w:t>
            </w:r>
          </w:p>
          <w:p w:rsidR="00D93E52" w:rsidRPr="008A6C39" w:rsidRDefault="00D93E52" w:rsidP="00D93E52">
            <w:pPr>
              <w:autoSpaceDE w:val="0"/>
              <w:autoSpaceDN w:val="0"/>
              <w:adjustRightInd w:val="0"/>
              <w:jc w:val="both"/>
              <w:rPr>
                <w:rFonts w:ascii="Arial" w:hAnsi="Arial" w:cs="Arial"/>
                <w:b/>
                <w:color w:val="000000"/>
                <w:lang w:val="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 xml:space="preserve">Este </w:t>
            </w:r>
            <w:r>
              <w:rPr>
                <w:rFonts w:ascii="Calibri" w:hAnsi="Calibri" w:cs="Calibri"/>
                <w:sz w:val="22"/>
                <w:szCs w:val="22"/>
                <w:lang w:eastAsia="es-BO"/>
              </w:rPr>
              <w:t>reactivo</w:t>
            </w:r>
            <w:r w:rsidRPr="00937CA5">
              <w:rPr>
                <w:rFonts w:ascii="Calibri" w:hAnsi="Calibri" w:cs="Calibri"/>
                <w:sz w:val="22"/>
                <w:szCs w:val="22"/>
                <w:lang w:eastAsia="es-BO"/>
              </w:rPr>
              <w:t xml:space="preserve">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w:t>
            </w:r>
            <w:r>
              <w:rPr>
                <w:rFonts w:ascii="Calibri" w:hAnsi="Calibri" w:cs="Calibri"/>
                <w:sz w:val="22"/>
                <w:szCs w:val="22"/>
                <w:lang w:eastAsia="es-BO"/>
              </w:rPr>
              <w:t xml:space="preserve">propiedades físicas y químicas básicas </w:t>
            </w:r>
            <w:r w:rsidRPr="00937CA5">
              <w:rPr>
                <w:rFonts w:ascii="Calibri" w:hAnsi="Calibri" w:cs="Calibri"/>
                <w:sz w:val="22"/>
                <w:szCs w:val="22"/>
                <w:lang w:eastAsia="es-BO"/>
              </w:rPr>
              <w:t>:</w:t>
            </w: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0.1 – 25.0 mg/l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para 100 pruebas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Pr="00BD34E6"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BD34E6">
              <w:rPr>
                <w:rFonts w:ascii="Calibri" w:hAnsi="Calibri" w:cs="Calibri"/>
                <w:sz w:val="22"/>
                <w:szCs w:val="22"/>
                <w:lang w:eastAsia="es-BO"/>
              </w:rPr>
              <w:t xml:space="preserve">Con tiempo de </w:t>
            </w:r>
            <w:r w:rsidRPr="00E667EB">
              <w:rPr>
                <w:rFonts w:ascii="Calibri" w:hAnsi="Calibri" w:cs="Calibri"/>
                <w:sz w:val="22"/>
                <w:szCs w:val="22"/>
                <w:lang w:eastAsia="es-BO"/>
              </w:rPr>
              <w:t>vigencia mínima de 6</w:t>
            </w:r>
            <w:r w:rsidRPr="00E667EB">
              <w:rPr>
                <w:rFonts w:ascii="Calibri" w:hAnsi="Calibri" w:cs="Calibri"/>
                <w:color w:val="FF0000"/>
                <w:sz w:val="22"/>
                <w:szCs w:val="22"/>
                <w:lang w:eastAsia="es-BO"/>
              </w:rPr>
              <w:t xml:space="preserve"> </w:t>
            </w:r>
            <w:r w:rsidRPr="00E667EB">
              <w:rPr>
                <w:rFonts w:ascii="Calibri" w:hAnsi="Calibri" w:cs="Calibri"/>
                <w:sz w:val="22"/>
                <w:szCs w:val="22"/>
                <w:lang w:eastAsia="es-BO"/>
              </w:rPr>
              <w:t>meses</w:t>
            </w:r>
            <w:r>
              <w:rPr>
                <w:rFonts w:ascii="Calibri" w:hAnsi="Calibri" w:cs="Calibri"/>
                <w:sz w:val="22"/>
                <w:szCs w:val="22"/>
                <w:lang w:eastAsia="es-BO"/>
              </w:rPr>
              <w:t xml:space="preserve">    </w:t>
            </w: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w:t>
            </w:r>
            <w:r>
              <w:rPr>
                <w:rFonts w:ascii="Calibri" w:hAnsi="Calibri" w:cs="Calibri"/>
                <w:sz w:val="22"/>
                <w:szCs w:val="22"/>
                <w:u w:val="single"/>
                <w:lang w:eastAsia="es-BO"/>
              </w:rPr>
              <w:t>uesta</w:t>
            </w:r>
            <w:r w:rsidRPr="00ED480C">
              <w:rPr>
                <w:rFonts w:ascii="Calibri" w:hAnsi="Calibri" w:cs="Calibri"/>
                <w:sz w:val="22"/>
                <w:szCs w:val="22"/>
                <w:u w:val="single"/>
                <w:lang w:eastAsia="es-BO"/>
              </w:rPr>
              <w:t xml:space="preserve"> </w:t>
            </w:r>
            <w:r>
              <w:rPr>
                <w:rFonts w:ascii="Calibri" w:hAnsi="Calibri" w:cs="Calibri"/>
                <w:sz w:val="22"/>
                <w:szCs w:val="22"/>
                <w:u w:val="single"/>
                <w:lang w:eastAsia="es-BO"/>
              </w:rPr>
              <w:t xml:space="preserve">la </w:t>
            </w:r>
            <w:r w:rsidRPr="00ED480C">
              <w:rPr>
                <w:rFonts w:ascii="Calibri" w:hAnsi="Calibri" w:cs="Calibri"/>
                <w:sz w:val="22"/>
                <w:szCs w:val="22"/>
                <w:u w:val="single"/>
                <w:lang w:eastAsia="es-BO"/>
              </w:rPr>
              <w:t>hoja de seguridad del producto</w:t>
            </w: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p>
          <w:p w:rsidR="00D93E52" w:rsidRPr="007371C5" w:rsidRDefault="00D93E52" w:rsidP="00D93E52">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2: </w:t>
            </w:r>
            <w:r w:rsidRPr="007371C5">
              <w:rPr>
                <w:rFonts w:ascii="Calibri" w:hAnsi="Calibri" w:cs="Calibri"/>
                <w:b/>
                <w:color w:val="000000"/>
                <w:sz w:val="22"/>
                <w:szCs w:val="22"/>
                <w:u w:val="single"/>
              </w:rPr>
              <w:t>DPD CLORO LIBRE</w:t>
            </w: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E667EB"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E667EB">
              <w:rPr>
                <w:rFonts w:ascii="Calibri" w:hAnsi="Calibri" w:cs="Calibri"/>
                <w:sz w:val="22"/>
                <w:szCs w:val="22"/>
                <w:lang w:eastAsia="es-BO"/>
              </w:rPr>
              <w:t xml:space="preserve">Rango: 0.02 – 2.0 mg/l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polvo para muestras de 10ml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Pr="00612AD6"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D93E52">
            <w:pPr>
              <w:autoSpaceDE w:val="0"/>
              <w:autoSpaceDN w:val="0"/>
              <w:adjustRightInd w:val="0"/>
              <w:jc w:val="both"/>
              <w:rPr>
                <w:rFonts w:ascii="Arial" w:hAnsi="Arial" w:cs="Arial"/>
                <w:color w:val="000000"/>
              </w:rPr>
            </w:pPr>
          </w:p>
          <w:p w:rsidR="00D93E52" w:rsidRPr="007371C5" w:rsidRDefault="00D93E52" w:rsidP="00D93E52">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3: </w:t>
            </w:r>
            <w:r w:rsidRPr="007371C5">
              <w:rPr>
                <w:rFonts w:ascii="Calibri" w:hAnsi="Calibri" w:cs="Calibri"/>
                <w:b/>
                <w:color w:val="000000"/>
                <w:sz w:val="22"/>
                <w:szCs w:val="22"/>
                <w:u w:val="single"/>
              </w:rPr>
              <w:t>DPD CLORO TOTAL</w:t>
            </w:r>
          </w:p>
          <w:p w:rsidR="00D93E52" w:rsidRDefault="00D93E52" w:rsidP="00D93E52">
            <w:pPr>
              <w:autoSpaceDE w:val="0"/>
              <w:autoSpaceDN w:val="0"/>
              <w:adjustRightInd w:val="0"/>
              <w:jc w:val="both"/>
              <w:rPr>
                <w:rFonts w:ascii="Arial" w:hAnsi="Arial" w:cs="Arial"/>
                <w:color w:val="000000"/>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D93E52"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0.02– 2.0 mg/l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polvo para muestras de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Pr="00612AD6"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 </w:t>
            </w:r>
            <w:r w:rsidRPr="00ED480C">
              <w:rPr>
                <w:rFonts w:ascii="Calibri" w:hAnsi="Calibri" w:cs="Calibri"/>
                <w:sz w:val="22"/>
                <w:szCs w:val="22"/>
                <w:u w:val="single"/>
                <w:lang w:eastAsia="es-BO"/>
              </w:rPr>
              <w:t>hoja de seguridad del producto</w:t>
            </w:r>
          </w:p>
          <w:p w:rsidR="00D93E52" w:rsidRDefault="00D93E52" w:rsidP="00D93E52">
            <w:pPr>
              <w:autoSpaceDE w:val="0"/>
              <w:autoSpaceDN w:val="0"/>
              <w:adjustRightInd w:val="0"/>
              <w:jc w:val="both"/>
              <w:rPr>
                <w:rFonts w:ascii="Arial" w:hAnsi="Arial" w:cs="Arial"/>
                <w:color w:val="000000"/>
              </w:rPr>
            </w:pPr>
          </w:p>
          <w:p w:rsidR="00D93E52" w:rsidRPr="007371C5" w:rsidRDefault="00D93E52" w:rsidP="00D93E52">
            <w:pPr>
              <w:autoSpaceDE w:val="0"/>
              <w:autoSpaceDN w:val="0"/>
              <w:adjustRightInd w:val="0"/>
              <w:jc w:val="both"/>
              <w:rPr>
                <w:rFonts w:ascii="Calibri" w:hAnsi="Calibri" w:cs="Calibri"/>
                <w:color w:val="000000"/>
                <w:sz w:val="22"/>
                <w:szCs w:val="22"/>
              </w:rPr>
            </w:pPr>
            <w:r w:rsidRPr="007371C5">
              <w:rPr>
                <w:rFonts w:ascii="Calibri" w:hAnsi="Calibri" w:cs="Calibri"/>
                <w:b/>
                <w:color w:val="000000"/>
                <w:sz w:val="22"/>
                <w:szCs w:val="22"/>
              </w:rPr>
              <w:t xml:space="preserve">ITEM 4: </w:t>
            </w:r>
            <w:r w:rsidRPr="007371C5">
              <w:rPr>
                <w:rFonts w:ascii="Calibri" w:hAnsi="Calibri" w:cs="Calibri"/>
                <w:b/>
                <w:color w:val="000000"/>
                <w:sz w:val="22"/>
                <w:szCs w:val="22"/>
                <w:u w:val="single"/>
              </w:rPr>
              <w:t>REACTIVO DE SILICE BAJO RANGO (URL)</w:t>
            </w:r>
          </w:p>
          <w:p w:rsidR="00D93E52" w:rsidRDefault="00D93E52" w:rsidP="00D93E52">
            <w:pPr>
              <w:autoSpaceDE w:val="0"/>
              <w:autoSpaceDN w:val="0"/>
              <w:adjustRightInd w:val="0"/>
              <w:jc w:val="both"/>
              <w:rPr>
                <w:rFonts w:ascii="Arial" w:hAnsi="Arial" w:cs="Arial"/>
                <w:color w:val="000000"/>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sidRPr="00B95185">
              <w:rPr>
                <w:rFonts w:ascii="Calibri" w:hAnsi="Calibri" w:cs="Calibri"/>
                <w:sz w:val="22"/>
                <w:szCs w:val="22"/>
                <w:lang w:val="en-US"/>
              </w:rPr>
              <w:t>3 - 1000 µg/L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Molibdato3, solución de ácido F y solución de aminoácidos F</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de reactivos de 100 ml, para 100 pruebas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Tamaño </w:t>
            </w:r>
            <w:r w:rsidRPr="00BD34E6">
              <w:rPr>
                <w:rFonts w:ascii="Calibri" w:hAnsi="Calibri" w:cs="Calibri"/>
                <w:sz w:val="22"/>
                <w:szCs w:val="22"/>
                <w:lang w:eastAsia="es-BO"/>
              </w:rPr>
              <w:t>de</w:t>
            </w:r>
            <w:r>
              <w:rPr>
                <w:rFonts w:ascii="Calibri" w:hAnsi="Calibri" w:cs="Calibri"/>
                <w:sz w:val="22"/>
                <w:szCs w:val="22"/>
                <w:lang w:eastAsia="es-BO"/>
              </w:rPr>
              <w:t xml:space="preserve"> la muestra: 50ml</w:t>
            </w:r>
          </w:p>
          <w:p w:rsidR="00D93E52" w:rsidRPr="00BD34E6"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BD34E6">
              <w:rPr>
                <w:rFonts w:ascii="Calibri" w:hAnsi="Calibri" w:cs="Calibri"/>
                <w:sz w:val="22"/>
                <w:szCs w:val="22"/>
                <w:lang w:eastAsia="es-BO"/>
              </w:rPr>
              <w:t xml:space="preserve">Con tiempo de </w:t>
            </w:r>
            <w:r w:rsidRPr="00E667EB">
              <w:rPr>
                <w:rFonts w:ascii="Calibri" w:hAnsi="Calibri" w:cs="Calibri"/>
                <w:sz w:val="22"/>
                <w:szCs w:val="22"/>
                <w:lang w:eastAsia="es-BO"/>
              </w:rPr>
              <w:t>vigencia mínima de 6 meses</w:t>
            </w:r>
            <w:r>
              <w:rPr>
                <w:rFonts w:ascii="Calibri" w:hAnsi="Calibri" w:cs="Calibri"/>
                <w:color w:val="FF0000"/>
                <w:sz w:val="22"/>
                <w:szCs w:val="22"/>
                <w:lang w:eastAsia="es-BO"/>
              </w:rPr>
              <w:t xml:space="preserve">  </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Pr="00B90D60"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w:t>
            </w:r>
            <w:r>
              <w:rPr>
                <w:rFonts w:ascii="Calibri" w:hAnsi="Calibri" w:cs="Calibri"/>
                <w:sz w:val="22"/>
                <w:szCs w:val="22"/>
                <w:u w:val="single"/>
                <w:lang w:eastAsia="es-BO"/>
              </w:rPr>
              <w:t xml:space="preserve">sta la </w:t>
            </w:r>
            <w:r w:rsidRPr="00ED480C">
              <w:rPr>
                <w:rFonts w:ascii="Calibri" w:hAnsi="Calibri" w:cs="Calibri"/>
                <w:sz w:val="22"/>
                <w:szCs w:val="22"/>
                <w:u w:val="single"/>
                <w:lang w:eastAsia="es-BO"/>
              </w:rPr>
              <w:t>hoja de seguridad del producto</w:t>
            </w:r>
          </w:p>
          <w:p w:rsidR="00D93E52" w:rsidRPr="00612AD6"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autoSpaceDE w:val="0"/>
              <w:autoSpaceDN w:val="0"/>
              <w:adjustRightInd w:val="0"/>
              <w:jc w:val="both"/>
              <w:rPr>
                <w:rFonts w:ascii="Verdana" w:hAnsi="Verdana" w:cs="Arial"/>
                <w:color w:val="000000"/>
                <w:sz w:val="18"/>
                <w:szCs w:val="18"/>
              </w:rPr>
            </w:pPr>
            <w:r>
              <w:rPr>
                <w:rFonts w:ascii="Verdana" w:hAnsi="Verdana" w:cs="Arial"/>
                <w:b/>
                <w:color w:val="000000"/>
                <w:sz w:val="18"/>
                <w:szCs w:val="18"/>
              </w:rPr>
              <w:t>ITEM 5</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REACTIVO DE SILICE ALTO RANGO (HR</w:t>
            </w:r>
            <w:r w:rsidRPr="001A71A3">
              <w:rPr>
                <w:rFonts w:ascii="Verdana" w:hAnsi="Verdana" w:cs="Arial"/>
                <w:b/>
                <w:color w:val="000000"/>
                <w:sz w:val="18"/>
                <w:szCs w:val="18"/>
                <w:u w:val="single"/>
              </w:rPr>
              <w:t>)</w:t>
            </w:r>
            <w:r>
              <w:rPr>
                <w:rFonts w:ascii="Verdana" w:hAnsi="Verdana" w:cs="Arial"/>
                <w:b/>
                <w:color w:val="000000"/>
                <w:sz w:val="18"/>
                <w:szCs w:val="18"/>
                <w:u w:val="single"/>
              </w:rPr>
              <w:t xml:space="preserve"> </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sidRPr="00231E0F">
              <w:rPr>
                <w:rFonts w:ascii="Calibri" w:hAnsi="Calibri" w:cs="Calibri"/>
                <w:sz w:val="22"/>
                <w:szCs w:val="22"/>
                <w:lang w:val="es-BO"/>
              </w:rPr>
              <w:t>1 - 100 mg/L de SiO2</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Conjunto de reactivos en Polvo: Reactivo acido, ácido cítrico, reactivo </w:t>
            </w:r>
            <w:proofErr w:type="spellStart"/>
            <w:r>
              <w:rPr>
                <w:rFonts w:ascii="Calibri" w:hAnsi="Calibri" w:cs="Calibri"/>
                <w:sz w:val="22"/>
                <w:szCs w:val="22"/>
                <w:lang w:eastAsia="es-BO"/>
              </w:rPr>
              <w:t>molybdate</w:t>
            </w:r>
            <w:proofErr w:type="spellEnd"/>
            <w:r>
              <w:rPr>
                <w:rFonts w:ascii="Calibri" w:hAnsi="Calibri" w:cs="Calibri"/>
                <w:sz w:val="22"/>
                <w:szCs w:val="22"/>
                <w:lang w:eastAsia="es-BO"/>
              </w:rPr>
              <w:t>.</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Sobres Para 100 pruebas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p>
          <w:p w:rsidR="00D93E52"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6</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 xml:space="preserve">REACTIVO PARA FOSFORO </w:t>
            </w:r>
          </w:p>
          <w:p w:rsidR="00D93E52" w:rsidRDefault="00D93E52" w:rsidP="00D93E52">
            <w:pPr>
              <w:autoSpaceDE w:val="0"/>
              <w:autoSpaceDN w:val="0"/>
              <w:adjustRightInd w:val="0"/>
              <w:jc w:val="both"/>
              <w:rPr>
                <w:rFonts w:ascii="Verdana" w:hAnsi="Verdana" w:cs="Arial"/>
                <w:color w:val="000000"/>
                <w:sz w:val="18"/>
                <w:szCs w:val="18"/>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E678EA">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0.23 - 3</w:t>
            </w:r>
            <w:r w:rsidRPr="00231E0F">
              <w:rPr>
                <w:rFonts w:ascii="Calibri" w:hAnsi="Calibri" w:cs="Calibri"/>
                <w:sz w:val="22"/>
                <w:szCs w:val="22"/>
                <w:lang w:val="es-BO"/>
              </w:rPr>
              <w:t>0 mg/L</w:t>
            </w:r>
            <w:r>
              <w:rPr>
                <w:rFonts w:ascii="Calibri" w:hAnsi="Calibri" w:cs="Calibri"/>
                <w:sz w:val="22"/>
                <w:szCs w:val="22"/>
                <w:lang w:val="es-BO"/>
              </w:rPr>
              <w:t xml:space="preserve"> PO4</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en líquido: Reactivo aminoácido, reactivo de molibdato.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 frasco de reactivos de 100 ml, para 100 pruebas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25ml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7</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 xml:space="preserve">REACTIVO PARA NITRITO BAJO RANGO </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 xml:space="preserve">0.002 – 0.3 </w:t>
            </w:r>
            <w:r w:rsidRPr="00231E0F">
              <w:rPr>
                <w:rFonts w:ascii="Calibri" w:hAnsi="Calibri" w:cs="Calibri"/>
                <w:sz w:val="22"/>
                <w:szCs w:val="22"/>
                <w:lang w:val="es-BO"/>
              </w:rPr>
              <w:t>mg/L</w:t>
            </w:r>
            <w:r>
              <w:rPr>
                <w:rFonts w:ascii="Calibri" w:hAnsi="Calibri" w:cs="Calibri"/>
                <w:sz w:val="22"/>
                <w:szCs w:val="22"/>
                <w:lang w:val="es-BO"/>
              </w:rPr>
              <w:t xml:space="preserve"> NO2-N</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polvo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D93E52">
            <w:pPr>
              <w:autoSpaceDE w:val="0"/>
              <w:autoSpaceDN w:val="0"/>
              <w:adjustRightInd w:val="0"/>
              <w:jc w:val="both"/>
              <w:rPr>
                <w:rFonts w:ascii="Calibri" w:hAnsi="Calibri" w:cs="Calibri"/>
                <w:sz w:val="22"/>
                <w:szCs w:val="22"/>
              </w:rPr>
            </w:pPr>
          </w:p>
          <w:p w:rsidR="00D93E52" w:rsidRPr="00A359DE"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8</w:t>
            </w:r>
            <w:r w:rsidRPr="00393C82">
              <w:rPr>
                <w:rFonts w:ascii="Verdana" w:hAnsi="Verdana" w:cs="Arial"/>
                <w:b/>
                <w:color w:val="000000"/>
                <w:sz w:val="18"/>
                <w:szCs w:val="18"/>
              </w:rPr>
              <w:t>:</w:t>
            </w:r>
            <w:r>
              <w:rPr>
                <w:rFonts w:ascii="Verdana" w:hAnsi="Verdana" w:cs="Arial"/>
                <w:b/>
                <w:color w:val="000000"/>
                <w:sz w:val="18"/>
                <w:szCs w:val="18"/>
              </w:rPr>
              <w:t xml:space="preserve"> </w:t>
            </w:r>
            <w:r w:rsidRPr="00A359DE">
              <w:rPr>
                <w:rFonts w:ascii="Verdana" w:hAnsi="Verdana" w:cs="Arial"/>
                <w:b/>
                <w:color w:val="000000"/>
                <w:sz w:val="18"/>
                <w:szCs w:val="18"/>
                <w:u w:val="single"/>
              </w:rPr>
              <w:t>REACTIVO PARA DETERMINAR HYDRAZINA</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4.0 – 600 µ</w:t>
            </w:r>
            <w:r w:rsidRPr="00231E0F">
              <w:rPr>
                <w:rFonts w:ascii="Calibri" w:hAnsi="Calibri" w:cs="Calibri"/>
                <w:sz w:val="22"/>
                <w:szCs w:val="22"/>
                <w:lang w:val="es-BO"/>
              </w:rPr>
              <w:t>g/L</w:t>
            </w:r>
            <w:r>
              <w:rPr>
                <w:rFonts w:ascii="Calibri" w:hAnsi="Calibri" w:cs="Calibri"/>
                <w:sz w:val="22"/>
                <w:szCs w:val="22"/>
                <w:lang w:val="es-BO"/>
              </w:rPr>
              <w:t xml:space="preserve"> N2H4</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solución</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Kit contiene: </w:t>
            </w:r>
            <w:proofErr w:type="spellStart"/>
            <w:r>
              <w:rPr>
                <w:rFonts w:ascii="Calibri" w:hAnsi="Calibri" w:cs="Calibri"/>
                <w:sz w:val="22"/>
                <w:szCs w:val="22"/>
                <w:lang w:eastAsia="es-BO"/>
              </w:rPr>
              <w:t>hydraver</w:t>
            </w:r>
            <w:proofErr w:type="spellEnd"/>
            <w:r>
              <w:rPr>
                <w:rFonts w:ascii="Calibri" w:hAnsi="Calibri" w:cs="Calibri"/>
                <w:sz w:val="22"/>
                <w:szCs w:val="22"/>
                <w:lang w:eastAsia="es-BO"/>
              </w:rPr>
              <w:t xml:space="preserve"> 2 e </w:t>
            </w:r>
            <w:proofErr w:type="spellStart"/>
            <w:r>
              <w:rPr>
                <w:rFonts w:ascii="Calibri" w:hAnsi="Calibri" w:cs="Calibri"/>
                <w:sz w:val="22"/>
                <w:szCs w:val="22"/>
                <w:lang w:eastAsia="es-BO"/>
              </w:rPr>
              <w:t>Hydrazine</w:t>
            </w:r>
            <w:proofErr w:type="spellEnd"/>
            <w:r>
              <w:rPr>
                <w:rFonts w:ascii="Calibri" w:hAnsi="Calibri" w:cs="Calibri"/>
                <w:sz w:val="22"/>
                <w:szCs w:val="22"/>
                <w:lang w:eastAsia="es-BO"/>
              </w:rPr>
              <w:t xml:space="preserve"> Regente</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frasco de reactivos con 100 ml Para 200 pruebas aprox.</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lastRenderedPageBreak/>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Default="00D93E52" w:rsidP="00D93E52">
            <w:pPr>
              <w:autoSpaceDE w:val="0"/>
              <w:autoSpaceDN w:val="0"/>
              <w:adjustRightInd w:val="0"/>
              <w:jc w:val="both"/>
              <w:rPr>
                <w:rFonts w:ascii="Calibri" w:hAnsi="Calibri" w:cs="Calibri"/>
                <w:sz w:val="22"/>
                <w:szCs w:val="22"/>
              </w:rPr>
            </w:pPr>
          </w:p>
          <w:p w:rsidR="00D93E52" w:rsidRPr="00A359DE"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9</w:t>
            </w:r>
            <w:r w:rsidRPr="00393C82">
              <w:rPr>
                <w:rFonts w:ascii="Verdana" w:hAnsi="Verdana" w:cs="Arial"/>
                <w:b/>
                <w:color w:val="000000"/>
                <w:sz w:val="18"/>
                <w:szCs w:val="18"/>
              </w:rPr>
              <w:t>:</w:t>
            </w:r>
            <w:r>
              <w:rPr>
                <w:rFonts w:ascii="Verdana" w:hAnsi="Verdana" w:cs="Arial"/>
                <w:b/>
                <w:color w:val="000000"/>
                <w:sz w:val="18"/>
                <w:szCs w:val="18"/>
              </w:rPr>
              <w:t xml:space="preserve"> </w:t>
            </w:r>
            <w:r w:rsidRPr="007F504C">
              <w:rPr>
                <w:rFonts w:ascii="Verdana" w:hAnsi="Verdana" w:cs="Arial"/>
                <w:b/>
                <w:color w:val="000000"/>
                <w:sz w:val="18"/>
                <w:szCs w:val="18"/>
                <w:u w:val="single"/>
              </w:rPr>
              <w:t>REACTIVO PARA MEDIR HIER</w:t>
            </w:r>
            <w:r>
              <w:rPr>
                <w:rFonts w:ascii="Verdana" w:hAnsi="Verdana" w:cs="Arial"/>
                <w:b/>
                <w:color w:val="000000"/>
                <w:sz w:val="18"/>
                <w:szCs w:val="18"/>
                <w:u w:val="single"/>
              </w:rPr>
              <w:t>R</w:t>
            </w:r>
            <w:r w:rsidRPr="007F504C">
              <w:rPr>
                <w:rFonts w:ascii="Verdana" w:hAnsi="Verdana" w:cs="Arial"/>
                <w:b/>
                <w:color w:val="000000"/>
                <w:sz w:val="18"/>
                <w:szCs w:val="18"/>
                <w:u w:val="single"/>
              </w:rPr>
              <w:t>O TOTAL EN AGUA</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E678EA">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lang w:eastAsia="es-BO"/>
              </w:rPr>
              <w:t xml:space="preserve">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E667EB"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E667EB">
              <w:rPr>
                <w:rFonts w:ascii="Calibri" w:hAnsi="Calibri" w:cs="Calibri"/>
                <w:sz w:val="22"/>
                <w:szCs w:val="22"/>
                <w:lang w:eastAsia="es-BO"/>
              </w:rPr>
              <w:t xml:space="preserve">Rango: </w:t>
            </w:r>
            <w:r w:rsidRPr="00E667EB">
              <w:rPr>
                <w:rFonts w:ascii="Calibri" w:hAnsi="Calibri" w:cs="Calibri"/>
                <w:sz w:val="22"/>
                <w:szCs w:val="22"/>
                <w:lang w:val="es-BO"/>
              </w:rPr>
              <w:t xml:space="preserve">0.02 – 3.0 mg/L   </w:t>
            </w:r>
          </w:p>
          <w:p w:rsidR="00D93E52" w:rsidRPr="00E667EB"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E667EB">
              <w:rPr>
                <w:rFonts w:ascii="Calibri" w:hAnsi="Calibri" w:cs="Calibri"/>
                <w:sz w:val="22"/>
                <w:szCs w:val="22"/>
                <w:lang w:eastAsia="es-BO"/>
              </w:rPr>
              <w:t>Reactivo en polvo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 tiempo de vigencia mínima </w:t>
            </w:r>
            <w:r w:rsidRPr="00E667EB">
              <w:rPr>
                <w:rFonts w:ascii="Calibri" w:hAnsi="Calibri" w:cs="Calibri"/>
                <w:sz w:val="22"/>
                <w:szCs w:val="22"/>
                <w:lang w:eastAsia="es-BO"/>
              </w:rPr>
              <w:t>de 2 año</w:t>
            </w:r>
            <w:r>
              <w:rPr>
                <w:rFonts w:ascii="Calibri" w:hAnsi="Calibri" w:cs="Calibri"/>
                <w:sz w:val="22"/>
                <w:szCs w:val="22"/>
                <w:lang w:eastAsia="es-BO"/>
              </w:rPr>
              <w:t>s</w:t>
            </w:r>
            <w:r>
              <w:rPr>
                <w:rFonts w:ascii="Calibri" w:hAnsi="Calibri" w:cs="Calibri"/>
                <w:color w:val="FF0000"/>
                <w:sz w:val="22"/>
                <w:szCs w:val="22"/>
                <w:lang w:eastAsia="es-BO"/>
              </w:rPr>
              <w:t xml:space="preserve">      </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p>
          <w:p w:rsidR="00D93E52" w:rsidRPr="00A359DE" w:rsidRDefault="00D93E52" w:rsidP="00D93E52">
            <w:pPr>
              <w:autoSpaceDE w:val="0"/>
              <w:autoSpaceDN w:val="0"/>
              <w:adjustRightInd w:val="0"/>
              <w:jc w:val="both"/>
              <w:rPr>
                <w:rFonts w:ascii="Verdana" w:hAnsi="Verdana" w:cs="Arial"/>
                <w:b/>
                <w:color w:val="000000"/>
                <w:sz w:val="18"/>
                <w:szCs w:val="18"/>
                <w:u w:val="single"/>
              </w:rPr>
            </w:pPr>
            <w:r w:rsidRPr="0058614C">
              <w:rPr>
                <w:rFonts w:ascii="Verdana" w:hAnsi="Verdana" w:cs="Arial"/>
                <w:b/>
                <w:color w:val="000000"/>
                <w:sz w:val="18"/>
                <w:szCs w:val="18"/>
              </w:rPr>
              <w:t xml:space="preserve">ITEM 10: </w:t>
            </w:r>
            <w:r w:rsidRPr="0058614C">
              <w:rPr>
                <w:rFonts w:ascii="Verdana" w:hAnsi="Verdana" w:cs="Arial"/>
                <w:b/>
                <w:color w:val="000000"/>
                <w:sz w:val="18"/>
                <w:szCs w:val="18"/>
                <w:u w:val="single"/>
              </w:rPr>
              <w:t>REACTIVO PARA MEDIR NITRATO ALTO RANGO</w:t>
            </w:r>
            <w:r>
              <w:rPr>
                <w:rFonts w:ascii="Verdana" w:hAnsi="Verdana" w:cs="Arial"/>
                <w:b/>
                <w:color w:val="000000"/>
                <w:sz w:val="18"/>
                <w:szCs w:val="18"/>
                <w:u w:val="single"/>
              </w:rPr>
              <w:t xml:space="preserve"> TNT</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B30A7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0.2 – 30 m</w:t>
            </w:r>
            <w:r w:rsidRPr="00231E0F">
              <w:rPr>
                <w:rFonts w:ascii="Calibri" w:hAnsi="Calibri" w:cs="Calibri"/>
                <w:sz w:val="22"/>
                <w:szCs w:val="22"/>
                <w:lang w:val="es-BO"/>
              </w:rPr>
              <w:t>g/L</w:t>
            </w:r>
            <w:r>
              <w:rPr>
                <w:rFonts w:ascii="Calibri" w:hAnsi="Calibri" w:cs="Calibri"/>
                <w:sz w:val="22"/>
                <w:szCs w:val="22"/>
                <w:lang w:val="es-BO"/>
              </w:rPr>
              <w:t xml:space="preserve"> NO3-N</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tubo de prueba de ácido </w:t>
            </w:r>
            <w:proofErr w:type="spellStart"/>
            <w:r>
              <w:rPr>
                <w:rFonts w:ascii="Calibri" w:hAnsi="Calibri" w:cs="Calibri"/>
                <w:sz w:val="22"/>
                <w:szCs w:val="22"/>
                <w:lang w:eastAsia="es-BO"/>
              </w:rPr>
              <w:t>chromotrópico</w:t>
            </w:r>
            <w:proofErr w:type="spellEnd"/>
          </w:p>
          <w:p w:rsidR="00D93E52" w:rsidRPr="000158B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0158BC">
              <w:rPr>
                <w:rFonts w:ascii="Calibri" w:hAnsi="Calibri" w:cs="Calibri"/>
                <w:sz w:val="22"/>
                <w:szCs w:val="22"/>
                <w:lang w:eastAsia="es-BO"/>
              </w:rPr>
              <w:t>Presentación: Kit para 50 pruebas.</w:t>
            </w:r>
          </w:p>
          <w:p w:rsidR="00D93E52" w:rsidRPr="005408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540852">
              <w:rPr>
                <w:rFonts w:ascii="Calibri" w:hAnsi="Calibri" w:cs="Calibri"/>
                <w:sz w:val="22"/>
                <w:szCs w:val="22"/>
                <w:lang w:eastAsia="es-BO"/>
              </w:rPr>
              <w:t>Tamaño de la muestra: 1ml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Pr="00B50434" w:rsidRDefault="00D93E52" w:rsidP="00D93E52">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Pr="00CB1DB5" w:rsidRDefault="00D93E52" w:rsidP="00D93E52">
            <w:pPr>
              <w:autoSpaceDE w:val="0"/>
              <w:autoSpaceDN w:val="0"/>
              <w:adjustRightInd w:val="0"/>
              <w:jc w:val="both"/>
              <w:rPr>
                <w:rFonts w:ascii="Calibri" w:hAnsi="Calibri" w:cs="Calibri"/>
                <w:sz w:val="22"/>
                <w:szCs w:val="22"/>
                <w:lang w:val="es-BO"/>
              </w:rPr>
            </w:pPr>
          </w:p>
          <w:p w:rsidR="00D93E52" w:rsidRPr="00A359DE" w:rsidRDefault="00D93E52" w:rsidP="00D93E52">
            <w:pPr>
              <w:autoSpaceDE w:val="0"/>
              <w:autoSpaceDN w:val="0"/>
              <w:adjustRightInd w:val="0"/>
              <w:jc w:val="both"/>
              <w:rPr>
                <w:rFonts w:ascii="Verdana" w:hAnsi="Verdana" w:cs="Arial"/>
                <w:b/>
                <w:color w:val="000000"/>
                <w:sz w:val="18"/>
                <w:szCs w:val="18"/>
                <w:u w:val="single"/>
              </w:rPr>
            </w:pPr>
            <w:r w:rsidRPr="0058614C">
              <w:rPr>
                <w:rFonts w:ascii="Verdana" w:hAnsi="Verdana" w:cs="Arial"/>
                <w:b/>
                <w:color w:val="000000"/>
                <w:sz w:val="18"/>
                <w:szCs w:val="18"/>
              </w:rPr>
              <w:t>ITEM 1</w:t>
            </w:r>
            <w:r>
              <w:rPr>
                <w:rFonts w:ascii="Verdana" w:hAnsi="Verdana" w:cs="Arial"/>
                <w:b/>
                <w:color w:val="000000"/>
                <w:sz w:val="18"/>
                <w:szCs w:val="18"/>
              </w:rPr>
              <w:t>1</w:t>
            </w:r>
            <w:r w:rsidRPr="0058614C">
              <w:rPr>
                <w:rFonts w:ascii="Verdana" w:hAnsi="Verdana" w:cs="Arial"/>
                <w:b/>
                <w:color w:val="000000"/>
                <w:sz w:val="18"/>
                <w:szCs w:val="18"/>
              </w:rPr>
              <w:t xml:space="preserve">: </w:t>
            </w:r>
            <w:r w:rsidRPr="0058614C">
              <w:rPr>
                <w:rFonts w:ascii="Verdana" w:hAnsi="Verdana" w:cs="Arial"/>
                <w:b/>
                <w:color w:val="000000"/>
                <w:sz w:val="18"/>
                <w:szCs w:val="18"/>
                <w:u w:val="single"/>
              </w:rPr>
              <w:t>REACTIVO PARA MEDIR NITRATO ALTO RANGO</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B30A7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sidRPr="00E667EB">
              <w:rPr>
                <w:rFonts w:ascii="Calibri" w:hAnsi="Calibri" w:cs="Calibri"/>
                <w:sz w:val="22"/>
                <w:szCs w:val="22"/>
                <w:lang w:val="es-BO"/>
              </w:rPr>
              <w:t>0.3</w:t>
            </w:r>
            <w:r>
              <w:rPr>
                <w:rFonts w:ascii="Calibri" w:hAnsi="Calibri" w:cs="Calibri"/>
                <w:sz w:val="22"/>
                <w:szCs w:val="22"/>
                <w:lang w:val="es-BO"/>
              </w:rPr>
              <w:t xml:space="preserve"> – 30 m</w:t>
            </w:r>
            <w:r w:rsidRPr="00231E0F">
              <w:rPr>
                <w:rFonts w:ascii="Calibri" w:hAnsi="Calibri" w:cs="Calibri"/>
                <w:sz w:val="22"/>
                <w:szCs w:val="22"/>
                <w:lang w:val="es-BO"/>
              </w:rPr>
              <w:t>g/L</w:t>
            </w:r>
            <w:r>
              <w:rPr>
                <w:rFonts w:ascii="Calibri" w:hAnsi="Calibri" w:cs="Calibri"/>
                <w:sz w:val="22"/>
                <w:szCs w:val="22"/>
                <w:lang w:val="es-BO"/>
              </w:rPr>
              <w:t xml:space="preserve"> NO3-N   </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 xml:space="preserve">Reactivo en polvo </w:t>
            </w:r>
          </w:p>
          <w:p w:rsidR="00D93E52" w:rsidRPr="000158B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0158BC">
              <w:rPr>
                <w:rFonts w:ascii="Calibri" w:hAnsi="Calibri" w:cs="Calibri"/>
                <w:sz w:val="22"/>
                <w:szCs w:val="22"/>
                <w:lang w:eastAsia="es-BO"/>
              </w:rPr>
              <w:t xml:space="preserve">Presentación: </w:t>
            </w:r>
            <w:r>
              <w:rPr>
                <w:rFonts w:ascii="Calibri" w:hAnsi="Calibri" w:cs="Calibri"/>
                <w:sz w:val="22"/>
                <w:szCs w:val="22"/>
                <w:lang w:eastAsia="es-BO"/>
              </w:rPr>
              <w:t>Bolsa contiene 100 sobres</w:t>
            </w:r>
          </w:p>
          <w:p w:rsidR="00D93E52" w:rsidRPr="005408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540852">
              <w:rPr>
                <w:rFonts w:ascii="Calibri" w:hAnsi="Calibri" w:cs="Calibri"/>
                <w:sz w:val="22"/>
                <w:szCs w:val="22"/>
                <w:lang w:eastAsia="es-BO"/>
              </w:rPr>
              <w:t>Tamaño de la muestra: 1</w:t>
            </w:r>
            <w:r>
              <w:rPr>
                <w:rFonts w:ascii="Calibri" w:hAnsi="Calibri" w:cs="Calibri"/>
                <w:sz w:val="22"/>
                <w:szCs w:val="22"/>
                <w:lang w:eastAsia="es-BO"/>
              </w:rPr>
              <w:t xml:space="preserve">0 </w:t>
            </w:r>
            <w:r w:rsidRPr="00540852">
              <w:rPr>
                <w:rFonts w:ascii="Calibri" w:hAnsi="Calibri" w:cs="Calibri"/>
                <w:sz w:val="22"/>
                <w:szCs w:val="22"/>
                <w:lang w:eastAsia="es-BO"/>
              </w:rPr>
              <w:t>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D93E52">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Default="00D93E52" w:rsidP="00D93E52">
            <w:pPr>
              <w:autoSpaceDE w:val="0"/>
              <w:autoSpaceDN w:val="0"/>
              <w:adjustRightInd w:val="0"/>
              <w:jc w:val="both"/>
              <w:rPr>
                <w:rFonts w:ascii="Calibri" w:hAnsi="Calibri" w:cs="Calibri"/>
                <w:sz w:val="22"/>
                <w:szCs w:val="22"/>
                <w:u w:val="single"/>
                <w:lang w:eastAsia="es-BO"/>
              </w:rPr>
            </w:pPr>
          </w:p>
          <w:p w:rsidR="00D93E52" w:rsidRPr="0072133A"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12</w:t>
            </w:r>
            <w:r w:rsidRPr="00393C82">
              <w:rPr>
                <w:rFonts w:ascii="Verdana" w:hAnsi="Verdana" w:cs="Arial"/>
                <w:b/>
                <w:color w:val="000000"/>
                <w:sz w:val="18"/>
                <w:szCs w:val="18"/>
              </w:rPr>
              <w:t>:</w:t>
            </w:r>
            <w:r>
              <w:rPr>
                <w:rFonts w:ascii="Verdana" w:hAnsi="Verdana" w:cs="Arial"/>
                <w:b/>
                <w:color w:val="000000"/>
                <w:sz w:val="18"/>
                <w:szCs w:val="18"/>
              </w:rPr>
              <w:t xml:space="preserve"> </w:t>
            </w:r>
            <w:r w:rsidRPr="0072133A">
              <w:rPr>
                <w:rFonts w:ascii="Verdana" w:hAnsi="Verdana" w:cs="Arial"/>
                <w:b/>
                <w:color w:val="000000"/>
                <w:sz w:val="18"/>
                <w:szCs w:val="18"/>
                <w:u w:val="single"/>
              </w:rPr>
              <w:t>VIALES DE PRUEBA PARA DEMANDA QUÍMICA DE OXIGENO</w:t>
            </w:r>
            <w:r>
              <w:rPr>
                <w:rFonts w:ascii="Verdana" w:hAnsi="Verdana" w:cs="Arial"/>
                <w:b/>
                <w:color w:val="000000"/>
                <w:sz w:val="18"/>
                <w:szCs w:val="18"/>
                <w:u w:val="single"/>
              </w:rPr>
              <w:t xml:space="preserve"> RANGO MEDIO</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3.0 – 150 m</w:t>
            </w:r>
            <w:r w:rsidRPr="00231E0F">
              <w:rPr>
                <w:rFonts w:ascii="Calibri" w:hAnsi="Calibri" w:cs="Calibri"/>
                <w:sz w:val="22"/>
                <w:szCs w:val="22"/>
                <w:lang w:val="es-BO"/>
              </w:rPr>
              <w:t>g/L</w:t>
            </w:r>
            <w:r>
              <w:rPr>
                <w:rFonts w:ascii="Calibri" w:hAnsi="Calibri" w:cs="Calibri"/>
                <w:sz w:val="22"/>
                <w:szCs w:val="22"/>
                <w:lang w:val="es-BO"/>
              </w:rPr>
              <w:t xml:space="preserve"> COD</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tubo de prueba</w:t>
            </w:r>
          </w:p>
          <w:p w:rsidR="00D93E52" w:rsidRPr="008C69A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Caja con 25 viales Para 25 pruebas.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2 años</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D93E52">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Pr="0072133A" w:rsidRDefault="00D93E52" w:rsidP="00D93E52">
            <w:pPr>
              <w:autoSpaceDE w:val="0"/>
              <w:autoSpaceDN w:val="0"/>
              <w:adjustRightInd w:val="0"/>
              <w:jc w:val="both"/>
              <w:rPr>
                <w:rFonts w:ascii="Calibri" w:hAnsi="Calibri" w:cs="Calibri"/>
                <w:sz w:val="22"/>
                <w:szCs w:val="22"/>
                <w:lang w:val="es-BO"/>
              </w:rPr>
            </w:pPr>
          </w:p>
          <w:p w:rsidR="00D93E52" w:rsidRPr="00F151FE"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13</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F151FE">
              <w:rPr>
                <w:rFonts w:ascii="Verdana" w:hAnsi="Verdana" w:cs="Arial"/>
                <w:b/>
                <w:color w:val="000000"/>
                <w:sz w:val="18"/>
                <w:szCs w:val="18"/>
                <w:u w:val="single"/>
              </w:rPr>
              <w:t>REACTIVO PARA DETERMINAR DUREZA DE CALCIO Y MAGNESIO</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0.05 – 4 m</w:t>
            </w:r>
            <w:r w:rsidRPr="00231E0F">
              <w:rPr>
                <w:rFonts w:ascii="Calibri" w:hAnsi="Calibri" w:cs="Calibri"/>
                <w:sz w:val="22"/>
                <w:szCs w:val="22"/>
                <w:lang w:val="es-BO"/>
              </w:rPr>
              <w:t>g/L</w:t>
            </w:r>
            <w:r>
              <w:rPr>
                <w:rFonts w:ascii="Calibri" w:hAnsi="Calibri" w:cs="Calibri"/>
                <w:sz w:val="22"/>
                <w:szCs w:val="22"/>
                <w:lang w:val="es-BO"/>
              </w:rPr>
              <w:t xml:space="preserve"> como CaCO3</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solución alcalina, solución indicadora calcio/magnesio, solución EDTA y solución EGTA.</w:t>
            </w:r>
          </w:p>
          <w:p w:rsidR="00D93E52" w:rsidRPr="008C69A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Kit Para 100 pruebas.</w:t>
            </w:r>
          </w:p>
          <w:p w:rsidR="00D93E52" w:rsidRPr="007F53F1"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7F53F1">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autoSpaceDE w:val="0"/>
              <w:autoSpaceDN w:val="0"/>
              <w:adjustRightInd w:val="0"/>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Pr="0072133A" w:rsidRDefault="00D93E52" w:rsidP="00D93E52">
            <w:pPr>
              <w:autoSpaceDE w:val="0"/>
              <w:autoSpaceDN w:val="0"/>
              <w:adjustRightInd w:val="0"/>
              <w:jc w:val="both"/>
              <w:rPr>
                <w:rFonts w:ascii="Calibri" w:hAnsi="Calibri" w:cs="Calibri"/>
                <w:sz w:val="22"/>
                <w:szCs w:val="22"/>
                <w:lang w:val="es-BO"/>
              </w:rPr>
            </w:pPr>
          </w:p>
          <w:p w:rsidR="00D93E52" w:rsidRPr="00F151FE"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lastRenderedPageBreak/>
              <w:t>ITEM 14</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3D1971">
              <w:rPr>
                <w:rFonts w:ascii="Verdana" w:hAnsi="Verdana" w:cs="Arial"/>
                <w:b/>
                <w:color w:val="000000"/>
                <w:sz w:val="18"/>
                <w:szCs w:val="18"/>
                <w:u w:val="single"/>
              </w:rPr>
              <w:t>REACTIVO PARA DETERMINAR ZINC EN AGUA</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8C6473"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n-US" w:eastAsia="es-BO"/>
              </w:rPr>
            </w:pPr>
            <w:proofErr w:type="spellStart"/>
            <w:r w:rsidRPr="008C6473">
              <w:rPr>
                <w:rFonts w:ascii="Calibri" w:hAnsi="Calibri" w:cs="Calibri"/>
                <w:sz w:val="22"/>
                <w:szCs w:val="22"/>
                <w:lang w:val="en-US" w:eastAsia="es-BO"/>
              </w:rPr>
              <w:t>Rango</w:t>
            </w:r>
            <w:proofErr w:type="spellEnd"/>
            <w:r w:rsidRPr="008C6473">
              <w:rPr>
                <w:rFonts w:ascii="Calibri" w:hAnsi="Calibri" w:cs="Calibri"/>
                <w:sz w:val="22"/>
                <w:szCs w:val="22"/>
                <w:lang w:val="en-US" w:eastAsia="es-BO"/>
              </w:rPr>
              <w:t xml:space="preserve">: </w:t>
            </w:r>
            <w:r w:rsidRPr="008C6473">
              <w:rPr>
                <w:rFonts w:ascii="Calibri" w:hAnsi="Calibri" w:cs="Calibri"/>
                <w:sz w:val="22"/>
                <w:szCs w:val="22"/>
                <w:lang w:val="en-US"/>
              </w:rPr>
              <w:t>0.01 – 3.0 mg/</w:t>
            </w:r>
            <w:proofErr w:type="gramStart"/>
            <w:r w:rsidRPr="008C6473">
              <w:rPr>
                <w:rFonts w:ascii="Calibri" w:hAnsi="Calibri" w:cs="Calibri"/>
                <w:sz w:val="22"/>
                <w:szCs w:val="22"/>
                <w:lang w:val="en-US"/>
              </w:rPr>
              <w:t>L</w:t>
            </w:r>
            <w:r>
              <w:rPr>
                <w:rFonts w:ascii="Calibri" w:hAnsi="Calibri" w:cs="Calibri"/>
                <w:sz w:val="22"/>
                <w:szCs w:val="22"/>
                <w:lang w:val="en-US"/>
              </w:rPr>
              <w:t xml:space="preserve">  Zn</w:t>
            </w:r>
            <w:proofErr w:type="gramEnd"/>
            <w:r>
              <w:rPr>
                <w:rFonts w:ascii="Calibri" w:hAnsi="Calibri" w:cs="Calibri"/>
                <w:sz w:val="22"/>
                <w:szCs w:val="22"/>
                <w:lang w:val="en-US"/>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Conjunto de reactivos: </w:t>
            </w:r>
            <w:proofErr w:type="spellStart"/>
            <w:r>
              <w:rPr>
                <w:rFonts w:ascii="Calibri" w:hAnsi="Calibri" w:cs="Calibri"/>
                <w:sz w:val="22"/>
                <w:szCs w:val="22"/>
                <w:lang w:eastAsia="es-BO"/>
              </w:rPr>
              <w:t>Zincover</w:t>
            </w:r>
            <w:proofErr w:type="spellEnd"/>
            <w:r>
              <w:rPr>
                <w:rFonts w:ascii="Calibri" w:hAnsi="Calibri" w:cs="Calibri"/>
                <w:sz w:val="22"/>
                <w:szCs w:val="22"/>
                <w:lang w:eastAsia="es-BO"/>
              </w:rPr>
              <w:t xml:space="preserve"> 5 y </w:t>
            </w:r>
            <w:proofErr w:type="spellStart"/>
            <w:r>
              <w:rPr>
                <w:rFonts w:ascii="Calibri" w:hAnsi="Calibri" w:cs="Calibri"/>
                <w:sz w:val="22"/>
                <w:szCs w:val="22"/>
                <w:lang w:eastAsia="es-BO"/>
              </w:rPr>
              <w:t>ciclohexanona</w:t>
            </w:r>
            <w:proofErr w:type="spellEnd"/>
            <w:r>
              <w:rPr>
                <w:rFonts w:ascii="Calibri" w:hAnsi="Calibri" w:cs="Calibri"/>
                <w:sz w:val="22"/>
                <w:szCs w:val="22"/>
                <w:lang w:eastAsia="es-BO"/>
              </w:rPr>
              <w:t>.</w:t>
            </w:r>
          </w:p>
          <w:p w:rsidR="00D93E52" w:rsidRPr="008C69A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w:t>
            </w:r>
            <w:r w:rsidRPr="00F015B5">
              <w:rPr>
                <w:rFonts w:ascii="Calibri" w:hAnsi="Calibri" w:cs="Calibri"/>
                <w:sz w:val="22"/>
                <w:szCs w:val="22"/>
                <w:lang w:eastAsia="es-BO"/>
              </w:rPr>
              <w:t>: Kit Para 100 pruebas aprox.</w:t>
            </w:r>
          </w:p>
          <w:p w:rsidR="00D93E52" w:rsidRPr="008C6473"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D93E52">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Pr="0072133A" w:rsidRDefault="00D93E52" w:rsidP="00D93E52">
            <w:pPr>
              <w:autoSpaceDE w:val="0"/>
              <w:autoSpaceDN w:val="0"/>
              <w:adjustRightInd w:val="0"/>
              <w:jc w:val="both"/>
              <w:rPr>
                <w:rFonts w:ascii="Calibri" w:hAnsi="Calibri" w:cs="Calibri"/>
                <w:sz w:val="22"/>
                <w:szCs w:val="22"/>
                <w:lang w:val="es-BO"/>
              </w:rPr>
            </w:pPr>
          </w:p>
          <w:p w:rsidR="00D93E52" w:rsidRPr="00F151FE"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15</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25A1B">
              <w:rPr>
                <w:rFonts w:ascii="Verdana" w:hAnsi="Verdana" w:cs="Arial"/>
                <w:b/>
                <w:color w:val="000000"/>
                <w:sz w:val="18"/>
                <w:szCs w:val="18"/>
                <w:u w:val="single"/>
              </w:rPr>
              <w:t>REACTIVO PARA DETERMINAR SULFATO EN AGUA</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F81D09"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s-BO" w:eastAsia="es-BO"/>
              </w:rPr>
            </w:pPr>
            <w:r w:rsidRPr="00F81D09">
              <w:rPr>
                <w:rFonts w:ascii="Calibri" w:hAnsi="Calibri" w:cs="Calibri"/>
                <w:sz w:val="22"/>
                <w:szCs w:val="22"/>
                <w:lang w:val="es-BO" w:eastAsia="es-BO"/>
              </w:rPr>
              <w:t xml:space="preserve">Rango: </w:t>
            </w:r>
            <w:r>
              <w:rPr>
                <w:rFonts w:ascii="Calibri" w:hAnsi="Calibri" w:cs="Calibri"/>
                <w:sz w:val="22"/>
                <w:szCs w:val="22"/>
                <w:lang w:val="es-BO"/>
              </w:rPr>
              <w:t>2.0</w:t>
            </w:r>
            <w:r w:rsidRPr="00F81D09">
              <w:rPr>
                <w:rFonts w:ascii="Calibri" w:hAnsi="Calibri" w:cs="Calibri"/>
                <w:sz w:val="22"/>
                <w:szCs w:val="22"/>
                <w:lang w:val="es-BO"/>
              </w:rPr>
              <w:t xml:space="preserve"> – </w:t>
            </w:r>
            <w:r>
              <w:rPr>
                <w:rFonts w:ascii="Calibri" w:hAnsi="Calibri" w:cs="Calibri"/>
                <w:sz w:val="22"/>
                <w:szCs w:val="22"/>
                <w:lang w:val="es-BO"/>
              </w:rPr>
              <w:t>70</w:t>
            </w:r>
            <w:r w:rsidRPr="00F81D09">
              <w:rPr>
                <w:rFonts w:ascii="Calibri" w:hAnsi="Calibri" w:cs="Calibri"/>
                <w:sz w:val="22"/>
                <w:szCs w:val="22"/>
                <w:lang w:val="es-BO"/>
              </w:rPr>
              <w:t>.0 mg/</w:t>
            </w:r>
            <w:proofErr w:type="gramStart"/>
            <w:r w:rsidRPr="00F81D09">
              <w:rPr>
                <w:rFonts w:ascii="Calibri" w:hAnsi="Calibri" w:cs="Calibri"/>
                <w:sz w:val="22"/>
                <w:szCs w:val="22"/>
                <w:lang w:val="es-BO"/>
              </w:rPr>
              <w:t>L</w:t>
            </w:r>
            <w:r>
              <w:rPr>
                <w:rFonts w:ascii="Calibri" w:hAnsi="Calibri" w:cs="Calibri"/>
                <w:sz w:val="22"/>
                <w:szCs w:val="22"/>
                <w:lang w:val="es-BO"/>
              </w:rPr>
              <w:t xml:space="preserve">  SO4</w:t>
            </w:r>
            <w:proofErr w:type="gramEnd"/>
            <w:r w:rsidRPr="00F81D09">
              <w:rPr>
                <w:rFonts w:ascii="Calibri" w:hAnsi="Calibri" w:cs="Calibri"/>
                <w:sz w:val="22"/>
                <w:szCs w:val="22"/>
                <w:lang w:val="es-BO"/>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polvo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Pr="008C6473"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D93E52">
            <w:pPr>
              <w:autoSpaceDE w:val="0"/>
              <w:autoSpaceDN w:val="0"/>
              <w:adjustRightInd w:val="0"/>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D93E52">
            <w:pPr>
              <w:autoSpaceDE w:val="0"/>
              <w:autoSpaceDN w:val="0"/>
              <w:adjustRightInd w:val="0"/>
              <w:jc w:val="both"/>
              <w:rPr>
                <w:rFonts w:ascii="Calibri" w:hAnsi="Calibri" w:cs="Calibri"/>
                <w:sz w:val="22"/>
                <w:szCs w:val="22"/>
                <w:u w:val="single"/>
                <w:lang w:eastAsia="es-BO"/>
              </w:rPr>
            </w:pPr>
          </w:p>
          <w:p w:rsidR="00D93E52" w:rsidRPr="00F151FE"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16</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25A1B">
              <w:rPr>
                <w:rFonts w:ascii="Verdana" w:hAnsi="Verdana" w:cs="Arial"/>
                <w:b/>
                <w:color w:val="000000"/>
                <w:sz w:val="18"/>
                <w:szCs w:val="18"/>
                <w:u w:val="single"/>
              </w:rPr>
              <w:t xml:space="preserve">REACTIVO </w:t>
            </w:r>
            <w:r>
              <w:rPr>
                <w:rFonts w:ascii="Verdana" w:hAnsi="Verdana" w:cs="Arial"/>
                <w:b/>
                <w:color w:val="000000"/>
                <w:sz w:val="18"/>
                <w:szCs w:val="18"/>
                <w:u w:val="single"/>
              </w:rPr>
              <w:t>ESTANDAR DE SILICE DE 50 mg/l</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F81D09"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Concentración</w:t>
            </w:r>
            <w:r w:rsidRPr="00F81D09">
              <w:rPr>
                <w:rFonts w:ascii="Calibri" w:hAnsi="Calibri" w:cs="Calibri"/>
                <w:sz w:val="22"/>
                <w:szCs w:val="22"/>
                <w:lang w:val="es-BO" w:eastAsia="es-BO"/>
              </w:rPr>
              <w:t xml:space="preserve">: </w:t>
            </w:r>
            <w:r>
              <w:rPr>
                <w:rFonts w:ascii="Calibri" w:hAnsi="Calibri" w:cs="Calibri"/>
                <w:sz w:val="22"/>
                <w:szCs w:val="22"/>
                <w:lang w:val="es-BO" w:eastAsia="es-BO"/>
              </w:rPr>
              <w:t>50,0</w:t>
            </w:r>
            <w:r w:rsidRPr="00F81D09">
              <w:rPr>
                <w:rFonts w:ascii="Calibri" w:hAnsi="Calibri" w:cs="Calibri"/>
                <w:sz w:val="22"/>
                <w:szCs w:val="22"/>
                <w:lang w:val="es-BO"/>
              </w:rPr>
              <w:t xml:space="preserve"> mg/</w:t>
            </w:r>
            <w:proofErr w:type="gramStart"/>
            <w:r w:rsidRPr="00F81D09">
              <w:rPr>
                <w:rFonts w:ascii="Calibri" w:hAnsi="Calibri" w:cs="Calibri"/>
                <w:sz w:val="22"/>
                <w:szCs w:val="22"/>
                <w:lang w:val="es-BO"/>
              </w:rPr>
              <w:t>L</w:t>
            </w:r>
            <w:r>
              <w:rPr>
                <w:rFonts w:ascii="Calibri" w:hAnsi="Calibri" w:cs="Calibri"/>
                <w:sz w:val="22"/>
                <w:szCs w:val="22"/>
                <w:lang w:val="es-BO"/>
              </w:rPr>
              <w:t xml:space="preserve">  SiO2</w:t>
            </w:r>
            <w:proofErr w:type="gramEnd"/>
            <w:r w:rsidRPr="00F81D09">
              <w:rPr>
                <w:rFonts w:ascii="Calibri" w:hAnsi="Calibri" w:cs="Calibri"/>
                <w:sz w:val="22"/>
                <w:szCs w:val="22"/>
                <w:lang w:val="es-BO"/>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liquido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Frasco de 200 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D93E52">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D93E52">
            <w:pPr>
              <w:autoSpaceDE w:val="0"/>
              <w:autoSpaceDN w:val="0"/>
              <w:adjustRightInd w:val="0"/>
              <w:jc w:val="both"/>
              <w:rPr>
                <w:rFonts w:ascii="Calibri" w:hAnsi="Calibri" w:cs="Calibri"/>
                <w:sz w:val="22"/>
                <w:szCs w:val="22"/>
                <w:lang w:val="es-BO"/>
              </w:rPr>
            </w:pPr>
          </w:p>
          <w:p w:rsidR="00D93E52" w:rsidRPr="00F151FE" w:rsidRDefault="00D93E52" w:rsidP="00D93E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17</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25A1B">
              <w:rPr>
                <w:rFonts w:ascii="Verdana" w:hAnsi="Verdana" w:cs="Arial"/>
                <w:b/>
                <w:color w:val="000000"/>
                <w:sz w:val="18"/>
                <w:szCs w:val="18"/>
                <w:u w:val="single"/>
              </w:rPr>
              <w:t xml:space="preserve">REACTIVO </w:t>
            </w:r>
            <w:r>
              <w:rPr>
                <w:rFonts w:ascii="Verdana" w:hAnsi="Verdana" w:cs="Arial"/>
                <w:b/>
                <w:color w:val="000000"/>
                <w:sz w:val="18"/>
                <w:szCs w:val="18"/>
                <w:u w:val="single"/>
              </w:rPr>
              <w:t>ESTANDAR DE DQO DE 1000 mg/l</w:t>
            </w:r>
          </w:p>
          <w:p w:rsidR="00D93E52" w:rsidRDefault="00D93E52" w:rsidP="00D93E52">
            <w:pPr>
              <w:autoSpaceDE w:val="0"/>
              <w:autoSpaceDN w:val="0"/>
              <w:adjustRightInd w:val="0"/>
              <w:jc w:val="both"/>
              <w:rPr>
                <w:rFonts w:ascii="Calibri" w:hAnsi="Calibri" w:cs="Calibri"/>
                <w:sz w:val="2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D93E52">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F81D09"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Concentración</w:t>
            </w:r>
            <w:r w:rsidRPr="00F81D09">
              <w:rPr>
                <w:rFonts w:ascii="Calibri" w:hAnsi="Calibri" w:cs="Calibri"/>
                <w:sz w:val="22"/>
                <w:szCs w:val="22"/>
                <w:lang w:val="es-BO" w:eastAsia="es-BO"/>
              </w:rPr>
              <w:t xml:space="preserve">: </w:t>
            </w:r>
            <w:r>
              <w:rPr>
                <w:rFonts w:ascii="Calibri" w:hAnsi="Calibri" w:cs="Calibri"/>
                <w:sz w:val="22"/>
                <w:szCs w:val="22"/>
                <w:lang w:val="es-BO" w:eastAsia="es-BO"/>
              </w:rPr>
              <w:t>1000,0</w:t>
            </w:r>
            <w:r w:rsidRPr="00F81D09">
              <w:rPr>
                <w:rFonts w:ascii="Calibri" w:hAnsi="Calibri" w:cs="Calibri"/>
                <w:sz w:val="22"/>
                <w:szCs w:val="22"/>
                <w:lang w:val="es-BO"/>
              </w:rPr>
              <w:t xml:space="preserve"> mg/L</w:t>
            </w:r>
            <w:r>
              <w:rPr>
                <w:rFonts w:ascii="Calibri" w:hAnsi="Calibri" w:cs="Calibri"/>
                <w:sz w:val="22"/>
                <w:szCs w:val="22"/>
                <w:lang w:val="es-BO"/>
              </w:rPr>
              <w:t xml:space="preserve"> O2</w:t>
            </w:r>
            <w:r w:rsidRPr="00F81D09">
              <w:rPr>
                <w:rFonts w:ascii="Calibri" w:hAnsi="Calibri" w:cs="Calibri"/>
                <w:sz w:val="22"/>
                <w:szCs w:val="22"/>
                <w:lang w:val="es-BO"/>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liquido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200 ml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 tiempo de </w:t>
            </w:r>
            <w:r w:rsidRPr="00E667EB">
              <w:rPr>
                <w:rFonts w:ascii="Calibri" w:hAnsi="Calibri" w:cs="Calibri"/>
                <w:sz w:val="22"/>
                <w:szCs w:val="22"/>
                <w:lang w:eastAsia="es-BO"/>
              </w:rPr>
              <w:t>vigencia mínima de 6 meses</w:t>
            </w:r>
          </w:p>
          <w:p w:rsidR="00D93E52" w:rsidRDefault="00D93E52" w:rsidP="00D93E52">
            <w:pPr>
              <w:pStyle w:val="Prrafodelista"/>
              <w:autoSpaceDE w:val="0"/>
              <w:autoSpaceDN w:val="0"/>
              <w:adjustRightInd w:val="0"/>
              <w:contextualSpacing/>
              <w:jc w:val="both"/>
              <w:rPr>
                <w:rFonts w:ascii="Calibri" w:hAnsi="Calibri" w:cs="Calibri"/>
                <w:sz w:val="22"/>
                <w:szCs w:val="22"/>
                <w:lang w:eastAsia="es-BO"/>
              </w:rPr>
            </w:pPr>
          </w:p>
          <w:p w:rsidR="00D93E52" w:rsidRPr="00FA47A4" w:rsidRDefault="00D93E52" w:rsidP="00D93E52">
            <w:pPr>
              <w:autoSpaceDE w:val="0"/>
              <w:autoSpaceDN w:val="0"/>
              <w:adjustRightInd w:val="0"/>
              <w:jc w:val="both"/>
              <w:rPr>
                <w:rFonts w:ascii="Calibri" w:hAnsi="Calibri" w:cs="Calibri"/>
                <w:sz w:val="22"/>
                <w:szCs w:val="22"/>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Pr="002F7C85" w:rsidRDefault="00D93E52" w:rsidP="00D93E52">
            <w:pPr>
              <w:pStyle w:val="Prrafodelista"/>
              <w:autoSpaceDE w:val="0"/>
              <w:autoSpaceDN w:val="0"/>
              <w:adjustRightInd w:val="0"/>
              <w:ind w:left="0"/>
              <w:contextualSpacing/>
              <w:jc w:val="both"/>
              <w:rPr>
                <w:rFonts w:ascii="Calibri" w:hAnsi="Calibri" w:cs="Calibri"/>
                <w:sz w:val="22"/>
                <w:szCs w:val="22"/>
                <w:u w:val="single"/>
                <w:lang w:eastAsia="es-BO"/>
              </w:rPr>
            </w:pPr>
          </w:p>
        </w:tc>
        <w:tc>
          <w:tcPr>
            <w:tcW w:w="4799" w:type="dxa"/>
            <w:vAlign w:val="center"/>
          </w:tcPr>
          <w:p w:rsidR="00D93E52" w:rsidRPr="006F470A" w:rsidRDefault="00D93E52" w:rsidP="00D93E52">
            <w:pPr>
              <w:rPr>
                <w:rFonts w:asciiTheme="minorHAnsi" w:hAnsiTheme="minorHAnsi" w:cstheme="minorHAnsi"/>
                <w:b/>
                <w:sz w:val="18"/>
                <w:szCs w:val="18"/>
              </w:rPr>
            </w:pPr>
          </w:p>
        </w:tc>
      </w:tr>
      <w:tr w:rsidR="00D93E52" w:rsidRPr="006F470A" w:rsidTr="00F9669E">
        <w:trPr>
          <w:trHeight w:val="207"/>
          <w:jc w:val="center"/>
        </w:trPr>
        <w:tc>
          <w:tcPr>
            <w:tcW w:w="4663" w:type="dxa"/>
            <w:vAlign w:val="center"/>
          </w:tcPr>
          <w:p w:rsidR="00D93E52" w:rsidRPr="002F7C85" w:rsidRDefault="00D93E52" w:rsidP="00D93E52">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c>
          <w:tcPr>
            <w:tcW w:w="4799" w:type="dxa"/>
            <w:vAlign w:val="center"/>
          </w:tcPr>
          <w:p w:rsidR="00D93E52" w:rsidRPr="006F470A" w:rsidRDefault="00D93E52" w:rsidP="00D93E52">
            <w:pPr>
              <w:rPr>
                <w:rFonts w:asciiTheme="minorHAnsi" w:hAnsiTheme="minorHAnsi" w:cstheme="minorHAnsi"/>
                <w:b/>
                <w:sz w:val="18"/>
                <w:szCs w:val="18"/>
              </w:rPr>
            </w:pPr>
          </w:p>
        </w:tc>
      </w:tr>
      <w:tr w:rsidR="00D93E52" w:rsidRPr="006F470A" w:rsidTr="00F9669E">
        <w:trPr>
          <w:trHeight w:val="224"/>
          <w:jc w:val="center"/>
        </w:trPr>
        <w:tc>
          <w:tcPr>
            <w:tcW w:w="4663" w:type="dxa"/>
            <w:vAlign w:val="center"/>
          </w:tcPr>
          <w:p w:rsidR="00D93E52" w:rsidRPr="0083167C" w:rsidRDefault="00D93E52" w:rsidP="00D93E52">
            <w:pPr>
              <w:autoSpaceDE w:val="0"/>
              <w:autoSpaceDN w:val="0"/>
              <w:adjustRightInd w:val="0"/>
              <w:jc w:val="both"/>
              <w:rPr>
                <w:rFonts w:ascii="Calibri" w:hAnsi="Calibri" w:cs="Calibri"/>
                <w:sz w:val="14"/>
                <w:szCs w:val="22"/>
              </w:rPr>
            </w:pPr>
          </w:p>
          <w:p w:rsidR="00D93E52" w:rsidRPr="00257B2B" w:rsidRDefault="00D93E52" w:rsidP="00D93E52">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El plazo de entrega </w:t>
            </w:r>
            <w:r>
              <w:rPr>
                <w:rFonts w:ascii="Calibri" w:hAnsi="Calibri" w:cs="Calibri"/>
                <w:sz w:val="22"/>
                <w:szCs w:val="22"/>
              </w:rPr>
              <w:t>para el ítem 1 (</w:t>
            </w:r>
            <w:r w:rsidRPr="00CB643A">
              <w:rPr>
                <w:rFonts w:ascii="Calibri" w:hAnsi="Calibri" w:cs="Calibri"/>
                <w:sz w:val="22"/>
                <w:szCs w:val="22"/>
              </w:rPr>
              <w:t>Reactivo de Cloruro</w:t>
            </w:r>
            <w:r>
              <w:rPr>
                <w:rFonts w:ascii="Calibri" w:hAnsi="Calibri" w:cs="Calibri"/>
                <w:sz w:val="22"/>
                <w:szCs w:val="22"/>
              </w:rPr>
              <w:t>) e ítem 4 (</w:t>
            </w:r>
            <w:r w:rsidRPr="00CB643A">
              <w:rPr>
                <w:rFonts w:ascii="Calibri" w:hAnsi="Calibri" w:cs="Calibri"/>
                <w:sz w:val="22"/>
                <w:szCs w:val="22"/>
              </w:rPr>
              <w:t xml:space="preserve">Reactivo de </w:t>
            </w:r>
            <w:proofErr w:type="spellStart"/>
            <w:r w:rsidRPr="00CB643A">
              <w:rPr>
                <w:rFonts w:ascii="Calibri" w:hAnsi="Calibri" w:cs="Calibri"/>
                <w:sz w:val="22"/>
                <w:szCs w:val="22"/>
              </w:rPr>
              <w:t>Silice</w:t>
            </w:r>
            <w:proofErr w:type="spellEnd"/>
            <w:r w:rsidRPr="00CB643A">
              <w:rPr>
                <w:rFonts w:ascii="Calibri" w:hAnsi="Calibri" w:cs="Calibri"/>
                <w:sz w:val="22"/>
                <w:szCs w:val="22"/>
              </w:rPr>
              <w:t xml:space="preserve"> Bajo Rango (URL)</w:t>
            </w:r>
            <w:r>
              <w:rPr>
                <w:rFonts w:ascii="Calibri" w:hAnsi="Calibri" w:cs="Calibri"/>
                <w:sz w:val="22"/>
                <w:szCs w:val="22"/>
              </w:rPr>
              <w:t xml:space="preserve">) </w:t>
            </w:r>
            <w:r w:rsidRPr="00257B2B">
              <w:rPr>
                <w:rFonts w:ascii="Calibri" w:hAnsi="Calibri" w:cs="Calibri"/>
                <w:sz w:val="22"/>
                <w:szCs w:val="22"/>
              </w:rPr>
              <w:t xml:space="preserve">será hasta el 31 de diciembre de 2019, computable a partir de la emisión de la Orden de Proceder, previa suscripción del contrato. </w:t>
            </w:r>
            <w:r w:rsidRPr="00B102FC">
              <w:rPr>
                <w:rFonts w:ascii="Calibri" w:hAnsi="Calibri" w:cs="Calibri"/>
                <w:i/>
                <w:sz w:val="22"/>
                <w:szCs w:val="22"/>
                <w:u w:val="single"/>
              </w:rPr>
              <w:t>Se efectuará mediante entregas parciale</w:t>
            </w:r>
            <w:r w:rsidRPr="00B102FC">
              <w:rPr>
                <w:rFonts w:ascii="Calibri" w:hAnsi="Calibri" w:cs="Calibri"/>
                <w:sz w:val="22"/>
                <w:szCs w:val="22"/>
                <w:u w:val="single"/>
              </w:rPr>
              <w:t>s</w:t>
            </w:r>
            <w:r w:rsidRPr="00257B2B">
              <w:rPr>
                <w:rFonts w:ascii="Calibri" w:hAnsi="Calibri" w:cs="Calibri"/>
                <w:sz w:val="22"/>
                <w:szCs w:val="22"/>
              </w:rPr>
              <w:t xml:space="preserve"> las cuales serán a requerimiento previa coordinación entre el Comité de Recepción designado por YPFB y la empresa. </w:t>
            </w:r>
          </w:p>
          <w:p w:rsidR="00D93E52" w:rsidRPr="00B102FC" w:rsidRDefault="00D93E52" w:rsidP="00D93E52">
            <w:pPr>
              <w:pStyle w:val="Prrafodelista"/>
              <w:autoSpaceDE w:val="0"/>
              <w:autoSpaceDN w:val="0"/>
              <w:adjustRightInd w:val="0"/>
              <w:ind w:left="0"/>
              <w:contextualSpacing/>
              <w:jc w:val="both"/>
              <w:rPr>
                <w:rFonts w:ascii="Calibri" w:hAnsi="Calibri" w:cs="Calibri"/>
                <w:sz w:val="8"/>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A cada requerimiento parcial notificado por parte del Comité de Recepción de YPFB, mediante nota o correo electrónico, la empresa deberá efectuar la entrega en un plazo de </w:t>
            </w:r>
            <w:r>
              <w:rPr>
                <w:rFonts w:ascii="Calibri" w:hAnsi="Calibri" w:cs="Calibri"/>
                <w:sz w:val="22"/>
                <w:szCs w:val="22"/>
              </w:rPr>
              <w:t>30</w:t>
            </w:r>
            <w:r w:rsidRPr="00257B2B">
              <w:rPr>
                <w:rFonts w:ascii="Calibri" w:hAnsi="Calibri" w:cs="Calibri"/>
                <w:sz w:val="22"/>
                <w:szCs w:val="22"/>
              </w:rPr>
              <w:t xml:space="preserve"> días calendario</w:t>
            </w:r>
            <w:r>
              <w:rPr>
                <w:rFonts w:ascii="Calibri" w:hAnsi="Calibri" w:cs="Calibri"/>
                <w:sz w:val="22"/>
                <w:szCs w:val="22"/>
              </w:rPr>
              <w:t>.</w:t>
            </w:r>
          </w:p>
          <w:p w:rsidR="00D93E52" w:rsidRPr="00B102FC" w:rsidRDefault="00D93E52" w:rsidP="00D93E52">
            <w:pPr>
              <w:pStyle w:val="Prrafodelista"/>
              <w:autoSpaceDE w:val="0"/>
              <w:autoSpaceDN w:val="0"/>
              <w:adjustRightInd w:val="0"/>
              <w:ind w:left="0"/>
              <w:contextualSpacing/>
              <w:jc w:val="both"/>
              <w:rPr>
                <w:rFonts w:ascii="Calibri" w:hAnsi="Calibri" w:cs="Calibri"/>
                <w:sz w:val="12"/>
                <w:szCs w:val="22"/>
              </w:rPr>
            </w:pPr>
          </w:p>
          <w:p w:rsidR="00D93E52" w:rsidRDefault="00D93E52" w:rsidP="00D93E52">
            <w:pPr>
              <w:pStyle w:val="Prrafodelista"/>
              <w:autoSpaceDE w:val="0"/>
              <w:autoSpaceDN w:val="0"/>
              <w:adjustRightInd w:val="0"/>
              <w:ind w:left="0"/>
              <w:contextualSpacing/>
              <w:jc w:val="both"/>
              <w:rPr>
                <w:rFonts w:ascii="Calibri" w:hAnsi="Calibri" w:cs="Calibri"/>
                <w:sz w:val="22"/>
                <w:szCs w:val="22"/>
              </w:rPr>
            </w:pPr>
          </w:p>
          <w:p w:rsidR="00D93E52" w:rsidRPr="00DD49C3" w:rsidRDefault="00D93E52" w:rsidP="00D93E52">
            <w:pPr>
              <w:autoSpaceDE w:val="0"/>
              <w:autoSpaceDN w:val="0"/>
              <w:adjustRightInd w:val="0"/>
              <w:jc w:val="both"/>
              <w:rPr>
                <w:rFonts w:ascii="Calibri" w:hAnsi="Calibri" w:cs="Calibri"/>
                <w:bCs/>
                <w:sz w:val="22"/>
                <w:szCs w:val="22"/>
              </w:rPr>
            </w:pPr>
            <w:r w:rsidRPr="00DD49C3">
              <w:rPr>
                <w:rFonts w:ascii="Calibri" w:hAnsi="Calibri" w:cs="Calibri"/>
                <w:bCs/>
                <w:sz w:val="22"/>
                <w:szCs w:val="22"/>
              </w:rPr>
              <w:t xml:space="preserve">El plazo </w:t>
            </w:r>
            <w:r>
              <w:rPr>
                <w:rFonts w:ascii="Calibri" w:hAnsi="Calibri" w:cs="Calibri"/>
                <w:bCs/>
                <w:sz w:val="22"/>
                <w:szCs w:val="22"/>
              </w:rPr>
              <w:t xml:space="preserve">para la entrega de la totalidad de los ítems 2, 3, 5, 6, 7, 8, 9, 10, 11, 12, 13, 14, 15, 16 y 17 </w:t>
            </w:r>
            <w:r w:rsidRPr="00DD49C3">
              <w:rPr>
                <w:rFonts w:ascii="Calibri" w:hAnsi="Calibri" w:cs="Calibri"/>
                <w:bCs/>
                <w:sz w:val="22"/>
                <w:szCs w:val="22"/>
              </w:rPr>
              <w:t xml:space="preserve">es de </w:t>
            </w:r>
            <w:r>
              <w:rPr>
                <w:rFonts w:ascii="Calibri" w:hAnsi="Calibri" w:cs="Calibri"/>
                <w:bCs/>
                <w:sz w:val="22"/>
                <w:szCs w:val="22"/>
              </w:rPr>
              <w:t>100</w:t>
            </w:r>
            <w:r w:rsidRPr="00DD49C3">
              <w:rPr>
                <w:rFonts w:ascii="Calibri" w:hAnsi="Calibri" w:cs="Calibri"/>
                <w:bCs/>
                <w:sz w:val="22"/>
                <w:szCs w:val="22"/>
              </w:rPr>
              <w:t xml:space="preserve"> días calendario computable a partir de la emisión de la Orden de Proceder, </w:t>
            </w:r>
            <w:r>
              <w:rPr>
                <w:rFonts w:ascii="Calibri" w:hAnsi="Calibri" w:cs="Calibri"/>
                <w:bCs/>
                <w:sz w:val="22"/>
                <w:szCs w:val="22"/>
              </w:rPr>
              <w:t>previa suscripción d</w:t>
            </w:r>
            <w:r w:rsidRPr="00DD49C3">
              <w:rPr>
                <w:rFonts w:ascii="Calibri" w:hAnsi="Calibri" w:cs="Calibri"/>
                <w:bCs/>
                <w:sz w:val="22"/>
                <w:szCs w:val="22"/>
              </w:rPr>
              <w:t>e</w:t>
            </w:r>
            <w:r>
              <w:rPr>
                <w:rFonts w:ascii="Calibri" w:hAnsi="Calibri" w:cs="Calibri"/>
                <w:bCs/>
                <w:sz w:val="22"/>
                <w:szCs w:val="22"/>
              </w:rPr>
              <w:t xml:space="preserve">l Contrato, </w:t>
            </w:r>
            <w:r w:rsidRPr="004168A8">
              <w:rPr>
                <w:rFonts w:ascii="Calibri" w:hAnsi="Calibri" w:cs="Calibri"/>
                <w:sz w:val="22"/>
                <w:szCs w:val="22"/>
              </w:rPr>
              <w:t xml:space="preserve">pudiendo la empresa realizar la entrega en un plazo menor al establecido, misma que deberá ser coordinada con </w:t>
            </w:r>
            <w:r>
              <w:rPr>
                <w:rFonts w:ascii="Calibri" w:hAnsi="Calibri" w:cs="Calibri"/>
                <w:sz w:val="22"/>
                <w:szCs w:val="22"/>
              </w:rPr>
              <w:t xml:space="preserve">el </w:t>
            </w:r>
            <w:r w:rsidRPr="00257B2B">
              <w:rPr>
                <w:rFonts w:ascii="Calibri" w:hAnsi="Calibri" w:cs="Calibri"/>
                <w:sz w:val="22"/>
                <w:szCs w:val="22"/>
              </w:rPr>
              <w:t xml:space="preserve">Comité </w:t>
            </w:r>
            <w:r>
              <w:rPr>
                <w:rFonts w:ascii="Calibri" w:hAnsi="Calibri" w:cs="Calibri"/>
                <w:sz w:val="22"/>
                <w:szCs w:val="22"/>
              </w:rPr>
              <w:t>de Recepción designado por YPFB.</w:t>
            </w:r>
          </w:p>
          <w:p w:rsidR="00D93E52" w:rsidRPr="0083167C" w:rsidRDefault="00D93E52" w:rsidP="00D93E52">
            <w:pPr>
              <w:pStyle w:val="Prrafodelista"/>
              <w:autoSpaceDE w:val="0"/>
              <w:autoSpaceDN w:val="0"/>
              <w:adjustRightInd w:val="0"/>
              <w:ind w:left="0"/>
              <w:contextualSpacing/>
              <w:jc w:val="both"/>
              <w:rPr>
                <w:rFonts w:ascii="Calibri" w:hAnsi="Calibri" w:cs="Calibri"/>
                <w:sz w:val="14"/>
                <w:szCs w:val="22"/>
                <w:lang w:val="es-BO"/>
              </w:rPr>
            </w:pPr>
          </w:p>
        </w:tc>
        <w:tc>
          <w:tcPr>
            <w:tcW w:w="4799" w:type="dxa"/>
            <w:vAlign w:val="center"/>
          </w:tcPr>
          <w:p w:rsidR="00D93E52" w:rsidRPr="006F470A" w:rsidRDefault="00D93E52" w:rsidP="00D93E52">
            <w:pPr>
              <w:rPr>
                <w:rFonts w:asciiTheme="minorHAnsi" w:hAnsiTheme="minorHAnsi" w:cstheme="minorHAnsi"/>
                <w:b/>
                <w:sz w:val="18"/>
                <w:szCs w:val="18"/>
              </w:rPr>
            </w:pPr>
          </w:p>
        </w:tc>
      </w:tr>
    </w:tbl>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D93E5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D93E5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2496F">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2496F">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2496F">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2496F">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92496F">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2496F">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2496F">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D93E52" w:rsidRDefault="00432E57" w:rsidP="00432E57">
      <w:pPr>
        <w:tabs>
          <w:tab w:val="left" w:pos="2127"/>
          <w:tab w:val="left" w:pos="2977"/>
        </w:tabs>
        <w:ind w:left="3119"/>
        <w:jc w:val="both"/>
        <w:rPr>
          <w:rFonts w:asciiTheme="minorHAnsi" w:hAnsiTheme="minorHAnsi" w:cstheme="minorHAnsi"/>
          <w:b/>
          <w:sz w:val="12"/>
          <w:szCs w:val="18"/>
        </w:rPr>
      </w:pPr>
    </w:p>
    <w:p w:rsidR="00432E57" w:rsidRPr="006F470A" w:rsidRDefault="00432E57" w:rsidP="0092496F">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D93E52" w:rsidRDefault="00432E57" w:rsidP="00432E57">
      <w:pPr>
        <w:ind w:left="360"/>
        <w:jc w:val="both"/>
        <w:rPr>
          <w:rFonts w:asciiTheme="minorHAnsi" w:hAnsiTheme="minorHAnsi" w:cstheme="minorHAnsi"/>
          <w:sz w:val="12"/>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8313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D93E52" w:rsidRDefault="00432E57" w:rsidP="00432E57">
      <w:pPr>
        <w:pStyle w:val="Prrafodelista"/>
        <w:tabs>
          <w:tab w:val="left" w:pos="567"/>
        </w:tabs>
        <w:ind w:left="0"/>
        <w:jc w:val="both"/>
        <w:rPr>
          <w:rFonts w:asciiTheme="minorHAnsi" w:hAnsiTheme="minorHAnsi" w:cstheme="minorHAnsi"/>
          <w:sz w:val="8"/>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9" o:title=""/>
          </v:shape>
          <o:OLEObject Type="Embed" ProgID="Equation.3" ShapeID="_x0000_i1025" DrawAspect="Content" ObjectID="_161589393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4.25pt;height:14.25pt" o:ole="">
            <v:imagedata r:id="rId21" o:title=""/>
          </v:shape>
          <o:OLEObject Type="Embed" ProgID="Equation.3" ShapeID="_x0000_i1026" DrawAspect="Content" ObjectID="_161589394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3.45pt;height:14.25pt" o:ole="">
            <v:imagedata r:id="rId23" o:title=""/>
          </v:shape>
          <o:OLEObject Type="Embed" ProgID="Equation.3" ShapeID="_x0000_i1027" DrawAspect="Content" ObjectID="_161589394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21.75pt;height:21.75pt" o:ole="">
            <v:imagedata r:id="rId25" o:title=""/>
          </v:shape>
          <o:OLEObject Type="Embed" ProgID="Equation.3" ShapeID="_x0000_i1028" DrawAspect="Content" ObjectID="_161589394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D93E52" w:rsidRDefault="00432E57" w:rsidP="00432E57">
      <w:pPr>
        <w:ind w:left="428" w:firstLine="706"/>
        <w:jc w:val="both"/>
        <w:rPr>
          <w:rFonts w:asciiTheme="minorHAnsi" w:hAnsiTheme="minorHAnsi" w:cstheme="minorHAnsi"/>
          <w:sz w:val="12"/>
          <w:szCs w:val="22"/>
        </w:rPr>
      </w:pPr>
    </w:p>
    <w:p w:rsidR="00432E57" w:rsidRPr="00365997" w:rsidRDefault="00432E57" w:rsidP="0092496F">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D93E52" w:rsidRDefault="00D93E52" w:rsidP="00432E57">
      <w:pPr>
        <w:pStyle w:val="Sinespaciado"/>
        <w:ind w:left="993"/>
        <w:jc w:val="both"/>
        <w:rPr>
          <w:rFonts w:asciiTheme="minorHAnsi" w:hAnsiTheme="minorHAnsi" w:cstheme="minorHAnsi"/>
        </w:rPr>
      </w:pPr>
    </w:p>
    <w:p w:rsidR="00432E57" w:rsidRPr="00365997" w:rsidRDefault="00432E57" w:rsidP="0092496F">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D93E52" w:rsidRPr="00D93E52" w:rsidRDefault="00D93E52" w:rsidP="00432E57">
      <w:pPr>
        <w:pStyle w:val="Sinespaciado"/>
        <w:ind w:left="284"/>
        <w:jc w:val="both"/>
        <w:rPr>
          <w:rFonts w:asciiTheme="minorHAnsi" w:hAnsiTheme="minorHAnsi" w:cstheme="minorHAnsi"/>
          <w:sz w:val="18"/>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D93E52" w:rsidRPr="00365997" w:rsidRDefault="00D93E52" w:rsidP="00432E57">
      <w:pPr>
        <w:pStyle w:val="Sinespaciado"/>
        <w:ind w:left="284"/>
        <w:jc w:val="both"/>
        <w:rPr>
          <w:rFonts w:asciiTheme="minorHAnsi" w:hAnsiTheme="minorHAnsi" w:cstheme="minorHAnsi"/>
        </w:rPr>
      </w:pPr>
    </w:p>
    <w:p w:rsidR="00432E57" w:rsidRPr="00365997" w:rsidRDefault="00432E57" w:rsidP="0092496F">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2496F">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D93E52" w:rsidRPr="00F80700" w:rsidRDefault="00D93E52" w:rsidP="00D93E52">
      <w:pPr>
        <w:autoSpaceDE w:val="0"/>
        <w:autoSpaceDN w:val="0"/>
        <w:jc w:val="center"/>
        <w:rPr>
          <w:rFonts w:ascii="Calibri" w:hAnsi="Calibri" w:cs="Calibri"/>
          <w:b/>
          <w:bCs/>
          <w:sz w:val="22"/>
          <w:szCs w:val="22"/>
          <w:shd w:val="clear" w:color="auto" w:fill="FFFFFF"/>
        </w:rPr>
      </w:pPr>
      <w:r w:rsidRPr="00BF450A">
        <w:rPr>
          <w:rFonts w:ascii="Calibri" w:hAnsi="Calibri" w:cs="Calibri"/>
          <w:b/>
          <w:bCs/>
          <w:sz w:val="22"/>
          <w:szCs w:val="22"/>
          <w:shd w:val="clear" w:color="auto" w:fill="FFFFFF"/>
        </w:rPr>
        <w:t>PROVISION DE REACTIVOS DE ANALISIS RAPIDOS POR COLORIMETRIA PARA SERVICIOS AUXILIARES DE LA PAU</w:t>
      </w:r>
    </w:p>
    <w:p w:rsidR="00D93E52" w:rsidRPr="00444C03" w:rsidRDefault="00D93E52" w:rsidP="00D93E52">
      <w:pPr>
        <w:jc w:val="right"/>
        <w:rPr>
          <w:rFonts w:ascii="Calibri" w:hAnsi="Calibri" w:cs="Calibri"/>
          <w:color w:val="000000"/>
          <w:sz w:val="22"/>
          <w:szCs w:val="22"/>
        </w:rPr>
      </w:pPr>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4802"/>
        <w:gridCol w:w="1424"/>
        <w:gridCol w:w="1281"/>
      </w:tblGrid>
      <w:tr w:rsidR="00D93E52" w:rsidTr="00813B5A">
        <w:trPr>
          <w:trHeight w:val="345"/>
          <w:jc w:val="center"/>
        </w:trPr>
        <w:tc>
          <w:tcPr>
            <w:tcW w:w="967" w:type="dxa"/>
            <w:shd w:val="clear" w:color="auto" w:fill="DEEAF6"/>
            <w:vAlign w:val="center"/>
          </w:tcPr>
          <w:p w:rsidR="00D93E52" w:rsidRDefault="00D93E52" w:rsidP="00342FE4">
            <w:pPr>
              <w:jc w:val="center"/>
              <w:rPr>
                <w:rFonts w:ascii="Calibri" w:hAnsi="Calibri" w:cs="Calibri"/>
                <w:color w:val="000000"/>
              </w:rPr>
            </w:pPr>
            <w:r>
              <w:rPr>
                <w:rFonts w:ascii="Calibri" w:hAnsi="Calibri" w:cs="Calibri"/>
                <w:b/>
                <w:bCs/>
                <w:color w:val="000000"/>
              </w:rPr>
              <w:t>Nº ITEM</w:t>
            </w:r>
          </w:p>
        </w:tc>
        <w:tc>
          <w:tcPr>
            <w:tcW w:w="4802" w:type="dxa"/>
            <w:shd w:val="clear" w:color="auto" w:fill="DEEAF6"/>
            <w:vAlign w:val="center"/>
          </w:tcPr>
          <w:p w:rsidR="00D93E52" w:rsidRDefault="00D93E52" w:rsidP="00342FE4">
            <w:pPr>
              <w:jc w:val="center"/>
              <w:rPr>
                <w:rFonts w:ascii="Calibri" w:hAnsi="Calibri" w:cs="Calibri"/>
              </w:rPr>
            </w:pPr>
            <w:r>
              <w:rPr>
                <w:rFonts w:ascii="Calibri" w:hAnsi="Calibri" w:cs="Calibri"/>
                <w:b/>
                <w:bCs/>
                <w:color w:val="000000"/>
              </w:rPr>
              <w:t>DETALLE DEL BIEN</w:t>
            </w:r>
          </w:p>
        </w:tc>
        <w:tc>
          <w:tcPr>
            <w:tcW w:w="1424" w:type="dxa"/>
            <w:shd w:val="clear" w:color="auto" w:fill="DEEAF6"/>
            <w:vAlign w:val="center"/>
          </w:tcPr>
          <w:p w:rsidR="00D93E52" w:rsidRPr="004533DE" w:rsidRDefault="00D93E52" w:rsidP="00342FE4">
            <w:pPr>
              <w:jc w:val="center"/>
              <w:rPr>
                <w:rFonts w:ascii="Calibri" w:hAnsi="Calibri" w:cs="Calibri"/>
                <w:color w:val="000000"/>
              </w:rPr>
            </w:pPr>
            <w:r>
              <w:rPr>
                <w:rFonts w:ascii="Calibri" w:hAnsi="Calibri" w:cs="Calibri"/>
                <w:b/>
                <w:bCs/>
                <w:color w:val="000000"/>
              </w:rPr>
              <w:t>UNIDAD DE MEDIDA</w:t>
            </w:r>
          </w:p>
        </w:tc>
        <w:tc>
          <w:tcPr>
            <w:tcW w:w="1281" w:type="dxa"/>
            <w:shd w:val="clear" w:color="auto" w:fill="DEEAF6"/>
            <w:vAlign w:val="center"/>
          </w:tcPr>
          <w:p w:rsidR="00D93E52" w:rsidRPr="004533DE" w:rsidRDefault="00D93E52" w:rsidP="00342FE4">
            <w:pPr>
              <w:jc w:val="center"/>
              <w:rPr>
                <w:rFonts w:ascii="Calibri" w:hAnsi="Calibri" w:cs="Calibri"/>
                <w:color w:val="000000"/>
              </w:rPr>
            </w:pPr>
            <w:r>
              <w:rPr>
                <w:rFonts w:ascii="Calibri" w:hAnsi="Calibri" w:cs="Calibri"/>
                <w:b/>
                <w:bCs/>
                <w:color w:val="000000"/>
              </w:rPr>
              <w:t>CANTIDAD TOTAL</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 xml:space="preserve">Reactivo </w:t>
            </w:r>
            <w:r>
              <w:rPr>
                <w:rFonts w:ascii="Calibri" w:hAnsi="Calibri" w:cs="Calibri"/>
                <w:color w:val="000000"/>
              </w:rPr>
              <w:t>de C</w:t>
            </w:r>
            <w:r w:rsidRPr="00EB56BE">
              <w:rPr>
                <w:rFonts w:ascii="Calibri" w:hAnsi="Calibri" w:cs="Calibri"/>
                <w:color w:val="000000"/>
              </w:rPr>
              <w:t>loruro</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Kit</w:t>
            </w:r>
          </w:p>
        </w:tc>
        <w:tc>
          <w:tcPr>
            <w:tcW w:w="1281" w:type="dxa"/>
            <w:shd w:val="clear" w:color="auto" w:fill="auto"/>
            <w:vAlign w:val="center"/>
          </w:tcPr>
          <w:p w:rsidR="00D93E52" w:rsidRPr="00010FE0" w:rsidRDefault="00D93E52" w:rsidP="00342FE4">
            <w:pPr>
              <w:jc w:val="center"/>
              <w:rPr>
                <w:rFonts w:ascii="Calibri" w:hAnsi="Calibri" w:cs="Calibri"/>
                <w:color w:val="000000"/>
              </w:rPr>
            </w:pPr>
            <w:r>
              <w:rPr>
                <w:rFonts w:ascii="Calibri" w:hAnsi="Calibri" w:cs="Calibri"/>
                <w:color w:val="000000"/>
              </w:rPr>
              <w:t>3</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2</w:t>
            </w:r>
          </w:p>
        </w:tc>
        <w:tc>
          <w:tcPr>
            <w:tcW w:w="4802" w:type="dxa"/>
            <w:shd w:val="clear" w:color="auto" w:fill="auto"/>
          </w:tcPr>
          <w:p w:rsidR="00D93E52" w:rsidRPr="00EB56BE" w:rsidRDefault="00D93E52" w:rsidP="00342FE4">
            <w:pPr>
              <w:tabs>
                <w:tab w:val="left" w:pos="2820"/>
              </w:tabs>
              <w:rPr>
                <w:rFonts w:ascii="Calibri" w:hAnsi="Calibri" w:cs="Calibri"/>
                <w:color w:val="000000"/>
              </w:rPr>
            </w:pPr>
            <w:r w:rsidRPr="00EB56BE">
              <w:rPr>
                <w:rFonts w:ascii="Calibri" w:hAnsi="Calibri" w:cs="Calibri"/>
                <w:color w:val="000000"/>
              </w:rPr>
              <w:t>DPD Cloro Libre</w:t>
            </w:r>
            <w:r>
              <w:rPr>
                <w:rFonts w:ascii="Calibri" w:hAnsi="Calibri" w:cs="Calibri"/>
                <w:color w:val="000000"/>
              </w:rPr>
              <w:tab/>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Bolsa</w:t>
            </w:r>
          </w:p>
        </w:tc>
        <w:tc>
          <w:tcPr>
            <w:tcW w:w="1281"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18</w:t>
            </w:r>
          </w:p>
        </w:tc>
      </w:tr>
      <w:tr w:rsidR="00D93E52" w:rsidTr="00813B5A">
        <w:trPr>
          <w:trHeight w:val="85"/>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3</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DPD Cloro Total</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Bolsa</w:t>
            </w:r>
          </w:p>
        </w:tc>
        <w:tc>
          <w:tcPr>
            <w:tcW w:w="1281"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5</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4</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 xml:space="preserve">Reactivo de </w:t>
            </w:r>
            <w:proofErr w:type="spellStart"/>
            <w:r w:rsidRPr="00EB56BE">
              <w:rPr>
                <w:rFonts w:ascii="Calibri" w:hAnsi="Calibri" w:cs="Calibri"/>
                <w:color w:val="000000"/>
              </w:rPr>
              <w:t>Silice</w:t>
            </w:r>
            <w:proofErr w:type="spellEnd"/>
            <w:r w:rsidRPr="00EB56BE">
              <w:rPr>
                <w:rFonts w:ascii="Calibri" w:hAnsi="Calibri" w:cs="Calibri"/>
                <w:color w:val="000000"/>
              </w:rPr>
              <w:t xml:space="preserve"> Bajo Rango (URL)</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Kit</w:t>
            </w:r>
          </w:p>
        </w:tc>
        <w:tc>
          <w:tcPr>
            <w:tcW w:w="1281" w:type="dxa"/>
            <w:shd w:val="clear" w:color="auto" w:fill="auto"/>
            <w:vAlign w:val="center"/>
          </w:tcPr>
          <w:p w:rsidR="00D93E52" w:rsidRPr="000476F8" w:rsidRDefault="00D93E52" w:rsidP="00342FE4">
            <w:pPr>
              <w:jc w:val="center"/>
              <w:rPr>
                <w:rFonts w:ascii="Calibri" w:hAnsi="Calibri" w:cs="Calibri"/>
                <w:color w:val="000000"/>
              </w:rPr>
            </w:pPr>
            <w:r w:rsidRPr="000476F8">
              <w:rPr>
                <w:rFonts w:ascii="Calibri" w:hAnsi="Calibri" w:cs="Calibri"/>
                <w:color w:val="000000"/>
              </w:rPr>
              <w:t>51</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5</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 xml:space="preserve">Reactivo de </w:t>
            </w:r>
            <w:proofErr w:type="spellStart"/>
            <w:r w:rsidRPr="00EB56BE">
              <w:rPr>
                <w:rFonts w:ascii="Calibri" w:hAnsi="Calibri" w:cs="Calibri"/>
                <w:color w:val="000000"/>
              </w:rPr>
              <w:t>Silice</w:t>
            </w:r>
            <w:proofErr w:type="spellEnd"/>
            <w:r w:rsidRPr="00EB56BE">
              <w:rPr>
                <w:rFonts w:ascii="Calibri" w:hAnsi="Calibri" w:cs="Calibri"/>
                <w:color w:val="000000"/>
              </w:rPr>
              <w:t xml:space="preserve"> Alto Rango (HR)</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Kit</w:t>
            </w:r>
          </w:p>
        </w:tc>
        <w:tc>
          <w:tcPr>
            <w:tcW w:w="1281"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12</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6</w:t>
            </w:r>
          </w:p>
        </w:tc>
        <w:tc>
          <w:tcPr>
            <w:tcW w:w="4802" w:type="dxa"/>
            <w:shd w:val="clear" w:color="auto" w:fill="auto"/>
          </w:tcPr>
          <w:p w:rsidR="00D93E52" w:rsidRPr="00EB56BE" w:rsidRDefault="00D93E52" w:rsidP="00342FE4">
            <w:pPr>
              <w:rPr>
                <w:rFonts w:ascii="Calibri" w:hAnsi="Calibri" w:cs="Calibri"/>
                <w:color w:val="000000"/>
              </w:rPr>
            </w:pPr>
            <w:r>
              <w:rPr>
                <w:rFonts w:ascii="Calibri" w:hAnsi="Calibri" w:cs="Calibri"/>
                <w:color w:val="000000"/>
              </w:rPr>
              <w:t>Reactivo para F</w:t>
            </w:r>
            <w:r w:rsidRPr="00EB56BE">
              <w:rPr>
                <w:rFonts w:ascii="Calibri" w:hAnsi="Calibri" w:cs="Calibri"/>
                <w:color w:val="000000"/>
              </w:rPr>
              <w:t>osforo</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Kit</w:t>
            </w:r>
          </w:p>
        </w:tc>
        <w:tc>
          <w:tcPr>
            <w:tcW w:w="1281"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40</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7</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Reactivo para Nitrito Bajo Rango</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Bolsa</w:t>
            </w:r>
          </w:p>
        </w:tc>
        <w:tc>
          <w:tcPr>
            <w:tcW w:w="1281"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4</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8</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 xml:space="preserve">Reactivo para determinar </w:t>
            </w:r>
            <w:proofErr w:type="spellStart"/>
            <w:r w:rsidRPr="00EB56BE">
              <w:rPr>
                <w:rFonts w:ascii="Calibri" w:hAnsi="Calibri" w:cs="Calibri"/>
                <w:color w:val="000000"/>
              </w:rPr>
              <w:t>Hydrazina</w:t>
            </w:r>
            <w:proofErr w:type="spellEnd"/>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Kit</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1</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9</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Reactivo para medir Hierro Total en agua</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Bolsa</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24</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10</w:t>
            </w:r>
          </w:p>
        </w:tc>
        <w:tc>
          <w:tcPr>
            <w:tcW w:w="4802" w:type="dxa"/>
            <w:shd w:val="clear" w:color="auto" w:fill="auto"/>
          </w:tcPr>
          <w:p w:rsidR="00D93E52" w:rsidRPr="00EB56BE" w:rsidRDefault="00D93E52" w:rsidP="00342FE4">
            <w:pPr>
              <w:rPr>
                <w:rFonts w:ascii="Calibri" w:hAnsi="Calibri" w:cs="Calibri"/>
                <w:color w:val="000000"/>
              </w:rPr>
            </w:pPr>
            <w:r>
              <w:rPr>
                <w:rFonts w:ascii="Calibri" w:hAnsi="Calibri" w:cs="Calibri"/>
                <w:color w:val="000000"/>
              </w:rPr>
              <w:t>Reactivo para medir N</w:t>
            </w:r>
            <w:r w:rsidRPr="00EB56BE">
              <w:rPr>
                <w:rFonts w:ascii="Calibri" w:hAnsi="Calibri" w:cs="Calibri"/>
                <w:color w:val="000000"/>
              </w:rPr>
              <w:t>itrato Alto Rango</w:t>
            </w:r>
            <w:r>
              <w:rPr>
                <w:rFonts w:ascii="Calibri" w:hAnsi="Calibri" w:cs="Calibri"/>
                <w:color w:val="000000"/>
              </w:rPr>
              <w:t xml:space="preserve"> TNT</w:t>
            </w:r>
          </w:p>
        </w:tc>
        <w:tc>
          <w:tcPr>
            <w:tcW w:w="1424" w:type="dxa"/>
            <w:shd w:val="clear" w:color="auto" w:fill="auto"/>
          </w:tcPr>
          <w:p w:rsidR="00D93E52" w:rsidRPr="00EB56BE" w:rsidRDefault="00D93E52" w:rsidP="00342FE4">
            <w:pPr>
              <w:jc w:val="center"/>
              <w:rPr>
                <w:rFonts w:ascii="Calibri" w:hAnsi="Calibri" w:cs="Calibri"/>
                <w:color w:val="000000"/>
              </w:rPr>
            </w:pPr>
            <w:r>
              <w:rPr>
                <w:rFonts w:ascii="Calibri" w:hAnsi="Calibri" w:cs="Calibri"/>
                <w:color w:val="000000"/>
              </w:rPr>
              <w:t>Kit</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2</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11</w:t>
            </w:r>
          </w:p>
        </w:tc>
        <w:tc>
          <w:tcPr>
            <w:tcW w:w="4802" w:type="dxa"/>
            <w:shd w:val="clear" w:color="auto" w:fill="auto"/>
          </w:tcPr>
          <w:p w:rsidR="00D93E52" w:rsidRPr="00EB56BE" w:rsidRDefault="00D93E52" w:rsidP="00342FE4">
            <w:pPr>
              <w:rPr>
                <w:rFonts w:ascii="Calibri" w:hAnsi="Calibri" w:cs="Calibri"/>
                <w:color w:val="000000"/>
              </w:rPr>
            </w:pPr>
            <w:r>
              <w:rPr>
                <w:rFonts w:ascii="Calibri" w:hAnsi="Calibri" w:cs="Calibri"/>
                <w:color w:val="000000"/>
              </w:rPr>
              <w:t>Reactivo para medir N</w:t>
            </w:r>
            <w:r w:rsidRPr="00EB56BE">
              <w:rPr>
                <w:rFonts w:ascii="Calibri" w:hAnsi="Calibri" w:cs="Calibri"/>
                <w:color w:val="000000"/>
              </w:rPr>
              <w:t>itrato Alto Rango</w:t>
            </w:r>
          </w:p>
        </w:tc>
        <w:tc>
          <w:tcPr>
            <w:tcW w:w="1424" w:type="dxa"/>
            <w:shd w:val="clear" w:color="auto" w:fill="auto"/>
          </w:tcPr>
          <w:p w:rsidR="00D93E52" w:rsidRPr="00EB56BE" w:rsidRDefault="00D93E52" w:rsidP="00342FE4">
            <w:pPr>
              <w:jc w:val="center"/>
              <w:rPr>
                <w:rFonts w:ascii="Calibri" w:hAnsi="Calibri" w:cs="Calibri"/>
                <w:color w:val="000000"/>
              </w:rPr>
            </w:pPr>
            <w:r>
              <w:rPr>
                <w:rFonts w:ascii="Calibri" w:hAnsi="Calibri" w:cs="Calibri"/>
                <w:color w:val="000000"/>
              </w:rPr>
              <w:t>Bolsa</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3</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12</w:t>
            </w:r>
          </w:p>
        </w:tc>
        <w:tc>
          <w:tcPr>
            <w:tcW w:w="4802" w:type="dxa"/>
            <w:shd w:val="clear" w:color="auto" w:fill="auto"/>
          </w:tcPr>
          <w:p w:rsidR="00D93E52" w:rsidRPr="00EB56BE" w:rsidRDefault="00D93E52" w:rsidP="00342FE4">
            <w:pPr>
              <w:rPr>
                <w:rFonts w:ascii="Calibri" w:hAnsi="Calibri" w:cs="Calibri"/>
                <w:color w:val="000000"/>
              </w:rPr>
            </w:pPr>
            <w:r w:rsidRPr="00EB56BE">
              <w:rPr>
                <w:rFonts w:ascii="Calibri" w:hAnsi="Calibri" w:cs="Calibri"/>
                <w:color w:val="000000"/>
              </w:rPr>
              <w:t>Viales de prueba para demanda química de oxigeno</w:t>
            </w:r>
            <w:r>
              <w:rPr>
                <w:rFonts w:ascii="Calibri" w:hAnsi="Calibri" w:cs="Calibri"/>
                <w:color w:val="000000"/>
              </w:rPr>
              <w:t xml:space="preserve"> de rango medio</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Caja</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12</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13</w:t>
            </w:r>
          </w:p>
        </w:tc>
        <w:tc>
          <w:tcPr>
            <w:tcW w:w="4802" w:type="dxa"/>
            <w:shd w:val="clear" w:color="auto" w:fill="auto"/>
          </w:tcPr>
          <w:p w:rsidR="00D93E52" w:rsidRPr="00B102FC" w:rsidRDefault="00D93E52" w:rsidP="00342FE4">
            <w:pPr>
              <w:rPr>
                <w:rFonts w:ascii="Calibri" w:hAnsi="Calibri" w:cs="Calibri"/>
                <w:color w:val="000000"/>
              </w:rPr>
            </w:pPr>
            <w:r w:rsidRPr="00B102FC">
              <w:rPr>
                <w:rFonts w:ascii="Calibri" w:hAnsi="Calibri" w:cs="Calibri"/>
                <w:color w:val="000000"/>
              </w:rPr>
              <w:t>Reactivo para determinar dureza de calcio y magnesio</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Kit</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2</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14</w:t>
            </w:r>
          </w:p>
        </w:tc>
        <w:tc>
          <w:tcPr>
            <w:tcW w:w="4802" w:type="dxa"/>
            <w:shd w:val="clear" w:color="auto" w:fill="auto"/>
          </w:tcPr>
          <w:p w:rsidR="00D93E52" w:rsidRPr="00B102FC" w:rsidRDefault="00D93E52" w:rsidP="00342FE4">
            <w:pPr>
              <w:rPr>
                <w:rFonts w:ascii="Calibri" w:hAnsi="Calibri" w:cs="Calibri"/>
                <w:color w:val="000000"/>
              </w:rPr>
            </w:pPr>
            <w:r w:rsidRPr="00B102FC">
              <w:rPr>
                <w:rFonts w:ascii="Calibri" w:hAnsi="Calibri" w:cs="Calibri"/>
                <w:color w:val="000000"/>
              </w:rPr>
              <w:t>Reactivo para determinar Zinc en agua</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Kit</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2</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15</w:t>
            </w:r>
          </w:p>
        </w:tc>
        <w:tc>
          <w:tcPr>
            <w:tcW w:w="4802" w:type="dxa"/>
            <w:shd w:val="clear" w:color="auto" w:fill="auto"/>
          </w:tcPr>
          <w:p w:rsidR="00D93E52" w:rsidRPr="00B102FC" w:rsidRDefault="00D93E52" w:rsidP="00342FE4">
            <w:pPr>
              <w:rPr>
                <w:rFonts w:ascii="Calibri" w:hAnsi="Calibri" w:cs="Calibri"/>
                <w:color w:val="000000"/>
              </w:rPr>
            </w:pPr>
            <w:r w:rsidRPr="00B102FC">
              <w:rPr>
                <w:rFonts w:ascii="Calibri" w:hAnsi="Calibri" w:cs="Calibri"/>
                <w:color w:val="000000"/>
              </w:rPr>
              <w:t>Reactivo para determinar Sulfato en agua</w:t>
            </w:r>
          </w:p>
        </w:tc>
        <w:tc>
          <w:tcPr>
            <w:tcW w:w="1424" w:type="dxa"/>
            <w:shd w:val="clear" w:color="auto" w:fill="auto"/>
          </w:tcPr>
          <w:p w:rsidR="00D93E52" w:rsidRPr="00EB56BE" w:rsidRDefault="00D93E52" w:rsidP="00342FE4">
            <w:pPr>
              <w:jc w:val="center"/>
              <w:rPr>
                <w:rFonts w:ascii="Calibri" w:hAnsi="Calibri" w:cs="Calibri"/>
                <w:color w:val="000000"/>
              </w:rPr>
            </w:pPr>
            <w:r w:rsidRPr="00EB56BE">
              <w:rPr>
                <w:rFonts w:ascii="Calibri" w:hAnsi="Calibri" w:cs="Calibri"/>
                <w:color w:val="000000"/>
              </w:rPr>
              <w:t>Bolsa</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2</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16</w:t>
            </w:r>
          </w:p>
        </w:tc>
        <w:tc>
          <w:tcPr>
            <w:tcW w:w="4802" w:type="dxa"/>
            <w:shd w:val="clear" w:color="auto" w:fill="auto"/>
          </w:tcPr>
          <w:p w:rsidR="00D93E52" w:rsidRPr="00EB56BE" w:rsidRDefault="00D93E52" w:rsidP="00342FE4">
            <w:pPr>
              <w:rPr>
                <w:rFonts w:ascii="Calibri" w:hAnsi="Calibri" w:cs="Calibri"/>
                <w:color w:val="000000"/>
              </w:rPr>
            </w:pPr>
            <w:r>
              <w:rPr>
                <w:rFonts w:ascii="Calibri" w:hAnsi="Calibri" w:cs="Calibri"/>
                <w:color w:val="000000"/>
              </w:rPr>
              <w:t>Reactivo Estándar de Sílice de 50 mg/l</w:t>
            </w:r>
          </w:p>
        </w:tc>
        <w:tc>
          <w:tcPr>
            <w:tcW w:w="1424" w:type="dxa"/>
            <w:shd w:val="clear" w:color="auto" w:fill="auto"/>
          </w:tcPr>
          <w:p w:rsidR="00D93E52" w:rsidRPr="00B102FC" w:rsidRDefault="00D93E52" w:rsidP="00342FE4">
            <w:pPr>
              <w:jc w:val="center"/>
              <w:rPr>
                <w:rFonts w:ascii="Calibri" w:hAnsi="Calibri" w:cs="Calibri"/>
              </w:rPr>
            </w:pPr>
            <w:r w:rsidRPr="00B102FC">
              <w:rPr>
                <w:rFonts w:ascii="Calibri" w:hAnsi="Calibri" w:cs="Calibri"/>
              </w:rPr>
              <w:t>Frasco</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1</w:t>
            </w:r>
          </w:p>
        </w:tc>
      </w:tr>
      <w:tr w:rsidR="00D93E52" w:rsidTr="00813B5A">
        <w:trPr>
          <w:trHeight w:val="324"/>
          <w:jc w:val="center"/>
        </w:trPr>
        <w:tc>
          <w:tcPr>
            <w:tcW w:w="967" w:type="dxa"/>
            <w:shd w:val="clear" w:color="auto" w:fill="auto"/>
            <w:vAlign w:val="center"/>
          </w:tcPr>
          <w:p w:rsidR="00D93E52" w:rsidRDefault="00D93E52" w:rsidP="00342FE4">
            <w:pPr>
              <w:jc w:val="center"/>
              <w:rPr>
                <w:rFonts w:ascii="Calibri" w:hAnsi="Calibri" w:cs="Calibri"/>
                <w:color w:val="000000"/>
              </w:rPr>
            </w:pPr>
            <w:r>
              <w:rPr>
                <w:rFonts w:ascii="Calibri" w:hAnsi="Calibri" w:cs="Calibri"/>
                <w:color w:val="000000"/>
              </w:rPr>
              <w:t>17</w:t>
            </w:r>
          </w:p>
        </w:tc>
        <w:tc>
          <w:tcPr>
            <w:tcW w:w="4802" w:type="dxa"/>
            <w:shd w:val="clear" w:color="auto" w:fill="auto"/>
          </w:tcPr>
          <w:p w:rsidR="00D93E52" w:rsidRPr="00EB56BE" w:rsidRDefault="00D93E52" w:rsidP="00342FE4">
            <w:pPr>
              <w:rPr>
                <w:rFonts w:ascii="Calibri" w:hAnsi="Calibri" w:cs="Calibri"/>
                <w:color w:val="000000"/>
              </w:rPr>
            </w:pPr>
            <w:r>
              <w:rPr>
                <w:rFonts w:ascii="Calibri" w:hAnsi="Calibri" w:cs="Calibri"/>
                <w:color w:val="000000"/>
              </w:rPr>
              <w:t xml:space="preserve">Reactivo </w:t>
            </w:r>
            <w:proofErr w:type="spellStart"/>
            <w:r>
              <w:rPr>
                <w:rFonts w:ascii="Calibri" w:hAnsi="Calibri" w:cs="Calibri"/>
                <w:color w:val="000000"/>
              </w:rPr>
              <w:t>Estandar</w:t>
            </w:r>
            <w:proofErr w:type="spellEnd"/>
            <w:r>
              <w:rPr>
                <w:rFonts w:ascii="Calibri" w:hAnsi="Calibri" w:cs="Calibri"/>
                <w:color w:val="000000"/>
              </w:rPr>
              <w:t xml:space="preserve"> de DQO de 1000 mg/l</w:t>
            </w:r>
          </w:p>
        </w:tc>
        <w:tc>
          <w:tcPr>
            <w:tcW w:w="1424" w:type="dxa"/>
            <w:shd w:val="clear" w:color="auto" w:fill="auto"/>
          </w:tcPr>
          <w:p w:rsidR="00D93E52" w:rsidRPr="00B102FC" w:rsidRDefault="00D93E52" w:rsidP="00342FE4">
            <w:pPr>
              <w:jc w:val="center"/>
              <w:rPr>
                <w:rFonts w:ascii="Calibri" w:hAnsi="Calibri" w:cs="Calibri"/>
              </w:rPr>
            </w:pPr>
            <w:r w:rsidRPr="00B102FC">
              <w:rPr>
                <w:rFonts w:ascii="Calibri" w:hAnsi="Calibri" w:cs="Calibri"/>
              </w:rPr>
              <w:t>Frasco</w:t>
            </w:r>
          </w:p>
        </w:tc>
        <w:tc>
          <w:tcPr>
            <w:tcW w:w="1281" w:type="dxa"/>
            <w:shd w:val="clear" w:color="auto" w:fill="auto"/>
            <w:vAlign w:val="bottom"/>
          </w:tcPr>
          <w:p w:rsidR="00D93E52" w:rsidRPr="00010FE0" w:rsidRDefault="00D93E52" w:rsidP="00342FE4">
            <w:pPr>
              <w:jc w:val="center"/>
              <w:rPr>
                <w:rFonts w:ascii="Calibri" w:hAnsi="Calibri" w:cs="Calibri"/>
                <w:color w:val="000000"/>
              </w:rPr>
            </w:pPr>
            <w:r w:rsidRPr="00010FE0">
              <w:rPr>
                <w:rFonts w:ascii="Calibri" w:hAnsi="Calibri" w:cs="Calibri"/>
                <w:color w:val="000000"/>
              </w:rPr>
              <w:t>1</w:t>
            </w:r>
          </w:p>
        </w:tc>
      </w:tr>
    </w:tbl>
    <w:p w:rsidR="00D93E52" w:rsidRDefault="00D93E52" w:rsidP="00D93E52">
      <w:pPr>
        <w:rPr>
          <w:rFonts w:ascii="Calibri" w:hAnsi="Calibri" w:cs="Calibri"/>
          <w:b/>
          <w:sz w:val="22"/>
          <w:szCs w:val="22"/>
        </w:rPr>
      </w:pPr>
    </w:p>
    <w:p w:rsidR="00D93E52" w:rsidRPr="002F7C85" w:rsidRDefault="00D93E52" w:rsidP="0092496F">
      <w:pPr>
        <w:pStyle w:val="Prrafodelista"/>
        <w:numPr>
          <w:ilvl w:val="0"/>
          <w:numId w:val="37"/>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CARACTERÍSTICAS DEL REQUERIMIENTO (Sujeto a Evaluación)</w:t>
      </w:r>
    </w:p>
    <w:p w:rsidR="00D93E52" w:rsidRPr="002F7C85" w:rsidRDefault="00D93E52" w:rsidP="00D93E52">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93E52" w:rsidRPr="002F7C85" w:rsidTr="00342FE4">
        <w:trPr>
          <w:trHeight w:val="376"/>
        </w:trPr>
        <w:tc>
          <w:tcPr>
            <w:tcW w:w="9603" w:type="dxa"/>
            <w:shd w:val="clear" w:color="auto" w:fill="DEEAF6"/>
            <w:vAlign w:val="center"/>
          </w:tcPr>
          <w:p w:rsidR="00D93E52" w:rsidRPr="002F7C85" w:rsidRDefault="00D93E52" w:rsidP="00342FE4">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D93E52" w:rsidRPr="002F7C85" w:rsidTr="00342FE4">
        <w:trPr>
          <w:trHeight w:val="823"/>
        </w:trPr>
        <w:tc>
          <w:tcPr>
            <w:tcW w:w="9603" w:type="dxa"/>
            <w:shd w:val="clear" w:color="auto" w:fill="auto"/>
            <w:vAlign w:val="center"/>
          </w:tcPr>
          <w:p w:rsidR="00D93E52" w:rsidRDefault="00D93E52" w:rsidP="00342FE4">
            <w:pPr>
              <w:autoSpaceDE w:val="0"/>
              <w:autoSpaceDN w:val="0"/>
              <w:adjustRightInd w:val="0"/>
              <w:jc w:val="both"/>
              <w:rPr>
                <w:rFonts w:ascii="Calibri" w:hAnsi="Calibri" w:cs="Calibri"/>
                <w:b/>
                <w:sz w:val="22"/>
                <w:szCs w:val="22"/>
                <w:lang w:eastAsia="es-BO"/>
              </w:rPr>
            </w:pPr>
          </w:p>
          <w:p w:rsidR="00D93E52" w:rsidRPr="007371C5" w:rsidRDefault="00D93E52" w:rsidP="00342FE4">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1: </w:t>
            </w:r>
            <w:r w:rsidRPr="007371C5">
              <w:rPr>
                <w:rFonts w:ascii="Calibri" w:hAnsi="Calibri" w:cs="Calibri"/>
                <w:b/>
                <w:color w:val="000000"/>
                <w:sz w:val="22"/>
                <w:szCs w:val="22"/>
                <w:u w:val="single"/>
              </w:rPr>
              <w:t>REACTIVO DE CLORURO</w:t>
            </w:r>
          </w:p>
          <w:p w:rsidR="00D93E52" w:rsidRPr="008A6C39" w:rsidRDefault="00D93E52" w:rsidP="00342FE4">
            <w:pPr>
              <w:autoSpaceDE w:val="0"/>
              <w:autoSpaceDN w:val="0"/>
              <w:adjustRightInd w:val="0"/>
              <w:jc w:val="both"/>
              <w:rPr>
                <w:rFonts w:ascii="Arial" w:hAnsi="Arial" w:cs="Arial"/>
                <w:b/>
                <w:color w:val="000000"/>
                <w:lang w:val="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 xml:space="preserve">Este </w:t>
            </w:r>
            <w:r>
              <w:rPr>
                <w:rFonts w:ascii="Calibri" w:hAnsi="Calibri" w:cs="Calibri"/>
                <w:sz w:val="22"/>
                <w:szCs w:val="22"/>
                <w:lang w:eastAsia="es-BO"/>
              </w:rPr>
              <w:t>reactivo</w:t>
            </w:r>
            <w:r w:rsidRPr="00937CA5">
              <w:rPr>
                <w:rFonts w:ascii="Calibri" w:hAnsi="Calibri" w:cs="Calibri"/>
                <w:sz w:val="22"/>
                <w:szCs w:val="22"/>
                <w:lang w:eastAsia="es-BO"/>
              </w:rPr>
              <w:t xml:space="preserve">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w:t>
            </w:r>
            <w:r>
              <w:rPr>
                <w:rFonts w:ascii="Calibri" w:hAnsi="Calibri" w:cs="Calibri"/>
                <w:sz w:val="22"/>
                <w:szCs w:val="22"/>
                <w:lang w:eastAsia="es-BO"/>
              </w:rPr>
              <w:t xml:space="preserve">propiedades físicas y químicas básicas </w:t>
            </w:r>
            <w:r w:rsidRPr="00937CA5">
              <w:rPr>
                <w:rFonts w:ascii="Calibri" w:hAnsi="Calibri" w:cs="Calibri"/>
                <w:sz w:val="22"/>
                <w:szCs w:val="22"/>
                <w:lang w:eastAsia="es-BO"/>
              </w:rPr>
              <w:t>:</w:t>
            </w: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0.1 – 25.0 mg/l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para 100 pruebas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Pr="00BD34E6"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BD34E6">
              <w:rPr>
                <w:rFonts w:ascii="Calibri" w:hAnsi="Calibri" w:cs="Calibri"/>
                <w:sz w:val="22"/>
                <w:szCs w:val="22"/>
                <w:lang w:eastAsia="es-BO"/>
              </w:rPr>
              <w:t xml:space="preserve">Con tiempo de </w:t>
            </w:r>
            <w:r w:rsidRPr="00E667EB">
              <w:rPr>
                <w:rFonts w:ascii="Calibri" w:hAnsi="Calibri" w:cs="Calibri"/>
                <w:sz w:val="22"/>
                <w:szCs w:val="22"/>
                <w:lang w:eastAsia="es-BO"/>
              </w:rPr>
              <w:t>vigencia mínima de 6</w:t>
            </w:r>
            <w:r w:rsidRPr="00E667EB">
              <w:rPr>
                <w:rFonts w:ascii="Calibri" w:hAnsi="Calibri" w:cs="Calibri"/>
                <w:color w:val="FF0000"/>
                <w:sz w:val="22"/>
                <w:szCs w:val="22"/>
                <w:lang w:eastAsia="es-BO"/>
              </w:rPr>
              <w:t xml:space="preserve"> </w:t>
            </w:r>
            <w:r w:rsidRPr="00E667EB">
              <w:rPr>
                <w:rFonts w:ascii="Calibri" w:hAnsi="Calibri" w:cs="Calibri"/>
                <w:sz w:val="22"/>
                <w:szCs w:val="22"/>
                <w:lang w:eastAsia="es-BO"/>
              </w:rPr>
              <w:t>meses</w:t>
            </w:r>
            <w:r>
              <w:rPr>
                <w:rFonts w:ascii="Calibri" w:hAnsi="Calibri" w:cs="Calibri"/>
                <w:sz w:val="22"/>
                <w:szCs w:val="22"/>
                <w:lang w:eastAsia="es-BO"/>
              </w:rPr>
              <w:t xml:space="preserve">    </w:t>
            </w:r>
          </w:p>
          <w:p w:rsidR="00813B5A" w:rsidRDefault="00813B5A" w:rsidP="00342FE4">
            <w:pPr>
              <w:pStyle w:val="Prrafodelista"/>
              <w:autoSpaceDE w:val="0"/>
              <w:autoSpaceDN w:val="0"/>
              <w:adjustRightInd w:val="0"/>
              <w:ind w:left="0"/>
              <w:contextualSpacing/>
              <w:jc w:val="both"/>
              <w:rPr>
                <w:rFonts w:ascii="Calibri" w:hAnsi="Calibri" w:cs="Calibri"/>
                <w:sz w:val="22"/>
                <w:szCs w:val="22"/>
                <w:u w:val="single"/>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w:t>
            </w:r>
            <w:r>
              <w:rPr>
                <w:rFonts w:ascii="Calibri" w:hAnsi="Calibri" w:cs="Calibri"/>
                <w:sz w:val="22"/>
                <w:szCs w:val="22"/>
                <w:u w:val="single"/>
                <w:lang w:eastAsia="es-BO"/>
              </w:rPr>
              <w:t>uesta</w:t>
            </w:r>
            <w:r w:rsidRPr="00ED480C">
              <w:rPr>
                <w:rFonts w:ascii="Calibri" w:hAnsi="Calibri" w:cs="Calibri"/>
                <w:sz w:val="22"/>
                <w:szCs w:val="22"/>
                <w:u w:val="single"/>
                <w:lang w:eastAsia="es-BO"/>
              </w:rPr>
              <w:t xml:space="preserve"> </w:t>
            </w:r>
            <w:r>
              <w:rPr>
                <w:rFonts w:ascii="Calibri" w:hAnsi="Calibri" w:cs="Calibri"/>
                <w:sz w:val="22"/>
                <w:szCs w:val="22"/>
                <w:u w:val="single"/>
                <w:lang w:eastAsia="es-BO"/>
              </w:rPr>
              <w:t xml:space="preserve">la </w:t>
            </w:r>
            <w:r w:rsidRPr="00ED480C">
              <w:rPr>
                <w:rFonts w:ascii="Calibri" w:hAnsi="Calibri" w:cs="Calibri"/>
                <w:sz w:val="22"/>
                <w:szCs w:val="22"/>
                <w:u w:val="single"/>
                <w:lang w:eastAsia="es-BO"/>
              </w:rPr>
              <w:t>hoja de seguridad del producto</w:t>
            </w: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p>
          <w:p w:rsidR="00813B5A" w:rsidRDefault="00813B5A" w:rsidP="00342FE4">
            <w:pPr>
              <w:pStyle w:val="Prrafodelista"/>
              <w:autoSpaceDE w:val="0"/>
              <w:autoSpaceDN w:val="0"/>
              <w:adjustRightInd w:val="0"/>
              <w:ind w:left="0"/>
              <w:contextualSpacing/>
              <w:jc w:val="both"/>
              <w:rPr>
                <w:rFonts w:ascii="Calibri" w:hAnsi="Calibri" w:cs="Calibri"/>
                <w:sz w:val="22"/>
                <w:szCs w:val="22"/>
                <w:lang w:eastAsia="es-BO"/>
              </w:rPr>
            </w:pPr>
          </w:p>
          <w:p w:rsidR="00D93E52" w:rsidRPr="007371C5" w:rsidRDefault="00D93E52" w:rsidP="00342FE4">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2: </w:t>
            </w:r>
            <w:r w:rsidRPr="007371C5">
              <w:rPr>
                <w:rFonts w:ascii="Calibri" w:hAnsi="Calibri" w:cs="Calibri"/>
                <w:b/>
                <w:color w:val="000000"/>
                <w:sz w:val="22"/>
                <w:szCs w:val="22"/>
                <w:u w:val="single"/>
              </w:rPr>
              <w:t>DPD CLORO LIBRE</w:t>
            </w: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E667EB"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E667EB">
              <w:rPr>
                <w:rFonts w:ascii="Calibri" w:hAnsi="Calibri" w:cs="Calibri"/>
                <w:sz w:val="22"/>
                <w:szCs w:val="22"/>
                <w:lang w:eastAsia="es-BO"/>
              </w:rPr>
              <w:t xml:space="preserve">Rango: 0.02 – 2.0 mg/l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684352" behindDoc="0" locked="0" layoutInCell="1" allowOverlap="1">
                  <wp:simplePos x="0" y="0"/>
                  <wp:positionH relativeFrom="column">
                    <wp:posOffset>3429635</wp:posOffset>
                  </wp:positionH>
                  <wp:positionV relativeFrom="paragraph">
                    <wp:posOffset>76835</wp:posOffset>
                  </wp:positionV>
                  <wp:extent cx="711835" cy="711835"/>
                  <wp:effectExtent l="0" t="0" r="0" b="0"/>
                  <wp:wrapNone/>
                  <wp:docPr id="13" name="Imagen 13"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CH - Almohadillas de Reactivo en Polvo de Sulfato SulfaVer® 4, 25 mL. (Paq. 100)"/>
                          <pic:cNvPicPr>
                            <a:picLocks noChangeAspect="1" noChangeArrowheads="1"/>
                          </pic:cNvPicPr>
                        </pic:nvPicPr>
                        <pic:blipFill>
                          <a:blip r:embed="rId27" r:link="rId2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 xml:space="preserve">Reactivo en polvo para muestras de 10ml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Pr="00612AD6"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342FE4">
            <w:pPr>
              <w:autoSpaceDE w:val="0"/>
              <w:autoSpaceDN w:val="0"/>
              <w:adjustRightInd w:val="0"/>
              <w:jc w:val="both"/>
              <w:rPr>
                <w:rFonts w:ascii="Arial" w:hAnsi="Arial" w:cs="Arial"/>
                <w:color w:val="000000"/>
              </w:rPr>
            </w:pPr>
          </w:p>
          <w:p w:rsidR="00D93E52" w:rsidRPr="007371C5" w:rsidRDefault="00D93E52" w:rsidP="00342FE4">
            <w:pPr>
              <w:autoSpaceDE w:val="0"/>
              <w:autoSpaceDN w:val="0"/>
              <w:adjustRightInd w:val="0"/>
              <w:jc w:val="both"/>
              <w:rPr>
                <w:rFonts w:ascii="Calibri" w:hAnsi="Calibri" w:cs="Calibri"/>
                <w:b/>
                <w:color w:val="000000"/>
                <w:sz w:val="22"/>
                <w:szCs w:val="22"/>
                <w:u w:val="single"/>
              </w:rPr>
            </w:pPr>
            <w:r w:rsidRPr="007371C5">
              <w:rPr>
                <w:rFonts w:ascii="Calibri" w:hAnsi="Calibri" w:cs="Calibri"/>
                <w:b/>
                <w:color w:val="000000"/>
                <w:sz w:val="22"/>
                <w:szCs w:val="22"/>
              </w:rPr>
              <w:t xml:space="preserve">ITEM 3: </w:t>
            </w:r>
            <w:r w:rsidRPr="007371C5">
              <w:rPr>
                <w:rFonts w:ascii="Calibri" w:hAnsi="Calibri" w:cs="Calibri"/>
                <w:b/>
                <w:color w:val="000000"/>
                <w:sz w:val="22"/>
                <w:szCs w:val="22"/>
                <w:u w:val="single"/>
              </w:rPr>
              <w:t>DPD CLORO TOTAL</w:t>
            </w:r>
          </w:p>
          <w:p w:rsidR="00D93E52" w:rsidRDefault="00D93E52" w:rsidP="00342FE4">
            <w:pPr>
              <w:autoSpaceDE w:val="0"/>
              <w:autoSpaceDN w:val="0"/>
              <w:adjustRightInd w:val="0"/>
              <w:jc w:val="both"/>
              <w:rPr>
                <w:rFonts w:ascii="Arial" w:hAnsi="Arial" w:cs="Arial"/>
                <w:color w:val="000000"/>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D93E52"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685376" behindDoc="0" locked="0" layoutInCell="1" allowOverlap="1">
                  <wp:simplePos x="0" y="0"/>
                  <wp:positionH relativeFrom="column">
                    <wp:posOffset>3334385</wp:posOffset>
                  </wp:positionH>
                  <wp:positionV relativeFrom="paragraph">
                    <wp:posOffset>132080</wp:posOffset>
                  </wp:positionV>
                  <wp:extent cx="878205" cy="755650"/>
                  <wp:effectExtent l="0" t="0" r="0" b="6350"/>
                  <wp:wrapNone/>
                  <wp:docPr id="10" name="Imagen 10"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CH - Almohadillas de Reactivo en Polvo de Sulfato SulfaVer® 4, 25 mL. (Paq. 100)"/>
                          <pic:cNvPicPr>
                            <a:picLocks noChangeAspect="1" noChangeArrowheads="1"/>
                          </pic:cNvPicPr>
                        </pic:nvPicPr>
                        <pic:blipFill>
                          <a:blip r:embed="rId29" r:link="rId28">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87820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Rango: 0.02– 2.0 mg/l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polvo para muestras de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Pr="00612AD6"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 </w:t>
            </w:r>
            <w:r w:rsidRPr="00ED480C">
              <w:rPr>
                <w:rFonts w:ascii="Calibri" w:hAnsi="Calibri" w:cs="Calibri"/>
                <w:sz w:val="22"/>
                <w:szCs w:val="22"/>
                <w:u w:val="single"/>
                <w:lang w:eastAsia="es-BO"/>
              </w:rPr>
              <w:t>hoja de seguridad del producto</w:t>
            </w:r>
          </w:p>
          <w:p w:rsidR="00D93E52" w:rsidRDefault="00D93E52" w:rsidP="00342FE4">
            <w:pPr>
              <w:autoSpaceDE w:val="0"/>
              <w:autoSpaceDN w:val="0"/>
              <w:adjustRightInd w:val="0"/>
              <w:jc w:val="both"/>
              <w:rPr>
                <w:rFonts w:ascii="Arial" w:hAnsi="Arial" w:cs="Arial"/>
                <w:color w:val="000000"/>
              </w:rPr>
            </w:pPr>
          </w:p>
          <w:p w:rsidR="00D93E52" w:rsidRPr="007371C5" w:rsidRDefault="00D93E52" w:rsidP="00342FE4">
            <w:pPr>
              <w:autoSpaceDE w:val="0"/>
              <w:autoSpaceDN w:val="0"/>
              <w:adjustRightInd w:val="0"/>
              <w:jc w:val="both"/>
              <w:rPr>
                <w:rFonts w:ascii="Calibri" w:hAnsi="Calibri" w:cs="Calibri"/>
                <w:color w:val="000000"/>
                <w:sz w:val="22"/>
                <w:szCs w:val="22"/>
              </w:rPr>
            </w:pPr>
            <w:r w:rsidRPr="007371C5">
              <w:rPr>
                <w:rFonts w:ascii="Calibri" w:hAnsi="Calibri" w:cs="Calibri"/>
                <w:b/>
                <w:color w:val="000000"/>
                <w:sz w:val="22"/>
                <w:szCs w:val="22"/>
              </w:rPr>
              <w:t xml:space="preserve">ITEM 4: </w:t>
            </w:r>
            <w:r w:rsidRPr="007371C5">
              <w:rPr>
                <w:rFonts w:ascii="Calibri" w:hAnsi="Calibri" w:cs="Calibri"/>
                <w:b/>
                <w:color w:val="000000"/>
                <w:sz w:val="22"/>
                <w:szCs w:val="22"/>
                <w:u w:val="single"/>
              </w:rPr>
              <w:t>REACTIVO DE SILICE BAJO RANGO (URL)</w:t>
            </w:r>
          </w:p>
          <w:p w:rsidR="00D93E52" w:rsidRDefault="00D93E52" w:rsidP="00342FE4">
            <w:pPr>
              <w:autoSpaceDE w:val="0"/>
              <w:autoSpaceDN w:val="0"/>
              <w:adjustRightInd w:val="0"/>
              <w:jc w:val="both"/>
              <w:rPr>
                <w:rFonts w:ascii="Arial" w:hAnsi="Arial" w:cs="Arial"/>
                <w:color w:val="000000"/>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sidRPr="00B95185">
              <w:rPr>
                <w:rFonts w:ascii="Calibri" w:hAnsi="Calibri" w:cs="Calibri"/>
                <w:sz w:val="22"/>
                <w:szCs w:val="22"/>
                <w:lang w:val="en-US"/>
              </w:rPr>
              <w:t>3 - 1000 µg/L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Molibdato3, solución de ácido F y solución de aminoácidos F</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de reactivos de 100 ml, para 100 pruebas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Tamaño </w:t>
            </w:r>
            <w:r w:rsidRPr="00BD34E6">
              <w:rPr>
                <w:rFonts w:ascii="Calibri" w:hAnsi="Calibri" w:cs="Calibri"/>
                <w:sz w:val="22"/>
                <w:szCs w:val="22"/>
                <w:lang w:eastAsia="es-BO"/>
              </w:rPr>
              <w:t>de</w:t>
            </w:r>
            <w:r>
              <w:rPr>
                <w:rFonts w:ascii="Calibri" w:hAnsi="Calibri" w:cs="Calibri"/>
                <w:sz w:val="22"/>
                <w:szCs w:val="22"/>
                <w:lang w:eastAsia="es-BO"/>
              </w:rPr>
              <w:t xml:space="preserve"> la muestra: 50ml</w:t>
            </w:r>
          </w:p>
          <w:p w:rsidR="00D93E52" w:rsidRPr="00BD34E6"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BD34E6">
              <w:rPr>
                <w:rFonts w:ascii="Calibri" w:hAnsi="Calibri" w:cs="Calibri"/>
                <w:sz w:val="22"/>
                <w:szCs w:val="22"/>
                <w:lang w:eastAsia="es-BO"/>
              </w:rPr>
              <w:t xml:space="preserve">Con tiempo de </w:t>
            </w:r>
            <w:r w:rsidRPr="00E667EB">
              <w:rPr>
                <w:rFonts w:ascii="Calibri" w:hAnsi="Calibri" w:cs="Calibri"/>
                <w:sz w:val="22"/>
                <w:szCs w:val="22"/>
                <w:lang w:eastAsia="es-BO"/>
              </w:rPr>
              <w:t>vigencia mínima de 6 meses</w:t>
            </w:r>
            <w:r>
              <w:rPr>
                <w:rFonts w:ascii="Calibri" w:hAnsi="Calibri" w:cs="Calibri"/>
                <w:color w:val="FF0000"/>
                <w:sz w:val="22"/>
                <w:szCs w:val="22"/>
                <w:lang w:eastAsia="es-BO"/>
              </w:rPr>
              <w:t xml:space="preserve">  </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Pr="00B90D60"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w:t>
            </w:r>
            <w:r>
              <w:rPr>
                <w:rFonts w:ascii="Calibri" w:hAnsi="Calibri" w:cs="Calibri"/>
                <w:sz w:val="22"/>
                <w:szCs w:val="22"/>
                <w:u w:val="single"/>
                <w:lang w:eastAsia="es-BO"/>
              </w:rPr>
              <w:t xml:space="preserve">sta la </w:t>
            </w:r>
            <w:r w:rsidRPr="00ED480C">
              <w:rPr>
                <w:rFonts w:ascii="Calibri" w:hAnsi="Calibri" w:cs="Calibri"/>
                <w:sz w:val="22"/>
                <w:szCs w:val="22"/>
                <w:u w:val="single"/>
                <w:lang w:eastAsia="es-BO"/>
              </w:rPr>
              <w:t>hoja de seguridad del producto</w:t>
            </w:r>
          </w:p>
          <w:p w:rsidR="00D93E52" w:rsidRPr="00612AD6"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autoSpaceDE w:val="0"/>
              <w:autoSpaceDN w:val="0"/>
              <w:adjustRightInd w:val="0"/>
              <w:jc w:val="both"/>
              <w:rPr>
                <w:rFonts w:ascii="Verdana" w:hAnsi="Verdana" w:cs="Arial"/>
                <w:color w:val="000000"/>
                <w:sz w:val="18"/>
                <w:szCs w:val="18"/>
              </w:rPr>
            </w:pPr>
            <w:r>
              <w:rPr>
                <w:rFonts w:ascii="Calibri" w:hAnsi="Calibri" w:cs="Calibri"/>
                <w:b/>
                <w:noProof/>
                <w:sz w:val="22"/>
                <w:szCs w:val="22"/>
                <w:lang w:val="es-BO" w:eastAsia="es-BO"/>
              </w:rPr>
              <w:drawing>
                <wp:anchor distT="0" distB="0" distL="114300" distR="114300" simplePos="0" relativeHeight="251686400" behindDoc="0" locked="0" layoutInCell="1" allowOverlap="1">
                  <wp:simplePos x="0" y="0"/>
                  <wp:positionH relativeFrom="column">
                    <wp:posOffset>4822190</wp:posOffset>
                  </wp:positionH>
                  <wp:positionV relativeFrom="paragraph">
                    <wp:posOffset>136525</wp:posOffset>
                  </wp:positionV>
                  <wp:extent cx="763905" cy="763905"/>
                  <wp:effectExtent l="0" t="0" r="0" b="0"/>
                  <wp:wrapNone/>
                  <wp:docPr id="8" name="Imagen 8"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CH - Almohadillas de Reactivo en Polvo de Sulfato SulfaVer® 4, 25 mL. (Paq. 100)"/>
                          <pic:cNvPicPr>
                            <a:picLocks noChangeAspect="1" noChangeArrowheads="1"/>
                          </pic:cNvPicPr>
                        </pic:nvPicPr>
                        <pic:blipFill>
                          <a:blip r:embed="rId29" r:link="rId2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color w:val="000000"/>
                <w:sz w:val="18"/>
                <w:szCs w:val="18"/>
              </w:rPr>
              <w:t>ITEM 5</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REACTIVO DE SILICE ALTO RANGO (HR</w:t>
            </w:r>
            <w:r w:rsidRPr="001A71A3">
              <w:rPr>
                <w:rFonts w:ascii="Verdana" w:hAnsi="Verdana" w:cs="Arial"/>
                <w:b/>
                <w:color w:val="000000"/>
                <w:sz w:val="18"/>
                <w:szCs w:val="18"/>
                <w:u w:val="single"/>
              </w:rPr>
              <w:t>)</w:t>
            </w:r>
            <w:r>
              <w:rPr>
                <w:rFonts w:ascii="Verdana" w:hAnsi="Verdana" w:cs="Arial"/>
                <w:b/>
                <w:color w:val="000000"/>
                <w:sz w:val="18"/>
                <w:szCs w:val="18"/>
                <w:u w:val="single"/>
              </w:rPr>
              <w:t xml:space="preserve"> </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sidRPr="00231E0F">
              <w:rPr>
                <w:rFonts w:ascii="Calibri" w:hAnsi="Calibri" w:cs="Calibri"/>
                <w:sz w:val="22"/>
                <w:szCs w:val="22"/>
                <w:lang w:val="es-BO"/>
              </w:rPr>
              <w:t>1 - 100 mg/L de SiO2</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Conjunto de reactivos en Polvo: Reactivo acido, ácido cítrico, reactivo </w:t>
            </w:r>
            <w:proofErr w:type="spellStart"/>
            <w:r>
              <w:rPr>
                <w:rFonts w:ascii="Calibri" w:hAnsi="Calibri" w:cs="Calibri"/>
                <w:sz w:val="22"/>
                <w:szCs w:val="22"/>
                <w:lang w:eastAsia="es-BO"/>
              </w:rPr>
              <w:t>molybdate</w:t>
            </w:r>
            <w:proofErr w:type="spellEnd"/>
            <w:r>
              <w:rPr>
                <w:rFonts w:ascii="Calibri" w:hAnsi="Calibri" w:cs="Calibri"/>
                <w:sz w:val="22"/>
                <w:szCs w:val="22"/>
                <w:lang w:eastAsia="es-BO"/>
              </w:rPr>
              <w:t>.</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 xml:space="preserve">Presentación: Sobres Para 100 pruebas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p>
          <w:p w:rsidR="00D93E52"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6</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 xml:space="preserve">REACTIVO PARA FOSFORO </w:t>
            </w:r>
          </w:p>
          <w:p w:rsidR="00D93E52" w:rsidRDefault="00D93E52" w:rsidP="00342FE4">
            <w:pPr>
              <w:autoSpaceDE w:val="0"/>
              <w:autoSpaceDN w:val="0"/>
              <w:adjustRightInd w:val="0"/>
              <w:jc w:val="both"/>
              <w:rPr>
                <w:rFonts w:ascii="Verdana" w:hAnsi="Verdana" w:cs="Arial"/>
                <w:color w:val="000000"/>
                <w:sz w:val="18"/>
                <w:szCs w:val="18"/>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E678EA">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0.23 - 3</w:t>
            </w:r>
            <w:r w:rsidRPr="00231E0F">
              <w:rPr>
                <w:rFonts w:ascii="Calibri" w:hAnsi="Calibri" w:cs="Calibri"/>
                <w:sz w:val="22"/>
                <w:szCs w:val="22"/>
                <w:lang w:val="es-BO"/>
              </w:rPr>
              <w:t>0 mg/L</w:t>
            </w:r>
            <w:r>
              <w:rPr>
                <w:rFonts w:ascii="Calibri" w:hAnsi="Calibri" w:cs="Calibri"/>
                <w:sz w:val="22"/>
                <w:szCs w:val="22"/>
                <w:lang w:val="es-BO"/>
              </w:rPr>
              <w:t xml:space="preserve"> PO4</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en líquido: Reactivo aminoácido, reactivo de molibdato.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 frasco de reactivos de 100 ml, para 100 pruebas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25ml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7</w:t>
            </w:r>
            <w:r w:rsidRPr="00393C82">
              <w:rPr>
                <w:rFonts w:ascii="Verdana" w:hAnsi="Verdana" w:cs="Arial"/>
                <w:b/>
                <w:color w:val="000000"/>
                <w:sz w:val="18"/>
                <w:szCs w:val="18"/>
              </w:rPr>
              <w:t>:</w:t>
            </w:r>
            <w:r>
              <w:rPr>
                <w:rFonts w:ascii="Verdana" w:hAnsi="Verdana" w:cs="Arial"/>
                <w:b/>
                <w:color w:val="000000"/>
                <w:sz w:val="18"/>
                <w:szCs w:val="18"/>
              </w:rPr>
              <w:t xml:space="preserve"> </w:t>
            </w:r>
            <w:r>
              <w:rPr>
                <w:rFonts w:ascii="Verdana" w:hAnsi="Verdana" w:cs="Arial"/>
                <w:b/>
                <w:color w:val="000000"/>
                <w:sz w:val="18"/>
                <w:szCs w:val="18"/>
                <w:u w:val="single"/>
              </w:rPr>
              <w:t xml:space="preserve">REACTIVO PARA NITRITO BAJO RANGO </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687424" behindDoc="0" locked="0" layoutInCell="1" allowOverlap="1">
                  <wp:simplePos x="0" y="0"/>
                  <wp:positionH relativeFrom="column">
                    <wp:posOffset>3404235</wp:posOffset>
                  </wp:positionH>
                  <wp:positionV relativeFrom="paragraph">
                    <wp:posOffset>29210</wp:posOffset>
                  </wp:positionV>
                  <wp:extent cx="685800" cy="685800"/>
                  <wp:effectExtent l="0" t="0" r="0" b="0"/>
                  <wp:wrapNone/>
                  <wp:docPr id="6" name="Imagen 6"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CH - Almohadillas de Reactivo en Polvo de Sulfato SulfaVer® 4, 25 mL. (Paq. 100)"/>
                          <pic:cNvPicPr>
                            <a:picLocks noChangeAspect="1" noChangeArrowheads="1"/>
                          </pic:cNvPicPr>
                        </pic:nvPicPr>
                        <pic:blipFill>
                          <a:blip r:embed="rId30" r:link="rId2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Para equipo HACH DR-6000</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 xml:space="preserve">0.002 – 0.3 </w:t>
            </w:r>
            <w:r w:rsidRPr="00231E0F">
              <w:rPr>
                <w:rFonts w:ascii="Calibri" w:hAnsi="Calibri" w:cs="Calibri"/>
                <w:sz w:val="22"/>
                <w:szCs w:val="22"/>
                <w:lang w:val="es-BO"/>
              </w:rPr>
              <w:t>mg/L</w:t>
            </w:r>
            <w:r>
              <w:rPr>
                <w:rFonts w:ascii="Calibri" w:hAnsi="Calibri" w:cs="Calibri"/>
                <w:sz w:val="22"/>
                <w:szCs w:val="22"/>
                <w:lang w:val="es-BO"/>
              </w:rPr>
              <w:t xml:space="preserve"> NO2-N</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polvo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342FE4">
            <w:pPr>
              <w:autoSpaceDE w:val="0"/>
              <w:autoSpaceDN w:val="0"/>
              <w:adjustRightInd w:val="0"/>
              <w:jc w:val="both"/>
              <w:rPr>
                <w:rFonts w:ascii="Calibri" w:hAnsi="Calibri" w:cs="Calibri"/>
                <w:sz w:val="22"/>
                <w:szCs w:val="22"/>
              </w:rPr>
            </w:pPr>
          </w:p>
          <w:p w:rsidR="00D93E52" w:rsidRPr="00A359DE"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8</w:t>
            </w:r>
            <w:r w:rsidRPr="00393C82">
              <w:rPr>
                <w:rFonts w:ascii="Verdana" w:hAnsi="Verdana" w:cs="Arial"/>
                <w:b/>
                <w:color w:val="000000"/>
                <w:sz w:val="18"/>
                <w:szCs w:val="18"/>
              </w:rPr>
              <w:t>:</w:t>
            </w:r>
            <w:r>
              <w:rPr>
                <w:rFonts w:ascii="Verdana" w:hAnsi="Verdana" w:cs="Arial"/>
                <w:b/>
                <w:color w:val="000000"/>
                <w:sz w:val="18"/>
                <w:szCs w:val="18"/>
              </w:rPr>
              <w:t xml:space="preserve"> </w:t>
            </w:r>
            <w:r w:rsidRPr="00A359DE">
              <w:rPr>
                <w:rFonts w:ascii="Verdana" w:hAnsi="Verdana" w:cs="Arial"/>
                <w:b/>
                <w:color w:val="000000"/>
                <w:sz w:val="18"/>
                <w:szCs w:val="18"/>
                <w:u w:val="single"/>
              </w:rPr>
              <w:t>REACTIVO PARA DETERMINAR HYDRAZINA</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3E6015">
              <w:rPr>
                <w:rFonts w:ascii="Calibri" w:hAnsi="Calibri" w:cs="Calibri"/>
                <w:sz w:val="22"/>
                <w:szCs w:val="22"/>
                <w:u w:val="single"/>
                <w:lang w:eastAsia="es-BO"/>
              </w:rPr>
              <w:t>Este reactivo deberá cumplir la siguientes propiedades fís</w:t>
            </w:r>
            <w:r>
              <w:rPr>
                <w:rFonts w:ascii="Calibri" w:hAnsi="Calibri" w:cs="Calibri"/>
                <w:sz w:val="22"/>
                <w:szCs w:val="22"/>
                <w:u w:val="single"/>
                <w:lang w:eastAsia="es-BO"/>
              </w:rPr>
              <w:t xml:space="preserve">icas y químicas básicas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4.0 – 600 µ</w:t>
            </w:r>
            <w:r w:rsidRPr="00231E0F">
              <w:rPr>
                <w:rFonts w:ascii="Calibri" w:hAnsi="Calibri" w:cs="Calibri"/>
                <w:sz w:val="22"/>
                <w:szCs w:val="22"/>
                <w:lang w:val="es-BO"/>
              </w:rPr>
              <w:t>g/L</w:t>
            </w:r>
            <w:r>
              <w:rPr>
                <w:rFonts w:ascii="Calibri" w:hAnsi="Calibri" w:cs="Calibri"/>
                <w:sz w:val="22"/>
                <w:szCs w:val="22"/>
                <w:lang w:val="es-BO"/>
              </w:rPr>
              <w:t xml:space="preserve"> N2H4</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solución</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Kit contiene: </w:t>
            </w:r>
            <w:proofErr w:type="spellStart"/>
            <w:r>
              <w:rPr>
                <w:rFonts w:ascii="Calibri" w:hAnsi="Calibri" w:cs="Calibri"/>
                <w:sz w:val="22"/>
                <w:szCs w:val="22"/>
                <w:lang w:eastAsia="es-BO"/>
              </w:rPr>
              <w:t>hydraver</w:t>
            </w:r>
            <w:proofErr w:type="spellEnd"/>
            <w:r>
              <w:rPr>
                <w:rFonts w:ascii="Calibri" w:hAnsi="Calibri" w:cs="Calibri"/>
                <w:sz w:val="22"/>
                <w:szCs w:val="22"/>
                <w:lang w:eastAsia="es-BO"/>
              </w:rPr>
              <w:t xml:space="preserve"> 2 e </w:t>
            </w:r>
            <w:proofErr w:type="spellStart"/>
            <w:r>
              <w:rPr>
                <w:rFonts w:ascii="Calibri" w:hAnsi="Calibri" w:cs="Calibri"/>
                <w:sz w:val="22"/>
                <w:szCs w:val="22"/>
                <w:lang w:eastAsia="es-BO"/>
              </w:rPr>
              <w:t>Hydrazine</w:t>
            </w:r>
            <w:proofErr w:type="spellEnd"/>
            <w:r>
              <w:rPr>
                <w:rFonts w:ascii="Calibri" w:hAnsi="Calibri" w:cs="Calibri"/>
                <w:sz w:val="22"/>
                <w:szCs w:val="22"/>
                <w:lang w:eastAsia="es-BO"/>
              </w:rPr>
              <w:t xml:space="preserve"> Regente</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frasco de reactivos con 100 ml Para 200 pruebas aprox.</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Pr>
                <w:rFonts w:ascii="Calibri" w:hAnsi="Calibri" w:cs="Calibri"/>
                <w:b/>
                <w:noProof/>
                <w:sz w:val="22"/>
                <w:szCs w:val="22"/>
                <w:lang w:val="es-BO" w:eastAsia="es-BO"/>
              </w:rPr>
              <w:drawing>
                <wp:anchor distT="0" distB="0" distL="114300" distR="114300" simplePos="0" relativeHeight="251688448" behindDoc="0" locked="0" layoutInCell="1" allowOverlap="1">
                  <wp:simplePos x="0" y="0"/>
                  <wp:positionH relativeFrom="column">
                    <wp:posOffset>4756785</wp:posOffset>
                  </wp:positionH>
                  <wp:positionV relativeFrom="paragraph">
                    <wp:posOffset>154305</wp:posOffset>
                  </wp:positionV>
                  <wp:extent cx="763905" cy="763905"/>
                  <wp:effectExtent l="0" t="0" r="0" b="0"/>
                  <wp:wrapNone/>
                  <wp:docPr id="5" name="Imagen 5"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CH - Almohadillas de Reactivo en Polvo de Sulfato SulfaVer® 4, 25 mL. (Paq. 100)"/>
                          <pic:cNvPicPr>
                            <a:picLocks noChangeAspect="1" noChangeArrowheads="1"/>
                          </pic:cNvPicPr>
                        </pic:nvPicPr>
                        <pic:blipFill>
                          <a:blip r:embed="rId29" r:link="rId2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Default="00D93E52" w:rsidP="00342FE4">
            <w:pPr>
              <w:autoSpaceDE w:val="0"/>
              <w:autoSpaceDN w:val="0"/>
              <w:adjustRightInd w:val="0"/>
              <w:jc w:val="both"/>
              <w:rPr>
                <w:rFonts w:ascii="Calibri" w:hAnsi="Calibri" w:cs="Calibri"/>
                <w:sz w:val="22"/>
                <w:szCs w:val="22"/>
              </w:rPr>
            </w:pPr>
          </w:p>
          <w:p w:rsidR="00813B5A" w:rsidRDefault="00813B5A" w:rsidP="00342FE4">
            <w:pPr>
              <w:autoSpaceDE w:val="0"/>
              <w:autoSpaceDN w:val="0"/>
              <w:adjustRightInd w:val="0"/>
              <w:jc w:val="both"/>
              <w:rPr>
                <w:rFonts w:ascii="Calibri" w:hAnsi="Calibri" w:cs="Calibri"/>
                <w:sz w:val="22"/>
                <w:szCs w:val="22"/>
              </w:rPr>
            </w:pPr>
          </w:p>
          <w:p w:rsidR="00813B5A" w:rsidRDefault="00813B5A" w:rsidP="00342FE4">
            <w:pPr>
              <w:autoSpaceDE w:val="0"/>
              <w:autoSpaceDN w:val="0"/>
              <w:adjustRightInd w:val="0"/>
              <w:jc w:val="both"/>
              <w:rPr>
                <w:rFonts w:ascii="Calibri" w:hAnsi="Calibri" w:cs="Calibri"/>
                <w:sz w:val="22"/>
                <w:szCs w:val="22"/>
              </w:rPr>
            </w:pPr>
          </w:p>
          <w:p w:rsidR="00D93E52" w:rsidRPr="00A359DE"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9</w:t>
            </w:r>
            <w:r w:rsidRPr="00393C82">
              <w:rPr>
                <w:rFonts w:ascii="Verdana" w:hAnsi="Verdana" w:cs="Arial"/>
                <w:b/>
                <w:color w:val="000000"/>
                <w:sz w:val="18"/>
                <w:szCs w:val="18"/>
              </w:rPr>
              <w:t>:</w:t>
            </w:r>
            <w:r>
              <w:rPr>
                <w:rFonts w:ascii="Verdana" w:hAnsi="Verdana" w:cs="Arial"/>
                <w:b/>
                <w:color w:val="000000"/>
                <w:sz w:val="18"/>
                <w:szCs w:val="18"/>
              </w:rPr>
              <w:t xml:space="preserve"> </w:t>
            </w:r>
            <w:r w:rsidRPr="007F504C">
              <w:rPr>
                <w:rFonts w:ascii="Verdana" w:hAnsi="Verdana" w:cs="Arial"/>
                <w:b/>
                <w:color w:val="000000"/>
                <w:sz w:val="18"/>
                <w:szCs w:val="18"/>
                <w:u w:val="single"/>
              </w:rPr>
              <w:t>REACTIVO PARA MEDIR HIER</w:t>
            </w:r>
            <w:r>
              <w:rPr>
                <w:rFonts w:ascii="Verdana" w:hAnsi="Verdana" w:cs="Arial"/>
                <w:b/>
                <w:color w:val="000000"/>
                <w:sz w:val="18"/>
                <w:szCs w:val="18"/>
                <w:u w:val="single"/>
              </w:rPr>
              <w:t>R</w:t>
            </w:r>
            <w:r w:rsidRPr="007F504C">
              <w:rPr>
                <w:rFonts w:ascii="Verdana" w:hAnsi="Verdana" w:cs="Arial"/>
                <w:b/>
                <w:color w:val="000000"/>
                <w:sz w:val="18"/>
                <w:szCs w:val="18"/>
                <w:u w:val="single"/>
              </w:rPr>
              <w:t>O TOTAL EN AGUA</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E678EA">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lang w:eastAsia="es-BO"/>
              </w:rPr>
              <w:t xml:space="preserve">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E667EB"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E667EB">
              <w:rPr>
                <w:rFonts w:ascii="Calibri" w:hAnsi="Calibri" w:cs="Calibri"/>
                <w:sz w:val="22"/>
                <w:szCs w:val="22"/>
                <w:lang w:eastAsia="es-BO"/>
              </w:rPr>
              <w:t xml:space="preserve">Rango: </w:t>
            </w:r>
            <w:r w:rsidRPr="00E667EB">
              <w:rPr>
                <w:rFonts w:ascii="Calibri" w:hAnsi="Calibri" w:cs="Calibri"/>
                <w:sz w:val="22"/>
                <w:szCs w:val="22"/>
                <w:lang w:val="es-BO"/>
              </w:rPr>
              <w:t xml:space="preserve">0.02 – 3.0 mg/L   </w:t>
            </w:r>
          </w:p>
          <w:p w:rsidR="00D93E52" w:rsidRPr="00E667EB"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E667EB">
              <w:rPr>
                <w:rFonts w:ascii="Calibri" w:hAnsi="Calibri" w:cs="Calibri"/>
                <w:sz w:val="22"/>
                <w:szCs w:val="22"/>
                <w:lang w:eastAsia="es-BO"/>
              </w:rPr>
              <w:t>Reactivo en polvo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 tiempo de vigencia mínima </w:t>
            </w:r>
            <w:r w:rsidRPr="00E667EB">
              <w:rPr>
                <w:rFonts w:ascii="Calibri" w:hAnsi="Calibri" w:cs="Calibri"/>
                <w:sz w:val="22"/>
                <w:szCs w:val="22"/>
                <w:lang w:eastAsia="es-BO"/>
              </w:rPr>
              <w:t>de 2 año</w:t>
            </w:r>
            <w:r>
              <w:rPr>
                <w:rFonts w:ascii="Calibri" w:hAnsi="Calibri" w:cs="Calibri"/>
                <w:sz w:val="22"/>
                <w:szCs w:val="22"/>
                <w:lang w:eastAsia="es-BO"/>
              </w:rPr>
              <w:t>s</w:t>
            </w:r>
            <w:r>
              <w:rPr>
                <w:rFonts w:ascii="Calibri" w:hAnsi="Calibri" w:cs="Calibri"/>
                <w:color w:val="FF0000"/>
                <w:sz w:val="22"/>
                <w:szCs w:val="22"/>
                <w:lang w:eastAsia="es-BO"/>
              </w:rPr>
              <w:t xml:space="preserve">      </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p>
          <w:p w:rsidR="00D93E52" w:rsidRPr="00A359DE" w:rsidRDefault="00D93E52" w:rsidP="00342FE4">
            <w:pPr>
              <w:autoSpaceDE w:val="0"/>
              <w:autoSpaceDN w:val="0"/>
              <w:adjustRightInd w:val="0"/>
              <w:jc w:val="both"/>
              <w:rPr>
                <w:rFonts w:ascii="Verdana" w:hAnsi="Verdana" w:cs="Arial"/>
                <w:b/>
                <w:color w:val="000000"/>
                <w:sz w:val="18"/>
                <w:szCs w:val="18"/>
                <w:u w:val="single"/>
              </w:rPr>
            </w:pPr>
            <w:r w:rsidRPr="0058614C">
              <w:rPr>
                <w:rFonts w:ascii="Verdana" w:hAnsi="Verdana" w:cs="Arial"/>
                <w:b/>
                <w:color w:val="000000"/>
                <w:sz w:val="18"/>
                <w:szCs w:val="18"/>
              </w:rPr>
              <w:t xml:space="preserve">ITEM 10: </w:t>
            </w:r>
            <w:r w:rsidRPr="0058614C">
              <w:rPr>
                <w:rFonts w:ascii="Verdana" w:hAnsi="Verdana" w:cs="Arial"/>
                <w:b/>
                <w:color w:val="000000"/>
                <w:sz w:val="18"/>
                <w:szCs w:val="18"/>
                <w:u w:val="single"/>
              </w:rPr>
              <w:t>REACTIVO PARA MEDIR NITRATO ALTO RANGO</w:t>
            </w:r>
            <w:r>
              <w:rPr>
                <w:rFonts w:ascii="Verdana" w:hAnsi="Verdana" w:cs="Arial"/>
                <w:b/>
                <w:color w:val="000000"/>
                <w:sz w:val="18"/>
                <w:szCs w:val="18"/>
                <w:u w:val="single"/>
              </w:rPr>
              <w:t xml:space="preserve"> TNT</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B30A7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0.2 – 30 m</w:t>
            </w:r>
            <w:r w:rsidRPr="00231E0F">
              <w:rPr>
                <w:rFonts w:ascii="Calibri" w:hAnsi="Calibri" w:cs="Calibri"/>
                <w:sz w:val="22"/>
                <w:szCs w:val="22"/>
                <w:lang w:val="es-BO"/>
              </w:rPr>
              <w:t>g/L</w:t>
            </w:r>
            <w:r>
              <w:rPr>
                <w:rFonts w:ascii="Calibri" w:hAnsi="Calibri" w:cs="Calibri"/>
                <w:sz w:val="22"/>
                <w:szCs w:val="22"/>
                <w:lang w:val="es-BO"/>
              </w:rPr>
              <w:t xml:space="preserve"> NO3-N</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tubo de prueba de ácido </w:t>
            </w:r>
            <w:proofErr w:type="spellStart"/>
            <w:r>
              <w:rPr>
                <w:rFonts w:ascii="Calibri" w:hAnsi="Calibri" w:cs="Calibri"/>
                <w:sz w:val="22"/>
                <w:szCs w:val="22"/>
                <w:lang w:eastAsia="es-BO"/>
              </w:rPr>
              <w:t>chromotrópico</w:t>
            </w:r>
            <w:proofErr w:type="spellEnd"/>
          </w:p>
          <w:p w:rsidR="00D93E52" w:rsidRPr="000158B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0158BC">
              <w:rPr>
                <w:rFonts w:ascii="Calibri" w:hAnsi="Calibri" w:cs="Calibri"/>
                <w:sz w:val="22"/>
                <w:szCs w:val="22"/>
                <w:lang w:eastAsia="es-BO"/>
              </w:rPr>
              <w:t>Presentación: Kit para 50 pruebas.</w:t>
            </w:r>
          </w:p>
          <w:p w:rsidR="00D93E52" w:rsidRPr="005408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540852">
              <w:rPr>
                <w:rFonts w:ascii="Calibri" w:hAnsi="Calibri" w:cs="Calibri"/>
                <w:sz w:val="22"/>
                <w:szCs w:val="22"/>
                <w:lang w:eastAsia="es-BO"/>
              </w:rPr>
              <w:t>Tamaño de la muestra: 1ml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Pr="00B50434" w:rsidRDefault="00D93E52" w:rsidP="00342FE4">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Pr="00CB1DB5" w:rsidRDefault="00D93E52" w:rsidP="00342FE4">
            <w:pPr>
              <w:autoSpaceDE w:val="0"/>
              <w:autoSpaceDN w:val="0"/>
              <w:adjustRightInd w:val="0"/>
              <w:jc w:val="both"/>
              <w:rPr>
                <w:rFonts w:ascii="Calibri" w:hAnsi="Calibri" w:cs="Calibri"/>
                <w:sz w:val="22"/>
                <w:szCs w:val="22"/>
                <w:lang w:val="es-BO"/>
              </w:rPr>
            </w:pPr>
          </w:p>
          <w:p w:rsidR="00D93E52" w:rsidRPr="00A359DE" w:rsidRDefault="00D93E52" w:rsidP="00342FE4">
            <w:pPr>
              <w:autoSpaceDE w:val="0"/>
              <w:autoSpaceDN w:val="0"/>
              <w:adjustRightInd w:val="0"/>
              <w:jc w:val="both"/>
              <w:rPr>
                <w:rFonts w:ascii="Verdana" w:hAnsi="Verdana" w:cs="Arial"/>
                <w:b/>
                <w:color w:val="000000"/>
                <w:sz w:val="18"/>
                <w:szCs w:val="18"/>
                <w:u w:val="single"/>
              </w:rPr>
            </w:pPr>
            <w:r w:rsidRPr="0058614C">
              <w:rPr>
                <w:rFonts w:ascii="Verdana" w:hAnsi="Verdana" w:cs="Arial"/>
                <w:b/>
                <w:color w:val="000000"/>
                <w:sz w:val="18"/>
                <w:szCs w:val="18"/>
              </w:rPr>
              <w:t>ITEM 1</w:t>
            </w:r>
            <w:r>
              <w:rPr>
                <w:rFonts w:ascii="Verdana" w:hAnsi="Verdana" w:cs="Arial"/>
                <w:b/>
                <w:color w:val="000000"/>
                <w:sz w:val="18"/>
                <w:szCs w:val="18"/>
              </w:rPr>
              <w:t>1</w:t>
            </w:r>
            <w:r w:rsidRPr="0058614C">
              <w:rPr>
                <w:rFonts w:ascii="Verdana" w:hAnsi="Verdana" w:cs="Arial"/>
                <w:b/>
                <w:color w:val="000000"/>
                <w:sz w:val="18"/>
                <w:szCs w:val="18"/>
              </w:rPr>
              <w:t xml:space="preserve">: </w:t>
            </w:r>
            <w:r w:rsidRPr="0058614C">
              <w:rPr>
                <w:rFonts w:ascii="Verdana" w:hAnsi="Verdana" w:cs="Arial"/>
                <w:b/>
                <w:color w:val="000000"/>
                <w:sz w:val="18"/>
                <w:szCs w:val="18"/>
                <w:u w:val="single"/>
              </w:rPr>
              <w:t>REACTIVO PARA MEDIR NITRATO ALTO RANGO</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B30A7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sidRPr="00E667EB">
              <w:rPr>
                <w:rFonts w:ascii="Calibri" w:hAnsi="Calibri" w:cs="Calibri"/>
                <w:sz w:val="22"/>
                <w:szCs w:val="22"/>
                <w:lang w:val="es-BO"/>
              </w:rPr>
              <w:t>0.3</w:t>
            </w:r>
            <w:r>
              <w:rPr>
                <w:rFonts w:ascii="Calibri" w:hAnsi="Calibri" w:cs="Calibri"/>
                <w:sz w:val="22"/>
                <w:szCs w:val="22"/>
                <w:lang w:val="es-BO"/>
              </w:rPr>
              <w:t xml:space="preserve"> – 30 m</w:t>
            </w:r>
            <w:r w:rsidRPr="00231E0F">
              <w:rPr>
                <w:rFonts w:ascii="Calibri" w:hAnsi="Calibri" w:cs="Calibri"/>
                <w:sz w:val="22"/>
                <w:szCs w:val="22"/>
                <w:lang w:val="es-BO"/>
              </w:rPr>
              <w:t>g/L</w:t>
            </w:r>
            <w:r>
              <w:rPr>
                <w:rFonts w:ascii="Calibri" w:hAnsi="Calibri" w:cs="Calibri"/>
                <w:sz w:val="22"/>
                <w:szCs w:val="22"/>
                <w:lang w:val="es-BO"/>
              </w:rPr>
              <w:t xml:space="preserve"> NO3-N   </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polvo </w:t>
            </w:r>
          </w:p>
          <w:p w:rsidR="00D93E52" w:rsidRPr="000158B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0158BC">
              <w:rPr>
                <w:rFonts w:ascii="Calibri" w:hAnsi="Calibri" w:cs="Calibri"/>
                <w:sz w:val="22"/>
                <w:szCs w:val="22"/>
                <w:lang w:eastAsia="es-BO"/>
              </w:rPr>
              <w:t xml:space="preserve">Presentación: </w:t>
            </w:r>
            <w:r>
              <w:rPr>
                <w:rFonts w:ascii="Calibri" w:hAnsi="Calibri" w:cs="Calibri"/>
                <w:sz w:val="22"/>
                <w:szCs w:val="22"/>
                <w:lang w:eastAsia="es-BO"/>
              </w:rPr>
              <w:t>Bolsa contiene 100 sobres</w:t>
            </w:r>
          </w:p>
          <w:p w:rsidR="00D93E52" w:rsidRPr="005408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540852">
              <w:rPr>
                <w:rFonts w:ascii="Calibri" w:hAnsi="Calibri" w:cs="Calibri"/>
                <w:sz w:val="22"/>
                <w:szCs w:val="22"/>
                <w:lang w:eastAsia="es-BO"/>
              </w:rPr>
              <w:t>Tamaño de la muestra: 1</w:t>
            </w:r>
            <w:r>
              <w:rPr>
                <w:rFonts w:ascii="Calibri" w:hAnsi="Calibri" w:cs="Calibri"/>
                <w:sz w:val="22"/>
                <w:szCs w:val="22"/>
                <w:lang w:eastAsia="es-BO"/>
              </w:rPr>
              <w:t xml:space="preserve">0 </w:t>
            </w:r>
            <w:r w:rsidRPr="00540852">
              <w:rPr>
                <w:rFonts w:ascii="Calibri" w:hAnsi="Calibri" w:cs="Calibri"/>
                <w:sz w:val="22"/>
                <w:szCs w:val="22"/>
                <w:lang w:eastAsia="es-BO"/>
              </w:rPr>
              <w:t>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342FE4">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Default="00D93E52" w:rsidP="00342FE4">
            <w:pPr>
              <w:autoSpaceDE w:val="0"/>
              <w:autoSpaceDN w:val="0"/>
              <w:adjustRightInd w:val="0"/>
              <w:jc w:val="both"/>
              <w:rPr>
                <w:rFonts w:ascii="Calibri" w:hAnsi="Calibri" w:cs="Calibri"/>
                <w:sz w:val="22"/>
                <w:szCs w:val="22"/>
                <w:u w:val="single"/>
                <w:lang w:eastAsia="es-BO"/>
              </w:rPr>
            </w:pPr>
          </w:p>
          <w:p w:rsidR="00D93E52" w:rsidRPr="0072133A"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12</w:t>
            </w:r>
            <w:r w:rsidRPr="00393C82">
              <w:rPr>
                <w:rFonts w:ascii="Verdana" w:hAnsi="Verdana" w:cs="Arial"/>
                <w:b/>
                <w:color w:val="000000"/>
                <w:sz w:val="18"/>
                <w:szCs w:val="18"/>
              </w:rPr>
              <w:t>:</w:t>
            </w:r>
            <w:r>
              <w:rPr>
                <w:rFonts w:ascii="Verdana" w:hAnsi="Verdana" w:cs="Arial"/>
                <w:b/>
                <w:color w:val="000000"/>
                <w:sz w:val="18"/>
                <w:szCs w:val="18"/>
              </w:rPr>
              <w:t xml:space="preserve"> </w:t>
            </w:r>
            <w:r w:rsidRPr="0072133A">
              <w:rPr>
                <w:rFonts w:ascii="Verdana" w:hAnsi="Verdana" w:cs="Arial"/>
                <w:b/>
                <w:color w:val="000000"/>
                <w:sz w:val="18"/>
                <w:szCs w:val="18"/>
                <w:u w:val="single"/>
              </w:rPr>
              <w:t>VIALES DE PRUEBA PARA DEMANDA QUÍMICA DE OXIGENO</w:t>
            </w:r>
            <w:r>
              <w:rPr>
                <w:rFonts w:ascii="Verdana" w:hAnsi="Verdana" w:cs="Arial"/>
                <w:b/>
                <w:color w:val="000000"/>
                <w:sz w:val="18"/>
                <w:szCs w:val="18"/>
                <w:u w:val="single"/>
              </w:rPr>
              <w:t xml:space="preserve"> RANGO MEDIO</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3.0 – 150 m</w:t>
            </w:r>
            <w:r w:rsidRPr="00231E0F">
              <w:rPr>
                <w:rFonts w:ascii="Calibri" w:hAnsi="Calibri" w:cs="Calibri"/>
                <w:sz w:val="22"/>
                <w:szCs w:val="22"/>
                <w:lang w:val="es-BO"/>
              </w:rPr>
              <w:t>g/L</w:t>
            </w:r>
            <w:r>
              <w:rPr>
                <w:rFonts w:ascii="Calibri" w:hAnsi="Calibri" w:cs="Calibri"/>
                <w:sz w:val="22"/>
                <w:szCs w:val="22"/>
                <w:lang w:val="es-BO"/>
              </w:rPr>
              <w:t xml:space="preserve"> COD</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en tubo de prueba</w:t>
            </w:r>
          </w:p>
          <w:p w:rsidR="00D93E52" w:rsidRPr="008C69A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Caja con 25 viales Para 25 pruebas.</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lastRenderedPageBreak/>
              <w:t>Tamaño de la muestra: 2ml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2 años</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342FE4">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 xml:space="preserve">El proponente debe adjuntar a </w:t>
            </w:r>
            <w:r>
              <w:rPr>
                <w:rFonts w:ascii="Calibri" w:hAnsi="Calibri" w:cs="Calibri"/>
                <w:sz w:val="22"/>
                <w:szCs w:val="22"/>
                <w:u w:val="single"/>
                <w:lang w:eastAsia="es-BO"/>
              </w:rPr>
              <w:t xml:space="preserve">su propuesta la </w:t>
            </w:r>
            <w:r w:rsidRPr="00ED480C">
              <w:rPr>
                <w:rFonts w:ascii="Calibri" w:hAnsi="Calibri" w:cs="Calibri"/>
                <w:sz w:val="22"/>
                <w:szCs w:val="22"/>
                <w:u w:val="single"/>
                <w:lang w:eastAsia="es-BO"/>
              </w:rPr>
              <w:t>hoja de seguridad del producto</w:t>
            </w:r>
          </w:p>
          <w:p w:rsidR="00D93E52" w:rsidRPr="0072133A" w:rsidRDefault="00D93E52" w:rsidP="00342FE4">
            <w:pPr>
              <w:autoSpaceDE w:val="0"/>
              <w:autoSpaceDN w:val="0"/>
              <w:adjustRightInd w:val="0"/>
              <w:jc w:val="both"/>
              <w:rPr>
                <w:rFonts w:ascii="Calibri" w:hAnsi="Calibri" w:cs="Calibri"/>
                <w:sz w:val="22"/>
                <w:szCs w:val="22"/>
                <w:lang w:val="es-BO"/>
              </w:rPr>
            </w:pPr>
          </w:p>
          <w:p w:rsidR="00D93E52" w:rsidRPr="00F151FE"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13</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F151FE">
              <w:rPr>
                <w:rFonts w:ascii="Verdana" w:hAnsi="Verdana" w:cs="Arial"/>
                <w:b/>
                <w:color w:val="000000"/>
                <w:sz w:val="18"/>
                <w:szCs w:val="18"/>
                <w:u w:val="single"/>
              </w:rPr>
              <w:t>REACTIVO PARA DETERMINAR DUREZA DE CALCIO Y MAGNESIO</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A359DE"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0.05 – 4 m</w:t>
            </w:r>
            <w:r w:rsidRPr="00231E0F">
              <w:rPr>
                <w:rFonts w:ascii="Calibri" w:hAnsi="Calibri" w:cs="Calibri"/>
                <w:sz w:val="22"/>
                <w:szCs w:val="22"/>
                <w:lang w:val="es-BO"/>
              </w:rPr>
              <w:t>g/L</w:t>
            </w:r>
            <w:r>
              <w:rPr>
                <w:rFonts w:ascii="Calibri" w:hAnsi="Calibri" w:cs="Calibri"/>
                <w:sz w:val="22"/>
                <w:szCs w:val="22"/>
                <w:lang w:val="es-BO"/>
              </w:rPr>
              <w:t xml:space="preserve"> como CaCO3</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Conjunto de reactivos: solución alcalina, solución indicadora calcio/magnesio, solución EDTA y solución EGTA.</w:t>
            </w:r>
          </w:p>
          <w:p w:rsidR="00D93E52" w:rsidRPr="008C69A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Kit Para 100 pruebas.</w:t>
            </w:r>
          </w:p>
          <w:p w:rsidR="00D93E52" w:rsidRPr="007F53F1"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7F53F1">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autoSpaceDE w:val="0"/>
              <w:autoSpaceDN w:val="0"/>
              <w:adjustRightInd w:val="0"/>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Pr="0072133A" w:rsidRDefault="00D93E52" w:rsidP="00342FE4">
            <w:pPr>
              <w:autoSpaceDE w:val="0"/>
              <w:autoSpaceDN w:val="0"/>
              <w:adjustRightInd w:val="0"/>
              <w:jc w:val="both"/>
              <w:rPr>
                <w:rFonts w:ascii="Calibri" w:hAnsi="Calibri" w:cs="Calibri"/>
                <w:sz w:val="22"/>
                <w:szCs w:val="22"/>
                <w:lang w:val="es-BO"/>
              </w:rPr>
            </w:pPr>
          </w:p>
          <w:p w:rsidR="00D93E52" w:rsidRPr="00F151FE"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14</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3D1971">
              <w:rPr>
                <w:rFonts w:ascii="Verdana" w:hAnsi="Verdana" w:cs="Arial"/>
                <w:b/>
                <w:color w:val="000000"/>
                <w:sz w:val="18"/>
                <w:szCs w:val="18"/>
                <w:u w:val="single"/>
              </w:rPr>
              <w:t>REACTIVO PARA DETERMINAR ZINC EN AGUA</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 xml:space="preserve">Este reactivo deberá cumplir la siguientes propiedades físicas y químicas básicas </w:t>
            </w:r>
            <w:r>
              <w:rPr>
                <w:rFonts w:ascii="Calibri" w:hAnsi="Calibri" w:cs="Calibri"/>
                <w:sz w:val="22"/>
                <w:szCs w:val="22"/>
                <w:u w:val="single"/>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8C6473"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n-US" w:eastAsia="es-BO"/>
              </w:rPr>
            </w:pPr>
            <w:proofErr w:type="spellStart"/>
            <w:r w:rsidRPr="008C6473">
              <w:rPr>
                <w:rFonts w:ascii="Calibri" w:hAnsi="Calibri" w:cs="Calibri"/>
                <w:sz w:val="22"/>
                <w:szCs w:val="22"/>
                <w:lang w:val="en-US" w:eastAsia="es-BO"/>
              </w:rPr>
              <w:t>Rango</w:t>
            </w:r>
            <w:proofErr w:type="spellEnd"/>
            <w:r w:rsidRPr="008C6473">
              <w:rPr>
                <w:rFonts w:ascii="Calibri" w:hAnsi="Calibri" w:cs="Calibri"/>
                <w:sz w:val="22"/>
                <w:szCs w:val="22"/>
                <w:lang w:val="en-US" w:eastAsia="es-BO"/>
              </w:rPr>
              <w:t xml:space="preserve">: </w:t>
            </w:r>
            <w:r w:rsidRPr="008C6473">
              <w:rPr>
                <w:rFonts w:ascii="Calibri" w:hAnsi="Calibri" w:cs="Calibri"/>
                <w:sz w:val="22"/>
                <w:szCs w:val="22"/>
                <w:lang w:val="en-US"/>
              </w:rPr>
              <w:t>0.01 – 3.0 mg/</w:t>
            </w:r>
            <w:proofErr w:type="gramStart"/>
            <w:r w:rsidRPr="008C6473">
              <w:rPr>
                <w:rFonts w:ascii="Calibri" w:hAnsi="Calibri" w:cs="Calibri"/>
                <w:sz w:val="22"/>
                <w:szCs w:val="22"/>
                <w:lang w:val="en-US"/>
              </w:rPr>
              <w:t>L</w:t>
            </w:r>
            <w:r>
              <w:rPr>
                <w:rFonts w:ascii="Calibri" w:hAnsi="Calibri" w:cs="Calibri"/>
                <w:sz w:val="22"/>
                <w:szCs w:val="22"/>
                <w:lang w:val="en-US"/>
              </w:rPr>
              <w:t xml:space="preserve">  Zn</w:t>
            </w:r>
            <w:proofErr w:type="gramEnd"/>
            <w:r>
              <w:rPr>
                <w:rFonts w:ascii="Calibri" w:hAnsi="Calibri" w:cs="Calibri"/>
                <w:sz w:val="22"/>
                <w:szCs w:val="22"/>
                <w:lang w:val="en-US"/>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Conjunto de reactivos: </w:t>
            </w:r>
            <w:proofErr w:type="spellStart"/>
            <w:r>
              <w:rPr>
                <w:rFonts w:ascii="Calibri" w:hAnsi="Calibri" w:cs="Calibri"/>
                <w:sz w:val="22"/>
                <w:szCs w:val="22"/>
                <w:lang w:eastAsia="es-BO"/>
              </w:rPr>
              <w:t>Zincover</w:t>
            </w:r>
            <w:proofErr w:type="spellEnd"/>
            <w:r>
              <w:rPr>
                <w:rFonts w:ascii="Calibri" w:hAnsi="Calibri" w:cs="Calibri"/>
                <w:sz w:val="22"/>
                <w:szCs w:val="22"/>
                <w:lang w:eastAsia="es-BO"/>
              </w:rPr>
              <w:t xml:space="preserve"> 5 y </w:t>
            </w:r>
            <w:proofErr w:type="spellStart"/>
            <w:r>
              <w:rPr>
                <w:rFonts w:ascii="Calibri" w:hAnsi="Calibri" w:cs="Calibri"/>
                <w:sz w:val="22"/>
                <w:szCs w:val="22"/>
                <w:lang w:eastAsia="es-BO"/>
              </w:rPr>
              <w:t>ciclohexanona</w:t>
            </w:r>
            <w:proofErr w:type="spellEnd"/>
            <w:r>
              <w:rPr>
                <w:rFonts w:ascii="Calibri" w:hAnsi="Calibri" w:cs="Calibri"/>
                <w:sz w:val="22"/>
                <w:szCs w:val="22"/>
                <w:lang w:eastAsia="es-BO"/>
              </w:rPr>
              <w:t>.</w:t>
            </w:r>
          </w:p>
          <w:p w:rsidR="00D93E52" w:rsidRPr="008C69A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w:t>
            </w:r>
            <w:r w:rsidRPr="00F015B5">
              <w:rPr>
                <w:rFonts w:ascii="Calibri" w:hAnsi="Calibri" w:cs="Calibri"/>
                <w:sz w:val="22"/>
                <w:szCs w:val="22"/>
                <w:lang w:eastAsia="es-BO"/>
              </w:rPr>
              <w:t>: Kit Para 100 pruebas aprox.</w:t>
            </w:r>
          </w:p>
          <w:p w:rsidR="00D93E52" w:rsidRPr="008C6473"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20ml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342FE4">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Pr="0072133A" w:rsidRDefault="00D93E52" w:rsidP="00342FE4">
            <w:pPr>
              <w:autoSpaceDE w:val="0"/>
              <w:autoSpaceDN w:val="0"/>
              <w:adjustRightInd w:val="0"/>
              <w:jc w:val="both"/>
              <w:rPr>
                <w:rFonts w:ascii="Calibri" w:hAnsi="Calibri" w:cs="Calibri"/>
                <w:sz w:val="22"/>
                <w:szCs w:val="22"/>
                <w:lang w:val="es-BO"/>
              </w:rPr>
            </w:pPr>
          </w:p>
          <w:p w:rsidR="00D93E52" w:rsidRPr="00F151FE" w:rsidRDefault="00D93E52" w:rsidP="00342FE4">
            <w:pPr>
              <w:autoSpaceDE w:val="0"/>
              <w:autoSpaceDN w:val="0"/>
              <w:adjustRightInd w:val="0"/>
              <w:jc w:val="both"/>
              <w:rPr>
                <w:rFonts w:ascii="Verdana" w:hAnsi="Verdana" w:cs="Arial"/>
                <w:b/>
                <w:color w:val="000000"/>
                <w:sz w:val="18"/>
                <w:szCs w:val="18"/>
                <w:u w:val="single"/>
              </w:rPr>
            </w:pPr>
            <w:r>
              <w:rPr>
                <w:rFonts w:ascii="Calibri" w:hAnsi="Calibri" w:cs="Calibri"/>
                <w:b/>
                <w:noProof/>
                <w:sz w:val="22"/>
                <w:szCs w:val="22"/>
                <w:lang w:val="es-BO" w:eastAsia="es-BO"/>
              </w:rPr>
              <w:drawing>
                <wp:anchor distT="0" distB="0" distL="114300" distR="114300" simplePos="0" relativeHeight="251689472" behindDoc="0" locked="0" layoutInCell="1" allowOverlap="1">
                  <wp:simplePos x="0" y="0"/>
                  <wp:positionH relativeFrom="column">
                    <wp:posOffset>4702810</wp:posOffset>
                  </wp:positionH>
                  <wp:positionV relativeFrom="paragraph">
                    <wp:posOffset>129540</wp:posOffset>
                  </wp:positionV>
                  <wp:extent cx="763905" cy="763905"/>
                  <wp:effectExtent l="0" t="0" r="0" b="0"/>
                  <wp:wrapNone/>
                  <wp:docPr id="4" name="Imagen 4"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CH - Almohadillas de Reactivo en Polvo de Sulfato SulfaVer® 4, 25 mL. (Paq. 100)"/>
                          <pic:cNvPicPr>
                            <a:picLocks noChangeAspect="1" noChangeArrowheads="1"/>
                          </pic:cNvPicPr>
                        </pic:nvPicPr>
                        <pic:blipFill>
                          <a:blip r:embed="rId29" r:link="rId2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color w:val="000000"/>
                <w:sz w:val="18"/>
                <w:szCs w:val="18"/>
              </w:rPr>
              <w:t>ITEM 15</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25A1B">
              <w:rPr>
                <w:rFonts w:ascii="Verdana" w:hAnsi="Verdana" w:cs="Arial"/>
                <w:b/>
                <w:color w:val="000000"/>
                <w:sz w:val="18"/>
                <w:szCs w:val="18"/>
                <w:u w:val="single"/>
              </w:rPr>
              <w:t>REACTIVO PARA DETERMINAR SULFATO EN AGUA</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b/>
                <w:noProof/>
                <w:sz w:val="22"/>
                <w:szCs w:val="22"/>
                <w:lang w:val="es-BO" w:eastAsia="es-BO"/>
              </w:rPr>
              <w:drawing>
                <wp:anchor distT="0" distB="0" distL="114300" distR="114300" simplePos="0" relativeHeight="251690496" behindDoc="0" locked="0" layoutInCell="1" allowOverlap="1">
                  <wp:simplePos x="0" y="0"/>
                  <wp:positionH relativeFrom="column">
                    <wp:posOffset>4823460</wp:posOffset>
                  </wp:positionH>
                  <wp:positionV relativeFrom="paragraph">
                    <wp:posOffset>177165</wp:posOffset>
                  </wp:positionV>
                  <wp:extent cx="763905" cy="763905"/>
                  <wp:effectExtent l="0" t="0" r="0" b="0"/>
                  <wp:wrapNone/>
                  <wp:docPr id="1" name="Imagen 1"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CH - Almohadillas de Reactivo en Polvo de Sulfato SulfaVer® 4, 25 mL. (Paq. 100)"/>
                          <pic:cNvPicPr>
                            <a:picLocks noChangeAspect="1" noChangeArrowheads="1"/>
                          </pic:cNvPicPr>
                        </pic:nvPicPr>
                        <pic:blipFill>
                          <a:blip r:embed="rId29" r:link="rId28"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eastAsia="es-BO"/>
              </w:rPr>
              <w:t>Para equipo HACH DR-6000</w:t>
            </w:r>
          </w:p>
          <w:p w:rsidR="00D93E52" w:rsidRPr="00F81D09"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s-BO" w:eastAsia="es-BO"/>
              </w:rPr>
            </w:pPr>
            <w:r w:rsidRPr="00F81D09">
              <w:rPr>
                <w:rFonts w:ascii="Calibri" w:hAnsi="Calibri" w:cs="Calibri"/>
                <w:sz w:val="22"/>
                <w:szCs w:val="22"/>
                <w:lang w:val="es-BO" w:eastAsia="es-BO"/>
              </w:rPr>
              <w:t xml:space="preserve">Rango: </w:t>
            </w:r>
            <w:r>
              <w:rPr>
                <w:rFonts w:ascii="Calibri" w:hAnsi="Calibri" w:cs="Calibri"/>
                <w:sz w:val="22"/>
                <w:szCs w:val="22"/>
                <w:lang w:val="es-BO"/>
              </w:rPr>
              <w:t>2.0</w:t>
            </w:r>
            <w:r w:rsidRPr="00F81D09">
              <w:rPr>
                <w:rFonts w:ascii="Calibri" w:hAnsi="Calibri" w:cs="Calibri"/>
                <w:sz w:val="22"/>
                <w:szCs w:val="22"/>
                <w:lang w:val="es-BO"/>
              </w:rPr>
              <w:t xml:space="preserve"> – </w:t>
            </w:r>
            <w:r>
              <w:rPr>
                <w:rFonts w:ascii="Calibri" w:hAnsi="Calibri" w:cs="Calibri"/>
                <w:sz w:val="22"/>
                <w:szCs w:val="22"/>
                <w:lang w:val="es-BO"/>
              </w:rPr>
              <w:t>70</w:t>
            </w:r>
            <w:r w:rsidRPr="00F81D09">
              <w:rPr>
                <w:rFonts w:ascii="Calibri" w:hAnsi="Calibri" w:cs="Calibri"/>
                <w:sz w:val="22"/>
                <w:szCs w:val="22"/>
                <w:lang w:val="es-BO"/>
              </w:rPr>
              <w:t>.0 mg/</w:t>
            </w:r>
            <w:proofErr w:type="gramStart"/>
            <w:r w:rsidRPr="00F81D09">
              <w:rPr>
                <w:rFonts w:ascii="Calibri" w:hAnsi="Calibri" w:cs="Calibri"/>
                <w:sz w:val="22"/>
                <w:szCs w:val="22"/>
                <w:lang w:val="es-BO"/>
              </w:rPr>
              <w:t>L</w:t>
            </w:r>
            <w:r>
              <w:rPr>
                <w:rFonts w:ascii="Calibri" w:hAnsi="Calibri" w:cs="Calibri"/>
                <w:sz w:val="22"/>
                <w:szCs w:val="22"/>
                <w:lang w:val="es-BO"/>
              </w:rPr>
              <w:t xml:space="preserve">  SO4</w:t>
            </w:r>
            <w:proofErr w:type="gramEnd"/>
            <w:r w:rsidRPr="00F81D09">
              <w:rPr>
                <w:rFonts w:ascii="Calibri" w:hAnsi="Calibri" w:cs="Calibri"/>
                <w:sz w:val="22"/>
                <w:szCs w:val="22"/>
                <w:lang w:val="es-BO"/>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Reactivo en polvo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Bolsa contiene 100 sobres</w:t>
            </w:r>
          </w:p>
          <w:p w:rsidR="00D93E52" w:rsidRPr="008C6473"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Tamaño de la muestra: 10ml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Default="00D93E52" w:rsidP="00342FE4">
            <w:pPr>
              <w:autoSpaceDE w:val="0"/>
              <w:autoSpaceDN w:val="0"/>
              <w:adjustRightInd w:val="0"/>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342FE4">
            <w:pPr>
              <w:autoSpaceDE w:val="0"/>
              <w:autoSpaceDN w:val="0"/>
              <w:adjustRightInd w:val="0"/>
              <w:jc w:val="both"/>
              <w:rPr>
                <w:rFonts w:ascii="Calibri" w:hAnsi="Calibri" w:cs="Calibri"/>
                <w:sz w:val="22"/>
                <w:szCs w:val="22"/>
                <w:u w:val="single"/>
                <w:lang w:eastAsia="es-BO"/>
              </w:rPr>
            </w:pPr>
          </w:p>
          <w:p w:rsidR="00813B5A" w:rsidRDefault="00813B5A" w:rsidP="00342FE4">
            <w:pPr>
              <w:autoSpaceDE w:val="0"/>
              <w:autoSpaceDN w:val="0"/>
              <w:adjustRightInd w:val="0"/>
              <w:jc w:val="both"/>
              <w:rPr>
                <w:rFonts w:ascii="Calibri" w:hAnsi="Calibri" w:cs="Calibri"/>
                <w:sz w:val="22"/>
                <w:szCs w:val="22"/>
                <w:u w:val="single"/>
                <w:lang w:eastAsia="es-BO"/>
              </w:rPr>
            </w:pPr>
          </w:p>
          <w:p w:rsidR="00813B5A" w:rsidRDefault="00813B5A" w:rsidP="00342FE4">
            <w:pPr>
              <w:autoSpaceDE w:val="0"/>
              <w:autoSpaceDN w:val="0"/>
              <w:adjustRightInd w:val="0"/>
              <w:jc w:val="both"/>
              <w:rPr>
                <w:rFonts w:ascii="Calibri" w:hAnsi="Calibri" w:cs="Calibri"/>
                <w:sz w:val="22"/>
                <w:szCs w:val="22"/>
                <w:u w:val="single"/>
                <w:lang w:eastAsia="es-BO"/>
              </w:rPr>
            </w:pPr>
          </w:p>
          <w:p w:rsidR="00813B5A" w:rsidRDefault="00813B5A" w:rsidP="00342FE4">
            <w:pPr>
              <w:autoSpaceDE w:val="0"/>
              <w:autoSpaceDN w:val="0"/>
              <w:adjustRightInd w:val="0"/>
              <w:jc w:val="both"/>
              <w:rPr>
                <w:rFonts w:ascii="Calibri" w:hAnsi="Calibri" w:cs="Calibri"/>
                <w:sz w:val="22"/>
                <w:szCs w:val="22"/>
                <w:u w:val="single"/>
                <w:lang w:eastAsia="es-BO"/>
              </w:rPr>
            </w:pPr>
          </w:p>
          <w:p w:rsidR="00D93E52" w:rsidRPr="00F151FE"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16</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25A1B">
              <w:rPr>
                <w:rFonts w:ascii="Verdana" w:hAnsi="Verdana" w:cs="Arial"/>
                <w:b/>
                <w:color w:val="000000"/>
                <w:sz w:val="18"/>
                <w:szCs w:val="18"/>
                <w:u w:val="single"/>
              </w:rPr>
              <w:t xml:space="preserve">REACTIVO </w:t>
            </w:r>
            <w:r>
              <w:rPr>
                <w:rFonts w:ascii="Verdana" w:hAnsi="Verdana" w:cs="Arial"/>
                <w:b/>
                <w:color w:val="000000"/>
                <w:sz w:val="18"/>
                <w:szCs w:val="18"/>
                <w:u w:val="single"/>
              </w:rPr>
              <w:t>ESTANDAR DE SILICE DE 50 mg/l</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F81D09"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Concentración</w:t>
            </w:r>
            <w:r w:rsidRPr="00F81D09">
              <w:rPr>
                <w:rFonts w:ascii="Calibri" w:hAnsi="Calibri" w:cs="Calibri"/>
                <w:sz w:val="22"/>
                <w:szCs w:val="22"/>
                <w:lang w:val="es-BO" w:eastAsia="es-BO"/>
              </w:rPr>
              <w:t xml:space="preserve">: </w:t>
            </w:r>
            <w:r>
              <w:rPr>
                <w:rFonts w:ascii="Calibri" w:hAnsi="Calibri" w:cs="Calibri"/>
                <w:sz w:val="22"/>
                <w:szCs w:val="22"/>
                <w:lang w:val="es-BO" w:eastAsia="es-BO"/>
              </w:rPr>
              <w:t>50,0</w:t>
            </w:r>
            <w:r w:rsidRPr="00F81D09">
              <w:rPr>
                <w:rFonts w:ascii="Calibri" w:hAnsi="Calibri" w:cs="Calibri"/>
                <w:sz w:val="22"/>
                <w:szCs w:val="22"/>
                <w:lang w:val="es-BO"/>
              </w:rPr>
              <w:t xml:space="preserve"> mg/</w:t>
            </w:r>
            <w:proofErr w:type="gramStart"/>
            <w:r w:rsidRPr="00F81D09">
              <w:rPr>
                <w:rFonts w:ascii="Calibri" w:hAnsi="Calibri" w:cs="Calibri"/>
                <w:sz w:val="22"/>
                <w:szCs w:val="22"/>
                <w:lang w:val="es-BO"/>
              </w:rPr>
              <w:t>L</w:t>
            </w:r>
            <w:r>
              <w:rPr>
                <w:rFonts w:ascii="Calibri" w:hAnsi="Calibri" w:cs="Calibri"/>
                <w:sz w:val="22"/>
                <w:szCs w:val="22"/>
                <w:lang w:val="es-BO"/>
              </w:rPr>
              <w:t xml:space="preserve">  SiO2</w:t>
            </w:r>
            <w:proofErr w:type="gramEnd"/>
            <w:r w:rsidRPr="00F81D09">
              <w:rPr>
                <w:rFonts w:ascii="Calibri" w:hAnsi="Calibri" w:cs="Calibri"/>
                <w:sz w:val="22"/>
                <w:szCs w:val="22"/>
                <w:lang w:val="es-BO"/>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liquido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Presentación: Frasco de 200 ml</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Pr="002C1C9A" w:rsidRDefault="00D93E52" w:rsidP="00342FE4">
            <w:pPr>
              <w:autoSpaceDE w:val="0"/>
              <w:autoSpaceDN w:val="0"/>
              <w:adjustRightInd w:val="0"/>
              <w:jc w:val="both"/>
              <w:rPr>
                <w:rFonts w:ascii="Calibri" w:hAnsi="Calibri" w:cs="Calibri"/>
                <w:sz w:val="22"/>
                <w:szCs w:val="22"/>
                <w:lang w:val="es-BO"/>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Default="00D93E52" w:rsidP="00342FE4">
            <w:pPr>
              <w:autoSpaceDE w:val="0"/>
              <w:autoSpaceDN w:val="0"/>
              <w:adjustRightInd w:val="0"/>
              <w:jc w:val="both"/>
              <w:rPr>
                <w:rFonts w:ascii="Calibri" w:hAnsi="Calibri" w:cs="Calibri"/>
                <w:sz w:val="22"/>
                <w:szCs w:val="22"/>
                <w:lang w:val="es-BO"/>
              </w:rPr>
            </w:pPr>
          </w:p>
          <w:p w:rsidR="00D93E52" w:rsidRPr="00F151FE" w:rsidRDefault="00D93E52" w:rsidP="00342FE4">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17</w:t>
            </w:r>
            <w:r w:rsidRPr="00393C82">
              <w:rPr>
                <w:rFonts w:ascii="Verdana" w:hAnsi="Verdana" w:cs="Arial"/>
                <w:b/>
                <w:color w:val="000000"/>
                <w:sz w:val="18"/>
                <w:szCs w:val="18"/>
              </w:rPr>
              <w:t>:</w:t>
            </w:r>
            <w:r>
              <w:rPr>
                <w:rFonts w:ascii="Verdana" w:hAnsi="Verdana" w:cs="Arial"/>
                <w:b/>
                <w:color w:val="000000"/>
                <w:sz w:val="18"/>
                <w:szCs w:val="18"/>
                <w:u w:val="single"/>
              </w:rPr>
              <w:t xml:space="preserve"> </w:t>
            </w:r>
            <w:r w:rsidRPr="00C25A1B">
              <w:rPr>
                <w:rFonts w:ascii="Verdana" w:hAnsi="Verdana" w:cs="Arial"/>
                <w:b/>
                <w:color w:val="000000"/>
                <w:sz w:val="18"/>
                <w:szCs w:val="18"/>
                <w:u w:val="single"/>
              </w:rPr>
              <w:t xml:space="preserve">REACTIVO </w:t>
            </w:r>
            <w:r>
              <w:rPr>
                <w:rFonts w:ascii="Verdana" w:hAnsi="Verdana" w:cs="Arial"/>
                <w:b/>
                <w:color w:val="000000"/>
                <w:sz w:val="18"/>
                <w:szCs w:val="18"/>
                <w:u w:val="single"/>
              </w:rPr>
              <w:t>ESTANDAR DE DQO DE 1000 mg/l</w:t>
            </w:r>
          </w:p>
          <w:p w:rsidR="00D93E52" w:rsidRDefault="00D93E52" w:rsidP="00342FE4">
            <w:pPr>
              <w:autoSpaceDE w:val="0"/>
              <w:autoSpaceDN w:val="0"/>
              <w:adjustRightInd w:val="0"/>
              <w:jc w:val="both"/>
              <w:rPr>
                <w:rFonts w:ascii="Calibri" w:hAnsi="Calibri" w:cs="Calibri"/>
                <w:sz w:val="2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lang w:eastAsia="es-BO"/>
              </w:rPr>
            </w:pPr>
            <w:r w:rsidRPr="0058614C">
              <w:rPr>
                <w:rFonts w:ascii="Calibri" w:hAnsi="Calibri" w:cs="Calibri"/>
                <w:sz w:val="22"/>
                <w:szCs w:val="22"/>
                <w:u w:val="single"/>
                <w:lang w:eastAsia="es-BO"/>
              </w:rPr>
              <w:t>Este reactivo deberá cumplir la siguientes propiedades físicas y químicas básicas</w:t>
            </w:r>
            <w:r>
              <w:rPr>
                <w:rFonts w:ascii="Calibri" w:hAnsi="Calibri" w:cs="Calibri"/>
                <w:sz w:val="22"/>
                <w:szCs w:val="22"/>
                <w:u w:val="single"/>
                <w:lang w:eastAsia="es-BO"/>
              </w:rPr>
              <w:t xml:space="preserve"> </w:t>
            </w:r>
            <w:r w:rsidRPr="00937CA5">
              <w:rPr>
                <w:rFonts w:ascii="Calibri" w:hAnsi="Calibri" w:cs="Calibri"/>
                <w:sz w:val="22"/>
                <w:szCs w:val="22"/>
                <w:lang w:eastAsia="es-BO"/>
              </w:rPr>
              <w:t>:</w:t>
            </w:r>
          </w:p>
          <w:p w:rsidR="00D93E52" w:rsidRPr="0042541C" w:rsidRDefault="00D93E52" w:rsidP="00342FE4">
            <w:pPr>
              <w:autoSpaceDE w:val="0"/>
              <w:autoSpaceDN w:val="0"/>
              <w:adjustRightInd w:val="0"/>
              <w:jc w:val="both"/>
              <w:rPr>
                <w:rFonts w:ascii="Arial" w:hAnsi="Arial" w:cs="Arial"/>
                <w:color w:val="000000"/>
              </w:rPr>
            </w:pP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D93E52" w:rsidRPr="00F81D09"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val="es-BO" w:eastAsia="es-BO"/>
              </w:rPr>
            </w:pPr>
            <w:r>
              <w:rPr>
                <w:rFonts w:ascii="Calibri" w:hAnsi="Calibri" w:cs="Calibri"/>
                <w:sz w:val="22"/>
                <w:szCs w:val="22"/>
                <w:lang w:val="es-BO" w:eastAsia="es-BO"/>
              </w:rPr>
              <w:t>Concentración</w:t>
            </w:r>
            <w:r w:rsidRPr="00F81D09">
              <w:rPr>
                <w:rFonts w:ascii="Calibri" w:hAnsi="Calibri" w:cs="Calibri"/>
                <w:sz w:val="22"/>
                <w:szCs w:val="22"/>
                <w:lang w:val="es-BO" w:eastAsia="es-BO"/>
              </w:rPr>
              <w:t xml:space="preserve">: </w:t>
            </w:r>
            <w:r>
              <w:rPr>
                <w:rFonts w:ascii="Calibri" w:hAnsi="Calibri" w:cs="Calibri"/>
                <w:sz w:val="22"/>
                <w:szCs w:val="22"/>
                <w:lang w:val="es-BO" w:eastAsia="es-BO"/>
              </w:rPr>
              <w:t>1000,0</w:t>
            </w:r>
            <w:r w:rsidRPr="00F81D09">
              <w:rPr>
                <w:rFonts w:ascii="Calibri" w:hAnsi="Calibri" w:cs="Calibri"/>
                <w:sz w:val="22"/>
                <w:szCs w:val="22"/>
                <w:lang w:val="es-BO"/>
              </w:rPr>
              <w:t xml:space="preserve"> mg/L</w:t>
            </w:r>
            <w:r>
              <w:rPr>
                <w:rFonts w:ascii="Calibri" w:hAnsi="Calibri" w:cs="Calibri"/>
                <w:sz w:val="22"/>
                <w:szCs w:val="22"/>
                <w:lang w:val="es-BO"/>
              </w:rPr>
              <w:t xml:space="preserve"> O2</w:t>
            </w:r>
            <w:r w:rsidRPr="00F81D09">
              <w:rPr>
                <w:rFonts w:ascii="Calibri" w:hAnsi="Calibri" w:cs="Calibri"/>
                <w:sz w:val="22"/>
                <w:szCs w:val="22"/>
                <w:lang w:val="es-BO"/>
              </w:rPr>
              <w:t>.</w:t>
            </w:r>
          </w:p>
          <w:p w:rsidR="00D93E52" w:rsidRPr="007F504C"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Reactivo liquido</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Presentación: Frasco 200 ml </w:t>
            </w:r>
          </w:p>
          <w:p w:rsidR="00D93E52" w:rsidRDefault="00D93E52" w:rsidP="0092496F">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 tiempo de </w:t>
            </w:r>
            <w:r w:rsidRPr="00E667EB">
              <w:rPr>
                <w:rFonts w:ascii="Calibri" w:hAnsi="Calibri" w:cs="Calibri"/>
                <w:sz w:val="22"/>
                <w:szCs w:val="22"/>
                <w:lang w:eastAsia="es-BO"/>
              </w:rPr>
              <w:t>vigencia mínima de 6 meses</w:t>
            </w:r>
          </w:p>
          <w:p w:rsidR="00D93E52" w:rsidRDefault="00D93E52" w:rsidP="00342FE4">
            <w:pPr>
              <w:pStyle w:val="Prrafodelista"/>
              <w:autoSpaceDE w:val="0"/>
              <w:autoSpaceDN w:val="0"/>
              <w:adjustRightInd w:val="0"/>
              <w:contextualSpacing/>
              <w:jc w:val="both"/>
              <w:rPr>
                <w:rFonts w:ascii="Calibri" w:hAnsi="Calibri" w:cs="Calibri"/>
                <w:sz w:val="22"/>
                <w:szCs w:val="22"/>
                <w:lang w:eastAsia="es-BO"/>
              </w:rPr>
            </w:pPr>
          </w:p>
          <w:p w:rsidR="00D93E52" w:rsidRPr="00FA47A4" w:rsidRDefault="00D93E52" w:rsidP="00342FE4">
            <w:pPr>
              <w:autoSpaceDE w:val="0"/>
              <w:autoSpaceDN w:val="0"/>
              <w:adjustRightInd w:val="0"/>
              <w:jc w:val="both"/>
              <w:rPr>
                <w:rFonts w:ascii="Calibri" w:hAnsi="Calibri" w:cs="Calibri"/>
                <w:sz w:val="22"/>
                <w:szCs w:val="22"/>
              </w:rPr>
            </w:pPr>
            <w:r w:rsidRPr="00ED480C">
              <w:rPr>
                <w:rFonts w:ascii="Calibri" w:hAnsi="Calibri" w:cs="Calibri"/>
                <w:sz w:val="22"/>
                <w:szCs w:val="22"/>
                <w:u w:val="single"/>
                <w:lang w:eastAsia="es-BO"/>
              </w:rPr>
              <w:t>El proponente debe adjuntar a</w:t>
            </w:r>
            <w:r>
              <w:rPr>
                <w:rFonts w:ascii="Calibri" w:hAnsi="Calibri" w:cs="Calibri"/>
                <w:sz w:val="22"/>
                <w:szCs w:val="22"/>
                <w:u w:val="single"/>
                <w:lang w:eastAsia="es-BO"/>
              </w:rPr>
              <w:t xml:space="preserve"> su propuesta la</w:t>
            </w:r>
            <w:r w:rsidRPr="00ED480C">
              <w:rPr>
                <w:rFonts w:ascii="Calibri" w:hAnsi="Calibri" w:cs="Calibri"/>
                <w:sz w:val="22"/>
                <w:szCs w:val="22"/>
                <w:u w:val="single"/>
                <w:lang w:eastAsia="es-BO"/>
              </w:rPr>
              <w:t xml:space="preserve"> hoja de seguridad del producto</w:t>
            </w:r>
          </w:p>
          <w:p w:rsidR="00D93E52" w:rsidRPr="002F7C85" w:rsidRDefault="00D93E52" w:rsidP="00342FE4">
            <w:pPr>
              <w:pStyle w:val="Prrafodelista"/>
              <w:autoSpaceDE w:val="0"/>
              <w:autoSpaceDN w:val="0"/>
              <w:adjustRightInd w:val="0"/>
              <w:ind w:left="0"/>
              <w:contextualSpacing/>
              <w:jc w:val="both"/>
              <w:rPr>
                <w:rFonts w:ascii="Calibri" w:hAnsi="Calibri" w:cs="Calibri"/>
                <w:sz w:val="22"/>
                <w:szCs w:val="22"/>
                <w:u w:val="single"/>
                <w:lang w:eastAsia="es-BO"/>
              </w:rPr>
            </w:pPr>
          </w:p>
        </w:tc>
      </w:tr>
      <w:tr w:rsidR="00D93E52" w:rsidRPr="00D05898" w:rsidTr="00342FE4">
        <w:trPr>
          <w:trHeight w:val="370"/>
        </w:trPr>
        <w:tc>
          <w:tcPr>
            <w:tcW w:w="9603" w:type="dxa"/>
            <w:shd w:val="clear" w:color="auto" w:fill="DEEAF6"/>
            <w:vAlign w:val="center"/>
          </w:tcPr>
          <w:p w:rsidR="00D93E52" w:rsidRPr="002F7C85" w:rsidRDefault="00D93E52" w:rsidP="00342FE4">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r>
      <w:tr w:rsidR="00D93E52" w:rsidRPr="00D05898" w:rsidTr="00342FE4">
        <w:trPr>
          <w:trHeight w:val="823"/>
        </w:trPr>
        <w:tc>
          <w:tcPr>
            <w:tcW w:w="9603" w:type="dxa"/>
            <w:shd w:val="clear" w:color="auto" w:fill="auto"/>
            <w:vAlign w:val="center"/>
          </w:tcPr>
          <w:p w:rsidR="00D93E52" w:rsidRPr="0083167C" w:rsidRDefault="00D93E52" w:rsidP="00342FE4">
            <w:pPr>
              <w:autoSpaceDE w:val="0"/>
              <w:autoSpaceDN w:val="0"/>
              <w:adjustRightInd w:val="0"/>
              <w:jc w:val="both"/>
              <w:rPr>
                <w:rFonts w:ascii="Calibri" w:hAnsi="Calibri" w:cs="Calibri"/>
                <w:sz w:val="14"/>
                <w:szCs w:val="22"/>
              </w:rPr>
            </w:pPr>
          </w:p>
          <w:p w:rsidR="00D93E52" w:rsidRPr="00257B2B" w:rsidRDefault="00D93E52" w:rsidP="00342FE4">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El plazo de entrega </w:t>
            </w:r>
            <w:r>
              <w:rPr>
                <w:rFonts w:ascii="Calibri" w:hAnsi="Calibri" w:cs="Calibri"/>
                <w:sz w:val="22"/>
                <w:szCs w:val="22"/>
              </w:rPr>
              <w:t>para el ítem 1 (</w:t>
            </w:r>
            <w:r w:rsidRPr="00CB643A">
              <w:rPr>
                <w:rFonts w:ascii="Calibri" w:hAnsi="Calibri" w:cs="Calibri"/>
                <w:sz w:val="22"/>
                <w:szCs w:val="22"/>
              </w:rPr>
              <w:t>Reactivo de Cloruro</w:t>
            </w:r>
            <w:r>
              <w:rPr>
                <w:rFonts w:ascii="Calibri" w:hAnsi="Calibri" w:cs="Calibri"/>
                <w:sz w:val="22"/>
                <w:szCs w:val="22"/>
              </w:rPr>
              <w:t>) e ítem 4 (</w:t>
            </w:r>
            <w:r w:rsidRPr="00CB643A">
              <w:rPr>
                <w:rFonts w:ascii="Calibri" w:hAnsi="Calibri" w:cs="Calibri"/>
                <w:sz w:val="22"/>
                <w:szCs w:val="22"/>
              </w:rPr>
              <w:t xml:space="preserve">Reactivo de </w:t>
            </w:r>
            <w:proofErr w:type="spellStart"/>
            <w:r w:rsidRPr="00CB643A">
              <w:rPr>
                <w:rFonts w:ascii="Calibri" w:hAnsi="Calibri" w:cs="Calibri"/>
                <w:sz w:val="22"/>
                <w:szCs w:val="22"/>
              </w:rPr>
              <w:t>Silice</w:t>
            </w:r>
            <w:proofErr w:type="spellEnd"/>
            <w:r w:rsidRPr="00CB643A">
              <w:rPr>
                <w:rFonts w:ascii="Calibri" w:hAnsi="Calibri" w:cs="Calibri"/>
                <w:sz w:val="22"/>
                <w:szCs w:val="22"/>
              </w:rPr>
              <w:t xml:space="preserve"> Bajo Rango (URL)</w:t>
            </w:r>
            <w:r>
              <w:rPr>
                <w:rFonts w:ascii="Calibri" w:hAnsi="Calibri" w:cs="Calibri"/>
                <w:sz w:val="22"/>
                <w:szCs w:val="22"/>
              </w:rPr>
              <w:t xml:space="preserve">) </w:t>
            </w:r>
            <w:r w:rsidRPr="00257B2B">
              <w:rPr>
                <w:rFonts w:ascii="Calibri" w:hAnsi="Calibri" w:cs="Calibri"/>
                <w:sz w:val="22"/>
                <w:szCs w:val="22"/>
              </w:rPr>
              <w:t xml:space="preserve">será hasta el 31 de diciembre de 2019, computable a partir de la emisión de la Orden de Proceder, previa suscripción del contrato. </w:t>
            </w:r>
            <w:r w:rsidRPr="00B102FC">
              <w:rPr>
                <w:rFonts w:ascii="Calibri" w:hAnsi="Calibri" w:cs="Calibri"/>
                <w:i/>
                <w:sz w:val="22"/>
                <w:szCs w:val="22"/>
                <w:u w:val="single"/>
              </w:rPr>
              <w:t>Se efectuará mediante entregas parciale</w:t>
            </w:r>
            <w:r w:rsidRPr="00B102FC">
              <w:rPr>
                <w:rFonts w:ascii="Calibri" w:hAnsi="Calibri" w:cs="Calibri"/>
                <w:sz w:val="22"/>
                <w:szCs w:val="22"/>
                <w:u w:val="single"/>
              </w:rPr>
              <w:t>s</w:t>
            </w:r>
            <w:r w:rsidRPr="00257B2B">
              <w:rPr>
                <w:rFonts w:ascii="Calibri" w:hAnsi="Calibri" w:cs="Calibri"/>
                <w:sz w:val="22"/>
                <w:szCs w:val="22"/>
              </w:rPr>
              <w:t xml:space="preserve"> las cuales serán a requerimiento previa coordinación entre el Comité de Recepción designado por YPFB y la empresa. </w:t>
            </w:r>
          </w:p>
          <w:p w:rsidR="00D93E52" w:rsidRPr="00B102FC" w:rsidRDefault="00D93E52" w:rsidP="00342FE4">
            <w:pPr>
              <w:pStyle w:val="Prrafodelista"/>
              <w:autoSpaceDE w:val="0"/>
              <w:autoSpaceDN w:val="0"/>
              <w:adjustRightInd w:val="0"/>
              <w:ind w:left="0"/>
              <w:contextualSpacing/>
              <w:jc w:val="both"/>
              <w:rPr>
                <w:rFonts w:ascii="Calibri" w:hAnsi="Calibri" w:cs="Calibri"/>
                <w:sz w:val="8"/>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A cada requerimiento parcial notificado por parte del Comité de Recepción de YPFB, mediante nota o correo electrónico, la empresa deberá efectuar la entrega en un plazo de </w:t>
            </w:r>
            <w:r>
              <w:rPr>
                <w:rFonts w:ascii="Calibri" w:hAnsi="Calibri" w:cs="Calibri"/>
                <w:sz w:val="22"/>
                <w:szCs w:val="22"/>
              </w:rPr>
              <w:t>30</w:t>
            </w:r>
            <w:r w:rsidRPr="00257B2B">
              <w:rPr>
                <w:rFonts w:ascii="Calibri" w:hAnsi="Calibri" w:cs="Calibri"/>
                <w:sz w:val="22"/>
                <w:szCs w:val="22"/>
              </w:rPr>
              <w:t xml:space="preserve"> días calendario</w:t>
            </w:r>
            <w:r>
              <w:rPr>
                <w:rFonts w:ascii="Calibri" w:hAnsi="Calibri" w:cs="Calibri"/>
                <w:sz w:val="22"/>
                <w:szCs w:val="22"/>
              </w:rPr>
              <w:t>.</w:t>
            </w:r>
          </w:p>
          <w:p w:rsidR="00D93E52" w:rsidRPr="00B102FC" w:rsidRDefault="00D93E52" w:rsidP="00342FE4">
            <w:pPr>
              <w:pStyle w:val="Prrafodelista"/>
              <w:autoSpaceDE w:val="0"/>
              <w:autoSpaceDN w:val="0"/>
              <w:adjustRightInd w:val="0"/>
              <w:ind w:left="0"/>
              <w:contextualSpacing/>
              <w:jc w:val="both"/>
              <w:rPr>
                <w:rFonts w:ascii="Calibri" w:hAnsi="Calibri" w:cs="Calibri"/>
                <w:sz w:val="12"/>
                <w:szCs w:val="22"/>
              </w:rPr>
            </w:pPr>
          </w:p>
          <w:p w:rsidR="00D93E52" w:rsidRDefault="00D93E52" w:rsidP="00342FE4">
            <w:pPr>
              <w:pStyle w:val="Prrafodelista"/>
              <w:autoSpaceDE w:val="0"/>
              <w:autoSpaceDN w:val="0"/>
              <w:adjustRightInd w:val="0"/>
              <w:ind w:left="0"/>
              <w:contextualSpacing/>
              <w:jc w:val="both"/>
              <w:rPr>
                <w:rFonts w:ascii="Calibri" w:hAnsi="Calibri" w:cs="Calibri"/>
                <w:sz w:val="22"/>
                <w:szCs w:val="22"/>
              </w:rPr>
            </w:pPr>
          </w:p>
          <w:p w:rsidR="00D93E52" w:rsidRPr="00DD49C3" w:rsidRDefault="00D93E52" w:rsidP="00342FE4">
            <w:pPr>
              <w:autoSpaceDE w:val="0"/>
              <w:autoSpaceDN w:val="0"/>
              <w:adjustRightInd w:val="0"/>
              <w:jc w:val="both"/>
              <w:rPr>
                <w:rFonts w:ascii="Calibri" w:hAnsi="Calibri" w:cs="Calibri"/>
                <w:bCs/>
                <w:sz w:val="22"/>
                <w:szCs w:val="22"/>
              </w:rPr>
            </w:pPr>
            <w:r w:rsidRPr="00DD49C3">
              <w:rPr>
                <w:rFonts w:ascii="Calibri" w:hAnsi="Calibri" w:cs="Calibri"/>
                <w:bCs/>
                <w:sz w:val="22"/>
                <w:szCs w:val="22"/>
              </w:rPr>
              <w:t xml:space="preserve">El plazo </w:t>
            </w:r>
            <w:r>
              <w:rPr>
                <w:rFonts w:ascii="Calibri" w:hAnsi="Calibri" w:cs="Calibri"/>
                <w:bCs/>
                <w:sz w:val="22"/>
                <w:szCs w:val="22"/>
              </w:rPr>
              <w:t xml:space="preserve">para la entrega de la totalidad de los ítems 2, 3, 5, 6, 7, 8, 9, 10, 11, 12, 13, 14, 15, 16 y 17 </w:t>
            </w:r>
            <w:r w:rsidRPr="00DD49C3">
              <w:rPr>
                <w:rFonts w:ascii="Calibri" w:hAnsi="Calibri" w:cs="Calibri"/>
                <w:bCs/>
                <w:sz w:val="22"/>
                <w:szCs w:val="22"/>
              </w:rPr>
              <w:t xml:space="preserve">es de </w:t>
            </w:r>
            <w:r>
              <w:rPr>
                <w:rFonts w:ascii="Calibri" w:hAnsi="Calibri" w:cs="Calibri"/>
                <w:bCs/>
                <w:sz w:val="22"/>
                <w:szCs w:val="22"/>
              </w:rPr>
              <w:t>100</w:t>
            </w:r>
            <w:r w:rsidRPr="00DD49C3">
              <w:rPr>
                <w:rFonts w:ascii="Calibri" w:hAnsi="Calibri" w:cs="Calibri"/>
                <w:bCs/>
                <w:sz w:val="22"/>
                <w:szCs w:val="22"/>
              </w:rPr>
              <w:t xml:space="preserve"> días calendario computable a partir de la emisión de la Orden de Proceder, </w:t>
            </w:r>
            <w:r>
              <w:rPr>
                <w:rFonts w:ascii="Calibri" w:hAnsi="Calibri" w:cs="Calibri"/>
                <w:bCs/>
                <w:sz w:val="22"/>
                <w:szCs w:val="22"/>
              </w:rPr>
              <w:t>previa suscripción d</w:t>
            </w:r>
            <w:r w:rsidRPr="00DD49C3">
              <w:rPr>
                <w:rFonts w:ascii="Calibri" w:hAnsi="Calibri" w:cs="Calibri"/>
                <w:bCs/>
                <w:sz w:val="22"/>
                <w:szCs w:val="22"/>
              </w:rPr>
              <w:t>e</w:t>
            </w:r>
            <w:r>
              <w:rPr>
                <w:rFonts w:ascii="Calibri" w:hAnsi="Calibri" w:cs="Calibri"/>
                <w:bCs/>
                <w:sz w:val="22"/>
                <w:szCs w:val="22"/>
              </w:rPr>
              <w:t xml:space="preserve">l Contrato, </w:t>
            </w:r>
            <w:r w:rsidRPr="004168A8">
              <w:rPr>
                <w:rFonts w:ascii="Calibri" w:hAnsi="Calibri" w:cs="Calibri"/>
                <w:sz w:val="22"/>
                <w:szCs w:val="22"/>
              </w:rPr>
              <w:t xml:space="preserve">pudiendo la empresa realizar la entrega en un plazo menor al establecido, misma que deberá ser coordinada con </w:t>
            </w:r>
            <w:r>
              <w:rPr>
                <w:rFonts w:ascii="Calibri" w:hAnsi="Calibri" w:cs="Calibri"/>
                <w:sz w:val="22"/>
                <w:szCs w:val="22"/>
              </w:rPr>
              <w:t xml:space="preserve">el </w:t>
            </w:r>
            <w:r w:rsidRPr="00257B2B">
              <w:rPr>
                <w:rFonts w:ascii="Calibri" w:hAnsi="Calibri" w:cs="Calibri"/>
                <w:sz w:val="22"/>
                <w:szCs w:val="22"/>
              </w:rPr>
              <w:t xml:space="preserve">Comité </w:t>
            </w:r>
            <w:r>
              <w:rPr>
                <w:rFonts w:ascii="Calibri" w:hAnsi="Calibri" w:cs="Calibri"/>
                <w:sz w:val="22"/>
                <w:szCs w:val="22"/>
              </w:rPr>
              <w:t>de Recepción designado por YPFB.</w:t>
            </w:r>
          </w:p>
          <w:p w:rsidR="00D93E52" w:rsidRPr="0083167C" w:rsidRDefault="00D93E52" w:rsidP="00342FE4">
            <w:pPr>
              <w:pStyle w:val="Prrafodelista"/>
              <w:autoSpaceDE w:val="0"/>
              <w:autoSpaceDN w:val="0"/>
              <w:adjustRightInd w:val="0"/>
              <w:ind w:left="0"/>
              <w:contextualSpacing/>
              <w:jc w:val="both"/>
              <w:rPr>
                <w:rFonts w:ascii="Calibri" w:hAnsi="Calibri" w:cs="Calibri"/>
                <w:sz w:val="14"/>
                <w:szCs w:val="22"/>
                <w:lang w:val="es-BO"/>
              </w:rPr>
            </w:pPr>
          </w:p>
        </w:tc>
      </w:tr>
    </w:tbl>
    <w:p w:rsidR="00D93E52" w:rsidRDefault="00D93E52"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813B5A" w:rsidRDefault="00813B5A" w:rsidP="00D93E52">
      <w:pPr>
        <w:pStyle w:val="Prrafodelista"/>
        <w:ind w:left="0"/>
        <w:contextualSpacing/>
        <w:jc w:val="both"/>
        <w:rPr>
          <w:rFonts w:ascii="Calibri" w:hAnsi="Calibri" w:cs="Calibri"/>
          <w:b/>
          <w:bCs/>
          <w:color w:val="000000"/>
          <w:sz w:val="22"/>
          <w:szCs w:val="22"/>
          <w:lang w:eastAsia="es-BO"/>
        </w:rPr>
      </w:pPr>
    </w:p>
    <w:p w:rsidR="00D93E52" w:rsidRDefault="00D93E52" w:rsidP="0092496F">
      <w:pPr>
        <w:pStyle w:val="Prrafodelista"/>
        <w:numPr>
          <w:ilvl w:val="0"/>
          <w:numId w:val="37"/>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(De cumplimiento obligatorio por el proponente) </w:t>
      </w:r>
    </w:p>
    <w:p w:rsidR="00D93E52" w:rsidRDefault="00D93E52" w:rsidP="00D93E52">
      <w:pPr>
        <w:pStyle w:val="Prrafodelista"/>
        <w:ind w:left="567"/>
        <w:contextualSpacing/>
        <w:jc w:val="both"/>
        <w:rPr>
          <w:rFonts w:ascii="Calibri" w:hAnsi="Calibri" w:cs="Calibri"/>
          <w:b/>
          <w:bCs/>
          <w:color w:val="000000"/>
          <w:sz w:val="22"/>
          <w:szCs w:val="22"/>
          <w:lang w:eastAsia="es-BO"/>
        </w:rPr>
      </w:pPr>
    </w:p>
    <w:p w:rsidR="00813B5A" w:rsidRPr="002F7C85" w:rsidRDefault="00813B5A" w:rsidP="00D93E52">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93E52" w:rsidRPr="002F7C85" w:rsidTr="00342FE4">
        <w:trPr>
          <w:trHeight w:val="412"/>
        </w:trPr>
        <w:tc>
          <w:tcPr>
            <w:tcW w:w="9640" w:type="dxa"/>
            <w:shd w:val="clear" w:color="auto" w:fill="DEEAF6"/>
            <w:vAlign w:val="center"/>
          </w:tcPr>
          <w:p w:rsidR="00D93E52" w:rsidRPr="002F7C85" w:rsidRDefault="00D93E52" w:rsidP="00342FE4">
            <w:pPr>
              <w:jc w:val="both"/>
              <w:rPr>
                <w:rFonts w:ascii="Calibri" w:hAnsi="Calibri" w:cs="Calibri"/>
                <w:b/>
                <w:bCs/>
                <w:sz w:val="22"/>
                <w:szCs w:val="22"/>
                <w:lang w:eastAsia="es-BO"/>
              </w:rPr>
            </w:pPr>
            <w:r w:rsidRPr="002F7C85">
              <w:rPr>
                <w:rFonts w:ascii="Calibri" w:hAnsi="Calibri" w:cs="Calibri"/>
                <w:b/>
                <w:bCs/>
                <w:sz w:val="22"/>
                <w:szCs w:val="22"/>
              </w:rPr>
              <w:t xml:space="preserve">MEDIOS DE TRANSPORTE </w:t>
            </w:r>
          </w:p>
        </w:tc>
      </w:tr>
      <w:tr w:rsidR="00D93E52" w:rsidRPr="002F7C85" w:rsidTr="00342FE4">
        <w:trPr>
          <w:trHeight w:val="412"/>
        </w:trPr>
        <w:tc>
          <w:tcPr>
            <w:tcW w:w="9640" w:type="dxa"/>
            <w:shd w:val="clear" w:color="auto" w:fill="auto"/>
            <w:vAlign w:val="center"/>
          </w:tcPr>
          <w:p w:rsidR="00D93E52" w:rsidRPr="0095165A" w:rsidRDefault="00D93E52" w:rsidP="00342FE4">
            <w:pPr>
              <w:autoSpaceDE w:val="0"/>
              <w:autoSpaceDN w:val="0"/>
              <w:adjustRightInd w:val="0"/>
              <w:jc w:val="both"/>
              <w:rPr>
                <w:rFonts w:ascii="Calibri" w:hAnsi="Calibri" w:cs="Calibri"/>
                <w:sz w:val="10"/>
                <w:szCs w:val="22"/>
              </w:rPr>
            </w:pPr>
          </w:p>
          <w:p w:rsidR="00D93E52" w:rsidRPr="002F7C85" w:rsidRDefault="00D93E52" w:rsidP="00342FE4">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entrega de los bienes deberá incluir el transporte al punto de entrega establecido por YPFB, asimismo debe reunir las condiciones de seguridad exigidas para cada producto. </w:t>
            </w:r>
          </w:p>
          <w:p w:rsidR="00D93E52" w:rsidRPr="002F7C85" w:rsidRDefault="00D93E52" w:rsidP="00342FE4">
            <w:pPr>
              <w:autoSpaceDE w:val="0"/>
              <w:autoSpaceDN w:val="0"/>
              <w:adjustRightInd w:val="0"/>
              <w:jc w:val="both"/>
              <w:rPr>
                <w:rFonts w:ascii="Calibri" w:hAnsi="Calibri" w:cs="Calibri"/>
                <w:b/>
                <w:bCs/>
                <w:sz w:val="22"/>
                <w:szCs w:val="22"/>
                <w:lang w:eastAsia="es-BO"/>
              </w:rPr>
            </w:pPr>
          </w:p>
        </w:tc>
      </w:tr>
      <w:tr w:rsidR="00D93E52" w:rsidRPr="002F7C85" w:rsidTr="00342FE4">
        <w:trPr>
          <w:trHeight w:val="412"/>
        </w:trPr>
        <w:tc>
          <w:tcPr>
            <w:tcW w:w="9640" w:type="dxa"/>
            <w:shd w:val="clear" w:color="auto" w:fill="DEEAF6"/>
            <w:vAlign w:val="center"/>
          </w:tcPr>
          <w:p w:rsidR="00D93E52" w:rsidRPr="002F7C85" w:rsidRDefault="00D93E52" w:rsidP="00342FE4">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LUGAR DE ENTREGA DE LOS BIENES </w:t>
            </w:r>
          </w:p>
        </w:tc>
      </w:tr>
      <w:tr w:rsidR="00D93E52" w:rsidRPr="002F7C85" w:rsidTr="00342FE4">
        <w:trPr>
          <w:trHeight w:val="282"/>
        </w:trPr>
        <w:tc>
          <w:tcPr>
            <w:tcW w:w="9640" w:type="dxa"/>
            <w:shd w:val="clear" w:color="auto" w:fill="auto"/>
            <w:vAlign w:val="center"/>
          </w:tcPr>
          <w:p w:rsidR="00D93E52" w:rsidRPr="0083167C" w:rsidRDefault="00D93E52" w:rsidP="00342FE4">
            <w:pPr>
              <w:autoSpaceDE w:val="0"/>
              <w:autoSpaceDN w:val="0"/>
              <w:adjustRightInd w:val="0"/>
              <w:jc w:val="both"/>
              <w:rPr>
                <w:rFonts w:ascii="Calibri" w:hAnsi="Calibri" w:cs="Calibri"/>
                <w:bCs/>
                <w:sz w:val="10"/>
                <w:szCs w:val="22"/>
              </w:rPr>
            </w:pPr>
          </w:p>
          <w:p w:rsidR="00D93E52" w:rsidRDefault="00D93E52" w:rsidP="00342FE4">
            <w:pPr>
              <w:autoSpaceDE w:val="0"/>
              <w:autoSpaceDN w:val="0"/>
              <w:adjustRightInd w:val="0"/>
              <w:jc w:val="both"/>
              <w:rPr>
                <w:rFonts w:ascii="Calibri" w:hAnsi="Calibri" w:cs="Calibri"/>
                <w:bCs/>
                <w:sz w:val="22"/>
                <w:szCs w:val="22"/>
              </w:rPr>
            </w:pPr>
            <w:r w:rsidRPr="00BD34E6">
              <w:rPr>
                <w:rFonts w:ascii="Calibri" w:hAnsi="Calibri" w:cs="Calibri"/>
                <w:bCs/>
                <w:sz w:val="22"/>
                <w:szCs w:val="22"/>
              </w:rPr>
              <w:t xml:space="preserve">Los productos deberán ser entregados en la ciudad de Santa Cruz de la Sierra, en Almacenes (Villa Luz) de la Gerencia de Industrialización, ubicado en la Av. </w:t>
            </w:r>
            <w:proofErr w:type="spellStart"/>
            <w:r w:rsidRPr="00BD34E6">
              <w:rPr>
                <w:rFonts w:ascii="Calibri" w:hAnsi="Calibri" w:cs="Calibri"/>
                <w:bCs/>
                <w:sz w:val="22"/>
                <w:szCs w:val="22"/>
              </w:rPr>
              <w:t>Grigotá</w:t>
            </w:r>
            <w:proofErr w:type="spellEnd"/>
            <w:r w:rsidRPr="00BD34E6">
              <w:rPr>
                <w:rFonts w:ascii="Calibri" w:hAnsi="Calibri" w:cs="Calibri"/>
                <w:bCs/>
                <w:sz w:val="22"/>
                <w:szCs w:val="22"/>
              </w:rPr>
              <w:t xml:space="preserve"> casi 3er anillo externo de circunvalación (Av. Mario R. Gutierrez).</w:t>
            </w:r>
            <w:r w:rsidRPr="00062A9C">
              <w:rPr>
                <w:rFonts w:ascii="Calibri" w:hAnsi="Calibri" w:cs="Calibri"/>
                <w:bCs/>
                <w:sz w:val="22"/>
                <w:szCs w:val="22"/>
              </w:rPr>
              <w:t xml:space="preserve"> </w:t>
            </w:r>
          </w:p>
          <w:p w:rsidR="00D93E52" w:rsidRPr="0083167C" w:rsidRDefault="00D93E52" w:rsidP="00342FE4">
            <w:pPr>
              <w:autoSpaceDE w:val="0"/>
              <w:autoSpaceDN w:val="0"/>
              <w:adjustRightInd w:val="0"/>
              <w:jc w:val="both"/>
              <w:rPr>
                <w:rFonts w:ascii="Calibri" w:hAnsi="Calibri" w:cs="Calibri"/>
                <w:sz w:val="12"/>
                <w:szCs w:val="22"/>
                <w:lang w:eastAsia="es-BO"/>
              </w:rPr>
            </w:pPr>
          </w:p>
        </w:tc>
      </w:tr>
      <w:tr w:rsidR="00D93E52" w:rsidRPr="002F7C85" w:rsidTr="00342FE4">
        <w:trPr>
          <w:trHeight w:val="434"/>
        </w:trPr>
        <w:tc>
          <w:tcPr>
            <w:tcW w:w="9640" w:type="dxa"/>
            <w:shd w:val="clear" w:color="auto" w:fill="DEEAF6"/>
            <w:vAlign w:val="center"/>
          </w:tcPr>
          <w:p w:rsidR="00D93E52" w:rsidRPr="002F7C85" w:rsidRDefault="00D93E52" w:rsidP="00342FE4">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t xml:space="preserve">FORMA DE PAGO </w:t>
            </w:r>
          </w:p>
        </w:tc>
      </w:tr>
      <w:tr w:rsidR="00D93E52" w:rsidRPr="002F7C85" w:rsidTr="00342FE4">
        <w:trPr>
          <w:trHeight w:val="841"/>
        </w:trPr>
        <w:tc>
          <w:tcPr>
            <w:tcW w:w="9640" w:type="dxa"/>
            <w:tcBorders>
              <w:bottom w:val="single" w:sz="4" w:space="0" w:color="auto"/>
            </w:tcBorders>
            <w:shd w:val="clear" w:color="auto" w:fill="auto"/>
            <w:vAlign w:val="center"/>
          </w:tcPr>
          <w:p w:rsidR="00D93E52" w:rsidRPr="000B30B7" w:rsidRDefault="00D93E52" w:rsidP="00342FE4">
            <w:pPr>
              <w:autoSpaceDE w:val="0"/>
              <w:autoSpaceDN w:val="0"/>
              <w:adjustRightInd w:val="0"/>
              <w:jc w:val="both"/>
              <w:rPr>
                <w:rFonts w:ascii="Calibri" w:hAnsi="Calibri" w:cs="Calibri"/>
                <w:sz w:val="14"/>
                <w:szCs w:val="22"/>
              </w:rPr>
            </w:pPr>
          </w:p>
          <w:p w:rsidR="00D93E52" w:rsidRPr="001E4D6F" w:rsidRDefault="00D93E52" w:rsidP="00342FE4">
            <w:pPr>
              <w:autoSpaceDE w:val="0"/>
              <w:autoSpaceDN w:val="0"/>
              <w:adjustRightInd w:val="0"/>
              <w:jc w:val="both"/>
              <w:rPr>
                <w:rFonts w:ascii="Calibri" w:hAnsi="Calibri" w:cs="Calibri"/>
                <w:color w:val="000000"/>
                <w:sz w:val="22"/>
                <w:szCs w:val="22"/>
              </w:rPr>
            </w:pPr>
            <w:r w:rsidRPr="0035508C">
              <w:rPr>
                <w:rFonts w:ascii="Calibri" w:hAnsi="Calibri" w:cs="Calibri"/>
                <w:sz w:val="22"/>
                <w:szCs w:val="22"/>
              </w:rPr>
              <w:t xml:space="preserve">El pago se realizará vía SIGEP </w:t>
            </w:r>
            <w:r>
              <w:rPr>
                <w:rFonts w:ascii="Calibri" w:hAnsi="Calibri" w:cs="Calibri"/>
                <w:sz w:val="22"/>
                <w:szCs w:val="22"/>
              </w:rPr>
              <w:t xml:space="preserve">en pagos parciales </w:t>
            </w:r>
            <w:r w:rsidRPr="0035508C">
              <w:rPr>
                <w:rFonts w:ascii="Calibri" w:hAnsi="Calibri" w:cs="Calibri"/>
                <w:sz w:val="22"/>
                <w:szCs w:val="22"/>
              </w:rPr>
              <w:t xml:space="preserve">conforme a </w:t>
            </w:r>
            <w:r w:rsidRPr="00BD34E6">
              <w:rPr>
                <w:rFonts w:ascii="Calibri" w:hAnsi="Calibri" w:cs="Calibri"/>
                <w:sz w:val="22"/>
                <w:szCs w:val="22"/>
              </w:rPr>
              <w:t>entrega efectivamente realizada,</w:t>
            </w:r>
            <w:r w:rsidRPr="001E4D6F">
              <w:rPr>
                <w:rFonts w:ascii="Calibri" w:hAnsi="Calibri" w:cs="Calibri"/>
                <w:sz w:val="22"/>
                <w:szCs w:val="22"/>
              </w:rPr>
              <w:t xml:space="preserve"> </w:t>
            </w:r>
            <w:r w:rsidRPr="001E4D6F">
              <w:rPr>
                <w:rFonts w:ascii="Calibri" w:hAnsi="Calibri" w:cs="Calibri"/>
                <w:color w:val="000000"/>
                <w:sz w:val="22"/>
                <w:szCs w:val="22"/>
              </w:rPr>
              <w:t>previa presentación de documentación para solicitud de pago por parte de la empresa proveedora y posterior informe de conformidad por parte del comité de recepción y actividades administrativas correspondientes de YPFB.</w:t>
            </w:r>
          </w:p>
          <w:p w:rsidR="00D93E52" w:rsidRPr="001E4D6F" w:rsidRDefault="00D93E52" w:rsidP="00342FE4">
            <w:pPr>
              <w:autoSpaceDE w:val="0"/>
              <w:autoSpaceDN w:val="0"/>
              <w:adjustRightInd w:val="0"/>
              <w:jc w:val="both"/>
              <w:rPr>
                <w:rFonts w:ascii="Calibri" w:hAnsi="Calibri" w:cs="Calibri"/>
                <w:sz w:val="22"/>
                <w:szCs w:val="22"/>
              </w:rPr>
            </w:pPr>
          </w:p>
          <w:p w:rsidR="00D93E52" w:rsidRPr="001E4D6F" w:rsidRDefault="00D93E52" w:rsidP="00342FE4">
            <w:pPr>
              <w:autoSpaceDE w:val="0"/>
              <w:autoSpaceDN w:val="0"/>
              <w:adjustRightInd w:val="0"/>
              <w:jc w:val="both"/>
              <w:rPr>
                <w:rFonts w:ascii="Calibri" w:hAnsi="Calibri" w:cs="Calibri"/>
                <w:bCs/>
                <w:sz w:val="22"/>
                <w:szCs w:val="22"/>
              </w:rPr>
            </w:pPr>
            <w:r w:rsidRPr="001E4D6F">
              <w:rPr>
                <w:rFonts w:ascii="Calibri" w:hAnsi="Calibri" w:cs="Calibri"/>
                <w:bCs/>
                <w:sz w:val="22"/>
                <w:szCs w:val="22"/>
              </w:rPr>
              <w:t>Por consiguiente, para efectos de solicitud de pago la empresa proveedora deberá presentar los siguientes documentos:</w:t>
            </w:r>
          </w:p>
          <w:p w:rsidR="00D93E52" w:rsidRPr="001E4D6F" w:rsidRDefault="00D93E52" w:rsidP="00342FE4">
            <w:pPr>
              <w:autoSpaceDE w:val="0"/>
              <w:autoSpaceDN w:val="0"/>
              <w:adjustRightInd w:val="0"/>
              <w:jc w:val="both"/>
              <w:rPr>
                <w:rFonts w:ascii="Calibri" w:hAnsi="Calibri" w:cs="Calibri"/>
                <w:bCs/>
                <w:sz w:val="22"/>
                <w:szCs w:val="22"/>
              </w:rPr>
            </w:pPr>
          </w:p>
          <w:p w:rsidR="00D93E52" w:rsidRPr="001E4D6F" w:rsidRDefault="00D93E52" w:rsidP="0092496F">
            <w:pPr>
              <w:numPr>
                <w:ilvl w:val="0"/>
                <w:numId w:val="38"/>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Carta de solicitud de pago.</w:t>
            </w:r>
          </w:p>
          <w:p w:rsidR="00D93E52" w:rsidRPr="001E4D6F" w:rsidRDefault="00D93E52" w:rsidP="0092496F">
            <w:pPr>
              <w:numPr>
                <w:ilvl w:val="0"/>
                <w:numId w:val="38"/>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 xml:space="preserve">Nota de entrega y/o acta de recepción </w:t>
            </w:r>
          </w:p>
          <w:p w:rsidR="00D93E52" w:rsidRPr="001E4D6F" w:rsidRDefault="00D93E52" w:rsidP="0092496F">
            <w:pPr>
              <w:numPr>
                <w:ilvl w:val="0"/>
                <w:numId w:val="38"/>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Factura original de la Empresa debidamente registrada en Impuestos Nacionales.</w:t>
            </w:r>
          </w:p>
          <w:p w:rsidR="00D93E52" w:rsidRPr="001E4D6F" w:rsidRDefault="00D93E52" w:rsidP="0092496F">
            <w:pPr>
              <w:numPr>
                <w:ilvl w:val="0"/>
                <w:numId w:val="38"/>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Fotocopia simple del NIT.</w:t>
            </w:r>
          </w:p>
          <w:p w:rsidR="00D93E52" w:rsidRPr="001E4D6F" w:rsidRDefault="00D93E52" w:rsidP="0092496F">
            <w:pPr>
              <w:numPr>
                <w:ilvl w:val="0"/>
                <w:numId w:val="38"/>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Fotocopia simple del registro de beneficiarios SIGEP.</w:t>
            </w:r>
          </w:p>
          <w:p w:rsidR="00D93E52" w:rsidRPr="001E4D6F" w:rsidRDefault="00D93E52" w:rsidP="0092496F">
            <w:pPr>
              <w:numPr>
                <w:ilvl w:val="0"/>
                <w:numId w:val="38"/>
              </w:numPr>
              <w:autoSpaceDE w:val="0"/>
              <w:autoSpaceDN w:val="0"/>
              <w:adjustRightInd w:val="0"/>
              <w:jc w:val="both"/>
              <w:rPr>
                <w:rFonts w:ascii="Calibri" w:hAnsi="Calibri" w:cs="Calibri"/>
                <w:sz w:val="22"/>
                <w:szCs w:val="22"/>
                <w:lang w:eastAsia="es-BO"/>
              </w:rPr>
            </w:pPr>
            <w:r w:rsidRPr="001E4D6F">
              <w:rPr>
                <w:rFonts w:ascii="Calibri" w:hAnsi="Calibri" w:cs="Calibri"/>
                <w:bCs/>
                <w:sz w:val="22"/>
                <w:szCs w:val="22"/>
              </w:rPr>
              <w:t>Fotocopia simple de Contrato.</w:t>
            </w:r>
          </w:p>
          <w:p w:rsidR="00D93E52" w:rsidRDefault="00D93E52" w:rsidP="0092496F">
            <w:pPr>
              <w:numPr>
                <w:ilvl w:val="0"/>
                <w:numId w:val="38"/>
              </w:numPr>
              <w:autoSpaceDE w:val="0"/>
              <w:autoSpaceDN w:val="0"/>
              <w:adjustRightInd w:val="0"/>
              <w:contextualSpacing/>
              <w:jc w:val="both"/>
              <w:rPr>
                <w:rFonts w:ascii="Calibri" w:hAnsi="Calibri" w:cs="Calibri"/>
                <w:bCs/>
                <w:sz w:val="22"/>
                <w:szCs w:val="22"/>
              </w:rPr>
            </w:pPr>
            <w:r w:rsidRPr="001E4D6F">
              <w:rPr>
                <w:rFonts w:ascii="Calibri" w:hAnsi="Calibri" w:cs="Calibri"/>
                <w:bCs/>
                <w:sz w:val="22"/>
                <w:szCs w:val="22"/>
              </w:rPr>
              <w:t>Fotocopia simple del testimonio de poder del representante legal para personas jurídicas (Excepto empresas unipersonales)</w:t>
            </w:r>
          </w:p>
          <w:p w:rsidR="00D93E52" w:rsidRPr="004770F7" w:rsidRDefault="00D93E52" w:rsidP="00342FE4">
            <w:pPr>
              <w:autoSpaceDE w:val="0"/>
              <w:autoSpaceDN w:val="0"/>
              <w:adjustRightInd w:val="0"/>
              <w:ind w:left="360"/>
              <w:contextualSpacing/>
              <w:jc w:val="both"/>
              <w:rPr>
                <w:rFonts w:ascii="Calibri" w:hAnsi="Calibri" w:cs="Calibri"/>
                <w:bCs/>
                <w:sz w:val="22"/>
                <w:szCs w:val="22"/>
              </w:rPr>
            </w:pPr>
          </w:p>
        </w:tc>
      </w:tr>
      <w:tr w:rsidR="00D93E52" w:rsidRPr="002F7C85" w:rsidTr="00342FE4">
        <w:trPr>
          <w:trHeight w:val="422"/>
        </w:trPr>
        <w:tc>
          <w:tcPr>
            <w:tcW w:w="9640" w:type="dxa"/>
            <w:shd w:val="clear" w:color="auto" w:fill="DEEAF6"/>
            <w:vAlign w:val="center"/>
          </w:tcPr>
          <w:p w:rsidR="00D93E52" w:rsidRPr="002F7C85" w:rsidRDefault="00D93E52" w:rsidP="00342FE4">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MULTAS </w:t>
            </w:r>
          </w:p>
        </w:tc>
      </w:tr>
      <w:tr w:rsidR="00D93E52" w:rsidRPr="002F7C85" w:rsidTr="00342FE4">
        <w:trPr>
          <w:trHeight w:val="1252"/>
        </w:trPr>
        <w:tc>
          <w:tcPr>
            <w:tcW w:w="9640" w:type="dxa"/>
            <w:shd w:val="clear" w:color="auto" w:fill="auto"/>
            <w:vAlign w:val="center"/>
          </w:tcPr>
          <w:p w:rsidR="00D93E52" w:rsidRPr="0083167C" w:rsidRDefault="00D93E52" w:rsidP="00342FE4">
            <w:pPr>
              <w:jc w:val="both"/>
              <w:rPr>
                <w:rFonts w:ascii="Calibri" w:hAnsi="Calibri" w:cs="Calibri"/>
                <w:bCs/>
                <w:sz w:val="16"/>
                <w:szCs w:val="22"/>
              </w:rPr>
            </w:pPr>
          </w:p>
          <w:p w:rsidR="00D93E52" w:rsidRPr="000B30B7" w:rsidRDefault="00D93E52" w:rsidP="00342FE4">
            <w:pPr>
              <w:autoSpaceDE w:val="0"/>
              <w:autoSpaceDN w:val="0"/>
              <w:jc w:val="both"/>
              <w:rPr>
                <w:rFonts w:ascii="Calibri" w:hAnsi="Calibri" w:cs="Calibri"/>
                <w:sz w:val="22"/>
                <w:szCs w:val="22"/>
              </w:rPr>
            </w:pPr>
            <w:r w:rsidRPr="000B30B7">
              <w:rPr>
                <w:rFonts w:ascii="Calibri" w:hAnsi="Calibri" w:cs="Calibri"/>
                <w:sz w:val="22"/>
                <w:szCs w:val="22"/>
              </w:rPr>
              <w:t xml:space="preserve">Al incumplimiento del plazo de entrega de cada requerimiento expreso, se aplicará una multa del 1% por cada día calendario de retraso computable a partir del primer día vencido, sobre el importe de facturación de la entrega del ítem que hubiera incurrido en la falta. </w:t>
            </w:r>
          </w:p>
          <w:p w:rsidR="00D93E52" w:rsidRPr="000B30B7" w:rsidRDefault="00D93E52" w:rsidP="00342FE4">
            <w:pPr>
              <w:autoSpaceDE w:val="0"/>
              <w:autoSpaceDN w:val="0"/>
              <w:jc w:val="both"/>
              <w:rPr>
                <w:rFonts w:ascii="Calibri" w:hAnsi="Calibri" w:cs="Calibri"/>
                <w:sz w:val="22"/>
                <w:szCs w:val="22"/>
              </w:rPr>
            </w:pPr>
          </w:p>
          <w:p w:rsidR="00D93E52" w:rsidRPr="000B30B7" w:rsidRDefault="00D93E52" w:rsidP="00342FE4">
            <w:pPr>
              <w:autoSpaceDE w:val="0"/>
              <w:autoSpaceDN w:val="0"/>
              <w:adjustRightInd w:val="0"/>
              <w:jc w:val="both"/>
              <w:rPr>
                <w:rFonts w:ascii="Calibri" w:hAnsi="Calibri" w:cs="Calibri"/>
                <w:sz w:val="22"/>
                <w:szCs w:val="22"/>
              </w:rPr>
            </w:pPr>
            <w:r w:rsidRPr="000B30B7">
              <w:rPr>
                <w:rFonts w:ascii="Calibri" w:hAnsi="Calibri" w:cs="Calibri"/>
                <w:sz w:val="22"/>
                <w:szCs w:val="22"/>
              </w:rPr>
              <w:t>En caso de llegar el importe de las multas al 20% del monto total del contrato, se producirá la resolución del mismo, y la Empresa YPFB se reserva el derecho de realizar las gestiones legales y administrativas que corresponda.</w:t>
            </w:r>
          </w:p>
          <w:p w:rsidR="00D93E52" w:rsidRDefault="00D93E52" w:rsidP="00342FE4">
            <w:pPr>
              <w:autoSpaceDE w:val="0"/>
              <w:autoSpaceDN w:val="0"/>
              <w:adjustRightInd w:val="0"/>
              <w:jc w:val="both"/>
              <w:rPr>
                <w:rFonts w:ascii="Calibri" w:hAnsi="Calibri" w:cs="Calibri"/>
                <w:sz w:val="18"/>
              </w:rPr>
            </w:pPr>
          </w:p>
          <w:p w:rsidR="00813B5A" w:rsidRPr="0083167C" w:rsidRDefault="00813B5A" w:rsidP="00342FE4">
            <w:pPr>
              <w:autoSpaceDE w:val="0"/>
              <w:autoSpaceDN w:val="0"/>
              <w:adjustRightInd w:val="0"/>
              <w:jc w:val="both"/>
              <w:rPr>
                <w:rFonts w:ascii="Calibri" w:hAnsi="Calibri" w:cs="Calibri"/>
                <w:sz w:val="18"/>
              </w:rPr>
            </w:pPr>
          </w:p>
        </w:tc>
      </w:tr>
      <w:tr w:rsidR="00D93E52" w:rsidRPr="002F7C85" w:rsidTr="00342FE4">
        <w:trPr>
          <w:trHeight w:val="405"/>
        </w:trPr>
        <w:tc>
          <w:tcPr>
            <w:tcW w:w="9640" w:type="dxa"/>
            <w:shd w:val="clear" w:color="auto" w:fill="DEEAF6"/>
            <w:vAlign w:val="center"/>
          </w:tcPr>
          <w:p w:rsidR="00D93E52" w:rsidRPr="002F7C85" w:rsidRDefault="00D93E52" w:rsidP="00342FE4">
            <w:pPr>
              <w:autoSpaceDE w:val="0"/>
              <w:autoSpaceDN w:val="0"/>
              <w:adjustRightInd w:val="0"/>
              <w:jc w:val="both"/>
              <w:rPr>
                <w:rFonts w:ascii="Calibri" w:hAnsi="Calibri" w:cs="Calibri"/>
                <w:b/>
                <w:sz w:val="22"/>
                <w:szCs w:val="22"/>
              </w:rPr>
            </w:pPr>
            <w:r w:rsidRPr="002F7C85">
              <w:rPr>
                <w:rFonts w:ascii="Calibri" w:hAnsi="Calibri" w:cs="Calibri"/>
                <w:b/>
                <w:sz w:val="22"/>
                <w:szCs w:val="22"/>
              </w:rPr>
              <w:lastRenderedPageBreak/>
              <w:t xml:space="preserve">GARANTÍA TÉCNICA </w:t>
            </w:r>
          </w:p>
        </w:tc>
      </w:tr>
      <w:tr w:rsidR="00D93E52" w:rsidRPr="002F7C85" w:rsidTr="00342FE4">
        <w:trPr>
          <w:trHeight w:val="1252"/>
        </w:trPr>
        <w:tc>
          <w:tcPr>
            <w:tcW w:w="9640" w:type="dxa"/>
            <w:shd w:val="clear" w:color="auto" w:fill="auto"/>
            <w:vAlign w:val="center"/>
          </w:tcPr>
          <w:p w:rsidR="00D93E52" w:rsidRPr="0083167C" w:rsidRDefault="00D93E52" w:rsidP="00342FE4">
            <w:pPr>
              <w:autoSpaceDE w:val="0"/>
              <w:autoSpaceDN w:val="0"/>
              <w:adjustRightInd w:val="0"/>
              <w:jc w:val="both"/>
              <w:rPr>
                <w:rFonts w:ascii="Calibri" w:hAnsi="Calibri" w:cs="Calibri"/>
                <w:b/>
                <w:bCs/>
                <w:sz w:val="14"/>
                <w:szCs w:val="22"/>
              </w:rPr>
            </w:pPr>
          </w:p>
          <w:p w:rsidR="00D93E52" w:rsidRPr="00BD34E6" w:rsidRDefault="00D93E52" w:rsidP="00342FE4">
            <w:pPr>
              <w:autoSpaceDE w:val="0"/>
              <w:autoSpaceDN w:val="0"/>
              <w:adjustRightInd w:val="0"/>
              <w:jc w:val="both"/>
              <w:rPr>
                <w:rFonts w:ascii="Calibri" w:hAnsi="Calibri" w:cs="Calibri"/>
                <w:sz w:val="22"/>
                <w:szCs w:val="22"/>
              </w:rPr>
            </w:pPr>
            <w:r w:rsidRPr="00BD34E6">
              <w:rPr>
                <w:rFonts w:ascii="Calibri" w:hAnsi="Calibri" w:cs="Calibri"/>
                <w:b/>
                <w:bCs/>
                <w:sz w:val="22"/>
                <w:szCs w:val="22"/>
              </w:rPr>
              <w:t>Alcance de la garantía</w:t>
            </w:r>
            <w:r w:rsidRPr="00BD34E6">
              <w:rPr>
                <w:rFonts w:ascii="Calibri" w:hAnsi="Calibri" w:cs="Calibri"/>
                <w:sz w:val="22"/>
                <w:szCs w:val="22"/>
              </w:rPr>
              <w:t>:</w:t>
            </w:r>
          </w:p>
          <w:p w:rsidR="00D93E52" w:rsidRPr="00BD34E6" w:rsidRDefault="00D93E52" w:rsidP="00342FE4">
            <w:pPr>
              <w:autoSpaceDE w:val="0"/>
              <w:autoSpaceDN w:val="0"/>
              <w:adjustRightInd w:val="0"/>
              <w:jc w:val="both"/>
              <w:rPr>
                <w:rFonts w:ascii="Calibri" w:hAnsi="Calibri" w:cs="Calibri"/>
                <w:sz w:val="22"/>
                <w:szCs w:val="22"/>
              </w:rPr>
            </w:pPr>
            <w:r w:rsidRPr="00BD34E6">
              <w:rPr>
                <w:rFonts w:ascii="Calibri" w:hAnsi="Calibri" w:cs="Calibri"/>
                <w:sz w:val="22"/>
                <w:szCs w:val="22"/>
              </w:rPr>
              <w:t>La garantía de los productos cubre fallas o defectos atribuibles a la fabricación y/o vencimiento del producto durante la vigencia del Periodo de G</w:t>
            </w:r>
            <w:r>
              <w:rPr>
                <w:rFonts w:ascii="Calibri" w:hAnsi="Calibri" w:cs="Calibri"/>
                <w:sz w:val="22"/>
                <w:szCs w:val="22"/>
              </w:rPr>
              <w:t xml:space="preserve">arantía Técnica, en cuyo caso </w:t>
            </w:r>
            <w:r w:rsidRPr="00BD34E6">
              <w:rPr>
                <w:rFonts w:ascii="Calibri" w:hAnsi="Calibri" w:cs="Calibri"/>
                <w:sz w:val="22"/>
                <w:szCs w:val="22"/>
              </w:rPr>
              <w:t xml:space="preserve">la empresa </w:t>
            </w:r>
            <w:r>
              <w:rPr>
                <w:rFonts w:ascii="Calibri" w:hAnsi="Calibri" w:cs="Calibri"/>
                <w:sz w:val="22"/>
                <w:szCs w:val="22"/>
              </w:rPr>
              <w:t>contratista</w:t>
            </w:r>
            <w:r w:rsidRPr="00BD34E6">
              <w:rPr>
                <w:rFonts w:ascii="Calibri" w:hAnsi="Calibri" w:cs="Calibri"/>
                <w:sz w:val="22"/>
                <w:szCs w:val="22"/>
              </w:rPr>
              <w:t xml:space="preserve"> deberá reemplazarlo por otro bien de las mismas características, el plazo de reposición no deberá exceder al plazo de entrega inicial una vez efectuado el reclamo. La sustitución del bien no implicara ningún costo adicional para YPFB. </w:t>
            </w:r>
          </w:p>
          <w:p w:rsidR="00D93E52" w:rsidRPr="00BD34E6" w:rsidRDefault="00D93E52" w:rsidP="00342FE4">
            <w:pPr>
              <w:autoSpaceDE w:val="0"/>
              <w:autoSpaceDN w:val="0"/>
              <w:adjustRightInd w:val="0"/>
              <w:jc w:val="both"/>
              <w:rPr>
                <w:rFonts w:ascii="Calibri" w:hAnsi="Calibri" w:cs="Calibri"/>
                <w:b/>
                <w:bCs/>
                <w:sz w:val="22"/>
                <w:szCs w:val="22"/>
              </w:rPr>
            </w:pPr>
          </w:p>
          <w:p w:rsidR="00D93E52" w:rsidRPr="0083167C" w:rsidRDefault="00D93E52" w:rsidP="00342FE4">
            <w:pPr>
              <w:autoSpaceDE w:val="0"/>
              <w:autoSpaceDN w:val="0"/>
              <w:adjustRightInd w:val="0"/>
              <w:jc w:val="both"/>
              <w:rPr>
                <w:rFonts w:ascii="Calibri" w:hAnsi="Calibri" w:cs="Calibri"/>
                <w:bCs/>
                <w:sz w:val="22"/>
                <w:szCs w:val="22"/>
              </w:rPr>
            </w:pPr>
            <w:r w:rsidRPr="0083167C">
              <w:rPr>
                <w:rFonts w:ascii="Calibri" w:hAnsi="Calibri" w:cs="Calibri"/>
                <w:b/>
                <w:bCs/>
                <w:sz w:val="22"/>
                <w:szCs w:val="22"/>
              </w:rPr>
              <w:t xml:space="preserve">Período de garantía técnica: </w:t>
            </w:r>
            <w:r w:rsidRPr="0083167C">
              <w:rPr>
                <w:rFonts w:ascii="Calibri" w:hAnsi="Calibri" w:cs="Calibri"/>
                <w:bCs/>
                <w:sz w:val="22"/>
                <w:szCs w:val="22"/>
              </w:rPr>
              <w:t>Será de acuerdo a lo siguiente:</w:t>
            </w:r>
          </w:p>
          <w:p w:rsidR="00D93E52" w:rsidRPr="0083167C" w:rsidRDefault="00D93E52" w:rsidP="0092496F">
            <w:pPr>
              <w:numPr>
                <w:ilvl w:val="0"/>
                <w:numId w:val="40"/>
              </w:numPr>
              <w:autoSpaceDE w:val="0"/>
              <w:autoSpaceDN w:val="0"/>
              <w:adjustRightInd w:val="0"/>
              <w:jc w:val="both"/>
              <w:rPr>
                <w:rFonts w:ascii="Calibri" w:hAnsi="Calibri" w:cs="Calibri"/>
                <w:bCs/>
                <w:sz w:val="22"/>
                <w:szCs w:val="22"/>
              </w:rPr>
            </w:pPr>
            <w:r w:rsidRPr="0083167C">
              <w:rPr>
                <w:rFonts w:ascii="Calibri" w:hAnsi="Calibri" w:cs="Calibri"/>
                <w:b/>
                <w:bCs/>
                <w:sz w:val="22"/>
                <w:szCs w:val="22"/>
              </w:rPr>
              <w:t>Ítem 1, 4 y 17:</w:t>
            </w:r>
            <w:r w:rsidRPr="0083167C">
              <w:rPr>
                <w:rFonts w:ascii="Calibri" w:hAnsi="Calibri" w:cs="Calibri"/>
                <w:bCs/>
                <w:sz w:val="22"/>
                <w:szCs w:val="22"/>
              </w:rPr>
              <w:t xml:space="preserve"> La garantía técnica será mínimo de 6 de meses. </w:t>
            </w:r>
          </w:p>
          <w:p w:rsidR="00D93E52" w:rsidRPr="0083167C" w:rsidRDefault="00D93E52" w:rsidP="0092496F">
            <w:pPr>
              <w:numPr>
                <w:ilvl w:val="0"/>
                <w:numId w:val="40"/>
              </w:numPr>
              <w:autoSpaceDE w:val="0"/>
              <w:autoSpaceDN w:val="0"/>
              <w:adjustRightInd w:val="0"/>
              <w:jc w:val="both"/>
              <w:rPr>
                <w:rFonts w:ascii="Calibri" w:hAnsi="Calibri" w:cs="Calibri"/>
                <w:bCs/>
                <w:sz w:val="22"/>
                <w:szCs w:val="22"/>
              </w:rPr>
            </w:pPr>
            <w:r w:rsidRPr="0083167C">
              <w:rPr>
                <w:rFonts w:ascii="Calibri" w:hAnsi="Calibri" w:cs="Calibri"/>
                <w:b/>
                <w:bCs/>
                <w:sz w:val="22"/>
                <w:szCs w:val="22"/>
              </w:rPr>
              <w:t>Ítem 2, 3, 5, 6, 7, 8, 10,11, 13, 14,15 y 16:</w:t>
            </w:r>
            <w:r w:rsidRPr="0083167C">
              <w:rPr>
                <w:rFonts w:ascii="Calibri" w:hAnsi="Calibri" w:cs="Calibri"/>
                <w:bCs/>
                <w:sz w:val="22"/>
                <w:szCs w:val="22"/>
              </w:rPr>
              <w:t xml:space="preserve"> La garantía técnica será mínimo de 12 de meses. </w:t>
            </w:r>
          </w:p>
          <w:p w:rsidR="00D93E52" w:rsidRPr="0083167C" w:rsidRDefault="00D93E52" w:rsidP="0092496F">
            <w:pPr>
              <w:numPr>
                <w:ilvl w:val="0"/>
                <w:numId w:val="40"/>
              </w:numPr>
              <w:autoSpaceDE w:val="0"/>
              <w:autoSpaceDN w:val="0"/>
              <w:adjustRightInd w:val="0"/>
              <w:jc w:val="both"/>
              <w:rPr>
                <w:rFonts w:ascii="Calibri" w:hAnsi="Calibri" w:cs="Calibri"/>
                <w:bCs/>
                <w:sz w:val="22"/>
                <w:szCs w:val="22"/>
              </w:rPr>
            </w:pPr>
            <w:r w:rsidRPr="0083167C">
              <w:rPr>
                <w:rFonts w:ascii="Calibri" w:hAnsi="Calibri" w:cs="Calibri"/>
                <w:b/>
                <w:bCs/>
                <w:sz w:val="22"/>
                <w:szCs w:val="22"/>
              </w:rPr>
              <w:t>Ítem 9, 11 y 12:</w:t>
            </w:r>
            <w:r w:rsidRPr="0083167C">
              <w:rPr>
                <w:rFonts w:ascii="Calibri" w:hAnsi="Calibri" w:cs="Calibri"/>
                <w:bCs/>
                <w:sz w:val="22"/>
                <w:szCs w:val="22"/>
              </w:rPr>
              <w:t xml:space="preserve"> La garantía técnica será mínimo de 24 de meses. </w:t>
            </w:r>
          </w:p>
          <w:p w:rsidR="00D93E52" w:rsidRPr="0083167C" w:rsidRDefault="00D93E52" w:rsidP="00342FE4">
            <w:pPr>
              <w:autoSpaceDE w:val="0"/>
              <w:autoSpaceDN w:val="0"/>
              <w:adjustRightInd w:val="0"/>
              <w:jc w:val="both"/>
              <w:rPr>
                <w:rFonts w:ascii="Calibri" w:hAnsi="Calibri" w:cs="Calibri"/>
                <w:b/>
                <w:bCs/>
                <w:sz w:val="22"/>
                <w:szCs w:val="22"/>
              </w:rPr>
            </w:pPr>
          </w:p>
          <w:p w:rsidR="00D93E52" w:rsidRDefault="00D93E52" w:rsidP="00342FE4">
            <w:pPr>
              <w:autoSpaceDE w:val="0"/>
              <w:autoSpaceDN w:val="0"/>
              <w:adjustRightInd w:val="0"/>
              <w:jc w:val="both"/>
              <w:rPr>
                <w:rFonts w:ascii="Calibri" w:hAnsi="Calibri" w:cs="Calibri"/>
                <w:sz w:val="22"/>
                <w:szCs w:val="22"/>
              </w:rPr>
            </w:pPr>
            <w:r w:rsidRPr="0083167C">
              <w:rPr>
                <w:rFonts w:ascii="Calibri" w:hAnsi="Calibri" w:cs="Calibri"/>
                <w:b/>
                <w:bCs/>
                <w:sz w:val="22"/>
                <w:szCs w:val="22"/>
              </w:rPr>
              <w:t>Inicio del cómputo</w:t>
            </w:r>
            <w:r w:rsidRPr="00BD34E6">
              <w:rPr>
                <w:rFonts w:ascii="Calibri" w:hAnsi="Calibri" w:cs="Calibri"/>
                <w:b/>
                <w:bCs/>
                <w:sz w:val="22"/>
                <w:szCs w:val="22"/>
              </w:rPr>
              <w:t xml:space="preserve"> del período de garantía:</w:t>
            </w:r>
            <w:r w:rsidRPr="00BD34E6">
              <w:rPr>
                <w:rFonts w:ascii="Calibri" w:hAnsi="Calibri" w:cs="Calibri"/>
                <w:sz w:val="22"/>
                <w:szCs w:val="22"/>
              </w:rPr>
              <w:t xml:space="preserve"> A partir de la fecha de entrega los productos.  </w:t>
            </w:r>
          </w:p>
          <w:p w:rsidR="00D93E52" w:rsidRPr="0083167C" w:rsidRDefault="00D93E52" w:rsidP="00342FE4">
            <w:pPr>
              <w:autoSpaceDE w:val="0"/>
              <w:autoSpaceDN w:val="0"/>
              <w:adjustRightInd w:val="0"/>
              <w:jc w:val="both"/>
              <w:rPr>
                <w:rFonts w:ascii="Calibri" w:hAnsi="Calibri" w:cs="Calibri"/>
                <w:sz w:val="16"/>
                <w:szCs w:val="22"/>
              </w:rPr>
            </w:pPr>
          </w:p>
          <w:p w:rsidR="00D93E52" w:rsidRPr="00BD34E6" w:rsidRDefault="00D93E52" w:rsidP="00342FE4">
            <w:pPr>
              <w:autoSpaceDE w:val="0"/>
              <w:autoSpaceDN w:val="0"/>
              <w:adjustRightInd w:val="0"/>
              <w:jc w:val="both"/>
              <w:rPr>
                <w:rFonts w:ascii="Calibri" w:hAnsi="Calibri" w:cs="Calibri"/>
                <w:b/>
                <w:bCs/>
                <w:sz w:val="12"/>
                <w:szCs w:val="22"/>
              </w:rPr>
            </w:pPr>
          </w:p>
        </w:tc>
      </w:tr>
      <w:tr w:rsidR="00D93E52" w:rsidRPr="002F7C85" w:rsidTr="00342FE4">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93E52" w:rsidRPr="002F7C85" w:rsidRDefault="00D93E52" w:rsidP="00342FE4">
            <w:pPr>
              <w:autoSpaceDE w:val="0"/>
              <w:autoSpaceDN w:val="0"/>
              <w:adjustRightInd w:val="0"/>
              <w:jc w:val="both"/>
              <w:rPr>
                <w:rFonts w:ascii="Calibri" w:hAnsi="Calibri" w:cs="Calibri"/>
                <w:b/>
                <w:sz w:val="22"/>
                <w:szCs w:val="22"/>
              </w:rPr>
            </w:pPr>
            <w:r>
              <w:rPr>
                <w:rFonts w:ascii="Calibri" w:hAnsi="Calibri" w:cs="Calibri"/>
                <w:b/>
                <w:sz w:val="22"/>
                <w:szCs w:val="22"/>
              </w:rPr>
              <w:t>ENTREGABLES</w:t>
            </w:r>
          </w:p>
        </w:tc>
      </w:tr>
      <w:tr w:rsidR="00D93E52" w:rsidRPr="002F7C85" w:rsidTr="00342FE4">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93E52" w:rsidRPr="00AB597B" w:rsidRDefault="00D93E52" w:rsidP="00342FE4">
            <w:pPr>
              <w:autoSpaceDE w:val="0"/>
              <w:autoSpaceDN w:val="0"/>
              <w:adjustRightInd w:val="0"/>
              <w:jc w:val="both"/>
              <w:rPr>
                <w:rFonts w:ascii="Calibri" w:hAnsi="Calibri" w:cs="Calibri"/>
                <w:sz w:val="22"/>
                <w:szCs w:val="22"/>
              </w:rPr>
            </w:pPr>
          </w:p>
          <w:p w:rsidR="00D93E52" w:rsidRPr="00AB597B" w:rsidRDefault="00D93E52" w:rsidP="00342FE4">
            <w:pPr>
              <w:autoSpaceDE w:val="0"/>
              <w:autoSpaceDN w:val="0"/>
              <w:adjustRightInd w:val="0"/>
              <w:jc w:val="both"/>
              <w:rPr>
                <w:rFonts w:ascii="Calibri" w:hAnsi="Calibri" w:cs="Calibri"/>
                <w:sz w:val="22"/>
                <w:szCs w:val="22"/>
              </w:rPr>
            </w:pPr>
            <w:r w:rsidRPr="00AB597B">
              <w:rPr>
                <w:rFonts w:ascii="Calibri" w:hAnsi="Calibri" w:cs="Calibri"/>
                <w:sz w:val="22"/>
                <w:szCs w:val="22"/>
              </w:rPr>
              <w:t>La empresa contratista al tiempo de efectuar la entrega de los productos deberá entregar la siguiente documentación en original/copia legible y/o digital de:</w:t>
            </w:r>
          </w:p>
          <w:p w:rsidR="00D93E52" w:rsidRPr="00AB597B" w:rsidRDefault="00D93E52" w:rsidP="00342FE4">
            <w:pPr>
              <w:autoSpaceDE w:val="0"/>
              <w:autoSpaceDN w:val="0"/>
              <w:adjustRightInd w:val="0"/>
              <w:jc w:val="both"/>
              <w:rPr>
                <w:rFonts w:ascii="Calibri" w:hAnsi="Calibri" w:cs="Calibri"/>
                <w:sz w:val="22"/>
                <w:szCs w:val="22"/>
              </w:rPr>
            </w:pPr>
          </w:p>
          <w:p w:rsidR="00D93E52" w:rsidRPr="00AB597B" w:rsidRDefault="00D93E52" w:rsidP="0092496F">
            <w:pPr>
              <w:numPr>
                <w:ilvl w:val="0"/>
                <w:numId w:val="39"/>
              </w:numPr>
              <w:autoSpaceDE w:val="0"/>
              <w:autoSpaceDN w:val="0"/>
              <w:adjustRightInd w:val="0"/>
              <w:jc w:val="both"/>
              <w:rPr>
                <w:rFonts w:ascii="Calibri" w:hAnsi="Calibri" w:cs="Calibri"/>
                <w:sz w:val="22"/>
                <w:szCs w:val="22"/>
              </w:rPr>
            </w:pPr>
            <w:r w:rsidRPr="00AB597B">
              <w:rPr>
                <w:rFonts w:ascii="Calibri" w:hAnsi="Calibri" w:cs="Calibri"/>
                <w:sz w:val="22"/>
                <w:szCs w:val="22"/>
              </w:rPr>
              <w:t>Nota de Entrega y/o acta de recepción de productos.</w:t>
            </w:r>
          </w:p>
          <w:p w:rsidR="00D93E52" w:rsidRPr="00AB597B" w:rsidRDefault="00D93E52" w:rsidP="0092496F">
            <w:pPr>
              <w:numPr>
                <w:ilvl w:val="0"/>
                <w:numId w:val="39"/>
              </w:numPr>
              <w:autoSpaceDE w:val="0"/>
              <w:autoSpaceDN w:val="0"/>
              <w:adjustRightInd w:val="0"/>
              <w:jc w:val="both"/>
              <w:rPr>
                <w:rFonts w:ascii="Calibri" w:hAnsi="Calibri" w:cs="Calibri"/>
                <w:sz w:val="22"/>
                <w:szCs w:val="22"/>
              </w:rPr>
            </w:pPr>
            <w:r w:rsidRPr="00AB597B">
              <w:rPr>
                <w:rFonts w:ascii="Calibri" w:hAnsi="Calibri" w:cs="Calibri"/>
                <w:sz w:val="22"/>
                <w:szCs w:val="22"/>
              </w:rPr>
              <w:t>Hojas de seguridad del producto.</w:t>
            </w:r>
          </w:p>
          <w:p w:rsidR="00D93E52" w:rsidRPr="00AB597B" w:rsidRDefault="00D93E52" w:rsidP="0092496F">
            <w:pPr>
              <w:pStyle w:val="Prrafodelista"/>
              <w:numPr>
                <w:ilvl w:val="0"/>
                <w:numId w:val="39"/>
              </w:numPr>
              <w:spacing w:after="13" w:line="276" w:lineRule="auto"/>
              <w:contextualSpacing/>
              <w:jc w:val="both"/>
              <w:rPr>
                <w:rFonts w:ascii="Calibri" w:hAnsi="Calibri" w:cs="Calibri"/>
                <w:bCs/>
                <w:color w:val="000000"/>
                <w:sz w:val="22"/>
                <w:szCs w:val="22"/>
              </w:rPr>
            </w:pPr>
            <w:r w:rsidRPr="00AB597B">
              <w:rPr>
                <w:rFonts w:ascii="Calibri" w:hAnsi="Calibri" w:cs="Calibri"/>
                <w:bCs/>
                <w:color w:val="000000"/>
                <w:sz w:val="22"/>
                <w:szCs w:val="22"/>
              </w:rPr>
              <w:t>Certificado de análisis y/o Certificado de Calidad.</w:t>
            </w:r>
          </w:p>
          <w:p w:rsidR="00D93E52" w:rsidRPr="000B30B7" w:rsidRDefault="00D93E52" w:rsidP="00342FE4">
            <w:pPr>
              <w:autoSpaceDE w:val="0"/>
              <w:autoSpaceDN w:val="0"/>
              <w:adjustRightInd w:val="0"/>
              <w:ind w:left="644"/>
              <w:jc w:val="both"/>
              <w:rPr>
                <w:rFonts w:ascii="Calibri" w:hAnsi="Calibri" w:cs="Calibri"/>
                <w:b/>
                <w:sz w:val="16"/>
                <w:szCs w:val="22"/>
              </w:rPr>
            </w:pPr>
          </w:p>
        </w:tc>
      </w:tr>
      <w:tr w:rsidR="00D93E52" w:rsidRPr="002F7C85" w:rsidTr="00342FE4">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D93E52" w:rsidRPr="006D68D1" w:rsidRDefault="00D93E52" w:rsidP="00342FE4">
            <w:pPr>
              <w:autoSpaceDE w:val="0"/>
              <w:autoSpaceDN w:val="0"/>
              <w:adjustRightInd w:val="0"/>
              <w:jc w:val="both"/>
              <w:rPr>
                <w:rFonts w:ascii="Calibri" w:hAnsi="Calibri" w:cs="Calibri"/>
                <w:b/>
                <w:sz w:val="22"/>
                <w:szCs w:val="22"/>
              </w:rPr>
            </w:pPr>
            <w:r w:rsidRPr="006D68D1">
              <w:rPr>
                <w:rFonts w:ascii="Calibri" w:hAnsi="Calibri" w:cs="Calibri"/>
                <w:b/>
                <w:sz w:val="22"/>
                <w:szCs w:val="22"/>
              </w:rPr>
              <w:t>VALIDACIONES</w:t>
            </w:r>
          </w:p>
        </w:tc>
      </w:tr>
      <w:tr w:rsidR="00D93E52" w:rsidRPr="002F7C85" w:rsidTr="00342FE4">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93E52" w:rsidRPr="000B30B7" w:rsidRDefault="00D93E52" w:rsidP="00342FE4">
            <w:pPr>
              <w:autoSpaceDE w:val="0"/>
              <w:autoSpaceDN w:val="0"/>
              <w:adjustRightInd w:val="0"/>
              <w:jc w:val="both"/>
              <w:rPr>
                <w:rFonts w:ascii="Calibri" w:hAnsi="Calibri" w:cs="Calibri"/>
                <w:sz w:val="16"/>
                <w:szCs w:val="22"/>
              </w:rPr>
            </w:pPr>
          </w:p>
          <w:p w:rsidR="00D93E52" w:rsidRDefault="00D93E52" w:rsidP="00342FE4">
            <w:pPr>
              <w:autoSpaceDE w:val="0"/>
              <w:autoSpaceDN w:val="0"/>
              <w:adjustRightInd w:val="0"/>
              <w:jc w:val="both"/>
              <w:rPr>
                <w:rFonts w:ascii="Calibri" w:hAnsi="Calibri" w:cs="Calibri"/>
                <w:sz w:val="22"/>
                <w:szCs w:val="22"/>
              </w:rPr>
            </w:pPr>
            <w:r>
              <w:rPr>
                <w:rFonts w:ascii="Calibri" w:hAnsi="Calibri" w:cs="Calibri"/>
                <w:sz w:val="22"/>
                <w:szCs w:val="22"/>
              </w:rPr>
              <w:t>Se adjunta</w:t>
            </w:r>
            <w:r w:rsidRPr="003A1948">
              <w:rPr>
                <w:rFonts w:ascii="Calibri" w:hAnsi="Calibri" w:cs="Calibri"/>
                <w:sz w:val="22"/>
                <w:szCs w:val="22"/>
              </w:rPr>
              <w:t xml:space="preserve"> al presente formulario ANEXOS de </w:t>
            </w:r>
            <w:r>
              <w:rPr>
                <w:rFonts w:ascii="Calibri" w:hAnsi="Calibri" w:cs="Calibri"/>
                <w:sz w:val="22"/>
                <w:szCs w:val="22"/>
              </w:rPr>
              <w:t>los criterios de l</w:t>
            </w:r>
            <w:r w:rsidRPr="003A1948">
              <w:rPr>
                <w:rFonts w:ascii="Calibri" w:hAnsi="Calibri" w:cs="Calibri"/>
                <w:sz w:val="22"/>
                <w:szCs w:val="22"/>
              </w:rPr>
              <w:t>as validaciones correspondientes.</w:t>
            </w:r>
          </w:p>
          <w:p w:rsidR="00D93E52" w:rsidRPr="000B30B7" w:rsidRDefault="00D93E52" w:rsidP="00342FE4">
            <w:pPr>
              <w:autoSpaceDE w:val="0"/>
              <w:autoSpaceDN w:val="0"/>
              <w:adjustRightInd w:val="0"/>
              <w:jc w:val="both"/>
              <w:rPr>
                <w:rFonts w:ascii="Calibri" w:hAnsi="Calibri" w:cs="Calibri"/>
                <w:sz w:val="16"/>
                <w:szCs w:val="22"/>
              </w:rPr>
            </w:pPr>
          </w:p>
        </w:tc>
      </w:tr>
    </w:tbl>
    <w:p w:rsidR="003A382A" w:rsidRPr="00D93E52"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4C5534" w:rsidRDefault="004C5534" w:rsidP="004C5534">
      <w:pPr>
        <w:jc w:val="center"/>
        <w:rPr>
          <w:rFonts w:ascii="Calibri" w:hAnsi="Calibri" w:cs="Calibri"/>
          <w:b/>
          <w:bCs/>
          <w:color w:val="000000"/>
          <w:sz w:val="22"/>
          <w:szCs w:val="22"/>
          <w:u w:val="single"/>
          <w:lang w:val="es-BO"/>
        </w:rPr>
      </w:pPr>
      <w:r>
        <w:rPr>
          <w:rFonts w:ascii="Calibri" w:hAnsi="Calibri" w:cs="Calibri"/>
          <w:b/>
          <w:bCs/>
          <w:color w:val="000000"/>
          <w:sz w:val="22"/>
          <w:szCs w:val="22"/>
          <w:u w:val="single"/>
          <w:lang w:val="es-BO"/>
        </w:rPr>
        <w:br w:type="page"/>
      </w:r>
    </w:p>
    <w:p w:rsidR="004C5534" w:rsidRDefault="004C5534" w:rsidP="004C5534">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lastRenderedPageBreak/>
        <w:t>ANEXOS</w:t>
      </w:r>
    </w:p>
    <w:p w:rsidR="004C5534" w:rsidRPr="008F3A2D" w:rsidRDefault="004C5534" w:rsidP="004C5534">
      <w:pPr>
        <w:jc w:val="center"/>
        <w:rPr>
          <w:rFonts w:asciiTheme="minorHAnsi" w:eastAsia="Arial Unicode MS" w:hAnsiTheme="minorHAnsi" w:cs="Calibri"/>
          <w:b/>
          <w:sz w:val="22"/>
          <w:szCs w:val="22"/>
          <w:lang w:val="es-MX"/>
        </w:rPr>
      </w:pPr>
    </w:p>
    <w:p w:rsidR="004C5534" w:rsidRPr="00A04B78" w:rsidRDefault="004C5534" w:rsidP="004C5534">
      <w:pPr>
        <w:autoSpaceDE w:val="0"/>
        <w:autoSpaceDN w:val="0"/>
        <w:jc w:val="center"/>
        <w:rPr>
          <w:rFonts w:ascii="Calibri" w:hAnsi="Calibri" w:cs="Calibri"/>
          <w:b/>
          <w:bCs/>
          <w:color w:val="000000"/>
          <w:sz w:val="22"/>
          <w:szCs w:val="22"/>
          <w:u w:val="single"/>
          <w:lang w:val="es-BO"/>
        </w:rPr>
      </w:pPr>
      <w:r w:rsidRPr="00A04B78">
        <w:rPr>
          <w:rFonts w:ascii="Calibri" w:hAnsi="Calibri" w:cs="Calibri"/>
          <w:b/>
          <w:bCs/>
          <w:color w:val="000000"/>
          <w:sz w:val="22"/>
          <w:szCs w:val="22"/>
          <w:u w:val="single"/>
          <w:lang w:val="es-BO"/>
        </w:rPr>
        <w:t>“</w:t>
      </w:r>
      <w:r w:rsidRPr="00ED490D">
        <w:rPr>
          <w:rFonts w:ascii="Calibri" w:hAnsi="Calibri" w:cs="Calibri"/>
          <w:b/>
          <w:bCs/>
          <w:color w:val="000000"/>
          <w:sz w:val="22"/>
          <w:szCs w:val="22"/>
          <w:u w:val="single"/>
          <w:lang w:val="es-BO"/>
        </w:rPr>
        <w:t>PROVISION DE REACTIVOS DE ANALISIS RAPIDOS POR COLORIMETRIA PARA SERVICIOS AUXILIARES DE LA PAU</w:t>
      </w:r>
      <w:r w:rsidRPr="00A04B78">
        <w:rPr>
          <w:rFonts w:ascii="Calibri" w:hAnsi="Calibri" w:cs="Calibri"/>
          <w:b/>
          <w:bCs/>
          <w:color w:val="000000"/>
          <w:sz w:val="22"/>
          <w:szCs w:val="22"/>
          <w:u w:val="single"/>
          <w:lang w:val="es-BO"/>
        </w:rPr>
        <w:t>”</w:t>
      </w:r>
    </w:p>
    <w:p w:rsidR="004C5534" w:rsidRDefault="004C5534" w:rsidP="004C5534">
      <w:pPr>
        <w:rPr>
          <w:rFonts w:ascii="Calibri" w:hAnsi="Calibri" w:cs="Calibri"/>
          <w:b/>
          <w:bCs/>
          <w:color w:val="000000"/>
          <w:sz w:val="22"/>
          <w:szCs w:val="22"/>
        </w:rPr>
      </w:pPr>
    </w:p>
    <w:p w:rsidR="004C5534" w:rsidRPr="008F3A2D" w:rsidRDefault="004C5534" w:rsidP="004C5534">
      <w:pPr>
        <w:rPr>
          <w:rFonts w:ascii="Calibri" w:hAnsi="Calibri" w:cs="Calibri"/>
          <w:b/>
          <w:bCs/>
          <w:color w:val="000000"/>
          <w:sz w:val="22"/>
          <w:szCs w:val="22"/>
        </w:rPr>
      </w:pPr>
    </w:p>
    <w:tbl>
      <w:tblPr>
        <w:tblStyle w:val="Tablaconcuadrcula"/>
        <w:tblW w:w="9493" w:type="dxa"/>
        <w:tblLook w:val="04A0" w:firstRow="1" w:lastRow="0" w:firstColumn="1" w:lastColumn="0" w:noHBand="0" w:noVBand="1"/>
      </w:tblPr>
      <w:tblGrid>
        <w:gridCol w:w="9493"/>
      </w:tblGrid>
      <w:tr w:rsidR="004C5534" w:rsidTr="00342FE4">
        <w:trPr>
          <w:trHeight w:val="401"/>
        </w:trPr>
        <w:tc>
          <w:tcPr>
            <w:tcW w:w="9493" w:type="dxa"/>
            <w:shd w:val="clear" w:color="auto" w:fill="DBE5F1" w:themeFill="accent1" w:themeFillTint="33"/>
            <w:vAlign w:val="center"/>
          </w:tcPr>
          <w:p w:rsidR="004C5534" w:rsidRDefault="004C5534" w:rsidP="00342FE4">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4C5534" w:rsidTr="00342FE4">
        <w:trPr>
          <w:trHeight w:val="378"/>
        </w:trPr>
        <w:tc>
          <w:tcPr>
            <w:tcW w:w="9493" w:type="dxa"/>
            <w:vAlign w:val="center"/>
          </w:tcPr>
          <w:p w:rsidR="004C5534" w:rsidRPr="00106F64" w:rsidRDefault="004C5534" w:rsidP="00342FE4">
            <w:pPr>
              <w:tabs>
                <w:tab w:val="left" w:pos="1965"/>
              </w:tabs>
              <w:jc w:val="both"/>
              <w:rPr>
                <w:rFonts w:asciiTheme="minorHAnsi" w:hAnsiTheme="minorHAnsi" w:cs="Calibri"/>
                <w:b/>
                <w:bCs/>
                <w:sz w:val="22"/>
                <w:szCs w:val="22"/>
                <w:u w:val="single"/>
              </w:rPr>
            </w:pPr>
          </w:p>
          <w:p w:rsidR="004C5534" w:rsidRPr="00CD3BAF" w:rsidRDefault="004C5534" w:rsidP="00342FE4">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4C5534" w:rsidRPr="00CD3BAF" w:rsidRDefault="004C5534" w:rsidP="00342FE4">
            <w:pPr>
              <w:tabs>
                <w:tab w:val="left" w:pos="1965"/>
              </w:tabs>
              <w:jc w:val="both"/>
              <w:rPr>
                <w:rFonts w:asciiTheme="minorHAnsi" w:hAnsiTheme="minorHAnsi" w:cstheme="minorHAnsi"/>
                <w:b/>
                <w:bCs/>
                <w:sz w:val="22"/>
                <w:szCs w:val="22"/>
                <w:u w:val="single"/>
                <w:lang w:val="es-BO"/>
              </w:rPr>
            </w:pPr>
          </w:p>
          <w:p w:rsidR="004C5534" w:rsidRDefault="004C5534" w:rsidP="00342FE4">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4C5534" w:rsidRPr="00CD3BAF" w:rsidRDefault="004C5534" w:rsidP="00342FE4">
            <w:pPr>
              <w:tabs>
                <w:tab w:val="left" w:pos="1965"/>
              </w:tabs>
              <w:jc w:val="both"/>
              <w:rPr>
                <w:rFonts w:asciiTheme="minorHAnsi" w:hAnsiTheme="minorHAnsi" w:cstheme="minorHAnsi"/>
                <w:bCs/>
                <w:sz w:val="22"/>
                <w:szCs w:val="22"/>
              </w:rPr>
            </w:pPr>
          </w:p>
          <w:p w:rsidR="004C5534" w:rsidRPr="005B3AC4" w:rsidRDefault="004C5534" w:rsidP="0092496F">
            <w:pPr>
              <w:numPr>
                <w:ilvl w:val="0"/>
                <w:numId w:val="41"/>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Pr>
                <w:rFonts w:asciiTheme="minorHAnsi" w:hAnsiTheme="minorHAnsi" w:cstheme="minorHAnsi"/>
                <w:sz w:val="22"/>
                <w:szCs w:val="22"/>
                <w:lang w:eastAsia="es-BO"/>
              </w:rPr>
              <w:t>inmediata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4C5534" w:rsidRPr="005B3AC4" w:rsidRDefault="004C5534" w:rsidP="00342FE4">
            <w:pPr>
              <w:ind w:left="284"/>
              <w:jc w:val="both"/>
              <w:rPr>
                <w:rFonts w:asciiTheme="minorHAnsi" w:hAnsiTheme="minorHAnsi" w:cstheme="minorHAnsi"/>
                <w:bCs/>
                <w:sz w:val="22"/>
                <w:szCs w:val="22"/>
              </w:rPr>
            </w:pPr>
          </w:p>
          <w:p w:rsidR="004C5534" w:rsidRPr="005B3AC4" w:rsidRDefault="004C5534" w:rsidP="0092496F">
            <w:pPr>
              <w:numPr>
                <w:ilvl w:val="0"/>
                <w:numId w:val="41"/>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w:t>
            </w:r>
            <w:r>
              <w:rPr>
                <w:rFonts w:asciiTheme="minorHAnsi" w:hAnsiTheme="minorHAnsi" w:cstheme="minorHAnsi"/>
                <w:sz w:val="22"/>
                <w:szCs w:val="22"/>
                <w:lang w:eastAsia="es-BO"/>
              </w:rPr>
              <w:t>r requerimiento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por un monto equivalente de al menos 1%  del valor total la propuesta económica.</w:t>
            </w:r>
          </w:p>
          <w:p w:rsidR="004C5534" w:rsidRPr="005B3AC4" w:rsidRDefault="004C5534" w:rsidP="00342FE4">
            <w:pPr>
              <w:jc w:val="both"/>
              <w:rPr>
                <w:rFonts w:asciiTheme="minorHAnsi" w:hAnsiTheme="minorHAnsi" w:cstheme="minorHAnsi"/>
                <w:sz w:val="22"/>
                <w:szCs w:val="22"/>
                <w:lang w:eastAsia="es-BO"/>
              </w:rPr>
            </w:pPr>
          </w:p>
          <w:p w:rsidR="004C5534" w:rsidRPr="00CD3BAF" w:rsidRDefault="004C5534" w:rsidP="0092496F">
            <w:pPr>
              <w:numPr>
                <w:ilvl w:val="0"/>
                <w:numId w:val="41"/>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4C5534" w:rsidRDefault="004C5534" w:rsidP="00342FE4">
            <w:pPr>
              <w:tabs>
                <w:tab w:val="left" w:pos="1965"/>
              </w:tabs>
              <w:jc w:val="both"/>
              <w:rPr>
                <w:rFonts w:asciiTheme="minorHAnsi" w:hAnsiTheme="minorHAnsi" w:cs="Calibri"/>
                <w:b/>
                <w:bCs/>
                <w:sz w:val="22"/>
                <w:szCs w:val="22"/>
                <w:u w:val="single"/>
                <w:lang w:val="es-BO"/>
              </w:rPr>
            </w:pPr>
          </w:p>
          <w:p w:rsidR="004C5534" w:rsidRDefault="004C5534" w:rsidP="00342FE4">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4C5534" w:rsidRPr="00733B4F" w:rsidRDefault="004C5534" w:rsidP="00342FE4">
            <w:pPr>
              <w:tabs>
                <w:tab w:val="left" w:pos="1965"/>
              </w:tabs>
              <w:jc w:val="both"/>
              <w:rPr>
                <w:rFonts w:asciiTheme="minorHAnsi" w:hAnsiTheme="minorHAnsi" w:cs="Calibri"/>
                <w:b/>
                <w:bCs/>
                <w:sz w:val="22"/>
                <w:szCs w:val="22"/>
                <w:lang w:val="es-BO"/>
              </w:rPr>
            </w:pPr>
          </w:p>
          <w:p w:rsidR="004C5534" w:rsidRPr="00733B4F" w:rsidRDefault="004C5534" w:rsidP="00342FE4">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4C5534" w:rsidRPr="00733B4F" w:rsidRDefault="004C5534" w:rsidP="00342FE4">
            <w:pPr>
              <w:tabs>
                <w:tab w:val="left" w:pos="1965"/>
              </w:tabs>
              <w:jc w:val="both"/>
              <w:rPr>
                <w:rFonts w:asciiTheme="minorHAnsi" w:hAnsiTheme="minorHAnsi" w:cs="Calibri"/>
                <w:bCs/>
                <w:sz w:val="22"/>
                <w:szCs w:val="22"/>
                <w:lang w:val="es-BO"/>
              </w:rPr>
            </w:pPr>
          </w:p>
          <w:p w:rsidR="004C5534" w:rsidRPr="00733B4F" w:rsidRDefault="004C5534" w:rsidP="0092496F">
            <w:pPr>
              <w:numPr>
                <w:ilvl w:val="0"/>
                <w:numId w:val="42"/>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w:t>
            </w:r>
            <w:r w:rsidRPr="00733B4F">
              <w:rPr>
                <w:rFonts w:asciiTheme="minorHAnsi" w:hAnsiTheme="minorHAnsi" w:cs="Calibri"/>
                <w:bCs/>
                <w:sz w:val="22"/>
                <w:szCs w:val="22"/>
                <w:lang w:val="es-BO"/>
              </w:rPr>
              <w:lastRenderedPageBreak/>
              <w:t xml:space="preserve">ejecución inmediata con vigencia de </w:t>
            </w:r>
            <w:r>
              <w:rPr>
                <w:rFonts w:asciiTheme="minorHAnsi" w:hAnsiTheme="minorHAnsi" w:cs="Calibri"/>
                <w:bCs/>
                <w:sz w:val="22"/>
                <w:szCs w:val="22"/>
                <w:lang w:val="es-BO"/>
              </w:rPr>
              <w:t>sesenta (</w:t>
            </w:r>
            <w:r w:rsidRPr="00733B4F">
              <w:rPr>
                <w:rFonts w:asciiTheme="minorHAnsi" w:hAnsiTheme="minorHAnsi" w:cs="Calibri"/>
                <w:bCs/>
                <w:sz w:val="22"/>
                <w:szCs w:val="22"/>
                <w:lang w:val="es-BO"/>
              </w:rPr>
              <w:t>60</w:t>
            </w:r>
            <w:r>
              <w:rPr>
                <w:rFonts w:asciiTheme="minorHAnsi" w:hAnsiTheme="minorHAnsi" w:cs="Calibri"/>
                <w:bCs/>
                <w:sz w:val="22"/>
                <w:szCs w:val="22"/>
                <w:lang w:val="es-BO"/>
              </w:rPr>
              <w:t>)</w:t>
            </w:r>
            <w:r w:rsidRPr="00733B4F">
              <w:rPr>
                <w:rFonts w:asciiTheme="minorHAnsi" w:hAnsiTheme="minorHAnsi" w:cs="Calibri"/>
                <w:bCs/>
                <w:sz w:val="22"/>
                <w:szCs w:val="22"/>
                <w:lang w:val="es-BO"/>
              </w:rPr>
              <w:t xml:space="preserve"> días calendario adicionales a la vigencia del contrato, por un monto equivalente al 7% del valor total del contrato.</w:t>
            </w:r>
          </w:p>
          <w:p w:rsidR="004C5534" w:rsidRPr="00733B4F" w:rsidRDefault="004C5534" w:rsidP="00342FE4">
            <w:pPr>
              <w:jc w:val="both"/>
              <w:rPr>
                <w:rFonts w:asciiTheme="minorHAnsi" w:hAnsiTheme="minorHAnsi" w:cs="Calibri"/>
                <w:bCs/>
                <w:sz w:val="22"/>
                <w:szCs w:val="22"/>
                <w:lang w:val="es-BO"/>
              </w:rPr>
            </w:pPr>
          </w:p>
          <w:p w:rsidR="004C5534" w:rsidRPr="00733B4F" w:rsidRDefault="004C5534" w:rsidP="0092496F">
            <w:pPr>
              <w:numPr>
                <w:ilvl w:val="0"/>
                <w:numId w:val="42"/>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4C5534" w:rsidRPr="00733B4F" w:rsidRDefault="004C5534" w:rsidP="00342FE4">
            <w:pPr>
              <w:pStyle w:val="Prrafodelista"/>
              <w:rPr>
                <w:rFonts w:asciiTheme="minorHAnsi" w:hAnsiTheme="minorHAnsi" w:cs="Calibri"/>
                <w:b/>
                <w:sz w:val="22"/>
                <w:szCs w:val="22"/>
                <w:lang w:val="es-BO"/>
              </w:rPr>
            </w:pPr>
          </w:p>
          <w:p w:rsidR="004C5534" w:rsidRPr="005008F5" w:rsidRDefault="004C5534" w:rsidP="0092496F">
            <w:pPr>
              <w:numPr>
                <w:ilvl w:val="0"/>
                <w:numId w:val="42"/>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4C5534" w:rsidRPr="00174481" w:rsidRDefault="004C5534" w:rsidP="00342FE4">
            <w:pPr>
              <w:jc w:val="both"/>
              <w:rPr>
                <w:rFonts w:ascii="Calibri" w:hAnsi="Calibri" w:cs="Calibri"/>
                <w:b/>
                <w:sz w:val="22"/>
                <w:szCs w:val="22"/>
                <w:lang w:val="es-BO"/>
              </w:rPr>
            </w:pPr>
          </w:p>
        </w:tc>
      </w:tr>
    </w:tbl>
    <w:p w:rsidR="004C5534" w:rsidRDefault="004C5534" w:rsidP="004C5534">
      <w:pPr>
        <w:rPr>
          <w:rFonts w:ascii="Calibri" w:hAnsi="Calibri" w:cs="Calibri"/>
          <w:b/>
          <w:bCs/>
          <w:color w:val="000000"/>
          <w:sz w:val="22"/>
          <w:szCs w:val="22"/>
          <w:lang w:val="es-MX"/>
        </w:rPr>
      </w:pPr>
    </w:p>
    <w:p w:rsidR="004C5534" w:rsidRDefault="004C5534" w:rsidP="004C5534">
      <w:pPr>
        <w:rPr>
          <w:rFonts w:ascii="Calibri" w:hAnsi="Calibri" w:cs="Calibri"/>
          <w:b/>
          <w:bCs/>
          <w:color w:val="000000"/>
          <w:sz w:val="22"/>
          <w:szCs w:val="22"/>
          <w:lang w:val="es-MX"/>
        </w:rPr>
      </w:pPr>
    </w:p>
    <w:p w:rsidR="004C5534" w:rsidRDefault="004C5534" w:rsidP="004C5534">
      <w:pPr>
        <w:rPr>
          <w:rFonts w:ascii="Calibri" w:hAnsi="Calibri" w:cs="Calibri"/>
          <w:b/>
          <w:bCs/>
          <w:color w:val="000000"/>
          <w:sz w:val="22"/>
          <w:szCs w:val="22"/>
          <w:lang w:val="es-MX"/>
        </w:rPr>
      </w:pPr>
    </w:p>
    <w:p w:rsidR="004C5534" w:rsidRDefault="004C5534" w:rsidP="004C5534">
      <w:pPr>
        <w:rPr>
          <w:rFonts w:ascii="Calibri" w:hAnsi="Calibri" w:cs="Calibri"/>
          <w:b/>
          <w:bCs/>
          <w:color w:val="000000"/>
          <w:sz w:val="22"/>
          <w:szCs w:val="22"/>
          <w:lang w:val="es-MX"/>
        </w:rPr>
      </w:pPr>
    </w:p>
    <w:p w:rsidR="004C5534" w:rsidRDefault="004C5534" w:rsidP="004C5534">
      <w:pPr>
        <w:rPr>
          <w:rFonts w:ascii="Calibri" w:hAnsi="Calibri" w:cs="Calibri"/>
          <w:b/>
          <w:bCs/>
          <w:color w:val="000000"/>
          <w:sz w:val="22"/>
          <w:szCs w:val="22"/>
          <w:lang w:val="es-MX"/>
        </w:rPr>
      </w:pPr>
    </w:p>
    <w:p w:rsidR="004C5534" w:rsidRDefault="004C5534" w:rsidP="004C5534">
      <w:pPr>
        <w:rPr>
          <w:rFonts w:ascii="Calibri" w:hAnsi="Calibri" w:cs="Calibri"/>
          <w:b/>
          <w:bCs/>
          <w:color w:val="000000"/>
          <w:sz w:val="22"/>
          <w:szCs w:val="22"/>
          <w:lang w:val="es-MX"/>
        </w:rPr>
      </w:pPr>
    </w:p>
    <w:p w:rsidR="003A382A" w:rsidRPr="004C5534" w:rsidRDefault="003A382A" w:rsidP="00BD420D">
      <w:pPr>
        <w:jc w:val="center"/>
        <w:rPr>
          <w:rFonts w:asciiTheme="minorHAnsi" w:hAnsiTheme="minorHAnsi" w:cstheme="minorHAnsi"/>
          <w:b/>
          <w:bCs/>
          <w:sz w:val="22"/>
          <w:szCs w:val="22"/>
          <w:lang w:val="es-MX"/>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C5534" w:rsidRDefault="004C5534"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4C5534" w:rsidRPr="0021098A" w:rsidRDefault="004C5534" w:rsidP="004C5534">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C5534" w:rsidRDefault="004C5534" w:rsidP="004C5534">
      <w:pPr>
        <w:jc w:val="center"/>
        <w:rPr>
          <w:rFonts w:ascii="Lucida Bright" w:hAnsi="Lucida Bright" w:cs="Arial"/>
          <w:b/>
          <w:sz w:val="19"/>
          <w:szCs w:val="19"/>
        </w:rPr>
      </w:pPr>
    </w:p>
    <w:p w:rsidR="004C5534" w:rsidRPr="008941D5" w:rsidRDefault="004C5534" w:rsidP="004C5534">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4C5534" w:rsidRPr="008941D5" w:rsidRDefault="004C5534" w:rsidP="004C5534">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4C5534" w:rsidRPr="008941D5" w:rsidRDefault="004C5534" w:rsidP="004C5534">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proofErr w:type="spellStart"/>
      <w:r>
        <w:rPr>
          <w:rFonts w:ascii="Lucida Bright" w:hAnsi="Lucida Bright" w:cs="Arial"/>
          <w:b/>
          <w:sz w:val="19"/>
          <w:szCs w:val="19"/>
        </w:rPr>
        <w:t>xxxx</w:t>
      </w:r>
      <w:proofErr w:type="spellEnd"/>
      <w:r w:rsidRPr="008941D5">
        <w:rPr>
          <w:rFonts w:ascii="Lucida Bright" w:hAnsi="Lucida Bright" w:cs="Arial"/>
          <w:b/>
          <w:sz w:val="19"/>
          <w:szCs w:val="19"/>
        </w:rPr>
        <w:t>/20018</w:t>
      </w:r>
    </w:p>
    <w:p w:rsidR="004C5534" w:rsidRPr="008941D5" w:rsidRDefault="004C5534" w:rsidP="004C5534">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de 2018 </w:t>
      </w:r>
    </w:p>
    <w:p w:rsidR="004C5534" w:rsidRPr="008941D5" w:rsidRDefault="004C5534" w:rsidP="004C5534">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4C5534" w:rsidRPr="008941D5" w:rsidRDefault="004C5534" w:rsidP="0092496F">
      <w:pPr>
        <w:numPr>
          <w:ilvl w:val="1"/>
          <w:numId w:val="4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4C5534" w:rsidRPr="008941D5" w:rsidRDefault="004C5534" w:rsidP="0092496F">
      <w:pPr>
        <w:pStyle w:val="Prrafodelista"/>
        <w:numPr>
          <w:ilvl w:val="1"/>
          <w:numId w:val="47"/>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92544" behindDoc="1" locked="0" layoutInCell="0" allowOverlap="1" wp14:anchorId="6C766A52" wp14:editId="15D9B7FD">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4C5534" w:rsidRPr="008941D5" w:rsidRDefault="004C5534" w:rsidP="004C5534">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4C5534" w:rsidRPr="008941D5" w:rsidRDefault="004C5534" w:rsidP="004C5534">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4C5534" w:rsidRPr="008941D5" w:rsidRDefault="004C5534" w:rsidP="004C5534">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w:t>
      </w:r>
      <w:proofErr w:type="gramStart"/>
      <w:r w:rsidRPr="008941D5">
        <w:rPr>
          <w:rFonts w:ascii="Lucida Bright" w:hAnsi="Lucida Bright" w:cs="Arial"/>
          <w:sz w:val="19"/>
          <w:szCs w:val="19"/>
        </w:rPr>
        <w:t>2017  de</w:t>
      </w:r>
      <w:proofErr w:type="gramEnd"/>
      <w:r w:rsidRPr="008941D5">
        <w:rPr>
          <w:rFonts w:ascii="Lucida Bright" w:hAnsi="Lucida Bright" w:cs="Arial"/>
          <w:sz w:val="19"/>
          <w:szCs w:val="19"/>
        </w:rPr>
        <w:t xml:space="preserv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4C5534" w:rsidRPr="008941D5" w:rsidRDefault="004C5534" w:rsidP="004C5534">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4C5534" w:rsidRPr="008941D5" w:rsidRDefault="004C5534" w:rsidP="004C5534">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4C5534" w:rsidRPr="008941D5" w:rsidRDefault="004C5534" w:rsidP="004C5534">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C5534" w:rsidRPr="008941D5" w:rsidRDefault="004C5534" w:rsidP="004C5534">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4C5534" w:rsidRPr="001D5245" w:rsidTr="00342FE4">
        <w:trPr>
          <w:trHeight w:val="851"/>
        </w:trPr>
        <w:tc>
          <w:tcPr>
            <w:tcW w:w="2522" w:type="dxa"/>
          </w:tcPr>
          <w:p w:rsidR="004C5534" w:rsidRPr="001D5245" w:rsidRDefault="004C5534" w:rsidP="0092496F">
            <w:pPr>
              <w:pStyle w:val="Prrafodelista"/>
              <w:numPr>
                <w:ilvl w:val="0"/>
                <w:numId w:val="52"/>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4C5534" w:rsidRPr="001D5245" w:rsidRDefault="004C5534" w:rsidP="00342FE4">
            <w:pPr>
              <w:spacing w:before="120" w:after="120"/>
              <w:rPr>
                <w:rFonts w:ascii="Lucida Bright" w:hAnsi="Lucida Bright" w:cs="Arial"/>
                <w:b/>
                <w:bCs/>
                <w:sz w:val="19"/>
                <w:szCs w:val="19"/>
              </w:rPr>
            </w:pPr>
          </w:p>
          <w:p w:rsidR="004C5534" w:rsidRPr="001D5245" w:rsidRDefault="004C5534" w:rsidP="00342FE4">
            <w:pPr>
              <w:spacing w:before="120" w:after="120"/>
              <w:rPr>
                <w:rFonts w:ascii="Lucida Bright" w:hAnsi="Lucida Bright" w:cs="Arial"/>
                <w:b/>
                <w:bCs/>
                <w:sz w:val="19"/>
                <w:szCs w:val="19"/>
              </w:rPr>
            </w:pPr>
          </w:p>
          <w:p w:rsidR="004C5534" w:rsidRPr="001D5245" w:rsidRDefault="004C5534" w:rsidP="00342FE4">
            <w:pPr>
              <w:spacing w:before="120" w:after="120"/>
              <w:rPr>
                <w:rFonts w:ascii="Lucida Bright" w:hAnsi="Lucida Bright" w:cs="Arial"/>
                <w:b/>
                <w:bCs/>
                <w:sz w:val="19"/>
                <w:szCs w:val="19"/>
              </w:rPr>
            </w:pPr>
          </w:p>
          <w:p w:rsidR="004C5534" w:rsidRPr="00E87592" w:rsidRDefault="004C5534" w:rsidP="00342FE4">
            <w:pPr>
              <w:pStyle w:val="Prrafodelista"/>
              <w:spacing w:before="120" w:after="120"/>
              <w:rPr>
                <w:rFonts w:ascii="Lucida Bright" w:hAnsi="Lucida Bright" w:cs="Arial"/>
                <w:b/>
                <w:sz w:val="19"/>
                <w:szCs w:val="19"/>
              </w:rPr>
            </w:pPr>
          </w:p>
          <w:p w:rsidR="004C5534" w:rsidRPr="001D5245" w:rsidRDefault="004C5534" w:rsidP="0092496F">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4C5534" w:rsidRPr="001D5245" w:rsidRDefault="004C5534" w:rsidP="00342FE4">
            <w:pPr>
              <w:spacing w:before="120" w:after="120"/>
              <w:rPr>
                <w:rFonts w:ascii="Lucida Bright" w:hAnsi="Lucida Bright" w:cs="Arial"/>
                <w:sz w:val="19"/>
                <w:szCs w:val="19"/>
              </w:rPr>
            </w:pPr>
          </w:p>
        </w:tc>
        <w:tc>
          <w:tcPr>
            <w:tcW w:w="6237" w:type="dxa"/>
          </w:tcPr>
          <w:p w:rsidR="004C5534" w:rsidRPr="001D5245" w:rsidRDefault="004C5534" w:rsidP="00342FE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proofErr w:type="gramStart"/>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w:t>
            </w:r>
            <w:proofErr w:type="gramEnd"/>
            <w:r w:rsidRPr="001D5245">
              <w:rPr>
                <w:rFonts w:ascii="Lucida Bright" w:hAnsi="Lucida Bright" w:cs="Arial"/>
                <w:sz w:val="19"/>
                <w:szCs w:val="19"/>
              </w:rPr>
              <w:t xml:space="preserve">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4C5534" w:rsidRDefault="004C5534" w:rsidP="00342FE4">
            <w:pPr>
              <w:spacing w:before="120" w:after="120"/>
              <w:jc w:val="both"/>
              <w:rPr>
                <w:rFonts w:ascii="Lucida Bright" w:hAnsi="Lucida Bright" w:cs="Arial"/>
                <w:sz w:val="19"/>
                <w:szCs w:val="19"/>
              </w:rPr>
            </w:pPr>
          </w:p>
          <w:p w:rsidR="004C5534" w:rsidRPr="001D5245" w:rsidRDefault="004C5534" w:rsidP="00342FE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4C5534" w:rsidRPr="001D5245" w:rsidTr="00342FE4">
        <w:tc>
          <w:tcPr>
            <w:tcW w:w="2522" w:type="dxa"/>
          </w:tcPr>
          <w:p w:rsidR="004C5534" w:rsidRPr="001D5245" w:rsidRDefault="004C5534" w:rsidP="0092496F">
            <w:pPr>
              <w:pStyle w:val="Prrafodelista"/>
              <w:numPr>
                <w:ilvl w:val="0"/>
                <w:numId w:val="52"/>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4C5534" w:rsidRPr="001D5245" w:rsidRDefault="004C5534" w:rsidP="00342FE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4C5534" w:rsidRPr="001D5245" w:rsidTr="00342FE4">
        <w:tc>
          <w:tcPr>
            <w:tcW w:w="2522" w:type="dxa"/>
          </w:tcPr>
          <w:p w:rsidR="004C5534" w:rsidRPr="001D5245" w:rsidRDefault="004C5534" w:rsidP="0092496F">
            <w:pPr>
              <w:pStyle w:val="Prrafodelista"/>
              <w:numPr>
                <w:ilvl w:val="0"/>
                <w:numId w:val="52"/>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4C5534" w:rsidRPr="001D5245" w:rsidRDefault="004C5534" w:rsidP="00342FE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4C5534" w:rsidRPr="001D5245" w:rsidTr="00342FE4">
        <w:tc>
          <w:tcPr>
            <w:tcW w:w="2522" w:type="dxa"/>
          </w:tcPr>
          <w:p w:rsidR="004C5534" w:rsidRPr="001D5245" w:rsidRDefault="004C5534" w:rsidP="0092496F">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4C5534" w:rsidRPr="001D5245" w:rsidRDefault="004C5534" w:rsidP="00342FE4">
            <w:pPr>
              <w:pStyle w:val="Prrafodelista"/>
              <w:spacing w:before="120" w:after="120"/>
              <w:rPr>
                <w:rFonts w:ascii="Lucida Bright" w:hAnsi="Lucida Bright" w:cs="Arial"/>
                <w:b/>
                <w:sz w:val="19"/>
                <w:szCs w:val="19"/>
              </w:rPr>
            </w:pPr>
          </w:p>
          <w:p w:rsidR="004C5534" w:rsidRPr="001D5245" w:rsidRDefault="004C5534" w:rsidP="00342FE4">
            <w:pPr>
              <w:pStyle w:val="Prrafodelista"/>
              <w:spacing w:before="120" w:after="120"/>
              <w:rPr>
                <w:rFonts w:ascii="Lucida Bright" w:hAnsi="Lucida Bright" w:cs="Arial"/>
                <w:b/>
                <w:sz w:val="19"/>
                <w:szCs w:val="19"/>
              </w:rPr>
            </w:pPr>
          </w:p>
          <w:p w:rsidR="004C5534" w:rsidRPr="001D5245" w:rsidRDefault="004C5534" w:rsidP="0092496F">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4C5534" w:rsidRPr="001D5245" w:rsidRDefault="004C5534" w:rsidP="00342FE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4C5534" w:rsidRPr="001D5245" w:rsidRDefault="004C5534" w:rsidP="00342FE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4C5534" w:rsidRPr="001D5245" w:rsidTr="00342FE4">
        <w:trPr>
          <w:trHeight w:val="684"/>
        </w:trPr>
        <w:tc>
          <w:tcPr>
            <w:tcW w:w="2522" w:type="dxa"/>
          </w:tcPr>
          <w:p w:rsidR="004C5534" w:rsidRPr="001D5245" w:rsidRDefault="004C5534" w:rsidP="0092496F">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4C5534" w:rsidRPr="001D5245" w:rsidRDefault="004C5534" w:rsidP="00342FE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4C5534" w:rsidRDefault="004C5534" w:rsidP="004C5534">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 xml:space="preserve">En caso de presentarse incompatibilidad de interpretación y/o </w:t>
      </w:r>
      <w:proofErr w:type="gramStart"/>
      <w:r w:rsidRPr="001D5245">
        <w:rPr>
          <w:rFonts w:ascii="Lucida Bright" w:hAnsi="Lucida Bright" w:cs="Arial"/>
          <w:sz w:val="19"/>
          <w:szCs w:val="19"/>
        </w:rPr>
        <w:t>aplicación  entre</w:t>
      </w:r>
      <w:proofErr w:type="gramEnd"/>
      <w:r w:rsidRPr="001D5245">
        <w:rPr>
          <w:rFonts w:ascii="Lucida Bright" w:hAnsi="Lucida Bright" w:cs="Arial"/>
          <w:sz w:val="19"/>
          <w:szCs w:val="19"/>
        </w:rPr>
        <w:t xml:space="preserv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4C5534" w:rsidRPr="001D5245" w:rsidRDefault="004C5534" w:rsidP="004C5534">
      <w:pPr>
        <w:ind w:left="709" w:hanging="709"/>
        <w:jc w:val="both"/>
        <w:rPr>
          <w:rFonts w:ascii="Lucida Bright" w:hAnsi="Lucida Bright" w:cs="Arial"/>
          <w:sz w:val="19"/>
          <w:szCs w:val="19"/>
        </w:rPr>
      </w:pPr>
    </w:p>
    <w:p w:rsidR="004C5534"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3568" behindDoc="1" locked="0" layoutInCell="0" allowOverlap="1" wp14:anchorId="172E4BCB" wp14:editId="661E6869">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4C5534" w:rsidRPr="001D5245"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C5534"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4C5534" w:rsidRPr="001D5245"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C5534"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4C5534" w:rsidRPr="001D5245"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C5534" w:rsidRPr="001D5245"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4C5534"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4C5534" w:rsidRPr="001D5245"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C5534" w:rsidRDefault="004C5534" w:rsidP="004C5534">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4C5534" w:rsidRDefault="004C5534" w:rsidP="004C55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C5534" w:rsidRPr="001D5245" w:rsidRDefault="004C5534" w:rsidP="004C5534">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4C5534" w:rsidRPr="001D5245" w:rsidRDefault="004C5534" w:rsidP="004C5534">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4C5534" w:rsidRPr="001D5245" w:rsidRDefault="004C5534" w:rsidP="004C553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4C5534" w:rsidRPr="001D5245" w:rsidRDefault="004C5534" w:rsidP="004C5534">
      <w:pPr>
        <w:jc w:val="both"/>
        <w:rPr>
          <w:rFonts w:ascii="Lucida Bright" w:hAnsi="Lucida Bright" w:cs="Arial"/>
          <w:sz w:val="19"/>
          <w:szCs w:val="19"/>
          <w:lang w:val="es-ES_tradnl"/>
        </w:rPr>
      </w:pPr>
    </w:p>
    <w:p w:rsidR="004C5534" w:rsidRPr="001D5245" w:rsidRDefault="004C5534" w:rsidP="0092496F">
      <w:pPr>
        <w:pStyle w:val="Prrafodelista"/>
        <w:numPr>
          <w:ilvl w:val="0"/>
          <w:numId w:val="4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4C5534" w:rsidRPr="001D5245" w:rsidRDefault="004C5534" w:rsidP="0092496F">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4C5534" w:rsidRPr="001D5245" w:rsidRDefault="004C5534" w:rsidP="0092496F">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w:t>
      </w:r>
      <w:proofErr w:type="gramStart"/>
      <w:r w:rsidRPr="001D5245">
        <w:rPr>
          <w:rFonts w:ascii="Lucida Bright" w:hAnsi="Lucida Bright" w:cs="Arial"/>
          <w:sz w:val="19"/>
          <w:szCs w:val="19"/>
          <w:lang w:val="es-ES_tradnl"/>
        </w:rPr>
        <w:t>,  Notificación</w:t>
      </w:r>
      <w:proofErr w:type="gramEnd"/>
      <w:r w:rsidRPr="001D5245">
        <w:rPr>
          <w:rFonts w:ascii="Lucida Bright" w:hAnsi="Lucida Bright" w:cs="Arial"/>
          <w:sz w:val="19"/>
          <w:szCs w:val="19"/>
          <w:lang w:val="es-ES_tradnl"/>
        </w:rPr>
        <w:t xml:space="preserve"> y Solicitud de Documentos. </w:t>
      </w:r>
    </w:p>
    <w:p w:rsidR="004C5534" w:rsidRPr="001D5245" w:rsidRDefault="004C5534" w:rsidP="0092496F">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4C5534" w:rsidRPr="001D5245" w:rsidRDefault="004C5534" w:rsidP="0092496F">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4C5534" w:rsidRPr="001D5245" w:rsidRDefault="004C5534" w:rsidP="0092496F">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4C5534" w:rsidRPr="001D5245" w:rsidRDefault="004C5534" w:rsidP="0092496F">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4C5534" w:rsidRPr="001D5245" w:rsidRDefault="004C5534" w:rsidP="004C553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4C5534" w:rsidRPr="001D5245" w:rsidRDefault="004C5534" w:rsidP="004C5534">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w:t>
      </w:r>
      <w:proofErr w:type="gramStart"/>
      <w:r>
        <w:rPr>
          <w:rFonts w:ascii="Lucida Bright" w:hAnsi="Lucida Bright" w:cs="Arial"/>
          <w:sz w:val="19"/>
          <w:szCs w:val="19"/>
        </w:rPr>
        <w:t xml:space="preserve">contratación </w:t>
      </w:r>
      <w:r w:rsidRPr="001D5245">
        <w:rPr>
          <w:rFonts w:ascii="Lucida Bright" w:hAnsi="Lucida Bright" w:cs="Arial"/>
          <w:sz w:val="19"/>
          <w:szCs w:val="19"/>
        </w:rPr>
        <w:t xml:space="preserve"> y</w:t>
      </w:r>
      <w:proofErr w:type="gramEnd"/>
      <w:r w:rsidRPr="001D5245">
        <w:rPr>
          <w:rFonts w:ascii="Lucida Bright" w:hAnsi="Lucida Bright" w:cs="Arial"/>
          <w:sz w:val="19"/>
          <w:szCs w:val="19"/>
        </w:rPr>
        <w:t xml:space="preserve"> propuesta adjudicada, con estricta y absoluta sujeción al presente Contrato.</w:t>
      </w:r>
    </w:p>
    <w:p w:rsidR="004C5534" w:rsidRPr="001D5245" w:rsidRDefault="004C5534" w:rsidP="004C553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4C5534" w:rsidRPr="001D5245" w:rsidRDefault="004C5534" w:rsidP="004C5534">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4C5534" w:rsidRPr="001D5245" w:rsidRDefault="004C5534" w:rsidP="004C5534">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4C5534" w:rsidRPr="001D5245" w:rsidRDefault="004C5534" w:rsidP="004C5534">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94592" behindDoc="1" locked="0" layoutInCell="0" allowOverlap="1" wp14:anchorId="379870CB" wp14:editId="6E2BDDC1">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4C5534" w:rsidRPr="006D3786" w:rsidRDefault="004C5534" w:rsidP="004C5534">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w:t>
      </w:r>
      <w:proofErr w:type="gramStart"/>
      <w:r w:rsidRPr="006D3786">
        <w:rPr>
          <w:rFonts w:ascii="Lucida Bright" w:hAnsi="Lucida Bright" w:cs="Arial"/>
          <w:sz w:val="19"/>
          <w:szCs w:val="19"/>
        </w:rPr>
        <w:t xml:space="preserve">de  </w:t>
      </w:r>
      <w:proofErr w:type="spellStart"/>
      <w:r w:rsidRPr="006D3786">
        <w:rPr>
          <w:rFonts w:ascii="Lucida Bright" w:hAnsi="Lucida Bright" w:cs="Arial"/>
          <w:sz w:val="19"/>
          <w:szCs w:val="19"/>
        </w:rPr>
        <w:t>xxxxxxxxxxx</w:t>
      </w:r>
      <w:proofErr w:type="spellEnd"/>
      <w:proofErr w:type="gram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4C5534" w:rsidRPr="001D5245" w:rsidRDefault="004C5534" w:rsidP="004C5534">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4C5534" w:rsidRPr="001D5245" w:rsidRDefault="004C5534" w:rsidP="004C5534">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4C5534" w:rsidRPr="001D5245" w:rsidRDefault="004C5534" w:rsidP="004C5534">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4C5534" w:rsidRPr="001D5245" w:rsidRDefault="004C5534" w:rsidP="004C5534">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4C5534" w:rsidRPr="00BB5ECB" w:rsidTr="00342FE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C5534" w:rsidRPr="000506DA" w:rsidRDefault="004C5534" w:rsidP="00342FE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4C5534" w:rsidRPr="000506DA" w:rsidRDefault="004C5534" w:rsidP="00342FE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C5534" w:rsidRPr="000506DA" w:rsidRDefault="004C5534" w:rsidP="00342FE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4C5534" w:rsidRPr="000506DA" w:rsidRDefault="004C5534" w:rsidP="00342FE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4C5534" w:rsidRPr="000506DA" w:rsidRDefault="004C5534" w:rsidP="00342FE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C5534" w:rsidRPr="000506DA" w:rsidRDefault="004C5534" w:rsidP="00342FE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4C5534" w:rsidRPr="000506DA" w:rsidRDefault="004C5534" w:rsidP="00342FE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4C5534" w:rsidRPr="000506DA" w:rsidRDefault="004C5534" w:rsidP="00342FE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4C5534" w:rsidRPr="000506DA" w:rsidRDefault="004C5534" w:rsidP="00342FE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4C5534" w:rsidRPr="007D1B0B" w:rsidTr="00342FE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4C5534" w:rsidRPr="007D1B0B" w:rsidRDefault="004C5534" w:rsidP="00342FE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4C5534" w:rsidRPr="007D1B0B" w:rsidRDefault="004C5534" w:rsidP="00342FE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4C5534" w:rsidRPr="007D1B0B" w:rsidRDefault="004C5534" w:rsidP="00342FE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4C5534" w:rsidRPr="007D1B0B" w:rsidRDefault="004C5534" w:rsidP="00342FE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4C5534" w:rsidRPr="007D1B0B" w:rsidRDefault="004C5534" w:rsidP="00342FE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C5534" w:rsidRPr="007D1B0B" w:rsidRDefault="004C5534" w:rsidP="00342FE4">
            <w:pPr>
              <w:jc w:val="right"/>
              <w:rPr>
                <w:rFonts w:asciiTheme="minorHAnsi" w:hAnsiTheme="minorHAnsi" w:cs="Calibri"/>
                <w:color w:val="000000"/>
                <w:sz w:val="14"/>
                <w:szCs w:val="14"/>
                <w:lang w:eastAsia="es-BO"/>
              </w:rPr>
            </w:pPr>
          </w:p>
        </w:tc>
      </w:tr>
      <w:tr w:rsidR="004C5534" w:rsidRPr="007D1B0B" w:rsidTr="00342FE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4C5534" w:rsidRPr="007D1B0B" w:rsidRDefault="004C5534" w:rsidP="00342FE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C5534" w:rsidRPr="007D1B0B" w:rsidRDefault="004C5534" w:rsidP="00342FE4">
            <w:pPr>
              <w:jc w:val="right"/>
              <w:rPr>
                <w:rFonts w:asciiTheme="minorHAnsi" w:hAnsiTheme="minorHAnsi" w:cs="Calibri"/>
                <w:b/>
                <w:color w:val="000000"/>
                <w:sz w:val="14"/>
                <w:szCs w:val="14"/>
                <w:lang w:eastAsia="es-BO"/>
              </w:rPr>
            </w:pPr>
          </w:p>
        </w:tc>
      </w:tr>
      <w:tr w:rsidR="004C5534" w:rsidRPr="007D1B0B" w:rsidTr="00342FE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C5534" w:rsidRPr="007D1B0B" w:rsidRDefault="004C5534" w:rsidP="00342FE4">
            <w:pPr>
              <w:rPr>
                <w:rFonts w:asciiTheme="minorHAnsi" w:hAnsiTheme="minorHAnsi" w:cs="Calibri"/>
                <w:b/>
                <w:color w:val="000000"/>
                <w:sz w:val="14"/>
                <w:szCs w:val="14"/>
                <w:lang w:eastAsia="es-BO"/>
              </w:rPr>
            </w:pPr>
          </w:p>
        </w:tc>
      </w:tr>
    </w:tbl>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4C5534" w:rsidRPr="001D5245" w:rsidRDefault="004C5534" w:rsidP="004C5534">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4C5534" w:rsidRPr="001D5245" w:rsidRDefault="004C5534" w:rsidP="004C5534">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4C5534" w:rsidRPr="001D5245" w:rsidRDefault="004C5534" w:rsidP="004C553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4C5534" w:rsidRPr="001D5245" w:rsidRDefault="004C5534" w:rsidP="004C553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4C5534" w:rsidRPr="001D5245" w:rsidRDefault="004C5534" w:rsidP="004C5534">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4C5534" w:rsidRPr="001D5245" w:rsidRDefault="004C5534" w:rsidP="0092496F">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4C5534" w:rsidRPr="001D5245" w:rsidRDefault="004C5534" w:rsidP="0092496F">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4C5534" w:rsidRPr="001D5245" w:rsidRDefault="004C5534" w:rsidP="0092496F">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4C5534" w:rsidRPr="001D5245" w:rsidRDefault="004C5534" w:rsidP="0092496F">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4C5534" w:rsidRPr="001D5245" w:rsidRDefault="004C5534" w:rsidP="0092496F">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4C5534" w:rsidRPr="001D5245" w:rsidRDefault="004C5534" w:rsidP="0092496F">
      <w:pPr>
        <w:numPr>
          <w:ilvl w:val="0"/>
          <w:numId w:val="4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4C5534" w:rsidRPr="001D5245" w:rsidRDefault="004C5534" w:rsidP="004C5534">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4C5534" w:rsidRPr="001D5245" w:rsidRDefault="004C5534" w:rsidP="004C5534">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95616" behindDoc="1" locked="0" layoutInCell="0" allowOverlap="1" wp14:anchorId="23E7364B" wp14:editId="781A946A">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4C5534" w:rsidRPr="001D5245" w:rsidRDefault="004C5534" w:rsidP="004C5534">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4C5534" w:rsidRPr="001D5245" w:rsidRDefault="004C5534" w:rsidP="004C5534">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C5534" w:rsidRPr="001D5245" w:rsidRDefault="004C5534" w:rsidP="004C5534">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w:t>
      </w:r>
      <w:proofErr w:type="gramStart"/>
      <w:r w:rsidRPr="001D5245">
        <w:rPr>
          <w:rFonts w:ascii="Lucida Bright" w:hAnsi="Lucida Bright" w:cs="Arial"/>
          <w:sz w:val="19"/>
          <w:szCs w:val="19"/>
          <w:lang w:val="es-ES_tradnl"/>
        </w:rPr>
        <w:t>100  Bolivianos</w:t>
      </w:r>
      <w:proofErr w:type="gramEnd"/>
      <w:r w:rsidRPr="001D5245">
        <w:rPr>
          <w:rFonts w:ascii="Lucida Bright" w:hAnsi="Lucida Bright" w:cs="Arial"/>
          <w:sz w:val="19"/>
          <w:szCs w:val="19"/>
          <w:lang w:val="es-ES_tradnl"/>
        </w:rPr>
        <w:t xml:space="preserve">), equivalente al siete por ciento (7%) del monto total del Contrato, con las características de renovable, irrevocable y de ejecución inmediata. </w:t>
      </w:r>
    </w:p>
    <w:p w:rsidR="004C5534" w:rsidRPr="001D5245" w:rsidRDefault="004C5534" w:rsidP="004C5534">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4C5534" w:rsidRPr="001D5245" w:rsidRDefault="004C5534" w:rsidP="004C5534">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w:t>
      </w:r>
      <w:proofErr w:type="gramStart"/>
      <w:r>
        <w:rPr>
          <w:rFonts w:ascii="Lucida Bright" w:hAnsi="Lucida Bright" w:cs="Arial"/>
          <w:sz w:val="19"/>
          <w:szCs w:val="19"/>
          <w:lang w:val="es-ES_tradnl"/>
        </w:rPr>
        <w:t>entrega  de</w:t>
      </w:r>
      <w:proofErr w:type="gramEnd"/>
      <w:r>
        <w:rPr>
          <w:rFonts w:ascii="Lucida Bright" w:hAnsi="Lucida Bright" w:cs="Arial"/>
          <w:sz w:val="19"/>
          <w:szCs w:val="19"/>
          <w:lang w:val="es-ES_tradnl"/>
        </w:rPr>
        <w:t xml:space="preserv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4C5534" w:rsidRPr="001D5245" w:rsidRDefault="004C5534" w:rsidP="004C5534">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4C5534" w:rsidRDefault="004C5534" w:rsidP="0092496F">
      <w:pPr>
        <w:numPr>
          <w:ilvl w:val="0"/>
          <w:numId w:val="5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4C5534" w:rsidRPr="00211748" w:rsidRDefault="004C5534" w:rsidP="0092496F">
      <w:pPr>
        <w:numPr>
          <w:ilvl w:val="0"/>
          <w:numId w:val="5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4C5534" w:rsidRPr="001D5245" w:rsidRDefault="004C5534" w:rsidP="0092496F">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4C5534" w:rsidRPr="001D5245" w:rsidRDefault="004C5534" w:rsidP="004C553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4C5534" w:rsidRPr="001D5245" w:rsidRDefault="004C5534" w:rsidP="004C553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4C5534" w:rsidRPr="001D5245" w:rsidRDefault="004C5534" w:rsidP="004C5534">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4C5534" w:rsidRPr="001D5245" w:rsidRDefault="004C5534" w:rsidP="004C5534">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4C5534" w:rsidRPr="001D5245" w:rsidRDefault="004C5534" w:rsidP="004C5534">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4C5534" w:rsidRPr="001D5245" w:rsidRDefault="004C5534" w:rsidP="004C553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4C5534" w:rsidRPr="001D5245" w:rsidRDefault="004C5534" w:rsidP="004C5534">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6640" behindDoc="1" locked="0" layoutInCell="0" allowOverlap="1" wp14:anchorId="2EBC970D" wp14:editId="13FBA0F9">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4C5534" w:rsidRPr="00E4416C" w:rsidTr="00342FE4">
        <w:trPr>
          <w:trHeight w:val="237"/>
        </w:trPr>
        <w:tc>
          <w:tcPr>
            <w:tcW w:w="4511" w:type="dxa"/>
            <w:tcBorders>
              <w:top w:val="single" w:sz="4" w:space="0" w:color="auto"/>
              <w:left w:val="single" w:sz="4" w:space="0" w:color="auto"/>
              <w:bottom w:val="single" w:sz="4" w:space="0" w:color="auto"/>
              <w:right w:val="single" w:sz="4" w:space="0" w:color="auto"/>
            </w:tcBorders>
          </w:tcPr>
          <w:p w:rsidR="004C5534" w:rsidRPr="00C641D2" w:rsidRDefault="004C5534" w:rsidP="00342FE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4C5534" w:rsidRPr="00A04BBB" w:rsidRDefault="004C5534" w:rsidP="00342FE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4C5534" w:rsidRPr="00E4416C" w:rsidTr="00342FE4">
        <w:trPr>
          <w:trHeight w:val="1383"/>
        </w:trPr>
        <w:tc>
          <w:tcPr>
            <w:tcW w:w="4511" w:type="dxa"/>
            <w:tcBorders>
              <w:top w:val="single" w:sz="4" w:space="0" w:color="auto"/>
              <w:left w:val="single" w:sz="4" w:space="0" w:color="auto"/>
              <w:bottom w:val="single" w:sz="4" w:space="0" w:color="auto"/>
              <w:right w:val="single" w:sz="4" w:space="0" w:color="auto"/>
            </w:tcBorders>
          </w:tcPr>
          <w:p w:rsidR="004C5534" w:rsidRPr="00251BFB" w:rsidRDefault="004C5534" w:rsidP="00342FE4">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4C5534" w:rsidRPr="0021098A" w:rsidRDefault="004C5534" w:rsidP="00342FE4">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4C5534" w:rsidRPr="0021098A" w:rsidRDefault="004C5534" w:rsidP="00342FE4">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4C5534" w:rsidRPr="0021098A" w:rsidRDefault="004C5534" w:rsidP="00342FE4">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4C5534" w:rsidRPr="00A92C36" w:rsidRDefault="004C5534" w:rsidP="00342FE4">
            <w:pPr>
              <w:widowControl w:val="0"/>
              <w:ind w:left="180" w:hanging="180"/>
              <w:jc w:val="both"/>
              <w:rPr>
                <w:rFonts w:ascii="Lucida Bright" w:hAnsi="Lucida Bright" w:cs="Arial"/>
                <w:lang w:val="es-BO"/>
              </w:rPr>
            </w:pPr>
            <w:proofErr w:type="spellStart"/>
            <w:r w:rsidRPr="00A92C36">
              <w:rPr>
                <w:rFonts w:ascii="Lucida Bright" w:hAnsi="Lucida Bright" w:cs="Arial"/>
                <w:b/>
                <w:lang w:val="es-BO"/>
              </w:rPr>
              <w:t>Attn</w:t>
            </w:r>
            <w:proofErr w:type="spellEnd"/>
            <w:r w:rsidRPr="00A92C36">
              <w:rPr>
                <w:rFonts w:ascii="Lucida Bright" w:hAnsi="Lucida Bright" w:cs="Arial"/>
                <w:b/>
                <w:lang w:val="es-BO"/>
              </w:rPr>
              <w:t>.:</w:t>
            </w:r>
            <w:r w:rsidRPr="00A92C36">
              <w:rPr>
                <w:rFonts w:ascii="Lucida Bright" w:hAnsi="Lucida Bright" w:cs="Arial"/>
                <w:lang w:val="es-BO"/>
              </w:rPr>
              <w:t xml:space="preserve"> </w:t>
            </w:r>
          </w:p>
          <w:p w:rsidR="004C5534" w:rsidRPr="00C641D2" w:rsidRDefault="004C5534" w:rsidP="00342FE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4C5534" w:rsidRPr="00A04BBB" w:rsidRDefault="004C5534" w:rsidP="00342FE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4C5534" w:rsidRPr="00A04BBB" w:rsidRDefault="004C5534" w:rsidP="00342FE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4C5534" w:rsidRPr="00FB7212" w:rsidRDefault="004C5534" w:rsidP="00342FE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4C5534" w:rsidRPr="000272A6" w:rsidRDefault="004C5534" w:rsidP="00342FE4">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4C5534" w:rsidRDefault="004C5534" w:rsidP="00342FE4">
            <w:pPr>
              <w:autoSpaceDE w:val="0"/>
              <w:autoSpaceDN w:val="0"/>
              <w:adjustRightInd w:val="0"/>
              <w:ind w:left="180" w:hanging="180"/>
              <w:rPr>
                <w:rFonts w:ascii="Lucida Bright" w:hAnsi="Lucida Bright" w:cs="Arial"/>
                <w:lang w:val="es-ES_tradnl"/>
              </w:rPr>
            </w:pPr>
          </w:p>
          <w:p w:rsidR="004C5534" w:rsidRPr="00A04BBB" w:rsidRDefault="004C5534" w:rsidP="00342FE4">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4C5534" w:rsidRPr="001D5245" w:rsidRDefault="004C5534" w:rsidP="004C553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C5534" w:rsidRPr="001D5245" w:rsidRDefault="004C5534" w:rsidP="004C553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4C5534" w:rsidRPr="001D5245" w:rsidRDefault="004C5534" w:rsidP="004C5534">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4C5534" w:rsidRPr="001D5245" w:rsidRDefault="004C5534" w:rsidP="004C5534">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C5534" w:rsidRPr="001D5245" w:rsidRDefault="004C5534" w:rsidP="004C553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4C5534" w:rsidRPr="001D5245" w:rsidRDefault="004C5534" w:rsidP="004C553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7664" behindDoc="1" locked="0" layoutInCell="0" allowOverlap="1" wp14:anchorId="375B1C5E" wp14:editId="3D5C068F">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0E746F93" wp14:editId="23E902CA">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C5534" w:rsidRPr="001D5245" w:rsidRDefault="004C5534" w:rsidP="0092496F">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4C5534" w:rsidRPr="001D5245" w:rsidRDefault="004C5534" w:rsidP="004C553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4C5534" w:rsidRPr="001D5245" w:rsidRDefault="004C5534" w:rsidP="004C5534">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4C5534" w:rsidRPr="001D5245" w:rsidRDefault="004C5534" w:rsidP="004C5534">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9712" behindDoc="1" locked="0" layoutInCell="0" allowOverlap="1" wp14:anchorId="3D1CD58D" wp14:editId="163957B8">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4C5534" w:rsidRPr="001D5245" w:rsidRDefault="004C5534" w:rsidP="004C5534">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4C5534" w:rsidRPr="001D5245" w:rsidRDefault="004C5534" w:rsidP="004C5534">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C5534" w:rsidRPr="001D5245" w:rsidRDefault="004C5534" w:rsidP="004C5534">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C5534"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C5534" w:rsidRDefault="004C5534" w:rsidP="004C5534">
      <w:pPr>
        <w:jc w:val="both"/>
        <w:rPr>
          <w:rFonts w:ascii="Lucida Bright" w:hAnsi="Lucida Bright" w:cs="Arial"/>
          <w:b/>
          <w:sz w:val="19"/>
          <w:szCs w:val="19"/>
          <w:u w:val="single"/>
        </w:rPr>
      </w:pPr>
    </w:p>
    <w:p w:rsidR="004C5534" w:rsidRDefault="004C5534" w:rsidP="004C5534">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4C5534" w:rsidRPr="001D5245" w:rsidRDefault="004C5534" w:rsidP="004C5534">
      <w:pPr>
        <w:jc w:val="both"/>
        <w:rPr>
          <w:rFonts w:ascii="Lucida Bright" w:hAnsi="Lucida Bright" w:cs="Arial"/>
          <w:b/>
          <w:bCs/>
          <w:sz w:val="19"/>
          <w:szCs w:val="19"/>
          <w:u w:val="single"/>
          <w:lang w:val="es-ES_tradnl"/>
        </w:rPr>
      </w:pPr>
    </w:p>
    <w:p w:rsidR="004C5534" w:rsidRDefault="004C5534" w:rsidP="004C5534">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4C5534" w:rsidRPr="001D5245" w:rsidRDefault="004C5534" w:rsidP="004C5534">
      <w:pPr>
        <w:autoSpaceDE w:val="0"/>
        <w:autoSpaceDN w:val="0"/>
        <w:jc w:val="both"/>
        <w:rPr>
          <w:rFonts w:ascii="Lucida Bright" w:hAnsi="Lucida Bright" w:cs="Arial"/>
          <w:sz w:val="19"/>
          <w:szCs w:val="19"/>
          <w:lang w:val="es-ES_tradnl"/>
        </w:rPr>
      </w:pPr>
    </w:p>
    <w:p w:rsidR="004C5534" w:rsidRDefault="004C5534" w:rsidP="004C553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de los Bienes</w:t>
      </w:r>
      <w:proofErr w:type="gramStart"/>
      <w:r w:rsidRPr="001D5245">
        <w:rPr>
          <w:rFonts w:ascii="Lucida Bright" w:hAnsi="Lucida Bright" w:cs="Arial"/>
          <w:sz w:val="19"/>
          <w:szCs w:val="19"/>
        </w:rPr>
        <w:t xml:space="preserve">, </w:t>
      </w:r>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4C5534" w:rsidRPr="001D5245" w:rsidRDefault="004C5534" w:rsidP="004C5534">
      <w:pPr>
        <w:jc w:val="both"/>
        <w:rPr>
          <w:rFonts w:ascii="Lucida Bright" w:hAnsi="Lucida Bright" w:cs="Arial"/>
          <w:sz w:val="19"/>
          <w:szCs w:val="19"/>
          <w:lang w:val="es-ES_tradnl"/>
        </w:rPr>
      </w:pPr>
    </w:p>
    <w:p w:rsidR="004C5534" w:rsidRDefault="004C5534" w:rsidP="004C553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4C5534" w:rsidRDefault="004C5534" w:rsidP="004C5534">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4C5534" w:rsidRDefault="004C5534" w:rsidP="004C5534">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700736" behindDoc="1" locked="0" layoutInCell="0" allowOverlap="1" wp14:anchorId="30E6EAFD" wp14:editId="25D1A7C8">
            <wp:simplePos x="0" y="0"/>
            <wp:positionH relativeFrom="margin">
              <wp:align>center</wp:align>
            </wp:positionH>
            <wp:positionV relativeFrom="margin">
              <wp:align>center</wp:align>
            </wp:positionV>
            <wp:extent cx="6143625" cy="4106545"/>
            <wp:effectExtent l="0" t="0" r="9525" b="825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4C5534"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4C5534" w:rsidRDefault="004C5534" w:rsidP="004C553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4C5534" w:rsidRDefault="004C5534" w:rsidP="004C553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4C5534" w:rsidRPr="001D5245" w:rsidRDefault="004C5534" w:rsidP="004C5534">
      <w:pPr>
        <w:jc w:val="both"/>
        <w:rPr>
          <w:rFonts w:ascii="Lucida Bright" w:hAnsi="Lucida Bright" w:cs="Arial"/>
          <w:sz w:val="19"/>
          <w:szCs w:val="19"/>
          <w:lang w:val="es-ES_tradnl"/>
        </w:rPr>
      </w:pPr>
    </w:p>
    <w:p w:rsidR="004C5534" w:rsidRDefault="004C5534" w:rsidP="004C553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4C5534" w:rsidRPr="001D5245" w:rsidRDefault="004C5534" w:rsidP="004C5534">
      <w:pPr>
        <w:jc w:val="both"/>
        <w:rPr>
          <w:rFonts w:ascii="Lucida Bright" w:hAnsi="Lucida Bright" w:cs="Arial"/>
          <w:sz w:val="19"/>
          <w:szCs w:val="19"/>
          <w:lang w:val="es-ES_tradnl"/>
        </w:rPr>
      </w:pPr>
    </w:p>
    <w:p w:rsidR="004C5534" w:rsidRPr="001D5245" w:rsidRDefault="004C5534" w:rsidP="004C553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4C5534" w:rsidRPr="001D5245" w:rsidRDefault="004C5534" w:rsidP="004C553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C5534" w:rsidRPr="001D5245" w:rsidRDefault="004C5534" w:rsidP="004C553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4C5534" w:rsidRPr="001D5245" w:rsidRDefault="004C5534" w:rsidP="004C553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4C5534" w:rsidRPr="001D5245" w:rsidRDefault="004C5534" w:rsidP="004C553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4C5534" w:rsidRPr="001D5245" w:rsidRDefault="004C5534" w:rsidP="0092496F">
      <w:pPr>
        <w:pStyle w:val="Prrafodelista"/>
        <w:numPr>
          <w:ilvl w:val="0"/>
          <w:numId w:val="4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4C5534" w:rsidRPr="001D5245" w:rsidRDefault="004C5534" w:rsidP="0092496F">
      <w:pPr>
        <w:numPr>
          <w:ilvl w:val="0"/>
          <w:numId w:val="4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4C5534" w:rsidRPr="001D5245" w:rsidRDefault="004C5534" w:rsidP="004C5534">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C5534" w:rsidRPr="001D5245" w:rsidRDefault="004C5534" w:rsidP="004C553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C5534" w:rsidRPr="001D5245" w:rsidRDefault="004C5534" w:rsidP="004C553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4C5534" w:rsidRPr="001D5245" w:rsidRDefault="004C5534" w:rsidP="004C553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C5534" w:rsidRPr="001D5245" w:rsidRDefault="004C5534" w:rsidP="0092496F">
      <w:pPr>
        <w:numPr>
          <w:ilvl w:val="0"/>
          <w:numId w:val="4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4C5534" w:rsidRPr="001D5245" w:rsidRDefault="004C5534" w:rsidP="0092496F">
      <w:pPr>
        <w:numPr>
          <w:ilvl w:val="0"/>
          <w:numId w:val="44"/>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01760" behindDoc="1" locked="0" layoutInCell="0" allowOverlap="1" wp14:anchorId="771E5C26" wp14:editId="62C21C5B">
            <wp:simplePos x="0" y="0"/>
            <wp:positionH relativeFrom="margin">
              <wp:align>center</wp:align>
            </wp:positionH>
            <wp:positionV relativeFrom="margin">
              <wp:align>center</wp:align>
            </wp:positionV>
            <wp:extent cx="6143625" cy="4106545"/>
            <wp:effectExtent l="0" t="0" r="9525" b="825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4C5534" w:rsidRPr="001D5245" w:rsidRDefault="004C5534" w:rsidP="0092496F">
      <w:pPr>
        <w:numPr>
          <w:ilvl w:val="0"/>
          <w:numId w:val="4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4C5534" w:rsidRPr="001D5245" w:rsidRDefault="004C5534" w:rsidP="004C553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4C5534" w:rsidRPr="001D5245" w:rsidRDefault="004C5534" w:rsidP="004C5534">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4C5534" w:rsidRPr="001D5245" w:rsidRDefault="004C5534" w:rsidP="004C553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C5534" w:rsidRPr="001D5245" w:rsidRDefault="004C5534" w:rsidP="004C553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4C5534" w:rsidRPr="001D5245" w:rsidRDefault="004C5534" w:rsidP="004C5534">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4C5534" w:rsidRPr="001D5245" w:rsidRDefault="004C5534" w:rsidP="004C5534">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4C5534" w:rsidRPr="001D5245" w:rsidRDefault="004C5534" w:rsidP="004C5534">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4C5534" w:rsidRPr="001D5245" w:rsidRDefault="004C5534" w:rsidP="004C553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4C5534" w:rsidRPr="001D5245" w:rsidRDefault="004C5534" w:rsidP="004C5534">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4C5534" w:rsidRPr="001D5245" w:rsidRDefault="004C5534" w:rsidP="004C553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C5534" w:rsidRPr="001D5245" w:rsidRDefault="004C5534" w:rsidP="004C5534">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4C5534" w:rsidRPr="001D5245" w:rsidRDefault="004C5534" w:rsidP="004C553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4C5534" w:rsidRPr="001D5245" w:rsidRDefault="004C5534" w:rsidP="004C5534">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4C5534" w:rsidRPr="001D5245" w:rsidRDefault="004C5534" w:rsidP="004C5534">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02784" behindDoc="1" locked="0" layoutInCell="0" allowOverlap="1" wp14:anchorId="4BC6C751" wp14:editId="23D95CB9">
            <wp:simplePos x="0" y="0"/>
            <wp:positionH relativeFrom="margin">
              <wp:align>center</wp:align>
            </wp:positionH>
            <wp:positionV relativeFrom="margin">
              <wp:align>center</wp:align>
            </wp:positionV>
            <wp:extent cx="6143625" cy="4106545"/>
            <wp:effectExtent l="0" t="0" r="9525" b="825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4C5534" w:rsidRPr="001D5245" w:rsidRDefault="004C5534" w:rsidP="0092496F">
      <w:pPr>
        <w:numPr>
          <w:ilvl w:val="0"/>
          <w:numId w:val="43"/>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w:t>
      </w:r>
      <w:proofErr w:type="gramStart"/>
      <w:r w:rsidRPr="001D5245">
        <w:rPr>
          <w:rFonts w:ascii="Lucida Bright" w:hAnsi="Lucida Bright" w:cs="Arial"/>
          <w:sz w:val="19"/>
          <w:szCs w:val="19"/>
          <w:lang w:val="es-ES_tradnl"/>
        </w:rPr>
        <w:t>incumplimiento  total</w:t>
      </w:r>
      <w:proofErr w:type="gramEnd"/>
      <w:r w:rsidRPr="001D5245">
        <w:rPr>
          <w:rFonts w:ascii="Lucida Bright" w:hAnsi="Lucida Bright" w:cs="Arial"/>
          <w:sz w:val="19"/>
          <w:szCs w:val="19"/>
          <w:lang w:val="es-ES_tradnl"/>
        </w:rPr>
        <w:t xml:space="preserve"> o parcial del Contrato o sus documentos por parte del </w:t>
      </w:r>
      <w:r w:rsidRPr="001D5245">
        <w:rPr>
          <w:rFonts w:ascii="Lucida Bright" w:hAnsi="Lucida Bright" w:cs="Arial"/>
          <w:b/>
          <w:sz w:val="19"/>
          <w:szCs w:val="19"/>
          <w:lang w:val="es-ES_tradnl"/>
        </w:rPr>
        <w:t>PROVEEDOR.</w:t>
      </w:r>
    </w:p>
    <w:p w:rsidR="004C5534" w:rsidRPr="001D5245" w:rsidRDefault="004C5534" w:rsidP="0092496F">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4C5534" w:rsidRPr="001D5245" w:rsidRDefault="004C5534" w:rsidP="0092496F">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4C5534" w:rsidRPr="001D5245" w:rsidRDefault="004C5534" w:rsidP="0092496F">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4C5534" w:rsidRPr="001D5245" w:rsidRDefault="004C5534" w:rsidP="0092496F">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4C5534" w:rsidRPr="001D5245" w:rsidRDefault="004C5534" w:rsidP="0092496F">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4C5534" w:rsidRPr="001D5245" w:rsidRDefault="004C5534" w:rsidP="0092496F">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4C5534" w:rsidRPr="001D5245" w:rsidRDefault="004C5534" w:rsidP="004C5534">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4C5534" w:rsidRPr="001D5245" w:rsidRDefault="004C5534" w:rsidP="004C5534">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4C5534" w:rsidRPr="001D5245" w:rsidRDefault="004C5534" w:rsidP="0092496F">
      <w:pPr>
        <w:pStyle w:val="Prrafodelista"/>
        <w:numPr>
          <w:ilvl w:val="0"/>
          <w:numId w:val="46"/>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4C5534" w:rsidRPr="001D5245" w:rsidRDefault="004C5534" w:rsidP="0092496F">
      <w:pPr>
        <w:pStyle w:val="Prrafodelista"/>
        <w:numPr>
          <w:ilvl w:val="0"/>
          <w:numId w:val="46"/>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4C5534" w:rsidRPr="001D5245" w:rsidRDefault="004C5534" w:rsidP="004C5534">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C5534" w:rsidRPr="001D5245" w:rsidRDefault="004C5534" w:rsidP="004C5534">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4C5534" w:rsidRPr="001D5245" w:rsidRDefault="004C5534" w:rsidP="0092496F">
      <w:pPr>
        <w:pStyle w:val="Prrafodelista"/>
        <w:numPr>
          <w:ilvl w:val="2"/>
          <w:numId w:val="53"/>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4C5534" w:rsidRPr="001D5245" w:rsidRDefault="004C5534" w:rsidP="004C5534">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w:t>
      </w:r>
      <w:proofErr w:type="gramStart"/>
      <w:r w:rsidRPr="001D5245">
        <w:rPr>
          <w:rFonts w:ascii="Lucida Bright" w:hAnsi="Lucida Bright" w:cs="Arial"/>
          <w:sz w:val="19"/>
          <w:szCs w:val="19"/>
          <w:lang w:val="es-ES_tradnl"/>
        </w:rPr>
        <w:t>,  la</w:t>
      </w:r>
      <w:proofErr w:type="gramEnd"/>
      <w:r w:rsidRPr="001D5245">
        <w:rPr>
          <w:rFonts w:ascii="Lucida Bright" w:hAnsi="Lucida Bright" w:cs="Arial"/>
          <w:sz w:val="19"/>
          <w:szCs w:val="19"/>
          <w:lang w:val="es-ES_tradnl"/>
        </w:rPr>
        <w:t xml:space="preserve">  Parte afectada dará aviso escrito mediante carta notariada a la otra Parte de su intención de resolver el Contrato, estableciendo claramente la causal que se aduce.</w:t>
      </w:r>
    </w:p>
    <w:p w:rsidR="004C5534" w:rsidRPr="001D5245" w:rsidRDefault="004C5534" w:rsidP="004C553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C5534" w:rsidRPr="001D5245" w:rsidRDefault="004C5534" w:rsidP="004C5534">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03808" behindDoc="1" locked="0" layoutInCell="0" allowOverlap="1" wp14:anchorId="64C6E711" wp14:editId="3D9B6A6A">
            <wp:simplePos x="0" y="0"/>
            <wp:positionH relativeFrom="margin">
              <wp:align>center</wp:align>
            </wp:positionH>
            <wp:positionV relativeFrom="margin">
              <wp:align>center</wp:align>
            </wp:positionV>
            <wp:extent cx="6143625" cy="4106545"/>
            <wp:effectExtent l="0" t="0" r="9525" b="825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4C5534" w:rsidRPr="001D5245" w:rsidRDefault="004C5534" w:rsidP="004C553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4C5534" w:rsidRPr="001D5245" w:rsidRDefault="004C5534" w:rsidP="004C5534">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4C5534" w:rsidRPr="001D5245" w:rsidRDefault="004C5534" w:rsidP="004C5534">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4C5534" w:rsidRPr="001D5245" w:rsidRDefault="004C5534" w:rsidP="004C5534">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4C5534" w:rsidRPr="001D5245" w:rsidRDefault="004C5534" w:rsidP="004C5534">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4C5534" w:rsidRPr="001D5245" w:rsidRDefault="004C5534" w:rsidP="004C5534">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4C5534" w:rsidRPr="001D5245" w:rsidRDefault="004C5534" w:rsidP="004C5534">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4C5534" w:rsidRPr="001D5245" w:rsidRDefault="004C5534" w:rsidP="004C553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C5534" w:rsidRPr="001D5245" w:rsidRDefault="004C5534" w:rsidP="004C553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4C5534" w:rsidRPr="001D5245" w:rsidRDefault="004C5534" w:rsidP="004C5534">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4C5534" w:rsidRPr="001D5245" w:rsidRDefault="004C5534" w:rsidP="004C5534">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4C5534" w:rsidRPr="001D5245" w:rsidRDefault="004C5534" w:rsidP="004C5534">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04832" behindDoc="1" locked="0" layoutInCell="0" allowOverlap="1" wp14:anchorId="0E4E4C49" wp14:editId="6CD155F2">
            <wp:simplePos x="0" y="0"/>
            <wp:positionH relativeFrom="margin">
              <wp:align>center</wp:align>
            </wp:positionH>
            <wp:positionV relativeFrom="margin">
              <wp:align>center</wp:align>
            </wp:positionV>
            <wp:extent cx="6143625" cy="4106545"/>
            <wp:effectExtent l="0" t="0" r="9525" b="825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4C5534" w:rsidRDefault="004C5534" w:rsidP="004C5534">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4C5534" w:rsidRPr="001D5245" w:rsidRDefault="004C5534" w:rsidP="004C5534">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w:t>
      </w:r>
      <w:proofErr w:type="gramStart"/>
      <w:r w:rsidRPr="001D5245">
        <w:rPr>
          <w:rFonts w:ascii="Lucida Bright" w:hAnsi="Lucida Bright" w:cs="Arial"/>
          <w:sz w:val="19"/>
          <w:szCs w:val="19"/>
          <w:lang w:val="es-ES_tradnl"/>
        </w:rPr>
        <w:t>inspeccionar  y</w:t>
      </w:r>
      <w:proofErr w:type="gramEnd"/>
      <w:r w:rsidRPr="001D5245">
        <w:rPr>
          <w:rFonts w:ascii="Lucida Bright" w:hAnsi="Lucida Bright" w:cs="Arial"/>
          <w:sz w:val="19"/>
          <w:szCs w:val="19"/>
          <w:lang w:val="es-ES_tradnl"/>
        </w:rPr>
        <w:t xml:space="preserve">/o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4C5534" w:rsidRPr="001D5245" w:rsidRDefault="004C5534" w:rsidP="004C553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4C5534" w:rsidRPr="001D5245" w:rsidRDefault="004C5534" w:rsidP="004C553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C5534" w:rsidRPr="001D5245" w:rsidRDefault="004C5534" w:rsidP="004C5534">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4C5534" w:rsidRDefault="004C5534" w:rsidP="004C5534">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4C5534" w:rsidRPr="001D5245" w:rsidRDefault="004C5534" w:rsidP="004C5534">
      <w:pPr>
        <w:jc w:val="both"/>
        <w:rPr>
          <w:rFonts w:ascii="Lucida Bright" w:hAnsi="Lucida Bright" w:cs="Arial"/>
          <w:b/>
          <w:bCs/>
          <w:sz w:val="19"/>
          <w:szCs w:val="19"/>
          <w:u w:val="single"/>
          <w:lang w:val="es-BO"/>
        </w:rPr>
      </w:pPr>
    </w:p>
    <w:p w:rsidR="004C5534" w:rsidRDefault="004C5534" w:rsidP="004C5534">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4C5534" w:rsidRPr="001D5245" w:rsidRDefault="004C5534" w:rsidP="004C5534">
      <w:pPr>
        <w:jc w:val="both"/>
        <w:rPr>
          <w:rFonts w:ascii="Lucida Bright" w:hAnsi="Lucida Bright" w:cs="Arial"/>
          <w:sz w:val="19"/>
          <w:szCs w:val="19"/>
          <w:lang w:val="es-BO"/>
        </w:rPr>
      </w:pPr>
    </w:p>
    <w:p w:rsidR="004C5534" w:rsidRPr="001D5245" w:rsidRDefault="004C5534" w:rsidP="004C5534">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4C5534" w:rsidRPr="001D5245" w:rsidRDefault="004C5534" w:rsidP="004C5534">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4C5534" w:rsidRPr="001D5245" w:rsidRDefault="004C5534" w:rsidP="004C5534">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4C5534" w:rsidRPr="001D5245" w:rsidRDefault="004C5534" w:rsidP="004C5534">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4C5534" w:rsidRPr="001D5245" w:rsidRDefault="004C5534" w:rsidP="004C553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4C5534" w:rsidRDefault="004C5534" w:rsidP="004C5534">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4C5534" w:rsidRPr="001D5245" w:rsidRDefault="004C5534" w:rsidP="004C5534">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4C5534" w:rsidRDefault="004C5534" w:rsidP="004C5534">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C5534" w:rsidRPr="001D5245" w:rsidRDefault="004C5534" w:rsidP="004C553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4C5534" w:rsidRDefault="004C5534" w:rsidP="004C5534">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705856" behindDoc="1" locked="0" layoutInCell="0" allowOverlap="1" wp14:anchorId="35DB256B" wp14:editId="33374121">
            <wp:simplePos x="0" y="0"/>
            <wp:positionH relativeFrom="margin">
              <wp:align>center</wp:align>
            </wp:positionH>
            <wp:positionV relativeFrom="margin">
              <wp:align>center</wp:align>
            </wp:positionV>
            <wp:extent cx="6143625" cy="4106545"/>
            <wp:effectExtent l="0" t="0" r="9525" b="825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4C5534" w:rsidRDefault="004C5534" w:rsidP="004C5534">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4C5534" w:rsidRDefault="004C5534" w:rsidP="004C5534">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4C5534" w:rsidRDefault="004C5534" w:rsidP="0092496F">
      <w:pPr>
        <w:pStyle w:val="Prrafodelista"/>
        <w:numPr>
          <w:ilvl w:val="0"/>
          <w:numId w:val="54"/>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4C5534" w:rsidRDefault="004C5534" w:rsidP="004C5534">
      <w:pPr>
        <w:pStyle w:val="Prrafodelista"/>
        <w:ind w:left="709"/>
        <w:jc w:val="both"/>
        <w:rPr>
          <w:rFonts w:ascii="Lucida Bright" w:hAnsi="Lucida Bright" w:cs="Arial"/>
          <w:b/>
          <w:sz w:val="19"/>
          <w:szCs w:val="19"/>
        </w:rPr>
      </w:pPr>
    </w:p>
    <w:p w:rsidR="004C5534" w:rsidRDefault="004C5534" w:rsidP="004C5534">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4C5534" w:rsidRDefault="004C5534" w:rsidP="004C5534">
      <w:pPr>
        <w:ind w:left="709"/>
        <w:jc w:val="both"/>
        <w:rPr>
          <w:rFonts w:ascii="Lucida Bright" w:hAnsi="Lucida Bright"/>
          <w:iCs/>
          <w:sz w:val="19"/>
          <w:szCs w:val="19"/>
        </w:rPr>
      </w:pPr>
    </w:p>
    <w:p w:rsidR="004C5534" w:rsidRDefault="004C5534" w:rsidP="0092496F">
      <w:pPr>
        <w:pStyle w:val="Prrafodelista"/>
        <w:numPr>
          <w:ilvl w:val="0"/>
          <w:numId w:val="54"/>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4C5534" w:rsidRDefault="004C5534" w:rsidP="004C5534">
      <w:pPr>
        <w:pStyle w:val="Prrafodelista"/>
        <w:ind w:left="709"/>
        <w:jc w:val="both"/>
        <w:rPr>
          <w:rFonts w:ascii="Lucida Bright" w:hAnsi="Lucida Bright"/>
          <w:iCs/>
          <w:sz w:val="19"/>
          <w:szCs w:val="19"/>
        </w:rPr>
      </w:pPr>
    </w:p>
    <w:p w:rsidR="004C5534" w:rsidRPr="002D17FA" w:rsidRDefault="004C5534" w:rsidP="004C5534">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4C5534" w:rsidRDefault="004C5534" w:rsidP="004C5534">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4C5534" w:rsidRPr="002079B7" w:rsidRDefault="004C5534" w:rsidP="004C5534">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4C5534" w:rsidRDefault="004C5534" w:rsidP="0092496F">
      <w:pPr>
        <w:numPr>
          <w:ilvl w:val="0"/>
          <w:numId w:val="55"/>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proofErr w:type="gramStart"/>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w:t>
      </w:r>
      <w:proofErr w:type="gramEnd"/>
      <w:r>
        <w:rPr>
          <w:rFonts w:ascii="Lucida Bright" w:hAnsi="Lucida Bright"/>
          <w:iCs/>
          <w:sz w:val="19"/>
          <w:szCs w:val="19"/>
        </w:rPr>
        <w:t xml:space="preserve">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4C5534" w:rsidRDefault="004C5534" w:rsidP="004C5534">
      <w:pPr>
        <w:autoSpaceDE w:val="0"/>
        <w:autoSpaceDN w:val="0"/>
        <w:ind w:left="1135"/>
        <w:jc w:val="both"/>
        <w:rPr>
          <w:rFonts w:ascii="Lucida Bright" w:hAnsi="Lucida Bright"/>
          <w:iCs/>
          <w:sz w:val="19"/>
          <w:szCs w:val="19"/>
        </w:rPr>
      </w:pPr>
    </w:p>
    <w:p w:rsidR="004C5534" w:rsidRDefault="004C5534" w:rsidP="004C5534">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4C5534" w:rsidRPr="001D5245" w:rsidRDefault="004C5534" w:rsidP="004C5534">
      <w:pPr>
        <w:autoSpaceDE w:val="0"/>
        <w:autoSpaceDN w:val="0"/>
        <w:adjustRightInd w:val="0"/>
        <w:spacing w:before="120" w:after="120"/>
        <w:ind w:left="709"/>
        <w:jc w:val="both"/>
        <w:rPr>
          <w:rFonts w:ascii="Lucida Bright" w:eastAsia="Calibri" w:hAnsi="Lucida Bright" w:cs="Arial"/>
          <w:sz w:val="19"/>
          <w:szCs w:val="19"/>
          <w:lang w:val="es-BO" w:eastAsia="es-BO"/>
        </w:rPr>
      </w:pPr>
    </w:p>
    <w:p w:rsidR="004C5534" w:rsidRDefault="004C5534" w:rsidP="004C553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w:t>
      </w:r>
      <w:proofErr w:type="gramStart"/>
      <w:r w:rsidRPr="001D5245">
        <w:rPr>
          <w:rFonts w:ascii="Lucida Bright" w:hAnsi="Lucida Bright" w:cs="Arial"/>
          <w:b/>
          <w:sz w:val="19"/>
          <w:szCs w:val="19"/>
          <w:u w:val="single"/>
          <w:lang w:val="es-ES_tradnl"/>
        </w:rPr>
        <w:t>-  (</w:t>
      </w:r>
      <w:proofErr w:type="gramEnd"/>
      <w:r w:rsidRPr="001D5245">
        <w:rPr>
          <w:rFonts w:ascii="Lucida Bright" w:hAnsi="Lucida Bright" w:cs="Arial"/>
          <w:b/>
          <w:sz w:val="19"/>
          <w:szCs w:val="19"/>
          <w:u w:val="single"/>
          <w:lang w:val="es-ES_tradnl"/>
        </w:rPr>
        <w:t>ANTICORRUPCIÓN)</w:t>
      </w:r>
    </w:p>
    <w:p w:rsidR="004C5534" w:rsidRPr="001D5245" w:rsidRDefault="004C5534" w:rsidP="004C5534">
      <w:pPr>
        <w:jc w:val="both"/>
        <w:rPr>
          <w:rFonts w:ascii="Lucida Bright" w:hAnsi="Lucida Bright" w:cs="Arial"/>
          <w:b/>
          <w:sz w:val="19"/>
          <w:szCs w:val="19"/>
          <w:u w:val="single"/>
          <w:lang w:val="es-ES_tradnl"/>
        </w:rPr>
      </w:pPr>
    </w:p>
    <w:p w:rsidR="004C5534" w:rsidRDefault="004C5534" w:rsidP="004C5534">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4C5534" w:rsidRPr="001D5245" w:rsidRDefault="004C5534" w:rsidP="004C5534">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4C5534" w:rsidRPr="001D5245" w:rsidRDefault="004C5534" w:rsidP="004C553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4C5534" w:rsidRPr="001D5245" w:rsidRDefault="004C5534" w:rsidP="004C553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w:t>
      </w:r>
      <w:r w:rsidR="008E7D35" w:rsidRPr="001D5245">
        <w:rPr>
          <w:rFonts w:ascii="Lucida Bright" w:hAnsi="Lucida Bright" w:cs="Arial"/>
          <w:sz w:val="19"/>
          <w:szCs w:val="19"/>
          <w:lang w:val="es-ES_tradnl"/>
        </w:rPr>
        <w:t>fiel y</w:t>
      </w:r>
      <w:r w:rsidRPr="001D5245">
        <w:rPr>
          <w:rFonts w:ascii="Lucida Bright" w:hAnsi="Lucida Bright" w:cs="Arial"/>
          <w:sz w:val="19"/>
          <w:szCs w:val="19"/>
          <w:lang w:val="es-ES_tradnl"/>
        </w:rPr>
        <w:t xml:space="preserve">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proofErr w:type="gram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representación legal del </w:t>
      </w:r>
      <w:r w:rsidRPr="001D5245">
        <w:rPr>
          <w:rFonts w:ascii="Lucida Bright" w:hAnsi="Lucida Bright" w:cs="Arial"/>
          <w:b/>
          <w:sz w:val="19"/>
          <w:szCs w:val="19"/>
          <w:lang w:val="es-ES_tradnl"/>
        </w:rPr>
        <w:t>PROVEEDOR.</w:t>
      </w:r>
    </w:p>
    <w:p w:rsidR="004C5534" w:rsidRPr="001D5245" w:rsidRDefault="004C5534" w:rsidP="004C5534">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706880" behindDoc="1" locked="0" layoutInCell="0" allowOverlap="1" wp14:anchorId="69CA5EDC" wp14:editId="13A60FE4">
            <wp:simplePos x="0" y="0"/>
            <wp:positionH relativeFrom="margin">
              <wp:align>center</wp:align>
            </wp:positionH>
            <wp:positionV relativeFrom="margin">
              <wp:align>center</wp:align>
            </wp:positionV>
            <wp:extent cx="6143625" cy="4106545"/>
            <wp:effectExtent l="0" t="0" r="9525" b="825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4C5534" w:rsidRPr="001D5245" w:rsidRDefault="004C5534" w:rsidP="004C5534">
      <w:pPr>
        <w:spacing w:before="120" w:after="120"/>
        <w:jc w:val="both"/>
        <w:rPr>
          <w:rFonts w:ascii="Lucida Bright" w:hAnsi="Lucida Bright" w:cs="Arial"/>
          <w:sz w:val="19"/>
          <w:szCs w:val="19"/>
          <w:lang w:val="es-ES_tradnl"/>
        </w:rPr>
      </w:pPr>
    </w:p>
    <w:p w:rsidR="004C5534" w:rsidRPr="001D5245" w:rsidRDefault="004C5534" w:rsidP="004C5534">
      <w:pPr>
        <w:spacing w:before="120" w:after="120"/>
        <w:jc w:val="both"/>
        <w:rPr>
          <w:rFonts w:ascii="Lucida Bright" w:hAnsi="Lucida Bright" w:cs="Arial"/>
          <w:sz w:val="19"/>
          <w:szCs w:val="19"/>
          <w:lang w:val="es-ES_tradnl"/>
        </w:rPr>
      </w:pPr>
    </w:p>
    <w:p w:rsidR="004C5534" w:rsidRPr="001D5245" w:rsidRDefault="004C5534" w:rsidP="004C5534">
      <w:pPr>
        <w:spacing w:before="120" w:after="120"/>
        <w:jc w:val="both"/>
        <w:rPr>
          <w:rFonts w:ascii="Lucida Bright" w:hAnsi="Lucida Bright" w:cs="Arial"/>
          <w:sz w:val="19"/>
          <w:szCs w:val="19"/>
          <w:lang w:val="es-ES_tradnl"/>
        </w:rPr>
      </w:pPr>
    </w:p>
    <w:p w:rsidR="004C5534" w:rsidRPr="001D5245" w:rsidRDefault="004C5534" w:rsidP="004C5534">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4C5534" w:rsidRPr="001D5245" w:rsidTr="00342FE4">
        <w:tc>
          <w:tcPr>
            <w:tcW w:w="5812" w:type="dxa"/>
            <w:shd w:val="clear" w:color="auto" w:fill="FFFFFF"/>
          </w:tcPr>
          <w:p w:rsidR="004C5534" w:rsidRPr="001D5245" w:rsidRDefault="004C5534" w:rsidP="00342FE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4C5534" w:rsidRPr="001D5245" w:rsidRDefault="004C5534" w:rsidP="00342FE4">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4C5534" w:rsidRDefault="004C5534" w:rsidP="00342FE4">
            <w:pPr>
              <w:jc w:val="center"/>
              <w:rPr>
                <w:rFonts w:ascii="Lucida Bright" w:hAnsi="Lucida Bright" w:cs="Arial"/>
                <w:b/>
                <w:sz w:val="19"/>
                <w:szCs w:val="19"/>
              </w:rPr>
            </w:pPr>
            <w:proofErr w:type="spellStart"/>
            <w:r>
              <w:rPr>
                <w:rFonts w:ascii="Lucida Bright" w:hAnsi="Lucida Bright" w:cs="Arial"/>
                <w:b/>
                <w:sz w:val="19"/>
                <w:szCs w:val="19"/>
              </w:rPr>
              <w:t>xxxxxxxxxx</w:t>
            </w:r>
            <w:proofErr w:type="spellEnd"/>
          </w:p>
          <w:p w:rsidR="004C5534" w:rsidRPr="001D5245" w:rsidRDefault="004C5534" w:rsidP="00342FE4">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4C5534" w:rsidRPr="001D5245" w:rsidRDefault="004C5534" w:rsidP="00342FE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4C5534" w:rsidRPr="001D5245" w:rsidRDefault="004C5534" w:rsidP="00342FE4">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4C5534" w:rsidRPr="001D5245" w:rsidRDefault="004C5534" w:rsidP="00342FE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4C5534" w:rsidRPr="001D5245" w:rsidRDefault="004C5534" w:rsidP="00342FE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4C5534" w:rsidRPr="0021098A" w:rsidRDefault="004C5534" w:rsidP="00342FE4">
            <w:pPr>
              <w:jc w:val="center"/>
              <w:rPr>
                <w:rFonts w:ascii="Lucida Bright" w:hAnsi="Lucida Bright" w:cs="Arial"/>
                <w:b/>
                <w:i/>
                <w:sz w:val="19"/>
                <w:szCs w:val="19"/>
                <w:lang w:val="es-BO"/>
              </w:rPr>
            </w:pPr>
            <w:proofErr w:type="spellStart"/>
            <w:r w:rsidRPr="0021098A">
              <w:rPr>
                <w:rFonts w:ascii="Lucida Bright" w:hAnsi="Lucida Bright" w:cs="Arial"/>
                <w:b/>
                <w:sz w:val="19"/>
                <w:szCs w:val="19"/>
                <w:lang w:val="es-BO"/>
              </w:rPr>
              <w:t>xxxxxxxxx</w:t>
            </w:r>
            <w:proofErr w:type="spellEnd"/>
          </w:p>
          <w:p w:rsidR="004C5534" w:rsidRPr="001D5245" w:rsidRDefault="004C5534" w:rsidP="00342FE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4C5534" w:rsidRPr="001D5245" w:rsidRDefault="004C5534" w:rsidP="004C5534">
      <w:pPr>
        <w:spacing w:before="120" w:after="120"/>
        <w:jc w:val="both"/>
        <w:rPr>
          <w:rFonts w:ascii="Lucida Bright" w:hAnsi="Lucida Bright" w:cs="Arial"/>
          <w:sz w:val="18"/>
          <w:szCs w:val="18"/>
          <w:lang w:val="es-ES_tradnl"/>
        </w:rPr>
      </w:pPr>
    </w:p>
    <w:p w:rsidR="004C5534" w:rsidRPr="001D5245" w:rsidRDefault="004C5534" w:rsidP="004C5534">
      <w:pPr>
        <w:jc w:val="both"/>
        <w:rPr>
          <w:rFonts w:ascii="Lucida Bright" w:hAnsi="Lucida Bright" w:cs="Arial"/>
          <w:sz w:val="18"/>
          <w:szCs w:val="18"/>
          <w:lang w:val="es-BO"/>
        </w:rPr>
      </w:pPr>
    </w:p>
    <w:p w:rsidR="004C5534" w:rsidRPr="001D5245" w:rsidRDefault="004C5534" w:rsidP="004C5534">
      <w:pPr>
        <w:jc w:val="both"/>
        <w:rPr>
          <w:rFonts w:ascii="Lucida Bright" w:hAnsi="Lucida Bright" w:cs="Arial"/>
          <w:sz w:val="18"/>
          <w:szCs w:val="18"/>
          <w:lang w:val="es-ES_tradnl"/>
        </w:rPr>
      </w:pPr>
    </w:p>
    <w:p w:rsidR="004C5534" w:rsidRPr="001D5245" w:rsidRDefault="004C5534" w:rsidP="004C5534">
      <w:pPr>
        <w:rPr>
          <w:rFonts w:ascii="Lucida Bright" w:hAnsi="Lucida Bright" w:cs="Arial"/>
          <w:sz w:val="18"/>
          <w:szCs w:val="18"/>
        </w:rPr>
      </w:pPr>
    </w:p>
    <w:p w:rsidR="00BD420D" w:rsidRPr="004C5534"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137" w:rsidRDefault="00A83137">
      <w:r>
        <w:separator/>
      </w:r>
    </w:p>
  </w:endnote>
  <w:endnote w:type="continuationSeparator" w:id="0">
    <w:p w:rsidR="00A83137" w:rsidRDefault="00A83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42FE4" w:rsidRDefault="00342FE4">
        <w:pPr>
          <w:pStyle w:val="Piedepgina"/>
          <w:jc w:val="right"/>
        </w:pPr>
        <w:r>
          <w:fldChar w:fldCharType="begin"/>
        </w:r>
        <w:r>
          <w:instrText>PAGE   \* MERGEFORMAT</w:instrText>
        </w:r>
        <w:r>
          <w:fldChar w:fldCharType="separate"/>
        </w:r>
        <w:r w:rsidR="006E1DB8">
          <w:rPr>
            <w:noProof/>
          </w:rPr>
          <w:t>20</w:t>
        </w:r>
        <w:r>
          <w:fldChar w:fldCharType="end"/>
        </w:r>
      </w:p>
    </w:sdtContent>
  </w:sdt>
  <w:p w:rsidR="00342FE4" w:rsidRDefault="00342FE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42FE4" w:rsidRDefault="00342FE4" w:rsidP="00AC3212">
        <w:pPr>
          <w:pStyle w:val="Piedepgina"/>
          <w:jc w:val="right"/>
        </w:pPr>
        <w:r>
          <w:fldChar w:fldCharType="begin"/>
        </w:r>
        <w:r>
          <w:instrText>PAGE   \* MERGEFORMAT</w:instrText>
        </w:r>
        <w:r>
          <w:fldChar w:fldCharType="separate"/>
        </w:r>
        <w:r w:rsidR="006E1DB8">
          <w:rPr>
            <w:noProof/>
          </w:rPr>
          <w:t>1</w:t>
        </w:r>
        <w:r>
          <w:fldChar w:fldCharType="end"/>
        </w:r>
      </w:p>
    </w:sdtContent>
  </w:sdt>
  <w:p w:rsidR="00342FE4" w:rsidRDefault="00342F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137" w:rsidRDefault="00A83137">
      <w:r>
        <w:separator/>
      </w:r>
    </w:p>
  </w:footnote>
  <w:footnote w:type="continuationSeparator" w:id="0">
    <w:p w:rsidR="00A83137" w:rsidRDefault="00A831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19">
    <w:nsid w:val="285469A1"/>
    <w:multiLevelType w:val="hybridMultilevel"/>
    <w:tmpl w:val="1E46A2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B93184"/>
    <w:multiLevelType w:val="hybridMultilevel"/>
    <w:tmpl w:val="7DC0D2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3"/>
  </w:num>
  <w:num w:numId="4">
    <w:abstractNumId w:val="10"/>
  </w:num>
  <w:num w:numId="5">
    <w:abstractNumId w:val="24"/>
  </w:num>
  <w:num w:numId="6">
    <w:abstractNumId w:val="26"/>
  </w:num>
  <w:num w:numId="7">
    <w:abstractNumId w:val="0"/>
  </w:num>
  <w:num w:numId="8">
    <w:abstractNumId w:val="47"/>
  </w:num>
  <w:num w:numId="9">
    <w:abstractNumId w:val="52"/>
  </w:num>
  <w:num w:numId="10">
    <w:abstractNumId w:val="11"/>
  </w:num>
  <w:num w:numId="11">
    <w:abstractNumId w:val="35"/>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41"/>
  </w:num>
  <w:num w:numId="19">
    <w:abstractNumId w:val="31"/>
  </w:num>
  <w:num w:numId="20">
    <w:abstractNumId w:val="45"/>
  </w:num>
  <w:num w:numId="21">
    <w:abstractNumId w:val="23"/>
  </w:num>
  <w:num w:numId="22">
    <w:abstractNumId w:val="36"/>
  </w:num>
  <w:num w:numId="23">
    <w:abstractNumId w:val="32"/>
  </w:num>
  <w:num w:numId="24">
    <w:abstractNumId w:val="7"/>
  </w:num>
  <w:num w:numId="25">
    <w:abstractNumId w:val="20"/>
  </w:num>
  <w:num w:numId="26">
    <w:abstractNumId w:val="13"/>
  </w:num>
  <w:num w:numId="27">
    <w:abstractNumId w:val="28"/>
  </w:num>
  <w:num w:numId="28">
    <w:abstractNumId w:val="54"/>
  </w:num>
  <w:num w:numId="29">
    <w:abstractNumId w:val="1"/>
  </w:num>
  <w:num w:numId="30">
    <w:abstractNumId w:val="12"/>
  </w:num>
  <w:num w:numId="31">
    <w:abstractNumId w:val="42"/>
  </w:num>
  <w:num w:numId="32">
    <w:abstractNumId w:val="48"/>
  </w:num>
  <w:num w:numId="33">
    <w:abstractNumId w:val="15"/>
  </w:num>
  <w:num w:numId="34">
    <w:abstractNumId w:val="22"/>
  </w:num>
  <w:num w:numId="35">
    <w:abstractNumId w:val="27"/>
  </w:num>
  <w:num w:numId="36">
    <w:abstractNumId w:val="19"/>
  </w:num>
  <w:num w:numId="37">
    <w:abstractNumId w:val="38"/>
  </w:num>
  <w:num w:numId="38">
    <w:abstractNumId w:val="6"/>
  </w:num>
  <w:num w:numId="39">
    <w:abstractNumId w:val="46"/>
  </w:num>
  <w:num w:numId="40">
    <w:abstractNumId w:val="25"/>
  </w:num>
  <w:num w:numId="41">
    <w:abstractNumId w:val="29"/>
  </w:num>
  <w:num w:numId="42">
    <w:abstractNumId w:val="49"/>
  </w:num>
  <w:num w:numId="43">
    <w:abstractNumId w:val="2"/>
    <w:lvlOverride w:ilvl="0">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8"/>
  </w:num>
  <w:num w:numId="47">
    <w:abstractNumId w:val="33"/>
  </w:num>
  <w:num w:numId="48">
    <w:abstractNumId w:val="37"/>
  </w:num>
  <w:num w:numId="49">
    <w:abstractNumId w:val="53"/>
  </w:num>
  <w:num w:numId="50">
    <w:abstractNumId w:val="40"/>
  </w:num>
  <w:num w:numId="51">
    <w:abstractNumId w:val="51"/>
  </w:num>
  <w:num w:numId="52">
    <w:abstractNumId w:val="30"/>
  </w:num>
  <w:num w:numId="53">
    <w:abstractNumId w:val="44"/>
  </w:num>
  <w:num w:numId="54">
    <w:abstractNumId w:val="18"/>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2FE4"/>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5AB"/>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534"/>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1DB8"/>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B5A"/>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35"/>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6F"/>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0E56"/>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137"/>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3E52"/>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C553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C5534"/>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http://www.advancelaboratorios.com/media/catalog/product/cache/1/small_image/200x/9df78eab33525d08d6e5fb8d27136e95/5/0/501407099.jpg" TargetMode="External"/><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4299-C955-4B66-B121-68D738FED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19440</Words>
  <Characters>106920</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126108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5</cp:revision>
  <cp:lastPrinted>2019-04-04T18:36:00Z</cp:lastPrinted>
  <dcterms:created xsi:type="dcterms:W3CDTF">2019-04-04T14:59:00Z</dcterms:created>
  <dcterms:modified xsi:type="dcterms:W3CDTF">2019-04-04T18:39:00Z</dcterms:modified>
</cp:coreProperties>
</file>