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2D28" w:rsidRDefault="00542D2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2D28" w:rsidRDefault="00542D28" w:rsidP="007B5395">
                            <w:pPr>
                              <w:ind w:left="142"/>
                              <w:jc w:val="center"/>
                              <w:rPr>
                                <w:rFonts w:ascii="Verdana" w:hAnsi="Verdana"/>
                                <w:b/>
                              </w:rPr>
                            </w:pPr>
                          </w:p>
                          <w:p w:rsidR="00542D28" w:rsidRDefault="00542D2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2D28" w:rsidRPr="00103622" w:rsidRDefault="00542D28" w:rsidP="007B5395">
                            <w:pPr>
                              <w:ind w:left="142"/>
                              <w:jc w:val="center"/>
                              <w:rPr>
                                <w:rFonts w:ascii="Century Gothic" w:hAnsi="Century Gothic" w:cs="Arial"/>
                                <w:b/>
                                <w:sz w:val="32"/>
                                <w:szCs w:val="32"/>
                                <w:lang w:val="es-MX"/>
                              </w:rPr>
                            </w:pPr>
                          </w:p>
                          <w:p w:rsidR="00542D28" w:rsidRDefault="00542D2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42D28" w:rsidRDefault="00542D28" w:rsidP="007B5395">
                            <w:pPr>
                              <w:jc w:val="center"/>
                              <w:rPr>
                                <w:rFonts w:ascii="Century Gothic" w:hAnsi="Century Gothic" w:cs="Arial"/>
                                <w:b/>
                                <w:sz w:val="28"/>
                                <w:szCs w:val="32"/>
                              </w:rPr>
                            </w:pPr>
                          </w:p>
                          <w:p w:rsidR="00542D28" w:rsidRDefault="00542D28" w:rsidP="007B5395">
                            <w:pPr>
                              <w:jc w:val="center"/>
                              <w:rPr>
                                <w:rFonts w:ascii="Century Gothic" w:hAnsi="Century Gothic" w:cs="Arial"/>
                                <w:b/>
                                <w:sz w:val="28"/>
                                <w:szCs w:val="32"/>
                              </w:rPr>
                            </w:pPr>
                          </w:p>
                          <w:p w:rsidR="00542D28" w:rsidRPr="00D94CE2" w:rsidRDefault="00542D2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2D28" w:rsidRPr="00D94CE2" w:rsidRDefault="00542D2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42D28" w:rsidRPr="00F40D69" w:rsidRDefault="00542D28" w:rsidP="007B5395">
                            <w:pPr>
                              <w:ind w:left="142"/>
                              <w:jc w:val="center"/>
                              <w:rPr>
                                <w:rFonts w:ascii="Century Gothic" w:hAnsi="Century Gothic" w:cs="Arial"/>
                                <w:b/>
                                <w:sz w:val="28"/>
                                <w:szCs w:val="28"/>
                              </w:rPr>
                            </w:pPr>
                          </w:p>
                          <w:p w:rsidR="00542D28" w:rsidRPr="00103622" w:rsidRDefault="00542D2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2D28" w:rsidRPr="00786BDF" w:rsidRDefault="00542D28" w:rsidP="007B5395">
                            <w:pPr>
                              <w:ind w:left="142"/>
                              <w:rPr>
                                <w:rFonts w:ascii="Century Gothic" w:hAnsi="Century Gothic"/>
                                <w:b/>
                                <w:sz w:val="28"/>
                                <w:szCs w:val="28"/>
                                <w:lang w:val="es-MX"/>
                              </w:rPr>
                            </w:pPr>
                          </w:p>
                          <w:p w:rsidR="00542D28" w:rsidRPr="00786BDF" w:rsidRDefault="00542D28"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542D28">
                              <w:rPr>
                                <w:rFonts w:ascii="Century Gothic" w:hAnsi="Century Gothic" w:cs="Century Gothic"/>
                                <w:b/>
                                <w:bCs/>
                                <w:sz w:val="28"/>
                                <w:szCs w:val="28"/>
                              </w:rPr>
                              <w:t>ADQUISICION DE REPUESTOS PARA ESTACIONES DE SERVICIO DEL DTCC</w:t>
                            </w:r>
                            <w:r w:rsidRPr="00786BDF">
                              <w:rPr>
                                <w:rFonts w:ascii="Century Gothic" w:hAnsi="Century Gothic" w:cs="Century Gothic"/>
                                <w:b/>
                                <w:bCs/>
                                <w:sz w:val="28"/>
                                <w:szCs w:val="28"/>
                              </w:rPr>
                              <w:t>”</w:t>
                            </w:r>
                          </w:p>
                          <w:p w:rsidR="00542D28" w:rsidRPr="00786BDF" w:rsidRDefault="00542D28" w:rsidP="007B5395">
                            <w:pPr>
                              <w:jc w:val="center"/>
                              <w:rPr>
                                <w:rFonts w:ascii="Century Gothic" w:hAnsi="Century Gothic" w:cs="Century Gothic"/>
                                <w:b/>
                                <w:bCs/>
                                <w:sz w:val="28"/>
                                <w:szCs w:val="28"/>
                              </w:rPr>
                            </w:pPr>
                            <w:bookmarkStart w:id="0" w:name="_GoBack"/>
                            <w:bookmarkEnd w:id="0"/>
                          </w:p>
                          <w:p w:rsidR="00542D28" w:rsidRPr="00786BDF" w:rsidRDefault="00542D28"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w:t>
                            </w:r>
                            <w:r>
                              <w:rPr>
                                <w:rFonts w:ascii="Century Gothic" w:hAnsi="Century Gothic" w:cs="Century Gothic"/>
                                <w:b/>
                                <w:bCs/>
                                <w:sz w:val="28"/>
                                <w:szCs w:val="28"/>
                              </w:rPr>
                              <w:t>1</w:t>
                            </w:r>
                            <w:r w:rsidRPr="00786BDF">
                              <w:rPr>
                                <w:rFonts w:ascii="Century Gothic" w:hAnsi="Century Gothic" w:cs="Century Gothic"/>
                                <w:b/>
                                <w:bCs/>
                                <w:sz w:val="28"/>
                                <w:szCs w:val="28"/>
                              </w:rPr>
                              <w:t>-19</w:t>
                            </w:r>
                          </w:p>
                          <w:p w:rsidR="00542D28" w:rsidRPr="00786BDF" w:rsidRDefault="00542D28"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542D28" w:rsidRPr="00103622" w:rsidRDefault="00542D28" w:rsidP="007B5395">
                            <w:pPr>
                              <w:jc w:val="center"/>
                              <w:rPr>
                                <w:rFonts w:ascii="Century Gothic" w:hAnsi="Century Gothic"/>
                                <w:sz w:val="32"/>
                                <w:szCs w:val="32"/>
                                <w:lang w:val="es-ES_tradnl"/>
                              </w:rPr>
                            </w:pPr>
                          </w:p>
                          <w:p w:rsidR="00542D28" w:rsidRPr="00103622" w:rsidRDefault="00542D28" w:rsidP="007B5395">
                            <w:pPr>
                              <w:ind w:right="930"/>
                              <w:jc w:val="center"/>
                              <w:rPr>
                                <w:rFonts w:ascii="Century Gothic" w:hAnsi="Century Gothic"/>
                                <w:sz w:val="32"/>
                                <w:szCs w:val="32"/>
                                <w:lang w:val="es-ES_tradnl"/>
                              </w:rPr>
                            </w:pPr>
                          </w:p>
                          <w:p w:rsidR="00542D28" w:rsidRPr="00103622" w:rsidRDefault="00542D28" w:rsidP="007B5395">
                            <w:pPr>
                              <w:ind w:right="930"/>
                              <w:jc w:val="center"/>
                              <w:rPr>
                                <w:rFonts w:ascii="Century Gothic" w:hAnsi="Century Gothic"/>
                                <w:sz w:val="32"/>
                                <w:szCs w:val="32"/>
                                <w:lang w:val="es-ES_tradnl"/>
                              </w:rPr>
                            </w:pPr>
                          </w:p>
                          <w:p w:rsidR="00542D28" w:rsidRDefault="00542D28" w:rsidP="007B5395">
                            <w:pPr>
                              <w:ind w:right="930"/>
                              <w:jc w:val="center"/>
                              <w:rPr>
                                <w:rFonts w:ascii="Century Gothic" w:hAnsi="Century Gothic"/>
                                <w:lang w:val="es-ES_tradnl"/>
                              </w:rPr>
                            </w:pPr>
                          </w:p>
                          <w:p w:rsidR="00542D28" w:rsidRPr="009C5A35" w:rsidRDefault="00542D2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42D28" w:rsidRDefault="00542D2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2D28" w:rsidRDefault="00542D28" w:rsidP="007B5395">
                      <w:pPr>
                        <w:ind w:left="142"/>
                        <w:jc w:val="center"/>
                        <w:rPr>
                          <w:rFonts w:ascii="Verdana" w:hAnsi="Verdana"/>
                          <w:b/>
                        </w:rPr>
                      </w:pPr>
                    </w:p>
                    <w:p w:rsidR="00542D28" w:rsidRDefault="00542D2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42D28" w:rsidRPr="00103622" w:rsidRDefault="00542D28" w:rsidP="007B5395">
                      <w:pPr>
                        <w:ind w:left="142"/>
                        <w:jc w:val="center"/>
                        <w:rPr>
                          <w:rFonts w:ascii="Century Gothic" w:hAnsi="Century Gothic" w:cs="Arial"/>
                          <w:b/>
                          <w:sz w:val="32"/>
                          <w:szCs w:val="32"/>
                          <w:lang w:val="es-MX"/>
                        </w:rPr>
                      </w:pPr>
                    </w:p>
                    <w:p w:rsidR="00542D28" w:rsidRDefault="00542D2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42D28" w:rsidRDefault="00542D28" w:rsidP="007B5395">
                      <w:pPr>
                        <w:jc w:val="center"/>
                        <w:rPr>
                          <w:rFonts w:ascii="Century Gothic" w:hAnsi="Century Gothic" w:cs="Arial"/>
                          <w:b/>
                          <w:sz w:val="28"/>
                          <w:szCs w:val="32"/>
                        </w:rPr>
                      </w:pPr>
                    </w:p>
                    <w:p w:rsidR="00542D28" w:rsidRDefault="00542D28" w:rsidP="007B5395">
                      <w:pPr>
                        <w:jc w:val="center"/>
                        <w:rPr>
                          <w:rFonts w:ascii="Century Gothic" w:hAnsi="Century Gothic" w:cs="Arial"/>
                          <w:b/>
                          <w:sz w:val="28"/>
                          <w:szCs w:val="32"/>
                        </w:rPr>
                      </w:pPr>
                    </w:p>
                    <w:p w:rsidR="00542D28" w:rsidRPr="00D94CE2" w:rsidRDefault="00542D2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42D28" w:rsidRPr="00D94CE2" w:rsidRDefault="00542D2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42D28" w:rsidRPr="00F40D69" w:rsidRDefault="00542D28" w:rsidP="007B5395">
                      <w:pPr>
                        <w:ind w:left="142"/>
                        <w:jc w:val="center"/>
                        <w:rPr>
                          <w:rFonts w:ascii="Century Gothic" w:hAnsi="Century Gothic" w:cs="Arial"/>
                          <w:b/>
                          <w:sz w:val="28"/>
                          <w:szCs w:val="28"/>
                        </w:rPr>
                      </w:pPr>
                    </w:p>
                    <w:p w:rsidR="00542D28" w:rsidRPr="00103622" w:rsidRDefault="00542D2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42D28" w:rsidRPr="00786BDF" w:rsidRDefault="00542D28" w:rsidP="007B5395">
                      <w:pPr>
                        <w:ind w:left="142"/>
                        <w:rPr>
                          <w:rFonts w:ascii="Century Gothic" w:hAnsi="Century Gothic"/>
                          <w:b/>
                          <w:sz w:val="28"/>
                          <w:szCs w:val="28"/>
                          <w:lang w:val="es-MX"/>
                        </w:rPr>
                      </w:pPr>
                    </w:p>
                    <w:p w:rsidR="00542D28" w:rsidRPr="00786BDF" w:rsidRDefault="00542D28"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542D28">
                        <w:rPr>
                          <w:rFonts w:ascii="Century Gothic" w:hAnsi="Century Gothic" w:cs="Century Gothic"/>
                          <w:b/>
                          <w:bCs/>
                          <w:sz w:val="28"/>
                          <w:szCs w:val="28"/>
                        </w:rPr>
                        <w:t>ADQUISICION DE REPUESTOS PARA ESTACIONES DE SERVICIO DEL DTCC</w:t>
                      </w:r>
                      <w:r w:rsidRPr="00786BDF">
                        <w:rPr>
                          <w:rFonts w:ascii="Century Gothic" w:hAnsi="Century Gothic" w:cs="Century Gothic"/>
                          <w:b/>
                          <w:bCs/>
                          <w:sz w:val="28"/>
                          <w:szCs w:val="28"/>
                        </w:rPr>
                        <w:t>”</w:t>
                      </w:r>
                    </w:p>
                    <w:p w:rsidR="00542D28" w:rsidRPr="00786BDF" w:rsidRDefault="00542D28" w:rsidP="007B5395">
                      <w:pPr>
                        <w:jc w:val="center"/>
                        <w:rPr>
                          <w:rFonts w:ascii="Century Gothic" w:hAnsi="Century Gothic" w:cs="Century Gothic"/>
                          <w:b/>
                          <w:bCs/>
                          <w:sz w:val="28"/>
                          <w:szCs w:val="28"/>
                        </w:rPr>
                      </w:pPr>
                    </w:p>
                    <w:p w:rsidR="00542D28" w:rsidRPr="00786BDF" w:rsidRDefault="00542D28"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w:t>
                      </w:r>
                      <w:r>
                        <w:rPr>
                          <w:rFonts w:ascii="Century Gothic" w:hAnsi="Century Gothic" w:cs="Century Gothic"/>
                          <w:b/>
                          <w:bCs/>
                          <w:sz w:val="28"/>
                          <w:szCs w:val="28"/>
                        </w:rPr>
                        <w:t>1</w:t>
                      </w:r>
                      <w:r w:rsidRPr="00786BDF">
                        <w:rPr>
                          <w:rFonts w:ascii="Century Gothic" w:hAnsi="Century Gothic" w:cs="Century Gothic"/>
                          <w:b/>
                          <w:bCs/>
                          <w:sz w:val="28"/>
                          <w:szCs w:val="28"/>
                        </w:rPr>
                        <w:t>-19</w:t>
                      </w:r>
                    </w:p>
                    <w:p w:rsidR="00542D28" w:rsidRPr="00786BDF" w:rsidRDefault="00542D28"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542D28" w:rsidRPr="00103622" w:rsidRDefault="00542D28" w:rsidP="007B5395">
                      <w:pPr>
                        <w:jc w:val="center"/>
                        <w:rPr>
                          <w:rFonts w:ascii="Century Gothic" w:hAnsi="Century Gothic"/>
                          <w:sz w:val="32"/>
                          <w:szCs w:val="32"/>
                          <w:lang w:val="es-ES_tradnl"/>
                        </w:rPr>
                      </w:pPr>
                    </w:p>
                    <w:p w:rsidR="00542D28" w:rsidRPr="00103622" w:rsidRDefault="00542D28" w:rsidP="007B5395">
                      <w:pPr>
                        <w:ind w:right="930"/>
                        <w:jc w:val="center"/>
                        <w:rPr>
                          <w:rFonts w:ascii="Century Gothic" w:hAnsi="Century Gothic"/>
                          <w:sz w:val="32"/>
                          <w:szCs w:val="32"/>
                          <w:lang w:val="es-ES_tradnl"/>
                        </w:rPr>
                      </w:pPr>
                    </w:p>
                    <w:p w:rsidR="00542D28" w:rsidRPr="00103622" w:rsidRDefault="00542D28" w:rsidP="007B5395">
                      <w:pPr>
                        <w:ind w:right="930"/>
                        <w:jc w:val="center"/>
                        <w:rPr>
                          <w:rFonts w:ascii="Century Gothic" w:hAnsi="Century Gothic"/>
                          <w:sz w:val="32"/>
                          <w:szCs w:val="32"/>
                          <w:lang w:val="es-ES_tradnl"/>
                        </w:rPr>
                      </w:pPr>
                    </w:p>
                    <w:p w:rsidR="00542D28" w:rsidRDefault="00542D28" w:rsidP="007B5395">
                      <w:pPr>
                        <w:ind w:right="930"/>
                        <w:jc w:val="center"/>
                        <w:rPr>
                          <w:rFonts w:ascii="Century Gothic" w:hAnsi="Century Gothic"/>
                          <w:lang w:val="es-ES_tradnl"/>
                        </w:rPr>
                      </w:pPr>
                    </w:p>
                    <w:p w:rsidR="00542D28" w:rsidRPr="009C5A35" w:rsidRDefault="00542D2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2D28" w:rsidRPr="00AD6AF2" w:rsidRDefault="00542D28" w:rsidP="00795A5A">
                            <w:pPr>
                              <w:ind w:right="930"/>
                              <w:jc w:val="center"/>
                              <w:rPr>
                                <w:rFonts w:ascii="Century Gothic" w:hAnsi="Century Gothic"/>
                                <w:sz w:val="14"/>
                                <w:lang w:val="es-ES_tradnl"/>
                              </w:rPr>
                            </w:pPr>
                          </w:p>
                          <w:p w:rsidR="00542D28" w:rsidRPr="00AD6AF2" w:rsidRDefault="00542D2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42D28" w:rsidRPr="00AD6AF2" w:rsidRDefault="00542D28" w:rsidP="00795A5A">
                      <w:pPr>
                        <w:ind w:right="930"/>
                        <w:jc w:val="center"/>
                        <w:rPr>
                          <w:rFonts w:ascii="Century Gothic" w:hAnsi="Century Gothic"/>
                          <w:sz w:val="14"/>
                          <w:lang w:val="es-ES_tradnl"/>
                        </w:rPr>
                      </w:pPr>
                    </w:p>
                    <w:p w:rsidR="00542D28" w:rsidRPr="00AD6AF2" w:rsidRDefault="00542D2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655243" w:rsidRPr="00655243" w:rsidTr="00550E34">
        <w:trPr>
          <w:trHeight w:val="363"/>
          <w:jc w:val="center"/>
        </w:trPr>
        <w:tc>
          <w:tcPr>
            <w:tcW w:w="4667" w:type="dxa"/>
            <w:tcBorders>
              <w:right w:val="single" w:sz="4" w:space="0" w:color="auto"/>
            </w:tcBorders>
            <w:shd w:val="clear" w:color="auto" w:fill="auto"/>
            <w:vAlign w:val="center"/>
          </w:tcPr>
          <w:p w:rsidR="008C2EB6" w:rsidRPr="00655243" w:rsidRDefault="008C2EB6" w:rsidP="00550E34">
            <w:pPr>
              <w:jc w:val="center"/>
              <w:rPr>
                <w:rFonts w:ascii="Verdana" w:eastAsia="Calibri" w:hAnsi="Verdana" w:cs="Arial"/>
                <w:b/>
                <w:color w:val="FFFFFF" w:themeColor="background1"/>
                <w:sz w:val="16"/>
                <w:szCs w:val="16"/>
              </w:rPr>
            </w:pPr>
            <w:r w:rsidRPr="00655243">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8C2EB6" w:rsidRPr="00655243" w:rsidRDefault="008C2EB6" w:rsidP="00550E34">
            <w:pPr>
              <w:jc w:val="center"/>
              <w:rPr>
                <w:rFonts w:ascii="Verdana" w:eastAsia="Calibri" w:hAnsi="Verdana" w:cs="Arial"/>
                <w:b/>
                <w:color w:val="FFFFFF" w:themeColor="background1"/>
                <w:sz w:val="16"/>
                <w:szCs w:val="16"/>
              </w:rPr>
            </w:pPr>
            <w:r w:rsidRPr="00655243">
              <w:rPr>
                <w:rFonts w:ascii="Verdana" w:eastAsia="Calibri" w:hAnsi="Verdana" w:cs="Arial"/>
                <w:b/>
                <w:color w:val="FFFFFF" w:themeColor="background1"/>
                <w:sz w:val="16"/>
                <w:szCs w:val="16"/>
              </w:rPr>
              <w:t>FECHA DE ELABORACIÓN:</w:t>
            </w:r>
          </w:p>
        </w:tc>
      </w:tr>
      <w:tr w:rsidR="00655243" w:rsidRPr="00655243" w:rsidTr="00550E34">
        <w:trPr>
          <w:trHeight w:val="1194"/>
          <w:jc w:val="center"/>
        </w:trPr>
        <w:tc>
          <w:tcPr>
            <w:tcW w:w="4667" w:type="dxa"/>
            <w:tcBorders>
              <w:right w:val="single" w:sz="4" w:space="0" w:color="auto"/>
            </w:tcBorders>
            <w:shd w:val="clear" w:color="auto" w:fill="auto"/>
            <w:vAlign w:val="bottom"/>
          </w:tcPr>
          <w:p w:rsidR="008C2EB6" w:rsidRPr="00655243" w:rsidRDefault="008C2EB6" w:rsidP="00550E34">
            <w:pPr>
              <w:spacing w:line="240" w:lineRule="atLeast"/>
              <w:jc w:val="center"/>
              <w:rPr>
                <w:rFonts w:ascii="Lucida Handwriting" w:eastAsia="Calibri" w:hAnsi="Lucida Handwriting" w:cs="Arial"/>
                <w:b/>
                <w:i/>
                <w:color w:val="FFFFFF" w:themeColor="background1"/>
                <w:sz w:val="14"/>
                <w:szCs w:val="18"/>
              </w:rPr>
            </w:pPr>
            <w:r w:rsidRPr="00655243">
              <w:rPr>
                <w:rFonts w:ascii="Verdana" w:eastAsia="Calibri" w:hAnsi="Verdana" w:cs="Arial"/>
                <w:b/>
                <w:color w:val="FFFFFF" w:themeColor="background1"/>
                <w:sz w:val="12"/>
                <w:szCs w:val="18"/>
              </w:rPr>
              <w:t>________________________________________</w:t>
            </w:r>
          </w:p>
          <w:p w:rsidR="008C2EB6" w:rsidRPr="00655243" w:rsidRDefault="008C2EB6" w:rsidP="00550E34">
            <w:pPr>
              <w:jc w:val="center"/>
              <w:rPr>
                <w:rFonts w:ascii="Verdana" w:eastAsia="Calibri" w:hAnsi="Verdana" w:cs="Arial"/>
                <w:b/>
                <w:color w:val="FFFFFF" w:themeColor="background1"/>
                <w:sz w:val="12"/>
                <w:szCs w:val="18"/>
              </w:rPr>
            </w:pPr>
            <w:r w:rsidRPr="00655243">
              <w:rPr>
                <w:rFonts w:ascii="Verdana" w:eastAsia="Calibri" w:hAnsi="Verdana" w:cs="Arial"/>
                <w:b/>
                <w:color w:val="FFFFFF" w:themeColor="background1"/>
                <w:sz w:val="12"/>
                <w:szCs w:val="18"/>
              </w:rPr>
              <w:t>Firma y Sello</w:t>
            </w:r>
          </w:p>
          <w:p w:rsidR="008C2EB6" w:rsidRPr="00655243" w:rsidRDefault="008C2EB6" w:rsidP="00550E34">
            <w:pPr>
              <w:rPr>
                <w:rFonts w:ascii="Verdana" w:eastAsia="Calibri" w:hAnsi="Verdana" w:cs="Arial"/>
                <w:b/>
                <w:color w:val="FFFFFF" w:themeColor="background1"/>
                <w:sz w:val="18"/>
                <w:szCs w:val="18"/>
              </w:rPr>
            </w:pPr>
          </w:p>
        </w:tc>
        <w:tc>
          <w:tcPr>
            <w:tcW w:w="4446" w:type="dxa"/>
            <w:tcBorders>
              <w:right w:val="single" w:sz="4" w:space="0" w:color="auto"/>
            </w:tcBorders>
          </w:tcPr>
          <w:p w:rsidR="008C2EB6" w:rsidRPr="0065524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5524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5524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5524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55243" w:rsidRDefault="008C2EB6" w:rsidP="00550E34">
            <w:pPr>
              <w:jc w:val="center"/>
              <w:rPr>
                <w:rFonts w:ascii="Verdana" w:eastAsia="Calibri" w:hAnsi="Verdana" w:cs="Arial"/>
                <w:b/>
                <w:color w:val="FFFFFF" w:themeColor="background1"/>
                <w:sz w:val="12"/>
                <w:szCs w:val="18"/>
              </w:rPr>
            </w:pPr>
            <w:r w:rsidRPr="00655243">
              <w:rPr>
                <w:rFonts w:ascii="Verdana" w:eastAsia="Calibri" w:hAnsi="Verdana" w:cs="Arial"/>
                <w:b/>
                <w:color w:val="FFFFFF" w:themeColor="background1"/>
                <w:sz w:val="12"/>
                <w:szCs w:val="18"/>
              </w:rPr>
              <w:t>Fecha:____/_____/________</w:t>
            </w:r>
          </w:p>
          <w:p w:rsidR="008C2EB6" w:rsidRPr="00655243"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786BDF" w:rsidRDefault="00786BDF"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786BD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542D28">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2D28">
              <w:rPr>
                <w:rFonts w:asciiTheme="minorHAnsi" w:eastAsia="Calibri" w:hAnsiTheme="minorHAnsi" w:cstheme="minorHAnsi"/>
                <w:b/>
                <w:i/>
                <w:sz w:val="22"/>
                <w:szCs w:val="22"/>
              </w:rPr>
              <w:t>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42D2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86BD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86BDF"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786BDF">
              <w:rPr>
                <w:rFonts w:asciiTheme="minorHAnsi" w:hAnsiTheme="minorHAnsi" w:cstheme="minorHAnsi"/>
                <w:sz w:val="22"/>
                <w:szCs w:val="22"/>
              </w:rPr>
              <w:t xml:space="preserve"> 24/04/2019</w:t>
            </w:r>
          </w:p>
        </w:tc>
      </w:tr>
      <w:tr w:rsidR="00786BDF"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86BDF" w:rsidRPr="00552079" w:rsidTr="000E1D5D">
        <w:trPr>
          <w:trHeight w:val="30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lang w:val="es-ES_tradnl"/>
              </w:rPr>
            </w:pPr>
          </w:p>
        </w:tc>
      </w:tr>
      <w:tr w:rsidR="00786BDF" w:rsidRPr="00552079" w:rsidTr="000E1D5D">
        <w:trPr>
          <w:trHeight w:val="155"/>
        </w:trPr>
        <w:tc>
          <w:tcPr>
            <w:tcW w:w="433" w:type="dxa"/>
            <w:vAlign w:val="center"/>
          </w:tcPr>
          <w:p w:rsidR="00786BDF" w:rsidRPr="00552079" w:rsidRDefault="00786BDF" w:rsidP="00786BDF">
            <w:pPr>
              <w:rPr>
                <w:rFonts w:asciiTheme="minorHAnsi" w:hAnsiTheme="minorHAnsi" w:cstheme="minorHAnsi"/>
                <w:sz w:val="22"/>
                <w:szCs w:val="22"/>
              </w:rPr>
            </w:pPr>
          </w:p>
        </w:tc>
        <w:tc>
          <w:tcPr>
            <w:tcW w:w="3106" w:type="dxa"/>
            <w:vAlign w:val="center"/>
          </w:tcPr>
          <w:p w:rsidR="00786BDF" w:rsidRPr="00E96DA9" w:rsidRDefault="00786BDF" w:rsidP="00786BDF">
            <w:pPr>
              <w:jc w:val="both"/>
              <w:rPr>
                <w:rFonts w:asciiTheme="minorHAnsi" w:hAnsiTheme="minorHAnsi" w:cstheme="minorHAnsi"/>
                <w:sz w:val="22"/>
                <w:szCs w:val="22"/>
              </w:rPr>
            </w:pPr>
          </w:p>
        </w:tc>
        <w:tc>
          <w:tcPr>
            <w:tcW w:w="2921" w:type="dxa"/>
            <w:gridSpan w:val="4"/>
          </w:tcPr>
          <w:p w:rsidR="00786BDF" w:rsidRPr="00E96DA9" w:rsidRDefault="00786BDF" w:rsidP="00786BDF">
            <w:pPr>
              <w:jc w:val="center"/>
              <w:rPr>
                <w:rFonts w:asciiTheme="minorHAnsi" w:hAnsiTheme="minorHAnsi" w:cstheme="minorHAnsi"/>
                <w:sz w:val="22"/>
                <w:szCs w:val="22"/>
              </w:rPr>
            </w:pPr>
          </w:p>
        </w:tc>
        <w:tc>
          <w:tcPr>
            <w:tcW w:w="3534" w:type="dxa"/>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433"/>
        </w:trPr>
        <w:tc>
          <w:tcPr>
            <w:tcW w:w="433" w:type="dxa"/>
            <w:shd w:val="clear" w:color="auto" w:fill="auto"/>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86BDF" w:rsidRPr="00E96DA9" w:rsidRDefault="00786BDF" w:rsidP="00786BDF">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65"/>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86BDF" w:rsidRPr="00552079" w:rsidTr="000E1D5D">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393"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r>
              <w:rPr>
                <w:rFonts w:asciiTheme="minorHAnsi" w:hAnsiTheme="minorHAnsi" w:cstheme="minorHAnsi"/>
                <w:sz w:val="22"/>
                <w:szCs w:val="22"/>
              </w:rPr>
              <w:t>06/05/2019</w:t>
            </w: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542D28">
            <w:pPr>
              <w:jc w:val="center"/>
              <w:rPr>
                <w:rFonts w:asciiTheme="minorHAnsi" w:hAnsiTheme="minorHAnsi" w:cstheme="minorHAnsi"/>
                <w:sz w:val="22"/>
                <w:szCs w:val="22"/>
              </w:rPr>
            </w:pPr>
            <w:r w:rsidRPr="00E96DA9">
              <w:rPr>
                <w:rFonts w:asciiTheme="minorHAnsi" w:hAnsiTheme="minorHAnsi" w:cstheme="minorHAnsi"/>
                <w:sz w:val="22"/>
                <w:szCs w:val="22"/>
              </w:rPr>
              <w:t>1</w:t>
            </w:r>
            <w:r w:rsidR="00542D28">
              <w:rPr>
                <w:rFonts w:asciiTheme="minorHAnsi" w:hAnsiTheme="minorHAnsi" w:cstheme="minorHAnsi"/>
                <w:sz w:val="22"/>
                <w:szCs w:val="22"/>
              </w:rPr>
              <w:t>5</w:t>
            </w:r>
            <w:r w:rsidRPr="00E96DA9">
              <w:rPr>
                <w:rFonts w:asciiTheme="minorHAnsi" w:hAnsiTheme="minorHAnsi" w:cstheme="minorHAnsi"/>
                <w:sz w:val="22"/>
                <w:szCs w:val="22"/>
              </w:rPr>
              <w:t>:00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D7A06">
        <w:trPr>
          <w:trHeight w:val="214"/>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vAlign w:val="center"/>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center"/>
              <w:rPr>
                <w:rFonts w:asciiTheme="minorHAnsi" w:hAnsiTheme="minorHAnsi" w:cstheme="minorHAnsi"/>
                <w:sz w:val="22"/>
                <w:szCs w:val="22"/>
              </w:rPr>
            </w:pPr>
          </w:p>
        </w:tc>
      </w:tr>
      <w:tr w:rsidR="00786BDF" w:rsidRPr="00552079" w:rsidTr="000D7A06">
        <w:trPr>
          <w:trHeight w:val="416"/>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345" w:type="dxa"/>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r>
              <w:rPr>
                <w:rFonts w:asciiTheme="minorHAnsi" w:hAnsiTheme="minorHAnsi" w:cstheme="minorHAnsi"/>
                <w:sz w:val="22"/>
                <w:szCs w:val="22"/>
              </w:rPr>
              <w:t>06/05/2019</w:t>
            </w:r>
          </w:p>
        </w:tc>
        <w:tc>
          <w:tcPr>
            <w:tcW w:w="1576" w:type="dxa"/>
            <w:gridSpan w:val="3"/>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542D28">
            <w:pPr>
              <w:jc w:val="center"/>
              <w:rPr>
                <w:rFonts w:asciiTheme="minorHAnsi" w:hAnsiTheme="minorHAnsi" w:cstheme="minorHAnsi"/>
                <w:sz w:val="22"/>
                <w:szCs w:val="22"/>
              </w:rPr>
            </w:pPr>
            <w:r w:rsidRPr="00E96DA9">
              <w:rPr>
                <w:rFonts w:asciiTheme="minorHAnsi" w:hAnsiTheme="minorHAnsi" w:cstheme="minorHAnsi"/>
                <w:sz w:val="22"/>
                <w:szCs w:val="22"/>
              </w:rPr>
              <w:t>1</w:t>
            </w:r>
            <w:r w:rsidR="00542D28">
              <w:rPr>
                <w:rFonts w:asciiTheme="minorHAnsi" w:hAnsiTheme="minorHAnsi" w:cstheme="minorHAnsi"/>
                <w:sz w:val="22"/>
                <w:szCs w:val="22"/>
              </w:rPr>
              <w:t>5</w:t>
            </w:r>
            <w:r w:rsidRPr="00E96DA9">
              <w:rPr>
                <w:rFonts w:asciiTheme="minorHAnsi" w:hAnsiTheme="minorHAnsi" w:cstheme="minorHAnsi"/>
                <w:sz w:val="22"/>
                <w:szCs w:val="22"/>
              </w:rPr>
              <w:t>:30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786BDF" w:rsidP="00786BDF">
            <w:pPr>
              <w:jc w:val="both"/>
              <w:rPr>
                <w:rFonts w:asciiTheme="minorHAnsi" w:hAnsiTheme="minorHAnsi" w:cstheme="minorHAnsi"/>
                <w:sz w:val="22"/>
                <w:szCs w:val="22"/>
              </w:rPr>
            </w:pPr>
            <w:r w:rsidRPr="00786BDF">
              <w:rPr>
                <w:rFonts w:asciiTheme="minorHAnsi" w:hAnsiTheme="minorHAnsi" w:cstheme="minorHAnsi"/>
                <w:sz w:val="22"/>
                <w:szCs w:val="22"/>
              </w:rPr>
              <w:t>06/07/2019</w:t>
            </w:r>
          </w:p>
        </w:tc>
        <w:tc>
          <w:tcPr>
            <w:tcW w:w="3534" w:type="dxa"/>
            <w:vAlign w:val="center"/>
          </w:tcPr>
          <w:p w:rsidR="00EA7EC8" w:rsidRPr="00786BDF" w:rsidRDefault="00EA7EC8" w:rsidP="00EA7EC8">
            <w:pPr>
              <w:rPr>
                <w:rFonts w:asciiTheme="minorHAnsi" w:hAnsiTheme="minorHAnsi" w:cstheme="minorHAnsi"/>
                <w:sz w:val="18"/>
                <w:szCs w:val="18"/>
                <w:lang w:val="es-BO"/>
              </w:rPr>
            </w:pPr>
            <w:r w:rsidRPr="00786BDF">
              <w:rPr>
                <w:rFonts w:asciiTheme="minorHAnsi" w:hAnsiTheme="minorHAnsi" w:cstheme="minorHAnsi"/>
                <w:sz w:val="18"/>
                <w:szCs w:val="18"/>
                <w:lang w:val="es-BO"/>
              </w:rPr>
              <w:t xml:space="preserve">Página web de YPFB: </w:t>
            </w:r>
            <w:hyperlink r:id="rId11" w:history="1">
              <w:r w:rsidRPr="00786BDF">
                <w:rPr>
                  <w:rStyle w:val="Hipervnculo"/>
                  <w:rFonts w:asciiTheme="minorHAnsi" w:hAnsiTheme="minorHAnsi" w:cstheme="minorHAnsi"/>
                  <w:color w:val="auto"/>
                  <w:sz w:val="18"/>
                  <w:szCs w:val="18"/>
                  <w:lang w:val="es-BO"/>
                </w:rPr>
                <w:t>www.ypfb.gob.bo</w:t>
              </w:r>
            </w:hyperlink>
            <w:r w:rsidRPr="00786BDF">
              <w:rPr>
                <w:rFonts w:asciiTheme="minorHAnsi" w:hAnsiTheme="minorHAnsi" w:cstheme="minorHAnsi"/>
                <w:sz w:val="18"/>
                <w:szCs w:val="18"/>
                <w:lang w:val="es-BO"/>
              </w:rPr>
              <w:t xml:space="preserve">  </w:t>
            </w:r>
          </w:p>
        </w:tc>
      </w:tr>
      <w:tr w:rsidR="00786BDF"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86BDF" w:rsidRDefault="00EA7EC8" w:rsidP="00EA7EC8">
            <w:pPr>
              <w:jc w:val="center"/>
              <w:rPr>
                <w:rFonts w:asciiTheme="minorHAnsi" w:hAnsiTheme="minorHAnsi" w:cstheme="minorHAnsi"/>
                <w:sz w:val="22"/>
                <w:szCs w:val="22"/>
              </w:rPr>
            </w:pPr>
          </w:p>
        </w:tc>
        <w:tc>
          <w:tcPr>
            <w:tcW w:w="3534" w:type="dxa"/>
            <w:vAlign w:val="center"/>
          </w:tcPr>
          <w:p w:rsidR="00EA7EC8" w:rsidRPr="00786BD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542D28" w:rsidRDefault="00786BDF" w:rsidP="00786BDF">
            <w:pPr>
              <w:jc w:val="both"/>
              <w:rPr>
                <w:rFonts w:asciiTheme="minorHAnsi" w:hAnsiTheme="minorHAnsi" w:cstheme="minorHAnsi"/>
                <w:sz w:val="22"/>
                <w:szCs w:val="22"/>
                <w:lang w:val="es-BO"/>
              </w:rPr>
            </w:pPr>
            <w:r w:rsidRPr="00542D28">
              <w:rPr>
                <w:rFonts w:asciiTheme="minorHAnsi" w:hAnsiTheme="minorHAnsi" w:cstheme="minorHAnsi"/>
                <w:sz w:val="22"/>
                <w:szCs w:val="22"/>
              </w:rPr>
              <w:t>16/08/2019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tbl>
      <w:tblPr>
        <w:tblW w:w="8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91"/>
        <w:gridCol w:w="4272"/>
        <w:gridCol w:w="1013"/>
        <w:gridCol w:w="886"/>
        <w:gridCol w:w="1011"/>
        <w:gridCol w:w="950"/>
      </w:tblGrid>
      <w:tr w:rsidR="00542D28" w:rsidRPr="00542D28" w:rsidTr="00542D28">
        <w:trPr>
          <w:trHeight w:val="344"/>
        </w:trPr>
        <w:tc>
          <w:tcPr>
            <w:tcW w:w="0" w:type="auto"/>
            <w:gridSpan w:val="6"/>
            <w:shd w:val="clear" w:color="auto" w:fill="auto"/>
          </w:tcPr>
          <w:p w:rsidR="00542D28" w:rsidRDefault="00542D28" w:rsidP="00542D28">
            <w:pPr>
              <w:ind w:left="705"/>
              <w:jc w:val="center"/>
              <w:rPr>
                <w:rFonts w:asciiTheme="minorHAnsi" w:hAnsiTheme="minorHAnsi" w:cstheme="minorHAnsi"/>
                <w:b/>
                <w:sz w:val="22"/>
                <w:szCs w:val="22"/>
              </w:rPr>
            </w:pPr>
            <w:r>
              <w:rPr>
                <w:rFonts w:asciiTheme="minorHAnsi" w:hAnsiTheme="minorHAnsi" w:cstheme="minorHAnsi"/>
                <w:b/>
                <w:sz w:val="22"/>
                <w:szCs w:val="22"/>
              </w:rPr>
              <w:t>PRECIO REFERENCIAL</w:t>
            </w:r>
          </w:p>
          <w:p w:rsidR="00980492" w:rsidRDefault="00980492" w:rsidP="00542D28">
            <w:pPr>
              <w:ind w:left="705"/>
              <w:jc w:val="center"/>
              <w:rPr>
                <w:rFonts w:asciiTheme="minorHAnsi" w:hAnsiTheme="minorHAnsi" w:cstheme="minorHAnsi"/>
                <w:b/>
                <w:sz w:val="22"/>
                <w:szCs w:val="22"/>
              </w:rPr>
            </w:pPr>
            <w:r>
              <w:rPr>
                <w:rFonts w:asciiTheme="minorHAnsi" w:hAnsiTheme="minorHAnsi" w:cstheme="minorHAnsi"/>
                <w:b/>
                <w:sz w:val="22"/>
                <w:szCs w:val="22"/>
              </w:rPr>
              <w:t xml:space="preserve">LOTE 1 - </w:t>
            </w:r>
            <w:r w:rsidRPr="00542D28">
              <w:rPr>
                <w:rFonts w:asciiTheme="minorHAnsi" w:hAnsiTheme="minorHAnsi" w:cstheme="minorHAnsi"/>
                <w:b/>
                <w:sz w:val="22"/>
                <w:szCs w:val="22"/>
              </w:rPr>
              <w:t>ACCESORIOS PARA DISPENSER LÍQUIDOS</w:t>
            </w:r>
          </w:p>
          <w:p w:rsidR="00542D28" w:rsidRPr="00980492" w:rsidRDefault="00542D28" w:rsidP="00980492">
            <w:pPr>
              <w:jc w:val="center"/>
              <w:rPr>
                <w:rFonts w:asciiTheme="minorHAnsi" w:hAnsiTheme="minorHAnsi" w:cstheme="minorHAnsi"/>
                <w:b/>
                <w:sz w:val="22"/>
                <w:szCs w:val="22"/>
              </w:rPr>
            </w:pPr>
            <w:r w:rsidRPr="00365997">
              <w:rPr>
                <w:rFonts w:asciiTheme="minorHAnsi" w:hAnsiTheme="minorHAnsi" w:cstheme="minorHAnsi"/>
                <w:b/>
                <w:sz w:val="22"/>
                <w:szCs w:val="22"/>
              </w:rPr>
              <w:t>DE ACUERDO A LA MONEDA ESTABLECIDA EN EL PROCESO DE CONTRATACIÓN</w:t>
            </w:r>
          </w:p>
        </w:tc>
      </w:tr>
      <w:tr w:rsidR="00542D28" w:rsidRPr="00542D28" w:rsidTr="00542D28">
        <w:trPr>
          <w:trHeight w:val="344"/>
        </w:trPr>
        <w:tc>
          <w:tcPr>
            <w:tcW w:w="0" w:type="auto"/>
            <w:shd w:val="clear" w:color="auto" w:fill="auto"/>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N° ITEM</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DESCRIPCION DETALLADA DEL BIEN </w:t>
            </w:r>
          </w:p>
          <w:p w:rsidR="00542D28" w:rsidRPr="00542D28" w:rsidRDefault="00542D28" w:rsidP="00542D28">
            <w:pPr>
              <w:jc w:val="center"/>
              <w:rPr>
                <w:rFonts w:ascii="Calibri" w:hAnsi="Calibri"/>
                <w:b/>
                <w:bCs/>
                <w:color w:val="000000"/>
                <w:sz w:val="18"/>
                <w:szCs w:val="22"/>
              </w:rPr>
            </w:pP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CANTIDAD</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UNIDAD</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DE</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MEDIDA</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PRECIO</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UNITARIO </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(Bs.)</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PRECIO </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TOTAL</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(Bs.)</w:t>
            </w:r>
          </w:p>
        </w:tc>
      </w:tr>
      <w:tr w:rsidR="00542D28" w:rsidRPr="00542D28" w:rsidTr="00542D28">
        <w:trPr>
          <w:trHeight w:val="148"/>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Conjunto porta pistola completo</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4</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1.300,00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5.200,00</w:t>
            </w:r>
          </w:p>
        </w:tc>
      </w:tr>
      <w:tr w:rsidR="00542D28" w:rsidRPr="00542D28" w:rsidTr="00542D28">
        <w:trPr>
          <w:trHeight w:val="208"/>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 xml:space="preserve">Conector válvula BREAK-AWAY ¾” </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6</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245,00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1.470,00</w:t>
            </w:r>
          </w:p>
        </w:tc>
      </w:tr>
      <w:tr w:rsidR="00542D28" w:rsidRPr="00542D28" w:rsidTr="00542D28">
        <w:trPr>
          <w:trHeight w:val="254"/>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Válvula BREAK-AWAY de ¾”  estándar</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630,00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3.150,00</w:t>
            </w:r>
          </w:p>
        </w:tc>
      </w:tr>
      <w:tr w:rsidR="00542D28" w:rsidRPr="00542D28" w:rsidTr="00542D28">
        <w:trPr>
          <w:trHeight w:val="272"/>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4</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Manguera de combustible ¾” de 5 Mtrs.</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1.100,00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11.000,00</w:t>
            </w:r>
          </w:p>
        </w:tc>
      </w:tr>
      <w:tr w:rsidR="00542D28" w:rsidRPr="00542D28" w:rsidTr="00542D28">
        <w:trPr>
          <w:trHeight w:val="689"/>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Pistola de combustible de ¾” de color  azul para Diésel</w:t>
            </w:r>
            <w:r w:rsidRPr="00542D28">
              <w:rPr>
                <w:rFonts w:ascii="Calibri" w:hAnsi="Calibri" w:cs="Arial"/>
                <w:bCs/>
                <w:color w:val="000000"/>
                <w:sz w:val="18"/>
                <w:szCs w:val="22"/>
              </w:rPr>
              <w:br/>
              <w:t>Ø Rosca de 1” NPT</w:t>
            </w:r>
            <w:r w:rsidRPr="00542D28">
              <w:rPr>
                <w:rFonts w:ascii="Calibri" w:hAnsi="Calibri" w:cs="Arial"/>
                <w:bCs/>
                <w:color w:val="000000"/>
                <w:sz w:val="18"/>
                <w:szCs w:val="22"/>
              </w:rPr>
              <w:br/>
              <w:t>Ø Pico de carga diámetro interior de ¾”</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770,00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7.700,00</w:t>
            </w:r>
          </w:p>
        </w:tc>
      </w:tr>
      <w:tr w:rsidR="00542D28" w:rsidRPr="00542D28" w:rsidTr="00542D28">
        <w:trPr>
          <w:trHeight w:val="714"/>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6</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Pistolas de combustibles de ¾” de color rojo para Gasolina</w:t>
            </w:r>
            <w:r w:rsidRPr="00542D28">
              <w:rPr>
                <w:rFonts w:ascii="Calibri" w:hAnsi="Calibri" w:cs="Arial"/>
                <w:bCs/>
                <w:color w:val="000000"/>
                <w:sz w:val="18"/>
                <w:szCs w:val="22"/>
              </w:rPr>
              <w:br/>
              <w:t>Ø Rosca de 1” NPT</w:t>
            </w:r>
            <w:r w:rsidRPr="00542D28">
              <w:rPr>
                <w:rFonts w:ascii="Calibri" w:hAnsi="Calibri" w:cs="Arial"/>
                <w:bCs/>
                <w:color w:val="000000"/>
                <w:sz w:val="18"/>
                <w:szCs w:val="22"/>
              </w:rPr>
              <w:br/>
              <w:t>Ø Pico de carga  diámetro interno de 9/16”</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770,00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11.550,00</w:t>
            </w:r>
          </w:p>
        </w:tc>
      </w:tr>
      <w:tr w:rsidR="00542D28" w:rsidRPr="00542D28" w:rsidTr="00542D28">
        <w:trPr>
          <w:trHeight w:val="293"/>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7</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Codo giratorio de ¾ de combustible</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400,00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6.000,00</w:t>
            </w:r>
          </w:p>
        </w:tc>
      </w:tr>
      <w:tr w:rsidR="00542D28" w:rsidRPr="00542D28" w:rsidTr="00542D28">
        <w:trPr>
          <w:trHeight w:val="292"/>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8</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Válvula de retención y alivio CHECK con malla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590,00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2.950,00</w:t>
            </w:r>
          </w:p>
        </w:tc>
      </w:tr>
      <w:tr w:rsidR="00542D28" w:rsidRPr="00542D28" w:rsidTr="00542D28">
        <w:trPr>
          <w:trHeight w:val="292"/>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9</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 xml:space="preserve">Válvula solenoide proporcional completo </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3.950,00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7.900,00</w:t>
            </w:r>
          </w:p>
        </w:tc>
      </w:tr>
      <w:tr w:rsidR="00542D28" w:rsidRPr="00542D28" w:rsidTr="00542D28">
        <w:trPr>
          <w:trHeight w:val="440"/>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10</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 xml:space="preserve">Filtro y porta filtro de línea para 1” </w:t>
            </w:r>
            <w:r w:rsidRPr="00542D28">
              <w:rPr>
                <w:rFonts w:ascii="Calibri" w:hAnsi="Calibri" w:cs="Arial"/>
                <w:bCs/>
                <w:color w:val="000000"/>
                <w:sz w:val="18"/>
                <w:szCs w:val="22"/>
              </w:rPr>
              <w:br/>
              <w:t>Ø Boca ancha de rosca 1”</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3.000,00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6.000,00</w:t>
            </w:r>
          </w:p>
        </w:tc>
      </w:tr>
      <w:tr w:rsidR="00542D28" w:rsidRPr="00542D28" w:rsidTr="00542D28">
        <w:trPr>
          <w:trHeight w:val="250"/>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11</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Filtros para combustible de 3/4</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130,00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3.250,00</w:t>
            </w:r>
          </w:p>
        </w:tc>
      </w:tr>
      <w:tr w:rsidR="00542D28" w:rsidRPr="00542D28" w:rsidTr="00542D28">
        <w:trPr>
          <w:trHeight w:val="180"/>
        </w:trPr>
        <w:tc>
          <w:tcPr>
            <w:tcW w:w="0" w:type="auto"/>
            <w:gridSpan w:val="5"/>
            <w:shd w:val="clear" w:color="auto" w:fill="auto"/>
            <w:noWrap/>
            <w:hideMark/>
          </w:tcPr>
          <w:p w:rsidR="00542D28" w:rsidRPr="00542D28" w:rsidRDefault="00542D28" w:rsidP="00542D28">
            <w:pPr>
              <w:jc w:val="right"/>
              <w:rPr>
                <w:rFonts w:ascii="Calibri" w:hAnsi="Calibri"/>
                <w:b/>
                <w:bCs/>
                <w:color w:val="000000"/>
                <w:sz w:val="18"/>
                <w:szCs w:val="22"/>
              </w:rPr>
            </w:pPr>
            <w:r w:rsidRPr="00542D28">
              <w:rPr>
                <w:rFonts w:ascii="Calibri" w:hAnsi="Calibri"/>
                <w:b/>
                <w:bCs/>
                <w:color w:val="000000"/>
              </w:rPr>
              <w:t>TOTAL LOTE 1</w:t>
            </w:r>
          </w:p>
        </w:tc>
        <w:tc>
          <w:tcPr>
            <w:tcW w:w="0" w:type="auto"/>
            <w:shd w:val="clear" w:color="auto" w:fill="auto"/>
            <w:noWrap/>
            <w:hideMark/>
          </w:tcPr>
          <w:p w:rsidR="00542D28" w:rsidRPr="00542D28" w:rsidRDefault="00542D28" w:rsidP="00542D28">
            <w:pPr>
              <w:jc w:val="right"/>
              <w:rPr>
                <w:rFonts w:ascii="Calibri" w:hAnsi="Calibri"/>
                <w:b/>
                <w:bCs/>
                <w:color w:val="000000"/>
                <w:sz w:val="18"/>
                <w:szCs w:val="22"/>
              </w:rPr>
            </w:pPr>
            <w:r w:rsidRPr="00542D28">
              <w:rPr>
                <w:rFonts w:ascii="Calibri" w:hAnsi="Calibri"/>
                <w:b/>
                <w:bCs/>
                <w:color w:val="000000"/>
                <w:sz w:val="18"/>
                <w:szCs w:val="22"/>
              </w:rPr>
              <w:t>66.170,00</w:t>
            </w:r>
          </w:p>
        </w:tc>
      </w:tr>
    </w:tbl>
    <w:p w:rsidR="00CD7DE0" w:rsidRPr="006F470A" w:rsidRDefault="00CD7DE0" w:rsidP="00552079">
      <w:pPr>
        <w:rPr>
          <w:rFonts w:asciiTheme="minorHAnsi" w:hAnsiTheme="minorHAnsi" w:cstheme="minorHAnsi"/>
          <w:b/>
          <w:sz w:val="22"/>
          <w:szCs w:val="22"/>
        </w:rPr>
      </w:pPr>
    </w:p>
    <w:tbl>
      <w:tblPr>
        <w:tblW w:w="8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863"/>
        <w:gridCol w:w="3994"/>
        <w:gridCol w:w="1067"/>
        <w:gridCol w:w="933"/>
        <w:gridCol w:w="1065"/>
        <w:gridCol w:w="1001"/>
      </w:tblGrid>
      <w:tr w:rsidR="00542D28" w:rsidRPr="00542D28" w:rsidTr="00542D28">
        <w:trPr>
          <w:trHeight w:val="344"/>
        </w:trPr>
        <w:tc>
          <w:tcPr>
            <w:tcW w:w="0" w:type="auto"/>
            <w:gridSpan w:val="6"/>
            <w:shd w:val="clear" w:color="auto" w:fill="auto"/>
          </w:tcPr>
          <w:p w:rsidR="00542D28" w:rsidRDefault="00542D28" w:rsidP="00542D28">
            <w:pPr>
              <w:ind w:left="705"/>
              <w:jc w:val="center"/>
              <w:rPr>
                <w:rFonts w:asciiTheme="minorHAnsi" w:hAnsiTheme="minorHAnsi" w:cstheme="minorHAnsi"/>
                <w:b/>
                <w:sz w:val="22"/>
                <w:szCs w:val="22"/>
              </w:rPr>
            </w:pPr>
            <w:r>
              <w:rPr>
                <w:rFonts w:asciiTheme="minorHAnsi" w:hAnsiTheme="minorHAnsi" w:cstheme="minorHAnsi"/>
                <w:b/>
                <w:sz w:val="22"/>
                <w:szCs w:val="22"/>
              </w:rPr>
              <w:t>PRECIO REFERENCIAL</w:t>
            </w:r>
          </w:p>
          <w:p w:rsidR="00980492" w:rsidRDefault="00980492" w:rsidP="00542D28">
            <w:pPr>
              <w:ind w:left="705"/>
              <w:jc w:val="center"/>
              <w:rPr>
                <w:rFonts w:asciiTheme="minorHAnsi" w:hAnsiTheme="minorHAnsi" w:cstheme="minorHAnsi"/>
                <w:b/>
                <w:sz w:val="22"/>
                <w:szCs w:val="22"/>
              </w:rPr>
            </w:pPr>
            <w:r>
              <w:rPr>
                <w:rFonts w:asciiTheme="minorHAnsi" w:hAnsiTheme="minorHAnsi" w:cstheme="minorHAnsi"/>
                <w:b/>
                <w:sz w:val="22"/>
                <w:szCs w:val="22"/>
              </w:rPr>
              <w:t xml:space="preserve">LOTE 2 - </w:t>
            </w:r>
            <w:r w:rsidRPr="00542D28">
              <w:rPr>
                <w:rFonts w:asciiTheme="minorHAnsi" w:hAnsiTheme="minorHAnsi" w:cstheme="minorHAnsi"/>
                <w:b/>
                <w:sz w:val="22"/>
                <w:szCs w:val="22"/>
              </w:rPr>
              <w:t xml:space="preserve">ACCESORIOS PARA DISPENSER </w:t>
            </w:r>
            <w:r>
              <w:rPr>
                <w:rFonts w:asciiTheme="minorHAnsi" w:hAnsiTheme="minorHAnsi" w:cstheme="minorHAnsi"/>
                <w:b/>
                <w:sz w:val="22"/>
                <w:szCs w:val="22"/>
              </w:rPr>
              <w:t>DE GNV</w:t>
            </w:r>
          </w:p>
          <w:p w:rsidR="00542D28" w:rsidRPr="00980492" w:rsidRDefault="00542D28" w:rsidP="00980492">
            <w:pPr>
              <w:jc w:val="center"/>
              <w:rPr>
                <w:rFonts w:asciiTheme="minorHAnsi" w:hAnsiTheme="minorHAnsi" w:cstheme="minorHAnsi"/>
                <w:b/>
                <w:sz w:val="22"/>
                <w:szCs w:val="22"/>
              </w:rPr>
            </w:pPr>
            <w:r w:rsidRPr="00365997">
              <w:rPr>
                <w:rFonts w:asciiTheme="minorHAnsi" w:hAnsiTheme="minorHAnsi" w:cstheme="minorHAnsi"/>
                <w:b/>
                <w:sz w:val="22"/>
                <w:szCs w:val="22"/>
              </w:rPr>
              <w:t>DE ACUERDO A LA MONEDA ESTABLECIDA EN EL PROCESO DE CONTRATACIÓN</w:t>
            </w:r>
          </w:p>
        </w:tc>
      </w:tr>
      <w:tr w:rsidR="00542D28" w:rsidRPr="00542D28" w:rsidTr="00542D28">
        <w:trPr>
          <w:trHeight w:val="344"/>
        </w:trPr>
        <w:tc>
          <w:tcPr>
            <w:tcW w:w="0" w:type="auto"/>
            <w:shd w:val="clear" w:color="auto" w:fill="auto"/>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N° ITEM</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DESCRIPCION DETALLADA DEL BIEN </w:t>
            </w:r>
          </w:p>
          <w:p w:rsidR="00542D28" w:rsidRPr="00542D28" w:rsidRDefault="00542D28" w:rsidP="00542D28">
            <w:pPr>
              <w:jc w:val="center"/>
              <w:rPr>
                <w:rFonts w:ascii="Calibri" w:hAnsi="Calibri"/>
                <w:b/>
                <w:bCs/>
                <w:color w:val="000000"/>
                <w:sz w:val="18"/>
                <w:szCs w:val="22"/>
              </w:rPr>
            </w:pP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CANTIDAD</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UNIDAD</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DE</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MEDIDA</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PRECIO</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UNITARIO </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(Bs.)</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PRECIO </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TOTAL</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(Bs.)</w:t>
            </w:r>
          </w:p>
        </w:tc>
      </w:tr>
      <w:tr w:rsidR="00542D28" w:rsidRPr="00542D28" w:rsidTr="00542D28">
        <w:trPr>
          <w:trHeight w:val="148"/>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Chicotillos de carga para GNV</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33</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361,92</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11.943,36</w:t>
            </w:r>
          </w:p>
        </w:tc>
      </w:tr>
      <w:tr w:rsidR="00542D28" w:rsidRPr="00542D28" w:rsidTr="00542D28">
        <w:trPr>
          <w:trHeight w:val="208"/>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KIT de reparo Válvula reguladora de presión m15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KIT</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2.242,96</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11.214,80</w:t>
            </w:r>
          </w:p>
        </w:tc>
      </w:tr>
      <w:tr w:rsidR="00542D28" w:rsidRPr="00542D28" w:rsidTr="00542D28">
        <w:trPr>
          <w:trHeight w:val="254"/>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KIT de reparo Válvula de Tres Vías marca ABAC</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KIT</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1.447,68</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7.238,40</w:t>
            </w:r>
          </w:p>
        </w:tc>
      </w:tr>
      <w:tr w:rsidR="00542D28" w:rsidRPr="00542D28" w:rsidTr="00542D28">
        <w:trPr>
          <w:trHeight w:val="272"/>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4</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Válvula de tres Vías</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3.121,56</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15.607,80</w:t>
            </w:r>
          </w:p>
        </w:tc>
      </w:tr>
      <w:tr w:rsidR="00542D28" w:rsidRPr="00542D28" w:rsidTr="00542D28">
        <w:trPr>
          <w:trHeight w:val="250"/>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5</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Micro teclados Marca ASPRO</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313,20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3.132,00</w:t>
            </w:r>
          </w:p>
        </w:tc>
      </w:tr>
      <w:tr w:rsidR="00542D28" w:rsidRPr="00542D28" w:rsidTr="00542D28">
        <w:trPr>
          <w:trHeight w:val="180"/>
        </w:trPr>
        <w:tc>
          <w:tcPr>
            <w:tcW w:w="0" w:type="auto"/>
            <w:gridSpan w:val="5"/>
            <w:shd w:val="clear" w:color="auto" w:fill="auto"/>
            <w:noWrap/>
            <w:hideMark/>
          </w:tcPr>
          <w:p w:rsidR="00542D28" w:rsidRPr="00542D28" w:rsidRDefault="00542D28" w:rsidP="00542D28">
            <w:pPr>
              <w:jc w:val="right"/>
              <w:rPr>
                <w:rFonts w:ascii="Calibri" w:hAnsi="Calibri"/>
                <w:b/>
                <w:bCs/>
                <w:color w:val="000000"/>
                <w:sz w:val="18"/>
                <w:szCs w:val="22"/>
              </w:rPr>
            </w:pPr>
            <w:r w:rsidRPr="00542D28">
              <w:rPr>
                <w:rFonts w:ascii="Calibri" w:hAnsi="Calibri"/>
                <w:b/>
                <w:bCs/>
                <w:color w:val="000000"/>
              </w:rPr>
              <w:t>TOTAL LOTE 2</w:t>
            </w:r>
          </w:p>
        </w:tc>
        <w:tc>
          <w:tcPr>
            <w:tcW w:w="0" w:type="auto"/>
            <w:shd w:val="clear" w:color="auto" w:fill="auto"/>
            <w:noWrap/>
            <w:hideMark/>
          </w:tcPr>
          <w:p w:rsidR="00542D28" w:rsidRPr="00542D28" w:rsidRDefault="00542D28" w:rsidP="00542D28">
            <w:pPr>
              <w:jc w:val="right"/>
              <w:rPr>
                <w:rFonts w:ascii="Calibri" w:hAnsi="Calibri"/>
                <w:b/>
                <w:bCs/>
                <w:color w:val="000000"/>
                <w:sz w:val="18"/>
                <w:szCs w:val="22"/>
              </w:rPr>
            </w:pPr>
            <w:r w:rsidRPr="00542D28">
              <w:rPr>
                <w:rFonts w:ascii="Calibri" w:hAnsi="Calibri"/>
                <w:b/>
                <w:bCs/>
                <w:color w:val="000000"/>
                <w:sz w:val="18"/>
                <w:szCs w:val="22"/>
              </w:rPr>
              <w:t>49.136,36</w:t>
            </w:r>
          </w:p>
        </w:tc>
      </w:tr>
    </w:tbl>
    <w:p w:rsidR="00103622" w:rsidRDefault="00103622" w:rsidP="00B37050">
      <w:pPr>
        <w:jc w:val="center"/>
        <w:rPr>
          <w:rFonts w:asciiTheme="minorHAnsi" w:hAnsiTheme="minorHAnsi" w:cstheme="minorHAnsi"/>
          <w:b/>
          <w:sz w:val="22"/>
          <w:szCs w:val="22"/>
        </w:rPr>
      </w:pPr>
    </w:p>
    <w:tbl>
      <w:tblPr>
        <w:tblW w:w="8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69"/>
        <w:gridCol w:w="3388"/>
        <w:gridCol w:w="1198"/>
        <w:gridCol w:w="1048"/>
        <w:gridCol w:w="1196"/>
        <w:gridCol w:w="1124"/>
      </w:tblGrid>
      <w:tr w:rsidR="00542D28" w:rsidRPr="00542D28" w:rsidTr="00542D28">
        <w:trPr>
          <w:trHeight w:val="344"/>
        </w:trPr>
        <w:tc>
          <w:tcPr>
            <w:tcW w:w="0" w:type="auto"/>
            <w:gridSpan w:val="6"/>
            <w:shd w:val="clear" w:color="auto" w:fill="auto"/>
          </w:tcPr>
          <w:p w:rsidR="00542D28" w:rsidRDefault="00542D28" w:rsidP="00542D28">
            <w:pPr>
              <w:ind w:left="705"/>
              <w:jc w:val="center"/>
              <w:rPr>
                <w:rFonts w:asciiTheme="minorHAnsi" w:hAnsiTheme="minorHAnsi" w:cstheme="minorHAnsi"/>
                <w:b/>
                <w:sz w:val="22"/>
                <w:szCs w:val="22"/>
              </w:rPr>
            </w:pPr>
            <w:r>
              <w:rPr>
                <w:rFonts w:asciiTheme="minorHAnsi" w:hAnsiTheme="minorHAnsi" w:cstheme="minorHAnsi"/>
                <w:b/>
                <w:sz w:val="22"/>
                <w:szCs w:val="22"/>
              </w:rPr>
              <w:t>PRECIO REFERENCIAL</w:t>
            </w:r>
          </w:p>
          <w:p w:rsidR="00980492" w:rsidRDefault="00980492" w:rsidP="00542D28">
            <w:pPr>
              <w:ind w:left="705"/>
              <w:jc w:val="center"/>
              <w:rPr>
                <w:rFonts w:asciiTheme="minorHAnsi" w:hAnsiTheme="minorHAnsi" w:cstheme="minorHAnsi"/>
                <w:b/>
                <w:sz w:val="22"/>
                <w:szCs w:val="22"/>
              </w:rPr>
            </w:pPr>
            <w:r>
              <w:rPr>
                <w:rFonts w:asciiTheme="minorHAnsi" w:hAnsiTheme="minorHAnsi" w:cstheme="minorHAnsi"/>
                <w:b/>
                <w:sz w:val="22"/>
                <w:szCs w:val="22"/>
              </w:rPr>
              <w:t xml:space="preserve">    LOTE 3 – REPUESTOS PARA LIQUIDOS</w:t>
            </w:r>
          </w:p>
          <w:p w:rsidR="00542D28" w:rsidRPr="00980492" w:rsidRDefault="00542D28" w:rsidP="00980492">
            <w:pPr>
              <w:jc w:val="center"/>
              <w:rPr>
                <w:rFonts w:asciiTheme="minorHAnsi" w:hAnsiTheme="minorHAnsi" w:cstheme="minorHAnsi"/>
                <w:b/>
                <w:sz w:val="22"/>
                <w:szCs w:val="22"/>
              </w:rPr>
            </w:pPr>
            <w:r w:rsidRPr="00365997">
              <w:rPr>
                <w:rFonts w:asciiTheme="minorHAnsi" w:hAnsiTheme="minorHAnsi" w:cstheme="minorHAnsi"/>
                <w:b/>
                <w:sz w:val="22"/>
                <w:szCs w:val="22"/>
              </w:rPr>
              <w:t>DE ACUERDO A LA MONEDA ESTABLECIDA EN EL PROCESO DE CONTRATACIÓN</w:t>
            </w:r>
          </w:p>
        </w:tc>
      </w:tr>
      <w:tr w:rsidR="00542D28" w:rsidRPr="00542D28" w:rsidTr="00542D28">
        <w:trPr>
          <w:trHeight w:val="344"/>
        </w:trPr>
        <w:tc>
          <w:tcPr>
            <w:tcW w:w="0" w:type="auto"/>
            <w:shd w:val="clear" w:color="auto" w:fill="auto"/>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N° ITEM</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DESCRIPCION DETALLADA DEL BIEN </w:t>
            </w:r>
          </w:p>
          <w:p w:rsidR="00542D28" w:rsidRPr="00542D28" w:rsidRDefault="00542D28" w:rsidP="00542D28">
            <w:pPr>
              <w:jc w:val="center"/>
              <w:rPr>
                <w:rFonts w:ascii="Calibri" w:hAnsi="Calibri"/>
                <w:b/>
                <w:bCs/>
                <w:color w:val="000000"/>
                <w:sz w:val="18"/>
                <w:szCs w:val="22"/>
              </w:rPr>
            </w:pP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CANTIDAD</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UNIDAD</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DE</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MEDIDA</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PRECIO</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UNITARIO </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 (Bs.)</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 xml:space="preserve">PRECIO </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TOTAL</w:t>
            </w:r>
          </w:p>
          <w:p w:rsidR="00542D28" w:rsidRPr="00542D28" w:rsidRDefault="00542D28" w:rsidP="00542D28">
            <w:pPr>
              <w:jc w:val="center"/>
              <w:rPr>
                <w:rFonts w:ascii="Calibri" w:hAnsi="Calibri"/>
                <w:b/>
                <w:bCs/>
                <w:color w:val="000000"/>
                <w:sz w:val="18"/>
                <w:szCs w:val="22"/>
              </w:rPr>
            </w:pPr>
            <w:r w:rsidRPr="00542D28">
              <w:rPr>
                <w:rFonts w:ascii="Calibri" w:hAnsi="Calibri"/>
                <w:b/>
                <w:bCs/>
                <w:color w:val="000000"/>
                <w:sz w:val="18"/>
                <w:szCs w:val="22"/>
              </w:rPr>
              <w:t>(Bs.)</w:t>
            </w:r>
          </w:p>
        </w:tc>
      </w:tr>
      <w:tr w:rsidR="00542D28" w:rsidRPr="00542D28" w:rsidTr="00542D28">
        <w:trPr>
          <w:trHeight w:val="148"/>
        </w:trPr>
        <w:tc>
          <w:tcPr>
            <w:tcW w:w="0" w:type="auto"/>
            <w:shd w:val="clear" w:color="auto" w:fill="auto"/>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w:t>
            </w:r>
          </w:p>
        </w:tc>
        <w:tc>
          <w:tcPr>
            <w:tcW w:w="0" w:type="auto"/>
            <w:shd w:val="clear" w:color="auto" w:fill="auto"/>
            <w:hideMark/>
          </w:tcPr>
          <w:p w:rsidR="00542D28" w:rsidRPr="00542D28" w:rsidRDefault="00542D28" w:rsidP="00542D28">
            <w:pPr>
              <w:rPr>
                <w:rFonts w:ascii="Calibri" w:hAnsi="Calibri" w:cs="Arial"/>
                <w:bCs/>
                <w:color w:val="000000"/>
                <w:sz w:val="18"/>
                <w:szCs w:val="22"/>
              </w:rPr>
            </w:pPr>
            <w:r w:rsidRPr="00542D28">
              <w:rPr>
                <w:rFonts w:ascii="Calibri" w:hAnsi="Calibri" w:cs="Arial"/>
                <w:bCs/>
                <w:color w:val="000000"/>
                <w:sz w:val="18"/>
                <w:szCs w:val="22"/>
              </w:rPr>
              <w:t>CONSOLA DE TELEMEDICION TSL4</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1</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Pza.</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34.673,00</w:t>
            </w:r>
          </w:p>
        </w:tc>
        <w:tc>
          <w:tcPr>
            <w:tcW w:w="0" w:type="auto"/>
            <w:shd w:val="clear" w:color="auto" w:fill="auto"/>
            <w:noWrap/>
            <w:hideMark/>
          </w:tcPr>
          <w:p w:rsidR="00542D28" w:rsidRPr="00542D28" w:rsidRDefault="00542D28" w:rsidP="00542D28">
            <w:pPr>
              <w:jc w:val="center"/>
              <w:rPr>
                <w:rFonts w:ascii="Calibri" w:hAnsi="Calibri"/>
                <w:bCs/>
                <w:color w:val="000000"/>
                <w:sz w:val="18"/>
                <w:szCs w:val="22"/>
              </w:rPr>
            </w:pPr>
            <w:r w:rsidRPr="00542D28">
              <w:rPr>
                <w:rFonts w:ascii="Calibri" w:hAnsi="Calibri"/>
                <w:bCs/>
                <w:color w:val="000000"/>
                <w:sz w:val="18"/>
                <w:szCs w:val="22"/>
              </w:rPr>
              <w:t>34.673,00</w:t>
            </w:r>
          </w:p>
        </w:tc>
      </w:tr>
      <w:tr w:rsidR="00542D28" w:rsidRPr="00542D28" w:rsidTr="00542D28">
        <w:trPr>
          <w:trHeight w:val="180"/>
        </w:trPr>
        <w:tc>
          <w:tcPr>
            <w:tcW w:w="0" w:type="auto"/>
            <w:gridSpan w:val="5"/>
            <w:shd w:val="clear" w:color="auto" w:fill="auto"/>
            <w:noWrap/>
            <w:hideMark/>
          </w:tcPr>
          <w:p w:rsidR="00542D28" w:rsidRPr="00542D28" w:rsidRDefault="00542D28" w:rsidP="00542D28">
            <w:pPr>
              <w:jc w:val="right"/>
              <w:rPr>
                <w:rFonts w:ascii="Calibri" w:hAnsi="Calibri"/>
                <w:b/>
                <w:bCs/>
                <w:color w:val="000000"/>
                <w:sz w:val="18"/>
                <w:szCs w:val="22"/>
              </w:rPr>
            </w:pPr>
            <w:r w:rsidRPr="00542D28">
              <w:rPr>
                <w:rFonts w:ascii="Calibri" w:hAnsi="Calibri"/>
                <w:b/>
                <w:bCs/>
                <w:color w:val="000000"/>
              </w:rPr>
              <w:t xml:space="preserve">TOTAL LOTE </w:t>
            </w:r>
            <w:r>
              <w:rPr>
                <w:rFonts w:ascii="Calibri" w:hAnsi="Calibri"/>
                <w:b/>
                <w:bCs/>
                <w:color w:val="000000"/>
              </w:rPr>
              <w:t>3</w:t>
            </w:r>
          </w:p>
        </w:tc>
        <w:tc>
          <w:tcPr>
            <w:tcW w:w="0" w:type="auto"/>
            <w:shd w:val="clear" w:color="auto" w:fill="auto"/>
            <w:noWrap/>
            <w:hideMark/>
          </w:tcPr>
          <w:p w:rsidR="00542D28" w:rsidRPr="00542D28" w:rsidRDefault="00542D28" w:rsidP="00542D28">
            <w:pPr>
              <w:jc w:val="center"/>
              <w:rPr>
                <w:rFonts w:ascii="Calibri" w:hAnsi="Calibri"/>
                <w:b/>
                <w:bCs/>
                <w:color w:val="000000"/>
                <w:sz w:val="18"/>
                <w:szCs w:val="22"/>
              </w:rPr>
            </w:pPr>
            <w:r w:rsidRPr="00E434EF">
              <w:rPr>
                <w:rFonts w:ascii="Calibri" w:hAnsi="Calibri"/>
                <w:b/>
                <w:bCs/>
                <w:color w:val="000000"/>
                <w:sz w:val="18"/>
                <w:szCs w:val="22"/>
              </w:rPr>
              <w:t>34.673,00</w:t>
            </w:r>
          </w:p>
        </w:tc>
      </w:tr>
    </w:tbl>
    <w:p w:rsidR="00542D28" w:rsidRDefault="00542D28" w:rsidP="00B37050">
      <w:pPr>
        <w:jc w:val="center"/>
        <w:rPr>
          <w:rFonts w:asciiTheme="minorHAnsi" w:hAnsiTheme="minorHAnsi" w:cstheme="minorHAnsi"/>
          <w:b/>
          <w:sz w:val="22"/>
          <w:szCs w:val="22"/>
        </w:rPr>
      </w:pPr>
    </w:p>
    <w:p w:rsidR="00542D28" w:rsidRDefault="00542D28" w:rsidP="00B37050">
      <w:pPr>
        <w:jc w:val="center"/>
        <w:rPr>
          <w:rFonts w:asciiTheme="minorHAnsi" w:hAnsiTheme="minorHAnsi" w:cstheme="minorHAnsi"/>
          <w:b/>
          <w:sz w:val="22"/>
          <w:szCs w:val="22"/>
        </w:rPr>
      </w:pPr>
    </w:p>
    <w:p w:rsidR="00980492" w:rsidRDefault="00980492" w:rsidP="00B37050">
      <w:pPr>
        <w:jc w:val="center"/>
        <w:rPr>
          <w:rFonts w:asciiTheme="minorHAnsi" w:hAnsiTheme="minorHAnsi" w:cstheme="minorHAnsi"/>
          <w:b/>
          <w:sz w:val="22"/>
          <w:szCs w:val="22"/>
        </w:rPr>
      </w:pPr>
    </w:p>
    <w:p w:rsidR="00980492" w:rsidRPr="006F470A" w:rsidRDefault="0098049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60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60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60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16013">
        <w:rPr>
          <w:rFonts w:asciiTheme="minorHAnsi" w:hAnsiTheme="minorHAnsi" w:cstheme="minorHAnsi"/>
          <w:b/>
          <w:sz w:val="22"/>
          <w:szCs w:val="22"/>
        </w:rPr>
        <w:t xml:space="preserve"> </w:t>
      </w:r>
      <w:r w:rsidR="00116013">
        <w:rPr>
          <w:rFonts w:asciiTheme="minorHAnsi" w:hAnsiTheme="minorHAnsi" w:cstheme="minorHAnsi"/>
          <w:b/>
          <w:color w:val="FF0000"/>
          <w:sz w:val="22"/>
          <w:szCs w:val="22"/>
        </w:rPr>
        <w:t>“</w:t>
      </w:r>
      <w:r w:rsidR="00116013" w:rsidRPr="00207ADB">
        <w:rPr>
          <w:rFonts w:asciiTheme="minorHAnsi" w:hAnsiTheme="minorHAnsi" w:cstheme="minorHAnsi"/>
          <w:b/>
          <w:color w:val="FF0000"/>
          <w:sz w:val="22"/>
          <w:szCs w:val="22"/>
        </w:rPr>
        <w:t>NO APLICA</w:t>
      </w:r>
      <w:r w:rsidR="0011601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60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60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116013" w:rsidRDefault="00116013"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6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6077">
      <w:pPr>
        <w:pStyle w:val="Sinespaciado4"/>
        <w:numPr>
          <w:ilvl w:val="0"/>
          <w:numId w:val="27"/>
        </w:numPr>
        <w:ind w:left="851"/>
        <w:jc w:val="both"/>
      </w:pPr>
      <w:r w:rsidRPr="006F470A">
        <w:t>Que tengan sentencia ejecutoriada, con impedimento para ejercer el comercio.</w:t>
      </w:r>
    </w:p>
    <w:p w:rsidR="006A773C" w:rsidRPr="006F470A" w:rsidRDefault="006A773C" w:rsidP="00936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6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60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6077">
      <w:pPr>
        <w:pStyle w:val="Sinespaciado4"/>
        <w:numPr>
          <w:ilvl w:val="0"/>
          <w:numId w:val="27"/>
        </w:numPr>
        <w:ind w:left="851"/>
        <w:jc w:val="both"/>
      </w:pPr>
      <w:r w:rsidRPr="002932FE">
        <w:t>Que hubiesen declarado su disolución o quiebra.</w:t>
      </w:r>
    </w:p>
    <w:p w:rsidR="006A773C" w:rsidRPr="006F470A" w:rsidRDefault="006A773C" w:rsidP="00936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6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6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6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6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6013">
        <w:rPr>
          <w:rFonts w:asciiTheme="minorHAnsi" w:hAnsiTheme="minorHAnsi" w:cstheme="minorHAnsi"/>
          <w:sz w:val="22"/>
          <w:szCs w:val="22"/>
        </w:rPr>
        <w:t>expresarse en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6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6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6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6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6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6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36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Pr="00116013">
        <w:rPr>
          <w:rFonts w:asciiTheme="minorHAnsi" w:hAnsiTheme="minorHAnsi" w:cstheme="minorHAnsi"/>
          <w:b/>
          <w:sz w:val="22"/>
          <w:szCs w:val="22"/>
        </w:rPr>
        <w:t>PREVIA</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900663" w:rsidRPr="00116013" w:rsidRDefault="00900663" w:rsidP="00B37050">
      <w:pPr>
        <w:jc w:val="both"/>
        <w:rPr>
          <w:rFonts w:asciiTheme="minorHAnsi" w:hAnsiTheme="minorHAnsi" w:cstheme="minorHAnsi"/>
          <w:sz w:val="22"/>
          <w:szCs w:val="22"/>
          <w:lang w:val="es-ES_tradnl"/>
        </w:rPr>
      </w:pP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CONSULTAS ESCRITAS AL DBC</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F57197" w:rsidRPr="00116013" w:rsidRDefault="00F57197" w:rsidP="00B37050">
      <w:pPr>
        <w:tabs>
          <w:tab w:val="num" w:pos="993"/>
        </w:tabs>
        <w:jc w:val="both"/>
        <w:rPr>
          <w:rFonts w:asciiTheme="minorHAnsi" w:hAnsiTheme="minorHAnsi" w:cstheme="minorHAnsi"/>
          <w:sz w:val="22"/>
          <w:szCs w:val="22"/>
        </w:rPr>
      </w:pPr>
    </w:p>
    <w:p w:rsidR="00900663" w:rsidRPr="00116013" w:rsidRDefault="00015B4A"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REUNIÓN DE ACLARACIÓN</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6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6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 xml:space="preserve">En la contratación de bienes se aplicará un margen de preferencia del veinte por ciento (20%) al precio ofertado, para las Micro y Pequeñas Empresas, Asociaciones de Pequeños Productores </w:t>
      </w:r>
      <w:r w:rsidRPr="00AF7E5E">
        <w:rPr>
          <w:rFonts w:asciiTheme="minorHAnsi" w:hAnsiTheme="minorHAnsi" w:cstheme="minorHAnsi"/>
          <w:bCs/>
          <w:sz w:val="22"/>
          <w:szCs w:val="22"/>
          <w:lang w:eastAsia="es-BO"/>
        </w:rPr>
        <w:lastRenderedPageBreak/>
        <w:t>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80492" w:rsidRDefault="00980492" w:rsidP="007C15AF">
      <w:pPr>
        <w:pStyle w:val="Prrafodelista"/>
        <w:ind w:left="360"/>
        <w:rPr>
          <w:rFonts w:asciiTheme="minorHAnsi" w:hAnsiTheme="minorHAnsi" w:cstheme="minorHAnsi"/>
          <w:bCs/>
          <w:sz w:val="22"/>
          <w:szCs w:val="22"/>
          <w:lang w:eastAsia="es-BO"/>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116013" w:rsidRDefault="00116013"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w:t>
      </w:r>
      <w:r w:rsidRPr="00365997">
        <w:rPr>
          <w:rFonts w:asciiTheme="minorHAnsi" w:hAnsiTheme="minorHAnsi" w:cstheme="minorHAnsi"/>
          <w:sz w:val="22"/>
          <w:szCs w:val="22"/>
        </w:rPr>
        <w:lastRenderedPageBreak/>
        <w:t>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6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36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1601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6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6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60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60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980492" w:rsidRPr="006F470A" w:rsidRDefault="002E1881" w:rsidP="0098049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r w:rsidR="00980492">
        <w:rPr>
          <w:rFonts w:asciiTheme="minorHAnsi" w:hAnsiTheme="minorHAnsi" w:cstheme="minorHAnsi"/>
          <w:sz w:val="22"/>
          <w:szCs w:val="22"/>
          <w:lang w:val="es-BO"/>
        </w:rPr>
        <w:t>(PRECISAR PARA LOS LOTES QUE PRESENTA OFERTA)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980492">
        <w:rPr>
          <w:rFonts w:asciiTheme="minorHAnsi" w:hAnsiTheme="minorHAnsi" w:cstheme="minorHAnsi"/>
          <w:sz w:val="22"/>
          <w:szCs w:val="22"/>
          <w:lang w:val="es-BO"/>
        </w:rPr>
        <w:t xml:space="preserve"> (PRECISAR PARA LOS LOTES QUE PRESENTA OFERTA)</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6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6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60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6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6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6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60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6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6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791E9C" w:rsidRDefault="00116013" w:rsidP="001C043B">
      <w:pPr>
        <w:jc w:val="center"/>
        <w:rPr>
          <w:lang w:val="es-BO" w:eastAsia="es-BO"/>
        </w:rPr>
      </w:pPr>
      <w:r w:rsidRPr="00791E9C">
        <w:rPr>
          <w:rFonts w:ascii="Segoe UI" w:hAnsi="Segoe UI" w:cs="Segoe UI"/>
          <w:b/>
          <w:bCs/>
        </w:rPr>
        <w:t>En Bolivianos (Bs.)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980492" w:rsidRPr="00980492" w:rsidTr="007E3297">
        <w:trPr>
          <w:trHeight w:val="404"/>
          <w:jc w:val="center"/>
        </w:trPr>
        <w:tc>
          <w:tcPr>
            <w:tcW w:w="9720" w:type="dxa"/>
            <w:gridSpan w:val="7"/>
            <w:shd w:val="clear" w:color="auto" w:fill="D9D9D9" w:themeFill="background1" w:themeFillShade="D9"/>
            <w:tcMar>
              <w:left w:w="0" w:type="dxa"/>
              <w:right w:w="0" w:type="dxa"/>
            </w:tcMar>
            <w:vAlign w:val="center"/>
          </w:tcPr>
          <w:p w:rsidR="00980492" w:rsidRPr="00980492" w:rsidRDefault="00980492" w:rsidP="00980492">
            <w:pPr>
              <w:jc w:val="center"/>
              <w:rPr>
                <w:rFonts w:asciiTheme="minorHAnsi" w:hAnsiTheme="minorHAnsi" w:cstheme="minorHAnsi"/>
                <w:b/>
                <w:lang w:val="es-BO"/>
              </w:rPr>
            </w:pPr>
            <w:r w:rsidRPr="00980492">
              <w:rPr>
                <w:rFonts w:asciiTheme="minorHAnsi" w:hAnsiTheme="minorHAnsi"/>
                <w:b/>
                <w:bCs/>
                <w:color w:val="000000"/>
              </w:rPr>
              <w:t>LOTE 1 - ACCESORIOS PARA DISPENSER LÍQUIDOS</w:t>
            </w:r>
          </w:p>
        </w:tc>
      </w:tr>
      <w:tr w:rsidR="00FA78A9" w:rsidRPr="00980492" w:rsidTr="00980492">
        <w:trPr>
          <w:trHeight w:val="404"/>
          <w:jc w:val="center"/>
        </w:trPr>
        <w:tc>
          <w:tcPr>
            <w:tcW w:w="486" w:type="dxa"/>
            <w:shd w:val="clear" w:color="auto" w:fill="D9D9D9" w:themeFill="background1" w:themeFillShade="D9"/>
            <w:tcMar>
              <w:left w:w="0" w:type="dxa"/>
              <w:right w:w="0" w:type="dxa"/>
            </w:tcMar>
            <w:vAlign w:val="center"/>
          </w:tcPr>
          <w:p w:rsidR="00FA78A9" w:rsidRPr="00980492" w:rsidRDefault="00980492" w:rsidP="00C111B4">
            <w:pPr>
              <w:jc w:val="center"/>
              <w:rPr>
                <w:rFonts w:asciiTheme="minorHAnsi" w:hAnsiTheme="minorHAnsi" w:cstheme="minorHAnsi"/>
                <w:b/>
                <w:lang w:val="es-BO"/>
              </w:rPr>
            </w:pPr>
            <w:r w:rsidRPr="00980492">
              <w:rPr>
                <w:rFonts w:asciiTheme="minorHAnsi" w:hAnsiTheme="minorHAnsi" w:cstheme="minorHAnsi"/>
                <w:b/>
                <w:lang w:val="es-BO"/>
              </w:rPr>
              <w:t xml:space="preserve">ITEM </w:t>
            </w:r>
            <w:r w:rsidR="00116013" w:rsidRPr="00980492">
              <w:rPr>
                <w:rFonts w:asciiTheme="minorHAnsi" w:hAnsiTheme="minorHAnsi" w:cstheme="minorHAnsi"/>
                <w:b/>
                <w:lang w:val="es-BO"/>
              </w:rPr>
              <w:t>N°</w:t>
            </w:r>
          </w:p>
        </w:tc>
        <w:tc>
          <w:tcPr>
            <w:tcW w:w="4045" w:type="dxa"/>
            <w:gridSpan w:val="2"/>
            <w:shd w:val="clear" w:color="auto" w:fill="D9D9D9" w:themeFill="background1" w:themeFillShade="D9"/>
            <w:vAlign w:val="center"/>
          </w:tcPr>
          <w:p w:rsidR="00FA78A9" w:rsidRPr="00980492" w:rsidRDefault="000221D3" w:rsidP="001610B8">
            <w:pPr>
              <w:jc w:val="center"/>
              <w:rPr>
                <w:rFonts w:asciiTheme="minorHAnsi" w:hAnsiTheme="minorHAnsi" w:cstheme="minorHAnsi"/>
                <w:b/>
                <w:lang w:val="es-BO"/>
              </w:rPr>
            </w:pPr>
            <w:r w:rsidRPr="00980492">
              <w:rPr>
                <w:rFonts w:asciiTheme="minorHAnsi" w:hAnsiTheme="minorHAnsi" w:cstheme="minorHAnsi"/>
                <w:b/>
                <w:lang w:val="es-BO"/>
              </w:rPr>
              <w:t>Detalle</w:t>
            </w:r>
            <w:r w:rsidR="001610B8" w:rsidRPr="00980492">
              <w:rPr>
                <w:rFonts w:asciiTheme="minorHAnsi" w:hAnsiTheme="minorHAnsi" w:cstheme="minorHAnsi"/>
                <w:b/>
                <w:lang w:val="es-BO"/>
              </w:rPr>
              <w:t xml:space="preserve"> </w:t>
            </w:r>
          </w:p>
        </w:tc>
        <w:tc>
          <w:tcPr>
            <w:tcW w:w="993" w:type="dxa"/>
            <w:shd w:val="clear" w:color="auto" w:fill="D9D9D9" w:themeFill="background1" w:themeFillShade="D9"/>
            <w:vAlign w:val="center"/>
          </w:tcPr>
          <w:p w:rsidR="00FA78A9" w:rsidRPr="00980492" w:rsidRDefault="00980492" w:rsidP="00C111B4">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FA78A9" w:rsidRPr="00980492" w:rsidRDefault="00980492" w:rsidP="0098049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Conjunto porta pistola completo</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4</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2</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 xml:space="preserve">Conector válvula BREAK-AWAY ¾” </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6</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3</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Válvula BREAK-AWAY de ¾”  estándar</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4</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Manguera de combustible ¾” de 5 Mtrs.</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10</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5</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Pistola de combustible de ¾” de color  azul para Diésel</w:t>
            </w:r>
            <w:r w:rsidRPr="00980492">
              <w:rPr>
                <w:rFonts w:ascii="Calibri" w:hAnsi="Calibri" w:cs="Arial"/>
                <w:bCs/>
                <w:color w:val="000000"/>
                <w:sz w:val="18"/>
                <w:szCs w:val="22"/>
              </w:rPr>
              <w:br/>
              <w:t>Ø Rosca de 1” NPT</w:t>
            </w:r>
            <w:r w:rsidRPr="00980492">
              <w:rPr>
                <w:rFonts w:ascii="Calibri" w:hAnsi="Calibri" w:cs="Arial"/>
                <w:bCs/>
                <w:color w:val="000000"/>
                <w:sz w:val="18"/>
                <w:szCs w:val="22"/>
              </w:rPr>
              <w:br/>
              <w:t>Ø Pico de carga diámetro interior de ¾”</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10</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6</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Pistolas de combustibles de ¾” de color rojo para Gasolina</w:t>
            </w:r>
            <w:r w:rsidRPr="00980492">
              <w:rPr>
                <w:rFonts w:ascii="Calibri" w:hAnsi="Calibri" w:cs="Arial"/>
                <w:bCs/>
                <w:color w:val="000000"/>
                <w:sz w:val="18"/>
                <w:szCs w:val="22"/>
              </w:rPr>
              <w:br/>
              <w:t>Ø Rosca de 1” NPT</w:t>
            </w:r>
            <w:r w:rsidRPr="00980492">
              <w:rPr>
                <w:rFonts w:ascii="Calibri" w:hAnsi="Calibri" w:cs="Arial"/>
                <w:bCs/>
                <w:color w:val="000000"/>
                <w:sz w:val="18"/>
                <w:szCs w:val="22"/>
              </w:rPr>
              <w:br/>
              <w:t>Ø Pico de carga  diámetro interno de 9/16”</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7</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Codo giratorio de ¾ de combustible</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8</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Válvula de retención y alivio CHECK con malla</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9</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 xml:space="preserve">Válvula solenoide proporcional completo </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2</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10</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 xml:space="preserve">Filtro y porta filtro de línea para 1” </w:t>
            </w:r>
            <w:r w:rsidRPr="00980492">
              <w:rPr>
                <w:rFonts w:ascii="Calibri" w:hAnsi="Calibri" w:cs="Arial"/>
                <w:bCs/>
                <w:color w:val="000000"/>
                <w:sz w:val="18"/>
                <w:szCs w:val="22"/>
              </w:rPr>
              <w:br/>
              <w:t>Ø Boca ancha de rosca 1”</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2</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8049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11</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Filtros para combustible de 3/4</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25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FA78A9" w:rsidRPr="00980492" w:rsidTr="00200280">
        <w:trPr>
          <w:trHeight w:val="401"/>
          <w:jc w:val="center"/>
        </w:trPr>
        <w:tc>
          <w:tcPr>
            <w:tcW w:w="8167" w:type="dxa"/>
            <w:gridSpan w:val="6"/>
            <w:shd w:val="clear" w:color="auto" w:fill="auto"/>
            <w:tcMar>
              <w:left w:w="0" w:type="dxa"/>
              <w:right w:w="0" w:type="dxa"/>
            </w:tcMar>
            <w:vAlign w:val="center"/>
          </w:tcPr>
          <w:p w:rsidR="00FA78A9" w:rsidRPr="00980492" w:rsidRDefault="00FA78A9" w:rsidP="00C111B4">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FA78A9" w:rsidRPr="00980492" w:rsidRDefault="00FA78A9" w:rsidP="00C111B4">
            <w:pPr>
              <w:jc w:val="center"/>
              <w:rPr>
                <w:rFonts w:asciiTheme="minorHAnsi" w:hAnsiTheme="minorHAnsi" w:cstheme="minorHAnsi"/>
                <w:lang w:val="es-BO"/>
              </w:rPr>
            </w:pPr>
          </w:p>
        </w:tc>
      </w:tr>
      <w:tr w:rsidR="00FA78A9" w:rsidRPr="00980492" w:rsidTr="00200280">
        <w:trPr>
          <w:trHeight w:val="401"/>
          <w:jc w:val="center"/>
        </w:trPr>
        <w:tc>
          <w:tcPr>
            <w:tcW w:w="2340" w:type="dxa"/>
            <w:gridSpan w:val="2"/>
            <w:shd w:val="clear" w:color="auto" w:fill="auto"/>
            <w:tcMar>
              <w:left w:w="0" w:type="dxa"/>
              <w:right w:w="0" w:type="dxa"/>
            </w:tcMar>
            <w:vAlign w:val="center"/>
          </w:tcPr>
          <w:p w:rsidR="00FA78A9" w:rsidRPr="00980492" w:rsidRDefault="00FA78A9" w:rsidP="00C111B4">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FA78A9" w:rsidRPr="00980492" w:rsidRDefault="00FA78A9" w:rsidP="00C111B4">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80492" w:rsidRPr="006F470A" w:rsidRDefault="00980492" w:rsidP="00980492">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980492" w:rsidRPr="006F470A" w:rsidRDefault="00980492" w:rsidP="0098049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80492" w:rsidRPr="00791E9C" w:rsidRDefault="00980492" w:rsidP="00980492">
      <w:pPr>
        <w:jc w:val="center"/>
        <w:rPr>
          <w:lang w:val="es-BO" w:eastAsia="es-BO"/>
        </w:rPr>
      </w:pPr>
      <w:r w:rsidRPr="00791E9C">
        <w:rPr>
          <w:rFonts w:ascii="Segoe UI" w:hAnsi="Segoe UI" w:cs="Segoe UI"/>
          <w:b/>
          <w:bCs/>
        </w:rPr>
        <w:t>En Bolivianos (Bs.)</w:t>
      </w:r>
    </w:p>
    <w:p w:rsidR="00980492" w:rsidRPr="006F470A" w:rsidRDefault="00980492" w:rsidP="00FA78A9">
      <w:pP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980492" w:rsidRPr="00980492" w:rsidTr="009E74D2">
        <w:trPr>
          <w:trHeight w:val="404"/>
          <w:jc w:val="center"/>
        </w:trPr>
        <w:tc>
          <w:tcPr>
            <w:tcW w:w="9720" w:type="dxa"/>
            <w:gridSpan w:val="7"/>
            <w:shd w:val="clear" w:color="auto" w:fill="D9D9D9" w:themeFill="background1" w:themeFillShade="D9"/>
            <w:tcMar>
              <w:left w:w="0" w:type="dxa"/>
              <w:right w:w="0" w:type="dxa"/>
            </w:tcMar>
            <w:vAlign w:val="center"/>
          </w:tcPr>
          <w:p w:rsidR="00980492" w:rsidRPr="00980492" w:rsidRDefault="00980492" w:rsidP="00980492">
            <w:pPr>
              <w:jc w:val="center"/>
              <w:rPr>
                <w:rFonts w:asciiTheme="minorHAnsi" w:hAnsiTheme="minorHAnsi" w:cstheme="minorHAnsi"/>
                <w:b/>
                <w:lang w:val="es-BO"/>
              </w:rPr>
            </w:pPr>
            <w:r w:rsidRPr="00980492">
              <w:rPr>
                <w:rFonts w:asciiTheme="minorHAnsi" w:hAnsiTheme="minorHAnsi"/>
                <w:b/>
                <w:bCs/>
                <w:color w:val="000000"/>
              </w:rPr>
              <w:t xml:space="preserve">LOTE </w:t>
            </w:r>
            <w:r>
              <w:rPr>
                <w:rFonts w:asciiTheme="minorHAnsi" w:hAnsiTheme="minorHAnsi"/>
                <w:b/>
                <w:bCs/>
                <w:color w:val="000000"/>
              </w:rPr>
              <w:t>2</w:t>
            </w:r>
            <w:r w:rsidRPr="00980492">
              <w:rPr>
                <w:rFonts w:asciiTheme="minorHAnsi" w:hAnsiTheme="minorHAnsi"/>
                <w:b/>
                <w:bCs/>
                <w:color w:val="000000"/>
              </w:rPr>
              <w:t xml:space="preserve"> - ACCESORIOS PARA DISPENSER </w:t>
            </w:r>
            <w:r>
              <w:rPr>
                <w:rFonts w:asciiTheme="minorHAnsi" w:hAnsiTheme="minorHAnsi"/>
                <w:b/>
                <w:bCs/>
                <w:color w:val="000000"/>
              </w:rPr>
              <w:t>DE GNV</w:t>
            </w:r>
          </w:p>
        </w:tc>
      </w:tr>
      <w:tr w:rsidR="00980492" w:rsidRPr="00980492" w:rsidTr="009E74D2">
        <w:trPr>
          <w:trHeight w:val="404"/>
          <w:jc w:val="center"/>
        </w:trPr>
        <w:tc>
          <w:tcPr>
            <w:tcW w:w="486" w:type="dxa"/>
            <w:shd w:val="clear" w:color="auto" w:fill="D9D9D9" w:themeFill="background1" w:themeFillShade="D9"/>
            <w:tcMar>
              <w:left w:w="0" w:type="dxa"/>
              <w:right w:w="0" w:type="dxa"/>
            </w:tcMar>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ITEM N°</w:t>
            </w:r>
          </w:p>
        </w:tc>
        <w:tc>
          <w:tcPr>
            <w:tcW w:w="4045" w:type="dxa"/>
            <w:gridSpan w:val="2"/>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 xml:space="preserve">Detalle </w:t>
            </w:r>
          </w:p>
        </w:tc>
        <w:tc>
          <w:tcPr>
            <w:tcW w:w="993"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980492" w:rsidRPr="00980492" w:rsidTr="009E74D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Chicotillos de carga para GNV</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33</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E74D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2</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KIT de reparo Válvula reguladora de presión m15</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KIT</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E74D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3</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KIT de reparo Válvula de Tres Vías marca ABAC</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KIT</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E74D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4</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Válvula de tres Vías</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5</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E74D2">
        <w:trPr>
          <w:trHeight w:val="401"/>
          <w:jc w:val="center"/>
        </w:trPr>
        <w:tc>
          <w:tcPr>
            <w:tcW w:w="486" w:type="dxa"/>
            <w:shd w:val="clear" w:color="auto" w:fill="FFFFFF"/>
            <w:tcMar>
              <w:left w:w="0" w:type="dxa"/>
              <w:right w:w="0" w:type="dxa"/>
            </w:tcMa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5</w:t>
            </w:r>
          </w:p>
        </w:tc>
        <w:tc>
          <w:tcPr>
            <w:tcW w:w="4045" w:type="dxa"/>
            <w:gridSpan w:val="2"/>
            <w:shd w:val="clear" w:color="auto" w:fill="FFFFFF"/>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Micro teclados Marca ASPRO</w:t>
            </w:r>
          </w:p>
        </w:tc>
        <w:tc>
          <w:tcPr>
            <w:tcW w:w="993"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10</w:t>
            </w:r>
          </w:p>
        </w:tc>
        <w:tc>
          <w:tcPr>
            <w:tcW w:w="942" w:type="dxa"/>
            <w:shd w:val="clear" w:color="auto" w:fill="FFFFFF"/>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E74D2">
        <w:trPr>
          <w:trHeight w:val="401"/>
          <w:jc w:val="center"/>
        </w:trPr>
        <w:tc>
          <w:tcPr>
            <w:tcW w:w="8167" w:type="dxa"/>
            <w:gridSpan w:val="6"/>
            <w:shd w:val="clear" w:color="auto" w:fill="auto"/>
            <w:tcMar>
              <w:left w:w="0" w:type="dxa"/>
              <w:right w:w="0" w:type="dxa"/>
            </w:tcMar>
            <w:vAlign w:val="center"/>
          </w:tcPr>
          <w:p w:rsidR="00980492" w:rsidRPr="00980492" w:rsidRDefault="00980492" w:rsidP="009E74D2">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980492" w:rsidRPr="00980492" w:rsidRDefault="00980492" w:rsidP="009E74D2">
            <w:pPr>
              <w:jc w:val="center"/>
              <w:rPr>
                <w:rFonts w:asciiTheme="minorHAnsi" w:hAnsiTheme="minorHAnsi" w:cstheme="minorHAnsi"/>
                <w:lang w:val="es-BO"/>
              </w:rPr>
            </w:pPr>
          </w:p>
        </w:tc>
      </w:tr>
      <w:tr w:rsidR="00980492" w:rsidRPr="00980492" w:rsidTr="009E74D2">
        <w:trPr>
          <w:trHeight w:val="401"/>
          <w:jc w:val="center"/>
        </w:trPr>
        <w:tc>
          <w:tcPr>
            <w:tcW w:w="2340" w:type="dxa"/>
            <w:gridSpan w:val="2"/>
            <w:shd w:val="clear" w:color="auto" w:fill="auto"/>
            <w:tcMar>
              <w:left w:w="0" w:type="dxa"/>
              <w:right w:w="0" w:type="dxa"/>
            </w:tcMar>
            <w:vAlign w:val="center"/>
          </w:tcPr>
          <w:p w:rsidR="00980492" w:rsidRPr="00980492" w:rsidRDefault="00980492" w:rsidP="009E74D2">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980492" w:rsidRPr="00980492" w:rsidRDefault="00980492" w:rsidP="009E74D2">
            <w:pPr>
              <w:jc w:val="center"/>
              <w:rPr>
                <w:rFonts w:asciiTheme="minorHAnsi" w:hAnsiTheme="minorHAnsi" w:cstheme="minorHAnsi"/>
                <w:lang w:val="es-BO"/>
              </w:rPr>
            </w:pPr>
          </w:p>
        </w:tc>
      </w:tr>
    </w:tbl>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980492" w:rsidRPr="006F470A" w:rsidRDefault="00980492" w:rsidP="00980492">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980492" w:rsidRPr="006F470A" w:rsidRDefault="00980492" w:rsidP="0098049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980492" w:rsidRPr="00791E9C" w:rsidRDefault="00980492" w:rsidP="00980492">
      <w:pPr>
        <w:jc w:val="center"/>
        <w:rPr>
          <w:lang w:val="es-BO" w:eastAsia="es-BO"/>
        </w:rPr>
      </w:pPr>
      <w:r w:rsidRPr="00791E9C">
        <w:rPr>
          <w:rFonts w:ascii="Segoe UI" w:hAnsi="Segoe UI" w:cs="Segoe UI"/>
          <w:b/>
          <w:bCs/>
        </w:rPr>
        <w:t>En Bolivianos (Bs.)</w:t>
      </w:r>
    </w:p>
    <w:p w:rsidR="00980492" w:rsidRPr="006F470A" w:rsidRDefault="00980492" w:rsidP="00980492">
      <w:pPr>
        <w:rPr>
          <w:rFonts w:asciiTheme="minorHAnsi" w:hAnsiTheme="minorHAnsi" w:cstheme="minorHAnsi"/>
          <w:sz w:val="22"/>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980492" w:rsidRPr="00980492" w:rsidTr="009E74D2">
        <w:trPr>
          <w:trHeight w:val="404"/>
          <w:jc w:val="center"/>
        </w:trPr>
        <w:tc>
          <w:tcPr>
            <w:tcW w:w="9720" w:type="dxa"/>
            <w:gridSpan w:val="7"/>
            <w:shd w:val="clear" w:color="auto" w:fill="D9D9D9" w:themeFill="background1" w:themeFillShade="D9"/>
            <w:tcMar>
              <w:left w:w="0" w:type="dxa"/>
              <w:right w:w="0" w:type="dxa"/>
            </w:tcMar>
            <w:vAlign w:val="center"/>
          </w:tcPr>
          <w:p w:rsidR="00980492" w:rsidRPr="00980492" w:rsidRDefault="00980492" w:rsidP="00980492">
            <w:pPr>
              <w:jc w:val="center"/>
              <w:rPr>
                <w:rFonts w:asciiTheme="minorHAnsi" w:hAnsiTheme="minorHAnsi" w:cstheme="minorHAnsi"/>
                <w:b/>
                <w:lang w:val="es-BO"/>
              </w:rPr>
            </w:pPr>
            <w:r w:rsidRPr="00980492">
              <w:rPr>
                <w:rFonts w:asciiTheme="minorHAnsi" w:hAnsiTheme="minorHAnsi"/>
                <w:b/>
                <w:bCs/>
                <w:color w:val="000000"/>
              </w:rPr>
              <w:t xml:space="preserve">LOTE </w:t>
            </w:r>
            <w:r>
              <w:rPr>
                <w:rFonts w:asciiTheme="minorHAnsi" w:hAnsiTheme="minorHAnsi"/>
                <w:b/>
                <w:bCs/>
                <w:color w:val="000000"/>
              </w:rPr>
              <w:t>3</w:t>
            </w:r>
            <w:r w:rsidRPr="00980492">
              <w:rPr>
                <w:rFonts w:asciiTheme="minorHAnsi" w:hAnsiTheme="minorHAnsi"/>
                <w:b/>
                <w:bCs/>
                <w:color w:val="000000"/>
              </w:rPr>
              <w:t xml:space="preserve"> </w:t>
            </w:r>
            <w:r>
              <w:rPr>
                <w:rFonts w:asciiTheme="minorHAnsi" w:hAnsiTheme="minorHAnsi"/>
                <w:b/>
                <w:bCs/>
                <w:color w:val="000000"/>
              </w:rPr>
              <w:t>–</w:t>
            </w:r>
            <w:r w:rsidRPr="00980492">
              <w:rPr>
                <w:rFonts w:asciiTheme="minorHAnsi" w:hAnsiTheme="minorHAnsi"/>
                <w:b/>
                <w:bCs/>
                <w:color w:val="000000"/>
              </w:rPr>
              <w:t xml:space="preserve"> </w:t>
            </w:r>
            <w:r>
              <w:rPr>
                <w:rFonts w:asciiTheme="minorHAnsi" w:hAnsiTheme="minorHAnsi"/>
                <w:b/>
                <w:bCs/>
                <w:color w:val="000000"/>
              </w:rPr>
              <w:t>REPUESTOS PARA LIQUIDOS</w:t>
            </w:r>
          </w:p>
        </w:tc>
      </w:tr>
      <w:tr w:rsidR="00980492" w:rsidRPr="00980492" w:rsidTr="009E74D2">
        <w:trPr>
          <w:trHeight w:val="404"/>
          <w:jc w:val="center"/>
        </w:trPr>
        <w:tc>
          <w:tcPr>
            <w:tcW w:w="486" w:type="dxa"/>
            <w:shd w:val="clear" w:color="auto" w:fill="D9D9D9" w:themeFill="background1" w:themeFillShade="D9"/>
            <w:tcMar>
              <w:left w:w="0" w:type="dxa"/>
              <w:right w:w="0" w:type="dxa"/>
            </w:tcMar>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ITEM N°</w:t>
            </w:r>
          </w:p>
        </w:tc>
        <w:tc>
          <w:tcPr>
            <w:tcW w:w="4045" w:type="dxa"/>
            <w:gridSpan w:val="2"/>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 xml:space="preserve">Detalle </w:t>
            </w:r>
          </w:p>
        </w:tc>
        <w:tc>
          <w:tcPr>
            <w:tcW w:w="993"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980492" w:rsidRPr="00980492" w:rsidRDefault="00980492" w:rsidP="009E74D2">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980492" w:rsidRPr="00980492" w:rsidTr="00980492">
        <w:trPr>
          <w:trHeight w:val="401"/>
          <w:jc w:val="center"/>
        </w:trPr>
        <w:tc>
          <w:tcPr>
            <w:tcW w:w="486" w:type="dxa"/>
            <w:shd w:val="clear" w:color="auto" w:fill="FFFFFF"/>
            <w:tcMar>
              <w:left w:w="0" w:type="dxa"/>
              <w:right w:w="0" w:type="dxa"/>
            </w:tcMar>
            <w:vAlign w:val="cente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w:t>
            </w:r>
          </w:p>
        </w:tc>
        <w:tc>
          <w:tcPr>
            <w:tcW w:w="4045" w:type="dxa"/>
            <w:gridSpan w:val="2"/>
            <w:shd w:val="clear" w:color="auto" w:fill="FFFFFF"/>
            <w:vAlign w:val="center"/>
          </w:tcPr>
          <w:p w:rsidR="00980492" w:rsidRPr="00980492" w:rsidRDefault="00980492" w:rsidP="00980492">
            <w:pPr>
              <w:rPr>
                <w:rFonts w:ascii="Calibri" w:hAnsi="Calibri" w:cs="Arial"/>
                <w:bCs/>
                <w:color w:val="000000"/>
                <w:sz w:val="18"/>
                <w:szCs w:val="22"/>
              </w:rPr>
            </w:pPr>
            <w:r w:rsidRPr="00980492">
              <w:rPr>
                <w:rFonts w:ascii="Calibri" w:hAnsi="Calibri" w:cs="Arial"/>
                <w:bCs/>
                <w:color w:val="000000"/>
                <w:sz w:val="18"/>
                <w:szCs w:val="22"/>
              </w:rPr>
              <w:t>CONSOLA DE TELEMEDICION TSL4</w:t>
            </w:r>
          </w:p>
        </w:tc>
        <w:tc>
          <w:tcPr>
            <w:tcW w:w="993" w:type="dxa"/>
            <w:shd w:val="clear" w:color="auto" w:fill="FFFFFF"/>
            <w:vAlign w:val="cente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1</w:t>
            </w:r>
          </w:p>
        </w:tc>
        <w:tc>
          <w:tcPr>
            <w:tcW w:w="942" w:type="dxa"/>
            <w:shd w:val="clear" w:color="auto" w:fill="FFFFFF"/>
            <w:vAlign w:val="center"/>
          </w:tcPr>
          <w:p w:rsidR="00980492" w:rsidRPr="00980492" w:rsidRDefault="00980492" w:rsidP="00980492">
            <w:pPr>
              <w:jc w:val="center"/>
              <w:rPr>
                <w:rFonts w:ascii="Calibri" w:hAnsi="Calibri"/>
                <w:bCs/>
                <w:color w:val="000000"/>
                <w:sz w:val="18"/>
                <w:szCs w:val="22"/>
              </w:rPr>
            </w:pPr>
            <w:r w:rsidRPr="00980492">
              <w:rPr>
                <w:rFonts w:ascii="Calibri" w:hAnsi="Calibri"/>
                <w:bCs/>
                <w:color w:val="000000"/>
                <w:sz w:val="18"/>
                <w:szCs w:val="22"/>
              </w:rPr>
              <w:t>Pza.</w:t>
            </w:r>
          </w:p>
        </w:tc>
        <w:tc>
          <w:tcPr>
            <w:tcW w:w="1701" w:type="dxa"/>
            <w:shd w:val="clear" w:color="auto" w:fill="FFFFFF"/>
            <w:vAlign w:val="center"/>
          </w:tcPr>
          <w:p w:rsidR="00980492" w:rsidRPr="00980492" w:rsidRDefault="00980492" w:rsidP="00980492">
            <w:pPr>
              <w:rPr>
                <w:rFonts w:asciiTheme="minorHAnsi" w:hAnsiTheme="minorHAnsi" w:cstheme="minorHAnsi"/>
                <w:lang w:val="es-BO"/>
              </w:rPr>
            </w:pPr>
          </w:p>
        </w:tc>
        <w:tc>
          <w:tcPr>
            <w:tcW w:w="1553" w:type="dxa"/>
            <w:shd w:val="clear" w:color="auto" w:fill="FFFFFF"/>
            <w:vAlign w:val="center"/>
          </w:tcPr>
          <w:p w:rsidR="00980492" w:rsidRPr="00980492" w:rsidRDefault="00980492" w:rsidP="00980492">
            <w:pPr>
              <w:jc w:val="center"/>
              <w:rPr>
                <w:rFonts w:asciiTheme="minorHAnsi" w:hAnsiTheme="minorHAnsi" w:cstheme="minorHAnsi"/>
                <w:lang w:val="es-BO"/>
              </w:rPr>
            </w:pPr>
          </w:p>
        </w:tc>
      </w:tr>
      <w:tr w:rsidR="00980492" w:rsidRPr="00980492" w:rsidTr="009E74D2">
        <w:trPr>
          <w:trHeight w:val="401"/>
          <w:jc w:val="center"/>
        </w:trPr>
        <w:tc>
          <w:tcPr>
            <w:tcW w:w="8167" w:type="dxa"/>
            <w:gridSpan w:val="6"/>
            <w:shd w:val="clear" w:color="auto" w:fill="auto"/>
            <w:tcMar>
              <w:left w:w="0" w:type="dxa"/>
              <w:right w:w="0" w:type="dxa"/>
            </w:tcMar>
            <w:vAlign w:val="center"/>
          </w:tcPr>
          <w:p w:rsidR="00980492" w:rsidRPr="00980492" w:rsidRDefault="00980492" w:rsidP="009E74D2">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980492" w:rsidRPr="00980492" w:rsidRDefault="00980492" w:rsidP="009E74D2">
            <w:pPr>
              <w:jc w:val="center"/>
              <w:rPr>
                <w:rFonts w:asciiTheme="minorHAnsi" w:hAnsiTheme="minorHAnsi" w:cstheme="minorHAnsi"/>
                <w:lang w:val="es-BO"/>
              </w:rPr>
            </w:pPr>
          </w:p>
        </w:tc>
      </w:tr>
      <w:tr w:rsidR="00980492" w:rsidRPr="00980492" w:rsidTr="009E74D2">
        <w:trPr>
          <w:trHeight w:val="401"/>
          <w:jc w:val="center"/>
        </w:trPr>
        <w:tc>
          <w:tcPr>
            <w:tcW w:w="2340" w:type="dxa"/>
            <w:gridSpan w:val="2"/>
            <w:shd w:val="clear" w:color="auto" w:fill="auto"/>
            <w:tcMar>
              <w:left w:w="0" w:type="dxa"/>
              <w:right w:w="0" w:type="dxa"/>
            </w:tcMar>
            <w:vAlign w:val="center"/>
          </w:tcPr>
          <w:p w:rsidR="00980492" w:rsidRPr="00980492" w:rsidRDefault="00980492" w:rsidP="009E74D2">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980492" w:rsidRPr="00980492" w:rsidRDefault="00980492" w:rsidP="009E74D2">
            <w:pPr>
              <w:jc w:val="center"/>
              <w:rPr>
                <w:rFonts w:asciiTheme="minorHAnsi" w:hAnsiTheme="minorHAnsi" w:cstheme="minorHAnsi"/>
                <w:lang w:val="es-BO"/>
              </w:rPr>
            </w:pPr>
          </w:p>
        </w:tc>
      </w:tr>
    </w:tbl>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9B3840">
          <w:footerReference w:type="default" r:id="rId18"/>
          <w:footerReference w:type="first" r:id="rId19"/>
          <w:pgSz w:w="12242" w:h="15842" w:code="1"/>
          <w:pgMar w:top="1418" w:right="1418" w:bottom="425" w:left="1418"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835"/>
        <w:gridCol w:w="6475"/>
      </w:tblGrid>
      <w:tr w:rsidR="000221D3" w:rsidRPr="006F470A" w:rsidTr="00AC016E">
        <w:trPr>
          <w:trHeight w:val="226"/>
          <w:tblHeader/>
          <w:jc w:val="center"/>
        </w:trPr>
        <w:tc>
          <w:tcPr>
            <w:tcW w:w="683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47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C016E">
        <w:trPr>
          <w:cantSplit/>
          <w:trHeight w:val="681"/>
          <w:jc w:val="center"/>
        </w:trPr>
        <w:tc>
          <w:tcPr>
            <w:tcW w:w="683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47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6A1B8F" w:rsidRPr="006F470A" w:rsidTr="00AC016E">
        <w:trPr>
          <w:trHeight w:val="207"/>
          <w:jc w:val="center"/>
        </w:trPr>
        <w:tc>
          <w:tcPr>
            <w:tcW w:w="6835" w:type="dxa"/>
            <w:vAlign w:val="center"/>
          </w:tcPr>
          <w:p w:rsidR="006A1B8F" w:rsidRPr="00FD291B" w:rsidRDefault="006A1B8F" w:rsidP="006A1B8F">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c>
          <w:tcPr>
            <w:tcW w:w="6475" w:type="dxa"/>
            <w:vAlign w:val="center"/>
          </w:tcPr>
          <w:p w:rsidR="006A1B8F" w:rsidRPr="006F470A" w:rsidRDefault="006A1B8F" w:rsidP="006A1B8F">
            <w:pPr>
              <w:rPr>
                <w:rFonts w:asciiTheme="minorHAnsi" w:hAnsiTheme="minorHAnsi" w:cstheme="minorHAnsi"/>
                <w:b/>
                <w:sz w:val="18"/>
                <w:szCs w:val="18"/>
              </w:rPr>
            </w:pPr>
          </w:p>
        </w:tc>
      </w:tr>
      <w:tr w:rsidR="006A1B8F" w:rsidRPr="006F470A" w:rsidTr="00AC016E">
        <w:trPr>
          <w:trHeight w:val="224"/>
          <w:jc w:val="center"/>
        </w:trPr>
        <w:tc>
          <w:tcPr>
            <w:tcW w:w="6835" w:type="dxa"/>
            <w:vAlign w:val="bottom"/>
          </w:tcPr>
          <w:p w:rsidR="006A1B8F" w:rsidRPr="002058AB" w:rsidRDefault="006A1B8F" w:rsidP="006A1B8F">
            <w:pPr>
              <w:spacing w:before="60" w:after="60"/>
              <w:jc w:val="both"/>
              <w:rPr>
                <w:rFonts w:ascii="Arial" w:hAnsi="Arial" w:cs="Arial"/>
              </w:rPr>
            </w:pPr>
            <w:r w:rsidRPr="00083ACA">
              <w:rPr>
                <w:rFonts w:ascii="Arial" w:hAnsi="Arial" w:cs="Arial"/>
              </w:rPr>
              <w:t xml:space="preserve">Los </w:t>
            </w:r>
            <w:r>
              <w:rPr>
                <w:rFonts w:ascii="Arial" w:hAnsi="Arial" w:cs="Arial"/>
              </w:rPr>
              <w:t xml:space="preserve">accesorios para las estaciones de servicio </w:t>
            </w:r>
            <w:r w:rsidRPr="00083ACA">
              <w:rPr>
                <w:rFonts w:ascii="Arial" w:hAnsi="Arial" w:cs="Arial"/>
              </w:rPr>
              <w:t>a ser provistos deben ser</w:t>
            </w:r>
            <w:r>
              <w:rPr>
                <w:rFonts w:ascii="Arial" w:hAnsi="Arial" w:cs="Arial"/>
              </w:rPr>
              <w:t xml:space="preserve"> n</w:t>
            </w:r>
            <w:r w:rsidRPr="00083ACA">
              <w:rPr>
                <w:rFonts w:ascii="Arial" w:hAnsi="Arial" w:cs="Arial"/>
              </w:rPr>
              <w:t>uevos de primera</w:t>
            </w:r>
            <w:r>
              <w:rPr>
                <w:rFonts w:ascii="Arial" w:hAnsi="Arial" w:cs="Arial"/>
              </w:rPr>
              <w:t xml:space="preserve"> </w:t>
            </w:r>
            <w:r w:rsidRPr="00083ACA">
              <w:rPr>
                <w:rFonts w:ascii="Arial" w:hAnsi="Arial" w:cs="Arial"/>
              </w:rPr>
              <w:t>calidad</w:t>
            </w:r>
            <w:r>
              <w:rPr>
                <w:rFonts w:ascii="Arial" w:hAnsi="Arial" w:cs="Arial"/>
              </w:rPr>
              <w:t xml:space="preserve">, </w:t>
            </w:r>
            <w:r w:rsidRPr="00083ACA">
              <w:rPr>
                <w:rFonts w:ascii="Arial" w:hAnsi="Arial" w:cs="Arial"/>
              </w:rPr>
              <w:t>modelo conforme a las especificaciones técnicas, mismas que tienen un carácter enunciativo pero no limitativo</w:t>
            </w:r>
            <w:r>
              <w:rPr>
                <w:rFonts w:ascii="Arial" w:hAnsi="Arial" w:cs="Arial"/>
              </w:rPr>
              <w:t>.</w:t>
            </w:r>
          </w:p>
          <w:tbl>
            <w:tblPr>
              <w:tblW w:w="595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
              <w:gridCol w:w="1765"/>
              <w:gridCol w:w="2082"/>
              <w:gridCol w:w="817"/>
              <w:gridCol w:w="853"/>
            </w:tblGrid>
            <w:tr w:rsidR="006A1B8F" w:rsidRPr="00AD1B1A" w:rsidTr="00AC016E">
              <w:trPr>
                <w:trHeight w:val="469"/>
                <w:tblHeader/>
                <w:jc w:val="center"/>
              </w:trPr>
              <w:tc>
                <w:tcPr>
                  <w:tcW w:w="5956" w:type="dxa"/>
                  <w:gridSpan w:val="5"/>
                  <w:shd w:val="clear" w:color="auto" w:fill="D9D9D9"/>
                  <w:vAlign w:val="center"/>
                </w:tcPr>
                <w:p w:rsidR="006A1B8F" w:rsidRDefault="006A1B8F" w:rsidP="006A1B8F">
                  <w:pPr>
                    <w:jc w:val="center"/>
                    <w:rPr>
                      <w:rFonts w:ascii="Calibri" w:hAnsi="Calibri" w:cs="Calibri"/>
                      <w:b/>
                      <w:sz w:val="18"/>
                      <w:szCs w:val="18"/>
                    </w:rPr>
                  </w:pPr>
                  <w:r>
                    <w:rPr>
                      <w:rFonts w:ascii="Calibri" w:hAnsi="Calibri" w:cs="Calibri"/>
                      <w:b/>
                      <w:color w:val="000000"/>
                      <w:sz w:val="18"/>
                      <w:szCs w:val="18"/>
                    </w:rPr>
                    <w:t xml:space="preserve">LOTE N° 1 - </w:t>
                  </w:r>
                  <w:r w:rsidRPr="005D48DC">
                    <w:rPr>
                      <w:rFonts w:ascii="Calibri" w:hAnsi="Calibri"/>
                      <w:b/>
                      <w:color w:val="000000"/>
                      <w:sz w:val="18"/>
                      <w:szCs w:val="18"/>
                    </w:rPr>
                    <w:t>ACCESORIOS PARA DISPENSER LIQUIDOS</w:t>
                  </w:r>
                </w:p>
              </w:tc>
            </w:tr>
            <w:tr w:rsidR="00AC016E" w:rsidRPr="00AD1B1A" w:rsidTr="00AC016E">
              <w:trPr>
                <w:trHeight w:val="469"/>
                <w:tblHeader/>
                <w:jc w:val="center"/>
              </w:trPr>
              <w:tc>
                <w:tcPr>
                  <w:tcW w:w="426"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sz w:val="18"/>
                      <w:szCs w:val="18"/>
                    </w:rPr>
                    <w:t>N°</w:t>
                  </w:r>
                  <w:r>
                    <w:rPr>
                      <w:rFonts w:ascii="Calibri" w:hAnsi="Calibri" w:cs="Calibri"/>
                      <w:b/>
                      <w:sz w:val="18"/>
                      <w:szCs w:val="18"/>
                    </w:rPr>
                    <w:t xml:space="preserve"> ITEM</w:t>
                  </w:r>
                </w:p>
              </w:tc>
              <w:tc>
                <w:tcPr>
                  <w:tcW w:w="1773"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color w:val="000000"/>
                      <w:sz w:val="18"/>
                      <w:szCs w:val="18"/>
                    </w:rPr>
                    <w:t>DESCRIPCIÓN</w:t>
                  </w:r>
                  <w:r>
                    <w:rPr>
                      <w:rFonts w:ascii="Calibri" w:hAnsi="Calibri" w:cs="Calibri"/>
                      <w:b/>
                      <w:color w:val="000000"/>
                      <w:sz w:val="18"/>
                      <w:szCs w:val="18"/>
                    </w:rPr>
                    <w:t xml:space="preserve"> </w:t>
                  </w:r>
                </w:p>
              </w:tc>
              <w:tc>
                <w:tcPr>
                  <w:tcW w:w="2082"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sz w:val="18"/>
                      <w:szCs w:val="18"/>
                    </w:rPr>
                    <w:t>IMAGEN DE REFERENCIA</w:t>
                  </w:r>
                </w:p>
              </w:tc>
              <w:tc>
                <w:tcPr>
                  <w:tcW w:w="822" w:type="dxa"/>
                  <w:shd w:val="clear" w:color="auto" w:fill="D9D9D9"/>
                  <w:vAlign w:val="center"/>
                </w:tcPr>
                <w:p w:rsidR="006A1B8F" w:rsidRDefault="006A1B8F" w:rsidP="006A1B8F">
                  <w:pPr>
                    <w:jc w:val="center"/>
                    <w:rPr>
                      <w:rFonts w:ascii="Calibri" w:hAnsi="Calibri" w:cs="Calibri"/>
                      <w:b/>
                      <w:sz w:val="18"/>
                      <w:szCs w:val="18"/>
                    </w:rPr>
                  </w:pPr>
                  <w:r>
                    <w:rPr>
                      <w:rFonts w:ascii="Calibri" w:hAnsi="Calibri" w:cs="Calibri"/>
                      <w:b/>
                      <w:sz w:val="18"/>
                      <w:szCs w:val="18"/>
                    </w:rPr>
                    <w:t>UNIDAD DE</w:t>
                  </w:r>
                </w:p>
                <w:p w:rsidR="006A1B8F" w:rsidRPr="002E6C36" w:rsidRDefault="006A1B8F" w:rsidP="006A1B8F">
                  <w:pPr>
                    <w:jc w:val="center"/>
                    <w:rPr>
                      <w:rFonts w:ascii="Calibri" w:hAnsi="Calibri" w:cs="Calibri"/>
                      <w:b/>
                      <w:sz w:val="18"/>
                      <w:szCs w:val="18"/>
                    </w:rPr>
                  </w:pPr>
                  <w:r>
                    <w:rPr>
                      <w:rFonts w:ascii="Calibri" w:hAnsi="Calibri" w:cs="Calibri"/>
                      <w:b/>
                      <w:sz w:val="18"/>
                      <w:szCs w:val="18"/>
                    </w:rPr>
                    <w:t>MEDIDA</w:t>
                  </w:r>
                </w:p>
              </w:tc>
              <w:tc>
                <w:tcPr>
                  <w:tcW w:w="853" w:type="dxa"/>
                  <w:shd w:val="clear" w:color="auto" w:fill="D9D9D9"/>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CANTIDAD</w:t>
                  </w:r>
                </w:p>
              </w:tc>
            </w:tr>
            <w:tr w:rsidR="00AC016E" w:rsidRPr="00AD1B1A" w:rsidTr="00AC016E">
              <w:trPr>
                <w:trHeight w:val="1184"/>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1</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CONJUNTO PORTA PISTOLA COMPLETO</w:t>
                  </w:r>
                </w:p>
              </w:tc>
              <w:tc>
                <w:tcPr>
                  <w:tcW w:w="2082" w:type="dxa"/>
                  <w:vAlign w:val="center"/>
                </w:tcPr>
                <w:p w:rsidR="006A1B8F" w:rsidRPr="002E6C36" w:rsidRDefault="00655243" w:rsidP="006A1B8F">
                  <w:pPr>
                    <w:rPr>
                      <w:rFonts w:ascii="Calibri" w:hAnsi="Calibri" w:cs="Calibri"/>
                      <w:b/>
                      <w:sz w:val="18"/>
                      <w:szCs w:val="18"/>
                    </w:rPr>
                  </w:pPr>
                  <w:r>
                    <w:rPr>
                      <w:rFonts w:ascii="Calibri" w:hAnsi="Calibri" w:cs="Calibri"/>
                      <w:noProof/>
                      <w:color w:val="000000"/>
                      <w:sz w:val="18"/>
                      <w:szCs w:val="18"/>
                      <w:lang w:val="es-BO" w:eastAsia="es-BO"/>
                    </w:rPr>
                    <w:pict w14:anchorId="782678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i1025" type="#_x0000_t75" style="width:91.1pt;height:44.9pt;visibility:visible">
                        <v:imagedata r:id="rId20"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p w:rsidR="006A1B8F" w:rsidRPr="009A583D" w:rsidRDefault="006A1B8F" w:rsidP="006A1B8F">
                  <w:pPr>
                    <w:jc w:val="center"/>
                    <w:rPr>
                      <w:rFonts w:ascii="Calibri" w:hAnsi="Calibri" w:cs="Calibri"/>
                      <w:color w:val="000000"/>
                      <w:sz w:val="22"/>
                      <w:szCs w:val="18"/>
                    </w:rPr>
                  </w:pP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4</w:t>
                  </w:r>
                </w:p>
              </w:tc>
            </w:tr>
            <w:tr w:rsidR="00AC016E" w:rsidRPr="00AD1B1A" w:rsidTr="00AC016E">
              <w:trPr>
                <w:trHeight w:val="988"/>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2</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 xml:space="preserve">CONECTOR VÁLVULA BREAK-AWAY ¾” </w:t>
                  </w:r>
                </w:p>
              </w:tc>
              <w:tc>
                <w:tcPr>
                  <w:tcW w:w="2082" w:type="dxa"/>
                  <w:vAlign w:val="center"/>
                </w:tcPr>
                <w:p w:rsidR="006A1B8F" w:rsidRPr="002E6C36" w:rsidRDefault="00655243" w:rsidP="006A1B8F">
                  <w:pPr>
                    <w:rPr>
                      <w:rFonts w:ascii="Calibri" w:hAnsi="Calibri" w:cs="Calibri"/>
                      <w:b/>
                      <w:sz w:val="18"/>
                      <w:szCs w:val="18"/>
                    </w:rPr>
                  </w:pPr>
                  <w:r>
                    <w:rPr>
                      <w:rFonts w:ascii="Calibri" w:hAnsi="Calibri" w:cs="Calibri"/>
                      <w:noProof/>
                      <w:color w:val="000000"/>
                      <w:sz w:val="18"/>
                      <w:szCs w:val="18"/>
                      <w:lang w:val="es-BO" w:eastAsia="es-BO"/>
                    </w:rPr>
                    <w:pict w14:anchorId="76F9774F">
                      <v:shape id="Imagen 8" o:spid="_x0000_i1026" type="#_x0000_t75" style="width:101.55pt;height:36.9pt;visibility:visible">
                        <v:imagedata r:id="rId21"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6</w:t>
                  </w:r>
                </w:p>
              </w:tc>
            </w:tr>
            <w:tr w:rsidR="00AC016E" w:rsidRPr="00AD1B1A" w:rsidTr="00AC016E">
              <w:trPr>
                <w:trHeight w:val="179"/>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3</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VÁLVULA BREAK-AWAY DE ¾”  ESTÁNDAR</w:t>
                  </w:r>
                </w:p>
              </w:tc>
              <w:tc>
                <w:tcPr>
                  <w:tcW w:w="2082" w:type="dxa"/>
                  <w:shd w:val="clear" w:color="auto" w:fill="auto"/>
                  <w:vAlign w:val="center"/>
                </w:tcPr>
                <w:p w:rsidR="006A1B8F" w:rsidRPr="002E6C36" w:rsidRDefault="00655243" w:rsidP="006A1B8F">
                  <w:pPr>
                    <w:jc w:val="center"/>
                    <w:rPr>
                      <w:rFonts w:ascii="Calibri" w:hAnsi="Calibri" w:cs="Calibri"/>
                      <w:color w:val="000000"/>
                      <w:sz w:val="18"/>
                      <w:szCs w:val="18"/>
                    </w:rPr>
                  </w:pPr>
                  <w:r>
                    <w:rPr>
                      <w:rFonts w:ascii="Calibri" w:hAnsi="Calibri" w:cs="Calibri"/>
                      <w:noProof/>
                      <w:color w:val="000000"/>
                      <w:sz w:val="18"/>
                      <w:szCs w:val="18"/>
                      <w:lang w:val="es-BO" w:eastAsia="es-BO"/>
                    </w:rPr>
                    <w:pict w14:anchorId="5B62FB6C">
                      <v:shape id="Imagen 7" o:spid="_x0000_i1027" type="#_x0000_t75" style="width:64.6pt;height:50.45pt;visibility:visible">
                        <v:imagedata r:id="rId22"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5</w:t>
                  </w:r>
                </w:p>
              </w:tc>
            </w:tr>
            <w:tr w:rsidR="00AC016E" w:rsidRPr="00AD1B1A" w:rsidTr="00AC016E">
              <w:trPr>
                <w:trHeight w:val="179"/>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4</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MANGUERA DE COMBUSTIBLE ¾” DE 5 MTRS.</w:t>
                  </w:r>
                </w:p>
                <w:p w:rsidR="006A1B8F" w:rsidRPr="002E6C36" w:rsidRDefault="006A1B8F" w:rsidP="006A1B8F">
                  <w:pPr>
                    <w:rPr>
                      <w:rFonts w:ascii="Calibri" w:hAnsi="Calibri" w:cs="Calibri"/>
                      <w:color w:val="000000"/>
                      <w:sz w:val="18"/>
                      <w:szCs w:val="18"/>
                    </w:rPr>
                  </w:pPr>
                </w:p>
              </w:tc>
              <w:tc>
                <w:tcPr>
                  <w:tcW w:w="2082" w:type="dxa"/>
                  <w:shd w:val="clear" w:color="auto" w:fill="auto"/>
                  <w:vAlign w:val="center"/>
                </w:tcPr>
                <w:p w:rsidR="006A1B8F" w:rsidRPr="002E6C36" w:rsidRDefault="006A1B8F" w:rsidP="006A1B8F">
                  <w:pPr>
                    <w:jc w:val="center"/>
                    <w:rPr>
                      <w:rFonts w:ascii="Calibri" w:hAnsi="Calibri" w:cs="Calibri"/>
                      <w:color w:val="000000"/>
                      <w:sz w:val="18"/>
                      <w:szCs w:val="18"/>
                    </w:rPr>
                  </w:pPr>
                  <w:r w:rsidRPr="002E6C36">
                    <w:rPr>
                      <w:rFonts w:ascii="Calibri" w:hAnsi="Calibri" w:cs="Calibri"/>
                      <w:sz w:val="18"/>
                      <w:szCs w:val="18"/>
                    </w:rPr>
                    <w:object w:dxaOrig="2265" w:dyaOrig="1245" w14:anchorId="7F544375">
                      <v:shape id="_x0000_i1028" type="#_x0000_t75" style="width:91.1pt;height:49.85pt" o:ole="">
                        <v:imagedata r:id="rId23" o:title=""/>
                      </v:shape>
                      <o:OLEObject Type="Embed" ProgID="PBrush" ShapeID="_x0000_i1028" DrawAspect="Content" ObjectID="_1617609679" r:id="rId24"/>
                    </w:obje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10</w:t>
                  </w:r>
                </w:p>
              </w:tc>
            </w:tr>
            <w:tr w:rsidR="00AC016E" w:rsidRPr="00AD1B1A" w:rsidTr="00AC016E">
              <w:trPr>
                <w:trHeight w:val="179"/>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lastRenderedPageBreak/>
                    <w:t>5</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PISTOLA DE COMBUSTIBLE DE ¾” DE COLOR  AZUL PARA DIESEL</w:t>
                  </w:r>
                </w:p>
                <w:p w:rsidR="006A1B8F" w:rsidRPr="002E6C36" w:rsidRDefault="006A1B8F" w:rsidP="006A1B8F">
                  <w:pPr>
                    <w:numPr>
                      <w:ilvl w:val="0"/>
                      <w:numId w:val="72"/>
                    </w:numPr>
                    <w:rPr>
                      <w:rFonts w:ascii="Calibri" w:hAnsi="Calibri" w:cs="Calibri"/>
                      <w:color w:val="000000"/>
                      <w:sz w:val="18"/>
                      <w:szCs w:val="18"/>
                    </w:rPr>
                  </w:pPr>
                  <w:r w:rsidRPr="002E6C36">
                    <w:rPr>
                      <w:rFonts w:ascii="Calibri" w:hAnsi="Calibri" w:cs="Calibri"/>
                      <w:color w:val="000000"/>
                      <w:sz w:val="18"/>
                      <w:szCs w:val="18"/>
                    </w:rPr>
                    <w:t>ROSCA DE 1” NPT</w:t>
                  </w:r>
                </w:p>
                <w:p w:rsidR="006A1B8F" w:rsidRPr="002E6C36" w:rsidRDefault="006A1B8F" w:rsidP="006A1B8F">
                  <w:pPr>
                    <w:numPr>
                      <w:ilvl w:val="0"/>
                      <w:numId w:val="72"/>
                    </w:numPr>
                    <w:rPr>
                      <w:rFonts w:ascii="Calibri" w:hAnsi="Calibri" w:cs="Calibri"/>
                      <w:color w:val="000000"/>
                      <w:sz w:val="18"/>
                      <w:szCs w:val="18"/>
                    </w:rPr>
                  </w:pPr>
                  <w:r w:rsidRPr="002E6C36">
                    <w:rPr>
                      <w:rFonts w:ascii="Calibri" w:hAnsi="Calibri" w:cs="Calibri"/>
                      <w:color w:val="000000"/>
                      <w:sz w:val="18"/>
                      <w:szCs w:val="18"/>
                    </w:rPr>
                    <w:t>PICO DE CARGA DIÁMETRO INTERIOR DE ¾”</w:t>
                  </w:r>
                </w:p>
              </w:tc>
              <w:tc>
                <w:tcPr>
                  <w:tcW w:w="2082" w:type="dxa"/>
                  <w:shd w:val="clear" w:color="auto" w:fill="auto"/>
                  <w:vAlign w:val="center"/>
                </w:tcPr>
                <w:p w:rsidR="006A1B8F" w:rsidRPr="002E6C36" w:rsidRDefault="00655243" w:rsidP="006A1B8F">
                  <w:pPr>
                    <w:jc w:val="center"/>
                    <w:rPr>
                      <w:rFonts w:ascii="Calibri" w:hAnsi="Calibri" w:cs="Calibri"/>
                      <w:color w:val="000000"/>
                      <w:sz w:val="18"/>
                      <w:szCs w:val="18"/>
                    </w:rPr>
                  </w:pPr>
                  <w:r>
                    <w:rPr>
                      <w:rFonts w:ascii="Calibri" w:hAnsi="Calibri" w:cs="Calibri"/>
                      <w:noProof/>
                      <w:color w:val="000000"/>
                      <w:sz w:val="18"/>
                      <w:szCs w:val="18"/>
                      <w:lang w:val="es-BO" w:eastAsia="es-BO"/>
                    </w:rPr>
                    <w:pict w14:anchorId="5EACEEEA">
                      <v:shape id="Imagen 6" o:spid="_x0000_i1029" type="#_x0000_t75" style="width:1in;height:57.85pt;visibility:visible">
                        <v:imagedata r:id="rId25"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10</w:t>
                  </w:r>
                </w:p>
              </w:tc>
            </w:tr>
            <w:tr w:rsidR="00AC016E" w:rsidRPr="00AD1B1A" w:rsidTr="00AC016E">
              <w:trPr>
                <w:trHeight w:val="179"/>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6</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PISTOLAS DE COMBUSTIBLES DE ¾” DE COLOR ROJO PARA GASOLINA</w:t>
                  </w:r>
                </w:p>
                <w:p w:rsidR="006A1B8F" w:rsidRPr="002E6C36" w:rsidRDefault="006A1B8F" w:rsidP="006A1B8F">
                  <w:pPr>
                    <w:numPr>
                      <w:ilvl w:val="0"/>
                      <w:numId w:val="73"/>
                    </w:numPr>
                    <w:rPr>
                      <w:rFonts w:ascii="Calibri" w:hAnsi="Calibri" w:cs="Calibri"/>
                      <w:color w:val="000000"/>
                      <w:sz w:val="18"/>
                      <w:szCs w:val="18"/>
                    </w:rPr>
                  </w:pPr>
                  <w:r w:rsidRPr="002E6C36">
                    <w:rPr>
                      <w:rFonts w:ascii="Calibri" w:hAnsi="Calibri" w:cs="Calibri"/>
                      <w:color w:val="000000"/>
                      <w:sz w:val="18"/>
                      <w:szCs w:val="18"/>
                    </w:rPr>
                    <w:t>ROSCA DE 1” NPT</w:t>
                  </w:r>
                </w:p>
                <w:p w:rsidR="006A1B8F" w:rsidRPr="002E6C36" w:rsidRDefault="006A1B8F" w:rsidP="006A1B8F">
                  <w:pPr>
                    <w:numPr>
                      <w:ilvl w:val="0"/>
                      <w:numId w:val="73"/>
                    </w:numPr>
                    <w:rPr>
                      <w:rFonts w:ascii="Calibri" w:hAnsi="Calibri" w:cs="Calibri"/>
                      <w:color w:val="000000"/>
                      <w:sz w:val="18"/>
                      <w:szCs w:val="18"/>
                    </w:rPr>
                  </w:pPr>
                  <w:r w:rsidRPr="002E6C36">
                    <w:rPr>
                      <w:rFonts w:ascii="Calibri" w:hAnsi="Calibri" w:cs="Calibri"/>
                      <w:color w:val="000000"/>
                      <w:sz w:val="18"/>
                      <w:szCs w:val="18"/>
                    </w:rPr>
                    <w:t>PICO DE CARGA  DIÁMETRO INTERNO DE 9/16”</w:t>
                  </w:r>
                </w:p>
              </w:tc>
              <w:tc>
                <w:tcPr>
                  <w:tcW w:w="2082" w:type="dxa"/>
                  <w:shd w:val="clear" w:color="auto" w:fill="auto"/>
                  <w:vAlign w:val="center"/>
                </w:tcPr>
                <w:p w:rsidR="006A1B8F" w:rsidRPr="002E6C36" w:rsidRDefault="00655243" w:rsidP="006A1B8F">
                  <w:pPr>
                    <w:jc w:val="center"/>
                    <w:rPr>
                      <w:rFonts w:ascii="Calibri" w:hAnsi="Calibri" w:cs="Calibri"/>
                      <w:color w:val="000000"/>
                      <w:sz w:val="18"/>
                      <w:szCs w:val="18"/>
                    </w:rPr>
                  </w:pPr>
                  <w:r>
                    <w:rPr>
                      <w:rFonts w:ascii="Calibri" w:hAnsi="Calibri" w:cs="Calibri"/>
                      <w:noProof/>
                      <w:color w:val="000000"/>
                      <w:sz w:val="18"/>
                      <w:szCs w:val="18"/>
                      <w:lang w:val="es-BO" w:eastAsia="es-BO"/>
                    </w:rPr>
                    <w:pict w14:anchorId="2B567A53">
                      <v:shape id="Imagen 5" o:spid="_x0000_i1030" type="#_x0000_t75" style="width:96pt;height:46.75pt;visibility:visible">
                        <v:imagedata r:id="rId26"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15</w:t>
                  </w:r>
                </w:p>
              </w:tc>
            </w:tr>
            <w:tr w:rsidR="00AC016E" w:rsidRPr="00AD1B1A" w:rsidTr="00AC016E">
              <w:trPr>
                <w:trHeight w:val="940"/>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7</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CODO GIRATORIO DE ¾ DE COMBUSTIBLE</w:t>
                  </w:r>
                </w:p>
              </w:tc>
              <w:tc>
                <w:tcPr>
                  <w:tcW w:w="2082" w:type="dxa"/>
                  <w:shd w:val="clear" w:color="auto" w:fill="auto"/>
                  <w:vAlign w:val="center"/>
                </w:tcPr>
                <w:p w:rsidR="006A1B8F" w:rsidRPr="002E6C36" w:rsidRDefault="00655243" w:rsidP="006A1B8F">
                  <w:pPr>
                    <w:jc w:val="center"/>
                    <w:rPr>
                      <w:rFonts w:ascii="Calibri" w:hAnsi="Calibri" w:cs="Calibri"/>
                      <w:color w:val="000000"/>
                      <w:sz w:val="18"/>
                      <w:szCs w:val="18"/>
                    </w:rPr>
                  </w:pPr>
                  <w:r>
                    <w:rPr>
                      <w:rFonts w:ascii="Calibri" w:hAnsi="Calibri" w:cs="Calibri"/>
                      <w:noProof/>
                      <w:color w:val="000000"/>
                      <w:sz w:val="18"/>
                      <w:szCs w:val="18"/>
                      <w:lang w:val="es-BO" w:eastAsia="es-BO"/>
                    </w:rPr>
                    <w:pict w14:anchorId="2F9F8A89">
                      <v:shape id="Imagen 4" o:spid="_x0000_i1031" type="#_x0000_t75" style="width:44.3pt;height:33.25pt;visibility:visible">
                        <v:imagedata r:id="rId27"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15</w:t>
                  </w:r>
                </w:p>
              </w:tc>
            </w:tr>
            <w:tr w:rsidR="00AC016E" w:rsidRPr="00AD1B1A" w:rsidTr="00AC016E">
              <w:trPr>
                <w:trHeight w:val="1120"/>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8</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VÁLVULA DE RETENCIÓN Y ALIVIO CHECK CON MALLA</w:t>
                  </w:r>
                </w:p>
              </w:tc>
              <w:tc>
                <w:tcPr>
                  <w:tcW w:w="2082" w:type="dxa"/>
                  <w:shd w:val="clear" w:color="auto" w:fill="auto"/>
                  <w:vAlign w:val="center"/>
                </w:tcPr>
                <w:p w:rsidR="006A1B8F" w:rsidRPr="002E6C36" w:rsidRDefault="006A1B8F" w:rsidP="006A1B8F">
                  <w:pPr>
                    <w:jc w:val="center"/>
                    <w:rPr>
                      <w:rFonts w:ascii="Calibri" w:hAnsi="Calibri" w:cs="Calibri"/>
                      <w:color w:val="000000"/>
                      <w:sz w:val="18"/>
                      <w:szCs w:val="18"/>
                    </w:rPr>
                  </w:pPr>
                  <w:r w:rsidRPr="002E6C36">
                    <w:rPr>
                      <w:rFonts w:ascii="Calibri" w:hAnsi="Calibri" w:cs="Calibri"/>
                      <w:sz w:val="18"/>
                      <w:szCs w:val="18"/>
                    </w:rPr>
                    <w:object w:dxaOrig="1620" w:dyaOrig="1365" w14:anchorId="16926F15">
                      <v:shape id="_x0000_i1032" type="#_x0000_t75" style="width:49.85pt;height:41.85pt" o:ole="">
                        <v:imagedata r:id="rId28" o:title=""/>
                      </v:shape>
                      <o:OLEObject Type="Embed" ProgID="PBrush" ShapeID="_x0000_i1032" DrawAspect="Content" ObjectID="_1617609680" r:id="rId29"/>
                    </w:obje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5</w:t>
                  </w:r>
                </w:p>
              </w:tc>
            </w:tr>
            <w:tr w:rsidR="00AC016E" w:rsidRPr="00AD1B1A" w:rsidTr="00AC016E">
              <w:trPr>
                <w:trHeight w:val="1273"/>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lastRenderedPageBreak/>
                    <w:t>9</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 xml:space="preserve">VÁLVULA SOLENOIDE PROPORCIONAL COMPLETO </w:t>
                  </w:r>
                </w:p>
              </w:tc>
              <w:tc>
                <w:tcPr>
                  <w:tcW w:w="2082" w:type="dxa"/>
                  <w:shd w:val="clear" w:color="auto" w:fill="auto"/>
                  <w:vAlign w:val="center"/>
                </w:tcPr>
                <w:p w:rsidR="006A1B8F" w:rsidRPr="002E6C36" w:rsidRDefault="00655243" w:rsidP="006A1B8F">
                  <w:pPr>
                    <w:jc w:val="center"/>
                    <w:rPr>
                      <w:rFonts w:ascii="Calibri" w:hAnsi="Calibri" w:cs="Calibri"/>
                      <w:color w:val="000000"/>
                      <w:sz w:val="18"/>
                      <w:szCs w:val="18"/>
                    </w:rPr>
                  </w:pPr>
                  <w:r>
                    <w:rPr>
                      <w:rFonts w:ascii="Calibri" w:hAnsi="Calibri" w:cs="Calibri"/>
                      <w:noProof/>
                      <w:color w:val="000000"/>
                      <w:sz w:val="18"/>
                      <w:szCs w:val="18"/>
                      <w:lang w:val="es-BO" w:eastAsia="es-BO"/>
                    </w:rPr>
                    <w:pict w14:anchorId="0ABC2CC8">
                      <v:shape id="Imagen 3" o:spid="_x0000_i1033" type="#_x0000_t75" style="width:70.75pt;height:51.1pt;visibility:visible">
                        <v:imagedata r:id="rId30"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2</w:t>
                  </w:r>
                </w:p>
              </w:tc>
            </w:tr>
            <w:tr w:rsidR="00AC016E" w:rsidRPr="00AD1B1A" w:rsidTr="00AC016E">
              <w:trPr>
                <w:trHeight w:val="179"/>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10</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sidRPr="002E6C36">
                    <w:rPr>
                      <w:rFonts w:ascii="Calibri" w:hAnsi="Calibri" w:cs="Calibri"/>
                      <w:color w:val="000000"/>
                      <w:sz w:val="18"/>
                      <w:szCs w:val="18"/>
                    </w:rPr>
                    <w:t xml:space="preserve">FILTRO </w:t>
                  </w:r>
                  <w:r>
                    <w:rPr>
                      <w:rFonts w:ascii="Calibri" w:hAnsi="Calibri" w:cs="Calibri"/>
                      <w:color w:val="000000"/>
                      <w:sz w:val="18"/>
                      <w:szCs w:val="18"/>
                    </w:rPr>
                    <w:t>Y PORTA FILTRO DE LÍNEA PARA 1</w:t>
                  </w:r>
                  <w:r w:rsidRPr="002E6C36">
                    <w:rPr>
                      <w:rFonts w:ascii="Calibri" w:hAnsi="Calibri" w:cs="Calibri"/>
                      <w:color w:val="000000"/>
                      <w:sz w:val="18"/>
                      <w:szCs w:val="18"/>
                    </w:rPr>
                    <w:t xml:space="preserve">” </w:t>
                  </w:r>
                </w:p>
                <w:p w:rsidR="006A1B8F" w:rsidRPr="002E6C36" w:rsidRDefault="006A1B8F" w:rsidP="006A1B8F">
                  <w:pPr>
                    <w:numPr>
                      <w:ilvl w:val="0"/>
                      <w:numId w:val="74"/>
                    </w:numPr>
                    <w:rPr>
                      <w:rFonts w:ascii="Calibri" w:hAnsi="Calibri" w:cs="Calibri"/>
                      <w:color w:val="000000"/>
                      <w:sz w:val="18"/>
                      <w:szCs w:val="18"/>
                    </w:rPr>
                  </w:pPr>
                  <w:r w:rsidRPr="002E6C36">
                    <w:rPr>
                      <w:rFonts w:ascii="Calibri" w:hAnsi="Calibri" w:cs="Calibri"/>
                      <w:color w:val="000000"/>
                      <w:sz w:val="18"/>
                      <w:szCs w:val="18"/>
                    </w:rPr>
                    <w:t>BOCA ANCHA DE ROSCA 1</w:t>
                  </w:r>
                  <w:r>
                    <w:rPr>
                      <w:rFonts w:ascii="Calibri" w:hAnsi="Calibri" w:cs="Calibri"/>
                      <w:color w:val="000000"/>
                      <w:sz w:val="18"/>
                      <w:szCs w:val="18"/>
                    </w:rPr>
                    <w:t>”</w:t>
                  </w:r>
                </w:p>
              </w:tc>
              <w:tc>
                <w:tcPr>
                  <w:tcW w:w="2082" w:type="dxa"/>
                  <w:shd w:val="clear" w:color="auto" w:fill="auto"/>
                  <w:vAlign w:val="center"/>
                </w:tcPr>
                <w:p w:rsidR="006A1B8F" w:rsidRPr="002E6C36" w:rsidRDefault="00655243" w:rsidP="006A1B8F">
                  <w:pPr>
                    <w:jc w:val="center"/>
                    <w:rPr>
                      <w:rFonts w:ascii="Calibri" w:hAnsi="Calibri" w:cs="Calibri"/>
                      <w:color w:val="000000"/>
                      <w:sz w:val="18"/>
                      <w:szCs w:val="18"/>
                    </w:rPr>
                  </w:pPr>
                  <w:r>
                    <w:rPr>
                      <w:rFonts w:ascii="Calibri" w:hAnsi="Calibri" w:cs="Calibri"/>
                      <w:noProof/>
                      <w:color w:val="000000"/>
                      <w:sz w:val="18"/>
                      <w:szCs w:val="18"/>
                      <w:lang w:val="es-BO" w:eastAsia="es-BO"/>
                    </w:rPr>
                    <w:pict w14:anchorId="700EB850">
                      <v:shape id="Imagen 2" o:spid="_x0000_i1034" type="#_x0000_t75" style="width:68.9pt;height:69.55pt;visibility:visible">
                        <v:imagedata r:id="rId31" o:title=""/>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2</w:t>
                  </w:r>
                </w:p>
              </w:tc>
            </w:tr>
            <w:tr w:rsidR="00AC016E" w:rsidRPr="00AD1B1A" w:rsidTr="00AC016E">
              <w:trPr>
                <w:trHeight w:val="179"/>
                <w:jc w:val="center"/>
              </w:trPr>
              <w:tc>
                <w:tcPr>
                  <w:tcW w:w="426"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11</w:t>
                  </w:r>
                </w:p>
              </w:tc>
              <w:tc>
                <w:tcPr>
                  <w:tcW w:w="1773" w:type="dxa"/>
                  <w:shd w:val="clear" w:color="auto" w:fill="auto"/>
                  <w:vAlign w:val="center"/>
                </w:tcPr>
                <w:p w:rsidR="006A1B8F" w:rsidRPr="002E6C36" w:rsidRDefault="006A1B8F" w:rsidP="006A1B8F">
                  <w:pPr>
                    <w:rPr>
                      <w:rFonts w:ascii="Calibri" w:hAnsi="Calibri" w:cs="Calibri"/>
                      <w:color w:val="000000"/>
                      <w:sz w:val="18"/>
                      <w:szCs w:val="18"/>
                    </w:rPr>
                  </w:pPr>
                  <w:r>
                    <w:rPr>
                      <w:rFonts w:ascii="Calibri" w:hAnsi="Calibri" w:cs="Calibri"/>
                      <w:color w:val="000000"/>
                      <w:sz w:val="18"/>
                      <w:szCs w:val="18"/>
                    </w:rPr>
                    <w:t>FILTROS PARA COMBUSTIBLE DE 3/4</w:t>
                  </w:r>
                </w:p>
              </w:tc>
              <w:tc>
                <w:tcPr>
                  <w:tcW w:w="2082" w:type="dxa"/>
                  <w:shd w:val="clear" w:color="auto" w:fill="auto"/>
                  <w:vAlign w:val="center"/>
                </w:tcPr>
                <w:p w:rsidR="006A1B8F" w:rsidRPr="002E6C36" w:rsidRDefault="00655243" w:rsidP="006A1B8F">
                  <w:pPr>
                    <w:jc w:val="center"/>
                    <w:rPr>
                      <w:rFonts w:ascii="Calibri" w:hAnsi="Calibri" w:cs="Calibri"/>
                      <w:color w:val="000000"/>
                      <w:sz w:val="18"/>
                      <w:szCs w:val="18"/>
                    </w:rPr>
                  </w:pPr>
                  <w:r>
                    <w:rPr>
                      <w:noProof/>
                      <w:lang w:val="es-BO" w:eastAsia="es-BO"/>
                    </w:rPr>
                    <w:pict w14:anchorId="7FC1D616">
                      <v:shape id="Imagen 1" o:spid="_x0000_i1035" type="#_x0000_t75" style="width:57.85pt;height:58.45pt;visibility:visible">
                        <v:imagedata r:id="rId32" o:title="filtro-70016-y-70012-para-surtidor-combustible-marca-cim-tek-D_NQ_NP_163021-MLV20683162337_042016-F"/>
                      </v:shape>
                    </w:pict>
                  </w:r>
                </w:p>
              </w:tc>
              <w:tc>
                <w:tcPr>
                  <w:tcW w:w="822"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25</w:t>
                  </w:r>
                </w:p>
              </w:tc>
            </w:tr>
          </w:tbl>
          <w:p w:rsidR="006A1B8F" w:rsidRDefault="006A1B8F" w:rsidP="006A1B8F">
            <w:pPr>
              <w:spacing w:before="60" w:after="60"/>
              <w:jc w:val="both"/>
              <w:rPr>
                <w:rFonts w:ascii="Verdana" w:hAnsi="Verdana" w:cs="Calibri"/>
                <w:sz w:val="18"/>
                <w:szCs w:val="18"/>
                <w:lang w:val="es-BO"/>
              </w:rPr>
            </w:pPr>
          </w:p>
          <w:p w:rsidR="006A1B8F" w:rsidRDefault="006A1B8F" w:rsidP="006A1B8F">
            <w:pPr>
              <w:spacing w:before="60" w:after="60"/>
              <w:jc w:val="both"/>
              <w:rPr>
                <w:rFonts w:ascii="Verdana" w:hAnsi="Verdana" w:cs="Calibri"/>
                <w:sz w:val="18"/>
                <w:szCs w:val="18"/>
                <w:lang w:val="es-BO"/>
              </w:rPr>
            </w:pPr>
          </w:p>
          <w:tbl>
            <w:tblPr>
              <w:tblW w:w="59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0"/>
              <w:gridCol w:w="1725"/>
              <w:gridCol w:w="2126"/>
              <w:gridCol w:w="849"/>
              <w:gridCol w:w="853"/>
            </w:tblGrid>
            <w:tr w:rsidR="006A1B8F" w:rsidRPr="00AD1B1A" w:rsidTr="00AC016E">
              <w:trPr>
                <w:trHeight w:val="469"/>
                <w:tblHeader/>
                <w:jc w:val="center"/>
              </w:trPr>
              <w:tc>
                <w:tcPr>
                  <w:tcW w:w="5993" w:type="dxa"/>
                  <w:gridSpan w:val="5"/>
                  <w:shd w:val="clear" w:color="auto" w:fill="D9D9D9"/>
                  <w:vAlign w:val="center"/>
                </w:tcPr>
                <w:p w:rsidR="006A1B8F" w:rsidRDefault="006A1B8F" w:rsidP="006A1B8F">
                  <w:pPr>
                    <w:jc w:val="center"/>
                    <w:rPr>
                      <w:rFonts w:ascii="Calibri" w:hAnsi="Calibri" w:cs="Calibri"/>
                      <w:b/>
                      <w:sz w:val="18"/>
                      <w:szCs w:val="18"/>
                    </w:rPr>
                  </w:pPr>
                  <w:r>
                    <w:rPr>
                      <w:rFonts w:ascii="Calibri" w:hAnsi="Calibri" w:cs="Calibri"/>
                      <w:b/>
                      <w:color w:val="000000"/>
                      <w:sz w:val="18"/>
                      <w:szCs w:val="18"/>
                    </w:rPr>
                    <w:t xml:space="preserve">LOTE N° 2 - </w:t>
                  </w:r>
                  <w:r w:rsidRPr="005D48DC">
                    <w:rPr>
                      <w:rFonts w:ascii="Calibri" w:hAnsi="Calibri"/>
                      <w:b/>
                      <w:color w:val="000000"/>
                      <w:sz w:val="18"/>
                      <w:szCs w:val="18"/>
                    </w:rPr>
                    <w:t>ACCESORIOS PARA DISPENSER</w:t>
                  </w:r>
                  <w:r>
                    <w:rPr>
                      <w:rFonts w:ascii="Calibri" w:hAnsi="Calibri"/>
                      <w:b/>
                      <w:color w:val="000000"/>
                      <w:sz w:val="18"/>
                      <w:szCs w:val="18"/>
                    </w:rPr>
                    <w:t xml:space="preserve"> DE GNV</w:t>
                  </w:r>
                </w:p>
              </w:tc>
            </w:tr>
            <w:tr w:rsidR="006A1B8F" w:rsidRPr="00AD1B1A" w:rsidTr="00AC016E">
              <w:trPr>
                <w:trHeight w:val="469"/>
                <w:tblHeader/>
                <w:jc w:val="center"/>
              </w:trPr>
              <w:tc>
                <w:tcPr>
                  <w:tcW w:w="439"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sz w:val="18"/>
                      <w:szCs w:val="18"/>
                    </w:rPr>
                    <w:t>N°</w:t>
                  </w:r>
                  <w:r>
                    <w:rPr>
                      <w:rFonts w:ascii="Calibri" w:hAnsi="Calibri" w:cs="Calibri"/>
                      <w:b/>
                      <w:sz w:val="18"/>
                      <w:szCs w:val="18"/>
                    </w:rPr>
                    <w:t xml:space="preserve"> ITEM</w:t>
                  </w:r>
                </w:p>
              </w:tc>
              <w:tc>
                <w:tcPr>
                  <w:tcW w:w="1726"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color w:val="000000"/>
                      <w:sz w:val="18"/>
                      <w:szCs w:val="18"/>
                    </w:rPr>
                    <w:t>DESCRIPCIÓN</w:t>
                  </w:r>
                </w:p>
              </w:tc>
              <w:tc>
                <w:tcPr>
                  <w:tcW w:w="2127"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sz w:val="18"/>
                      <w:szCs w:val="18"/>
                    </w:rPr>
                    <w:t>IMAGEN DE REFERENCIA</w:t>
                  </w:r>
                </w:p>
              </w:tc>
              <w:tc>
                <w:tcPr>
                  <w:tcW w:w="850" w:type="dxa"/>
                  <w:shd w:val="clear" w:color="auto" w:fill="D9D9D9"/>
                  <w:vAlign w:val="center"/>
                </w:tcPr>
                <w:p w:rsidR="006A1B8F" w:rsidRDefault="006A1B8F" w:rsidP="006A1B8F">
                  <w:pPr>
                    <w:jc w:val="center"/>
                    <w:rPr>
                      <w:rFonts w:ascii="Calibri" w:hAnsi="Calibri" w:cs="Calibri"/>
                      <w:b/>
                      <w:sz w:val="18"/>
                      <w:szCs w:val="18"/>
                    </w:rPr>
                  </w:pPr>
                  <w:r>
                    <w:rPr>
                      <w:rFonts w:ascii="Calibri" w:hAnsi="Calibri" w:cs="Calibri"/>
                      <w:b/>
                      <w:sz w:val="18"/>
                      <w:szCs w:val="18"/>
                    </w:rPr>
                    <w:t>UNIDAD DE</w:t>
                  </w:r>
                </w:p>
                <w:p w:rsidR="006A1B8F" w:rsidRPr="002E6C36" w:rsidRDefault="006A1B8F" w:rsidP="006A1B8F">
                  <w:pPr>
                    <w:jc w:val="center"/>
                    <w:rPr>
                      <w:rFonts w:ascii="Calibri" w:hAnsi="Calibri" w:cs="Calibri"/>
                      <w:b/>
                      <w:sz w:val="18"/>
                      <w:szCs w:val="18"/>
                    </w:rPr>
                  </w:pPr>
                  <w:r>
                    <w:rPr>
                      <w:rFonts w:ascii="Calibri" w:hAnsi="Calibri" w:cs="Calibri"/>
                      <w:b/>
                      <w:sz w:val="18"/>
                      <w:szCs w:val="18"/>
                    </w:rPr>
                    <w:t>MEDIDA</w:t>
                  </w:r>
                </w:p>
              </w:tc>
              <w:tc>
                <w:tcPr>
                  <w:tcW w:w="851" w:type="dxa"/>
                  <w:shd w:val="clear" w:color="auto" w:fill="D9D9D9"/>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CANTIDAD</w:t>
                  </w:r>
                </w:p>
              </w:tc>
            </w:tr>
            <w:tr w:rsidR="006A1B8F" w:rsidRPr="00AD1B1A" w:rsidTr="00AC016E">
              <w:trPr>
                <w:trHeight w:val="1184"/>
                <w:jc w:val="center"/>
              </w:trPr>
              <w:tc>
                <w:tcPr>
                  <w:tcW w:w="439"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1</w:t>
                  </w:r>
                </w:p>
              </w:tc>
              <w:tc>
                <w:tcPr>
                  <w:tcW w:w="1726" w:type="dxa"/>
                  <w:shd w:val="clear" w:color="auto" w:fill="auto"/>
                  <w:vAlign w:val="center"/>
                </w:tcPr>
                <w:p w:rsidR="006A1B8F" w:rsidRPr="002E6C36" w:rsidRDefault="006A1B8F" w:rsidP="006A1B8F">
                  <w:pPr>
                    <w:rPr>
                      <w:rFonts w:ascii="Calibri" w:hAnsi="Calibri" w:cs="Calibri"/>
                      <w:color w:val="000000"/>
                      <w:sz w:val="18"/>
                      <w:szCs w:val="18"/>
                    </w:rPr>
                  </w:pPr>
                  <w:r>
                    <w:rPr>
                      <w:rFonts w:ascii="Calibri" w:hAnsi="Calibri" w:cs="Calibri"/>
                      <w:color w:val="000000"/>
                      <w:sz w:val="18"/>
                      <w:szCs w:val="18"/>
                    </w:rPr>
                    <w:t>CHICOTILLOS DE CARGA PARA GNV</w:t>
                  </w:r>
                </w:p>
              </w:tc>
              <w:tc>
                <w:tcPr>
                  <w:tcW w:w="2127" w:type="dxa"/>
                  <w:vAlign w:val="center"/>
                </w:tcPr>
                <w:p w:rsidR="006A1B8F" w:rsidRPr="002E6C36" w:rsidRDefault="00655243" w:rsidP="006A1B8F">
                  <w:pPr>
                    <w:jc w:val="center"/>
                    <w:rPr>
                      <w:rFonts w:ascii="Calibri" w:hAnsi="Calibri" w:cs="Calibri"/>
                      <w:b/>
                      <w:sz w:val="18"/>
                      <w:szCs w:val="18"/>
                    </w:rPr>
                  </w:pPr>
                  <w:r>
                    <w:rPr>
                      <w:noProof/>
                      <w:lang w:val="es-BO" w:eastAsia="es-BO"/>
                    </w:rPr>
                    <w:pict w14:anchorId="4A3F021A">
                      <v:shape id="Imagen 23" o:spid="_x0000_i1036" type="#_x0000_t75" style="width:91.1pt;height:46.15pt;visibility:visible">
                        <v:imagedata r:id="rId33" o:title="" croptop="25719f" cropbottom="20430f" cropleft="22357f" cropright="21934f"/>
                      </v:shape>
                    </w:pict>
                  </w:r>
                </w:p>
              </w:tc>
              <w:tc>
                <w:tcPr>
                  <w:tcW w:w="850"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p w:rsidR="006A1B8F" w:rsidRPr="009A583D" w:rsidRDefault="006A1B8F" w:rsidP="006A1B8F">
                  <w:pPr>
                    <w:jc w:val="center"/>
                    <w:rPr>
                      <w:rFonts w:ascii="Calibri" w:hAnsi="Calibri" w:cs="Calibri"/>
                      <w:color w:val="000000"/>
                      <w:sz w:val="22"/>
                      <w:szCs w:val="18"/>
                    </w:rPr>
                  </w:pPr>
                </w:p>
              </w:tc>
              <w:tc>
                <w:tcPr>
                  <w:tcW w:w="851"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Pr>
                      <w:rFonts w:ascii="Calibri" w:hAnsi="Calibri" w:cs="Calibri"/>
                      <w:color w:val="000000"/>
                      <w:szCs w:val="18"/>
                    </w:rPr>
                    <w:t>33</w:t>
                  </w:r>
                </w:p>
              </w:tc>
            </w:tr>
            <w:tr w:rsidR="006A1B8F" w:rsidRPr="00AD1B1A" w:rsidTr="00AC016E">
              <w:trPr>
                <w:trHeight w:val="988"/>
                <w:jc w:val="center"/>
              </w:trPr>
              <w:tc>
                <w:tcPr>
                  <w:tcW w:w="439"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2</w:t>
                  </w:r>
                </w:p>
              </w:tc>
              <w:tc>
                <w:tcPr>
                  <w:tcW w:w="1726" w:type="dxa"/>
                  <w:shd w:val="clear" w:color="auto" w:fill="auto"/>
                  <w:vAlign w:val="center"/>
                </w:tcPr>
                <w:p w:rsidR="006A1B8F" w:rsidRDefault="006A1B8F" w:rsidP="006A1B8F">
                  <w:pPr>
                    <w:rPr>
                      <w:rFonts w:ascii="Calibri" w:hAnsi="Calibri" w:cs="Calibri"/>
                      <w:color w:val="000000"/>
                      <w:sz w:val="18"/>
                      <w:szCs w:val="18"/>
                    </w:rPr>
                  </w:pPr>
                  <w:r>
                    <w:rPr>
                      <w:rFonts w:ascii="Calibri" w:hAnsi="Calibri" w:cs="Calibri"/>
                      <w:color w:val="000000"/>
                      <w:sz w:val="18"/>
                      <w:szCs w:val="18"/>
                    </w:rPr>
                    <w:t>KIT DE REPARO VÁLVULA REGULADORA DE PRESIÓN M15</w:t>
                  </w:r>
                </w:p>
                <w:p w:rsidR="006A1B8F" w:rsidRPr="002E6C36" w:rsidRDefault="006A1B8F" w:rsidP="006A1B8F">
                  <w:pPr>
                    <w:rPr>
                      <w:rFonts w:ascii="Calibri" w:hAnsi="Calibri" w:cs="Calibri"/>
                      <w:color w:val="000000"/>
                      <w:sz w:val="18"/>
                      <w:szCs w:val="18"/>
                    </w:rPr>
                  </w:pPr>
                </w:p>
              </w:tc>
              <w:tc>
                <w:tcPr>
                  <w:tcW w:w="2127" w:type="dxa"/>
                  <w:vAlign w:val="center"/>
                </w:tcPr>
                <w:p w:rsidR="006A1B8F" w:rsidRPr="002E6C36" w:rsidRDefault="006A1B8F" w:rsidP="006A1B8F">
                  <w:pPr>
                    <w:rPr>
                      <w:rFonts w:ascii="Calibri" w:hAnsi="Calibri" w:cs="Calibri"/>
                      <w:b/>
                      <w:sz w:val="18"/>
                      <w:szCs w:val="18"/>
                    </w:rPr>
                  </w:pPr>
                </w:p>
              </w:tc>
              <w:tc>
                <w:tcPr>
                  <w:tcW w:w="850"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Pr>
                      <w:rFonts w:ascii="Calibri" w:hAnsi="Calibri" w:cs="Calibri"/>
                      <w:color w:val="000000"/>
                      <w:sz w:val="22"/>
                      <w:szCs w:val="18"/>
                    </w:rPr>
                    <w:t>KIT</w:t>
                  </w:r>
                </w:p>
              </w:tc>
              <w:tc>
                <w:tcPr>
                  <w:tcW w:w="851"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Pr>
                      <w:rFonts w:ascii="Calibri" w:hAnsi="Calibri" w:cs="Calibri"/>
                      <w:color w:val="000000"/>
                      <w:szCs w:val="18"/>
                    </w:rPr>
                    <w:t>5</w:t>
                  </w:r>
                </w:p>
              </w:tc>
            </w:tr>
            <w:tr w:rsidR="006A1B8F" w:rsidRPr="00AD1B1A" w:rsidTr="00AC016E">
              <w:trPr>
                <w:trHeight w:val="179"/>
                <w:jc w:val="center"/>
              </w:trPr>
              <w:tc>
                <w:tcPr>
                  <w:tcW w:w="439"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lastRenderedPageBreak/>
                    <w:t>3</w:t>
                  </w:r>
                </w:p>
              </w:tc>
              <w:tc>
                <w:tcPr>
                  <w:tcW w:w="1726" w:type="dxa"/>
                  <w:shd w:val="clear" w:color="auto" w:fill="auto"/>
                  <w:vAlign w:val="center"/>
                </w:tcPr>
                <w:p w:rsidR="006A1B8F" w:rsidRPr="002E6C36" w:rsidRDefault="006A1B8F" w:rsidP="006A1B8F">
                  <w:pPr>
                    <w:rPr>
                      <w:rFonts w:ascii="Calibri" w:hAnsi="Calibri" w:cs="Calibri"/>
                      <w:color w:val="000000"/>
                      <w:sz w:val="18"/>
                      <w:szCs w:val="18"/>
                    </w:rPr>
                  </w:pPr>
                  <w:r>
                    <w:rPr>
                      <w:rFonts w:ascii="Calibri" w:hAnsi="Calibri" w:cs="Calibri"/>
                      <w:color w:val="000000"/>
                      <w:sz w:val="18"/>
                      <w:szCs w:val="18"/>
                    </w:rPr>
                    <w:t>KIT DE REPARO VÁLVULA DE TRES VÍAS MARCA ABAC</w:t>
                  </w:r>
                </w:p>
              </w:tc>
              <w:tc>
                <w:tcPr>
                  <w:tcW w:w="2127" w:type="dxa"/>
                  <w:shd w:val="clear" w:color="auto" w:fill="auto"/>
                  <w:vAlign w:val="center"/>
                </w:tcPr>
                <w:p w:rsidR="006A1B8F" w:rsidRPr="002E6C36" w:rsidRDefault="006A1B8F" w:rsidP="006A1B8F">
                  <w:pPr>
                    <w:jc w:val="center"/>
                    <w:rPr>
                      <w:rFonts w:ascii="Calibri" w:hAnsi="Calibri" w:cs="Calibri"/>
                      <w:color w:val="000000"/>
                      <w:sz w:val="18"/>
                      <w:szCs w:val="18"/>
                    </w:rPr>
                  </w:pPr>
                </w:p>
              </w:tc>
              <w:tc>
                <w:tcPr>
                  <w:tcW w:w="850"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Pr>
                      <w:rFonts w:ascii="Calibri" w:hAnsi="Calibri" w:cs="Calibri"/>
                      <w:color w:val="000000"/>
                      <w:sz w:val="22"/>
                      <w:szCs w:val="18"/>
                    </w:rPr>
                    <w:t>KIT</w:t>
                  </w:r>
                </w:p>
              </w:tc>
              <w:tc>
                <w:tcPr>
                  <w:tcW w:w="851" w:type="dxa"/>
                </w:tcPr>
                <w:p w:rsidR="006A1B8F" w:rsidRDefault="006A1B8F" w:rsidP="006A1B8F">
                  <w:pPr>
                    <w:jc w:val="center"/>
                    <w:rPr>
                      <w:rFonts w:ascii="Calibri" w:hAnsi="Calibri" w:cs="Calibri"/>
                      <w:color w:val="000000"/>
                      <w:szCs w:val="18"/>
                    </w:rPr>
                  </w:pPr>
                </w:p>
                <w:p w:rsidR="006A1B8F" w:rsidRDefault="006A1B8F" w:rsidP="006A1B8F">
                  <w:pP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Pr>
                      <w:rFonts w:ascii="Calibri" w:hAnsi="Calibri" w:cs="Calibri"/>
                      <w:color w:val="000000"/>
                      <w:szCs w:val="18"/>
                    </w:rPr>
                    <w:t>5</w:t>
                  </w:r>
                </w:p>
              </w:tc>
            </w:tr>
            <w:tr w:rsidR="006A1B8F" w:rsidRPr="00AD1B1A" w:rsidTr="00AC016E">
              <w:trPr>
                <w:trHeight w:val="179"/>
                <w:jc w:val="center"/>
              </w:trPr>
              <w:tc>
                <w:tcPr>
                  <w:tcW w:w="439"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4</w:t>
                  </w:r>
                </w:p>
              </w:tc>
              <w:tc>
                <w:tcPr>
                  <w:tcW w:w="1726" w:type="dxa"/>
                  <w:shd w:val="clear" w:color="auto" w:fill="auto"/>
                  <w:vAlign w:val="center"/>
                </w:tcPr>
                <w:p w:rsidR="006A1B8F" w:rsidRPr="002E6C36" w:rsidRDefault="006A1B8F" w:rsidP="006A1B8F">
                  <w:pPr>
                    <w:rPr>
                      <w:rFonts w:ascii="Calibri" w:hAnsi="Calibri" w:cs="Calibri"/>
                      <w:color w:val="000000"/>
                      <w:sz w:val="18"/>
                      <w:szCs w:val="18"/>
                    </w:rPr>
                  </w:pPr>
                  <w:r>
                    <w:rPr>
                      <w:rFonts w:ascii="Calibri" w:hAnsi="Calibri" w:cs="Calibri"/>
                      <w:color w:val="000000"/>
                      <w:sz w:val="18"/>
                      <w:szCs w:val="18"/>
                    </w:rPr>
                    <w:t>VALVULA DE TRES VIAS</w:t>
                  </w:r>
                  <w:r w:rsidRPr="002E6C36">
                    <w:rPr>
                      <w:rFonts w:ascii="Calibri" w:hAnsi="Calibri" w:cs="Calibri"/>
                      <w:color w:val="000000"/>
                      <w:sz w:val="18"/>
                      <w:szCs w:val="18"/>
                    </w:rPr>
                    <w:t xml:space="preserve"> </w:t>
                  </w:r>
                </w:p>
              </w:tc>
              <w:tc>
                <w:tcPr>
                  <w:tcW w:w="2127" w:type="dxa"/>
                  <w:shd w:val="clear" w:color="auto" w:fill="auto"/>
                  <w:vAlign w:val="center"/>
                </w:tcPr>
                <w:p w:rsidR="006A1B8F" w:rsidRPr="002E6C36" w:rsidRDefault="00655243" w:rsidP="006A1B8F">
                  <w:pPr>
                    <w:jc w:val="center"/>
                    <w:rPr>
                      <w:rFonts w:ascii="Calibri" w:hAnsi="Calibri" w:cs="Calibri"/>
                      <w:color w:val="000000"/>
                      <w:sz w:val="18"/>
                      <w:szCs w:val="18"/>
                    </w:rPr>
                  </w:pPr>
                  <w:r>
                    <w:rPr>
                      <w:noProof/>
                      <w:lang w:val="es-BO" w:eastAsia="es-BO"/>
                    </w:rPr>
                    <w:pict w14:anchorId="6E407FE0">
                      <v:shape id="Imagen 24" o:spid="_x0000_i1037" type="#_x0000_t75" style="width:71.4pt;height:59.7pt;visibility:visible">
                        <v:imagedata r:id="rId34" o:title="vec25" croptop="7571f" cropbottom="9092f"/>
                      </v:shape>
                    </w:pict>
                  </w:r>
                </w:p>
              </w:tc>
              <w:tc>
                <w:tcPr>
                  <w:tcW w:w="850"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1"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Pr>
                      <w:rFonts w:ascii="Calibri" w:hAnsi="Calibri" w:cs="Calibri"/>
                      <w:color w:val="000000"/>
                      <w:szCs w:val="18"/>
                    </w:rPr>
                    <w:t>5</w:t>
                  </w:r>
                </w:p>
              </w:tc>
            </w:tr>
            <w:tr w:rsidR="006A1B8F" w:rsidRPr="00AD1B1A" w:rsidTr="00AC016E">
              <w:trPr>
                <w:trHeight w:val="179"/>
                <w:jc w:val="center"/>
              </w:trPr>
              <w:tc>
                <w:tcPr>
                  <w:tcW w:w="439"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5</w:t>
                  </w:r>
                </w:p>
              </w:tc>
              <w:tc>
                <w:tcPr>
                  <w:tcW w:w="1726" w:type="dxa"/>
                  <w:shd w:val="clear" w:color="auto" w:fill="auto"/>
                  <w:vAlign w:val="center"/>
                </w:tcPr>
                <w:p w:rsidR="006A1B8F" w:rsidRPr="002E6C36" w:rsidRDefault="006A1B8F" w:rsidP="006A1B8F">
                  <w:pPr>
                    <w:numPr>
                      <w:ilvl w:val="0"/>
                      <w:numId w:val="72"/>
                    </w:numPr>
                    <w:rPr>
                      <w:rFonts w:ascii="Calibri" w:hAnsi="Calibri" w:cs="Calibri"/>
                      <w:color w:val="000000"/>
                      <w:sz w:val="18"/>
                      <w:szCs w:val="18"/>
                    </w:rPr>
                  </w:pPr>
                  <w:r>
                    <w:rPr>
                      <w:rFonts w:ascii="Calibri" w:hAnsi="Calibri" w:cs="Calibri"/>
                      <w:color w:val="000000"/>
                      <w:sz w:val="18"/>
                      <w:szCs w:val="18"/>
                    </w:rPr>
                    <w:t>MICRO TECLADOS MARCA ASPRO</w:t>
                  </w:r>
                </w:p>
              </w:tc>
              <w:tc>
                <w:tcPr>
                  <w:tcW w:w="2127" w:type="dxa"/>
                  <w:shd w:val="clear" w:color="auto" w:fill="auto"/>
                  <w:vAlign w:val="center"/>
                </w:tcPr>
                <w:p w:rsidR="006A1B8F" w:rsidRPr="002E6C36" w:rsidRDefault="006A1B8F" w:rsidP="006A1B8F">
                  <w:pPr>
                    <w:jc w:val="center"/>
                    <w:rPr>
                      <w:rFonts w:ascii="Calibri" w:hAnsi="Calibri" w:cs="Calibri"/>
                      <w:color w:val="000000"/>
                      <w:sz w:val="18"/>
                      <w:szCs w:val="18"/>
                    </w:rPr>
                  </w:pPr>
                </w:p>
              </w:tc>
              <w:tc>
                <w:tcPr>
                  <w:tcW w:w="850"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tc>
              <w:tc>
                <w:tcPr>
                  <w:tcW w:w="851"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sidRPr="009A583D">
                    <w:rPr>
                      <w:rFonts w:ascii="Calibri" w:hAnsi="Calibri" w:cs="Calibri"/>
                      <w:color w:val="000000"/>
                      <w:szCs w:val="18"/>
                    </w:rPr>
                    <w:t>10</w:t>
                  </w:r>
                </w:p>
              </w:tc>
            </w:tr>
          </w:tbl>
          <w:p w:rsidR="006A1B8F" w:rsidRDefault="006A1B8F" w:rsidP="006A1B8F">
            <w:pPr>
              <w:spacing w:before="60" w:after="60"/>
              <w:jc w:val="both"/>
              <w:rPr>
                <w:rFonts w:ascii="Verdana" w:hAnsi="Verdana" w:cs="Calibri"/>
                <w:sz w:val="18"/>
                <w:szCs w:val="18"/>
                <w:lang w:val="es-BO"/>
              </w:rPr>
            </w:pPr>
          </w:p>
          <w:tbl>
            <w:tblPr>
              <w:tblW w:w="5953" w:type="dxa"/>
              <w:tblInd w:w="37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7"/>
              <w:gridCol w:w="1559"/>
              <w:gridCol w:w="2126"/>
              <w:gridCol w:w="848"/>
              <w:gridCol w:w="853"/>
            </w:tblGrid>
            <w:tr w:rsidR="006A1B8F" w:rsidRPr="00AD1B1A" w:rsidTr="00AC016E">
              <w:trPr>
                <w:trHeight w:val="416"/>
                <w:tblHeader/>
              </w:trPr>
              <w:tc>
                <w:tcPr>
                  <w:tcW w:w="5953" w:type="dxa"/>
                  <w:gridSpan w:val="5"/>
                  <w:shd w:val="clear" w:color="auto" w:fill="D9D9D9"/>
                  <w:vAlign w:val="center"/>
                </w:tcPr>
                <w:p w:rsidR="006A1B8F" w:rsidRDefault="006A1B8F" w:rsidP="006A1B8F">
                  <w:pPr>
                    <w:jc w:val="center"/>
                    <w:rPr>
                      <w:rFonts w:ascii="Calibri" w:hAnsi="Calibri" w:cs="Calibri"/>
                      <w:b/>
                      <w:sz w:val="18"/>
                      <w:szCs w:val="18"/>
                    </w:rPr>
                  </w:pPr>
                  <w:r>
                    <w:rPr>
                      <w:rFonts w:ascii="Calibri" w:hAnsi="Calibri" w:cs="Calibri"/>
                      <w:b/>
                      <w:color w:val="000000"/>
                      <w:sz w:val="18"/>
                      <w:szCs w:val="18"/>
                    </w:rPr>
                    <w:t>LOTE N° 3 - REPUESTOS PARA LIQUIDOS</w:t>
                  </w:r>
                </w:p>
              </w:tc>
            </w:tr>
            <w:tr w:rsidR="006A1B8F" w:rsidRPr="00AD1B1A" w:rsidTr="00AC016E">
              <w:trPr>
                <w:trHeight w:val="416"/>
                <w:tblHeader/>
              </w:trPr>
              <w:tc>
                <w:tcPr>
                  <w:tcW w:w="567"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sz w:val="18"/>
                      <w:szCs w:val="18"/>
                    </w:rPr>
                    <w:t>N°</w:t>
                  </w:r>
                  <w:r>
                    <w:rPr>
                      <w:rFonts w:ascii="Calibri" w:hAnsi="Calibri" w:cs="Calibri"/>
                      <w:b/>
                      <w:sz w:val="18"/>
                      <w:szCs w:val="18"/>
                    </w:rPr>
                    <w:t xml:space="preserve"> ITEM</w:t>
                  </w:r>
                </w:p>
              </w:tc>
              <w:tc>
                <w:tcPr>
                  <w:tcW w:w="1559"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color w:val="000000"/>
                      <w:sz w:val="18"/>
                      <w:szCs w:val="18"/>
                    </w:rPr>
                    <w:t>DESCRIPCIÓN</w:t>
                  </w:r>
                </w:p>
              </w:tc>
              <w:tc>
                <w:tcPr>
                  <w:tcW w:w="2126" w:type="dxa"/>
                  <w:shd w:val="clear" w:color="auto" w:fill="D9D9D9"/>
                  <w:vAlign w:val="center"/>
                </w:tcPr>
                <w:p w:rsidR="006A1B8F" w:rsidRPr="002E6C36" w:rsidRDefault="006A1B8F" w:rsidP="006A1B8F">
                  <w:pPr>
                    <w:jc w:val="center"/>
                    <w:rPr>
                      <w:rFonts w:ascii="Calibri" w:hAnsi="Calibri" w:cs="Calibri"/>
                      <w:b/>
                      <w:sz w:val="18"/>
                      <w:szCs w:val="18"/>
                    </w:rPr>
                  </w:pPr>
                  <w:r w:rsidRPr="002E6C36">
                    <w:rPr>
                      <w:rFonts w:ascii="Calibri" w:hAnsi="Calibri" w:cs="Calibri"/>
                      <w:b/>
                      <w:sz w:val="18"/>
                      <w:szCs w:val="18"/>
                    </w:rPr>
                    <w:t>IMAGEN DE REFERENCIA</w:t>
                  </w:r>
                </w:p>
              </w:tc>
              <w:tc>
                <w:tcPr>
                  <w:tcW w:w="848" w:type="dxa"/>
                  <w:shd w:val="clear" w:color="auto" w:fill="D9D9D9"/>
                  <w:vAlign w:val="center"/>
                </w:tcPr>
                <w:p w:rsidR="006A1B8F" w:rsidRDefault="006A1B8F" w:rsidP="006A1B8F">
                  <w:pPr>
                    <w:jc w:val="center"/>
                    <w:rPr>
                      <w:rFonts w:ascii="Calibri" w:hAnsi="Calibri" w:cs="Calibri"/>
                      <w:b/>
                      <w:sz w:val="18"/>
                      <w:szCs w:val="18"/>
                    </w:rPr>
                  </w:pPr>
                  <w:r>
                    <w:rPr>
                      <w:rFonts w:ascii="Calibri" w:hAnsi="Calibri" w:cs="Calibri"/>
                      <w:b/>
                      <w:sz w:val="18"/>
                      <w:szCs w:val="18"/>
                    </w:rPr>
                    <w:t>UNIDAD DE</w:t>
                  </w:r>
                </w:p>
                <w:p w:rsidR="006A1B8F" w:rsidRPr="002E6C36" w:rsidRDefault="006A1B8F" w:rsidP="006A1B8F">
                  <w:pPr>
                    <w:jc w:val="center"/>
                    <w:rPr>
                      <w:rFonts w:ascii="Calibri" w:hAnsi="Calibri" w:cs="Calibri"/>
                      <w:b/>
                      <w:sz w:val="18"/>
                      <w:szCs w:val="18"/>
                    </w:rPr>
                  </w:pPr>
                  <w:r>
                    <w:rPr>
                      <w:rFonts w:ascii="Calibri" w:hAnsi="Calibri" w:cs="Calibri"/>
                      <w:b/>
                      <w:sz w:val="18"/>
                      <w:szCs w:val="18"/>
                    </w:rPr>
                    <w:t>MEDIDA</w:t>
                  </w:r>
                </w:p>
              </w:tc>
              <w:tc>
                <w:tcPr>
                  <w:tcW w:w="853" w:type="dxa"/>
                  <w:shd w:val="clear" w:color="auto" w:fill="D9D9D9"/>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CANTIDAD</w:t>
                  </w:r>
                </w:p>
              </w:tc>
            </w:tr>
            <w:tr w:rsidR="006A1B8F" w:rsidRPr="00AD1B1A" w:rsidTr="00AC016E">
              <w:trPr>
                <w:trHeight w:val="1052"/>
              </w:trPr>
              <w:tc>
                <w:tcPr>
                  <w:tcW w:w="567" w:type="dxa"/>
                  <w:vAlign w:val="center"/>
                </w:tcPr>
                <w:p w:rsidR="006A1B8F" w:rsidRPr="002E6C36" w:rsidRDefault="006A1B8F" w:rsidP="006A1B8F">
                  <w:pPr>
                    <w:jc w:val="center"/>
                    <w:rPr>
                      <w:rFonts w:ascii="Calibri" w:hAnsi="Calibri" w:cs="Calibri"/>
                      <w:b/>
                      <w:sz w:val="18"/>
                      <w:szCs w:val="18"/>
                    </w:rPr>
                  </w:pPr>
                  <w:r>
                    <w:rPr>
                      <w:rFonts w:ascii="Calibri" w:hAnsi="Calibri" w:cs="Calibri"/>
                      <w:b/>
                      <w:sz w:val="18"/>
                      <w:szCs w:val="18"/>
                    </w:rPr>
                    <w:t>1</w:t>
                  </w:r>
                </w:p>
              </w:tc>
              <w:tc>
                <w:tcPr>
                  <w:tcW w:w="1559" w:type="dxa"/>
                  <w:shd w:val="clear" w:color="auto" w:fill="auto"/>
                  <w:vAlign w:val="center"/>
                </w:tcPr>
                <w:p w:rsidR="006A1B8F" w:rsidRPr="002E6C36" w:rsidRDefault="006A1B8F" w:rsidP="006A1B8F">
                  <w:pPr>
                    <w:rPr>
                      <w:rFonts w:ascii="Calibri" w:hAnsi="Calibri" w:cs="Calibri"/>
                      <w:color w:val="000000"/>
                      <w:sz w:val="18"/>
                      <w:szCs w:val="18"/>
                    </w:rPr>
                  </w:pPr>
                  <w:r w:rsidRPr="008266D3">
                    <w:rPr>
                      <w:rFonts w:ascii="Calibri" w:hAnsi="Calibri" w:cs="Calibri"/>
                      <w:color w:val="000000"/>
                      <w:sz w:val="18"/>
                      <w:szCs w:val="18"/>
                    </w:rPr>
                    <w:t>CONSOLA DE TELEMEDICION TSL4</w:t>
                  </w:r>
                </w:p>
              </w:tc>
              <w:tc>
                <w:tcPr>
                  <w:tcW w:w="2126" w:type="dxa"/>
                  <w:vAlign w:val="center"/>
                </w:tcPr>
                <w:p w:rsidR="006A1B8F" w:rsidRPr="002E6C36" w:rsidRDefault="00655243" w:rsidP="006A1B8F">
                  <w:pPr>
                    <w:jc w:val="center"/>
                    <w:rPr>
                      <w:rFonts w:ascii="Calibri" w:hAnsi="Calibri" w:cs="Calibri"/>
                      <w:b/>
                      <w:sz w:val="18"/>
                      <w:szCs w:val="18"/>
                    </w:rPr>
                  </w:pPr>
                  <w:r>
                    <w:rPr>
                      <w:noProof/>
                      <w:lang w:val="es-BO" w:eastAsia="es-BO"/>
                    </w:rPr>
                    <w:pict w14:anchorId="3B76ABD0">
                      <v:shape id="Imagen 27" o:spid="_x0000_i1038" type="#_x0000_t75" style="width:92.9pt;height:1in;visibility:visible">
                        <v:imagedata r:id="rId35" o:title="tls-4-new" croptop="3884f" cropbottom="5956f" cropleft="17434f" cropright="18886f"/>
                      </v:shape>
                    </w:pict>
                  </w:r>
                </w:p>
              </w:tc>
              <w:tc>
                <w:tcPr>
                  <w:tcW w:w="848" w:type="dxa"/>
                </w:tcPr>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p>
                <w:p w:rsidR="006A1B8F" w:rsidRPr="009A583D" w:rsidRDefault="006A1B8F" w:rsidP="006A1B8F">
                  <w:pPr>
                    <w:jc w:val="center"/>
                    <w:rPr>
                      <w:rFonts w:ascii="Calibri" w:hAnsi="Calibri" w:cs="Calibri"/>
                      <w:color w:val="000000"/>
                      <w:sz w:val="22"/>
                      <w:szCs w:val="18"/>
                    </w:rPr>
                  </w:pPr>
                  <w:r w:rsidRPr="009A583D">
                    <w:rPr>
                      <w:rFonts w:ascii="Calibri" w:hAnsi="Calibri" w:cs="Calibri"/>
                      <w:color w:val="000000"/>
                      <w:sz w:val="22"/>
                      <w:szCs w:val="18"/>
                    </w:rPr>
                    <w:t>PZA</w:t>
                  </w:r>
                </w:p>
                <w:p w:rsidR="006A1B8F" w:rsidRPr="009A583D" w:rsidRDefault="006A1B8F" w:rsidP="006A1B8F">
                  <w:pPr>
                    <w:jc w:val="center"/>
                    <w:rPr>
                      <w:rFonts w:ascii="Calibri" w:hAnsi="Calibri" w:cs="Calibri"/>
                      <w:color w:val="000000"/>
                      <w:sz w:val="22"/>
                      <w:szCs w:val="18"/>
                    </w:rPr>
                  </w:pPr>
                </w:p>
              </w:tc>
              <w:tc>
                <w:tcPr>
                  <w:tcW w:w="853" w:type="dxa"/>
                </w:tcPr>
                <w:p w:rsidR="006A1B8F" w:rsidRDefault="006A1B8F" w:rsidP="006A1B8F">
                  <w:pPr>
                    <w:jc w:val="center"/>
                    <w:rPr>
                      <w:rFonts w:ascii="Calibri" w:hAnsi="Calibri" w:cs="Calibri"/>
                      <w:color w:val="000000"/>
                      <w:szCs w:val="18"/>
                    </w:rPr>
                  </w:pPr>
                </w:p>
                <w:p w:rsidR="006A1B8F" w:rsidRDefault="006A1B8F" w:rsidP="006A1B8F">
                  <w:pPr>
                    <w:jc w:val="center"/>
                    <w:rPr>
                      <w:rFonts w:ascii="Calibri" w:hAnsi="Calibri" w:cs="Calibri"/>
                      <w:color w:val="000000"/>
                      <w:szCs w:val="18"/>
                    </w:rPr>
                  </w:pPr>
                </w:p>
                <w:p w:rsidR="006A1B8F" w:rsidRPr="009A583D" w:rsidRDefault="006A1B8F" w:rsidP="006A1B8F">
                  <w:pPr>
                    <w:jc w:val="center"/>
                    <w:rPr>
                      <w:rFonts w:ascii="Calibri" w:hAnsi="Calibri" w:cs="Calibri"/>
                      <w:color w:val="000000"/>
                      <w:szCs w:val="18"/>
                    </w:rPr>
                  </w:pPr>
                  <w:r>
                    <w:rPr>
                      <w:rFonts w:ascii="Calibri" w:hAnsi="Calibri" w:cs="Calibri"/>
                      <w:color w:val="000000"/>
                      <w:szCs w:val="18"/>
                    </w:rPr>
                    <w:t>1</w:t>
                  </w:r>
                </w:p>
              </w:tc>
            </w:tr>
          </w:tbl>
          <w:p w:rsidR="006A1B8F" w:rsidRPr="000C717C" w:rsidRDefault="006A1B8F" w:rsidP="006A1B8F">
            <w:pPr>
              <w:spacing w:before="60" w:after="60"/>
              <w:jc w:val="both"/>
              <w:rPr>
                <w:rFonts w:ascii="Verdana" w:hAnsi="Verdana" w:cs="Calibri"/>
                <w:sz w:val="18"/>
                <w:szCs w:val="18"/>
                <w:lang w:val="es-BO"/>
              </w:rPr>
            </w:pPr>
          </w:p>
        </w:tc>
        <w:tc>
          <w:tcPr>
            <w:tcW w:w="6475" w:type="dxa"/>
            <w:vAlign w:val="center"/>
          </w:tcPr>
          <w:p w:rsidR="006A1B8F" w:rsidRPr="006F470A" w:rsidRDefault="006A1B8F" w:rsidP="006A1B8F">
            <w:pPr>
              <w:rPr>
                <w:rFonts w:asciiTheme="minorHAnsi" w:hAnsiTheme="minorHAnsi" w:cstheme="minorHAnsi"/>
                <w:b/>
                <w:sz w:val="18"/>
                <w:szCs w:val="18"/>
              </w:rPr>
            </w:pPr>
          </w:p>
        </w:tc>
      </w:tr>
      <w:tr w:rsidR="006A1B8F" w:rsidRPr="006F470A" w:rsidTr="00AC016E">
        <w:trPr>
          <w:trHeight w:val="207"/>
          <w:jc w:val="center"/>
        </w:trPr>
        <w:tc>
          <w:tcPr>
            <w:tcW w:w="6835" w:type="dxa"/>
            <w:vAlign w:val="center"/>
          </w:tcPr>
          <w:p w:rsidR="006A1B8F" w:rsidRPr="006A1B8F" w:rsidRDefault="006A1B8F" w:rsidP="006A1B8F">
            <w:pPr>
              <w:rPr>
                <w:rFonts w:asciiTheme="minorHAnsi" w:hAnsiTheme="minorHAnsi" w:cs="Calibri"/>
                <w:lang w:eastAsia="es-BO"/>
              </w:rPr>
            </w:pPr>
            <w:r w:rsidRPr="006A1B8F">
              <w:rPr>
                <w:rFonts w:asciiTheme="minorHAnsi" w:hAnsiTheme="minorHAnsi" w:cs="Calibri"/>
                <w:b/>
                <w:bCs/>
              </w:rPr>
              <w:lastRenderedPageBreak/>
              <w:t>PLAZO DE ENTREGA (PARA TODOS LOS LOTES)</w:t>
            </w:r>
          </w:p>
        </w:tc>
        <w:tc>
          <w:tcPr>
            <w:tcW w:w="6475" w:type="dxa"/>
            <w:vAlign w:val="center"/>
          </w:tcPr>
          <w:p w:rsidR="006A1B8F" w:rsidRPr="006F470A" w:rsidRDefault="006A1B8F" w:rsidP="006A1B8F">
            <w:pPr>
              <w:rPr>
                <w:rFonts w:asciiTheme="minorHAnsi" w:hAnsiTheme="minorHAnsi" w:cstheme="minorHAnsi"/>
                <w:b/>
                <w:sz w:val="18"/>
                <w:szCs w:val="18"/>
              </w:rPr>
            </w:pPr>
          </w:p>
        </w:tc>
      </w:tr>
      <w:tr w:rsidR="006A1B8F" w:rsidRPr="006F470A" w:rsidTr="00AC016E">
        <w:trPr>
          <w:trHeight w:val="224"/>
          <w:jc w:val="center"/>
        </w:trPr>
        <w:tc>
          <w:tcPr>
            <w:tcW w:w="6835" w:type="dxa"/>
            <w:vAlign w:val="center"/>
          </w:tcPr>
          <w:p w:rsidR="006A1B8F" w:rsidRPr="006A1B8F" w:rsidRDefault="006A1B8F" w:rsidP="007C4EBE">
            <w:pPr>
              <w:autoSpaceDE w:val="0"/>
              <w:autoSpaceDN w:val="0"/>
              <w:adjustRightInd w:val="0"/>
              <w:jc w:val="both"/>
              <w:rPr>
                <w:rFonts w:asciiTheme="minorHAnsi" w:eastAsia="Calibri" w:hAnsiTheme="minorHAnsi" w:cs="Calibri"/>
                <w:lang w:val="es-BO" w:bidi="en-US"/>
              </w:rPr>
            </w:pPr>
            <w:r w:rsidRPr="006A1B8F">
              <w:rPr>
                <w:rFonts w:asciiTheme="minorHAnsi" w:eastAsia="Calibri" w:hAnsiTheme="minorHAnsi" w:cs="Calibri"/>
                <w:lang w:val="es-BO" w:bidi="en-US"/>
              </w:rPr>
              <w:t xml:space="preserve">El plazo de entrega establecido de los lotes de la </w:t>
            </w:r>
            <w:r w:rsidRPr="006A1B8F">
              <w:rPr>
                <w:rFonts w:asciiTheme="minorHAnsi" w:eastAsia="Calibri" w:hAnsiTheme="minorHAnsi" w:cs="Calibri"/>
                <w:b/>
                <w:lang w:val="es-BO" w:bidi="en-US"/>
              </w:rPr>
              <w:t>ADQUISICION DE REPUESTOS PARA LAS ESTACIONES DE SERVICIO DTCC</w:t>
            </w:r>
            <w:r w:rsidRPr="006A1B8F">
              <w:rPr>
                <w:rFonts w:asciiTheme="minorHAnsi" w:eastAsia="Calibri" w:hAnsiTheme="minorHAnsi" w:cs="Calibri"/>
                <w:lang w:val="es-BO" w:bidi="en-US"/>
              </w:rPr>
              <w:t>” para el presente proceso de contratación, es de 15 (Quince) días calendario, a partir de la firma de la orden de compra</w:t>
            </w:r>
            <w:r w:rsidR="007C4EBE">
              <w:rPr>
                <w:rFonts w:asciiTheme="minorHAnsi" w:eastAsia="Calibri" w:hAnsiTheme="minorHAnsi" w:cs="Calibri"/>
                <w:lang w:val="es-BO" w:bidi="en-US"/>
              </w:rPr>
              <w:t>;</w:t>
            </w:r>
            <w:r w:rsidRPr="006A1B8F">
              <w:rPr>
                <w:rFonts w:asciiTheme="minorHAnsi" w:eastAsia="Calibri" w:hAnsiTheme="minorHAnsi" w:cs="Calibri"/>
                <w:lang w:val="es-BO" w:bidi="en-US"/>
              </w:rPr>
              <w:t xml:space="preserve"> el incumplimiento </w:t>
            </w:r>
            <w:r>
              <w:rPr>
                <w:rFonts w:asciiTheme="minorHAnsi" w:eastAsia="Calibri" w:hAnsiTheme="minorHAnsi" w:cs="Calibri"/>
                <w:lang w:val="es-BO" w:bidi="en-US"/>
              </w:rPr>
              <w:t xml:space="preserve">en la entrega </w:t>
            </w:r>
            <w:r w:rsidRPr="006A1B8F">
              <w:rPr>
                <w:rFonts w:asciiTheme="minorHAnsi" w:eastAsia="Calibri" w:hAnsiTheme="minorHAnsi" w:cs="Calibri"/>
                <w:lang w:val="es-BO" w:bidi="en-US"/>
              </w:rPr>
              <w:t>al plazo de vencimiento</w:t>
            </w:r>
            <w:r w:rsidR="007C4EBE">
              <w:rPr>
                <w:rFonts w:asciiTheme="minorHAnsi" w:eastAsia="Calibri" w:hAnsiTheme="minorHAnsi" w:cs="Calibri"/>
                <w:lang w:val="es-BO" w:bidi="en-US"/>
              </w:rPr>
              <w:t>,</w:t>
            </w:r>
            <w:r>
              <w:rPr>
                <w:rFonts w:asciiTheme="minorHAnsi" w:eastAsia="Calibri" w:hAnsiTheme="minorHAnsi" w:cs="Calibri"/>
                <w:lang w:val="es-BO" w:bidi="en-US"/>
              </w:rPr>
              <w:t xml:space="preserve"> la orden de compra queda sin efecto</w:t>
            </w:r>
            <w:r w:rsidR="007C4EBE">
              <w:rPr>
                <w:rFonts w:asciiTheme="minorHAnsi" w:eastAsia="Calibri" w:hAnsiTheme="minorHAnsi" w:cs="Calibri"/>
                <w:lang w:val="es-BO" w:bidi="en-US"/>
              </w:rPr>
              <w:t xml:space="preserve">; </w:t>
            </w:r>
            <w:r w:rsidR="003C0B47">
              <w:rPr>
                <w:rFonts w:asciiTheme="minorHAnsi" w:eastAsia="Calibri" w:hAnsiTheme="minorHAnsi" w:cs="Calibri"/>
                <w:lang w:val="es-BO" w:bidi="en-US"/>
              </w:rPr>
              <w:t xml:space="preserve">en consecuencia </w:t>
            </w:r>
            <w:r w:rsidR="007C4EBE">
              <w:rPr>
                <w:rFonts w:asciiTheme="minorHAnsi" w:eastAsia="Calibri" w:hAnsiTheme="minorHAnsi" w:cs="Calibri"/>
                <w:lang w:val="es-BO" w:bidi="en-US"/>
              </w:rPr>
              <w:t>reservándose YPFB el derecho de asumir las acciones necesarias que correspondan.</w:t>
            </w:r>
          </w:p>
        </w:tc>
        <w:tc>
          <w:tcPr>
            <w:tcW w:w="6475" w:type="dxa"/>
            <w:vAlign w:val="center"/>
          </w:tcPr>
          <w:p w:rsidR="006A1B8F" w:rsidRPr="006F470A" w:rsidRDefault="006A1B8F" w:rsidP="006A1B8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4410FA" w:rsidRDefault="004410FA" w:rsidP="00FA78A9">
      <w:pPr>
        <w:jc w:val="center"/>
        <w:rPr>
          <w:rFonts w:asciiTheme="minorHAnsi" w:hAnsiTheme="minorHAnsi" w:cstheme="minorHAnsi"/>
          <w:b/>
          <w:sz w:val="22"/>
          <w:szCs w:val="22"/>
        </w:rPr>
        <w:sectPr w:rsidR="004410FA" w:rsidSect="00200280">
          <w:pgSz w:w="15842" w:h="12242" w:orient="landscape" w:code="1"/>
          <w:pgMar w:top="1418" w:right="567" w:bottom="1701"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AC016E" w:rsidRPr="006F470A" w:rsidRDefault="00AC016E"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6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A83824"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3824">
        <w:rPr>
          <w:rFonts w:asciiTheme="minorHAnsi" w:hAnsiTheme="minorHAnsi" w:cstheme="minorHAnsi"/>
          <w:b/>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6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6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5527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39" type="#_x0000_t75" style="width:92.3pt;height:17.85pt" o:ole="">
            <v:imagedata r:id="rId36" o:title=""/>
          </v:shape>
          <o:OLEObject Type="Embed" ProgID="Equation.3" ShapeID="_x0000_i1039" DrawAspect="Content" ObjectID="_1617609681" r:id="rId37"/>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40" type="#_x0000_t75" style="width:16.6pt;height:11.7pt" o:ole="">
            <v:imagedata r:id="rId38" o:title=""/>
          </v:shape>
          <o:OLEObject Type="Embed" ProgID="Equation.3" ShapeID="_x0000_i1040" DrawAspect="Content" ObjectID="_1617609682" r:id="rId3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41" type="#_x0000_t75" style="width:41.85pt;height:11.7pt" o:ole="">
            <v:imagedata r:id="rId40" o:title=""/>
          </v:shape>
          <o:OLEObject Type="Embed" ProgID="Equation.3" ShapeID="_x0000_i1041" DrawAspect="Content" ObjectID="_1617609683" r:id="rId41"/>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42" type="#_x0000_t75" style="width:17.85pt;height:17.85pt" o:ole="">
            <v:imagedata r:id="rId42" o:title=""/>
          </v:shape>
          <o:OLEObject Type="Embed" ProgID="Equation.3" ShapeID="_x0000_i1042" DrawAspect="Content" ObjectID="_1617609684" r:id="rId4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83824" w:rsidRDefault="00A83824" w:rsidP="00432E57">
      <w:pPr>
        <w:pStyle w:val="Sinespaciado"/>
        <w:ind w:left="284"/>
        <w:jc w:val="both"/>
        <w:rPr>
          <w:rFonts w:asciiTheme="minorHAnsi" w:hAnsiTheme="minorHAnsi" w:cstheme="minorHAnsi"/>
        </w:rPr>
      </w:pPr>
    </w:p>
    <w:p w:rsidR="001827E0" w:rsidRDefault="001827E0" w:rsidP="00432E57">
      <w:pPr>
        <w:pStyle w:val="Sinespaciado"/>
        <w:ind w:left="284"/>
        <w:jc w:val="both"/>
        <w:rPr>
          <w:rFonts w:asciiTheme="minorHAnsi" w:hAnsiTheme="minorHAnsi" w:cstheme="minorHAnsi"/>
        </w:rPr>
      </w:pPr>
    </w:p>
    <w:p w:rsidR="001827E0" w:rsidRPr="00365997" w:rsidRDefault="001827E0"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AC016E" w:rsidRPr="009F7984" w:rsidRDefault="00AC016E" w:rsidP="00AC016E">
      <w:pPr>
        <w:jc w:val="center"/>
        <w:rPr>
          <w:rFonts w:ascii="Verdana" w:hAnsi="Verdana" w:cs="Arial"/>
          <w:b/>
          <w:szCs w:val="18"/>
          <w:u w:val="single"/>
        </w:rPr>
      </w:pPr>
      <w:r w:rsidRPr="009F7984">
        <w:rPr>
          <w:rFonts w:ascii="Verdana" w:hAnsi="Verdana" w:cs="Arial"/>
          <w:b/>
          <w:szCs w:val="18"/>
          <w:u w:val="single"/>
        </w:rPr>
        <w:t>ADQUISICION DE REPUESTOS PARA LAS ESTACIONES DE SERVICIO DEL DTCC</w:t>
      </w:r>
    </w:p>
    <w:p w:rsidR="00AC016E" w:rsidRDefault="00AC016E" w:rsidP="00AC016E">
      <w:pPr>
        <w:rPr>
          <w:rFonts w:ascii="Verdana" w:hAnsi="Verdana" w:cs="Arial"/>
          <w:b/>
          <w:szCs w:val="18"/>
          <w:u w:val="single"/>
        </w:rPr>
      </w:pPr>
    </w:p>
    <w:p w:rsidR="00AC016E" w:rsidRPr="00AA3E99" w:rsidRDefault="00AC016E" w:rsidP="00AC016E">
      <w:pPr>
        <w:rPr>
          <w:rFonts w:ascii="Verdana" w:hAnsi="Verdana" w:cs="Arial"/>
          <w:szCs w:val="18"/>
        </w:rPr>
      </w:pPr>
      <w:r>
        <w:rPr>
          <w:rFonts w:ascii="Verdana" w:hAnsi="Verdana" w:cs="Arial"/>
          <w:szCs w:val="18"/>
        </w:rPr>
        <w:t>La presente adquisición se efectuara por Lote:</w:t>
      </w:r>
    </w:p>
    <w:p w:rsidR="00AC016E" w:rsidRDefault="00AC016E" w:rsidP="00AC016E">
      <w:pPr>
        <w:jc w:val="both"/>
        <w:rPr>
          <w:rFonts w:ascii="Verdana" w:hAnsi="Verdana" w:cs="Verdana"/>
          <w:bCs/>
          <w:color w:val="000000"/>
          <w:sz w:val="18"/>
          <w:szCs w:val="18"/>
        </w:rPr>
      </w:pPr>
    </w:p>
    <w:tbl>
      <w:tblPr>
        <w:tblW w:w="9039" w:type="dxa"/>
        <w:tblInd w:w="70" w:type="dxa"/>
        <w:tblCellMar>
          <w:left w:w="70" w:type="dxa"/>
          <w:right w:w="70" w:type="dxa"/>
        </w:tblCellMar>
        <w:tblLook w:val="04A0" w:firstRow="1" w:lastRow="0" w:firstColumn="1" w:lastColumn="0" w:noHBand="0" w:noVBand="1"/>
      </w:tblPr>
      <w:tblGrid>
        <w:gridCol w:w="1319"/>
        <w:gridCol w:w="6280"/>
        <w:gridCol w:w="1440"/>
      </w:tblGrid>
      <w:tr w:rsidR="00AC016E" w:rsidTr="009E74D2">
        <w:trPr>
          <w:trHeight w:val="384"/>
        </w:trPr>
        <w:tc>
          <w:tcPr>
            <w:tcW w:w="0" w:type="auto"/>
            <w:tcBorders>
              <w:top w:val="single" w:sz="8" w:space="0" w:color="auto"/>
              <w:left w:val="single" w:sz="8" w:space="0" w:color="auto"/>
              <w:bottom w:val="single" w:sz="8" w:space="0" w:color="auto"/>
              <w:right w:val="single" w:sz="8" w:space="0" w:color="000000"/>
            </w:tcBorders>
            <w:shd w:val="clear" w:color="000000" w:fill="B8CCE4"/>
            <w:vAlign w:val="center"/>
            <w:hideMark/>
          </w:tcPr>
          <w:p w:rsidR="00AC016E" w:rsidRDefault="00AC016E" w:rsidP="009E74D2">
            <w:pPr>
              <w:jc w:val="center"/>
              <w:rPr>
                <w:rFonts w:ascii="Verdana" w:hAnsi="Verdana"/>
                <w:b/>
                <w:bCs/>
                <w:color w:val="000000"/>
                <w:sz w:val="16"/>
                <w:szCs w:val="16"/>
                <w:lang w:val="es-BO" w:eastAsia="es-BO"/>
              </w:rPr>
            </w:pPr>
            <w:r>
              <w:rPr>
                <w:rFonts w:ascii="Calibri" w:hAnsi="Calibri"/>
                <w:b/>
                <w:bCs/>
                <w:color w:val="000000"/>
                <w:sz w:val="22"/>
                <w:szCs w:val="22"/>
              </w:rPr>
              <w:t>N° Lote</w:t>
            </w:r>
          </w:p>
        </w:tc>
        <w:tc>
          <w:tcPr>
            <w:tcW w:w="0" w:type="auto"/>
            <w:tcBorders>
              <w:top w:val="single" w:sz="8" w:space="0" w:color="auto"/>
              <w:left w:val="nil"/>
              <w:bottom w:val="single" w:sz="8" w:space="0" w:color="auto"/>
              <w:right w:val="single" w:sz="8" w:space="0" w:color="000000"/>
            </w:tcBorders>
            <w:shd w:val="clear" w:color="000000" w:fill="B8CCE4"/>
            <w:noWrap/>
            <w:vAlign w:val="center"/>
            <w:hideMark/>
          </w:tcPr>
          <w:p w:rsidR="00AC016E" w:rsidRDefault="00AC016E" w:rsidP="009E74D2">
            <w:pPr>
              <w:jc w:val="center"/>
              <w:rPr>
                <w:rFonts w:ascii="Verdana" w:hAnsi="Verdana"/>
                <w:b/>
                <w:bCs/>
                <w:color w:val="000000"/>
                <w:sz w:val="16"/>
                <w:szCs w:val="16"/>
              </w:rPr>
            </w:pPr>
            <w:r>
              <w:rPr>
                <w:rFonts w:ascii="Verdana" w:hAnsi="Verdana"/>
                <w:b/>
                <w:bCs/>
                <w:color w:val="000000"/>
                <w:sz w:val="16"/>
                <w:szCs w:val="16"/>
              </w:rPr>
              <w:t xml:space="preserve">DESCRIPCIÓN DETALLADA DE LOS </w:t>
            </w:r>
            <w:r>
              <w:rPr>
                <w:rFonts w:ascii="Calibri" w:hAnsi="Calibri"/>
                <w:b/>
                <w:bCs/>
                <w:color w:val="000000"/>
                <w:sz w:val="22"/>
                <w:szCs w:val="22"/>
              </w:rPr>
              <w:t>LOTES</w:t>
            </w:r>
          </w:p>
        </w:tc>
        <w:tc>
          <w:tcPr>
            <w:tcW w:w="0" w:type="auto"/>
            <w:tcBorders>
              <w:top w:val="single" w:sz="8" w:space="0" w:color="auto"/>
              <w:left w:val="nil"/>
              <w:bottom w:val="single" w:sz="8" w:space="0" w:color="auto"/>
              <w:right w:val="single" w:sz="8" w:space="0" w:color="auto"/>
            </w:tcBorders>
            <w:shd w:val="clear" w:color="000000" w:fill="B8CCE4"/>
            <w:noWrap/>
            <w:vAlign w:val="center"/>
            <w:hideMark/>
          </w:tcPr>
          <w:p w:rsidR="00AC016E" w:rsidRDefault="00AC016E" w:rsidP="009E74D2">
            <w:pPr>
              <w:jc w:val="center"/>
              <w:rPr>
                <w:rFonts w:ascii="Verdana" w:hAnsi="Verdana"/>
                <w:b/>
                <w:bCs/>
                <w:color w:val="000000"/>
                <w:sz w:val="16"/>
                <w:szCs w:val="16"/>
              </w:rPr>
            </w:pPr>
            <w:r>
              <w:rPr>
                <w:rFonts w:ascii="Verdana" w:hAnsi="Verdana"/>
                <w:b/>
                <w:bCs/>
                <w:color w:val="000000"/>
                <w:sz w:val="16"/>
                <w:szCs w:val="16"/>
              </w:rPr>
              <w:t>UNIDAD</w:t>
            </w:r>
          </w:p>
        </w:tc>
      </w:tr>
      <w:tr w:rsidR="00AC016E" w:rsidTr="009E74D2">
        <w:trPr>
          <w:trHeight w:val="278"/>
        </w:trPr>
        <w:tc>
          <w:tcPr>
            <w:tcW w:w="0" w:type="auto"/>
            <w:tcBorders>
              <w:top w:val="nil"/>
              <w:left w:val="single" w:sz="8" w:space="0" w:color="auto"/>
              <w:bottom w:val="single" w:sz="4" w:space="0" w:color="auto"/>
              <w:right w:val="single" w:sz="8" w:space="0" w:color="000000"/>
            </w:tcBorders>
            <w:shd w:val="clear" w:color="auto" w:fill="auto"/>
            <w:vAlign w:val="center"/>
            <w:hideMark/>
          </w:tcPr>
          <w:p w:rsidR="00AC016E" w:rsidRDefault="00AC016E" w:rsidP="009E74D2">
            <w:pPr>
              <w:jc w:val="center"/>
              <w:rPr>
                <w:rFonts w:ascii="Verdana" w:hAnsi="Verdana"/>
                <w:b/>
                <w:bCs/>
                <w:color w:val="000000"/>
                <w:sz w:val="18"/>
                <w:szCs w:val="18"/>
              </w:rPr>
            </w:pPr>
            <w:r>
              <w:rPr>
                <w:rFonts w:ascii="Verdana" w:hAnsi="Verdana"/>
                <w:b/>
                <w:bCs/>
                <w:color w:val="000000"/>
                <w:sz w:val="18"/>
                <w:szCs w:val="18"/>
              </w:rPr>
              <w:t>1</w:t>
            </w:r>
          </w:p>
        </w:tc>
        <w:tc>
          <w:tcPr>
            <w:tcW w:w="0" w:type="auto"/>
            <w:tcBorders>
              <w:top w:val="nil"/>
              <w:left w:val="nil"/>
              <w:bottom w:val="single" w:sz="4" w:space="0" w:color="auto"/>
              <w:right w:val="single" w:sz="8" w:space="0" w:color="000000"/>
            </w:tcBorders>
            <w:shd w:val="clear" w:color="auto" w:fill="auto"/>
            <w:noWrap/>
            <w:vAlign w:val="center"/>
            <w:hideMark/>
          </w:tcPr>
          <w:p w:rsidR="00AC016E" w:rsidRDefault="00AC016E" w:rsidP="009E74D2">
            <w:pPr>
              <w:rPr>
                <w:rFonts w:ascii="Calibri" w:hAnsi="Calibri"/>
                <w:color w:val="000000"/>
                <w:sz w:val="18"/>
                <w:szCs w:val="18"/>
              </w:rPr>
            </w:pPr>
            <w:r>
              <w:rPr>
                <w:rFonts w:ascii="Calibri" w:hAnsi="Calibri"/>
                <w:color w:val="000000"/>
                <w:sz w:val="18"/>
                <w:szCs w:val="18"/>
              </w:rPr>
              <w:t>ACCESORIOS PARA DISPENSER LIQUIDOS</w:t>
            </w:r>
          </w:p>
        </w:tc>
        <w:tc>
          <w:tcPr>
            <w:tcW w:w="0" w:type="auto"/>
            <w:tcBorders>
              <w:top w:val="nil"/>
              <w:left w:val="nil"/>
              <w:bottom w:val="single" w:sz="4" w:space="0" w:color="auto"/>
              <w:right w:val="single" w:sz="8" w:space="0" w:color="auto"/>
            </w:tcBorders>
            <w:shd w:val="clear" w:color="auto" w:fill="auto"/>
            <w:noWrap/>
            <w:vAlign w:val="center"/>
            <w:hideMark/>
          </w:tcPr>
          <w:p w:rsidR="00AC016E" w:rsidRDefault="00AC016E" w:rsidP="009E74D2">
            <w:pPr>
              <w:jc w:val="center"/>
              <w:rPr>
                <w:rFonts w:ascii="Calibri" w:hAnsi="Calibri"/>
                <w:color w:val="000000"/>
                <w:sz w:val="22"/>
                <w:szCs w:val="22"/>
              </w:rPr>
            </w:pPr>
            <w:r>
              <w:rPr>
                <w:rFonts w:ascii="Calibri" w:hAnsi="Calibri"/>
                <w:color w:val="000000"/>
                <w:sz w:val="22"/>
                <w:szCs w:val="22"/>
              </w:rPr>
              <w:t>LOTE</w:t>
            </w:r>
          </w:p>
        </w:tc>
      </w:tr>
      <w:tr w:rsidR="00AC016E" w:rsidTr="009E74D2">
        <w:trPr>
          <w:trHeight w:val="278"/>
        </w:trPr>
        <w:tc>
          <w:tcPr>
            <w:tcW w:w="0" w:type="auto"/>
            <w:tcBorders>
              <w:top w:val="single" w:sz="4" w:space="0" w:color="auto"/>
              <w:left w:val="single" w:sz="8" w:space="0" w:color="auto"/>
              <w:bottom w:val="single" w:sz="8" w:space="0" w:color="auto"/>
              <w:right w:val="single" w:sz="8" w:space="0" w:color="000000"/>
            </w:tcBorders>
            <w:shd w:val="clear" w:color="auto" w:fill="auto"/>
            <w:vAlign w:val="center"/>
          </w:tcPr>
          <w:p w:rsidR="00AC016E" w:rsidRDefault="00AC016E" w:rsidP="009E74D2">
            <w:pPr>
              <w:jc w:val="center"/>
              <w:rPr>
                <w:rFonts w:ascii="Verdana" w:hAnsi="Verdana"/>
                <w:b/>
                <w:bCs/>
                <w:color w:val="000000"/>
                <w:sz w:val="18"/>
                <w:szCs w:val="18"/>
              </w:rPr>
            </w:pPr>
            <w:r>
              <w:rPr>
                <w:rFonts w:ascii="Verdana" w:hAnsi="Verdana"/>
                <w:b/>
                <w:bCs/>
                <w:color w:val="000000"/>
                <w:sz w:val="18"/>
                <w:szCs w:val="18"/>
              </w:rPr>
              <w:t>2</w:t>
            </w:r>
          </w:p>
        </w:tc>
        <w:tc>
          <w:tcPr>
            <w:tcW w:w="0" w:type="auto"/>
            <w:tcBorders>
              <w:top w:val="single" w:sz="4" w:space="0" w:color="auto"/>
              <w:left w:val="nil"/>
              <w:bottom w:val="single" w:sz="8" w:space="0" w:color="auto"/>
              <w:right w:val="single" w:sz="8" w:space="0" w:color="000000"/>
            </w:tcBorders>
            <w:shd w:val="clear" w:color="auto" w:fill="auto"/>
            <w:noWrap/>
            <w:vAlign w:val="center"/>
          </w:tcPr>
          <w:p w:rsidR="00AC016E" w:rsidRPr="00AA1D90" w:rsidRDefault="00AC016E" w:rsidP="009E74D2">
            <w:pPr>
              <w:rPr>
                <w:rFonts w:ascii="Calibri" w:hAnsi="Calibri"/>
                <w:color w:val="000000"/>
                <w:sz w:val="18"/>
                <w:szCs w:val="18"/>
              </w:rPr>
            </w:pPr>
            <w:r>
              <w:rPr>
                <w:rFonts w:ascii="Calibri" w:hAnsi="Calibri"/>
                <w:color w:val="000000"/>
                <w:sz w:val="18"/>
                <w:szCs w:val="18"/>
              </w:rPr>
              <w:t>ACCCESORIOS PARA DISPENSER DE GNV</w:t>
            </w:r>
          </w:p>
        </w:tc>
        <w:tc>
          <w:tcPr>
            <w:tcW w:w="0" w:type="auto"/>
            <w:tcBorders>
              <w:top w:val="single" w:sz="4" w:space="0" w:color="auto"/>
              <w:left w:val="nil"/>
              <w:bottom w:val="single" w:sz="8" w:space="0" w:color="auto"/>
              <w:right w:val="single" w:sz="8" w:space="0" w:color="auto"/>
            </w:tcBorders>
            <w:shd w:val="clear" w:color="auto" w:fill="auto"/>
            <w:noWrap/>
            <w:vAlign w:val="center"/>
          </w:tcPr>
          <w:p w:rsidR="00AC016E" w:rsidRDefault="00AC016E" w:rsidP="009E74D2">
            <w:pPr>
              <w:jc w:val="center"/>
              <w:rPr>
                <w:rFonts w:ascii="Calibri" w:hAnsi="Calibri"/>
                <w:color w:val="000000"/>
                <w:sz w:val="22"/>
                <w:szCs w:val="22"/>
              </w:rPr>
            </w:pPr>
            <w:r>
              <w:rPr>
                <w:rFonts w:ascii="Calibri" w:hAnsi="Calibri"/>
                <w:color w:val="000000"/>
                <w:sz w:val="22"/>
                <w:szCs w:val="22"/>
              </w:rPr>
              <w:t>LOTE</w:t>
            </w:r>
          </w:p>
        </w:tc>
      </w:tr>
      <w:tr w:rsidR="00AC016E" w:rsidTr="009E74D2">
        <w:trPr>
          <w:trHeight w:val="278"/>
        </w:trPr>
        <w:tc>
          <w:tcPr>
            <w:tcW w:w="0" w:type="auto"/>
            <w:tcBorders>
              <w:top w:val="nil"/>
              <w:left w:val="single" w:sz="8" w:space="0" w:color="auto"/>
              <w:bottom w:val="single" w:sz="8" w:space="0" w:color="auto"/>
              <w:right w:val="single" w:sz="8" w:space="0" w:color="000000"/>
            </w:tcBorders>
            <w:shd w:val="clear" w:color="auto" w:fill="auto"/>
            <w:vAlign w:val="center"/>
          </w:tcPr>
          <w:p w:rsidR="00AC016E" w:rsidRDefault="00AC016E" w:rsidP="009E74D2">
            <w:pPr>
              <w:jc w:val="center"/>
              <w:rPr>
                <w:rFonts w:ascii="Verdana" w:hAnsi="Verdana"/>
                <w:b/>
                <w:bCs/>
                <w:color w:val="000000"/>
                <w:sz w:val="18"/>
                <w:szCs w:val="18"/>
              </w:rPr>
            </w:pPr>
            <w:r>
              <w:rPr>
                <w:rFonts w:ascii="Verdana" w:hAnsi="Verdana"/>
                <w:b/>
                <w:bCs/>
                <w:color w:val="000000"/>
                <w:sz w:val="18"/>
                <w:szCs w:val="18"/>
              </w:rPr>
              <w:t>3</w:t>
            </w:r>
          </w:p>
        </w:tc>
        <w:tc>
          <w:tcPr>
            <w:tcW w:w="0" w:type="auto"/>
            <w:tcBorders>
              <w:top w:val="nil"/>
              <w:left w:val="nil"/>
              <w:bottom w:val="single" w:sz="8" w:space="0" w:color="auto"/>
              <w:right w:val="single" w:sz="8" w:space="0" w:color="000000"/>
            </w:tcBorders>
            <w:shd w:val="clear" w:color="auto" w:fill="auto"/>
            <w:noWrap/>
            <w:vAlign w:val="center"/>
          </w:tcPr>
          <w:p w:rsidR="00AC016E" w:rsidRPr="00AA1D90" w:rsidRDefault="00AC016E" w:rsidP="009E74D2">
            <w:pPr>
              <w:rPr>
                <w:rFonts w:ascii="Calibri" w:hAnsi="Calibri"/>
                <w:color w:val="000000"/>
                <w:sz w:val="18"/>
                <w:szCs w:val="18"/>
              </w:rPr>
            </w:pPr>
            <w:r>
              <w:rPr>
                <w:rFonts w:ascii="Calibri" w:hAnsi="Calibri"/>
                <w:color w:val="000000"/>
                <w:sz w:val="18"/>
                <w:szCs w:val="18"/>
              </w:rPr>
              <w:t>REPUESTO PARA LIQUIDOS</w:t>
            </w:r>
          </w:p>
        </w:tc>
        <w:tc>
          <w:tcPr>
            <w:tcW w:w="0" w:type="auto"/>
            <w:tcBorders>
              <w:top w:val="nil"/>
              <w:left w:val="nil"/>
              <w:bottom w:val="single" w:sz="8" w:space="0" w:color="auto"/>
              <w:right w:val="single" w:sz="8" w:space="0" w:color="auto"/>
            </w:tcBorders>
            <w:shd w:val="clear" w:color="auto" w:fill="auto"/>
            <w:noWrap/>
            <w:vAlign w:val="center"/>
          </w:tcPr>
          <w:p w:rsidR="00AC016E" w:rsidRDefault="00AC016E" w:rsidP="009E74D2">
            <w:pPr>
              <w:jc w:val="center"/>
              <w:rPr>
                <w:rFonts w:ascii="Calibri" w:hAnsi="Calibri"/>
                <w:color w:val="000000"/>
                <w:sz w:val="22"/>
                <w:szCs w:val="22"/>
              </w:rPr>
            </w:pPr>
            <w:r>
              <w:rPr>
                <w:rFonts w:ascii="Calibri" w:hAnsi="Calibri"/>
                <w:color w:val="000000"/>
                <w:sz w:val="22"/>
                <w:szCs w:val="22"/>
              </w:rPr>
              <w:t>LOTE</w:t>
            </w:r>
          </w:p>
        </w:tc>
      </w:tr>
    </w:tbl>
    <w:p w:rsidR="00AC016E" w:rsidRPr="00FD291B" w:rsidRDefault="00AC016E" w:rsidP="00AC016E">
      <w:pPr>
        <w:jc w:val="both"/>
        <w:rPr>
          <w:rFonts w:ascii="Verdana" w:hAnsi="Verdana" w:cs="Verdana"/>
          <w:bCs/>
          <w:color w:val="000000"/>
          <w:sz w:val="18"/>
          <w:szCs w:val="18"/>
        </w:rPr>
      </w:pPr>
    </w:p>
    <w:p w:rsidR="00AC016E" w:rsidRDefault="00AC016E" w:rsidP="00AC016E">
      <w:pPr>
        <w:pStyle w:val="Prrafodelista"/>
        <w:numPr>
          <w:ilvl w:val="0"/>
          <w:numId w:val="7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r>
        <w:rPr>
          <w:rFonts w:ascii="Verdana" w:hAnsi="Verdana" w:cs="Calibri"/>
          <w:b/>
          <w:bCs/>
          <w:sz w:val="18"/>
          <w:szCs w:val="18"/>
          <w:lang w:eastAsia="es-BO"/>
        </w:rPr>
        <w:t>(Sujeto a Evaluación)</w:t>
      </w:r>
    </w:p>
    <w:p w:rsidR="00AC016E" w:rsidRPr="00FD291B" w:rsidRDefault="00AC016E" w:rsidP="00AC016E">
      <w:pPr>
        <w:pStyle w:val="Prrafodelista"/>
        <w:contextualSpacing/>
        <w:jc w:val="both"/>
        <w:rPr>
          <w:rFonts w:ascii="Verdana" w:hAnsi="Verdana" w:cs="Calibri"/>
          <w:b/>
          <w:bCs/>
          <w:sz w:val="18"/>
          <w:szCs w:val="18"/>
          <w:lang w:eastAsia="es-BO"/>
        </w:rPr>
      </w:pPr>
    </w:p>
    <w:tbl>
      <w:tblPr>
        <w:tblW w:w="94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AC016E" w:rsidRPr="00FD291B" w:rsidTr="009E74D2">
        <w:trPr>
          <w:trHeight w:val="479"/>
        </w:trPr>
        <w:tc>
          <w:tcPr>
            <w:tcW w:w="9498" w:type="dxa"/>
            <w:shd w:val="clear" w:color="auto" w:fill="B8CCE4"/>
            <w:vAlign w:val="center"/>
          </w:tcPr>
          <w:p w:rsidR="00AC016E" w:rsidRPr="00FD291B" w:rsidRDefault="00AC016E" w:rsidP="009E74D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AC016E" w:rsidRPr="00FD291B" w:rsidTr="009E74D2">
        <w:trPr>
          <w:trHeight w:val="452"/>
        </w:trPr>
        <w:tc>
          <w:tcPr>
            <w:tcW w:w="9498" w:type="dxa"/>
            <w:shd w:val="clear" w:color="auto" w:fill="auto"/>
            <w:vAlign w:val="bottom"/>
          </w:tcPr>
          <w:p w:rsidR="00AC016E" w:rsidRPr="002058AB" w:rsidRDefault="00AC016E" w:rsidP="009E74D2">
            <w:pPr>
              <w:spacing w:before="60" w:after="60"/>
              <w:jc w:val="both"/>
              <w:rPr>
                <w:rFonts w:ascii="Arial" w:hAnsi="Arial" w:cs="Arial"/>
              </w:rPr>
            </w:pPr>
            <w:r w:rsidRPr="00083ACA">
              <w:rPr>
                <w:rFonts w:ascii="Arial" w:hAnsi="Arial" w:cs="Arial"/>
              </w:rPr>
              <w:t xml:space="preserve">Los </w:t>
            </w:r>
            <w:r>
              <w:rPr>
                <w:rFonts w:ascii="Arial" w:hAnsi="Arial" w:cs="Arial"/>
              </w:rPr>
              <w:t xml:space="preserve">accesorios para las estaciones de servicio </w:t>
            </w:r>
            <w:r w:rsidRPr="00083ACA">
              <w:rPr>
                <w:rFonts w:ascii="Arial" w:hAnsi="Arial" w:cs="Arial"/>
              </w:rPr>
              <w:t>a ser provistos deben ser</w:t>
            </w:r>
            <w:r>
              <w:rPr>
                <w:rFonts w:ascii="Arial" w:hAnsi="Arial" w:cs="Arial"/>
              </w:rPr>
              <w:t xml:space="preserve"> n</w:t>
            </w:r>
            <w:r w:rsidRPr="00083ACA">
              <w:rPr>
                <w:rFonts w:ascii="Arial" w:hAnsi="Arial" w:cs="Arial"/>
              </w:rPr>
              <w:t>uevos de primera</w:t>
            </w:r>
            <w:r>
              <w:rPr>
                <w:rFonts w:ascii="Arial" w:hAnsi="Arial" w:cs="Arial"/>
              </w:rPr>
              <w:t xml:space="preserve"> </w:t>
            </w:r>
            <w:r w:rsidRPr="00083ACA">
              <w:rPr>
                <w:rFonts w:ascii="Arial" w:hAnsi="Arial" w:cs="Arial"/>
              </w:rPr>
              <w:t>calidad</w:t>
            </w:r>
            <w:r>
              <w:rPr>
                <w:rFonts w:ascii="Arial" w:hAnsi="Arial" w:cs="Arial"/>
              </w:rPr>
              <w:t xml:space="preserve">, </w:t>
            </w:r>
            <w:r w:rsidRPr="00083ACA">
              <w:rPr>
                <w:rFonts w:ascii="Arial" w:hAnsi="Arial" w:cs="Arial"/>
              </w:rPr>
              <w:t>modelo conforme a las especificaciones técnicas, mismas que tienen un carácter enunciativo pero no limitativo</w:t>
            </w:r>
            <w:r>
              <w:rPr>
                <w:rFonts w:ascii="Arial" w:hAnsi="Arial" w:cs="Arial"/>
              </w:rPr>
              <w:t>.</w:t>
            </w:r>
          </w:p>
          <w:tbl>
            <w:tblPr>
              <w:tblW w:w="905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94"/>
              <w:gridCol w:w="3778"/>
              <w:gridCol w:w="2459"/>
              <w:gridCol w:w="1134"/>
              <w:gridCol w:w="992"/>
            </w:tblGrid>
            <w:tr w:rsidR="00AC016E" w:rsidRPr="00AD1B1A" w:rsidTr="00AC016E">
              <w:trPr>
                <w:trHeight w:val="469"/>
                <w:tblHeader/>
                <w:jc w:val="center"/>
              </w:trPr>
              <w:tc>
                <w:tcPr>
                  <w:tcW w:w="694"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sz w:val="18"/>
                      <w:szCs w:val="18"/>
                    </w:rPr>
                    <w:t>N°</w:t>
                  </w:r>
                  <w:r>
                    <w:rPr>
                      <w:rFonts w:ascii="Calibri" w:hAnsi="Calibri" w:cs="Calibri"/>
                      <w:b/>
                      <w:sz w:val="18"/>
                      <w:szCs w:val="18"/>
                    </w:rPr>
                    <w:t xml:space="preserve"> ITEM</w:t>
                  </w:r>
                </w:p>
              </w:tc>
              <w:tc>
                <w:tcPr>
                  <w:tcW w:w="3778"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color w:val="000000"/>
                      <w:sz w:val="18"/>
                      <w:szCs w:val="18"/>
                    </w:rPr>
                    <w:t>DESCRIPCIÓN</w:t>
                  </w:r>
                  <w:r>
                    <w:rPr>
                      <w:rFonts w:ascii="Calibri" w:hAnsi="Calibri" w:cs="Calibri"/>
                      <w:b/>
                      <w:color w:val="000000"/>
                      <w:sz w:val="18"/>
                      <w:szCs w:val="18"/>
                    </w:rPr>
                    <w:t xml:space="preserve"> PARA LOTE N° 1 </w:t>
                  </w:r>
                  <w:r w:rsidRPr="005D48DC">
                    <w:rPr>
                      <w:rFonts w:ascii="Calibri" w:hAnsi="Calibri"/>
                      <w:b/>
                      <w:color w:val="000000"/>
                      <w:sz w:val="18"/>
                      <w:szCs w:val="18"/>
                    </w:rPr>
                    <w:t>ACCESORIOS PARA DISPENSER LIQUIDOS</w:t>
                  </w:r>
                </w:p>
              </w:tc>
              <w:tc>
                <w:tcPr>
                  <w:tcW w:w="2459"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sz w:val="18"/>
                      <w:szCs w:val="18"/>
                    </w:rPr>
                    <w:t>IMAGEN DE REFERENCIA</w:t>
                  </w:r>
                </w:p>
              </w:tc>
              <w:tc>
                <w:tcPr>
                  <w:tcW w:w="1134" w:type="dxa"/>
                  <w:shd w:val="clear" w:color="auto" w:fill="D9D9D9"/>
                  <w:vAlign w:val="center"/>
                </w:tcPr>
                <w:p w:rsidR="00AC016E" w:rsidRDefault="00AC016E" w:rsidP="009E74D2">
                  <w:pPr>
                    <w:jc w:val="center"/>
                    <w:rPr>
                      <w:rFonts w:ascii="Calibri" w:hAnsi="Calibri" w:cs="Calibri"/>
                      <w:b/>
                      <w:sz w:val="18"/>
                      <w:szCs w:val="18"/>
                    </w:rPr>
                  </w:pPr>
                  <w:r>
                    <w:rPr>
                      <w:rFonts w:ascii="Calibri" w:hAnsi="Calibri" w:cs="Calibri"/>
                      <w:b/>
                      <w:sz w:val="18"/>
                      <w:szCs w:val="18"/>
                    </w:rPr>
                    <w:t>UNIDAD DE</w:t>
                  </w:r>
                </w:p>
                <w:p w:rsidR="00AC016E" w:rsidRPr="002E6C36" w:rsidRDefault="00AC016E" w:rsidP="009E74D2">
                  <w:pPr>
                    <w:jc w:val="center"/>
                    <w:rPr>
                      <w:rFonts w:ascii="Calibri" w:hAnsi="Calibri" w:cs="Calibri"/>
                      <w:b/>
                      <w:sz w:val="18"/>
                      <w:szCs w:val="18"/>
                    </w:rPr>
                  </w:pPr>
                  <w:r>
                    <w:rPr>
                      <w:rFonts w:ascii="Calibri" w:hAnsi="Calibri" w:cs="Calibri"/>
                      <w:b/>
                      <w:sz w:val="18"/>
                      <w:szCs w:val="18"/>
                    </w:rPr>
                    <w:t>MEDIDA</w:t>
                  </w:r>
                </w:p>
              </w:tc>
              <w:tc>
                <w:tcPr>
                  <w:tcW w:w="992" w:type="dxa"/>
                  <w:shd w:val="clear" w:color="auto" w:fill="D9D9D9"/>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CANTIDAD</w:t>
                  </w:r>
                </w:p>
              </w:tc>
            </w:tr>
            <w:tr w:rsidR="00AC016E" w:rsidRPr="00AD1B1A" w:rsidTr="00AC016E">
              <w:trPr>
                <w:trHeight w:val="1184"/>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1</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CONJUNTO PORTA PISTOLA COMPLETO</w:t>
                  </w:r>
                </w:p>
              </w:tc>
              <w:tc>
                <w:tcPr>
                  <w:tcW w:w="2459" w:type="dxa"/>
                  <w:vAlign w:val="center"/>
                </w:tcPr>
                <w:p w:rsidR="00AC016E" w:rsidRPr="002E6C36" w:rsidRDefault="00AC016E" w:rsidP="009E74D2">
                  <w:pPr>
                    <w:rPr>
                      <w:rFonts w:ascii="Calibri" w:hAnsi="Calibri" w:cs="Calibri"/>
                      <w:b/>
                      <w:sz w:val="18"/>
                      <w:szCs w:val="18"/>
                    </w:rPr>
                  </w:pPr>
                  <w:r w:rsidRPr="003F2134">
                    <w:rPr>
                      <w:rFonts w:ascii="Calibri" w:hAnsi="Calibri" w:cs="Calibri"/>
                      <w:noProof/>
                      <w:color w:val="000000"/>
                      <w:sz w:val="18"/>
                      <w:szCs w:val="18"/>
                      <w:lang w:val="es-BO" w:eastAsia="es-BO"/>
                    </w:rPr>
                    <w:drawing>
                      <wp:inline distT="0" distB="0" distL="0" distR="0">
                        <wp:extent cx="1153160" cy="574040"/>
                        <wp:effectExtent l="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3160" cy="57404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p w:rsidR="00AC016E" w:rsidRPr="009A583D" w:rsidRDefault="00AC016E" w:rsidP="009E74D2">
                  <w:pPr>
                    <w:jc w:val="center"/>
                    <w:rPr>
                      <w:rFonts w:ascii="Calibri" w:hAnsi="Calibri" w:cs="Calibri"/>
                      <w:color w:val="000000"/>
                      <w:sz w:val="22"/>
                      <w:szCs w:val="18"/>
                    </w:rPr>
                  </w:pP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4</w:t>
                  </w:r>
                </w:p>
              </w:tc>
            </w:tr>
            <w:tr w:rsidR="00AC016E" w:rsidRPr="00AD1B1A" w:rsidTr="00AC016E">
              <w:trPr>
                <w:trHeight w:val="988"/>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2</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 xml:space="preserve">CONECTOR VÁLVULA BREAK-AWAY ¾” </w:t>
                  </w:r>
                </w:p>
              </w:tc>
              <w:tc>
                <w:tcPr>
                  <w:tcW w:w="2459" w:type="dxa"/>
                  <w:vAlign w:val="center"/>
                </w:tcPr>
                <w:p w:rsidR="00AC016E" w:rsidRPr="002E6C36" w:rsidRDefault="00AC016E" w:rsidP="009E74D2">
                  <w:pPr>
                    <w:rPr>
                      <w:rFonts w:ascii="Calibri" w:hAnsi="Calibri" w:cs="Calibri"/>
                      <w:b/>
                      <w:sz w:val="18"/>
                      <w:szCs w:val="18"/>
                    </w:rPr>
                  </w:pPr>
                  <w:r w:rsidRPr="003F2134">
                    <w:rPr>
                      <w:rFonts w:ascii="Calibri" w:hAnsi="Calibri" w:cs="Calibri"/>
                      <w:noProof/>
                      <w:color w:val="000000"/>
                      <w:sz w:val="18"/>
                      <w:szCs w:val="18"/>
                      <w:lang w:val="es-BO" w:eastAsia="es-BO"/>
                    </w:rPr>
                    <w:drawing>
                      <wp:inline distT="0" distB="0" distL="0" distR="0">
                        <wp:extent cx="1285240" cy="467360"/>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240" cy="46736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6</w:t>
                  </w:r>
                </w:p>
              </w:tc>
            </w:tr>
            <w:tr w:rsidR="00AC016E" w:rsidRPr="00AD1B1A" w:rsidTr="00AC016E">
              <w:trPr>
                <w:trHeight w:val="179"/>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3</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VÁLVULA BREAK-AWAY DE ¾”  ESTÁNDAR</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rFonts w:ascii="Calibri" w:hAnsi="Calibri" w:cs="Calibri"/>
                      <w:noProof/>
                      <w:color w:val="000000"/>
                      <w:sz w:val="18"/>
                      <w:szCs w:val="18"/>
                      <w:lang w:val="es-BO" w:eastAsia="es-BO"/>
                    </w:rPr>
                    <w:drawing>
                      <wp:inline distT="0" distB="0" distL="0" distR="0">
                        <wp:extent cx="817880" cy="640080"/>
                        <wp:effectExtent l="0" t="0" r="127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17880" cy="64008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5</w:t>
                  </w:r>
                </w:p>
              </w:tc>
            </w:tr>
            <w:tr w:rsidR="00AC016E" w:rsidRPr="00AD1B1A" w:rsidTr="00AC016E">
              <w:trPr>
                <w:trHeight w:val="179"/>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4</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MANGUERA DE COMBUSTIBLE ¾” DE 5 MTRS.</w:t>
                  </w:r>
                </w:p>
                <w:p w:rsidR="00AC016E" w:rsidRPr="002E6C36" w:rsidRDefault="00AC016E" w:rsidP="009E74D2">
                  <w:pPr>
                    <w:rPr>
                      <w:rFonts w:ascii="Calibri" w:hAnsi="Calibri" w:cs="Calibri"/>
                      <w:color w:val="000000"/>
                      <w:sz w:val="18"/>
                      <w:szCs w:val="18"/>
                    </w:rPr>
                  </w:pP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2E6C36">
                    <w:rPr>
                      <w:rFonts w:ascii="Calibri" w:hAnsi="Calibri" w:cs="Calibri"/>
                      <w:sz w:val="18"/>
                      <w:szCs w:val="18"/>
                    </w:rPr>
                    <w:object w:dxaOrig="2265" w:dyaOrig="1245">
                      <v:shape id="_x0000_i1043" type="#_x0000_t75" style="width:91.1pt;height:49.85pt" o:ole="">
                        <v:imagedata r:id="rId23" o:title=""/>
                      </v:shape>
                      <o:OLEObject Type="Embed" ProgID="PBrush" ShapeID="_x0000_i1043" DrawAspect="Content" ObjectID="_1617609685" r:id="rId47"/>
                    </w:object>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10</w:t>
                  </w:r>
                </w:p>
              </w:tc>
            </w:tr>
            <w:tr w:rsidR="00AC016E" w:rsidRPr="00AD1B1A" w:rsidTr="00AC016E">
              <w:trPr>
                <w:trHeight w:val="179"/>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5</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PISTOLA DE COMBUSTIBLE DE ¾” DE COLOR  AZUL PARA DIESEL</w:t>
                  </w:r>
                </w:p>
                <w:p w:rsidR="00AC016E" w:rsidRPr="002E6C36" w:rsidRDefault="00AC016E" w:rsidP="00AC016E">
                  <w:pPr>
                    <w:numPr>
                      <w:ilvl w:val="0"/>
                      <w:numId w:val="72"/>
                    </w:numPr>
                    <w:rPr>
                      <w:rFonts w:ascii="Calibri" w:hAnsi="Calibri" w:cs="Calibri"/>
                      <w:color w:val="000000"/>
                      <w:sz w:val="18"/>
                      <w:szCs w:val="18"/>
                    </w:rPr>
                  </w:pPr>
                  <w:r w:rsidRPr="002E6C36">
                    <w:rPr>
                      <w:rFonts w:ascii="Calibri" w:hAnsi="Calibri" w:cs="Calibri"/>
                      <w:color w:val="000000"/>
                      <w:sz w:val="18"/>
                      <w:szCs w:val="18"/>
                    </w:rPr>
                    <w:t>ROSCA DE 1” NPT</w:t>
                  </w:r>
                </w:p>
                <w:p w:rsidR="00AC016E" w:rsidRPr="002E6C36" w:rsidRDefault="00AC016E" w:rsidP="00AC016E">
                  <w:pPr>
                    <w:numPr>
                      <w:ilvl w:val="0"/>
                      <w:numId w:val="72"/>
                    </w:numPr>
                    <w:rPr>
                      <w:rFonts w:ascii="Calibri" w:hAnsi="Calibri" w:cs="Calibri"/>
                      <w:color w:val="000000"/>
                      <w:sz w:val="18"/>
                      <w:szCs w:val="18"/>
                    </w:rPr>
                  </w:pPr>
                  <w:r w:rsidRPr="002E6C36">
                    <w:rPr>
                      <w:rFonts w:ascii="Calibri" w:hAnsi="Calibri" w:cs="Calibri"/>
                      <w:color w:val="000000"/>
                      <w:sz w:val="18"/>
                      <w:szCs w:val="18"/>
                    </w:rPr>
                    <w:t>PICO DE CARGA DIÁMETRO INTERIOR DE ¾”</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rFonts w:ascii="Calibri" w:hAnsi="Calibri" w:cs="Calibri"/>
                      <w:noProof/>
                      <w:color w:val="000000"/>
                      <w:sz w:val="18"/>
                      <w:szCs w:val="18"/>
                      <w:lang w:val="es-BO" w:eastAsia="es-BO"/>
                    </w:rPr>
                    <w:drawing>
                      <wp:inline distT="0" distB="0" distL="0" distR="0">
                        <wp:extent cx="914400" cy="7366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10</w:t>
                  </w:r>
                </w:p>
              </w:tc>
            </w:tr>
            <w:tr w:rsidR="00AC016E" w:rsidRPr="00AD1B1A" w:rsidTr="00AC016E">
              <w:trPr>
                <w:trHeight w:val="179"/>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6</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PISTOLAS DE COMBUSTIBLES DE ¾” DE COLOR ROJO PARA GASOLINA</w:t>
                  </w:r>
                </w:p>
                <w:p w:rsidR="00AC016E" w:rsidRPr="002E6C36" w:rsidRDefault="00AC016E" w:rsidP="00AC016E">
                  <w:pPr>
                    <w:numPr>
                      <w:ilvl w:val="0"/>
                      <w:numId w:val="73"/>
                    </w:numPr>
                    <w:rPr>
                      <w:rFonts w:ascii="Calibri" w:hAnsi="Calibri" w:cs="Calibri"/>
                      <w:color w:val="000000"/>
                      <w:sz w:val="18"/>
                      <w:szCs w:val="18"/>
                    </w:rPr>
                  </w:pPr>
                  <w:r w:rsidRPr="002E6C36">
                    <w:rPr>
                      <w:rFonts w:ascii="Calibri" w:hAnsi="Calibri" w:cs="Calibri"/>
                      <w:color w:val="000000"/>
                      <w:sz w:val="18"/>
                      <w:szCs w:val="18"/>
                    </w:rPr>
                    <w:t>ROSCA DE 1” NPT</w:t>
                  </w:r>
                </w:p>
                <w:p w:rsidR="00AC016E" w:rsidRPr="002E6C36" w:rsidRDefault="00AC016E" w:rsidP="00AC016E">
                  <w:pPr>
                    <w:numPr>
                      <w:ilvl w:val="0"/>
                      <w:numId w:val="73"/>
                    </w:numPr>
                    <w:rPr>
                      <w:rFonts w:ascii="Calibri" w:hAnsi="Calibri" w:cs="Calibri"/>
                      <w:color w:val="000000"/>
                      <w:sz w:val="18"/>
                      <w:szCs w:val="18"/>
                    </w:rPr>
                  </w:pPr>
                  <w:r w:rsidRPr="002E6C36">
                    <w:rPr>
                      <w:rFonts w:ascii="Calibri" w:hAnsi="Calibri" w:cs="Calibri"/>
                      <w:color w:val="000000"/>
                      <w:sz w:val="18"/>
                      <w:szCs w:val="18"/>
                    </w:rPr>
                    <w:t>PICO DE CARGA  DIÁMETRO INTERNO DE 9/16”</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rFonts w:ascii="Calibri" w:hAnsi="Calibri" w:cs="Calibri"/>
                      <w:noProof/>
                      <w:color w:val="000000"/>
                      <w:sz w:val="18"/>
                      <w:szCs w:val="18"/>
                      <w:lang w:val="es-BO" w:eastAsia="es-BO"/>
                    </w:rPr>
                    <w:drawing>
                      <wp:inline distT="0" distB="0" distL="0" distR="0">
                        <wp:extent cx="1219200" cy="58928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9200" cy="58928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15</w:t>
                  </w:r>
                </w:p>
              </w:tc>
            </w:tr>
            <w:tr w:rsidR="00AC016E" w:rsidRPr="00AD1B1A" w:rsidTr="00AC016E">
              <w:trPr>
                <w:trHeight w:val="940"/>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lastRenderedPageBreak/>
                    <w:t>7</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CODO GIRATORIO DE ¾ DE COMBUSTIBLE</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rFonts w:ascii="Calibri" w:hAnsi="Calibri" w:cs="Calibri"/>
                      <w:noProof/>
                      <w:color w:val="000000"/>
                      <w:sz w:val="18"/>
                      <w:szCs w:val="18"/>
                      <w:lang w:val="es-BO" w:eastAsia="es-BO"/>
                    </w:rPr>
                    <w:drawing>
                      <wp:inline distT="0" distB="0" distL="0" distR="0">
                        <wp:extent cx="563880" cy="42164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880" cy="42164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15</w:t>
                  </w:r>
                </w:p>
              </w:tc>
            </w:tr>
            <w:tr w:rsidR="00AC016E" w:rsidRPr="00AD1B1A" w:rsidTr="00AC016E">
              <w:trPr>
                <w:trHeight w:val="1120"/>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8</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VÁLVULA DE RETENCIÓN Y ALIVIO CHECK CON MALLA</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2E6C36">
                    <w:rPr>
                      <w:rFonts w:ascii="Calibri" w:hAnsi="Calibri" w:cs="Calibri"/>
                      <w:sz w:val="18"/>
                      <w:szCs w:val="18"/>
                    </w:rPr>
                    <w:object w:dxaOrig="1620" w:dyaOrig="1365">
                      <v:shape id="_x0000_i1044" type="#_x0000_t75" style="width:49.85pt;height:41.85pt" o:ole="">
                        <v:imagedata r:id="rId28" o:title=""/>
                      </v:shape>
                      <o:OLEObject Type="Embed" ProgID="PBrush" ShapeID="_x0000_i1044" DrawAspect="Content" ObjectID="_1617609686" r:id="rId51"/>
                    </w:object>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5</w:t>
                  </w:r>
                </w:p>
              </w:tc>
            </w:tr>
            <w:tr w:rsidR="00AC016E" w:rsidRPr="00AD1B1A" w:rsidTr="00AC016E">
              <w:trPr>
                <w:trHeight w:val="1273"/>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9</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 xml:space="preserve">VÁLVULA SOLENOIDE PROPORCIONAL COMPLETO </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rFonts w:ascii="Calibri" w:hAnsi="Calibri" w:cs="Calibri"/>
                      <w:noProof/>
                      <w:color w:val="000000"/>
                      <w:sz w:val="18"/>
                      <w:szCs w:val="18"/>
                      <w:lang w:val="es-BO" w:eastAsia="es-BO"/>
                    </w:rPr>
                    <w:drawing>
                      <wp:inline distT="0" distB="0" distL="0" distR="0">
                        <wp:extent cx="894080" cy="65024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4080" cy="65024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2</w:t>
                  </w:r>
                </w:p>
              </w:tc>
            </w:tr>
            <w:tr w:rsidR="00AC016E" w:rsidRPr="00AD1B1A" w:rsidTr="00AC016E">
              <w:trPr>
                <w:trHeight w:val="179"/>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10</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sidRPr="002E6C36">
                    <w:rPr>
                      <w:rFonts w:ascii="Calibri" w:hAnsi="Calibri" w:cs="Calibri"/>
                      <w:color w:val="000000"/>
                      <w:sz w:val="18"/>
                      <w:szCs w:val="18"/>
                    </w:rPr>
                    <w:t xml:space="preserve">FILTRO </w:t>
                  </w:r>
                  <w:r>
                    <w:rPr>
                      <w:rFonts w:ascii="Calibri" w:hAnsi="Calibri" w:cs="Calibri"/>
                      <w:color w:val="000000"/>
                      <w:sz w:val="18"/>
                      <w:szCs w:val="18"/>
                    </w:rPr>
                    <w:t>Y PORTA FILTRO DE LÍNEA PARA 1</w:t>
                  </w:r>
                  <w:r w:rsidRPr="002E6C36">
                    <w:rPr>
                      <w:rFonts w:ascii="Calibri" w:hAnsi="Calibri" w:cs="Calibri"/>
                      <w:color w:val="000000"/>
                      <w:sz w:val="18"/>
                      <w:szCs w:val="18"/>
                    </w:rPr>
                    <w:t xml:space="preserve">” </w:t>
                  </w:r>
                </w:p>
                <w:p w:rsidR="00AC016E" w:rsidRPr="002E6C36" w:rsidRDefault="00AC016E" w:rsidP="00AC016E">
                  <w:pPr>
                    <w:numPr>
                      <w:ilvl w:val="0"/>
                      <w:numId w:val="74"/>
                    </w:numPr>
                    <w:rPr>
                      <w:rFonts w:ascii="Calibri" w:hAnsi="Calibri" w:cs="Calibri"/>
                      <w:color w:val="000000"/>
                      <w:sz w:val="18"/>
                      <w:szCs w:val="18"/>
                    </w:rPr>
                  </w:pPr>
                  <w:r w:rsidRPr="002E6C36">
                    <w:rPr>
                      <w:rFonts w:ascii="Calibri" w:hAnsi="Calibri" w:cs="Calibri"/>
                      <w:color w:val="000000"/>
                      <w:sz w:val="18"/>
                      <w:szCs w:val="18"/>
                    </w:rPr>
                    <w:t>BOCA ANCHA DE ROSCA 1</w:t>
                  </w:r>
                  <w:r>
                    <w:rPr>
                      <w:rFonts w:ascii="Calibri" w:hAnsi="Calibri" w:cs="Calibri"/>
                      <w:color w:val="000000"/>
                      <w:sz w:val="18"/>
                      <w:szCs w:val="18"/>
                    </w:rPr>
                    <w:t>”</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rFonts w:ascii="Calibri" w:hAnsi="Calibri" w:cs="Calibri"/>
                      <w:noProof/>
                      <w:color w:val="000000"/>
                      <w:sz w:val="18"/>
                      <w:szCs w:val="18"/>
                      <w:lang w:val="es-BO" w:eastAsia="es-BO"/>
                    </w:rPr>
                    <w:drawing>
                      <wp:inline distT="0" distB="0" distL="0" distR="0">
                        <wp:extent cx="878840" cy="883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78840" cy="88392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2</w:t>
                  </w:r>
                </w:p>
              </w:tc>
            </w:tr>
            <w:tr w:rsidR="00AC016E" w:rsidRPr="00AD1B1A" w:rsidTr="00AC016E">
              <w:trPr>
                <w:trHeight w:val="179"/>
                <w:jc w:val="center"/>
              </w:trPr>
              <w:tc>
                <w:tcPr>
                  <w:tcW w:w="694"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11</w:t>
                  </w:r>
                </w:p>
              </w:tc>
              <w:tc>
                <w:tcPr>
                  <w:tcW w:w="3778" w:type="dxa"/>
                  <w:shd w:val="clear" w:color="auto" w:fill="auto"/>
                  <w:vAlign w:val="center"/>
                </w:tcPr>
                <w:p w:rsidR="00AC016E" w:rsidRPr="002E6C36" w:rsidRDefault="00AC016E" w:rsidP="009E74D2">
                  <w:pPr>
                    <w:rPr>
                      <w:rFonts w:ascii="Calibri" w:hAnsi="Calibri" w:cs="Calibri"/>
                      <w:color w:val="000000"/>
                      <w:sz w:val="18"/>
                      <w:szCs w:val="18"/>
                    </w:rPr>
                  </w:pPr>
                  <w:r>
                    <w:rPr>
                      <w:rFonts w:ascii="Calibri" w:hAnsi="Calibri" w:cs="Calibri"/>
                      <w:color w:val="000000"/>
                      <w:sz w:val="18"/>
                      <w:szCs w:val="18"/>
                    </w:rPr>
                    <w:t>FILTROS PARA COMBUSTIBLE DE 3/4</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noProof/>
                      <w:lang w:val="es-BO" w:eastAsia="es-BO"/>
                    </w:rPr>
                    <w:drawing>
                      <wp:inline distT="0" distB="0" distL="0" distR="0">
                        <wp:extent cx="731520" cy="741680"/>
                        <wp:effectExtent l="0" t="0" r="0" b="1270"/>
                        <wp:docPr id="6" name="Imagen 6" descr="C:\Users\jsolizj\Pictures\filtro-70016-y-70012-para-surtidor-combustible-marca-cim-tek-D_NQ_NP_163021-MLV20683162337_0420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solizj\Pictures\filtro-70016-y-70012-para-surtidor-combustible-marca-cim-tek-D_NQ_NP_163021-MLV20683162337_042016-F.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1520" cy="74168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25</w:t>
                  </w:r>
                </w:p>
              </w:tc>
            </w:tr>
          </w:tbl>
          <w:p w:rsidR="00AC016E" w:rsidRDefault="00AC016E" w:rsidP="009E74D2">
            <w:pPr>
              <w:spacing w:before="60" w:after="60"/>
              <w:jc w:val="both"/>
              <w:rPr>
                <w:rFonts w:ascii="Verdana" w:hAnsi="Verdana" w:cs="Calibri"/>
                <w:sz w:val="18"/>
                <w:szCs w:val="18"/>
                <w:lang w:val="es-BO"/>
              </w:rPr>
            </w:pPr>
          </w:p>
          <w:p w:rsidR="00AC016E" w:rsidRDefault="00AC016E" w:rsidP="009E74D2">
            <w:pPr>
              <w:spacing w:before="60" w:after="60"/>
              <w:jc w:val="both"/>
              <w:rPr>
                <w:rFonts w:ascii="Verdana" w:hAnsi="Verdana" w:cs="Calibri"/>
                <w:sz w:val="18"/>
                <w:szCs w:val="18"/>
                <w:lang w:val="es-BO"/>
              </w:rPr>
            </w:pPr>
          </w:p>
          <w:p w:rsidR="00AC016E" w:rsidRDefault="00AC016E" w:rsidP="009E74D2">
            <w:pPr>
              <w:spacing w:before="60" w:after="60"/>
              <w:jc w:val="both"/>
              <w:rPr>
                <w:rFonts w:ascii="Verdana" w:hAnsi="Verdana" w:cs="Calibri"/>
                <w:sz w:val="18"/>
                <w:szCs w:val="18"/>
                <w:lang w:val="es-BO"/>
              </w:rPr>
            </w:pPr>
          </w:p>
          <w:p w:rsidR="00AC016E" w:rsidRDefault="00AC016E" w:rsidP="009E74D2">
            <w:pPr>
              <w:spacing w:before="60" w:after="60"/>
              <w:jc w:val="both"/>
              <w:rPr>
                <w:rFonts w:ascii="Verdana" w:hAnsi="Verdana" w:cs="Calibri"/>
                <w:sz w:val="18"/>
                <w:szCs w:val="18"/>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119"/>
              <w:gridCol w:w="3353"/>
              <w:gridCol w:w="2459"/>
              <w:gridCol w:w="1134"/>
              <w:gridCol w:w="992"/>
            </w:tblGrid>
            <w:tr w:rsidR="00AC016E" w:rsidRPr="00AD1B1A" w:rsidTr="009E74D2">
              <w:trPr>
                <w:trHeight w:val="469"/>
                <w:tblHeader/>
                <w:jc w:val="center"/>
              </w:trPr>
              <w:tc>
                <w:tcPr>
                  <w:tcW w:w="1119"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sz w:val="18"/>
                      <w:szCs w:val="18"/>
                    </w:rPr>
                    <w:t>N°</w:t>
                  </w:r>
                  <w:r>
                    <w:rPr>
                      <w:rFonts w:ascii="Calibri" w:hAnsi="Calibri" w:cs="Calibri"/>
                      <w:b/>
                      <w:sz w:val="18"/>
                      <w:szCs w:val="18"/>
                    </w:rPr>
                    <w:t xml:space="preserve"> ITEM</w:t>
                  </w:r>
                </w:p>
              </w:tc>
              <w:tc>
                <w:tcPr>
                  <w:tcW w:w="3353"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color w:val="000000"/>
                      <w:sz w:val="18"/>
                      <w:szCs w:val="18"/>
                    </w:rPr>
                    <w:t>DESCRIPCIÓN</w:t>
                  </w:r>
                  <w:r>
                    <w:rPr>
                      <w:rFonts w:ascii="Calibri" w:hAnsi="Calibri" w:cs="Calibri"/>
                      <w:b/>
                      <w:color w:val="000000"/>
                      <w:sz w:val="18"/>
                      <w:szCs w:val="18"/>
                    </w:rPr>
                    <w:t xml:space="preserve"> PARA LOTE N° 2 </w:t>
                  </w:r>
                  <w:r w:rsidRPr="005D48DC">
                    <w:rPr>
                      <w:rFonts w:ascii="Calibri" w:hAnsi="Calibri"/>
                      <w:b/>
                      <w:color w:val="000000"/>
                      <w:sz w:val="18"/>
                      <w:szCs w:val="18"/>
                    </w:rPr>
                    <w:t>ACCESORIOS PARA DISPENSER</w:t>
                  </w:r>
                  <w:r>
                    <w:rPr>
                      <w:rFonts w:ascii="Calibri" w:hAnsi="Calibri"/>
                      <w:b/>
                      <w:color w:val="000000"/>
                      <w:sz w:val="18"/>
                      <w:szCs w:val="18"/>
                    </w:rPr>
                    <w:t xml:space="preserve"> DE GNV</w:t>
                  </w:r>
                </w:p>
              </w:tc>
              <w:tc>
                <w:tcPr>
                  <w:tcW w:w="2459"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sz w:val="18"/>
                      <w:szCs w:val="18"/>
                    </w:rPr>
                    <w:t>IMAGEN DE REFERENCIA</w:t>
                  </w:r>
                </w:p>
              </w:tc>
              <w:tc>
                <w:tcPr>
                  <w:tcW w:w="1134" w:type="dxa"/>
                  <w:shd w:val="clear" w:color="auto" w:fill="D9D9D9"/>
                  <w:vAlign w:val="center"/>
                </w:tcPr>
                <w:p w:rsidR="00AC016E" w:rsidRDefault="00AC016E" w:rsidP="009E74D2">
                  <w:pPr>
                    <w:jc w:val="center"/>
                    <w:rPr>
                      <w:rFonts w:ascii="Calibri" w:hAnsi="Calibri" w:cs="Calibri"/>
                      <w:b/>
                      <w:sz w:val="18"/>
                      <w:szCs w:val="18"/>
                    </w:rPr>
                  </w:pPr>
                  <w:r>
                    <w:rPr>
                      <w:rFonts w:ascii="Calibri" w:hAnsi="Calibri" w:cs="Calibri"/>
                      <w:b/>
                      <w:sz w:val="18"/>
                      <w:szCs w:val="18"/>
                    </w:rPr>
                    <w:t>UNIDAD DE</w:t>
                  </w:r>
                </w:p>
                <w:p w:rsidR="00AC016E" w:rsidRPr="002E6C36" w:rsidRDefault="00AC016E" w:rsidP="009E74D2">
                  <w:pPr>
                    <w:jc w:val="center"/>
                    <w:rPr>
                      <w:rFonts w:ascii="Calibri" w:hAnsi="Calibri" w:cs="Calibri"/>
                      <w:b/>
                      <w:sz w:val="18"/>
                      <w:szCs w:val="18"/>
                    </w:rPr>
                  </w:pPr>
                  <w:r>
                    <w:rPr>
                      <w:rFonts w:ascii="Calibri" w:hAnsi="Calibri" w:cs="Calibri"/>
                      <w:b/>
                      <w:sz w:val="18"/>
                      <w:szCs w:val="18"/>
                    </w:rPr>
                    <w:t>MEDIDA</w:t>
                  </w:r>
                </w:p>
              </w:tc>
              <w:tc>
                <w:tcPr>
                  <w:tcW w:w="992" w:type="dxa"/>
                  <w:shd w:val="clear" w:color="auto" w:fill="D9D9D9"/>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CANTIDAD</w:t>
                  </w:r>
                </w:p>
              </w:tc>
            </w:tr>
            <w:tr w:rsidR="00AC016E" w:rsidRPr="00AD1B1A" w:rsidTr="009E74D2">
              <w:trPr>
                <w:trHeight w:val="1184"/>
                <w:jc w:val="center"/>
              </w:trPr>
              <w:tc>
                <w:tcPr>
                  <w:tcW w:w="1119"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1</w:t>
                  </w:r>
                </w:p>
              </w:tc>
              <w:tc>
                <w:tcPr>
                  <w:tcW w:w="3353" w:type="dxa"/>
                  <w:shd w:val="clear" w:color="auto" w:fill="auto"/>
                  <w:vAlign w:val="center"/>
                </w:tcPr>
                <w:p w:rsidR="00AC016E" w:rsidRPr="002E6C36" w:rsidRDefault="00AC016E" w:rsidP="009E74D2">
                  <w:pPr>
                    <w:rPr>
                      <w:rFonts w:ascii="Calibri" w:hAnsi="Calibri" w:cs="Calibri"/>
                      <w:color w:val="000000"/>
                      <w:sz w:val="18"/>
                      <w:szCs w:val="18"/>
                    </w:rPr>
                  </w:pPr>
                  <w:r>
                    <w:rPr>
                      <w:rFonts w:ascii="Calibri" w:hAnsi="Calibri" w:cs="Calibri"/>
                      <w:color w:val="000000"/>
                      <w:sz w:val="18"/>
                      <w:szCs w:val="18"/>
                    </w:rPr>
                    <w:t>CHICOTILLOS DE CARGA PARA GNV</w:t>
                  </w:r>
                </w:p>
              </w:tc>
              <w:tc>
                <w:tcPr>
                  <w:tcW w:w="2459" w:type="dxa"/>
                  <w:vAlign w:val="center"/>
                </w:tcPr>
                <w:p w:rsidR="00AC016E" w:rsidRPr="002E6C36" w:rsidRDefault="00AC016E" w:rsidP="009E74D2">
                  <w:pPr>
                    <w:jc w:val="center"/>
                    <w:rPr>
                      <w:rFonts w:ascii="Calibri" w:hAnsi="Calibri" w:cs="Calibri"/>
                      <w:b/>
                      <w:sz w:val="18"/>
                      <w:szCs w:val="18"/>
                    </w:rPr>
                  </w:pPr>
                  <w:r w:rsidRPr="003F2134">
                    <w:rPr>
                      <w:noProof/>
                      <w:lang w:val="es-BO" w:eastAsia="es-BO"/>
                    </w:rPr>
                    <w:drawing>
                      <wp:inline distT="0" distB="0" distL="0" distR="0">
                        <wp:extent cx="1158240" cy="584200"/>
                        <wp:effectExtent l="0" t="0" r="381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5" cstate="print">
                                  <a:extLst>
                                    <a:ext uri="{28A0092B-C50C-407E-A947-70E740481C1C}">
                                      <a14:useLocalDpi xmlns:a14="http://schemas.microsoft.com/office/drawing/2010/main" val="0"/>
                                    </a:ext>
                                  </a:extLst>
                                </a:blip>
                                <a:srcRect l="34114" t="39244" r="33469" b="31174"/>
                                <a:stretch>
                                  <a:fillRect/>
                                </a:stretch>
                              </pic:blipFill>
                              <pic:spPr bwMode="auto">
                                <a:xfrm>
                                  <a:off x="0" y="0"/>
                                  <a:ext cx="1158240" cy="58420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p w:rsidR="00AC016E" w:rsidRPr="009A583D" w:rsidRDefault="00AC016E" w:rsidP="009E74D2">
                  <w:pPr>
                    <w:jc w:val="center"/>
                    <w:rPr>
                      <w:rFonts w:ascii="Calibri" w:hAnsi="Calibri" w:cs="Calibri"/>
                      <w:color w:val="000000"/>
                      <w:sz w:val="22"/>
                      <w:szCs w:val="18"/>
                    </w:rPr>
                  </w:pP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Pr>
                      <w:rFonts w:ascii="Calibri" w:hAnsi="Calibri" w:cs="Calibri"/>
                      <w:color w:val="000000"/>
                      <w:szCs w:val="18"/>
                    </w:rPr>
                    <w:t>33</w:t>
                  </w:r>
                </w:p>
              </w:tc>
            </w:tr>
            <w:tr w:rsidR="00AC016E" w:rsidRPr="00AD1B1A" w:rsidTr="009E74D2">
              <w:trPr>
                <w:trHeight w:val="988"/>
                <w:jc w:val="center"/>
              </w:trPr>
              <w:tc>
                <w:tcPr>
                  <w:tcW w:w="1119"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2</w:t>
                  </w:r>
                </w:p>
              </w:tc>
              <w:tc>
                <w:tcPr>
                  <w:tcW w:w="3353" w:type="dxa"/>
                  <w:shd w:val="clear" w:color="auto" w:fill="auto"/>
                  <w:vAlign w:val="center"/>
                </w:tcPr>
                <w:p w:rsidR="00AC016E" w:rsidRDefault="00AC016E" w:rsidP="009E74D2">
                  <w:pPr>
                    <w:rPr>
                      <w:rFonts w:ascii="Calibri" w:hAnsi="Calibri" w:cs="Calibri"/>
                      <w:color w:val="000000"/>
                      <w:sz w:val="18"/>
                      <w:szCs w:val="18"/>
                    </w:rPr>
                  </w:pPr>
                  <w:r>
                    <w:rPr>
                      <w:rFonts w:ascii="Calibri" w:hAnsi="Calibri" w:cs="Calibri"/>
                      <w:color w:val="000000"/>
                      <w:sz w:val="18"/>
                      <w:szCs w:val="18"/>
                    </w:rPr>
                    <w:t>KIT DE REPARO VÁLVULA REGULADORA DE PRESIÓN M15</w:t>
                  </w:r>
                </w:p>
                <w:p w:rsidR="00AC016E" w:rsidRPr="002E6C36" w:rsidRDefault="00AC016E" w:rsidP="009E74D2">
                  <w:pPr>
                    <w:rPr>
                      <w:rFonts w:ascii="Calibri" w:hAnsi="Calibri" w:cs="Calibri"/>
                      <w:color w:val="000000"/>
                      <w:sz w:val="18"/>
                      <w:szCs w:val="18"/>
                    </w:rPr>
                  </w:pPr>
                </w:p>
              </w:tc>
              <w:tc>
                <w:tcPr>
                  <w:tcW w:w="2459" w:type="dxa"/>
                  <w:vAlign w:val="center"/>
                </w:tcPr>
                <w:p w:rsidR="00AC016E" w:rsidRPr="002E6C36" w:rsidRDefault="00AC016E" w:rsidP="009E74D2">
                  <w:pPr>
                    <w:rPr>
                      <w:rFonts w:ascii="Calibri" w:hAnsi="Calibri" w:cs="Calibri"/>
                      <w:b/>
                      <w:sz w:val="18"/>
                      <w:szCs w:val="18"/>
                    </w:rPr>
                  </w:pP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Pr>
                      <w:rFonts w:ascii="Calibri" w:hAnsi="Calibri" w:cs="Calibri"/>
                      <w:color w:val="000000"/>
                      <w:sz w:val="22"/>
                      <w:szCs w:val="18"/>
                    </w:rPr>
                    <w:t>KIT</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Pr>
                      <w:rFonts w:ascii="Calibri" w:hAnsi="Calibri" w:cs="Calibri"/>
                      <w:color w:val="000000"/>
                      <w:szCs w:val="18"/>
                    </w:rPr>
                    <w:t>5</w:t>
                  </w:r>
                </w:p>
              </w:tc>
            </w:tr>
            <w:tr w:rsidR="00AC016E" w:rsidRPr="00AD1B1A" w:rsidTr="009E74D2">
              <w:trPr>
                <w:trHeight w:val="179"/>
                <w:jc w:val="center"/>
              </w:trPr>
              <w:tc>
                <w:tcPr>
                  <w:tcW w:w="1119"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3</w:t>
                  </w:r>
                </w:p>
              </w:tc>
              <w:tc>
                <w:tcPr>
                  <w:tcW w:w="3353" w:type="dxa"/>
                  <w:shd w:val="clear" w:color="auto" w:fill="auto"/>
                  <w:vAlign w:val="center"/>
                </w:tcPr>
                <w:p w:rsidR="00AC016E" w:rsidRPr="002E6C36" w:rsidRDefault="00AC016E" w:rsidP="009E74D2">
                  <w:pPr>
                    <w:rPr>
                      <w:rFonts w:ascii="Calibri" w:hAnsi="Calibri" w:cs="Calibri"/>
                      <w:color w:val="000000"/>
                      <w:sz w:val="18"/>
                      <w:szCs w:val="18"/>
                    </w:rPr>
                  </w:pPr>
                  <w:r>
                    <w:rPr>
                      <w:rFonts w:ascii="Calibri" w:hAnsi="Calibri" w:cs="Calibri"/>
                      <w:color w:val="000000"/>
                      <w:sz w:val="18"/>
                      <w:szCs w:val="18"/>
                    </w:rPr>
                    <w:t>KIT DE REPARO VÁLVULA DE TRES VÍAS MARCA ABAC</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Pr>
                      <w:rFonts w:ascii="Calibri" w:hAnsi="Calibri" w:cs="Calibri"/>
                      <w:color w:val="000000"/>
                      <w:sz w:val="22"/>
                      <w:szCs w:val="18"/>
                    </w:rPr>
                    <w:t>KIT</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Pr>
                      <w:rFonts w:ascii="Calibri" w:hAnsi="Calibri" w:cs="Calibri"/>
                      <w:color w:val="000000"/>
                      <w:szCs w:val="18"/>
                    </w:rPr>
                    <w:t>5</w:t>
                  </w:r>
                </w:p>
              </w:tc>
            </w:tr>
            <w:tr w:rsidR="00AC016E" w:rsidRPr="00AD1B1A" w:rsidTr="009E74D2">
              <w:trPr>
                <w:trHeight w:val="179"/>
                <w:jc w:val="center"/>
              </w:trPr>
              <w:tc>
                <w:tcPr>
                  <w:tcW w:w="1119"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4</w:t>
                  </w:r>
                </w:p>
              </w:tc>
              <w:tc>
                <w:tcPr>
                  <w:tcW w:w="3353" w:type="dxa"/>
                  <w:shd w:val="clear" w:color="auto" w:fill="auto"/>
                  <w:vAlign w:val="center"/>
                </w:tcPr>
                <w:p w:rsidR="00AC016E" w:rsidRPr="002E6C36" w:rsidRDefault="00AC016E" w:rsidP="009E74D2">
                  <w:pPr>
                    <w:rPr>
                      <w:rFonts w:ascii="Calibri" w:hAnsi="Calibri" w:cs="Calibri"/>
                      <w:color w:val="000000"/>
                      <w:sz w:val="18"/>
                      <w:szCs w:val="18"/>
                    </w:rPr>
                  </w:pPr>
                  <w:r>
                    <w:rPr>
                      <w:rFonts w:ascii="Calibri" w:hAnsi="Calibri" w:cs="Calibri"/>
                      <w:color w:val="000000"/>
                      <w:sz w:val="18"/>
                      <w:szCs w:val="18"/>
                    </w:rPr>
                    <w:t>VALVULA DE TRES VIAS</w:t>
                  </w:r>
                  <w:r w:rsidRPr="002E6C36">
                    <w:rPr>
                      <w:rFonts w:ascii="Calibri" w:hAnsi="Calibri" w:cs="Calibri"/>
                      <w:color w:val="000000"/>
                      <w:sz w:val="18"/>
                      <w:szCs w:val="18"/>
                    </w:rPr>
                    <w:t xml:space="preserve"> </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r w:rsidRPr="003F2134">
                    <w:rPr>
                      <w:noProof/>
                      <w:lang w:val="es-BO" w:eastAsia="es-BO"/>
                    </w:rPr>
                    <w:drawing>
                      <wp:inline distT="0" distB="0" distL="0" distR="0">
                        <wp:extent cx="904240" cy="756920"/>
                        <wp:effectExtent l="0" t="0" r="0" b="5080"/>
                        <wp:docPr id="4" name="Imagen 4" descr="C:\Users\jsolizj\Pictures\ve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C:\Users\jsolizj\Pictures\vec25.jpg"/>
                                <pic:cNvPicPr>
                                  <a:picLocks noChangeAspect="1" noChangeArrowheads="1"/>
                                </pic:cNvPicPr>
                              </pic:nvPicPr>
                              <pic:blipFill>
                                <a:blip r:embed="rId56" cstate="print">
                                  <a:extLst>
                                    <a:ext uri="{28A0092B-C50C-407E-A947-70E740481C1C}">
                                      <a14:useLocalDpi xmlns:a14="http://schemas.microsoft.com/office/drawing/2010/main" val="0"/>
                                    </a:ext>
                                  </a:extLst>
                                </a:blip>
                                <a:srcRect t="11552" b="13873"/>
                                <a:stretch>
                                  <a:fillRect/>
                                </a:stretch>
                              </pic:blipFill>
                              <pic:spPr bwMode="auto">
                                <a:xfrm>
                                  <a:off x="0" y="0"/>
                                  <a:ext cx="904240" cy="756920"/>
                                </a:xfrm>
                                <a:prstGeom prst="rect">
                                  <a:avLst/>
                                </a:prstGeom>
                                <a:noFill/>
                                <a:ln>
                                  <a:noFill/>
                                </a:ln>
                              </pic:spPr>
                            </pic:pic>
                          </a:graphicData>
                        </a:graphic>
                      </wp:inline>
                    </w:drawing>
                  </w: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Pr>
                      <w:rFonts w:ascii="Calibri" w:hAnsi="Calibri" w:cs="Calibri"/>
                      <w:color w:val="000000"/>
                      <w:szCs w:val="18"/>
                    </w:rPr>
                    <w:t>5</w:t>
                  </w:r>
                </w:p>
              </w:tc>
            </w:tr>
            <w:tr w:rsidR="00AC016E" w:rsidRPr="00AD1B1A" w:rsidTr="009E74D2">
              <w:trPr>
                <w:trHeight w:val="179"/>
                <w:jc w:val="center"/>
              </w:trPr>
              <w:tc>
                <w:tcPr>
                  <w:tcW w:w="1119"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5</w:t>
                  </w:r>
                </w:p>
              </w:tc>
              <w:tc>
                <w:tcPr>
                  <w:tcW w:w="3353" w:type="dxa"/>
                  <w:shd w:val="clear" w:color="auto" w:fill="auto"/>
                  <w:vAlign w:val="center"/>
                </w:tcPr>
                <w:p w:rsidR="00AC016E" w:rsidRPr="002E6C36" w:rsidRDefault="00AC016E" w:rsidP="00AC016E">
                  <w:pPr>
                    <w:numPr>
                      <w:ilvl w:val="0"/>
                      <w:numId w:val="72"/>
                    </w:numPr>
                    <w:rPr>
                      <w:rFonts w:ascii="Calibri" w:hAnsi="Calibri" w:cs="Calibri"/>
                      <w:color w:val="000000"/>
                      <w:sz w:val="18"/>
                      <w:szCs w:val="18"/>
                    </w:rPr>
                  </w:pPr>
                  <w:r>
                    <w:rPr>
                      <w:rFonts w:ascii="Calibri" w:hAnsi="Calibri" w:cs="Calibri"/>
                      <w:color w:val="000000"/>
                      <w:sz w:val="18"/>
                      <w:szCs w:val="18"/>
                    </w:rPr>
                    <w:t>MICRO TECLADOS MARCA ASPRO</w:t>
                  </w:r>
                </w:p>
              </w:tc>
              <w:tc>
                <w:tcPr>
                  <w:tcW w:w="2459" w:type="dxa"/>
                  <w:shd w:val="clear" w:color="auto" w:fill="auto"/>
                  <w:vAlign w:val="center"/>
                </w:tcPr>
                <w:p w:rsidR="00AC016E" w:rsidRPr="002E6C36" w:rsidRDefault="00AC016E" w:rsidP="009E74D2">
                  <w:pPr>
                    <w:jc w:val="center"/>
                    <w:rPr>
                      <w:rFonts w:ascii="Calibri" w:hAnsi="Calibri" w:cs="Calibri"/>
                      <w:color w:val="000000"/>
                      <w:sz w:val="18"/>
                      <w:szCs w:val="18"/>
                    </w:rPr>
                  </w:pPr>
                </w:p>
              </w:tc>
              <w:tc>
                <w:tcPr>
                  <w:tcW w:w="1134"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tc>
              <w:tc>
                <w:tcPr>
                  <w:tcW w:w="99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sidRPr="009A583D">
                    <w:rPr>
                      <w:rFonts w:ascii="Calibri" w:hAnsi="Calibri" w:cs="Calibri"/>
                      <w:color w:val="000000"/>
                      <w:szCs w:val="18"/>
                    </w:rPr>
                    <w:t>10</w:t>
                  </w:r>
                </w:p>
              </w:tc>
            </w:tr>
          </w:tbl>
          <w:p w:rsidR="00AC016E" w:rsidRDefault="00AC016E" w:rsidP="009E74D2">
            <w:pPr>
              <w:spacing w:before="60" w:after="60"/>
              <w:jc w:val="both"/>
              <w:rPr>
                <w:rFonts w:ascii="Verdana" w:hAnsi="Verdana" w:cs="Calibri"/>
                <w:sz w:val="18"/>
                <w:szCs w:val="18"/>
                <w:lang w:val="es-BO"/>
              </w:rPr>
            </w:pPr>
          </w:p>
          <w:tbl>
            <w:tblPr>
              <w:tblW w:w="9038" w:type="dxa"/>
              <w:tblInd w:w="19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42"/>
              <w:gridCol w:w="3420"/>
              <w:gridCol w:w="2508"/>
              <w:gridCol w:w="1156"/>
              <w:gridCol w:w="1012"/>
            </w:tblGrid>
            <w:tr w:rsidR="00AC016E" w:rsidRPr="00AD1B1A" w:rsidTr="009E74D2">
              <w:trPr>
                <w:trHeight w:val="416"/>
                <w:tblHeader/>
              </w:trPr>
              <w:tc>
                <w:tcPr>
                  <w:tcW w:w="942"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sz w:val="18"/>
                      <w:szCs w:val="18"/>
                    </w:rPr>
                    <w:t>N°</w:t>
                  </w:r>
                  <w:r>
                    <w:rPr>
                      <w:rFonts w:ascii="Calibri" w:hAnsi="Calibri" w:cs="Calibri"/>
                      <w:b/>
                      <w:sz w:val="18"/>
                      <w:szCs w:val="18"/>
                    </w:rPr>
                    <w:t xml:space="preserve"> ITEM</w:t>
                  </w:r>
                </w:p>
              </w:tc>
              <w:tc>
                <w:tcPr>
                  <w:tcW w:w="3420"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color w:val="000000"/>
                      <w:sz w:val="18"/>
                      <w:szCs w:val="18"/>
                    </w:rPr>
                    <w:t>DESCRIPCIÓN</w:t>
                  </w:r>
                  <w:r>
                    <w:rPr>
                      <w:rFonts w:ascii="Calibri" w:hAnsi="Calibri" w:cs="Calibri"/>
                      <w:b/>
                      <w:color w:val="000000"/>
                      <w:sz w:val="18"/>
                      <w:szCs w:val="18"/>
                    </w:rPr>
                    <w:t xml:space="preserve"> PARA LOTE N° 3 REPUESTOS PARA LIQUIDOS </w:t>
                  </w:r>
                </w:p>
              </w:tc>
              <w:tc>
                <w:tcPr>
                  <w:tcW w:w="2508" w:type="dxa"/>
                  <w:shd w:val="clear" w:color="auto" w:fill="D9D9D9"/>
                  <w:vAlign w:val="center"/>
                </w:tcPr>
                <w:p w:rsidR="00AC016E" w:rsidRPr="002E6C36" w:rsidRDefault="00AC016E" w:rsidP="009E74D2">
                  <w:pPr>
                    <w:jc w:val="center"/>
                    <w:rPr>
                      <w:rFonts w:ascii="Calibri" w:hAnsi="Calibri" w:cs="Calibri"/>
                      <w:b/>
                      <w:sz w:val="18"/>
                      <w:szCs w:val="18"/>
                    </w:rPr>
                  </w:pPr>
                  <w:r w:rsidRPr="002E6C36">
                    <w:rPr>
                      <w:rFonts w:ascii="Calibri" w:hAnsi="Calibri" w:cs="Calibri"/>
                      <w:b/>
                      <w:sz w:val="18"/>
                      <w:szCs w:val="18"/>
                    </w:rPr>
                    <w:t>IMAGEN DE REFERENCIA</w:t>
                  </w:r>
                </w:p>
              </w:tc>
              <w:tc>
                <w:tcPr>
                  <w:tcW w:w="1156" w:type="dxa"/>
                  <w:shd w:val="clear" w:color="auto" w:fill="D9D9D9"/>
                  <w:vAlign w:val="center"/>
                </w:tcPr>
                <w:p w:rsidR="00AC016E" w:rsidRDefault="00AC016E" w:rsidP="009E74D2">
                  <w:pPr>
                    <w:jc w:val="center"/>
                    <w:rPr>
                      <w:rFonts w:ascii="Calibri" w:hAnsi="Calibri" w:cs="Calibri"/>
                      <w:b/>
                      <w:sz w:val="18"/>
                      <w:szCs w:val="18"/>
                    </w:rPr>
                  </w:pPr>
                  <w:r>
                    <w:rPr>
                      <w:rFonts w:ascii="Calibri" w:hAnsi="Calibri" w:cs="Calibri"/>
                      <w:b/>
                      <w:sz w:val="18"/>
                      <w:szCs w:val="18"/>
                    </w:rPr>
                    <w:t>UNIDAD DE</w:t>
                  </w:r>
                </w:p>
                <w:p w:rsidR="00AC016E" w:rsidRPr="002E6C36" w:rsidRDefault="00AC016E" w:rsidP="009E74D2">
                  <w:pPr>
                    <w:jc w:val="center"/>
                    <w:rPr>
                      <w:rFonts w:ascii="Calibri" w:hAnsi="Calibri" w:cs="Calibri"/>
                      <w:b/>
                      <w:sz w:val="18"/>
                      <w:szCs w:val="18"/>
                    </w:rPr>
                  </w:pPr>
                  <w:r>
                    <w:rPr>
                      <w:rFonts w:ascii="Calibri" w:hAnsi="Calibri" w:cs="Calibri"/>
                      <w:b/>
                      <w:sz w:val="18"/>
                      <w:szCs w:val="18"/>
                    </w:rPr>
                    <w:t>MEDIDA</w:t>
                  </w:r>
                </w:p>
              </w:tc>
              <w:tc>
                <w:tcPr>
                  <w:tcW w:w="1012" w:type="dxa"/>
                  <w:shd w:val="clear" w:color="auto" w:fill="D9D9D9"/>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CANTIDAD</w:t>
                  </w:r>
                </w:p>
              </w:tc>
            </w:tr>
            <w:tr w:rsidR="00AC016E" w:rsidRPr="00AD1B1A" w:rsidTr="009E74D2">
              <w:trPr>
                <w:trHeight w:val="1052"/>
              </w:trPr>
              <w:tc>
                <w:tcPr>
                  <w:tcW w:w="942" w:type="dxa"/>
                  <w:vAlign w:val="center"/>
                </w:tcPr>
                <w:p w:rsidR="00AC016E" w:rsidRPr="002E6C36" w:rsidRDefault="00AC016E" w:rsidP="009E74D2">
                  <w:pPr>
                    <w:jc w:val="center"/>
                    <w:rPr>
                      <w:rFonts w:ascii="Calibri" w:hAnsi="Calibri" w:cs="Calibri"/>
                      <w:b/>
                      <w:sz w:val="18"/>
                      <w:szCs w:val="18"/>
                    </w:rPr>
                  </w:pPr>
                  <w:r>
                    <w:rPr>
                      <w:rFonts w:ascii="Calibri" w:hAnsi="Calibri" w:cs="Calibri"/>
                      <w:b/>
                      <w:sz w:val="18"/>
                      <w:szCs w:val="18"/>
                    </w:rPr>
                    <w:t>1</w:t>
                  </w:r>
                </w:p>
              </w:tc>
              <w:tc>
                <w:tcPr>
                  <w:tcW w:w="3420" w:type="dxa"/>
                  <w:shd w:val="clear" w:color="auto" w:fill="auto"/>
                  <w:vAlign w:val="center"/>
                </w:tcPr>
                <w:p w:rsidR="00AC016E" w:rsidRPr="002E6C36" w:rsidRDefault="00AC016E" w:rsidP="009E74D2">
                  <w:pPr>
                    <w:rPr>
                      <w:rFonts w:ascii="Calibri" w:hAnsi="Calibri" w:cs="Calibri"/>
                      <w:color w:val="000000"/>
                      <w:sz w:val="18"/>
                      <w:szCs w:val="18"/>
                    </w:rPr>
                  </w:pPr>
                  <w:r w:rsidRPr="008266D3">
                    <w:rPr>
                      <w:rFonts w:ascii="Calibri" w:hAnsi="Calibri" w:cs="Calibri"/>
                      <w:color w:val="000000"/>
                      <w:sz w:val="18"/>
                      <w:szCs w:val="18"/>
                    </w:rPr>
                    <w:t>CONSOLA DE TELEMEDICION TSL4</w:t>
                  </w:r>
                </w:p>
              </w:tc>
              <w:tc>
                <w:tcPr>
                  <w:tcW w:w="2508" w:type="dxa"/>
                  <w:vAlign w:val="center"/>
                </w:tcPr>
                <w:p w:rsidR="00AC016E" w:rsidRPr="002E6C36" w:rsidRDefault="00AC016E" w:rsidP="009E74D2">
                  <w:pPr>
                    <w:jc w:val="center"/>
                    <w:rPr>
                      <w:rFonts w:ascii="Calibri" w:hAnsi="Calibri" w:cs="Calibri"/>
                      <w:b/>
                      <w:sz w:val="18"/>
                      <w:szCs w:val="18"/>
                    </w:rPr>
                  </w:pPr>
                  <w:r w:rsidRPr="003F2134">
                    <w:rPr>
                      <w:noProof/>
                      <w:lang w:val="es-BO" w:eastAsia="es-BO"/>
                    </w:rPr>
                    <w:drawing>
                      <wp:inline distT="0" distB="0" distL="0" distR="0">
                        <wp:extent cx="1178560" cy="914400"/>
                        <wp:effectExtent l="0" t="0" r="2540" b="0"/>
                        <wp:docPr id="1" name="Imagen 1" descr="C:\Users\jsolizj\Pictures\tls-4-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C:\Users\jsolizj\Pictures\tls-4-new.png"/>
                                <pic:cNvPicPr>
                                  <a:picLocks noChangeAspect="1" noChangeArrowheads="1"/>
                                </pic:cNvPicPr>
                              </pic:nvPicPr>
                              <pic:blipFill>
                                <a:blip r:embed="rId57" cstate="print">
                                  <a:extLst>
                                    <a:ext uri="{28A0092B-C50C-407E-A947-70E740481C1C}">
                                      <a14:useLocalDpi xmlns:a14="http://schemas.microsoft.com/office/drawing/2010/main" val="0"/>
                                    </a:ext>
                                  </a:extLst>
                                </a:blip>
                                <a:srcRect l="26602" t="5927" r="28818" b="9088"/>
                                <a:stretch>
                                  <a:fillRect/>
                                </a:stretch>
                              </pic:blipFill>
                              <pic:spPr bwMode="auto">
                                <a:xfrm>
                                  <a:off x="0" y="0"/>
                                  <a:ext cx="1178560" cy="914400"/>
                                </a:xfrm>
                                <a:prstGeom prst="rect">
                                  <a:avLst/>
                                </a:prstGeom>
                                <a:noFill/>
                                <a:ln>
                                  <a:noFill/>
                                </a:ln>
                              </pic:spPr>
                            </pic:pic>
                          </a:graphicData>
                        </a:graphic>
                      </wp:inline>
                    </w:drawing>
                  </w:r>
                </w:p>
              </w:tc>
              <w:tc>
                <w:tcPr>
                  <w:tcW w:w="1156" w:type="dxa"/>
                </w:tcPr>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p>
                <w:p w:rsidR="00AC016E" w:rsidRPr="009A583D" w:rsidRDefault="00AC016E" w:rsidP="009E74D2">
                  <w:pPr>
                    <w:jc w:val="center"/>
                    <w:rPr>
                      <w:rFonts w:ascii="Calibri" w:hAnsi="Calibri" w:cs="Calibri"/>
                      <w:color w:val="000000"/>
                      <w:sz w:val="22"/>
                      <w:szCs w:val="18"/>
                    </w:rPr>
                  </w:pPr>
                  <w:r w:rsidRPr="009A583D">
                    <w:rPr>
                      <w:rFonts w:ascii="Calibri" w:hAnsi="Calibri" w:cs="Calibri"/>
                      <w:color w:val="000000"/>
                      <w:sz w:val="22"/>
                      <w:szCs w:val="18"/>
                    </w:rPr>
                    <w:t>PZA</w:t>
                  </w:r>
                </w:p>
                <w:p w:rsidR="00AC016E" w:rsidRPr="009A583D" w:rsidRDefault="00AC016E" w:rsidP="009E74D2">
                  <w:pPr>
                    <w:jc w:val="center"/>
                    <w:rPr>
                      <w:rFonts w:ascii="Calibri" w:hAnsi="Calibri" w:cs="Calibri"/>
                      <w:color w:val="000000"/>
                      <w:sz w:val="22"/>
                      <w:szCs w:val="18"/>
                    </w:rPr>
                  </w:pPr>
                </w:p>
              </w:tc>
              <w:tc>
                <w:tcPr>
                  <w:tcW w:w="1012" w:type="dxa"/>
                </w:tcPr>
                <w:p w:rsidR="00AC016E" w:rsidRDefault="00AC016E" w:rsidP="009E74D2">
                  <w:pPr>
                    <w:jc w:val="center"/>
                    <w:rPr>
                      <w:rFonts w:ascii="Calibri" w:hAnsi="Calibri" w:cs="Calibri"/>
                      <w:color w:val="000000"/>
                      <w:szCs w:val="18"/>
                    </w:rPr>
                  </w:pPr>
                </w:p>
                <w:p w:rsidR="00AC016E" w:rsidRDefault="00AC016E" w:rsidP="009E74D2">
                  <w:pPr>
                    <w:jc w:val="center"/>
                    <w:rPr>
                      <w:rFonts w:ascii="Calibri" w:hAnsi="Calibri" w:cs="Calibri"/>
                      <w:color w:val="000000"/>
                      <w:szCs w:val="18"/>
                    </w:rPr>
                  </w:pPr>
                </w:p>
                <w:p w:rsidR="00AC016E" w:rsidRPr="009A583D" w:rsidRDefault="00AC016E" w:rsidP="009E74D2">
                  <w:pPr>
                    <w:jc w:val="center"/>
                    <w:rPr>
                      <w:rFonts w:ascii="Calibri" w:hAnsi="Calibri" w:cs="Calibri"/>
                      <w:color w:val="000000"/>
                      <w:szCs w:val="18"/>
                    </w:rPr>
                  </w:pPr>
                  <w:r>
                    <w:rPr>
                      <w:rFonts w:ascii="Calibri" w:hAnsi="Calibri" w:cs="Calibri"/>
                      <w:color w:val="000000"/>
                      <w:szCs w:val="18"/>
                    </w:rPr>
                    <w:t>1</w:t>
                  </w:r>
                </w:p>
              </w:tc>
            </w:tr>
          </w:tbl>
          <w:p w:rsidR="00AC016E" w:rsidRPr="000C717C" w:rsidRDefault="00AC016E" w:rsidP="009E74D2">
            <w:pPr>
              <w:spacing w:before="60" w:after="60"/>
              <w:jc w:val="both"/>
              <w:rPr>
                <w:rFonts w:ascii="Verdana" w:hAnsi="Verdana" w:cs="Calibri"/>
                <w:sz w:val="18"/>
                <w:szCs w:val="18"/>
                <w:lang w:val="es-BO"/>
              </w:rPr>
            </w:pPr>
          </w:p>
        </w:tc>
      </w:tr>
      <w:tr w:rsidR="00AC016E" w:rsidRPr="00FD291B" w:rsidTr="009E74D2">
        <w:trPr>
          <w:trHeight w:val="499"/>
        </w:trPr>
        <w:tc>
          <w:tcPr>
            <w:tcW w:w="9498" w:type="dxa"/>
            <w:shd w:val="clear" w:color="auto" w:fill="B8CCE4"/>
            <w:vAlign w:val="center"/>
          </w:tcPr>
          <w:p w:rsidR="00AC016E" w:rsidRPr="00FD291B" w:rsidRDefault="00AC016E" w:rsidP="009E74D2">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sidRPr="006C38AE">
              <w:rPr>
                <w:rFonts w:ascii="Verdana" w:hAnsi="Verdana" w:cs="Calibri"/>
                <w:b/>
                <w:bCs/>
                <w:sz w:val="18"/>
                <w:szCs w:val="18"/>
              </w:rPr>
              <w:t>(</w:t>
            </w:r>
            <w:r>
              <w:rPr>
                <w:rFonts w:ascii="Verdana" w:hAnsi="Verdana" w:cs="Calibri"/>
                <w:b/>
                <w:bCs/>
                <w:sz w:val="18"/>
                <w:szCs w:val="18"/>
              </w:rPr>
              <w:t>PARA TODOS LOS LOTES</w:t>
            </w:r>
            <w:r w:rsidRPr="006C38AE">
              <w:rPr>
                <w:rFonts w:ascii="Verdana" w:hAnsi="Verdana" w:cs="Calibri"/>
                <w:b/>
                <w:bCs/>
                <w:sz w:val="18"/>
                <w:szCs w:val="18"/>
              </w:rPr>
              <w:t>)</w:t>
            </w:r>
          </w:p>
        </w:tc>
      </w:tr>
      <w:tr w:rsidR="00AC016E" w:rsidRPr="002E6C36" w:rsidTr="009E74D2">
        <w:trPr>
          <w:trHeight w:val="629"/>
        </w:trPr>
        <w:tc>
          <w:tcPr>
            <w:tcW w:w="9498" w:type="dxa"/>
            <w:shd w:val="clear" w:color="auto" w:fill="auto"/>
            <w:vAlign w:val="center"/>
          </w:tcPr>
          <w:p w:rsidR="00AC016E" w:rsidRPr="00EF6E5A" w:rsidRDefault="00AC016E" w:rsidP="009E74D2">
            <w:pPr>
              <w:autoSpaceDE w:val="0"/>
              <w:autoSpaceDN w:val="0"/>
              <w:adjustRightInd w:val="0"/>
              <w:jc w:val="both"/>
              <w:rPr>
                <w:rFonts w:ascii="Calibri" w:eastAsia="Calibri" w:hAnsi="Calibri" w:cs="Calibri"/>
                <w:sz w:val="22"/>
                <w:szCs w:val="22"/>
                <w:lang w:val="es-BO" w:bidi="en-US"/>
              </w:rPr>
            </w:pPr>
            <w:r w:rsidRPr="00EF6E5A">
              <w:rPr>
                <w:rFonts w:ascii="Calibri" w:eastAsia="Calibri" w:hAnsi="Calibri" w:cs="Calibri"/>
                <w:sz w:val="22"/>
                <w:szCs w:val="22"/>
                <w:lang w:val="es-BO" w:bidi="en-US"/>
              </w:rPr>
              <w:t xml:space="preserve">El plazo de entrega establecido de los lotes de la </w:t>
            </w:r>
            <w:r w:rsidRPr="00EF6E5A">
              <w:rPr>
                <w:rFonts w:ascii="Calibri" w:eastAsia="Calibri" w:hAnsi="Calibri" w:cs="Calibri"/>
                <w:b/>
                <w:sz w:val="22"/>
                <w:szCs w:val="22"/>
                <w:lang w:val="es-BO" w:bidi="en-US"/>
              </w:rPr>
              <w:t>ADQUISICION DE REPUESTOS PARA LAS ESTACIONES DE SERVICIO DTCC</w:t>
            </w:r>
            <w:r w:rsidRPr="00EF6E5A">
              <w:rPr>
                <w:rFonts w:ascii="Calibri" w:eastAsia="Calibri" w:hAnsi="Calibri" w:cs="Calibri"/>
                <w:sz w:val="22"/>
                <w:szCs w:val="22"/>
                <w:lang w:val="es-BO" w:bidi="en-US"/>
              </w:rPr>
              <w:t>” para el presente proceso de contratación, es de 15 (Quince) días calendario, a partir de la firma de la orden de compra; el incumplimiento en la entrega al plazo de vencimiento, la orden de compra queda sin efecto; en consecuencia reservándose YPFB el derecho de asumir las acciones necesarias que correspondan.</w:t>
            </w:r>
          </w:p>
        </w:tc>
      </w:tr>
    </w:tbl>
    <w:p w:rsidR="00AC016E" w:rsidRDefault="00AC016E" w:rsidP="00AC016E">
      <w:pPr>
        <w:rPr>
          <w:rFonts w:ascii="Verdana" w:hAnsi="Verdana" w:cs="Calibri"/>
          <w:b/>
          <w:sz w:val="18"/>
          <w:szCs w:val="18"/>
        </w:rPr>
      </w:pPr>
    </w:p>
    <w:p w:rsidR="00AC016E" w:rsidRPr="00FD291B" w:rsidRDefault="00AC016E" w:rsidP="00AC016E">
      <w:pPr>
        <w:rPr>
          <w:rFonts w:ascii="Verdana" w:hAnsi="Verdana" w:cs="Calibri"/>
          <w:b/>
          <w:sz w:val="18"/>
          <w:szCs w:val="18"/>
        </w:rPr>
      </w:pPr>
    </w:p>
    <w:p w:rsidR="00AC016E" w:rsidRPr="00183521" w:rsidRDefault="00AC016E" w:rsidP="00AC016E">
      <w:pPr>
        <w:numPr>
          <w:ilvl w:val="0"/>
          <w:numId w:val="76"/>
        </w:numPr>
        <w:ind w:left="851" w:hanging="993"/>
        <w:rPr>
          <w:rFonts w:ascii="Verdana" w:hAnsi="Verdana" w:cs="Calibri"/>
          <w:b/>
          <w:bCs/>
          <w:sz w:val="18"/>
          <w:szCs w:val="18"/>
          <w:lang w:eastAsia="es-BO"/>
        </w:rPr>
      </w:pPr>
      <w:r w:rsidRPr="00A22B9A">
        <w:rPr>
          <w:rFonts w:ascii="Verdana" w:hAnsi="Verdana" w:cs="Calibri"/>
          <w:b/>
          <w:bCs/>
          <w:sz w:val="18"/>
          <w:szCs w:val="18"/>
          <w:lang w:eastAsia="es-BO"/>
        </w:rPr>
        <w:t xml:space="preserve"> CONDICIONES REQUERIDAS PARA EL BIEN</w:t>
      </w:r>
      <w:r>
        <w:rPr>
          <w:rFonts w:ascii="Verdana" w:hAnsi="Verdana" w:cs="Calibri"/>
          <w:b/>
          <w:bCs/>
          <w:sz w:val="18"/>
          <w:szCs w:val="18"/>
          <w:lang w:eastAsia="es-BO"/>
        </w:rPr>
        <w:t xml:space="preserve"> (de </w:t>
      </w:r>
      <w:r w:rsidRPr="00361284">
        <w:rPr>
          <w:rFonts w:ascii="Verdana" w:hAnsi="Verdana" w:cs="Calibri"/>
          <w:b/>
          <w:bCs/>
          <w:sz w:val="18"/>
          <w:szCs w:val="18"/>
          <w:lang w:eastAsia="es-BO"/>
        </w:rPr>
        <w:t>cumplimiento obligatorio para el proponente)</w:t>
      </w:r>
    </w:p>
    <w:p w:rsidR="00AC016E" w:rsidRPr="00A22B9A" w:rsidRDefault="00AC016E" w:rsidP="00AC016E">
      <w:pPr>
        <w:pStyle w:val="Prrafodelista"/>
        <w:ind w:left="0"/>
        <w:contextualSpacing/>
        <w:jc w:val="both"/>
        <w:rPr>
          <w:rFonts w:ascii="Verdana" w:hAnsi="Verdana"/>
          <w:sz w:val="18"/>
          <w:szCs w:val="18"/>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99"/>
      </w:tblGrid>
      <w:tr w:rsidR="00AC016E" w:rsidRPr="00FD291B" w:rsidTr="009E74D2">
        <w:trPr>
          <w:trHeight w:val="397"/>
          <w:jc w:val="center"/>
        </w:trPr>
        <w:tc>
          <w:tcPr>
            <w:tcW w:w="9399" w:type="dxa"/>
            <w:shd w:val="clear" w:color="auto" w:fill="B8CCE4"/>
            <w:vAlign w:val="center"/>
          </w:tcPr>
          <w:p w:rsidR="00AC016E" w:rsidRPr="00FD291B" w:rsidRDefault="00AC016E" w:rsidP="009E74D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r>
              <w:rPr>
                <w:rFonts w:ascii="Verdana" w:hAnsi="Verdana" w:cs="Calibri"/>
                <w:b/>
                <w:bCs/>
                <w:sz w:val="18"/>
                <w:szCs w:val="18"/>
              </w:rPr>
              <w:t xml:space="preserve"> (PARA TODOS LOS LOTES)</w:t>
            </w:r>
            <w:r w:rsidRPr="00FD291B">
              <w:rPr>
                <w:rFonts w:ascii="Verdana" w:hAnsi="Verdana" w:cs="Calibri"/>
                <w:b/>
                <w:bCs/>
                <w:sz w:val="18"/>
                <w:szCs w:val="18"/>
              </w:rPr>
              <w:t xml:space="preserve">  </w:t>
            </w:r>
          </w:p>
        </w:tc>
      </w:tr>
      <w:tr w:rsidR="00AC016E" w:rsidRPr="00FD291B" w:rsidTr="009E74D2">
        <w:trPr>
          <w:trHeight w:val="452"/>
          <w:jc w:val="center"/>
        </w:trPr>
        <w:tc>
          <w:tcPr>
            <w:tcW w:w="9399" w:type="dxa"/>
            <w:shd w:val="clear" w:color="auto" w:fill="auto"/>
            <w:vAlign w:val="bottom"/>
          </w:tcPr>
          <w:p w:rsidR="00AC016E" w:rsidRDefault="00AC016E" w:rsidP="009E74D2">
            <w:pPr>
              <w:autoSpaceDE w:val="0"/>
              <w:autoSpaceDN w:val="0"/>
              <w:adjustRightInd w:val="0"/>
              <w:jc w:val="both"/>
              <w:rPr>
                <w:rFonts w:ascii="Verdana" w:hAnsi="Verdana" w:cs="Calibri"/>
                <w:sz w:val="18"/>
                <w:szCs w:val="18"/>
              </w:rPr>
            </w:pPr>
            <w:r>
              <w:rPr>
                <w:rFonts w:ascii="Verdana" w:hAnsi="Verdana" w:cs="Calibri"/>
                <w:sz w:val="18"/>
                <w:szCs w:val="18"/>
              </w:rPr>
              <w:t xml:space="preserve">La empresa contratada a la </w:t>
            </w:r>
            <w:r w:rsidRPr="005B37D3">
              <w:rPr>
                <w:rFonts w:ascii="Verdana" w:hAnsi="Verdana" w:cs="Calibri"/>
                <w:sz w:val="18"/>
                <w:szCs w:val="18"/>
              </w:rPr>
              <w:t>(</w:t>
            </w:r>
            <w:r w:rsidRPr="00F337FA">
              <w:rPr>
                <w:rFonts w:ascii="Verdana" w:eastAsia="Arial Unicode MS" w:hAnsi="Verdana" w:cs="Calibri"/>
                <w:sz w:val="18"/>
                <w:szCs w:val="18"/>
                <w:lang w:val="es-MX"/>
              </w:rPr>
              <w:t>ADQUISICION DE REPUESTOS PARA LAS ESTACIONES DE SERVICIO DTCC</w:t>
            </w:r>
            <w:r w:rsidRPr="005B37D3">
              <w:rPr>
                <w:rFonts w:ascii="Verdana" w:hAnsi="Verdana" w:cs="Calibri"/>
                <w:sz w:val="18"/>
                <w:szCs w:val="18"/>
              </w:rPr>
              <w:t>)</w:t>
            </w:r>
            <w:r>
              <w:rPr>
                <w:rFonts w:ascii="Verdana" w:hAnsi="Verdana" w:cs="Calibri"/>
                <w:sz w:val="18"/>
                <w:szCs w:val="18"/>
              </w:rPr>
              <w:t xml:space="preserve"> correspondiente debe entregar en almacenes de la Planta engarrafadora Valle Hermoso, Ubicada en la final avenida siglo XX zona Valle Hermoso Ciudad de Cochabamba en horarios de 8 a 16 horas entre los días lunes a viernes (sujeto a coordinación con Enc. de Almacenes). Los funcionarios de la empresa adjudicada a momento de entregar los bienes deben portar los EPPS básicos como ser (ropa jean, botas de seguridad y casco de seguridad).</w:t>
            </w:r>
          </w:p>
          <w:p w:rsidR="00AC016E" w:rsidRPr="00FD291B" w:rsidRDefault="00AC016E" w:rsidP="009E74D2">
            <w:pPr>
              <w:autoSpaceDE w:val="0"/>
              <w:autoSpaceDN w:val="0"/>
              <w:adjustRightInd w:val="0"/>
              <w:jc w:val="both"/>
              <w:rPr>
                <w:rFonts w:ascii="Verdana" w:hAnsi="Verdana" w:cs="Calibri"/>
                <w:sz w:val="18"/>
                <w:szCs w:val="18"/>
                <w:lang w:eastAsia="es-BO"/>
              </w:rPr>
            </w:pPr>
          </w:p>
        </w:tc>
      </w:tr>
      <w:tr w:rsidR="00AC016E" w:rsidRPr="00FD291B" w:rsidTr="009E74D2">
        <w:trPr>
          <w:trHeight w:val="452"/>
          <w:jc w:val="center"/>
        </w:trPr>
        <w:tc>
          <w:tcPr>
            <w:tcW w:w="9399" w:type="dxa"/>
            <w:shd w:val="clear" w:color="auto" w:fill="auto"/>
            <w:vAlign w:val="bottom"/>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257"/>
            </w:tblGrid>
            <w:tr w:rsidR="00AC016E" w:rsidRPr="00FD291B" w:rsidTr="009E74D2">
              <w:trPr>
                <w:trHeight w:val="364"/>
              </w:trPr>
              <w:tc>
                <w:tcPr>
                  <w:tcW w:w="10257" w:type="dxa"/>
                  <w:shd w:val="clear" w:color="auto" w:fill="B8CCE4"/>
                  <w:vAlign w:val="center"/>
                </w:tcPr>
                <w:p w:rsidR="00AC016E" w:rsidRPr="00FD291B" w:rsidRDefault="00AC016E" w:rsidP="009E74D2">
                  <w:pPr>
                    <w:autoSpaceDE w:val="0"/>
                    <w:autoSpaceDN w:val="0"/>
                    <w:adjustRightInd w:val="0"/>
                    <w:rPr>
                      <w:rFonts w:ascii="Verdana" w:hAnsi="Verdana" w:cs="Calibri"/>
                      <w:b/>
                      <w:bCs/>
                      <w:sz w:val="18"/>
                      <w:szCs w:val="18"/>
                    </w:rPr>
                  </w:pPr>
                  <w:r>
                    <w:rPr>
                      <w:rFonts w:ascii="Verdana" w:hAnsi="Verdana" w:cs="Calibri"/>
                      <w:b/>
                      <w:bCs/>
                      <w:sz w:val="18"/>
                      <w:szCs w:val="18"/>
                    </w:rPr>
                    <w:t xml:space="preserve">   RECEPCION Y VERIFICACION</w:t>
                  </w:r>
                </w:p>
              </w:tc>
            </w:tr>
          </w:tbl>
          <w:p w:rsidR="00AC016E" w:rsidRDefault="00AC016E" w:rsidP="009E74D2">
            <w:pPr>
              <w:autoSpaceDE w:val="0"/>
              <w:autoSpaceDN w:val="0"/>
              <w:adjustRightInd w:val="0"/>
              <w:jc w:val="both"/>
              <w:rPr>
                <w:rFonts w:ascii="Verdana" w:hAnsi="Verdana" w:cs="Calibri"/>
                <w:sz w:val="18"/>
                <w:szCs w:val="18"/>
              </w:rPr>
            </w:pPr>
            <w:r w:rsidRPr="003E69DE">
              <w:rPr>
                <w:rFonts w:ascii="Calibri" w:eastAsia="Calibri" w:hAnsi="Calibri" w:cs="Calibri"/>
                <w:sz w:val="22"/>
                <w:szCs w:val="22"/>
                <w:lang w:val="es-BO" w:bidi="en-US"/>
              </w:rPr>
              <w:t xml:space="preserve"> Al momento de la recepción de los bienes, si se encontraran defectos o daños en la Adquisición no se procederá a la emisión del acta de recepción en tanto el PROVEEDOR no subsane lo observado. El PROVEEDOR deberá reemplazar el repuesto observado por otra de iguales o mejores características en un plazo máximo de 5 (Cinco) días calendario, corriendo por su cuenta el transporte y lo que conlleve realizar el cambio.</w:t>
            </w:r>
          </w:p>
        </w:tc>
      </w:tr>
      <w:tr w:rsidR="00AC016E" w:rsidRPr="00FD291B" w:rsidTr="009E74D2">
        <w:trPr>
          <w:trHeight w:val="397"/>
          <w:jc w:val="center"/>
        </w:trPr>
        <w:tc>
          <w:tcPr>
            <w:tcW w:w="9399" w:type="dxa"/>
            <w:shd w:val="clear" w:color="auto" w:fill="B8CCE4"/>
            <w:vAlign w:val="center"/>
          </w:tcPr>
          <w:p w:rsidR="00AC016E" w:rsidRPr="00FD291B" w:rsidRDefault="00AC016E" w:rsidP="009E74D2">
            <w:pPr>
              <w:autoSpaceDE w:val="0"/>
              <w:autoSpaceDN w:val="0"/>
              <w:adjustRightInd w:val="0"/>
              <w:rPr>
                <w:rFonts w:ascii="Verdana" w:hAnsi="Verdana" w:cs="Calibri"/>
                <w:b/>
                <w:bCs/>
                <w:sz w:val="18"/>
                <w:szCs w:val="18"/>
              </w:rPr>
            </w:pPr>
            <w:r w:rsidRPr="00FD291B">
              <w:rPr>
                <w:rFonts w:ascii="Verdana" w:hAnsi="Verdana" w:cs="Calibri"/>
                <w:b/>
                <w:bCs/>
                <w:sz w:val="18"/>
                <w:szCs w:val="18"/>
              </w:rPr>
              <w:t>EMBALAJE</w:t>
            </w:r>
            <w:r>
              <w:rPr>
                <w:rFonts w:ascii="Verdana" w:hAnsi="Verdana" w:cs="Calibri"/>
                <w:b/>
                <w:bCs/>
                <w:sz w:val="18"/>
                <w:szCs w:val="18"/>
              </w:rPr>
              <w:t xml:space="preserve"> (PARA TODOS LOS LOTES)</w:t>
            </w:r>
            <w:r w:rsidRPr="00FD291B">
              <w:rPr>
                <w:rFonts w:ascii="Verdana" w:hAnsi="Verdana" w:cs="Calibri"/>
                <w:b/>
                <w:bCs/>
                <w:sz w:val="18"/>
                <w:szCs w:val="18"/>
              </w:rPr>
              <w:t xml:space="preserve">  </w:t>
            </w:r>
          </w:p>
        </w:tc>
      </w:tr>
      <w:tr w:rsidR="00AC016E" w:rsidRPr="00FD291B" w:rsidTr="009E74D2">
        <w:trPr>
          <w:trHeight w:val="452"/>
          <w:jc w:val="center"/>
        </w:trPr>
        <w:tc>
          <w:tcPr>
            <w:tcW w:w="9399" w:type="dxa"/>
            <w:shd w:val="clear" w:color="auto" w:fill="auto"/>
            <w:vAlign w:val="center"/>
          </w:tcPr>
          <w:p w:rsidR="00AC016E" w:rsidRDefault="00AC016E" w:rsidP="009E74D2">
            <w:pPr>
              <w:autoSpaceDE w:val="0"/>
              <w:autoSpaceDN w:val="0"/>
              <w:adjustRightInd w:val="0"/>
              <w:jc w:val="both"/>
              <w:rPr>
                <w:rFonts w:ascii="Verdana" w:hAnsi="Verdana" w:cs="Calibri"/>
                <w:sz w:val="18"/>
                <w:szCs w:val="18"/>
              </w:rPr>
            </w:pPr>
            <w:r>
              <w:rPr>
                <w:rFonts w:ascii="Verdana" w:hAnsi="Verdana" w:cs="Calibri"/>
                <w:sz w:val="18"/>
                <w:szCs w:val="18"/>
              </w:rPr>
              <w:t>Los repuestos para Estaciones de Servicio deben encontrarse debidamente embalados, de manera que los mismos no se vean afectados durante su transporte o por las condiciones climáticas, no debiendo sufrir daños durante el transporte.</w:t>
            </w:r>
          </w:p>
        </w:tc>
      </w:tr>
      <w:tr w:rsidR="00AC016E" w:rsidRPr="00FD291B" w:rsidTr="009E74D2">
        <w:trPr>
          <w:trHeight w:val="349"/>
          <w:jc w:val="center"/>
        </w:trPr>
        <w:tc>
          <w:tcPr>
            <w:tcW w:w="9399" w:type="dxa"/>
            <w:shd w:val="clear" w:color="auto" w:fill="B8CCE4"/>
            <w:vAlign w:val="center"/>
          </w:tcPr>
          <w:p w:rsidR="00AC016E" w:rsidRPr="00FD291B" w:rsidRDefault="00AC016E" w:rsidP="009E74D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r>
              <w:rPr>
                <w:rFonts w:ascii="Verdana" w:hAnsi="Verdana" w:cs="Calibri"/>
                <w:b/>
                <w:bCs/>
                <w:sz w:val="18"/>
                <w:szCs w:val="18"/>
              </w:rPr>
              <w:t>(PARA TODOS LOS LOTES)</w:t>
            </w:r>
            <w:r w:rsidRPr="00FD291B">
              <w:rPr>
                <w:rFonts w:ascii="Verdana" w:hAnsi="Verdana" w:cs="Calibri"/>
                <w:b/>
                <w:bCs/>
                <w:sz w:val="18"/>
                <w:szCs w:val="18"/>
              </w:rPr>
              <w:t xml:space="preserve">  </w:t>
            </w:r>
          </w:p>
        </w:tc>
      </w:tr>
      <w:tr w:rsidR="00AC016E" w:rsidRPr="00FD291B" w:rsidTr="009E74D2">
        <w:trPr>
          <w:trHeight w:val="310"/>
          <w:jc w:val="center"/>
        </w:trPr>
        <w:tc>
          <w:tcPr>
            <w:tcW w:w="9399" w:type="dxa"/>
            <w:shd w:val="clear" w:color="auto" w:fill="auto"/>
            <w:vAlign w:val="bottom"/>
          </w:tcPr>
          <w:p w:rsidR="00AC016E" w:rsidRDefault="00AC016E" w:rsidP="009E74D2">
            <w:pPr>
              <w:autoSpaceDE w:val="0"/>
              <w:autoSpaceDN w:val="0"/>
              <w:adjustRightInd w:val="0"/>
              <w:jc w:val="both"/>
              <w:rPr>
                <w:rFonts w:ascii="Verdana" w:hAnsi="Verdana" w:cs="Calibri"/>
                <w:sz w:val="18"/>
                <w:szCs w:val="18"/>
              </w:rPr>
            </w:pPr>
            <w:r w:rsidRPr="0056536F">
              <w:rPr>
                <w:rFonts w:ascii="Verdana" w:hAnsi="Verdana" w:cs="Calibri"/>
                <w:sz w:val="18"/>
                <w:szCs w:val="18"/>
              </w:rPr>
              <w:t>Los precios de la propuesta deben expresarse en moneda nacional.</w:t>
            </w:r>
          </w:p>
          <w:p w:rsidR="00AC016E" w:rsidRPr="0056536F" w:rsidRDefault="00AC016E" w:rsidP="009E74D2">
            <w:pPr>
              <w:autoSpaceDE w:val="0"/>
              <w:autoSpaceDN w:val="0"/>
              <w:adjustRightInd w:val="0"/>
              <w:jc w:val="both"/>
              <w:rPr>
                <w:rFonts w:ascii="Verdana" w:hAnsi="Verdana" w:cs="Calibri"/>
                <w:sz w:val="18"/>
                <w:szCs w:val="18"/>
              </w:rPr>
            </w:pPr>
            <w:r w:rsidRPr="0056536F">
              <w:rPr>
                <w:rFonts w:ascii="Verdana" w:hAnsi="Verdana" w:cs="Calibri"/>
                <w:sz w:val="18"/>
                <w:szCs w:val="18"/>
              </w:rPr>
              <w:t xml:space="preserve">El pago se realizara vía SIGMA/SIGEP, una vez </w:t>
            </w:r>
            <w:r>
              <w:rPr>
                <w:rFonts w:ascii="Verdana" w:hAnsi="Verdana" w:cs="Calibri"/>
                <w:sz w:val="18"/>
                <w:szCs w:val="18"/>
              </w:rPr>
              <w:t>recibida el bien solicitada</w:t>
            </w:r>
            <w:r w:rsidRPr="0056536F">
              <w:rPr>
                <w:rFonts w:ascii="Verdana" w:hAnsi="Verdana" w:cs="Calibri"/>
                <w:sz w:val="18"/>
                <w:szCs w:val="18"/>
              </w:rPr>
              <w:t xml:space="preserve"> previo informe de recepción y conformidad emitido por la Comisión de Recepción y/o Responsable de Recepción, </w:t>
            </w:r>
            <w:r>
              <w:rPr>
                <w:rFonts w:ascii="Verdana" w:hAnsi="Verdana" w:cs="Calibri"/>
                <w:sz w:val="18"/>
                <w:szCs w:val="18"/>
              </w:rPr>
              <w:t xml:space="preserve">de la </w:t>
            </w:r>
            <w:r w:rsidRPr="002058AB">
              <w:rPr>
                <w:rFonts w:ascii="Verdana" w:eastAsia="Arial Unicode MS" w:hAnsi="Verdana" w:cs="Calibri"/>
                <w:sz w:val="18"/>
                <w:szCs w:val="18"/>
                <w:lang w:val="es-MX"/>
              </w:rPr>
              <w:t>ADQUISICION DE ACCESORIOS PARA DISPENSER LIQUIDOS PARA ESTACIONES DE SERVICIO DEL DTCC</w:t>
            </w:r>
            <w:r>
              <w:rPr>
                <w:rFonts w:ascii="Calibri" w:eastAsia="Arial Unicode MS" w:hAnsi="Calibri" w:cs="Calibri"/>
                <w:b/>
                <w:sz w:val="18"/>
                <w:szCs w:val="18"/>
                <w:lang w:val="es-MX"/>
              </w:rPr>
              <w:t xml:space="preserve">; </w:t>
            </w:r>
            <w:r>
              <w:rPr>
                <w:rFonts w:ascii="Verdana" w:hAnsi="Verdana" w:cs="Calibri"/>
                <w:sz w:val="18"/>
                <w:szCs w:val="18"/>
              </w:rPr>
              <w:t xml:space="preserve"> para efectivizar el pago la empresa proveedora del bien debe presentar los siguientes documentos indispensables:</w:t>
            </w:r>
          </w:p>
          <w:p w:rsidR="00AC016E" w:rsidRPr="0056536F" w:rsidRDefault="00AC016E" w:rsidP="009E74D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Solicitud de pago.</w:t>
            </w:r>
          </w:p>
          <w:p w:rsidR="00AC016E" w:rsidRPr="0056536F" w:rsidRDefault="00AC016E" w:rsidP="009E74D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Factura original a Nombre de YPFB al NIT. 1020269020.</w:t>
            </w:r>
          </w:p>
          <w:p w:rsidR="00AC016E" w:rsidRPr="0056536F" w:rsidRDefault="00AC016E" w:rsidP="009E74D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su NIT.</w:t>
            </w:r>
          </w:p>
          <w:p w:rsidR="00AC016E" w:rsidRPr="0056536F" w:rsidRDefault="00AC016E" w:rsidP="009E74D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C.I. de Representante Legal.</w:t>
            </w:r>
          </w:p>
          <w:p w:rsidR="00AC016E" w:rsidRDefault="00AC016E" w:rsidP="009E74D2">
            <w:pPr>
              <w:autoSpaceDE w:val="0"/>
              <w:autoSpaceDN w:val="0"/>
              <w:adjustRightInd w:val="0"/>
              <w:jc w:val="both"/>
              <w:rPr>
                <w:rFonts w:ascii="Verdana" w:hAnsi="Verdana" w:cs="Calibri"/>
                <w:sz w:val="18"/>
                <w:szCs w:val="18"/>
              </w:rPr>
            </w:pPr>
            <w:r w:rsidRPr="0056536F">
              <w:rPr>
                <w:rFonts w:ascii="Verdana" w:hAnsi="Verdana" w:cs="Calibri"/>
                <w:sz w:val="18"/>
                <w:szCs w:val="18"/>
              </w:rPr>
              <w:t>-</w:t>
            </w:r>
            <w:r w:rsidRPr="0056536F">
              <w:rPr>
                <w:rFonts w:ascii="Verdana" w:hAnsi="Verdana" w:cs="Calibri"/>
                <w:sz w:val="18"/>
                <w:szCs w:val="18"/>
              </w:rPr>
              <w:tab/>
              <w:t>Fotocopia de REGISTRO SIGMA O SIGEP.</w:t>
            </w:r>
          </w:p>
          <w:p w:rsidR="00AC016E" w:rsidRPr="000C717C" w:rsidRDefault="00AC016E" w:rsidP="00AC016E">
            <w:pPr>
              <w:numPr>
                <w:ilvl w:val="0"/>
                <w:numId w:val="75"/>
              </w:numPr>
              <w:jc w:val="both"/>
              <w:rPr>
                <w:rFonts w:ascii="Calibri" w:hAnsi="Calibri" w:cs="Arial"/>
                <w:sz w:val="22"/>
                <w:szCs w:val="22"/>
              </w:rPr>
            </w:pPr>
            <w:r w:rsidRPr="00AC016E">
              <w:rPr>
                <w:rFonts w:ascii="Verdana" w:hAnsi="Verdana" w:cs="Calibri"/>
                <w:sz w:val="18"/>
                <w:szCs w:val="18"/>
              </w:rPr>
              <w:lastRenderedPageBreak/>
              <w:t>Se deja en claro a las empresas ofertantes, que no se efectuara pagos en calidad de anticipo de ninguna naturaleza.</w:t>
            </w:r>
          </w:p>
        </w:tc>
      </w:tr>
      <w:tr w:rsidR="00AC016E" w:rsidTr="009E74D2">
        <w:trPr>
          <w:trHeight w:val="310"/>
          <w:jc w:val="center"/>
        </w:trPr>
        <w:tc>
          <w:tcPr>
            <w:tcW w:w="9399" w:type="dxa"/>
            <w:shd w:val="clear" w:color="auto" w:fill="B4C6E7"/>
            <w:vAlign w:val="bottom"/>
          </w:tcPr>
          <w:p w:rsidR="00AC016E" w:rsidRDefault="00AC016E" w:rsidP="009E74D2">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r>
              <w:rPr>
                <w:rFonts w:ascii="Verdana" w:hAnsi="Verdana" w:cs="Calibri"/>
                <w:b/>
                <w:sz w:val="18"/>
                <w:szCs w:val="18"/>
              </w:rPr>
              <w:t xml:space="preserve"> </w:t>
            </w:r>
            <w:r>
              <w:rPr>
                <w:rFonts w:ascii="Verdana" w:hAnsi="Verdana" w:cs="Calibri"/>
                <w:b/>
                <w:bCs/>
                <w:sz w:val="18"/>
                <w:szCs w:val="18"/>
              </w:rPr>
              <w:t>(PARA TODOS LOS LOTES)</w:t>
            </w:r>
            <w:r w:rsidRPr="00FD291B">
              <w:rPr>
                <w:rFonts w:ascii="Verdana" w:hAnsi="Verdana" w:cs="Calibri"/>
                <w:b/>
                <w:bCs/>
                <w:sz w:val="18"/>
                <w:szCs w:val="18"/>
              </w:rPr>
              <w:t xml:space="preserve">  </w:t>
            </w:r>
          </w:p>
        </w:tc>
      </w:tr>
      <w:tr w:rsidR="00AC016E" w:rsidRPr="00FD291B" w:rsidTr="009E74D2">
        <w:trPr>
          <w:trHeight w:val="310"/>
          <w:jc w:val="center"/>
        </w:trPr>
        <w:tc>
          <w:tcPr>
            <w:tcW w:w="9399" w:type="dxa"/>
            <w:tcBorders>
              <w:bottom w:val="single" w:sz="4" w:space="0" w:color="auto"/>
            </w:tcBorders>
            <w:shd w:val="clear" w:color="auto" w:fill="auto"/>
            <w:vAlign w:val="bottom"/>
          </w:tcPr>
          <w:p w:rsidR="00AC016E" w:rsidRPr="003E69DE" w:rsidRDefault="00AC016E" w:rsidP="009E74D2">
            <w:pPr>
              <w:autoSpaceDE w:val="0"/>
              <w:autoSpaceDN w:val="0"/>
              <w:adjustRightInd w:val="0"/>
              <w:jc w:val="both"/>
              <w:rPr>
                <w:rFonts w:ascii="Calibri" w:hAnsi="Calibri" w:cs="Calibri"/>
                <w:sz w:val="22"/>
                <w:szCs w:val="22"/>
              </w:rPr>
            </w:pPr>
            <w:r w:rsidRPr="003E69DE">
              <w:rPr>
                <w:rFonts w:ascii="Calibri" w:hAnsi="Calibri" w:cs="Calibri"/>
                <w:sz w:val="22"/>
                <w:szCs w:val="22"/>
              </w:rPr>
              <w:t xml:space="preserve">- </w:t>
            </w:r>
            <w:r w:rsidRPr="003E69DE">
              <w:rPr>
                <w:rFonts w:ascii="Calibri" w:hAnsi="Calibri" w:cs="Calibri"/>
                <w:b/>
                <w:sz w:val="22"/>
                <w:szCs w:val="22"/>
              </w:rPr>
              <w:t>Alcance de la garantía</w:t>
            </w:r>
            <w:r w:rsidRPr="003E69DE">
              <w:rPr>
                <w:rFonts w:ascii="Calibri" w:hAnsi="Calibri" w:cs="Calibri"/>
                <w:sz w:val="22"/>
                <w:szCs w:val="22"/>
              </w:rPr>
              <w:t xml:space="preserve">: La garantía técnica deberá cubrir defectos de fabricación, no detectables al momento de otorgar la conformidad. </w:t>
            </w:r>
          </w:p>
          <w:p w:rsidR="00AC016E" w:rsidRPr="003E69DE" w:rsidRDefault="00AC016E" w:rsidP="009E74D2">
            <w:pPr>
              <w:autoSpaceDE w:val="0"/>
              <w:autoSpaceDN w:val="0"/>
              <w:adjustRightInd w:val="0"/>
              <w:jc w:val="both"/>
              <w:rPr>
                <w:rFonts w:ascii="Calibri" w:hAnsi="Calibri" w:cs="Calibri"/>
                <w:sz w:val="22"/>
                <w:szCs w:val="22"/>
              </w:rPr>
            </w:pPr>
            <w:r w:rsidRPr="003E69DE">
              <w:rPr>
                <w:rFonts w:ascii="Calibri" w:hAnsi="Calibri" w:cs="Calibri"/>
                <w:sz w:val="22"/>
                <w:szCs w:val="22"/>
              </w:rPr>
              <w:t xml:space="preserve"> - </w:t>
            </w:r>
            <w:r w:rsidRPr="003E69DE">
              <w:rPr>
                <w:rFonts w:ascii="Calibri" w:hAnsi="Calibri" w:cs="Calibri"/>
                <w:b/>
                <w:sz w:val="22"/>
                <w:szCs w:val="22"/>
              </w:rPr>
              <w:t>Período de garantía:</w:t>
            </w:r>
            <w:r w:rsidRPr="003E69DE">
              <w:rPr>
                <w:rFonts w:ascii="Calibri" w:hAnsi="Calibri" w:cs="Calibri"/>
                <w:sz w:val="22"/>
                <w:szCs w:val="22"/>
              </w:rPr>
              <w:t xml:space="preserve"> La empresa adjudicada en el momento de la entrega, deberá presentar por escrito una garantía de los bienes of</w:t>
            </w:r>
            <w:r>
              <w:rPr>
                <w:rFonts w:ascii="Calibri" w:hAnsi="Calibri" w:cs="Calibri"/>
                <w:sz w:val="22"/>
                <w:szCs w:val="22"/>
              </w:rPr>
              <w:t>ertados por un tiempo de un Año (1)</w:t>
            </w:r>
            <w:r w:rsidRPr="003E69DE">
              <w:rPr>
                <w:rFonts w:ascii="Calibri" w:hAnsi="Calibri" w:cs="Calibri"/>
                <w:sz w:val="22"/>
                <w:szCs w:val="22"/>
              </w:rPr>
              <w:t xml:space="preserve">. </w:t>
            </w:r>
          </w:p>
          <w:p w:rsidR="00AC016E" w:rsidRDefault="00AC016E" w:rsidP="009E74D2">
            <w:pPr>
              <w:autoSpaceDE w:val="0"/>
              <w:autoSpaceDN w:val="0"/>
              <w:adjustRightInd w:val="0"/>
              <w:jc w:val="both"/>
              <w:rPr>
                <w:rFonts w:ascii="Verdana" w:hAnsi="Verdana" w:cs="Calibri"/>
                <w:sz w:val="18"/>
                <w:szCs w:val="18"/>
              </w:rPr>
            </w:pPr>
            <w:r w:rsidRPr="003E69DE">
              <w:rPr>
                <w:rFonts w:ascii="Calibri" w:hAnsi="Calibri" w:cs="Calibri"/>
                <w:sz w:val="22"/>
                <w:szCs w:val="22"/>
              </w:rPr>
              <w:t xml:space="preserve">- </w:t>
            </w:r>
            <w:r w:rsidRPr="003E69DE">
              <w:rPr>
                <w:rFonts w:ascii="Calibri" w:hAnsi="Calibri" w:cs="Calibri"/>
                <w:b/>
                <w:sz w:val="22"/>
                <w:szCs w:val="22"/>
              </w:rPr>
              <w:t>Inicio del cómputo del período de garantía:</w:t>
            </w:r>
            <w:r w:rsidRPr="003E69DE">
              <w:rPr>
                <w:rFonts w:ascii="Calibri" w:hAnsi="Calibri" w:cs="Calibri"/>
                <w:sz w:val="22"/>
                <w:szCs w:val="22"/>
              </w:rPr>
              <w:t xml:space="preserve"> A partir de la fecha de recepción de los bienes en almacenes de Y</w:t>
            </w:r>
            <w:r>
              <w:rPr>
                <w:rFonts w:ascii="Calibri" w:hAnsi="Calibri" w:cs="Calibri"/>
                <w:sz w:val="22"/>
                <w:szCs w:val="22"/>
              </w:rPr>
              <w:t>PFB Distrito Comercial Centro</w:t>
            </w:r>
            <w:r w:rsidRPr="003E69DE">
              <w:rPr>
                <w:rFonts w:ascii="Calibri" w:hAnsi="Calibri" w:cs="Calibri"/>
                <w:sz w:val="22"/>
                <w:szCs w:val="22"/>
              </w:rPr>
              <w:t>.</w:t>
            </w:r>
          </w:p>
        </w:tc>
      </w:tr>
    </w:tbl>
    <w:p w:rsidR="00AC016E" w:rsidRDefault="00AC016E" w:rsidP="00AC016E">
      <w:pPr>
        <w:jc w:val="both"/>
        <w:rPr>
          <w:rFonts w:ascii="Verdana" w:hAnsi="Verdana" w:cs="Verdana"/>
          <w:b/>
          <w:bCs/>
          <w:color w:val="000000"/>
          <w:sz w:val="18"/>
          <w:szCs w:val="18"/>
          <w:lang w:val="es-BO"/>
        </w:rPr>
      </w:pPr>
    </w:p>
    <w:tbl>
      <w:tblPr>
        <w:tblW w:w="9419"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9"/>
      </w:tblGrid>
      <w:tr w:rsidR="00AC016E" w:rsidRPr="00BD5121" w:rsidTr="009E74D2">
        <w:trPr>
          <w:trHeight w:val="385"/>
        </w:trPr>
        <w:tc>
          <w:tcPr>
            <w:tcW w:w="9419" w:type="dxa"/>
            <w:tcBorders>
              <w:top w:val="single" w:sz="4" w:space="0" w:color="auto"/>
              <w:left w:val="single" w:sz="4" w:space="0" w:color="auto"/>
              <w:bottom w:val="single" w:sz="4" w:space="0" w:color="auto"/>
              <w:right w:val="single" w:sz="4" w:space="0" w:color="auto"/>
            </w:tcBorders>
            <w:shd w:val="clear" w:color="auto" w:fill="BDD6EE"/>
            <w:vAlign w:val="center"/>
          </w:tcPr>
          <w:p w:rsidR="00AC016E" w:rsidRPr="00BD5121" w:rsidRDefault="00AC016E" w:rsidP="009E74D2">
            <w:pPr>
              <w:jc w:val="center"/>
              <w:rPr>
                <w:rFonts w:ascii="Calibri" w:hAnsi="Calibri" w:cs="Calibri"/>
                <w:b/>
                <w:bCs/>
              </w:rPr>
            </w:pPr>
            <w:r w:rsidRPr="00BD5121">
              <w:rPr>
                <w:rFonts w:ascii="Calibri" w:hAnsi="Calibri" w:cs="Calibri"/>
                <w:b/>
                <w:bCs/>
              </w:rPr>
              <w:t>ANEXOS</w:t>
            </w:r>
          </w:p>
        </w:tc>
      </w:tr>
      <w:tr w:rsidR="00AC016E" w:rsidRPr="00020C71" w:rsidTr="009E74D2">
        <w:trPr>
          <w:trHeight w:val="385"/>
        </w:trPr>
        <w:tc>
          <w:tcPr>
            <w:tcW w:w="9419" w:type="dxa"/>
            <w:tcBorders>
              <w:top w:val="single" w:sz="4" w:space="0" w:color="auto"/>
              <w:left w:val="single" w:sz="4" w:space="0" w:color="auto"/>
              <w:bottom w:val="single" w:sz="4" w:space="0" w:color="auto"/>
              <w:right w:val="single" w:sz="4" w:space="0" w:color="auto"/>
            </w:tcBorders>
            <w:shd w:val="clear" w:color="auto" w:fill="auto"/>
            <w:vAlign w:val="center"/>
          </w:tcPr>
          <w:p w:rsidR="00AC016E" w:rsidRPr="00BD5121" w:rsidRDefault="00AC016E" w:rsidP="009E74D2">
            <w:pPr>
              <w:rPr>
                <w:rFonts w:ascii="Calibri" w:hAnsi="Calibri" w:cs="Calibri"/>
              </w:rPr>
            </w:pPr>
            <w:r w:rsidRPr="00BD5121">
              <w:rPr>
                <w:rFonts w:ascii="Calibri" w:hAnsi="Calibri" w:cs="Calibri"/>
              </w:rPr>
              <w:t>TRIBUTO Y FACTURACION</w:t>
            </w:r>
          </w:p>
          <w:p w:rsidR="00AC016E" w:rsidRPr="00020C71" w:rsidRDefault="00AC016E" w:rsidP="009E74D2">
            <w:pPr>
              <w:rPr>
                <w:rFonts w:ascii="Calibri" w:hAnsi="Calibri" w:cs="Calibri"/>
                <w:sz w:val="18"/>
                <w:szCs w:val="18"/>
              </w:rPr>
            </w:pPr>
            <w:r w:rsidRPr="00BD5121">
              <w:rPr>
                <w:rFonts w:ascii="Calibri" w:hAnsi="Calibri" w:cs="Calibri"/>
              </w:rPr>
              <w:t>GARANTIAS FINANCIERAS</w:t>
            </w:r>
          </w:p>
        </w:tc>
      </w:tr>
    </w:tbl>
    <w:p w:rsidR="00AC016E" w:rsidRDefault="00AC016E" w:rsidP="00AC016E">
      <w:pPr>
        <w:jc w:val="both"/>
        <w:rPr>
          <w:rFonts w:ascii="Verdana" w:hAnsi="Verdana" w:cs="Verdana"/>
          <w:b/>
          <w:bCs/>
          <w:color w:val="000000"/>
          <w:sz w:val="18"/>
          <w:szCs w:val="18"/>
          <w:lang w:val="es-BO"/>
        </w:rPr>
      </w:pPr>
    </w:p>
    <w:tbl>
      <w:tblPr>
        <w:tblW w:w="9366"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6"/>
      </w:tblGrid>
      <w:tr w:rsidR="00AC016E" w:rsidRPr="00020C71" w:rsidTr="009E74D2">
        <w:trPr>
          <w:trHeight w:val="186"/>
        </w:trPr>
        <w:tc>
          <w:tcPr>
            <w:tcW w:w="9366" w:type="dxa"/>
            <w:tcBorders>
              <w:top w:val="single" w:sz="4" w:space="0" w:color="auto"/>
              <w:left w:val="single" w:sz="4" w:space="0" w:color="auto"/>
              <w:bottom w:val="single" w:sz="4" w:space="0" w:color="auto"/>
              <w:right w:val="single" w:sz="4" w:space="0" w:color="auto"/>
            </w:tcBorders>
            <w:shd w:val="clear" w:color="auto" w:fill="BDD6EE"/>
            <w:vAlign w:val="center"/>
          </w:tcPr>
          <w:p w:rsidR="00AC016E" w:rsidRPr="00BD5121" w:rsidRDefault="00AC016E" w:rsidP="009E74D2">
            <w:pPr>
              <w:jc w:val="center"/>
              <w:rPr>
                <w:rFonts w:ascii="Calibri" w:hAnsi="Calibri" w:cs="Calibri"/>
                <w:b/>
                <w:bCs/>
              </w:rPr>
            </w:pPr>
            <w:r w:rsidRPr="00BD5121">
              <w:rPr>
                <w:rFonts w:ascii="Calibri" w:hAnsi="Calibri" w:cs="Calibri"/>
                <w:b/>
                <w:bCs/>
              </w:rPr>
              <w:t>VALIDACIÓN DE TRIBUTOS Y FACTURACIÓN</w:t>
            </w:r>
          </w:p>
        </w:tc>
      </w:tr>
      <w:tr w:rsidR="00AC016E" w:rsidRPr="00020C71" w:rsidTr="009E74D2">
        <w:trPr>
          <w:trHeight w:val="556"/>
        </w:trPr>
        <w:tc>
          <w:tcPr>
            <w:tcW w:w="9366" w:type="dxa"/>
            <w:tcBorders>
              <w:top w:val="single" w:sz="4" w:space="0" w:color="auto"/>
              <w:left w:val="single" w:sz="4" w:space="0" w:color="auto"/>
              <w:bottom w:val="single" w:sz="4" w:space="0" w:color="auto"/>
              <w:right w:val="single" w:sz="4" w:space="0" w:color="auto"/>
            </w:tcBorders>
            <w:shd w:val="clear" w:color="auto" w:fill="auto"/>
            <w:vAlign w:val="center"/>
          </w:tcPr>
          <w:p w:rsidR="00AC016E" w:rsidRPr="00BD5121" w:rsidRDefault="00AC016E" w:rsidP="009E74D2">
            <w:pPr>
              <w:rPr>
                <w:rFonts w:ascii="Calibri" w:hAnsi="Calibri"/>
                <w:b/>
                <w:bCs/>
                <w:color w:val="203764"/>
                <w:lang w:eastAsia="es-BO"/>
              </w:rPr>
            </w:pPr>
            <w:r w:rsidRPr="00BD5121">
              <w:rPr>
                <w:rFonts w:ascii="Calibri" w:hAnsi="Calibri"/>
                <w:b/>
                <w:bCs/>
                <w:color w:val="203764"/>
                <w:lang w:eastAsia="es-BO"/>
              </w:rPr>
              <w:t>#FACTURACIÓN</w:t>
            </w:r>
          </w:p>
          <w:p w:rsidR="00AC016E" w:rsidRPr="00BD5121" w:rsidRDefault="00AC016E" w:rsidP="009E74D2">
            <w:pPr>
              <w:rPr>
                <w:rFonts w:ascii="Calibri" w:hAnsi="Calibri"/>
                <w:color w:val="000000"/>
                <w:lang w:eastAsia="es-BO"/>
              </w:rPr>
            </w:pPr>
            <w:r w:rsidRPr="00BD5121">
              <w:rPr>
                <w:rFonts w:ascii="Calibri" w:hAnsi="Calibri"/>
                <w:color w:val="000000"/>
                <w:lang w:eastAsia="es-BO"/>
              </w:rPr>
              <w:t xml:space="preserve">La factura debe ser emitida de acuerdo a normativa vigente a nombre de Yacimientos Petrolíferos Fiscales Bolivianos consignando el Número de Identificación Tributaria (NIT) 1020269020. </w:t>
            </w:r>
          </w:p>
          <w:p w:rsidR="00AC016E" w:rsidRPr="00BD5121" w:rsidRDefault="00AC016E" w:rsidP="009E74D2">
            <w:pPr>
              <w:rPr>
                <w:rFonts w:ascii="Calibri" w:hAnsi="Calibri"/>
                <w:color w:val="000000"/>
                <w:lang w:eastAsia="es-BO"/>
              </w:rPr>
            </w:pPr>
            <w:r w:rsidRPr="00BD5121">
              <w:rPr>
                <w:rFonts w:ascii="Calibri" w:hAnsi="Calibri"/>
                <w:color w:val="000000"/>
                <w:lang w:eastAsia="es-BO"/>
              </w:rPr>
              <w:t>La factura deberá emitirse por el precio contratado, sin deducir las multas ni otros cargos, a momento de la entrega de la totalidad de los bienes conforme lo establecido contractualmente.</w:t>
            </w:r>
          </w:p>
          <w:p w:rsidR="00AC016E" w:rsidRPr="00BD5121" w:rsidRDefault="00AC016E" w:rsidP="009E74D2">
            <w:pPr>
              <w:rPr>
                <w:rFonts w:ascii="Calibri" w:hAnsi="Calibri"/>
                <w:color w:val="000000"/>
                <w:lang w:eastAsia="es-BO"/>
              </w:rPr>
            </w:pPr>
          </w:p>
          <w:p w:rsidR="00AC016E" w:rsidRPr="00BD5121" w:rsidRDefault="00AC016E" w:rsidP="009E74D2">
            <w:pPr>
              <w:rPr>
                <w:rFonts w:ascii="Calibri" w:hAnsi="Calibri"/>
                <w:color w:val="000000"/>
                <w:lang w:eastAsia="es-BO"/>
              </w:rPr>
            </w:pPr>
            <w:r w:rsidRPr="00BD5121">
              <w:rPr>
                <w:rFonts w:ascii="Calibri" w:hAnsi="Calibri"/>
                <w:color w:val="000000"/>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C016E" w:rsidRPr="00020C71" w:rsidRDefault="00AC016E" w:rsidP="009E74D2">
            <w:pPr>
              <w:rPr>
                <w:rFonts w:ascii="Calibri" w:hAnsi="Calibri"/>
                <w:b/>
                <w:bCs/>
                <w:color w:val="203764"/>
                <w:lang w:eastAsia="es-BO"/>
              </w:rPr>
            </w:pPr>
          </w:p>
          <w:p w:rsidR="00AC016E" w:rsidRPr="00BD5121" w:rsidRDefault="00AC016E" w:rsidP="009E74D2">
            <w:pPr>
              <w:rPr>
                <w:rFonts w:ascii="Calibri" w:hAnsi="Calibri"/>
                <w:b/>
                <w:bCs/>
                <w:color w:val="203764"/>
                <w:lang w:eastAsia="es-BO"/>
              </w:rPr>
            </w:pPr>
            <w:r w:rsidRPr="00BD5121">
              <w:rPr>
                <w:rFonts w:ascii="Calibri" w:hAnsi="Calibri"/>
                <w:b/>
                <w:bCs/>
                <w:color w:val="203764"/>
                <w:lang w:eastAsia="es-BO"/>
              </w:rPr>
              <w:t>TRIBUTOS:</w:t>
            </w:r>
          </w:p>
          <w:p w:rsidR="00AC016E" w:rsidRPr="00020C71" w:rsidRDefault="00AC016E" w:rsidP="009E74D2">
            <w:pPr>
              <w:rPr>
                <w:rFonts w:ascii="Calibri" w:hAnsi="Calibri"/>
                <w:b/>
                <w:bCs/>
                <w:color w:val="203764"/>
                <w:lang w:eastAsia="es-BO"/>
              </w:rPr>
            </w:pPr>
          </w:p>
          <w:p w:rsidR="00AC016E" w:rsidRPr="00020C71" w:rsidRDefault="00AC016E" w:rsidP="009E74D2">
            <w:pPr>
              <w:rPr>
                <w:rFonts w:ascii="Calibri" w:hAnsi="Calibri"/>
                <w:b/>
                <w:bCs/>
                <w:color w:val="203764"/>
                <w:lang w:eastAsia="es-BO"/>
              </w:rPr>
            </w:pPr>
            <w:r w:rsidRPr="00BD5121">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tc>
      </w:tr>
    </w:tbl>
    <w:p w:rsidR="00AC016E" w:rsidRDefault="00AC016E" w:rsidP="00AC016E">
      <w:pPr>
        <w:jc w:val="both"/>
        <w:rPr>
          <w:rFonts w:ascii="Verdana" w:hAnsi="Verdana" w:cs="Verdana"/>
          <w:b/>
          <w:bCs/>
          <w:color w:val="000000"/>
          <w:sz w:val="18"/>
          <w:szCs w:val="18"/>
          <w:lang w:val="es-BO"/>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C016E" w:rsidRPr="008E7674" w:rsidTr="009E74D2">
        <w:tc>
          <w:tcPr>
            <w:tcW w:w="9356" w:type="dxa"/>
            <w:shd w:val="clear" w:color="auto" w:fill="8DB3E2"/>
            <w:vAlign w:val="center"/>
          </w:tcPr>
          <w:p w:rsidR="00AC016E" w:rsidRPr="008E7674" w:rsidRDefault="00AC016E" w:rsidP="009E74D2">
            <w:pPr>
              <w:rPr>
                <w:rFonts w:ascii="Arial" w:hAnsi="Arial"/>
                <w:b/>
              </w:rPr>
            </w:pPr>
            <w:r w:rsidRPr="008E7674">
              <w:rPr>
                <w:rFonts w:ascii="Arial" w:hAnsi="Arial"/>
                <w:b/>
              </w:rPr>
              <w:t>1.- GARANTIAS FINANCIERAS</w:t>
            </w:r>
          </w:p>
        </w:tc>
      </w:tr>
      <w:tr w:rsidR="00AC016E" w:rsidRPr="008E7674" w:rsidTr="009E74D2">
        <w:tc>
          <w:tcPr>
            <w:tcW w:w="9356" w:type="dxa"/>
            <w:shd w:val="clear" w:color="auto" w:fill="8DB3E2"/>
            <w:vAlign w:val="center"/>
          </w:tcPr>
          <w:p w:rsidR="00AC016E" w:rsidRPr="008E7674" w:rsidRDefault="00AC016E" w:rsidP="009E74D2">
            <w:pPr>
              <w:rPr>
                <w:rFonts w:ascii="Arial" w:hAnsi="Arial"/>
                <w:b/>
              </w:rPr>
            </w:pPr>
            <w:r w:rsidRPr="008E7674">
              <w:rPr>
                <w:rFonts w:ascii="Arial" w:hAnsi="Arial"/>
                <w:b/>
              </w:rPr>
              <w:t>GARANTÍA DE SERIEDAD DE PROPUESTA</w:t>
            </w:r>
          </w:p>
        </w:tc>
      </w:tr>
      <w:tr w:rsidR="00AC016E" w:rsidRPr="00E416DB" w:rsidTr="009E74D2">
        <w:tc>
          <w:tcPr>
            <w:tcW w:w="9356" w:type="dxa"/>
            <w:shd w:val="clear" w:color="auto" w:fill="auto"/>
            <w:vAlign w:val="center"/>
          </w:tcPr>
          <w:p w:rsidR="00AC016E" w:rsidRPr="00E416DB" w:rsidRDefault="00AC016E" w:rsidP="009E74D2">
            <w:pPr>
              <w:rPr>
                <w:rFonts w:ascii="Arial" w:hAnsi="Arial"/>
              </w:rPr>
            </w:pPr>
          </w:p>
          <w:p w:rsidR="00AC016E" w:rsidRPr="00E416DB" w:rsidRDefault="00AC016E" w:rsidP="009E74D2">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AC016E" w:rsidRPr="00E416DB" w:rsidRDefault="00AC016E" w:rsidP="009E74D2">
            <w:pPr>
              <w:rPr>
                <w:rFonts w:ascii="Arial" w:hAnsi="Arial"/>
              </w:rPr>
            </w:pPr>
          </w:p>
          <w:p w:rsidR="00AC016E" w:rsidRPr="00E416DB" w:rsidRDefault="00AC016E" w:rsidP="009E74D2">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 xml:space="preserve">ión inmediata con vigencia de </w:t>
            </w:r>
            <w:r w:rsidRPr="00E416DB">
              <w:rPr>
                <w:rFonts w:ascii="Calibri" w:hAnsi="Calibri"/>
              </w:rPr>
              <w:t>1</w:t>
            </w:r>
            <w:r>
              <w:rPr>
                <w:rFonts w:ascii="Calibri" w:hAnsi="Calibri"/>
              </w:rPr>
              <w:t xml:space="preserve">50 </w:t>
            </w:r>
            <w:r w:rsidRPr="00E416DB">
              <w:rPr>
                <w:rFonts w:ascii="Calibri" w:hAnsi="Calibri"/>
              </w:rPr>
              <w:t>días calendario computables a partir de la fecha de Presentación de Propuestas, por un monto equivalente de  al menos 1 % del valor total de la propuesta económica.</w:t>
            </w:r>
          </w:p>
          <w:p w:rsidR="00AC016E" w:rsidRPr="00E416DB" w:rsidRDefault="00AC016E" w:rsidP="009E74D2">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w:t>
            </w:r>
            <w:r>
              <w:rPr>
                <w:rFonts w:ascii="Calibri" w:hAnsi="Calibri"/>
              </w:rPr>
              <w:t xml:space="preserve">requerimiento con vigencia de </w:t>
            </w:r>
            <w:r w:rsidRPr="00E416DB">
              <w:rPr>
                <w:rFonts w:ascii="Calibri" w:hAnsi="Calibri"/>
              </w:rPr>
              <w:t>1</w:t>
            </w:r>
            <w:r>
              <w:rPr>
                <w:rFonts w:ascii="Calibri" w:hAnsi="Calibri"/>
              </w:rPr>
              <w:t>50</w:t>
            </w:r>
            <w:r w:rsidRPr="00E416DB">
              <w:rPr>
                <w:rFonts w:ascii="Calibri" w:hAnsi="Calibri"/>
              </w:rPr>
              <w:t xml:space="preserve"> días calendario computables a partir de la fecha de Presentación de Propuestas, por un monto equivalente de  al menos 1 % del valor total la propuesta económica.</w:t>
            </w:r>
          </w:p>
          <w:p w:rsidR="00AC016E" w:rsidRPr="00E416DB" w:rsidRDefault="00AC016E" w:rsidP="009E74D2">
            <w:pPr>
              <w:jc w:val="both"/>
              <w:rPr>
                <w:rFonts w:ascii="Calibri" w:hAnsi="Calibri"/>
              </w:rPr>
            </w:pPr>
          </w:p>
          <w:p w:rsidR="00AC016E" w:rsidRPr="00E416DB" w:rsidRDefault="00AC016E" w:rsidP="009E74D2">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AC016E" w:rsidRPr="00E416DB" w:rsidRDefault="00AC016E" w:rsidP="009E74D2">
            <w:pPr>
              <w:rPr>
                <w:rFonts w:ascii="Arial" w:hAnsi="Arial"/>
              </w:rPr>
            </w:pPr>
          </w:p>
        </w:tc>
      </w:tr>
      <w:tr w:rsidR="00AC016E" w:rsidRPr="00E416DB" w:rsidTr="009E74D2">
        <w:tc>
          <w:tcPr>
            <w:tcW w:w="9356" w:type="dxa"/>
            <w:shd w:val="clear" w:color="auto" w:fill="8DB3E2"/>
            <w:vAlign w:val="center"/>
          </w:tcPr>
          <w:p w:rsidR="00AC016E" w:rsidRPr="00E416DB" w:rsidRDefault="00AC016E" w:rsidP="009E74D2">
            <w:pPr>
              <w:rPr>
                <w:rFonts w:ascii="Arial" w:hAnsi="Arial"/>
              </w:rPr>
            </w:pPr>
            <w:r w:rsidRPr="00E416DB">
              <w:rPr>
                <w:rFonts w:ascii="Arial" w:hAnsi="Arial"/>
                <w:b/>
              </w:rPr>
              <w:lastRenderedPageBreak/>
              <w:t>GARANTÍA DE CUMPLIMIENTO DE CONTRATO</w:t>
            </w:r>
          </w:p>
        </w:tc>
      </w:tr>
      <w:tr w:rsidR="00AC016E" w:rsidRPr="00E416DB" w:rsidTr="009E74D2">
        <w:tc>
          <w:tcPr>
            <w:tcW w:w="9356" w:type="dxa"/>
            <w:shd w:val="clear" w:color="auto" w:fill="auto"/>
            <w:vAlign w:val="center"/>
          </w:tcPr>
          <w:p w:rsidR="00AC016E" w:rsidRPr="00E416DB" w:rsidRDefault="00AC016E" w:rsidP="009E74D2">
            <w:pPr>
              <w:rPr>
                <w:rFonts w:ascii="Arial" w:hAnsi="Arial"/>
              </w:rPr>
            </w:pPr>
          </w:p>
          <w:p w:rsidR="00AC016E" w:rsidRPr="00E416DB" w:rsidRDefault="00AC016E" w:rsidP="009E74D2">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AC016E" w:rsidRPr="00E416DB" w:rsidRDefault="00AC016E" w:rsidP="009E74D2">
            <w:pPr>
              <w:jc w:val="both"/>
              <w:rPr>
                <w:rFonts w:ascii="Arial" w:hAnsi="Arial"/>
                <w:sz w:val="16"/>
                <w:szCs w:val="16"/>
              </w:rPr>
            </w:pPr>
          </w:p>
          <w:p w:rsidR="00AC016E" w:rsidRPr="00E416DB" w:rsidRDefault="00AC016E" w:rsidP="009E74D2">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C016E" w:rsidRPr="00E416DB" w:rsidRDefault="00AC016E" w:rsidP="009E74D2">
            <w:pPr>
              <w:jc w:val="both"/>
              <w:rPr>
                <w:rFonts w:ascii="Arial" w:hAnsi="Arial"/>
              </w:rPr>
            </w:pPr>
          </w:p>
          <w:p w:rsidR="00AC016E" w:rsidRPr="00E416DB" w:rsidRDefault="00AC016E" w:rsidP="009E74D2">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C016E" w:rsidRPr="00E416DB" w:rsidRDefault="00AC016E" w:rsidP="009E74D2">
            <w:pPr>
              <w:jc w:val="both"/>
              <w:rPr>
                <w:rFonts w:ascii="Arial" w:hAnsi="Arial"/>
              </w:rPr>
            </w:pPr>
          </w:p>
          <w:p w:rsidR="00AC016E" w:rsidRPr="00E416DB" w:rsidRDefault="00AC016E" w:rsidP="009E74D2">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C016E" w:rsidRPr="00E416DB" w:rsidRDefault="00AC016E" w:rsidP="009E74D2">
            <w:pPr>
              <w:jc w:val="both"/>
              <w:rPr>
                <w:rFonts w:ascii="Arial" w:hAnsi="Arial"/>
              </w:rPr>
            </w:pPr>
          </w:p>
        </w:tc>
      </w:tr>
    </w:tbl>
    <w:p w:rsidR="00AC016E" w:rsidRDefault="00AC016E" w:rsidP="00AC016E">
      <w:pPr>
        <w:pStyle w:val="Prrafodelista"/>
        <w:ind w:left="0"/>
        <w:contextualSpacing/>
        <w:jc w:val="both"/>
        <w:rPr>
          <w:rFonts w:ascii="Calibri" w:hAnsi="Calibri" w:cs="Calibri"/>
          <w:b/>
          <w:bCs/>
          <w:lang w:eastAsia="es-B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8"/>
      </w:tblGrid>
      <w:tr w:rsidR="00AC016E" w:rsidRPr="00B4722B" w:rsidTr="009E74D2">
        <w:trPr>
          <w:trHeight w:val="645"/>
        </w:trPr>
        <w:tc>
          <w:tcPr>
            <w:tcW w:w="9232" w:type="dxa"/>
            <w:tcBorders>
              <w:top w:val="single" w:sz="4" w:space="0" w:color="auto"/>
              <w:left w:val="single" w:sz="4" w:space="0" w:color="auto"/>
              <w:bottom w:val="single" w:sz="4" w:space="0" w:color="auto"/>
              <w:right w:val="single" w:sz="4" w:space="0" w:color="auto"/>
            </w:tcBorders>
            <w:shd w:val="clear" w:color="auto" w:fill="auto"/>
            <w:vAlign w:val="center"/>
          </w:tcPr>
          <w:p w:rsidR="00AC016E" w:rsidRDefault="00AC016E" w:rsidP="009E74D2">
            <w:pPr>
              <w:spacing w:line="360" w:lineRule="auto"/>
              <w:rPr>
                <w:rFonts w:ascii="Arial" w:eastAsia="Calibri" w:hAnsi="Arial" w:cs="Arial"/>
                <w:b/>
                <w:bCs/>
                <w:sz w:val="22"/>
                <w:szCs w:val="22"/>
              </w:rPr>
            </w:pPr>
          </w:p>
          <w:p w:rsidR="00AC016E" w:rsidRPr="00B4722B" w:rsidRDefault="00AC016E" w:rsidP="009E74D2">
            <w:pPr>
              <w:spacing w:line="360" w:lineRule="auto"/>
              <w:rPr>
                <w:rFonts w:ascii="Arial" w:eastAsia="Calibri" w:hAnsi="Arial" w:cs="Arial"/>
                <w:b/>
                <w:bCs/>
                <w:sz w:val="22"/>
                <w:szCs w:val="22"/>
              </w:rPr>
            </w:pPr>
            <w:r w:rsidRPr="00B4722B">
              <w:rPr>
                <w:rFonts w:ascii="Arial" w:eastAsia="Calibri" w:hAnsi="Arial" w:cs="Arial"/>
                <w:b/>
                <w:bCs/>
                <w:sz w:val="22"/>
                <w:szCs w:val="22"/>
              </w:rPr>
              <w:t>INSTRUCCIONES PARA LA EMISION DE INSTRUMENTOS FINANCIEROS -V.3</w:t>
            </w:r>
          </w:p>
          <w:p w:rsidR="00AC016E" w:rsidRPr="00B4722B" w:rsidRDefault="00AC016E" w:rsidP="009E74D2">
            <w:pPr>
              <w:spacing w:before="120" w:after="120"/>
              <w:jc w:val="both"/>
              <w:rPr>
                <w:rFonts w:ascii="Arial" w:eastAsia="Calibri" w:hAnsi="Arial" w:cs="Arial"/>
              </w:rPr>
            </w:pPr>
            <w:r w:rsidRPr="00B4722B">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B4722B">
              <w:rPr>
                <w:rFonts w:ascii="Arial" w:eastAsia="Calibri" w:hAnsi="Arial" w:cs="Arial"/>
                <w:u w:val="single"/>
              </w:rPr>
              <w:t>cumpliendo obligatoriamente</w:t>
            </w:r>
            <w:r w:rsidRPr="00B4722B">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AC016E" w:rsidRPr="00B4722B" w:rsidTr="009E74D2">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016E" w:rsidRPr="00B4722B" w:rsidRDefault="00AC016E" w:rsidP="009E74D2">
                  <w:pPr>
                    <w:jc w:val="center"/>
                    <w:rPr>
                      <w:rFonts w:ascii="Calibri" w:eastAsia="Calibri" w:hAnsi="Calibri"/>
                      <w:b/>
                      <w:bCs/>
                      <w:sz w:val="19"/>
                      <w:szCs w:val="19"/>
                      <w:lang w:val="es-BO"/>
                    </w:rPr>
                  </w:pPr>
                  <w:r w:rsidRPr="00B4722B">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016E" w:rsidRPr="00B4722B" w:rsidRDefault="00AC016E" w:rsidP="009E74D2">
                  <w:pPr>
                    <w:jc w:val="center"/>
                    <w:rPr>
                      <w:rFonts w:ascii="Calibri" w:eastAsia="Calibri" w:hAnsi="Calibri"/>
                      <w:b/>
                      <w:bCs/>
                      <w:sz w:val="19"/>
                      <w:szCs w:val="19"/>
                      <w:lang w:val="es-BO"/>
                    </w:rPr>
                  </w:pPr>
                  <w:r w:rsidRPr="00B4722B">
                    <w:rPr>
                      <w:rFonts w:ascii="Calibri" w:eastAsia="Calibri" w:hAnsi="Calibri"/>
                      <w:b/>
                      <w:bCs/>
                      <w:sz w:val="19"/>
                      <w:szCs w:val="19"/>
                      <w:lang w:val="es-BO"/>
                    </w:rPr>
                    <w:t>INSTRUCCIÓN</w:t>
                  </w:r>
                </w:p>
              </w:tc>
            </w:tr>
            <w:tr w:rsidR="00AC016E" w:rsidRPr="00B4722B" w:rsidTr="009E74D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16E" w:rsidRPr="00B4722B" w:rsidRDefault="00AC016E" w:rsidP="009E74D2">
                  <w:pPr>
                    <w:rPr>
                      <w:rFonts w:ascii="Calibri" w:eastAsia="Calibri" w:hAnsi="Calibri"/>
                      <w:b/>
                      <w:bCs/>
                      <w:sz w:val="19"/>
                      <w:szCs w:val="19"/>
                      <w:lang w:val="es-BO"/>
                    </w:rPr>
                  </w:pPr>
                  <w:r w:rsidRPr="00B4722B">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016E" w:rsidRPr="00B4722B" w:rsidRDefault="00AC016E" w:rsidP="009E74D2">
                  <w:pPr>
                    <w:spacing w:before="60" w:after="60"/>
                    <w:jc w:val="both"/>
                    <w:rPr>
                      <w:rFonts w:ascii="Arial" w:eastAsia="Calibri" w:hAnsi="Arial" w:cs="Arial"/>
                      <w:sz w:val="19"/>
                      <w:szCs w:val="19"/>
                    </w:rPr>
                  </w:pPr>
                  <w:r w:rsidRPr="00B4722B">
                    <w:rPr>
                      <w:rFonts w:ascii="Arial" w:eastAsia="Calibri" w:hAnsi="Arial" w:cs="Arial"/>
                      <w:sz w:val="19"/>
                      <w:szCs w:val="19"/>
                    </w:rPr>
                    <w:t xml:space="preserve">Se aceptará </w:t>
                  </w:r>
                  <w:r w:rsidRPr="00B4722B">
                    <w:rPr>
                      <w:rFonts w:ascii="Arial" w:eastAsia="Calibri" w:hAnsi="Arial" w:cs="Arial"/>
                      <w:b/>
                      <w:sz w:val="19"/>
                      <w:szCs w:val="19"/>
                      <w:u w:val="single"/>
                    </w:rPr>
                    <w:t>únicamente</w:t>
                  </w:r>
                  <w:r w:rsidRPr="00B4722B">
                    <w:rPr>
                      <w:rFonts w:ascii="Arial" w:eastAsia="Calibri" w:hAnsi="Arial" w:cs="Arial"/>
                      <w:sz w:val="19"/>
                      <w:szCs w:val="19"/>
                    </w:rPr>
                    <w:t xml:space="preserve"> los instrumentos detallados en el anexo o acápite de Garantias Financieras.</w:t>
                  </w:r>
                </w:p>
                <w:p w:rsidR="00AC016E" w:rsidRPr="00B4722B" w:rsidRDefault="00AC016E" w:rsidP="009E74D2">
                  <w:pPr>
                    <w:spacing w:before="60" w:after="60"/>
                    <w:jc w:val="both"/>
                    <w:rPr>
                      <w:rFonts w:ascii="Calibri" w:eastAsia="Calibri" w:hAnsi="Calibri"/>
                      <w:i/>
                      <w:iCs/>
                      <w:sz w:val="19"/>
                      <w:szCs w:val="19"/>
                      <w:lang w:val="es-BO"/>
                    </w:rPr>
                  </w:pPr>
                  <w:r w:rsidRPr="00B4722B">
                    <w:rPr>
                      <w:rFonts w:ascii="Arial" w:eastAsia="Calibri" w:hAnsi="Arial" w:cs="Arial"/>
                      <w:sz w:val="19"/>
                      <w:szCs w:val="19"/>
                    </w:rPr>
                    <w:t xml:space="preserve">En caso de </w:t>
                  </w:r>
                  <w:r w:rsidRPr="00B4722B">
                    <w:rPr>
                      <w:rFonts w:ascii="Arial" w:eastAsia="Calibri" w:hAnsi="Arial" w:cs="Arial"/>
                      <w:i/>
                      <w:sz w:val="19"/>
                      <w:szCs w:val="19"/>
                    </w:rPr>
                    <w:t>Póliza de caución a Primer requerimiento para Entidades Públicas</w:t>
                  </w:r>
                  <w:r w:rsidRPr="00B4722B">
                    <w:rPr>
                      <w:rFonts w:ascii="Arial" w:eastAsia="Calibri" w:hAnsi="Arial" w:cs="Arial"/>
                      <w:sz w:val="19"/>
                      <w:szCs w:val="19"/>
                    </w:rPr>
                    <w:t>, se deberá remitir todos los anexos vinculados.</w:t>
                  </w:r>
                </w:p>
              </w:tc>
            </w:tr>
            <w:tr w:rsidR="00AC016E" w:rsidRPr="00B4722B" w:rsidTr="009E74D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16E" w:rsidRPr="00B4722B" w:rsidRDefault="00AC016E" w:rsidP="009E74D2">
                  <w:pPr>
                    <w:rPr>
                      <w:rFonts w:ascii="Calibri" w:eastAsia="Calibri" w:hAnsi="Calibri"/>
                      <w:b/>
                      <w:bCs/>
                      <w:sz w:val="19"/>
                      <w:szCs w:val="19"/>
                      <w:lang w:val="es-BO"/>
                    </w:rPr>
                  </w:pPr>
                  <w:r w:rsidRPr="00B4722B">
                    <w:rPr>
                      <w:rFonts w:ascii="Calibri" w:eastAsia="Calibri" w:hAnsi="Calibri"/>
                      <w:b/>
                      <w:bCs/>
                      <w:sz w:val="19"/>
                      <w:szCs w:val="19"/>
                      <w:lang w:val="es-BO"/>
                    </w:rPr>
                    <w:t>OBJETO DE LA GARANTÍA</w:t>
                  </w:r>
                </w:p>
                <w:p w:rsidR="00AC016E" w:rsidRPr="00B4722B" w:rsidRDefault="00AC016E" w:rsidP="009E74D2">
                  <w:pPr>
                    <w:rPr>
                      <w:rFonts w:ascii="Arial" w:eastAsia="Calibri" w:hAnsi="Arial"/>
                      <w:i/>
                      <w:sz w:val="19"/>
                      <w:szCs w:val="19"/>
                      <w:lang w:val="es-BO"/>
                    </w:rPr>
                  </w:pPr>
                  <w:r w:rsidRPr="00B4722B">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016E" w:rsidRPr="00B4722B" w:rsidRDefault="00AC016E" w:rsidP="009E74D2">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correctamente y de manera explícita, </w:t>
                  </w:r>
                  <w:r w:rsidRPr="00B4722B">
                    <w:rPr>
                      <w:rFonts w:ascii="Arial" w:eastAsia="Calibri" w:hAnsi="Arial" w:cs="Arial"/>
                      <w:b/>
                      <w:sz w:val="19"/>
                      <w:szCs w:val="19"/>
                      <w:u w:val="single"/>
                    </w:rPr>
                    <w:t>textual</w:t>
                  </w:r>
                  <w:r w:rsidRPr="00B4722B">
                    <w:rPr>
                      <w:rFonts w:ascii="Arial" w:eastAsia="Calibri" w:hAnsi="Arial" w:cs="Arial"/>
                      <w:sz w:val="19"/>
                      <w:szCs w:val="19"/>
                    </w:rPr>
                    <w:t xml:space="preserve"> y </w:t>
                  </w:r>
                  <w:r w:rsidRPr="00B4722B">
                    <w:rPr>
                      <w:rFonts w:ascii="Arial" w:eastAsia="Calibri" w:hAnsi="Arial" w:cs="Arial"/>
                      <w:b/>
                      <w:sz w:val="19"/>
                      <w:szCs w:val="19"/>
                      <w:u w:val="single"/>
                    </w:rPr>
                    <w:t>completa</w:t>
                  </w:r>
                  <w:r w:rsidRPr="00B4722B">
                    <w:rPr>
                      <w:rFonts w:ascii="Arial" w:eastAsia="Calibri" w:hAnsi="Arial" w:cs="Arial"/>
                      <w:sz w:val="19"/>
                      <w:szCs w:val="19"/>
                    </w:rPr>
                    <w:t xml:space="preserve">: </w:t>
                  </w:r>
                </w:p>
                <w:p w:rsidR="00AC016E" w:rsidRPr="00B4722B" w:rsidRDefault="00AC016E" w:rsidP="00AC016E">
                  <w:pPr>
                    <w:numPr>
                      <w:ilvl w:val="0"/>
                      <w:numId w:val="52"/>
                    </w:numPr>
                    <w:spacing w:before="60" w:after="60"/>
                    <w:jc w:val="both"/>
                    <w:rPr>
                      <w:rFonts w:ascii="Arial" w:eastAsia="Calibri" w:hAnsi="Arial" w:cs="Arial"/>
                      <w:sz w:val="19"/>
                      <w:szCs w:val="19"/>
                    </w:rPr>
                  </w:pPr>
                  <w:r w:rsidRPr="00B4722B">
                    <w:rPr>
                      <w:rFonts w:ascii="Arial" w:eastAsia="Calibri" w:hAnsi="Arial" w:cs="Arial"/>
                      <w:b/>
                      <w:sz w:val="19"/>
                      <w:szCs w:val="19"/>
                    </w:rPr>
                    <w:lastRenderedPageBreak/>
                    <w:t>Objeto a garantizar (“Garantía según el objeto”)</w:t>
                  </w:r>
                  <w:r w:rsidRPr="00B4722B">
                    <w:rPr>
                      <w:rFonts w:ascii="Arial" w:eastAsia="Calibri" w:hAnsi="Arial" w:cs="Arial"/>
                      <w:b/>
                      <w:sz w:val="19"/>
                      <w:szCs w:val="19"/>
                      <w:vertAlign w:val="superscript"/>
                    </w:rPr>
                    <w:footnoteReference w:id="1"/>
                  </w:r>
                  <w:r w:rsidRPr="00B4722B">
                    <w:rPr>
                      <w:rFonts w:ascii="Arial" w:eastAsia="Calibri" w:hAnsi="Arial" w:cs="Arial"/>
                      <w:sz w:val="19"/>
                      <w:szCs w:val="19"/>
                    </w:rPr>
                    <w:t xml:space="preserve"> conforme lo requerido en el anexo o acápite de Garantías Financieras. </w:t>
                  </w:r>
                </w:p>
                <w:p w:rsidR="00AC016E" w:rsidRPr="00B4722B" w:rsidRDefault="00AC016E" w:rsidP="00AC016E">
                  <w:pPr>
                    <w:numPr>
                      <w:ilvl w:val="0"/>
                      <w:numId w:val="52"/>
                    </w:numPr>
                    <w:spacing w:before="60" w:after="60"/>
                    <w:jc w:val="both"/>
                    <w:rPr>
                      <w:rFonts w:ascii="Arial" w:eastAsia="Calibri" w:hAnsi="Arial" w:cs="Arial"/>
                      <w:b/>
                      <w:sz w:val="19"/>
                      <w:szCs w:val="19"/>
                    </w:rPr>
                  </w:pPr>
                  <w:r w:rsidRPr="00B4722B">
                    <w:rPr>
                      <w:rFonts w:ascii="Arial" w:eastAsia="Calibri" w:hAnsi="Arial" w:cs="Arial"/>
                      <w:b/>
                      <w:sz w:val="19"/>
                      <w:szCs w:val="19"/>
                    </w:rPr>
                    <w:t xml:space="preserve">Nombre (Objeto de la Contratación) y/o código </w:t>
                  </w:r>
                  <w:r w:rsidRPr="00B4722B">
                    <w:rPr>
                      <w:rFonts w:ascii="Arial" w:eastAsia="Calibri" w:hAnsi="Arial" w:cs="Arial"/>
                      <w:sz w:val="19"/>
                      <w:szCs w:val="19"/>
                    </w:rPr>
                    <w:t>del proceso de contratación, conforme al registrado en la página web</w:t>
                  </w:r>
                  <w:r w:rsidRPr="00B4722B">
                    <w:rPr>
                      <w:rFonts w:ascii="Arial" w:eastAsia="Calibri" w:hAnsi="Arial" w:cs="Arial"/>
                      <w:b/>
                      <w:sz w:val="19"/>
                      <w:szCs w:val="19"/>
                    </w:rPr>
                    <w:t>:</w:t>
                  </w:r>
                </w:p>
                <w:p w:rsidR="00AC016E" w:rsidRPr="00B4722B" w:rsidRDefault="00AC016E" w:rsidP="009E74D2">
                  <w:pPr>
                    <w:spacing w:before="60" w:after="60"/>
                    <w:ind w:left="360"/>
                    <w:jc w:val="both"/>
                    <w:rPr>
                      <w:rFonts w:ascii="Arial" w:eastAsia="Calibri" w:hAnsi="Arial" w:cs="Arial"/>
                      <w:b/>
                      <w:i/>
                      <w:sz w:val="19"/>
                      <w:szCs w:val="19"/>
                    </w:rPr>
                  </w:pPr>
                  <w:r w:rsidRPr="00B4722B">
                    <w:rPr>
                      <w:rFonts w:ascii="Arial" w:eastAsia="Calibri" w:hAnsi="Arial" w:cs="Arial"/>
                      <w:b/>
                      <w:i/>
                      <w:sz w:val="19"/>
                      <w:szCs w:val="19"/>
                    </w:rPr>
                    <w:t>http://contrataciones.ypfb.gob.bo/contrataciones/publicacion</w:t>
                  </w:r>
                </w:p>
              </w:tc>
            </w:tr>
            <w:tr w:rsidR="00AC016E" w:rsidRPr="00B4722B" w:rsidTr="009E74D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16E" w:rsidRPr="00B4722B" w:rsidRDefault="00AC016E" w:rsidP="009E74D2">
                  <w:pPr>
                    <w:rPr>
                      <w:rFonts w:ascii="Calibri" w:eastAsia="Calibri" w:hAnsi="Calibri"/>
                      <w:b/>
                      <w:bCs/>
                      <w:sz w:val="19"/>
                      <w:szCs w:val="19"/>
                      <w:lang w:val="es-BO"/>
                    </w:rPr>
                  </w:pPr>
                  <w:r w:rsidRPr="00B4722B">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016E" w:rsidRPr="00B4722B" w:rsidRDefault="00AC016E" w:rsidP="009E74D2">
                  <w:pPr>
                    <w:spacing w:before="120" w:after="120"/>
                    <w:jc w:val="both"/>
                    <w:rPr>
                      <w:rFonts w:ascii="Arial" w:eastAsia="Calibri" w:hAnsi="Arial" w:cs="Arial"/>
                      <w:sz w:val="19"/>
                      <w:szCs w:val="19"/>
                    </w:rPr>
                  </w:pPr>
                  <w:r w:rsidRPr="00B4722B">
                    <w:rPr>
                      <w:rFonts w:ascii="Arial" w:eastAsia="Calibri" w:hAnsi="Arial" w:cs="Arial"/>
                      <w:sz w:val="19"/>
                      <w:szCs w:val="19"/>
                    </w:rPr>
                    <w:t xml:space="preserve">Debe consignar el nombre y tipo societario </w:t>
                  </w:r>
                  <w:r w:rsidRPr="00B4722B">
                    <w:rPr>
                      <w:rFonts w:ascii="Arial" w:eastAsia="Calibri" w:hAnsi="Arial" w:cs="Arial"/>
                      <w:sz w:val="19"/>
                      <w:szCs w:val="19"/>
                      <w:u w:val="single"/>
                    </w:rPr>
                    <w:t>conforme</w:t>
                  </w:r>
                  <w:r w:rsidRPr="00B4722B">
                    <w:rPr>
                      <w:rFonts w:ascii="Arial" w:eastAsia="Calibri" w:hAnsi="Arial" w:cs="Arial"/>
                      <w:sz w:val="19"/>
                      <w:szCs w:val="19"/>
                    </w:rPr>
                    <w:t xml:space="preserve"> se encuentre inscrito en el Registro (informático o documental) FUNDEMPRESA -o equivalente en el país de origen-. </w:t>
                  </w:r>
                </w:p>
                <w:p w:rsidR="00AC016E" w:rsidRPr="00B4722B" w:rsidRDefault="00AC016E" w:rsidP="009E74D2">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Asociaciones Accidentales,</w:t>
                  </w:r>
                  <w:r w:rsidRPr="00B4722B">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AC016E" w:rsidRDefault="00AC016E" w:rsidP="009E74D2">
                  <w:pPr>
                    <w:spacing w:before="120" w:after="120"/>
                    <w:jc w:val="both"/>
                    <w:rPr>
                      <w:rFonts w:ascii="Arial" w:eastAsia="Calibri" w:hAnsi="Arial" w:cs="Arial"/>
                      <w:sz w:val="19"/>
                      <w:szCs w:val="19"/>
                    </w:rPr>
                  </w:pPr>
                  <w:r w:rsidRPr="00B4722B">
                    <w:rPr>
                      <w:rFonts w:ascii="Arial" w:eastAsia="Calibri" w:hAnsi="Arial" w:cs="Arial"/>
                      <w:sz w:val="19"/>
                      <w:szCs w:val="19"/>
                    </w:rPr>
                    <w:t xml:space="preserve">Para </w:t>
                  </w:r>
                  <w:r w:rsidRPr="00B4722B">
                    <w:rPr>
                      <w:rFonts w:ascii="Arial" w:eastAsia="Calibri" w:hAnsi="Arial" w:cs="Arial"/>
                      <w:sz w:val="19"/>
                      <w:szCs w:val="19"/>
                      <w:u w:val="single"/>
                    </w:rPr>
                    <w:t>Empresas Unipersonales</w:t>
                  </w:r>
                  <w:r w:rsidRPr="00B4722B">
                    <w:rPr>
                      <w:rFonts w:ascii="Arial" w:eastAsia="Calibri" w:hAnsi="Arial" w:cs="Arial"/>
                      <w:sz w:val="19"/>
                      <w:szCs w:val="19"/>
                    </w:rPr>
                    <w:t>, alternativamente podrá figurar el nombre del Contribuyente (NIT).</w:t>
                  </w:r>
                </w:p>
                <w:p w:rsidR="00AC016E" w:rsidRPr="00B4722B" w:rsidRDefault="00AC016E" w:rsidP="009E74D2">
                  <w:pPr>
                    <w:spacing w:before="120" w:after="120"/>
                    <w:jc w:val="both"/>
                    <w:rPr>
                      <w:rFonts w:ascii="Arial" w:eastAsia="Calibri" w:hAnsi="Arial" w:cs="Arial"/>
                      <w:sz w:val="19"/>
                      <w:szCs w:val="19"/>
                    </w:rPr>
                  </w:pPr>
                </w:p>
              </w:tc>
            </w:tr>
            <w:tr w:rsidR="00AC016E" w:rsidRPr="00B4722B" w:rsidTr="009E74D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16E" w:rsidRPr="00B4722B" w:rsidRDefault="00AC016E" w:rsidP="009E74D2">
                  <w:pPr>
                    <w:rPr>
                      <w:rFonts w:ascii="Calibri" w:eastAsia="Calibri" w:hAnsi="Calibri"/>
                      <w:b/>
                      <w:bCs/>
                      <w:sz w:val="19"/>
                      <w:szCs w:val="19"/>
                      <w:lang w:val="es-BO"/>
                    </w:rPr>
                  </w:pPr>
                  <w:r w:rsidRPr="00B4722B">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016E" w:rsidRPr="00B4722B" w:rsidRDefault="00AC016E" w:rsidP="009E74D2">
                  <w:pPr>
                    <w:jc w:val="both"/>
                    <w:rPr>
                      <w:rFonts w:ascii="Arial" w:eastAsia="Calibri" w:hAnsi="Arial" w:cs="Arial"/>
                      <w:sz w:val="19"/>
                      <w:szCs w:val="19"/>
                    </w:rPr>
                  </w:pPr>
                  <w:r w:rsidRPr="00B4722B">
                    <w:rPr>
                      <w:rFonts w:ascii="Arial" w:eastAsia="Calibri" w:hAnsi="Arial" w:cs="Arial"/>
                      <w:sz w:val="19"/>
                      <w:szCs w:val="19"/>
                    </w:rPr>
                    <w:t>Debe consignar:</w:t>
                  </w:r>
                </w:p>
                <w:p w:rsidR="00AC016E" w:rsidRPr="00B4722B" w:rsidRDefault="00AC016E" w:rsidP="00AC016E">
                  <w:pPr>
                    <w:numPr>
                      <w:ilvl w:val="0"/>
                      <w:numId w:val="53"/>
                    </w:numPr>
                    <w:spacing w:line="276" w:lineRule="auto"/>
                    <w:ind w:left="357" w:hanging="357"/>
                    <w:jc w:val="both"/>
                    <w:rPr>
                      <w:rFonts w:ascii="Arial" w:eastAsia="Calibri" w:hAnsi="Arial"/>
                      <w:i/>
                      <w:sz w:val="19"/>
                      <w:szCs w:val="19"/>
                    </w:rPr>
                  </w:pPr>
                  <w:r w:rsidRPr="00B4722B">
                    <w:rPr>
                      <w:rFonts w:ascii="Arial" w:eastAsia="Calibri" w:hAnsi="Arial" w:cs="Arial"/>
                      <w:sz w:val="19"/>
                      <w:szCs w:val="19"/>
                    </w:rPr>
                    <w:t xml:space="preserve">YACIMIENTOS PETROLIFEROS FISCALES BOLIVIANOS; </w:t>
                  </w:r>
                  <w:r w:rsidRPr="00B4722B">
                    <w:rPr>
                      <w:rFonts w:ascii="Arial" w:eastAsia="Calibri" w:hAnsi="Arial"/>
                      <w:i/>
                      <w:sz w:val="19"/>
                      <w:szCs w:val="19"/>
                    </w:rPr>
                    <w:t>YPFB; o ambos.</w:t>
                  </w:r>
                </w:p>
              </w:tc>
            </w:tr>
            <w:tr w:rsidR="00AC016E" w:rsidRPr="00B4722B" w:rsidTr="009E74D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16E" w:rsidRPr="00B4722B" w:rsidRDefault="00AC016E" w:rsidP="009E74D2">
                  <w:pPr>
                    <w:rPr>
                      <w:rFonts w:ascii="Calibri" w:eastAsia="Calibri" w:hAnsi="Calibri"/>
                      <w:sz w:val="19"/>
                      <w:szCs w:val="19"/>
                      <w:lang w:val="es-BO"/>
                    </w:rPr>
                  </w:pPr>
                  <w:r w:rsidRPr="00B4722B">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016E" w:rsidRPr="00B4722B" w:rsidRDefault="00AC016E" w:rsidP="009E74D2">
                  <w:pPr>
                    <w:spacing w:before="60" w:after="60"/>
                    <w:jc w:val="both"/>
                    <w:rPr>
                      <w:rFonts w:ascii="Arial" w:eastAsia="Calibri" w:hAnsi="Arial" w:cs="Arial"/>
                      <w:sz w:val="19"/>
                      <w:szCs w:val="19"/>
                    </w:rPr>
                  </w:pPr>
                  <w:r w:rsidRPr="00B4722B">
                    <w:rPr>
                      <w:rFonts w:ascii="Arial" w:eastAsia="Calibri" w:hAnsi="Arial" w:cs="Arial"/>
                      <w:sz w:val="19"/>
                      <w:szCs w:val="19"/>
                    </w:rPr>
                    <w:t>Debe consignar el valor/importe/monto correctamente calculado conforme el anexo o acápite de Garantías Financieras, la “</w:t>
                  </w:r>
                  <w:r w:rsidRPr="00B4722B">
                    <w:rPr>
                      <w:rFonts w:ascii="Arial" w:eastAsia="Calibri" w:hAnsi="Arial" w:cs="Arial"/>
                      <w:i/>
                      <w:sz w:val="19"/>
                      <w:szCs w:val="19"/>
                    </w:rPr>
                    <w:t>Garantía según el objeto</w:t>
                  </w:r>
                  <w:r w:rsidRPr="00B4722B">
                    <w:rPr>
                      <w:rFonts w:ascii="Arial" w:eastAsia="Calibri" w:hAnsi="Arial" w:cs="Arial"/>
                      <w:sz w:val="19"/>
                      <w:szCs w:val="19"/>
                    </w:rPr>
                    <w:t>” y la moneda del proceso de contratación requerido en el DBC o DCD.</w:t>
                  </w:r>
                </w:p>
                <w:p w:rsidR="00AC016E" w:rsidRPr="00B4722B" w:rsidRDefault="00AC016E" w:rsidP="009E74D2">
                  <w:pPr>
                    <w:spacing w:before="60" w:after="60"/>
                    <w:jc w:val="both"/>
                    <w:rPr>
                      <w:rFonts w:ascii="Arial" w:eastAsia="Calibri" w:hAnsi="Arial" w:cs="Arial"/>
                      <w:sz w:val="19"/>
                      <w:szCs w:val="19"/>
                    </w:rPr>
                  </w:pPr>
                  <w:r w:rsidRPr="00B4722B">
                    <w:rPr>
                      <w:rFonts w:ascii="Arial" w:eastAsia="Calibri" w:hAnsi="Arial" w:cs="Arial"/>
                      <w:sz w:val="19"/>
                      <w:szCs w:val="19"/>
                    </w:rPr>
                    <w:t>Para adjudicación por ITEMS, LOTES, TRAMOS, PAQUETES, VOLÚMENES O ETAPAS, el “</w:t>
                  </w:r>
                  <w:r w:rsidRPr="00B4722B">
                    <w:rPr>
                      <w:rFonts w:ascii="Arial" w:eastAsia="Calibri" w:hAnsi="Arial" w:cs="Arial"/>
                      <w:i/>
                      <w:sz w:val="19"/>
                      <w:szCs w:val="19"/>
                    </w:rPr>
                    <w:t>monto máximo de la contratación”</w:t>
                  </w:r>
                  <w:r w:rsidRPr="00B4722B">
                    <w:rPr>
                      <w:rFonts w:ascii="Arial" w:eastAsia="Calibri" w:hAnsi="Arial" w:cs="Arial"/>
                      <w:sz w:val="19"/>
                      <w:szCs w:val="19"/>
                    </w:rPr>
                    <w:t xml:space="preserve"> corresponderá al registrado en el acápite “P</w:t>
                  </w:r>
                  <w:r w:rsidRPr="00B4722B">
                    <w:rPr>
                      <w:rFonts w:ascii="Arial" w:eastAsia="Calibri" w:hAnsi="Arial" w:cs="Arial"/>
                      <w:i/>
                      <w:sz w:val="19"/>
                      <w:szCs w:val="19"/>
                    </w:rPr>
                    <w:t>recio Referencial”</w:t>
                  </w:r>
                  <w:r w:rsidRPr="00B4722B">
                    <w:rPr>
                      <w:rFonts w:ascii="Arial" w:eastAsia="Calibri" w:hAnsi="Arial" w:cs="Arial"/>
                      <w:sz w:val="19"/>
                      <w:szCs w:val="19"/>
                    </w:rPr>
                    <w:t xml:space="preserve"> del DBC o DCD.</w:t>
                  </w:r>
                </w:p>
              </w:tc>
            </w:tr>
            <w:tr w:rsidR="00AC016E" w:rsidRPr="00B4722B" w:rsidTr="009E74D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16E" w:rsidRPr="00B4722B" w:rsidRDefault="00AC016E" w:rsidP="009E74D2">
                  <w:pPr>
                    <w:rPr>
                      <w:rFonts w:ascii="Calibri" w:eastAsia="Calibri" w:hAnsi="Calibri"/>
                      <w:sz w:val="19"/>
                      <w:szCs w:val="19"/>
                      <w:lang w:val="es-BO"/>
                    </w:rPr>
                  </w:pPr>
                  <w:r w:rsidRPr="00B4722B">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016E" w:rsidRPr="00B4722B" w:rsidRDefault="00AC016E" w:rsidP="009E74D2">
                  <w:pPr>
                    <w:spacing w:before="60" w:after="60"/>
                    <w:jc w:val="both"/>
                    <w:rPr>
                      <w:rFonts w:ascii="Arial" w:eastAsia="Calibri" w:hAnsi="Arial" w:cs="Arial"/>
                      <w:sz w:val="19"/>
                      <w:szCs w:val="19"/>
                    </w:rPr>
                  </w:pPr>
                  <w:r w:rsidRPr="00B4722B">
                    <w:rPr>
                      <w:rFonts w:ascii="Arial" w:eastAsia="Calibri" w:hAnsi="Arial" w:cs="Arial"/>
                      <w:sz w:val="19"/>
                      <w:szCs w:val="19"/>
                    </w:rPr>
                    <w:t xml:space="preserve">Debe consignar una vigencia </w:t>
                  </w:r>
                  <w:r w:rsidRPr="00B4722B">
                    <w:rPr>
                      <w:rFonts w:ascii="Arial" w:eastAsia="Calibri" w:hAnsi="Arial" w:cs="Arial"/>
                      <w:sz w:val="19"/>
                      <w:szCs w:val="19"/>
                      <w:u w:val="single"/>
                    </w:rPr>
                    <w:t>igual o mayor</w:t>
                  </w:r>
                  <w:r w:rsidRPr="00B4722B">
                    <w:rPr>
                      <w:rFonts w:ascii="Arial" w:eastAsia="Calibri" w:hAnsi="Arial" w:cs="Arial"/>
                      <w:sz w:val="19"/>
                      <w:szCs w:val="19"/>
                    </w:rPr>
                    <w:t xml:space="preserve"> a la requerida en el Anexo o acápite de Garantías Financieras, </w:t>
                  </w:r>
                </w:p>
                <w:p w:rsidR="00AC016E" w:rsidRPr="00B4722B" w:rsidRDefault="00AC016E" w:rsidP="00AC016E">
                  <w:pPr>
                    <w:numPr>
                      <w:ilvl w:val="0"/>
                      <w:numId w:val="54"/>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la Garantía de Seriedad de Propuesta:</w:t>
                  </w:r>
                  <w:r w:rsidRPr="00B4722B">
                    <w:rPr>
                      <w:rFonts w:ascii="Arial" w:eastAsia="Calibri" w:hAnsi="Arial" w:cs="Arial"/>
                      <w:sz w:val="19"/>
                      <w:szCs w:val="19"/>
                    </w:rPr>
                    <w:t xml:space="preserve"> mínimamente 150 días computables a partir de la “</w:t>
                  </w:r>
                  <w:r w:rsidRPr="00B4722B">
                    <w:rPr>
                      <w:rFonts w:ascii="Arial" w:eastAsia="Calibri" w:hAnsi="Arial" w:cs="Arial"/>
                      <w:i/>
                      <w:sz w:val="19"/>
                      <w:szCs w:val="19"/>
                    </w:rPr>
                    <w:t>Fecha de presentación de propuestas</w:t>
                  </w:r>
                  <w:r w:rsidRPr="00B4722B">
                    <w:rPr>
                      <w:rFonts w:ascii="Arial" w:eastAsia="Calibri" w:hAnsi="Arial" w:cs="Arial"/>
                      <w:sz w:val="19"/>
                      <w:szCs w:val="19"/>
                    </w:rPr>
                    <w:t xml:space="preserve">”, establecida en el Cronograma de Plazos del DBC. </w:t>
                  </w:r>
                </w:p>
                <w:p w:rsidR="00AC016E" w:rsidRPr="00B4722B" w:rsidRDefault="00AC016E" w:rsidP="00AC016E">
                  <w:pPr>
                    <w:numPr>
                      <w:ilvl w:val="0"/>
                      <w:numId w:val="54"/>
                    </w:numPr>
                    <w:spacing w:before="60" w:after="60"/>
                    <w:jc w:val="both"/>
                    <w:rPr>
                      <w:rFonts w:ascii="Arial" w:eastAsia="Calibri" w:hAnsi="Arial" w:cs="Arial"/>
                      <w:sz w:val="19"/>
                      <w:szCs w:val="19"/>
                    </w:rPr>
                  </w:pPr>
                  <w:r w:rsidRPr="00B4722B">
                    <w:rPr>
                      <w:rFonts w:ascii="Arial" w:eastAsia="Calibri" w:hAnsi="Arial" w:cs="Arial"/>
                      <w:b/>
                      <w:sz w:val="19"/>
                      <w:szCs w:val="19"/>
                      <w:u w:val="single"/>
                    </w:rPr>
                    <w:t>Para Garantía de Cumplimiento de Contrato y otras garantías (DS 29506 y DS 181):</w:t>
                  </w:r>
                  <w:r w:rsidRPr="00B4722B">
                    <w:rPr>
                      <w:rFonts w:ascii="Arial" w:eastAsia="Calibri" w:hAnsi="Arial" w:cs="Arial"/>
                      <w:b/>
                      <w:sz w:val="19"/>
                      <w:szCs w:val="19"/>
                    </w:rPr>
                    <w:t xml:space="preserve"> </w:t>
                  </w:r>
                  <w:r w:rsidRPr="00B4722B">
                    <w:rPr>
                      <w:rFonts w:ascii="Arial" w:eastAsia="Calibri" w:hAnsi="Arial" w:cs="Arial"/>
                      <w:sz w:val="19"/>
                      <w:szCs w:val="19"/>
                    </w:rPr>
                    <w:t>según lo requerido,</w:t>
                  </w:r>
                  <w:r w:rsidRPr="00B4722B">
                    <w:rPr>
                      <w:rFonts w:ascii="Arial" w:eastAsia="Calibri" w:hAnsi="Arial" w:cs="Arial"/>
                      <w:b/>
                      <w:sz w:val="19"/>
                      <w:szCs w:val="19"/>
                    </w:rPr>
                    <w:t xml:space="preserve"> </w:t>
                  </w:r>
                  <w:r w:rsidRPr="00B4722B">
                    <w:rPr>
                      <w:rFonts w:ascii="Arial" w:eastAsia="Calibri" w:hAnsi="Arial" w:cs="Arial"/>
                      <w:sz w:val="19"/>
                      <w:szCs w:val="19"/>
                    </w:rPr>
                    <w:t xml:space="preserve">computables a partir de la </w:t>
                  </w:r>
                  <w:r w:rsidRPr="00B4722B">
                    <w:rPr>
                      <w:rFonts w:ascii="Arial" w:eastAsia="Calibri" w:hAnsi="Arial" w:cs="Arial"/>
                      <w:sz w:val="19"/>
                      <w:szCs w:val="19"/>
                      <w:u w:val="single"/>
                    </w:rPr>
                    <w:t xml:space="preserve">fecha de emisión del instrumento financiero, </w:t>
                  </w:r>
                  <w:r w:rsidRPr="00B4722B">
                    <w:rPr>
                      <w:rFonts w:ascii="Arial" w:eastAsia="Calibri" w:hAnsi="Arial" w:cs="Arial"/>
                      <w:sz w:val="19"/>
                      <w:szCs w:val="19"/>
                    </w:rPr>
                    <w:t>debiendo exceder en sesenta (60) días calendario al plazo de entrega del objeto de la contratación.</w:t>
                  </w:r>
                </w:p>
                <w:p w:rsidR="00AC016E" w:rsidRPr="00B4722B" w:rsidRDefault="00AC016E" w:rsidP="009E74D2">
                  <w:pPr>
                    <w:spacing w:before="60" w:after="60"/>
                    <w:ind w:left="360"/>
                    <w:jc w:val="center"/>
                    <w:rPr>
                      <w:rFonts w:ascii="Arial" w:eastAsia="Calibri" w:hAnsi="Arial" w:cs="Arial"/>
                      <w:sz w:val="19"/>
                      <w:szCs w:val="19"/>
                    </w:rPr>
                  </w:pPr>
                  <w:r w:rsidRPr="00B4722B">
                    <w:rPr>
                      <w:rFonts w:ascii="Arial" w:eastAsia="Calibri" w:hAnsi="Arial" w:cs="Arial"/>
                      <w:sz w:val="19"/>
                      <w:szCs w:val="19"/>
                    </w:rPr>
                    <w:t>Vigencia de la Gtia. = fecha de emisión + Plazo de entrega + 60 días</w:t>
                  </w:r>
                </w:p>
              </w:tc>
            </w:tr>
            <w:tr w:rsidR="00AC016E" w:rsidRPr="00B4722B" w:rsidTr="009E74D2">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16E" w:rsidRPr="00B4722B" w:rsidRDefault="00AC016E" w:rsidP="009E74D2">
                  <w:pPr>
                    <w:rPr>
                      <w:rFonts w:ascii="Calibri" w:eastAsia="Calibri" w:hAnsi="Calibri"/>
                      <w:b/>
                      <w:bCs/>
                      <w:sz w:val="19"/>
                      <w:szCs w:val="19"/>
                      <w:lang w:val="es-BO"/>
                    </w:rPr>
                  </w:pPr>
                  <w:r w:rsidRPr="00B4722B">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C016E" w:rsidRPr="00B4722B" w:rsidRDefault="00AC016E" w:rsidP="009E74D2">
                  <w:pPr>
                    <w:spacing w:before="60" w:after="60"/>
                    <w:jc w:val="both"/>
                    <w:rPr>
                      <w:rFonts w:ascii="Arial" w:eastAsia="Calibri" w:hAnsi="Arial" w:cs="Arial"/>
                      <w:sz w:val="19"/>
                      <w:szCs w:val="19"/>
                    </w:rPr>
                  </w:pPr>
                  <w:r w:rsidRPr="00B4722B">
                    <w:rPr>
                      <w:rFonts w:ascii="Arial" w:eastAsia="Calibri" w:hAnsi="Arial" w:cs="Arial"/>
                      <w:sz w:val="19"/>
                      <w:szCs w:val="19"/>
                    </w:rPr>
                    <w:t>Debe incluir las cláusulas de:</w:t>
                  </w:r>
                </w:p>
                <w:p w:rsidR="00AC016E" w:rsidRPr="00B4722B" w:rsidRDefault="00AC016E" w:rsidP="00AC016E">
                  <w:pPr>
                    <w:numPr>
                      <w:ilvl w:val="0"/>
                      <w:numId w:val="55"/>
                    </w:numPr>
                    <w:spacing w:before="60" w:after="60"/>
                    <w:jc w:val="both"/>
                    <w:rPr>
                      <w:rFonts w:ascii="Arial" w:eastAsia="Calibri" w:hAnsi="Arial" w:cs="Arial"/>
                      <w:sz w:val="19"/>
                      <w:szCs w:val="19"/>
                    </w:rPr>
                  </w:pPr>
                  <w:r w:rsidRPr="00B4722B">
                    <w:rPr>
                      <w:rFonts w:ascii="Arial" w:eastAsia="Calibri" w:hAnsi="Arial" w:cs="Arial"/>
                      <w:sz w:val="19"/>
                      <w:szCs w:val="19"/>
                    </w:rPr>
                    <w:t xml:space="preserve">Renovable, irrevocable y de </w:t>
                  </w:r>
                  <w:r w:rsidRPr="00B4722B">
                    <w:rPr>
                      <w:rFonts w:ascii="Arial" w:eastAsia="Calibri" w:hAnsi="Arial" w:cs="Arial"/>
                      <w:sz w:val="19"/>
                      <w:szCs w:val="19"/>
                      <w:u w:val="single"/>
                    </w:rPr>
                    <w:t>ejecución inmediata</w:t>
                  </w:r>
                  <w:r w:rsidRPr="00B4722B">
                    <w:rPr>
                      <w:rFonts w:ascii="Arial" w:eastAsia="Calibri" w:hAnsi="Arial" w:cs="Arial"/>
                      <w:sz w:val="19"/>
                      <w:szCs w:val="19"/>
                    </w:rPr>
                    <w:t xml:space="preserve"> o </w:t>
                  </w:r>
                  <w:r w:rsidRPr="00B4722B">
                    <w:rPr>
                      <w:rFonts w:ascii="Arial" w:eastAsia="Calibri" w:hAnsi="Arial" w:cs="Arial"/>
                      <w:sz w:val="19"/>
                      <w:szCs w:val="19"/>
                      <w:u w:val="single"/>
                    </w:rPr>
                    <w:t>ejecución a primer requerimiento</w:t>
                  </w:r>
                  <w:r w:rsidRPr="00B4722B">
                    <w:rPr>
                      <w:rFonts w:ascii="Arial" w:eastAsia="Calibri" w:hAnsi="Arial" w:cs="Arial"/>
                      <w:sz w:val="19"/>
                      <w:szCs w:val="19"/>
                    </w:rPr>
                    <w:t xml:space="preserve"> según corresponda al Instrumento Financiero requerido. </w:t>
                  </w:r>
                </w:p>
              </w:tc>
            </w:tr>
          </w:tbl>
          <w:p w:rsidR="00AC016E" w:rsidRPr="00B4722B" w:rsidRDefault="00AC016E" w:rsidP="009E74D2">
            <w:pPr>
              <w:widowControl w:val="0"/>
              <w:jc w:val="both"/>
              <w:rPr>
                <w:rFonts w:ascii="Calibri" w:eastAsia="Calibri" w:hAnsi="Calibri"/>
                <w:b/>
                <w:sz w:val="21"/>
                <w:szCs w:val="21"/>
                <w:u w:val="single"/>
              </w:rPr>
            </w:pPr>
            <w:r w:rsidRPr="00B4722B">
              <w:rPr>
                <w:rFonts w:ascii="Calibri" w:eastAsia="Calibri" w:hAnsi="Calibri"/>
                <w:b/>
                <w:sz w:val="21"/>
                <w:szCs w:val="21"/>
              </w:rPr>
              <w:t xml:space="preserve">NOTA: EL INCUMPLIMIENTO DE LOS PARAMETROS ESTABLECIDOS PRECEDENTEMENTE, POR PARTE DEL PROPONENTE O ADJUDICADO, </w:t>
            </w:r>
            <w:r w:rsidRPr="00B4722B">
              <w:rPr>
                <w:rFonts w:ascii="Calibri" w:eastAsia="Calibri" w:hAnsi="Calibri"/>
                <w:b/>
                <w:sz w:val="21"/>
                <w:szCs w:val="21"/>
                <w:u w:val="single"/>
              </w:rPr>
              <w:t>NO DARÁ LUGAR A SUBSANACION ALGUNA.</w:t>
            </w:r>
          </w:p>
          <w:p w:rsidR="00AC016E" w:rsidRPr="00B4722B" w:rsidRDefault="00AC016E" w:rsidP="009E74D2">
            <w:pPr>
              <w:jc w:val="both"/>
              <w:rPr>
                <w:rFonts w:ascii="Calibri" w:hAnsi="Calibri" w:cs="Calibri"/>
                <w:sz w:val="22"/>
                <w:szCs w:val="22"/>
              </w:rPr>
            </w:pPr>
          </w:p>
        </w:tc>
      </w:tr>
    </w:tbl>
    <w:p w:rsidR="00AC016E" w:rsidRPr="003C3EC9" w:rsidRDefault="00AC016E" w:rsidP="00AC016E">
      <w:pPr>
        <w:pStyle w:val="Prrafodelista"/>
        <w:ind w:left="0"/>
        <w:contextualSpacing/>
        <w:jc w:val="both"/>
        <w:rPr>
          <w:rFonts w:ascii="Calibri" w:hAnsi="Calibri" w:cs="Calibri"/>
          <w:b/>
          <w:bCs/>
          <w:lang w:val="es-BO" w:eastAsia="es-BO"/>
        </w:rPr>
      </w:pPr>
      <w:r>
        <w:rPr>
          <w:rFonts w:ascii="Calibri" w:hAnsi="Calibri" w:cs="Calibri"/>
          <w:b/>
          <w:bCs/>
          <w:lang w:val="es-BO" w:eastAsia="es-BO"/>
        </w:rPr>
        <w:lastRenderedPageBreak/>
        <w:t xml:space="preserve"> </w:t>
      </w:r>
    </w:p>
    <w:p w:rsidR="00AC016E" w:rsidRDefault="00AC016E" w:rsidP="00AC016E">
      <w:pPr>
        <w:pStyle w:val="Prrafodelista"/>
        <w:ind w:left="0"/>
        <w:contextualSpacing/>
        <w:jc w:val="both"/>
        <w:rPr>
          <w:rFonts w:ascii="Calibri" w:eastAsia="Arial Unicode MS" w:hAnsi="Calibri" w:cs="Calibri"/>
          <w:b/>
          <w:color w:val="FF0000"/>
          <w:sz w:val="22"/>
          <w:szCs w:val="18"/>
          <w:lang w:val="es-MX"/>
        </w:rPr>
      </w:pPr>
    </w:p>
    <w:p w:rsidR="00AC016E" w:rsidRDefault="00AC016E" w:rsidP="00AC016E">
      <w:pPr>
        <w:jc w:val="both"/>
        <w:rPr>
          <w:rFonts w:ascii="Verdana" w:hAnsi="Verdana" w:cs="Verdana"/>
          <w:b/>
          <w:bCs/>
          <w:color w:val="000000"/>
          <w:sz w:val="18"/>
          <w:szCs w:val="18"/>
          <w:lang w:val="es-BO"/>
        </w:rPr>
      </w:pPr>
    </w:p>
    <w:p w:rsidR="00AC016E" w:rsidRPr="00AC016E" w:rsidRDefault="00AC016E" w:rsidP="00D9185F">
      <w:pPr>
        <w:rPr>
          <w:rFonts w:asciiTheme="minorHAnsi" w:eastAsia="Arial Unicode MS" w:hAnsiTheme="minorHAnsi" w:cstheme="minorHAnsi"/>
          <w:lang w:val="es-BO"/>
        </w:rPr>
      </w:pPr>
    </w:p>
    <w:p w:rsidR="00AC016E" w:rsidRDefault="00AC016E" w:rsidP="00D9185F">
      <w:pPr>
        <w:rPr>
          <w:rFonts w:asciiTheme="minorHAnsi" w:eastAsia="Arial Unicode MS" w:hAnsiTheme="minorHAnsi" w:cstheme="minorHAnsi"/>
        </w:rPr>
      </w:pPr>
    </w:p>
    <w:p w:rsidR="006703E1" w:rsidRPr="00AA5E2E" w:rsidRDefault="006703E1" w:rsidP="006703E1">
      <w:pPr>
        <w:jc w:val="center"/>
        <w:rPr>
          <w:rFonts w:ascii="Calibri" w:hAnsi="Calibri" w:cs="Calibri"/>
          <w:b/>
          <w:bCs/>
        </w:rPr>
      </w:pPr>
      <w:r w:rsidRPr="00AA5E2E">
        <w:rPr>
          <w:rFonts w:ascii="Calibri" w:hAnsi="Calibri" w:cs="Calibri"/>
          <w:b/>
          <w:bCs/>
        </w:rPr>
        <w:lastRenderedPageBreak/>
        <w:t>PARTE V</w:t>
      </w:r>
      <w:r>
        <w:rPr>
          <w:rFonts w:ascii="Calibri" w:hAnsi="Calibri" w:cs="Calibri"/>
          <w:b/>
          <w:bCs/>
        </w:rPr>
        <w:t>II</w:t>
      </w:r>
    </w:p>
    <w:p w:rsidR="006703E1" w:rsidRDefault="006703E1" w:rsidP="006703E1">
      <w:pPr>
        <w:jc w:val="center"/>
        <w:rPr>
          <w:rFonts w:ascii="Calibri" w:hAnsi="Calibri" w:cs="Calibri"/>
          <w:b/>
          <w:bCs/>
        </w:rPr>
      </w:pPr>
      <w:r w:rsidRPr="00AA5E2E">
        <w:rPr>
          <w:rFonts w:ascii="Calibri" w:hAnsi="Calibri" w:cs="Calibri"/>
          <w:b/>
          <w:bCs/>
        </w:rPr>
        <w:t>MODELO DE CONTRATO U ORDEN DE COMPRA</w:t>
      </w:r>
    </w:p>
    <w:p w:rsidR="005C56A8" w:rsidRDefault="005C56A8" w:rsidP="006703E1">
      <w:pPr>
        <w:jc w:val="center"/>
        <w:rPr>
          <w:rFonts w:ascii="Calibri" w:hAnsi="Calibri" w:cs="Calibri"/>
          <w:b/>
          <w:bCs/>
        </w:rPr>
      </w:pPr>
      <w:r w:rsidRPr="00AA5E2E">
        <w:rPr>
          <w:rFonts w:ascii="Calibri" w:hAnsi="Calibri"/>
          <w:bCs/>
        </w:rPr>
        <w:t>El presente es un modelo es referencial el cual puede sufrir modificaciones de acuerdo a las características particulares del presente proceso de contratación</w:t>
      </w:r>
    </w:p>
    <w:p w:rsidR="005C56A8" w:rsidRDefault="005C56A8" w:rsidP="006703E1">
      <w:pPr>
        <w:jc w:val="center"/>
        <w:rPr>
          <w:rFonts w:ascii="Calibri" w:hAnsi="Calibri" w:cs="Calibri"/>
          <w:b/>
          <w:bCs/>
        </w:rPr>
      </w:pPr>
      <w:r w:rsidRPr="005C56A8">
        <w:rPr>
          <w:noProof/>
          <w:lang w:val="es-BO" w:eastAsia="es-BO"/>
        </w:rPr>
        <w:drawing>
          <wp:inline distT="0" distB="0" distL="0" distR="0">
            <wp:extent cx="5793105" cy="724357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3105" cy="7243579"/>
                    </a:xfrm>
                    <a:prstGeom prst="rect">
                      <a:avLst/>
                    </a:prstGeom>
                    <a:noFill/>
                    <a:ln>
                      <a:noFill/>
                    </a:ln>
                  </pic:spPr>
                </pic:pic>
              </a:graphicData>
            </a:graphic>
          </wp:inline>
        </w:drawing>
      </w:r>
    </w:p>
    <w:p w:rsidR="00FF4409" w:rsidRPr="006F470A" w:rsidRDefault="00FF4409" w:rsidP="006703E1">
      <w:pPr>
        <w:jc w:val="center"/>
        <w:rPr>
          <w:rFonts w:asciiTheme="minorHAnsi" w:hAnsiTheme="minorHAnsi" w:cstheme="minorHAnsi"/>
          <w:b/>
          <w:bCs/>
          <w:sz w:val="22"/>
          <w:szCs w:val="22"/>
          <w:lang w:val="es-ES_tradnl"/>
        </w:rPr>
      </w:pPr>
    </w:p>
    <w:sectPr w:rsidR="00FF4409" w:rsidRPr="006F470A" w:rsidSect="001B427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276" w:rsidRDefault="00D55276">
      <w:r>
        <w:separator/>
      </w:r>
    </w:p>
  </w:endnote>
  <w:endnote w:type="continuationSeparator" w:id="0">
    <w:p w:rsidR="00D55276" w:rsidRDefault="00D5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42D28" w:rsidRDefault="00542D28">
        <w:pPr>
          <w:pStyle w:val="Piedepgina"/>
          <w:jc w:val="right"/>
        </w:pPr>
        <w:r>
          <w:fldChar w:fldCharType="begin"/>
        </w:r>
        <w:r>
          <w:instrText>PAGE   \* MERGEFORMAT</w:instrText>
        </w:r>
        <w:r>
          <w:fldChar w:fldCharType="separate"/>
        </w:r>
        <w:r w:rsidR="00655243">
          <w:rPr>
            <w:noProof/>
          </w:rPr>
          <w:t>20</w:t>
        </w:r>
        <w:r>
          <w:fldChar w:fldCharType="end"/>
        </w:r>
      </w:p>
    </w:sdtContent>
  </w:sdt>
  <w:p w:rsidR="00542D28" w:rsidRDefault="00542D2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42D28" w:rsidRDefault="00542D28" w:rsidP="00AC3212">
        <w:pPr>
          <w:pStyle w:val="Piedepgina"/>
          <w:jc w:val="right"/>
        </w:pPr>
        <w:r>
          <w:fldChar w:fldCharType="begin"/>
        </w:r>
        <w:r>
          <w:instrText>PAGE   \* MERGEFORMAT</w:instrText>
        </w:r>
        <w:r>
          <w:fldChar w:fldCharType="separate"/>
        </w:r>
        <w:r w:rsidR="00655243">
          <w:rPr>
            <w:noProof/>
          </w:rPr>
          <w:t>1</w:t>
        </w:r>
        <w:r>
          <w:fldChar w:fldCharType="end"/>
        </w:r>
      </w:p>
    </w:sdtContent>
  </w:sdt>
  <w:p w:rsidR="00542D28" w:rsidRDefault="00542D2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276" w:rsidRDefault="00D55276">
      <w:r>
        <w:separator/>
      </w:r>
    </w:p>
  </w:footnote>
  <w:footnote w:type="continuationSeparator" w:id="0">
    <w:p w:rsidR="00D55276" w:rsidRDefault="00D55276">
      <w:r>
        <w:continuationSeparator/>
      </w:r>
    </w:p>
  </w:footnote>
  <w:footnote w:id="1">
    <w:p w:rsidR="00AC016E" w:rsidRDefault="00AC016E" w:rsidP="00AC016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13029D"/>
    <w:multiLevelType w:val="hybridMultilevel"/>
    <w:tmpl w:val="5FAA6740"/>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F2052B"/>
    <w:multiLevelType w:val="hybridMultilevel"/>
    <w:tmpl w:val="EC26250E"/>
    <w:lvl w:ilvl="0" w:tplc="5C664684">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F003773"/>
    <w:multiLevelType w:val="hybridMultilevel"/>
    <w:tmpl w:val="0ACA6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6F032D3"/>
    <w:multiLevelType w:val="hybridMultilevel"/>
    <w:tmpl w:val="1544266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B03A4"/>
    <w:multiLevelType w:val="hybridMultilevel"/>
    <w:tmpl w:val="FA84494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41B5A7B"/>
    <w:multiLevelType w:val="hybridMultilevel"/>
    <w:tmpl w:val="B47EE9CC"/>
    <w:lvl w:ilvl="0" w:tplc="5C66468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2A733883"/>
    <w:multiLevelType w:val="hybridMultilevel"/>
    <w:tmpl w:val="4FB656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15:restartNumberingAfterBreak="0">
    <w:nsid w:val="2E146C51"/>
    <w:multiLevelType w:val="hybridMultilevel"/>
    <w:tmpl w:val="44861C94"/>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3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43F1BE6"/>
    <w:multiLevelType w:val="hybridMultilevel"/>
    <w:tmpl w:val="CDCEF766"/>
    <w:lvl w:ilvl="0" w:tplc="400A0001">
      <w:start w:val="1"/>
      <w:numFmt w:val="bullet"/>
      <w:lvlText w:val=""/>
      <w:lvlJc w:val="left"/>
      <w:pPr>
        <w:ind w:left="720" w:hanging="360"/>
      </w:pPr>
      <w:rPr>
        <w:rFonts w:ascii="Symbol" w:hAnsi="Symbol" w:hint="default"/>
      </w:rPr>
    </w:lvl>
    <w:lvl w:ilvl="1" w:tplc="D3F29426">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9" w15:restartNumberingAfterBreak="0">
    <w:nsid w:val="39732E52"/>
    <w:multiLevelType w:val="hybridMultilevel"/>
    <w:tmpl w:val="96525DA4"/>
    <w:lvl w:ilvl="0" w:tplc="D3F29426">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402F1257"/>
    <w:multiLevelType w:val="hybridMultilevel"/>
    <w:tmpl w:val="69264AB4"/>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42" w15:restartNumberingAfterBreak="0">
    <w:nsid w:val="40BC2FE3"/>
    <w:multiLevelType w:val="hybridMultilevel"/>
    <w:tmpl w:val="2FCC2172"/>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43" w15:restartNumberingAfterBreak="0">
    <w:nsid w:val="44937272"/>
    <w:multiLevelType w:val="hybridMultilevel"/>
    <w:tmpl w:val="50B22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8227365"/>
    <w:multiLevelType w:val="hybridMultilevel"/>
    <w:tmpl w:val="6D00FA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A1C4BE7"/>
    <w:multiLevelType w:val="hybridMultilevel"/>
    <w:tmpl w:val="692C499E"/>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4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31D597E"/>
    <w:multiLevelType w:val="hybridMultilevel"/>
    <w:tmpl w:val="EAE4DCC8"/>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5C2418F2"/>
    <w:multiLevelType w:val="hybridMultilevel"/>
    <w:tmpl w:val="4654982E"/>
    <w:lvl w:ilvl="0" w:tplc="5C664684">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5DFC4B09"/>
    <w:multiLevelType w:val="hybridMultilevel"/>
    <w:tmpl w:val="CE367488"/>
    <w:lvl w:ilvl="0" w:tplc="5C664684">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0"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6C746769"/>
    <w:multiLevelType w:val="hybridMultilevel"/>
    <w:tmpl w:val="C6D6B3CA"/>
    <w:lvl w:ilvl="0" w:tplc="5C664684">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6" w15:restartNumberingAfterBreak="0">
    <w:nsid w:val="6E7B386B"/>
    <w:multiLevelType w:val="hybridMultilevel"/>
    <w:tmpl w:val="4190B6F2"/>
    <w:lvl w:ilvl="0" w:tplc="5C664684">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15:restartNumberingAfterBreak="0">
    <w:nsid w:val="6FC93F7F"/>
    <w:multiLevelType w:val="hybridMultilevel"/>
    <w:tmpl w:val="4AB45B5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35560BB"/>
    <w:multiLevelType w:val="hybridMultilevel"/>
    <w:tmpl w:val="2DE861C4"/>
    <w:lvl w:ilvl="0" w:tplc="400A0003">
      <w:start w:val="1"/>
      <w:numFmt w:val="bullet"/>
      <w:lvlText w:val="o"/>
      <w:lvlJc w:val="left"/>
      <w:pPr>
        <w:ind w:left="1800" w:hanging="360"/>
      </w:pPr>
      <w:rPr>
        <w:rFonts w:ascii="Courier New" w:hAnsi="Courier New" w:cs="Courier New"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71"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15:restartNumberingAfterBreak="0">
    <w:nsid w:val="7F2C0117"/>
    <w:multiLevelType w:val="hybridMultilevel"/>
    <w:tmpl w:val="0EB8F342"/>
    <w:lvl w:ilvl="0" w:tplc="5C664684">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5"/>
  </w:num>
  <w:num w:numId="3">
    <w:abstractNumId w:val="60"/>
  </w:num>
  <w:num w:numId="4">
    <w:abstractNumId w:val="13"/>
  </w:num>
  <w:num w:numId="5">
    <w:abstractNumId w:val="34"/>
  </w:num>
  <w:num w:numId="6">
    <w:abstractNumId w:val="37"/>
  </w:num>
  <w:num w:numId="7">
    <w:abstractNumId w:val="0"/>
  </w:num>
  <w:num w:numId="8">
    <w:abstractNumId w:val="67"/>
  </w:num>
  <w:num w:numId="9">
    <w:abstractNumId w:val="73"/>
  </w:num>
  <w:num w:numId="10">
    <w:abstractNumId w:val="14"/>
  </w:num>
  <w:num w:numId="11">
    <w:abstractNumId w:val="50"/>
  </w:num>
  <w:num w:numId="12">
    <w:abstractNumId w:val="53"/>
  </w:num>
  <w:num w:numId="13">
    <w:abstractNumId w:val="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3"/>
  </w:num>
  <w:num w:numId="18">
    <w:abstractNumId w:val="54"/>
  </w:num>
  <w:num w:numId="19">
    <w:abstractNumId w:val="45"/>
  </w:num>
  <w:num w:numId="20">
    <w:abstractNumId w:val="63"/>
  </w:num>
  <w:num w:numId="21">
    <w:abstractNumId w:val="33"/>
  </w:num>
  <w:num w:numId="22">
    <w:abstractNumId w:val="32"/>
  </w:num>
  <w:num w:numId="23">
    <w:abstractNumId w:val="51"/>
  </w:num>
  <w:num w:numId="24">
    <w:abstractNumId w:val="46"/>
  </w:num>
  <w:num w:numId="25">
    <w:abstractNumId w:val="9"/>
  </w:num>
  <w:num w:numId="26">
    <w:abstractNumId w:val="28"/>
  </w:num>
  <w:num w:numId="27">
    <w:abstractNumId w:val="18"/>
  </w:num>
  <w:num w:numId="28">
    <w:abstractNumId w:val="40"/>
  </w:num>
  <w:num w:numId="29">
    <w:abstractNumId w:val="75"/>
  </w:num>
  <w:num w:numId="30">
    <w:abstractNumId w:val="1"/>
  </w:num>
  <w:num w:numId="31">
    <w:abstractNumId w:val="16"/>
  </w:num>
  <w:num w:numId="32">
    <w:abstractNumId w:val="57"/>
  </w:num>
  <w:num w:numId="33">
    <w:abstractNumId w:val="69"/>
  </w:num>
  <w:num w:numId="34">
    <w:abstractNumId w:val="21"/>
  </w:num>
  <w:num w:numId="35">
    <w:abstractNumId w:val="31"/>
  </w:num>
  <w:num w:numId="36">
    <w:abstractNumId w:val="38"/>
  </w:num>
  <w:num w:numId="37">
    <w:abstractNumId w:val="35"/>
  </w:num>
  <w:num w:numId="38">
    <w:abstractNumId w:val="59"/>
  </w:num>
  <w:num w:numId="39">
    <w:abstractNumId w:val="47"/>
  </w:num>
  <w:num w:numId="40">
    <w:abstractNumId w:val="41"/>
  </w:num>
  <w:num w:numId="41">
    <w:abstractNumId w:val="30"/>
  </w:num>
  <w:num w:numId="42">
    <w:abstractNumId w:val="4"/>
  </w:num>
  <w:num w:numId="43">
    <w:abstractNumId w:val="74"/>
  </w:num>
  <w:num w:numId="44">
    <w:abstractNumId w:val="65"/>
  </w:num>
  <w:num w:numId="45">
    <w:abstractNumId w:val="8"/>
  </w:num>
  <w:num w:numId="46">
    <w:abstractNumId w:val="66"/>
  </w:num>
  <w:num w:numId="47">
    <w:abstractNumId w:val="58"/>
  </w:num>
  <w:num w:numId="48">
    <w:abstractNumId w:val="39"/>
  </w:num>
  <w:num w:numId="49">
    <w:abstractNumId w:val="42"/>
  </w:num>
  <w:num w:numId="50">
    <w:abstractNumId w:val="70"/>
  </w:num>
  <w:num w:numId="51">
    <w:abstractNumId w:val="24"/>
  </w:num>
  <w:num w:numId="52">
    <w:abstractNumId w:val="49"/>
  </w:num>
  <w:num w:numId="53">
    <w:abstractNumId w:val="64"/>
  </w:num>
  <w:num w:numId="54">
    <w:abstractNumId w:val="19"/>
  </w:num>
  <w:num w:numId="55">
    <w:abstractNumId w:val="36"/>
  </w:num>
  <w:num w:numId="56">
    <w:abstractNumId w:val="3"/>
  </w:num>
  <w:num w:numId="57">
    <w:abstractNumId w:val="43"/>
  </w:num>
  <w:num w:numId="58">
    <w:abstractNumId w:val="12"/>
  </w:num>
  <w:num w:numId="59">
    <w:abstractNumId w:val="27"/>
  </w:num>
  <w:num w:numId="60">
    <w:abstractNumId w:val="71"/>
  </w:num>
  <w:num w:numId="61">
    <w:abstractNumId w:val="61"/>
  </w:num>
  <w:num w:numId="62">
    <w:abstractNumId w:val="2"/>
    <w:lvlOverride w:ilvl="0">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num>
  <w:num w:numId="65">
    <w:abstractNumId w:val="55"/>
  </w:num>
  <w:num w:numId="66">
    <w:abstractNumId w:val="62"/>
  </w:num>
  <w:num w:numId="67">
    <w:abstractNumId w:val="72"/>
  </w:num>
  <w:num w:numId="68">
    <w:abstractNumId w:val="10"/>
  </w:num>
  <w:num w:numId="69">
    <w:abstractNumId w:val="48"/>
  </w:num>
  <w:num w:numId="70">
    <w:abstractNumId w:val="26"/>
  </w:num>
  <w:num w:numId="71">
    <w:abstractNumId w:val="56"/>
  </w:num>
  <w:num w:numId="72">
    <w:abstractNumId w:val="17"/>
  </w:num>
  <w:num w:numId="73">
    <w:abstractNumId w:val="68"/>
  </w:num>
  <w:num w:numId="74">
    <w:abstractNumId w:val="15"/>
  </w:num>
  <w:num w:numId="75">
    <w:abstractNumId w:val="44"/>
  </w:num>
  <w:num w:numId="76">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06"/>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013"/>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7E0"/>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278"/>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280"/>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B47"/>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0FA"/>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2D28"/>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4F9"/>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6A8"/>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706"/>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43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243"/>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3E1"/>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1B8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BDF"/>
    <w:rsid w:val="0079099D"/>
    <w:rsid w:val="00790C96"/>
    <w:rsid w:val="00790CF8"/>
    <w:rsid w:val="00790DB8"/>
    <w:rsid w:val="007914D5"/>
    <w:rsid w:val="0079168E"/>
    <w:rsid w:val="00791D4C"/>
    <w:rsid w:val="00791E9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B3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EBE"/>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B82"/>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07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492"/>
    <w:rsid w:val="009808BA"/>
    <w:rsid w:val="00980E18"/>
    <w:rsid w:val="00980E7B"/>
    <w:rsid w:val="0098135F"/>
    <w:rsid w:val="009813C4"/>
    <w:rsid w:val="0098183C"/>
    <w:rsid w:val="00981EF5"/>
    <w:rsid w:val="009826B3"/>
    <w:rsid w:val="009828C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40"/>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0F6"/>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4"/>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6E"/>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413"/>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2C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693"/>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276"/>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2A7F"/>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7BA"/>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88"/>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4D45"/>
    <w:rsid w:val="00EC5236"/>
    <w:rsid w:val="00EC5463"/>
    <w:rsid w:val="00EC58F1"/>
    <w:rsid w:val="00EC5AAA"/>
    <w:rsid w:val="00EC5CF4"/>
    <w:rsid w:val="00EC5D38"/>
    <w:rsid w:val="00EC696B"/>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6A"/>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112020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400607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9.emf"/><Relationship Id="rId39" Type="http://schemas.openxmlformats.org/officeDocument/2006/relationships/oleObject" Target="embeddings/oleObject4.bin"/><Relationship Id="rId21" Type="http://schemas.openxmlformats.org/officeDocument/2006/relationships/image" Target="media/image5.emf"/><Relationship Id="rId34" Type="http://schemas.openxmlformats.org/officeDocument/2006/relationships/image" Target="media/image16.jpeg"/><Relationship Id="rId42" Type="http://schemas.openxmlformats.org/officeDocument/2006/relationships/image" Target="media/image21.wmf"/><Relationship Id="rId47" Type="http://schemas.openxmlformats.org/officeDocument/2006/relationships/oleObject" Target="embeddings/oleObject7.bin"/><Relationship Id="rId50" Type="http://schemas.openxmlformats.org/officeDocument/2006/relationships/image" Target="media/image27.emf"/><Relationship Id="rId55"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oleObject" Target="embeddings/oleObject2.bin"/><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image" Target="media/image14.jpeg"/><Relationship Id="rId37" Type="http://schemas.openxmlformats.org/officeDocument/2006/relationships/oleObject" Target="embeddings/oleObject3.bin"/><Relationship Id="rId40" Type="http://schemas.openxmlformats.org/officeDocument/2006/relationships/image" Target="media/image20.wmf"/><Relationship Id="rId45" Type="http://schemas.openxmlformats.org/officeDocument/2006/relationships/image" Target="media/image23.emf"/><Relationship Id="rId53" Type="http://schemas.openxmlformats.org/officeDocument/2006/relationships/image" Target="media/image29.emf"/><Relationship Id="rId58" Type="http://schemas.openxmlformats.org/officeDocument/2006/relationships/image" Target="media/image34.emf"/><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5.emf"/><Relationship Id="rId56" Type="http://schemas.openxmlformats.org/officeDocument/2006/relationships/image" Target="media/image32.jpeg"/><Relationship Id="rId8" Type="http://schemas.openxmlformats.org/officeDocument/2006/relationships/image" Target="media/image1.jpeg"/><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w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oleObject" Target="embeddings/oleObject5.bin"/><Relationship Id="rId54"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8.wmf"/><Relationship Id="rId49" Type="http://schemas.openxmlformats.org/officeDocument/2006/relationships/image" Target="media/image26.emf"/><Relationship Id="rId57" Type="http://schemas.openxmlformats.org/officeDocument/2006/relationships/image" Target="media/image33.png"/><Relationship Id="rId10" Type="http://schemas.openxmlformats.org/officeDocument/2006/relationships/image" Target="media/image2.jpeg"/><Relationship Id="rId31" Type="http://schemas.openxmlformats.org/officeDocument/2006/relationships/image" Target="media/image13.emf"/><Relationship Id="rId44" Type="http://schemas.openxmlformats.org/officeDocument/2006/relationships/image" Target="media/image22.emf"/><Relationship Id="rId52" Type="http://schemas.openxmlformats.org/officeDocument/2006/relationships/image" Target="media/image28.emf"/><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99F90-9CB7-4288-B60D-C57DC5D30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40</Pages>
  <Words>10979</Words>
  <Characters>60386</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71223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34</cp:revision>
  <cp:lastPrinted>2017-08-15T15:14:00Z</cp:lastPrinted>
  <dcterms:created xsi:type="dcterms:W3CDTF">2019-02-22T18:27:00Z</dcterms:created>
  <dcterms:modified xsi:type="dcterms:W3CDTF">2019-04-24T15:15:00Z</dcterms:modified>
</cp:coreProperties>
</file>