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7777777" w:rsidR="00097BB1" w:rsidRPr="009A44E6" w:rsidRDefault="00097BB1" w:rsidP="00097BB1">
      <w:pPr>
        <w:jc w:val="both"/>
        <w:rPr>
          <w:rFonts w:asciiTheme="minorHAnsi" w:hAnsiTheme="minorHAnsi"/>
          <w:sz w:val="22"/>
          <w:szCs w:val="22"/>
        </w:rPr>
      </w:pPr>
      <w:r w:rsidRPr="009A44E6">
        <w:rPr>
          <w:rFonts w:asciiTheme="minorHAnsi" w:hAnsiTheme="minorHAnsi"/>
          <w:sz w:val="22"/>
          <w:szCs w:val="22"/>
        </w:rPr>
        <w:t xml:space="preserve">La empresa contratista de la obra deberá cumplir de forma obligatoria con los siguientes estándares de Seguridad y Salud Ocupacional: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SySO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56EEA3C1"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891C47">
        <w:rPr>
          <w:rFonts w:asciiTheme="minorHAnsi" w:hAnsiTheme="minorHAnsi" w:cstheme="minorHAnsi"/>
          <w:b/>
          <w:i/>
          <w:sz w:val="22"/>
          <w:szCs w:val="22"/>
        </w:rPr>
        <w:t>5</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Proyectos de Red Primaria/City Gates/EMO:</w:t>
      </w:r>
    </w:p>
    <w:p w14:paraId="06F65730" w14:textId="77777777" w:rsidR="006E016E" w:rsidRPr="009A44E6" w:rsidRDefault="006E016E" w:rsidP="006E016E">
      <w:pPr>
        <w:jc w:val="both"/>
        <w:rPr>
          <w:rFonts w:asciiTheme="minorHAnsi" w:hAnsiTheme="minorHAnsi"/>
          <w:sz w:val="22"/>
          <w:szCs w:val="22"/>
        </w:rPr>
      </w:pPr>
    </w:p>
    <w:p w14:paraId="337B92A5" w14:textId="77777777" w:rsidR="006E016E"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Pr>
          <w:rFonts w:asciiTheme="minorHAnsi" w:hAnsiTheme="minorHAnsi" w:cstheme="minorHAnsi"/>
          <w:sz w:val="22"/>
          <w:szCs w:val="22"/>
        </w:rPr>
        <w:t xml:space="preserve">1 Supervisor o Coordinador SMS </w:t>
      </w:r>
    </w:p>
    <w:p w14:paraId="54B861AD" w14:textId="1BBD9968" w:rsidR="00C8454F" w:rsidRPr="00C8454F" w:rsidRDefault="00C8454F" w:rsidP="001E7F87">
      <w:pPr>
        <w:pStyle w:val="Prrafodelista"/>
        <w:numPr>
          <w:ilvl w:val="0"/>
          <w:numId w:val="15"/>
        </w:numPr>
        <w:autoSpaceDE w:val="0"/>
        <w:autoSpaceDN w:val="0"/>
        <w:adjustRightInd w:val="0"/>
        <w:spacing w:line="259" w:lineRule="auto"/>
        <w:ind w:left="1077" w:hanging="357"/>
        <w:contextualSpacing/>
        <w:jc w:val="both"/>
        <w:rPr>
          <w:rFonts w:asciiTheme="minorHAnsi" w:hAnsiTheme="minorHAnsi" w:cstheme="minorHAnsi"/>
          <w:sz w:val="22"/>
          <w:szCs w:val="22"/>
        </w:rPr>
      </w:pPr>
      <w:r w:rsidRPr="00C8454F">
        <w:rPr>
          <w:rFonts w:asciiTheme="minorHAnsi" w:hAnsiTheme="minorHAnsi" w:cstheme="minorHAnsi"/>
          <w:sz w:val="22"/>
          <w:szCs w:val="22"/>
        </w:rPr>
        <w:t xml:space="preserve">1 Monitor de SMS: por cada frente de trabajo (de acuerdo al análisis de Riesgos de las actividades a desarrollarse en el proyecto </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Curriculum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377A1764" w14:textId="77777777" w:rsidR="00097BB1" w:rsidRDefault="00097BB1"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189BBADB" w14:textId="77777777" w:rsidR="006E016E" w:rsidRPr="00097BB1"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Supervisor o Coordinador de SMS</w:t>
      </w:r>
    </w:p>
    <w:p w14:paraId="295C31B6" w14:textId="77777777" w:rsidR="006E016E" w:rsidRPr="00312EFB" w:rsidRDefault="006E016E" w:rsidP="006E016E">
      <w:pPr>
        <w:tabs>
          <w:tab w:val="left" w:pos="851"/>
        </w:tabs>
        <w:contextualSpacing/>
        <w:rPr>
          <w:rFonts w:asciiTheme="minorHAnsi" w:hAnsiTheme="minorHAnsi" w:cs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6E016E" w:rsidRPr="00312EFB" w14:paraId="15833EF7" w14:textId="77777777" w:rsidTr="00BD28AB">
        <w:trPr>
          <w:jc w:val="center"/>
        </w:trPr>
        <w:tc>
          <w:tcPr>
            <w:tcW w:w="1014" w:type="pct"/>
            <w:shd w:val="clear" w:color="auto" w:fill="auto"/>
          </w:tcPr>
          <w:p w14:paraId="50EBD7E7"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Nivel</w:t>
            </w:r>
          </w:p>
        </w:tc>
        <w:tc>
          <w:tcPr>
            <w:tcW w:w="3986" w:type="pct"/>
            <w:shd w:val="clear" w:color="auto" w:fill="auto"/>
          </w:tcPr>
          <w:p w14:paraId="02C68905" w14:textId="77777777" w:rsidR="006E016E" w:rsidRPr="00312EFB" w:rsidRDefault="006E016E" w:rsidP="00BD28AB">
            <w:pPr>
              <w:jc w:val="center"/>
              <w:rPr>
                <w:rFonts w:asciiTheme="minorHAnsi" w:hAnsiTheme="minorHAnsi" w:cstheme="minorHAnsi"/>
                <w:b/>
                <w:sz w:val="18"/>
                <w:szCs w:val="22"/>
                <w:lang w:val="es-BO"/>
              </w:rPr>
            </w:pPr>
            <w:r w:rsidRPr="00312EFB">
              <w:rPr>
                <w:rFonts w:asciiTheme="minorHAnsi" w:hAnsiTheme="minorHAnsi" w:cstheme="minorHAnsi"/>
                <w:b/>
                <w:sz w:val="18"/>
                <w:szCs w:val="22"/>
                <w:lang w:val="es-BO"/>
              </w:rPr>
              <w:t>Requisitos</w:t>
            </w:r>
          </w:p>
        </w:tc>
      </w:tr>
      <w:tr w:rsidR="006E016E" w:rsidRPr="00312EFB" w14:paraId="58834768" w14:textId="77777777" w:rsidTr="00BD28AB">
        <w:trPr>
          <w:trHeight w:val="404"/>
          <w:jc w:val="center"/>
        </w:trPr>
        <w:tc>
          <w:tcPr>
            <w:tcW w:w="1014" w:type="pct"/>
            <w:shd w:val="clear" w:color="auto" w:fill="auto"/>
          </w:tcPr>
          <w:p w14:paraId="67133B69"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Educación </w:t>
            </w:r>
          </w:p>
        </w:tc>
        <w:tc>
          <w:tcPr>
            <w:tcW w:w="3986" w:type="pct"/>
            <w:shd w:val="clear" w:color="auto" w:fill="auto"/>
          </w:tcPr>
          <w:p w14:paraId="67DB0608" w14:textId="77777777" w:rsidR="006E016E" w:rsidRPr="00312EFB" w:rsidRDefault="006E016E" w:rsidP="00BD28AB">
            <w:pPr>
              <w:jc w:val="both"/>
              <w:rPr>
                <w:rFonts w:asciiTheme="minorHAnsi" w:hAnsiTheme="minorHAnsi" w:cstheme="minorHAnsi"/>
                <w:sz w:val="18"/>
                <w:szCs w:val="22"/>
                <w:lang w:val="es-BO"/>
              </w:rPr>
            </w:pPr>
            <w:r w:rsidRPr="00312EFB">
              <w:rPr>
                <w:rFonts w:asciiTheme="minorHAnsi" w:hAnsiTheme="minorHAnsi" w:cstheme="minorHAnsi"/>
                <w:sz w:val="18"/>
                <w:szCs w:val="22"/>
                <w:lang w:val="es-BO"/>
              </w:rPr>
              <w:t>Profesional a nivel licenciatura en ingeniería o ramas afines.</w:t>
            </w:r>
          </w:p>
        </w:tc>
      </w:tr>
      <w:tr w:rsidR="006E016E" w:rsidRPr="00312EFB" w14:paraId="2FA84AFE" w14:textId="77777777" w:rsidTr="00BD28AB">
        <w:trPr>
          <w:trHeight w:val="859"/>
          <w:jc w:val="center"/>
        </w:trPr>
        <w:tc>
          <w:tcPr>
            <w:tcW w:w="1014" w:type="pct"/>
            <w:shd w:val="clear" w:color="auto" w:fill="auto"/>
          </w:tcPr>
          <w:p w14:paraId="3F574D3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Formación OBLIGATORIA </w:t>
            </w:r>
            <w:r w:rsidRPr="00312EFB">
              <w:rPr>
                <w:rFonts w:asciiTheme="minorHAnsi" w:hAnsiTheme="minorHAnsi" w:cstheme="minorHAnsi"/>
                <w:sz w:val="18"/>
                <w:szCs w:val="22"/>
                <w:lang w:val="es-BO"/>
              </w:rPr>
              <w:t>(Cursos, seminarios, talleres, etc.)</w:t>
            </w:r>
          </w:p>
        </w:tc>
        <w:tc>
          <w:tcPr>
            <w:tcW w:w="3986" w:type="pct"/>
            <w:shd w:val="clear" w:color="auto" w:fill="auto"/>
          </w:tcPr>
          <w:p w14:paraId="1339975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Industrial, Salud Ocupacional &amp; Medio Ambiente</w:t>
            </w:r>
          </w:p>
          <w:p w14:paraId="23708B9A"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Cursos relacionados con “Sistemas de Gestión de Seguridad, Salud Ocupacional y Medio Ambiente” (OHSAS 18001 - ISO 14001). </w:t>
            </w:r>
          </w:p>
        </w:tc>
      </w:tr>
      <w:tr w:rsidR="006E016E" w:rsidRPr="00312EFB" w14:paraId="0687724B" w14:textId="77777777" w:rsidTr="00BD28AB">
        <w:trPr>
          <w:trHeight w:val="1218"/>
          <w:jc w:val="center"/>
        </w:trPr>
        <w:tc>
          <w:tcPr>
            <w:tcW w:w="1014" w:type="pct"/>
            <w:shd w:val="clear" w:color="auto" w:fill="auto"/>
          </w:tcPr>
          <w:p w14:paraId="6651C704"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Formación</w:t>
            </w:r>
          </w:p>
          <w:p w14:paraId="6A4CCF00"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 xml:space="preserve">DESEABLE </w:t>
            </w:r>
            <w:r w:rsidRPr="00312EFB">
              <w:rPr>
                <w:rFonts w:asciiTheme="minorHAnsi" w:hAnsiTheme="minorHAnsi" w:cstheme="minorHAnsi"/>
                <w:sz w:val="18"/>
                <w:szCs w:val="22"/>
                <w:lang w:val="es-BO"/>
              </w:rPr>
              <w:t>(Cursos, seminarios, talleres, etc.)</w:t>
            </w:r>
          </w:p>
        </w:tc>
        <w:tc>
          <w:tcPr>
            <w:tcW w:w="3986" w:type="pct"/>
            <w:shd w:val="clear" w:color="auto" w:fill="auto"/>
          </w:tcPr>
          <w:p w14:paraId="1FAE1815"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Legislación en Seguridad, Salud Ocupacional y Medio Ambiente. </w:t>
            </w:r>
          </w:p>
          <w:p w14:paraId="74DE9260"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Seguridad para trabajo en espacios confinados, trabajos de izaje de cargas, trabajo en excavaciones, trabajos en altura, Bloqueo y etiquetado, Identificación y control de factores de riesgo para la Salud.</w:t>
            </w:r>
          </w:p>
          <w:p w14:paraId="19A26849"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Manejo de sustancias peligrosas, lucha contra incendios, Primeros Auxilios Básicos. Manejo Defensivo.</w:t>
            </w:r>
          </w:p>
        </w:tc>
      </w:tr>
      <w:tr w:rsidR="006E016E" w:rsidRPr="00312EFB" w14:paraId="0915D120" w14:textId="77777777" w:rsidTr="00BD28AB">
        <w:trPr>
          <w:trHeight w:val="678"/>
          <w:jc w:val="center"/>
        </w:trPr>
        <w:tc>
          <w:tcPr>
            <w:tcW w:w="1014" w:type="pct"/>
            <w:shd w:val="clear" w:color="auto" w:fill="auto"/>
          </w:tcPr>
          <w:p w14:paraId="15385C73" w14:textId="77777777" w:rsidR="006E016E" w:rsidRPr="00312EFB" w:rsidRDefault="006E016E" w:rsidP="00BD28AB">
            <w:pPr>
              <w:jc w:val="both"/>
              <w:rPr>
                <w:rFonts w:asciiTheme="minorHAnsi" w:hAnsiTheme="minorHAnsi" w:cstheme="minorHAnsi"/>
                <w:b/>
                <w:sz w:val="18"/>
                <w:szCs w:val="22"/>
                <w:lang w:val="es-BO"/>
              </w:rPr>
            </w:pPr>
            <w:r w:rsidRPr="00312EFB">
              <w:rPr>
                <w:rFonts w:asciiTheme="minorHAnsi" w:hAnsiTheme="minorHAnsi" w:cstheme="minorHAnsi"/>
                <w:b/>
                <w:sz w:val="18"/>
                <w:szCs w:val="22"/>
                <w:lang w:val="es-BO"/>
              </w:rPr>
              <w:t>Experiencia</w:t>
            </w:r>
          </w:p>
        </w:tc>
        <w:tc>
          <w:tcPr>
            <w:tcW w:w="3986" w:type="pct"/>
            <w:shd w:val="clear" w:color="auto" w:fill="auto"/>
          </w:tcPr>
          <w:p w14:paraId="2E3F59E8"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 xml:space="preserve">Experiencia </w:t>
            </w:r>
            <w:r w:rsidRPr="00312EFB">
              <w:rPr>
                <w:rFonts w:asciiTheme="minorHAnsi" w:hAnsiTheme="minorHAnsi" w:cstheme="minorHAnsi"/>
                <w:b/>
                <w:sz w:val="18"/>
                <w:szCs w:val="22"/>
              </w:rPr>
              <w:t>general de 3 años</w:t>
            </w:r>
            <w:r w:rsidRPr="00312EFB">
              <w:rPr>
                <w:rFonts w:asciiTheme="minorHAnsi" w:hAnsiTheme="minorHAnsi" w:cstheme="minorHAnsi"/>
                <w:sz w:val="18"/>
                <w:szCs w:val="22"/>
              </w:rPr>
              <w:t xml:space="preserve"> y experiencia </w:t>
            </w:r>
            <w:r w:rsidRPr="00312EFB">
              <w:rPr>
                <w:rFonts w:asciiTheme="minorHAnsi" w:hAnsiTheme="minorHAnsi" w:cstheme="minorHAnsi"/>
                <w:b/>
                <w:sz w:val="18"/>
                <w:szCs w:val="22"/>
              </w:rPr>
              <w:t>específica de 2 años</w:t>
            </w:r>
            <w:r w:rsidRPr="00312EFB">
              <w:rPr>
                <w:rFonts w:asciiTheme="minorHAnsi" w:hAnsiTheme="minorHAnsi" w:cstheme="minorHAnsi"/>
                <w:sz w:val="18"/>
                <w:szCs w:val="22"/>
              </w:rPr>
              <w:t xml:space="preserve"> en cargos similares en proyectos de gas y petróleo, construcción, y/o rubro industrial. </w:t>
            </w:r>
          </w:p>
          <w:p w14:paraId="4F68E09D" w14:textId="77777777" w:rsidR="006E016E" w:rsidRPr="00312EFB" w:rsidRDefault="006E016E" w:rsidP="00BD28AB">
            <w:pPr>
              <w:jc w:val="both"/>
              <w:rPr>
                <w:rFonts w:asciiTheme="minorHAnsi" w:hAnsiTheme="minorHAnsi" w:cstheme="minorHAnsi"/>
                <w:sz w:val="18"/>
                <w:szCs w:val="22"/>
              </w:rPr>
            </w:pPr>
            <w:r w:rsidRPr="00312EFB">
              <w:rPr>
                <w:rFonts w:asciiTheme="minorHAnsi" w:hAnsiTheme="minorHAnsi" w:cstheme="minorHAnsi"/>
                <w:sz w:val="18"/>
                <w:szCs w:val="22"/>
              </w:rPr>
              <w:t>Experiencia especifica:</w:t>
            </w:r>
          </w:p>
          <w:p w14:paraId="057DBDE2"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 xml:space="preserve">Manejo y/o supervisión de personal  </w:t>
            </w:r>
          </w:p>
          <w:p w14:paraId="43EA2838" w14:textId="77777777" w:rsidR="006E016E" w:rsidRPr="00312EFB" w:rsidRDefault="006E016E" w:rsidP="00BD28AB">
            <w:pPr>
              <w:pStyle w:val="Prrafodelista"/>
              <w:numPr>
                <w:ilvl w:val="0"/>
                <w:numId w:val="16"/>
              </w:numPr>
              <w:jc w:val="both"/>
              <w:rPr>
                <w:rFonts w:asciiTheme="minorHAnsi" w:hAnsiTheme="minorHAnsi" w:cstheme="minorHAnsi"/>
                <w:sz w:val="18"/>
                <w:szCs w:val="22"/>
              </w:rPr>
            </w:pPr>
            <w:r w:rsidRPr="00312EFB">
              <w:rPr>
                <w:rFonts w:asciiTheme="minorHAnsi" w:hAnsiTheme="minorHAnsi" w:cstheme="minorHAnsi"/>
                <w:sz w:val="18"/>
                <w:szCs w:val="22"/>
                <w:lang w:val="es-BO"/>
              </w:rPr>
              <w:t>Gestión de indicadores de SySO</w:t>
            </w:r>
          </w:p>
        </w:tc>
      </w:tr>
    </w:tbl>
    <w:p w14:paraId="250477DE" w14:textId="77777777" w:rsidR="006E016E"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31CE6BEB" w14:textId="77777777" w:rsidR="006E016E" w:rsidRDefault="006E016E" w:rsidP="006E016E">
      <w:pPr>
        <w:ind w:left="360"/>
        <w:jc w:val="both"/>
        <w:rPr>
          <w:rFonts w:asciiTheme="minorHAnsi" w:hAnsiTheme="minorHAnsi" w:cstheme="minorHAnsi"/>
        </w:rPr>
      </w:pPr>
    </w:p>
    <w:p w14:paraId="570EE5F2"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2024F5CD"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POSTERIOR A LA </w:t>
      </w:r>
      <w:r w:rsidR="00C31B1F">
        <w:rPr>
          <w:rFonts w:asciiTheme="minorHAnsi" w:hAnsiTheme="minorHAnsi" w:cstheme="minorHAnsi"/>
          <w:b/>
          <w:color w:val="000000" w:themeColor="text1"/>
          <w:sz w:val="22"/>
          <w:szCs w:val="22"/>
          <w:u w:val="single"/>
        </w:rPr>
        <w:t>FIRMA DE CONTRATO</w:t>
      </w:r>
      <w:r w:rsidRPr="00097BB1">
        <w:rPr>
          <w:rFonts w:asciiTheme="minorHAnsi" w:hAnsiTheme="minorHAnsi" w:cstheme="minorHAnsi"/>
          <w:b/>
          <w:color w:val="000000" w:themeColor="text1"/>
          <w:sz w:val="22"/>
          <w:szCs w:val="22"/>
          <w:u w:val="single"/>
        </w:rPr>
        <w:t xml:space="preserve">: </w:t>
      </w:r>
    </w:p>
    <w:p w14:paraId="64C284DD" w14:textId="77777777" w:rsidR="00097BB1" w:rsidRDefault="00097BB1" w:rsidP="00097BB1">
      <w:pPr>
        <w:ind w:left="360"/>
        <w:jc w:val="both"/>
        <w:rPr>
          <w:rFonts w:asciiTheme="minorHAnsi" w:hAnsiTheme="minorHAnsi" w:cstheme="minorHAnsi"/>
          <w:sz w:val="22"/>
          <w:szCs w:val="22"/>
        </w:rPr>
      </w:pPr>
    </w:p>
    <w:p w14:paraId="157004A1" w14:textId="3EE5BD83"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C31B1F">
        <w:rPr>
          <w:rFonts w:asciiTheme="minorHAnsi" w:hAnsiTheme="minorHAnsi" w:cstheme="minorHAnsi"/>
          <w:sz w:val="22"/>
          <w:szCs w:val="22"/>
        </w:rPr>
        <w:t>Contratista</w:t>
      </w:r>
      <w:r w:rsidRPr="000C441E">
        <w:rPr>
          <w:rFonts w:asciiTheme="minorHAnsi" w:hAnsiTheme="minorHAnsi" w:cstheme="minorHAnsi"/>
          <w:sz w:val="22"/>
          <w:szCs w:val="22"/>
        </w:rPr>
        <w:t xml:space="preserve"> 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r w:rsidRPr="000C441E">
        <w:rPr>
          <w:rFonts w:asciiTheme="minorHAnsi" w:hAnsiTheme="minorHAnsi" w:cstheme="minorHAnsi"/>
          <w:b/>
          <w:sz w:val="22"/>
          <w:szCs w:val="22"/>
        </w:rPr>
        <w:t xml:space="preserve">VoBo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Pr="00312EFB" w:rsidRDefault="00097BB1" w:rsidP="00097BB1">
      <w:pPr>
        <w:pStyle w:val="Prrafodelista"/>
        <w:ind w:left="1080"/>
        <w:jc w:val="both"/>
        <w:rPr>
          <w:rFonts w:asciiTheme="minorHAnsi" w:hAnsiTheme="minorHAnsi" w:cstheme="minorHAnsi"/>
          <w:b/>
          <w: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b/>
          <w:i/>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lastRenderedPageBreak/>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50187FC1" w14:textId="77777777" w:rsid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2E425C30" w14:textId="77777777" w:rsidR="006E016E" w:rsidRDefault="006E016E" w:rsidP="006E016E">
      <w:pPr>
        <w:tabs>
          <w:tab w:val="left" w:pos="851"/>
        </w:tabs>
        <w:rPr>
          <w:rFonts w:asciiTheme="minorHAnsi" w:hAnsiTheme="minorHAnsi" w:cstheme="minorHAnsi"/>
          <w:color w:val="000000" w:themeColor="text1"/>
          <w:sz w:val="22"/>
          <w:szCs w:val="22"/>
        </w:rPr>
      </w:pP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43DB8D18" w14:textId="3B552609" w:rsidR="00D41465" w:rsidRPr="00D41465" w:rsidRDefault="00D41465" w:rsidP="00D41465">
      <w:pPr>
        <w:pStyle w:val="Prrafodelista"/>
        <w:numPr>
          <w:ilvl w:val="2"/>
          <w:numId w:val="20"/>
        </w:numPr>
        <w:tabs>
          <w:tab w:val="left" w:pos="851"/>
        </w:tabs>
        <w:ind w:left="1077"/>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Vacunas vigentes:</w:t>
      </w:r>
      <w:r w:rsidRPr="00D41465">
        <w:rPr>
          <w:rFonts w:asciiTheme="minorHAnsi" w:hAnsiTheme="minorHAnsi" w:cstheme="minorHAnsi"/>
          <w:color w:val="000000" w:themeColor="text1"/>
          <w:sz w:val="22"/>
          <w:szCs w:val="22"/>
        </w:rPr>
        <w:t xml:space="preserve"> </w:t>
      </w:r>
    </w:p>
    <w:p w14:paraId="58C0AE67" w14:textId="77777777" w:rsidR="00D41465" w:rsidRPr="007C0FE1" w:rsidRDefault="00D41465" w:rsidP="00D41465">
      <w:pPr>
        <w:ind w:left="720"/>
        <w:jc w:val="both"/>
        <w:rPr>
          <w:rFonts w:ascii="Calibri" w:hAnsi="Calibri"/>
          <w:sz w:val="22"/>
          <w:szCs w:val="22"/>
          <w:lang w:eastAsia="es-BO"/>
        </w:rPr>
      </w:pPr>
    </w:p>
    <w:tbl>
      <w:tblPr>
        <w:tblW w:w="2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tblGrid>
      <w:tr w:rsidR="00D41465" w:rsidRPr="00D57AC3" w14:paraId="3029352D" w14:textId="77777777" w:rsidTr="00D41465">
        <w:trPr>
          <w:trHeight w:val="221"/>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2EF99B4"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Tétanos.</w:t>
            </w:r>
          </w:p>
        </w:tc>
      </w:tr>
      <w:tr w:rsidR="00D41465" w:rsidRPr="00D57AC3" w14:paraId="2DFA392D"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37E9BF6A"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Amarilla.</w:t>
            </w:r>
          </w:p>
        </w:tc>
      </w:tr>
      <w:tr w:rsidR="00D41465" w:rsidRPr="00D57AC3" w14:paraId="618F5EB3"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737033C8"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Hepatitis B.</w:t>
            </w:r>
          </w:p>
        </w:tc>
      </w:tr>
      <w:tr w:rsidR="00D41465" w:rsidRPr="00D57AC3" w14:paraId="7F84615C" w14:textId="77777777" w:rsidTr="00D41465">
        <w:trPr>
          <w:trHeight w:val="233"/>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5430E8AB" w14:textId="77777777" w:rsidR="00D41465" w:rsidRPr="007C0FE1" w:rsidRDefault="00D41465" w:rsidP="00804B43">
            <w:pPr>
              <w:autoSpaceDE w:val="0"/>
              <w:autoSpaceDN w:val="0"/>
              <w:jc w:val="both"/>
              <w:rPr>
                <w:rFonts w:ascii="Calibri" w:hAnsi="Calibri"/>
                <w:sz w:val="22"/>
                <w:szCs w:val="22"/>
                <w:lang w:eastAsia="es-BO"/>
              </w:rPr>
            </w:pPr>
            <w:r w:rsidRPr="007C0FE1">
              <w:rPr>
                <w:rFonts w:ascii="Calibri" w:hAnsi="Calibri"/>
                <w:sz w:val="22"/>
                <w:szCs w:val="22"/>
                <w:lang w:eastAsia="es-BO"/>
              </w:rPr>
              <w:t>Fiebre Tifoidea.</w:t>
            </w:r>
          </w:p>
        </w:tc>
      </w:tr>
    </w:tbl>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Pr="000C441E" w:rsidRDefault="00097BB1"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lastRenderedPageBreak/>
        <w:t>Reporte Mensual de Indicadores SYSO (firmado por los responsables). (El formato será remitido por el área de SMS de YPFB)</w:t>
      </w:r>
    </w:p>
    <w:p w14:paraId="10A8A90F"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14:paraId="0236D639" w14:textId="77777777" w:rsidR="00700E03" w:rsidRDefault="00700E03" w:rsidP="00960659">
      <w:pPr>
        <w:jc w:val="both"/>
        <w:rPr>
          <w:rFonts w:asciiTheme="minorHAnsi" w:hAnsiTheme="minorHAnsi" w:cstheme="minorHAnsi"/>
          <w:sz w:val="22"/>
          <w:szCs w:val="22"/>
        </w:rPr>
      </w:pPr>
    </w:p>
    <w:p w14:paraId="558CD1CA" w14:textId="77777777" w:rsidR="005A6EAF" w:rsidRDefault="005A6EAF" w:rsidP="005A6EAF">
      <w:pPr>
        <w:pStyle w:val="Prrafodelista"/>
        <w:tabs>
          <w:tab w:val="left" w:pos="851"/>
        </w:tabs>
        <w:ind w:left="720"/>
        <w:contextualSpacing/>
        <w:rPr>
          <w:rFonts w:asciiTheme="minorHAnsi" w:hAnsiTheme="minorHAnsi" w:cstheme="minorHAnsi"/>
          <w:b/>
          <w:color w:val="000000" w:themeColor="text1"/>
          <w:sz w:val="22"/>
          <w:szCs w:val="22"/>
          <w:u w:val="single"/>
        </w:rPr>
      </w:pPr>
    </w:p>
    <w:p w14:paraId="1659234D" w14:textId="77777777" w:rsidR="005A6EAF" w:rsidRPr="00F47B9B" w:rsidRDefault="005A6EAF" w:rsidP="005A6EA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F47B9B">
        <w:rPr>
          <w:rFonts w:asciiTheme="minorHAnsi" w:hAnsiTheme="minorHAnsi" w:cstheme="minorHAnsi"/>
          <w:b/>
          <w:color w:val="000000" w:themeColor="text1"/>
          <w:sz w:val="22"/>
          <w:szCs w:val="22"/>
          <w:u w:val="single"/>
        </w:rPr>
        <w:t>DISPOSICIONES AMBIENTALES PARA LA CONTRATACION DE EMPRESAS PARA LA EJECUCION DE PROYECTOS DE REDES DE GAS</w:t>
      </w:r>
    </w:p>
    <w:p w14:paraId="74AC108B"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0803A0F5" w14:textId="77777777" w:rsidR="005A6EAF" w:rsidRPr="009A44E6" w:rsidRDefault="005A6EAF" w:rsidP="005A6EAF">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 xml:space="preserve">DISPOSICIONES AMBIENTALES </w:t>
      </w:r>
    </w:p>
    <w:p w14:paraId="0E427F3E" w14:textId="77777777" w:rsidR="005A6EAF" w:rsidRPr="009A44E6" w:rsidRDefault="005A6EAF" w:rsidP="005A6EAF">
      <w:pPr>
        <w:tabs>
          <w:tab w:val="left" w:pos="851"/>
        </w:tabs>
        <w:contextualSpacing/>
        <w:rPr>
          <w:rFonts w:asciiTheme="minorHAnsi" w:hAnsiTheme="minorHAnsi" w:cstheme="minorHAnsi"/>
          <w:b/>
          <w:color w:val="000000" w:themeColor="text1"/>
          <w:sz w:val="22"/>
          <w:szCs w:val="22"/>
          <w:u w:val="single"/>
        </w:rPr>
      </w:pPr>
    </w:p>
    <w:p w14:paraId="281835C2"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parte integral del presente documento.</w:t>
      </w:r>
    </w:p>
    <w:p w14:paraId="43D30AD9" w14:textId="77777777" w:rsidR="005A6EAF" w:rsidRPr="009A44E6" w:rsidRDefault="005A6EAF" w:rsidP="005A6EAF">
      <w:pPr>
        <w:jc w:val="both"/>
        <w:rPr>
          <w:rFonts w:asciiTheme="minorHAnsi" w:hAnsiTheme="minorHAnsi" w:cstheme="minorHAnsi"/>
          <w:bCs/>
          <w:sz w:val="22"/>
          <w:szCs w:val="22"/>
        </w:rPr>
      </w:pPr>
    </w:p>
    <w:p w14:paraId="12540997"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D00A8C4" w14:textId="77777777" w:rsidR="005A6EAF" w:rsidRPr="009A44E6" w:rsidRDefault="005A6EAF" w:rsidP="005A6EAF">
      <w:pPr>
        <w:jc w:val="both"/>
        <w:rPr>
          <w:rFonts w:asciiTheme="minorHAnsi" w:hAnsiTheme="minorHAnsi" w:cstheme="minorHAnsi"/>
          <w:bCs/>
          <w:sz w:val="22"/>
          <w:szCs w:val="22"/>
        </w:rPr>
      </w:pPr>
    </w:p>
    <w:p w14:paraId="5D5748E8"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w:t>
      </w:r>
      <w:r w:rsidRPr="009A44E6">
        <w:rPr>
          <w:rFonts w:asciiTheme="minorHAnsi" w:hAnsiTheme="minorHAnsi" w:cstheme="minorHAnsi"/>
          <w:bCs/>
          <w:sz w:val="22"/>
          <w:szCs w:val="22"/>
        </w:rPr>
        <w:lastRenderedPageBreak/>
        <w:t>del CONTRATO. En tal sentido y en caso de contravenciones a estas normas, leyes y/o regulaciones, el CONTRATISTA asume la responsabilidad y sus consecuencias, así como la reparación de estas, cuando corresponda.</w:t>
      </w:r>
    </w:p>
    <w:p w14:paraId="7894E716" w14:textId="77777777" w:rsidR="005A6EAF" w:rsidRPr="009A44E6" w:rsidRDefault="005A6EAF" w:rsidP="005A6EAF">
      <w:pPr>
        <w:jc w:val="both"/>
        <w:rPr>
          <w:rFonts w:asciiTheme="minorHAnsi" w:hAnsiTheme="minorHAnsi" w:cstheme="minorHAnsi"/>
          <w:bCs/>
          <w:sz w:val="22"/>
          <w:szCs w:val="22"/>
        </w:rPr>
      </w:pPr>
    </w:p>
    <w:p w14:paraId="03722C09" w14:textId="77777777" w:rsidR="005A6EAF" w:rsidRPr="009A44E6"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E0FFE41" w14:textId="77777777" w:rsidR="005A6EAF" w:rsidRPr="009A44E6" w:rsidRDefault="005A6EAF" w:rsidP="005A6EAF">
      <w:pPr>
        <w:jc w:val="both"/>
        <w:rPr>
          <w:rFonts w:asciiTheme="minorHAnsi" w:hAnsiTheme="minorHAnsi" w:cstheme="minorHAnsi"/>
          <w:bCs/>
          <w:sz w:val="22"/>
          <w:szCs w:val="22"/>
        </w:rPr>
      </w:pPr>
    </w:p>
    <w:p w14:paraId="5699EB2A" w14:textId="77777777"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 xml:space="preserve">La contratista se obliga a aplicar los lineamientos establecidos en el </w:t>
      </w:r>
      <w:r w:rsidRPr="009A44E6">
        <w:rPr>
          <w:rFonts w:asciiTheme="minorHAnsi" w:hAnsiTheme="minorHAnsi" w:cstheme="minorHAnsi"/>
          <w:b/>
          <w:bCs/>
          <w:sz w:val="22"/>
          <w:szCs w:val="22"/>
        </w:rPr>
        <w:t xml:space="preserve">Anexo </w:t>
      </w:r>
      <w:r>
        <w:rPr>
          <w:rFonts w:asciiTheme="minorHAnsi" w:hAnsiTheme="minorHAnsi" w:cstheme="minorHAnsi"/>
          <w:b/>
          <w:bCs/>
          <w:sz w:val="22"/>
          <w:szCs w:val="22"/>
        </w:rPr>
        <w:t>6</w:t>
      </w:r>
      <w:r w:rsidRPr="009A44E6">
        <w:rPr>
          <w:rFonts w:asciiTheme="minorHAnsi" w:hAnsiTheme="minorHAnsi" w:cstheme="minorHAnsi"/>
          <w:b/>
          <w:bCs/>
          <w:sz w:val="22"/>
          <w:szCs w:val="22"/>
        </w:rPr>
        <w:t xml:space="preserve"> “Requisitos de Protección Ambiental Contratistas”</w:t>
      </w:r>
      <w:r w:rsidRPr="009A44E6">
        <w:rPr>
          <w:rFonts w:asciiTheme="minorHAnsi" w:hAnsiTheme="minorHAnsi" w:cstheme="minorHAnsi"/>
          <w:bCs/>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14:paraId="69DF8525" w14:textId="77777777" w:rsidR="005A6EAF" w:rsidRDefault="005A6EAF" w:rsidP="005A6EAF">
      <w:pPr>
        <w:jc w:val="both"/>
        <w:rPr>
          <w:rFonts w:asciiTheme="minorHAnsi" w:hAnsiTheme="minorHAnsi" w:cstheme="minorHAnsi"/>
          <w:bCs/>
          <w:sz w:val="22"/>
          <w:szCs w:val="22"/>
        </w:rPr>
      </w:pPr>
    </w:p>
    <w:p w14:paraId="3F03C2F2" w14:textId="3BF89B84" w:rsidR="005A6EAF" w:rsidRDefault="005A6EAF" w:rsidP="005A6EAF">
      <w:pPr>
        <w:jc w:val="both"/>
        <w:rPr>
          <w:rFonts w:asciiTheme="minorHAnsi" w:hAnsiTheme="minorHAnsi" w:cstheme="minorHAnsi"/>
          <w:bCs/>
          <w:sz w:val="22"/>
          <w:szCs w:val="22"/>
        </w:rPr>
      </w:pPr>
      <w:r w:rsidRPr="009A44E6">
        <w:rPr>
          <w:rFonts w:asciiTheme="minorHAnsi" w:hAnsiTheme="minorHAnsi" w:cstheme="minorHAnsi"/>
          <w:bCs/>
          <w:sz w:val="22"/>
          <w:szCs w:val="22"/>
        </w:rPr>
        <w:t>YPFB entregará a la CONTRATISTA el Procedimiento Gerencial de Residuos Sólidos para su aplicación, según corresponda durante la ejecución de sus actividades.</w:t>
      </w:r>
    </w:p>
    <w:p w14:paraId="0E5A83FA" w14:textId="77777777" w:rsidR="005A6EAF" w:rsidRDefault="005A6EAF" w:rsidP="005A6EAF">
      <w:pPr>
        <w:jc w:val="both"/>
        <w:rPr>
          <w:rFonts w:asciiTheme="minorHAnsi" w:hAnsiTheme="minorHAnsi"/>
          <w:b/>
          <w:sz w:val="20"/>
          <w:szCs w:val="20"/>
          <w:u w:val="single"/>
        </w:rPr>
      </w:pPr>
    </w:p>
    <w:p w14:paraId="4185BAED" w14:textId="77777777" w:rsidR="005A6EAF" w:rsidRDefault="005A6EAF" w:rsidP="005A6EAF">
      <w:pPr>
        <w:jc w:val="both"/>
        <w:rPr>
          <w:rFonts w:asciiTheme="minorHAnsi" w:hAnsiTheme="minorHAnsi"/>
          <w:b/>
          <w:sz w:val="20"/>
          <w:szCs w:val="20"/>
          <w:u w:val="single"/>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8B8FDF7"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7BF3BFE6" w14:textId="77777777" w:rsidR="00960659" w:rsidRPr="009A44E6" w:rsidRDefault="00960659" w:rsidP="00960659">
      <w:pPr>
        <w:tabs>
          <w:tab w:val="left" w:pos="851"/>
        </w:tabs>
        <w:contextualSpacing/>
        <w:jc w:val="both"/>
        <w:rPr>
          <w:rFonts w:asciiTheme="minorHAnsi" w:hAnsiTheme="minorHAnsi" w:cstheme="minorHAnsi"/>
          <w:color w:val="000000" w:themeColor="text1"/>
          <w:sz w:val="22"/>
          <w:szCs w:val="22"/>
        </w:rPr>
      </w:pPr>
    </w:p>
    <w:p w14:paraId="5115CC38" w14:textId="77777777" w:rsidR="00960659" w:rsidRDefault="00960659" w:rsidP="00960659">
      <w:pPr>
        <w:jc w:val="both"/>
        <w:rPr>
          <w:rFonts w:ascii="Calibri" w:hAnsi="Calibri"/>
          <w:color w:val="000000"/>
          <w:sz w:val="22"/>
          <w:szCs w:val="22"/>
        </w:rPr>
      </w:pPr>
      <w:r>
        <w:rPr>
          <w:rFonts w:ascii="Calibri" w:hAnsi="Calibri"/>
          <w:color w:val="000000"/>
          <w:sz w:val="22"/>
          <w:szCs w:val="22"/>
        </w:rPr>
        <w:t>La factura debe</w:t>
      </w:r>
      <w:bookmarkStart w:id="0" w:name="_GoBack"/>
      <w:bookmarkEnd w:id="0"/>
      <w:r>
        <w:rPr>
          <w:rFonts w:ascii="Calibri" w:hAnsi="Calibri"/>
          <w:color w:val="000000"/>
          <w:sz w:val="22"/>
          <w:szCs w:val="22"/>
        </w:rPr>
        <w:t xml:space="preserve"> ser emitida de acuerdo a normativa vigente a nombre de Yacimientos Petrolíferos Fiscales Bolivianos consignando el Número de Identificación Tributaria (NIT) 1020269020. </w:t>
      </w:r>
    </w:p>
    <w:p w14:paraId="4C486F50" w14:textId="77777777" w:rsidR="00960659" w:rsidRPr="009A44E6" w:rsidRDefault="00960659" w:rsidP="00960659">
      <w:pPr>
        <w:jc w:val="both"/>
        <w:rPr>
          <w:rFonts w:ascii="Calibri" w:hAnsi="Calibri"/>
          <w:color w:val="000000"/>
          <w:sz w:val="22"/>
          <w:szCs w:val="22"/>
        </w:rPr>
      </w:pPr>
    </w:p>
    <w:p w14:paraId="11E32A48" w14:textId="77777777" w:rsidR="00960659" w:rsidRDefault="00960659" w:rsidP="00960659">
      <w:pPr>
        <w:jc w:val="both"/>
        <w:rPr>
          <w:rFonts w:ascii="Calibri" w:hAnsi="Calibri"/>
          <w:color w:val="000000"/>
          <w:sz w:val="22"/>
          <w:szCs w:val="22"/>
        </w:rPr>
      </w:pPr>
      <w:r>
        <w:rPr>
          <w:rFonts w:ascii="Calibri" w:hAnsi="Calibri"/>
          <w:color w:val="000000"/>
          <w:sz w:val="22"/>
          <w:szCs w:val="22"/>
        </w:rPr>
        <w:t xml:space="preserve">La factura deberá emitirse en el momento que finalice la ejecución o la prestación efectiva del servicio o a momento de percibir el pago total o parcial, lo que ocurra primero, sin deducir las multas ni otros cargos. </w:t>
      </w:r>
    </w:p>
    <w:p w14:paraId="52D9B3F1" w14:textId="77777777" w:rsidR="00960659" w:rsidRPr="009A44E6" w:rsidRDefault="00960659" w:rsidP="00960659">
      <w:pPr>
        <w:jc w:val="both"/>
        <w:rPr>
          <w:rFonts w:ascii="Calibri" w:hAnsi="Calibri"/>
          <w:color w:val="000000"/>
          <w:sz w:val="22"/>
          <w:szCs w:val="22"/>
        </w:rPr>
      </w:pPr>
    </w:p>
    <w:p w14:paraId="04D90FB4" w14:textId="77777777" w:rsidR="00960659" w:rsidRDefault="00960659" w:rsidP="00960659">
      <w:pPr>
        <w:jc w:val="both"/>
        <w:rPr>
          <w:rFonts w:ascii="Calibri" w:hAnsi="Calibri"/>
          <w:color w:val="000000"/>
          <w:sz w:val="22"/>
          <w:szCs w:val="22"/>
        </w:rPr>
      </w:pPr>
      <w:r>
        <w:rPr>
          <w:rFonts w:ascii="Calibri" w:hAnsi="Calibri"/>
          <w:color w:val="000000"/>
          <w:sz w:val="22"/>
          <w:szCs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63C1621" w14:textId="77777777" w:rsidR="00960659" w:rsidRPr="006A2F7B" w:rsidRDefault="00960659" w:rsidP="00960659">
      <w:pPr>
        <w:jc w:val="both"/>
        <w:rPr>
          <w:rFonts w:ascii="Calibri" w:hAnsi="Calibri"/>
          <w:color w:val="000000"/>
          <w:sz w:val="22"/>
          <w:szCs w:val="22"/>
        </w:rPr>
      </w:pPr>
    </w:p>
    <w:p w14:paraId="1A29AA23" w14:textId="77777777" w:rsidR="00960659" w:rsidRDefault="00960659" w:rsidP="00960659">
      <w:pPr>
        <w:jc w:val="both"/>
        <w:rPr>
          <w:rFonts w:ascii="Calibri" w:hAnsi="Calibri"/>
          <w:color w:val="000000"/>
          <w:sz w:val="22"/>
          <w:szCs w:val="22"/>
        </w:rPr>
      </w:pPr>
      <w:r>
        <w:rPr>
          <w:rFonts w:ascii="Calibri" w:hAnsi="Calibri"/>
          <w:color w:val="000000"/>
          <w:sz w:val="22"/>
          <w:szCs w:val="22"/>
        </w:rPr>
        <w:t>En caso de otorgarse un anticipo el proveedor no está obligado a emitir factura, debiendo cumplir con lo dispuesto por el Artículo 19 del Decreto Supremo N°181.</w:t>
      </w:r>
    </w:p>
    <w:p w14:paraId="4B70B264" w14:textId="77777777" w:rsidR="00960659" w:rsidRPr="009A44E6" w:rsidRDefault="00960659" w:rsidP="00960659">
      <w:pPr>
        <w:jc w:val="both"/>
        <w:rPr>
          <w:rFonts w:ascii="Calibri" w:hAnsi="Calibri"/>
          <w:color w:val="000000"/>
          <w:sz w:val="22"/>
          <w:szCs w:val="22"/>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5D6283B0" w14:textId="77777777" w:rsidR="00960659" w:rsidRDefault="00960659" w:rsidP="00960659">
      <w:pPr>
        <w:jc w:val="both"/>
        <w:rPr>
          <w:rFonts w:ascii="Calibri" w:hAnsi="Calibri"/>
          <w:color w:val="000000"/>
          <w:sz w:val="22"/>
          <w:szCs w:val="22"/>
        </w:rPr>
      </w:pPr>
      <w:r>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4B72F643" w14:textId="77777777" w:rsidR="00B50F7C" w:rsidRDefault="00B50F7C" w:rsidP="00960659">
      <w:pPr>
        <w:jc w:val="both"/>
        <w:rPr>
          <w:rFonts w:ascii="Calibri" w:hAnsi="Calibri"/>
          <w:color w:val="000000"/>
          <w:sz w:val="22"/>
          <w:szCs w:val="22"/>
        </w:rPr>
      </w:pPr>
    </w:p>
    <w:p w14:paraId="7ED87589" w14:textId="77777777" w:rsidR="00482D9F" w:rsidRPr="009A44E6" w:rsidRDefault="00482D9F" w:rsidP="00482D9F">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SEGUROS</w:t>
      </w:r>
    </w:p>
    <w:p w14:paraId="5121FFAE" w14:textId="77777777" w:rsidR="00482D9F" w:rsidRPr="009A44E6" w:rsidRDefault="00482D9F" w:rsidP="00482D9F">
      <w:pPr>
        <w:tabs>
          <w:tab w:val="left" w:pos="851"/>
        </w:tabs>
        <w:contextualSpacing/>
        <w:rPr>
          <w:rFonts w:asciiTheme="minorHAnsi" w:hAnsiTheme="minorHAnsi" w:cstheme="minorHAnsi"/>
          <w:b/>
          <w:color w:val="000000" w:themeColor="text1"/>
          <w:sz w:val="22"/>
          <w:szCs w:val="22"/>
          <w:u w:val="single"/>
        </w:rPr>
      </w:pPr>
    </w:p>
    <w:p w14:paraId="205A9A3E"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La empresa adjudicada, deberá presentar y mantener vigente de forma ininterrumpida durante todo el periodo del contrato la Póliza de Seguro especificada a continuación:</w:t>
      </w:r>
    </w:p>
    <w:p w14:paraId="4EDC02CE" w14:textId="77777777" w:rsidR="00482D9F" w:rsidRPr="00832243" w:rsidRDefault="00482D9F" w:rsidP="00482D9F">
      <w:pPr>
        <w:jc w:val="both"/>
        <w:rPr>
          <w:rFonts w:asciiTheme="minorHAnsi" w:hAnsiTheme="minorHAnsi"/>
          <w:sz w:val="22"/>
          <w:szCs w:val="22"/>
          <w:lang w:val="es-BO"/>
        </w:rPr>
      </w:pPr>
    </w:p>
    <w:p w14:paraId="69648135"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Todo Riesgo de Construcción</w:t>
      </w:r>
    </w:p>
    <w:p w14:paraId="4FBDCF6E" w14:textId="77777777" w:rsidR="00482D9F" w:rsidRPr="00832243" w:rsidRDefault="00482D9F" w:rsidP="00482D9F">
      <w:pPr>
        <w:jc w:val="both"/>
        <w:rPr>
          <w:rFonts w:asciiTheme="minorHAnsi" w:hAnsiTheme="minorHAnsi"/>
          <w:sz w:val="22"/>
          <w:szCs w:val="22"/>
          <w:lang w:val="es-BO"/>
        </w:rPr>
      </w:pPr>
    </w:p>
    <w:p w14:paraId="3FCB8E7F"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Durante la ejecución de la obra, el Contratista deberá mantener por su cuenta y cargo una póliza de Seguro adecuada, para asegurar contra todo riesgo, las obras en ejecución, materiales.</w:t>
      </w:r>
    </w:p>
    <w:p w14:paraId="7F266850" w14:textId="77777777" w:rsidR="00482D9F" w:rsidRPr="00832243" w:rsidRDefault="00482D9F" w:rsidP="00482D9F">
      <w:pPr>
        <w:jc w:val="both"/>
        <w:rPr>
          <w:rFonts w:asciiTheme="minorHAnsi" w:hAnsiTheme="minorHAnsi"/>
          <w:sz w:val="22"/>
          <w:szCs w:val="22"/>
          <w:lang w:val="es-BO"/>
        </w:rPr>
      </w:pPr>
    </w:p>
    <w:p w14:paraId="7F7CBE85"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6FA5DF16" w14:textId="77777777" w:rsidR="00482D9F" w:rsidRPr="00832243" w:rsidRDefault="00482D9F" w:rsidP="00482D9F">
      <w:pPr>
        <w:jc w:val="both"/>
        <w:rPr>
          <w:rFonts w:asciiTheme="minorHAnsi" w:hAnsiTheme="minorHAnsi"/>
          <w:sz w:val="22"/>
          <w:szCs w:val="22"/>
          <w:lang w:val="es-BO"/>
        </w:rPr>
      </w:pPr>
    </w:p>
    <w:p w14:paraId="496C490D"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Seguro de Responsabilidad Civil</w:t>
      </w:r>
    </w:p>
    <w:p w14:paraId="5A3B4D84" w14:textId="77777777" w:rsidR="00482D9F" w:rsidRPr="00832243" w:rsidRDefault="00482D9F" w:rsidP="00482D9F">
      <w:pPr>
        <w:jc w:val="both"/>
        <w:rPr>
          <w:rFonts w:asciiTheme="minorHAnsi" w:hAnsiTheme="minorHAnsi"/>
          <w:sz w:val="22"/>
          <w:szCs w:val="22"/>
          <w:lang w:val="es-BO"/>
        </w:rPr>
      </w:pPr>
    </w:p>
    <w:p w14:paraId="301999F8" w14:textId="51ACE1B5"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w:t>
      </w:r>
      <w:r>
        <w:rPr>
          <w:rFonts w:asciiTheme="minorHAnsi" w:hAnsiTheme="minorHAnsi"/>
          <w:sz w:val="22"/>
          <w:szCs w:val="22"/>
          <w:lang w:val="es-BO"/>
        </w:rPr>
        <w:t xml:space="preserve"> contratistas y subcontratistas,</w:t>
      </w:r>
      <w:r w:rsidRPr="00832243">
        <w:rPr>
          <w:rFonts w:asciiTheme="minorHAnsi" w:hAnsiTheme="minorHAnsi"/>
          <w:sz w:val="22"/>
          <w:szCs w:val="22"/>
          <w:lang w:val="es-BO"/>
        </w:rPr>
        <w:t> </w:t>
      </w:r>
      <w:r>
        <w:rPr>
          <w:rFonts w:asciiTheme="minorHAnsi" w:hAnsiTheme="minorHAnsi"/>
          <w:sz w:val="22"/>
          <w:szCs w:val="22"/>
          <w:lang w:val="es-BO"/>
        </w:rPr>
        <w:t>d</w:t>
      </w:r>
      <w:r w:rsidRPr="00832243">
        <w:rPr>
          <w:rFonts w:asciiTheme="minorHAnsi" w:hAnsiTheme="minorHAnsi"/>
          <w:sz w:val="22"/>
          <w:szCs w:val="22"/>
          <w:lang w:val="es-BO"/>
        </w:rPr>
        <w:t xml:space="preserve">ejando indemne a YPFB por cualquier suceso. En esta póliza YPFB deberá figurar como un tercero. </w:t>
      </w:r>
    </w:p>
    <w:p w14:paraId="613490D7" w14:textId="77777777" w:rsidR="00482D9F" w:rsidRPr="00832243" w:rsidRDefault="00482D9F" w:rsidP="00482D9F">
      <w:pPr>
        <w:jc w:val="both"/>
        <w:rPr>
          <w:rFonts w:asciiTheme="minorHAnsi" w:hAnsiTheme="minorHAnsi"/>
          <w:sz w:val="22"/>
          <w:szCs w:val="22"/>
          <w:lang w:val="es-BO"/>
        </w:rPr>
      </w:pPr>
    </w:p>
    <w:p w14:paraId="38A56877"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El límite de indemnización por evento y/o reclamos deberá ser por $us. 10.000.</w:t>
      </w:r>
    </w:p>
    <w:p w14:paraId="3CA56756" w14:textId="77777777" w:rsidR="00482D9F" w:rsidRPr="00832243" w:rsidRDefault="00482D9F" w:rsidP="00482D9F">
      <w:pPr>
        <w:jc w:val="both"/>
        <w:rPr>
          <w:rFonts w:asciiTheme="minorHAnsi" w:hAnsiTheme="minorHAnsi"/>
          <w:sz w:val="22"/>
          <w:szCs w:val="22"/>
          <w:lang w:val="es-BO"/>
        </w:rPr>
      </w:pPr>
    </w:p>
    <w:p w14:paraId="307A1A5F" w14:textId="77777777" w:rsidR="00482D9F" w:rsidRPr="00832243" w:rsidRDefault="00482D9F" w:rsidP="00482D9F">
      <w:pPr>
        <w:pStyle w:val="Prrafodelista"/>
        <w:numPr>
          <w:ilvl w:val="0"/>
          <w:numId w:val="28"/>
        </w:numPr>
        <w:contextualSpacing/>
        <w:jc w:val="both"/>
        <w:rPr>
          <w:rFonts w:asciiTheme="minorHAnsi" w:hAnsiTheme="minorHAnsi"/>
          <w:b/>
          <w:bCs/>
          <w:sz w:val="22"/>
          <w:szCs w:val="22"/>
          <w:lang w:val="es-BO"/>
        </w:rPr>
      </w:pPr>
      <w:r w:rsidRPr="00832243">
        <w:rPr>
          <w:rFonts w:asciiTheme="minorHAnsi" w:hAnsiTheme="minorHAnsi"/>
          <w:b/>
          <w:bCs/>
          <w:sz w:val="22"/>
          <w:szCs w:val="22"/>
          <w:lang w:val="es-BO"/>
        </w:rPr>
        <w:t>Póliza de Accidentes Personales</w:t>
      </w:r>
    </w:p>
    <w:p w14:paraId="575276F7" w14:textId="77777777" w:rsidR="00482D9F" w:rsidRPr="00832243" w:rsidRDefault="00482D9F" w:rsidP="00482D9F">
      <w:pPr>
        <w:jc w:val="both"/>
        <w:rPr>
          <w:rFonts w:asciiTheme="minorHAnsi" w:hAnsiTheme="minorHAnsi"/>
          <w:b/>
          <w:bCs/>
          <w:sz w:val="22"/>
          <w:szCs w:val="22"/>
          <w:lang w:val="es-BO"/>
        </w:rPr>
      </w:pPr>
    </w:p>
    <w:p w14:paraId="11AAD460" w14:textId="77777777" w:rsidR="00482D9F" w:rsidRPr="00832243" w:rsidRDefault="00482D9F" w:rsidP="00482D9F">
      <w:pPr>
        <w:jc w:val="both"/>
        <w:rPr>
          <w:rFonts w:asciiTheme="minorHAnsi" w:hAnsiTheme="minorHAnsi"/>
          <w:sz w:val="22"/>
          <w:szCs w:val="22"/>
          <w:lang w:val="es-BO"/>
        </w:rPr>
      </w:pPr>
      <w:r w:rsidRPr="00832243">
        <w:rPr>
          <w:rFonts w:asciiTheme="minorHAnsi" w:hAnsiTheme="minorHAnsi"/>
          <w:sz w:val="22"/>
          <w:szCs w:val="22"/>
          <w:lang w:val="es-BO"/>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las mismas deben ser emitidas por la Compañía de Seguros.</w:t>
      </w:r>
    </w:p>
    <w:p w14:paraId="61A216E7" w14:textId="77777777" w:rsidR="00482D9F" w:rsidRPr="00832243" w:rsidRDefault="00482D9F" w:rsidP="00482D9F">
      <w:pPr>
        <w:jc w:val="both"/>
        <w:rPr>
          <w:rFonts w:asciiTheme="minorHAnsi" w:hAnsiTheme="minorHAnsi"/>
          <w:sz w:val="22"/>
          <w:szCs w:val="22"/>
          <w:lang w:val="es-BO"/>
        </w:rPr>
      </w:pPr>
    </w:p>
    <w:p w14:paraId="22558651" w14:textId="77777777" w:rsidR="00482D9F" w:rsidRPr="00832243" w:rsidRDefault="00482D9F" w:rsidP="00482D9F">
      <w:pPr>
        <w:jc w:val="both"/>
        <w:rPr>
          <w:rFonts w:asciiTheme="minorHAnsi" w:hAnsiTheme="minorHAnsi"/>
          <w:b/>
          <w:bCs/>
          <w:sz w:val="22"/>
          <w:szCs w:val="22"/>
          <w:lang w:val="es-BO"/>
        </w:rPr>
      </w:pPr>
      <w:r w:rsidRPr="00832243">
        <w:rPr>
          <w:rFonts w:asciiTheme="minorHAnsi" w:hAnsiTheme="minorHAnsi"/>
          <w:b/>
          <w:bCs/>
          <w:sz w:val="22"/>
          <w:szCs w:val="22"/>
          <w:lang w:val="es-BO"/>
        </w:rPr>
        <w:t>Condiciones Adicionales</w:t>
      </w:r>
    </w:p>
    <w:p w14:paraId="460EA891" w14:textId="77777777" w:rsidR="00482D9F" w:rsidRPr="00832243" w:rsidRDefault="00482D9F" w:rsidP="00482D9F">
      <w:pPr>
        <w:jc w:val="both"/>
        <w:rPr>
          <w:rFonts w:asciiTheme="minorHAnsi" w:hAnsiTheme="minorHAnsi"/>
          <w:b/>
          <w:bCs/>
          <w:sz w:val="22"/>
          <w:szCs w:val="22"/>
          <w:lang w:val="es-BO"/>
        </w:rPr>
      </w:pPr>
    </w:p>
    <w:p w14:paraId="3B65A608" w14:textId="77777777" w:rsidR="00482D9F" w:rsidRDefault="00482D9F" w:rsidP="00482D9F">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459F5533" w14:textId="77777777" w:rsidR="00482D9F" w:rsidRPr="00832243" w:rsidRDefault="00482D9F" w:rsidP="00482D9F">
      <w:pPr>
        <w:jc w:val="both"/>
        <w:rPr>
          <w:rFonts w:asciiTheme="minorHAnsi" w:hAnsiTheme="minorHAnsi"/>
          <w:sz w:val="22"/>
          <w:szCs w:val="22"/>
          <w:lang w:val="es-BO"/>
        </w:rPr>
      </w:pPr>
    </w:p>
    <w:p w14:paraId="0C946CA2" w14:textId="77777777" w:rsidR="00482D9F" w:rsidRPr="00832243" w:rsidRDefault="00482D9F" w:rsidP="00482D9F">
      <w:pPr>
        <w:pStyle w:val="Prrafodelista"/>
        <w:numPr>
          <w:ilvl w:val="0"/>
          <w:numId w:val="29"/>
        </w:numPr>
        <w:jc w:val="both"/>
        <w:rPr>
          <w:rFonts w:asciiTheme="minorHAnsi" w:hAnsiTheme="minorHAnsi"/>
          <w:sz w:val="22"/>
          <w:szCs w:val="22"/>
          <w:lang w:val="es-BO"/>
        </w:rPr>
      </w:pPr>
      <w:r w:rsidRPr="00832243">
        <w:rPr>
          <w:rFonts w:asciiTheme="minorHAnsi" w:hAnsiTheme="minorHAnsi"/>
          <w:sz w:val="22"/>
          <w:szCs w:val="22"/>
          <w:lang w:val="es-BO"/>
        </w:rPr>
        <w:t>La empresa adjudicada, deberá entregar una copia de las citadas pólizas a YPFB antes de la suscripción del contrato.</w:t>
      </w: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4F0CB3C6"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w:t>
      </w:r>
      <w:r w:rsidR="00AF2C44">
        <w:rPr>
          <w:rFonts w:ascii="Calibri" w:hAnsi="Calibri" w:cs="Calibri"/>
          <w:sz w:val="22"/>
          <w:szCs w:val="22"/>
          <w:lang w:eastAsia="es-BO"/>
        </w:rPr>
        <w:t xml:space="preserve">mínima </w:t>
      </w:r>
      <w:r w:rsidRPr="009979FB">
        <w:rPr>
          <w:rFonts w:ascii="Calibri" w:hAnsi="Calibri" w:cs="Calibri"/>
          <w:sz w:val="22"/>
          <w:szCs w:val="22"/>
          <w:lang w:eastAsia="es-BO"/>
        </w:rPr>
        <w:t xml:space="preserve">de </w:t>
      </w:r>
      <w:r w:rsidR="006E0F8A">
        <w:rPr>
          <w:rFonts w:ascii="Calibri" w:hAnsi="Calibri" w:cs="Calibri"/>
          <w:b/>
          <w:sz w:val="22"/>
          <w:szCs w:val="22"/>
          <w:lang w:eastAsia="es-BO"/>
        </w:rPr>
        <w:t>1</w:t>
      </w:r>
      <w:r w:rsidR="00AF2C44">
        <w:rPr>
          <w:rFonts w:ascii="Calibri" w:hAnsi="Calibri" w:cs="Calibri"/>
          <w:b/>
          <w:sz w:val="22"/>
          <w:szCs w:val="22"/>
          <w:lang w:eastAsia="es-BO"/>
        </w:rPr>
        <w:t>5</w:t>
      </w:r>
      <w:r w:rsidR="001579FA" w:rsidRPr="00B31A1D">
        <w:rPr>
          <w:rFonts w:ascii="Calibri" w:hAnsi="Calibri" w:cs="Calibri"/>
          <w:b/>
          <w:sz w:val="22"/>
          <w:szCs w:val="22"/>
          <w:lang w:eastAsia="es-BO"/>
        </w:rPr>
        <w:t xml:space="preserve">0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22FF9B65"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70A7F771" w14:textId="6E3B6FF3" w:rsidR="00B31A1D" w:rsidRDefault="00B31A1D" w:rsidP="005A6EAF">
      <w:pPr>
        <w:pStyle w:val="Prrafodelista"/>
        <w:numPr>
          <w:ilvl w:val="0"/>
          <w:numId w:val="11"/>
        </w:numPr>
        <w:autoSpaceDE w:val="0"/>
        <w:autoSpaceDN w:val="0"/>
        <w:adjustRightInd w:val="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w:t>
      </w:r>
      <w:r w:rsidR="00AF2C44" w:rsidRPr="009979FB">
        <w:rPr>
          <w:rFonts w:ascii="Calibri" w:hAnsi="Calibri" w:cs="Calibri"/>
          <w:sz w:val="22"/>
          <w:szCs w:val="22"/>
          <w:lang w:eastAsia="es-BO"/>
        </w:rPr>
        <w:t xml:space="preserve">con vigencia </w:t>
      </w:r>
      <w:r w:rsidR="00AF2C44">
        <w:rPr>
          <w:rFonts w:ascii="Calibri" w:hAnsi="Calibri" w:cs="Calibri"/>
          <w:sz w:val="22"/>
          <w:szCs w:val="22"/>
          <w:lang w:eastAsia="es-BO"/>
        </w:rPr>
        <w:t xml:space="preserve">mínima </w:t>
      </w:r>
      <w:r w:rsidR="00AF2C44" w:rsidRPr="009979FB">
        <w:rPr>
          <w:rFonts w:ascii="Calibri" w:hAnsi="Calibri" w:cs="Calibri"/>
          <w:sz w:val="22"/>
          <w:szCs w:val="22"/>
          <w:lang w:eastAsia="es-BO"/>
        </w:rPr>
        <w:t xml:space="preserve">de </w:t>
      </w:r>
      <w:r w:rsidR="00AF2C44">
        <w:rPr>
          <w:rFonts w:ascii="Calibri" w:hAnsi="Calibri" w:cs="Calibri"/>
          <w:b/>
          <w:sz w:val="22"/>
          <w:szCs w:val="22"/>
          <w:lang w:eastAsia="es-BO"/>
        </w:rPr>
        <w:t>15</w:t>
      </w:r>
      <w:r w:rsidR="00AF2C44" w:rsidRPr="00B31A1D">
        <w:rPr>
          <w:rFonts w:ascii="Calibri" w:hAnsi="Calibri" w:cs="Calibri"/>
          <w:b/>
          <w:sz w:val="22"/>
          <w:szCs w:val="22"/>
          <w:lang w:eastAsia="es-BO"/>
        </w:rPr>
        <w:t>0 días calendario</w:t>
      </w:r>
      <w:r w:rsidR="00AF2C44" w:rsidRPr="009979FB">
        <w:rPr>
          <w:rFonts w:ascii="Calibri" w:hAnsi="Calibri" w:cs="Calibri"/>
          <w:sz w:val="22"/>
          <w:szCs w:val="22"/>
          <w:lang w:eastAsia="es-BO"/>
        </w:rPr>
        <w:t xml:space="preserve"> computables a partir de la fecha de Presentación de</w:t>
      </w:r>
      <w:r w:rsidR="00AF2C44">
        <w:rPr>
          <w:rFonts w:ascii="Calibri" w:hAnsi="Calibri" w:cs="Calibri"/>
          <w:sz w:val="22"/>
          <w:szCs w:val="22"/>
          <w:lang w:eastAsia="es-BO"/>
        </w:rPr>
        <w:t xml:space="preserve"> </w:t>
      </w:r>
      <w:r w:rsidR="00AF2C44" w:rsidRPr="009979FB">
        <w:rPr>
          <w:rFonts w:ascii="Calibri" w:hAnsi="Calibri" w:cs="Calibri"/>
          <w:sz w:val="22"/>
          <w:szCs w:val="22"/>
          <w:lang w:eastAsia="es-BO"/>
        </w:rPr>
        <w:t>Propuestas, por un monto equivalente de al menos</w:t>
      </w:r>
      <w:r w:rsidR="00AF2C44">
        <w:rPr>
          <w:rFonts w:ascii="Calibri" w:hAnsi="Calibri" w:cs="Calibri"/>
          <w:sz w:val="22"/>
          <w:szCs w:val="22"/>
          <w:lang w:eastAsia="es-BO"/>
        </w:rPr>
        <w:t xml:space="preserve"> </w:t>
      </w:r>
      <w:r w:rsidR="00AF2C44" w:rsidRPr="00B31A1D">
        <w:rPr>
          <w:rFonts w:ascii="Calibri" w:hAnsi="Calibri" w:cs="Calibri"/>
          <w:b/>
          <w:sz w:val="22"/>
          <w:szCs w:val="22"/>
          <w:lang w:eastAsia="es-BO"/>
        </w:rPr>
        <w:t>1 %</w:t>
      </w:r>
      <w:r w:rsidR="00AF2C44" w:rsidRPr="009979FB">
        <w:rPr>
          <w:rFonts w:ascii="Calibri" w:hAnsi="Calibri" w:cs="Calibri"/>
          <w:sz w:val="22"/>
          <w:szCs w:val="22"/>
          <w:lang w:eastAsia="es-BO"/>
        </w:rPr>
        <w:t xml:space="preserve"> del valor total de la propuesta económica.</w:t>
      </w:r>
    </w:p>
    <w:p w14:paraId="50692D62" w14:textId="77777777" w:rsidR="006E016E" w:rsidRPr="006E016E" w:rsidRDefault="006E016E"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1849EF68"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891C47">
        <w:rPr>
          <w:rFonts w:ascii="Calibri" w:hAnsi="Calibri"/>
          <w:b/>
          <w:sz w:val="22"/>
          <w:szCs w:val="22"/>
          <w:lang w:val="es-BO"/>
        </w:rPr>
        <w:t>1</w:t>
      </w:r>
      <w:r w:rsidR="003E4B54">
        <w:rPr>
          <w:rFonts w:ascii="Calibri" w:hAnsi="Calibri"/>
          <w:b/>
          <w:sz w:val="22"/>
          <w:szCs w:val="22"/>
          <w:lang w:val="es-BO"/>
        </w:rPr>
        <w:t>8</w:t>
      </w:r>
      <w:r w:rsidR="00891C47">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 xml:space="preserve">días </w:t>
      </w:r>
      <w:r w:rsidRPr="002748C5">
        <w:rPr>
          <w:rFonts w:ascii="Calibri" w:hAnsi="Calibri"/>
          <w:b/>
          <w:sz w:val="22"/>
          <w:szCs w:val="22"/>
          <w:lang w:val="es-BO"/>
        </w:rPr>
        <w:lastRenderedPageBreak/>
        <w:t>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1FC14101"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91C47">
        <w:rPr>
          <w:rFonts w:ascii="Calibri" w:hAnsi="Calibri"/>
          <w:b/>
          <w:sz w:val="22"/>
          <w:szCs w:val="22"/>
          <w:lang w:val="es-BO"/>
        </w:rPr>
        <w:t>1</w:t>
      </w:r>
      <w:r w:rsidR="003E4B54">
        <w:rPr>
          <w:rFonts w:ascii="Calibri" w:hAnsi="Calibri"/>
          <w:b/>
          <w:sz w:val="22"/>
          <w:szCs w:val="22"/>
          <w:lang w:val="es-BO"/>
        </w:rPr>
        <w:t>8</w:t>
      </w:r>
      <w:r w:rsidR="00891C47">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DD0AE4F"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w:t>
      </w:r>
      <w:r w:rsidR="00AF2C44">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w:t>
      </w:r>
      <w:r w:rsidR="00AF2C44">
        <w:rPr>
          <w:rFonts w:asciiTheme="minorHAnsi" w:hAnsiTheme="minorHAnsi"/>
          <w:color w:val="000000"/>
          <w:sz w:val="22"/>
          <w:szCs w:val="22"/>
          <w:shd w:val="clear" w:color="auto" w:fill="FFFFFF"/>
        </w:rPr>
        <w:t xml:space="preserve">de </w:t>
      </w:r>
      <w:r w:rsidRPr="002748C5">
        <w:rPr>
          <w:rFonts w:asciiTheme="minorHAnsi" w:hAnsiTheme="minorHAnsi"/>
          <w:color w:val="000000"/>
          <w:sz w:val="22"/>
          <w:szCs w:val="22"/>
          <w:shd w:val="clear" w:color="auto" w:fill="FFFFFF"/>
        </w:rPr>
        <w:t xml:space="preserve">al </w:t>
      </w:r>
      <w:r w:rsidR="00AF2C44">
        <w:rPr>
          <w:rFonts w:asciiTheme="minorHAnsi" w:hAnsiTheme="minorHAnsi"/>
          <w:color w:val="000000"/>
          <w:sz w:val="22"/>
          <w:szCs w:val="22"/>
          <w:shd w:val="clear" w:color="auto" w:fill="FFFFFF"/>
        </w:rPr>
        <w:t xml:space="preserve">menos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del </w:t>
      </w:r>
      <w:r w:rsidR="00AF2C44">
        <w:rPr>
          <w:rFonts w:asciiTheme="minorHAnsi" w:hAnsiTheme="minorHAnsi"/>
          <w:color w:val="000000"/>
          <w:sz w:val="22"/>
          <w:szCs w:val="22"/>
          <w:shd w:val="clear" w:color="auto" w:fill="FFFFFF"/>
        </w:rPr>
        <w:t>monto máximo de la contratación</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p>
    <w:p w14:paraId="1B96302C" w14:textId="2C0AECCC"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w:t>
      </w:r>
      <w:r w:rsidR="00AF2C44" w:rsidRPr="002748C5">
        <w:rPr>
          <w:rFonts w:asciiTheme="minorHAnsi" w:hAnsiTheme="minorHAnsi"/>
          <w:color w:val="000000"/>
          <w:sz w:val="22"/>
          <w:szCs w:val="22"/>
          <w:shd w:val="clear" w:color="auto" w:fill="FFFFFF"/>
        </w:rPr>
        <w:t xml:space="preserve">con vigencia </w:t>
      </w:r>
      <w:r w:rsidR="00AF2C44">
        <w:rPr>
          <w:rFonts w:asciiTheme="minorHAnsi" w:hAnsiTheme="minorHAnsi"/>
          <w:color w:val="000000"/>
          <w:sz w:val="22"/>
          <w:szCs w:val="22"/>
          <w:shd w:val="clear" w:color="auto" w:fill="FFFFFF"/>
        </w:rPr>
        <w:t xml:space="preserve">mínima </w:t>
      </w:r>
      <w:r w:rsidR="00AF2C44" w:rsidRPr="002748C5">
        <w:rPr>
          <w:rFonts w:asciiTheme="minorHAnsi" w:hAnsiTheme="minorHAnsi"/>
          <w:color w:val="000000"/>
          <w:sz w:val="22"/>
          <w:szCs w:val="22"/>
          <w:shd w:val="clear" w:color="auto" w:fill="FFFFFF"/>
        </w:rPr>
        <w:t xml:space="preserve">de </w:t>
      </w:r>
      <w:r w:rsidR="00AF2C44" w:rsidRPr="002748C5">
        <w:rPr>
          <w:rFonts w:asciiTheme="minorHAnsi" w:hAnsiTheme="minorHAnsi"/>
          <w:b/>
          <w:color w:val="000000"/>
          <w:sz w:val="22"/>
          <w:szCs w:val="22"/>
          <w:shd w:val="clear" w:color="auto" w:fill="FFFFFF"/>
        </w:rPr>
        <w:t>60 días calendario adicionales a la vigencia del contrato</w:t>
      </w:r>
      <w:r w:rsidR="00AF2C44" w:rsidRPr="002748C5">
        <w:rPr>
          <w:rFonts w:asciiTheme="minorHAnsi" w:hAnsiTheme="minorHAnsi"/>
          <w:color w:val="000000"/>
          <w:sz w:val="22"/>
          <w:szCs w:val="22"/>
          <w:shd w:val="clear" w:color="auto" w:fill="FFFFFF"/>
        </w:rPr>
        <w:t xml:space="preserve">, por un monto equivalente </w:t>
      </w:r>
      <w:r w:rsidR="00AF2C44">
        <w:rPr>
          <w:rFonts w:asciiTheme="minorHAnsi" w:hAnsiTheme="minorHAnsi"/>
          <w:color w:val="000000"/>
          <w:sz w:val="22"/>
          <w:szCs w:val="22"/>
          <w:shd w:val="clear" w:color="auto" w:fill="FFFFFF"/>
        </w:rPr>
        <w:t xml:space="preserve">de </w:t>
      </w:r>
      <w:r w:rsidR="00AF2C44" w:rsidRPr="002748C5">
        <w:rPr>
          <w:rFonts w:asciiTheme="minorHAnsi" w:hAnsiTheme="minorHAnsi"/>
          <w:color w:val="000000"/>
          <w:sz w:val="22"/>
          <w:szCs w:val="22"/>
          <w:shd w:val="clear" w:color="auto" w:fill="FFFFFF"/>
        </w:rPr>
        <w:t xml:space="preserve">al </w:t>
      </w:r>
      <w:r w:rsidR="00AF2C44">
        <w:rPr>
          <w:rFonts w:asciiTheme="minorHAnsi" w:hAnsiTheme="minorHAnsi"/>
          <w:color w:val="000000"/>
          <w:sz w:val="22"/>
          <w:szCs w:val="22"/>
          <w:shd w:val="clear" w:color="auto" w:fill="FFFFFF"/>
        </w:rPr>
        <w:t xml:space="preserve">menos </w:t>
      </w:r>
      <w:r w:rsidR="00AF2C44" w:rsidRPr="002748C5">
        <w:rPr>
          <w:rFonts w:asciiTheme="minorHAnsi" w:hAnsiTheme="minorHAnsi"/>
          <w:b/>
          <w:color w:val="000000"/>
          <w:sz w:val="22"/>
          <w:szCs w:val="22"/>
          <w:shd w:val="clear" w:color="auto" w:fill="FFFFFF"/>
        </w:rPr>
        <w:t>7%</w:t>
      </w:r>
      <w:r w:rsidR="00AF2C44">
        <w:rPr>
          <w:rFonts w:asciiTheme="minorHAnsi" w:hAnsiTheme="minorHAnsi"/>
          <w:color w:val="000000"/>
          <w:sz w:val="22"/>
          <w:szCs w:val="22"/>
          <w:shd w:val="clear" w:color="auto" w:fill="FFFFFF"/>
        </w:rPr>
        <w:t xml:space="preserve"> </w:t>
      </w:r>
      <w:r w:rsidR="00AF2C44" w:rsidRPr="002748C5">
        <w:rPr>
          <w:rFonts w:asciiTheme="minorHAnsi" w:hAnsiTheme="minorHAnsi"/>
          <w:color w:val="000000"/>
          <w:sz w:val="22"/>
          <w:szCs w:val="22"/>
          <w:shd w:val="clear" w:color="auto" w:fill="FFFFFF"/>
        </w:rPr>
        <w:t xml:space="preserve">del </w:t>
      </w:r>
      <w:r w:rsidR="00AF2C44">
        <w:rPr>
          <w:rFonts w:asciiTheme="minorHAnsi" w:hAnsiTheme="minorHAnsi"/>
          <w:color w:val="000000"/>
          <w:sz w:val="22"/>
          <w:szCs w:val="22"/>
          <w:shd w:val="clear" w:color="auto" w:fill="FFFFFF"/>
        </w:rPr>
        <w:t>monto máximo de la contratación</w:t>
      </w:r>
      <w:r w:rsidR="00AF2C44" w:rsidRPr="002748C5">
        <w:rPr>
          <w:rFonts w:asciiTheme="minorHAnsi" w:hAnsiTheme="minorHAnsi"/>
          <w:color w:val="000000"/>
          <w:sz w:val="22"/>
          <w:szCs w:val="22"/>
          <w:shd w:val="clear" w:color="auto" w:fill="FFFFFF"/>
        </w:rPr>
        <w:t>.</w:t>
      </w:r>
    </w:p>
    <w:p w14:paraId="6BC2BD8F" w14:textId="275CA90B"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w:t>
      </w:r>
      <w:r w:rsidR="00AF2C44" w:rsidRPr="002748C5">
        <w:rPr>
          <w:rFonts w:asciiTheme="minorHAnsi" w:hAnsiTheme="minorHAnsi"/>
          <w:color w:val="000000"/>
          <w:sz w:val="22"/>
          <w:szCs w:val="22"/>
          <w:shd w:val="clear" w:color="auto" w:fill="FFFFFF"/>
        </w:rPr>
        <w:t xml:space="preserve">con vigencia </w:t>
      </w:r>
      <w:r w:rsidR="00AF2C44">
        <w:rPr>
          <w:rFonts w:asciiTheme="minorHAnsi" w:hAnsiTheme="minorHAnsi"/>
          <w:color w:val="000000"/>
          <w:sz w:val="22"/>
          <w:szCs w:val="22"/>
          <w:shd w:val="clear" w:color="auto" w:fill="FFFFFF"/>
        </w:rPr>
        <w:t xml:space="preserve">mínima </w:t>
      </w:r>
      <w:r w:rsidR="00AF2C44" w:rsidRPr="002748C5">
        <w:rPr>
          <w:rFonts w:asciiTheme="minorHAnsi" w:hAnsiTheme="minorHAnsi"/>
          <w:color w:val="000000"/>
          <w:sz w:val="22"/>
          <w:szCs w:val="22"/>
          <w:shd w:val="clear" w:color="auto" w:fill="FFFFFF"/>
        </w:rPr>
        <w:t xml:space="preserve">de </w:t>
      </w:r>
      <w:r w:rsidR="00AF2C44" w:rsidRPr="002748C5">
        <w:rPr>
          <w:rFonts w:asciiTheme="minorHAnsi" w:hAnsiTheme="minorHAnsi"/>
          <w:b/>
          <w:color w:val="000000"/>
          <w:sz w:val="22"/>
          <w:szCs w:val="22"/>
          <w:shd w:val="clear" w:color="auto" w:fill="FFFFFF"/>
        </w:rPr>
        <w:t>60 días calendario adicionales a la vigencia del contrato</w:t>
      </w:r>
      <w:r w:rsidR="00AF2C44" w:rsidRPr="002748C5">
        <w:rPr>
          <w:rFonts w:asciiTheme="minorHAnsi" w:hAnsiTheme="minorHAnsi"/>
          <w:color w:val="000000"/>
          <w:sz w:val="22"/>
          <w:szCs w:val="22"/>
          <w:shd w:val="clear" w:color="auto" w:fill="FFFFFF"/>
        </w:rPr>
        <w:t xml:space="preserve">, por un monto equivalente </w:t>
      </w:r>
      <w:r w:rsidR="00AF2C44">
        <w:rPr>
          <w:rFonts w:asciiTheme="minorHAnsi" w:hAnsiTheme="minorHAnsi"/>
          <w:color w:val="000000"/>
          <w:sz w:val="22"/>
          <w:szCs w:val="22"/>
          <w:shd w:val="clear" w:color="auto" w:fill="FFFFFF"/>
        </w:rPr>
        <w:t xml:space="preserve">de </w:t>
      </w:r>
      <w:r w:rsidR="00AF2C44" w:rsidRPr="002748C5">
        <w:rPr>
          <w:rFonts w:asciiTheme="minorHAnsi" w:hAnsiTheme="minorHAnsi"/>
          <w:color w:val="000000"/>
          <w:sz w:val="22"/>
          <w:szCs w:val="22"/>
          <w:shd w:val="clear" w:color="auto" w:fill="FFFFFF"/>
        </w:rPr>
        <w:t xml:space="preserve">al </w:t>
      </w:r>
      <w:r w:rsidR="00AF2C44">
        <w:rPr>
          <w:rFonts w:asciiTheme="minorHAnsi" w:hAnsiTheme="minorHAnsi"/>
          <w:color w:val="000000"/>
          <w:sz w:val="22"/>
          <w:szCs w:val="22"/>
          <w:shd w:val="clear" w:color="auto" w:fill="FFFFFF"/>
        </w:rPr>
        <w:t xml:space="preserve">menos </w:t>
      </w:r>
      <w:r w:rsidR="00AF2C44" w:rsidRPr="002748C5">
        <w:rPr>
          <w:rFonts w:asciiTheme="minorHAnsi" w:hAnsiTheme="minorHAnsi"/>
          <w:b/>
          <w:color w:val="000000"/>
          <w:sz w:val="22"/>
          <w:szCs w:val="22"/>
          <w:shd w:val="clear" w:color="auto" w:fill="FFFFFF"/>
        </w:rPr>
        <w:t>7%</w:t>
      </w:r>
      <w:r w:rsidR="00AF2C44">
        <w:rPr>
          <w:rFonts w:asciiTheme="minorHAnsi" w:hAnsiTheme="minorHAnsi"/>
          <w:color w:val="000000"/>
          <w:sz w:val="22"/>
          <w:szCs w:val="22"/>
          <w:shd w:val="clear" w:color="auto" w:fill="FFFFFF"/>
        </w:rPr>
        <w:t xml:space="preserve"> </w:t>
      </w:r>
      <w:r w:rsidR="00AF2C44" w:rsidRPr="002748C5">
        <w:rPr>
          <w:rFonts w:asciiTheme="minorHAnsi" w:hAnsiTheme="minorHAnsi"/>
          <w:color w:val="000000"/>
          <w:sz w:val="22"/>
          <w:szCs w:val="22"/>
          <w:shd w:val="clear" w:color="auto" w:fill="FFFFFF"/>
        </w:rPr>
        <w:t xml:space="preserve">del </w:t>
      </w:r>
      <w:r w:rsidR="00AF2C44">
        <w:rPr>
          <w:rFonts w:asciiTheme="minorHAnsi" w:hAnsiTheme="minorHAnsi"/>
          <w:color w:val="000000"/>
          <w:sz w:val="22"/>
          <w:szCs w:val="22"/>
          <w:shd w:val="clear" w:color="auto" w:fill="FFFFFF"/>
        </w:rPr>
        <w:t>monto máximo de la contratación</w:t>
      </w:r>
      <w:r w:rsidR="00AF2C44" w:rsidRPr="002748C5">
        <w:rPr>
          <w:rFonts w:asciiTheme="minorHAnsi" w:hAnsiTheme="minorHAnsi"/>
          <w:color w:val="000000"/>
          <w:sz w:val="22"/>
          <w:szCs w:val="22"/>
          <w:shd w:val="clear" w:color="auto" w:fill="FFFFFF"/>
        </w:rPr>
        <w:t>.</w:t>
      </w: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lastRenderedPageBreak/>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6A2F2D45" w14:textId="77777777" w:rsidR="00F47B9B" w:rsidRPr="00F47B9B" w:rsidRDefault="00F47B9B" w:rsidP="00F47B9B">
      <w:pPr>
        <w:autoSpaceDE w:val="0"/>
        <w:autoSpaceDN w:val="0"/>
        <w:adjustRightInd w:val="0"/>
        <w:jc w:val="both"/>
        <w:rPr>
          <w:rFonts w:asciiTheme="minorHAnsi" w:hAnsiTheme="minorHAnsi" w:cstheme="minorHAnsi"/>
          <w:bCs/>
          <w:sz w:val="22"/>
          <w:szCs w:val="22"/>
          <w:lang w:val="es-BO"/>
        </w:rPr>
      </w:pPr>
    </w:p>
    <w:p w14:paraId="259C9AA9" w14:textId="6BA2E7E3"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w:t>
      </w:r>
      <w:r>
        <w:rPr>
          <w:rFonts w:asciiTheme="minorHAnsi" w:hAnsiTheme="minorHAnsi" w:cstheme="minorHAnsi"/>
          <w:b/>
          <w:color w:val="000000" w:themeColor="text1"/>
          <w:sz w:val="22"/>
          <w:szCs w:val="22"/>
          <w:u w:val="single"/>
        </w:rPr>
        <w:t>BUENA EJECUCIÓN DE OBRA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2B227B00"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7570A0">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63D78151" w14:textId="77777777" w:rsidR="005A6EAF" w:rsidRPr="005A6EAF" w:rsidRDefault="005A6EAF" w:rsidP="005A6EAF">
      <w:pPr>
        <w:autoSpaceDE w:val="0"/>
        <w:autoSpaceDN w:val="0"/>
        <w:adjustRightInd w:val="0"/>
        <w:jc w:val="both"/>
        <w:rPr>
          <w:rFonts w:asciiTheme="minorHAnsi" w:hAnsiTheme="minorHAnsi"/>
          <w:color w:val="000000"/>
          <w:sz w:val="22"/>
          <w:szCs w:val="22"/>
          <w:shd w:val="clear" w:color="auto" w:fill="FFFFFF"/>
        </w:rPr>
      </w:pPr>
    </w:p>
    <w:p w14:paraId="358102D1" w14:textId="77777777" w:rsidR="005A6EAF" w:rsidRPr="005A6EAF" w:rsidRDefault="005A6EAF" w:rsidP="005A6EAF">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lastRenderedPageBreak/>
        <w:t>INSTRUCCIONES PARA LA EMISION DE INSTRUMENTOS FINANCIEROS -V.3</w:t>
      </w:r>
    </w:p>
    <w:p w14:paraId="3155DC2D" w14:textId="77777777" w:rsidR="005A6EAF" w:rsidRPr="005A6EAF" w:rsidRDefault="005A6EAF" w:rsidP="005A6EA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5A6EAF" w:rsidRPr="005A6EAF" w14:paraId="52BFBE79" w14:textId="77777777" w:rsidTr="00FC431F">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5EC726E"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EEB5C3" w14:textId="77777777" w:rsidR="005A6EAF" w:rsidRPr="005A6EAF" w:rsidRDefault="005A6EAF" w:rsidP="00FC431F">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5A6EAF" w:rsidRPr="005A6EAF" w14:paraId="260D0C54"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B107C" w14:textId="77777777" w:rsidR="005A6EAF" w:rsidRPr="005A6EAF" w:rsidRDefault="005A6EAF" w:rsidP="00FC431F">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AB4276F"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Garantias Financieras.</w:t>
            </w:r>
          </w:p>
          <w:p w14:paraId="4C59A49E" w14:textId="77777777" w:rsidR="005A6EAF" w:rsidRPr="005A6EAF" w:rsidRDefault="005A6EAF" w:rsidP="00FC431F">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5A6EAF" w:rsidRPr="005A6EAF" w14:paraId="0EBBD0DE"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EBE91"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2E01A887" w14:textId="77777777" w:rsidR="005A6EAF" w:rsidRPr="005A6EAF" w:rsidRDefault="005A6EAF" w:rsidP="00FC431F">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0AB1372"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0E15AC12" w14:textId="77777777" w:rsidR="005A6EAF" w:rsidRPr="005A6EAF" w:rsidRDefault="005A6EAF" w:rsidP="005A6EAF">
            <w:pPr>
              <w:numPr>
                <w:ilvl w:val="0"/>
                <w:numId w:val="22"/>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7076F618" w14:textId="77777777" w:rsidR="005A6EAF" w:rsidRPr="005A6EAF" w:rsidRDefault="005A6EAF" w:rsidP="005A6EAF">
            <w:pPr>
              <w:numPr>
                <w:ilvl w:val="0"/>
                <w:numId w:val="22"/>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1ECBE278" w14:textId="77777777" w:rsidR="005A6EAF" w:rsidRPr="005A6EAF" w:rsidRDefault="005A6EAF" w:rsidP="00FC431F">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5A6EAF" w:rsidRPr="005A6EAF" w14:paraId="0EA580F1"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487BC3"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5C0BAA3"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3DC4CE0A"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422132C5" w14:textId="77777777" w:rsidR="005A6EAF" w:rsidRPr="005A6EAF" w:rsidRDefault="005A6EAF" w:rsidP="00FC431F">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5A6EAF" w:rsidRPr="005A6EAF" w14:paraId="63C343FB" w14:textId="77777777" w:rsidTr="00FC431F">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05B10"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C279E2" w14:textId="77777777" w:rsidR="005A6EAF" w:rsidRPr="005A6EAF" w:rsidRDefault="005A6EAF" w:rsidP="00FC431F">
            <w:pPr>
              <w:jc w:val="both"/>
              <w:rPr>
                <w:rFonts w:asciiTheme="minorHAnsi" w:hAnsiTheme="minorHAnsi" w:cs="Arial"/>
                <w:sz w:val="22"/>
                <w:szCs w:val="22"/>
              </w:rPr>
            </w:pPr>
            <w:r w:rsidRPr="005A6EAF">
              <w:rPr>
                <w:rFonts w:asciiTheme="minorHAnsi" w:hAnsiTheme="minorHAnsi" w:cs="Arial"/>
                <w:sz w:val="22"/>
                <w:szCs w:val="22"/>
              </w:rPr>
              <w:t>Debe consignar:</w:t>
            </w:r>
          </w:p>
          <w:p w14:paraId="1ECAC3B9" w14:textId="77777777" w:rsidR="005A6EAF" w:rsidRPr="005A6EAF" w:rsidRDefault="005A6EAF" w:rsidP="005A6EAF">
            <w:pPr>
              <w:pStyle w:val="Prrafodelista"/>
              <w:numPr>
                <w:ilvl w:val="0"/>
                <w:numId w:val="24"/>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5A6EAF" w:rsidRPr="005A6EAF" w14:paraId="72DD570B" w14:textId="77777777" w:rsidTr="005A6EAF">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513E1BA"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76C78BD6"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604C86D4"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5A6EAF" w:rsidRPr="005A6EAF" w14:paraId="13F03D61" w14:textId="77777777" w:rsidTr="005A6EAF">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12DA5" w14:textId="77777777" w:rsidR="005A6EAF" w:rsidRPr="005A6EAF" w:rsidRDefault="005A6EAF" w:rsidP="00FC431F">
            <w:pPr>
              <w:pStyle w:val="Prrafodelista"/>
              <w:ind w:left="0"/>
              <w:rPr>
                <w:rFonts w:asciiTheme="minorHAnsi" w:hAnsiTheme="minorHAnsi"/>
                <w:sz w:val="22"/>
                <w:szCs w:val="22"/>
              </w:rPr>
            </w:pPr>
            <w:r w:rsidRPr="005A6EAF">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0D51B"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59C2F32" w14:textId="77777777" w:rsidR="005A6EAF" w:rsidRPr="005A6EAF" w:rsidRDefault="005A6EAF" w:rsidP="005A6EAF">
            <w:pPr>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63CB6874" w14:textId="77777777" w:rsidR="005A6EAF" w:rsidRPr="005A6EAF" w:rsidRDefault="005A6EAF" w:rsidP="005A6EAF">
            <w:pPr>
              <w:pStyle w:val="Prrafodelista"/>
              <w:numPr>
                <w:ilvl w:val="0"/>
                <w:numId w:val="25"/>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D731B70" w14:textId="77777777" w:rsidR="005A6EAF" w:rsidRPr="005A6EAF" w:rsidRDefault="005A6EAF" w:rsidP="00FC431F">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Vigencia de la Gtia. = fecha de emisión + Plazo de entrega + 60 días</w:t>
            </w:r>
          </w:p>
        </w:tc>
      </w:tr>
      <w:tr w:rsidR="005A6EAF" w:rsidRPr="005A6EAF" w14:paraId="3C64DD16" w14:textId="77777777" w:rsidTr="005A6EAF">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F73BB" w14:textId="77777777" w:rsidR="005A6EAF" w:rsidRPr="005A6EAF" w:rsidRDefault="005A6EAF" w:rsidP="00FC431F">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B776F9" w14:textId="77777777" w:rsidR="005A6EAF" w:rsidRPr="005A6EAF" w:rsidRDefault="005A6EAF" w:rsidP="00FC431F">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015BDE1E" w14:textId="77777777" w:rsidR="005A6EAF" w:rsidRPr="005A6EAF" w:rsidRDefault="005A6EAF" w:rsidP="005A6EAF">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0482686C" w14:textId="77777777" w:rsidR="005A6EAF" w:rsidRPr="005A6EAF" w:rsidRDefault="005A6EAF" w:rsidP="005A6EAF">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47F68F25" w14:textId="77777777" w:rsidR="00F47B9B" w:rsidRPr="005A6EAF"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7AF0643" w14:textId="77777777" w:rsidR="00F47B9B" w:rsidRDefault="00F47B9B" w:rsidP="00F47B9B">
      <w:pPr>
        <w:jc w:val="both"/>
        <w:rPr>
          <w:rFonts w:asciiTheme="minorHAnsi" w:hAnsiTheme="minorHAnsi"/>
          <w:b/>
          <w:sz w:val="20"/>
          <w:szCs w:val="20"/>
          <w:u w:val="single"/>
        </w:rPr>
      </w:pPr>
    </w:p>
    <w:p w14:paraId="1090383F" w14:textId="77777777" w:rsidR="00F47B9B" w:rsidRDefault="00F47B9B" w:rsidP="00F47B9B">
      <w:pPr>
        <w:jc w:val="both"/>
        <w:rPr>
          <w:rFonts w:asciiTheme="minorHAnsi" w:hAnsiTheme="minorHAnsi"/>
          <w:b/>
          <w:sz w:val="20"/>
          <w:szCs w:val="20"/>
          <w:u w:val="single"/>
        </w:rPr>
      </w:pPr>
    </w:p>
    <w:p w14:paraId="07CA7EC4" w14:textId="77777777" w:rsidR="00F47B9B" w:rsidRDefault="00F47B9B" w:rsidP="00F47B9B">
      <w:pPr>
        <w:jc w:val="both"/>
        <w:rPr>
          <w:rFonts w:asciiTheme="minorHAnsi" w:hAnsiTheme="minorHAnsi"/>
          <w:b/>
          <w:sz w:val="20"/>
          <w:szCs w:val="20"/>
          <w:u w:val="single"/>
        </w:rPr>
      </w:pPr>
    </w:p>
    <w:p w14:paraId="7E6DC951" w14:textId="77777777" w:rsidR="00F47B9B" w:rsidRDefault="00F47B9B" w:rsidP="00F47B9B">
      <w:pPr>
        <w:jc w:val="both"/>
        <w:rPr>
          <w:rFonts w:asciiTheme="minorHAnsi" w:hAnsiTheme="minorHAnsi"/>
          <w:b/>
          <w:sz w:val="20"/>
          <w:szCs w:val="20"/>
          <w:u w:val="single"/>
        </w:rPr>
      </w:pPr>
    </w:p>
    <w:p w14:paraId="54D11765" w14:textId="77777777" w:rsidR="00F47B9B" w:rsidRDefault="00F47B9B" w:rsidP="00F47B9B">
      <w:pPr>
        <w:jc w:val="both"/>
        <w:rPr>
          <w:rFonts w:asciiTheme="minorHAnsi" w:hAnsiTheme="minorHAnsi"/>
          <w:b/>
          <w:sz w:val="20"/>
          <w:szCs w:val="20"/>
          <w:u w:val="single"/>
        </w:rPr>
      </w:pPr>
    </w:p>
    <w:p w14:paraId="747B57FA" w14:textId="77777777" w:rsidR="00F47B9B" w:rsidRDefault="00F47B9B" w:rsidP="00F47B9B">
      <w:pPr>
        <w:jc w:val="both"/>
        <w:rPr>
          <w:rFonts w:asciiTheme="minorHAnsi" w:hAnsiTheme="minorHAnsi"/>
          <w:b/>
          <w:sz w:val="20"/>
          <w:szCs w:val="20"/>
          <w:u w:val="single"/>
        </w:rPr>
      </w:pPr>
    </w:p>
    <w:p w14:paraId="3AEB0D4E" w14:textId="77777777" w:rsidR="00F47B9B" w:rsidRDefault="00F47B9B" w:rsidP="00F47B9B">
      <w:pPr>
        <w:jc w:val="both"/>
        <w:rPr>
          <w:rFonts w:asciiTheme="minorHAnsi" w:hAnsiTheme="minorHAnsi"/>
          <w:b/>
          <w:sz w:val="20"/>
          <w:szCs w:val="20"/>
          <w:u w:val="single"/>
        </w:rPr>
      </w:pPr>
    </w:p>
    <w:p w14:paraId="625A675E" w14:textId="77777777" w:rsidR="005A6EAF" w:rsidRDefault="005A6EAF" w:rsidP="00F47B9B">
      <w:pPr>
        <w:jc w:val="both"/>
        <w:rPr>
          <w:rFonts w:asciiTheme="minorHAnsi" w:hAnsiTheme="minorHAnsi"/>
          <w:b/>
          <w:sz w:val="20"/>
          <w:szCs w:val="20"/>
          <w:u w:val="single"/>
        </w:rPr>
      </w:pPr>
    </w:p>
    <w:p w14:paraId="413C5B83" w14:textId="77777777" w:rsidR="005A6EAF" w:rsidRDefault="005A6EAF" w:rsidP="00F47B9B">
      <w:pPr>
        <w:jc w:val="both"/>
        <w:rPr>
          <w:rFonts w:asciiTheme="minorHAnsi" w:hAnsiTheme="minorHAnsi"/>
          <w:b/>
          <w:sz w:val="20"/>
          <w:szCs w:val="20"/>
          <w:u w:val="single"/>
        </w:rPr>
      </w:pPr>
    </w:p>
    <w:p w14:paraId="095BCCE4" w14:textId="77777777" w:rsidR="006E016E" w:rsidRDefault="006E016E" w:rsidP="00F47B9B">
      <w:pPr>
        <w:jc w:val="both"/>
        <w:rPr>
          <w:rFonts w:asciiTheme="minorHAnsi" w:hAnsiTheme="minorHAnsi"/>
          <w:b/>
          <w:sz w:val="20"/>
          <w:szCs w:val="20"/>
          <w:u w:val="single"/>
        </w:rPr>
      </w:pPr>
    </w:p>
    <w:p w14:paraId="39ECFF48" w14:textId="77777777" w:rsidR="00F47B9B" w:rsidRDefault="00F47B9B" w:rsidP="00F47B9B">
      <w:pPr>
        <w:jc w:val="both"/>
        <w:rPr>
          <w:rFonts w:asciiTheme="minorHAnsi" w:hAnsiTheme="minorHAnsi"/>
          <w:b/>
          <w:sz w:val="20"/>
          <w:szCs w:val="20"/>
          <w:u w:val="single"/>
        </w:rPr>
      </w:pPr>
    </w:p>
    <w:p w14:paraId="540A4904" w14:textId="77777777" w:rsidR="00F47B9B" w:rsidRDefault="00F47B9B" w:rsidP="00F47B9B">
      <w:pPr>
        <w:jc w:val="both"/>
        <w:rPr>
          <w:rFonts w:asciiTheme="minorHAnsi" w:hAnsiTheme="minorHAnsi"/>
          <w:b/>
          <w:sz w:val="20"/>
          <w:szCs w:val="20"/>
          <w:u w:val="single"/>
        </w:rPr>
      </w:pPr>
    </w:p>
    <w:p w14:paraId="29A012D2" w14:textId="77777777" w:rsidR="00F47B9B" w:rsidRDefault="00F47B9B" w:rsidP="00F47B9B">
      <w:pPr>
        <w:jc w:val="both"/>
        <w:rPr>
          <w:rFonts w:asciiTheme="minorHAnsi" w:hAnsiTheme="minorHAnsi"/>
          <w:b/>
          <w:sz w:val="20"/>
          <w:szCs w:val="20"/>
          <w:u w:val="single"/>
        </w:rPr>
      </w:pPr>
    </w:p>
    <w:p w14:paraId="40978CF8" w14:textId="77777777" w:rsidR="006E016E" w:rsidRDefault="006E016E" w:rsidP="00F47B9B">
      <w:pPr>
        <w:jc w:val="both"/>
        <w:rPr>
          <w:rFonts w:asciiTheme="minorHAnsi" w:hAnsiTheme="minorHAnsi"/>
          <w:b/>
          <w:sz w:val="20"/>
          <w:szCs w:val="20"/>
          <w:u w:val="single"/>
        </w:rPr>
      </w:pPr>
    </w:p>
    <w:p w14:paraId="53114C0E" w14:textId="77777777" w:rsidR="00F47B9B" w:rsidRDefault="00F47B9B" w:rsidP="00F47B9B">
      <w:pPr>
        <w:jc w:val="both"/>
        <w:rPr>
          <w:rFonts w:asciiTheme="minorHAnsi" w:hAnsiTheme="minorHAnsi"/>
          <w:b/>
          <w:sz w:val="20"/>
          <w:szCs w:val="20"/>
          <w:u w:val="single"/>
        </w:rPr>
      </w:pPr>
    </w:p>
    <w:p w14:paraId="5A20E16C" w14:textId="77777777" w:rsidR="00F47B9B" w:rsidRDefault="00F47B9B" w:rsidP="00F47B9B">
      <w:pPr>
        <w:jc w:val="both"/>
        <w:rPr>
          <w:rFonts w:asciiTheme="minorHAnsi" w:hAnsiTheme="minorHAnsi"/>
          <w:b/>
          <w:sz w:val="20"/>
          <w:szCs w:val="20"/>
          <w:u w:val="single"/>
        </w:rPr>
      </w:pPr>
    </w:p>
    <w:p w14:paraId="3A74D536" w14:textId="77777777" w:rsidR="00F47B9B" w:rsidRDefault="00F47B9B" w:rsidP="00F47B9B">
      <w:pPr>
        <w:jc w:val="both"/>
        <w:rPr>
          <w:rFonts w:asciiTheme="minorHAnsi" w:hAnsiTheme="minorHAnsi"/>
          <w:b/>
          <w:sz w:val="20"/>
          <w:szCs w:val="20"/>
          <w:u w:val="single"/>
        </w:rPr>
      </w:pPr>
    </w:p>
    <w:p w14:paraId="1E91A48B" w14:textId="77777777" w:rsidR="00F47B9B" w:rsidRDefault="00F47B9B" w:rsidP="00F47B9B">
      <w:pPr>
        <w:jc w:val="both"/>
        <w:rPr>
          <w:rFonts w:asciiTheme="minorHAnsi" w:hAnsiTheme="minorHAnsi"/>
          <w:b/>
          <w:sz w:val="20"/>
          <w:szCs w:val="20"/>
          <w:u w:val="single"/>
        </w:rPr>
      </w:pPr>
    </w:p>
    <w:p w14:paraId="546236B8" w14:textId="77777777" w:rsidR="00F47B9B" w:rsidRDefault="00F47B9B" w:rsidP="00F47B9B">
      <w:pPr>
        <w:jc w:val="both"/>
        <w:rPr>
          <w:rFonts w:asciiTheme="minorHAnsi" w:hAnsiTheme="minorHAnsi"/>
          <w:b/>
          <w:sz w:val="20"/>
          <w:szCs w:val="20"/>
          <w:u w:val="single"/>
        </w:rPr>
      </w:pPr>
    </w:p>
    <w:tbl>
      <w:tblPr>
        <w:tblStyle w:val="Tablaconcuadrcula"/>
        <w:tblW w:w="0" w:type="auto"/>
        <w:tblInd w:w="-5" w:type="dxa"/>
        <w:tblLook w:val="04A0" w:firstRow="1" w:lastRow="0" w:firstColumn="1" w:lastColumn="0" w:noHBand="0" w:noVBand="1"/>
      </w:tblPr>
      <w:tblGrid>
        <w:gridCol w:w="2942"/>
        <w:gridCol w:w="2943"/>
        <w:gridCol w:w="2943"/>
      </w:tblGrid>
      <w:tr w:rsidR="00D730EE" w:rsidRPr="000810BB" w14:paraId="5DC27000" w14:textId="77777777" w:rsidTr="00EF0C3C">
        <w:tc>
          <w:tcPr>
            <w:tcW w:w="2942" w:type="dxa"/>
          </w:tcPr>
          <w:p w14:paraId="7B6B5A53" w14:textId="0B495AD8" w:rsidR="00D730EE" w:rsidRPr="000810BB" w:rsidRDefault="00D730EE" w:rsidP="00D730EE">
            <w:pPr>
              <w:pStyle w:val="Piedepgina"/>
              <w:rPr>
                <w:rFonts w:ascii="Calibri" w:hAnsi="Calibri"/>
                <w:sz w:val="16"/>
                <w:szCs w:val="20"/>
              </w:rPr>
            </w:pPr>
            <w:r w:rsidRPr="000810BB">
              <w:rPr>
                <w:rFonts w:ascii="Calibri" w:hAnsi="Calibri"/>
                <w:sz w:val="16"/>
                <w:szCs w:val="20"/>
              </w:rPr>
              <w:t>Elaborado por:</w:t>
            </w:r>
          </w:p>
        </w:tc>
        <w:tc>
          <w:tcPr>
            <w:tcW w:w="2943" w:type="dxa"/>
          </w:tcPr>
          <w:p w14:paraId="60751577" w14:textId="562E206E" w:rsidR="00D730EE" w:rsidRPr="000810BB" w:rsidRDefault="00D730EE" w:rsidP="00D730E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6C5650E" w14:textId="66A79262" w:rsidR="00D730EE" w:rsidRPr="000810BB" w:rsidRDefault="00D730EE" w:rsidP="00D730EE">
            <w:pPr>
              <w:pStyle w:val="Piedepgina"/>
              <w:rPr>
                <w:rFonts w:ascii="Calibri" w:hAnsi="Calibri"/>
                <w:sz w:val="16"/>
                <w:szCs w:val="20"/>
              </w:rPr>
            </w:pPr>
            <w:r w:rsidRPr="000810BB">
              <w:rPr>
                <w:rFonts w:ascii="Calibri" w:hAnsi="Calibri"/>
                <w:sz w:val="16"/>
                <w:szCs w:val="20"/>
              </w:rPr>
              <w:t>Aprobado por:</w:t>
            </w:r>
          </w:p>
        </w:tc>
      </w:tr>
      <w:tr w:rsidR="00D730EE" w:rsidRPr="000810BB" w14:paraId="4E4527D4" w14:textId="77777777" w:rsidTr="00EF0C3C">
        <w:tc>
          <w:tcPr>
            <w:tcW w:w="2942" w:type="dxa"/>
          </w:tcPr>
          <w:p w14:paraId="45A7B9F4" w14:textId="77777777" w:rsidR="00D730EE" w:rsidRDefault="00D730EE" w:rsidP="00D730EE">
            <w:pPr>
              <w:pStyle w:val="Piedepgina"/>
              <w:rPr>
                <w:rFonts w:ascii="Calibri" w:hAnsi="Calibri"/>
                <w:sz w:val="16"/>
                <w:szCs w:val="20"/>
              </w:rPr>
            </w:pPr>
          </w:p>
          <w:p w14:paraId="4E95A540" w14:textId="77777777" w:rsidR="00D730EE" w:rsidRDefault="00D730EE" w:rsidP="00D730EE">
            <w:pPr>
              <w:pStyle w:val="Piedepgina"/>
              <w:rPr>
                <w:rFonts w:ascii="Calibri" w:hAnsi="Calibri"/>
                <w:sz w:val="16"/>
                <w:szCs w:val="20"/>
              </w:rPr>
            </w:pPr>
          </w:p>
          <w:p w14:paraId="5DF15965" w14:textId="77777777" w:rsidR="00D730EE" w:rsidRDefault="00D730EE" w:rsidP="00D730EE">
            <w:pPr>
              <w:pStyle w:val="Piedepgina"/>
              <w:rPr>
                <w:rFonts w:ascii="Calibri" w:hAnsi="Calibri"/>
                <w:sz w:val="16"/>
                <w:szCs w:val="20"/>
              </w:rPr>
            </w:pPr>
          </w:p>
          <w:p w14:paraId="0EFF6D08" w14:textId="77777777" w:rsidR="00D730EE" w:rsidRDefault="00D730EE" w:rsidP="00D730EE">
            <w:pPr>
              <w:pStyle w:val="Piedepgina"/>
              <w:rPr>
                <w:rFonts w:ascii="Calibri" w:hAnsi="Calibri"/>
                <w:sz w:val="16"/>
                <w:szCs w:val="20"/>
              </w:rPr>
            </w:pPr>
          </w:p>
          <w:p w14:paraId="4FFA6F5A" w14:textId="77777777" w:rsidR="00D730EE" w:rsidRPr="000810BB" w:rsidRDefault="00D730EE" w:rsidP="00D730EE">
            <w:pPr>
              <w:pStyle w:val="Piedepgina"/>
              <w:rPr>
                <w:rFonts w:ascii="Calibri" w:hAnsi="Calibri"/>
                <w:sz w:val="16"/>
                <w:szCs w:val="20"/>
              </w:rPr>
            </w:pPr>
          </w:p>
        </w:tc>
        <w:tc>
          <w:tcPr>
            <w:tcW w:w="2943" w:type="dxa"/>
          </w:tcPr>
          <w:p w14:paraId="311C6CDF" w14:textId="77777777" w:rsidR="00D730EE" w:rsidRDefault="00D730EE" w:rsidP="00D730EE">
            <w:pPr>
              <w:pStyle w:val="Piedepgina"/>
              <w:rPr>
                <w:rFonts w:ascii="Calibri" w:hAnsi="Calibri"/>
                <w:sz w:val="16"/>
                <w:szCs w:val="20"/>
              </w:rPr>
            </w:pPr>
          </w:p>
          <w:p w14:paraId="2A898772" w14:textId="77777777" w:rsidR="00D730EE" w:rsidRDefault="00D730EE" w:rsidP="00D730EE">
            <w:pPr>
              <w:pStyle w:val="Piedepgina"/>
              <w:rPr>
                <w:rFonts w:ascii="Calibri" w:hAnsi="Calibri"/>
                <w:sz w:val="16"/>
                <w:szCs w:val="20"/>
              </w:rPr>
            </w:pPr>
          </w:p>
          <w:p w14:paraId="791DF17C" w14:textId="77777777" w:rsidR="00D730EE" w:rsidRDefault="00D730EE" w:rsidP="00D730EE">
            <w:pPr>
              <w:pStyle w:val="Piedepgina"/>
              <w:rPr>
                <w:rFonts w:ascii="Calibri" w:hAnsi="Calibri"/>
                <w:sz w:val="16"/>
                <w:szCs w:val="20"/>
              </w:rPr>
            </w:pPr>
          </w:p>
          <w:p w14:paraId="0CC6106B" w14:textId="77777777" w:rsidR="00D730EE" w:rsidRDefault="00D730EE" w:rsidP="00D730EE">
            <w:pPr>
              <w:pStyle w:val="Piedepgina"/>
              <w:rPr>
                <w:rFonts w:ascii="Calibri" w:hAnsi="Calibri"/>
                <w:sz w:val="16"/>
                <w:szCs w:val="20"/>
              </w:rPr>
            </w:pPr>
          </w:p>
          <w:p w14:paraId="2570A1C7" w14:textId="77777777" w:rsidR="00D730EE" w:rsidRDefault="00D730EE" w:rsidP="00D730EE">
            <w:pPr>
              <w:pStyle w:val="Piedepgina"/>
              <w:rPr>
                <w:rFonts w:ascii="Calibri" w:hAnsi="Calibri"/>
                <w:sz w:val="16"/>
                <w:szCs w:val="20"/>
              </w:rPr>
            </w:pPr>
          </w:p>
          <w:p w14:paraId="558EA723" w14:textId="77777777" w:rsidR="00D730EE" w:rsidRPr="000810BB" w:rsidRDefault="00D730EE" w:rsidP="00D730EE">
            <w:pPr>
              <w:pStyle w:val="Piedepgina"/>
              <w:rPr>
                <w:rFonts w:ascii="Calibri" w:hAnsi="Calibri"/>
                <w:sz w:val="16"/>
                <w:szCs w:val="20"/>
              </w:rPr>
            </w:pPr>
          </w:p>
        </w:tc>
        <w:tc>
          <w:tcPr>
            <w:tcW w:w="2943" w:type="dxa"/>
          </w:tcPr>
          <w:p w14:paraId="7806909D" w14:textId="77777777" w:rsidR="00D730EE" w:rsidRPr="000810BB" w:rsidRDefault="00D730EE" w:rsidP="00D730EE">
            <w:pPr>
              <w:pStyle w:val="Piedepgina"/>
              <w:rPr>
                <w:rFonts w:ascii="Calibri" w:hAnsi="Calibri"/>
                <w:sz w:val="16"/>
                <w:szCs w:val="20"/>
              </w:rPr>
            </w:pPr>
          </w:p>
          <w:p w14:paraId="2EE6C688" w14:textId="77777777" w:rsidR="00D730EE" w:rsidRPr="000810BB" w:rsidRDefault="00D730EE" w:rsidP="00D730EE">
            <w:pPr>
              <w:pStyle w:val="Piedepgina"/>
              <w:rPr>
                <w:rFonts w:ascii="Calibri" w:hAnsi="Calibri"/>
                <w:sz w:val="16"/>
                <w:szCs w:val="20"/>
              </w:rPr>
            </w:pPr>
          </w:p>
          <w:p w14:paraId="665B0DAB" w14:textId="77777777" w:rsidR="00D730EE" w:rsidRPr="000810BB" w:rsidRDefault="00D730EE" w:rsidP="00D730EE">
            <w:pPr>
              <w:pStyle w:val="Piedepgina"/>
              <w:rPr>
                <w:rFonts w:ascii="Calibri" w:hAnsi="Calibri"/>
                <w:sz w:val="16"/>
                <w:szCs w:val="20"/>
              </w:rPr>
            </w:pPr>
          </w:p>
          <w:p w14:paraId="5987EABD" w14:textId="77777777" w:rsidR="00D730EE" w:rsidRPr="000810BB" w:rsidRDefault="00D730EE" w:rsidP="00D730EE">
            <w:pPr>
              <w:pStyle w:val="Piedepgina"/>
              <w:rPr>
                <w:rFonts w:ascii="Calibri" w:hAnsi="Calibri"/>
                <w:sz w:val="16"/>
                <w:szCs w:val="20"/>
              </w:rPr>
            </w:pPr>
          </w:p>
        </w:tc>
      </w:tr>
      <w:tr w:rsidR="00D730EE" w:rsidRPr="000810BB" w14:paraId="1E99E55C" w14:textId="77777777" w:rsidTr="003C16FF">
        <w:tc>
          <w:tcPr>
            <w:tcW w:w="2942" w:type="dxa"/>
          </w:tcPr>
          <w:p w14:paraId="4E15E1AE" w14:textId="7CA43A92"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Ingeniero de Proyectos </w:t>
            </w:r>
          </w:p>
        </w:tc>
        <w:tc>
          <w:tcPr>
            <w:tcW w:w="2943" w:type="dxa"/>
          </w:tcPr>
          <w:p w14:paraId="387FBF1B" w14:textId="0683BC58"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7D3420F" w14:textId="7024068E" w:rsidR="00D730EE" w:rsidRPr="000810BB" w:rsidRDefault="00D730EE" w:rsidP="00D730EE">
            <w:pPr>
              <w:pStyle w:val="Piedepgina"/>
              <w:jc w:val="center"/>
              <w:rPr>
                <w:rFonts w:ascii="Calibri" w:hAnsi="Calibri"/>
                <w:sz w:val="16"/>
                <w:szCs w:val="20"/>
              </w:rPr>
            </w:pPr>
            <w:r w:rsidRPr="000810BB">
              <w:rPr>
                <w:rFonts w:ascii="Calibri" w:hAnsi="Calibri"/>
                <w:sz w:val="16"/>
                <w:szCs w:val="20"/>
              </w:rPr>
              <w:t xml:space="preserve">Jefe Unidad Distrital de Construcciones </w:t>
            </w:r>
          </w:p>
        </w:tc>
      </w:tr>
    </w:tbl>
    <w:p w14:paraId="1100BED6" w14:textId="77777777" w:rsidR="00D730EE" w:rsidRPr="009A44E6" w:rsidRDefault="00D730EE" w:rsidP="005A6EAF">
      <w:pPr>
        <w:jc w:val="both"/>
        <w:rPr>
          <w:rFonts w:asciiTheme="minorHAnsi" w:hAnsiTheme="minorHAnsi" w:cstheme="minorHAnsi"/>
          <w:bCs/>
          <w:sz w:val="22"/>
          <w:szCs w:val="22"/>
        </w:rPr>
      </w:pPr>
    </w:p>
    <w:sectPr w:rsidR="00D730EE" w:rsidRPr="009A44E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EF624" w14:textId="77777777" w:rsidR="00BE5259" w:rsidRDefault="00BE5259" w:rsidP="0031499A">
      <w:r>
        <w:separator/>
      </w:r>
    </w:p>
  </w:endnote>
  <w:endnote w:type="continuationSeparator" w:id="0">
    <w:p w14:paraId="4E102933" w14:textId="77777777" w:rsidR="00BE5259" w:rsidRDefault="00BE525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32B9" w14:textId="77777777" w:rsidR="00BE5259" w:rsidRDefault="00BE5259" w:rsidP="0031499A">
      <w:r>
        <w:separator/>
      </w:r>
    </w:p>
  </w:footnote>
  <w:footnote w:type="continuationSeparator" w:id="0">
    <w:p w14:paraId="58896B4C" w14:textId="77777777" w:rsidR="00BE5259" w:rsidRDefault="00BE5259" w:rsidP="0031499A">
      <w:r>
        <w:continuationSeparator/>
      </w:r>
    </w:p>
  </w:footnote>
  <w:footnote w:id="1">
    <w:p w14:paraId="19EC9D9A" w14:textId="77777777" w:rsidR="005A6EAF" w:rsidRDefault="005A6EAF" w:rsidP="005A6EAF">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7CA8E6AA"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891C47">
            <w:rPr>
              <w:rFonts w:ascii="Calibri" w:eastAsia="Arial Unicode MS" w:hAnsi="Calibri" w:cs="Arial"/>
              <w:b/>
              <w:sz w:val="14"/>
              <w:szCs w:val="14"/>
              <w:lang w:val="es-MX"/>
            </w:rPr>
            <w:t>4</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50F7C">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50F7C">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566DE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4">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5">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6"/>
  </w:num>
  <w:num w:numId="5">
    <w:abstractNumId w:val="3"/>
  </w:num>
  <w:num w:numId="6">
    <w:abstractNumId w:val="8"/>
  </w:num>
  <w:num w:numId="7">
    <w:abstractNumId w:val="11"/>
  </w:num>
  <w:num w:numId="8">
    <w:abstractNumId w:val="9"/>
  </w:num>
  <w:num w:numId="9">
    <w:abstractNumId w:val="27"/>
  </w:num>
  <w:num w:numId="10">
    <w:abstractNumId w:val="21"/>
  </w:num>
  <w:num w:numId="11">
    <w:abstractNumId w:val="25"/>
  </w:num>
  <w:num w:numId="12">
    <w:abstractNumId w:val="13"/>
  </w:num>
  <w:num w:numId="13">
    <w:abstractNumId w:val="19"/>
  </w:num>
  <w:num w:numId="14">
    <w:abstractNumId w:val="17"/>
  </w:num>
  <w:num w:numId="15">
    <w:abstractNumId w:val="1"/>
  </w:num>
  <w:num w:numId="16">
    <w:abstractNumId w:val="0"/>
  </w:num>
  <w:num w:numId="17">
    <w:abstractNumId w:val="5"/>
  </w:num>
  <w:num w:numId="18">
    <w:abstractNumId w:val="23"/>
  </w:num>
  <w:num w:numId="19">
    <w:abstractNumId w:val="18"/>
  </w:num>
  <w:num w:numId="20">
    <w:abstractNumId w:val="7"/>
  </w:num>
  <w:num w:numId="21">
    <w:abstractNumId w:val="26"/>
  </w:num>
  <w:num w:numId="22">
    <w:abstractNumId w:val="15"/>
  </w:num>
  <w:num w:numId="23">
    <w:abstractNumId w:val="22"/>
  </w:num>
  <w:num w:numId="24">
    <w:abstractNumId w:val="20"/>
  </w:num>
  <w:num w:numId="25">
    <w:abstractNumId w:val="2"/>
  </w:num>
  <w:num w:numId="26">
    <w:abstractNumId w:val="10"/>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375C"/>
    <w:rsid w:val="00065D79"/>
    <w:rsid w:val="00071F8C"/>
    <w:rsid w:val="000834B7"/>
    <w:rsid w:val="000848A9"/>
    <w:rsid w:val="00085730"/>
    <w:rsid w:val="00097BB1"/>
    <w:rsid w:val="000B63FA"/>
    <w:rsid w:val="000F3134"/>
    <w:rsid w:val="00103BEB"/>
    <w:rsid w:val="001125A9"/>
    <w:rsid w:val="00113F43"/>
    <w:rsid w:val="00147CAC"/>
    <w:rsid w:val="00151879"/>
    <w:rsid w:val="001579FA"/>
    <w:rsid w:val="00184355"/>
    <w:rsid w:val="00185C03"/>
    <w:rsid w:val="00196115"/>
    <w:rsid w:val="001B63F5"/>
    <w:rsid w:val="001C4041"/>
    <w:rsid w:val="001C724D"/>
    <w:rsid w:val="001D5609"/>
    <w:rsid w:val="001E6DDB"/>
    <w:rsid w:val="001F5232"/>
    <w:rsid w:val="00210FFB"/>
    <w:rsid w:val="00221D09"/>
    <w:rsid w:val="00243831"/>
    <w:rsid w:val="00271BFF"/>
    <w:rsid w:val="002748C5"/>
    <w:rsid w:val="002E72D4"/>
    <w:rsid w:val="002F0817"/>
    <w:rsid w:val="002F0E35"/>
    <w:rsid w:val="00300D95"/>
    <w:rsid w:val="00301F54"/>
    <w:rsid w:val="0031499A"/>
    <w:rsid w:val="00354870"/>
    <w:rsid w:val="00385492"/>
    <w:rsid w:val="003B188F"/>
    <w:rsid w:val="003C29B8"/>
    <w:rsid w:val="003D2C8D"/>
    <w:rsid w:val="003D3CBC"/>
    <w:rsid w:val="003D5E92"/>
    <w:rsid w:val="003E4B54"/>
    <w:rsid w:val="003F12F9"/>
    <w:rsid w:val="00400FCB"/>
    <w:rsid w:val="004064F9"/>
    <w:rsid w:val="00410C32"/>
    <w:rsid w:val="0043438B"/>
    <w:rsid w:val="00434C76"/>
    <w:rsid w:val="00454F9A"/>
    <w:rsid w:val="00482D9F"/>
    <w:rsid w:val="00486601"/>
    <w:rsid w:val="004B691F"/>
    <w:rsid w:val="004E3C34"/>
    <w:rsid w:val="005124D8"/>
    <w:rsid w:val="0052117E"/>
    <w:rsid w:val="005233DB"/>
    <w:rsid w:val="00523480"/>
    <w:rsid w:val="005276CD"/>
    <w:rsid w:val="0055032F"/>
    <w:rsid w:val="00574A38"/>
    <w:rsid w:val="0059223B"/>
    <w:rsid w:val="005A2C84"/>
    <w:rsid w:val="005A427B"/>
    <w:rsid w:val="005A6EAF"/>
    <w:rsid w:val="005C4EE2"/>
    <w:rsid w:val="005F4C1C"/>
    <w:rsid w:val="00607EE3"/>
    <w:rsid w:val="0067338A"/>
    <w:rsid w:val="00685042"/>
    <w:rsid w:val="00693DC2"/>
    <w:rsid w:val="006A6BC8"/>
    <w:rsid w:val="006D5E32"/>
    <w:rsid w:val="006E016E"/>
    <w:rsid w:val="006E0F8A"/>
    <w:rsid w:val="006F7A7F"/>
    <w:rsid w:val="00700E03"/>
    <w:rsid w:val="0070150A"/>
    <w:rsid w:val="00702E24"/>
    <w:rsid w:val="007308D4"/>
    <w:rsid w:val="00752C02"/>
    <w:rsid w:val="007570A0"/>
    <w:rsid w:val="007913D3"/>
    <w:rsid w:val="007A0A8F"/>
    <w:rsid w:val="007B4B29"/>
    <w:rsid w:val="007D1BEF"/>
    <w:rsid w:val="007D665B"/>
    <w:rsid w:val="007D7A18"/>
    <w:rsid w:val="007E4295"/>
    <w:rsid w:val="008445E4"/>
    <w:rsid w:val="00883B98"/>
    <w:rsid w:val="00891C47"/>
    <w:rsid w:val="008C469A"/>
    <w:rsid w:val="008E686F"/>
    <w:rsid w:val="009113B2"/>
    <w:rsid w:val="00946E97"/>
    <w:rsid w:val="00960659"/>
    <w:rsid w:val="00966F2B"/>
    <w:rsid w:val="009703CA"/>
    <w:rsid w:val="009979FB"/>
    <w:rsid w:val="009D5E30"/>
    <w:rsid w:val="009E3755"/>
    <w:rsid w:val="009F6BA3"/>
    <w:rsid w:val="00A017FD"/>
    <w:rsid w:val="00A02B4D"/>
    <w:rsid w:val="00A25FE1"/>
    <w:rsid w:val="00A366F6"/>
    <w:rsid w:val="00A54BD3"/>
    <w:rsid w:val="00A55025"/>
    <w:rsid w:val="00A82170"/>
    <w:rsid w:val="00AA06CB"/>
    <w:rsid w:val="00AD0CFD"/>
    <w:rsid w:val="00AE221C"/>
    <w:rsid w:val="00AE5FDE"/>
    <w:rsid w:val="00AF2C44"/>
    <w:rsid w:val="00B03F3C"/>
    <w:rsid w:val="00B31A1D"/>
    <w:rsid w:val="00B3272B"/>
    <w:rsid w:val="00B50F7C"/>
    <w:rsid w:val="00B672F6"/>
    <w:rsid w:val="00B721FA"/>
    <w:rsid w:val="00B8142A"/>
    <w:rsid w:val="00BA15C2"/>
    <w:rsid w:val="00BA4D62"/>
    <w:rsid w:val="00BB6DD0"/>
    <w:rsid w:val="00BC3CB1"/>
    <w:rsid w:val="00BC5D47"/>
    <w:rsid w:val="00BE0210"/>
    <w:rsid w:val="00BE5259"/>
    <w:rsid w:val="00BF13C1"/>
    <w:rsid w:val="00C002BA"/>
    <w:rsid w:val="00C10519"/>
    <w:rsid w:val="00C31B1F"/>
    <w:rsid w:val="00C45123"/>
    <w:rsid w:val="00C604CC"/>
    <w:rsid w:val="00C8454F"/>
    <w:rsid w:val="00C90787"/>
    <w:rsid w:val="00CC0FD1"/>
    <w:rsid w:val="00CE302B"/>
    <w:rsid w:val="00CF668A"/>
    <w:rsid w:val="00D02E07"/>
    <w:rsid w:val="00D065A3"/>
    <w:rsid w:val="00D12774"/>
    <w:rsid w:val="00D179AE"/>
    <w:rsid w:val="00D41465"/>
    <w:rsid w:val="00D64464"/>
    <w:rsid w:val="00D730EE"/>
    <w:rsid w:val="00D818F7"/>
    <w:rsid w:val="00D86960"/>
    <w:rsid w:val="00DE23C0"/>
    <w:rsid w:val="00DF7000"/>
    <w:rsid w:val="00E00F3A"/>
    <w:rsid w:val="00E035B5"/>
    <w:rsid w:val="00E222F2"/>
    <w:rsid w:val="00E23492"/>
    <w:rsid w:val="00E304E6"/>
    <w:rsid w:val="00E3545E"/>
    <w:rsid w:val="00E73C78"/>
    <w:rsid w:val="00E74281"/>
    <w:rsid w:val="00E82F3D"/>
    <w:rsid w:val="00E9783F"/>
    <w:rsid w:val="00EA0D44"/>
    <w:rsid w:val="00EF63D3"/>
    <w:rsid w:val="00F04A9D"/>
    <w:rsid w:val="00F11313"/>
    <w:rsid w:val="00F3324B"/>
    <w:rsid w:val="00F344AA"/>
    <w:rsid w:val="00F47B9B"/>
    <w:rsid w:val="00FA2ED3"/>
    <w:rsid w:val="00FB4910"/>
    <w:rsid w:val="00FB7426"/>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4518</Words>
  <Characters>24850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Edmundo Burgos Vargas</cp:lastModifiedBy>
  <cp:revision>7</cp:revision>
  <cp:lastPrinted>2019-04-15T13:43:00Z</cp:lastPrinted>
  <dcterms:created xsi:type="dcterms:W3CDTF">2019-01-29T21:13:00Z</dcterms:created>
  <dcterms:modified xsi:type="dcterms:W3CDTF">2019-05-09T13:47:00Z</dcterms:modified>
</cp:coreProperties>
</file>