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4109" w:rsidRDefault="0029410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94109" w:rsidRDefault="00294109" w:rsidP="00B8304E">
                            <w:pPr>
                              <w:ind w:left="142"/>
                              <w:jc w:val="center"/>
                              <w:rPr>
                                <w:rFonts w:ascii="Verdana" w:hAnsi="Verdana"/>
                                <w:b/>
                              </w:rPr>
                            </w:pPr>
                          </w:p>
                          <w:p w:rsidR="00294109" w:rsidRDefault="00294109"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4109" w:rsidRPr="00103622" w:rsidRDefault="00294109" w:rsidP="00B8304E">
                            <w:pPr>
                              <w:ind w:left="142"/>
                              <w:jc w:val="center"/>
                              <w:rPr>
                                <w:rFonts w:ascii="Century Gothic" w:hAnsi="Century Gothic" w:cs="Arial"/>
                                <w:b/>
                                <w:sz w:val="32"/>
                                <w:szCs w:val="32"/>
                                <w:lang w:val="es-MX"/>
                              </w:rPr>
                            </w:pPr>
                          </w:p>
                          <w:p w:rsidR="00294109" w:rsidRPr="00103622" w:rsidRDefault="0029410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94109" w:rsidRDefault="0029410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94109" w:rsidRDefault="00294109" w:rsidP="00B8304E">
                            <w:pPr>
                              <w:jc w:val="center"/>
                              <w:rPr>
                                <w:rFonts w:ascii="Century Gothic" w:hAnsi="Century Gothic" w:cs="Arial"/>
                                <w:b/>
                                <w:sz w:val="28"/>
                                <w:szCs w:val="32"/>
                              </w:rPr>
                            </w:pPr>
                          </w:p>
                          <w:p w:rsidR="00294109" w:rsidRDefault="00294109" w:rsidP="00B8304E">
                            <w:pPr>
                              <w:jc w:val="center"/>
                              <w:rPr>
                                <w:rFonts w:ascii="Century Gothic" w:hAnsi="Century Gothic" w:cs="Arial"/>
                                <w:b/>
                                <w:sz w:val="28"/>
                                <w:szCs w:val="32"/>
                              </w:rPr>
                            </w:pPr>
                          </w:p>
                          <w:p w:rsidR="00294109" w:rsidRPr="00D94CE2" w:rsidRDefault="0029410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4109" w:rsidRPr="00D94CE2" w:rsidRDefault="0029410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94109" w:rsidRPr="00F40D69" w:rsidRDefault="00294109" w:rsidP="00B8304E">
                            <w:pPr>
                              <w:ind w:left="142"/>
                              <w:jc w:val="center"/>
                              <w:rPr>
                                <w:rFonts w:ascii="Century Gothic" w:hAnsi="Century Gothic" w:cs="Arial"/>
                                <w:b/>
                                <w:sz w:val="28"/>
                                <w:szCs w:val="28"/>
                              </w:rPr>
                            </w:pPr>
                          </w:p>
                          <w:p w:rsidR="00294109" w:rsidRPr="00103622" w:rsidRDefault="0029410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4109" w:rsidRPr="005F6C94" w:rsidRDefault="00294109" w:rsidP="00B8304E">
                            <w:pPr>
                              <w:ind w:left="142"/>
                              <w:rPr>
                                <w:rFonts w:ascii="Century Gothic" w:hAnsi="Century Gothic"/>
                                <w:b/>
                                <w:sz w:val="28"/>
                                <w:szCs w:val="28"/>
                                <w:lang w:val="es-MX"/>
                              </w:rPr>
                            </w:pPr>
                          </w:p>
                          <w:p w:rsidR="00294109" w:rsidRPr="00294109" w:rsidRDefault="00294109" w:rsidP="00B8304E">
                            <w:pPr>
                              <w:jc w:val="center"/>
                              <w:rPr>
                                <w:rFonts w:ascii="Century Gothic" w:hAnsi="Century Gothic" w:cs="Century Gothic"/>
                                <w:b/>
                                <w:bCs/>
                                <w:sz w:val="28"/>
                                <w:szCs w:val="28"/>
                              </w:rPr>
                            </w:pPr>
                            <w:r w:rsidRPr="00294109">
                              <w:rPr>
                                <w:rFonts w:ascii="Century Gothic" w:hAnsi="Century Gothic" w:cs="Century Gothic"/>
                                <w:b/>
                                <w:bCs/>
                                <w:sz w:val="28"/>
                                <w:szCs w:val="28"/>
                              </w:rPr>
                              <w:t>OBJETO: SERVICIO DE MANTENIMIENT</w:t>
                            </w:r>
                            <w:bookmarkStart w:id="0" w:name="_GoBack"/>
                            <w:bookmarkEnd w:id="0"/>
                            <w:r w:rsidRPr="00294109">
                              <w:rPr>
                                <w:rFonts w:ascii="Century Gothic" w:hAnsi="Century Gothic" w:cs="Century Gothic"/>
                                <w:b/>
                                <w:bCs/>
                                <w:sz w:val="28"/>
                                <w:szCs w:val="28"/>
                              </w:rPr>
                              <w:t>O QUÍMICO PARA EQUIPOS DE CIRCUITO DE REFRIGERACIÓN DE LA PLANTA DE GAS NATURAL LICUADO</w:t>
                            </w:r>
                          </w:p>
                          <w:p w:rsidR="00294109" w:rsidRPr="00F86C87" w:rsidRDefault="00294109" w:rsidP="00B8304E">
                            <w:pPr>
                              <w:jc w:val="center"/>
                              <w:rPr>
                                <w:rFonts w:ascii="Century Gothic" w:hAnsi="Century Gothic" w:cs="Century Gothic"/>
                                <w:b/>
                                <w:bCs/>
                                <w:sz w:val="28"/>
                                <w:szCs w:val="28"/>
                              </w:rPr>
                            </w:pPr>
                          </w:p>
                          <w:p w:rsidR="00294109" w:rsidRPr="00F86C87" w:rsidRDefault="00294109" w:rsidP="00B8304E">
                            <w:pPr>
                              <w:jc w:val="center"/>
                              <w:rPr>
                                <w:rFonts w:ascii="Century Gothic" w:hAnsi="Century Gothic" w:cs="Century Gothic"/>
                                <w:b/>
                                <w:bCs/>
                                <w:sz w:val="28"/>
                                <w:szCs w:val="28"/>
                              </w:rPr>
                            </w:pPr>
                            <w:r w:rsidRPr="00F86C87">
                              <w:rPr>
                                <w:rFonts w:ascii="Century Gothic" w:hAnsi="Century Gothic" w:cs="Century Gothic"/>
                                <w:b/>
                                <w:bCs/>
                                <w:sz w:val="28"/>
                                <w:szCs w:val="28"/>
                              </w:rPr>
                              <w:t xml:space="preserve">CODIGO: </w:t>
                            </w:r>
                            <w:r w:rsidR="00F86C87" w:rsidRPr="00F86C87">
                              <w:rPr>
                                <w:rFonts w:ascii="Century Gothic" w:hAnsi="Century Gothic" w:cs="Century Gothic"/>
                                <w:b/>
                                <w:bCs/>
                                <w:sz w:val="28"/>
                                <w:szCs w:val="28"/>
                              </w:rPr>
                              <w:t>DRCO-CDL-GIND-64-19</w:t>
                            </w:r>
                          </w:p>
                          <w:p w:rsidR="00294109" w:rsidRPr="00F86C87" w:rsidRDefault="00294109" w:rsidP="00B8304E">
                            <w:pPr>
                              <w:jc w:val="center"/>
                              <w:rPr>
                                <w:rFonts w:ascii="Century Gothic" w:hAnsi="Century Gothic" w:cs="Century Gothic"/>
                                <w:b/>
                                <w:bCs/>
                                <w:sz w:val="28"/>
                                <w:szCs w:val="28"/>
                              </w:rPr>
                            </w:pPr>
                          </w:p>
                          <w:p w:rsidR="00294109" w:rsidRPr="00F86C87" w:rsidRDefault="00294109" w:rsidP="00B8304E">
                            <w:pPr>
                              <w:jc w:val="center"/>
                              <w:rPr>
                                <w:rFonts w:ascii="Century Gothic" w:hAnsi="Century Gothic"/>
                                <w:b/>
                                <w:sz w:val="28"/>
                                <w:szCs w:val="28"/>
                                <w:lang w:val="es-ES_tradnl"/>
                              </w:rPr>
                            </w:pPr>
                            <w:r w:rsidRPr="00F86C87">
                              <w:rPr>
                                <w:rFonts w:ascii="Century Gothic" w:hAnsi="Century Gothic" w:cs="Century Gothic"/>
                                <w:b/>
                                <w:bCs/>
                                <w:sz w:val="28"/>
                                <w:szCs w:val="28"/>
                              </w:rPr>
                              <w:t>(Primera Convocatoria</w:t>
                            </w:r>
                            <w:r w:rsidRPr="00F86C87">
                              <w:rPr>
                                <w:rFonts w:ascii="Century Gothic" w:hAnsi="Century Gothic"/>
                                <w:b/>
                                <w:sz w:val="28"/>
                                <w:szCs w:val="28"/>
                                <w:lang w:val="es-ES_tradnl"/>
                              </w:rPr>
                              <w:t>)</w:t>
                            </w:r>
                          </w:p>
                          <w:p w:rsidR="00294109" w:rsidRPr="00103622" w:rsidRDefault="00294109" w:rsidP="00B8304E">
                            <w:pPr>
                              <w:jc w:val="center"/>
                              <w:rPr>
                                <w:rFonts w:ascii="Century Gothic" w:hAnsi="Century Gothic"/>
                                <w:sz w:val="32"/>
                                <w:szCs w:val="32"/>
                                <w:lang w:val="es-ES_tradnl"/>
                              </w:rPr>
                            </w:pPr>
                          </w:p>
                          <w:p w:rsidR="00294109" w:rsidRPr="00103622" w:rsidRDefault="00294109" w:rsidP="00B8304E">
                            <w:pPr>
                              <w:ind w:right="930"/>
                              <w:jc w:val="center"/>
                              <w:rPr>
                                <w:rFonts w:ascii="Century Gothic" w:hAnsi="Century Gothic"/>
                                <w:sz w:val="32"/>
                                <w:szCs w:val="32"/>
                                <w:lang w:val="es-ES_tradnl"/>
                              </w:rPr>
                            </w:pPr>
                          </w:p>
                          <w:p w:rsidR="00294109" w:rsidRPr="00103622" w:rsidRDefault="00294109" w:rsidP="00B8304E">
                            <w:pPr>
                              <w:ind w:right="930"/>
                              <w:jc w:val="center"/>
                              <w:rPr>
                                <w:rFonts w:ascii="Century Gothic" w:hAnsi="Century Gothic"/>
                                <w:sz w:val="32"/>
                                <w:szCs w:val="32"/>
                                <w:lang w:val="es-ES_tradnl"/>
                              </w:rPr>
                            </w:pPr>
                          </w:p>
                          <w:p w:rsidR="00294109" w:rsidRDefault="00294109" w:rsidP="00B8304E">
                            <w:pPr>
                              <w:ind w:right="930"/>
                              <w:jc w:val="center"/>
                              <w:rPr>
                                <w:rFonts w:ascii="Century Gothic" w:hAnsi="Century Gothic"/>
                                <w:lang w:val="es-ES_tradnl"/>
                              </w:rPr>
                            </w:pPr>
                          </w:p>
                          <w:p w:rsidR="00294109" w:rsidRPr="009C5A35" w:rsidRDefault="0029410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294109" w:rsidRDefault="0029410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94109" w:rsidRDefault="00294109" w:rsidP="00B8304E">
                      <w:pPr>
                        <w:ind w:left="142"/>
                        <w:jc w:val="center"/>
                        <w:rPr>
                          <w:rFonts w:ascii="Verdana" w:hAnsi="Verdana"/>
                          <w:b/>
                        </w:rPr>
                      </w:pPr>
                    </w:p>
                    <w:p w:rsidR="00294109" w:rsidRDefault="00294109"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4109" w:rsidRPr="00103622" w:rsidRDefault="00294109" w:rsidP="00B8304E">
                      <w:pPr>
                        <w:ind w:left="142"/>
                        <w:jc w:val="center"/>
                        <w:rPr>
                          <w:rFonts w:ascii="Century Gothic" w:hAnsi="Century Gothic" w:cs="Arial"/>
                          <w:b/>
                          <w:sz w:val="32"/>
                          <w:szCs w:val="32"/>
                          <w:lang w:val="es-MX"/>
                        </w:rPr>
                      </w:pPr>
                    </w:p>
                    <w:p w:rsidR="00294109" w:rsidRPr="00103622" w:rsidRDefault="0029410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94109" w:rsidRDefault="0029410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94109" w:rsidRDefault="00294109" w:rsidP="00B8304E">
                      <w:pPr>
                        <w:jc w:val="center"/>
                        <w:rPr>
                          <w:rFonts w:ascii="Century Gothic" w:hAnsi="Century Gothic" w:cs="Arial"/>
                          <w:b/>
                          <w:sz w:val="28"/>
                          <w:szCs w:val="32"/>
                        </w:rPr>
                      </w:pPr>
                    </w:p>
                    <w:p w:rsidR="00294109" w:rsidRDefault="00294109" w:rsidP="00B8304E">
                      <w:pPr>
                        <w:jc w:val="center"/>
                        <w:rPr>
                          <w:rFonts w:ascii="Century Gothic" w:hAnsi="Century Gothic" w:cs="Arial"/>
                          <w:b/>
                          <w:sz w:val="28"/>
                          <w:szCs w:val="32"/>
                        </w:rPr>
                      </w:pPr>
                    </w:p>
                    <w:p w:rsidR="00294109" w:rsidRPr="00D94CE2" w:rsidRDefault="0029410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4109" w:rsidRPr="00D94CE2" w:rsidRDefault="0029410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94109" w:rsidRPr="00F40D69" w:rsidRDefault="00294109" w:rsidP="00B8304E">
                      <w:pPr>
                        <w:ind w:left="142"/>
                        <w:jc w:val="center"/>
                        <w:rPr>
                          <w:rFonts w:ascii="Century Gothic" w:hAnsi="Century Gothic" w:cs="Arial"/>
                          <w:b/>
                          <w:sz w:val="28"/>
                          <w:szCs w:val="28"/>
                        </w:rPr>
                      </w:pPr>
                    </w:p>
                    <w:p w:rsidR="00294109" w:rsidRPr="00103622" w:rsidRDefault="0029410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4109" w:rsidRPr="005F6C94" w:rsidRDefault="00294109" w:rsidP="00B8304E">
                      <w:pPr>
                        <w:ind w:left="142"/>
                        <w:rPr>
                          <w:rFonts w:ascii="Century Gothic" w:hAnsi="Century Gothic"/>
                          <w:b/>
                          <w:sz w:val="28"/>
                          <w:szCs w:val="28"/>
                          <w:lang w:val="es-MX"/>
                        </w:rPr>
                      </w:pPr>
                    </w:p>
                    <w:p w:rsidR="00294109" w:rsidRPr="00294109" w:rsidRDefault="00294109" w:rsidP="00B8304E">
                      <w:pPr>
                        <w:jc w:val="center"/>
                        <w:rPr>
                          <w:rFonts w:ascii="Century Gothic" w:hAnsi="Century Gothic" w:cs="Century Gothic"/>
                          <w:b/>
                          <w:bCs/>
                          <w:sz w:val="28"/>
                          <w:szCs w:val="28"/>
                        </w:rPr>
                      </w:pPr>
                      <w:r w:rsidRPr="00294109">
                        <w:rPr>
                          <w:rFonts w:ascii="Century Gothic" w:hAnsi="Century Gothic" w:cs="Century Gothic"/>
                          <w:b/>
                          <w:bCs/>
                          <w:sz w:val="28"/>
                          <w:szCs w:val="28"/>
                        </w:rPr>
                        <w:t>OBJETO: SERVICIO DE MANTENIMIENT</w:t>
                      </w:r>
                      <w:bookmarkStart w:id="1" w:name="_GoBack"/>
                      <w:bookmarkEnd w:id="1"/>
                      <w:r w:rsidRPr="00294109">
                        <w:rPr>
                          <w:rFonts w:ascii="Century Gothic" w:hAnsi="Century Gothic" w:cs="Century Gothic"/>
                          <w:b/>
                          <w:bCs/>
                          <w:sz w:val="28"/>
                          <w:szCs w:val="28"/>
                        </w:rPr>
                        <w:t>O QUÍMICO PARA EQUIPOS DE CIRCUITO DE REFRIGERACIÓN DE LA PLANTA DE GAS NATURAL LICUADO</w:t>
                      </w:r>
                    </w:p>
                    <w:p w:rsidR="00294109" w:rsidRPr="00F86C87" w:rsidRDefault="00294109" w:rsidP="00B8304E">
                      <w:pPr>
                        <w:jc w:val="center"/>
                        <w:rPr>
                          <w:rFonts w:ascii="Century Gothic" w:hAnsi="Century Gothic" w:cs="Century Gothic"/>
                          <w:b/>
                          <w:bCs/>
                          <w:sz w:val="28"/>
                          <w:szCs w:val="28"/>
                        </w:rPr>
                      </w:pPr>
                    </w:p>
                    <w:p w:rsidR="00294109" w:rsidRPr="00F86C87" w:rsidRDefault="00294109" w:rsidP="00B8304E">
                      <w:pPr>
                        <w:jc w:val="center"/>
                        <w:rPr>
                          <w:rFonts w:ascii="Century Gothic" w:hAnsi="Century Gothic" w:cs="Century Gothic"/>
                          <w:b/>
                          <w:bCs/>
                          <w:sz w:val="28"/>
                          <w:szCs w:val="28"/>
                        </w:rPr>
                      </w:pPr>
                      <w:r w:rsidRPr="00F86C87">
                        <w:rPr>
                          <w:rFonts w:ascii="Century Gothic" w:hAnsi="Century Gothic" w:cs="Century Gothic"/>
                          <w:b/>
                          <w:bCs/>
                          <w:sz w:val="28"/>
                          <w:szCs w:val="28"/>
                        </w:rPr>
                        <w:t xml:space="preserve">CODIGO: </w:t>
                      </w:r>
                      <w:r w:rsidR="00F86C87" w:rsidRPr="00F86C87">
                        <w:rPr>
                          <w:rFonts w:ascii="Century Gothic" w:hAnsi="Century Gothic" w:cs="Century Gothic"/>
                          <w:b/>
                          <w:bCs/>
                          <w:sz w:val="28"/>
                          <w:szCs w:val="28"/>
                        </w:rPr>
                        <w:t>DRCO-CDL-GIND-64-19</w:t>
                      </w:r>
                    </w:p>
                    <w:p w:rsidR="00294109" w:rsidRPr="00F86C87" w:rsidRDefault="00294109" w:rsidP="00B8304E">
                      <w:pPr>
                        <w:jc w:val="center"/>
                        <w:rPr>
                          <w:rFonts w:ascii="Century Gothic" w:hAnsi="Century Gothic" w:cs="Century Gothic"/>
                          <w:b/>
                          <w:bCs/>
                          <w:sz w:val="28"/>
                          <w:szCs w:val="28"/>
                        </w:rPr>
                      </w:pPr>
                    </w:p>
                    <w:p w:rsidR="00294109" w:rsidRPr="00F86C87" w:rsidRDefault="00294109" w:rsidP="00B8304E">
                      <w:pPr>
                        <w:jc w:val="center"/>
                        <w:rPr>
                          <w:rFonts w:ascii="Century Gothic" w:hAnsi="Century Gothic"/>
                          <w:b/>
                          <w:sz w:val="28"/>
                          <w:szCs w:val="28"/>
                          <w:lang w:val="es-ES_tradnl"/>
                        </w:rPr>
                      </w:pPr>
                      <w:r w:rsidRPr="00F86C87">
                        <w:rPr>
                          <w:rFonts w:ascii="Century Gothic" w:hAnsi="Century Gothic" w:cs="Century Gothic"/>
                          <w:b/>
                          <w:bCs/>
                          <w:sz w:val="28"/>
                          <w:szCs w:val="28"/>
                        </w:rPr>
                        <w:t>(Primera Convocatoria</w:t>
                      </w:r>
                      <w:r w:rsidRPr="00F86C87">
                        <w:rPr>
                          <w:rFonts w:ascii="Century Gothic" w:hAnsi="Century Gothic"/>
                          <w:b/>
                          <w:sz w:val="28"/>
                          <w:szCs w:val="28"/>
                          <w:lang w:val="es-ES_tradnl"/>
                        </w:rPr>
                        <w:t>)</w:t>
                      </w:r>
                    </w:p>
                    <w:p w:rsidR="00294109" w:rsidRPr="00103622" w:rsidRDefault="00294109" w:rsidP="00B8304E">
                      <w:pPr>
                        <w:jc w:val="center"/>
                        <w:rPr>
                          <w:rFonts w:ascii="Century Gothic" w:hAnsi="Century Gothic"/>
                          <w:sz w:val="32"/>
                          <w:szCs w:val="32"/>
                          <w:lang w:val="es-ES_tradnl"/>
                        </w:rPr>
                      </w:pPr>
                    </w:p>
                    <w:p w:rsidR="00294109" w:rsidRPr="00103622" w:rsidRDefault="00294109" w:rsidP="00B8304E">
                      <w:pPr>
                        <w:ind w:right="930"/>
                        <w:jc w:val="center"/>
                        <w:rPr>
                          <w:rFonts w:ascii="Century Gothic" w:hAnsi="Century Gothic"/>
                          <w:sz w:val="32"/>
                          <w:szCs w:val="32"/>
                          <w:lang w:val="es-ES_tradnl"/>
                        </w:rPr>
                      </w:pPr>
                    </w:p>
                    <w:p w:rsidR="00294109" w:rsidRPr="00103622" w:rsidRDefault="00294109" w:rsidP="00B8304E">
                      <w:pPr>
                        <w:ind w:right="930"/>
                        <w:jc w:val="center"/>
                        <w:rPr>
                          <w:rFonts w:ascii="Century Gothic" w:hAnsi="Century Gothic"/>
                          <w:sz w:val="32"/>
                          <w:szCs w:val="32"/>
                          <w:lang w:val="es-ES_tradnl"/>
                        </w:rPr>
                      </w:pPr>
                    </w:p>
                    <w:p w:rsidR="00294109" w:rsidRDefault="00294109" w:rsidP="00B8304E">
                      <w:pPr>
                        <w:ind w:right="930"/>
                        <w:jc w:val="center"/>
                        <w:rPr>
                          <w:rFonts w:ascii="Century Gothic" w:hAnsi="Century Gothic"/>
                          <w:lang w:val="es-ES_tradnl"/>
                        </w:rPr>
                      </w:pPr>
                    </w:p>
                    <w:p w:rsidR="00294109" w:rsidRPr="009C5A35" w:rsidRDefault="0029410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4109" w:rsidRPr="00AD6AF2" w:rsidRDefault="00294109" w:rsidP="00B26F20">
                            <w:pPr>
                              <w:ind w:right="930"/>
                              <w:jc w:val="center"/>
                              <w:rPr>
                                <w:rFonts w:ascii="Century Gothic" w:hAnsi="Century Gothic"/>
                                <w:sz w:val="14"/>
                                <w:lang w:val="es-ES_tradnl"/>
                              </w:rPr>
                            </w:pPr>
                          </w:p>
                          <w:p w:rsidR="00294109" w:rsidRDefault="0029410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94109" w:rsidRPr="00AD6AF2" w:rsidRDefault="0029410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94109" w:rsidRPr="00AD6AF2" w:rsidRDefault="00294109" w:rsidP="00B26F20">
                      <w:pPr>
                        <w:ind w:right="930"/>
                        <w:jc w:val="center"/>
                        <w:rPr>
                          <w:rFonts w:ascii="Century Gothic" w:hAnsi="Century Gothic"/>
                          <w:sz w:val="14"/>
                          <w:lang w:val="es-ES_tradnl"/>
                        </w:rPr>
                      </w:pPr>
                    </w:p>
                    <w:p w:rsidR="00294109" w:rsidRDefault="0029410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94109" w:rsidRPr="00AD6AF2" w:rsidRDefault="0029410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CC0F95" w:rsidRPr="00CC0F95" w:rsidTr="00CC0F95">
        <w:trPr>
          <w:trHeight w:val="363"/>
          <w:jc w:val="center"/>
        </w:trPr>
        <w:tc>
          <w:tcPr>
            <w:tcW w:w="4667" w:type="dxa"/>
            <w:shd w:val="clear" w:color="auto" w:fill="auto"/>
            <w:vAlign w:val="center"/>
          </w:tcPr>
          <w:p w:rsidR="00A94E21" w:rsidRPr="00CC0F95" w:rsidRDefault="00A94E21" w:rsidP="0013201A">
            <w:pPr>
              <w:jc w:val="center"/>
              <w:rPr>
                <w:rFonts w:ascii="Verdana" w:eastAsia="Calibri" w:hAnsi="Verdana" w:cs="Arial"/>
                <w:b/>
                <w:color w:val="FFFFFF" w:themeColor="background1"/>
                <w:sz w:val="16"/>
                <w:szCs w:val="16"/>
              </w:rPr>
            </w:pPr>
            <w:r w:rsidRPr="00CC0F95">
              <w:rPr>
                <w:rFonts w:ascii="Verdana" w:eastAsia="Calibri" w:hAnsi="Verdana" w:cs="Arial"/>
                <w:b/>
                <w:color w:val="FFFFFF" w:themeColor="background1"/>
                <w:sz w:val="16"/>
                <w:szCs w:val="16"/>
              </w:rPr>
              <w:t>ELABORADO POR:</w:t>
            </w:r>
          </w:p>
        </w:tc>
        <w:tc>
          <w:tcPr>
            <w:tcW w:w="4446" w:type="dxa"/>
            <w:vAlign w:val="center"/>
          </w:tcPr>
          <w:p w:rsidR="00A94E21" w:rsidRPr="00CC0F95" w:rsidRDefault="00A94E21" w:rsidP="0013201A">
            <w:pPr>
              <w:jc w:val="center"/>
              <w:rPr>
                <w:rFonts w:ascii="Verdana" w:eastAsia="Calibri" w:hAnsi="Verdana" w:cs="Arial"/>
                <w:b/>
                <w:color w:val="FFFFFF" w:themeColor="background1"/>
                <w:sz w:val="16"/>
                <w:szCs w:val="16"/>
              </w:rPr>
            </w:pPr>
            <w:r w:rsidRPr="00CC0F95">
              <w:rPr>
                <w:rFonts w:ascii="Verdana" w:eastAsia="Calibri" w:hAnsi="Verdana" w:cs="Arial"/>
                <w:b/>
                <w:color w:val="FFFFFF" w:themeColor="background1"/>
                <w:sz w:val="16"/>
                <w:szCs w:val="16"/>
              </w:rPr>
              <w:t>FECHA DE ELABORACIÓN:</w:t>
            </w:r>
          </w:p>
        </w:tc>
      </w:tr>
      <w:tr w:rsidR="00CC0F95" w:rsidRPr="00CC0F95" w:rsidTr="00CC0F95">
        <w:trPr>
          <w:trHeight w:val="1194"/>
          <w:jc w:val="center"/>
        </w:trPr>
        <w:tc>
          <w:tcPr>
            <w:tcW w:w="4667" w:type="dxa"/>
            <w:shd w:val="clear" w:color="auto" w:fill="auto"/>
            <w:vAlign w:val="bottom"/>
          </w:tcPr>
          <w:p w:rsidR="00A94E21" w:rsidRPr="00CC0F95" w:rsidRDefault="00A94E21" w:rsidP="0013201A">
            <w:pPr>
              <w:spacing w:line="240" w:lineRule="atLeast"/>
              <w:jc w:val="center"/>
              <w:rPr>
                <w:rFonts w:ascii="Lucida Handwriting" w:eastAsia="Calibri" w:hAnsi="Lucida Handwriting" w:cs="Arial"/>
                <w:b/>
                <w:i/>
                <w:color w:val="FFFFFF" w:themeColor="background1"/>
                <w:sz w:val="14"/>
                <w:szCs w:val="18"/>
              </w:rPr>
            </w:pPr>
            <w:r w:rsidRPr="00CC0F95">
              <w:rPr>
                <w:rFonts w:ascii="Verdana" w:eastAsia="Calibri" w:hAnsi="Verdana" w:cs="Arial"/>
                <w:b/>
                <w:color w:val="FFFFFF" w:themeColor="background1"/>
                <w:sz w:val="12"/>
                <w:szCs w:val="18"/>
              </w:rPr>
              <w:t>________________________________________</w:t>
            </w:r>
          </w:p>
          <w:p w:rsidR="00A94E21" w:rsidRPr="00CC0F95" w:rsidRDefault="00A94E21" w:rsidP="0013201A">
            <w:pPr>
              <w:jc w:val="center"/>
              <w:rPr>
                <w:rFonts w:ascii="Verdana" w:eastAsia="Calibri" w:hAnsi="Verdana" w:cs="Arial"/>
                <w:b/>
                <w:color w:val="FFFFFF" w:themeColor="background1"/>
                <w:sz w:val="12"/>
                <w:szCs w:val="18"/>
              </w:rPr>
            </w:pPr>
            <w:r w:rsidRPr="00CC0F95">
              <w:rPr>
                <w:rFonts w:ascii="Verdana" w:eastAsia="Calibri" w:hAnsi="Verdana" w:cs="Arial"/>
                <w:b/>
                <w:color w:val="FFFFFF" w:themeColor="background1"/>
                <w:sz w:val="12"/>
                <w:szCs w:val="18"/>
              </w:rPr>
              <w:t>Firma y Sello</w:t>
            </w:r>
          </w:p>
          <w:p w:rsidR="00A94E21" w:rsidRPr="00CC0F95" w:rsidRDefault="00A94E21" w:rsidP="0013201A">
            <w:pPr>
              <w:rPr>
                <w:rFonts w:ascii="Verdana" w:eastAsia="Calibri" w:hAnsi="Verdana" w:cs="Arial"/>
                <w:b/>
                <w:color w:val="FFFFFF" w:themeColor="background1"/>
                <w:sz w:val="18"/>
                <w:szCs w:val="18"/>
              </w:rPr>
            </w:pPr>
          </w:p>
        </w:tc>
        <w:tc>
          <w:tcPr>
            <w:tcW w:w="4446" w:type="dxa"/>
          </w:tcPr>
          <w:p w:rsidR="00A94E21" w:rsidRPr="00CC0F9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CC0F9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CC0F9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CC0F9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CC0F95" w:rsidRDefault="00A94E21" w:rsidP="0013201A">
            <w:pPr>
              <w:jc w:val="center"/>
              <w:rPr>
                <w:rFonts w:ascii="Verdana" w:eastAsia="Calibri" w:hAnsi="Verdana" w:cs="Arial"/>
                <w:b/>
                <w:color w:val="FFFFFF" w:themeColor="background1"/>
                <w:sz w:val="12"/>
                <w:szCs w:val="18"/>
              </w:rPr>
            </w:pPr>
            <w:r w:rsidRPr="00CC0F95">
              <w:rPr>
                <w:rFonts w:ascii="Verdana" w:eastAsia="Calibri" w:hAnsi="Verdana" w:cs="Arial"/>
                <w:b/>
                <w:color w:val="FFFFFF" w:themeColor="background1"/>
                <w:sz w:val="12"/>
                <w:szCs w:val="18"/>
              </w:rPr>
              <w:t>Fecha:____/_____/________</w:t>
            </w:r>
          </w:p>
          <w:p w:rsidR="00A94E21" w:rsidRPr="00CC0F95"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294109" w:rsidRPr="00EE7C79" w:rsidRDefault="0029410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9410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9410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9410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94109"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28"/>
        <w:gridCol w:w="1046"/>
        <w:gridCol w:w="3274"/>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294109">
              <w:rPr>
                <w:rFonts w:asciiTheme="minorHAnsi" w:hAnsiTheme="minorHAnsi" w:cstheme="minorHAnsi"/>
                <w:sz w:val="22"/>
                <w:szCs w:val="22"/>
              </w:rPr>
              <w:t xml:space="preserve"> 10/05/2019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29410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A1BB4" w:rsidP="00474DB6">
            <w:pPr>
              <w:rPr>
                <w:rFonts w:asciiTheme="minorHAnsi" w:hAnsiTheme="minorHAnsi" w:cstheme="minorHAnsi"/>
                <w:sz w:val="22"/>
                <w:szCs w:val="22"/>
              </w:rPr>
            </w:pPr>
            <w:r>
              <w:rPr>
                <w:rFonts w:asciiTheme="minorHAnsi" w:hAnsiTheme="minorHAnsi" w:cstheme="minorHAnsi"/>
                <w:sz w:val="22"/>
                <w:szCs w:val="22"/>
              </w:rPr>
              <w:t>1</w:t>
            </w:r>
            <w:r w:rsidR="00474DB6">
              <w:rPr>
                <w:rFonts w:asciiTheme="minorHAnsi" w:hAnsiTheme="minorHAnsi" w:cstheme="minorHAnsi"/>
                <w:sz w:val="22"/>
                <w:szCs w:val="22"/>
              </w:rPr>
              <w:t>6</w:t>
            </w:r>
            <w:r w:rsidR="00294109">
              <w:rPr>
                <w:rFonts w:asciiTheme="minorHAnsi" w:hAnsiTheme="minorHAnsi" w:cstheme="minorHAnsi"/>
                <w:sz w:val="22"/>
                <w:szCs w:val="22"/>
              </w:rPr>
              <w:t>/05/2019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294109"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337" w:type="dxa"/>
            <w:vAlign w:val="center"/>
          </w:tcPr>
          <w:p w:rsidR="00CE7B5F" w:rsidRPr="00294109" w:rsidRDefault="00CE7B5F" w:rsidP="00F77699">
            <w:pPr>
              <w:jc w:val="both"/>
              <w:rPr>
                <w:rFonts w:ascii="Calibri" w:hAnsi="Calibri"/>
                <w:sz w:val="16"/>
                <w:szCs w:val="16"/>
              </w:rPr>
            </w:pPr>
            <w:r w:rsidRPr="00294109">
              <w:rPr>
                <w:rFonts w:ascii="Calibri" w:hAnsi="Calibri"/>
                <w:b/>
                <w:sz w:val="16"/>
                <w:szCs w:val="16"/>
              </w:rPr>
              <w:t xml:space="preserve">Lugar: </w:t>
            </w:r>
            <w:r w:rsidR="00294109" w:rsidRPr="00294109">
              <w:t xml:space="preserve"> </w:t>
            </w:r>
            <w:r w:rsidR="00294109" w:rsidRPr="00294109">
              <w:rPr>
                <w:rFonts w:ascii="Calibri" w:hAnsi="Calibri" w:cs="Arial"/>
                <w:sz w:val="16"/>
                <w:szCs w:val="16"/>
              </w:rPr>
              <w:t>Planta de Gas Natural Licuado Rio Grande, ubicado en el municipio de Cabezas de la provincia Cordillera del departamento de Santa Cruz a 61 km de la ciudad de Santa Cruz de la Sierra.</w:t>
            </w:r>
          </w:p>
          <w:p w:rsidR="00CE7B5F" w:rsidRDefault="00CE7B5F" w:rsidP="00F77699">
            <w:pPr>
              <w:jc w:val="both"/>
              <w:rPr>
                <w:rFonts w:ascii="Calibri" w:hAnsi="Calibri" w:cs="Arial"/>
                <w:i/>
                <w:sz w:val="16"/>
                <w:szCs w:val="16"/>
              </w:rPr>
            </w:pPr>
            <w:r w:rsidRPr="00294109">
              <w:rPr>
                <w:rFonts w:ascii="Calibri" w:hAnsi="Calibri"/>
                <w:b/>
                <w:sz w:val="16"/>
                <w:szCs w:val="16"/>
              </w:rPr>
              <w:t>Responsable:</w:t>
            </w:r>
            <w:r w:rsidRPr="00294109">
              <w:rPr>
                <w:rFonts w:ascii="Calibri" w:hAnsi="Calibri"/>
                <w:sz w:val="16"/>
                <w:szCs w:val="16"/>
              </w:rPr>
              <w:t xml:space="preserve"> </w:t>
            </w:r>
            <w:r w:rsidR="00294109" w:rsidRPr="00294109">
              <w:t xml:space="preserve"> </w:t>
            </w:r>
            <w:r w:rsidR="00294109" w:rsidRPr="00294109">
              <w:rPr>
                <w:rFonts w:ascii="Calibri" w:hAnsi="Calibri" w:cs="Arial"/>
                <w:sz w:val="16"/>
                <w:szCs w:val="16"/>
              </w:rPr>
              <w:t>Ing. Jose Escobar Flores o Sergio Mauricio Miranda</w:t>
            </w:r>
            <w:r w:rsidR="00294109" w:rsidRPr="00294109">
              <w:rPr>
                <w:rFonts w:ascii="Calibri" w:hAnsi="Calibri" w:cs="Arial"/>
                <w:i/>
                <w:sz w:val="16"/>
                <w:szCs w:val="16"/>
              </w:rPr>
              <w:t xml:space="preserve">  </w:t>
            </w:r>
          </w:p>
          <w:p w:rsidR="002A1BB4" w:rsidRDefault="002A1BB4" w:rsidP="00F77699">
            <w:pPr>
              <w:jc w:val="both"/>
              <w:rPr>
                <w:rFonts w:ascii="Calibri" w:hAnsi="Calibri" w:cs="Arial"/>
                <w:b/>
                <w:sz w:val="16"/>
                <w:szCs w:val="16"/>
              </w:rPr>
            </w:pPr>
            <w:r>
              <w:rPr>
                <w:rFonts w:ascii="Calibri" w:hAnsi="Calibri" w:cs="Arial"/>
                <w:b/>
                <w:sz w:val="16"/>
                <w:szCs w:val="16"/>
              </w:rPr>
              <w:t>Requisitos:</w:t>
            </w:r>
          </w:p>
          <w:p w:rsidR="002A1BB4" w:rsidRPr="002A1BB4" w:rsidRDefault="002A1BB4" w:rsidP="002A1BB4">
            <w:pPr>
              <w:jc w:val="both"/>
              <w:rPr>
                <w:rFonts w:ascii="Calibri" w:hAnsi="Calibri" w:cs="Arial"/>
                <w:b/>
                <w:sz w:val="16"/>
                <w:szCs w:val="22"/>
              </w:rPr>
            </w:pPr>
            <w:r>
              <w:rPr>
                <w:rFonts w:ascii="Calibri" w:hAnsi="Calibri" w:cs="Arial"/>
                <w:sz w:val="12"/>
                <w:szCs w:val="18"/>
              </w:rPr>
              <w:t xml:space="preserve"> </w:t>
            </w:r>
            <w:r w:rsidRPr="002A1BB4">
              <w:rPr>
                <w:rFonts w:ascii="Calibri" w:hAnsi="Calibri" w:cs="Arial"/>
                <w:b/>
                <w:sz w:val="16"/>
                <w:szCs w:val="22"/>
              </w:rPr>
              <w:t>EQUIPOS DE PROTECCIÓN PERSONAL</w:t>
            </w:r>
          </w:p>
          <w:p w:rsidR="002A1BB4" w:rsidRPr="002A1BB4" w:rsidRDefault="002A1BB4" w:rsidP="002A1BB4">
            <w:pPr>
              <w:jc w:val="both"/>
              <w:rPr>
                <w:rFonts w:ascii="Calibri" w:hAnsi="Calibri" w:cs="Calibri"/>
                <w:sz w:val="16"/>
                <w:szCs w:val="22"/>
              </w:rPr>
            </w:pPr>
            <w:r w:rsidRPr="002A1BB4">
              <w:rPr>
                <w:rFonts w:ascii="Calibri" w:hAnsi="Calibri" w:cs="Calibri"/>
                <w:sz w:val="16"/>
                <w:szCs w:val="22"/>
              </w:rPr>
              <w:t xml:space="preserve">(Botines de seguridad, casco, gafas y camisa                 manga larga y pantalón jeans 100% Algodón) </w:t>
            </w:r>
          </w:p>
          <w:p w:rsidR="002A1BB4" w:rsidRPr="002A1BB4" w:rsidRDefault="002A1BB4" w:rsidP="002A1BB4">
            <w:pPr>
              <w:ind w:left="922"/>
              <w:jc w:val="both"/>
              <w:rPr>
                <w:rFonts w:ascii="Calibri" w:hAnsi="Calibri" w:cs="Calibri"/>
                <w:sz w:val="16"/>
                <w:szCs w:val="22"/>
              </w:rPr>
            </w:pPr>
          </w:p>
          <w:p w:rsidR="002A1BB4" w:rsidRPr="002A1BB4" w:rsidRDefault="002A1BB4" w:rsidP="002A1BB4">
            <w:pPr>
              <w:tabs>
                <w:tab w:val="left" w:pos="1612"/>
              </w:tabs>
              <w:jc w:val="both"/>
              <w:rPr>
                <w:rFonts w:ascii="Calibri" w:hAnsi="Calibri" w:cs="Arial"/>
                <w:b/>
                <w:sz w:val="16"/>
                <w:szCs w:val="22"/>
              </w:rPr>
            </w:pPr>
            <w:r w:rsidRPr="002A1BB4">
              <w:rPr>
                <w:rFonts w:ascii="Calibri" w:hAnsi="Calibri" w:cs="Arial"/>
                <w:b/>
                <w:sz w:val="16"/>
                <w:szCs w:val="22"/>
              </w:rPr>
              <w:t>VACUNAS</w:t>
            </w:r>
          </w:p>
          <w:p w:rsidR="002A1BB4" w:rsidRPr="002A1BB4" w:rsidRDefault="002A1BB4" w:rsidP="002A1BB4">
            <w:pPr>
              <w:jc w:val="both"/>
              <w:rPr>
                <w:rFonts w:ascii="Calibri" w:hAnsi="Calibri" w:cs="Calibri"/>
                <w:sz w:val="16"/>
                <w:szCs w:val="22"/>
              </w:rPr>
            </w:pPr>
            <w:r w:rsidRPr="002A1BB4">
              <w:rPr>
                <w:rFonts w:ascii="Calibri" w:hAnsi="Calibri" w:cs="Calibri"/>
                <w:sz w:val="16"/>
                <w:szCs w:val="22"/>
              </w:rPr>
              <w:t>(Fiebre Amarilla, hepatitis B, fiebre tifoidea y                         tétanos)</w:t>
            </w:r>
          </w:p>
          <w:p w:rsidR="002A1BB4" w:rsidRPr="002A1BB4" w:rsidRDefault="002A1BB4" w:rsidP="002A1BB4">
            <w:pPr>
              <w:jc w:val="both"/>
              <w:rPr>
                <w:rFonts w:ascii="Calibri" w:hAnsi="Calibri" w:cs="Calibri"/>
                <w:b/>
                <w:sz w:val="16"/>
                <w:szCs w:val="22"/>
              </w:rPr>
            </w:pPr>
            <w:r w:rsidRPr="002A1BB4">
              <w:rPr>
                <w:rFonts w:ascii="Calibri" w:hAnsi="Calibri" w:cs="Calibri"/>
                <w:b/>
                <w:sz w:val="16"/>
                <w:szCs w:val="22"/>
              </w:rPr>
              <w:t>*Para permanencia mayor a 1 día.</w:t>
            </w:r>
          </w:p>
          <w:p w:rsidR="002A1BB4" w:rsidRPr="002A1BB4" w:rsidRDefault="002A1BB4" w:rsidP="002A1BB4">
            <w:pPr>
              <w:jc w:val="both"/>
              <w:rPr>
                <w:rFonts w:ascii="Calibri" w:hAnsi="Calibri" w:cs="Arial"/>
                <w:sz w:val="12"/>
                <w:szCs w:val="18"/>
              </w:rPr>
            </w:pPr>
          </w:p>
          <w:p w:rsidR="002A1BB4" w:rsidRPr="002A1BB4" w:rsidRDefault="002A1BB4" w:rsidP="002A1BB4">
            <w:pPr>
              <w:jc w:val="both"/>
              <w:rPr>
                <w:rFonts w:ascii="Calibri" w:hAnsi="Calibri" w:cs="Arial"/>
                <w:b/>
                <w:sz w:val="16"/>
                <w:szCs w:val="22"/>
              </w:rPr>
            </w:pPr>
            <w:r w:rsidRPr="002A1BB4">
              <w:rPr>
                <w:rFonts w:ascii="Calibri" w:hAnsi="Calibri" w:cs="Arial"/>
                <w:b/>
                <w:sz w:val="16"/>
                <w:szCs w:val="22"/>
              </w:rPr>
              <w:t>OTROS</w:t>
            </w:r>
          </w:p>
          <w:p w:rsidR="002A1BB4" w:rsidRPr="002A1BB4" w:rsidRDefault="002A1BB4" w:rsidP="002A1BB4">
            <w:pPr>
              <w:jc w:val="both"/>
              <w:rPr>
                <w:rFonts w:ascii="Calibri" w:hAnsi="Calibri" w:cs="Calibri"/>
                <w:sz w:val="16"/>
                <w:szCs w:val="22"/>
              </w:rPr>
            </w:pPr>
            <w:r w:rsidRPr="002A1BB4">
              <w:rPr>
                <w:rFonts w:ascii="Calibri" w:hAnsi="Calibri" w:cs="Calibri"/>
                <w:sz w:val="16"/>
                <w:szCs w:val="22"/>
              </w:rPr>
              <w:t>(Seguro de Vida y Accidentes Personales y lista de las personas que solicitan la visita nombre completo y C.I.)</w:t>
            </w:r>
          </w:p>
          <w:p w:rsidR="002A1BB4" w:rsidRPr="002A1BB4" w:rsidRDefault="002A1BB4" w:rsidP="002A1BB4">
            <w:pPr>
              <w:jc w:val="both"/>
              <w:rPr>
                <w:rFonts w:ascii="Calibri" w:hAnsi="Calibri" w:cs="Calibri"/>
                <w:sz w:val="16"/>
                <w:szCs w:val="22"/>
              </w:rPr>
            </w:pPr>
          </w:p>
          <w:p w:rsidR="002A1BB4" w:rsidRPr="002A1BB4" w:rsidRDefault="002A1BB4" w:rsidP="002A1BB4">
            <w:pPr>
              <w:jc w:val="both"/>
              <w:rPr>
                <w:rFonts w:ascii="Calibri" w:hAnsi="Calibri" w:cs="Calibri"/>
                <w:sz w:val="16"/>
                <w:szCs w:val="16"/>
              </w:rPr>
            </w:pPr>
            <w:r w:rsidRPr="002A1BB4">
              <w:rPr>
                <w:rFonts w:ascii="Calibri" w:hAnsi="Calibri" w:cs="Calibri"/>
                <w:sz w:val="16"/>
                <w:szCs w:val="16"/>
              </w:rPr>
              <w:t xml:space="preserve">Las empresas interesadas para participar de la inspección deberán remitir sus documentos vía correo electrónico </w:t>
            </w:r>
            <w:r w:rsidRPr="002A1BB4">
              <w:rPr>
                <w:rFonts w:ascii="Calibri" w:hAnsi="Calibri" w:cs="Calibri"/>
                <w:color w:val="000000"/>
                <w:sz w:val="16"/>
                <w:szCs w:val="16"/>
              </w:rPr>
              <w:t>horellana@ypfb.gob.bo</w:t>
            </w:r>
            <w:r w:rsidRPr="002A1BB4">
              <w:rPr>
                <w:rFonts w:ascii="Calibri" w:hAnsi="Calibri" w:cs="Calibri"/>
                <w:sz w:val="16"/>
                <w:szCs w:val="16"/>
              </w:rPr>
              <w:t xml:space="preserve"> un día antes de la fecha establecida en el DCD para el ingreso.</w:t>
            </w:r>
          </w:p>
          <w:p w:rsidR="002A1BB4" w:rsidRPr="002A1BB4" w:rsidRDefault="002A1BB4" w:rsidP="00F77699">
            <w:pPr>
              <w:jc w:val="both"/>
              <w:rPr>
                <w:rFonts w:asciiTheme="minorHAnsi" w:hAnsiTheme="minorHAnsi" w:cstheme="minorHAnsi"/>
                <w:color w:val="000000"/>
                <w:sz w:val="22"/>
                <w:szCs w:val="22"/>
              </w:rPr>
            </w:pP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74DB6" w:rsidP="00F77699">
            <w:pPr>
              <w:rPr>
                <w:rFonts w:asciiTheme="minorHAnsi" w:hAnsiTheme="minorHAnsi" w:cstheme="minorHAnsi"/>
                <w:sz w:val="22"/>
                <w:szCs w:val="22"/>
              </w:rPr>
            </w:pPr>
            <w:r>
              <w:rPr>
                <w:rFonts w:asciiTheme="minorHAnsi" w:hAnsiTheme="minorHAnsi" w:cstheme="minorHAnsi"/>
                <w:sz w:val="22"/>
                <w:szCs w:val="22"/>
              </w:rPr>
              <w:t>17</w:t>
            </w:r>
            <w:r w:rsidR="002A1BB4">
              <w:rPr>
                <w:rFonts w:asciiTheme="minorHAnsi" w:hAnsiTheme="minorHAnsi" w:cstheme="minorHAnsi"/>
                <w:sz w:val="22"/>
                <w:szCs w:val="22"/>
              </w:rPr>
              <w:t>/05/2019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A1BB4" w:rsidP="00474DB6">
            <w:pPr>
              <w:jc w:val="center"/>
              <w:rPr>
                <w:rFonts w:asciiTheme="minorHAnsi" w:hAnsiTheme="minorHAnsi" w:cstheme="minorHAnsi"/>
                <w:sz w:val="22"/>
                <w:szCs w:val="22"/>
              </w:rPr>
            </w:pPr>
            <w:r>
              <w:rPr>
                <w:rFonts w:asciiTheme="minorHAnsi" w:hAnsiTheme="minorHAnsi" w:cstheme="minorHAnsi"/>
                <w:sz w:val="22"/>
                <w:szCs w:val="22"/>
              </w:rPr>
              <w:t>1</w:t>
            </w:r>
            <w:r w:rsidR="00474DB6">
              <w:rPr>
                <w:rFonts w:asciiTheme="minorHAnsi" w:hAnsiTheme="minorHAnsi" w:cstheme="minorHAnsi"/>
                <w:sz w:val="22"/>
                <w:szCs w:val="22"/>
              </w:rPr>
              <w:t>8</w:t>
            </w:r>
            <w:r>
              <w:rPr>
                <w:rFonts w:asciiTheme="minorHAnsi" w:hAnsiTheme="minorHAnsi" w:cstheme="minorHAnsi"/>
                <w:sz w:val="22"/>
                <w:szCs w:val="22"/>
              </w:rPr>
              <w:t>:00</w:t>
            </w:r>
          </w:p>
        </w:tc>
        <w:tc>
          <w:tcPr>
            <w:tcW w:w="3337" w:type="dxa"/>
            <w:vAlign w:val="center"/>
          </w:tcPr>
          <w:p w:rsidR="00CE7B5F" w:rsidRPr="00405640" w:rsidRDefault="00A47D46" w:rsidP="00F77699">
            <w:pPr>
              <w:jc w:val="both"/>
              <w:rPr>
                <w:rFonts w:asciiTheme="minorHAnsi" w:hAnsiTheme="minorHAnsi" w:cstheme="minorHAnsi"/>
                <w:color w:val="000000"/>
                <w:sz w:val="22"/>
                <w:szCs w:val="22"/>
              </w:rPr>
            </w:pPr>
            <w:hyperlink r:id="rId10" w:history="1">
              <w:r w:rsidR="002A1BB4" w:rsidRPr="003F45AC">
                <w:rPr>
                  <w:rStyle w:val="Hipervnculo"/>
                  <w:rFonts w:asciiTheme="minorHAnsi" w:hAnsiTheme="minorHAnsi" w:cstheme="minorHAnsi"/>
                  <w:sz w:val="18"/>
                  <w:szCs w:val="22"/>
                </w:rPr>
                <w:t>claffertt@ypfb.gob.bo</w:t>
              </w:r>
            </w:hyperlink>
            <w:r w:rsidR="002A1BB4">
              <w:rPr>
                <w:rFonts w:asciiTheme="minorHAnsi" w:hAnsiTheme="minorHAnsi" w:cstheme="minorHAnsi"/>
                <w:color w:val="FF0000"/>
                <w:sz w:val="18"/>
                <w:szCs w:val="22"/>
              </w:rPr>
              <w:t xml:space="preserve"> </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A1BB4" w:rsidP="00474DB6">
            <w:pPr>
              <w:rPr>
                <w:rFonts w:asciiTheme="minorHAnsi" w:hAnsiTheme="minorHAnsi" w:cstheme="minorHAnsi"/>
                <w:sz w:val="22"/>
                <w:szCs w:val="22"/>
              </w:rPr>
            </w:pPr>
            <w:r>
              <w:rPr>
                <w:rFonts w:asciiTheme="minorHAnsi" w:hAnsiTheme="minorHAnsi" w:cstheme="minorHAnsi"/>
                <w:sz w:val="22"/>
                <w:szCs w:val="22"/>
              </w:rPr>
              <w:t>2</w:t>
            </w:r>
            <w:r w:rsidR="00474DB6">
              <w:rPr>
                <w:rFonts w:asciiTheme="minorHAnsi" w:hAnsiTheme="minorHAnsi" w:cstheme="minorHAnsi"/>
                <w:sz w:val="22"/>
                <w:szCs w:val="22"/>
              </w:rPr>
              <w:t>1</w:t>
            </w:r>
            <w:r>
              <w:rPr>
                <w:rFonts w:asciiTheme="minorHAnsi" w:hAnsiTheme="minorHAnsi" w:cstheme="minorHAnsi"/>
                <w:sz w:val="22"/>
                <w:szCs w:val="22"/>
              </w:rPr>
              <w:t>/05/2019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2A1BB4" w:rsidP="00474DB6">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2A1BB4" w:rsidRPr="00237FC8" w:rsidRDefault="002A1BB4" w:rsidP="002A1BB4">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xml:space="preserve">  YPFB-Vicepresidencia Nacional de Operaciones-Dirección Regional de Contrataciones, (Edificio Nuevo) ubicado en Av. Doble Vía a la Guardia  S/N entre el 3er. Anillo </w:t>
            </w:r>
            <w:r w:rsidRPr="00237FC8">
              <w:rPr>
                <w:rFonts w:asciiTheme="minorHAnsi" w:hAnsiTheme="minorHAnsi" w:cs="Segoe UI"/>
                <w:szCs w:val="22"/>
              </w:rPr>
              <w:lastRenderedPageBreak/>
              <w:t>Externo (Av. Mario R. Gutiérrez) y Calle Las Palmas</w:t>
            </w:r>
          </w:p>
          <w:p w:rsidR="002A1BB4" w:rsidRPr="00237FC8" w:rsidRDefault="002A1BB4" w:rsidP="002A1BB4">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2A1BB4" w:rsidP="002A1BB4">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74DB6" w:rsidP="00F77699">
            <w:pPr>
              <w:rPr>
                <w:rFonts w:asciiTheme="minorHAnsi" w:hAnsiTheme="minorHAnsi" w:cstheme="minorHAnsi"/>
                <w:sz w:val="22"/>
                <w:szCs w:val="22"/>
              </w:rPr>
            </w:pPr>
            <w:r>
              <w:rPr>
                <w:rFonts w:asciiTheme="minorHAnsi" w:hAnsiTheme="minorHAnsi" w:cstheme="minorHAnsi"/>
                <w:sz w:val="22"/>
                <w:szCs w:val="22"/>
              </w:rPr>
              <w:t>28</w:t>
            </w:r>
            <w:r w:rsidR="002A1BB4">
              <w:rPr>
                <w:rFonts w:asciiTheme="minorHAnsi" w:hAnsiTheme="minorHAnsi" w:cstheme="minorHAnsi"/>
                <w:sz w:val="22"/>
                <w:szCs w:val="22"/>
              </w:rPr>
              <w:t>/05/2019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A1BB4" w:rsidP="00474DB6">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2A1BB4" w:rsidRPr="00237FC8" w:rsidRDefault="002A1BB4" w:rsidP="002A1BB4">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A1BB4" w:rsidRPr="00237FC8" w:rsidRDefault="002A1BB4" w:rsidP="002A1BB4">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2A1BB4" w:rsidP="002A1BB4">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474DB6" w:rsidP="00F77699">
            <w:pPr>
              <w:rPr>
                <w:rFonts w:asciiTheme="minorHAnsi" w:hAnsiTheme="minorHAnsi" w:cstheme="minorHAnsi"/>
                <w:sz w:val="22"/>
                <w:szCs w:val="22"/>
              </w:rPr>
            </w:pPr>
            <w:r>
              <w:rPr>
                <w:rFonts w:asciiTheme="minorHAnsi" w:hAnsiTheme="minorHAnsi" w:cstheme="minorHAnsi"/>
                <w:sz w:val="22"/>
                <w:szCs w:val="22"/>
              </w:rPr>
              <w:t>28</w:t>
            </w:r>
            <w:r w:rsidR="002A1BB4">
              <w:rPr>
                <w:rFonts w:asciiTheme="minorHAnsi" w:hAnsiTheme="minorHAnsi" w:cstheme="minorHAnsi"/>
                <w:sz w:val="22"/>
                <w:szCs w:val="22"/>
              </w:rPr>
              <w:t>/05/2019</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2A1BB4" w:rsidP="00474DB6">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2A1BB4" w:rsidRPr="00237FC8" w:rsidRDefault="002A1BB4" w:rsidP="002A1BB4">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A1BB4" w:rsidRPr="00237FC8" w:rsidRDefault="002A1BB4" w:rsidP="002A1BB4">
            <w:pPr>
              <w:jc w:val="both"/>
              <w:rPr>
                <w:rFonts w:asciiTheme="minorHAnsi" w:hAnsiTheme="minorHAnsi" w:cs="Segoe UI"/>
                <w:szCs w:val="22"/>
              </w:rPr>
            </w:pPr>
            <w:r w:rsidRPr="00237FC8">
              <w:rPr>
                <w:rFonts w:asciiTheme="minorHAnsi" w:hAnsiTheme="minorHAnsi" w:cs="Segoe UI"/>
                <w:szCs w:val="22"/>
              </w:rPr>
              <w:t>Santa Cruz de la Sierra – Bolivia</w:t>
            </w:r>
          </w:p>
          <w:p w:rsidR="00F67900" w:rsidRPr="001B5615" w:rsidRDefault="002A1BB4" w:rsidP="002A1BB4">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2A1BB4" w:rsidP="00F77699">
            <w:pPr>
              <w:jc w:val="both"/>
              <w:rPr>
                <w:rFonts w:asciiTheme="minorHAnsi" w:hAnsiTheme="minorHAnsi" w:cstheme="minorHAnsi"/>
                <w:sz w:val="22"/>
                <w:szCs w:val="22"/>
              </w:rPr>
            </w:pPr>
            <w:r>
              <w:rPr>
                <w:rFonts w:asciiTheme="minorHAnsi" w:hAnsiTheme="minorHAnsi" w:cstheme="minorHAnsi"/>
                <w:i/>
                <w:color w:val="FF0000"/>
                <w:szCs w:val="22"/>
              </w:rPr>
              <w:t>28/06/2019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474DB6"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29</w:t>
            </w:r>
            <w:r w:rsidR="002A1BB4">
              <w:rPr>
                <w:rFonts w:asciiTheme="minorHAnsi" w:hAnsiTheme="minorHAnsi" w:cstheme="minorHAnsi"/>
                <w:i/>
                <w:color w:val="FF0000"/>
                <w:szCs w:val="22"/>
              </w:rPr>
              <w:t>/07/2019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20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3394"/>
        <w:gridCol w:w="1417"/>
        <w:gridCol w:w="1134"/>
        <w:gridCol w:w="992"/>
        <w:gridCol w:w="860"/>
        <w:gridCol w:w="983"/>
      </w:tblGrid>
      <w:tr w:rsidR="00103622" w:rsidRPr="00552079" w:rsidTr="00416426">
        <w:trPr>
          <w:trHeight w:val="447"/>
        </w:trPr>
        <w:tc>
          <w:tcPr>
            <w:tcW w:w="9209" w:type="dxa"/>
            <w:gridSpan w:val="7"/>
            <w:shd w:val="clear" w:color="auto" w:fill="D9D9D9" w:themeFill="background1" w:themeFillShade="D9"/>
            <w:vAlign w:val="center"/>
          </w:tcPr>
          <w:p w:rsidR="002B59E7" w:rsidRPr="00416426" w:rsidRDefault="004668B6" w:rsidP="0041642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416426" w:rsidRPr="00BC2E73" w:rsidTr="00416426">
        <w:trPr>
          <w:trHeight w:val="396"/>
        </w:trPr>
        <w:tc>
          <w:tcPr>
            <w:tcW w:w="429" w:type="dxa"/>
            <w:shd w:val="clear" w:color="auto" w:fill="D9D9D9" w:themeFill="background1" w:themeFillShade="D9"/>
            <w:noWrap/>
            <w:vAlign w:val="center"/>
            <w:hideMark/>
          </w:tcPr>
          <w:p w:rsidR="00416426" w:rsidRPr="00BC2E73" w:rsidRDefault="00416426" w:rsidP="00ED2FAD">
            <w:pPr>
              <w:jc w:val="center"/>
              <w:rPr>
                <w:rFonts w:ascii="Calibri" w:hAnsi="Calibri"/>
                <w:b/>
                <w:bCs/>
                <w:color w:val="000000"/>
                <w:sz w:val="16"/>
                <w:szCs w:val="16"/>
                <w:lang w:val="es-BO" w:eastAsia="es-BO"/>
              </w:rPr>
            </w:pPr>
            <w:r w:rsidRPr="00BC2E73">
              <w:rPr>
                <w:rFonts w:ascii="Calibri" w:hAnsi="Calibri"/>
                <w:b/>
                <w:bCs/>
                <w:color w:val="000000"/>
                <w:sz w:val="16"/>
                <w:szCs w:val="16"/>
              </w:rPr>
              <w:t>N°</w:t>
            </w:r>
          </w:p>
        </w:tc>
        <w:tc>
          <w:tcPr>
            <w:tcW w:w="3394" w:type="dxa"/>
            <w:shd w:val="clear" w:color="auto" w:fill="D9D9D9" w:themeFill="background1" w:themeFillShade="D9"/>
            <w:vAlign w:val="center"/>
            <w:hideMark/>
          </w:tcPr>
          <w:p w:rsidR="00416426" w:rsidRPr="00BC2E73" w:rsidRDefault="00416426" w:rsidP="00ED2FAD">
            <w:pPr>
              <w:jc w:val="center"/>
              <w:rPr>
                <w:rFonts w:ascii="Calibri" w:hAnsi="Calibri"/>
                <w:b/>
                <w:bCs/>
                <w:color w:val="000000"/>
                <w:sz w:val="16"/>
                <w:szCs w:val="16"/>
              </w:rPr>
            </w:pPr>
            <w:r w:rsidRPr="00BC2E73">
              <w:rPr>
                <w:rFonts w:ascii="Calibri" w:hAnsi="Calibri"/>
                <w:b/>
                <w:bCs/>
                <w:color w:val="000000"/>
                <w:sz w:val="16"/>
                <w:szCs w:val="16"/>
              </w:rPr>
              <w:t>DETALLE DEL SERVICIO</w:t>
            </w:r>
          </w:p>
        </w:tc>
        <w:tc>
          <w:tcPr>
            <w:tcW w:w="1417" w:type="dxa"/>
            <w:shd w:val="clear" w:color="auto" w:fill="D9D9D9" w:themeFill="background1" w:themeFillShade="D9"/>
            <w:vAlign w:val="center"/>
            <w:hideMark/>
          </w:tcPr>
          <w:p w:rsidR="00416426" w:rsidRPr="00BC2E73" w:rsidRDefault="00416426" w:rsidP="00ED2FAD">
            <w:pPr>
              <w:jc w:val="center"/>
              <w:rPr>
                <w:rFonts w:ascii="Calibri" w:hAnsi="Calibri"/>
                <w:b/>
                <w:bCs/>
                <w:color w:val="000000"/>
                <w:sz w:val="16"/>
                <w:szCs w:val="16"/>
              </w:rPr>
            </w:pPr>
            <w:r w:rsidRPr="00BC2E73">
              <w:rPr>
                <w:rFonts w:ascii="Calibri" w:hAnsi="Calibri"/>
                <w:b/>
                <w:bCs/>
                <w:color w:val="000000"/>
                <w:sz w:val="16"/>
                <w:szCs w:val="16"/>
              </w:rPr>
              <w:t>UNIDAD DE MEDIDA</w:t>
            </w:r>
          </w:p>
        </w:tc>
        <w:tc>
          <w:tcPr>
            <w:tcW w:w="1134" w:type="dxa"/>
            <w:shd w:val="clear" w:color="auto" w:fill="D9D9D9" w:themeFill="background1" w:themeFillShade="D9"/>
            <w:vAlign w:val="center"/>
            <w:hideMark/>
          </w:tcPr>
          <w:p w:rsidR="00416426" w:rsidRPr="00BC2E73" w:rsidRDefault="00416426" w:rsidP="00ED2FAD">
            <w:pPr>
              <w:jc w:val="center"/>
              <w:rPr>
                <w:rFonts w:ascii="Calibri" w:hAnsi="Calibri"/>
                <w:b/>
                <w:bCs/>
                <w:color w:val="000000"/>
                <w:sz w:val="16"/>
                <w:szCs w:val="16"/>
              </w:rPr>
            </w:pPr>
            <w:r w:rsidRPr="00BC2E73">
              <w:rPr>
                <w:rFonts w:ascii="Calibri" w:hAnsi="Calibri"/>
                <w:b/>
                <w:bCs/>
                <w:color w:val="000000"/>
                <w:sz w:val="16"/>
                <w:szCs w:val="16"/>
              </w:rPr>
              <w:t>CANTIDAD DE EQUIPO</w:t>
            </w:r>
          </w:p>
        </w:tc>
        <w:tc>
          <w:tcPr>
            <w:tcW w:w="992" w:type="dxa"/>
            <w:shd w:val="clear" w:color="auto" w:fill="D9D9D9" w:themeFill="background1" w:themeFillShade="D9"/>
            <w:vAlign w:val="center"/>
            <w:hideMark/>
          </w:tcPr>
          <w:p w:rsidR="00416426" w:rsidRPr="00BC2E73" w:rsidRDefault="00416426" w:rsidP="00ED2FAD">
            <w:pPr>
              <w:jc w:val="center"/>
              <w:rPr>
                <w:rFonts w:ascii="Calibri" w:hAnsi="Calibri"/>
                <w:b/>
                <w:bCs/>
                <w:color w:val="000000"/>
                <w:sz w:val="16"/>
                <w:szCs w:val="16"/>
              </w:rPr>
            </w:pPr>
            <w:r w:rsidRPr="00BC2E73">
              <w:rPr>
                <w:rFonts w:ascii="Calibri" w:hAnsi="Calibri"/>
                <w:b/>
                <w:bCs/>
                <w:color w:val="000000"/>
                <w:sz w:val="16"/>
                <w:szCs w:val="16"/>
              </w:rPr>
              <w:t>CANTIDAD DE FRECUENCIA</w:t>
            </w:r>
          </w:p>
        </w:tc>
        <w:tc>
          <w:tcPr>
            <w:tcW w:w="860" w:type="dxa"/>
            <w:shd w:val="clear" w:color="auto" w:fill="D9D9D9" w:themeFill="background1" w:themeFillShade="D9"/>
            <w:vAlign w:val="center"/>
            <w:hideMark/>
          </w:tcPr>
          <w:p w:rsidR="00416426" w:rsidRPr="00BC2E73" w:rsidRDefault="00416426" w:rsidP="00ED2FAD">
            <w:pPr>
              <w:jc w:val="center"/>
              <w:rPr>
                <w:rFonts w:ascii="Calibri" w:hAnsi="Calibri"/>
                <w:b/>
                <w:bCs/>
                <w:color w:val="000000"/>
                <w:sz w:val="16"/>
                <w:szCs w:val="16"/>
              </w:rPr>
            </w:pPr>
            <w:r w:rsidRPr="00BC2E73">
              <w:rPr>
                <w:rFonts w:ascii="Calibri" w:hAnsi="Calibri"/>
                <w:b/>
                <w:bCs/>
                <w:color w:val="000000"/>
                <w:sz w:val="16"/>
                <w:szCs w:val="16"/>
              </w:rPr>
              <w:t>PRECIO UNITARIO (Bs.)</w:t>
            </w:r>
          </w:p>
        </w:tc>
        <w:tc>
          <w:tcPr>
            <w:tcW w:w="983" w:type="dxa"/>
            <w:shd w:val="clear" w:color="auto" w:fill="D9D9D9" w:themeFill="background1" w:themeFillShade="D9"/>
            <w:vAlign w:val="center"/>
            <w:hideMark/>
          </w:tcPr>
          <w:p w:rsidR="00416426" w:rsidRPr="00BC2E73" w:rsidRDefault="00416426" w:rsidP="00ED2FAD">
            <w:pPr>
              <w:jc w:val="center"/>
              <w:rPr>
                <w:rFonts w:ascii="Calibri" w:hAnsi="Calibri"/>
                <w:b/>
                <w:bCs/>
                <w:color w:val="000000"/>
                <w:sz w:val="16"/>
                <w:szCs w:val="16"/>
              </w:rPr>
            </w:pPr>
            <w:r w:rsidRPr="00BC2E73">
              <w:rPr>
                <w:rFonts w:ascii="Calibri" w:hAnsi="Calibri"/>
                <w:b/>
                <w:bCs/>
                <w:color w:val="000000"/>
                <w:sz w:val="16"/>
                <w:szCs w:val="16"/>
              </w:rPr>
              <w:t>PRECIO TOTAL HASTA (Bs.)</w:t>
            </w:r>
          </w:p>
        </w:tc>
      </w:tr>
      <w:tr w:rsidR="00416426" w:rsidRPr="00BC2E73" w:rsidTr="00416426">
        <w:trPr>
          <w:trHeight w:val="360"/>
        </w:trPr>
        <w:tc>
          <w:tcPr>
            <w:tcW w:w="429" w:type="dxa"/>
            <w:shd w:val="clear" w:color="auto" w:fill="auto"/>
            <w:noWrap/>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1</w:t>
            </w:r>
          </w:p>
        </w:tc>
        <w:tc>
          <w:tcPr>
            <w:tcW w:w="3394"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Intercooler Compresor de Aire MAC de 11 Litros</w:t>
            </w:r>
          </w:p>
        </w:tc>
        <w:tc>
          <w:tcPr>
            <w:tcW w:w="1417"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2</w:t>
            </w:r>
          </w:p>
        </w:tc>
        <w:tc>
          <w:tcPr>
            <w:tcW w:w="992"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2</w:t>
            </w:r>
          </w:p>
        </w:tc>
        <w:tc>
          <w:tcPr>
            <w:tcW w:w="860"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1.948,80</w:t>
            </w:r>
          </w:p>
        </w:tc>
        <w:tc>
          <w:tcPr>
            <w:tcW w:w="983"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7.795,20</w:t>
            </w:r>
          </w:p>
        </w:tc>
      </w:tr>
      <w:tr w:rsidR="00416426" w:rsidRPr="00BC2E73" w:rsidTr="00416426">
        <w:trPr>
          <w:trHeight w:val="360"/>
        </w:trPr>
        <w:tc>
          <w:tcPr>
            <w:tcW w:w="429" w:type="dxa"/>
            <w:shd w:val="clear" w:color="auto" w:fill="auto"/>
            <w:noWrap/>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2</w:t>
            </w:r>
          </w:p>
        </w:tc>
        <w:tc>
          <w:tcPr>
            <w:tcW w:w="3394"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After Cooler Compresor de Aire MAC de 11 Litros</w:t>
            </w:r>
          </w:p>
        </w:tc>
        <w:tc>
          <w:tcPr>
            <w:tcW w:w="1417"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1</w:t>
            </w:r>
          </w:p>
        </w:tc>
        <w:tc>
          <w:tcPr>
            <w:tcW w:w="992"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2</w:t>
            </w:r>
          </w:p>
        </w:tc>
        <w:tc>
          <w:tcPr>
            <w:tcW w:w="860"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2.644,80</w:t>
            </w:r>
          </w:p>
        </w:tc>
        <w:tc>
          <w:tcPr>
            <w:tcW w:w="983"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5.289,60</w:t>
            </w:r>
          </w:p>
        </w:tc>
      </w:tr>
      <w:tr w:rsidR="00416426" w:rsidRPr="00BC2E73" w:rsidTr="00416426">
        <w:trPr>
          <w:trHeight w:val="360"/>
        </w:trPr>
        <w:tc>
          <w:tcPr>
            <w:tcW w:w="429" w:type="dxa"/>
            <w:shd w:val="clear" w:color="auto" w:fill="auto"/>
            <w:noWrap/>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3</w:t>
            </w:r>
          </w:p>
        </w:tc>
        <w:tc>
          <w:tcPr>
            <w:tcW w:w="3394"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Enfriador de Aceite Compresor de Aire MAC de 8 Litros</w:t>
            </w:r>
          </w:p>
        </w:tc>
        <w:tc>
          <w:tcPr>
            <w:tcW w:w="1417"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1</w:t>
            </w:r>
          </w:p>
        </w:tc>
        <w:tc>
          <w:tcPr>
            <w:tcW w:w="992"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2</w:t>
            </w:r>
          </w:p>
        </w:tc>
        <w:tc>
          <w:tcPr>
            <w:tcW w:w="860"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1.531,20</w:t>
            </w:r>
          </w:p>
        </w:tc>
        <w:tc>
          <w:tcPr>
            <w:tcW w:w="983"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3.062,40</w:t>
            </w:r>
          </w:p>
        </w:tc>
      </w:tr>
      <w:tr w:rsidR="00416426" w:rsidRPr="00BC2E73" w:rsidTr="00416426">
        <w:trPr>
          <w:trHeight w:val="360"/>
        </w:trPr>
        <w:tc>
          <w:tcPr>
            <w:tcW w:w="429" w:type="dxa"/>
            <w:shd w:val="clear" w:color="auto" w:fill="auto"/>
            <w:noWrap/>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4</w:t>
            </w:r>
          </w:p>
        </w:tc>
        <w:tc>
          <w:tcPr>
            <w:tcW w:w="3394"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Enfriador Urcasol de 160 Litros</w:t>
            </w:r>
          </w:p>
        </w:tc>
        <w:tc>
          <w:tcPr>
            <w:tcW w:w="1417"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2</w:t>
            </w:r>
          </w:p>
        </w:tc>
        <w:tc>
          <w:tcPr>
            <w:tcW w:w="992"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2</w:t>
            </w:r>
          </w:p>
        </w:tc>
        <w:tc>
          <w:tcPr>
            <w:tcW w:w="860"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6.194,40</w:t>
            </w:r>
          </w:p>
        </w:tc>
        <w:tc>
          <w:tcPr>
            <w:tcW w:w="983"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24.777,60</w:t>
            </w:r>
          </w:p>
        </w:tc>
      </w:tr>
      <w:tr w:rsidR="00416426" w:rsidRPr="00BC2E73" w:rsidTr="00416426">
        <w:trPr>
          <w:trHeight w:val="360"/>
        </w:trPr>
        <w:tc>
          <w:tcPr>
            <w:tcW w:w="429" w:type="dxa"/>
            <w:shd w:val="clear" w:color="auto" w:fill="auto"/>
            <w:noWrap/>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5</w:t>
            </w:r>
          </w:p>
        </w:tc>
        <w:tc>
          <w:tcPr>
            <w:tcW w:w="3394"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 xml:space="preserve">Enfriador CO2 de 6 Litros </w:t>
            </w:r>
          </w:p>
        </w:tc>
        <w:tc>
          <w:tcPr>
            <w:tcW w:w="1417"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1</w:t>
            </w:r>
          </w:p>
        </w:tc>
        <w:tc>
          <w:tcPr>
            <w:tcW w:w="992"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5</w:t>
            </w:r>
          </w:p>
        </w:tc>
        <w:tc>
          <w:tcPr>
            <w:tcW w:w="860"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1.948,80</w:t>
            </w:r>
          </w:p>
        </w:tc>
        <w:tc>
          <w:tcPr>
            <w:tcW w:w="983"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9.744,00</w:t>
            </w:r>
          </w:p>
        </w:tc>
      </w:tr>
      <w:tr w:rsidR="00416426" w:rsidRPr="00BC2E73" w:rsidTr="00416426">
        <w:trPr>
          <w:trHeight w:val="360"/>
        </w:trPr>
        <w:tc>
          <w:tcPr>
            <w:tcW w:w="429" w:type="dxa"/>
            <w:shd w:val="clear" w:color="auto" w:fill="auto"/>
            <w:noWrap/>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6</w:t>
            </w:r>
          </w:p>
        </w:tc>
        <w:tc>
          <w:tcPr>
            <w:tcW w:w="3394"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Enfriador a la Salida de la Absorvedora de 78 Litros</w:t>
            </w:r>
          </w:p>
        </w:tc>
        <w:tc>
          <w:tcPr>
            <w:tcW w:w="1417"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1</w:t>
            </w:r>
          </w:p>
        </w:tc>
        <w:tc>
          <w:tcPr>
            <w:tcW w:w="992"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1</w:t>
            </w:r>
          </w:p>
        </w:tc>
        <w:tc>
          <w:tcPr>
            <w:tcW w:w="860"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3.758,40</w:t>
            </w:r>
          </w:p>
        </w:tc>
        <w:tc>
          <w:tcPr>
            <w:tcW w:w="983"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3.758,40</w:t>
            </w:r>
          </w:p>
        </w:tc>
      </w:tr>
      <w:tr w:rsidR="00416426" w:rsidRPr="00BC2E73" w:rsidTr="00416426">
        <w:trPr>
          <w:trHeight w:val="360"/>
        </w:trPr>
        <w:tc>
          <w:tcPr>
            <w:tcW w:w="429" w:type="dxa"/>
            <w:shd w:val="clear" w:color="auto" w:fill="auto"/>
            <w:noWrap/>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lastRenderedPageBreak/>
              <w:t>7</w:t>
            </w:r>
          </w:p>
        </w:tc>
        <w:tc>
          <w:tcPr>
            <w:tcW w:w="3394"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Enfriador de Gas de Regeneración de 99 Litros</w:t>
            </w:r>
          </w:p>
        </w:tc>
        <w:tc>
          <w:tcPr>
            <w:tcW w:w="1417"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1</w:t>
            </w:r>
          </w:p>
        </w:tc>
        <w:tc>
          <w:tcPr>
            <w:tcW w:w="992"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1</w:t>
            </w:r>
          </w:p>
        </w:tc>
        <w:tc>
          <w:tcPr>
            <w:tcW w:w="860"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4.036,80</w:t>
            </w:r>
          </w:p>
        </w:tc>
        <w:tc>
          <w:tcPr>
            <w:tcW w:w="983"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4.036,80</w:t>
            </w:r>
          </w:p>
        </w:tc>
      </w:tr>
      <w:tr w:rsidR="00416426" w:rsidRPr="00BC2E73" w:rsidTr="00416426">
        <w:trPr>
          <w:trHeight w:val="559"/>
        </w:trPr>
        <w:tc>
          <w:tcPr>
            <w:tcW w:w="429" w:type="dxa"/>
            <w:shd w:val="clear" w:color="auto" w:fill="auto"/>
            <w:noWrap/>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8</w:t>
            </w:r>
          </w:p>
        </w:tc>
        <w:tc>
          <w:tcPr>
            <w:tcW w:w="3394"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Intercooler Compresor de Nitrogeno de 325 a 370 Litros</w:t>
            </w:r>
          </w:p>
        </w:tc>
        <w:tc>
          <w:tcPr>
            <w:tcW w:w="1417" w:type="dxa"/>
            <w:shd w:val="clear" w:color="auto" w:fill="auto"/>
            <w:vAlign w:val="center"/>
            <w:hideMark/>
          </w:tcPr>
          <w:p w:rsidR="00416426" w:rsidRPr="00BC2E73" w:rsidRDefault="00416426"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3</w:t>
            </w:r>
          </w:p>
        </w:tc>
        <w:tc>
          <w:tcPr>
            <w:tcW w:w="992" w:type="dxa"/>
            <w:shd w:val="clear" w:color="auto" w:fill="auto"/>
            <w:vAlign w:val="center"/>
            <w:hideMark/>
          </w:tcPr>
          <w:p w:rsidR="00416426" w:rsidRPr="00BC2E73" w:rsidRDefault="00416426" w:rsidP="00ED2FAD">
            <w:pPr>
              <w:jc w:val="center"/>
              <w:rPr>
                <w:rFonts w:ascii="Calibri" w:hAnsi="Calibri"/>
                <w:color w:val="000000"/>
                <w:sz w:val="16"/>
                <w:szCs w:val="16"/>
              </w:rPr>
            </w:pPr>
            <w:r w:rsidRPr="00BC2E73">
              <w:rPr>
                <w:rFonts w:ascii="Calibri" w:hAnsi="Calibri"/>
                <w:color w:val="000000"/>
                <w:sz w:val="16"/>
                <w:szCs w:val="16"/>
              </w:rPr>
              <w:t>3</w:t>
            </w:r>
          </w:p>
        </w:tc>
        <w:tc>
          <w:tcPr>
            <w:tcW w:w="860"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7.308,00</w:t>
            </w:r>
          </w:p>
        </w:tc>
        <w:tc>
          <w:tcPr>
            <w:tcW w:w="983" w:type="dxa"/>
            <w:shd w:val="clear" w:color="auto" w:fill="auto"/>
            <w:noWrap/>
            <w:vAlign w:val="center"/>
            <w:hideMark/>
          </w:tcPr>
          <w:p w:rsidR="00416426" w:rsidRPr="00BC2E73" w:rsidRDefault="00416426" w:rsidP="00ED2FAD">
            <w:pPr>
              <w:jc w:val="right"/>
              <w:rPr>
                <w:rFonts w:ascii="Calibri" w:hAnsi="Calibri"/>
                <w:color w:val="000000"/>
                <w:sz w:val="16"/>
                <w:szCs w:val="16"/>
              </w:rPr>
            </w:pPr>
            <w:r w:rsidRPr="00BC2E73">
              <w:rPr>
                <w:rFonts w:ascii="Calibri" w:hAnsi="Calibri"/>
                <w:color w:val="000000"/>
                <w:sz w:val="16"/>
                <w:szCs w:val="16"/>
              </w:rPr>
              <w:t>65.772,00</w:t>
            </w:r>
          </w:p>
        </w:tc>
      </w:tr>
      <w:tr w:rsidR="00416426" w:rsidRPr="00BC2E73" w:rsidTr="00416426">
        <w:trPr>
          <w:trHeight w:val="131"/>
        </w:trPr>
        <w:tc>
          <w:tcPr>
            <w:tcW w:w="8226" w:type="dxa"/>
            <w:gridSpan w:val="6"/>
            <w:shd w:val="clear" w:color="auto" w:fill="auto"/>
            <w:noWrap/>
            <w:vAlign w:val="center"/>
            <w:hideMark/>
          </w:tcPr>
          <w:p w:rsidR="00416426" w:rsidRPr="00BC2E73" w:rsidRDefault="00416426" w:rsidP="00ED2FAD">
            <w:pPr>
              <w:jc w:val="center"/>
              <w:rPr>
                <w:rFonts w:ascii="Calibri" w:hAnsi="Calibri"/>
                <w:b/>
                <w:bCs/>
                <w:color w:val="000000"/>
                <w:sz w:val="16"/>
                <w:szCs w:val="16"/>
              </w:rPr>
            </w:pPr>
            <w:r w:rsidRPr="00BC2E73">
              <w:rPr>
                <w:rFonts w:ascii="Calibri" w:hAnsi="Calibri"/>
                <w:b/>
                <w:bCs/>
                <w:color w:val="000000"/>
                <w:sz w:val="16"/>
                <w:szCs w:val="16"/>
              </w:rPr>
              <w:t>Hasta Ciento veinticuatro mil doscientos treinta y seis 00 /100 Bolivianos</w:t>
            </w:r>
          </w:p>
        </w:tc>
        <w:tc>
          <w:tcPr>
            <w:tcW w:w="983" w:type="dxa"/>
            <w:shd w:val="clear" w:color="auto" w:fill="auto"/>
            <w:noWrap/>
            <w:vAlign w:val="center"/>
            <w:hideMark/>
          </w:tcPr>
          <w:p w:rsidR="00416426" w:rsidRPr="00BC2E73" w:rsidRDefault="00416426" w:rsidP="00ED2FAD">
            <w:pPr>
              <w:jc w:val="right"/>
              <w:rPr>
                <w:rFonts w:ascii="Calibri" w:hAnsi="Calibri"/>
                <w:b/>
                <w:bCs/>
                <w:color w:val="000000"/>
                <w:sz w:val="16"/>
                <w:szCs w:val="16"/>
              </w:rPr>
            </w:pPr>
            <w:r w:rsidRPr="00BC2E73">
              <w:rPr>
                <w:rFonts w:ascii="Calibri" w:hAnsi="Calibri"/>
                <w:b/>
                <w:bCs/>
                <w:color w:val="000000"/>
                <w:sz w:val="16"/>
                <w:szCs w:val="16"/>
              </w:rPr>
              <w:t>124.236,00</w:t>
            </w:r>
          </w:p>
        </w:tc>
      </w:tr>
    </w:tbl>
    <w:p w:rsidR="002B59E7" w:rsidRPr="002B59E7" w:rsidRDefault="002B59E7" w:rsidP="002B59E7">
      <w:pPr>
        <w:rPr>
          <w:rFonts w:asciiTheme="minorHAnsi" w:hAnsiTheme="minorHAnsi" w:cstheme="minorHAnsi"/>
          <w:b/>
          <w:color w:val="FF0000"/>
          <w:sz w:val="22"/>
          <w:szCs w:val="22"/>
        </w:rPr>
      </w:pPr>
    </w:p>
    <w:p w:rsidR="00346228" w:rsidRDefault="00346228"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46228">
        <w:rPr>
          <w:rFonts w:asciiTheme="minorHAnsi" w:hAnsiTheme="minorHAnsi" w:cstheme="minorHAnsi"/>
          <w:b/>
          <w:color w:val="FF0000"/>
          <w:sz w:val="22"/>
          <w:szCs w:val="22"/>
        </w:rPr>
        <w:t xml:space="preserve"> </w:t>
      </w:r>
      <w:r w:rsidR="00346228" w:rsidRPr="00346228">
        <w:rPr>
          <w:rFonts w:asciiTheme="minorHAnsi" w:hAnsiTheme="minorHAnsi" w:cstheme="minorHAnsi"/>
          <w:b/>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196AE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196AE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196AE2">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196AE2">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196AE2">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196AE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196AE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196AE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96AE2">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196AE2">
      <w:pPr>
        <w:pStyle w:val="Sinespaciado4"/>
        <w:numPr>
          <w:ilvl w:val="0"/>
          <w:numId w:val="20"/>
        </w:numPr>
        <w:ind w:left="851"/>
        <w:jc w:val="both"/>
      </w:pPr>
      <w:r w:rsidRPr="008842A3">
        <w:t>Que tengan sentencia ejecutoriada, con impedimento para ejercer el comercio.</w:t>
      </w:r>
    </w:p>
    <w:p w:rsidR="00983825" w:rsidRDefault="00983825" w:rsidP="00196AE2">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96AE2">
      <w:pPr>
        <w:pStyle w:val="Sinespaciado4"/>
        <w:numPr>
          <w:ilvl w:val="0"/>
          <w:numId w:val="20"/>
        </w:numPr>
        <w:ind w:left="851"/>
        <w:jc w:val="both"/>
      </w:pPr>
      <w:r w:rsidRPr="008842A3">
        <w:lastRenderedPageBreak/>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96AE2">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96AE2">
      <w:pPr>
        <w:pStyle w:val="Sinespaciado4"/>
        <w:numPr>
          <w:ilvl w:val="0"/>
          <w:numId w:val="20"/>
        </w:numPr>
        <w:ind w:left="851"/>
        <w:jc w:val="both"/>
      </w:pPr>
      <w:r w:rsidRPr="00747E3C">
        <w:t>Que hubiesen declarado su disolución o quiebra.</w:t>
      </w:r>
    </w:p>
    <w:p w:rsidR="00983825" w:rsidRDefault="00983825" w:rsidP="00196AE2">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96AE2">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196AE2">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196AE2">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96AE2">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lastRenderedPageBreak/>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96AE2">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96AE2">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96AE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96AE2">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96AE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96AE2">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96AE2">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96AE2">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96AE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96AE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96AE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96AE2">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96AE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96AE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96AE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96AE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346228" w:rsidRDefault="00346228"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346228" w:rsidRDefault="0034622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346228" w:rsidRDefault="0034622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lastRenderedPageBreak/>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96AE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96AE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96AE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346228" w:rsidP="007C1F40">
            <w:pPr>
              <w:jc w:val="both"/>
              <w:rPr>
                <w:rFonts w:asciiTheme="minorHAnsi" w:hAnsiTheme="minorHAnsi" w:cstheme="minorHAnsi"/>
                <w:sz w:val="22"/>
                <w:szCs w:val="22"/>
              </w:rPr>
            </w:pPr>
            <w:r w:rsidRPr="00346228">
              <w:rPr>
                <w:rFonts w:asciiTheme="minorHAnsi" w:hAnsiTheme="minorHAnsi" w:cstheme="minorHAnsi"/>
                <w:sz w:val="22"/>
                <w:szCs w:val="22"/>
              </w:rPr>
              <w:t>SERVICIO DE MANTENIMIENTO QUÍMICO PARA EQUIPOS DE CIRCUITO DE REFRIGERACIÓN DE LA PLANTA DE GAS NATURAL LICUADO</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F86C87" w:rsidP="00F86C87">
            <w:pPr>
              <w:jc w:val="center"/>
              <w:rPr>
                <w:rFonts w:asciiTheme="minorHAnsi" w:hAnsiTheme="minorHAnsi" w:cstheme="minorHAnsi"/>
                <w:sz w:val="22"/>
                <w:szCs w:val="22"/>
              </w:rPr>
            </w:pPr>
            <w:r w:rsidRPr="00F86C87">
              <w:rPr>
                <w:rFonts w:asciiTheme="minorHAnsi" w:hAnsiTheme="minorHAnsi" w:cstheme="minorHAnsi"/>
                <w:sz w:val="22"/>
                <w:szCs w:val="22"/>
              </w:rPr>
              <w:t>DRCO-CDL-GIND-64-19</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96AE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196AE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96AE2">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96AE2">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96AE2">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96AE2">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96AE2">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46228">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346228">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lastRenderedPageBreak/>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346228" w:rsidP="00346228">
            <w:pPr>
              <w:jc w:val="center"/>
              <w:rPr>
                <w:rFonts w:asciiTheme="minorHAnsi" w:hAnsiTheme="minorHAnsi" w:cstheme="minorHAnsi"/>
                <w:sz w:val="22"/>
                <w:szCs w:val="22"/>
              </w:rPr>
            </w:pPr>
            <w:r w:rsidRPr="00346228">
              <w:rPr>
                <w:rFonts w:asciiTheme="minorHAnsi" w:hAnsiTheme="minorHAnsi" w:cstheme="minorHAnsi"/>
                <w:sz w:val="22"/>
                <w:szCs w:val="22"/>
              </w:rPr>
              <w:t>SERVICIO DE MANTENIMIENTO QUÍMICO PARA EQUIPOS DE CIRCUITO DE REFRIGERACIÓN DE LA PLANTA DE GAS NATURAL LICUADO</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F86C87" w:rsidP="00F86C87">
            <w:pPr>
              <w:jc w:val="center"/>
              <w:rPr>
                <w:rFonts w:asciiTheme="minorHAnsi" w:hAnsiTheme="minorHAnsi" w:cstheme="minorHAnsi"/>
                <w:sz w:val="22"/>
                <w:szCs w:val="22"/>
              </w:rPr>
            </w:pPr>
            <w:r w:rsidRPr="00F86C87">
              <w:rPr>
                <w:rFonts w:asciiTheme="minorHAnsi" w:hAnsiTheme="minorHAnsi" w:cstheme="minorHAnsi"/>
                <w:sz w:val="22"/>
                <w:szCs w:val="22"/>
              </w:rPr>
              <w:t>DRCO-CDL-GIND-64-19</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96AE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96AE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196AE2">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96AE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96AE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96AE2">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196AE2">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96AE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96AE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96AE2">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96AE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196AE2">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96AE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96AE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96AE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96AE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96AE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96AE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196AE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96AE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96AE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96AE2">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96AE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96AE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196AE2">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96AE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196AE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196AE2">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196AE2">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96AE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w:t>
      </w:r>
      <w:r w:rsidRPr="00FE721D">
        <w:rPr>
          <w:rFonts w:asciiTheme="minorHAnsi" w:hAnsiTheme="minorHAnsi" w:cstheme="minorHAnsi"/>
          <w:sz w:val="22"/>
          <w:szCs w:val="22"/>
        </w:rPr>
        <w:lastRenderedPageBreak/>
        <w:t>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22AC4" w:rsidRDefault="00422AC4"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9E0B3E" w:rsidP="00FA78A9">
      <w:pPr>
        <w:jc w:val="center"/>
        <w:rPr>
          <w:rFonts w:asciiTheme="minorHAnsi" w:hAnsiTheme="minorHAnsi" w:cstheme="minorHAnsi"/>
          <w:b/>
          <w:sz w:val="22"/>
          <w:szCs w:val="22"/>
          <w:lang w:val="es-BO"/>
        </w:rPr>
      </w:pPr>
      <w:r w:rsidRPr="00346228">
        <w:rPr>
          <w:rFonts w:asciiTheme="minorHAnsi" w:hAnsiTheme="minorHAnsi" w:cstheme="minorHAnsi"/>
          <w:b/>
          <w:sz w:val="22"/>
          <w:szCs w:val="22"/>
          <w:lang w:val="es-BO"/>
        </w:rPr>
        <w:t>(</w:t>
      </w:r>
      <w:r w:rsidR="00346228">
        <w:rPr>
          <w:rFonts w:asciiTheme="minorHAnsi" w:hAnsiTheme="minorHAnsi" w:cstheme="minorHAnsi"/>
          <w:b/>
          <w:sz w:val="22"/>
          <w:szCs w:val="22"/>
          <w:lang w:val="es-BO"/>
        </w:rPr>
        <w:t xml:space="preserve">EN </w:t>
      </w:r>
      <w:r w:rsidR="00346228" w:rsidRPr="00346228">
        <w:rPr>
          <w:rFonts w:asciiTheme="minorHAnsi" w:hAnsiTheme="minorHAnsi" w:cstheme="minorHAnsi"/>
          <w:b/>
          <w:sz w:val="22"/>
          <w:szCs w:val="22"/>
          <w:lang w:val="es-BO"/>
        </w:rPr>
        <w:t>BOLIVIANOS</w:t>
      </w:r>
      <w:r w:rsidRPr="00346228">
        <w:rPr>
          <w:rFonts w:asciiTheme="minorHAnsi" w:hAnsiTheme="minorHAnsi" w:cstheme="minorHAnsi"/>
          <w:b/>
          <w:sz w:val="22"/>
          <w:szCs w:val="22"/>
          <w:lang w:val="es-BO"/>
        </w:rPr>
        <w:t>)</w:t>
      </w:r>
    </w:p>
    <w:p w:rsidR="00346228" w:rsidRPr="00346228" w:rsidRDefault="00346228" w:rsidP="00FA78A9">
      <w:pPr>
        <w:jc w:val="center"/>
        <w:rPr>
          <w:rFonts w:asciiTheme="minorHAnsi" w:hAnsiTheme="minorHAnsi" w:cstheme="minorHAnsi"/>
          <w:b/>
          <w:sz w:val="22"/>
          <w:szCs w:val="22"/>
          <w:lang w:val="es-BO"/>
        </w:rPr>
      </w:pPr>
    </w:p>
    <w:tbl>
      <w:tblPr>
        <w:tblW w:w="929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3394"/>
        <w:gridCol w:w="1417"/>
        <w:gridCol w:w="1134"/>
        <w:gridCol w:w="992"/>
        <w:gridCol w:w="1059"/>
        <w:gridCol w:w="923"/>
      </w:tblGrid>
      <w:tr w:rsidR="00346228" w:rsidRPr="00BC2E73" w:rsidTr="00346228">
        <w:trPr>
          <w:trHeight w:val="396"/>
        </w:trPr>
        <w:tc>
          <w:tcPr>
            <w:tcW w:w="429" w:type="dxa"/>
            <w:shd w:val="clear" w:color="auto" w:fill="D9D9D9" w:themeFill="background1" w:themeFillShade="D9"/>
            <w:noWrap/>
            <w:vAlign w:val="center"/>
            <w:hideMark/>
          </w:tcPr>
          <w:p w:rsidR="00346228" w:rsidRPr="00BC2E73" w:rsidRDefault="00346228" w:rsidP="00ED2FAD">
            <w:pPr>
              <w:jc w:val="center"/>
              <w:rPr>
                <w:rFonts w:ascii="Calibri" w:hAnsi="Calibri"/>
                <w:b/>
                <w:bCs/>
                <w:color w:val="000000"/>
                <w:sz w:val="16"/>
                <w:szCs w:val="16"/>
                <w:lang w:val="es-BO" w:eastAsia="es-BO"/>
              </w:rPr>
            </w:pPr>
            <w:r w:rsidRPr="00BC2E73">
              <w:rPr>
                <w:rFonts w:ascii="Calibri" w:hAnsi="Calibri"/>
                <w:b/>
                <w:bCs/>
                <w:color w:val="000000"/>
                <w:sz w:val="16"/>
                <w:szCs w:val="16"/>
              </w:rPr>
              <w:t>N°</w:t>
            </w:r>
          </w:p>
        </w:tc>
        <w:tc>
          <w:tcPr>
            <w:tcW w:w="3394" w:type="dxa"/>
            <w:shd w:val="clear" w:color="auto" w:fill="D9D9D9" w:themeFill="background1" w:themeFillShade="D9"/>
            <w:vAlign w:val="center"/>
            <w:hideMark/>
          </w:tcPr>
          <w:p w:rsidR="00346228" w:rsidRPr="00BC2E73" w:rsidRDefault="00346228" w:rsidP="00ED2FAD">
            <w:pPr>
              <w:jc w:val="center"/>
              <w:rPr>
                <w:rFonts w:ascii="Calibri" w:hAnsi="Calibri"/>
                <w:b/>
                <w:bCs/>
                <w:color w:val="000000"/>
                <w:sz w:val="16"/>
                <w:szCs w:val="16"/>
              </w:rPr>
            </w:pPr>
            <w:r w:rsidRPr="00BC2E73">
              <w:rPr>
                <w:rFonts w:ascii="Calibri" w:hAnsi="Calibri"/>
                <w:b/>
                <w:bCs/>
                <w:color w:val="000000"/>
                <w:sz w:val="16"/>
                <w:szCs w:val="16"/>
              </w:rPr>
              <w:t>DETALLE DEL SERVICIO</w:t>
            </w:r>
          </w:p>
        </w:tc>
        <w:tc>
          <w:tcPr>
            <w:tcW w:w="1417" w:type="dxa"/>
            <w:shd w:val="clear" w:color="auto" w:fill="D9D9D9" w:themeFill="background1" w:themeFillShade="D9"/>
            <w:vAlign w:val="center"/>
            <w:hideMark/>
          </w:tcPr>
          <w:p w:rsidR="00346228" w:rsidRPr="00BC2E73" w:rsidRDefault="00346228" w:rsidP="00ED2FAD">
            <w:pPr>
              <w:jc w:val="center"/>
              <w:rPr>
                <w:rFonts w:ascii="Calibri" w:hAnsi="Calibri"/>
                <w:b/>
                <w:bCs/>
                <w:color w:val="000000"/>
                <w:sz w:val="16"/>
                <w:szCs w:val="16"/>
              </w:rPr>
            </w:pPr>
            <w:r w:rsidRPr="00BC2E73">
              <w:rPr>
                <w:rFonts w:ascii="Calibri" w:hAnsi="Calibri"/>
                <w:b/>
                <w:bCs/>
                <w:color w:val="000000"/>
                <w:sz w:val="16"/>
                <w:szCs w:val="16"/>
              </w:rPr>
              <w:t>UNIDAD DE MEDIDA</w:t>
            </w:r>
          </w:p>
        </w:tc>
        <w:tc>
          <w:tcPr>
            <w:tcW w:w="1134" w:type="dxa"/>
            <w:shd w:val="clear" w:color="auto" w:fill="D9D9D9" w:themeFill="background1" w:themeFillShade="D9"/>
            <w:vAlign w:val="center"/>
            <w:hideMark/>
          </w:tcPr>
          <w:p w:rsidR="00346228" w:rsidRPr="00BC2E73" w:rsidRDefault="00346228" w:rsidP="00ED2FAD">
            <w:pPr>
              <w:jc w:val="center"/>
              <w:rPr>
                <w:rFonts w:ascii="Calibri" w:hAnsi="Calibri"/>
                <w:b/>
                <w:bCs/>
                <w:color w:val="000000"/>
                <w:sz w:val="16"/>
                <w:szCs w:val="16"/>
              </w:rPr>
            </w:pPr>
            <w:r w:rsidRPr="00BC2E73">
              <w:rPr>
                <w:rFonts w:ascii="Calibri" w:hAnsi="Calibri"/>
                <w:b/>
                <w:bCs/>
                <w:color w:val="000000"/>
                <w:sz w:val="16"/>
                <w:szCs w:val="16"/>
              </w:rPr>
              <w:t>CANTIDAD DE EQUIPO</w:t>
            </w:r>
          </w:p>
        </w:tc>
        <w:tc>
          <w:tcPr>
            <w:tcW w:w="992" w:type="dxa"/>
            <w:shd w:val="clear" w:color="auto" w:fill="D9D9D9" w:themeFill="background1" w:themeFillShade="D9"/>
            <w:vAlign w:val="center"/>
            <w:hideMark/>
          </w:tcPr>
          <w:p w:rsidR="00346228" w:rsidRPr="00BC2E73" w:rsidRDefault="00346228" w:rsidP="00ED2FAD">
            <w:pPr>
              <w:jc w:val="center"/>
              <w:rPr>
                <w:rFonts w:ascii="Calibri" w:hAnsi="Calibri"/>
                <w:b/>
                <w:bCs/>
                <w:color w:val="000000"/>
                <w:sz w:val="16"/>
                <w:szCs w:val="16"/>
              </w:rPr>
            </w:pPr>
            <w:r w:rsidRPr="00BC2E73">
              <w:rPr>
                <w:rFonts w:ascii="Calibri" w:hAnsi="Calibri"/>
                <w:b/>
                <w:bCs/>
                <w:color w:val="000000"/>
                <w:sz w:val="16"/>
                <w:szCs w:val="16"/>
              </w:rPr>
              <w:t>CANTIDAD DE FRECUENCIA</w:t>
            </w:r>
          </w:p>
        </w:tc>
        <w:tc>
          <w:tcPr>
            <w:tcW w:w="1059" w:type="dxa"/>
            <w:shd w:val="clear" w:color="auto" w:fill="D9D9D9" w:themeFill="background1" w:themeFillShade="D9"/>
            <w:vAlign w:val="center"/>
            <w:hideMark/>
          </w:tcPr>
          <w:p w:rsidR="00346228" w:rsidRDefault="00346228" w:rsidP="00ED2FAD">
            <w:pPr>
              <w:jc w:val="center"/>
              <w:rPr>
                <w:rFonts w:ascii="Calibri" w:hAnsi="Calibri"/>
                <w:b/>
                <w:bCs/>
                <w:color w:val="000000"/>
                <w:sz w:val="16"/>
                <w:szCs w:val="16"/>
              </w:rPr>
            </w:pPr>
            <w:r w:rsidRPr="00BC2E73">
              <w:rPr>
                <w:rFonts w:ascii="Calibri" w:hAnsi="Calibri"/>
                <w:b/>
                <w:bCs/>
                <w:color w:val="000000"/>
                <w:sz w:val="16"/>
                <w:szCs w:val="16"/>
              </w:rPr>
              <w:t xml:space="preserve">PRECIO UNITARIO </w:t>
            </w:r>
          </w:p>
          <w:p w:rsidR="00346228" w:rsidRPr="00BC2E73" w:rsidRDefault="00FB4091" w:rsidP="00ED2FAD">
            <w:pPr>
              <w:jc w:val="center"/>
              <w:rPr>
                <w:rFonts w:ascii="Calibri" w:hAnsi="Calibri"/>
                <w:b/>
                <w:bCs/>
                <w:color w:val="000000"/>
                <w:sz w:val="16"/>
                <w:szCs w:val="16"/>
              </w:rPr>
            </w:pPr>
            <w:r>
              <w:rPr>
                <w:rFonts w:ascii="Calibri" w:hAnsi="Calibri"/>
                <w:b/>
                <w:bCs/>
                <w:color w:val="000000"/>
                <w:sz w:val="16"/>
                <w:szCs w:val="16"/>
              </w:rPr>
              <w:t>(</w:t>
            </w:r>
            <w:r w:rsidR="00346228">
              <w:rPr>
                <w:rFonts w:ascii="Calibri" w:hAnsi="Calibri"/>
                <w:b/>
                <w:bCs/>
                <w:color w:val="000000"/>
                <w:sz w:val="16"/>
                <w:szCs w:val="16"/>
              </w:rPr>
              <w:t>NUMERAL</w:t>
            </w:r>
            <w:r>
              <w:rPr>
                <w:rFonts w:ascii="Calibri" w:hAnsi="Calibri"/>
                <w:b/>
                <w:bCs/>
                <w:color w:val="000000"/>
                <w:sz w:val="16"/>
                <w:szCs w:val="16"/>
              </w:rPr>
              <w:t>)</w:t>
            </w:r>
            <w:r w:rsidR="00346228">
              <w:rPr>
                <w:rFonts w:ascii="Calibri" w:hAnsi="Calibri"/>
                <w:b/>
                <w:bCs/>
                <w:color w:val="000000"/>
                <w:sz w:val="16"/>
                <w:szCs w:val="16"/>
              </w:rPr>
              <w:t xml:space="preserve"> </w:t>
            </w:r>
            <w:r w:rsidR="00346228" w:rsidRPr="00BC2E73">
              <w:rPr>
                <w:rFonts w:ascii="Calibri" w:hAnsi="Calibri"/>
                <w:b/>
                <w:bCs/>
                <w:color w:val="000000"/>
                <w:sz w:val="16"/>
                <w:szCs w:val="16"/>
              </w:rPr>
              <w:t>(Bs.)</w:t>
            </w:r>
          </w:p>
        </w:tc>
        <w:tc>
          <w:tcPr>
            <w:tcW w:w="873" w:type="dxa"/>
            <w:shd w:val="clear" w:color="auto" w:fill="D9D9D9" w:themeFill="background1" w:themeFillShade="D9"/>
            <w:vAlign w:val="center"/>
            <w:hideMark/>
          </w:tcPr>
          <w:p w:rsidR="00346228" w:rsidRDefault="00346228" w:rsidP="00ED2FAD">
            <w:pPr>
              <w:jc w:val="center"/>
              <w:rPr>
                <w:rFonts w:ascii="Calibri" w:hAnsi="Calibri"/>
                <w:b/>
                <w:bCs/>
                <w:color w:val="000000"/>
                <w:sz w:val="16"/>
                <w:szCs w:val="16"/>
              </w:rPr>
            </w:pPr>
            <w:r w:rsidRPr="00BC2E73">
              <w:rPr>
                <w:rFonts w:ascii="Calibri" w:hAnsi="Calibri"/>
                <w:b/>
                <w:bCs/>
                <w:color w:val="000000"/>
                <w:sz w:val="16"/>
                <w:szCs w:val="16"/>
              </w:rPr>
              <w:t xml:space="preserve">PRECIO TOTAL HASTA </w:t>
            </w:r>
          </w:p>
          <w:p w:rsidR="00346228" w:rsidRPr="00BC2E73" w:rsidRDefault="00FB4091" w:rsidP="00ED2FAD">
            <w:pPr>
              <w:jc w:val="center"/>
              <w:rPr>
                <w:rFonts w:ascii="Calibri" w:hAnsi="Calibri"/>
                <w:b/>
                <w:bCs/>
                <w:color w:val="000000"/>
                <w:sz w:val="16"/>
                <w:szCs w:val="16"/>
              </w:rPr>
            </w:pPr>
            <w:r>
              <w:rPr>
                <w:rFonts w:ascii="Calibri" w:hAnsi="Calibri"/>
                <w:b/>
                <w:bCs/>
                <w:color w:val="000000"/>
                <w:sz w:val="16"/>
                <w:szCs w:val="16"/>
              </w:rPr>
              <w:t xml:space="preserve">(NUMERAL) </w:t>
            </w:r>
            <w:r w:rsidR="00346228" w:rsidRPr="00BC2E73">
              <w:rPr>
                <w:rFonts w:ascii="Calibri" w:hAnsi="Calibri"/>
                <w:b/>
                <w:bCs/>
                <w:color w:val="000000"/>
                <w:sz w:val="16"/>
                <w:szCs w:val="16"/>
              </w:rPr>
              <w:t>(Bs.)</w:t>
            </w:r>
          </w:p>
        </w:tc>
      </w:tr>
      <w:tr w:rsidR="00346228" w:rsidRPr="00BC2E73" w:rsidTr="00346228">
        <w:trPr>
          <w:trHeight w:val="360"/>
        </w:trPr>
        <w:tc>
          <w:tcPr>
            <w:tcW w:w="429" w:type="dxa"/>
            <w:shd w:val="clear" w:color="auto" w:fill="auto"/>
            <w:noWrap/>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1</w:t>
            </w:r>
          </w:p>
        </w:tc>
        <w:tc>
          <w:tcPr>
            <w:tcW w:w="3394"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Intercooler Compresor de Aire MAC de 11 Litros</w:t>
            </w:r>
          </w:p>
        </w:tc>
        <w:tc>
          <w:tcPr>
            <w:tcW w:w="1417"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2</w:t>
            </w:r>
          </w:p>
        </w:tc>
        <w:tc>
          <w:tcPr>
            <w:tcW w:w="992"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2</w:t>
            </w:r>
          </w:p>
        </w:tc>
        <w:tc>
          <w:tcPr>
            <w:tcW w:w="1059" w:type="dxa"/>
            <w:shd w:val="clear" w:color="auto" w:fill="auto"/>
            <w:noWrap/>
            <w:vAlign w:val="center"/>
          </w:tcPr>
          <w:p w:rsidR="00346228" w:rsidRPr="00BC2E73" w:rsidRDefault="00346228" w:rsidP="00ED2FAD">
            <w:pPr>
              <w:jc w:val="right"/>
              <w:rPr>
                <w:rFonts w:ascii="Calibri" w:hAnsi="Calibri"/>
                <w:color w:val="000000"/>
                <w:sz w:val="16"/>
                <w:szCs w:val="16"/>
              </w:rPr>
            </w:pPr>
          </w:p>
        </w:tc>
        <w:tc>
          <w:tcPr>
            <w:tcW w:w="873" w:type="dxa"/>
            <w:shd w:val="clear" w:color="auto" w:fill="auto"/>
            <w:noWrap/>
            <w:vAlign w:val="center"/>
          </w:tcPr>
          <w:p w:rsidR="00346228" w:rsidRPr="00BC2E73" w:rsidRDefault="00346228" w:rsidP="00ED2FAD">
            <w:pPr>
              <w:jc w:val="right"/>
              <w:rPr>
                <w:rFonts w:ascii="Calibri" w:hAnsi="Calibri"/>
                <w:color w:val="000000"/>
                <w:sz w:val="16"/>
                <w:szCs w:val="16"/>
              </w:rPr>
            </w:pPr>
          </w:p>
        </w:tc>
      </w:tr>
      <w:tr w:rsidR="00346228" w:rsidRPr="00BC2E73" w:rsidTr="00346228">
        <w:trPr>
          <w:trHeight w:val="360"/>
        </w:trPr>
        <w:tc>
          <w:tcPr>
            <w:tcW w:w="429" w:type="dxa"/>
            <w:shd w:val="clear" w:color="auto" w:fill="auto"/>
            <w:noWrap/>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2</w:t>
            </w:r>
          </w:p>
        </w:tc>
        <w:tc>
          <w:tcPr>
            <w:tcW w:w="3394"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After Cooler Compresor de Aire MAC de 11 Litros</w:t>
            </w:r>
          </w:p>
        </w:tc>
        <w:tc>
          <w:tcPr>
            <w:tcW w:w="1417"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1</w:t>
            </w:r>
          </w:p>
        </w:tc>
        <w:tc>
          <w:tcPr>
            <w:tcW w:w="992"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2</w:t>
            </w:r>
          </w:p>
        </w:tc>
        <w:tc>
          <w:tcPr>
            <w:tcW w:w="1059" w:type="dxa"/>
            <w:shd w:val="clear" w:color="auto" w:fill="auto"/>
            <w:noWrap/>
            <w:vAlign w:val="center"/>
          </w:tcPr>
          <w:p w:rsidR="00346228" w:rsidRPr="00BC2E73" w:rsidRDefault="00346228" w:rsidP="00ED2FAD">
            <w:pPr>
              <w:jc w:val="right"/>
              <w:rPr>
                <w:rFonts w:ascii="Calibri" w:hAnsi="Calibri"/>
                <w:color w:val="000000"/>
                <w:sz w:val="16"/>
                <w:szCs w:val="16"/>
              </w:rPr>
            </w:pPr>
          </w:p>
        </w:tc>
        <w:tc>
          <w:tcPr>
            <w:tcW w:w="873" w:type="dxa"/>
            <w:shd w:val="clear" w:color="auto" w:fill="auto"/>
            <w:noWrap/>
            <w:vAlign w:val="center"/>
          </w:tcPr>
          <w:p w:rsidR="00346228" w:rsidRPr="00BC2E73" w:rsidRDefault="00346228" w:rsidP="00ED2FAD">
            <w:pPr>
              <w:jc w:val="right"/>
              <w:rPr>
                <w:rFonts w:ascii="Calibri" w:hAnsi="Calibri"/>
                <w:color w:val="000000"/>
                <w:sz w:val="16"/>
                <w:szCs w:val="16"/>
              </w:rPr>
            </w:pPr>
          </w:p>
        </w:tc>
      </w:tr>
      <w:tr w:rsidR="00346228" w:rsidRPr="00BC2E73" w:rsidTr="00346228">
        <w:trPr>
          <w:trHeight w:val="360"/>
        </w:trPr>
        <w:tc>
          <w:tcPr>
            <w:tcW w:w="429" w:type="dxa"/>
            <w:shd w:val="clear" w:color="auto" w:fill="auto"/>
            <w:noWrap/>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3</w:t>
            </w:r>
          </w:p>
        </w:tc>
        <w:tc>
          <w:tcPr>
            <w:tcW w:w="3394"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Enfriador de Aceite Compresor de Aire MAC de 8 Litros</w:t>
            </w:r>
          </w:p>
        </w:tc>
        <w:tc>
          <w:tcPr>
            <w:tcW w:w="1417"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1</w:t>
            </w:r>
          </w:p>
        </w:tc>
        <w:tc>
          <w:tcPr>
            <w:tcW w:w="992"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2</w:t>
            </w:r>
          </w:p>
        </w:tc>
        <w:tc>
          <w:tcPr>
            <w:tcW w:w="1059" w:type="dxa"/>
            <w:shd w:val="clear" w:color="auto" w:fill="auto"/>
            <w:noWrap/>
            <w:vAlign w:val="center"/>
          </w:tcPr>
          <w:p w:rsidR="00346228" w:rsidRPr="00BC2E73" w:rsidRDefault="00346228" w:rsidP="00ED2FAD">
            <w:pPr>
              <w:jc w:val="right"/>
              <w:rPr>
                <w:rFonts w:ascii="Calibri" w:hAnsi="Calibri"/>
                <w:color w:val="000000"/>
                <w:sz w:val="16"/>
                <w:szCs w:val="16"/>
              </w:rPr>
            </w:pPr>
          </w:p>
        </w:tc>
        <w:tc>
          <w:tcPr>
            <w:tcW w:w="873" w:type="dxa"/>
            <w:shd w:val="clear" w:color="auto" w:fill="auto"/>
            <w:noWrap/>
            <w:vAlign w:val="center"/>
          </w:tcPr>
          <w:p w:rsidR="00346228" w:rsidRPr="00BC2E73" w:rsidRDefault="00346228" w:rsidP="00ED2FAD">
            <w:pPr>
              <w:jc w:val="right"/>
              <w:rPr>
                <w:rFonts w:ascii="Calibri" w:hAnsi="Calibri"/>
                <w:color w:val="000000"/>
                <w:sz w:val="16"/>
                <w:szCs w:val="16"/>
              </w:rPr>
            </w:pPr>
          </w:p>
        </w:tc>
      </w:tr>
      <w:tr w:rsidR="00346228" w:rsidRPr="00BC2E73" w:rsidTr="00346228">
        <w:trPr>
          <w:trHeight w:val="360"/>
        </w:trPr>
        <w:tc>
          <w:tcPr>
            <w:tcW w:w="429" w:type="dxa"/>
            <w:shd w:val="clear" w:color="auto" w:fill="auto"/>
            <w:noWrap/>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4</w:t>
            </w:r>
          </w:p>
        </w:tc>
        <w:tc>
          <w:tcPr>
            <w:tcW w:w="3394"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Enfriador Urcasol de 160 Litros</w:t>
            </w:r>
          </w:p>
        </w:tc>
        <w:tc>
          <w:tcPr>
            <w:tcW w:w="1417"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2</w:t>
            </w:r>
          </w:p>
        </w:tc>
        <w:tc>
          <w:tcPr>
            <w:tcW w:w="992"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2</w:t>
            </w:r>
          </w:p>
        </w:tc>
        <w:tc>
          <w:tcPr>
            <w:tcW w:w="1059" w:type="dxa"/>
            <w:shd w:val="clear" w:color="auto" w:fill="auto"/>
            <w:noWrap/>
            <w:vAlign w:val="center"/>
          </w:tcPr>
          <w:p w:rsidR="00346228" w:rsidRPr="00BC2E73" w:rsidRDefault="00346228" w:rsidP="00ED2FAD">
            <w:pPr>
              <w:jc w:val="right"/>
              <w:rPr>
                <w:rFonts w:ascii="Calibri" w:hAnsi="Calibri"/>
                <w:color w:val="000000"/>
                <w:sz w:val="16"/>
                <w:szCs w:val="16"/>
              </w:rPr>
            </w:pPr>
          </w:p>
        </w:tc>
        <w:tc>
          <w:tcPr>
            <w:tcW w:w="873" w:type="dxa"/>
            <w:shd w:val="clear" w:color="auto" w:fill="auto"/>
            <w:noWrap/>
            <w:vAlign w:val="center"/>
          </w:tcPr>
          <w:p w:rsidR="00346228" w:rsidRPr="00BC2E73" w:rsidRDefault="00346228" w:rsidP="00ED2FAD">
            <w:pPr>
              <w:jc w:val="right"/>
              <w:rPr>
                <w:rFonts w:ascii="Calibri" w:hAnsi="Calibri"/>
                <w:color w:val="000000"/>
                <w:sz w:val="16"/>
                <w:szCs w:val="16"/>
              </w:rPr>
            </w:pPr>
          </w:p>
        </w:tc>
      </w:tr>
      <w:tr w:rsidR="00346228" w:rsidRPr="00BC2E73" w:rsidTr="00346228">
        <w:trPr>
          <w:trHeight w:val="360"/>
        </w:trPr>
        <w:tc>
          <w:tcPr>
            <w:tcW w:w="429" w:type="dxa"/>
            <w:shd w:val="clear" w:color="auto" w:fill="auto"/>
            <w:noWrap/>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5</w:t>
            </w:r>
          </w:p>
        </w:tc>
        <w:tc>
          <w:tcPr>
            <w:tcW w:w="3394"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 xml:space="preserve">Enfriador CO2 de 6 Litros </w:t>
            </w:r>
          </w:p>
        </w:tc>
        <w:tc>
          <w:tcPr>
            <w:tcW w:w="1417"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1</w:t>
            </w:r>
          </w:p>
        </w:tc>
        <w:tc>
          <w:tcPr>
            <w:tcW w:w="992"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5</w:t>
            </w:r>
          </w:p>
        </w:tc>
        <w:tc>
          <w:tcPr>
            <w:tcW w:w="1059" w:type="dxa"/>
            <w:shd w:val="clear" w:color="auto" w:fill="auto"/>
            <w:noWrap/>
            <w:vAlign w:val="center"/>
          </w:tcPr>
          <w:p w:rsidR="00346228" w:rsidRPr="00BC2E73" w:rsidRDefault="00346228" w:rsidP="00ED2FAD">
            <w:pPr>
              <w:jc w:val="right"/>
              <w:rPr>
                <w:rFonts w:ascii="Calibri" w:hAnsi="Calibri"/>
                <w:color w:val="000000"/>
                <w:sz w:val="16"/>
                <w:szCs w:val="16"/>
              </w:rPr>
            </w:pPr>
          </w:p>
        </w:tc>
        <w:tc>
          <w:tcPr>
            <w:tcW w:w="873" w:type="dxa"/>
            <w:shd w:val="clear" w:color="auto" w:fill="auto"/>
            <w:noWrap/>
            <w:vAlign w:val="center"/>
          </w:tcPr>
          <w:p w:rsidR="00346228" w:rsidRPr="00BC2E73" w:rsidRDefault="00346228" w:rsidP="00ED2FAD">
            <w:pPr>
              <w:jc w:val="right"/>
              <w:rPr>
                <w:rFonts w:ascii="Calibri" w:hAnsi="Calibri"/>
                <w:color w:val="000000"/>
                <w:sz w:val="16"/>
                <w:szCs w:val="16"/>
              </w:rPr>
            </w:pPr>
          </w:p>
        </w:tc>
      </w:tr>
      <w:tr w:rsidR="00346228" w:rsidRPr="00BC2E73" w:rsidTr="00346228">
        <w:trPr>
          <w:trHeight w:val="360"/>
        </w:trPr>
        <w:tc>
          <w:tcPr>
            <w:tcW w:w="429" w:type="dxa"/>
            <w:shd w:val="clear" w:color="auto" w:fill="auto"/>
            <w:noWrap/>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6</w:t>
            </w:r>
          </w:p>
        </w:tc>
        <w:tc>
          <w:tcPr>
            <w:tcW w:w="3394"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Enfriador a la Salida de la Absorvedora de 78 Litros</w:t>
            </w:r>
          </w:p>
        </w:tc>
        <w:tc>
          <w:tcPr>
            <w:tcW w:w="1417"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1</w:t>
            </w:r>
          </w:p>
        </w:tc>
        <w:tc>
          <w:tcPr>
            <w:tcW w:w="992"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1</w:t>
            </w:r>
          </w:p>
        </w:tc>
        <w:tc>
          <w:tcPr>
            <w:tcW w:w="1059" w:type="dxa"/>
            <w:shd w:val="clear" w:color="auto" w:fill="auto"/>
            <w:noWrap/>
            <w:vAlign w:val="center"/>
          </w:tcPr>
          <w:p w:rsidR="00346228" w:rsidRPr="00BC2E73" w:rsidRDefault="00346228" w:rsidP="00ED2FAD">
            <w:pPr>
              <w:jc w:val="right"/>
              <w:rPr>
                <w:rFonts w:ascii="Calibri" w:hAnsi="Calibri"/>
                <w:color w:val="000000"/>
                <w:sz w:val="16"/>
                <w:szCs w:val="16"/>
              </w:rPr>
            </w:pPr>
          </w:p>
        </w:tc>
        <w:tc>
          <w:tcPr>
            <w:tcW w:w="873" w:type="dxa"/>
            <w:shd w:val="clear" w:color="auto" w:fill="auto"/>
            <w:noWrap/>
            <w:vAlign w:val="center"/>
          </w:tcPr>
          <w:p w:rsidR="00346228" w:rsidRPr="00BC2E73" w:rsidRDefault="00346228" w:rsidP="00ED2FAD">
            <w:pPr>
              <w:jc w:val="right"/>
              <w:rPr>
                <w:rFonts w:ascii="Calibri" w:hAnsi="Calibri"/>
                <w:color w:val="000000"/>
                <w:sz w:val="16"/>
                <w:szCs w:val="16"/>
              </w:rPr>
            </w:pPr>
          </w:p>
        </w:tc>
      </w:tr>
      <w:tr w:rsidR="00346228" w:rsidRPr="00BC2E73" w:rsidTr="00346228">
        <w:trPr>
          <w:trHeight w:val="360"/>
        </w:trPr>
        <w:tc>
          <w:tcPr>
            <w:tcW w:w="429" w:type="dxa"/>
            <w:shd w:val="clear" w:color="auto" w:fill="auto"/>
            <w:noWrap/>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7</w:t>
            </w:r>
          </w:p>
        </w:tc>
        <w:tc>
          <w:tcPr>
            <w:tcW w:w="3394"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Enfriador de Gas de Regeneración de 99 Litros</w:t>
            </w:r>
          </w:p>
        </w:tc>
        <w:tc>
          <w:tcPr>
            <w:tcW w:w="1417"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1</w:t>
            </w:r>
          </w:p>
        </w:tc>
        <w:tc>
          <w:tcPr>
            <w:tcW w:w="992"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1</w:t>
            </w:r>
          </w:p>
        </w:tc>
        <w:tc>
          <w:tcPr>
            <w:tcW w:w="1059" w:type="dxa"/>
            <w:shd w:val="clear" w:color="auto" w:fill="auto"/>
            <w:noWrap/>
            <w:vAlign w:val="center"/>
          </w:tcPr>
          <w:p w:rsidR="00346228" w:rsidRPr="00BC2E73" w:rsidRDefault="00346228" w:rsidP="00ED2FAD">
            <w:pPr>
              <w:jc w:val="right"/>
              <w:rPr>
                <w:rFonts w:ascii="Calibri" w:hAnsi="Calibri"/>
                <w:color w:val="000000"/>
                <w:sz w:val="16"/>
                <w:szCs w:val="16"/>
              </w:rPr>
            </w:pPr>
          </w:p>
        </w:tc>
        <w:tc>
          <w:tcPr>
            <w:tcW w:w="873" w:type="dxa"/>
            <w:shd w:val="clear" w:color="auto" w:fill="auto"/>
            <w:noWrap/>
            <w:vAlign w:val="center"/>
          </w:tcPr>
          <w:p w:rsidR="00346228" w:rsidRPr="00BC2E73" w:rsidRDefault="00346228" w:rsidP="00ED2FAD">
            <w:pPr>
              <w:jc w:val="right"/>
              <w:rPr>
                <w:rFonts w:ascii="Calibri" w:hAnsi="Calibri"/>
                <w:color w:val="000000"/>
                <w:sz w:val="16"/>
                <w:szCs w:val="16"/>
              </w:rPr>
            </w:pPr>
          </w:p>
        </w:tc>
      </w:tr>
      <w:tr w:rsidR="00346228" w:rsidRPr="00BC2E73" w:rsidTr="00346228">
        <w:trPr>
          <w:trHeight w:val="559"/>
        </w:trPr>
        <w:tc>
          <w:tcPr>
            <w:tcW w:w="429" w:type="dxa"/>
            <w:shd w:val="clear" w:color="auto" w:fill="auto"/>
            <w:noWrap/>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8</w:t>
            </w:r>
          </w:p>
        </w:tc>
        <w:tc>
          <w:tcPr>
            <w:tcW w:w="3394"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Intercooler Compresor de Nitrogeno de 325 a 370 Litros</w:t>
            </w:r>
          </w:p>
        </w:tc>
        <w:tc>
          <w:tcPr>
            <w:tcW w:w="1417" w:type="dxa"/>
            <w:shd w:val="clear" w:color="auto" w:fill="auto"/>
            <w:vAlign w:val="center"/>
            <w:hideMark/>
          </w:tcPr>
          <w:p w:rsidR="00346228" w:rsidRPr="00BC2E73" w:rsidRDefault="00346228" w:rsidP="00ED2FAD">
            <w:pPr>
              <w:rPr>
                <w:rFonts w:ascii="Calibri" w:hAnsi="Calibri"/>
                <w:color w:val="000000"/>
                <w:sz w:val="16"/>
                <w:szCs w:val="16"/>
              </w:rPr>
            </w:pPr>
            <w:r w:rsidRPr="00BC2E73">
              <w:rPr>
                <w:rFonts w:ascii="Calibri" w:hAnsi="Calibri"/>
                <w:color w:val="000000"/>
                <w:sz w:val="16"/>
                <w:szCs w:val="16"/>
              </w:rPr>
              <w:t>Servicio por Equipo</w:t>
            </w:r>
          </w:p>
        </w:tc>
        <w:tc>
          <w:tcPr>
            <w:tcW w:w="1134"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3</w:t>
            </w:r>
          </w:p>
        </w:tc>
        <w:tc>
          <w:tcPr>
            <w:tcW w:w="992" w:type="dxa"/>
            <w:shd w:val="clear" w:color="auto" w:fill="auto"/>
            <w:vAlign w:val="center"/>
            <w:hideMark/>
          </w:tcPr>
          <w:p w:rsidR="00346228" w:rsidRPr="00BC2E73" w:rsidRDefault="00346228" w:rsidP="00ED2FAD">
            <w:pPr>
              <w:jc w:val="center"/>
              <w:rPr>
                <w:rFonts w:ascii="Calibri" w:hAnsi="Calibri"/>
                <w:color w:val="000000"/>
                <w:sz w:val="16"/>
                <w:szCs w:val="16"/>
              </w:rPr>
            </w:pPr>
            <w:r w:rsidRPr="00BC2E73">
              <w:rPr>
                <w:rFonts w:ascii="Calibri" w:hAnsi="Calibri"/>
                <w:color w:val="000000"/>
                <w:sz w:val="16"/>
                <w:szCs w:val="16"/>
              </w:rPr>
              <w:t>3</w:t>
            </w:r>
          </w:p>
        </w:tc>
        <w:tc>
          <w:tcPr>
            <w:tcW w:w="1059" w:type="dxa"/>
            <w:shd w:val="clear" w:color="auto" w:fill="auto"/>
            <w:noWrap/>
            <w:vAlign w:val="center"/>
          </w:tcPr>
          <w:p w:rsidR="00346228" w:rsidRPr="00BC2E73" w:rsidRDefault="00346228" w:rsidP="00ED2FAD">
            <w:pPr>
              <w:jc w:val="right"/>
              <w:rPr>
                <w:rFonts w:ascii="Calibri" w:hAnsi="Calibri"/>
                <w:color w:val="000000"/>
                <w:sz w:val="16"/>
                <w:szCs w:val="16"/>
              </w:rPr>
            </w:pPr>
          </w:p>
        </w:tc>
        <w:tc>
          <w:tcPr>
            <w:tcW w:w="873" w:type="dxa"/>
            <w:shd w:val="clear" w:color="auto" w:fill="auto"/>
            <w:noWrap/>
            <w:vAlign w:val="center"/>
          </w:tcPr>
          <w:p w:rsidR="00346228" w:rsidRPr="00BC2E73" w:rsidRDefault="00346228" w:rsidP="00ED2FAD">
            <w:pPr>
              <w:jc w:val="right"/>
              <w:rPr>
                <w:rFonts w:ascii="Calibri" w:hAnsi="Calibri"/>
                <w:color w:val="000000"/>
                <w:sz w:val="16"/>
                <w:szCs w:val="16"/>
              </w:rPr>
            </w:pPr>
          </w:p>
        </w:tc>
      </w:tr>
      <w:tr w:rsidR="00346228" w:rsidRPr="00BC2E73" w:rsidTr="00FB4091">
        <w:trPr>
          <w:trHeight w:val="329"/>
        </w:trPr>
        <w:tc>
          <w:tcPr>
            <w:tcW w:w="8425" w:type="dxa"/>
            <w:gridSpan w:val="6"/>
            <w:shd w:val="clear" w:color="auto" w:fill="auto"/>
            <w:noWrap/>
            <w:vAlign w:val="center"/>
          </w:tcPr>
          <w:p w:rsidR="00346228" w:rsidRPr="00BC2E73" w:rsidRDefault="00346228" w:rsidP="00ED2FAD">
            <w:pPr>
              <w:jc w:val="right"/>
              <w:rPr>
                <w:rFonts w:ascii="Calibri" w:hAnsi="Calibri"/>
                <w:color w:val="000000"/>
                <w:sz w:val="16"/>
                <w:szCs w:val="16"/>
              </w:rPr>
            </w:pPr>
            <w:r>
              <w:rPr>
                <w:rFonts w:ascii="Calibri" w:hAnsi="Calibri"/>
                <w:b/>
                <w:bCs/>
                <w:color w:val="000000"/>
                <w:sz w:val="16"/>
                <w:szCs w:val="16"/>
              </w:rPr>
              <w:t>PRECIO TOTAL (NUMERAL)</w:t>
            </w:r>
          </w:p>
        </w:tc>
        <w:tc>
          <w:tcPr>
            <w:tcW w:w="873" w:type="dxa"/>
            <w:shd w:val="clear" w:color="auto" w:fill="auto"/>
            <w:noWrap/>
            <w:vAlign w:val="center"/>
          </w:tcPr>
          <w:p w:rsidR="00346228" w:rsidRPr="00BC2E73" w:rsidRDefault="00346228" w:rsidP="00ED2FAD">
            <w:pPr>
              <w:jc w:val="right"/>
              <w:rPr>
                <w:rFonts w:ascii="Calibri" w:hAnsi="Calibri"/>
                <w:color w:val="000000"/>
                <w:sz w:val="16"/>
                <w:szCs w:val="16"/>
              </w:rPr>
            </w:pPr>
          </w:p>
        </w:tc>
      </w:tr>
      <w:tr w:rsidR="00346228" w:rsidRPr="00BC2E73" w:rsidTr="00FB4091">
        <w:trPr>
          <w:trHeight w:val="277"/>
        </w:trPr>
        <w:tc>
          <w:tcPr>
            <w:tcW w:w="3823" w:type="dxa"/>
            <w:gridSpan w:val="2"/>
            <w:shd w:val="clear" w:color="auto" w:fill="auto"/>
            <w:noWrap/>
            <w:vAlign w:val="center"/>
          </w:tcPr>
          <w:p w:rsidR="00346228" w:rsidRPr="00346228" w:rsidRDefault="00346228" w:rsidP="00ED2FAD">
            <w:pPr>
              <w:rPr>
                <w:rFonts w:ascii="Calibri" w:hAnsi="Calibri"/>
                <w:b/>
                <w:color w:val="000000"/>
                <w:sz w:val="16"/>
                <w:szCs w:val="16"/>
              </w:rPr>
            </w:pPr>
            <w:r>
              <w:rPr>
                <w:rFonts w:ascii="Calibri" w:hAnsi="Calibri"/>
                <w:b/>
                <w:color w:val="000000"/>
                <w:sz w:val="16"/>
                <w:szCs w:val="16"/>
              </w:rPr>
              <w:t>PRECIO TOTAL (LITERAL)</w:t>
            </w:r>
          </w:p>
        </w:tc>
        <w:tc>
          <w:tcPr>
            <w:tcW w:w="5475" w:type="dxa"/>
            <w:gridSpan w:val="5"/>
            <w:shd w:val="clear" w:color="auto" w:fill="auto"/>
            <w:vAlign w:val="center"/>
          </w:tcPr>
          <w:p w:rsidR="00346228" w:rsidRPr="00BC2E73" w:rsidRDefault="00346228" w:rsidP="00ED2FAD">
            <w:pPr>
              <w:jc w:val="right"/>
              <w:rPr>
                <w:rFonts w:ascii="Calibri" w:hAnsi="Calibri"/>
                <w:color w:val="000000"/>
                <w:sz w:val="16"/>
                <w:szCs w:val="16"/>
              </w:rPr>
            </w:pPr>
          </w:p>
        </w:tc>
      </w:tr>
    </w:tbl>
    <w:p w:rsidR="00346228" w:rsidRDefault="00346228"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BB25CD" w:rsidRDefault="00BB25CD" w:rsidP="009C66A8">
      <w:pPr>
        <w:jc w:val="center"/>
        <w:rPr>
          <w:rFonts w:ascii="Calibri" w:hAnsi="Calibri" w:cs="Calibri"/>
          <w:b/>
          <w:sz w:val="22"/>
          <w:szCs w:val="22"/>
        </w:rPr>
      </w:pPr>
    </w:p>
    <w:p w:rsidR="00422AC4" w:rsidRDefault="00422AC4"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FB4091" w:rsidRPr="008842A3" w:rsidTr="00405640">
        <w:trPr>
          <w:trHeight w:val="233"/>
          <w:jc w:val="center"/>
        </w:trPr>
        <w:tc>
          <w:tcPr>
            <w:tcW w:w="4663" w:type="dxa"/>
            <w:vAlign w:val="center"/>
          </w:tcPr>
          <w:p w:rsidR="00FB4091" w:rsidRPr="00B75C16" w:rsidRDefault="00FB4091" w:rsidP="00FB4091">
            <w:pPr>
              <w:autoSpaceDE w:val="0"/>
              <w:autoSpaceDN w:val="0"/>
              <w:adjustRightInd w:val="0"/>
              <w:jc w:val="both"/>
              <w:rPr>
                <w:rFonts w:ascii="Calibri" w:hAnsi="Calibri" w:cs="Calibri"/>
              </w:rPr>
            </w:pPr>
            <w:r w:rsidRPr="00B75C16">
              <w:rPr>
                <w:rFonts w:ascii="Calibri" w:hAnsi="Calibri" w:cs="Calibri"/>
                <w:b/>
                <w:bCs/>
              </w:rPr>
              <w:t xml:space="preserve">DESCRIPCIÓN DEL SERVICIO </w:t>
            </w:r>
          </w:p>
        </w:tc>
        <w:tc>
          <w:tcPr>
            <w:tcW w:w="4618" w:type="dxa"/>
            <w:vAlign w:val="center"/>
          </w:tcPr>
          <w:p w:rsidR="00FB4091" w:rsidRPr="008842A3" w:rsidRDefault="00FB4091" w:rsidP="00FB4091">
            <w:pPr>
              <w:rPr>
                <w:rFonts w:ascii="Calibri" w:hAnsi="Calibri" w:cs="Calibri"/>
                <w:b/>
                <w:sz w:val="18"/>
                <w:szCs w:val="18"/>
              </w:rPr>
            </w:pPr>
          </w:p>
        </w:tc>
      </w:tr>
      <w:tr w:rsidR="00FB4091" w:rsidRPr="008842A3" w:rsidTr="00FA7584">
        <w:trPr>
          <w:trHeight w:val="215"/>
          <w:jc w:val="center"/>
        </w:trPr>
        <w:tc>
          <w:tcPr>
            <w:tcW w:w="4663" w:type="dxa"/>
          </w:tcPr>
          <w:p w:rsidR="00FB4091" w:rsidRPr="00B75C16" w:rsidRDefault="00FB4091" w:rsidP="00FB4091">
            <w:pPr>
              <w:autoSpaceDE w:val="0"/>
              <w:autoSpaceDN w:val="0"/>
              <w:adjustRightInd w:val="0"/>
              <w:jc w:val="both"/>
              <w:rPr>
                <w:rFonts w:ascii="Calibri" w:hAnsi="Calibri" w:cs="Calibri"/>
                <w:lang w:val="es-BO"/>
              </w:rPr>
            </w:pPr>
          </w:p>
          <w:p w:rsidR="00FB4091" w:rsidRPr="00B75C16" w:rsidRDefault="00FB4091" w:rsidP="00FB4091">
            <w:pPr>
              <w:autoSpaceDE w:val="0"/>
              <w:autoSpaceDN w:val="0"/>
              <w:adjustRightInd w:val="0"/>
              <w:jc w:val="both"/>
              <w:rPr>
                <w:rFonts w:ascii="Calibri" w:hAnsi="Calibri" w:cs="Arial"/>
                <w:b/>
                <w:u w:val="single"/>
                <w:lang w:eastAsia="es-BO"/>
              </w:rPr>
            </w:pPr>
            <w:r w:rsidRPr="00B75C16">
              <w:rPr>
                <w:rFonts w:ascii="Calibri" w:hAnsi="Calibri" w:cs="Arial"/>
                <w:b/>
                <w:u w:val="single"/>
                <w:lang w:eastAsia="es-BO"/>
              </w:rPr>
              <w:t xml:space="preserve">CARACTERÍSTICAS TÉCNICAS DEL SERVICIO </w:t>
            </w:r>
          </w:p>
          <w:p w:rsidR="00FB4091" w:rsidRPr="00B75C16" w:rsidRDefault="00FB4091" w:rsidP="00FB4091">
            <w:pPr>
              <w:autoSpaceDE w:val="0"/>
              <w:autoSpaceDN w:val="0"/>
              <w:adjustRightInd w:val="0"/>
              <w:jc w:val="both"/>
              <w:rPr>
                <w:rFonts w:ascii="Calibri" w:hAnsi="Calibri" w:cs="Arial"/>
                <w:b/>
                <w:lang w:val="es-MX" w:eastAsia="es-BO"/>
              </w:rPr>
            </w:pPr>
          </w:p>
          <w:p w:rsidR="00FB4091" w:rsidRPr="00B75C16" w:rsidRDefault="00FB4091" w:rsidP="00FB4091">
            <w:pPr>
              <w:autoSpaceDE w:val="0"/>
              <w:autoSpaceDN w:val="0"/>
              <w:adjustRightInd w:val="0"/>
              <w:jc w:val="both"/>
              <w:rPr>
                <w:rFonts w:ascii="Calibri" w:hAnsi="Calibri" w:cs="Arial"/>
                <w:color w:val="000000"/>
                <w:lang w:val="es-BO" w:eastAsia="es-BO"/>
              </w:rPr>
            </w:pPr>
            <w:r w:rsidRPr="00B75C16">
              <w:rPr>
                <w:rFonts w:ascii="Calibri" w:hAnsi="Calibri" w:cs="Arial"/>
                <w:lang w:eastAsia="es-BO"/>
              </w:rPr>
              <w:t xml:space="preserve">El </w:t>
            </w:r>
            <w:r w:rsidRPr="00B75C16">
              <w:rPr>
                <w:rFonts w:ascii="Calibri" w:hAnsi="Calibri" w:cs="Arial"/>
                <w:color w:val="000000"/>
                <w:lang w:eastAsia="es-BO"/>
              </w:rPr>
              <w:t>Servicio deberá contemplar de manera no limitativa las siguientes actividades:</w:t>
            </w:r>
          </w:p>
          <w:p w:rsidR="00FB4091" w:rsidRPr="00B75C16" w:rsidRDefault="00FB4091" w:rsidP="00FB4091">
            <w:pPr>
              <w:autoSpaceDE w:val="0"/>
              <w:autoSpaceDN w:val="0"/>
              <w:adjustRightInd w:val="0"/>
              <w:jc w:val="both"/>
              <w:rPr>
                <w:rFonts w:ascii="Calibri" w:hAnsi="Calibri" w:cs="Arial"/>
                <w:color w:val="000000"/>
                <w:lang w:val="es-BO" w:eastAsia="es-BO"/>
              </w:rPr>
            </w:pPr>
          </w:p>
          <w:p w:rsidR="00FB4091" w:rsidRPr="00FB4091" w:rsidRDefault="00FB4091" w:rsidP="00196AE2">
            <w:pPr>
              <w:pStyle w:val="Textoindependiente"/>
              <w:numPr>
                <w:ilvl w:val="0"/>
                <w:numId w:val="35"/>
              </w:numPr>
              <w:jc w:val="both"/>
              <w:rPr>
                <w:rFonts w:ascii="Calibri" w:hAnsi="Calibri" w:cs="Arial"/>
                <w:color w:val="000000"/>
                <w:lang w:val="es-BO" w:eastAsia="es-BO"/>
              </w:rPr>
            </w:pPr>
            <w:r w:rsidRPr="00FB4091">
              <w:rPr>
                <w:rFonts w:ascii="Calibri" w:hAnsi="Calibri" w:cs="Arial"/>
                <w:color w:val="000000"/>
                <w:lang w:val="es-BO" w:eastAsia="es-BO"/>
              </w:rPr>
              <w:t>Previo al inicio del servicio por cada requerimiento la CONTRATISTA deberá elaborar un procedimiento relacionado a la limpieza química de cada uno de los circuitos (Intercambiadores), indicando con esquemáticos como se realizará el servicio (conexiones),</w:t>
            </w:r>
            <w:r w:rsidRPr="00FB4091">
              <w:rPr>
                <w:rFonts w:ascii="Calibri" w:hAnsi="Calibri"/>
                <w:color w:val="000000"/>
                <w:lang w:val="es-BO"/>
              </w:rPr>
              <w:t xml:space="preserve"> </w:t>
            </w:r>
            <w:r w:rsidRPr="00FB4091">
              <w:rPr>
                <w:rFonts w:ascii="Calibri" w:hAnsi="Calibri" w:cs="Arial"/>
                <w:color w:val="000000"/>
                <w:lang w:val="es-BO" w:eastAsia="es-BO"/>
              </w:rPr>
              <w:t>mismo que deberá ser consensuado y aprobado por el/los fiscal/es del servicio asignado por YPFB. El documento deberá indicar además, los tiempos requeridos por cada intercambiador para la realización del servicio.</w:t>
            </w:r>
          </w:p>
          <w:p w:rsidR="00FB4091" w:rsidRPr="00FB4091" w:rsidRDefault="00FB4091" w:rsidP="00196AE2">
            <w:pPr>
              <w:pStyle w:val="Textoindependiente"/>
              <w:numPr>
                <w:ilvl w:val="0"/>
                <w:numId w:val="35"/>
              </w:numPr>
              <w:jc w:val="both"/>
              <w:rPr>
                <w:rFonts w:ascii="Calibri" w:hAnsi="Calibri" w:cs="Arial"/>
                <w:color w:val="000000"/>
                <w:lang w:val="es-BO" w:eastAsia="es-BO"/>
              </w:rPr>
            </w:pPr>
            <w:r w:rsidRPr="00FB4091">
              <w:rPr>
                <w:rFonts w:ascii="Calibri" w:hAnsi="Calibri" w:cs="Arial"/>
                <w:color w:val="000000"/>
                <w:lang w:val="es-BO" w:eastAsia="es-BO"/>
              </w:rPr>
              <w:t>Drenar y vaciar el agua de refrigeración de cada equipo (intercambiador a intervenir).</w:t>
            </w:r>
          </w:p>
          <w:p w:rsidR="00FB4091" w:rsidRPr="00FB4091" w:rsidRDefault="00FB4091" w:rsidP="00196AE2">
            <w:pPr>
              <w:pStyle w:val="Textoindependiente"/>
              <w:numPr>
                <w:ilvl w:val="0"/>
                <w:numId w:val="35"/>
              </w:numPr>
              <w:jc w:val="both"/>
              <w:rPr>
                <w:rFonts w:ascii="Calibri" w:hAnsi="Calibri" w:cs="Arial"/>
                <w:color w:val="000000"/>
                <w:lang w:val="es-BO" w:eastAsia="es-BO"/>
              </w:rPr>
            </w:pPr>
            <w:r w:rsidRPr="00FB4091">
              <w:rPr>
                <w:rFonts w:ascii="Calibri" w:hAnsi="Calibri" w:cs="Arial"/>
                <w:color w:val="000000"/>
                <w:lang w:val="es-BO" w:eastAsia="es-BO"/>
              </w:rPr>
              <w:t>Suministrar e instalar los tanques receptores, con el volumen necesario para realizar la limpieza.</w:t>
            </w:r>
          </w:p>
          <w:p w:rsidR="00FB4091" w:rsidRPr="00FB4091" w:rsidRDefault="00FB4091" w:rsidP="00196AE2">
            <w:pPr>
              <w:pStyle w:val="Textoindependiente"/>
              <w:numPr>
                <w:ilvl w:val="0"/>
                <w:numId w:val="35"/>
              </w:numPr>
              <w:jc w:val="both"/>
              <w:rPr>
                <w:rFonts w:ascii="Calibri" w:hAnsi="Calibri" w:cs="Arial"/>
                <w:color w:val="000000"/>
                <w:lang w:val="es-BO" w:eastAsia="es-BO"/>
              </w:rPr>
            </w:pPr>
            <w:r w:rsidRPr="00FB4091">
              <w:rPr>
                <w:rFonts w:ascii="Calibri" w:hAnsi="Calibri" w:cs="Arial"/>
                <w:color w:val="000000"/>
                <w:lang w:val="es-BO" w:eastAsia="es-BO"/>
              </w:rPr>
              <w:t>Preparación de las mezclas contenidas para realizar las limpiezas químicas.</w:t>
            </w:r>
          </w:p>
          <w:p w:rsidR="00FB4091" w:rsidRPr="00FB4091" w:rsidRDefault="00FB4091" w:rsidP="00196AE2">
            <w:pPr>
              <w:pStyle w:val="Textoindependiente"/>
              <w:numPr>
                <w:ilvl w:val="0"/>
                <w:numId w:val="35"/>
              </w:numPr>
              <w:jc w:val="both"/>
              <w:rPr>
                <w:rFonts w:ascii="Calibri" w:hAnsi="Calibri" w:cs="Arial"/>
                <w:color w:val="000000"/>
                <w:lang w:val="es-BO" w:eastAsia="es-BO"/>
              </w:rPr>
            </w:pPr>
            <w:r w:rsidRPr="00FB4091">
              <w:rPr>
                <w:rFonts w:ascii="Calibri" w:hAnsi="Calibri" w:cs="Arial"/>
                <w:color w:val="000000"/>
                <w:lang w:val="es-BO" w:eastAsia="es-BO"/>
              </w:rPr>
              <w:t>Suministrar y utilizar productos acordes con los materiales metálicos de los equipos y componentes del circuito a intervenir (sellos de goma y otros), de forma tal que sus propiedades químicas y físicas no se vean alteradas, durante el servicio. Se aclara que el servicio comprende la recirculación de soluciones químicas acordes con la metalurgia de cada equipo.</w:t>
            </w:r>
          </w:p>
          <w:p w:rsidR="00FB4091" w:rsidRPr="00FB4091" w:rsidRDefault="00FB4091" w:rsidP="00196AE2">
            <w:pPr>
              <w:pStyle w:val="Textoindependiente"/>
              <w:numPr>
                <w:ilvl w:val="0"/>
                <w:numId w:val="35"/>
              </w:numPr>
              <w:jc w:val="both"/>
              <w:rPr>
                <w:rFonts w:ascii="Calibri" w:hAnsi="Calibri" w:cs="Arial"/>
                <w:color w:val="000000"/>
                <w:lang w:val="es-BO" w:eastAsia="es-BO"/>
              </w:rPr>
            </w:pPr>
            <w:r w:rsidRPr="00FB4091">
              <w:rPr>
                <w:rFonts w:ascii="Calibri" w:hAnsi="Calibri" w:cs="Arial"/>
                <w:color w:val="000000"/>
                <w:lang w:val="es-BO" w:eastAsia="es-BO"/>
              </w:rPr>
              <w:t>Adicionar al circuito la mezcla de agua y químico.</w:t>
            </w:r>
          </w:p>
          <w:p w:rsidR="00FB4091" w:rsidRPr="00FB4091" w:rsidRDefault="00FB4091" w:rsidP="00196AE2">
            <w:pPr>
              <w:pStyle w:val="Textoindependiente"/>
              <w:numPr>
                <w:ilvl w:val="0"/>
                <w:numId w:val="35"/>
              </w:numPr>
              <w:jc w:val="both"/>
              <w:rPr>
                <w:rFonts w:ascii="Calibri" w:hAnsi="Calibri" w:cs="Arial"/>
                <w:color w:val="000000"/>
                <w:lang w:val="es-BO" w:eastAsia="es-BO"/>
              </w:rPr>
            </w:pPr>
            <w:r w:rsidRPr="00FB4091">
              <w:rPr>
                <w:rFonts w:ascii="Calibri" w:hAnsi="Calibri" w:cs="Arial"/>
                <w:color w:val="000000"/>
                <w:lang w:val="es-BO" w:eastAsia="es-BO"/>
              </w:rPr>
              <w:t xml:space="preserve">Verificar hermeticidad, luego se inicia el proceso de recirculación y bombeo de la mezcla por tiempo prudencial (dado por el soporte técnico de la CONTRATISTA). </w:t>
            </w:r>
          </w:p>
          <w:p w:rsidR="00FB4091" w:rsidRPr="00FB4091" w:rsidRDefault="00FB4091" w:rsidP="00196AE2">
            <w:pPr>
              <w:pStyle w:val="Textoindependiente"/>
              <w:numPr>
                <w:ilvl w:val="0"/>
                <w:numId w:val="35"/>
              </w:numPr>
              <w:jc w:val="both"/>
              <w:rPr>
                <w:rFonts w:ascii="Calibri" w:hAnsi="Calibri" w:cs="Arial"/>
                <w:color w:val="000000"/>
                <w:lang w:val="es-BO" w:eastAsia="es-BO"/>
              </w:rPr>
            </w:pPr>
            <w:r w:rsidRPr="00FB4091">
              <w:rPr>
                <w:rFonts w:ascii="Calibri" w:hAnsi="Calibri" w:cs="Arial"/>
                <w:color w:val="000000"/>
                <w:lang w:val="es-BO" w:eastAsia="es-BO"/>
              </w:rPr>
              <w:lastRenderedPageBreak/>
              <w:t xml:space="preserve">Realizar la recirculación con un químico capaz de limpiar la superficie de material orgánico, para posteriormente utilizar un compuesto ácido con un pH menor a 3 o el que la CONTRATISTA considere necesario.  </w:t>
            </w:r>
          </w:p>
          <w:p w:rsidR="00FB4091" w:rsidRPr="00FB4091" w:rsidRDefault="00FB4091" w:rsidP="00196AE2">
            <w:pPr>
              <w:pStyle w:val="Textoindependiente"/>
              <w:numPr>
                <w:ilvl w:val="0"/>
                <w:numId w:val="35"/>
              </w:numPr>
              <w:jc w:val="both"/>
              <w:rPr>
                <w:rFonts w:ascii="Calibri" w:hAnsi="Calibri" w:cs="Arial"/>
                <w:color w:val="000000"/>
                <w:lang w:val="es-BO" w:eastAsia="es-BO"/>
              </w:rPr>
            </w:pPr>
            <w:r w:rsidRPr="00FB4091">
              <w:rPr>
                <w:rFonts w:ascii="Calibri" w:hAnsi="Calibri" w:cs="Arial"/>
                <w:color w:val="000000"/>
                <w:lang w:val="es-BO" w:eastAsia="es-BO"/>
              </w:rPr>
              <w:t xml:space="preserve">Repetir el proceso de llenado con mezcla de químicos y los pasos mencionados anteriormente hasta obtener los resultados deseados de modo tal que no se observen impurezas ni turbiedad o sedimentos en la solución. </w:t>
            </w:r>
          </w:p>
          <w:p w:rsidR="00FB4091" w:rsidRPr="00FB4091" w:rsidRDefault="00FB4091" w:rsidP="00196AE2">
            <w:pPr>
              <w:pStyle w:val="Textoindependiente"/>
              <w:numPr>
                <w:ilvl w:val="0"/>
                <w:numId w:val="35"/>
              </w:numPr>
              <w:jc w:val="both"/>
              <w:rPr>
                <w:rFonts w:ascii="Calibri" w:hAnsi="Calibri" w:cs="Arial"/>
                <w:color w:val="000000"/>
                <w:lang w:val="es-BO" w:eastAsia="es-BO"/>
              </w:rPr>
            </w:pPr>
            <w:r w:rsidRPr="00FB4091">
              <w:rPr>
                <w:rFonts w:ascii="Calibri" w:hAnsi="Calibri" w:cs="Arial"/>
                <w:color w:val="000000"/>
                <w:lang w:val="es-BO" w:eastAsia="es-BO"/>
              </w:rPr>
              <w:t>Realizar análisis del químico para verificar efectividad de la limpieza.</w:t>
            </w:r>
          </w:p>
          <w:p w:rsidR="00FB4091" w:rsidRPr="00FB4091" w:rsidRDefault="00FB4091" w:rsidP="00196AE2">
            <w:pPr>
              <w:pStyle w:val="Textoindependiente"/>
              <w:numPr>
                <w:ilvl w:val="0"/>
                <w:numId w:val="35"/>
              </w:numPr>
              <w:jc w:val="both"/>
              <w:rPr>
                <w:rFonts w:ascii="Calibri" w:hAnsi="Calibri" w:cs="Arial"/>
                <w:lang w:val="es-BO" w:eastAsia="es-BO"/>
              </w:rPr>
            </w:pPr>
            <w:r w:rsidRPr="00FB4091">
              <w:rPr>
                <w:rFonts w:ascii="Calibri" w:hAnsi="Calibri" w:cs="Arial"/>
                <w:lang w:val="es-BO" w:eastAsia="es-BO"/>
              </w:rPr>
              <w:t>Posteriormente, de forma opcional, de acuerdo a la experiencia de la CONTRATISTA, se puede realizar un lavado con un pasivante o inhibidor o solución alcalina, para luego realizar el lavado del sistema con agua y el desalojo de la misma.</w:t>
            </w:r>
          </w:p>
          <w:p w:rsidR="00FB4091" w:rsidRPr="00B75C16" w:rsidRDefault="00FB4091" w:rsidP="00196AE2">
            <w:pPr>
              <w:pStyle w:val="Textoindependiente"/>
              <w:numPr>
                <w:ilvl w:val="0"/>
                <w:numId w:val="35"/>
              </w:numPr>
              <w:ind w:right="214"/>
              <w:jc w:val="both"/>
              <w:rPr>
                <w:rFonts w:ascii="Calibri" w:hAnsi="Calibri" w:cs="Arial"/>
                <w:lang w:eastAsia="es-BO"/>
              </w:rPr>
            </w:pPr>
            <w:r w:rsidRPr="00B75C16">
              <w:rPr>
                <w:rFonts w:ascii="Calibri" w:hAnsi="Calibri" w:cs="Arial"/>
                <w:lang w:eastAsia="es-BO"/>
              </w:rPr>
              <w:t>Desalojar el químico.</w:t>
            </w:r>
          </w:p>
          <w:p w:rsidR="00FB4091" w:rsidRPr="00FB4091" w:rsidRDefault="00FB4091" w:rsidP="00196AE2">
            <w:pPr>
              <w:pStyle w:val="Textoindependiente"/>
              <w:numPr>
                <w:ilvl w:val="0"/>
                <w:numId w:val="35"/>
              </w:numPr>
              <w:spacing w:after="0"/>
              <w:ind w:right="214"/>
              <w:jc w:val="both"/>
              <w:rPr>
                <w:rFonts w:ascii="Calibri" w:hAnsi="Calibri" w:cs="Arial"/>
                <w:lang w:val="es-BO" w:eastAsia="es-BO"/>
              </w:rPr>
            </w:pPr>
            <w:r w:rsidRPr="00FB4091">
              <w:rPr>
                <w:rFonts w:ascii="Calibri" w:hAnsi="Calibri" w:cs="Arial"/>
                <w:lang w:val="es-BO" w:eastAsia="es-BO"/>
              </w:rPr>
              <w:t>Lavar con agua del circuito.</w:t>
            </w:r>
          </w:p>
          <w:p w:rsidR="00FB4091" w:rsidRPr="00FB4091" w:rsidRDefault="00FB4091" w:rsidP="00FB4091">
            <w:pPr>
              <w:pStyle w:val="Textoindependiente"/>
              <w:spacing w:after="0"/>
              <w:ind w:left="720" w:right="214"/>
              <w:jc w:val="both"/>
              <w:rPr>
                <w:rFonts w:ascii="Calibri" w:hAnsi="Calibri" w:cs="Arial"/>
                <w:lang w:val="es-BO" w:eastAsia="es-BO"/>
              </w:rPr>
            </w:pPr>
          </w:p>
        </w:tc>
        <w:tc>
          <w:tcPr>
            <w:tcW w:w="4618" w:type="dxa"/>
            <w:vAlign w:val="center"/>
          </w:tcPr>
          <w:p w:rsidR="00FB4091" w:rsidRPr="008842A3" w:rsidRDefault="00FB4091" w:rsidP="00FB4091">
            <w:pPr>
              <w:rPr>
                <w:rFonts w:ascii="Calibri" w:hAnsi="Calibri" w:cs="Calibri"/>
                <w:b/>
                <w:sz w:val="18"/>
                <w:szCs w:val="18"/>
              </w:rPr>
            </w:pPr>
          </w:p>
        </w:tc>
      </w:tr>
      <w:tr w:rsidR="00FB4091" w:rsidRPr="008842A3" w:rsidTr="00405640">
        <w:trPr>
          <w:trHeight w:val="233"/>
          <w:jc w:val="center"/>
        </w:trPr>
        <w:tc>
          <w:tcPr>
            <w:tcW w:w="4663" w:type="dxa"/>
            <w:vAlign w:val="center"/>
          </w:tcPr>
          <w:p w:rsidR="00FB4091" w:rsidRPr="00B75C16" w:rsidRDefault="00FB4091" w:rsidP="00FB4091">
            <w:pPr>
              <w:autoSpaceDE w:val="0"/>
              <w:autoSpaceDN w:val="0"/>
              <w:adjustRightInd w:val="0"/>
              <w:jc w:val="both"/>
              <w:rPr>
                <w:rFonts w:ascii="Calibri" w:hAnsi="Calibri" w:cs="Calibri"/>
              </w:rPr>
            </w:pPr>
            <w:r w:rsidRPr="00B75C16">
              <w:rPr>
                <w:rFonts w:ascii="Calibri" w:hAnsi="Calibri" w:cs="Calibri"/>
                <w:b/>
                <w:bCs/>
              </w:rPr>
              <w:lastRenderedPageBreak/>
              <w:t>EXPERIENCIA DEL PROVEEDOR DEL SERVICIO</w:t>
            </w:r>
          </w:p>
        </w:tc>
        <w:tc>
          <w:tcPr>
            <w:tcW w:w="4618" w:type="dxa"/>
            <w:vAlign w:val="center"/>
          </w:tcPr>
          <w:p w:rsidR="00FB4091" w:rsidRPr="008842A3" w:rsidRDefault="00FB4091" w:rsidP="00FB4091">
            <w:pPr>
              <w:rPr>
                <w:rFonts w:ascii="Calibri" w:hAnsi="Calibri" w:cs="Calibri"/>
                <w:b/>
                <w:sz w:val="18"/>
                <w:szCs w:val="18"/>
              </w:rPr>
            </w:pPr>
          </w:p>
        </w:tc>
      </w:tr>
      <w:tr w:rsidR="00FB4091" w:rsidRPr="008842A3" w:rsidTr="00D910DD">
        <w:trPr>
          <w:trHeight w:val="215"/>
          <w:jc w:val="center"/>
        </w:trPr>
        <w:tc>
          <w:tcPr>
            <w:tcW w:w="4663" w:type="dxa"/>
          </w:tcPr>
          <w:p w:rsidR="00FB4091" w:rsidRDefault="00FB4091" w:rsidP="00FB4091">
            <w:pPr>
              <w:autoSpaceDE w:val="0"/>
              <w:autoSpaceDN w:val="0"/>
              <w:adjustRightInd w:val="0"/>
              <w:jc w:val="both"/>
              <w:rPr>
                <w:rFonts w:ascii="Calibri" w:hAnsi="Calibri" w:cs="Calibri"/>
                <w:bCs/>
              </w:rPr>
            </w:pPr>
            <w:r w:rsidRPr="00B75C16">
              <w:rPr>
                <w:rFonts w:ascii="Calibri" w:hAnsi="Calibri" w:cs="Calibri"/>
                <w:bCs/>
              </w:rPr>
              <w:t>La Empresa Proponente deberá contar con una experiencia específica de al menos cinco (5) servicios de similar naturaleza al objeto de contratación (servicio de mantenimiento químico (limpieza química) de equipos), con entidades públicas o privadas. Para el efecto deberán adjuntar a su propuesta en fotocopias simples y legibles cualquiera de los siguientes documentos de respaldo: Contratos, Actas de conformidad, Orden de Servicio, Actas de Cierre de contratos, Certificados de Trabajo u otro documento que acredite la experiencia solicitada.</w:t>
            </w:r>
          </w:p>
          <w:p w:rsidR="00FB4091" w:rsidRPr="00B75C16" w:rsidRDefault="00FB4091" w:rsidP="00FB4091">
            <w:pPr>
              <w:autoSpaceDE w:val="0"/>
              <w:autoSpaceDN w:val="0"/>
              <w:adjustRightInd w:val="0"/>
              <w:jc w:val="both"/>
              <w:rPr>
                <w:rFonts w:ascii="Calibri" w:hAnsi="Calibri" w:cs="Calibri"/>
                <w:bCs/>
              </w:rPr>
            </w:pPr>
          </w:p>
        </w:tc>
        <w:tc>
          <w:tcPr>
            <w:tcW w:w="4618" w:type="dxa"/>
            <w:vAlign w:val="center"/>
          </w:tcPr>
          <w:p w:rsidR="00FB4091" w:rsidRPr="008842A3" w:rsidRDefault="00FB4091" w:rsidP="00FB4091">
            <w:pPr>
              <w:rPr>
                <w:rFonts w:ascii="Calibri" w:hAnsi="Calibri" w:cs="Calibri"/>
                <w:b/>
                <w:sz w:val="18"/>
                <w:szCs w:val="18"/>
              </w:rPr>
            </w:pPr>
          </w:p>
        </w:tc>
      </w:tr>
      <w:tr w:rsidR="00FB4091" w:rsidRPr="008842A3" w:rsidTr="00405640">
        <w:trPr>
          <w:trHeight w:val="233"/>
          <w:jc w:val="center"/>
        </w:trPr>
        <w:tc>
          <w:tcPr>
            <w:tcW w:w="4663" w:type="dxa"/>
            <w:vAlign w:val="center"/>
          </w:tcPr>
          <w:p w:rsidR="00FB4091" w:rsidRPr="008842A3" w:rsidRDefault="00FB4091" w:rsidP="00FB4091">
            <w:pPr>
              <w:rPr>
                <w:rFonts w:ascii="Calibri" w:hAnsi="Calibri" w:cs="Calibri"/>
                <w:bCs/>
                <w:sz w:val="18"/>
                <w:szCs w:val="18"/>
              </w:rPr>
            </w:pPr>
          </w:p>
        </w:tc>
        <w:tc>
          <w:tcPr>
            <w:tcW w:w="4618" w:type="dxa"/>
            <w:vAlign w:val="center"/>
          </w:tcPr>
          <w:p w:rsidR="00FB4091" w:rsidRPr="008842A3" w:rsidRDefault="00FB4091" w:rsidP="00FB4091">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422AC4" w:rsidP="00FB4091">
            <w:pPr>
              <w:jc w:val="center"/>
              <w:rPr>
                <w:rFonts w:asciiTheme="minorHAnsi" w:hAnsiTheme="minorHAnsi" w:cstheme="minorHAnsi"/>
                <w:sz w:val="22"/>
                <w:szCs w:val="22"/>
              </w:rPr>
            </w:pPr>
            <w:r w:rsidRPr="00422AC4">
              <w:rPr>
                <w:rFonts w:asciiTheme="minorHAnsi" w:hAnsiTheme="minorHAnsi" w:cstheme="minorHAnsi"/>
                <w:sz w:val="22"/>
                <w:szCs w:val="22"/>
              </w:rPr>
              <w:t>DRCO-CDL-GIND-64-19</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804A39" w:rsidP="00804A39">
            <w:pPr>
              <w:jc w:val="center"/>
              <w:rPr>
                <w:rFonts w:asciiTheme="minorHAnsi" w:hAnsiTheme="minorHAnsi" w:cstheme="minorHAnsi"/>
                <w:sz w:val="22"/>
                <w:szCs w:val="22"/>
              </w:rPr>
            </w:pPr>
            <w:r w:rsidRPr="00FB4091">
              <w:rPr>
                <w:rFonts w:asciiTheme="minorHAnsi" w:hAnsiTheme="minorHAnsi" w:cstheme="minorHAnsi"/>
                <w:sz w:val="22"/>
                <w:szCs w:val="22"/>
              </w:rPr>
              <w:t>SERVICIO DE MANTENIMIENTO QUÍMICO PARA EQUIPOS DE CIRCUITO DE REFRIGERACIÓN DE LA PLANTA DE GAS NATURAL LICUADO</w:t>
            </w:r>
            <w:r>
              <w:rPr>
                <w:rFonts w:asciiTheme="minorHAnsi" w:hAnsiTheme="minorHAnsi" w:cstheme="minorHAnsi"/>
                <w:sz w:val="22"/>
                <w:szCs w:val="22"/>
              </w:rPr>
              <w:t>.</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9751E7" w:rsidRDefault="009751E7" w:rsidP="006D0B90">
      <w:pPr>
        <w:ind w:left="-709" w:firstLine="709"/>
        <w:rPr>
          <w:rFonts w:asciiTheme="minorHAnsi" w:hAnsiTheme="minorHAnsi" w:cstheme="minorHAnsi"/>
          <w:b/>
          <w:sz w:val="22"/>
          <w:szCs w:val="22"/>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
        <w:gridCol w:w="2881"/>
        <w:gridCol w:w="2879"/>
        <w:gridCol w:w="2968"/>
      </w:tblGrid>
      <w:tr w:rsidR="009751E7" w:rsidRPr="00237FC8" w:rsidTr="00FB3908">
        <w:trPr>
          <w:trHeight w:val="468"/>
          <w:jc w:val="center"/>
        </w:trPr>
        <w:tc>
          <w:tcPr>
            <w:tcW w:w="413" w:type="pct"/>
            <w:vMerge w:val="restart"/>
            <w:shd w:val="clear" w:color="000000" w:fill="D9D9D9"/>
            <w:vAlign w:val="center"/>
            <w:hideMark/>
          </w:tcPr>
          <w:p w:rsidR="009751E7" w:rsidRPr="00237FC8" w:rsidRDefault="009751E7" w:rsidP="00ED2FAD">
            <w:pPr>
              <w:jc w:val="center"/>
              <w:rPr>
                <w:rFonts w:ascii="Calibri" w:hAnsi="Calibri"/>
                <w:b/>
                <w:bCs/>
                <w:lang w:val="es-BO" w:eastAsia="es-BO"/>
              </w:rPr>
            </w:pPr>
            <w:r w:rsidRPr="00237FC8">
              <w:rPr>
                <w:rFonts w:ascii="Calibri" w:hAnsi="Calibri"/>
                <w:b/>
                <w:bCs/>
                <w:lang w:eastAsia="es-BO"/>
              </w:rPr>
              <w:t>N°</w:t>
            </w:r>
          </w:p>
        </w:tc>
        <w:tc>
          <w:tcPr>
            <w:tcW w:w="1513" w:type="pct"/>
            <w:vMerge w:val="restart"/>
            <w:shd w:val="clear" w:color="000000" w:fill="D9D9D9"/>
            <w:vAlign w:val="center"/>
            <w:hideMark/>
          </w:tcPr>
          <w:p w:rsidR="009751E7" w:rsidRPr="00237FC8" w:rsidRDefault="009751E7" w:rsidP="00ED2FAD">
            <w:pPr>
              <w:jc w:val="center"/>
              <w:rPr>
                <w:rFonts w:ascii="Calibri" w:hAnsi="Calibri"/>
                <w:b/>
                <w:bCs/>
                <w:lang w:val="es-BO" w:eastAsia="es-BO"/>
              </w:rPr>
            </w:pPr>
            <w:r w:rsidRPr="00237FC8">
              <w:rPr>
                <w:rFonts w:ascii="Calibri" w:hAnsi="Calibri"/>
                <w:b/>
                <w:bCs/>
                <w:lang w:eastAsia="es-BO"/>
              </w:rPr>
              <w:t>Entidad Contratante</w:t>
            </w:r>
          </w:p>
        </w:tc>
        <w:tc>
          <w:tcPr>
            <w:tcW w:w="1512" w:type="pct"/>
            <w:vMerge w:val="restart"/>
            <w:shd w:val="clear" w:color="000000" w:fill="D9D9D9"/>
            <w:vAlign w:val="center"/>
            <w:hideMark/>
          </w:tcPr>
          <w:p w:rsidR="009751E7" w:rsidRPr="00237FC8" w:rsidRDefault="009751E7" w:rsidP="00ED2FAD">
            <w:pPr>
              <w:jc w:val="center"/>
              <w:rPr>
                <w:rFonts w:ascii="Calibri" w:hAnsi="Calibri"/>
                <w:b/>
                <w:bCs/>
                <w:lang w:val="es-BO" w:eastAsia="es-BO"/>
              </w:rPr>
            </w:pPr>
            <w:r w:rsidRPr="00237FC8">
              <w:rPr>
                <w:rFonts w:ascii="Calibri" w:hAnsi="Calibri"/>
                <w:b/>
                <w:bCs/>
                <w:lang w:eastAsia="es-BO"/>
              </w:rPr>
              <w:t>Objeto de la Contratación</w:t>
            </w:r>
          </w:p>
        </w:tc>
        <w:tc>
          <w:tcPr>
            <w:tcW w:w="1559" w:type="pct"/>
            <w:vMerge w:val="restart"/>
            <w:shd w:val="clear" w:color="000000" w:fill="D9D9D9"/>
            <w:vAlign w:val="center"/>
            <w:hideMark/>
          </w:tcPr>
          <w:p w:rsidR="009751E7" w:rsidRPr="00237FC8" w:rsidRDefault="009751E7" w:rsidP="00ED2FAD">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9751E7" w:rsidRPr="00237FC8" w:rsidTr="00FB3908">
        <w:trPr>
          <w:trHeight w:val="275"/>
          <w:jc w:val="center"/>
        </w:trPr>
        <w:tc>
          <w:tcPr>
            <w:tcW w:w="413" w:type="pct"/>
            <w:vMerge/>
            <w:vAlign w:val="center"/>
            <w:hideMark/>
          </w:tcPr>
          <w:p w:rsidR="009751E7" w:rsidRPr="00237FC8" w:rsidRDefault="009751E7" w:rsidP="00ED2FAD">
            <w:pPr>
              <w:rPr>
                <w:rFonts w:ascii="Calibri" w:hAnsi="Calibri"/>
                <w:b/>
                <w:bCs/>
                <w:lang w:val="es-BO" w:eastAsia="es-BO"/>
              </w:rPr>
            </w:pPr>
          </w:p>
        </w:tc>
        <w:tc>
          <w:tcPr>
            <w:tcW w:w="1513" w:type="pct"/>
            <w:vMerge/>
            <w:vAlign w:val="center"/>
            <w:hideMark/>
          </w:tcPr>
          <w:p w:rsidR="009751E7" w:rsidRPr="00237FC8" w:rsidRDefault="009751E7" w:rsidP="00ED2FAD">
            <w:pPr>
              <w:rPr>
                <w:rFonts w:ascii="Calibri" w:hAnsi="Calibri"/>
                <w:b/>
                <w:bCs/>
                <w:lang w:val="es-BO" w:eastAsia="es-BO"/>
              </w:rPr>
            </w:pPr>
          </w:p>
        </w:tc>
        <w:tc>
          <w:tcPr>
            <w:tcW w:w="1512" w:type="pct"/>
            <w:vMerge/>
            <w:vAlign w:val="center"/>
            <w:hideMark/>
          </w:tcPr>
          <w:p w:rsidR="009751E7" w:rsidRPr="00237FC8" w:rsidRDefault="009751E7" w:rsidP="00ED2FAD">
            <w:pPr>
              <w:rPr>
                <w:rFonts w:ascii="Calibri" w:hAnsi="Calibri"/>
                <w:b/>
                <w:bCs/>
                <w:lang w:val="es-BO" w:eastAsia="es-BO"/>
              </w:rPr>
            </w:pPr>
          </w:p>
        </w:tc>
        <w:tc>
          <w:tcPr>
            <w:tcW w:w="1559" w:type="pct"/>
            <w:vMerge/>
            <w:vAlign w:val="center"/>
            <w:hideMark/>
          </w:tcPr>
          <w:p w:rsidR="009751E7" w:rsidRPr="00237FC8" w:rsidRDefault="009751E7" w:rsidP="00ED2FAD">
            <w:pPr>
              <w:rPr>
                <w:rFonts w:ascii="Calibri" w:hAnsi="Calibri"/>
                <w:b/>
                <w:bCs/>
                <w:lang w:val="es-BO" w:eastAsia="es-BO"/>
              </w:rPr>
            </w:pPr>
          </w:p>
        </w:tc>
      </w:tr>
      <w:tr w:rsidR="009751E7" w:rsidRPr="00237FC8" w:rsidTr="00FB3908">
        <w:trPr>
          <w:trHeight w:val="275"/>
          <w:jc w:val="center"/>
        </w:trPr>
        <w:tc>
          <w:tcPr>
            <w:tcW w:w="413" w:type="pct"/>
            <w:vMerge/>
            <w:vAlign w:val="center"/>
            <w:hideMark/>
          </w:tcPr>
          <w:p w:rsidR="009751E7" w:rsidRPr="00237FC8" w:rsidRDefault="009751E7" w:rsidP="00ED2FAD">
            <w:pPr>
              <w:rPr>
                <w:rFonts w:ascii="Calibri" w:hAnsi="Calibri"/>
                <w:b/>
                <w:bCs/>
                <w:lang w:val="es-BO" w:eastAsia="es-BO"/>
              </w:rPr>
            </w:pPr>
          </w:p>
        </w:tc>
        <w:tc>
          <w:tcPr>
            <w:tcW w:w="1513" w:type="pct"/>
            <w:vMerge/>
            <w:vAlign w:val="center"/>
            <w:hideMark/>
          </w:tcPr>
          <w:p w:rsidR="009751E7" w:rsidRPr="00237FC8" w:rsidRDefault="009751E7" w:rsidP="00ED2FAD">
            <w:pPr>
              <w:rPr>
                <w:rFonts w:ascii="Calibri" w:hAnsi="Calibri"/>
                <w:b/>
                <w:bCs/>
                <w:lang w:val="es-BO" w:eastAsia="es-BO"/>
              </w:rPr>
            </w:pPr>
          </w:p>
        </w:tc>
        <w:tc>
          <w:tcPr>
            <w:tcW w:w="1512" w:type="pct"/>
            <w:vMerge/>
            <w:vAlign w:val="center"/>
            <w:hideMark/>
          </w:tcPr>
          <w:p w:rsidR="009751E7" w:rsidRPr="00237FC8" w:rsidRDefault="009751E7" w:rsidP="00ED2FAD">
            <w:pPr>
              <w:rPr>
                <w:rFonts w:ascii="Calibri" w:hAnsi="Calibri"/>
                <w:b/>
                <w:bCs/>
                <w:lang w:val="es-BO" w:eastAsia="es-BO"/>
              </w:rPr>
            </w:pPr>
          </w:p>
        </w:tc>
        <w:tc>
          <w:tcPr>
            <w:tcW w:w="1559" w:type="pct"/>
            <w:vMerge/>
            <w:vAlign w:val="center"/>
            <w:hideMark/>
          </w:tcPr>
          <w:p w:rsidR="009751E7" w:rsidRPr="00237FC8" w:rsidRDefault="009751E7" w:rsidP="00ED2FAD">
            <w:pPr>
              <w:rPr>
                <w:rFonts w:ascii="Calibri" w:hAnsi="Calibri"/>
                <w:b/>
                <w:bCs/>
                <w:lang w:val="es-BO" w:eastAsia="es-BO"/>
              </w:rPr>
            </w:pPr>
          </w:p>
        </w:tc>
      </w:tr>
      <w:tr w:rsidR="009751E7" w:rsidRPr="00237FC8" w:rsidTr="00FB3908">
        <w:trPr>
          <w:trHeight w:val="275"/>
          <w:jc w:val="center"/>
        </w:trPr>
        <w:tc>
          <w:tcPr>
            <w:tcW w:w="4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1</w:t>
            </w:r>
          </w:p>
        </w:tc>
        <w:tc>
          <w:tcPr>
            <w:tcW w:w="15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12"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59"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r>
      <w:tr w:rsidR="009751E7" w:rsidRPr="00237FC8" w:rsidTr="00FB3908">
        <w:trPr>
          <w:trHeight w:val="275"/>
          <w:jc w:val="center"/>
        </w:trPr>
        <w:tc>
          <w:tcPr>
            <w:tcW w:w="413" w:type="pct"/>
            <w:vMerge/>
            <w:vAlign w:val="center"/>
            <w:hideMark/>
          </w:tcPr>
          <w:p w:rsidR="009751E7" w:rsidRPr="00237FC8" w:rsidRDefault="009751E7" w:rsidP="00ED2FAD">
            <w:pPr>
              <w:rPr>
                <w:rFonts w:ascii="Calibri" w:hAnsi="Calibri"/>
                <w:sz w:val="22"/>
                <w:szCs w:val="22"/>
                <w:lang w:val="es-BO" w:eastAsia="es-BO"/>
              </w:rPr>
            </w:pPr>
          </w:p>
        </w:tc>
        <w:tc>
          <w:tcPr>
            <w:tcW w:w="1513" w:type="pct"/>
            <w:vMerge/>
            <w:vAlign w:val="center"/>
            <w:hideMark/>
          </w:tcPr>
          <w:p w:rsidR="009751E7" w:rsidRPr="00237FC8" w:rsidRDefault="009751E7" w:rsidP="00ED2FAD">
            <w:pPr>
              <w:rPr>
                <w:rFonts w:ascii="Calibri" w:hAnsi="Calibri"/>
                <w:sz w:val="22"/>
                <w:szCs w:val="22"/>
                <w:lang w:val="es-BO" w:eastAsia="es-BO"/>
              </w:rPr>
            </w:pPr>
          </w:p>
        </w:tc>
        <w:tc>
          <w:tcPr>
            <w:tcW w:w="1512" w:type="pct"/>
            <w:vMerge/>
            <w:vAlign w:val="center"/>
            <w:hideMark/>
          </w:tcPr>
          <w:p w:rsidR="009751E7" w:rsidRPr="00237FC8" w:rsidRDefault="009751E7" w:rsidP="00ED2FAD">
            <w:pPr>
              <w:rPr>
                <w:rFonts w:ascii="Calibri" w:hAnsi="Calibri"/>
                <w:sz w:val="22"/>
                <w:szCs w:val="22"/>
                <w:lang w:val="es-BO" w:eastAsia="es-BO"/>
              </w:rPr>
            </w:pPr>
          </w:p>
        </w:tc>
        <w:tc>
          <w:tcPr>
            <w:tcW w:w="1559" w:type="pct"/>
            <w:vMerge/>
            <w:vAlign w:val="center"/>
            <w:hideMark/>
          </w:tcPr>
          <w:p w:rsidR="009751E7" w:rsidRPr="00237FC8" w:rsidRDefault="009751E7" w:rsidP="00ED2FAD">
            <w:pPr>
              <w:rPr>
                <w:rFonts w:ascii="Calibri" w:hAnsi="Calibri"/>
                <w:sz w:val="22"/>
                <w:szCs w:val="22"/>
                <w:lang w:val="es-BO" w:eastAsia="es-BO"/>
              </w:rPr>
            </w:pPr>
          </w:p>
        </w:tc>
      </w:tr>
      <w:tr w:rsidR="009751E7" w:rsidRPr="00237FC8" w:rsidTr="00FB3908">
        <w:trPr>
          <w:trHeight w:val="275"/>
          <w:jc w:val="center"/>
        </w:trPr>
        <w:tc>
          <w:tcPr>
            <w:tcW w:w="4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2</w:t>
            </w:r>
          </w:p>
        </w:tc>
        <w:tc>
          <w:tcPr>
            <w:tcW w:w="15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12"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59"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r>
      <w:tr w:rsidR="009751E7" w:rsidRPr="00237FC8" w:rsidTr="00FB3908">
        <w:trPr>
          <w:trHeight w:val="275"/>
          <w:jc w:val="center"/>
        </w:trPr>
        <w:tc>
          <w:tcPr>
            <w:tcW w:w="413" w:type="pct"/>
            <w:vMerge/>
            <w:vAlign w:val="center"/>
            <w:hideMark/>
          </w:tcPr>
          <w:p w:rsidR="009751E7" w:rsidRPr="00237FC8" w:rsidRDefault="009751E7" w:rsidP="00ED2FAD">
            <w:pPr>
              <w:rPr>
                <w:rFonts w:ascii="Calibri" w:hAnsi="Calibri"/>
                <w:sz w:val="22"/>
                <w:szCs w:val="22"/>
                <w:lang w:val="es-BO" w:eastAsia="es-BO"/>
              </w:rPr>
            </w:pPr>
          </w:p>
        </w:tc>
        <w:tc>
          <w:tcPr>
            <w:tcW w:w="1513" w:type="pct"/>
            <w:vMerge/>
            <w:vAlign w:val="center"/>
            <w:hideMark/>
          </w:tcPr>
          <w:p w:rsidR="009751E7" w:rsidRPr="00237FC8" w:rsidRDefault="009751E7" w:rsidP="00ED2FAD">
            <w:pPr>
              <w:rPr>
                <w:rFonts w:ascii="Calibri" w:hAnsi="Calibri"/>
                <w:sz w:val="22"/>
                <w:szCs w:val="22"/>
                <w:lang w:val="es-BO" w:eastAsia="es-BO"/>
              </w:rPr>
            </w:pPr>
          </w:p>
        </w:tc>
        <w:tc>
          <w:tcPr>
            <w:tcW w:w="1512" w:type="pct"/>
            <w:vMerge/>
            <w:vAlign w:val="center"/>
            <w:hideMark/>
          </w:tcPr>
          <w:p w:rsidR="009751E7" w:rsidRPr="00237FC8" w:rsidRDefault="009751E7" w:rsidP="00ED2FAD">
            <w:pPr>
              <w:rPr>
                <w:rFonts w:ascii="Calibri" w:hAnsi="Calibri"/>
                <w:sz w:val="22"/>
                <w:szCs w:val="22"/>
                <w:lang w:val="es-BO" w:eastAsia="es-BO"/>
              </w:rPr>
            </w:pPr>
          </w:p>
        </w:tc>
        <w:tc>
          <w:tcPr>
            <w:tcW w:w="1559" w:type="pct"/>
            <w:vMerge/>
            <w:vAlign w:val="center"/>
            <w:hideMark/>
          </w:tcPr>
          <w:p w:rsidR="009751E7" w:rsidRPr="00237FC8" w:rsidRDefault="009751E7" w:rsidP="00ED2FAD">
            <w:pPr>
              <w:rPr>
                <w:rFonts w:ascii="Calibri" w:hAnsi="Calibri"/>
                <w:sz w:val="22"/>
                <w:szCs w:val="22"/>
                <w:lang w:val="es-BO" w:eastAsia="es-BO"/>
              </w:rPr>
            </w:pPr>
          </w:p>
        </w:tc>
      </w:tr>
      <w:tr w:rsidR="009751E7" w:rsidRPr="00237FC8" w:rsidTr="00FB3908">
        <w:trPr>
          <w:trHeight w:val="275"/>
          <w:jc w:val="center"/>
        </w:trPr>
        <w:tc>
          <w:tcPr>
            <w:tcW w:w="4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3</w:t>
            </w:r>
          </w:p>
        </w:tc>
        <w:tc>
          <w:tcPr>
            <w:tcW w:w="15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12"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59"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r>
      <w:tr w:rsidR="009751E7" w:rsidRPr="00237FC8" w:rsidTr="00FB3908">
        <w:trPr>
          <w:trHeight w:val="275"/>
          <w:jc w:val="center"/>
        </w:trPr>
        <w:tc>
          <w:tcPr>
            <w:tcW w:w="413" w:type="pct"/>
            <w:vMerge/>
            <w:vAlign w:val="center"/>
            <w:hideMark/>
          </w:tcPr>
          <w:p w:rsidR="009751E7" w:rsidRPr="00237FC8" w:rsidRDefault="009751E7" w:rsidP="00ED2FAD">
            <w:pPr>
              <w:rPr>
                <w:rFonts w:ascii="Calibri" w:hAnsi="Calibri"/>
                <w:sz w:val="22"/>
                <w:szCs w:val="22"/>
                <w:lang w:val="es-BO" w:eastAsia="es-BO"/>
              </w:rPr>
            </w:pPr>
          </w:p>
        </w:tc>
        <w:tc>
          <w:tcPr>
            <w:tcW w:w="1513" w:type="pct"/>
            <w:vMerge/>
            <w:vAlign w:val="center"/>
            <w:hideMark/>
          </w:tcPr>
          <w:p w:rsidR="009751E7" w:rsidRPr="00237FC8" w:rsidRDefault="009751E7" w:rsidP="00ED2FAD">
            <w:pPr>
              <w:rPr>
                <w:rFonts w:ascii="Calibri" w:hAnsi="Calibri"/>
                <w:sz w:val="22"/>
                <w:szCs w:val="22"/>
                <w:lang w:val="es-BO" w:eastAsia="es-BO"/>
              </w:rPr>
            </w:pPr>
          </w:p>
        </w:tc>
        <w:tc>
          <w:tcPr>
            <w:tcW w:w="1512" w:type="pct"/>
            <w:vMerge/>
            <w:vAlign w:val="center"/>
            <w:hideMark/>
          </w:tcPr>
          <w:p w:rsidR="009751E7" w:rsidRPr="00237FC8" w:rsidRDefault="009751E7" w:rsidP="00ED2FAD">
            <w:pPr>
              <w:rPr>
                <w:rFonts w:ascii="Calibri" w:hAnsi="Calibri"/>
                <w:sz w:val="22"/>
                <w:szCs w:val="22"/>
                <w:lang w:val="es-BO" w:eastAsia="es-BO"/>
              </w:rPr>
            </w:pPr>
          </w:p>
        </w:tc>
        <w:tc>
          <w:tcPr>
            <w:tcW w:w="1559" w:type="pct"/>
            <w:vMerge/>
            <w:vAlign w:val="center"/>
            <w:hideMark/>
          </w:tcPr>
          <w:p w:rsidR="009751E7" w:rsidRPr="00237FC8" w:rsidRDefault="009751E7" w:rsidP="00ED2FAD">
            <w:pPr>
              <w:rPr>
                <w:rFonts w:ascii="Calibri" w:hAnsi="Calibri"/>
                <w:sz w:val="22"/>
                <w:szCs w:val="22"/>
                <w:lang w:val="es-BO" w:eastAsia="es-BO"/>
              </w:rPr>
            </w:pPr>
          </w:p>
        </w:tc>
      </w:tr>
      <w:tr w:rsidR="009751E7" w:rsidRPr="00237FC8" w:rsidTr="00FB3908">
        <w:trPr>
          <w:trHeight w:val="275"/>
          <w:jc w:val="center"/>
        </w:trPr>
        <w:tc>
          <w:tcPr>
            <w:tcW w:w="4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4</w:t>
            </w:r>
          </w:p>
        </w:tc>
        <w:tc>
          <w:tcPr>
            <w:tcW w:w="15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12"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59"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r>
      <w:tr w:rsidR="009751E7" w:rsidRPr="00237FC8" w:rsidTr="00FB3908">
        <w:trPr>
          <w:trHeight w:val="275"/>
          <w:jc w:val="center"/>
        </w:trPr>
        <w:tc>
          <w:tcPr>
            <w:tcW w:w="413" w:type="pct"/>
            <w:vMerge/>
            <w:vAlign w:val="center"/>
            <w:hideMark/>
          </w:tcPr>
          <w:p w:rsidR="009751E7" w:rsidRPr="00237FC8" w:rsidRDefault="009751E7" w:rsidP="00ED2FAD">
            <w:pPr>
              <w:rPr>
                <w:rFonts w:ascii="Calibri" w:hAnsi="Calibri"/>
                <w:sz w:val="22"/>
                <w:szCs w:val="22"/>
                <w:lang w:val="es-BO" w:eastAsia="es-BO"/>
              </w:rPr>
            </w:pPr>
          </w:p>
        </w:tc>
        <w:tc>
          <w:tcPr>
            <w:tcW w:w="1513" w:type="pct"/>
            <w:vMerge/>
            <w:vAlign w:val="center"/>
            <w:hideMark/>
          </w:tcPr>
          <w:p w:rsidR="009751E7" w:rsidRPr="00237FC8" w:rsidRDefault="009751E7" w:rsidP="00ED2FAD">
            <w:pPr>
              <w:rPr>
                <w:rFonts w:ascii="Calibri" w:hAnsi="Calibri"/>
                <w:sz w:val="22"/>
                <w:szCs w:val="22"/>
                <w:lang w:val="es-BO" w:eastAsia="es-BO"/>
              </w:rPr>
            </w:pPr>
          </w:p>
        </w:tc>
        <w:tc>
          <w:tcPr>
            <w:tcW w:w="1512" w:type="pct"/>
            <w:vMerge/>
            <w:vAlign w:val="center"/>
            <w:hideMark/>
          </w:tcPr>
          <w:p w:rsidR="009751E7" w:rsidRPr="00237FC8" w:rsidRDefault="009751E7" w:rsidP="00ED2FAD">
            <w:pPr>
              <w:rPr>
                <w:rFonts w:ascii="Calibri" w:hAnsi="Calibri"/>
                <w:sz w:val="22"/>
                <w:szCs w:val="22"/>
                <w:lang w:val="es-BO" w:eastAsia="es-BO"/>
              </w:rPr>
            </w:pPr>
          </w:p>
        </w:tc>
        <w:tc>
          <w:tcPr>
            <w:tcW w:w="1559" w:type="pct"/>
            <w:vMerge/>
            <w:vAlign w:val="center"/>
            <w:hideMark/>
          </w:tcPr>
          <w:p w:rsidR="009751E7" w:rsidRPr="00237FC8" w:rsidRDefault="009751E7" w:rsidP="00ED2FAD">
            <w:pPr>
              <w:rPr>
                <w:rFonts w:ascii="Calibri" w:hAnsi="Calibri"/>
                <w:sz w:val="22"/>
                <w:szCs w:val="22"/>
                <w:lang w:val="es-BO" w:eastAsia="es-BO"/>
              </w:rPr>
            </w:pPr>
          </w:p>
        </w:tc>
      </w:tr>
      <w:tr w:rsidR="009751E7" w:rsidRPr="00237FC8" w:rsidTr="00FB3908">
        <w:trPr>
          <w:trHeight w:val="275"/>
          <w:jc w:val="center"/>
        </w:trPr>
        <w:tc>
          <w:tcPr>
            <w:tcW w:w="4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w:t>
            </w:r>
          </w:p>
        </w:tc>
        <w:tc>
          <w:tcPr>
            <w:tcW w:w="15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12"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59"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r>
      <w:tr w:rsidR="009751E7" w:rsidRPr="00237FC8" w:rsidTr="00FB3908">
        <w:trPr>
          <w:trHeight w:val="275"/>
          <w:jc w:val="center"/>
        </w:trPr>
        <w:tc>
          <w:tcPr>
            <w:tcW w:w="413" w:type="pct"/>
            <w:vMerge/>
            <w:vAlign w:val="center"/>
            <w:hideMark/>
          </w:tcPr>
          <w:p w:rsidR="009751E7" w:rsidRPr="00237FC8" w:rsidRDefault="009751E7" w:rsidP="00ED2FAD">
            <w:pPr>
              <w:rPr>
                <w:rFonts w:ascii="Calibri" w:hAnsi="Calibri"/>
                <w:sz w:val="22"/>
                <w:szCs w:val="22"/>
                <w:lang w:val="es-BO" w:eastAsia="es-BO"/>
              </w:rPr>
            </w:pPr>
          </w:p>
        </w:tc>
        <w:tc>
          <w:tcPr>
            <w:tcW w:w="1513" w:type="pct"/>
            <w:vMerge/>
            <w:vAlign w:val="center"/>
            <w:hideMark/>
          </w:tcPr>
          <w:p w:rsidR="009751E7" w:rsidRPr="00237FC8" w:rsidRDefault="009751E7" w:rsidP="00ED2FAD">
            <w:pPr>
              <w:rPr>
                <w:rFonts w:ascii="Calibri" w:hAnsi="Calibri"/>
                <w:sz w:val="22"/>
                <w:szCs w:val="22"/>
                <w:lang w:val="es-BO" w:eastAsia="es-BO"/>
              </w:rPr>
            </w:pPr>
          </w:p>
        </w:tc>
        <w:tc>
          <w:tcPr>
            <w:tcW w:w="1512" w:type="pct"/>
            <w:vMerge/>
            <w:vAlign w:val="center"/>
            <w:hideMark/>
          </w:tcPr>
          <w:p w:rsidR="009751E7" w:rsidRPr="00237FC8" w:rsidRDefault="009751E7" w:rsidP="00ED2FAD">
            <w:pPr>
              <w:rPr>
                <w:rFonts w:ascii="Calibri" w:hAnsi="Calibri"/>
                <w:sz w:val="22"/>
                <w:szCs w:val="22"/>
                <w:lang w:val="es-BO" w:eastAsia="es-BO"/>
              </w:rPr>
            </w:pPr>
          </w:p>
        </w:tc>
        <w:tc>
          <w:tcPr>
            <w:tcW w:w="1559" w:type="pct"/>
            <w:vMerge/>
            <w:vAlign w:val="center"/>
            <w:hideMark/>
          </w:tcPr>
          <w:p w:rsidR="009751E7" w:rsidRPr="00237FC8" w:rsidRDefault="009751E7" w:rsidP="00ED2FAD">
            <w:pPr>
              <w:rPr>
                <w:rFonts w:ascii="Calibri" w:hAnsi="Calibri"/>
                <w:sz w:val="22"/>
                <w:szCs w:val="22"/>
                <w:lang w:val="es-BO" w:eastAsia="es-BO"/>
              </w:rPr>
            </w:pPr>
          </w:p>
        </w:tc>
      </w:tr>
      <w:tr w:rsidR="009751E7" w:rsidRPr="00237FC8" w:rsidTr="00FB3908">
        <w:trPr>
          <w:trHeight w:val="275"/>
          <w:jc w:val="center"/>
        </w:trPr>
        <w:tc>
          <w:tcPr>
            <w:tcW w:w="4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N</w:t>
            </w:r>
          </w:p>
        </w:tc>
        <w:tc>
          <w:tcPr>
            <w:tcW w:w="1513"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12"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c>
          <w:tcPr>
            <w:tcW w:w="1559" w:type="pct"/>
            <w:vMerge w:val="restart"/>
            <w:shd w:val="clear" w:color="000000" w:fill="FFFFFF"/>
            <w:vAlign w:val="center"/>
            <w:hideMark/>
          </w:tcPr>
          <w:p w:rsidR="009751E7" w:rsidRPr="00237FC8" w:rsidRDefault="009751E7" w:rsidP="00ED2FAD">
            <w:pPr>
              <w:jc w:val="center"/>
              <w:rPr>
                <w:rFonts w:ascii="Calibri" w:hAnsi="Calibri"/>
                <w:sz w:val="22"/>
                <w:szCs w:val="22"/>
                <w:lang w:val="es-BO" w:eastAsia="es-BO"/>
              </w:rPr>
            </w:pPr>
            <w:r w:rsidRPr="00237FC8">
              <w:rPr>
                <w:rFonts w:ascii="Calibri" w:hAnsi="Calibri"/>
                <w:sz w:val="22"/>
                <w:szCs w:val="22"/>
                <w:lang w:eastAsia="es-BO"/>
              </w:rPr>
              <w:t> </w:t>
            </w:r>
          </w:p>
        </w:tc>
      </w:tr>
      <w:tr w:rsidR="009751E7" w:rsidRPr="00237FC8" w:rsidTr="00FB3908">
        <w:trPr>
          <w:trHeight w:val="275"/>
          <w:jc w:val="center"/>
        </w:trPr>
        <w:tc>
          <w:tcPr>
            <w:tcW w:w="413" w:type="pct"/>
            <w:vMerge/>
            <w:vAlign w:val="center"/>
            <w:hideMark/>
          </w:tcPr>
          <w:p w:rsidR="009751E7" w:rsidRPr="00237FC8" w:rsidRDefault="009751E7" w:rsidP="00ED2FAD">
            <w:pPr>
              <w:rPr>
                <w:rFonts w:ascii="Calibri" w:hAnsi="Calibri"/>
                <w:sz w:val="22"/>
                <w:szCs w:val="22"/>
                <w:lang w:val="es-BO" w:eastAsia="es-BO"/>
              </w:rPr>
            </w:pPr>
          </w:p>
        </w:tc>
        <w:tc>
          <w:tcPr>
            <w:tcW w:w="1513" w:type="pct"/>
            <w:vMerge/>
            <w:vAlign w:val="center"/>
            <w:hideMark/>
          </w:tcPr>
          <w:p w:rsidR="009751E7" w:rsidRPr="00237FC8" w:rsidRDefault="009751E7" w:rsidP="00ED2FAD">
            <w:pPr>
              <w:rPr>
                <w:rFonts w:ascii="Calibri" w:hAnsi="Calibri"/>
                <w:sz w:val="22"/>
                <w:szCs w:val="22"/>
                <w:lang w:val="es-BO" w:eastAsia="es-BO"/>
              </w:rPr>
            </w:pPr>
          </w:p>
        </w:tc>
        <w:tc>
          <w:tcPr>
            <w:tcW w:w="1512" w:type="pct"/>
            <w:vMerge/>
            <w:vAlign w:val="center"/>
            <w:hideMark/>
          </w:tcPr>
          <w:p w:rsidR="009751E7" w:rsidRPr="00237FC8" w:rsidRDefault="009751E7" w:rsidP="00ED2FAD">
            <w:pPr>
              <w:rPr>
                <w:rFonts w:ascii="Calibri" w:hAnsi="Calibri"/>
                <w:sz w:val="22"/>
                <w:szCs w:val="22"/>
                <w:lang w:val="es-BO" w:eastAsia="es-BO"/>
              </w:rPr>
            </w:pPr>
          </w:p>
        </w:tc>
        <w:tc>
          <w:tcPr>
            <w:tcW w:w="1559" w:type="pct"/>
            <w:vMerge/>
            <w:vAlign w:val="center"/>
            <w:hideMark/>
          </w:tcPr>
          <w:p w:rsidR="009751E7" w:rsidRPr="00237FC8" w:rsidRDefault="009751E7" w:rsidP="00ED2FAD">
            <w:pPr>
              <w:rPr>
                <w:rFonts w:ascii="Calibri" w:hAnsi="Calibri"/>
                <w:sz w:val="22"/>
                <w:szCs w:val="22"/>
                <w:lang w:val="es-BO" w:eastAsia="es-BO"/>
              </w:rPr>
            </w:pPr>
          </w:p>
        </w:tc>
      </w:tr>
      <w:tr w:rsidR="00AF2036" w:rsidRPr="00552079" w:rsidTr="00FB3908">
        <w:trPr>
          <w:trHeight w:val="449"/>
          <w:jc w:val="center"/>
        </w:trPr>
        <w:tc>
          <w:tcPr>
            <w:tcW w:w="4997" w:type="pct"/>
            <w:gridSpan w:val="4"/>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FB3908">
        <w:trPr>
          <w:trHeight w:val="2138"/>
          <w:jc w:val="center"/>
        </w:trPr>
        <w:tc>
          <w:tcPr>
            <w:tcW w:w="4997" w:type="pct"/>
            <w:gridSpan w:val="4"/>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4"/>
    <w:p w:rsidR="00FB3908" w:rsidRDefault="00FB3908" w:rsidP="00F44111">
      <w:pPr>
        <w:jc w:val="center"/>
        <w:rPr>
          <w:rFonts w:asciiTheme="minorHAnsi" w:hAnsiTheme="minorHAnsi" w:cstheme="minorHAnsi"/>
          <w:b/>
          <w:sz w:val="22"/>
          <w:szCs w:val="22"/>
        </w:rPr>
      </w:pPr>
    </w:p>
    <w:p w:rsidR="00FB3908" w:rsidRDefault="00FB3908" w:rsidP="00F44111">
      <w:pPr>
        <w:jc w:val="center"/>
        <w:rPr>
          <w:rFonts w:asciiTheme="minorHAnsi" w:hAnsiTheme="minorHAnsi" w:cstheme="minorHAnsi"/>
          <w:b/>
          <w:sz w:val="22"/>
          <w:szCs w:val="22"/>
        </w:rPr>
      </w:pPr>
    </w:p>
    <w:p w:rsidR="00FB3908" w:rsidRDefault="00FB3908"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96AE2">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96AE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96AE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96AE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196AE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196AE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196AE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196AE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196AE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196AE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196AE2">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96AE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96AE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47D4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96AE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96AE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96AE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96AE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FB3908">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FB3908" w:rsidRPr="00B75C16" w:rsidRDefault="00FB3908" w:rsidP="00FB3908">
      <w:pPr>
        <w:jc w:val="center"/>
        <w:rPr>
          <w:rFonts w:ascii="Calibri" w:hAnsi="Calibri" w:cs="Arial"/>
          <w:b/>
        </w:rPr>
      </w:pPr>
      <w:r w:rsidRPr="00B75C16">
        <w:rPr>
          <w:rFonts w:ascii="Calibri" w:hAnsi="Calibri" w:cs="Arial"/>
          <w:b/>
        </w:rPr>
        <w:t>“SERVICIO DE MANTENIMIENTO QUÍMICO PARA EQUIPOS DE CIRCUITO DE REFRIGERACIÓN DE LA PLANTA DE GAS NATURAL LICUADO”</w:t>
      </w:r>
    </w:p>
    <w:p w:rsidR="00FB3908" w:rsidRPr="00B75C16" w:rsidRDefault="00FB3908" w:rsidP="00FB3908">
      <w:pPr>
        <w:jc w:val="center"/>
        <w:rPr>
          <w:rFonts w:ascii="Calibri" w:hAnsi="Calibri" w:cs="Arial"/>
          <w:b/>
          <w:lang w:val="es-MX"/>
        </w:rPr>
      </w:pPr>
    </w:p>
    <w:tbl>
      <w:tblPr>
        <w:tblW w:w="9356" w:type="dxa"/>
        <w:tblInd w:w="-72" w:type="dxa"/>
        <w:tblCellMar>
          <w:left w:w="70" w:type="dxa"/>
          <w:right w:w="70" w:type="dxa"/>
        </w:tblCellMar>
        <w:tblLook w:val="04A0" w:firstRow="1" w:lastRow="0" w:firstColumn="1" w:lastColumn="0" w:noHBand="0" w:noVBand="1"/>
      </w:tblPr>
      <w:tblGrid>
        <w:gridCol w:w="993"/>
        <w:gridCol w:w="8363"/>
      </w:tblGrid>
      <w:tr w:rsidR="00FB3908" w:rsidRPr="00B75C16" w:rsidTr="00ED2FAD">
        <w:trPr>
          <w:trHeight w:val="502"/>
        </w:trPr>
        <w:tc>
          <w:tcPr>
            <w:tcW w:w="993" w:type="dxa"/>
            <w:tcBorders>
              <w:top w:val="single" w:sz="4" w:space="0" w:color="auto"/>
              <w:left w:val="single" w:sz="4" w:space="0" w:color="auto"/>
              <w:bottom w:val="single" w:sz="4" w:space="0" w:color="auto"/>
              <w:right w:val="single" w:sz="4" w:space="0" w:color="000000"/>
            </w:tcBorders>
            <w:shd w:val="clear" w:color="auto" w:fill="DEEAF6"/>
            <w:vAlign w:val="center"/>
          </w:tcPr>
          <w:p w:rsidR="00FB3908" w:rsidRPr="00B75C16" w:rsidRDefault="00FB3908" w:rsidP="00ED2FAD">
            <w:pPr>
              <w:spacing w:before="60" w:after="60"/>
              <w:jc w:val="center"/>
              <w:rPr>
                <w:rFonts w:ascii="Calibri" w:hAnsi="Calibri" w:cs="Calibri"/>
                <w:b/>
                <w:bCs/>
                <w:lang w:val="es-BO"/>
              </w:rPr>
            </w:pPr>
            <w:r w:rsidRPr="00B75C16">
              <w:rPr>
                <w:rFonts w:ascii="Calibri" w:hAnsi="Calibri" w:cs="Calibri"/>
                <w:b/>
                <w:bCs/>
                <w:lang w:val="es-BO"/>
              </w:rPr>
              <w:t xml:space="preserve">N° </w:t>
            </w:r>
          </w:p>
        </w:tc>
        <w:tc>
          <w:tcPr>
            <w:tcW w:w="8363"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FB3908" w:rsidRPr="00B75C16" w:rsidRDefault="00FB3908" w:rsidP="00ED2FAD">
            <w:pPr>
              <w:spacing w:before="60" w:after="60"/>
              <w:jc w:val="center"/>
              <w:rPr>
                <w:rFonts w:ascii="Calibri" w:hAnsi="Calibri" w:cs="Calibri"/>
                <w:b/>
                <w:bCs/>
                <w:lang w:val="es-BO"/>
              </w:rPr>
            </w:pPr>
            <w:r w:rsidRPr="00B75C16">
              <w:rPr>
                <w:rFonts w:ascii="Calibri" w:hAnsi="Calibri" w:cs="Calibri"/>
                <w:b/>
                <w:bCs/>
                <w:lang w:val="es-BO"/>
              </w:rPr>
              <w:t xml:space="preserve">DESCRIPCIÓN DETALLADA DEL SERVICIO </w:t>
            </w:r>
          </w:p>
        </w:tc>
      </w:tr>
      <w:tr w:rsidR="00FB3908" w:rsidRPr="00B75C16" w:rsidTr="00ED2FAD">
        <w:trPr>
          <w:trHeight w:val="397"/>
        </w:trPr>
        <w:tc>
          <w:tcPr>
            <w:tcW w:w="993" w:type="dxa"/>
            <w:tcBorders>
              <w:top w:val="single" w:sz="4" w:space="0" w:color="auto"/>
              <w:left w:val="single" w:sz="4" w:space="0" w:color="auto"/>
              <w:bottom w:val="single" w:sz="4" w:space="0" w:color="auto"/>
              <w:right w:val="single" w:sz="4" w:space="0" w:color="000000"/>
            </w:tcBorders>
            <w:vAlign w:val="center"/>
          </w:tcPr>
          <w:p w:rsidR="00FB3908" w:rsidRPr="00B75C16" w:rsidRDefault="00FB3908" w:rsidP="00ED2FAD">
            <w:pPr>
              <w:spacing w:before="60" w:after="60"/>
              <w:jc w:val="center"/>
              <w:rPr>
                <w:rFonts w:ascii="Calibri" w:hAnsi="Calibri" w:cs="Calibri"/>
                <w:b/>
                <w:bCs/>
                <w:lang w:val="es-BO"/>
              </w:rPr>
            </w:pPr>
            <w:r w:rsidRPr="00B75C16">
              <w:rPr>
                <w:rFonts w:ascii="Calibri" w:hAnsi="Calibri" w:cs="Calibri"/>
                <w:b/>
                <w:bCs/>
                <w:lang w:val="es-BO"/>
              </w:rPr>
              <w:t>1</w:t>
            </w:r>
          </w:p>
        </w:tc>
        <w:tc>
          <w:tcPr>
            <w:tcW w:w="83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3908" w:rsidRPr="00B75C16" w:rsidRDefault="00FB3908" w:rsidP="00ED2FAD">
            <w:pPr>
              <w:spacing w:before="60" w:after="60"/>
              <w:rPr>
                <w:rFonts w:ascii="Calibri" w:hAnsi="Calibri" w:cs="Calibri"/>
                <w:lang w:val="es-MX"/>
              </w:rPr>
            </w:pPr>
            <w:r w:rsidRPr="00B75C16">
              <w:rPr>
                <w:rFonts w:ascii="Calibri" w:hAnsi="Calibri" w:cs="Arial"/>
              </w:rPr>
              <w:t>SERVICIO DE MANTENIMIENTO QUÍMICO PARA EQUIPOS DE CIRCUITO DE REFRIGERACIÓN DE LA PLANTA DE GAS NATURAL LICUADO</w:t>
            </w:r>
          </w:p>
        </w:tc>
      </w:tr>
    </w:tbl>
    <w:p w:rsidR="00FB3908" w:rsidRPr="00B75C16" w:rsidRDefault="00FB3908" w:rsidP="00FB3908">
      <w:pPr>
        <w:jc w:val="both"/>
        <w:rPr>
          <w:rFonts w:ascii="Calibri" w:hAnsi="Calibri" w:cs="Calibri"/>
          <w:b/>
        </w:rPr>
      </w:pPr>
    </w:p>
    <w:p w:rsidR="00FB3908" w:rsidRPr="00B75C16" w:rsidRDefault="00FB3908" w:rsidP="00196AE2">
      <w:pPr>
        <w:pStyle w:val="Prrafodelista"/>
        <w:numPr>
          <w:ilvl w:val="0"/>
          <w:numId w:val="36"/>
        </w:numPr>
        <w:contextualSpacing/>
        <w:jc w:val="both"/>
        <w:rPr>
          <w:rFonts w:ascii="Calibri" w:hAnsi="Calibri" w:cs="Calibri"/>
          <w:b/>
          <w:bCs/>
          <w:lang w:eastAsia="es-BO"/>
        </w:rPr>
      </w:pPr>
      <w:r w:rsidRPr="00B75C16">
        <w:rPr>
          <w:rFonts w:ascii="Calibri" w:hAnsi="Calibri" w:cs="Calibri"/>
          <w:b/>
          <w:bCs/>
          <w:lang w:eastAsia="es-BO"/>
        </w:rPr>
        <w:t xml:space="preserve">CARACTERÍSTICAS </w:t>
      </w:r>
    </w:p>
    <w:p w:rsidR="00FB3908" w:rsidRPr="00B75C16" w:rsidRDefault="00FB3908" w:rsidP="00FB3908">
      <w:pPr>
        <w:autoSpaceDE w:val="0"/>
        <w:autoSpaceDN w:val="0"/>
        <w:adjustRightInd w:val="0"/>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B3908" w:rsidRPr="00B75C16" w:rsidTr="00ED2FAD">
        <w:trPr>
          <w:trHeight w:val="397"/>
        </w:trPr>
        <w:tc>
          <w:tcPr>
            <w:tcW w:w="9339" w:type="dxa"/>
            <w:shd w:val="clear" w:color="auto" w:fill="DEEAF6"/>
            <w:vAlign w:val="center"/>
          </w:tcPr>
          <w:p w:rsidR="00FB3908" w:rsidRPr="00B75C16" w:rsidRDefault="00FB3908" w:rsidP="00ED2FAD">
            <w:pPr>
              <w:autoSpaceDE w:val="0"/>
              <w:autoSpaceDN w:val="0"/>
              <w:adjustRightInd w:val="0"/>
              <w:jc w:val="both"/>
              <w:rPr>
                <w:rFonts w:ascii="Calibri" w:hAnsi="Calibri" w:cs="Calibri"/>
              </w:rPr>
            </w:pPr>
            <w:r w:rsidRPr="00B75C16">
              <w:rPr>
                <w:rFonts w:ascii="Calibri" w:hAnsi="Calibri" w:cs="Calibri"/>
                <w:b/>
                <w:bCs/>
              </w:rPr>
              <w:t xml:space="preserve">DESCRIPCIÓN DEL SERVICIO </w:t>
            </w:r>
          </w:p>
        </w:tc>
      </w:tr>
      <w:tr w:rsidR="00FB3908" w:rsidRPr="00B75C16" w:rsidTr="00ED2FAD">
        <w:tc>
          <w:tcPr>
            <w:tcW w:w="9339" w:type="dxa"/>
            <w:shd w:val="clear" w:color="auto" w:fill="auto"/>
          </w:tcPr>
          <w:p w:rsidR="00FB3908" w:rsidRPr="00B75C16" w:rsidRDefault="00FB3908" w:rsidP="00ED2FAD">
            <w:pPr>
              <w:autoSpaceDE w:val="0"/>
              <w:autoSpaceDN w:val="0"/>
              <w:adjustRightInd w:val="0"/>
              <w:jc w:val="both"/>
              <w:rPr>
                <w:rFonts w:ascii="Calibri" w:hAnsi="Calibri" w:cs="Calibri"/>
                <w:lang w:val="es-BO"/>
              </w:rPr>
            </w:pPr>
          </w:p>
          <w:p w:rsidR="00FB3908" w:rsidRPr="00B75C16" w:rsidRDefault="00FB3908" w:rsidP="00ED2FAD">
            <w:pPr>
              <w:autoSpaceDE w:val="0"/>
              <w:autoSpaceDN w:val="0"/>
              <w:adjustRightInd w:val="0"/>
              <w:jc w:val="both"/>
              <w:rPr>
                <w:rFonts w:ascii="Calibri" w:hAnsi="Calibri" w:cs="Arial"/>
                <w:b/>
                <w:u w:val="single"/>
                <w:lang w:eastAsia="es-BO"/>
              </w:rPr>
            </w:pPr>
            <w:r w:rsidRPr="00B75C16">
              <w:rPr>
                <w:rFonts w:ascii="Calibri" w:hAnsi="Calibri" w:cs="Arial"/>
                <w:b/>
                <w:u w:val="single"/>
                <w:lang w:eastAsia="es-BO"/>
              </w:rPr>
              <w:t xml:space="preserve">CARACTERÍSTICAS TÉCNICAS DEL SERVICIO </w:t>
            </w:r>
          </w:p>
          <w:p w:rsidR="00FB3908" w:rsidRPr="00B75C16" w:rsidRDefault="00FB3908" w:rsidP="00ED2FAD">
            <w:pPr>
              <w:autoSpaceDE w:val="0"/>
              <w:autoSpaceDN w:val="0"/>
              <w:adjustRightInd w:val="0"/>
              <w:jc w:val="both"/>
              <w:rPr>
                <w:rFonts w:ascii="Calibri" w:hAnsi="Calibri" w:cs="Arial"/>
                <w:b/>
                <w:lang w:val="es-MX" w:eastAsia="es-BO"/>
              </w:rPr>
            </w:pPr>
          </w:p>
          <w:p w:rsidR="00FB3908" w:rsidRPr="00B75C16" w:rsidRDefault="00FB3908" w:rsidP="00ED2FAD">
            <w:pPr>
              <w:autoSpaceDE w:val="0"/>
              <w:autoSpaceDN w:val="0"/>
              <w:adjustRightInd w:val="0"/>
              <w:jc w:val="both"/>
              <w:rPr>
                <w:rFonts w:ascii="Calibri" w:hAnsi="Calibri" w:cs="Arial"/>
                <w:color w:val="000000"/>
                <w:lang w:val="es-BO" w:eastAsia="es-BO"/>
              </w:rPr>
            </w:pPr>
            <w:r w:rsidRPr="00B75C16">
              <w:rPr>
                <w:rFonts w:ascii="Calibri" w:hAnsi="Calibri" w:cs="Arial"/>
                <w:lang w:eastAsia="es-BO"/>
              </w:rPr>
              <w:t xml:space="preserve">El </w:t>
            </w:r>
            <w:r w:rsidRPr="00B75C16">
              <w:rPr>
                <w:rFonts w:ascii="Calibri" w:hAnsi="Calibri" w:cs="Arial"/>
                <w:color w:val="000000"/>
                <w:lang w:eastAsia="es-BO"/>
              </w:rPr>
              <w:t>Servicio deberá contemplar de manera no limitativa las siguientes actividades:</w:t>
            </w:r>
          </w:p>
          <w:p w:rsidR="00FB3908" w:rsidRPr="00B75C16" w:rsidRDefault="00FB3908" w:rsidP="00ED2FAD">
            <w:pPr>
              <w:autoSpaceDE w:val="0"/>
              <w:autoSpaceDN w:val="0"/>
              <w:adjustRightInd w:val="0"/>
              <w:jc w:val="both"/>
              <w:rPr>
                <w:rFonts w:ascii="Calibri" w:hAnsi="Calibri" w:cs="Arial"/>
                <w:color w:val="000000"/>
                <w:lang w:val="es-BO" w:eastAsia="es-BO"/>
              </w:rPr>
            </w:pPr>
          </w:p>
          <w:p w:rsidR="00FB3908" w:rsidRPr="00FB3908" w:rsidRDefault="00FB3908" w:rsidP="00196AE2">
            <w:pPr>
              <w:pStyle w:val="Textoindependiente"/>
              <w:numPr>
                <w:ilvl w:val="0"/>
                <w:numId w:val="35"/>
              </w:numPr>
              <w:jc w:val="both"/>
              <w:rPr>
                <w:rFonts w:ascii="Calibri" w:hAnsi="Calibri" w:cs="Arial"/>
                <w:color w:val="000000"/>
                <w:lang w:val="es-BO" w:eastAsia="es-BO"/>
              </w:rPr>
            </w:pPr>
            <w:r w:rsidRPr="00FB3908">
              <w:rPr>
                <w:rFonts w:ascii="Calibri" w:hAnsi="Calibri" w:cs="Arial"/>
                <w:color w:val="000000"/>
                <w:lang w:val="es-BO" w:eastAsia="es-BO"/>
              </w:rPr>
              <w:t>Previo al inicio del servicio por cada requerimiento la CONTRATISTA deberá elaborar un procedimiento relacionado a la limpieza química de cada uno de los circuitos (Intercambiadores), indicando con esquemáticos como se realizará el servicio (conexiones),</w:t>
            </w:r>
            <w:r w:rsidRPr="00FB3908">
              <w:rPr>
                <w:rFonts w:ascii="Calibri" w:hAnsi="Calibri"/>
                <w:color w:val="000000"/>
                <w:lang w:val="es-BO"/>
              </w:rPr>
              <w:t xml:space="preserve"> </w:t>
            </w:r>
            <w:r w:rsidRPr="00FB3908">
              <w:rPr>
                <w:rFonts w:ascii="Calibri" w:hAnsi="Calibri" w:cs="Arial"/>
                <w:color w:val="000000"/>
                <w:lang w:val="es-BO" w:eastAsia="es-BO"/>
              </w:rPr>
              <w:t>mismo que deberá ser consensuado y aprobado por el/los fiscal/es del servicio asignado por YPFB. El documento deberá indicar además, los tiempos requeridos por cada intercambiador para la realización del servicio.</w:t>
            </w:r>
          </w:p>
          <w:p w:rsidR="00FB3908" w:rsidRPr="00FB3908" w:rsidRDefault="00FB3908" w:rsidP="00196AE2">
            <w:pPr>
              <w:pStyle w:val="Textoindependiente"/>
              <w:numPr>
                <w:ilvl w:val="0"/>
                <w:numId w:val="35"/>
              </w:numPr>
              <w:jc w:val="both"/>
              <w:rPr>
                <w:rFonts w:ascii="Calibri" w:hAnsi="Calibri" w:cs="Arial"/>
                <w:color w:val="000000"/>
                <w:lang w:val="es-BO" w:eastAsia="es-BO"/>
              </w:rPr>
            </w:pPr>
            <w:r w:rsidRPr="00FB3908">
              <w:rPr>
                <w:rFonts w:ascii="Calibri" w:hAnsi="Calibri" w:cs="Arial"/>
                <w:color w:val="000000"/>
                <w:lang w:val="es-BO" w:eastAsia="es-BO"/>
              </w:rPr>
              <w:t>Drenar y vaciar el agua de refrigeración de cada equipo (intercambiador a intervenir).</w:t>
            </w:r>
          </w:p>
          <w:p w:rsidR="00FB3908" w:rsidRPr="00FB3908" w:rsidRDefault="00FB3908" w:rsidP="00196AE2">
            <w:pPr>
              <w:pStyle w:val="Textoindependiente"/>
              <w:numPr>
                <w:ilvl w:val="0"/>
                <w:numId w:val="35"/>
              </w:numPr>
              <w:jc w:val="both"/>
              <w:rPr>
                <w:rFonts w:ascii="Calibri" w:hAnsi="Calibri" w:cs="Arial"/>
                <w:color w:val="000000"/>
                <w:lang w:val="es-BO" w:eastAsia="es-BO"/>
              </w:rPr>
            </w:pPr>
            <w:r w:rsidRPr="00FB3908">
              <w:rPr>
                <w:rFonts w:ascii="Calibri" w:hAnsi="Calibri" w:cs="Arial"/>
                <w:color w:val="000000"/>
                <w:lang w:val="es-BO" w:eastAsia="es-BO"/>
              </w:rPr>
              <w:t>Suministrar e instalar los tanques receptores, con el volumen necesario para realizar la limpieza.</w:t>
            </w:r>
          </w:p>
          <w:p w:rsidR="00FB3908" w:rsidRPr="00FB3908" w:rsidRDefault="00FB3908" w:rsidP="00196AE2">
            <w:pPr>
              <w:pStyle w:val="Textoindependiente"/>
              <w:numPr>
                <w:ilvl w:val="0"/>
                <w:numId w:val="35"/>
              </w:numPr>
              <w:jc w:val="both"/>
              <w:rPr>
                <w:rFonts w:ascii="Calibri" w:hAnsi="Calibri" w:cs="Arial"/>
                <w:color w:val="000000"/>
                <w:lang w:val="es-BO" w:eastAsia="es-BO"/>
              </w:rPr>
            </w:pPr>
            <w:r w:rsidRPr="00FB3908">
              <w:rPr>
                <w:rFonts w:ascii="Calibri" w:hAnsi="Calibri" w:cs="Arial"/>
                <w:color w:val="000000"/>
                <w:lang w:val="es-BO" w:eastAsia="es-BO"/>
              </w:rPr>
              <w:t>Preparación de las mezclas contenidas para realizar las limpiezas químicas.</w:t>
            </w:r>
          </w:p>
          <w:p w:rsidR="00FB3908" w:rsidRPr="00FB3908" w:rsidRDefault="00FB3908" w:rsidP="00196AE2">
            <w:pPr>
              <w:pStyle w:val="Textoindependiente"/>
              <w:numPr>
                <w:ilvl w:val="0"/>
                <w:numId w:val="35"/>
              </w:numPr>
              <w:jc w:val="both"/>
              <w:rPr>
                <w:rFonts w:ascii="Calibri" w:hAnsi="Calibri" w:cs="Arial"/>
                <w:color w:val="000000"/>
                <w:lang w:val="es-BO" w:eastAsia="es-BO"/>
              </w:rPr>
            </w:pPr>
            <w:r w:rsidRPr="00FB3908">
              <w:rPr>
                <w:rFonts w:ascii="Calibri" w:hAnsi="Calibri" w:cs="Arial"/>
                <w:color w:val="000000"/>
                <w:lang w:val="es-BO" w:eastAsia="es-BO"/>
              </w:rPr>
              <w:t>Suministrar y utilizar productos acordes con los materiales metálicos de los equipos y componentes del circuito a intervenir (sellos de goma y otros), de forma tal que sus propiedades químicas y físicas no se vean alteradas, durante el servicio. Se aclara que el servicio comprende la recirculación de soluciones químicas acordes con la metalurgia de cada equipo.</w:t>
            </w:r>
          </w:p>
          <w:p w:rsidR="00FB3908" w:rsidRPr="00FB3908" w:rsidRDefault="00FB3908" w:rsidP="00196AE2">
            <w:pPr>
              <w:pStyle w:val="Textoindependiente"/>
              <w:numPr>
                <w:ilvl w:val="0"/>
                <w:numId w:val="35"/>
              </w:numPr>
              <w:jc w:val="both"/>
              <w:rPr>
                <w:rFonts w:ascii="Calibri" w:hAnsi="Calibri" w:cs="Arial"/>
                <w:color w:val="000000"/>
                <w:lang w:val="es-BO" w:eastAsia="es-BO"/>
              </w:rPr>
            </w:pPr>
            <w:r w:rsidRPr="00FB3908">
              <w:rPr>
                <w:rFonts w:ascii="Calibri" w:hAnsi="Calibri" w:cs="Arial"/>
                <w:color w:val="000000"/>
                <w:lang w:val="es-BO" w:eastAsia="es-BO"/>
              </w:rPr>
              <w:t>Adicionar al circuito la mezcla de agua y químico.</w:t>
            </w:r>
          </w:p>
          <w:p w:rsidR="00FB3908" w:rsidRPr="00FB3908" w:rsidRDefault="00FB3908" w:rsidP="00196AE2">
            <w:pPr>
              <w:pStyle w:val="Textoindependiente"/>
              <w:numPr>
                <w:ilvl w:val="0"/>
                <w:numId w:val="35"/>
              </w:numPr>
              <w:jc w:val="both"/>
              <w:rPr>
                <w:rFonts w:ascii="Calibri" w:hAnsi="Calibri" w:cs="Arial"/>
                <w:color w:val="000000"/>
                <w:lang w:val="es-BO" w:eastAsia="es-BO"/>
              </w:rPr>
            </w:pPr>
            <w:r w:rsidRPr="00FB3908">
              <w:rPr>
                <w:rFonts w:ascii="Calibri" w:hAnsi="Calibri" w:cs="Arial"/>
                <w:color w:val="000000"/>
                <w:lang w:val="es-BO" w:eastAsia="es-BO"/>
              </w:rPr>
              <w:t xml:space="preserve">Verificar hermeticidad, luego se inicia el proceso de recirculación y bombeo de la mezcla por tiempo prudencial (dado por el soporte técnico de la CONTRATISTA). </w:t>
            </w:r>
          </w:p>
          <w:p w:rsidR="00FB3908" w:rsidRPr="00FB3908" w:rsidRDefault="00FB3908" w:rsidP="00196AE2">
            <w:pPr>
              <w:pStyle w:val="Textoindependiente"/>
              <w:numPr>
                <w:ilvl w:val="0"/>
                <w:numId w:val="35"/>
              </w:numPr>
              <w:jc w:val="both"/>
              <w:rPr>
                <w:rFonts w:ascii="Calibri" w:hAnsi="Calibri" w:cs="Arial"/>
                <w:color w:val="000000"/>
                <w:lang w:val="es-BO" w:eastAsia="es-BO"/>
              </w:rPr>
            </w:pPr>
            <w:r w:rsidRPr="00FB3908">
              <w:rPr>
                <w:rFonts w:ascii="Calibri" w:hAnsi="Calibri" w:cs="Arial"/>
                <w:color w:val="000000"/>
                <w:lang w:val="es-BO" w:eastAsia="es-BO"/>
              </w:rPr>
              <w:t xml:space="preserve">Realizar la recirculación con un químico capaz de limpiar la superficie de material orgánico, para posteriormente utilizar un compuesto ácido con un pH menor a 3 o el que la CONTRATISTA considere necesario.  </w:t>
            </w:r>
          </w:p>
          <w:p w:rsidR="00FB3908" w:rsidRPr="00FB3908" w:rsidRDefault="00FB3908" w:rsidP="00196AE2">
            <w:pPr>
              <w:pStyle w:val="Textoindependiente"/>
              <w:numPr>
                <w:ilvl w:val="0"/>
                <w:numId w:val="35"/>
              </w:numPr>
              <w:jc w:val="both"/>
              <w:rPr>
                <w:rFonts w:ascii="Calibri" w:hAnsi="Calibri" w:cs="Arial"/>
                <w:color w:val="000000"/>
                <w:lang w:val="es-BO" w:eastAsia="es-BO"/>
              </w:rPr>
            </w:pPr>
            <w:r w:rsidRPr="00FB3908">
              <w:rPr>
                <w:rFonts w:ascii="Calibri" w:hAnsi="Calibri" w:cs="Arial"/>
                <w:color w:val="000000"/>
                <w:lang w:val="es-BO" w:eastAsia="es-BO"/>
              </w:rPr>
              <w:t xml:space="preserve">Repetir el proceso de llenado con mezcla de químicos y los pasos mencionados anteriormente hasta obtener los resultados deseados de modo tal que no se observen impurezas ni turbiedad o sedimentos en la solución. </w:t>
            </w:r>
          </w:p>
          <w:p w:rsidR="00FB3908" w:rsidRPr="00FB3908" w:rsidRDefault="00FB3908" w:rsidP="00196AE2">
            <w:pPr>
              <w:pStyle w:val="Textoindependiente"/>
              <w:numPr>
                <w:ilvl w:val="0"/>
                <w:numId w:val="35"/>
              </w:numPr>
              <w:jc w:val="both"/>
              <w:rPr>
                <w:rFonts w:ascii="Calibri" w:hAnsi="Calibri" w:cs="Arial"/>
                <w:color w:val="000000"/>
                <w:lang w:val="es-BO" w:eastAsia="es-BO"/>
              </w:rPr>
            </w:pPr>
            <w:r w:rsidRPr="00FB3908">
              <w:rPr>
                <w:rFonts w:ascii="Calibri" w:hAnsi="Calibri" w:cs="Arial"/>
                <w:color w:val="000000"/>
                <w:lang w:val="es-BO" w:eastAsia="es-BO"/>
              </w:rPr>
              <w:t>Realizar análisis del químico para verificar efectividad de la limpieza.</w:t>
            </w:r>
          </w:p>
          <w:p w:rsidR="00FB3908" w:rsidRPr="00FB3908" w:rsidRDefault="00FB3908" w:rsidP="00196AE2">
            <w:pPr>
              <w:pStyle w:val="Textoindependiente"/>
              <w:numPr>
                <w:ilvl w:val="0"/>
                <w:numId w:val="35"/>
              </w:numPr>
              <w:jc w:val="both"/>
              <w:rPr>
                <w:rFonts w:ascii="Calibri" w:hAnsi="Calibri" w:cs="Arial"/>
                <w:lang w:val="es-BO" w:eastAsia="es-BO"/>
              </w:rPr>
            </w:pPr>
            <w:r w:rsidRPr="00FB3908">
              <w:rPr>
                <w:rFonts w:ascii="Calibri" w:hAnsi="Calibri" w:cs="Arial"/>
                <w:lang w:val="es-BO" w:eastAsia="es-BO"/>
              </w:rPr>
              <w:t>Posteriormente, de forma opcional, de acuerdo a la experiencia de la CONTRATISTA, se puede realizar un lavado con un pasivante o inhibidor o solución alcalina, para luego realizar el lavado del sistema con agua y el desalojo de la misma.</w:t>
            </w:r>
          </w:p>
          <w:p w:rsidR="00FB3908" w:rsidRPr="00B75C16" w:rsidRDefault="00FB3908" w:rsidP="00196AE2">
            <w:pPr>
              <w:pStyle w:val="Textoindependiente"/>
              <w:numPr>
                <w:ilvl w:val="0"/>
                <w:numId w:val="35"/>
              </w:numPr>
              <w:ind w:right="214"/>
              <w:jc w:val="both"/>
              <w:rPr>
                <w:rFonts w:ascii="Calibri" w:hAnsi="Calibri" w:cs="Arial"/>
                <w:lang w:eastAsia="es-BO"/>
              </w:rPr>
            </w:pPr>
            <w:r w:rsidRPr="00B75C16">
              <w:rPr>
                <w:rFonts w:ascii="Calibri" w:hAnsi="Calibri" w:cs="Arial"/>
                <w:lang w:eastAsia="es-BO"/>
              </w:rPr>
              <w:lastRenderedPageBreak/>
              <w:t>Desalojar el químico.</w:t>
            </w:r>
          </w:p>
          <w:p w:rsidR="00FB3908" w:rsidRPr="00FB3908" w:rsidRDefault="00FB3908" w:rsidP="00196AE2">
            <w:pPr>
              <w:pStyle w:val="Textoindependiente"/>
              <w:numPr>
                <w:ilvl w:val="0"/>
                <w:numId w:val="35"/>
              </w:numPr>
              <w:spacing w:after="0"/>
              <w:ind w:right="214"/>
              <w:jc w:val="both"/>
              <w:rPr>
                <w:rFonts w:ascii="Calibri" w:hAnsi="Calibri" w:cs="Arial"/>
                <w:lang w:val="es-BO" w:eastAsia="es-BO"/>
              </w:rPr>
            </w:pPr>
            <w:r w:rsidRPr="00FB3908">
              <w:rPr>
                <w:rFonts w:ascii="Calibri" w:hAnsi="Calibri" w:cs="Arial"/>
                <w:lang w:val="es-BO" w:eastAsia="es-BO"/>
              </w:rPr>
              <w:t>Lavar con agua del circuito.</w:t>
            </w:r>
          </w:p>
          <w:p w:rsidR="00FB3908" w:rsidRPr="00FB3908" w:rsidRDefault="00FB3908" w:rsidP="00ED2FAD">
            <w:pPr>
              <w:pStyle w:val="Textoindependiente"/>
              <w:spacing w:after="0"/>
              <w:ind w:left="720" w:right="214"/>
              <w:jc w:val="both"/>
              <w:rPr>
                <w:rFonts w:ascii="Calibri" w:hAnsi="Calibri" w:cs="Arial"/>
                <w:lang w:val="es-BO" w:eastAsia="es-BO"/>
              </w:rPr>
            </w:pPr>
          </w:p>
        </w:tc>
      </w:tr>
      <w:tr w:rsidR="00FB3908" w:rsidRPr="00B75C16" w:rsidTr="00ED2FAD">
        <w:trPr>
          <w:trHeight w:val="397"/>
        </w:trPr>
        <w:tc>
          <w:tcPr>
            <w:tcW w:w="9339" w:type="dxa"/>
            <w:tcBorders>
              <w:bottom w:val="single" w:sz="4" w:space="0" w:color="auto"/>
            </w:tcBorders>
            <w:shd w:val="clear" w:color="auto" w:fill="DEEAF6"/>
            <w:vAlign w:val="center"/>
          </w:tcPr>
          <w:p w:rsidR="00FB3908" w:rsidRPr="00B75C16" w:rsidRDefault="00FB3908" w:rsidP="00ED2FAD">
            <w:pPr>
              <w:autoSpaceDE w:val="0"/>
              <w:autoSpaceDN w:val="0"/>
              <w:adjustRightInd w:val="0"/>
              <w:jc w:val="both"/>
              <w:rPr>
                <w:rFonts w:ascii="Calibri" w:hAnsi="Calibri" w:cs="Calibri"/>
              </w:rPr>
            </w:pPr>
            <w:r w:rsidRPr="00B75C16">
              <w:rPr>
                <w:rFonts w:ascii="Calibri" w:hAnsi="Calibri" w:cs="Calibri"/>
                <w:b/>
                <w:bCs/>
              </w:rPr>
              <w:lastRenderedPageBreak/>
              <w:t>EXPERIENCIA DEL PROVEEDOR DEL SERVICIO</w:t>
            </w:r>
          </w:p>
        </w:tc>
      </w:tr>
      <w:tr w:rsidR="00FB3908" w:rsidRPr="00B75C16" w:rsidTr="00ED2FAD">
        <w:trPr>
          <w:trHeight w:val="1326"/>
        </w:trPr>
        <w:tc>
          <w:tcPr>
            <w:tcW w:w="9339" w:type="dxa"/>
            <w:tcBorders>
              <w:bottom w:val="single" w:sz="4" w:space="0" w:color="auto"/>
            </w:tcBorders>
            <w:shd w:val="clear" w:color="auto" w:fill="auto"/>
          </w:tcPr>
          <w:p w:rsidR="00FB3908" w:rsidRDefault="00FB3908" w:rsidP="00ED2FAD">
            <w:pPr>
              <w:autoSpaceDE w:val="0"/>
              <w:autoSpaceDN w:val="0"/>
              <w:adjustRightInd w:val="0"/>
              <w:jc w:val="both"/>
              <w:rPr>
                <w:rFonts w:ascii="Calibri" w:hAnsi="Calibri" w:cs="Calibri"/>
                <w:bCs/>
              </w:rPr>
            </w:pPr>
            <w:r w:rsidRPr="00B75C16">
              <w:rPr>
                <w:rFonts w:ascii="Calibri" w:hAnsi="Calibri" w:cs="Calibri"/>
                <w:bCs/>
              </w:rPr>
              <w:t>La Empresa Proponente deberá contar con una experiencia específica de al menos cinco (5) servicios de similar naturaleza al objeto de contratación (servicio de mantenimiento químico (limpieza química) de equipos), con entidades públicas o privadas. Para el efecto deberán adjuntar a su propuesta en fotocopias simples y legibles cualquiera de los siguientes documentos de respaldo: Contratos, Actas de conformidad, Orden de Servicio, Actas de Cierre de contratos, Certificados de Trabajo u otro documento que acredite la experiencia solicitada.</w:t>
            </w:r>
          </w:p>
          <w:p w:rsidR="00FB3908" w:rsidRPr="00B75C16" w:rsidRDefault="00FB3908" w:rsidP="00ED2FAD">
            <w:pPr>
              <w:autoSpaceDE w:val="0"/>
              <w:autoSpaceDN w:val="0"/>
              <w:adjustRightInd w:val="0"/>
              <w:jc w:val="both"/>
              <w:rPr>
                <w:rFonts w:ascii="Calibri" w:hAnsi="Calibri" w:cs="Calibri"/>
                <w:bCs/>
              </w:rPr>
            </w:pPr>
          </w:p>
        </w:tc>
      </w:tr>
    </w:tbl>
    <w:p w:rsidR="00FB3908" w:rsidRDefault="00FB3908" w:rsidP="00FB3908">
      <w:pPr>
        <w:pStyle w:val="Prrafodelista"/>
        <w:contextualSpacing/>
        <w:jc w:val="both"/>
        <w:rPr>
          <w:rFonts w:ascii="Calibri" w:hAnsi="Calibri" w:cs="Calibri"/>
          <w:b/>
        </w:rPr>
      </w:pPr>
    </w:p>
    <w:p w:rsidR="00FB3908" w:rsidRPr="00B75C16" w:rsidRDefault="00FB3908" w:rsidP="00196AE2">
      <w:pPr>
        <w:pStyle w:val="Prrafodelista"/>
        <w:numPr>
          <w:ilvl w:val="0"/>
          <w:numId w:val="42"/>
        </w:numPr>
        <w:contextualSpacing/>
        <w:jc w:val="both"/>
        <w:rPr>
          <w:rFonts w:ascii="Calibri" w:hAnsi="Calibri" w:cs="Calibri"/>
          <w:b/>
        </w:rPr>
      </w:pPr>
      <w:r w:rsidRPr="00B75C16">
        <w:rPr>
          <w:rFonts w:ascii="Calibri" w:hAnsi="Calibri" w:cs="Calibri"/>
          <w:b/>
        </w:rPr>
        <w:t>CONDICIONES NECESARIAS PARA LA PRESTACIÓN DEL SERVICIO</w:t>
      </w:r>
    </w:p>
    <w:p w:rsidR="00FB3908" w:rsidRPr="00B75C16" w:rsidRDefault="00FB3908" w:rsidP="00FB3908">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B3908" w:rsidRPr="00B75C16" w:rsidTr="00ED2FAD">
        <w:trPr>
          <w:trHeight w:val="397"/>
        </w:trPr>
        <w:tc>
          <w:tcPr>
            <w:tcW w:w="9339" w:type="dxa"/>
            <w:tcBorders>
              <w:bottom w:val="single" w:sz="4" w:space="0" w:color="auto"/>
            </w:tcBorders>
            <w:shd w:val="clear" w:color="auto" w:fill="DEEAF6"/>
            <w:vAlign w:val="center"/>
          </w:tcPr>
          <w:p w:rsidR="00FB3908" w:rsidRPr="009D70A1" w:rsidRDefault="00FB3908" w:rsidP="00ED2FAD">
            <w:pPr>
              <w:autoSpaceDE w:val="0"/>
              <w:autoSpaceDN w:val="0"/>
              <w:adjustRightInd w:val="0"/>
              <w:jc w:val="both"/>
              <w:rPr>
                <w:rFonts w:ascii="Calibri" w:hAnsi="Calibri" w:cs="Calibri"/>
                <w:b/>
              </w:rPr>
            </w:pPr>
            <w:r w:rsidRPr="009D70A1">
              <w:rPr>
                <w:rFonts w:ascii="Calibri" w:hAnsi="Calibri" w:cs="Calibri"/>
                <w:b/>
              </w:rPr>
              <w:t>ALCANCE DEL SERVICIO</w:t>
            </w:r>
          </w:p>
        </w:tc>
      </w:tr>
      <w:tr w:rsidR="00FB3908" w:rsidRPr="00B75C16" w:rsidTr="00ED2FAD">
        <w:trPr>
          <w:trHeight w:val="397"/>
        </w:trPr>
        <w:tc>
          <w:tcPr>
            <w:tcW w:w="9339" w:type="dxa"/>
            <w:tcBorders>
              <w:bottom w:val="single" w:sz="4" w:space="0" w:color="auto"/>
            </w:tcBorders>
            <w:shd w:val="clear" w:color="auto" w:fill="auto"/>
            <w:vAlign w:val="center"/>
          </w:tcPr>
          <w:p w:rsidR="00FB3908" w:rsidRPr="00B75C16" w:rsidRDefault="00FB3908" w:rsidP="00ED2FAD">
            <w:pPr>
              <w:autoSpaceDE w:val="0"/>
              <w:autoSpaceDN w:val="0"/>
              <w:adjustRightInd w:val="0"/>
              <w:jc w:val="both"/>
              <w:rPr>
                <w:rFonts w:ascii="Calibri" w:hAnsi="Calibri" w:cs="Arial"/>
                <w:lang w:eastAsia="es-BO"/>
              </w:rPr>
            </w:pPr>
            <w:r w:rsidRPr="00B75C16">
              <w:rPr>
                <w:rFonts w:ascii="Calibri" w:hAnsi="Calibri" w:cs="Calibri"/>
              </w:rPr>
              <w:t xml:space="preserve">El servicio de mantenimiento químico </w:t>
            </w:r>
            <w:r>
              <w:rPr>
                <w:rFonts w:ascii="Calibri" w:hAnsi="Calibri" w:cs="Calibri"/>
              </w:rPr>
              <w:t xml:space="preserve">(limpieza química) </w:t>
            </w:r>
            <w:r w:rsidRPr="00B75C16">
              <w:rPr>
                <w:rFonts w:ascii="Calibri" w:hAnsi="Calibri" w:cs="Calibri"/>
              </w:rPr>
              <w:t>para equipos de circuito de</w:t>
            </w:r>
            <w:r>
              <w:rPr>
                <w:rFonts w:ascii="Calibri" w:hAnsi="Calibri" w:cs="Calibri"/>
              </w:rPr>
              <w:t xml:space="preserve"> refrigeración de la planta de Gas N</w:t>
            </w:r>
            <w:r w:rsidRPr="00B75C16">
              <w:rPr>
                <w:rFonts w:ascii="Calibri" w:hAnsi="Calibri" w:cs="Calibri"/>
              </w:rPr>
              <w:t>atura</w:t>
            </w:r>
            <w:r>
              <w:rPr>
                <w:rFonts w:ascii="Calibri" w:hAnsi="Calibri" w:cs="Calibri"/>
              </w:rPr>
              <w:t>l Licuado deberá realizarse a</w:t>
            </w:r>
            <w:r w:rsidRPr="00B75C16">
              <w:rPr>
                <w:rFonts w:ascii="Calibri" w:hAnsi="Calibri" w:cs="Calibri"/>
              </w:rPr>
              <w:t xml:space="preserve"> </w:t>
            </w:r>
            <w:r w:rsidRPr="00B75C16">
              <w:rPr>
                <w:rFonts w:ascii="Calibri" w:hAnsi="Calibri" w:cs="Arial"/>
                <w:lang w:eastAsia="es-BO"/>
              </w:rPr>
              <w:t>los siguientes intercambiadores de calor:</w:t>
            </w:r>
          </w:p>
          <w:p w:rsidR="00FB3908" w:rsidRPr="00B75C16" w:rsidRDefault="00FB3908" w:rsidP="00ED2FAD">
            <w:pPr>
              <w:autoSpaceDE w:val="0"/>
              <w:autoSpaceDN w:val="0"/>
              <w:adjustRightInd w:val="0"/>
              <w:jc w:val="both"/>
              <w:rPr>
                <w:rFonts w:ascii="Calibri" w:hAnsi="Calibri" w:cs="Calibri"/>
                <w:b/>
                <w:bCs/>
              </w:rPr>
            </w:pPr>
            <w:r w:rsidRPr="00B75C16">
              <w:rPr>
                <w:rFonts w:ascii="Calibri" w:hAnsi="Calibri"/>
                <w:noProof/>
                <w:lang w:val="en-US"/>
              </w:rPr>
              <w:drawing>
                <wp:anchor distT="0" distB="0" distL="114300" distR="114300" simplePos="0" relativeHeight="251662848" behindDoc="0" locked="0" layoutInCell="1" allowOverlap="1">
                  <wp:simplePos x="0" y="0"/>
                  <wp:positionH relativeFrom="column">
                    <wp:posOffset>121285</wp:posOffset>
                  </wp:positionH>
                  <wp:positionV relativeFrom="paragraph">
                    <wp:posOffset>64770</wp:posOffset>
                  </wp:positionV>
                  <wp:extent cx="5488305" cy="177990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8305" cy="1779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908" w:rsidRPr="00FB3908" w:rsidRDefault="00FB3908" w:rsidP="00ED2FAD">
            <w:pPr>
              <w:pStyle w:val="Textoindependiente"/>
              <w:spacing w:after="0"/>
              <w:ind w:right="51"/>
              <w:jc w:val="both"/>
              <w:rPr>
                <w:rFonts w:ascii="Calibri" w:hAnsi="Calibri" w:cs="Arial"/>
                <w:lang w:val="es-BO" w:eastAsia="es-BO"/>
              </w:rPr>
            </w:pPr>
            <w:r w:rsidRPr="00FB3908">
              <w:rPr>
                <w:rFonts w:ascii="Calibri" w:hAnsi="Calibri" w:cs="Arial"/>
                <w:b/>
                <w:lang w:val="es-BO" w:eastAsia="es-BO"/>
              </w:rPr>
              <w:t>Nota 1:</w:t>
            </w:r>
            <w:r w:rsidRPr="00FB3908">
              <w:rPr>
                <w:rFonts w:ascii="Calibri" w:hAnsi="Calibri" w:cs="Arial"/>
                <w:lang w:val="es-BO" w:eastAsia="es-BO"/>
              </w:rPr>
              <w:t xml:space="preserve"> En el Anexo I. se presentan el listado detallado de los intercambiadores considerados como críticos indicando el material y PI&amp;D asociado. En el Anexo II, se presentan las hojas de datos y PI&amp;D asociados a los intercambiadores objeto del servicio.</w:t>
            </w:r>
          </w:p>
          <w:p w:rsidR="00FB3908" w:rsidRPr="00FB3908" w:rsidRDefault="00FB3908" w:rsidP="00ED2FAD">
            <w:pPr>
              <w:pStyle w:val="Textoindependiente"/>
              <w:spacing w:after="0"/>
              <w:ind w:right="51"/>
              <w:jc w:val="both"/>
              <w:rPr>
                <w:rFonts w:ascii="Calibri" w:hAnsi="Calibri" w:cs="Arial"/>
                <w:b/>
                <w:lang w:val="es-BO" w:eastAsia="es-BO"/>
              </w:rPr>
            </w:pPr>
          </w:p>
          <w:p w:rsidR="00FB3908" w:rsidRPr="00FB3908" w:rsidRDefault="00FB3908" w:rsidP="00ED2FAD">
            <w:pPr>
              <w:pStyle w:val="Textoindependiente"/>
              <w:spacing w:after="0"/>
              <w:ind w:right="51"/>
              <w:jc w:val="both"/>
              <w:rPr>
                <w:rFonts w:ascii="Calibri" w:hAnsi="Calibri" w:cs="Arial"/>
                <w:lang w:val="es-BO" w:eastAsia="es-BO"/>
              </w:rPr>
            </w:pPr>
            <w:r w:rsidRPr="00FB3908">
              <w:rPr>
                <w:rFonts w:ascii="Calibri" w:hAnsi="Calibri" w:cs="Arial"/>
                <w:b/>
                <w:lang w:val="es-BO" w:eastAsia="es-BO"/>
              </w:rPr>
              <w:t>Nota 2:</w:t>
            </w:r>
            <w:r w:rsidRPr="00FB3908">
              <w:rPr>
                <w:rFonts w:ascii="Calibri" w:hAnsi="Calibri" w:cs="Arial"/>
                <w:lang w:val="es-BO" w:eastAsia="es-BO"/>
              </w:rPr>
              <w:t xml:space="preserve"> El volumen solo considera el volumen interno del equipo (Intercambiador), no se considera el volumen de las mangueras, tanques receptores y conexiones para la realización del lavado. En el caso del intercambiador de Placas 02Z03-E03 generalmente se utiliza una cantidad de 150 litros por cada lavada, ya que la misma es por inmersión de las placas en el químico.</w:t>
            </w:r>
          </w:p>
          <w:p w:rsidR="00FB3908" w:rsidRPr="00FB3908" w:rsidRDefault="00FB3908" w:rsidP="00ED2FAD">
            <w:pPr>
              <w:pStyle w:val="Textoindependiente"/>
              <w:spacing w:after="0"/>
              <w:ind w:left="214" w:right="214"/>
              <w:jc w:val="both"/>
              <w:rPr>
                <w:rFonts w:ascii="Calibri" w:hAnsi="Calibri" w:cs="Arial"/>
                <w:b/>
                <w:lang w:val="es-BO" w:eastAsia="es-BO"/>
              </w:rPr>
            </w:pPr>
          </w:p>
          <w:p w:rsidR="00FB3908" w:rsidRPr="00FB3908" w:rsidRDefault="00FB3908" w:rsidP="00ED2FAD">
            <w:pPr>
              <w:pStyle w:val="Textoindependiente"/>
              <w:spacing w:after="0"/>
              <w:ind w:right="51"/>
              <w:jc w:val="both"/>
              <w:rPr>
                <w:rFonts w:ascii="Calibri" w:hAnsi="Calibri" w:cs="Arial"/>
                <w:lang w:val="es-BO" w:eastAsia="es-BO"/>
              </w:rPr>
            </w:pPr>
            <w:r w:rsidRPr="00FB3908">
              <w:rPr>
                <w:rFonts w:ascii="Calibri" w:hAnsi="Calibri" w:cs="Arial"/>
                <w:b/>
                <w:lang w:val="es-BO" w:eastAsia="es-BO"/>
              </w:rPr>
              <w:t>Nota 3:</w:t>
            </w:r>
            <w:r w:rsidRPr="00FB3908">
              <w:rPr>
                <w:rFonts w:ascii="Calibri" w:hAnsi="Calibri" w:cs="Arial"/>
                <w:lang w:val="es-BO" w:eastAsia="es-BO"/>
              </w:rPr>
              <w:t xml:space="preserve"> El lavado químico se debe realizar según la tabla mostrada por equipo (intercambiador) durante la vigencia del servicio, ejecutándose el mismo a Requerimiento de YPFB, por lo que la cantidad es variable de acuerdo a la necesidad de la Planta de Gas Natural Río Grande.</w:t>
            </w:r>
          </w:p>
          <w:p w:rsidR="00FB3908" w:rsidRPr="00FB3908" w:rsidRDefault="00FB3908" w:rsidP="00ED2FAD">
            <w:pPr>
              <w:pStyle w:val="Textoindependiente"/>
              <w:spacing w:after="0"/>
              <w:ind w:right="214"/>
              <w:jc w:val="both"/>
              <w:rPr>
                <w:rFonts w:ascii="Calibri" w:hAnsi="Calibri" w:cs="Arial"/>
                <w:lang w:val="es-BO" w:eastAsia="es-BO"/>
              </w:rPr>
            </w:pPr>
          </w:p>
          <w:p w:rsidR="00FB3908" w:rsidRPr="00FB3908" w:rsidRDefault="00FB3908" w:rsidP="00ED2FAD">
            <w:pPr>
              <w:pStyle w:val="Textoindependiente"/>
              <w:spacing w:after="0"/>
              <w:ind w:right="214"/>
              <w:jc w:val="both"/>
              <w:rPr>
                <w:rFonts w:ascii="Calibri" w:hAnsi="Calibri" w:cs="Arial"/>
                <w:b/>
                <w:lang w:val="es-BO" w:eastAsia="es-BO"/>
              </w:rPr>
            </w:pPr>
            <w:r w:rsidRPr="00FB3908">
              <w:rPr>
                <w:rFonts w:ascii="Calibri" w:hAnsi="Calibri" w:cs="Arial"/>
                <w:b/>
                <w:lang w:val="es-BO" w:eastAsia="es-BO"/>
              </w:rPr>
              <w:t>OTRAS CONSIDERACIONES PARA LA EJECUCIÓN DEL SERVICIO.</w:t>
            </w:r>
          </w:p>
          <w:p w:rsidR="00FB3908" w:rsidRPr="00FB3908" w:rsidRDefault="00FB3908" w:rsidP="00ED2FAD">
            <w:pPr>
              <w:pStyle w:val="Textoindependiente"/>
              <w:spacing w:after="0"/>
              <w:ind w:right="214"/>
              <w:jc w:val="both"/>
              <w:rPr>
                <w:rFonts w:ascii="Calibri" w:hAnsi="Calibri" w:cs="Arial"/>
                <w:b/>
                <w:lang w:val="es-BO" w:eastAsia="es-BO"/>
              </w:rPr>
            </w:pPr>
          </w:p>
          <w:p w:rsidR="00FB3908" w:rsidRPr="00FB3908" w:rsidRDefault="00FB3908" w:rsidP="00ED2FAD">
            <w:pPr>
              <w:pStyle w:val="Textoindependiente"/>
              <w:jc w:val="both"/>
              <w:rPr>
                <w:rFonts w:ascii="Calibri" w:hAnsi="Calibri" w:cs="Arial"/>
                <w:lang w:val="es-BO" w:eastAsia="es-BO"/>
              </w:rPr>
            </w:pPr>
            <w:r w:rsidRPr="00FB3908">
              <w:rPr>
                <w:rFonts w:ascii="Calibri" w:hAnsi="Calibri" w:cs="Arial"/>
                <w:lang w:val="es-BO" w:eastAsia="es-BO"/>
              </w:rPr>
              <w:t>Se resalta que la realización de la limpieza química involucra, la utilización de productos acordes con los materiales metálicos de los equipos y componentes del circuito a intervenir (sellos de goma y otros), de forma tal que sus propiedades químicas y físicas no se vean alteradas, es decir la limpieza química comprende la recirculación de soluciones químicas acordes con la metalurgia de cada equipo.</w:t>
            </w:r>
          </w:p>
          <w:p w:rsidR="00FB3908" w:rsidRPr="00FB3908" w:rsidRDefault="00FB3908" w:rsidP="00ED2FAD">
            <w:pPr>
              <w:pStyle w:val="Textoindependiente"/>
              <w:spacing w:after="0"/>
              <w:jc w:val="both"/>
              <w:rPr>
                <w:rFonts w:ascii="Calibri" w:hAnsi="Calibri" w:cs="Arial"/>
                <w:lang w:val="es-BO" w:eastAsia="es-BO"/>
              </w:rPr>
            </w:pPr>
            <w:r w:rsidRPr="00FB3908">
              <w:rPr>
                <w:rFonts w:ascii="Calibri" w:hAnsi="Calibri" w:cs="Arial"/>
                <w:lang w:val="es-BO" w:eastAsia="es-BO"/>
              </w:rPr>
              <w:t xml:space="preserve">La empresa CONTRATISTA deberá garantizar la continuidad operacional durante la recirculación y bombeo de la mezcla, para lo cual deberá considerar la logística para mantener los equipos a ser empleados en los trabajos, </w:t>
            </w:r>
            <w:r w:rsidRPr="00FB3908">
              <w:rPr>
                <w:rFonts w:ascii="Calibri" w:hAnsi="Calibri" w:cs="Arial"/>
                <w:lang w:val="es-BO" w:eastAsia="es-BO"/>
              </w:rPr>
              <w:lastRenderedPageBreak/>
              <w:t xml:space="preserve">en condiciones óptimas; es decir cualquier tipo de inconveniente presentado en los equipos debe ser solucionado inmediatamente para así no ocasionar retraso en las actividades. </w:t>
            </w:r>
          </w:p>
          <w:p w:rsidR="00FB3908" w:rsidRPr="00FB3908" w:rsidRDefault="00FB3908" w:rsidP="00ED2FAD">
            <w:pPr>
              <w:pStyle w:val="Textoindependiente"/>
              <w:spacing w:after="0"/>
              <w:jc w:val="both"/>
              <w:rPr>
                <w:rFonts w:ascii="Calibri" w:hAnsi="Calibri" w:cs="Arial"/>
                <w:lang w:val="es-BO" w:eastAsia="es-BO"/>
              </w:rPr>
            </w:pPr>
          </w:p>
          <w:p w:rsidR="00FB3908" w:rsidRPr="00FB3908" w:rsidRDefault="00FB3908" w:rsidP="00ED2FAD">
            <w:pPr>
              <w:pStyle w:val="Textoindependiente"/>
              <w:spacing w:after="0"/>
              <w:jc w:val="both"/>
              <w:rPr>
                <w:rFonts w:ascii="Calibri" w:hAnsi="Calibri" w:cs="Arial"/>
                <w:lang w:val="es-BO" w:eastAsia="es-BO"/>
              </w:rPr>
            </w:pPr>
            <w:r w:rsidRPr="00FB3908">
              <w:rPr>
                <w:rFonts w:ascii="Calibri" w:hAnsi="Calibri" w:cs="Arial"/>
                <w:lang w:val="es-BO" w:eastAsia="es-BO"/>
              </w:rPr>
              <w:t>Será responsabilidad de la CONTRATISTA reponer el tiempo perdido por los inconvenientes que se pudieran presentar para la ejecución del servicio.</w:t>
            </w:r>
          </w:p>
          <w:p w:rsidR="00FB3908" w:rsidRPr="00FB3908" w:rsidRDefault="00FB3908" w:rsidP="00ED2FAD">
            <w:pPr>
              <w:pStyle w:val="Textoindependiente"/>
              <w:spacing w:after="0"/>
              <w:jc w:val="both"/>
              <w:rPr>
                <w:rFonts w:ascii="Calibri" w:hAnsi="Calibri" w:cs="Arial"/>
                <w:lang w:val="es-BO" w:eastAsia="es-BO"/>
              </w:rPr>
            </w:pPr>
          </w:p>
          <w:p w:rsidR="00FB3908" w:rsidRDefault="00FB3908" w:rsidP="00ED2FAD">
            <w:pPr>
              <w:autoSpaceDE w:val="0"/>
              <w:autoSpaceDN w:val="0"/>
              <w:adjustRightInd w:val="0"/>
              <w:jc w:val="both"/>
              <w:rPr>
                <w:rFonts w:ascii="Calibri" w:hAnsi="Calibri" w:cs="Arial"/>
                <w:lang w:eastAsia="es-BO"/>
              </w:rPr>
            </w:pPr>
            <w:r w:rsidRPr="00B75C16">
              <w:rPr>
                <w:rFonts w:ascii="Calibri" w:hAnsi="Calibri" w:cs="Arial"/>
                <w:lang w:eastAsia="es-BO"/>
              </w:rPr>
              <w:t>Si la CONTRATISTA no puede realizar el servicio a la totalidad de equipos deberá notificar a YPFB y acordar nuevamente cuales serían los equipos a intervenir. Es por ello, que cualquier día de retraso durante la ejecución del servicio en la Planta de Gas Natural Licuado, será pasible a Multas.</w:t>
            </w:r>
          </w:p>
          <w:p w:rsidR="00FB3908" w:rsidRDefault="00FB3908" w:rsidP="00ED2FAD">
            <w:pPr>
              <w:autoSpaceDE w:val="0"/>
              <w:autoSpaceDN w:val="0"/>
              <w:adjustRightInd w:val="0"/>
              <w:jc w:val="both"/>
              <w:rPr>
                <w:rFonts w:ascii="Calibri" w:hAnsi="Calibri" w:cs="Arial"/>
                <w:lang w:eastAsia="es-BO"/>
              </w:rPr>
            </w:pPr>
          </w:p>
          <w:p w:rsidR="00FB3908" w:rsidRPr="00B75C16" w:rsidRDefault="00FB3908" w:rsidP="00ED2FAD">
            <w:pPr>
              <w:autoSpaceDE w:val="0"/>
              <w:autoSpaceDN w:val="0"/>
              <w:adjustRightInd w:val="0"/>
              <w:jc w:val="both"/>
              <w:rPr>
                <w:rFonts w:ascii="Calibri" w:hAnsi="Calibri" w:cs="Arial"/>
              </w:rPr>
            </w:pPr>
            <w:r w:rsidRPr="00B75C16">
              <w:rPr>
                <w:rFonts w:ascii="Calibri" w:hAnsi="Calibri" w:cs="Arial"/>
              </w:rPr>
              <w:t xml:space="preserve">Todo trabajo incluido en este alcance debe ser efectuado garantizando máxima calidad y bien terminado, en razón de lo cual, la </w:t>
            </w:r>
            <w:r>
              <w:rPr>
                <w:rFonts w:ascii="Calibri" w:hAnsi="Calibri" w:cs="Arial"/>
              </w:rPr>
              <w:t xml:space="preserve">empresa </w:t>
            </w:r>
            <w:r w:rsidRPr="00B75C16">
              <w:rPr>
                <w:rFonts w:ascii="Calibri" w:hAnsi="Calibri" w:cs="Arial"/>
              </w:rPr>
              <w:t>CONTRATISTA</w:t>
            </w:r>
            <w:r>
              <w:rPr>
                <w:rFonts w:ascii="Calibri" w:hAnsi="Calibri" w:cs="Arial"/>
              </w:rPr>
              <w:t xml:space="preserve"> deberá </w:t>
            </w:r>
            <w:r w:rsidRPr="00B75C16">
              <w:rPr>
                <w:rFonts w:ascii="Calibri" w:hAnsi="Calibri" w:cs="Arial"/>
              </w:rPr>
              <w:t>emplear trabajadores calificados y garantizar el cumplimiento de las Normas, Procedimientos y Especificaciones de YPFB, asimismo, las Normas Nacionales e Internacionales relacionadas con el servicio.</w:t>
            </w:r>
          </w:p>
          <w:p w:rsidR="00FB3908" w:rsidRPr="00B75C16" w:rsidRDefault="00FB3908" w:rsidP="00ED2FAD">
            <w:pPr>
              <w:autoSpaceDE w:val="0"/>
              <w:autoSpaceDN w:val="0"/>
              <w:adjustRightInd w:val="0"/>
              <w:jc w:val="both"/>
              <w:rPr>
                <w:rFonts w:ascii="Calibri" w:hAnsi="Calibri" w:cs="Arial"/>
              </w:rPr>
            </w:pPr>
          </w:p>
          <w:p w:rsidR="00FB3908" w:rsidRPr="00B75C16" w:rsidRDefault="00FB3908" w:rsidP="00ED2FAD">
            <w:pPr>
              <w:autoSpaceDE w:val="0"/>
              <w:autoSpaceDN w:val="0"/>
              <w:adjustRightInd w:val="0"/>
              <w:jc w:val="both"/>
              <w:rPr>
                <w:rFonts w:ascii="Calibri" w:hAnsi="Calibri" w:cs="Arial"/>
              </w:rPr>
            </w:pPr>
            <w:r w:rsidRPr="00B75C16">
              <w:rPr>
                <w:rFonts w:ascii="Calibri" w:hAnsi="Calibri" w:cs="Arial"/>
              </w:rPr>
              <w:t xml:space="preserve">YPFB en todo momento verificará la calidad de los trabajos. Si por alguna causa, el servicio ejecutado presenta fallas, la </w:t>
            </w:r>
            <w:r>
              <w:rPr>
                <w:rFonts w:ascii="Calibri" w:hAnsi="Calibri" w:cs="Arial"/>
              </w:rPr>
              <w:t xml:space="preserve">empresa </w:t>
            </w:r>
            <w:r w:rsidRPr="00B75C16">
              <w:rPr>
                <w:rFonts w:ascii="Calibri" w:hAnsi="Calibri" w:cs="Arial"/>
              </w:rPr>
              <w:t>CONTRATISTA tendrá que ejecutarlo nuevamente, empleando todos los recursos necesarios.</w:t>
            </w:r>
          </w:p>
          <w:p w:rsidR="00FB3908" w:rsidRPr="00FB3908" w:rsidRDefault="00FB3908" w:rsidP="00ED2FAD">
            <w:pPr>
              <w:pStyle w:val="Textoindependiente"/>
              <w:spacing w:after="0"/>
              <w:ind w:right="214"/>
              <w:jc w:val="both"/>
              <w:rPr>
                <w:rFonts w:ascii="Calibri" w:hAnsi="Calibri" w:cs="Arial"/>
                <w:lang w:val="es-BO" w:eastAsia="es-BO"/>
              </w:rPr>
            </w:pPr>
          </w:p>
          <w:p w:rsidR="00FB3908" w:rsidRPr="00FB3908" w:rsidRDefault="00FB3908" w:rsidP="00ED2FAD">
            <w:pPr>
              <w:pStyle w:val="Textoindependiente"/>
              <w:ind w:right="214"/>
              <w:jc w:val="both"/>
              <w:rPr>
                <w:rFonts w:ascii="Calibri" w:hAnsi="Calibri" w:cs="Arial"/>
                <w:lang w:val="es-BO" w:eastAsia="es-BO"/>
              </w:rPr>
            </w:pPr>
            <w:r w:rsidRPr="00FB3908">
              <w:rPr>
                <w:rFonts w:ascii="Calibri" w:hAnsi="Calibri" w:cs="Arial"/>
                <w:lang w:val="es-BO" w:eastAsia="es-BO"/>
              </w:rPr>
              <w:t>Asimismo para la ejecución del servicio YPFB proporcionara lo siguiente:</w:t>
            </w:r>
          </w:p>
          <w:p w:rsidR="00FB3908" w:rsidRPr="00FB3908" w:rsidRDefault="00FB3908" w:rsidP="00196AE2">
            <w:pPr>
              <w:pStyle w:val="Textoindependiente"/>
              <w:numPr>
                <w:ilvl w:val="0"/>
                <w:numId w:val="39"/>
              </w:numPr>
              <w:ind w:right="214" w:hanging="425"/>
              <w:jc w:val="both"/>
              <w:rPr>
                <w:rFonts w:ascii="Calibri" w:hAnsi="Calibri" w:cs="Arial"/>
                <w:lang w:val="es-BO" w:eastAsia="es-BO"/>
              </w:rPr>
            </w:pPr>
            <w:r w:rsidRPr="00FB3908">
              <w:rPr>
                <w:rFonts w:ascii="Calibri" w:hAnsi="Calibri" w:cs="Arial"/>
                <w:lang w:val="es-BO" w:eastAsia="es-BO"/>
              </w:rPr>
              <w:t>Equipos (Intercambiadores) en condiciones fuera de servicio para realizar las limpiezas químicas.</w:t>
            </w:r>
          </w:p>
          <w:p w:rsidR="00FB3908" w:rsidRPr="00FB3908" w:rsidRDefault="00FB3908" w:rsidP="00196AE2">
            <w:pPr>
              <w:pStyle w:val="Textoindependiente"/>
              <w:numPr>
                <w:ilvl w:val="0"/>
                <w:numId w:val="39"/>
              </w:numPr>
              <w:ind w:hanging="425"/>
              <w:jc w:val="both"/>
              <w:rPr>
                <w:rFonts w:ascii="Calibri" w:hAnsi="Calibri" w:cs="Arial"/>
                <w:lang w:val="es-BO" w:eastAsia="es-BO"/>
              </w:rPr>
            </w:pPr>
            <w:r w:rsidRPr="00FB3908">
              <w:rPr>
                <w:rFonts w:ascii="Calibri" w:hAnsi="Calibri" w:cs="Arial"/>
                <w:lang w:val="es-BO" w:eastAsia="es-BO"/>
              </w:rPr>
              <w:t>Suministro e instalación de mangueras, bridas y válvulas necesarias para hacer las conexiones de los equipos de limpieza.</w:t>
            </w:r>
          </w:p>
          <w:p w:rsidR="00FB3908" w:rsidRPr="00FB3908" w:rsidRDefault="00FB3908" w:rsidP="00196AE2">
            <w:pPr>
              <w:pStyle w:val="Textoindependiente"/>
              <w:numPr>
                <w:ilvl w:val="0"/>
                <w:numId w:val="39"/>
              </w:numPr>
              <w:ind w:right="214" w:hanging="425"/>
              <w:jc w:val="both"/>
              <w:rPr>
                <w:rFonts w:ascii="Calibri" w:hAnsi="Calibri" w:cs="Arial"/>
                <w:lang w:val="es-BO" w:eastAsia="es-BO"/>
              </w:rPr>
            </w:pPr>
            <w:r w:rsidRPr="00FB3908">
              <w:rPr>
                <w:rFonts w:ascii="Calibri" w:hAnsi="Calibri" w:cs="Arial"/>
                <w:lang w:val="es-BO" w:eastAsia="es-BO"/>
              </w:rPr>
              <w:t>Provisión de agua dulce (agua de pozo u otro similar).</w:t>
            </w:r>
          </w:p>
          <w:p w:rsidR="00FB3908" w:rsidRPr="00FB3908" w:rsidRDefault="00FB3908" w:rsidP="00196AE2">
            <w:pPr>
              <w:pStyle w:val="Textoindependiente"/>
              <w:numPr>
                <w:ilvl w:val="0"/>
                <w:numId w:val="39"/>
              </w:numPr>
              <w:ind w:right="214" w:hanging="425"/>
              <w:jc w:val="both"/>
              <w:rPr>
                <w:rFonts w:ascii="Calibri" w:hAnsi="Calibri" w:cs="Arial"/>
                <w:lang w:val="es-BO" w:eastAsia="es-BO"/>
              </w:rPr>
            </w:pPr>
            <w:r w:rsidRPr="00FB3908">
              <w:rPr>
                <w:rFonts w:ascii="Calibri" w:hAnsi="Calibri" w:cs="Arial"/>
                <w:lang w:val="es-BO" w:eastAsia="es-BO"/>
              </w:rPr>
              <w:t>Proveer de un encargado de seguridad para la realización del servicio.</w:t>
            </w:r>
          </w:p>
          <w:p w:rsidR="00FB3908" w:rsidRPr="00FB3908" w:rsidRDefault="00FB3908" w:rsidP="00196AE2">
            <w:pPr>
              <w:pStyle w:val="Textoindependiente"/>
              <w:numPr>
                <w:ilvl w:val="0"/>
                <w:numId w:val="39"/>
              </w:numPr>
              <w:ind w:right="214" w:hanging="425"/>
              <w:jc w:val="both"/>
              <w:rPr>
                <w:rFonts w:ascii="Calibri" w:hAnsi="Calibri" w:cs="Arial"/>
                <w:lang w:val="es-BO" w:eastAsia="es-BO"/>
              </w:rPr>
            </w:pPr>
            <w:r w:rsidRPr="00FB3908">
              <w:rPr>
                <w:rFonts w:ascii="Calibri" w:hAnsi="Calibri" w:cs="Arial"/>
                <w:lang w:val="es-BO" w:eastAsia="es-BO"/>
              </w:rPr>
              <w:t>En caso de ser requerido, el suministro e instalación de serpentín de vapor o calentador.</w:t>
            </w:r>
          </w:p>
          <w:p w:rsidR="00FB3908" w:rsidRPr="00FB3908" w:rsidRDefault="00FB3908" w:rsidP="00196AE2">
            <w:pPr>
              <w:pStyle w:val="Textoindependiente"/>
              <w:numPr>
                <w:ilvl w:val="0"/>
                <w:numId w:val="39"/>
              </w:numPr>
              <w:ind w:hanging="425"/>
              <w:jc w:val="both"/>
              <w:rPr>
                <w:rFonts w:ascii="Calibri" w:hAnsi="Calibri" w:cs="Arial"/>
                <w:lang w:val="es-BO" w:eastAsia="es-BO"/>
              </w:rPr>
            </w:pPr>
            <w:r w:rsidRPr="00FB3908">
              <w:rPr>
                <w:rFonts w:ascii="Calibri" w:hAnsi="Calibri" w:cs="Arial"/>
                <w:lang w:val="es-BO" w:eastAsia="es-BO"/>
              </w:rPr>
              <w:t>Personal de apoyo para realizar la limpieza, para las operaciones de conexionado y desconexionado y retiro de equipos del área.</w:t>
            </w:r>
          </w:p>
          <w:p w:rsidR="00FB3908" w:rsidRPr="00FB3908" w:rsidRDefault="00FB3908" w:rsidP="00196AE2">
            <w:pPr>
              <w:pStyle w:val="Textoindependiente"/>
              <w:numPr>
                <w:ilvl w:val="0"/>
                <w:numId w:val="39"/>
              </w:numPr>
              <w:ind w:right="214" w:hanging="425"/>
              <w:jc w:val="both"/>
              <w:rPr>
                <w:rFonts w:ascii="Calibri" w:hAnsi="Calibri" w:cs="Arial"/>
                <w:lang w:val="es-BO" w:eastAsia="es-BO"/>
              </w:rPr>
            </w:pPr>
            <w:r w:rsidRPr="00FB3908">
              <w:rPr>
                <w:rFonts w:ascii="Calibri" w:hAnsi="Calibri" w:cs="Arial"/>
                <w:lang w:val="es-BO" w:eastAsia="es-BO"/>
              </w:rPr>
              <w:t>Apoyo en movilización y desmovilización de equipos y tanques.</w:t>
            </w:r>
          </w:p>
          <w:p w:rsidR="00FB3908" w:rsidRPr="00FB3908" w:rsidRDefault="00FB3908" w:rsidP="00196AE2">
            <w:pPr>
              <w:pStyle w:val="Textoindependiente"/>
              <w:numPr>
                <w:ilvl w:val="0"/>
                <w:numId w:val="39"/>
              </w:numPr>
              <w:spacing w:after="0"/>
              <w:ind w:right="214" w:hanging="425"/>
              <w:jc w:val="both"/>
              <w:rPr>
                <w:rFonts w:ascii="Calibri" w:hAnsi="Calibri" w:cs="Arial"/>
                <w:lang w:val="es-BO" w:eastAsia="es-BO"/>
              </w:rPr>
            </w:pPr>
            <w:r w:rsidRPr="00FB3908">
              <w:rPr>
                <w:rFonts w:ascii="Calibri" w:hAnsi="Calibri" w:cs="Arial"/>
                <w:lang w:val="es-BO" w:eastAsia="es-BO"/>
              </w:rPr>
              <w:t>Disposición final del químico y los residuos de la limpieza.</w:t>
            </w:r>
          </w:p>
          <w:p w:rsidR="00FB3908" w:rsidRPr="00FB3908" w:rsidRDefault="00FB3908" w:rsidP="00ED2FAD">
            <w:pPr>
              <w:pStyle w:val="Textoindependiente"/>
              <w:spacing w:after="0"/>
              <w:ind w:left="709" w:right="214"/>
              <w:jc w:val="both"/>
              <w:rPr>
                <w:rFonts w:ascii="Calibri" w:hAnsi="Calibri" w:cs="Arial"/>
                <w:lang w:val="es-BO" w:eastAsia="es-BO"/>
              </w:rPr>
            </w:pPr>
          </w:p>
          <w:p w:rsidR="00FB3908" w:rsidRPr="00FB3908" w:rsidRDefault="00FB3908" w:rsidP="00ED2FAD">
            <w:pPr>
              <w:pStyle w:val="Textoindependiente"/>
              <w:spacing w:after="0"/>
              <w:jc w:val="both"/>
              <w:rPr>
                <w:rFonts w:ascii="Calibri" w:hAnsi="Calibri" w:cs="Arial"/>
                <w:lang w:val="es-BO" w:eastAsia="es-BO"/>
              </w:rPr>
            </w:pPr>
            <w:r w:rsidRPr="00FB3908">
              <w:rPr>
                <w:rFonts w:ascii="Calibri" w:hAnsi="Calibri" w:cs="Arial"/>
                <w:lang w:val="es-BO" w:eastAsia="es-BO"/>
              </w:rPr>
              <w:t xml:space="preserve">A continuación se listan a modo de referencia los documentos y planos que serán proporcionados por YPFB a la CONTRATISTA, para la ejecución del servicio, previa firma de un acuerdo de confidencialidad, en cuanto al manejo y administración de esta información  específica de la Planta de Gas Natural Licuado de Río Grande:  </w:t>
            </w:r>
          </w:p>
          <w:p w:rsidR="00FB3908" w:rsidRPr="00FB3908" w:rsidRDefault="00FB3908" w:rsidP="00ED2FAD">
            <w:pPr>
              <w:pStyle w:val="Textoindependiente"/>
              <w:spacing w:after="0"/>
              <w:jc w:val="both"/>
              <w:rPr>
                <w:rFonts w:ascii="Calibri" w:hAnsi="Calibri" w:cs="Arial"/>
                <w:lang w:val="es-BO" w:eastAsia="es-BO"/>
              </w:rPr>
            </w:pPr>
          </w:p>
          <w:p w:rsidR="00FB3908" w:rsidRPr="00B75C16" w:rsidRDefault="00FB3908" w:rsidP="00196AE2">
            <w:pPr>
              <w:pStyle w:val="Prrafodelista"/>
              <w:numPr>
                <w:ilvl w:val="0"/>
                <w:numId w:val="40"/>
              </w:numPr>
              <w:ind w:left="1632" w:hanging="1348"/>
              <w:contextualSpacing/>
              <w:jc w:val="both"/>
              <w:rPr>
                <w:rFonts w:ascii="Calibri" w:hAnsi="Calibri" w:cs="Arial"/>
              </w:rPr>
            </w:pPr>
            <w:r w:rsidRPr="00B75C16">
              <w:rPr>
                <w:rFonts w:ascii="Calibri" w:hAnsi="Calibri" w:cs="Arial"/>
              </w:rPr>
              <w:t>Descripción del Proceso</w:t>
            </w:r>
          </w:p>
          <w:p w:rsidR="00FB3908" w:rsidRPr="00B75C16" w:rsidRDefault="00FB3908" w:rsidP="00196AE2">
            <w:pPr>
              <w:pStyle w:val="Prrafodelista"/>
              <w:numPr>
                <w:ilvl w:val="0"/>
                <w:numId w:val="40"/>
              </w:numPr>
              <w:ind w:left="1632" w:hanging="1348"/>
              <w:contextualSpacing/>
              <w:jc w:val="both"/>
              <w:rPr>
                <w:rFonts w:ascii="Calibri" w:hAnsi="Calibri" w:cs="Arial"/>
              </w:rPr>
            </w:pPr>
            <w:r w:rsidRPr="00B75C16">
              <w:rPr>
                <w:rFonts w:ascii="Calibri" w:hAnsi="Calibri" w:cs="Arial"/>
              </w:rPr>
              <w:t>Diagrama de Bloques del circuito.</w:t>
            </w:r>
          </w:p>
          <w:p w:rsidR="00FB3908" w:rsidRPr="00B75C16" w:rsidRDefault="00FB3908" w:rsidP="00196AE2">
            <w:pPr>
              <w:pStyle w:val="Prrafodelista"/>
              <w:numPr>
                <w:ilvl w:val="0"/>
                <w:numId w:val="40"/>
              </w:numPr>
              <w:ind w:left="1632" w:hanging="1348"/>
              <w:contextualSpacing/>
              <w:jc w:val="both"/>
              <w:rPr>
                <w:rFonts w:ascii="Calibri" w:hAnsi="Calibri" w:cs="Arial"/>
              </w:rPr>
            </w:pPr>
            <w:r w:rsidRPr="00B75C16">
              <w:rPr>
                <w:rFonts w:ascii="Calibri" w:hAnsi="Calibri" w:cs="Arial"/>
              </w:rPr>
              <w:t>Diagramas de Instrumentación y Tuberías asociados a los circuitos.</w:t>
            </w:r>
          </w:p>
          <w:p w:rsidR="00FB3908" w:rsidRDefault="00FB3908" w:rsidP="00196AE2">
            <w:pPr>
              <w:pStyle w:val="Prrafodelista"/>
              <w:numPr>
                <w:ilvl w:val="0"/>
                <w:numId w:val="40"/>
              </w:numPr>
              <w:ind w:left="1632" w:hanging="1348"/>
              <w:contextualSpacing/>
              <w:jc w:val="both"/>
              <w:rPr>
                <w:rFonts w:ascii="Calibri" w:hAnsi="Calibri" w:cs="Arial"/>
              </w:rPr>
            </w:pPr>
            <w:r w:rsidRPr="00B75C16">
              <w:rPr>
                <w:rFonts w:ascii="Calibri" w:hAnsi="Calibri" w:cs="Arial"/>
              </w:rPr>
              <w:t>Hojas de datos de los equipos (Intercambiadores de Calor) a intervenir, indicando el tipo de material.</w:t>
            </w:r>
          </w:p>
          <w:p w:rsidR="00FB3908" w:rsidRPr="00B75C16" w:rsidRDefault="00FB3908" w:rsidP="00ED2FAD">
            <w:pPr>
              <w:pStyle w:val="Prrafodelista"/>
              <w:ind w:left="1632"/>
              <w:contextualSpacing/>
              <w:jc w:val="both"/>
              <w:rPr>
                <w:rFonts w:ascii="Calibri" w:hAnsi="Calibri" w:cs="Arial"/>
              </w:rPr>
            </w:pPr>
          </w:p>
        </w:tc>
      </w:tr>
      <w:tr w:rsidR="00FB3908" w:rsidRPr="00B75C16" w:rsidTr="00ED2FAD">
        <w:trPr>
          <w:trHeight w:val="397"/>
        </w:trPr>
        <w:tc>
          <w:tcPr>
            <w:tcW w:w="9339" w:type="dxa"/>
            <w:tcBorders>
              <w:bottom w:val="single" w:sz="4" w:space="0" w:color="auto"/>
            </w:tcBorders>
            <w:shd w:val="clear" w:color="auto" w:fill="DEEAF6"/>
            <w:vAlign w:val="center"/>
          </w:tcPr>
          <w:p w:rsidR="00FB3908" w:rsidRPr="00B75C16" w:rsidRDefault="00FB3908" w:rsidP="00ED2FAD">
            <w:pPr>
              <w:autoSpaceDE w:val="0"/>
              <w:autoSpaceDN w:val="0"/>
              <w:adjustRightInd w:val="0"/>
              <w:jc w:val="both"/>
              <w:rPr>
                <w:rFonts w:ascii="Calibri" w:hAnsi="Calibri" w:cs="Calibri"/>
              </w:rPr>
            </w:pPr>
            <w:r w:rsidRPr="00B75C16">
              <w:rPr>
                <w:rFonts w:ascii="Calibri" w:hAnsi="Calibri" w:cs="Calibri"/>
                <w:b/>
                <w:bCs/>
              </w:rPr>
              <w:lastRenderedPageBreak/>
              <w:t>MATERIALES</w:t>
            </w:r>
            <w:r w:rsidRPr="00B75C16">
              <w:rPr>
                <w:rFonts w:ascii="Calibri" w:hAnsi="Calibri" w:cs="Calibri"/>
              </w:rPr>
              <w:t xml:space="preserve">, </w:t>
            </w:r>
            <w:r w:rsidRPr="00B75C16">
              <w:rPr>
                <w:rFonts w:ascii="Calibri" w:hAnsi="Calibri" w:cs="Calibri"/>
                <w:b/>
                <w:bCs/>
              </w:rPr>
              <w:t>HERRAMIENTAS, EQUIPOS, INSTRUMENTOS</w:t>
            </w:r>
          </w:p>
        </w:tc>
      </w:tr>
      <w:tr w:rsidR="00FB3908" w:rsidRPr="00B75C16" w:rsidTr="00ED2FAD">
        <w:trPr>
          <w:trHeight w:val="397"/>
        </w:trPr>
        <w:tc>
          <w:tcPr>
            <w:tcW w:w="9339" w:type="dxa"/>
            <w:tcBorders>
              <w:bottom w:val="single" w:sz="4" w:space="0" w:color="auto"/>
            </w:tcBorders>
            <w:shd w:val="clear" w:color="auto" w:fill="auto"/>
            <w:vAlign w:val="center"/>
          </w:tcPr>
          <w:p w:rsidR="00FB3908" w:rsidRPr="00B75C16" w:rsidRDefault="00FB3908" w:rsidP="00ED2FAD">
            <w:pPr>
              <w:autoSpaceDE w:val="0"/>
              <w:autoSpaceDN w:val="0"/>
              <w:adjustRightInd w:val="0"/>
              <w:jc w:val="both"/>
              <w:rPr>
                <w:rFonts w:ascii="Calibri" w:hAnsi="Calibri" w:cs="Calibri"/>
              </w:rPr>
            </w:pPr>
            <w:r w:rsidRPr="00B75C16">
              <w:rPr>
                <w:rFonts w:ascii="Calibri" w:hAnsi="Calibri" w:cs="Arial"/>
                <w:bCs/>
                <w:color w:val="000000"/>
                <w:lang w:val="es-BO" w:eastAsia="es-BO"/>
              </w:rPr>
              <w:t xml:space="preserve">La </w:t>
            </w:r>
            <w:r>
              <w:rPr>
                <w:rFonts w:ascii="Calibri" w:hAnsi="Calibri" w:cs="Arial"/>
                <w:bCs/>
                <w:color w:val="000000"/>
                <w:lang w:val="es-BO" w:eastAsia="es-BO"/>
              </w:rPr>
              <w:t xml:space="preserve">empresa </w:t>
            </w:r>
            <w:r w:rsidRPr="00B75C16">
              <w:rPr>
                <w:rFonts w:ascii="Calibri" w:hAnsi="Calibri" w:cs="Arial"/>
                <w:bCs/>
                <w:color w:val="000000"/>
                <w:lang w:val="es-BO" w:eastAsia="es-BO"/>
              </w:rPr>
              <w:t xml:space="preserve">CONTRATISTA deberá proveer a su costo todos los insumos, químicos, herramientas, equipo, instrumentos y consumibles necesarios para ejecución del servicio, </w:t>
            </w:r>
            <w:r w:rsidRPr="00B75C16">
              <w:rPr>
                <w:rFonts w:ascii="Calibri" w:hAnsi="Calibri" w:cs="Arial"/>
                <w:lang w:eastAsia="es-BO"/>
              </w:rPr>
              <w:t>como ser bombas, tanques receptores y otros.</w:t>
            </w:r>
          </w:p>
        </w:tc>
      </w:tr>
      <w:tr w:rsidR="00FB3908" w:rsidRPr="00B75C16" w:rsidTr="00ED2FAD">
        <w:trPr>
          <w:trHeight w:val="397"/>
        </w:trPr>
        <w:tc>
          <w:tcPr>
            <w:tcW w:w="9339" w:type="dxa"/>
            <w:tcBorders>
              <w:bottom w:val="single" w:sz="4" w:space="0" w:color="auto"/>
            </w:tcBorders>
            <w:shd w:val="clear" w:color="auto" w:fill="DEEAF6"/>
            <w:vAlign w:val="center"/>
          </w:tcPr>
          <w:p w:rsidR="00FB3908" w:rsidRPr="00B75C16" w:rsidRDefault="00FB3908" w:rsidP="00ED2FAD">
            <w:pPr>
              <w:rPr>
                <w:rFonts w:ascii="Calibri" w:hAnsi="Calibri" w:cs="Calibri"/>
              </w:rPr>
            </w:pPr>
            <w:r w:rsidRPr="00B75C16">
              <w:rPr>
                <w:rFonts w:ascii="Calibri" w:hAnsi="Calibri" w:cs="Calibri"/>
                <w:b/>
                <w:bCs/>
              </w:rPr>
              <w:t xml:space="preserve">PERSONAL  </w:t>
            </w:r>
          </w:p>
        </w:tc>
      </w:tr>
      <w:tr w:rsidR="00FB3908" w:rsidRPr="00B75C16" w:rsidTr="00ED2FAD">
        <w:trPr>
          <w:trHeight w:val="397"/>
        </w:trPr>
        <w:tc>
          <w:tcPr>
            <w:tcW w:w="9339" w:type="dxa"/>
            <w:tcBorders>
              <w:bottom w:val="single" w:sz="4" w:space="0" w:color="auto"/>
            </w:tcBorders>
            <w:shd w:val="clear" w:color="auto" w:fill="auto"/>
            <w:vAlign w:val="center"/>
          </w:tcPr>
          <w:p w:rsidR="00FB3908" w:rsidRPr="00B75C16" w:rsidRDefault="00FB3908" w:rsidP="00ED2FAD">
            <w:pPr>
              <w:pStyle w:val="Sangradetextonormal"/>
              <w:spacing w:after="0"/>
              <w:ind w:left="0"/>
              <w:jc w:val="both"/>
              <w:rPr>
                <w:rFonts w:ascii="Calibri" w:hAnsi="Calibri" w:cs="Calibri"/>
              </w:rPr>
            </w:pPr>
            <w:r w:rsidRPr="00B75C16">
              <w:rPr>
                <w:rFonts w:ascii="Calibri" w:hAnsi="Calibri" w:cs="Calibri"/>
              </w:rPr>
              <w:lastRenderedPageBreak/>
              <w:t xml:space="preserve">Para el cumplimiento de las características técnicas, la </w:t>
            </w:r>
            <w:r>
              <w:rPr>
                <w:rFonts w:ascii="Calibri" w:hAnsi="Calibri" w:cs="Calibri"/>
              </w:rPr>
              <w:t xml:space="preserve">empresa </w:t>
            </w:r>
            <w:r w:rsidRPr="00B75C16">
              <w:rPr>
                <w:rFonts w:ascii="Calibri" w:hAnsi="Calibri" w:cs="Calibri"/>
              </w:rPr>
              <w:t xml:space="preserve">CONTRATISTA deberá contar con el personal especializado necesario y suficiente, que cuenta con una experiencia relacionada al objeto de contratación. </w:t>
            </w:r>
          </w:p>
          <w:p w:rsidR="00FB3908" w:rsidRPr="00B75C16" w:rsidRDefault="00FB3908" w:rsidP="00ED2FAD">
            <w:pPr>
              <w:pStyle w:val="Sangradetextonormal"/>
              <w:spacing w:after="0"/>
              <w:ind w:left="0"/>
              <w:jc w:val="both"/>
              <w:rPr>
                <w:rFonts w:ascii="Calibri" w:hAnsi="Calibri" w:cs="Calibri"/>
                <w:b/>
                <w:bCs/>
              </w:rPr>
            </w:pPr>
          </w:p>
        </w:tc>
      </w:tr>
      <w:tr w:rsidR="00FB3908" w:rsidRPr="00B75C16" w:rsidTr="00ED2FAD">
        <w:trPr>
          <w:trHeight w:val="397"/>
        </w:trPr>
        <w:tc>
          <w:tcPr>
            <w:tcW w:w="9339" w:type="dxa"/>
            <w:tcBorders>
              <w:bottom w:val="single" w:sz="4" w:space="0" w:color="auto"/>
            </w:tcBorders>
            <w:shd w:val="clear" w:color="auto" w:fill="DEEAF6"/>
            <w:vAlign w:val="center"/>
          </w:tcPr>
          <w:p w:rsidR="00FB3908" w:rsidRPr="00B75C16" w:rsidRDefault="00FB3908" w:rsidP="00ED2FAD">
            <w:pPr>
              <w:rPr>
                <w:rFonts w:ascii="Calibri" w:hAnsi="Calibri" w:cs="Calibri"/>
                <w:b/>
                <w:bCs/>
              </w:rPr>
            </w:pPr>
            <w:r w:rsidRPr="00B75C16">
              <w:rPr>
                <w:rFonts w:ascii="Calibri" w:hAnsi="Calibri" w:cs="Calibri"/>
                <w:b/>
                <w:bCs/>
              </w:rPr>
              <w:t>ENTREGABLES</w:t>
            </w:r>
          </w:p>
        </w:tc>
      </w:tr>
      <w:tr w:rsidR="00FB3908" w:rsidRPr="00B75C16" w:rsidTr="00ED2FAD">
        <w:trPr>
          <w:trHeight w:val="397"/>
        </w:trPr>
        <w:tc>
          <w:tcPr>
            <w:tcW w:w="9339" w:type="dxa"/>
            <w:tcBorders>
              <w:bottom w:val="single" w:sz="4" w:space="0" w:color="auto"/>
            </w:tcBorders>
            <w:shd w:val="clear" w:color="auto" w:fill="auto"/>
            <w:vAlign w:val="center"/>
          </w:tcPr>
          <w:p w:rsidR="00FB3908" w:rsidRPr="00610A84" w:rsidRDefault="00FB3908" w:rsidP="00ED2FAD">
            <w:pPr>
              <w:pStyle w:val="Textoindependiente"/>
              <w:ind w:right="214"/>
              <w:jc w:val="both"/>
              <w:rPr>
                <w:rFonts w:ascii="Calibri" w:hAnsi="Calibri" w:cs="Arial"/>
                <w:lang w:val="es-BO" w:eastAsia="es-BO"/>
              </w:rPr>
            </w:pPr>
            <w:r w:rsidRPr="00FB3908">
              <w:rPr>
                <w:rFonts w:ascii="Calibri" w:hAnsi="Calibri" w:cs="Arial"/>
                <w:lang w:val="es-BO" w:eastAsia="es-BO"/>
              </w:rPr>
              <w:t xml:space="preserve">La empresa CONTRATISTA deberá entregar </w:t>
            </w:r>
            <w:r w:rsidRPr="00610A84">
              <w:rPr>
                <w:rFonts w:ascii="Calibri" w:hAnsi="Calibri" w:cs="Arial"/>
                <w:lang w:val="es-BO" w:eastAsia="es-BO"/>
              </w:rPr>
              <w:t xml:space="preserve"> en medio digital e impreso lo siguiente:</w:t>
            </w:r>
          </w:p>
          <w:p w:rsidR="00FB3908" w:rsidRPr="00FB3908" w:rsidRDefault="00FB3908" w:rsidP="00196AE2">
            <w:pPr>
              <w:pStyle w:val="Textoindependiente"/>
              <w:numPr>
                <w:ilvl w:val="0"/>
                <w:numId w:val="43"/>
              </w:numPr>
              <w:ind w:left="426"/>
              <w:jc w:val="both"/>
              <w:rPr>
                <w:rFonts w:ascii="Calibri" w:hAnsi="Calibri" w:cs="Arial"/>
                <w:lang w:val="es-BO" w:eastAsia="es-BO"/>
              </w:rPr>
            </w:pPr>
            <w:r w:rsidRPr="00FB3908">
              <w:rPr>
                <w:rFonts w:ascii="Calibri" w:hAnsi="Calibri" w:cs="Arial"/>
                <w:lang w:val="es-BO" w:eastAsia="es-BO"/>
              </w:rPr>
              <w:t>Al inicio de servicio de cada requerimiento, en conjunto con el procedimiento la empresa CONTRATISTA, deberá proveer las hojas de seguridad MSDS de los químicos a utilizar.</w:t>
            </w:r>
          </w:p>
          <w:p w:rsidR="00FB3908" w:rsidRPr="00FB3908" w:rsidRDefault="00FB3908" w:rsidP="00196AE2">
            <w:pPr>
              <w:pStyle w:val="Textoindependiente"/>
              <w:numPr>
                <w:ilvl w:val="0"/>
                <w:numId w:val="43"/>
              </w:numPr>
              <w:ind w:left="426"/>
              <w:jc w:val="both"/>
              <w:rPr>
                <w:rFonts w:ascii="Calibri" w:hAnsi="Calibri" w:cs="Arial"/>
                <w:lang w:val="es-BO" w:eastAsia="es-BO"/>
              </w:rPr>
            </w:pPr>
            <w:r w:rsidRPr="00FB3908">
              <w:rPr>
                <w:rFonts w:ascii="Calibri" w:hAnsi="Calibri" w:cs="Arial"/>
                <w:lang w:val="es-BO" w:eastAsia="es-BO"/>
              </w:rPr>
              <w:t>Por cada servicio ejecutado, un Informe</w:t>
            </w:r>
            <w:r w:rsidRPr="00FB3908">
              <w:rPr>
                <w:lang w:val="es-BO"/>
              </w:rPr>
              <w:t xml:space="preserve"> </w:t>
            </w:r>
            <w:r w:rsidRPr="00FB3908">
              <w:rPr>
                <w:rFonts w:ascii="Calibri" w:hAnsi="Calibri" w:cs="Arial"/>
                <w:lang w:val="es-BO" w:eastAsia="es-BO"/>
              </w:rPr>
              <w:t>detallando todos los trabajos realizados con las observaciones y recomendaciones adjuntando los registros generados, fotos, entre otros.</w:t>
            </w:r>
            <w:r w:rsidRPr="00610A84">
              <w:rPr>
                <w:rFonts w:ascii="Calibri" w:hAnsi="Calibri" w:cs="Arial"/>
                <w:lang w:val="es-BO" w:eastAsia="es-BO"/>
              </w:rPr>
              <w:t xml:space="preserve"> </w:t>
            </w:r>
          </w:p>
          <w:p w:rsidR="00FB3908" w:rsidRPr="00FB3908" w:rsidRDefault="00FB3908" w:rsidP="00196AE2">
            <w:pPr>
              <w:pStyle w:val="Textoindependiente"/>
              <w:numPr>
                <w:ilvl w:val="0"/>
                <w:numId w:val="43"/>
              </w:numPr>
              <w:spacing w:after="0"/>
              <w:ind w:left="426"/>
              <w:jc w:val="both"/>
              <w:rPr>
                <w:rFonts w:ascii="Calibri" w:hAnsi="Calibri" w:cs="Arial"/>
                <w:lang w:val="es-BO" w:eastAsia="es-BO"/>
              </w:rPr>
            </w:pPr>
            <w:r w:rsidRPr="00610A84">
              <w:rPr>
                <w:rFonts w:ascii="Calibri" w:hAnsi="Calibri" w:cs="Arial"/>
                <w:lang w:val="es-BO" w:eastAsia="es-BO"/>
              </w:rPr>
              <w:t xml:space="preserve">Al finalizar el último requerimiento, el Informe final del servicio </w:t>
            </w:r>
            <w:r>
              <w:rPr>
                <w:rFonts w:ascii="Calibri" w:hAnsi="Calibri" w:cs="Arial"/>
                <w:lang w:val="es-BO" w:eastAsia="es-BO"/>
              </w:rPr>
              <w:t xml:space="preserve">con </w:t>
            </w:r>
            <w:r w:rsidRPr="00610A84">
              <w:rPr>
                <w:rFonts w:ascii="Calibri" w:hAnsi="Calibri" w:cs="Arial"/>
                <w:lang w:val="es-BO" w:eastAsia="es-BO"/>
              </w:rPr>
              <w:t>un resumen de todos los trabajos realizados con las observaciones y recomendaciones que correspondan, adjuntando la totalidad de la información generada, como: Kardex de registro, Actas de trabajo, Permisos de Trabajo (PT) generados, y todo documento técnico de registro generado por la CONTRATISTA.</w:t>
            </w:r>
          </w:p>
          <w:p w:rsidR="00FB3908" w:rsidRPr="00FB3908" w:rsidRDefault="00FB3908" w:rsidP="00ED2FAD">
            <w:pPr>
              <w:pStyle w:val="Textoindependiente"/>
              <w:spacing w:after="0"/>
              <w:ind w:left="426"/>
              <w:jc w:val="both"/>
              <w:rPr>
                <w:rFonts w:ascii="Calibri" w:hAnsi="Calibri" w:cs="Arial"/>
                <w:lang w:val="es-BO" w:eastAsia="es-BO"/>
              </w:rPr>
            </w:pPr>
          </w:p>
        </w:tc>
      </w:tr>
      <w:tr w:rsidR="00FB3908" w:rsidRPr="00B75C16" w:rsidTr="00ED2FAD">
        <w:trPr>
          <w:trHeight w:val="397"/>
        </w:trPr>
        <w:tc>
          <w:tcPr>
            <w:tcW w:w="9339" w:type="dxa"/>
            <w:tcBorders>
              <w:bottom w:val="single" w:sz="4" w:space="0" w:color="auto"/>
            </w:tcBorders>
            <w:shd w:val="clear" w:color="auto" w:fill="DEEAF6"/>
            <w:vAlign w:val="center"/>
          </w:tcPr>
          <w:p w:rsidR="00FB3908" w:rsidRPr="00B75C16" w:rsidRDefault="00FB3908" w:rsidP="00ED2FAD">
            <w:pPr>
              <w:rPr>
                <w:rFonts w:ascii="Calibri" w:hAnsi="Calibri" w:cs="Calibri"/>
                <w:b/>
                <w:bCs/>
              </w:rPr>
            </w:pPr>
            <w:r w:rsidRPr="00B75C16">
              <w:rPr>
                <w:rFonts w:ascii="Calibri" w:hAnsi="Calibri" w:cs="Calibri"/>
                <w:b/>
                <w:bCs/>
              </w:rPr>
              <w:t>PLAZO DEL SERVICIO</w:t>
            </w:r>
          </w:p>
        </w:tc>
      </w:tr>
      <w:tr w:rsidR="00FB3908" w:rsidRPr="00B75C16" w:rsidTr="00ED2FAD">
        <w:trPr>
          <w:trHeight w:val="397"/>
        </w:trPr>
        <w:tc>
          <w:tcPr>
            <w:tcW w:w="9339" w:type="dxa"/>
            <w:tcBorders>
              <w:bottom w:val="single" w:sz="4" w:space="0" w:color="auto"/>
            </w:tcBorders>
            <w:shd w:val="clear" w:color="auto" w:fill="auto"/>
            <w:vAlign w:val="center"/>
          </w:tcPr>
          <w:p w:rsidR="00FB3908" w:rsidRPr="00B75C16" w:rsidRDefault="00FB3908" w:rsidP="00ED2FAD">
            <w:pPr>
              <w:pStyle w:val="Prrafodelista"/>
              <w:ind w:left="0"/>
              <w:contextualSpacing/>
              <w:jc w:val="both"/>
              <w:rPr>
                <w:rFonts w:ascii="Calibri" w:hAnsi="Calibri" w:cs="Arial"/>
              </w:rPr>
            </w:pPr>
            <w:r w:rsidRPr="00B75C16">
              <w:rPr>
                <w:rFonts w:ascii="Calibri" w:hAnsi="Calibri" w:cs="Calibri"/>
                <w:bCs/>
                <w:color w:val="000000"/>
              </w:rPr>
              <w:t xml:space="preserve">El plazo de ejecución del servicio será hasta el 31 de diciembre de 2019, </w:t>
            </w:r>
            <w:r w:rsidRPr="00B75C16">
              <w:rPr>
                <w:rFonts w:ascii="Calibri" w:hAnsi="Calibri" w:cs="Arial"/>
              </w:rPr>
              <w:t>mismo que será computable a partir del día siguiente de la emisión de la Orden de Proceder una vez suscrito el Contrato.</w:t>
            </w:r>
          </w:p>
          <w:p w:rsidR="00FB3908" w:rsidRPr="00B75C16" w:rsidRDefault="00FB3908" w:rsidP="00ED2FAD">
            <w:pPr>
              <w:autoSpaceDE w:val="0"/>
              <w:autoSpaceDN w:val="0"/>
              <w:adjustRightInd w:val="0"/>
              <w:jc w:val="both"/>
              <w:rPr>
                <w:rFonts w:ascii="Calibri" w:hAnsi="Calibri" w:cs="Calibri"/>
                <w:b/>
                <w:bCs/>
              </w:rPr>
            </w:pPr>
          </w:p>
        </w:tc>
      </w:tr>
      <w:tr w:rsidR="00FB3908" w:rsidRPr="00B75C16" w:rsidTr="00ED2FAD">
        <w:trPr>
          <w:trHeight w:val="276"/>
        </w:trPr>
        <w:tc>
          <w:tcPr>
            <w:tcW w:w="9339" w:type="dxa"/>
            <w:tcBorders>
              <w:bottom w:val="single" w:sz="4" w:space="0" w:color="auto"/>
            </w:tcBorders>
            <w:shd w:val="clear" w:color="auto" w:fill="DEEAF6"/>
          </w:tcPr>
          <w:p w:rsidR="00FB3908" w:rsidRPr="00B75C16" w:rsidRDefault="00FB3908" w:rsidP="00ED2FAD">
            <w:pPr>
              <w:rPr>
                <w:rFonts w:ascii="Calibri" w:hAnsi="Calibri" w:cs="Calibri"/>
                <w:b/>
                <w:bCs/>
              </w:rPr>
            </w:pPr>
            <w:r>
              <w:rPr>
                <w:rFonts w:ascii="Calibri" w:hAnsi="Calibri" w:cs="Calibri"/>
                <w:b/>
                <w:bCs/>
              </w:rPr>
              <w:t>SOLICITUD DE REQUERIMIENTO DE SERVICIO</w:t>
            </w:r>
            <w:r w:rsidRPr="00B75C16">
              <w:rPr>
                <w:rFonts w:ascii="Calibri" w:hAnsi="Calibri" w:cs="Calibri"/>
                <w:b/>
                <w:bCs/>
              </w:rPr>
              <w:t xml:space="preserve"> </w:t>
            </w:r>
            <w:r>
              <w:rPr>
                <w:rFonts w:ascii="Calibri" w:hAnsi="Calibri" w:cs="Calibri"/>
                <w:b/>
                <w:bCs/>
              </w:rPr>
              <w:t xml:space="preserve">Y </w:t>
            </w:r>
            <w:r w:rsidRPr="00B75C16">
              <w:rPr>
                <w:rFonts w:ascii="Calibri" w:hAnsi="Calibri" w:cs="Calibri"/>
                <w:b/>
                <w:bCs/>
              </w:rPr>
              <w:t>TIEMPO DE RESPUESTA</w:t>
            </w:r>
          </w:p>
        </w:tc>
      </w:tr>
      <w:tr w:rsidR="00FB3908" w:rsidRPr="00B75C16" w:rsidTr="00ED2FAD">
        <w:trPr>
          <w:trHeight w:val="276"/>
        </w:trPr>
        <w:tc>
          <w:tcPr>
            <w:tcW w:w="9339" w:type="dxa"/>
            <w:tcBorders>
              <w:bottom w:val="single" w:sz="4" w:space="0" w:color="auto"/>
            </w:tcBorders>
            <w:shd w:val="clear" w:color="auto" w:fill="auto"/>
          </w:tcPr>
          <w:p w:rsidR="00FB3908" w:rsidRDefault="00FB3908" w:rsidP="00ED2FAD">
            <w:pPr>
              <w:autoSpaceDE w:val="0"/>
              <w:autoSpaceDN w:val="0"/>
              <w:adjustRightInd w:val="0"/>
              <w:jc w:val="both"/>
              <w:rPr>
                <w:rFonts w:ascii="Calibri" w:hAnsi="Calibri" w:cs="Calibri"/>
              </w:rPr>
            </w:pPr>
            <w:r w:rsidRPr="00A33B57">
              <w:rPr>
                <w:rFonts w:ascii="Calibri" w:hAnsi="Calibri" w:cs="Calibri"/>
              </w:rPr>
              <w:t xml:space="preserve">Para cada requerimiento YPFB remitirá a la empresa CONTRATISTA la solicitud de servicio </w:t>
            </w:r>
            <w:r>
              <w:rPr>
                <w:rFonts w:ascii="Calibri" w:hAnsi="Calibri" w:cs="Calibri"/>
              </w:rPr>
              <w:t>señalando</w:t>
            </w:r>
            <w:r w:rsidRPr="00A33B57">
              <w:rPr>
                <w:rFonts w:ascii="Calibri" w:hAnsi="Calibri" w:cs="Calibri"/>
              </w:rPr>
              <w:t xml:space="preserve"> la cantidad de equipos (intercambiadores) a intervenir y los días disponibles para la ejecución del servicio. </w:t>
            </w:r>
          </w:p>
          <w:p w:rsidR="00FB3908" w:rsidRDefault="00FB3908" w:rsidP="00ED2FAD">
            <w:pPr>
              <w:autoSpaceDE w:val="0"/>
              <w:autoSpaceDN w:val="0"/>
              <w:adjustRightInd w:val="0"/>
              <w:jc w:val="both"/>
              <w:rPr>
                <w:rFonts w:ascii="Calibri" w:hAnsi="Calibri" w:cs="Calibri"/>
              </w:rPr>
            </w:pPr>
          </w:p>
          <w:p w:rsidR="00FB3908" w:rsidRDefault="00FB3908" w:rsidP="00ED2FAD">
            <w:pPr>
              <w:autoSpaceDE w:val="0"/>
              <w:autoSpaceDN w:val="0"/>
              <w:adjustRightInd w:val="0"/>
              <w:jc w:val="both"/>
              <w:rPr>
                <w:rFonts w:ascii="Calibri" w:hAnsi="Calibri" w:cs="Arial"/>
                <w:color w:val="000000"/>
                <w:lang w:eastAsia="es-BO"/>
              </w:rPr>
            </w:pPr>
            <w:r>
              <w:rPr>
                <w:rFonts w:ascii="Calibri" w:hAnsi="Calibri" w:cs="Calibri"/>
                <w:bCs/>
              </w:rPr>
              <w:t>Dentro de los 3 días calendarios</w:t>
            </w:r>
            <w:r w:rsidRPr="00A33B57">
              <w:rPr>
                <w:rFonts w:ascii="Calibri" w:hAnsi="Calibri" w:cs="Calibri"/>
                <w:bCs/>
              </w:rPr>
              <w:t xml:space="preserve"> la CONTRATISTA deberá confirmar la recepción de la solicitud del Servicio</w:t>
            </w:r>
            <w:r w:rsidRPr="00A33B57">
              <w:rPr>
                <w:rFonts w:ascii="Calibri" w:hAnsi="Calibri" w:cs="Arial"/>
                <w:color w:val="000000"/>
                <w:lang w:eastAsia="es-BO"/>
              </w:rPr>
              <w:t xml:space="preserve"> e indicar los días que le tomará la ejecución del servicio, </w:t>
            </w:r>
            <w:r>
              <w:rPr>
                <w:rFonts w:ascii="Calibri" w:hAnsi="Calibri" w:cs="Arial"/>
                <w:color w:val="000000"/>
                <w:lang w:eastAsia="es-BO"/>
              </w:rPr>
              <w:t xml:space="preserve">posteriormente YPFB deberá aprobar los días indicados por la CONTRATISTA. </w:t>
            </w:r>
          </w:p>
          <w:p w:rsidR="00FB3908" w:rsidRDefault="00FB3908" w:rsidP="00ED2FAD">
            <w:pPr>
              <w:autoSpaceDE w:val="0"/>
              <w:autoSpaceDN w:val="0"/>
              <w:adjustRightInd w:val="0"/>
              <w:jc w:val="both"/>
              <w:rPr>
                <w:rFonts w:ascii="Calibri" w:hAnsi="Calibri" w:cs="Arial"/>
                <w:color w:val="000000"/>
                <w:lang w:eastAsia="es-BO"/>
              </w:rPr>
            </w:pPr>
          </w:p>
          <w:p w:rsidR="00FB3908" w:rsidRDefault="00FB3908" w:rsidP="00ED2FAD">
            <w:pPr>
              <w:autoSpaceDE w:val="0"/>
              <w:autoSpaceDN w:val="0"/>
              <w:adjustRightInd w:val="0"/>
              <w:jc w:val="both"/>
              <w:rPr>
                <w:rFonts w:ascii="Calibri" w:hAnsi="Calibri" w:cs="Calibri"/>
                <w:bCs/>
              </w:rPr>
            </w:pPr>
            <w:r>
              <w:rPr>
                <w:rFonts w:ascii="Calibri" w:hAnsi="Calibri" w:cs="Calibri"/>
              </w:rPr>
              <w:t>Una vez sea recibido el requerimiento aprobado por YPFB, l</w:t>
            </w:r>
            <w:r w:rsidRPr="00B75C16">
              <w:rPr>
                <w:rFonts w:ascii="Calibri" w:hAnsi="Calibri" w:cs="Calibri"/>
              </w:rPr>
              <w:t>a empresa CONTRATISTA deberá tener disponibilidad de respuesta</w:t>
            </w:r>
            <w:r w:rsidRPr="00B75C16">
              <w:rPr>
                <w:rFonts w:ascii="Calibri" w:hAnsi="Calibri" w:cs="Calibri"/>
                <w:bCs/>
              </w:rPr>
              <w:t xml:space="preserve"> </w:t>
            </w:r>
            <w:r>
              <w:rPr>
                <w:rFonts w:ascii="Calibri" w:hAnsi="Calibri" w:cs="Calibri"/>
                <w:bCs/>
              </w:rPr>
              <w:t>de</w:t>
            </w:r>
            <w:r w:rsidRPr="00B75C16">
              <w:rPr>
                <w:rFonts w:ascii="Calibri" w:hAnsi="Calibri" w:cs="Calibri"/>
                <w:bCs/>
              </w:rPr>
              <w:t xml:space="preserve"> máximo </w:t>
            </w:r>
            <w:r>
              <w:rPr>
                <w:rFonts w:ascii="Calibri" w:hAnsi="Calibri" w:cs="Calibri"/>
                <w:bCs/>
              </w:rPr>
              <w:t>3 días calendarios</w:t>
            </w:r>
            <w:r w:rsidRPr="00B75C16">
              <w:rPr>
                <w:rFonts w:ascii="Calibri" w:hAnsi="Calibri" w:cs="Calibri"/>
                <w:bCs/>
              </w:rPr>
              <w:t xml:space="preserve"> para la </w:t>
            </w:r>
            <w:r>
              <w:rPr>
                <w:rFonts w:ascii="Calibri" w:hAnsi="Calibri" w:cs="Calibri"/>
                <w:bCs/>
              </w:rPr>
              <w:t xml:space="preserve">ejecución del servicio. </w:t>
            </w:r>
            <w:r w:rsidRPr="00B75C16">
              <w:rPr>
                <w:rFonts w:ascii="Calibri" w:hAnsi="Calibri" w:cs="Calibri"/>
                <w:bCs/>
              </w:rPr>
              <w:t xml:space="preserve"> </w:t>
            </w:r>
          </w:p>
          <w:p w:rsidR="00FB3908" w:rsidRPr="00A752BB" w:rsidRDefault="00FB3908" w:rsidP="00ED2FAD">
            <w:pPr>
              <w:autoSpaceDE w:val="0"/>
              <w:autoSpaceDN w:val="0"/>
              <w:adjustRightInd w:val="0"/>
              <w:jc w:val="both"/>
              <w:rPr>
                <w:rFonts w:ascii="Calibri" w:hAnsi="Calibri" w:cs="Arial"/>
                <w:color w:val="000000"/>
                <w:lang w:eastAsia="es-BO"/>
              </w:rPr>
            </w:pPr>
          </w:p>
        </w:tc>
      </w:tr>
      <w:tr w:rsidR="00FB3908" w:rsidRPr="00B75C16" w:rsidTr="00ED2FAD">
        <w:trPr>
          <w:trHeight w:val="397"/>
        </w:trPr>
        <w:tc>
          <w:tcPr>
            <w:tcW w:w="9339" w:type="dxa"/>
            <w:tcBorders>
              <w:bottom w:val="single" w:sz="4" w:space="0" w:color="auto"/>
            </w:tcBorders>
            <w:shd w:val="clear" w:color="auto" w:fill="DEEAF6"/>
            <w:vAlign w:val="center"/>
          </w:tcPr>
          <w:p w:rsidR="00FB3908" w:rsidRPr="00B75C16" w:rsidRDefault="00FB3908" w:rsidP="00ED2FAD">
            <w:pPr>
              <w:rPr>
                <w:rFonts w:ascii="Calibri" w:hAnsi="Calibri" w:cs="Calibri"/>
                <w:b/>
                <w:bCs/>
              </w:rPr>
            </w:pPr>
            <w:r w:rsidRPr="00B75C16">
              <w:rPr>
                <w:rFonts w:ascii="Calibri" w:hAnsi="Calibri" w:cs="Calibri"/>
                <w:b/>
                <w:bCs/>
              </w:rPr>
              <w:t xml:space="preserve">FORMA DE PAGO  </w:t>
            </w:r>
          </w:p>
        </w:tc>
      </w:tr>
      <w:tr w:rsidR="00FB3908" w:rsidRPr="00B75C16" w:rsidTr="00ED2FAD">
        <w:tc>
          <w:tcPr>
            <w:tcW w:w="9339" w:type="dxa"/>
            <w:shd w:val="clear" w:color="auto" w:fill="FFFFFF"/>
          </w:tcPr>
          <w:p w:rsidR="00FB3908" w:rsidRPr="00B75C16" w:rsidRDefault="00FB3908" w:rsidP="00ED2FAD">
            <w:pPr>
              <w:shd w:val="clear" w:color="auto" w:fill="FFFFFF"/>
              <w:jc w:val="both"/>
              <w:rPr>
                <w:rFonts w:ascii="Calibri" w:hAnsi="Calibri" w:cs="Calibri"/>
                <w:bCs/>
              </w:rPr>
            </w:pPr>
            <w:r w:rsidRPr="00B75C16">
              <w:rPr>
                <w:rFonts w:ascii="Calibri" w:hAnsi="Calibri" w:cs="Calibri"/>
                <w:bCs/>
              </w:rPr>
              <w:t xml:space="preserve">El pago se realizará vía SIGEP, en pagos parciales </w:t>
            </w:r>
            <w:r>
              <w:rPr>
                <w:rFonts w:ascii="Calibri" w:hAnsi="Calibri" w:cs="Calibri"/>
                <w:bCs/>
              </w:rPr>
              <w:t xml:space="preserve">por el servicio efectivamente prestado en </w:t>
            </w:r>
            <w:r w:rsidRPr="00B75C16">
              <w:rPr>
                <w:rFonts w:ascii="Calibri" w:hAnsi="Calibri" w:cs="Calibri"/>
                <w:bCs/>
              </w:rPr>
              <w:t>cada requerimiento</w:t>
            </w:r>
            <w:r>
              <w:rPr>
                <w:rFonts w:ascii="Calibri" w:hAnsi="Calibri" w:cs="Calibri"/>
                <w:bCs/>
              </w:rPr>
              <w:t xml:space="preserve"> de servicio</w:t>
            </w:r>
            <w:r w:rsidRPr="00B75C16">
              <w:rPr>
                <w:rFonts w:ascii="Calibri" w:hAnsi="Calibri" w:cs="Calibri"/>
                <w:bCs/>
              </w:rPr>
              <w:t xml:space="preserve">. </w:t>
            </w:r>
          </w:p>
          <w:p w:rsidR="00FB3908" w:rsidRPr="00B75C16" w:rsidRDefault="00FB3908" w:rsidP="00ED2FAD">
            <w:pPr>
              <w:shd w:val="clear" w:color="auto" w:fill="FFFFFF"/>
              <w:jc w:val="both"/>
              <w:rPr>
                <w:rFonts w:ascii="Calibri" w:hAnsi="Calibri" w:cs="Calibri"/>
                <w:bCs/>
              </w:rPr>
            </w:pPr>
          </w:p>
          <w:p w:rsidR="00FB3908" w:rsidRPr="00B75C16" w:rsidRDefault="00FB3908" w:rsidP="00ED2FAD">
            <w:pPr>
              <w:shd w:val="clear" w:color="auto" w:fill="FFFFFF"/>
              <w:jc w:val="both"/>
              <w:rPr>
                <w:rFonts w:ascii="Calibri" w:hAnsi="Calibri" w:cs="Calibri"/>
                <w:bCs/>
              </w:rPr>
            </w:pPr>
            <w:r w:rsidRPr="00B75C16">
              <w:rPr>
                <w:rFonts w:ascii="Calibri" w:hAnsi="Calibri" w:cs="Calibri"/>
                <w:bCs/>
              </w:rPr>
              <w:t>Para efecto del pago, la empresa contratista deberá</w:t>
            </w:r>
            <w:r>
              <w:rPr>
                <w:rFonts w:ascii="Calibri" w:hAnsi="Calibri" w:cs="Calibri"/>
                <w:bCs/>
              </w:rPr>
              <w:t xml:space="preserve"> presentar su pre factura </w:t>
            </w:r>
            <w:r w:rsidRPr="00B75C16">
              <w:rPr>
                <w:rFonts w:ascii="Calibri" w:hAnsi="Calibri" w:cs="Calibri"/>
                <w:bCs/>
              </w:rPr>
              <w:t xml:space="preserve">por los servicios prestados y realizados de forma detallada, de acuerdo a los términos solicitados, </w:t>
            </w:r>
            <w:r>
              <w:rPr>
                <w:rFonts w:ascii="Calibri" w:hAnsi="Calibri" w:cs="Calibri"/>
                <w:bCs/>
              </w:rPr>
              <w:t>adjuntando</w:t>
            </w:r>
            <w:r w:rsidRPr="00B75C16">
              <w:rPr>
                <w:rFonts w:ascii="Calibri" w:hAnsi="Calibri" w:cs="Calibri"/>
                <w:bCs/>
              </w:rPr>
              <w:t xml:space="preserve"> el informe por cada servicio, el cual deberá contar con la aprobación de el/los fiscal/es del servicio asignado por YPFB.</w:t>
            </w:r>
          </w:p>
          <w:p w:rsidR="00FB3908" w:rsidRPr="00B75C16" w:rsidRDefault="00FB3908" w:rsidP="00ED2FAD">
            <w:pPr>
              <w:shd w:val="clear" w:color="auto" w:fill="FFFFFF"/>
              <w:jc w:val="both"/>
              <w:rPr>
                <w:rFonts w:ascii="Calibri" w:hAnsi="Calibri" w:cs="Calibri"/>
                <w:bCs/>
              </w:rPr>
            </w:pPr>
          </w:p>
          <w:p w:rsidR="00FB3908" w:rsidRPr="00B75C16" w:rsidRDefault="00FB3908" w:rsidP="00ED2FAD">
            <w:pPr>
              <w:shd w:val="clear" w:color="auto" w:fill="FFFFFF"/>
              <w:jc w:val="both"/>
              <w:rPr>
                <w:rFonts w:ascii="Calibri" w:hAnsi="Calibri" w:cs="Calibri"/>
                <w:bCs/>
              </w:rPr>
            </w:pPr>
            <w:r w:rsidRPr="00B75C16">
              <w:rPr>
                <w:rFonts w:ascii="Calibri" w:hAnsi="Calibri" w:cs="Calibri"/>
                <w:bCs/>
              </w:rPr>
              <w:t xml:space="preserve">En caso de presentar observaciones en algún documento del informe, el/los fiscal/es del servicio podrá realizar la devolución de los mismos, hasta que las observaciones sean subsanadas. Una vez exista la conformidad por parte de el/los fiscal/es del servicio, se dará la conformidad y continuidad para la solicitud del pago.    </w:t>
            </w:r>
          </w:p>
          <w:p w:rsidR="00FB3908" w:rsidRPr="00B75C16" w:rsidRDefault="00FB3908" w:rsidP="00ED2FAD">
            <w:pPr>
              <w:shd w:val="clear" w:color="auto" w:fill="FFFFFF"/>
              <w:jc w:val="both"/>
              <w:rPr>
                <w:rFonts w:ascii="Calibri" w:hAnsi="Calibri" w:cs="Calibri"/>
                <w:bCs/>
              </w:rPr>
            </w:pPr>
          </w:p>
          <w:p w:rsidR="00FB3908" w:rsidRPr="00B75C16" w:rsidRDefault="00FB3908" w:rsidP="00ED2FAD">
            <w:pPr>
              <w:shd w:val="clear" w:color="auto" w:fill="FFFFFF"/>
              <w:jc w:val="both"/>
              <w:rPr>
                <w:rFonts w:ascii="Calibri" w:hAnsi="Calibri" w:cs="Calibri"/>
                <w:bCs/>
              </w:rPr>
            </w:pPr>
            <w:r w:rsidRPr="00B75C16">
              <w:rPr>
                <w:rFonts w:ascii="Calibri" w:hAnsi="Calibri" w:cs="Calibri"/>
                <w:bCs/>
              </w:rPr>
              <w:t>Por consiguiente, para efectos de solicitud de pago, la empresa contratista debe adjuntar:</w:t>
            </w:r>
          </w:p>
          <w:p w:rsidR="00FB3908" w:rsidRPr="00B75C16" w:rsidRDefault="00FB3908" w:rsidP="00ED2FAD">
            <w:pPr>
              <w:shd w:val="clear" w:color="auto" w:fill="FFFFFF"/>
              <w:jc w:val="both"/>
              <w:rPr>
                <w:rFonts w:ascii="Calibri" w:hAnsi="Calibri" w:cs="Calibri"/>
                <w:bCs/>
              </w:rPr>
            </w:pPr>
          </w:p>
          <w:p w:rsidR="00FB3908" w:rsidRPr="00B75C16" w:rsidRDefault="00FB3908" w:rsidP="00196AE2">
            <w:pPr>
              <w:numPr>
                <w:ilvl w:val="0"/>
                <w:numId w:val="38"/>
              </w:numPr>
              <w:shd w:val="clear" w:color="auto" w:fill="FFFFFF"/>
              <w:jc w:val="both"/>
              <w:rPr>
                <w:rFonts w:ascii="Calibri" w:hAnsi="Calibri" w:cs="Calibri"/>
                <w:bCs/>
              </w:rPr>
            </w:pPr>
            <w:r w:rsidRPr="00B75C16">
              <w:rPr>
                <w:rFonts w:ascii="Calibri" w:hAnsi="Calibri" w:cs="Calibri"/>
                <w:bCs/>
              </w:rPr>
              <w:t>Carta de solicitud de pago.</w:t>
            </w:r>
          </w:p>
          <w:p w:rsidR="00FB3908" w:rsidRPr="00B75C16" w:rsidRDefault="00FB3908" w:rsidP="00196AE2">
            <w:pPr>
              <w:numPr>
                <w:ilvl w:val="0"/>
                <w:numId w:val="38"/>
              </w:numPr>
              <w:shd w:val="clear" w:color="auto" w:fill="FFFFFF"/>
              <w:jc w:val="both"/>
              <w:rPr>
                <w:rFonts w:ascii="Calibri" w:hAnsi="Calibri" w:cs="Calibri"/>
                <w:bCs/>
              </w:rPr>
            </w:pPr>
            <w:r w:rsidRPr="00B75C16">
              <w:rPr>
                <w:rFonts w:ascii="Calibri" w:hAnsi="Calibri" w:cs="Calibri"/>
                <w:bCs/>
              </w:rPr>
              <w:t>Factura original de la Empresa debidamente registrada en Impuestos Nacionales.</w:t>
            </w:r>
          </w:p>
          <w:p w:rsidR="00FB3908" w:rsidRPr="00B75C16" w:rsidRDefault="00FB3908" w:rsidP="00196AE2">
            <w:pPr>
              <w:numPr>
                <w:ilvl w:val="0"/>
                <w:numId w:val="38"/>
              </w:numPr>
              <w:shd w:val="clear" w:color="auto" w:fill="FFFFFF"/>
              <w:jc w:val="both"/>
              <w:rPr>
                <w:rFonts w:ascii="Calibri" w:hAnsi="Calibri" w:cs="Calibri"/>
                <w:bCs/>
              </w:rPr>
            </w:pPr>
            <w:r w:rsidRPr="00B75C16">
              <w:rPr>
                <w:rFonts w:ascii="Calibri" w:hAnsi="Calibri" w:cs="Calibri"/>
                <w:bCs/>
              </w:rPr>
              <w:t>Fotocopia simple del NIT.</w:t>
            </w:r>
          </w:p>
          <w:p w:rsidR="00FB3908" w:rsidRPr="00B75C16" w:rsidRDefault="00FB3908" w:rsidP="00196AE2">
            <w:pPr>
              <w:numPr>
                <w:ilvl w:val="0"/>
                <w:numId w:val="38"/>
              </w:numPr>
              <w:shd w:val="clear" w:color="auto" w:fill="FFFFFF"/>
              <w:jc w:val="both"/>
              <w:rPr>
                <w:rFonts w:ascii="Calibri" w:hAnsi="Calibri" w:cs="Calibri"/>
                <w:bCs/>
              </w:rPr>
            </w:pPr>
            <w:r w:rsidRPr="00B75C16">
              <w:rPr>
                <w:rFonts w:ascii="Calibri" w:hAnsi="Calibri" w:cs="Calibri"/>
                <w:bCs/>
              </w:rPr>
              <w:t>Fotocopia simple del registro de beneficiarios SIGEP con una cuenta habilitada.</w:t>
            </w:r>
          </w:p>
          <w:p w:rsidR="00FB3908" w:rsidRPr="00B75C16" w:rsidRDefault="00FB3908" w:rsidP="00196AE2">
            <w:pPr>
              <w:numPr>
                <w:ilvl w:val="0"/>
                <w:numId w:val="38"/>
              </w:numPr>
              <w:shd w:val="clear" w:color="auto" w:fill="FFFFFF"/>
              <w:jc w:val="both"/>
              <w:rPr>
                <w:rFonts w:ascii="Calibri" w:hAnsi="Calibri" w:cs="Calibri"/>
                <w:bCs/>
              </w:rPr>
            </w:pPr>
            <w:r w:rsidRPr="00B75C16">
              <w:rPr>
                <w:rFonts w:ascii="Calibri" w:hAnsi="Calibri" w:cs="Calibri"/>
                <w:bCs/>
              </w:rPr>
              <w:t>Fotocopia simple del Contrato.</w:t>
            </w:r>
          </w:p>
          <w:p w:rsidR="00FB3908" w:rsidRPr="00B75C16" w:rsidRDefault="00FB3908" w:rsidP="00196AE2">
            <w:pPr>
              <w:numPr>
                <w:ilvl w:val="0"/>
                <w:numId w:val="38"/>
              </w:numPr>
              <w:shd w:val="clear" w:color="auto" w:fill="FFFFFF"/>
              <w:contextualSpacing/>
              <w:jc w:val="both"/>
              <w:rPr>
                <w:rFonts w:ascii="Calibri" w:hAnsi="Calibri" w:cs="Calibri"/>
              </w:rPr>
            </w:pPr>
            <w:r w:rsidRPr="00B75C16">
              <w:rPr>
                <w:rFonts w:ascii="Calibri" w:hAnsi="Calibri" w:cs="Calibri"/>
                <w:bCs/>
              </w:rPr>
              <w:lastRenderedPageBreak/>
              <w:t>Fotocopia del Testimonio del Poder del Representante Legal para personas jurídicas excepto empresas unipersonales.</w:t>
            </w:r>
          </w:p>
          <w:p w:rsidR="00FB3908" w:rsidRPr="00B75C16" w:rsidRDefault="00FB3908" w:rsidP="00ED2FAD">
            <w:pPr>
              <w:shd w:val="clear" w:color="auto" w:fill="FFFFFF"/>
              <w:contextualSpacing/>
              <w:jc w:val="both"/>
              <w:rPr>
                <w:rFonts w:ascii="Calibri" w:hAnsi="Calibri" w:cs="Calibri"/>
                <w:bCs/>
              </w:rPr>
            </w:pPr>
          </w:p>
        </w:tc>
      </w:tr>
      <w:tr w:rsidR="00FB3908" w:rsidRPr="00B75C16" w:rsidTr="00ED2FAD">
        <w:trPr>
          <w:trHeight w:val="340"/>
        </w:trPr>
        <w:tc>
          <w:tcPr>
            <w:tcW w:w="9339" w:type="dxa"/>
            <w:shd w:val="clear" w:color="auto" w:fill="DEEAF6"/>
            <w:vAlign w:val="center"/>
          </w:tcPr>
          <w:p w:rsidR="00FB3908" w:rsidRPr="00B75C16" w:rsidRDefault="00FB3908" w:rsidP="00ED2FAD">
            <w:pPr>
              <w:autoSpaceDE w:val="0"/>
              <w:autoSpaceDN w:val="0"/>
              <w:adjustRightInd w:val="0"/>
              <w:jc w:val="both"/>
              <w:rPr>
                <w:rFonts w:ascii="Calibri" w:hAnsi="Calibri" w:cs="Calibri"/>
              </w:rPr>
            </w:pPr>
            <w:r w:rsidRPr="00B75C16">
              <w:rPr>
                <w:rFonts w:ascii="Calibri" w:hAnsi="Calibri" w:cs="Calibri"/>
                <w:b/>
                <w:bCs/>
              </w:rPr>
              <w:lastRenderedPageBreak/>
              <w:t xml:space="preserve">LUGAR DE PRESTACIÓN DEL SERVICIO </w:t>
            </w:r>
          </w:p>
        </w:tc>
      </w:tr>
      <w:tr w:rsidR="00FB3908" w:rsidRPr="00B75C16" w:rsidTr="00ED2FAD">
        <w:tc>
          <w:tcPr>
            <w:tcW w:w="9339" w:type="dxa"/>
            <w:shd w:val="clear" w:color="auto" w:fill="auto"/>
          </w:tcPr>
          <w:p w:rsidR="00FB3908" w:rsidRDefault="00FB3908" w:rsidP="00ED2FAD">
            <w:pPr>
              <w:autoSpaceDE w:val="0"/>
              <w:autoSpaceDN w:val="0"/>
              <w:adjustRightInd w:val="0"/>
              <w:jc w:val="both"/>
              <w:rPr>
                <w:rFonts w:ascii="Calibri" w:hAnsi="Calibri"/>
              </w:rPr>
            </w:pPr>
            <w:r w:rsidRPr="00B75C16">
              <w:rPr>
                <w:rFonts w:ascii="Calibri" w:hAnsi="Calibri"/>
              </w:rPr>
              <w:t>La prestación del servicio será ejecutado en instalaciones de la Planta de Gas Natural Licuado Río Grande, ubicada en el municipio de Cabezas provincia Cordillera del departamento de Santa Cruz de la Sierra, a 61 km de la ciudad de Santa Cruz.</w:t>
            </w:r>
          </w:p>
          <w:p w:rsidR="00FB3908" w:rsidRPr="00B75C16" w:rsidRDefault="00FB3908" w:rsidP="00ED2FAD">
            <w:pPr>
              <w:autoSpaceDE w:val="0"/>
              <w:autoSpaceDN w:val="0"/>
              <w:adjustRightInd w:val="0"/>
              <w:jc w:val="both"/>
              <w:rPr>
                <w:rFonts w:ascii="Calibri" w:hAnsi="Calibri"/>
              </w:rPr>
            </w:pPr>
          </w:p>
        </w:tc>
      </w:tr>
      <w:tr w:rsidR="00FB3908" w:rsidRPr="00B75C16" w:rsidTr="00ED2FAD">
        <w:trPr>
          <w:trHeight w:val="397"/>
        </w:trPr>
        <w:tc>
          <w:tcPr>
            <w:tcW w:w="9339" w:type="dxa"/>
            <w:tcBorders>
              <w:bottom w:val="single" w:sz="4" w:space="0" w:color="auto"/>
            </w:tcBorders>
            <w:shd w:val="clear" w:color="auto" w:fill="DEEAF6"/>
            <w:vAlign w:val="center"/>
          </w:tcPr>
          <w:p w:rsidR="00FB3908" w:rsidRPr="00B75C16" w:rsidRDefault="00FB3908" w:rsidP="00ED2FAD">
            <w:pPr>
              <w:autoSpaceDE w:val="0"/>
              <w:autoSpaceDN w:val="0"/>
              <w:adjustRightInd w:val="0"/>
              <w:jc w:val="both"/>
              <w:rPr>
                <w:rFonts w:ascii="Calibri" w:hAnsi="Calibri" w:cs="Calibri"/>
              </w:rPr>
            </w:pPr>
            <w:r w:rsidRPr="00B75C16">
              <w:rPr>
                <w:rFonts w:ascii="Calibri" w:hAnsi="Calibri" w:cs="Calibri"/>
                <w:b/>
                <w:bCs/>
              </w:rPr>
              <w:t xml:space="preserve">FISCAL DEL SERVICIO </w:t>
            </w:r>
          </w:p>
        </w:tc>
      </w:tr>
      <w:tr w:rsidR="00FB3908" w:rsidRPr="00B75C16" w:rsidTr="00ED2FAD">
        <w:tc>
          <w:tcPr>
            <w:tcW w:w="9339" w:type="dxa"/>
            <w:shd w:val="clear" w:color="auto" w:fill="FFFFFF"/>
          </w:tcPr>
          <w:p w:rsidR="00FB3908" w:rsidRPr="00B75C16" w:rsidRDefault="00FB3908" w:rsidP="00ED2FAD">
            <w:pPr>
              <w:jc w:val="both"/>
              <w:rPr>
                <w:rFonts w:ascii="Calibri" w:hAnsi="Calibri"/>
              </w:rPr>
            </w:pPr>
            <w:r w:rsidRPr="00B75C16">
              <w:rPr>
                <w:rFonts w:ascii="Calibri" w:hAnsi="Calibri"/>
              </w:rPr>
              <w:t>El/los Fiscal/es del Servicio, serán designados por YPFB, quienes tendrán las siguientes funciones y responsabilidades:</w:t>
            </w:r>
          </w:p>
          <w:p w:rsidR="00FB3908" w:rsidRPr="00B75C16" w:rsidRDefault="00FB3908" w:rsidP="00ED2FAD">
            <w:pPr>
              <w:jc w:val="both"/>
              <w:rPr>
                <w:rFonts w:ascii="Calibri" w:hAnsi="Calibri"/>
              </w:rPr>
            </w:pPr>
            <w:r w:rsidRPr="00B75C16">
              <w:rPr>
                <w:rFonts w:ascii="Calibri" w:hAnsi="Calibri"/>
              </w:rPr>
              <w:t xml:space="preserve"> </w:t>
            </w:r>
          </w:p>
          <w:p w:rsidR="00FB3908" w:rsidRPr="00B75C16" w:rsidRDefault="00FB3908" w:rsidP="00196AE2">
            <w:pPr>
              <w:numPr>
                <w:ilvl w:val="0"/>
                <w:numId w:val="37"/>
              </w:numPr>
              <w:tabs>
                <w:tab w:val="left" w:pos="781"/>
              </w:tabs>
              <w:autoSpaceDE w:val="0"/>
              <w:autoSpaceDN w:val="0"/>
              <w:adjustRightInd w:val="0"/>
              <w:spacing w:after="140"/>
              <w:ind w:right="356"/>
              <w:jc w:val="both"/>
              <w:rPr>
                <w:rFonts w:ascii="Calibri" w:hAnsi="Calibri" w:cs="Arial"/>
                <w:lang w:val="es-BO"/>
              </w:rPr>
            </w:pPr>
            <w:r w:rsidRPr="00B75C16">
              <w:rPr>
                <w:rFonts w:ascii="Calibri" w:hAnsi="Calibri" w:cs="Arial"/>
                <w:bCs/>
                <w:lang w:val="es-BO"/>
              </w:rPr>
              <w:t>Emitir la Orden de Proceder para dar inicio al servicio contratado (inicio del servicio).</w:t>
            </w:r>
          </w:p>
          <w:p w:rsidR="00FB3908" w:rsidRPr="00B75C16" w:rsidRDefault="00FB3908" w:rsidP="00196AE2">
            <w:pPr>
              <w:numPr>
                <w:ilvl w:val="0"/>
                <w:numId w:val="37"/>
              </w:numPr>
              <w:tabs>
                <w:tab w:val="left" w:pos="781"/>
              </w:tabs>
              <w:autoSpaceDE w:val="0"/>
              <w:autoSpaceDN w:val="0"/>
              <w:adjustRightInd w:val="0"/>
              <w:spacing w:after="140"/>
              <w:ind w:right="356"/>
              <w:jc w:val="both"/>
              <w:rPr>
                <w:rFonts w:ascii="Calibri" w:hAnsi="Calibri" w:cs="Arial"/>
                <w:bCs/>
                <w:lang w:val="es-BO"/>
              </w:rPr>
            </w:pPr>
            <w:r w:rsidRPr="00B75C16">
              <w:rPr>
                <w:rFonts w:ascii="Calibri" w:hAnsi="Calibri" w:cs="Arial"/>
                <w:bCs/>
                <w:lang w:val="es-BO"/>
              </w:rPr>
              <w:t>Coordinar todas las actividades inherentes al servicio detalladas en las especificaciones técnicas.</w:t>
            </w:r>
          </w:p>
          <w:p w:rsidR="00FB3908" w:rsidRDefault="00FB3908" w:rsidP="00196AE2">
            <w:pPr>
              <w:numPr>
                <w:ilvl w:val="0"/>
                <w:numId w:val="37"/>
              </w:numPr>
              <w:tabs>
                <w:tab w:val="left" w:pos="781"/>
              </w:tabs>
              <w:autoSpaceDE w:val="0"/>
              <w:autoSpaceDN w:val="0"/>
              <w:adjustRightInd w:val="0"/>
              <w:spacing w:after="140"/>
              <w:ind w:right="356"/>
              <w:jc w:val="both"/>
              <w:rPr>
                <w:rFonts w:ascii="Calibri" w:hAnsi="Calibri" w:cs="Arial"/>
                <w:bCs/>
                <w:lang w:val="es-BO"/>
              </w:rPr>
            </w:pPr>
            <w:r w:rsidRPr="00B75C16">
              <w:rPr>
                <w:rFonts w:ascii="Calibri" w:hAnsi="Calibri" w:cs="Arial"/>
                <w:bCs/>
                <w:lang w:val="es-BO"/>
              </w:rPr>
              <w:t>Revisar, emitir comentarios/observaciones o dar conformidad al servicio</w:t>
            </w:r>
          </w:p>
          <w:p w:rsidR="00FB3908" w:rsidRPr="00B75C16" w:rsidRDefault="00FB3908" w:rsidP="00196AE2">
            <w:pPr>
              <w:numPr>
                <w:ilvl w:val="0"/>
                <w:numId w:val="37"/>
              </w:numPr>
              <w:tabs>
                <w:tab w:val="left" w:pos="781"/>
              </w:tabs>
              <w:autoSpaceDE w:val="0"/>
              <w:autoSpaceDN w:val="0"/>
              <w:adjustRightInd w:val="0"/>
              <w:spacing w:after="140"/>
              <w:ind w:right="51"/>
              <w:jc w:val="both"/>
              <w:rPr>
                <w:rFonts w:ascii="Calibri" w:hAnsi="Calibri" w:cs="Arial"/>
                <w:bCs/>
                <w:lang w:val="es-BO"/>
              </w:rPr>
            </w:pPr>
            <w:r w:rsidRPr="00B75C16">
              <w:rPr>
                <w:rFonts w:ascii="Calibri" w:hAnsi="Calibri" w:cs="Arial"/>
                <w:bCs/>
                <w:lang w:val="es-BO"/>
              </w:rPr>
              <w:t>Definir la metodología de trabajo y seguimiento – control del servicio a realizar, seguimiento y control al cumplimiento del contrato y sus especificaciones técnicas, verificando el cumplimiento de los trabajos relacionados al servicio, con el fin de emitir los informes de conformidad para procesar los pagos correspondientes.</w:t>
            </w:r>
          </w:p>
          <w:p w:rsidR="00FB3908" w:rsidRPr="00B75C16" w:rsidRDefault="00FB3908" w:rsidP="00196AE2">
            <w:pPr>
              <w:numPr>
                <w:ilvl w:val="0"/>
                <w:numId w:val="37"/>
              </w:numPr>
              <w:tabs>
                <w:tab w:val="left" w:pos="781"/>
              </w:tabs>
              <w:autoSpaceDE w:val="0"/>
              <w:autoSpaceDN w:val="0"/>
              <w:adjustRightInd w:val="0"/>
              <w:spacing w:after="140"/>
              <w:ind w:right="356"/>
              <w:jc w:val="both"/>
              <w:rPr>
                <w:rFonts w:ascii="Calibri" w:hAnsi="Calibri" w:cs="Arial"/>
                <w:bCs/>
                <w:lang w:val="es-BO"/>
              </w:rPr>
            </w:pPr>
            <w:r w:rsidRPr="00B75C16">
              <w:rPr>
                <w:rFonts w:ascii="Calibri" w:hAnsi="Calibri" w:cs="Arial"/>
                <w:bCs/>
                <w:lang w:val="es-BO"/>
              </w:rPr>
              <w:t>Notificación y aplicación de las multas/penalidades en caso que se presenten incumplimientos o demoras por parte de la empresa proponente.</w:t>
            </w:r>
          </w:p>
          <w:p w:rsidR="00FB3908" w:rsidRPr="00B75C16" w:rsidRDefault="00FB3908" w:rsidP="00196AE2">
            <w:pPr>
              <w:numPr>
                <w:ilvl w:val="0"/>
                <w:numId w:val="37"/>
              </w:numPr>
              <w:tabs>
                <w:tab w:val="left" w:pos="781"/>
              </w:tabs>
              <w:autoSpaceDE w:val="0"/>
              <w:autoSpaceDN w:val="0"/>
              <w:adjustRightInd w:val="0"/>
              <w:spacing w:after="140"/>
              <w:ind w:right="356"/>
              <w:jc w:val="both"/>
              <w:rPr>
                <w:rFonts w:ascii="Calibri" w:hAnsi="Calibri" w:cs="Arial"/>
                <w:bCs/>
                <w:lang w:val="es-BO"/>
              </w:rPr>
            </w:pPr>
            <w:r w:rsidRPr="00B75C16">
              <w:rPr>
                <w:rFonts w:ascii="Calibri" w:hAnsi="Calibri" w:cs="Arial"/>
                <w:bCs/>
                <w:lang w:val="es-BO"/>
              </w:rPr>
              <w:t>Elaborar el informe de disconformidad cuando corresponda.</w:t>
            </w:r>
          </w:p>
          <w:p w:rsidR="00FB3908" w:rsidRPr="00B75C16" w:rsidRDefault="00FB3908" w:rsidP="00196AE2">
            <w:pPr>
              <w:numPr>
                <w:ilvl w:val="0"/>
                <w:numId w:val="37"/>
              </w:numPr>
              <w:tabs>
                <w:tab w:val="left" w:pos="781"/>
              </w:tabs>
              <w:autoSpaceDE w:val="0"/>
              <w:autoSpaceDN w:val="0"/>
              <w:adjustRightInd w:val="0"/>
              <w:spacing w:after="140"/>
              <w:ind w:right="356"/>
              <w:jc w:val="both"/>
              <w:rPr>
                <w:rFonts w:ascii="Calibri" w:hAnsi="Calibri" w:cs="Arial"/>
                <w:bCs/>
                <w:lang w:val="es-BO"/>
              </w:rPr>
            </w:pPr>
            <w:r w:rsidRPr="00B75C16">
              <w:rPr>
                <w:rFonts w:ascii="Calibri" w:hAnsi="Calibri" w:cs="Arial"/>
                <w:bCs/>
                <w:lang w:val="es-BO"/>
              </w:rPr>
              <w:t xml:space="preserve">Realizar los informes del servicio previa verificación del cumplimiento de los trabajos en función al servicio realizado y a las planillas presentadas por la empresa contratista. En el informe deberá recomendar el pago correspondiente a la empresa contratista del servicio o en su defecto el cobro de multas cuando corresponda. </w:t>
            </w:r>
          </w:p>
          <w:p w:rsidR="00FB3908" w:rsidRPr="00B75C16" w:rsidRDefault="00FB3908" w:rsidP="00196AE2">
            <w:pPr>
              <w:numPr>
                <w:ilvl w:val="0"/>
                <w:numId w:val="37"/>
              </w:numPr>
              <w:tabs>
                <w:tab w:val="left" w:pos="781"/>
              </w:tabs>
              <w:autoSpaceDE w:val="0"/>
              <w:autoSpaceDN w:val="0"/>
              <w:adjustRightInd w:val="0"/>
              <w:spacing w:after="140"/>
              <w:ind w:right="356"/>
              <w:jc w:val="both"/>
              <w:rPr>
                <w:rFonts w:ascii="Calibri" w:hAnsi="Calibri" w:cs="Arial"/>
                <w:bCs/>
                <w:lang w:val="es-BO"/>
              </w:rPr>
            </w:pPr>
            <w:r w:rsidRPr="00B75C16">
              <w:rPr>
                <w:rFonts w:ascii="Calibri" w:hAnsi="Calibri" w:cs="Arial"/>
                <w:bCs/>
                <w:lang w:val="es-BO"/>
              </w:rPr>
              <w:t>Procesar las solicitudes de pago solicitados por la CONTRATISTA, previa revisión del cumplimiento del presente servicio en sus diferentes fases.</w:t>
            </w:r>
          </w:p>
          <w:p w:rsidR="00FB3908" w:rsidRPr="00610A84" w:rsidRDefault="00FB3908" w:rsidP="00196AE2">
            <w:pPr>
              <w:numPr>
                <w:ilvl w:val="0"/>
                <w:numId w:val="37"/>
              </w:numPr>
              <w:tabs>
                <w:tab w:val="left" w:pos="781"/>
              </w:tabs>
              <w:autoSpaceDE w:val="0"/>
              <w:autoSpaceDN w:val="0"/>
              <w:adjustRightInd w:val="0"/>
              <w:ind w:right="355"/>
              <w:jc w:val="both"/>
              <w:rPr>
                <w:rFonts w:ascii="Calibri" w:hAnsi="Calibri"/>
              </w:rPr>
            </w:pPr>
            <w:r w:rsidRPr="00B75C16">
              <w:rPr>
                <w:rFonts w:ascii="Calibri" w:hAnsi="Calibri" w:cs="Arial"/>
                <w:bCs/>
                <w:lang w:val="es-BO"/>
              </w:rPr>
              <w:t>Cualquier otra actividad que sea necesaria durante la ejecución del servicio.</w:t>
            </w:r>
          </w:p>
          <w:p w:rsidR="00FB3908" w:rsidRPr="00B75C16" w:rsidRDefault="00FB3908" w:rsidP="00ED2FAD">
            <w:pPr>
              <w:tabs>
                <w:tab w:val="left" w:pos="781"/>
              </w:tabs>
              <w:autoSpaceDE w:val="0"/>
              <w:autoSpaceDN w:val="0"/>
              <w:adjustRightInd w:val="0"/>
              <w:ind w:left="360" w:right="355"/>
              <w:jc w:val="both"/>
              <w:rPr>
                <w:rFonts w:ascii="Calibri" w:hAnsi="Calibri"/>
              </w:rPr>
            </w:pPr>
          </w:p>
        </w:tc>
      </w:tr>
      <w:tr w:rsidR="00FB3908" w:rsidRPr="00B75C16" w:rsidTr="00ED2FAD">
        <w:trPr>
          <w:trHeight w:val="397"/>
        </w:trPr>
        <w:tc>
          <w:tcPr>
            <w:tcW w:w="9339" w:type="dxa"/>
            <w:tcBorders>
              <w:bottom w:val="single" w:sz="4" w:space="0" w:color="auto"/>
            </w:tcBorders>
            <w:shd w:val="clear" w:color="auto" w:fill="DEEAF6"/>
            <w:vAlign w:val="center"/>
          </w:tcPr>
          <w:p w:rsidR="00FB3908" w:rsidRPr="00B75C16" w:rsidRDefault="00FB3908" w:rsidP="00ED2FAD">
            <w:pPr>
              <w:rPr>
                <w:rFonts w:ascii="Calibri" w:hAnsi="Calibri" w:cs="Calibri"/>
              </w:rPr>
            </w:pPr>
            <w:r w:rsidRPr="00B75C16">
              <w:rPr>
                <w:rFonts w:ascii="Calibri" w:hAnsi="Calibri" w:cs="Calibri"/>
                <w:b/>
                <w:bCs/>
              </w:rPr>
              <w:t xml:space="preserve">SERVICIOS CONEXOS </w:t>
            </w:r>
          </w:p>
        </w:tc>
      </w:tr>
      <w:tr w:rsidR="00FB3908" w:rsidRPr="00B75C16" w:rsidTr="00ED2FAD">
        <w:tc>
          <w:tcPr>
            <w:tcW w:w="9339" w:type="dxa"/>
            <w:shd w:val="clear" w:color="auto" w:fill="FFFFFF"/>
          </w:tcPr>
          <w:p w:rsidR="00FB3908" w:rsidRPr="00FA3D4A" w:rsidRDefault="00FB3908" w:rsidP="00ED2FAD">
            <w:pPr>
              <w:jc w:val="both"/>
              <w:rPr>
                <w:rFonts w:ascii="Calibri" w:hAnsi="Calibri" w:cs="Calibri"/>
              </w:rPr>
            </w:pPr>
            <w:r w:rsidRPr="00B75C16">
              <w:rPr>
                <w:rFonts w:ascii="Calibri" w:hAnsi="Calibri" w:cs="Calibri"/>
              </w:rPr>
              <w:t xml:space="preserve">El PROPONENTE </w:t>
            </w:r>
            <w:r w:rsidRPr="00FA3D4A">
              <w:rPr>
                <w:rFonts w:ascii="Calibri" w:hAnsi="Calibri" w:cs="Calibri"/>
              </w:rPr>
              <w:t xml:space="preserve">deberá considerar en su propuesta el traslado de su personal, equipos, herramientas, materiales, etc. a las instalaciones de la Planta de YPFB (a 61 km. Aprox. desde Santa Cruz), en los días establecidos y planificados. </w:t>
            </w:r>
          </w:p>
          <w:p w:rsidR="00FB3908" w:rsidRPr="00FA3D4A" w:rsidRDefault="00FB3908" w:rsidP="00ED2FAD">
            <w:pPr>
              <w:autoSpaceDE w:val="0"/>
              <w:autoSpaceDN w:val="0"/>
              <w:adjustRightInd w:val="0"/>
              <w:spacing w:before="240" w:after="240"/>
              <w:rPr>
                <w:rFonts w:ascii="Calibri" w:hAnsi="Calibri" w:cs="Calibri"/>
              </w:rPr>
            </w:pPr>
            <w:r w:rsidRPr="00FA3D4A">
              <w:rPr>
                <w:rFonts w:ascii="Calibri" w:hAnsi="Calibri" w:cs="Calibri"/>
              </w:rPr>
              <w:t>Además, deberá contemplar entre sus costos:</w:t>
            </w:r>
          </w:p>
          <w:p w:rsidR="00FB3908" w:rsidRPr="00FA3D4A" w:rsidRDefault="00FB3908" w:rsidP="00196AE2">
            <w:pPr>
              <w:numPr>
                <w:ilvl w:val="0"/>
                <w:numId w:val="41"/>
              </w:numPr>
              <w:autoSpaceDE w:val="0"/>
              <w:autoSpaceDN w:val="0"/>
              <w:adjustRightInd w:val="0"/>
              <w:ind w:left="426"/>
              <w:rPr>
                <w:rFonts w:ascii="Calibri" w:hAnsi="Calibri" w:cs="Calibri"/>
              </w:rPr>
            </w:pPr>
            <w:r w:rsidRPr="00FA3D4A">
              <w:rPr>
                <w:rFonts w:ascii="Calibri" w:hAnsi="Calibri" w:cs="Calibri"/>
              </w:rPr>
              <w:t>La alimentación de su personal.</w:t>
            </w:r>
          </w:p>
          <w:p w:rsidR="00FB3908" w:rsidRPr="00B75C16" w:rsidRDefault="00FB3908" w:rsidP="00196AE2">
            <w:pPr>
              <w:numPr>
                <w:ilvl w:val="0"/>
                <w:numId w:val="41"/>
              </w:numPr>
              <w:autoSpaceDE w:val="0"/>
              <w:autoSpaceDN w:val="0"/>
              <w:adjustRightInd w:val="0"/>
              <w:ind w:left="426"/>
              <w:rPr>
                <w:rFonts w:ascii="Calibri" w:hAnsi="Calibri" w:cs="Calibri"/>
              </w:rPr>
            </w:pPr>
            <w:r>
              <w:rPr>
                <w:rFonts w:ascii="Calibri" w:hAnsi="Calibri" w:cs="Calibri"/>
              </w:rPr>
              <w:t>El transporte de su personal.</w:t>
            </w:r>
          </w:p>
          <w:p w:rsidR="00FB3908" w:rsidRPr="00FA3D4A" w:rsidRDefault="00FB3908" w:rsidP="00196AE2">
            <w:pPr>
              <w:numPr>
                <w:ilvl w:val="0"/>
                <w:numId w:val="41"/>
              </w:numPr>
              <w:autoSpaceDE w:val="0"/>
              <w:autoSpaceDN w:val="0"/>
              <w:adjustRightInd w:val="0"/>
              <w:ind w:left="426"/>
              <w:rPr>
                <w:rFonts w:ascii="Calibri" w:hAnsi="Calibri" w:cs="Calibri"/>
              </w:rPr>
            </w:pPr>
            <w:r w:rsidRPr="00FA3D4A">
              <w:rPr>
                <w:rFonts w:ascii="Calibri" w:hAnsi="Calibri" w:cs="Calibri"/>
              </w:rPr>
              <w:t>El hospedaje para su personal.</w:t>
            </w:r>
          </w:p>
          <w:p w:rsidR="00FB3908" w:rsidRPr="00B75C16" w:rsidRDefault="00FB3908" w:rsidP="00196AE2">
            <w:pPr>
              <w:numPr>
                <w:ilvl w:val="0"/>
                <w:numId w:val="41"/>
              </w:numPr>
              <w:autoSpaceDE w:val="0"/>
              <w:autoSpaceDN w:val="0"/>
              <w:adjustRightInd w:val="0"/>
              <w:ind w:left="426"/>
              <w:rPr>
                <w:rFonts w:ascii="Calibri" w:hAnsi="Calibri" w:cs="Calibri"/>
              </w:rPr>
            </w:pPr>
            <w:r w:rsidRPr="00B75C16">
              <w:rPr>
                <w:rFonts w:ascii="Calibri" w:hAnsi="Calibri" w:cs="Calibri"/>
              </w:rPr>
              <w:t xml:space="preserve">Proveer del medio de comunicación </w:t>
            </w:r>
          </w:p>
          <w:p w:rsidR="00FB3908" w:rsidRPr="00B75C16" w:rsidRDefault="00FB3908" w:rsidP="00ED2FAD">
            <w:pPr>
              <w:autoSpaceDE w:val="0"/>
              <w:autoSpaceDN w:val="0"/>
              <w:adjustRightInd w:val="0"/>
              <w:ind w:left="426"/>
              <w:rPr>
                <w:rFonts w:ascii="Calibri" w:hAnsi="Calibri" w:cs="Calibri"/>
              </w:rPr>
            </w:pPr>
          </w:p>
          <w:p w:rsidR="00FB3908" w:rsidRDefault="00FB3908" w:rsidP="00ED2FAD">
            <w:pPr>
              <w:jc w:val="both"/>
              <w:rPr>
                <w:rFonts w:ascii="Calibri" w:hAnsi="Calibri" w:cs="Calibri"/>
              </w:rPr>
            </w:pPr>
            <w:r w:rsidRPr="00B75C16">
              <w:rPr>
                <w:rFonts w:ascii="Calibri" w:hAnsi="Calibri" w:cs="Calibri"/>
              </w:rPr>
              <w:t>Y otros inherentes a la prestación del servicio y aquellos que en el transcurso del servicio pudiesen generarse.</w:t>
            </w:r>
          </w:p>
          <w:p w:rsidR="00FB3908" w:rsidRPr="00B75C16" w:rsidRDefault="00FB3908" w:rsidP="00ED2FAD">
            <w:pPr>
              <w:jc w:val="both"/>
              <w:rPr>
                <w:rFonts w:ascii="Calibri" w:hAnsi="Calibri" w:cs="Calibri"/>
              </w:rPr>
            </w:pPr>
          </w:p>
        </w:tc>
      </w:tr>
      <w:tr w:rsidR="00FB3908" w:rsidRPr="00B75C16" w:rsidTr="00ED2FAD">
        <w:trPr>
          <w:trHeight w:val="397"/>
        </w:trPr>
        <w:tc>
          <w:tcPr>
            <w:tcW w:w="9339" w:type="dxa"/>
            <w:shd w:val="clear" w:color="auto" w:fill="DEEAF6"/>
            <w:vAlign w:val="center"/>
          </w:tcPr>
          <w:p w:rsidR="00FB3908" w:rsidRPr="00B75C16" w:rsidRDefault="00FB3908" w:rsidP="00ED2FAD">
            <w:pPr>
              <w:autoSpaceDE w:val="0"/>
              <w:autoSpaceDN w:val="0"/>
              <w:adjustRightInd w:val="0"/>
              <w:jc w:val="both"/>
              <w:rPr>
                <w:rFonts w:ascii="Calibri" w:hAnsi="Calibri" w:cs="Calibri"/>
              </w:rPr>
            </w:pPr>
            <w:r w:rsidRPr="00B75C16">
              <w:rPr>
                <w:rFonts w:ascii="Calibri" w:hAnsi="Calibri" w:cs="Calibri"/>
                <w:b/>
              </w:rPr>
              <w:lastRenderedPageBreak/>
              <w:t>MULTAS</w:t>
            </w:r>
          </w:p>
        </w:tc>
      </w:tr>
      <w:tr w:rsidR="00FB3908" w:rsidRPr="00B75C16" w:rsidTr="00ED2FAD">
        <w:tc>
          <w:tcPr>
            <w:tcW w:w="9339" w:type="dxa"/>
            <w:shd w:val="clear" w:color="auto" w:fill="auto"/>
          </w:tcPr>
          <w:p w:rsidR="00FB3908" w:rsidRDefault="00FB3908" w:rsidP="00ED2FAD">
            <w:pPr>
              <w:jc w:val="both"/>
              <w:rPr>
                <w:rFonts w:ascii="Calibri" w:hAnsi="Calibri" w:cs="Calibri"/>
                <w:bCs/>
              </w:rPr>
            </w:pPr>
            <w:r w:rsidRPr="00B75C16">
              <w:rPr>
                <w:rFonts w:ascii="Calibri" w:hAnsi="Calibri" w:cs="Calibri"/>
                <w:bCs/>
              </w:rPr>
              <w:t>A</w:t>
            </w:r>
            <w:r>
              <w:rPr>
                <w:rFonts w:ascii="Calibri" w:hAnsi="Calibri" w:cs="Calibri"/>
                <w:bCs/>
              </w:rPr>
              <w:t>l incumplimiento a los</w:t>
            </w:r>
            <w:r w:rsidRPr="00B75C16">
              <w:rPr>
                <w:rFonts w:ascii="Calibri" w:hAnsi="Calibri" w:cs="Calibri"/>
                <w:bCs/>
              </w:rPr>
              <w:t xml:space="preserve"> tiempo</w:t>
            </w:r>
            <w:r>
              <w:rPr>
                <w:rFonts w:ascii="Calibri" w:hAnsi="Calibri" w:cs="Calibri"/>
                <w:bCs/>
              </w:rPr>
              <w:t>s</w:t>
            </w:r>
            <w:r w:rsidRPr="00B75C16">
              <w:rPr>
                <w:rFonts w:ascii="Calibri" w:hAnsi="Calibri" w:cs="Calibri"/>
                <w:bCs/>
              </w:rPr>
              <w:t xml:space="preserve"> de respuesta </w:t>
            </w:r>
            <w:r>
              <w:rPr>
                <w:rFonts w:ascii="Calibri" w:hAnsi="Calibri" w:cs="Calibri"/>
                <w:bCs/>
              </w:rPr>
              <w:t>por</w:t>
            </w:r>
            <w:r w:rsidRPr="00B75C16">
              <w:rPr>
                <w:rFonts w:ascii="Calibri" w:hAnsi="Calibri" w:cs="Calibri"/>
                <w:bCs/>
              </w:rPr>
              <w:t xml:space="preserve"> cada requerimiento, se aplicará una multa del 1% sobre el importe total del requerimiento por cada día calendario de retraso, computable a partir del primer día vencido.  </w:t>
            </w:r>
          </w:p>
          <w:p w:rsidR="00FB3908" w:rsidRPr="00B75C16" w:rsidRDefault="00FB3908" w:rsidP="00ED2FAD">
            <w:pPr>
              <w:jc w:val="both"/>
              <w:rPr>
                <w:rFonts w:ascii="Calibri" w:hAnsi="Calibri" w:cs="Calibri"/>
                <w:bCs/>
              </w:rPr>
            </w:pPr>
          </w:p>
          <w:p w:rsidR="00FB3908" w:rsidRPr="00B75C16" w:rsidRDefault="00FB3908" w:rsidP="00ED2FAD">
            <w:pPr>
              <w:spacing w:after="13"/>
              <w:contextualSpacing/>
              <w:jc w:val="both"/>
              <w:rPr>
                <w:rFonts w:ascii="Calibri" w:hAnsi="Calibri" w:cs="Calibri"/>
                <w:bCs/>
              </w:rPr>
            </w:pPr>
            <w:r w:rsidRPr="00B75C16">
              <w:rPr>
                <w:rFonts w:ascii="Calibri" w:hAnsi="Calibri" w:cs="Calibri"/>
                <w:bCs/>
              </w:rPr>
              <w:t xml:space="preserve">Al incumplimiento </w:t>
            </w:r>
            <w:r>
              <w:rPr>
                <w:rFonts w:ascii="Calibri" w:hAnsi="Calibri" w:cs="Calibri"/>
                <w:bCs/>
              </w:rPr>
              <w:t>en</w:t>
            </w:r>
            <w:r w:rsidRPr="00B75C16">
              <w:rPr>
                <w:rFonts w:ascii="Calibri" w:hAnsi="Calibri" w:cs="Calibri"/>
                <w:bCs/>
              </w:rPr>
              <w:t xml:space="preserve"> la ejecución </w:t>
            </w:r>
            <w:r>
              <w:rPr>
                <w:rFonts w:ascii="Calibri" w:hAnsi="Calibri" w:cs="Calibri"/>
                <w:bCs/>
              </w:rPr>
              <w:t>en l</w:t>
            </w:r>
            <w:r w:rsidRPr="00B75C16">
              <w:rPr>
                <w:rFonts w:ascii="Calibri" w:hAnsi="Calibri" w:cs="Calibri"/>
                <w:bCs/>
              </w:rPr>
              <w:t xml:space="preserve">os días </w:t>
            </w:r>
            <w:r>
              <w:rPr>
                <w:rFonts w:ascii="Calibri" w:hAnsi="Calibri" w:cs="Calibri"/>
                <w:bCs/>
              </w:rPr>
              <w:t>establecidos para cada requerimiento</w:t>
            </w:r>
            <w:r w:rsidRPr="00B75C16">
              <w:rPr>
                <w:rFonts w:ascii="Calibri" w:hAnsi="Calibri" w:cs="Calibri"/>
                <w:bCs/>
              </w:rPr>
              <w:t xml:space="preserve">, </w:t>
            </w:r>
            <w:r w:rsidRPr="00F76EA3">
              <w:rPr>
                <w:rFonts w:ascii="Calibri" w:hAnsi="Calibri" w:cs="Calibri"/>
                <w:bCs/>
              </w:rPr>
              <w:t>se aplicará una multa del 1% sobre el importe total del requerimiento por cada día calendario de retraso, computable a partir del primer día vencido</w:t>
            </w:r>
            <w:r w:rsidRPr="00B75C16">
              <w:rPr>
                <w:rFonts w:ascii="Calibri" w:hAnsi="Calibri" w:cs="Calibri"/>
                <w:bCs/>
              </w:rPr>
              <w:t>.</w:t>
            </w:r>
          </w:p>
          <w:p w:rsidR="00FB3908" w:rsidRPr="00B75C16" w:rsidRDefault="00FB3908" w:rsidP="00ED2FAD">
            <w:pPr>
              <w:spacing w:after="13"/>
              <w:contextualSpacing/>
              <w:jc w:val="both"/>
              <w:rPr>
                <w:rFonts w:ascii="Calibri" w:hAnsi="Calibri" w:cs="Calibri"/>
                <w:bCs/>
              </w:rPr>
            </w:pPr>
          </w:p>
          <w:p w:rsidR="00FB3908" w:rsidRPr="00D2730D" w:rsidRDefault="00FB3908" w:rsidP="00ED2FAD">
            <w:pPr>
              <w:spacing w:after="13"/>
              <w:contextualSpacing/>
              <w:jc w:val="both"/>
              <w:rPr>
                <w:rFonts w:ascii="Calibri" w:hAnsi="Calibri" w:cs="Calibri"/>
                <w:color w:val="000000"/>
              </w:rPr>
            </w:pPr>
            <w:r w:rsidRPr="00D2730D">
              <w:rPr>
                <w:rFonts w:ascii="Calibri" w:hAnsi="Calibri" w:cs="Calibri"/>
                <w:color w:val="000000"/>
              </w:rPr>
              <w:t>En caso de llegar el importe de las multas al 20% del monto total del contrato, se producirá la resolución del mismo, y la Empresa YPFB se reserva el derecho de realizar las gestiones legales y administrativas que corresponda.</w:t>
            </w:r>
          </w:p>
          <w:p w:rsidR="00FB3908" w:rsidRPr="00FA3D4A" w:rsidRDefault="00FB3908" w:rsidP="00ED2FAD">
            <w:pPr>
              <w:spacing w:after="13"/>
              <w:contextualSpacing/>
              <w:jc w:val="both"/>
              <w:rPr>
                <w:rFonts w:ascii="Calibri" w:hAnsi="Calibri" w:cs="Calibri"/>
                <w:color w:val="000000"/>
              </w:rPr>
            </w:pPr>
          </w:p>
        </w:tc>
      </w:tr>
      <w:tr w:rsidR="00FB3908" w:rsidRPr="00B75C16" w:rsidTr="00ED2FAD">
        <w:trPr>
          <w:trHeight w:val="397"/>
        </w:trPr>
        <w:tc>
          <w:tcPr>
            <w:tcW w:w="9339" w:type="dxa"/>
            <w:shd w:val="clear" w:color="auto" w:fill="DEEAF6"/>
            <w:vAlign w:val="center"/>
          </w:tcPr>
          <w:p w:rsidR="00FB3908" w:rsidRPr="00B75C16" w:rsidRDefault="00FB3908" w:rsidP="00ED2FAD">
            <w:pPr>
              <w:autoSpaceDE w:val="0"/>
              <w:autoSpaceDN w:val="0"/>
              <w:adjustRightInd w:val="0"/>
              <w:jc w:val="both"/>
              <w:rPr>
                <w:rFonts w:ascii="Calibri" w:hAnsi="Calibri" w:cs="Calibri"/>
              </w:rPr>
            </w:pPr>
            <w:r w:rsidRPr="00B75C16">
              <w:rPr>
                <w:rFonts w:ascii="Calibri" w:hAnsi="Calibri" w:cs="Calibri"/>
                <w:b/>
              </w:rPr>
              <w:t>VALIDACIONES</w:t>
            </w:r>
          </w:p>
        </w:tc>
      </w:tr>
      <w:tr w:rsidR="00FB3908" w:rsidRPr="00B75C16" w:rsidTr="00ED2FAD">
        <w:trPr>
          <w:trHeight w:val="226"/>
        </w:trPr>
        <w:tc>
          <w:tcPr>
            <w:tcW w:w="9339" w:type="dxa"/>
            <w:shd w:val="clear" w:color="auto" w:fill="auto"/>
          </w:tcPr>
          <w:p w:rsidR="00FB3908" w:rsidRDefault="00FB3908" w:rsidP="00ED2FAD">
            <w:pPr>
              <w:pStyle w:val="Prrafodelista"/>
              <w:ind w:left="0"/>
              <w:contextualSpacing/>
              <w:jc w:val="both"/>
              <w:rPr>
                <w:rFonts w:ascii="Calibri" w:hAnsi="Calibri" w:cs="Calibri"/>
                <w:bCs/>
              </w:rPr>
            </w:pPr>
            <w:r w:rsidRPr="00B75C16">
              <w:rPr>
                <w:rFonts w:ascii="Calibri" w:hAnsi="Calibri" w:cs="Calibri"/>
                <w:bCs/>
              </w:rPr>
              <w:t xml:space="preserve">Se adjuntan al presente formulario </w:t>
            </w:r>
            <w:r>
              <w:rPr>
                <w:rFonts w:ascii="Calibri" w:hAnsi="Calibri" w:cs="Calibri"/>
                <w:bCs/>
              </w:rPr>
              <w:t>las Validaciones ver Anexo III.</w:t>
            </w:r>
          </w:p>
          <w:p w:rsidR="00FB3908" w:rsidRPr="00B75C16" w:rsidRDefault="00FB3908" w:rsidP="00ED2FAD">
            <w:pPr>
              <w:pStyle w:val="Prrafodelista"/>
              <w:ind w:left="0"/>
              <w:contextualSpacing/>
              <w:jc w:val="both"/>
              <w:rPr>
                <w:rFonts w:ascii="Calibri" w:hAnsi="Calibri" w:cs="Calibri"/>
                <w:bCs/>
              </w:rPr>
            </w:pPr>
          </w:p>
        </w:tc>
      </w:tr>
    </w:tbl>
    <w:p w:rsidR="00FB3908" w:rsidRPr="008E3460" w:rsidRDefault="00FB3908" w:rsidP="00FB3908">
      <w:pPr>
        <w:jc w:val="right"/>
        <w:rPr>
          <w:rFonts w:ascii="Calibri" w:hAnsi="Calibri" w:cs="Calibri"/>
          <w:lang w:eastAsia="es-BO"/>
        </w:rPr>
      </w:pPr>
    </w:p>
    <w:p w:rsidR="00FB3908" w:rsidRPr="008E3460" w:rsidRDefault="00FB3908" w:rsidP="00FB3908">
      <w:pPr>
        <w:jc w:val="right"/>
        <w:rPr>
          <w:rFonts w:ascii="Calibri" w:hAnsi="Calibri" w:cs="Calibri"/>
          <w:lang w:eastAsia="es-BO"/>
        </w:rPr>
      </w:pPr>
    </w:p>
    <w:p w:rsidR="00FB3908" w:rsidRPr="008E3460" w:rsidRDefault="00FB3908" w:rsidP="00FB3908">
      <w:pPr>
        <w:jc w:val="right"/>
        <w:rPr>
          <w:rFonts w:ascii="Calibri" w:hAnsi="Calibri" w:cs="Calibri"/>
          <w:lang w:eastAsia="es-BO"/>
        </w:rPr>
      </w:pPr>
    </w:p>
    <w:p w:rsidR="00FB3908" w:rsidRPr="0057109E" w:rsidRDefault="0057109E" w:rsidP="00FB3908">
      <w:pPr>
        <w:rPr>
          <w:rFonts w:ascii="Calibri" w:hAnsi="Calibri" w:cs="Calibri"/>
          <w:b/>
          <w:sz w:val="24"/>
          <w:lang w:eastAsia="es-BO"/>
        </w:rPr>
      </w:pPr>
      <w:r w:rsidRPr="0057109E">
        <w:rPr>
          <w:rFonts w:ascii="Calibri" w:hAnsi="Calibri" w:cs="Calibri"/>
          <w:b/>
          <w:sz w:val="24"/>
          <w:lang w:eastAsia="es-BO"/>
        </w:rPr>
        <w:t>LOS ANEXOS I, II Y III SE ENCUENTRAN ADJUNTOS AL PRESENTE DOCUMENTO</w:t>
      </w:r>
    </w:p>
    <w:p w:rsidR="00FB3908" w:rsidRPr="004854C5" w:rsidRDefault="00FB3908"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57109E" w:rsidRDefault="0057109E">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57109E">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57109E" w:rsidRDefault="0057109E" w:rsidP="0057109E">
      <w:pPr>
        <w:tabs>
          <w:tab w:val="left" w:pos="0"/>
        </w:tabs>
        <w:jc w:val="center"/>
        <w:rPr>
          <w:rFonts w:ascii="Arial" w:hAnsi="Arial" w:cs="Arial"/>
          <w:b/>
        </w:rPr>
      </w:pPr>
    </w:p>
    <w:p w:rsidR="0057109E" w:rsidRDefault="0057109E" w:rsidP="0057109E"/>
    <w:p w:rsidR="0057109E" w:rsidRDefault="0057109E" w:rsidP="0057109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7109E" w:rsidRPr="00B3195C" w:rsidRDefault="0057109E" w:rsidP="0057109E">
      <w:pPr>
        <w:spacing w:before="120" w:after="120"/>
        <w:rPr>
          <w:rFonts w:ascii="Arial" w:hAnsi="Arial" w:cs="Arial"/>
          <w:b/>
        </w:rPr>
      </w:pPr>
      <w:r>
        <w:rPr>
          <w:rFonts w:ascii="Bookman Old Style" w:hAnsi="Bookman Old Style"/>
          <w:b/>
          <w:bCs/>
          <w:i/>
          <w:iCs/>
        </w:rPr>
        <w:t xml:space="preserve"> </w:t>
      </w:r>
      <w:r>
        <w:rPr>
          <w:rFonts w:ascii="Bookman Old Style" w:hAnsi="Bookman Old Style"/>
          <w:b/>
          <w:bCs/>
          <w:i/>
          <w:iCs/>
        </w:rPr>
        <w:tab/>
      </w:r>
      <w:r>
        <w:rPr>
          <w:rFonts w:ascii="Bookman Old Style" w:hAnsi="Bookman Old Style"/>
          <w:b/>
          <w:bCs/>
          <w:i/>
          <w:iCs/>
        </w:rPr>
        <w:tab/>
      </w:r>
      <w:r>
        <w:rPr>
          <w:rFonts w:ascii="Bookman Old Style" w:hAnsi="Bookman Old Style"/>
          <w:b/>
          <w:bCs/>
          <w:i/>
          <w:iCs/>
        </w:rPr>
        <w:tab/>
      </w:r>
      <w:r w:rsidRPr="00B3195C">
        <w:rPr>
          <w:rFonts w:ascii="Arial" w:hAnsi="Arial" w:cs="Arial"/>
          <w:b/>
        </w:rPr>
        <w:t xml:space="preserve">CONTRATO ADMINISTRATIVO DE SERVICIO </w:t>
      </w:r>
      <w:r>
        <w:rPr>
          <w:rFonts w:ascii="Arial" w:hAnsi="Arial" w:cs="Arial"/>
          <w:b/>
        </w:rPr>
        <w:t>DE ………………….</w:t>
      </w:r>
    </w:p>
    <w:p w:rsidR="0057109E" w:rsidRPr="00B3195C" w:rsidRDefault="0057109E" w:rsidP="0057109E">
      <w:pPr>
        <w:tabs>
          <w:tab w:val="left" w:pos="0"/>
        </w:tabs>
        <w:jc w:val="center"/>
        <w:rPr>
          <w:rFonts w:ascii="Arial" w:hAnsi="Arial" w:cs="Arial"/>
          <w:b/>
        </w:rPr>
      </w:pPr>
      <w:r w:rsidRPr="00B3195C">
        <w:rPr>
          <w:rFonts w:ascii="Arial" w:hAnsi="Arial" w:cs="Arial"/>
          <w:b/>
        </w:rPr>
        <w:t>“_________________”</w:t>
      </w:r>
    </w:p>
    <w:p w:rsidR="0057109E" w:rsidRPr="00B3195C" w:rsidRDefault="0057109E" w:rsidP="0057109E">
      <w:pPr>
        <w:spacing w:before="120" w:after="120"/>
        <w:ind w:left="3540" w:firstLine="708"/>
        <w:rPr>
          <w:rFonts w:ascii="Arial" w:hAnsi="Arial" w:cs="Arial"/>
          <w:b/>
        </w:rPr>
      </w:pPr>
      <w:r>
        <w:rPr>
          <w:rFonts w:ascii="Arial" w:hAnsi="Arial" w:cs="Arial"/>
          <w:b/>
        </w:rPr>
        <w:t xml:space="preserve"> </w:t>
      </w:r>
      <w:r w:rsidRPr="00B3195C">
        <w:rPr>
          <w:rFonts w:ascii="Arial" w:hAnsi="Arial" w:cs="Arial"/>
          <w:b/>
        </w:rPr>
        <w:t>CONTRATO Nº YPFB/</w:t>
      </w:r>
      <w:r>
        <w:rPr>
          <w:rFonts w:ascii="Arial" w:hAnsi="Arial" w:cs="Arial"/>
          <w:b/>
        </w:rPr>
        <w:t>ULG/SCZ</w:t>
      </w:r>
    </w:p>
    <w:p w:rsidR="0057109E" w:rsidRPr="00B3195C" w:rsidRDefault="0057109E" w:rsidP="0057109E">
      <w:pPr>
        <w:spacing w:before="120" w:after="120"/>
        <w:ind w:left="3540" w:firstLine="708"/>
        <w:rPr>
          <w:rFonts w:ascii="Arial" w:hAnsi="Arial" w:cs="Arial"/>
          <w:b/>
        </w:rPr>
      </w:pPr>
      <w:r w:rsidRPr="00B3195C">
        <w:rPr>
          <w:rFonts w:ascii="Arial" w:hAnsi="Arial" w:cs="Arial"/>
          <w:b/>
        </w:rPr>
        <w:t xml:space="preserve">                                </w:t>
      </w:r>
      <w:r>
        <w:rPr>
          <w:rFonts w:ascii="Arial" w:hAnsi="Arial" w:cs="Arial"/>
          <w:b/>
        </w:rPr>
        <w:t>Santa Cruz</w:t>
      </w:r>
      <w:r w:rsidRPr="00B3195C">
        <w:rPr>
          <w:rFonts w:ascii="Arial" w:hAnsi="Arial" w:cs="Arial"/>
          <w:b/>
        </w:rPr>
        <w:t xml:space="preserve">, </w:t>
      </w:r>
    </w:p>
    <w:p w:rsidR="0057109E" w:rsidRPr="00C963A3" w:rsidRDefault="0057109E" w:rsidP="0057109E">
      <w:pPr>
        <w:spacing w:after="120"/>
        <w:jc w:val="both"/>
        <w:rPr>
          <w:rFonts w:ascii="Arial" w:hAnsi="Arial" w:cs="Arial"/>
          <w:b/>
        </w:rPr>
      </w:pPr>
      <w:r w:rsidRPr="00C963A3">
        <w:rPr>
          <w:rFonts w:ascii="Arial" w:hAnsi="Arial" w:cs="Arial"/>
          <w:b/>
        </w:rPr>
        <w:t>SEÑOR NOTARIO DE GOBIERNO DEL DISTRITO ADMINISTRATIVO DE _______</w:t>
      </w:r>
    </w:p>
    <w:p w:rsidR="0057109E" w:rsidRPr="00C963A3" w:rsidRDefault="0057109E" w:rsidP="0057109E">
      <w:pPr>
        <w:spacing w:after="120"/>
        <w:jc w:val="both"/>
        <w:rPr>
          <w:rFonts w:ascii="Arial" w:hAnsi="Arial" w:cs="Arial"/>
          <w:b/>
          <w:u w:val="single"/>
        </w:rPr>
      </w:pPr>
      <w:r w:rsidRPr="00C963A3">
        <w:rPr>
          <w:rFonts w:ascii="Arial" w:hAnsi="Arial" w:cs="Arial"/>
        </w:rPr>
        <w:t xml:space="preserve">En el registro de Escrituras Públicas que corren a su cargo, sírvase usted insertar el presente Contrato de Obra para la </w:t>
      </w:r>
      <w:r w:rsidRPr="00C963A3">
        <w:rPr>
          <w:rFonts w:ascii="Arial" w:hAnsi="Arial" w:cs="Arial"/>
          <w:b/>
          <w:bCs/>
        </w:rPr>
        <w:t>“</w:t>
      </w:r>
      <w:r w:rsidRPr="00C963A3">
        <w:rPr>
          <w:rFonts w:ascii="Arial" w:hAnsi="Arial" w:cs="Arial"/>
          <w:b/>
        </w:rPr>
        <w:t>___________________</w:t>
      </w:r>
      <w:r w:rsidRPr="00C963A3">
        <w:rPr>
          <w:rFonts w:ascii="Arial" w:hAnsi="Arial" w:cs="Arial"/>
          <w:b/>
          <w:bCs/>
        </w:rPr>
        <w:t>”</w:t>
      </w:r>
      <w:r w:rsidRPr="00C963A3">
        <w:rPr>
          <w:rFonts w:ascii="Arial" w:hAnsi="Arial" w:cs="Arial"/>
        </w:rPr>
        <w:t>,</w:t>
      </w:r>
      <w:r w:rsidRPr="00C963A3">
        <w:rPr>
          <w:rFonts w:ascii="Arial" w:hAnsi="Arial" w:cs="Arial"/>
          <w:i/>
        </w:rPr>
        <w:t xml:space="preserve"> </w:t>
      </w:r>
      <w:r w:rsidRPr="00C963A3">
        <w:rPr>
          <w:rFonts w:ascii="Arial" w:hAnsi="Arial" w:cs="Arial"/>
        </w:rPr>
        <w:t>sujeto a los siguientes términos y condiciones:</w:t>
      </w:r>
      <w:r w:rsidRPr="00C963A3">
        <w:rPr>
          <w:rFonts w:ascii="Arial" w:hAnsi="Arial" w:cs="Arial"/>
          <w:i/>
        </w:rPr>
        <w:t xml:space="preserve"> </w:t>
      </w:r>
      <w:r>
        <w:rPr>
          <w:rFonts w:ascii="Arial" w:hAnsi="Arial" w:cs="Arial"/>
          <w:b/>
          <w:i/>
        </w:rPr>
        <w:t xml:space="preserve">(se debe protocolizar </w:t>
      </w:r>
      <w:r w:rsidRPr="00C963A3">
        <w:rPr>
          <w:rFonts w:ascii="Arial" w:hAnsi="Arial" w:cs="Arial"/>
          <w:b/>
          <w:i/>
        </w:rPr>
        <w:t xml:space="preserve"> con montos mayores a 350’000’000 Bolivianos) </w:t>
      </w:r>
    </w:p>
    <w:p w:rsidR="0057109E" w:rsidRPr="00B3195C" w:rsidRDefault="0057109E" w:rsidP="0057109E">
      <w:pPr>
        <w:spacing w:before="120" w:after="120"/>
        <w:jc w:val="both"/>
        <w:rPr>
          <w:rFonts w:ascii="Arial" w:hAnsi="Arial" w:cs="Arial"/>
          <w:b/>
        </w:rPr>
      </w:pPr>
      <w:r>
        <w:rPr>
          <w:rFonts w:ascii="Arial" w:hAnsi="Arial" w:cs="Arial"/>
          <w:b/>
          <w:u w:val="single"/>
        </w:rPr>
        <w:t xml:space="preserve">CLÁUSULA </w:t>
      </w:r>
      <w:r w:rsidRPr="00B3195C">
        <w:rPr>
          <w:rFonts w:ascii="Arial" w:hAnsi="Arial" w:cs="Arial"/>
          <w:b/>
          <w:u w:val="single"/>
        </w:rPr>
        <w:t xml:space="preserve">PRIMERA.- (PARTES </w:t>
      </w:r>
      <w:r w:rsidRPr="00B3195C">
        <w:rPr>
          <w:rFonts w:ascii="Arial" w:hAnsi="Arial" w:cs="Arial"/>
          <w:b/>
          <w:bCs/>
          <w:u w:val="single"/>
        </w:rPr>
        <w:t>CONTRATANTE</w:t>
      </w:r>
      <w:r w:rsidRPr="00B3195C">
        <w:rPr>
          <w:rFonts w:ascii="Arial" w:hAnsi="Arial" w:cs="Arial"/>
          <w:b/>
          <w:u w:val="single"/>
        </w:rPr>
        <w:t>S)</w:t>
      </w:r>
      <w:r w:rsidRPr="00B3195C">
        <w:rPr>
          <w:rFonts w:ascii="Arial" w:hAnsi="Arial" w:cs="Arial"/>
          <w:b/>
        </w:rPr>
        <w:t xml:space="preserve"> </w:t>
      </w:r>
    </w:p>
    <w:p w:rsidR="0057109E" w:rsidRPr="00B3195C" w:rsidRDefault="0057109E" w:rsidP="00196AE2">
      <w:pPr>
        <w:pStyle w:val="Prrafodelista"/>
        <w:numPr>
          <w:ilvl w:val="1"/>
          <w:numId w:val="54"/>
        </w:numPr>
        <w:spacing w:before="120" w:after="120"/>
        <w:ind w:left="567" w:hanging="567"/>
        <w:jc w:val="both"/>
        <w:rPr>
          <w:rFonts w:ascii="Arial" w:hAnsi="Arial" w:cs="Arial"/>
        </w:rPr>
      </w:pPr>
      <w:r w:rsidRPr="00B3195C">
        <w:rPr>
          <w:rFonts w:ascii="Arial" w:hAnsi="Arial" w:cs="Arial"/>
          <w:b/>
        </w:rPr>
        <w:t>YACIMIENTOS PETROLÍFEROS FISCALES BOLIVIANOS</w:t>
      </w:r>
      <w:r w:rsidRPr="00B3195C">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B3195C">
        <w:rPr>
          <w:rFonts w:ascii="Arial" w:hAnsi="Arial" w:cs="Arial"/>
          <w:b/>
        </w:rPr>
        <w:t>ENTIDAD</w:t>
      </w:r>
      <w:r w:rsidRPr="00B3195C">
        <w:rPr>
          <w:rFonts w:ascii="Arial" w:hAnsi="Arial" w:cs="Arial"/>
        </w:rPr>
        <w:t>.</w:t>
      </w:r>
    </w:p>
    <w:p w:rsidR="0057109E" w:rsidRPr="00B3195C" w:rsidRDefault="0057109E" w:rsidP="0057109E">
      <w:pPr>
        <w:pStyle w:val="Prrafodelista"/>
        <w:spacing w:after="120"/>
        <w:ind w:left="567" w:hanging="567"/>
        <w:jc w:val="both"/>
        <w:rPr>
          <w:rFonts w:ascii="Arial" w:hAnsi="Arial" w:cs="Arial"/>
        </w:rPr>
      </w:pPr>
      <w:r w:rsidRPr="00B3195C">
        <w:rPr>
          <w:rFonts w:ascii="Arial" w:hAnsi="Arial" w:cs="Arial"/>
          <w:b/>
        </w:rPr>
        <w:t xml:space="preserve">1.2 </w:t>
      </w:r>
      <w:r w:rsidRPr="00B3195C">
        <w:rPr>
          <w:rFonts w:ascii="Arial" w:hAnsi="Arial" w:cs="Arial"/>
          <w:b/>
        </w:rPr>
        <w:tab/>
        <w:t>___________________</w:t>
      </w:r>
      <w:r w:rsidRPr="00B3195C">
        <w:rPr>
          <w:rFonts w:ascii="Arial" w:hAnsi="Arial" w:cs="Arial"/>
          <w:lang w:val="es-ES_tradnl"/>
        </w:rPr>
        <w:t>, legalmente constituida conforme a la legislación de Bolivia, inscrita en el Registro de Comercio de Bolivia concesionado a FUNDEMPRESA bajo Matrícula Nº ____</w:t>
      </w:r>
      <w:r w:rsidRPr="00B3195C">
        <w:rPr>
          <w:rFonts w:ascii="Arial" w:hAnsi="Arial" w:cs="Arial"/>
          <w:i/>
          <w:lang w:val="es-ES_tradnl"/>
        </w:rPr>
        <w:t xml:space="preserve">, </w:t>
      </w:r>
      <w:r w:rsidRPr="00B3195C">
        <w:rPr>
          <w:rFonts w:ascii="Arial" w:hAnsi="Arial" w:cs="Arial"/>
          <w:lang w:val="es-ES_tradnl"/>
        </w:rPr>
        <w:t xml:space="preserve">con Número de Identificación Tributaria (NIT) ____, con domicilio en ____ N° ___ de la ciudad de ____, representada legalmente por el señor _____ </w:t>
      </w:r>
      <w:r w:rsidRPr="00B3195C">
        <w:rPr>
          <w:rFonts w:ascii="Arial" w:hAnsi="Arial" w:cs="Arial"/>
        </w:rPr>
        <w:t xml:space="preserve">con cédula de identidad N° ____ expedida en ____, </w:t>
      </w:r>
      <w:r w:rsidRPr="00B3195C">
        <w:rPr>
          <w:rFonts w:ascii="Arial" w:hAnsi="Arial" w:cs="Arial"/>
          <w:lang w:val="es-ES_tradnl"/>
        </w:rPr>
        <w:t xml:space="preserve">en virtud al Testimonio ________ de fecha ___ de ____ de ___, otorgado ante </w:t>
      </w:r>
      <w:r w:rsidRPr="00B3195C">
        <w:rPr>
          <w:rFonts w:ascii="Arial" w:hAnsi="Arial" w:cs="Arial"/>
          <w:i/>
          <w:lang w:val="es-ES_tradnl"/>
        </w:rPr>
        <w:t>Notaría de Fe Pública/Distrito Judicial de</w:t>
      </w:r>
      <w:r w:rsidRPr="00B3195C">
        <w:rPr>
          <w:rFonts w:ascii="Arial" w:hAnsi="Arial" w:cs="Arial"/>
          <w:lang w:val="es-ES_tradnl"/>
        </w:rPr>
        <w:t xml:space="preserve"> _________, conforme el certificado RUPE N° ________ de __ de ___, </w:t>
      </w:r>
      <w:r w:rsidRPr="00B3195C">
        <w:rPr>
          <w:rFonts w:ascii="Arial" w:hAnsi="Arial" w:cs="Arial"/>
        </w:rPr>
        <w:t xml:space="preserve">que en adelante se denominará el </w:t>
      </w:r>
      <w:r w:rsidRPr="00B3195C">
        <w:rPr>
          <w:rFonts w:ascii="Arial" w:hAnsi="Arial" w:cs="Arial"/>
          <w:b/>
        </w:rPr>
        <w:t>CONTRATISTA</w:t>
      </w:r>
      <w:r w:rsidRPr="00B3195C">
        <w:rPr>
          <w:rFonts w:ascii="Arial" w:hAnsi="Arial" w:cs="Arial"/>
        </w:rPr>
        <w:t>.</w:t>
      </w:r>
    </w:p>
    <w:p w:rsidR="0057109E" w:rsidRPr="00B3195C" w:rsidRDefault="0057109E" w:rsidP="0057109E">
      <w:pPr>
        <w:pStyle w:val="Prrafodelista"/>
        <w:spacing w:after="120"/>
        <w:ind w:left="0"/>
        <w:jc w:val="both"/>
        <w:rPr>
          <w:rFonts w:ascii="Arial" w:hAnsi="Arial" w:cs="Arial"/>
        </w:rPr>
      </w:pPr>
      <w:r w:rsidRPr="00B3195C">
        <w:rPr>
          <w:noProof/>
          <w:lang w:val="en-US"/>
        </w:rPr>
        <w:drawing>
          <wp:anchor distT="0" distB="0" distL="114300" distR="114300" simplePos="0" relativeHeight="251665920" behindDoc="1" locked="0" layoutInCell="0" allowOverlap="1" wp14:anchorId="5F7C0403" wp14:editId="33B2C6B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95C">
        <w:rPr>
          <w:rFonts w:ascii="Arial" w:hAnsi="Arial" w:cs="Arial"/>
        </w:rPr>
        <w:t xml:space="preserve">Tanto la </w:t>
      </w:r>
      <w:r w:rsidRPr="00B3195C">
        <w:rPr>
          <w:rFonts w:ascii="Arial" w:hAnsi="Arial" w:cs="Arial"/>
          <w:b/>
        </w:rPr>
        <w:t>ENTIDAD</w:t>
      </w:r>
      <w:r w:rsidRPr="00B3195C">
        <w:rPr>
          <w:rFonts w:ascii="Arial" w:hAnsi="Arial" w:cs="Arial"/>
        </w:rPr>
        <w:t xml:space="preserve"> como el </w:t>
      </w:r>
      <w:r w:rsidRPr="00B3195C">
        <w:rPr>
          <w:rFonts w:ascii="Arial" w:hAnsi="Arial" w:cs="Arial"/>
          <w:b/>
        </w:rPr>
        <w:t>CONTRATISTA</w:t>
      </w:r>
      <w:r w:rsidRPr="00B3195C">
        <w:rPr>
          <w:rFonts w:ascii="Arial" w:hAnsi="Arial" w:cs="Arial"/>
        </w:rPr>
        <w:t xml:space="preserve"> podrán ser denominados individualmente e indistintamente “</w:t>
      </w:r>
      <w:r w:rsidRPr="00B3195C">
        <w:rPr>
          <w:rFonts w:ascii="Arial" w:hAnsi="Arial" w:cs="Arial"/>
          <w:iCs/>
        </w:rPr>
        <w:t>Parte</w:t>
      </w:r>
      <w:r w:rsidRPr="00B3195C">
        <w:rPr>
          <w:rFonts w:ascii="Arial" w:hAnsi="Arial" w:cs="Arial"/>
        </w:rPr>
        <w:t>” o colectivamente “</w:t>
      </w:r>
      <w:r w:rsidRPr="00B3195C">
        <w:rPr>
          <w:rFonts w:ascii="Arial" w:hAnsi="Arial" w:cs="Arial"/>
          <w:iCs/>
        </w:rPr>
        <w:t>Partes</w:t>
      </w:r>
      <w:r w:rsidRPr="00B3195C">
        <w:rPr>
          <w:rFonts w:ascii="Arial" w:hAnsi="Arial" w:cs="Arial"/>
        </w:rPr>
        <w:t>”.</w:t>
      </w:r>
    </w:p>
    <w:p w:rsidR="0057109E" w:rsidRPr="00B3195C" w:rsidRDefault="0057109E" w:rsidP="0057109E">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SEGUNDA.- (ANTECEDENTES)</w:t>
      </w:r>
    </w:p>
    <w:p w:rsidR="0057109E" w:rsidRPr="002A422D" w:rsidRDefault="0057109E" w:rsidP="0057109E">
      <w:pPr>
        <w:spacing w:before="120" w:after="120"/>
        <w:ind w:left="567" w:hanging="567"/>
        <w:jc w:val="both"/>
        <w:rPr>
          <w:rFonts w:ascii="Arial" w:hAnsi="Arial" w:cs="Arial"/>
          <w:b/>
          <w:bCs/>
        </w:rPr>
      </w:pPr>
      <w:r w:rsidRPr="00B3195C">
        <w:rPr>
          <w:rFonts w:ascii="Arial" w:hAnsi="Arial" w:cs="Arial"/>
          <w:b/>
        </w:rPr>
        <w:t>2.1.</w:t>
      </w:r>
      <w:r w:rsidRPr="00B3195C">
        <w:rPr>
          <w:rFonts w:ascii="Arial" w:hAnsi="Arial" w:cs="Arial"/>
        </w:rPr>
        <w:tab/>
      </w:r>
      <w:r w:rsidRPr="002A422D">
        <w:rPr>
          <w:rFonts w:ascii="Arial" w:eastAsia="Calibri" w:hAnsi="Arial" w:cs="Arial"/>
        </w:rPr>
        <w:t xml:space="preserve">La </w:t>
      </w:r>
      <w:r w:rsidRPr="002A422D">
        <w:rPr>
          <w:rFonts w:ascii="Arial" w:eastAsia="Calibri" w:hAnsi="Arial" w:cs="Arial"/>
          <w:b/>
        </w:rPr>
        <w:t>ENTIDAD</w:t>
      </w:r>
      <w:r w:rsidRPr="002A422D">
        <w:rPr>
          <w:rFonts w:ascii="Arial" w:eastAsia="Calibri" w:hAnsi="Arial" w:cs="Arial"/>
        </w:rPr>
        <w:t>, mediante la modalidad de contratación directa con código _____, llevó adelante el proceso de contratación para el “_____________”,</w:t>
      </w:r>
      <w:r w:rsidRPr="002A422D">
        <w:rPr>
          <w:rFonts w:ascii="Arial" w:hAnsi="Arial" w:cs="Arial"/>
        </w:rPr>
        <w:t xml:space="preserve"> realizado bajo las normas y regulaciones de contratación establecidas en el Reglamento de Contratación de Bienes y Servicios en el marco del Decreto Supremo N°29506, aprobado mediante Resolución de Directorio 50/2017  de fecha 11 de agosto de 2017 y el documento base de contratación de contratación directa.</w:t>
      </w:r>
      <w:r w:rsidRPr="002A422D">
        <w:rPr>
          <w:rFonts w:ascii="Arial" w:hAnsi="Arial" w:cs="Arial"/>
          <w:b/>
          <w:bCs/>
        </w:rPr>
        <w:t xml:space="preserve"> </w:t>
      </w:r>
    </w:p>
    <w:p w:rsidR="0057109E" w:rsidRPr="00B3195C" w:rsidRDefault="0057109E" w:rsidP="0057109E">
      <w:pPr>
        <w:spacing w:before="120" w:after="120"/>
        <w:ind w:left="567" w:hanging="567"/>
        <w:jc w:val="both"/>
        <w:rPr>
          <w:rFonts w:ascii="Arial" w:hAnsi="Arial" w:cs="Arial"/>
        </w:rPr>
      </w:pPr>
      <w:r w:rsidRPr="00B3195C">
        <w:rPr>
          <w:rFonts w:ascii="Arial" w:hAnsi="Arial" w:cs="Arial"/>
          <w:b/>
        </w:rPr>
        <w:lastRenderedPageBreak/>
        <w:t>2.2.</w:t>
      </w:r>
      <w:r w:rsidRPr="00B3195C">
        <w:rPr>
          <w:rFonts w:ascii="Arial" w:hAnsi="Arial" w:cs="Arial"/>
        </w:rPr>
        <w:tab/>
        <w:t xml:space="preserve">Por su parte el </w:t>
      </w:r>
      <w:r w:rsidRPr="00B3195C">
        <w:rPr>
          <w:rFonts w:ascii="Arial" w:hAnsi="Arial" w:cs="Arial"/>
          <w:b/>
        </w:rPr>
        <w:t>CONTRATISTA</w:t>
      </w:r>
      <w:r w:rsidRPr="00B3195C">
        <w:rPr>
          <w:rFonts w:ascii="Arial" w:hAnsi="Arial" w:cs="Arial"/>
        </w:rPr>
        <w:t xml:space="preserve"> reúne las condiciones y experiencia para llevar a cabo la prestación del Servicio detallado en el presente Contrato.</w:t>
      </w:r>
    </w:p>
    <w:p w:rsidR="0057109E" w:rsidRPr="00B3195C" w:rsidRDefault="0057109E" w:rsidP="0057109E">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TERCERA.- (DISPOSICIONES GENERALES)</w:t>
      </w:r>
    </w:p>
    <w:p w:rsidR="0057109E" w:rsidRPr="00B3195C" w:rsidRDefault="0057109E" w:rsidP="0057109E">
      <w:pPr>
        <w:spacing w:after="120"/>
        <w:ind w:left="567" w:hanging="567"/>
        <w:jc w:val="both"/>
        <w:rPr>
          <w:rFonts w:ascii="Arial" w:hAnsi="Arial" w:cs="Arial"/>
        </w:rPr>
      </w:pPr>
      <w:r w:rsidRPr="00B3195C">
        <w:rPr>
          <w:rFonts w:ascii="Arial" w:hAnsi="Arial" w:cs="Arial"/>
          <w:b/>
        </w:rPr>
        <w:t xml:space="preserve">3.1. </w:t>
      </w:r>
      <w:r>
        <w:rPr>
          <w:rFonts w:ascii="Arial" w:hAnsi="Arial" w:cs="Arial"/>
          <w:b/>
        </w:rPr>
        <w:tab/>
      </w:r>
      <w:r w:rsidRPr="00B3195C">
        <w:rPr>
          <w:rFonts w:ascii="Arial" w:hAnsi="Arial" w:cs="Arial"/>
          <w:b/>
        </w:rPr>
        <w:t xml:space="preserve">Aplicación del Contrato: </w:t>
      </w:r>
      <w:r w:rsidRPr="00B3195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7109E" w:rsidRPr="00B3195C" w:rsidRDefault="0057109E" w:rsidP="0057109E">
      <w:pPr>
        <w:spacing w:before="120" w:after="120"/>
        <w:ind w:left="709" w:hanging="709"/>
        <w:jc w:val="both"/>
        <w:rPr>
          <w:rFonts w:ascii="Arial" w:hAnsi="Arial" w:cs="Arial"/>
        </w:rPr>
      </w:pPr>
      <w:r w:rsidRPr="00B3195C">
        <w:rPr>
          <w:rFonts w:ascii="Arial" w:hAnsi="Arial" w:cs="Arial"/>
          <w:b/>
        </w:rPr>
        <w:t xml:space="preserve">3.2. </w:t>
      </w:r>
      <w:r>
        <w:rPr>
          <w:rFonts w:ascii="Arial" w:hAnsi="Arial" w:cs="Arial"/>
          <w:b/>
        </w:rPr>
        <w:t xml:space="preserve">   </w:t>
      </w:r>
      <w:r w:rsidRPr="00B3195C">
        <w:rPr>
          <w:rFonts w:ascii="Arial" w:hAnsi="Arial" w:cs="Arial"/>
          <w:b/>
        </w:rPr>
        <w:t>Definiciones:</w:t>
      </w:r>
      <w:r w:rsidRPr="00B3195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57109E" w:rsidRPr="00B3195C" w:rsidTr="00ED2FAD">
        <w:trPr>
          <w:trHeight w:val="556"/>
        </w:trPr>
        <w:tc>
          <w:tcPr>
            <w:tcW w:w="1809" w:type="dxa"/>
            <w:shd w:val="clear" w:color="auto" w:fill="auto"/>
          </w:tcPr>
          <w:p w:rsidR="0057109E" w:rsidRPr="00B3195C" w:rsidRDefault="0057109E" w:rsidP="00ED2FAD">
            <w:pPr>
              <w:spacing w:before="120" w:after="120"/>
              <w:jc w:val="both"/>
              <w:rPr>
                <w:rFonts w:ascii="Arial" w:hAnsi="Arial" w:cs="Arial"/>
                <w:b/>
              </w:rPr>
            </w:pPr>
            <w:r w:rsidRPr="00B3195C">
              <w:rPr>
                <w:rFonts w:ascii="Arial" w:hAnsi="Arial" w:cs="Arial"/>
                <w:b/>
              </w:rPr>
              <w:t>Contrato:</w:t>
            </w:r>
          </w:p>
        </w:tc>
        <w:tc>
          <w:tcPr>
            <w:tcW w:w="6662" w:type="dxa"/>
            <w:shd w:val="clear" w:color="auto" w:fill="auto"/>
          </w:tcPr>
          <w:p w:rsidR="0057109E" w:rsidRPr="00B3195C" w:rsidRDefault="0057109E" w:rsidP="00ED2FAD">
            <w:pPr>
              <w:spacing w:before="120" w:after="120"/>
              <w:jc w:val="both"/>
              <w:rPr>
                <w:rFonts w:ascii="Arial" w:hAnsi="Arial" w:cs="Arial"/>
              </w:rPr>
            </w:pPr>
            <w:r w:rsidRPr="00B3195C">
              <w:rPr>
                <w:rFonts w:ascii="Arial" w:hAnsi="Arial" w:cs="Arial"/>
              </w:rPr>
              <w:t xml:space="preserve">Es el presente documento celebrado entre las Partes, junto con todos los </w:t>
            </w:r>
            <w:r>
              <w:rPr>
                <w:rFonts w:ascii="Arial" w:hAnsi="Arial" w:cs="Arial"/>
              </w:rPr>
              <w:t>documentos</w:t>
            </w:r>
            <w:r w:rsidRPr="00B3195C">
              <w:rPr>
                <w:rFonts w:ascii="Arial" w:hAnsi="Arial" w:cs="Arial"/>
              </w:rPr>
              <w:t xml:space="preserve"> que forman parte integrante del mismo.</w:t>
            </w:r>
          </w:p>
        </w:tc>
      </w:tr>
      <w:tr w:rsidR="0057109E" w:rsidRPr="00B3195C" w:rsidTr="00ED2FAD">
        <w:trPr>
          <w:trHeight w:val="709"/>
        </w:trPr>
        <w:tc>
          <w:tcPr>
            <w:tcW w:w="1809" w:type="dxa"/>
            <w:shd w:val="clear" w:color="auto" w:fill="auto"/>
          </w:tcPr>
          <w:p w:rsidR="0057109E" w:rsidRPr="00B3195C" w:rsidRDefault="0057109E" w:rsidP="00ED2F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B3195C">
              <w:rPr>
                <w:rFonts w:ascii="Arial" w:hAnsi="Arial" w:cs="Arial"/>
                <w:b/>
              </w:rPr>
              <w:t>Fiscal  de Servicio:</w:t>
            </w:r>
          </w:p>
        </w:tc>
        <w:tc>
          <w:tcPr>
            <w:tcW w:w="6662" w:type="dxa"/>
            <w:shd w:val="clear" w:color="auto" w:fill="auto"/>
          </w:tcPr>
          <w:p w:rsidR="0057109E" w:rsidRPr="00B3195C" w:rsidRDefault="0057109E" w:rsidP="00ED2FAD">
            <w:pPr>
              <w:spacing w:before="120" w:after="120"/>
              <w:jc w:val="both"/>
              <w:rPr>
                <w:rFonts w:ascii="Arial" w:hAnsi="Arial" w:cs="Arial"/>
              </w:rPr>
            </w:pPr>
            <w:r w:rsidRPr="00B3195C">
              <w:rPr>
                <w:rFonts w:ascii="Arial" w:hAnsi="Arial" w:cs="Arial"/>
              </w:rPr>
              <w:t xml:space="preserve">Es la persona designada por el responsable del proceso de contratación de la </w:t>
            </w:r>
            <w:r w:rsidRPr="00B3195C">
              <w:rPr>
                <w:rFonts w:ascii="Arial" w:hAnsi="Arial" w:cs="Arial"/>
                <w:b/>
              </w:rPr>
              <w:t>ENTIDAD</w:t>
            </w:r>
            <w:r w:rsidRPr="00B3195C">
              <w:rPr>
                <w:rFonts w:ascii="Arial" w:hAnsi="Arial" w:cs="Arial"/>
              </w:rPr>
              <w:t xml:space="preserve">, quien será el interlocutor de ésta frente al </w:t>
            </w:r>
            <w:r w:rsidRPr="00B3195C">
              <w:rPr>
                <w:rFonts w:ascii="Arial" w:hAnsi="Arial" w:cs="Arial"/>
                <w:b/>
              </w:rPr>
              <w:t>CONTRATISTA</w:t>
            </w:r>
            <w:r w:rsidRPr="00B3195C">
              <w:rPr>
                <w:rFonts w:ascii="Arial" w:hAnsi="Arial" w:cs="Arial"/>
              </w:rPr>
              <w:t xml:space="preserve">, encargado de verificar el cumplimiento de las obligaciones del </w:t>
            </w:r>
            <w:r w:rsidRPr="00B3195C">
              <w:rPr>
                <w:rFonts w:ascii="Arial" w:hAnsi="Arial" w:cs="Arial"/>
                <w:b/>
              </w:rPr>
              <w:t>CONTRATISTA</w:t>
            </w:r>
            <w:r w:rsidRPr="00B3195C">
              <w:rPr>
                <w:rFonts w:ascii="Arial" w:hAnsi="Arial" w:cs="Arial"/>
              </w:rPr>
              <w:t xml:space="preserve">, asegurando que el Servicio sea ejecutado conforme lo establecido en el Contrato. </w:t>
            </w:r>
          </w:p>
        </w:tc>
      </w:tr>
      <w:tr w:rsidR="0057109E" w:rsidRPr="00B3195C" w:rsidTr="00ED2FAD">
        <w:trPr>
          <w:trHeight w:val="555"/>
        </w:trPr>
        <w:tc>
          <w:tcPr>
            <w:tcW w:w="1809" w:type="dxa"/>
            <w:shd w:val="clear" w:color="auto" w:fill="auto"/>
          </w:tcPr>
          <w:p w:rsidR="0057109E" w:rsidRPr="00B3195C" w:rsidRDefault="0057109E" w:rsidP="00ED2FAD">
            <w:pPr>
              <w:spacing w:before="120" w:after="120"/>
              <w:jc w:val="both"/>
              <w:rPr>
                <w:rFonts w:ascii="Arial" w:hAnsi="Arial" w:cs="Arial"/>
                <w:b/>
              </w:rPr>
            </w:pPr>
            <w:r w:rsidRPr="00B3195C">
              <w:rPr>
                <w:rFonts w:ascii="Arial" w:hAnsi="Arial" w:cs="Arial"/>
                <w:b/>
              </w:rPr>
              <w:t>Ley Aplicable:</w:t>
            </w:r>
          </w:p>
        </w:tc>
        <w:tc>
          <w:tcPr>
            <w:tcW w:w="6662" w:type="dxa"/>
            <w:shd w:val="clear" w:color="auto" w:fill="auto"/>
          </w:tcPr>
          <w:p w:rsidR="0057109E" w:rsidRPr="00B3195C" w:rsidRDefault="0057109E" w:rsidP="00ED2FAD">
            <w:pPr>
              <w:spacing w:before="120" w:after="120"/>
              <w:jc w:val="both"/>
              <w:rPr>
                <w:rFonts w:ascii="Arial" w:hAnsi="Arial" w:cs="Arial"/>
              </w:rPr>
            </w:pPr>
            <w:r w:rsidRPr="00B3195C">
              <w:rPr>
                <w:rFonts w:ascii="Arial" w:hAnsi="Arial" w:cs="Arial"/>
              </w:rPr>
              <w:t>Son las normas constitucionales, leyes, decretos y toda otra disposición  legal vigente y publicada en el Estado Plurinacional de Bolivia.</w:t>
            </w:r>
          </w:p>
        </w:tc>
      </w:tr>
      <w:tr w:rsidR="0057109E" w:rsidRPr="00B3195C" w:rsidTr="00ED2FAD">
        <w:trPr>
          <w:trHeight w:val="420"/>
        </w:trPr>
        <w:tc>
          <w:tcPr>
            <w:tcW w:w="1809" w:type="dxa"/>
            <w:shd w:val="clear" w:color="auto" w:fill="auto"/>
          </w:tcPr>
          <w:p w:rsidR="0057109E" w:rsidRPr="00B3195C" w:rsidRDefault="0057109E" w:rsidP="00ED2FAD">
            <w:pPr>
              <w:spacing w:before="120" w:after="120"/>
              <w:jc w:val="both"/>
              <w:rPr>
                <w:rFonts w:ascii="Arial" w:hAnsi="Arial" w:cs="Arial"/>
                <w:b/>
              </w:rPr>
            </w:pPr>
            <w:r w:rsidRPr="00B3195C">
              <w:rPr>
                <w:rFonts w:ascii="Arial" w:hAnsi="Arial" w:cs="Arial"/>
                <w:b/>
              </w:rPr>
              <w:t>Personal:</w:t>
            </w:r>
          </w:p>
        </w:tc>
        <w:tc>
          <w:tcPr>
            <w:tcW w:w="6662" w:type="dxa"/>
            <w:shd w:val="clear" w:color="auto" w:fill="auto"/>
          </w:tcPr>
          <w:p w:rsidR="0057109E" w:rsidRPr="00B3195C" w:rsidRDefault="0057109E" w:rsidP="00ED2FAD">
            <w:pPr>
              <w:spacing w:before="120" w:after="120"/>
              <w:jc w:val="both"/>
              <w:rPr>
                <w:rFonts w:ascii="Arial" w:hAnsi="Arial" w:cs="Arial"/>
              </w:rPr>
            </w:pPr>
            <w:r w:rsidRPr="00B3195C">
              <w:rPr>
                <w:rFonts w:ascii="Arial" w:hAnsi="Arial" w:cs="Arial"/>
              </w:rPr>
              <w:t xml:space="preserve">Significa los empleados del </w:t>
            </w:r>
            <w:r w:rsidRPr="00B3195C">
              <w:rPr>
                <w:rFonts w:ascii="Arial" w:hAnsi="Arial" w:cs="Arial"/>
                <w:b/>
              </w:rPr>
              <w:t>CONTRATISTA</w:t>
            </w:r>
            <w:r w:rsidRPr="00B3195C">
              <w:rPr>
                <w:rFonts w:ascii="Arial" w:hAnsi="Arial" w:cs="Arial"/>
              </w:rPr>
              <w:t>.</w:t>
            </w:r>
          </w:p>
        </w:tc>
      </w:tr>
      <w:tr w:rsidR="0057109E" w:rsidRPr="00B3195C" w:rsidTr="00ED2FAD">
        <w:tc>
          <w:tcPr>
            <w:tcW w:w="1809" w:type="dxa"/>
            <w:shd w:val="clear" w:color="auto" w:fill="auto"/>
          </w:tcPr>
          <w:p w:rsidR="0057109E" w:rsidRPr="00B3195C" w:rsidRDefault="0057109E" w:rsidP="00ED2F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Servicio (s):</w:t>
            </w:r>
          </w:p>
          <w:p w:rsidR="0057109E" w:rsidRPr="00B3195C" w:rsidRDefault="0057109E" w:rsidP="00ED2FAD">
            <w:pPr>
              <w:spacing w:before="120" w:after="120"/>
              <w:rPr>
                <w:rFonts w:ascii="Arial" w:hAnsi="Arial" w:cs="Arial"/>
                <w:b/>
              </w:rPr>
            </w:pPr>
          </w:p>
        </w:tc>
        <w:tc>
          <w:tcPr>
            <w:tcW w:w="6662" w:type="dxa"/>
            <w:shd w:val="clear" w:color="auto" w:fill="auto"/>
          </w:tcPr>
          <w:p w:rsidR="0057109E" w:rsidRPr="00B3195C" w:rsidRDefault="0057109E" w:rsidP="00ED2FA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3195C">
              <w:rPr>
                <w:rFonts w:ascii="Arial" w:hAnsi="Arial" w:cs="Arial"/>
              </w:rPr>
              <w:t xml:space="preserve">Significa el servicio de ________, que debe desarrollar el </w:t>
            </w:r>
            <w:r w:rsidRPr="00B3195C">
              <w:rPr>
                <w:rFonts w:ascii="Arial" w:hAnsi="Arial" w:cs="Arial"/>
                <w:b/>
              </w:rPr>
              <w:t>CONTRATISTA</w:t>
            </w:r>
            <w:r w:rsidRPr="00B3195C">
              <w:rPr>
                <w:rFonts w:ascii="Arial" w:hAnsi="Arial" w:cs="Arial"/>
              </w:rPr>
              <w:t xml:space="preserve"> a favor de la </w:t>
            </w:r>
            <w:r w:rsidRPr="00B3195C">
              <w:rPr>
                <w:rFonts w:ascii="Arial" w:hAnsi="Arial" w:cs="Arial"/>
                <w:b/>
              </w:rPr>
              <w:t>ENTIDAD</w:t>
            </w:r>
            <w:r w:rsidRPr="00B3195C">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B3195C">
              <w:rPr>
                <w:rFonts w:ascii="Arial" w:hAnsi="Arial" w:cs="Arial"/>
              </w:rPr>
              <w:t xml:space="preserve"> y la Ley Aplicable, para lo cual cuenta con los permisos, licencias y autorizaciones correspondientes.</w:t>
            </w:r>
          </w:p>
        </w:tc>
      </w:tr>
      <w:tr w:rsidR="0057109E" w:rsidRPr="00B3195C" w:rsidTr="00ED2FAD">
        <w:trPr>
          <w:trHeight w:val="783"/>
        </w:trPr>
        <w:tc>
          <w:tcPr>
            <w:tcW w:w="1809" w:type="dxa"/>
            <w:shd w:val="clear" w:color="auto" w:fill="auto"/>
          </w:tcPr>
          <w:p w:rsidR="0057109E" w:rsidRPr="00B3195C" w:rsidRDefault="0057109E" w:rsidP="00ED2F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Informe  de Conformidad:</w:t>
            </w:r>
          </w:p>
        </w:tc>
        <w:tc>
          <w:tcPr>
            <w:tcW w:w="6662" w:type="dxa"/>
            <w:shd w:val="clear" w:color="auto" w:fill="auto"/>
          </w:tcPr>
          <w:p w:rsidR="0057109E" w:rsidRPr="00B3195C" w:rsidRDefault="0057109E" w:rsidP="00ED2FAD">
            <w:pPr>
              <w:spacing w:before="120" w:after="120"/>
              <w:jc w:val="both"/>
              <w:rPr>
                <w:rFonts w:ascii="Arial" w:hAnsi="Arial" w:cs="Arial"/>
              </w:rPr>
            </w:pPr>
            <w:r w:rsidRPr="00B3195C">
              <w:rPr>
                <w:rFonts w:ascii="Arial" w:hAnsi="Arial" w:cs="Arial"/>
              </w:rPr>
              <w:t>Informe elaborado por el Fiscal de Servicio, una vez verificado el cumplimiento del Servicio.</w:t>
            </w:r>
          </w:p>
        </w:tc>
      </w:tr>
      <w:tr w:rsidR="0057109E" w:rsidRPr="00B3195C" w:rsidTr="00ED2FAD">
        <w:trPr>
          <w:trHeight w:val="429"/>
        </w:trPr>
        <w:tc>
          <w:tcPr>
            <w:tcW w:w="1809" w:type="dxa"/>
            <w:shd w:val="clear" w:color="auto" w:fill="auto"/>
          </w:tcPr>
          <w:p w:rsidR="0057109E" w:rsidRPr="00B3195C" w:rsidRDefault="0057109E" w:rsidP="00ED2FAD">
            <w:pPr>
              <w:spacing w:after="120"/>
              <w:rPr>
                <w:rFonts w:ascii="Arial" w:hAnsi="Arial" w:cs="Arial"/>
                <w:b/>
              </w:rPr>
            </w:pPr>
            <w:r w:rsidRPr="00B3195C">
              <w:rPr>
                <w:rFonts w:ascii="Arial" w:hAnsi="Arial" w:cs="Arial"/>
                <w:b/>
              </w:rPr>
              <w:t>Unidad Solicitante:</w:t>
            </w:r>
          </w:p>
        </w:tc>
        <w:tc>
          <w:tcPr>
            <w:tcW w:w="6662" w:type="dxa"/>
            <w:shd w:val="clear" w:color="auto" w:fill="auto"/>
          </w:tcPr>
          <w:p w:rsidR="0057109E" w:rsidRPr="00B3195C" w:rsidRDefault="0057109E" w:rsidP="00ED2FAD">
            <w:pPr>
              <w:spacing w:after="120"/>
              <w:jc w:val="both"/>
              <w:rPr>
                <w:rFonts w:ascii="Arial" w:hAnsi="Arial" w:cs="Arial"/>
              </w:rPr>
            </w:pPr>
            <w:r w:rsidRPr="00B3195C">
              <w:rPr>
                <w:rFonts w:ascii="Arial" w:hAnsi="Arial" w:cs="Arial"/>
              </w:rPr>
              <w:t xml:space="preserve">Es la ___________ de la </w:t>
            </w:r>
            <w:r w:rsidRPr="00B3195C">
              <w:rPr>
                <w:rFonts w:ascii="Arial" w:hAnsi="Arial" w:cs="Arial"/>
                <w:b/>
              </w:rPr>
              <w:t>ENTIDAD</w:t>
            </w:r>
            <w:r w:rsidRPr="00B3195C">
              <w:rPr>
                <w:rFonts w:ascii="Arial" w:hAnsi="Arial" w:cs="Arial"/>
              </w:rPr>
              <w:t>.</w:t>
            </w:r>
          </w:p>
        </w:tc>
      </w:tr>
    </w:tbl>
    <w:p w:rsidR="0057109E" w:rsidRPr="00B3195C" w:rsidRDefault="0057109E" w:rsidP="005710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3195C">
        <w:rPr>
          <w:rFonts w:ascii="Arial" w:hAnsi="Arial" w:cs="Arial"/>
          <w:b/>
        </w:rPr>
        <w:t>3.3.</w:t>
      </w:r>
      <w:r w:rsidRPr="00B3195C">
        <w:rPr>
          <w:rFonts w:ascii="Arial" w:hAnsi="Arial" w:cs="Arial"/>
          <w:b/>
        </w:rPr>
        <w:tab/>
      </w:r>
      <w:r w:rsidRPr="00B3195C">
        <w:rPr>
          <w:rFonts w:ascii="Arial" w:hAnsi="Arial" w:cs="Arial"/>
          <w:b/>
          <w:bCs/>
        </w:rPr>
        <w:t xml:space="preserve">Discrepancias: </w:t>
      </w:r>
      <w:r w:rsidRPr="00B3195C">
        <w:rPr>
          <w:rFonts w:ascii="Arial" w:hAnsi="Arial" w:cs="Arial"/>
        </w:rPr>
        <w:t xml:space="preserve">En caso de presentarse incompatibilidad de interpretación y/o aplicación entre el Contrato y alguno de sus </w:t>
      </w:r>
      <w:r>
        <w:rPr>
          <w:rFonts w:ascii="Arial" w:hAnsi="Arial" w:cs="Arial"/>
        </w:rPr>
        <w:t>documentos</w:t>
      </w:r>
      <w:r w:rsidRPr="00B3195C">
        <w:rPr>
          <w:rFonts w:ascii="Arial" w:hAnsi="Arial" w:cs="Arial"/>
        </w:rPr>
        <w:t xml:space="preserve">, o los </w:t>
      </w:r>
      <w:r>
        <w:rPr>
          <w:rFonts w:ascii="Arial" w:hAnsi="Arial" w:cs="Arial"/>
        </w:rPr>
        <w:t>documentos</w:t>
      </w:r>
      <w:r w:rsidRPr="00B3195C">
        <w:rPr>
          <w:rFonts w:ascii="Arial" w:hAnsi="Arial" w:cs="Arial"/>
        </w:rPr>
        <w:t xml:space="preserve"> entre sí, prevalecerá siempre lo dispuesto en el Contrato y entre </w:t>
      </w:r>
      <w:r>
        <w:rPr>
          <w:rFonts w:ascii="Arial" w:hAnsi="Arial" w:cs="Arial"/>
        </w:rPr>
        <w:t>documentos</w:t>
      </w:r>
      <w:r w:rsidRPr="00B3195C">
        <w:rPr>
          <w:rFonts w:ascii="Arial" w:hAnsi="Arial" w:cs="Arial"/>
        </w:rPr>
        <w:t xml:space="preserve"> prevalecerá el más específico de ellos sobre otro más genérico.</w:t>
      </w:r>
    </w:p>
    <w:p w:rsidR="0057109E" w:rsidRPr="00B3195C" w:rsidRDefault="0057109E" w:rsidP="005710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3.4.     Encabezamientos:</w:t>
      </w:r>
      <w:r w:rsidRPr="00B3195C">
        <w:rPr>
          <w:rFonts w:ascii="Arial" w:hAnsi="Arial" w:cs="Arial"/>
        </w:rPr>
        <w:t xml:space="preserve"> El contenido de este Contrato no se verá restringido, modificado o afectado por los encabezamientos.</w:t>
      </w:r>
    </w:p>
    <w:p w:rsidR="0057109E" w:rsidRPr="00B3195C" w:rsidRDefault="0057109E" w:rsidP="005710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3.5.     Idioma: </w:t>
      </w:r>
      <w:r w:rsidRPr="00B3195C">
        <w:rPr>
          <w:rFonts w:ascii="Arial" w:hAnsi="Arial" w:cs="Arial"/>
        </w:rPr>
        <w:t>Este Contrato se ha celebrado en castellano, idioma por el que se regirán obligatoriamente todas las materias relacionadas con el mismo o su interpretación.</w:t>
      </w:r>
    </w:p>
    <w:p w:rsidR="0057109E" w:rsidRPr="00B3195C" w:rsidRDefault="0057109E" w:rsidP="005710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3.6.      Ley que rige el Contrato:</w:t>
      </w:r>
      <w:r w:rsidRPr="00B3195C">
        <w:rPr>
          <w:rFonts w:ascii="Arial" w:hAnsi="Arial" w:cs="Arial"/>
        </w:rPr>
        <w:t xml:space="preserve"> Este Contrato, su significado e interpretación y la relación que crea entre las Partes se regirá por Ley Aplicable.</w:t>
      </w:r>
    </w:p>
    <w:p w:rsidR="0057109E" w:rsidRPr="00B3195C" w:rsidRDefault="0057109E" w:rsidP="005710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3.7.     Mayúsculas:</w:t>
      </w:r>
      <w:r w:rsidRPr="00B3195C">
        <w:rPr>
          <w:rFonts w:ascii="Arial" w:hAnsi="Arial" w:cs="Arial"/>
        </w:rPr>
        <w:t xml:space="preserve"> El uso de las mayúsculas se entenderá conforme a las denominaciones otorgadas en este instrumento, o de acuerdo a su contexto, usando indistintamente en plural o singular.</w:t>
      </w:r>
    </w:p>
    <w:p w:rsidR="0057109E" w:rsidRPr="00B3195C" w:rsidRDefault="0057109E" w:rsidP="005710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3.8.    </w:t>
      </w:r>
      <w:r>
        <w:rPr>
          <w:rFonts w:ascii="Arial" w:hAnsi="Arial" w:cs="Arial"/>
          <w:b/>
        </w:rPr>
        <w:tab/>
      </w:r>
      <w:r w:rsidRPr="00B3195C">
        <w:rPr>
          <w:rFonts w:ascii="Arial" w:hAnsi="Arial" w:cs="Arial"/>
          <w:b/>
        </w:rPr>
        <w:t>Plazos:</w:t>
      </w:r>
      <w:r w:rsidRPr="00B3195C">
        <w:rPr>
          <w:rFonts w:ascii="Arial" w:hAnsi="Arial" w:cs="Arial"/>
        </w:rPr>
        <w:t xml:space="preserve"> Todos los plazos establecidos en este Contrato y sus </w:t>
      </w:r>
      <w:r>
        <w:rPr>
          <w:rFonts w:ascii="Arial" w:hAnsi="Arial" w:cs="Arial"/>
        </w:rPr>
        <w:t>documentos</w:t>
      </w:r>
      <w:r w:rsidRPr="00B3195C">
        <w:rPr>
          <w:rFonts w:ascii="Arial" w:hAnsi="Arial" w:cs="Arial"/>
        </w:rPr>
        <w:t xml:space="preserve"> se entenderán como días calendario, salvo indicación expresa en contrario.</w:t>
      </w:r>
    </w:p>
    <w:p w:rsidR="0057109E" w:rsidRPr="00B3195C" w:rsidRDefault="0057109E" w:rsidP="005710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lastRenderedPageBreak/>
        <w:t xml:space="preserve">3.9.    Relación entre las Partes: </w:t>
      </w:r>
      <w:r w:rsidRPr="00B3195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3195C">
        <w:rPr>
          <w:rFonts w:ascii="Arial" w:hAnsi="Arial" w:cs="Arial"/>
          <w:b/>
        </w:rPr>
        <w:t>CONTRATISTA</w:t>
      </w:r>
      <w:r w:rsidRPr="00B3195C">
        <w:rPr>
          <w:rFonts w:ascii="Arial" w:hAnsi="Arial" w:cs="Arial"/>
        </w:rPr>
        <w:t>, quien será plenamente responsable por todos los aspectos relacionados con este Contrato y la Ley Aplicable.</w:t>
      </w:r>
    </w:p>
    <w:p w:rsidR="0057109E" w:rsidRPr="00B3195C" w:rsidRDefault="0057109E" w:rsidP="005710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bCs/>
        </w:rPr>
        <w:t>3.10.</w:t>
      </w:r>
      <w:r w:rsidRPr="00B3195C">
        <w:rPr>
          <w:rFonts w:ascii="Arial" w:hAnsi="Arial" w:cs="Arial"/>
        </w:rPr>
        <w:tab/>
      </w:r>
      <w:r w:rsidRPr="00B3195C">
        <w:rPr>
          <w:rFonts w:ascii="Arial" w:hAnsi="Arial" w:cs="Arial"/>
          <w:b/>
        </w:rPr>
        <w:t>Totalidad del acuerdo:</w:t>
      </w:r>
      <w:r w:rsidRPr="00B3195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7109E" w:rsidRPr="00B3195C" w:rsidRDefault="0057109E" w:rsidP="005710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CUARTA.- (NATURALEZA DEL CONTRATO) </w:t>
      </w:r>
    </w:p>
    <w:p w:rsidR="0057109E" w:rsidRPr="00B3195C" w:rsidRDefault="0057109E" w:rsidP="0057109E">
      <w:pPr>
        <w:spacing w:before="120" w:after="120"/>
        <w:jc w:val="both"/>
        <w:rPr>
          <w:rFonts w:ascii="Arial" w:hAnsi="Arial" w:cs="Arial"/>
        </w:rPr>
      </w:pPr>
      <w:r w:rsidRPr="00B3195C">
        <w:rPr>
          <w:rFonts w:ascii="Arial" w:hAnsi="Arial" w:cs="Arial"/>
        </w:rPr>
        <w:t>El presente Contrato es de naturaleza administrativa, por tanto su aplicación e interpretación deberá realizarse en el marco de la normativa legal vigente en el Estado Plurinacional de Bolivia.</w:t>
      </w:r>
    </w:p>
    <w:p w:rsidR="0057109E" w:rsidRPr="00B3195C" w:rsidRDefault="0057109E" w:rsidP="0057109E">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QUINTA.- (DOCUMENTOS DEL CONTRATO) </w:t>
      </w:r>
    </w:p>
    <w:p w:rsidR="0057109E" w:rsidRPr="00B3195C" w:rsidRDefault="0057109E" w:rsidP="0057109E">
      <w:pPr>
        <w:spacing w:before="120" w:after="120"/>
        <w:jc w:val="both"/>
        <w:rPr>
          <w:rFonts w:ascii="Arial" w:hAnsi="Arial" w:cs="Arial"/>
        </w:rPr>
      </w:pPr>
      <w:r w:rsidRPr="00B3195C">
        <w:rPr>
          <w:rFonts w:ascii="Arial" w:hAnsi="Arial" w:cs="Arial"/>
        </w:rPr>
        <w:t xml:space="preserve">Forman parte integrante e indivisible del presente Contrato, los </w:t>
      </w:r>
      <w:r>
        <w:rPr>
          <w:rFonts w:ascii="Arial" w:hAnsi="Arial" w:cs="Arial"/>
        </w:rPr>
        <w:t>documentos</w:t>
      </w:r>
      <w:r w:rsidRPr="00B3195C">
        <w:rPr>
          <w:rFonts w:ascii="Arial" w:hAnsi="Arial" w:cs="Arial"/>
        </w:rPr>
        <w:t xml:space="preserve"> que se detallan a continuación y que tienen por finalidad complementarse mutuamente:</w:t>
      </w:r>
    </w:p>
    <w:p w:rsidR="0057109E" w:rsidRDefault="0057109E" w:rsidP="00196AE2">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Documento de contratación directa, aclaraciones y enmiendas.</w:t>
      </w:r>
    </w:p>
    <w:p w:rsidR="0057109E" w:rsidRDefault="0057109E" w:rsidP="00196AE2">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 xml:space="preserve">Propuesta adjudicada (oferta técnica y económica). </w:t>
      </w:r>
    </w:p>
    <w:p w:rsidR="0057109E" w:rsidRDefault="0057109E" w:rsidP="00196AE2">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Acta de concertación.</w:t>
      </w:r>
    </w:p>
    <w:p w:rsidR="0057109E" w:rsidRDefault="0057109E" w:rsidP="00196AE2">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Nota expresa de adjudicación.</w:t>
      </w:r>
    </w:p>
    <w:p w:rsidR="0057109E" w:rsidRDefault="0057109E" w:rsidP="00196AE2">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Garantías</w:t>
      </w:r>
      <w:r>
        <w:rPr>
          <w:rFonts w:ascii="Arial" w:hAnsi="Arial" w:cs="Arial"/>
        </w:rPr>
        <w:t>.</w:t>
      </w:r>
    </w:p>
    <w:p w:rsidR="0057109E" w:rsidRPr="00E2701F" w:rsidRDefault="0057109E" w:rsidP="00196AE2">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Certificado RUPE N°_____.</w:t>
      </w:r>
    </w:p>
    <w:p w:rsidR="0057109E" w:rsidRPr="00B3195C" w:rsidRDefault="0057109E" w:rsidP="0057109E">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SEXTA.- (OBJETO DEL CONTRATO)</w:t>
      </w:r>
    </w:p>
    <w:p w:rsidR="0057109E" w:rsidRPr="00B3195C" w:rsidRDefault="0057109E" w:rsidP="0057109E">
      <w:pPr>
        <w:spacing w:before="120" w:after="120"/>
        <w:jc w:val="both"/>
        <w:rPr>
          <w:rFonts w:ascii="Arial" w:hAnsi="Arial" w:cs="Arial"/>
        </w:rPr>
      </w:pPr>
      <w:r w:rsidRPr="00B3195C">
        <w:rPr>
          <w:rFonts w:ascii="Arial" w:hAnsi="Arial" w:cs="Arial"/>
        </w:rPr>
        <w:t xml:space="preserve">Mediante el presente Contrato, el </w:t>
      </w:r>
      <w:r w:rsidRPr="00B3195C">
        <w:rPr>
          <w:rFonts w:ascii="Arial" w:hAnsi="Arial" w:cs="Arial"/>
          <w:b/>
        </w:rPr>
        <w:t>CONTRATISTA</w:t>
      </w:r>
      <w:r w:rsidRPr="00B3195C">
        <w:rPr>
          <w:rFonts w:ascii="Arial" w:hAnsi="Arial" w:cs="Arial"/>
        </w:rPr>
        <w:t xml:space="preserve"> se obliga ante la </w:t>
      </w:r>
      <w:r w:rsidRPr="00B3195C">
        <w:rPr>
          <w:rFonts w:ascii="Arial" w:hAnsi="Arial" w:cs="Arial"/>
          <w:b/>
        </w:rPr>
        <w:t xml:space="preserve">ENTIDAD </w:t>
      </w:r>
      <w:r w:rsidRPr="00B3195C">
        <w:rPr>
          <w:rFonts w:ascii="Arial" w:hAnsi="Arial" w:cs="Arial"/>
        </w:rPr>
        <w:t xml:space="preserve">a la prestación del </w:t>
      </w:r>
      <w:r w:rsidRPr="00B3195C">
        <w:rPr>
          <w:rFonts w:ascii="Arial" w:hAnsi="Arial" w:cs="Arial"/>
          <w:b/>
        </w:rPr>
        <w:t>“_______________”,</w:t>
      </w:r>
      <w:r w:rsidRPr="00B3195C">
        <w:rPr>
          <w:rFonts w:ascii="Arial" w:hAnsi="Arial" w:cs="Arial"/>
        </w:rPr>
        <w:t xml:space="preserve">  con estricta y absoluta sujeción a este Contrato y de conformidad a lo señalado en los </w:t>
      </w:r>
      <w:r>
        <w:rPr>
          <w:rFonts w:ascii="Arial" w:hAnsi="Arial" w:cs="Arial"/>
        </w:rPr>
        <w:t>documentos</w:t>
      </w:r>
      <w:r w:rsidRPr="00B3195C">
        <w:rPr>
          <w:rFonts w:ascii="Arial" w:hAnsi="Arial" w:cs="Arial"/>
        </w:rPr>
        <w:t xml:space="preserve"> que forman parte integrante e indivisible del presente Contrato.</w:t>
      </w:r>
      <w:r w:rsidRPr="00B3195C" w:rsidDel="00320C8A">
        <w:rPr>
          <w:rFonts w:ascii="Arial" w:hAnsi="Arial" w:cs="Arial"/>
        </w:rPr>
        <w:t xml:space="preserve"> </w:t>
      </w:r>
    </w:p>
    <w:p w:rsidR="0057109E" w:rsidRPr="00B3195C" w:rsidRDefault="0057109E" w:rsidP="0057109E">
      <w:pPr>
        <w:spacing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SÉPTIMA.- </w:t>
      </w:r>
      <w:r w:rsidRPr="00B3195C">
        <w:rPr>
          <w:rFonts w:ascii="Arial" w:hAnsi="Arial" w:cs="Arial"/>
          <w:b/>
          <w:u w:val="single"/>
          <w:lang w:val="es-ES_tradnl"/>
        </w:rPr>
        <w:t xml:space="preserve">(VIGENCIA Y PLAZO DEL CONTRATO) </w:t>
      </w:r>
      <w:r w:rsidRPr="00B3195C">
        <w:rPr>
          <w:rFonts w:ascii="Arial" w:hAnsi="Arial" w:cs="Arial"/>
          <w:u w:val="single"/>
        </w:rPr>
        <w:t>(</w:t>
      </w:r>
      <w:r w:rsidRPr="00B3195C">
        <w:rPr>
          <w:rFonts w:ascii="Arial" w:hAnsi="Arial" w:cs="Arial"/>
          <w:b/>
          <w:i/>
          <w:u w:val="single"/>
          <w:lang w:val="es-ES_tradnl"/>
        </w:rPr>
        <w:t>de acuerdo a las especificaciones técnicas)</w:t>
      </w:r>
    </w:p>
    <w:p w:rsidR="0057109E" w:rsidRPr="00B3195C" w:rsidRDefault="0057109E" w:rsidP="0057109E">
      <w:pPr>
        <w:spacing w:after="120"/>
        <w:ind w:left="567" w:hanging="567"/>
        <w:jc w:val="both"/>
        <w:rPr>
          <w:rFonts w:ascii="Arial" w:hAnsi="Arial" w:cs="Arial"/>
          <w:b/>
          <w:lang w:val="es-ES_tradnl"/>
        </w:rPr>
      </w:pPr>
      <w:r w:rsidRPr="00B3195C">
        <w:rPr>
          <w:rFonts w:ascii="Arial" w:hAnsi="Arial" w:cs="Arial"/>
          <w:b/>
          <w:lang w:val="es-ES_tradnl"/>
        </w:rPr>
        <w:t xml:space="preserve">7.1. </w:t>
      </w:r>
      <w:r w:rsidRPr="00B3195C">
        <w:rPr>
          <w:rFonts w:ascii="Arial" w:hAnsi="Arial" w:cs="Arial"/>
          <w:b/>
          <w:lang w:val="es-ES_tradnl"/>
        </w:rPr>
        <w:tab/>
        <w:t>Vigencia:</w:t>
      </w:r>
    </w:p>
    <w:p w:rsidR="0057109E" w:rsidRPr="00B3195C" w:rsidRDefault="0057109E" w:rsidP="0057109E">
      <w:pPr>
        <w:spacing w:after="120"/>
        <w:ind w:left="567"/>
        <w:jc w:val="both"/>
        <w:rPr>
          <w:rFonts w:ascii="Arial" w:hAnsi="Arial" w:cs="Arial"/>
          <w:lang w:val="es-ES_tradnl"/>
        </w:rPr>
      </w:pPr>
      <w:r w:rsidRPr="00B3195C">
        <w:rPr>
          <w:rFonts w:ascii="Arial" w:hAnsi="Arial" w:cs="Arial"/>
          <w:lang w:val="es-ES_tradnl"/>
        </w:rPr>
        <w:t>El presente Contrato tendrá vigencia desde el día de su suscripción por ambas Partes hasta la emisión del acta de cierre de Contrato por parte de la</w:t>
      </w:r>
      <w:r w:rsidRPr="00B3195C">
        <w:rPr>
          <w:rFonts w:ascii="Arial" w:hAnsi="Arial" w:cs="Arial"/>
          <w:b/>
          <w:lang w:val="es-ES_tradnl"/>
        </w:rPr>
        <w:t xml:space="preserve"> ENTIDAD</w:t>
      </w:r>
      <w:r w:rsidRPr="00B3195C">
        <w:rPr>
          <w:rFonts w:ascii="Arial" w:hAnsi="Arial" w:cs="Arial"/>
          <w:lang w:val="es-ES_tradnl"/>
        </w:rPr>
        <w:t>.</w:t>
      </w:r>
    </w:p>
    <w:p w:rsidR="0057109E" w:rsidRPr="00B3195C" w:rsidRDefault="0057109E" w:rsidP="0057109E">
      <w:pPr>
        <w:spacing w:before="120" w:after="120"/>
        <w:ind w:left="567" w:hanging="567"/>
        <w:jc w:val="both"/>
        <w:rPr>
          <w:rFonts w:ascii="Arial" w:hAnsi="Arial" w:cs="Arial"/>
          <w:b/>
          <w:lang w:val="es-ES_tradnl"/>
        </w:rPr>
      </w:pPr>
      <w:r w:rsidRPr="00B3195C">
        <w:rPr>
          <w:rFonts w:ascii="Arial" w:hAnsi="Arial" w:cs="Arial"/>
          <w:b/>
          <w:lang w:val="es-ES_tradnl"/>
        </w:rPr>
        <w:t xml:space="preserve">7.2. </w:t>
      </w:r>
      <w:r w:rsidRPr="00B3195C">
        <w:rPr>
          <w:rFonts w:ascii="Arial" w:hAnsi="Arial" w:cs="Arial"/>
          <w:b/>
          <w:lang w:val="es-ES_tradnl"/>
        </w:rPr>
        <w:tab/>
        <w:t>Plazo:</w:t>
      </w:r>
    </w:p>
    <w:p w:rsidR="0057109E" w:rsidRPr="00B3195C" w:rsidRDefault="0057109E" w:rsidP="0057109E">
      <w:pPr>
        <w:spacing w:before="120" w:after="120"/>
        <w:ind w:left="567"/>
        <w:jc w:val="both"/>
        <w:rPr>
          <w:rFonts w:ascii="Arial" w:hAnsi="Arial" w:cs="Arial"/>
        </w:rPr>
      </w:pPr>
      <w:r w:rsidRPr="00B3195C">
        <w:rPr>
          <w:rFonts w:ascii="Arial" w:hAnsi="Arial" w:cs="Arial"/>
        </w:rPr>
        <w:t xml:space="preserve">El presente Contrato tiene un plazo computable desde la emisión de la orden de inicio ___________ hasta el ___________, previa emisión del Informe de Conformidad por parte de la </w:t>
      </w:r>
      <w:r w:rsidRPr="00B3195C">
        <w:rPr>
          <w:rFonts w:ascii="Arial" w:hAnsi="Arial" w:cs="Arial"/>
          <w:b/>
        </w:rPr>
        <w:t>ENTIDAD</w:t>
      </w:r>
      <w:r w:rsidRPr="00B3195C">
        <w:rPr>
          <w:rFonts w:ascii="Arial" w:hAnsi="Arial" w:cs="Arial"/>
        </w:rPr>
        <w:t>, aspecto que se hará constar mediante el acta de cierre de Contrato.</w:t>
      </w:r>
    </w:p>
    <w:p w:rsidR="0057109E" w:rsidRPr="00B3195C" w:rsidRDefault="0057109E" w:rsidP="0057109E">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OCTAVA.- (LUGAR DE PRESTACIÓN DEL SERVICIO)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57109E" w:rsidRPr="00B3195C" w:rsidRDefault="0057109E" w:rsidP="0057109E">
      <w:pPr>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deberá hacer entrega del Servicio en las direcciones detalladas a continuación, en coordinación con el Fiscal de Servicio:</w:t>
      </w:r>
    </w:p>
    <w:p w:rsidR="0057109E" w:rsidRPr="00B3195C" w:rsidRDefault="0057109E" w:rsidP="0057109E">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NOVENA.- (MONTO DEL CONTRATO)</w:t>
      </w:r>
    </w:p>
    <w:p w:rsidR="0057109E" w:rsidRPr="00B3195C" w:rsidRDefault="0057109E" w:rsidP="0057109E">
      <w:pPr>
        <w:spacing w:before="120" w:after="120"/>
        <w:jc w:val="both"/>
        <w:rPr>
          <w:rFonts w:ascii="Arial" w:hAnsi="Arial" w:cs="Arial"/>
          <w:b/>
          <w:u w:val="single"/>
        </w:rPr>
      </w:pPr>
      <w:r w:rsidRPr="00B3195C">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3195C">
        <w:rPr>
          <w:rFonts w:ascii="Arial" w:hAnsi="Arial" w:cs="Arial"/>
          <w:b/>
        </w:rPr>
        <w:t>ENTIDAD</w:t>
      </w:r>
      <w:r w:rsidRPr="00B3195C">
        <w:rPr>
          <w:rFonts w:ascii="Arial" w:hAnsi="Arial" w:cs="Arial"/>
        </w:rPr>
        <w:t xml:space="preserve"> y de acuerdo a los precios unitarios detallados a continuación:</w:t>
      </w:r>
    </w:p>
    <w:p w:rsidR="0057109E" w:rsidRPr="00B3195C" w:rsidRDefault="0057109E" w:rsidP="0057109E">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57109E" w:rsidRPr="00B3195C" w:rsidTr="00ED2FAD">
        <w:trPr>
          <w:trHeight w:val="562"/>
          <w:jc w:val="center"/>
        </w:trPr>
        <w:tc>
          <w:tcPr>
            <w:tcW w:w="517" w:type="dxa"/>
            <w:shd w:val="clear" w:color="auto" w:fill="D9D9D9"/>
            <w:vAlign w:val="center"/>
            <w:hideMark/>
          </w:tcPr>
          <w:p w:rsidR="0057109E" w:rsidRPr="00B3195C" w:rsidRDefault="0057109E" w:rsidP="00ED2FAD">
            <w:pPr>
              <w:jc w:val="center"/>
              <w:rPr>
                <w:rFonts w:ascii="Arial" w:hAnsi="Arial" w:cs="Arial"/>
                <w:b/>
                <w:bCs/>
                <w:lang w:eastAsia="es-BO"/>
              </w:rPr>
            </w:pPr>
            <w:r w:rsidRPr="00B3195C">
              <w:rPr>
                <w:rFonts w:ascii="Arial" w:hAnsi="Arial" w:cs="Arial"/>
                <w:b/>
                <w:bCs/>
                <w:lang w:eastAsia="es-BO"/>
              </w:rPr>
              <w:lastRenderedPageBreak/>
              <w:t>Nº</w:t>
            </w:r>
          </w:p>
        </w:tc>
        <w:tc>
          <w:tcPr>
            <w:tcW w:w="1832" w:type="dxa"/>
            <w:shd w:val="clear" w:color="auto" w:fill="D9D9D9"/>
            <w:vAlign w:val="center"/>
            <w:hideMark/>
          </w:tcPr>
          <w:p w:rsidR="0057109E" w:rsidRPr="00B3195C" w:rsidRDefault="0057109E" w:rsidP="00ED2FAD">
            <w:pPr>
              <w:jc w:val="center"/>
              <w:rPr>
                <w:rFonts w:ascii="Arial" w:hAnsi="Arial" w:cs="Arial"/>
                <w:b/>
                <w:bCs/>
                <w:lang w:eastAsia="es-BO"/>
              </w:rPr>
            </w:pPr>
            <w:r w:rsidRPr="00B3195C">
              <w:rPr>
                <w:rFonts w:ascii="Arial" w:hAnsi="Arial" w:cs="Arial"/>
                <w:b/>
                <w:bCs/>
                <w:lang w:eastAsia="es-BO"/>
              </w:rPr>
              <w:t xml:space="preserve">DESCRIPCIÓN </w:t>
            </w:r>
          </w:p>
        </w:tc>
        <w:tc>
          <w:tcPr>
            <w:tcW w:w="929" w:type="dxa"/>
            <w:shd w:val="clear" w:color="auto" w:fill="D9D9D9"/>
            <w:vAlign w:val="center"/>
          </w:tcPr>
          <w:p w:rsidR="0057109E" w:rsidRPr="00B3195C" w:rsidRDefault="0057109E" w:rsidP="00ED2FAD">
            <w:pPr>
              <w:jc w:val="center"/>
              <w:rPr>
                <w:rFonts w:ascii="Arial" w:hAnsi="Arial" w:cs="Arial"/>
                <w:b/>
                <w:bCs/>
                <w:lang w:eastAsia="es-BO"/>
              </w:rPr>
            </w:pPr>
            <w:r w:rsidRPr="00B3195C">
              <w:rPr>
                <w:rFonts w:ascii="Arial" w:hAnsi="Arial" w:cs="Arial"/>
                <w:b/>
                <w:bCs/>
                <w:lang w:eastAsia="es-BO"/>
              </w:rPr>
              <w:t>UNIDAD DE MEDIDA</w:t>
            </w:r>
          </w:p>
        </w:tc>
        <w:tc>
          <w:tcPr>
            <w:tcW w:w="1133" w:type="dxa"/>
            <w:shd w:val="clear" w:color="auto" w:fill="D9D9D9"/>
            <w:vAlign w:val="center"/>
            <w:hideMark/>
          </w:tcPr>
          <w:p w:rsidR="0057109E" w:rsidRPr="00B3195C" w:rsidRDefault="0057109E" w:rsidP="00ED2FAD">
            <w:pPr>
              <w:jc w:val="center"/>
              <w:rPr>
                <w:rFonts w:ascii="Arial" w:hAnsi="Arial" w:cs="Arial"/>
                <w:b/>
                <w:bCs/>
                <w:lang w:eastAsia="es-BO"/>
              </w:rPr>
            </w:pPr>
            <w:r w:rsidRPr="00B3195C">
              <w:rPr>
                <w:rFonts w:ascii="Arial" w:hAnsi="Arial" w:cs="Arial"/>
                <w:b/>
                <w:bCs/>
                <w:lang w:eastAsia="es-BO"/>
              </w:rPr>
              <w:t>PRECIO UNITARIO (Bs.)</w:t>
            </w:r>
          </w:p>
        </w:tc>
        <w:tc>
          <w:tcPr>
            <w:tcW w:w="1158" w:type="dxa"/>
            <w:shd w:val="clear" w:color="auto" w:fill="D9D9D9"/>
            <w:vAlign w:val="center"/>
          </w:tcPr>
          <w:p w:rsidR="0057109E" w:rsidRPr="00B3195C" w:rsidRDefault="0057109E" w:rsidP="00ED2FAD">
            <w:pPr>
              <w:jc w:val="center"/>
              <w:rPr>
                <w:rFonts w:ascii="Arial" w:hAnsi="Arial" w:cs="Arial"/>
                <w:b/>
                <w:bCs/>
                <w:lang w:eastAsia="es-BO"/>
              </w:rPr>
            </w:pPr>
            <w:r w:rsidRPr="00B3195C">
              <w:rPr>
                <w:rFonts w:ascii="Arial" w:hAnsi="Arial" w:cs="Arial"/>
                <w:b/>
                <w:bCs/>
                <w:lang w:eastAsia="es-BO"/>
              </w:rPr>
              <w:t>PRECIO TOTAL</w:t>
            </w:r>
          </w:p>
          <w:p w:rsidR="0057109E" w:rsidRPr="00B3195C" w:rsidRDefault="0057109E" w:rsidP="00ED2FAD">
            <w:pPr>
              <w:jc w:val="center"/>
              <w:rPr>
                <w:rFonts w:ascii="Arial" w:hAnsi="Arial" w:cs="Arial"/>
                <w:b/>
                <w:bCs/>
                <w:lang w:eastAsia="es-BO"/>
              </w:rPr>
            </w:pPr>
            <w:r w:rsidRPr="00B3195C">
              <w:rPr>
                <w:rFonts w:ascii="Arial" w:hAnsi="Arial" w:cs="Arial"/>
                <w:b/>
                <w:bCs/>
                <w:lang w:eastAsia="es-BO"/>
              </w:rPr>
              <w:t>(Bs.)</w:t>
            </w:r>
          </w:p>
        </w:tc>
      </w:tr>
      <w:tr w:rsidR="0057109E" w:rsidRPr="00B3195C" w:rsidTr="00ED2FAD">
        <w:trPr>
          <w:trHeight w:hRule="exact" w:val="562"/>
          <w:jc w:val="center"/>
        </w:trPr>
        <w:tc>
          <w:tcPr>
            <w:tcW w:w="517" w:type="dxa"/>
            <w:shd w:val="clear" w:color="auto" w:fill="auto"/>
            <w:vAlign w:val="center"/>
          </w:tcPr>
          <w:p w:rsidR="0057109E" w:rsidRPr="00B3195C" w:rsidRDefault="0057109E" w:rsidP="00ED2FAD">
            <w:pPr>
              <w:jc w:val="center"/>
              <w:rPr>
                <w:rFonts w:ascii="Arial" w:hAnsi="Arial" w:cs="Arial"/>
              </w:rPr>
            </w:pPr>
          </w:p>
        </w:tc>
        <w:tc>
          <w:tcPr>
            <w:tcW w:w="1832" w:type="dxa"/>
            <w:shd w:val="clear" w:color="auto" w:fill="auto"/>
            <w:vAlign w:val="center"/>
          </w:tcPr>
          <w:p w:rsidR="0057109E" w:rsidRPr="00B3195C" w:rsidRDefault="0057109E" w:rsidP="00ED2FAD">
            <w:pPr>
              <w:jc w:val="center"/>
              <w:rPr>
                <w:rFonts w:ascii="Arial" w:hAnsi="Arial" w:cs="Arial"/>
              </w:rPr>
            </w:pPr>
          </w:p>
        </w:tc>
        <w:tc>
          <w:tcPr>
            <w:tcW w:w="929" w:type="dxa"/>
            <w:vAlign w:val="center"/>
          </w:tcPr>
          <w:p w:rsidR="0057109E" w:rsidRPr="00B3195C" w:rsidRDefault="0057109E" w:rsidP="00ED2FAD">
            <w:pPr>
              <w:jc w:val="center"/>
              <w:rPr>
                <w:rFonts w:ascii="Arial" w:hAnsi="Arial" w:cs="Arial"/>
              </w:rPr>
            </w:pPr>
          </w:p>
        </w:tc>
        <w:tc>
          <w:tcPr>
            <w:tcW w:w="1133" w:type="dxa"/>
            <w:shd w:val="clear" w:color="auto" w:fill="auto"/>
            <w:vAlign w:val="center"/>
          </w:tcPr>
          <w:p w:rsidR="0057109E" w:rsidRPr="00B3195C" w:rsidRDefault="0057109E" w:rsidP="00ED2FAD">
            <w:pPr>
              <w:jc w:val="center"/>
              <w:rPr>
                <w:rFonts w:ascii="Arial" w:hAnsi="Arial" w:cs="Arial"/>
              </w:rPr>
            </w:pPr>
          </w:p>
        </w:tc>
        <w:tc>
          <w:tcPr>
            <w:tcW w:w="1158" w:type="dxa"/>
            <w:vAlign w:val="center"/>
          </w:tcPr>
          <w:p w:rsidR="0057109E" w:rsidRPr="00B3195C" w:rsidRDefault="0057109E" w:rsidP="00ED2FAD">
            <w:pPr>
              <w:jc w:val="center"/>
              <w:rPr>
                <w:rFonts w:ascii="Arial" w:hAnsi="Arial" w:cs="Arial"/>
              </w:rPr>
            </w:pPr>
          </w:p>
        </w:tc>
      </w:tr>
    </w:tbl>
    <w:p w:rsidR="0057109E" w:rsidRPr="00B3195C" w:rsidRDefault="0057109E" w:rsidP="0057109E">
      <w:pPr>
        <w:widowControl w:val="0"/>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3195C">
        <w:rPr>
          <w:rFonts w:ascii="Arial" w:hAnsi="Arial" w:cs="Arial"/>
          <w:b/>
        </w:rPr>
        <w:t>CONTRATISTA</w:t>
      </w:r>
      <w:r w:rsidRPr="00B3195C">
        <w:rPr>
          <w:rFonts w:ascii="Arial" w:hAnsi="Arial" w:cs="Arial"/>
        </w:rPr>
        <w:t xml:space="preserve">, a título de revisión de precio o reembolso, ni cualquier otro similar a la </w:t>
      </w:r>
      <w:r w:rsidRPr="00B3195C">
        <w:rPr>
          <w:rFonts w:ascii="Arial" w:hAnsi="Arial" w:cs="Arial"/>
          <w:b/>
        </w:rPr>
        <w:t>ENTIDAD</w:t>
      </w:r>
      <w:r w:rsidRPr="00B3195C">
        <w:rPr>
          <w:rFonts w:ascii="Arial" w:hAnsi="Arial" w:cs="Arial"/>
        </w:rPr>
        <w:t>. Asimismo, los precios unitarios establecidos en esta cláusula, no serán incrementados bajo ninguna circunstancia ni estarán sujetos a variaciones.</w:t>
      </w:r>
    </w:p>
    <w:p w:rsidR="0057109E" w:rsidRPr="00B3195C" w:rsidRDefault="0057109E" w:rsidP="0057109E">
      <w:pPr>
        <w:numPr>
          <w:ilvl w:val="1"/>
          <w:numId w:val="0"/>
        </w:numPr>
        <w:tabs>
          <w:tab w:val="num" w:pos="284"/>
        </w:tabs>
        <w:spacing w:before="120" w:after="120"/>
        <w:jc w:val="both"/>
        <w:rPr>
          <w:rFonts w:ascii="Arial" w:hAnsi="Arial" w:cs="Arial"/>
        </w:rPr>
      </w:pPr>
      <w:r w:rsidRPr="00B3195C">
        <w:rPr>
          <w:rFonts w:ascii="Arial" w:hAnsi="Arial" w:cs="Arial"/>
        </w:rPr>
        <w:t xml:space="preserve">El precio por trabajos o servicios adicionales no previstos en el Contrato y que fueran necesarios ejecutar, deberá ser objeto de previo acuerdo escrito entre las Partes. En ningún caso, la </w:t>
      </w:r>
      <w:r w:rsidRPr="00B3195C">
        <w:rPr>
          <w:rFonts w:ascii="Arial" w:hAnsi="Arial" w:cs="Arial"/>
          <w:b/>
        </w:rPr>
        <w:t>ENTIDAD</w:t>
      </w:r>
      <w:r w:rsidRPr="00B3195C">
        <w:rPr>
          <w:rFonts w:ascii="Arial" w:hAnsi="Arial" w:cs="Arial"/>
        </w:rPr>
        <w:t xml:space="preserve"> reconocerá costos por trabajos adicionales que previamente no tuvieran su expresa aprobación y no se haya cumplido lo establecido en el Contrato.</w:t>
      </w:r>
    </w:p>
    <w:p w:rsidR="0057109E" w:rsidRPr="00B3195C" w:rsidRDefault="0057109E" w:rsidP="0057109E">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(FORMA DE PAGO)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57109E" w:rsidRPr="00B3195C" w:rsidRDefault="0057109E" w:rsidP="0057109E">
      <w:pPr>
        <w:spacing w:before="120" w:after="120"/>
        <w:jc w:val="both"/>
        <w:rPr>
          <w:rFonts w:ascii="Arial" w:hAnsi="Arial" w:cs="Arial"/>
        </w:rPr>
      </w:pPr>
      <w:r w:rsidRPr="00B3195C">
        <w:rPr>
          <w:rFonts w:ascii="Arial" w:hAnsi="Arial" w:cs="Arial"/>
        </w:rPr>
        <w:t xml:space="preserve">El pago que efectuará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será pagado en forma mensual después de la prestación del Servicio requerido previa emisión del Informe de Conformidad por el Fiscal del Servicio. El pago se realizará vía sistema de gestión pública (SIGEP) en moneda nacional (bolivianos), debiendo el </w:t>
      </w:r>
      <w:r w:rsidRPr="00B3195C">
        <w:rPr>
          <w:rFonts w:ascii="Arial" w:hAnsi="Arial" w:cs="Arial"/>
          <w:b/>
        </w:rPr>
        <w:t>CONTRATISTA</w:t>
      </w:r>
      <w:r w:rsidRPr="00B3195C">
        <w:rPr>
          <w:rFonts w:ascii="Arial" w:hAnsi="Arial" w:cs="Arial"/>
        </w:rPr>
        <w:t xml:space="preserve"> presentar la siguiente documentación para pago:</w:t>
      </w:r>
    </w:p>
    <w:p w:rsidR="0057109E" w:rsidRPr="00B3195C" w:rsidRDefault="0057109E" w:rsidP="00196AE2">
      <w:pPr>
        <w:pStyle w:val="Prrafodelista"/>
        <w:numPr>
          <w:ilvl w:val="0"/>
          <w:numId w:val="45"/>
        </w:numPr>
        <w:spacing w:before="120" w:after="120"/>
        <w:contextualSpacing/>
        <w:jc w:val="both"/>
        <w:rPr>
          <w:rFonts w:ascii="Arial" w:hAnsi="Arial" w:cs="Arial"/>
        </w:rPr>
      </w:pPr>
      <w:r w:rsidRPr="00B3195C">
        <w:rPr>
          <w:rFonts w:ascii="Arial" w:hAnsi="Arial" w:cs="Arial"/>
        </w:rPr>
        <w:t>Solicitud de pago.</w:t>
      </w:r>
    </w:p>
    <w:p w:rsidR="0057109E" w:rsidRPr="00B3195C" w:rsidRDefault="0057109E" w:rsidP="00196AE2">
      <w:pPr>
        <w:pStyle w:val="Prrafodelista"/>
        <w:numPr>
          <w:ilvl w:val="0"/>
          <w:numId w:val="45"/>
        </w:numPr>
        <w:tabs>
          <w:tab w:val="num" w:pos="993"/>
        </w:tabs>
        <w:spacing w:before="120" w:after="120"/>
        <w:contextualSpacing/>
        <w:jc w:val="both"/>
        <w:rPr>
          <w:rFonts w:ascii="Arial" w:hAnsi="Arial" w:cs="Arial"/>
        </w:rPr>
      </w:pPr>
      <w:r w:rsidRPr="00B3195C">
        <w:rPr>
          <w:rFonts w:ascii="Arial" w:hAnsi="Arial" w:cs="Arial"/>
        </w:rPr>
        <w:t>Factura original.</w:t>
      </w:r>
    </w:p>
    <w:p w:rsidR="0057109E" w:rsidRPr="00B3195C" w:rsidRDefault="0057109E" w:rsidP="00196AE2">
      <w:pPr>
        <w:pStyle w:val="Prrafodelista"/>
        <w:numPr>
          <w:ilvl w:val="0"/>
          <w:numId w:val="45"/>
        </w:numPr>
        <w:tabs>
          <w:tab w:val="num" w:pos="993"/>
        </w:tabs>
        <w:spacing w:before="120" w:after="120"/>
        <w:contextualSpacing/>
        <w:jc w:val="both"/>
        <w:rPr>
          <w:rFonts w:ascii="Arial" w:hAnsi="Arial" w:cs="Arial"/>
        </w:rPr>
      </w:pPr>
      <w:r w:rsidRPr="00B3195C">
        <w:rPr>
          <w:rFonts w:ascii="Arial" w:hAnsi="Arial" w:cs="Arial"/>
        </w:rPr>
        <w:t>Fotocopia de registro sistema de gestión pública (SIGEP).</w:t>
      </w:r>
    </w:p>
    <w:p w:rsidR="0057109E" w:rsidRPr="00B3195C" w:rsidRDefault="0057109E" w:rsidP="00196AE2">
      <w:pPr>
        <w:pStyle w:val="Prrafodelista"/>
        <w:numPr>
          <w:ilvl w:val="0"/>
          <w:numId w:val="45"/>
        </w:numPr>
        <w:tabs>
          <w:tab w:val="num" w:pos="993"/>
        </w:tabs>
        <w:spacing w:before="120" w:after="120"/>
        <w:contextualSpacing/>
        <w:jc w:val="both"/>
        <w:rPr>
          <w:rFonts w:ascii="Arial" w:hAnsi="Arial" w:cs="Arial"/>
        </w:rPr>
      </w:pPr>
      <w:r w:rsidRPr="00B3195C">
        <w:rPr>
          <w:rFonts w:ascii="Arial" w:hAnsi="Arial" w:cs="Arial"/>
        </w:rPr>
        <w:t>Cédula de identidad del representante legal.</w:t>
      </w:r>
    </w:p>
    <w:p w:rsidR="0057109E" w:rsidRPr="00B3195C" w:rsidRDefault="0057109E" w:rsidP="00196AE2">
      <w:pPr>
        <w:pStyle w:val="Prrafodelista"/>
        <w:numPr>
          <w:ilvl w:val="0"/>
          <w:numId w:val="45"/>
        </w:numPr>
        <w:tabs>
          <w:tab w:val="num" w:pos="993"/>
        </w:tabs>
        <w:spacing w:before="120" w:after="120"/>
        <w:contextualSpacing/>
        <w:jc w:val="both"/>
        <w:rPr>
          <w:rFonts w:ascii="Arial" w:hAnsi="Arial" w:cs="Arial"/>
        </w:rPr>
      </w:pPr>
      <w:r w:rsidRPr="00B3195C">
        <w:rPr>
          <w:rFonts w:ascii="Arial" w:hAnsi="Arial" w:cs="Arial"/>
        </w:rPr>
        <w:t>Fotocopia de número de identificación tributaria (NIT).</w:t>
      </w:r>
    </w:p>
    <w:p w:rsidR="0057109E" w:rsidRPr="00B3195C" w:rsidRDefault="0057109E" w:rsidP="0057109E">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DÉCIMA PRIMERA.- (FACTURACIÓN) </w:t>
      </w:r>
      <w:r w:rsidRPr="00B3195C">
        <w:rPr>
          <w:rFonts w:ascii="Arial" w:hAnsi="Arial" w:cs="Arial"/>
          <w:b/>
          <w:i/>
          <w:u w:val="single"/>
          <w:lang w:val="es-ES_tradnl"/>
        </w:rPr>
        <w:t>(de acuerdo a la validación de la Dirección de Tributos Corporativa)</w:t>
      </w:r>
    </w:p>
    <w:p w:rsidR="0057109E" w:rsidRPr="005116B4" w:rsidRDefault="0057109E" w:rsidP="0057109E">
      <w:pPr>
        <w:spacing w:before="120" w:after="120"/>
        <w:jc w:val="both"/>
        <w:rPr>
          <w:rFonts w:ascii="Arial" w:hAnsi="Arial" w:cs="Arial"/>
          <w:iCs/>
        </w:rPr>
      </w:pPr>
      <w:r w:rsidRPr="005116B4">
        <w:rPr>
          <w:rFonts w:ascii="Arial" w:hAnsi="Arial" w:cs="Arial"/>
          <w:iCs/>
        </w:rPr>
        <w:t>La factura debe ser emitida de acuerdo a normativa vigente a nombre de Yacimientos Petrolíferos Fiscales Bolivianos (YPFB) consignando el número de identificación tributaria (NIT) 1020269020.</w:t>
      </w:r>
    </w:p>
    <w:p w:rsidR="0057109E" w:rsidRPr="005116B4" w:rsidRDefault="0057109E" w:rsidP="0057109E">
      <w:pPr>
        <w:spacing w:before="120" w:after="120"/>
        <w:jc w:val="both"/>
        <w:rPr>
          <w:rFonts w:ascii="Arial" w:hAnsi="Arial" w:cs="Arial"/>
          <w:iCs/>
        </w:rPr>
      </w:pPr>
      <w:r w:rsidRPr="005116B4">
        <w:rPr>
          <w:rFonts w:ascii="Arial" w:hAnsi="Arial" w:cs="Arial"/>
          <w:iCs/>
        </w:rPr>
        <w:t>La factura deberá emitirse por el precio contratado, sin deducir las multas ni otros cargos, al momento de la entrega de la totalidad de la Adquisición conforme lo establecido contractualmente.</w:t>
      </w:r>
    </w:p>
    <w:p w:rsidR="0057109E" w:rsidRPr="005116B4" w:rsidRDefault="0057109E" w:rsidP="0057109E">
      <w:pPr>
        <w:spacing w:before="120" w:after="120"/>
        <w:jc w:val="both"/>
        <w:rPr>
          <w:rFonts w:ascii="Arial" w:hAnsi="Arial" w:cs="Arial"/>
          <w:iCs/>
        </w:rPr>
      </w:pPr>
      <w:r w:rsidRPr="005116B4">
        <w:rPr>
          <w:rFonts w:ascii="Arial" w:hAnsi="Arial" w:cs="Arial"/>
          <w:iCs/>
        </w:rPr>
        <w:t xml:space="preserve">El </w:t>
      </w:r>
      <w:r w:rsidRPr="005116B4">
        <w:rPr>
          <w:rFonts w:ascii="Arial" w:hAnsi="Arial" w:cs="Arial"/>
          <w:b/>
          <w:iCs/>
        </w:rPr>
        <w:t>PROVEEDOR</w:t>
      </w:r>
      <w:r w:rsidRPr="005116B4">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Contrato.</w:t>
      </w:r>
    </w:p>
    <w:p w:rsidR="0057109E" w:rsidRPr="00B3195C" w:rsidRDefault="0057109E" w:rsidP="0057109E">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SEGUNDA.- (GARANTÍA DE CUMPLIMIENTO DE CONTRATO) </w:t>
      </w:r>
      <w:r w:rsidRPr="00B3195C">
        <w:rPr>
          <w:rFonts w:ascii="Arial" w:hAnsi="Arial" w:cs="Arial"/>
          <w:u w:val="single"/>
        </w:rPr>
        <w:t>(</w:t>
      </w:r>
      <w:r w:rsidRPr="00B3195C">
        <w:rPr>
          <w:rFonts w:ascii="Arial" w:hAnsi="Arial" w:cs="Arial"/>
          <w:b/>
          <w:i/>
          <w:u w:val="single"/>
          <w:lang w:val="es-ES_tradnl"/>
        </w:rPr>
        <w:t>eventualmente de acuerdo a las especificaciones técnicas)</w:t>
      </w:r>
    </w:p>
    <w:p w:rsidR="0057109E" w:rsidRPr="00B3195C" w:rsidRDefault="0057109E" w:rsidP="0057109E">
      <w:pPr>
        <w:spacing w:before="120" w:after="120"/>
        <w:jc w:val="both"/>
        <w:rPr>
          <w:rFonts w:ascii="Arial" w:hAnsi="Arial" w:cs="Arial"/>
          <w:b/>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garantiza la correcta y fiel ejecución del presente </w:t>
      </w:r>
      <w:r w:rsidRPr="00B3195C">
        <w:rPr>
          <w:rFonts w:ascii="Arial" w:hAnsi="Arial" w:cs="Arial"/>
          <w:bCs/>
        </w:rPr>
        <w:t>Contrato</w:t>
      </w:r>
      <w:r w:rsidRPr="00B3195C">
        <w:rPr>
          <w:rFonts w:ascii="Arial" w:hAnsi="Arial" w:cs="Arial"/>
          <w:b/>
          <w:bCs/>
        </w:rPr>
        <w:t xml:space="preserve"> </w:t>
      </w:r>
      <w:r w:rsidRPr="00B3195C">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57109E" w:rsidRPr="00B3195C" w:rsidRDefault="0057109E" w:rsidP="0057109E">
      <w:pPr>
        <w:spacing w:before="120" w:after="120"/>
        <w:jc w:val="both"/>
        <w:rPr>
          <w:rFonts w:ascii="Arial" w:hAnsi="Arial" w:cs="Arial"/>
        </w:rPr>
      </w:pPr>
      <w:r w:rsidRPr="00B3195C">
        <w:rPr>
          <w:rFonts w:ascii="Arial" w:hAnsi="Arial" w:cs="Arial"/>
        </w:rPr>
        <w:t xml:space="preserve">Cualquier incumplimiento contractual en que incurra el </w:t>
      </w:r>
      <w:r w:rsidRPr="00B3195C">
        <w:rPr>
          <w:rFonts w:ascii="Arial" w:hAnsi="Arial" w:cs="Arial"/>
          <w:b/>
        </w:rPr>
        <w:t>CONTRATISTA</w:t>
      </w:r>
      <w:r w:rsidRPr="00B3195C">
        <w:rPr>
          <w:rFonts w:ascii="Arial" w:hAnsi="Arial" w:cs="Arial"/>
        </w:rPr>
        <w:t xml:space="preserve">, dará lugar a la ejecución de la garantía antes mencionada en favor de la </w:t>
      </w:r>
      <w:r w:rsidRPr="00B3195C">
        <w:rPr>
          <w:rFonts w:ascii="Arial" w:hAnsi="Arial" w:cs="Arial"/>
          <w:b/>
        </w:rPr>
        <w:t>ENTIDAD</w:t>
      </w:r>
      <w:r w:rsidRPr="00B3195C">
        <w:rPr>
          <w:rFonts w:ascii="Arial" w:hAnsi="Arial" w:cs="Arial"/>
          <w:bCs/>
        </w:rPr>
        <w:t xml:space="preserve"> a su solo requerimiento sin necesidad de ningún trámite o acción judicial.</w:t>
      </w:r>
    </w:p>
    <w:p w:rsidR="0057109E" w:rsidRPr="00B3195C" w:rsidRDefault="0057109E" w:rsidP="0057109E">
      <w:pPr>
        <w:spacing w:before="120" w:after="120"/>
        <w:jc w:val="both"/>
        <w:rPr>
          <w:rFonts w:ascii="Arial" w:hAnsi="Arial" w:cs="Arial"/>
          <w:strike/>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tiene la obligación de mantener actualizada la garantía de cumplimiento de Contrato, cuantas veces lo requiera la </w:t>
      </w:r>
      <w:r w:rsidRPr="00B3195C">
        <w:rPr>
          <w:rFonts w:ascii="Arial" w:hAnsi="Arial" w:cs="Arial"/>
          <w:b/>
        </w:rPr>
        <w:t>ENTIDAD</w:t>
      </w:r>
      <w:r w:rsidRPr="00B3195C">
        <w:rPr>
          <w:rFonts w:ascii="Arial" w:hAnsi="Arial" w:cs="Arial"/>
        </w:rPr>
        <w:t xml:space="preserve"> por razones justificadas. El Fiscal del Servicio llevará el control </w:t>
      </w:r>
      <w:r w:rsidRPr="00B3195C">
        <w:rPr>
          <w:rFonts w:ascii="Arial" w:hAnsi="Arial" w:cs="Arial"/>
        </w:rPr>
        <w:lastRenderedPageBreak/>
        <w:t xml:space="preserve">directo de la vigencia de la garantía bajo su responsabilidad, dicha garantía estará vigente hasta </w:t>
      </w:r>
      <w:r>
        <w:rPr>
          <w:rFonts w:ascii="Arial" w:hAnsi="Arial" w:cs="Arial"/>
        </w:rPr>
        <w:t>__</w:t>
      </w:r>
      <w:r w:rsidRPr="00B3195C">
        <w:rPr>
          <w:rFonts w:ascii="Arial" w:hAnsi="Arial" w:cs="Arial"/>
        </w:rPr>
        <w:t xml:space="preserve"> (</w:t>
      </w:r>
      <w:r>
        <w:rPr>
          <w:rFonts w:ascii="Arial" w:hAnsi="Arial" w:cs="Arial"/>
        </w:rPr>
        <w:t>__________</w:t>
      </w:r>
      <w:r w:rsidRPr="00B3195C">
        <w:rPr>
          <w:rFonts w:ascii="Arial" w:hAnsi="Arial" w:cs="Arial"/>
        </w:rPr>
        <w:t xml:space="preserve">) días hábiles adicionales a partir de la conclusión del Servicio, transcurrido este plazo, la </w:t>
      </w:r>
      <w:r w:rsidRPr="00B3195C">
        <w:rPr>
          <w:rFonts w:ascii="Arial" w:hAnsi="Arial" w:cs="Arial"/>
          <w:b/>
        </w:rPr>
        <w:t>ENTIDAD</w:t>
      </w:r>
      <w:r w:rsidRPr="00B3195C">
        <w:rPr>
          <w:rFonts w:ascii="Arial" w:hAnsi="Arial" w:cs="Arial"/>
        </w:rPr>
        <w:t xml:space="preserve"> devolverá la garantía al </w:t>
      </w:r>
      <w:r w:rsidRPr="00B3195C">
        <w:rPr>
          <w:rFonts w:ascii="Arial" w:hAnsi="Arial" w:cs="Arial"/>
          <w:b/>
        </w:rPr>
        <w:t>CONTRATISTA</w:t>
      </w:r>
      <w:r w:rsidRPr="00B3195C">
        <w:rPr>
          <w:rFonts w:ascii="Arial" w:hAnsi="Arial" w:cs="Arial"/>
        </w:rPr>
        <w:t>.</w:t>
      </w:r>
    </w:p>
    <w:p w:rsidR="0057109E" w:rsidRPr="00B3195C" w:rsidRDefault="0057109E" w:rsidP="0057109E">
      <w:pPr>
        <w:spacing w:before="120" w:after="120"/>
        <w:jc w:val="both"/>
        <w:rPr>
          <w:rFonts w:ascii="Arial" w:hAnsi="Arial" w:cs="Arial"/>
          <w:b/>
          <w:bCs/>
          <w:i/>
        </w:rPr>
      </w:pPr>
      <w:r>
        <w:rPr>
          <w:rFonts w:ascii="Arial" w:hAnsi="Arial" w:cs="Arial"/>
          <w:b/>
          <w:u w:val="single"/>
        </w:rPr>
        <w:t>CLÁUSULA</w:t>
      </w:r>
      <w:r w:rsidRPr="00B3195C">
        <w:rPr>
          <w:rFonts w:ascii="Arial" w:hAnsi="Arial" w:cs="Arial"/>
          <w:b/>
          <w:u w:val="single"/>
        </w:rPr>
        <w:t xml:space="preserve"> DÉCIMA TERCERA.- (ANTICIPO)</w:t>
      </w:r>
      <w:r w:rsidRPr="00B3195C">
        <w:rPr>
          <w:rFonts w:ascii="Arial" w:hAnsi="Arial" w:cs="Arial"/>
          <w:b/>
          <w:bCs/>
          <w:i/>
        </w:rPr>
        <w:t xml:space="preserve"> </w:t>
      </w:r>
      <w:r w:rsidRPr="00B3195C">
        <w:rPr>
          <w:rFonts w:ascii="Arial" w:hAnsi="Arial" w:cs="Arial"/>
          <w:b/>
          <w:i/>
          <w:u w:val="single"/>
          <w:lang w:val="es-ES_tradnl"/>
        </w:rPr>
        <w:t>(insertar si de ha previsto en las especificaciones técnicas)</w:t>
      </w:r>
    </w:p>
    <w:p w:rsidR="0057109E" w:rsidRPr="00B3195C" w:rsidRDefault="0057109E" w:rsidP="0057109E">
      <w:pPr>
        <w:pStyle w:val="CM2"/>
        <w:spacing w:before="120" w:after="120" w:line="240" w:lineRule="auto"/>
        <w:ind w:right="-7"/>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a solicitud del </w:t>
      </w:r>
      <w:r w:rsidRPr="00B3195C">
        <w:rPr>
          <w:rFonts w:ascii="Arial" w:hAnsi="Arial" w:cs="Arial"/>
          <w:b/>
          <w:sz w:val="20"/>
          <w:szCs w:val="20"/>
        </w:rPr>
        <w:t>CONTRATISTA</w:t>
      </w:r>
      <w:r w:rsidRPr="00B3195C">
        <w:rPr>
          <w:rFonts w:ascii="Arial" w:hAnsi="Arial" w:cs="Arial"/>
          <w:sz w:val="20"/>
          <w:szCs w:val="20"/>
        </w:rPr>
        <w:t xml:space="preserve"> otorgará un anticipo, el cual no deberá exceder del veinte por ciento (20%) del monto total del Contrato y el cual deberá ser requerido previa la presentación de la boleta de garantía de correcta inversión de anticipo por el cien por ciento (100%) del monto a ser desembolsado</w:t>
      </w:r>
      <w:r w:rsidRPr="00B3195C">
        <w:rPr>
          <w:rFonts w:ascii="Arial" w:hAnsi="Arial" w:cs="Arial"/>
          <w:bCs/>
          <w:iCs/>
          <w:sz w:val="20"/>
          <w:szCs w:val="20"/>
        </w:rPr>
        <w:t xml:space="preserve">, </w:t>
      </w:r>
      <w:r w:rsidRPr="00B3195C">
        <w:rPr>
          <w:rFonts w:ascii="Arial" w:hAnsi="Arial" w:cs="Arial"/>
          <w:sz w:val="20"/>
          <w:szCs w:val="20"/>
        </w:rPr>
        <w:t xml:space="preserve">caso contrario se entenderá por anticipo no solicitado; dicho anticipo podrá ser desembolsado por la </w:t>
      </w:r>
      <w:r w:rsidRPr="00B3195C">
        <w:rPr>
          <w:rFonts w:ascii="Arial" w:hAnsi="Arial" w:cs="Arial"/>
          <w:b/>
          <w:sz w:val="20"/>
          <w:szCs w:val="20"/>
        </w:rPr>
        <w:t>ENTIDAD</w:t>
      </w:r>
      <w:r w:rsidRPr="00B3195C">
        <w:rPr>
          <w:rFonts w:ascii="Arial" w:hAnsi="Arial" w:cs="Arial"/>
          <w:sz w:val="20"/>
          <w:szCs w:val="20"/>
        </w:rPr>
        <w:t xml:space="preserve"> en uno o más desembolsos.</w:t>
      </w:r>
    </w:p>
    <w:p w:rsidR="0057109E" w:rsidRPr="00B3195C" w:rsidRDefault="0057109E" w:rsidP="0057109E">
      <w:pPr>
        <w:spacing w:before="120" w:after="120"/>
        <w:jc w:val="both"/>
        <w:rPr>
          <w:rFonts w:ascii="Arial" w:hAnsi="Arial" w:cs="Arial"/>
        </w:rPr>
      </w:pPr>
      <w:r w:rsidRPr="00B3195C">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B3195C">
        <w:rPr>
          <w:rFonts w:ascii="Arial" w:hAnsi="Arial" w:cs="Arial"/>
          <w:b/>
        </w:rPr>
        <w:t>CONTRATISTA</w:t>
      </w:r>
      <w:r w:rsidRPr="00B3195C">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57109E" w:rsidRPr="00B3195C" w:rsidRDefault="0057109E" w:rsidP="0057109E">
      <w:pPr>
        <w:spacing w:before="120" w:after="120"/>
        <w:jc w:val="both"/>
        <w:rPr>
          <w:rFonts w:ascii="Arial" w:hAnsi="Arial" w:cs="Arial"/>
          <w:b/>
          <w:bCs/>
        </w:rPr>
      </w:pPr>
      <w:r w:rsidRPr="00B3195C">
        <w:rPr>
          <w:rFonts w:ascii="Arial" w:hAnsi="Arial" w:cs="Arial"/>
        </w:rPr>
        <w:t xml:space="preserve">El importe de la garantía podrá ser cobrado por la </w:t>
      </w:r>
      <w:r w:rsidRPr="00B3195C">
        <w:rPr>
          <w:rFonts w:ascii="Arial" w:hAnsi="Arial" w:cs="Arial"/>
          <w:b/>
        </w:rPr>
        <w:t>ENTIDAD</w:t>
      </w:r>
      <w:r w:rsidRPr="00B3195C">
        <w:rPr>
          <w:rFonts w:ascii="Arial" w:hAnsi="Arial" w:cs="Arial"/>
        </w:rPr>
        <w:t xml:space="preserve"> en caso de que el </w:t>
      </w:r>
      <w:r w:rsidRPr="00B3195C">
        <w:rPr>
          <w:rFonts w:ascii="Arial" w:hAnsi="Arial" w:cs="Arial"/>
          <w:b/>
          <w:bCs/>
        </w:rPr>
        <w:t>CONTRATISTA:</w:t>
      </w:r>
    </w:p>
    <w:p w:rsidR="0057109E" w:rsidRPr="00B3195C" w:rsidRDefault="0057109E" w:rsidP="0057109E">
      <w:pPr>
        <w:spacing w:after="120"/>
        <w:ind w:left="1134" w:hanging="272"/>
        <w:jc w:val="both"/>
        <w:rPr>
          <w:rFonts w:ascii="Arial" w:hAnsi="Arial" w:cs="Arial"/>
        </w:rPr>
      </w:pPr>
      <w:r w:rsidRPr="00B3195C">
        <w:rPr>
          <w:rFonts w:ascii="Arial" w:hAnsi="Arial" w:cs="Arial"/>
          <w:b/>
        </w:rPr>
        <w:t>a)</w:t>
      </w:r>
      <w:r w:rsidRPr="00B3195C">
        <w:rPr>
          <w:rFonts w:ascii="Arial" w:hAnsi="Arial" w:cs="Arial"/>
        </w:rPr>
        <w:t xml:space="preserve"> No pudiese justificar la correcta inversión del anticipo otorgado antes de haberse deducido la totalidad del mismo en los tiempos y porcentajes convenidos entre las Partes.</w:t>
      </w:r>
    </w:p>
    <w:p w:rsidR="0057109E" w:rsidRPr="00B3195C" w:rsidRDefault="0057109E" w:rsidP="0057109E">
      <w:pPr>
        <w:spacing w:after="120"/>
        <w:ind w:left="1134" w:hanging="272"/>
        <w:jc w:val="both"/>
        <w:rPr>
          <w:rFonts w:ascii="Arial" w:hAnsi="Arial" w:cs="Arial"/>
        </w:rPr>
      </w:pPr>
      <w:r w:rsidRPr="00B3195C">
        <w:rPr>
          <w:rFonts w:ascii="Arial" w:hAnsi="Arial" w:cs="Arial"/>
          <w:b/>
        </w:rPr>
        <w:t>b)</w:t>
      </w:r>
      <w:r w:rsidRPr="00B3195C">
        <w:rPr>
          <w:rFonts w:ascii="Arial" w:hAnsi="Arial" w:cs="Arial"/>
        </w:rPr>
        <w:t xml:space="preserve"> No haya iniciado el Servicio de conformidad a lo determinado en el cronograma del Servicio. </w:t>
      </w:r>
    </w:p>
    <w:p w:rsidR="0057109E" w:rsidRPr="00B3195C" w:rsidRDefault="0057109E" w:rsidP="0057109E">
      <w:pPr>
        <w:spacing w:after="120"/>
        <w:ind w:left="1134" w:hanging="272"/>
        <w:jc w:val="both"/>
        <w:rPr>
          <w:rFonts w:ascii="Arial" w:hAnsi="Arial" w:cs="Arial"/>
        </w:rPr>
      </w:pPr>
      <w:r w:rsidRPr="00B3195C">
        <w:rPr>
          <w:rFonts w:ascii="Arial" w:hAnsi="Arial" w:cs="Arial"/>
          <w:b/>
        </w:rPr>
        <w:t>c)</w:t>
      </w:r>
      <w:r w:rsidRPr="00B3195C">
        <w:rPr>
          <w:rFonts w:ascii="Arial" w:hAnsi="Arial" w:cs="Arial"/>
        </w:rPr>
        <w:t xml:space="preserve"> No cuente con el personal y equipos necesarios para la realización del Servicio estipulado en el Contrato, una vez iniciado éste.</w:t>
      </w:r>
    </w:p>
    <w:p w:rsidR="0057109E" w:rsidRPr="00B3195C" w:rsidRDefault="0057109E" w:rsidP="0057109E">
      <w:pPr>
        <w:spacing w:after="120"/>
        <w:ind w:left="1134" w:hanging="272"/>
        <w:jc w:val="both"/>
        <w:rPr>
          <w:rFonts w:ascii="Arial" w:hAnsi="Arial" w:cs="Arial"/>
        </w:rPr>
      </w:pPr>
      <w:r w:rsidRPr="00B3195C">
        <w:rPr>
          <w:rFonts w:ascii="Arial" w:hAnsi="Arial" w:cs="Arial"/>
          <w:b/>
        </w:rPr>
        <w:t>d)</w:t>
      </w:r>
      <w:r w:rsidRPr="00B3195C">
        <w:rPr>
          <w:rFonts w:ascii="Arial" w:hAnsi="Arial" w:cs="Arial"/>
        </w:rPr>
        <w:t xml:space="preserve"> No realice o niegue la renovación de la boleta de garantía de correcta inversión de anticipo.  </w:t>
      </w:r>
    </w:p>
    <w:p w:rsidR="0057109E" w:rsidRPr="00B3195C" w:rsidRDefault="0057109E" w:rsidP="0057109E">
      <w:pPr>
        <w:spacing w:before="120" w:after="120"/>
        <w:jc w:val="both"/>
        <w:rPr>
          <w:rFonts w:ascii="Arial" w:hAnsi="Arial" w:cs="Arial"/>
        </w:rPr>
      </w:pPr>
      <w:r w:rsidRPr="00B3195C">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57109E" w:rsidRPr="00B3195C" w:rsidRDefault="0057109E" w:rsidP="0057109E">
      <w:pPr>
        <w:spacing w:before="120" w:after="120"/>
        <w:jc w:val="both"/>
        <w:rPr>
          <w:rFonts w:ascii="Arial" w:hAnsi="Arial" w:cs="Arial"/>
        </w:rPr>
      </w:pPr>
      <w:r w:rsidRPr="00B3195C">
        <w:rPr>
          <w:rFonts w:ascii="Arial" w:hAnsi="Arial" w:cs="Arial"/>
        </w:rPr>
        <w:t xml:space="preserve">El </w:t>
      </w:r>
      <w:r w:rsidRPr="00B3195C">
        <w:rPr>
          <w:rFonts w:ascii="Arial" w:hAnsi="Arial" w:cs="Arial"/>
          <w:bCs/>
        </w:rPr>
        <w:t>Fiscal de Servicio</w:t>
      </w:r>
      <w:r w:rsidRPr="00B3195C">
        <w:rPr>
          <w:rFonts w:ascii="Arial" w:hAnsi="Arial" w:cs="Arial"/>
          <w:b/>
          <w:bCs/>
        </w:rPr>
        <w:t xml:space="preserve"> </w:t>
      </w:r>
      <w:r w:rsidRPr="00B3195C">
        <w:rPr>
          <w:rFonts w:ascii="Arial" w:hAnsi="Arial" w:cs="Arial"/>
        </w:rPr>
        <w:t xml:space="preserve">llevará el control directo de la vigencia y validez de esta garantía, en cuanto al monto y plazo, a efectos de requerir su ampliación al </w:t>
      </w:r>
      <w:r w:rsidRPr="00B3195C">
        <w:rPr>
          <w:rFonts w:ascii="Arial" w:hAnsi="Arial" w:cs="Arial"/>
          <w:b/>
          <w:bCs/>
        </w:rPr>
        <w:t>CONTRATISTA</w:t>
      </w:r>
      <w:r w:rsidRPr="00B3195C">
        <w:rPr>
          <w:rFonts w:ascii="Arial" w:hAnsi="Arial" w:cs="Arial"/>
        </w:rPr>
        <w:t xml:space="preserve">, o solicitar a la </w:t>
      </w:r>
      <w:r w:rsidRPr="00B3195C">
        <w:rPr>
          <w:rFonts w:ascii="Arial" w:hAnsi="Arial" w:cs="Arial"/>
          <w:b/>
        </w:rPr>
        <w:t>ENTIDAD</w:t>
      </w:r>
      <w:r w:rsidRPr="00B3195C">
        <w:rPr>
          <w:rFonts w:ascii="Arial" w:hAnsi="Arial" w:cs="Arial"/>
        </w:rPr>
        <w:t xml:space="preserve"> su ejecución.</w:t>
      </w:r>
    </w:p>
    <w:p w:rsidR="0057109E" w:rsidRPr="00B3195C" w:rsidRDefault="0057109E" w:rsidP="0057109E">
      <w:pPr>
        <w:spacing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CUARTA.- (CLÁUSULA DE SEGUROS) </w:t>
      </w:r>
      <w:r w:rsidRPr="00B3195C">
        <w:rPr>
          <w:rFonts w:ascii="Arial" w:hAnsi="Arial" w:cs="Arial"/>
          <w:b/>
          <w:i/>
          <w:u w:val="single"/>
          <w:lang w:val="es-ES_tradnl"/>
        </w:rPr>
        <w:t>(de acuerdo a la validación de la Unidad de Seguros)</w:t>
      </w:r>
    </w:p>
    <w:p w:rsidR="0057109E" w:rsidRPr="00B3195C" w:rsidRDefault="0057109E" w:rsidP="0057109E">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deberá presentar y mantener vigente de forma ininterrumpida durante todo el periodo del Contrato las pólizas de seguro especificadas a continuación:</w:t>
      </w:r>
    </w:p>
    <w:p w:rsidR="0057109E" w:rsidRPr="00B3195C" w:rsidRDefault="0057109E" w:rsidP="0057109E">
      <w:pPr>
        <w:spacing w:before="120"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QUINTA.-  (MOROSIDAD Y SUS PENALIDADES) </w:t>
      </w:r>
      <w:r w:rsidRPr="00B3195C">
        <w:rPr>
          <w:rFonts w:ascii="Arial" w:hAnsi="Arial" w:cs="Arial"/>
          <w:b/>
          <w:i/>
          <w:u w:val="single"/>
          <w:lang w:val="es-ES_tradnl"/>
        </w:rPr>
        <w:t>(de acuerdo a las especificaciones técnicas)</w:t>
      </w:r>
    </w:p>
    <w:p w:rsidR="0057109E" w:rsidRPr="00B3195C" w:rsidRDefault="0057109E" w:rsidP="0057109E">
      <w:pPr>
        <w:spacing w:before="120" w:after="120"/>
        <w:jc w:val="both"/>
        <w:rPr>
          <w:rFonts w:ascii="Arial" w:hAnsi="Arial" w:cs="Arial"/>
        </w:rPr>
      </w:pPr>
      <w:r w:rsidRPr="00B3195C">
        <w:rPr>
          <w:rFonts w:ascii="Arial" w:hAnsi="Arial" w:cs="Arial"/>
        </w:rPr>
        <w:t xml:space="preserve">Queda convenido entre las Partes, que el </w:t>
      </w:r>
      <w:r w:rsidRPr="00B3195C">
        <w:rPr>
          <w:rFonts w:ascii="Arial" w:hAnsi="Arial" w:cs="Arial"/>
          <w:b/>
        </w:rPr>
        <w:t xml:space="preserve">CONTRATISTA </w:t>
      </w:r>
      <w:r w:rsidRPr="00B3195C">
        <w:rPr>
          <w:rFonts w:ascii="Arial" w:hAnsi="Arial" w:cs="Arial"/>
        </w:rPr>
        <w:t xml:space="preserve">se obliga a cumplir con lo estipulado en las especificaciones técnicas y en la cláusulas (Plazo del Contrato) del Contrato, caso contrario la </w:t>
      </w:r>
      <w:r w:rsidRPr="00B3195C">
        <w:rPr>
          <w:rFonts w:ascii="Arial" w:hAnsi="Arial" w:cs="Arial"/>
          <w:b/>
        </w:rPr>
        <w:t>ENTIDAD</w:t>
      </w:r>
      <w:r w:rsidRPr="00B3195C">
        <w:rPr>
          <w:rFonts w:ascii="Arial" w:hAnsi="Arial" w:cs="Arial"/>
        </w:rPr>
        <w:t xml:space="preserve"> aplicará una multa equivalente al </w:t>
      </w:r>
      <w:r w:rsidRPr="00B3195C">
        <w:rPr>
          <w:rFonts w:ascii="Arial" w:hAnsi="Arial" w:cs="Arial"/>
          <w:i/>
          <w:u w:val="single"/>
        </w:rPr>
        <w:t>literal</w:t>
      </w:r>
      <w:r w:rsidRPr="00B3195C">
        <w:rPr>
          <w:rFonts w:ascii="Arial" w:hAnsi="Arial" w:cs="Arial"/>
        </w:rPr>
        <w:t xml:space="preserve"> </w:t>
      </w:r>
      <w:r w:rsidRPr="00B3195C">
        <w:rPr>
          <w:rFonts w:ascii="Arial" w:hAnsi="Arial" w:cs="Arial"/>
          <w:i/>
          <w:u w:val="single"/>
        </w:rPr>
        <w:t xml:space="preserve">(numeral </w:t>
      </w:r>
      <w:r w:rsidRPr="00B3195C">
        <w:rPr>
          <w:rFonts w:ascii="Arial" w:hAnsi="Arial" w:cs="Arial"/>
        </w:rPr>
        <w:t>%) por cada día calendario de retraso, sobre el monto total del Contrato.</w:t>
      </w:r>
    </w:p>
    <w:p w:rsidR="0057109E" w:rsidRPr="00B3195C" w:rsidRDefault="0057109E" w:rsidP="0057109E">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diez por ciento (10%) del monto total del Contrato, la </w:t>
      </w:r>
      <w:r w:rsidRPr="00B3195C">
        <w:rPr>
          <w:rFonts w:ascii="Arial" w:hAnsi="Arial" w:cs="Arial"/>
          <w:b/>
        </w:rPr>
        <w:t>ENTIDAD</w:t>
      </w:r>
      <w:r w:rsidRPr="00B3195C">
        <w:rPr>
          <w:rFonts w:ascii="Arial" w:hAnsi="Arial" w:cs="Arial"/>
        </w:rPr>
        <w:t xml:space="preserve"> podrá iniciar el proceso de resolución del Contrato, conforme a lo estipulado en la cláusula (Terminación del Contrato).</w:t>
      </w:r>
    </w:p>
    <w:p w:rsidR="0057109E" w:rsidRPr="00B3195C" w:rsidRDefault="0057109E" w:rsidP="0057109E">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veinte por ciento (20%) del monto total del Contrato, la </w:t>
      </w:r>
      <w:r w:rsidRPr="00B3195C">
        <w:rPr>
          <w:rFonts w:ascii="Arial" w:hAnsi="Arial" w:cs="Arial"/>
          <w:b/>
        </w:rPr>
        <w:t>ENTIDAD</w:t>
      </w:r>
      <w:r w:rsidRPr="00B3195C">
        <w:rPr>
          <w:rFonts w:ascii="Arial" w:hAnsi="Arial" w:cs="Arial"/>
        </w:rPr>
        <w:t xml:space="preserve"> deberá iniciar el proceso de resolución del Contrato, conforme a lo estipulado en la cláusula (Terminación del Contrato).</w:t>
      </w:r>
    </w:p>
    <w:p w:rsidR="0057109E" w:rsidRPr="00B3195C" w:rsidRDefault="0057109E" w:rsidP="0057109E">
      <w:pPr>
        <w:spacing w:before="120" w:after="120"/>
        <w:jc w:val="both"/>
        <w:rPr>
          <w:rFonts w:ascii="Arial" w:hAnsi="Arial" w:cs="Arial"/>
        </w:rPr>
      </w:pPr>
      <w:r w:rsidRPr="00B3195C">
        <w:rPr>
          <w:rFonts w:ascii="Arial" w:hAnsi="Arial" w:cs="Arial"/>
        </w:rPr>
        <w:t xml:space="preserve">Las multas serán cobradas mediante descuentos establecidos expresamente por la </w:t>
      </w:r>
      <w:r w:rsidRPr="00B3195C">
        <w:rPr>
          <w:rFonts w:ascii="Arial" w:hAnsi="Arial" w:cs="Arial"/>
          <w:b/>
        </w:rPr>
        <w:t>ENTIDAD</w:t>
      </w:r>
      <w:r w:rsidRPr="00B3195C">
        <w:rPr>
          <w:rFonts w:ascii="Arial" w:hAnsi="Arial" w:cs="Arial"/>
        </w:rPr>
        <w:t xml:space="preserve">, en base al informe específico y documentado que formulará el Fiscal de Servicio bajo su directa responsabilidad.  </w:t>
      </w:r>
      <w:r w:rsidRPr="00B3195C">
        <w:rPr>
          <w:rFonts w:ascii="Arial" w:hAnsi="Arial" w:cs="Arial"/>
        </w:rPr>
        <w:lastRenderedPageBreak/>
        <w:t xml:space="preserve">Los descuentos se efectuarán de los </w:t>
      </w:r>
      <w:r w:rsidRPr="00B3195C">
        <w:rPr>
          <w:rFonts w:ascii="Arial" w:hAnsi="Arial" w:cs="Arial"/>
          <w:i/>
        </w:rPr>
        <w:t>pagos mensuales/pago único</w:t>
      </w:r>
      <w:r w:rsidRPr="00B3195C">
        <w:rPr>
          <w:rFonts w:ascii="Arial" w:hAnsi="Arial" w:cs="Arial"/>
        </w:rPr>
        <w:t xml:space="preserve"> a ser realizados por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sin perjuicio de que la </w:t>
      </w:r>
      <w:r w:rsidRPr="00B3195C">
        <w:rPr>
          <w:rFonts w:ascii="Arial" w:hAnsi="Arial" w:cs="Arial"/>
          <w:b/>
        </w:rPr>
        <w:t>ENTIDAD</w:t>
      </w:r>
      <w:r w:rsidRPr="00B3195C">
        <w:rPr>
          <w:rFonts w:ascii="Arial" w:hAnsi="Arial" w:cs="Arial"/>
        </w:rPr>
        <w:t xml:space="preserve"> gestione el resarcimiento de daños y perjuicios por medio de la acción coactiva fiscal por la naturaleza del Contrato, conforme lo establecido en el Artículo 47 de la Ley 1178.</w:t>
      </w:r>
    </w:p>
    <w:p w:rsidR="0057109E" w:rsidRPr="00B3195C" w:rsidRDefault="0057109E" w:rsidP="0057109E">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DÈCIMA SEXTA.- (NOTIFICACIONES)</w:t>
      </w:r>
    </w:p>
    <w:p w:rsidR="0057109E" w:rsidRPr="00B3195C" w:rsidRDefault="0057109E" w:rsidP="0057109E">
      <w:pPr>
        <w:widowControl w:val="0"/>
        <w:numPr>
          <w:ilvl w:val="1"/>
          <w:numId w:val="0"/>
        </w:numPr>
        <w:tabs>
          <w:tab w:val="num" w:pos="284"/>
        </w:tabs>
        <w:spacing w:before="120" w:after="120"/>
        <w:ind w:left="709" w:hanging="709"/>
        <w:jc w:val="both"/>
        <w:rPr>
          <w:rFonts w:ascii="Arial" w:hAnsi="Arial" w:cs="Arial"/>
        </w:rPr>
      </w:pPr>
      <w:r w:rsidRPr="00B3195C">
        <w:rPr>
          <w:rFonts w:ascii="Arial" w:hAnsi="Arial" w:cs="Arial"/>
          <w:b/>
        </w:rPr>
        <w:t>16.1.</w:t>
      </w:r>
      <w:r w:rsidRPr="00B3195C">
        <w:rPr>
          <w:rFonts w:ascii="Arial" w:hAnsi="Arial" w:cs="Arial"/>
        </w:rPr>
        <w:tab/>
      </w:r>
      <w:r w:rsidRPr="00E2701F">
        <w:rPr>
          <w:rFonts w:ascii="Arial" w:hAnsi="Arial" w:cs="Arial"/>
        </w:rPr>
        <w:t>Las notificaciones y comunicaciones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r w:rsidRPr="00E2701F">
        <w:rPr>
          <w:rFonts w:ascii="Arial" w:hAnsi="Arial" w:cs="Arial"/>
          <w:lang w:val="es-ES_tradnl"/>
        </w:rPr>
        <w:t>:</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57109E" w:rsidRPr="00B3195C" w:rsidTr="00ED2FAD">
        <w:trPr>
          <w:trHeight w:val="237"/>
        </w:trPr>
        <w:tc>
          <w:tcPr>
            <w:tcW w:w="3969" w:type="dxa"/>
            <w:tcBorders>
              <w:top w:val="single" w:sz="4" w:space="0" w:color="auto"/>
              <w:left w:val="single" w:sz="4" w:space="0" w:color="auto"/>
              <w:bottom w:val="single" w:sz="4" w:space="0" w:color="auto"/>
              <w:right w:val="single" w:sz="4" w:space="0" w:color="auto"/>
            </w:tcBorders>
          </w:tcPr>
          <w:p w:rsidR="0057109E" w:rsidRPr="00B3195C" w:rsidRDefault="0057109E" w:rsidP="00ED2FAD">
            <w:pPr>
              <w:widowControl w:val="0"/>
              <w:ind w:left="180" w:hanging="180"/>
              <w:jc w:val="center"/>
              <w:rPr>
                <w:rFonts w:ascii="Arial" w:hAnsi="Arial" w:cs="Arial"/>
                <w:b/>
                <w:bCs/>
              </w:rPr>
            </w:pPr>
            <w:r w:rsidRPr="00B3195C">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57109E" w:rsidRPr="00B3195C" w:rsidRDefault="0057109E" w:rsidP="00ED2FAD">
            <w:pPr>
              <w:widowControl w:val="0"/>
              <w:ind w:left="180" w:hanging="180"/>
              <w:jc w:val="center"/>
              <w:rPr>
                <w:rFonts w:ascii="Arial" w:hAnsi="Arial" w:cs="Arial"/>
                <w:b/>
                <w:bCs/>
              </w:rPr>
            </w:pPr>
            <w:r w:rsidRPr="00B3195C">
              <w:rPr>
                <w:rFonts w:ascii="Arial" w:hAnsi="Arial" w:cs="Arial"/>
                <w:b/>
                <w:bCs/>
              </w:rPr>
              <w:t>CONTRATISTA</w:t>
            </w:r>
          </w:p>
        </w:tc>
      </w:tr>
      <w:tr w:rsidR="0057109E" w:rsidRPr="00B3195C" w:rsidTr="00ED2FAD">
        <w:trPr>
          <w:trHeight w:val="1537"/>
        </w:trPr>
        <w:tc>
          <w:tcPr>
            <w:tcW w:w="3969" w:type="dxa"/>
            <w:tcBorders>
              <w:top w:val="single" w:sz="4" w:space="0" w:color="auto"/>
              <w:left w:val="single" w:sz="4" w:space="0" w:color="auto"/>
              <w:bottom w:val="single" w:sz="4" w:space="0" w:color="auto"/>
              <w:right w:val="single" w:sz="4" w:space="0" w:color="auto"/>
            </w:tcBorders>
          </w:tcPr>
          <w:p w:rsidR="0057109E" w:rsidRPr="00B3195C" w:rsidRDefault="0057109E" w:rsidP="00ED2FAD">
            <w:pPr>
              <w:widowControl w:val="0"/>
              <w:jc w:val="both"/>
              <w:rPr>
                <w:rFonts w:ascii="Arial" w:hAnsi="Arial" w:cs="Arial"/>
              </w:rPr>
            </w:pPr>
            <w:r w:rsidRPr="00B3195C">
              <w:rPr>
                <w:rFonts w:ascii="Arial" w:hAnsi="Arial" w:cs="Arial"/>
                <w:b/>
              </w:rPr>
              <w:t xml:space="preserve">Domicilio: </w:t>
            </w:r>
          </w:p>
          <w:p w:rsidR="0057109E" w:rsidRPr="00B3195C" w:rsidRDefault="0057109E" w:rsidP="00ED2FAD">
            <w:pPr>
              <w:widowControl w:val="0"/>
              <w:jc w:val="both"/>
              <w:rPr>
                <w:rFonts w:ascii="Arial" w:hAnsi="Arial" w:cs="Arial"/>
                <w:b/>
              </w:rPr>
            </w:pPr>
            <w:r w:rsidRPr="00B3195C">
              <w:rPr>
                <w:rFonts w:ascii="Arial" w:hAnsi="Arial" w:cs="Arial"/>
                <w:b/>
              </w:rPr>
              <w:t xml:space="preserve">N° Telf.: </w:t>
            </w:r>
            <w:r w:rsidRPr="00B3195C">
              <w:rPr>
                <w:rFonts w:ascii="Arial" w:hAnsi="Arial" w:cs="Arial"/>
              </w:rPr>
              <w:t xml:space="preserve">(591 – 2) </w:t>
            </w:r>
          </w:p>
          <w:p w:rsidR="0057109E" w:rsidRPr="00B3195C" w:rsidRDefault="0057109E" w:rsidP="00ED2FAD">
            <w:pPr>
              <w:widowControl w:val="0"/>
              <w:jc w:val="both"/>
              <w:rPr>
                <w:rFonts w:ascii="Arial" w:hAnsi="Arial" w:cs="Arial"/>
                <w:b/>
              </w:rPr>
            </w:pPr>
            <w:r w:rsidRPr="00B3195C">
              <w:rPr>
                <w:rFonts w:ascii="Arial" w:hAnsi="Arial" w:cs="Arial"/>
                <w:b/>
              </w:rPr>
              <w:t xml:space="preserve">N° Cel.: </w:t>
            </w:r>
          </w:p>
          <w:p w:rsidR="0057109E" w:rsidRPr="00B3195C" w:rsidRDefault="0057109E" w:rsidP="00ED2FAD">
            <w:pPr>
              <w:widowControl w:val="0"/>
              <w:jc w:val="both"/>
              <w:rPr>
                <w:rFonts w:ascii="Arial" w:hAnsi="Arial" w:cs="Arial"/>
                <w:b/>
              </w:rPr>
            </w:pPr>
            <w:r w:rsidRPr="00B3195C">
              <w:rPr>
                <w:rFonts w:ascii="Arial" w:hAnsi="Arial" w:cs="Arial"/>
                <w:b/>
              </w:rPr>
              <w:t xml:space="preserve">E-mail: </w:t>
            </w:r>
          </w:p>
          <w:p w:rsidR="0057109E" w:rsidRPr="00B3195C" w:rsidRDefault="0057109E" w:rsidP="00ED2FAD">
            <w:pPr>
              <w:widowControl w:val="0"/>
              <w:jc w:val="both"/>
              <w:rPr>
                <w:rFonts w:ascii="Arial" w:hAnsi="Arial" w:cs="Arial"/>
                <w:b/>
              </w:rPr>
            </w:pPr>
            <w:r w:rsidRPr="00B3195C">
              <w:rPr>
                <w:rFonts w:ascii="Arial" w:hAnsi="Arial" w:cs="Arial"/>
                <w:b/>
              </w:rPr>
              <w:t xml:space="preserve">Attn.: </w:t>
            </w:r>
          </w:p>
          <w:p w:rsidR="0057109E" w:rsidRPr="00B3195C" w:rsidRDefault="0057109E" w:rsidP="00ED2FAD">
            <w:pPr>
              <w:widowControl w:val="0"/>
              <w:jc w:val="both"/>
              <w:rPr>
                <w:rFonts w:ascii="Arial" w:hAnsi="Arial" w:cs="Arial"/>
              </w:rPr>
            </w:pPr>
            <w:r w:rsidRPr="00B3195C">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57109E" w:rsidRPr="00B3195C" w:rsidRDefault="0057109E" w:rsidP="00ED2FAD">
            <w:pPr>
              <w:widowControl w:val="0"/>
              <w:ind w:left="-45"/>
              <w:jc w:val="both"/>
              <w:rPr>
                <w:rFonts w:ascii="Arial" w:hAnsi="Arial" w:cs="Arial"/>
                <w:b/>
              </w:rPr>
            </w:pPr>
            <w:r w:rsidRPr="00B3195C">
              <w:rPr>
                <w:rFonts w:ascii="Arial" w:hAnsi="Arial" w:cs="Arial"/>
                <w:b/>
              </w:rPr>
              <w:t xml:space="preserve">Domicilio: </w:t>
            </w:r>
          </w:p>
          <w:p w:rsidR="0057109E" w:rsidRPr="00B3195C" w:rsidRDefault="0057109E" w:rsidP="00ED2FAD">
            <w:pPr>
              <w:widowControl w:val="0"/>
              <w:ind w:left="-45"/>
              <w:jc w:val="both"/>
              <w:rPr>
                <w:rFonts w:ascii="Arial" w:hAnsi="Arial" w:cs="Arial"/>
              </w:rPr>
            </w:pPr>
            <w:r w:rsidRPr="00B3195C">
              <w:rPr>
                <w:rFonts w:ascii="Arial" w:hAnsi="Arial" w:cs="Arial"/>
                <w:b/>
              </w:rPr>
              <w:t xml:space="preserve">N° Telf.: </w:t>
            </w:r>
            <w:r w:rsidRPr="00B3195C">
              <w:rPr>
                <w:rFonts w:ascii="Arial" w:hAnsi="Arial" w:cs="Arial"/>
              </w:rPr>
              <w:t xml:space="preserve">(591 – ) </w:t>
            </w:r>
          </w:p>
          <w:p w:rsidR="0057109E" w:rsidRPr="00B3195C" w:rsidRDefault="0057109E" w:rsidP="00ED2FAD">
            <w:pPr>
              <w:widowControl w:val="0"/>
              <w:ind w:left="-45"/>
              <w:jc w:val="both"/>
              <w:rPr>
                <w:rFonts w:ascii="Arial" w:hAnsi="Arial" w:cs="Arial"/>
                <w:b/>
              </w:rPr>
            </w:pPr>
            <w:r w:rsidRPr="00B3195C">
              <w:rPr>
                <w:rFonts w:ascii="Arial" w:hAnsi="Arial" w:cs="Arial"/>
                <w:b/>
              </w:rPr>
              <w:t>N° Cel.:</w:t>
            </w:r>
          </w:p>
          <w:p w:rsidR="0057109E" w:rsidRPr="00B3195C" w:rsidRDefault="0057109E" w:rsidP="00ED2FAD">
            <w:pPr>
              <w:widowControl w:val="0"/>
              <w:ind w:left="-45"/>
              <w:jc w:val="both"/>
              <w:rPr>
                <w:rFonts w:ascii="Arial" w:hAnsi="Arial" w:cs="Arial"/>
                <w:b/>
              </w:rPr>
            </w:pPr>
            <w:r w:rsidRPr="00B3195C">
              <w:rPr>
                <w:rFonts w:ascii="Arial" w:hAnsi="Arial" w:cs="Arial"/>
                <w:b/>
              </w:rPr>
              <w:t xml:space="preserve">E-mail: </w:t>
            </w:r>
          </w:p>
          <w:p w:rsidR="0057109E" w:rsidRPr="00B3195C" w:rsidRDefault="0057109E" w:rsidP="00ED2FAD">
            <w:pPr>
              <w:widowControl w:val="0"/>
              <w:ind w:left="-45"/>
              <w:jc w:val="both"/>
              <w:rPr>
                <w:rFonts w:ascii="Arial" w:hAnsi="Arial" w:cs="Arial"/>
                <w:b/>
              </w:rPr>
            </w:pPr>
            <w:r w:rsidRPr="00B3195C">
              <w:rPr>
                <w:rFonts w:ascii="Arial" w:hAnsi="Arial" w:cs="Arial"/>
                <w:b/>
              </w:rPr>
              <w:t xml:space="preserve">Attn.: </w:t>
            </w:r>
          </w:p>
          <w:p w:rsidR="0057109E" w:rsidRPr="00B3195C" w:rsidRDefault="0057109E" w:rsidP="00ED2FAD">
            <w:pPr>
              <w:widowControl w:val="0"/>
              <w:ind w:left="-45"/>
              <w:jc w:val="both"/>
              <w:rPr>
                <w:rFonts w:ascii="Arial" w:hAnsi="Arial" w:cs="Arial"/>
              </w:rPr>
            </w:pPr>
            <w:r w:rsidRPr="00B3195C">
              <w:rPr>
                <w:rFonts w:ascii="Arial" w:hAnsi="Arial" w:cs="Arial"/>
              </w:rPr>
              <w:t xml:space="preserve">              - Bolivia</w:t>
            </w:r>
          </w:p>
        </w:tc>
      </w:tr>
    </w:tbl>
    <w:p w:rsidR="0057109E" w:rsidRDefault="0057109E" w:rsidP="0057109E">
      <w:pPr>
        <w:widowControl w:val="0"/>
        <w:tabs>
          <w:tab w:val="num" w:pos="720"/>
        </w:tabs>
        <w:spacing w:before="120" w:after="120"/>
        <w:ind w:left="720" w:hanging="720"/>
        <w:jc w:val="both"/>
        <w:rPr>
          <w:rFonts w:ascii="Arial" w:hAnsi="Arial" w:cs="Arial"/>
          <w:bCs/>
        </w:rPr>
      </w:pPr>
      <w:r w:rsidRPr="00B3195C">
        <w:rPr>
          <w:rFonts w:ascii="Arial" w:hAnsi="Arial" w:cs="Arial"/>
          <w:b/>
        </w:rPr>
        <w:t>16.2.</w:t>
      </w:r>
      <w:r w:rsidRPr="00B3195C">
        <w:rPr>
          <w:rFonts w:ascii="Arial" w:hAnsi="Arial" w:cs="Arial"/>
          <w:bCs/>
        </w:rPr>
        <w:tab/>
      </w:r>
      <w:r w:rsidRPr="00B64733">
        <w:rPr>
          <w:rFonts w:ascii="Arial" w:hAnsi="Arial" w:cs="Arial"/>
          <w:bCs/>
        </w:rPr>
        <w:t xml:space="preserve">Cuando </w:t>
      </w:r>
      <w:r w:rsidRPr="00B64733">
        <w:rPr>
          <w:rFonts w:ascii="Arial" w:hAnsi="Arial" w:cs="Arial"/>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r w:rsidRPr="005626DC">
        <w:rPr>
          <w:rFonts w:ascii="Arial" w:hAnsi="Arial" w:cs="Arial"/>
          <w:lang w:val="es-ES_tradnl"/>
        </w:rPr>
        <w:t>.</w:t>
      </w:r>
    </w:p>
    <w:p w:rsidR="0057109E" w:rsidRPr="00E2701F" w:rsidRDefault="0057109E" w:rsidP="0057109E">
      <w:pPr>
        <w:widowControl w:val="0"/>
        <w:tabs>
          <w:tab w:val="num" w:pos="720"/>
        </w:tabs>
        <w:spacing w:before="120" w:after="120"/>
        <w:ind w:left="720" w:hanging="720"/>
        <w:jc w:val="both"/>
        <w:rPr>
          <w:rFonts w:ascii="Arial" w:hAnsi="Arial" w:cs="Arial"/>
          <w:bCs/>
          <w:lang w:val="es-ES_tradnl"/>
        </w:rPr>
      </w:pPr>
      <w:r w:rsidRPr="00E2701F">
        <w:rPr>
          <w:rFonts w:ascii="Arial" w:hAnsi="Arial" w:cs="Arial"/>
          <w:b/>
          <w:bCs/>
          <w:lang w:val="es-ES_tradnl"/>
        </w:rPr>
        <w:t>1</w:t>
      </w:r>
      <w:r>
        <w:rPr>
          <w:rFonts w:ascii="Arial" w:hAnsi="Arial" w:cs="Arial"/>
          <w:b/>
          <w:bCs/>
          <w:lang w:val="es-ES_tradnl"/>
        </w:rPr>
        <w:t>6</w:t>
      </w:r>
      <w:r w:rsidRPr="00E2701F">
        <w:rPr>
          <w:rFonts w:ascii="Arial" w:hAnsi="Arial" w:cs="Arial"/>
          <w:b/>
          <w:bCs/>
          <w:lang w:val="es-ES_tradnl"/>
        </w:rPr>
        <w:t>.</w:t>
      </w:r>
      <w:r>
        <w:rPr>
          <w:rFonts w:ascii="Arial" w:hAnsi="Arial" w:cs="Arial"/>
          <w:b/>
          <w:bCs/>
          <w:lang w:val="es-ES_tradnl"/>
        </w:rPr>
        <w:t>3</w:t>
      </w:r>
      <w:r w:rsidRPr="00E2701F">
        <w:rPr>
          <w:rFonts w:ascii="Arial" w:hAnsi="Arial" w:cs="Arial"/>
          <w:b/>
          <w:bCs/>
          <w:lang w:val="es-ES_tradnl"/>
        </w:rPr>
        <w:t>.</w:t>
      </w:r>
      <w:r w:rsidRPr="00E2701F">
        <w:rPr>
          <w:rFonts w:ascii="Arial" w:hAnsi="Arial" w:cs="Arial"/>
          <w:bCs/>
        </w:rPr>
        <w:t xml:space="preserve"> </w:t>
      </w:r>
      <w:r w:rsidRPr="00E2701F">
        <w:rPr>
          <w:rFonts w:ascii="Arial" w:hAnsi="Arial" w:cs="Arial"/>
          <w:bCs/>
        </w:rPr>
        <w:tab/>
        <w:t>Toda notificación o comunicación del presente contrato se considerará recibida en la fecha y hora en que se haya realizado</w:t>
      </w:r>
      <w:r w:rsidRPr="00E2701F">
        <w:rPr>
          <w:rFonts w:ascii="Arial" w:hAnsi="Arial" w:cs="Arial"/>
          <w:bCs/>
          <w:lang w:val="es-ES_tradnl"/>
        </w:rPr>
        <w:t>.</w:t>
      </w:r>
    </w:p>
    <w:p w:rsidR="0057109E" w:rsidRPr="00E2701F" w:rsidRDefault="0057109E" w:rsidP="0057109E">
      <w:pPr>
        <w:widowControl w:val="0"/>
        <w:tabs>
          <w:tab w:val="num" w:pos="720"/>
        </w:tabs>
        <w:spacing w:before="120" w:after="120"/>
        <w:ind w:left="720" w:hanging="720"/>
        <w:jc w:val="both"/>
        <w:rPr>
          <w:rFonts w:ascii="Arial" w:hAnsi="Arial" w:cs="Arial"/>
          <w:bCs/>
        </w:rPr>
      </w:pPr>
      <w:r w:rsidRPr="00E2701F">
        <w:rPr>
          <w:rFonts w:ascii="Arial" w:hAnsi="Arial" w:cs="Arial"/>
          <w:b/>
          <w:bCs/>
        </w:rPr>
        <w:t>1</w:t>
      </w:r>
      <w:r>
        <w:rPr>
          <w:rFonts w:ascii="Arial" w:hAnsi="Arial" w:cs="Arial"/>
          <w:b/>
          <w:bCs/>
        </w:rPr>
        <w:t>6</w:t>
      </w:r>
      <w:r w:rsidRPr="00E2701F">
        <w:rPr>
          <w:rFonts w:ascii="Arial" w:hAnsi="Arial" w:cs="Arial"/>
          <w:b/>
          <w:bCs/>
        </w:rPr>
        <w:t>.</w:t>
      </w:r>
      <w:r>
        <w:rPr>
          <w:rFonts w:ascii="Arial" w:hAnsi="Arial" w:cs="Arial"/>
          <w:b/>
          <w:bCs/>
        </w:rPr>
        <w:t>4</w:t>
      </w:r>
      <w:r w:rsidRPr="00E2701F">
        <w:rPr>
          <w:rFonts w:ascii="Arial" w:hAnsi="Arial" w:cs="Arial"/>
          <w:b/>
          <w:bCs/>
        </w:rPr>
        <w:t>.</w:t>
      </w:r>
      <w:r w:rsidRPr="00E2701F">
        <w:rPr>
          <w:rFonts w:ascii="Arial" w:hAnsi="Arial" w:cs="Arial"/>
          <w:b/>
          <w:bCs/>
        </w:rPr>
        <w:tab/>
      </w:r>
      <w:r w:rsidRPr="00E2701F">
        <w:rPr>
          <w:rFonts w:ascii="Arial" w:hAnsi="Arial" w:cs="Arial"/>
          <w:bCs/>
        </w:rPr>
        <w:t>Cuando cualquiera de las Partes, cambiare de domicilio, dirección postal, número fax, correo electrónico, a su representante legal o persona de contacto, deberá notificar a la otra Parte por escrito, por lo menos con tres (3) días de anticipación a la fecha efectiva del cambio.</w:t>
      </w:r>
    </w:p>
    <w:p w:rsidR="0057109E" w:rsidRPr="00B3195C" w:rsidRDefault="0057109E" w:rsidP="0057109E">
      <w:pPr>
        <w:widowControl w:val="0"/>
        <w:tabs>
          <w:tab w:val="num" w:pos="720"/>
        </w:tabs>
        <w:spacing w:before="120" w:after="120"/>
        <w:ind w:left="720" w:hanging="720"/>
        <w:jc w:val="both"/>
        <w:rPr>
          <w:rFonts w:ascii="Arial" w:hAnsi="Arial" w:cs="Arial"/>
        </w:rPr>
      </w:pPr>
      <w:r w:rsidRPr="00E2701F">
        <w:rPr>
          <w:rFonts w:ascii="Arial" w:hAnsi="Arial" w:cs="Arial"/>
          <w:b/>
          <w:bCs/>
        </w:rPr>
        <w:t>16.5.</w:t>
      </w:r>
      <w:r>
        <w:rPr>
          <w:rFonts w:ascii="Arial" w:hAnsi="Arial" w:cs="Arial"/>
          <w:bCs/>
        </w:rPr>
        <w:tab/>
      </w:r>
      <w:r w:rsidRPr="00E2701F">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7109E" w:rsidRPr="00B3195C" w:rsidRDefault="0057109E" w:rsidP="0057109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DÉCIMA SÉPTIMA.- (RESPONSABILIDAD Y OBLIGACIONES DEL CONTRATISTA)</w:t>
      </w:r>
    </w:p>
    <w:p w:rsidR="0057109E" w:rsidRDefault="0057109E" w:rsidP="0057109E">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 compromete a cumplir con las siguientes responsabilidades y obligaciones, que son de carácter enunciativo y no limitativo:</w:t>
      </w:r>
    </w:p>
    <w:p w:rsidR="0057109E" w:rsidRPr="00D327F4" w:rsidRDefault="0057109E" w:rsidP="0057109E">
      <w:pPr>
        <w:spacing w:after="120"/>
        <w:jc w:val="both"/>
        <w:rPr>
          <w:rFonts w:ascii="Arial" w:hAnsi="Arial" w:cs="Arial"/>
          <w:b/>
        </w:rPr>
      </w:pPr>
      <w:r w:rsidRPr="00D327F4">
        <w:rPr>
          <w:rFonts w:ascii="Arial" w:hAnsi="Arial" w:cs="Arial"/>
          <w:b/>
        </w:rPr>
        <w:t>17.1</w:t>
      </w:r>
      <w:r w:rsidRPr="00D327F4">
        <w:rPr>
          <w:rFonts w:ascii="Arial" w:hAnsi="Arial" w:cs="Arial"/>
          <w:b/>
        </w:rPr>
        <w:tab/>
        <w:t>Responsabilidad</w:t>
      </w:r>
      <w:r>
        <w:rPr>
          <w:rFonts w:ascii="Arial" w:hAnsi="Arial" w:cs="Arial"/>
          <w:b/>
        </w:rPr>
        <w:t>:</w:t>
      </w:r>
    </w:p>
    <w:p w:rsidR="0057109E" w:rsidRPr="00B3195C" w:rsidRDefault="0057109E" w:rsidP="00196AE2">
      <w:pPr>
        <w:numPr>
          <w:ilvl w:val="0"/>
          <w:numId w:val="52"/>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asume la responsabilidad técnica absoluta de los servicios profesionales prestados bajo el presente Contrato, conforme lo establecido en los </w:t>
      </w:r>
      <w:r>
        <w:rPr>
          <w:rFonts w:ascii="Arial" w:hAnsi="Arial" w:cs="Arial"/>
        </w:rPr>
        <w:t>documentos</w:t>
      </w:r>
      <w:r w:rsidRPr="00B3195C">
        <w:rPr>
          <w:rFonts w:ascii="Arial" w:hAnsi="Arial" w:cs="Arial"/>
        </w:rPr>
        <w:t xml:space="preserve"> del presente Contrato por lo que deberá desarrollar su trabajo conforme a las especificaciones técnicas señaladas en el anexo 1: Documento de contratación directa y las más altas normas técnicas de competencia profesional.</w:t>
      </w:r>
    </w:p>
    <w:p w:rsidR="0057109E" w:rsidRPr="00B3195C" w:rsidRDefault="0057109E" w:rsidP="00196AE2">
      <w:pPr>
        <w:numPr>
          <w:ilvl w:val="0"/>
          <w:numId w:val="52"/>
        </w:numPr>
        <w:spacing w:after="120"/>
        <w:jc w:val="both"/>
        <w:rPr>
          <w:rFonts w:ascii="Arial" w:hAnsi="Arial" w:cs="Arial"/>
        </w:rPr>
      </w:pPr>
      <w:r w:rsidRPr="00B3195C">
        <w:rPr>
          <w:rFonts w:ascii="Arial" w:hAnsi="Arial" w:cs="Arial"/>
        </w:rPr>
        <w:t xml:space="preserve">En consecuencia el </w:t>
      </w:r>
      <w:r w:rsidRPr="00B3195C">
        <w:rPr>
          <w:rFonts w:ascii="Arial" w:hAnsi="Arial" w:cs="Arial"/>
          <w:b/>
        </w:rPr>
        <w:t>CONTRATISTA</w:t>
      </w:r>
      <w:r w:rsidRPr="00B3195C">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7109E" w:rsidRPr="00B3195C" w:rsidRDefault="0057109E" w:rsidP="0057109E">
      <w:pPr>
        <w:spacing w:after="120"/>
        <w:ind w:left="1065"/>
        <w:jc w:val="both"/>
        <w:rPr>
          <w:rFonts w:ascii="Arial" w:hAnsi="Arial" w:cs="Arial"/>
        </w:rPr>
      </w:pPr>
      <w:r w:rsidRPr="00B3195C">
        <w:rPr>
          <w:rFonts w:ascii="Arial" w:hAnsi="Arial" w:cs="Arial"/>
        </w:rPr>
        <w:t xml:space="preserve">En caso de no responder favorablemente al requerimiento, la </w:t>
      </w:r>
      <w:r w:rsidRPr="00B3195C">
        <w:rPr>
          <w:rFonts w:ascii="Arial" w:hAnsi="Arial" w:cs="Arial"/>
          <w:b/>
        </w:rPr>
        <w:t xml:space="preserve">ENTIDAD </w:t>
      </w:r>
      <w:r w:rsidRPr="00B3195C">
        <w:rPr>
          <w:rFonts w:ascii="Arial" w:hAnsi="Arial" w:cs="Arial"/>
        </w:rPr>
        <w:t xml:space="preserve">hará conocer a la Contraloría General del Estado, para los efectos legales consiguientes, en razón de que el Servicio ha sido prestado bajo un Contrato administrativo, por lo cual el </w:t>
      </w:r>
      <w:r w:rsidRPr="00B3195C">
        <w:rPr>
          <w:rFonts w:ascii="Arial" w:hAnsi="Arial" w:cs="Arial"/>
          <w:b/>
        </w:rPr>
        <w:t>CONTRATISTA</w:t>
      </w:r>
      <w:r w:rsidRPr="00B3195C">
        <w:rPr>
          <w:rFonts w:ascii="Arial" w:hAnsi="Arial" w:cs="Arial"/>
        </w:rPr>
        <w:t xml:space="preserve"> es responsable ante el Estado.</w:t>
      </w:r>
    </w:p>
    <w:p w:rsidR="0057109E" w:rsidRPr="00B3195C" w:rsidRDefault="0057109E" w:rsidP="00196AE2">
      <w:pPr>
        <w:numPr>
          <w:ilvl w:val="0"/>
          <w:numId w:val="52"/>
        </w:numPr>
        <w:spacing w:after="120"/>
        <w:ind w:left="1066"/>
        <w:jc w:val="both"/>
        <w:rPr>
          <w:rFonts w:ascii="Arial" w:hAnsi="Arial" w:cs="Arial"/>
        </w:rPr>
      </w:pPr>
      <w:r w:rsidRPr="00B3195C">
        <w:rPr>
          <w:rFonts w:ascii="Arial" w:hAnsi="Arial" w:cs="Arial"/>
        </w:rPr>
        <w:lastRenderedPageBreak/>
        <w:t>Por los efectos resultantes de la inobservancia y/o infracción de las obligaciones del Contrato, leyes, reglamentos y/o cualquier disposición legal.</w:t>
      </w:r>
    </w:p>
    <w:p w:rsidR="0057109E" w:rsidRPr="00B3195C" w:rsidRDefault="0057109E" w:rsidP="00196AE2">
      <w:pPr>
        <w:numPr>
          <w:ilvl w:val="0"/>
          <w:numId w:val="52"/>
        </w:numPr>
        <w:tabs>
          <w:tab w:val="num" w:pos="1418"/>
        </w:tabs>
        <w:spacing w:after="120"/>
        <w:ind w:left="1066"/>
        <w:jc w:val="both"/>
        <w:rPr>
          <w:rFonts w:ascii="Arial" w:hAnsi="Arial" w:cs="Arial"/>
        </w:rPr>
      </w:pPr>
      <w:r w:rsidRPr="00B3195C">
        <w:rPr>
          <w:rFonts w:ascii="Arial" w:hAnsi="Arial" w:cs="Arial"/>
        </w:rPr>
        <w:t xml:space="preserve">Por todo subcontrato suscrito por el </w:t>
      </w:r>
      <w:r w:rsidRPr="00B3195C">
        <w:rPr>
          <w:rFonts w:ascii="Arial" w:hAnsi="Arial" w:cs="Arial"/>
          <w:b/>
        </w:rPr>
        <w:t>CONTRATISTA</w:t>
      </w:r>
      <w:r w:rsidRPr="00B3195C">
        <w:rPr>
          <w:rFonts w:ascii="Arial" w:hAnsi="Arial" w:cs="Arial"/>
        </w:rPr>
        <w:t xml:space="preserve">, no obligara o pretenderá obligar a la </w:t>
      </w:r>
      <w:r w:rsidRPr="00B3195C">
        <w:rPr>
          <w:rFonts w:ascii="Arial" w:hAnsi="Arial" w:cs="Arial"/>
          <w:b/>
        </w:rPr>
        <w:t>ENTIDAD</w:t>
      </w:r>
      <w:r w:rsidRPr="00B3195C">
        <w:rPr>
          <w:rFonts w:ascii="Arial" w:hAnsi="Arial" w:cs="Arial"/>
        </w:rPr>
        <w:t xml:space="preserve"> al cumplimiento de las obligaciones laborales, sociales o patronales de los subcontratista, proveedores y/o fabricantes en este sentido la responsabilidad frente a la </w:t>
      </w:r>
      <w:r w:rsidRPr="00B3195C">
        <w:rPr>
          <w:rFonts w:ascii="Arial" w:hAnsi="Arial" w:cs="Arial"/>
          <w:b/>
        </w:rPr>
        <w:t>ENTIDAD</w:t>
      </w:r>
      <w:r w:rsidRPr="00B3195C">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3195C">
        <w:rPr>
          <w:rFonts w:ascii="Arial" w:hAnsi="Arial" w:cs="Arial"/>
          <w:b/>
        </w:rPr>
        <w:t>CONTRATISTA.</w:t>
      </w:r>
      <w:r w:rsidRPr="00B3195C">
        <w:rPr>
          <w:rFonts w:ascii="Arial" w:hAnsi="Arial" w:cs="Arial"/>
        </w:rPr>
        <w:t xml:space="preserve"> </w:t>
      </w:r>
    </w:p>
    <w:p w:rsidR="0057109E" w:rsidRPr="00B3195C" w:rsidRDefault="0057109E" w:rsidP="00196AE2">
      <w:pPr>
        <w:numPr>
          <w:ilvl w:val="0"/>
          <w:numId w:val="52"/>
        </w:numPr>
        <w:spacing w:after="120"/>
        <w:jc w:val="both"/>
        <w:rPr>
          <w:rFonts w:ascii="Arial" w:hAnsi="Arial" w:cs="Arial"/>
        </w:rPr>
      </w:pPr>
      <w:r w:rsidRPr="00B3195C">
        <w:rPr>
          <w:rFonts w:ascii="Arial" w:hAnsi="Arial" w:cs="Arial"/>
        </w:rPr>
        <w:t>Por las indemnizaciones o reclamos ocasionados por errores, negligencia y/o impericias practicados en la ejecución de los Servicios.</w:t>
      </w:r>
    </w:p>
    <w:p w:rsidR="0057109E" w:rsidRPr="00B3195C" w:rsidRDefault="0057109E" w:rsidP="00196AE2">
      <w:pPr>
        <w:numPr>
          <w:ilvl w:val="0"/>
          <w:numId w:val="52"/>
        </w:numPr>
        <w:spacing w:after="120"/>
        <w:jc w:val="both"/>
        <w:rPr>
          <w:rFonts w:ascii="Arial" w:hAnsi="Arial" w:cs="Arial"/>
        </w:rPr>
      </w:pPr>
      <w:r w:rsidRPr="00B3195C">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7109E" w:rsidRPr="00B3195C" w:rsidRDefault="0057109E" w:rsidP="00196AE2">
      <w:pPr>
        <w:numPr>
          <w:ilvl w:val="0"/>
          <w:numId w:val="52"/>
        </w:numPr>
        <w:spacing w:after="120"/>
        <w:jc w:val="both"/>
        <w:rPr>
          <w:rFonts w:ascii="Arial" w:hAnsi="Arial" w:cs="Arial"/>
        </w:rPr>
      </w:pPr>
      <w:r w:rsidRPr="00B3195C">
        <w:rPr>
          <w:rFonts w:ascii="Arial" w:hAnsi="Arial" w:cs="Arial"/>
        </w:rPr>
        <w:t xml:space="preserve">Por rehacer o reparar, a su costo y en los plazos estipulados por la </w:t>
      </w:r>
      <w:r w:rsidRPr="00B3195C">
        <w:rPr>
          <w:rFonts w:ascii="Arial" w:hAnsi="Arial" w:cs="Arial"/>
          <w:b/>
        </w:rPr>
        <w:t>ENTIDAD</w:t>
      </w:r>
      <w:r w:rsidRPr="00B3195C">
        <w:rPr>
          <w:rFonts w:ascii="Arial" w:hAnsi="Arial" w:cs="Arial"/>
        </w:rPr>
        <w:t xml:space="preserve">, toda y/o cualquier parte de los Servicios que hubiese sido considerada inaceptable por la </w:t>
      </w:r>
      <w:r w:rsidRPr="00B3195C">
        <w:rPr>
          <w:rFonts w:ascii="Arial" w:hAnsi="Arial" w:cs="Arial"/>
          <w:b/>
        </w:rPr>
        <w:t>ENTIDAD</w:t>
      </w:r>
      <w:r w:rsidRPr="00B3195C">
        <w:rPr>
          <w:rFonts w:ascii="Arial" w:hAnsi="Arial" w:cs="Arial"/>
        </w:rPr>
        <w:t>.</w:t>
      </w:r>
    </w:p>
    <w:p w:rsidR="0057109E" w:rsidRDefault="0057109E" w:rsidP="00196AE2">
      <w:pPr>
        <w:numPr>
          <w:ilvl w:val="0"/>
          <w:numId w:val="52"/>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7109E" w:rsidRPr="00D327F4" w:rsidRDefault="0057109E" w:rsidP="0057109E">
      <w:pPr>
        <w:spacing w:after="120"/>
        <w:jc w:val="both"/>
        <w:rPr>
          <w:rFonts w:ascii="Arial" w:hAnsi="Arial" w:cs="Arial"/>
          <w:b/>
        </w:rPr>
      </w:pPr>
      <w:r w:rsidRPr="00D327F4">
        <w:rPr>
          <w:rFonts w:ascii="Arial" w:hAnsi="Arial" w:cs="Arial"/>
          <w:b/>
        </w:rPr>
        <w:t>17.2</w:t>
      </w:r>
      <w:r>
        <w:rPr>
          <w:rFonts w:ascii="Arial" w:hAnsi="Arial" w:cs="Arial"/>
          <w:b/>
        </w:rPr>
        <w:tab/>
        <w:t>Obligaciones:</w:t>
      </w:r>
    </w:p>
    <w:p w:rsidR="0057109E" w:rsidRPr="00B3195C" w:rsidRDefault="0057109E" w:rsidP="00196AE2">
      <w:pPr>
        <w:numPr>
          <w:ilvl w:val="0"/>
          <w:numId w:val="56"/>
        </w:numPr>
        <w:spacing w:after="120"/>
        <w:jc w:val="both"/>
        <w:rPr>
          <w:rFonts w:ascii="Arial" w:hAnsi="Arial" w:cs="Arial"/>
        </w:rPr>
      </w:pPr>
      <w:r w:rsidRPr="00B3195C">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7109E" w:rsidRPr="00B3195C" w:rsidRDefault="0057109E" w:rsidP="00196AE2">
      <w:pPr>
        <w:numPr>
          <w:ilvl w:val="0"/>
          <w:numId w:val="56"/>
        </w:numPr>
        <w:spacing w:after="120"/>
        <w:jc w:val="both"/>
        <w:rPr>
          <w:rFonts w:ascii="Arial" w:hAnsi="Arial" w:cs="Arial"/>
        </w:rPr>
      </w:pPr>
      <w:r w:rsidRPr="00B3195C">
        <w:rPr>
          <w:rFonts w:ascii="Arial" w:hAnsi="Arial" w:cs="Arial"/>
        </w:rPr>
        <w:t xml:space="preserve">Ejecutar el Servicio de acuerdo a lo previsto en este Contrato, sus </w:t>
      </w:r>
      <w:r>
        <w:rPr>
          <w:rFonts w:ascii="Arial" w:hAnsi="Arial" w:cs="Arial"/>
        </w:rPr>
        <w:t>documentos</w:t>
      </w:r>
      <w:r w:rsidRPr="00B3195C">
        <w:rPr>
          <w:rFonts w:ascii="Arial" w:hAnsi="Arial" w:cs="Arial"/>
        </w:rPr>
        <w:t xml:space="preserve"> y la Ley Aplicable, siendo el único responsable ante cualquier inobservancia.</w:t>
      </w:r>
    </w:p>
    <w:p w:rsidR="0057109E" w:rsidRPr="00B3195C" w:rsidRDefault="0057109E" w:rsidP="00196AE2">
      <w:pPr>
        <w:numPr>
          <w:ilvl w:val="0"/>
          <w:numId w:val="56"/>
        </w:numPr>
        <w:spacing w:after="120"/>
        <w:jc w:val="both"/>
        <w:rPr>
          <w:rFonts w:ascii="Arial" w:hAnsi="Arial" w:cs="Arial"/>
        </w:rPr>
      </w:pPr>
      <w:r w:rsidRPr="00B3195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7109E" w:rsidRPr="00B3195C" w:rsidRDefault="0057109E" w:rsidP="00196AE2">
      <w:pPr>
        <w:numPr>
          <w:ilvl w:val="0"/>
          <w:numId w:val="56"/>
        </w:numPr>
        <w:spacing w:after="120"/>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57109E" w:rsidRPr="00B3195C" w:rsidRDefault="0057109E" w:rsidP="00196AE2">
      <w:pPr>
        <w:numPr>
          <w:ilvl w:val="0"/>
          <w:numId w:val="56"/>
        </w:numPr>
        <w:spacing w:after="120"/>
        <w:jc w:val="both"/>
        <w:rPr>
          <w:rFonts w:ascii="Arial" w:hAnsi="Arial" w:cs="Arial"/>
        </w:rPr>
      </w:pPr>
      <w:r w:rsidRPr="00B3195C">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3195C">
        <w:rPr>
          <w:rFonts w:ascii="Arial" w:hAnsi="Arial" w:cs="Arial"/>
          <w:b/>
        </w:rPr>
        <w:t>CONTRATISTA</w:t>
      </w:r>
      <w:r w:rsidRPr="00B3195C">
        <w:rPr>
          <w:rFonts w:ascii="Arial" w:hAnsi="Arial" w:cs="Arial"/>
        </w:rPr>
        <w:t xml:space="preserve"> responsable por los efectos que se originaren de eventuales inobservancias, mencionando de manera enunciativa y no limitativa, las siguientes: </w:t>
      </w:r>
    </w:p>
    <w:p w:rsidR="0057109E" w:rsidRPr="00B3195C" w:rsidRDefault="0057109E" w:rsidP="00196AE2">
      <w:pPr>
        <w:numPr>
          <w:ilvl w:val="0"/>
          <w:numId w:val="46"/>
        </w:numPr>
        <w:spacing w:after="120"/>
        <w:ind w:left="1701" w:hanging="567"/>
        <w:jc w:val="both"/>
        <w:rPr>
          <w:rFonts w:ascii="Arial" w:hAnsi="Arial" w:cs="Arial"/>
        </w:rPr>
      </w:pPr>
      <w:r w:rsidRPr="00B3195C">
        <w:rPr>
          <w:rFonts w:ascii="Arial" w:hAnsi="Arial" w:cs="Arial"/>
        </w:rPr>
        <w:t xml:space="preserve">Toda norma laboral, social, de pensiones, migratoria y la que sea aplicable para posibilitar el correcto, legal y oportuno desenvolvimiento de su Personal en territorio boliviano. </w:t>
      </w:r>
    </w:p>
    <w:p w:rsidR="0057109E" w:rsidRPr="00B3195C" w:rsidRDefault="0057109E" w:rsidP="00196AE2">
      <w:pPr>
        <w:numPr>
          <w:ilvl w:val="0"/>
          <w:numId w:val="46"/>
        </w:numPr>
        <w:spacing w:after="120"/>
        <w:ind w:left="1701" w:hanging="567"/>
        <w:jc w:val="both"/>
        <w:rPr>
          <w:rFonts w:ascii="Arial" w:hAnsi="Arial" w:cs="Arial"/>
        </w:rPr>
      </w:pPr>
      <w:r w:rsidRPr="00B3195C">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3195C">
        <w:rPr>
          <w:rFonts w:ascii="Arial" w:hAnsi="Arial" w:cs="Arial"/>
          <w:b/>
        </w:rPr>
        <w:t>ENTIDAD</w:t>
      </w:r>
      <w:r w:rsidRPr="00B3195C">
        <w:rPr>
          <w:rFonts w:ascii="Arial" w:hAnsi="Arial" w:cs="Arial"/>
        </w:rPr>
        <w:t xml:space="preserve">. </w:t>
      </w:r>
    </w:p>
    <w:p w:rsidR="0057109E" w:rsidRPr="00B3195C" w:rsidRDefault="0057109E" w:rsidP="00196AE2">
      <w:pPr>
        <w:pStyle w:val="Prrafodelista"/>
        <w:numPr>
          <w:ilvl w:val="0"/>
          <w:numId w:val="56"/>
        </w:numPr>
        <w:spacing w:after="120"/>
        <w:jc w:val="both"/>
        <w:rPr>
          <w:rFonts w:ascii="Arial" w:hAnsi="Arial" w:cs="Arial"/>
        </w:rPr>
      </w:pPr>
      <w:r w:rsidRPr="00B3195C">
        <w:rPr>
          <w:rFonts w:ascii="Arial" w:hAnsi="Arial" w:cs="Arial"/>
        </w:rPr>
        <w:t>Planear, programar, dirigir y ejecutar los Servicios con calidad y seguridad, a fin de garantizar el pleno cumplimiento del Contrato.</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195C">
        <w:rPr>
          <w:rFonts w:ascii="Arial" w:hAnsi="Arial" w:cs="Arial"/>
        </w:rPr>
        <w:tab/>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 xml:space="preserve">Responder por la supervisión, dirección técnica y administrativa y mano de obra de su Personal, necesarias para la ejecución de los Servicios, siendo para todos los efectos, el </w:t>
      </w:r>
      <w:r w:rsidRPr="00B3195C">
        <w:rPr>
          <w:rFonts w:ascii="Arial" w:hAnsi="Arial" w:cs="Arial"/>
          <w:b/>
        </w:rPr>
        <w:t>CONTRATISTA</w:t>
      </w:r>
      <w:r w:rsidRPr="00B3195C">
        <w:rPr>
          <w:rFonts w:ascii="Arial" w:hAnsi="Arial" w:cs="Arial"/>
        </w:rPr>
        <w:t xml:space="preserve"> único y exclusivo responsable.</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 xml:space="preserve">Salvaguardar y liberar a la </w:t>
      </w:r>
      <w:r w:rsidRPr="00B3195C">
        <w:rPr>
          <w:rFonts w:ascii="Arial" w:hAnsi="Arial" w:cs="Arial"/>
          <w:b/>
        </w:rPr>
        <w:t>ENTIDAD</w:t>
      </w:r>
      <w:r w:rsidRPr="00B3195C">
        <w:rPr>
          <w:rFonts w:ascii="Arial" w:hAnsi="Arial" w:cs="Arial"/>
        </w:rPr>
        <w:t xml:space="preserve"> de la responsabilidad de todos los reclamos, representaciones y procesos judiciales de cualquier naturaleza, relacionados con la ejecución de los Servicios. </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 xml:space="preserve">Responder por los daños o pérdidas causados a la </w:t>
      </w:r>
      <w:r w:rsidRPr="00B3195C">
        <w:rPr>
          <w:rFonts w:ascii="Arial" w:hAnsi="Arial" w:cs="Arial"/>
          <w:b/>
        </w:rPr>
        <w:t>ENTIDAD</w:t>
      </w:r>
      <w:r w:rsidRPr="00B3195C">
        <w:rPr>
          <w:rFonts w:ascii="Arial" w:hAnsi="Arial" w:cs="Arial"/>
        </w:rPr>
        <w:t xml:space="preserve"> o a terceros, resultantes de acción u omisión en la ejecución de los Servicios.</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195C">
        <w:rPr>
          <w:rFonts w:ascii="Arial" w:hAnsi="Arial" w:cs="Arial"/>
          <w:b/>
        </w:rPr>
        <w:t>ENTIDAD</w:t>
      </w:r>
      <w:r w:rsidRPr="00B3195C">
        <w:rPr>
          <w:rFonts w:ascii="Arial" w:hAnsi="Arial" w:cs="Arial"/>
        </w:rPr>
        <w:t xml:space="preserve"> de cualquier reclamo. </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3195C">
        <w:rPr>
          <w:rFonts w:ascii="Arial" w:hAnsi="Arial" w:cs="Arial"/>
          <w:b/>
        </w:rPr>
        <w:t>ENTIDAD</w:t>
      </w:r>
      <w:r w:rsidRPr="00B3195C">
        <w:rPr>
          <w:rFonts w:ascii="Arial" w:hAnsi="Arial" w:cs="Arial"/>
        </w:rPr>
        <w:t xml:space="preserve"> podrá pedir al </w:t>
      </w:r>
      <w:r w:rsidRPr="00B3195C">
        <w:rPr>
          <w:rFonts w:ascii="Arial" w:hAnsi="Arial" w:cs="Arial"/>
          <w:b/>
        </w:rPr>
        <w:t>CONTRATISTA</w:t>
      </w:r>
      <w:r w:rsidRPr="00B3195C">
        <w:rPr>
          <w:rFonts w:ascii="Arial" w:hAnsi="Arial" w:cs="Arial"/>
        </w:rPr>
        <w:t xml:space="preserve"> en cualquier momento, dentro del término del presente Contrato, una declaración que certifique el cumplimiento de la presente obligación.</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Cumplir las leyes vigentes y los padrones de la industria sobre el horario de trabajo. Todo servicio ejecutado en horas extras, debe ser remunerado o compensado, respetando las normas vigentes.</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Los sueldos pagados a los trabajadores deben obedecer como mínimo, a lo establecido en la Ley Aplicable.</w:t>
      </w:r>
      <w:r w:rsidRPr="00B3195C">
        <w:rPr>
          <w:rFonts w:ascii="Arial" w:hAnsi="Arial" w:cs="Arial"/>
        </w:rPr>
        <w:tab/>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 xml:space="preserve">Responsabilizarse por obtener a su costo todas las licencias y autorizaciones de conformidad a la Ley Aplicable con relación a este Contrato y los registros que le exija la </w:t>
      </w:r>
      <w:r w:rsidRPr="00B3195C">
        <w:rPr>
          <w:rFonts w:ascii="Arial" w:hAnsi="Arial" w:cs="Arial"/>
          <w:b/>
        </w:rPr>
        <w:t xml:space="preserve">ENTIDAD </w:t>
      </w:r>
      <w:r w:rsidRPr="00B3195C">
        <w:rPr>
          <w:rFonts w:ascii="Arial" w:hAnsi="Arial" w:cs="Arial"/>
        </w:rPr>
        <w:t>en conformidad al Contrato.</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Cumplir la legislación laboral y social vigente en el Estado Plurinacional de Bolivia y será también responsable de dicho cumplimiento por parte de sus subcontratistas.</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 xml:space="preserve">Mantener a la </w:t>
      </w:r>
      <w:r w:rsidRPr="00B3195C">
        <w:rPr>
          <w:rFonts w:ascii="Arial" w:hAnsi="Arial" w:cs="Arial"/>
          <w:b/>
        </w:rPr>
        <w:t>ENTIDAD</w:t>
      </w:r>
      <w:r w:rsidRPr="00B3195C">
        <w:rPr>
          <w:rFonts w:ascii="Arial" w:hAnsi="Arial" w:cs="Arial"/>
        </w:rPr>
        <w:t xml:space="preserve"> exonerada contra cualquier multa o penalidad de cualquier tipo o naturaleza que fuera impuesta por causa de incumplimiento o infracción de la legislación laboral o social.</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B3195C">
        <w:rPr>
          <w:rFonts w:ascii="Arial" w:hAnsi="Arial" w:cs="Arial"/>
          <w:b/>
        </w:rPr>
        <w:t>CONTRATISTA</w:t>
      </w:r>
      <w:r w:rsidRPr="00B3195C">
        <w:rPr>
          <w:rFonts w:ascii="Arial" w:hAnsi="Arial" w:cs="Arial"/>
        </w:rPr>
        <w:t>.</w:t>
      </w:r>
    </w:p>
    <w:p w:rsidR="0057109E" w:rsidRPr="00B3195C" w:rsidRDefault="0057109E" w:rsidP="00196AE2">
      <w:pPr>
        <w:numPr>
          <w:ilvl w:val="0"/>
          <w:numId w:val="56"/>
        </w:numPr>
        <w:spacing w:after="120"/>
        <w:ind w:left="1134" w:hanging="425"/>
        <w:jc w:val="both"/>
        <w:rPr>
          <w:rFonts w:ascii="Arial" w:hAnsi="Arial" w:cs="Arial"/>
        </w:rPr>
      </w:pPr>
      <w:r w:rsidRPr="00B3195C">
        <w:rPr>
          <w:rFonts w:ascii="Arial" w:hAnsi="Arial" w:cs="Arial"/>
        </w:rPr>
        <w:t xml:space="preserve">Realizar el trabajo solicitado conforme a detalle y requerimiento realizado por la </w:t>
      </w:r>
      <w:r w:rsidRPr="00B3195C">
        <w:rPr>
          <w:rFonts w:ascii="Arial" w:hAnsi="Arial" w:cs="Arial"/>
          <w:b/>
        </w:rPr>
        <w:t>ENTIDAD</w:t>
      </w:r>
      <w:r w:rsidRPr="00B3195C">
        <w:rPr>
          <w:rFonts w:ascii="Arial" w:hAnsi="Arial" w:cs="Arial"/>
        </w:rPr>
        <w:t xml:space="preserve">. </w:t>
      </w:r>
    </w:p>
    <w:p w:rsidR="0057109E" w:rsidRPr="00B3195C" w:rsidRDefault="0057109E" w:rsidP="0057109E">
      <w:pPr>
        <w:spacing w:after="120"/>
        <w:jc w:val="both"/>
        <w:rPr>
          <w:rFonts w:ascii="Arial" w:hAnsi="Arial" w:cs="Arial"/>
        </w:rPr>
      </w:pPr>
      <w:r w:rsidRPr="00B3195C">
        <w:rPr>
          <w:rFonts w:ascii="Arial" w:hAnsi="Arial" w:cs="Arial"/>
        </w:rPr>
        <w:t>Las demás obligaciones y responsabilidades a su cargo que sin estar expresamente mencionadas, emerjan del presente Contrato.</w:t>
      </w:r>
    </w:p>
    <w:p w:rsidR="0057109E" w:rsidRPr="00B3195C" w:rsidRDefault="0057109E" w:rsidP="0057109E">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OCTAVA.- (OBLIGACIONES DE LA ENTIDAD)</w:t>
      </w:r>
    </w:p>
    <w:p w:rsidR="0057109E" w:rsidRPr="00B3195C" w:rsidRDefault="0057109E" w:rsidP="0057109E">
      <w:pPr>
        <w:spacing w:after="120"/>
        <w:ind w:left="709" w:hanging="708"/>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xml:space="preserve"> se obliga en su sentido más amplio a cumplir con las siguientes obligaciones:</w:t>
      </w:r>
    </w:p>
    <w:p w:rsidR="0057109E" w:rsidRPr="00B3195C" w:rsidRDefault="0057109E" w:rsidP="00196AE2">
      <w:pPr>
        <w:pStyle w:val="Prrafodelista"/>
        <w:numPr>
          <w:ilvl w:val="0"/>
          <w:numId w:val="50"/>
        </w:numPr>
        <w:spacing w:after="120"/>
        <w:ind w:left="1068"/>
        <w:jc w:val="both"/>
        <w:rPr>
          <w:rFonts w:ascii="Arial" w:hAnsi="Arial" w:cs="Arial"/>
        </w:rPr>
      </w:pPr>
      <w:r w:rsidRPr="00B3195C">
        <w:rPr>
          <w:rFonts w:ascii="Arial" w:hAnsi="Arial" w:cs="Arial"/>
        </w:rPr>
        <w:t xml:space="preserve">Notificar al </w:t>
      </w:r>
      <w:r w:rsidRPr="00B3195C">
        <w:rPr>
          <w:rFonts w:ascii="Arial" w:hAnsi="Arial" w:cs="Arial"/>
          <w:b/>
        </w:rPr>
        <w:t xml:space="preserve">CONTRATISTA </w:t>
      </w:r>
      <w:r w:rsidRPr="00B3195C">
        <w:rPr>
          <w:rFonts w:ascii="Arial" w:hAnsi="Arial" w:cs="Arial"/>
        </w:rPr>
        <w:t>los defectos e irregularidades encontradas en la ejecución del Servicio, fijando plazos para su corrección.</w:t>
      </w:r>
    </w:p>
    <w:p w:rsidR="0057109E" w:rsidRPr="00B3195C" w:rsidRDefault="0057109E" w:rsidP="00196AE2">
      <w:pPr>
        <w:pStyle w:val="Prrafodelista"/>
        <w:numPr>
          <w:ilvl w:val="0"/>
          <w:numId w:val="50"/>
        </w:numPr>
        <w:spacing w:after="120"/>
        <w:ind w:left="1068"/>
        <w:jc w:val="both"/>
        <w:rPr>
          <w:rFonts w:ascii="Arial" w:hAnsi="Arial" w:cs="Arial"/>
        </w:rPr>
      </w:pPr>
      <w:r w:rsidRPr="00B3195C">
        <w:rPr>
          <w:rFonts w:ascii="Arial" w:hAnsi="Arial" w:cs="Arial"/>
        </w:rPr>
        <w:t xml:space="preserve">Proporcionar información y detalle para la ejecución del Servicio, comunicando al </w:t>
      </w:r>
      <w:r w:rsidRPr="00B3195C">
        <w:rPr>
          <w:rFonts w:ascii="Arial" w:hAnsi="Arial" w:cs="Arial"/>
          <w:b/>
        </w:rPr>
        <w:t>CONTRATISTA</w:t>
      </w:r>
      <w:r w:rsidRPr="00B3195C">
        <w:rPr>
          <w:rFonts w:ascii="Arial" w:hAnsi="Arial" w:cs="Arial"/>
        </w:rPr>
        <w:t xml:space="preserve"> eventuales cambios de normas y horarios de trabajo.</w:t>
      </w:r>
    </w:p>
    <w:p w:rsidR="0057109E" w:rsidRPr="00B3195C" w:rsidRDefault="0057109E" w:rsidP="0057109E">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NOVENA.- (FISCALIZACIÓN DEL SERVICIO)</w:t>
      </w:r>
    </w:p>
    <w:p w:rsidR="0057109E" w:rsidRPr="00B3195C" w:rsidRDefault="0057109E" w:rsidP="0057109E">
      <w:pPr>
        <w:spacing w:after="120"/>
        <w:ind w:left="705" w:hanging="705"/>
        <w:jc w:val="both"/>
        <w:rPr>
          <w:rFonts w:ascii="Arial" w:hAnsi="Arial" w:cs="Arial"/>
        </w:rPr>
      </w:pPr>
      <w:r w:rsidRPr="00B3195C">
        <w:rPr>
          <w:rFonts w:ascii="Arial" w:hAnsi="Arial" w:cs="Arial"/>
          <w:b/>
        </w:rPr>
        <w:t xml:space="preserve">19.1. </w:t>
      </w:r>
      <w:r w:rsidRPr="00B3195C">
        <w:rPr>
          <w:rFonts w:ascii="Arial" w:hAnsi="Arial" w:cs="Arial"/>
        </w:rPr>
        <w:tab/>
        <w:t xml:space="preserve">El Fiscal de Servicio designado realizará el seguimiento y control de la ejecución del Contrato, su designación se comunicará oficialmente al </w:t>
      </w:r>
      <w:r w:rsidRPr="00B3195C">
        <w:rPr>
          <w:rFonts w:ascii="Arial" w:hAnsi="Arial" w:cs="Arial"/>
          <w:b/>
        </w:rPr>
        <w:t xml:space="preserve">CONTRATISTA </w:t>
      </w:r>
      <w:r w:rsidRPr="00B3195C">
        <w:rPr>
          <w:rFonts w:ascii="Arial" w:hAnsi="Arial" w:cs="Arial"/>
        </w:rPr>
        <w:t>mediante nota expresa y de conformidad a lo determinado en la cláusula (Notificaciones).</w:t>
      </w:r>
    </w:p>
    <w:p w:rsidR="0057109E" w:rsidRPr="00B3195C" w:rsidRDefault="0057109E" w:rsidP="0057109E">
      <w:pPr>
        <w:tabs>
          <w:tab w:val="left" w:pos="900"/>
        </w:tabs>
        <w:spacing w:after="120"/>
        <w:ind w:left="705" w:hanging="705"/>
        <w:jc w:val="both"/>
        <w:rPr>
          <w:rFonts w:ascii="Arial" w:hAnsi="Arial" w:cs="Arial"/>
        </w:rPr>
      </w:pPr>
      <w:r w:rsidRPr="00B3195C">
        <w:rPr>
          <w:rFonts w:ascii="Arial" w:hAnsi="Arial" w:cs="Arial"/>
          <w:b/>
        </w:rPr>
        <w:t>19.2.</w:t>
      </w:r>
      <w:r w:rsidRPr="00B3195C">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B3195C">
        <w:rPr>
          <w:rFonts w:ascii="Arial" w:hAnsi="Arial" w:cs="Arial"/>
          <w:b/>
        </w:rPr>
        <w:t>ENTIDAD</w:t>
      </w:r>
      <w:r w:rsidRPr="00B3195C">
        <w:rPr>
          <w:rFonts w:ascii="Arial" w:hAnsi="Arial" w:cs="Arial"/>
        </w:rPr>
        <w:t xml:space="preserve"> con relación al Contrato.</w:t>
      </w:r>
    </w:p>
    <w:p w:rsidR="0057109E" w:rsidRPr="00B3195C" w:rsidRDefault="0057109E" w:rsidP="0057109E">
      <w:pPr>
        <w:widowControl w:val="0"/>
        <w:spacing w:before="120" w:after="120"/>
        <w:jc w:val="both"/>
        <w:rPr>
          <w:rFonts w:ascii="Arial" w:hAnsi="Arial" w:cs="Arial"/>
        </w:rPr>
      </w:pPr>
      <w:r w:rsidRPr="00B3195C">
        <w:rPr>
          <w:rFonts w:ascii="Arial" w:hAnsi="Arial" w:cs="Arial"/>
          <w:b/>
        </w:rPr>
        <w:t>19.3.</w:t>
      </w:r>
      <w:r w:rsidRPr="00B3195C">
        <w:rPr>
          <w:rFonts w:ascii="Arial" w:hAnsi="Arial" w:cs="Arial"/>
        </w:rPr>
        <w:tab/>
        <w:t>El Fiscal de Servicio tendrá los más amplios poderes, inclusive para:</w:t>
      </w:r>
    </w:p>
    <w:p w:rsidR="0057109E" w:rsidRPr="00B3195C" w:rsidRDefault="0057109E" w:rsidP="00196AE2">
      <w:pPr>
        <w:widowControl w:val="0"/>
        <w:numPr>
          <w:ilvl w:val="0"/>
          <w:numId w:val="49"/>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Ordenar la inmediata sustitución de cualquier empleado del </w:t>
      </w:r>
      <w:r w:rsidRPr="00B3195C">
        <w:rPr>
          <w:rFonts w:ascii="Arial" w:hAnsi="Arial" w:cs="Arial"/>
          <w:b/>
        </w:rPr>
        <w:t>CONTRATISTA</w:t>
      </w:r>
      <w:r w:rsidRPr="00B3195C">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57109E" w:rsidRPr="00B3195C" w:rsidRDefault="0057109E" w:rsidP="00196AE2">
      <w:pPr>
        <w:widowControl w:val="0"/>
        <w:numPr>
          <w:ilvl w:val="0"/>
          <w:numId w:val="49"/>
        </w:numPr>
        <w:tabs>
          <w:tab w:val="clear" w:pos="1683"/>
          <w:tab w:val="num" w:pos="1134"/>
        </w:tabs>
        <w:spacing w:before="120" w:after="120"/>
        <w:ind w:left="1134" w:hanging="425"/>
        <w:jc w:val="both"/>
        <w:rPr>
          <w:rFonts w:ascii="Arial" w:hAnsi="Arial" w:cs="Arial"/>
        </w:rPr>
      </w:pPr>
      <w:r w:rsidRPr="00B3195C">
        <w:rPr>
          <w:rFonts w:ascii="Arial" w:hAnsi="Arial" w:cs="Arial"/>
        </w:rPr>
        <w:t>Interrumpir cualquier parte del Servicio ejecutado en desacuerdo con lo determinado en el Contrato.</w:t>
      </w:r>
    </w:p>
    <w:p w:rsidR="0057109E" w:rsidRPr="00B3195C" w:rsidRDefault="0057109E" w:rsidP="00196AE2">
      <w:pPr>
        <w:widowControl w:val="0"/>
        <w:numPr>
          <w:ilvl w:val="0"/>
          <w:numId w:val="49"/>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En caso de inobservancia por parte del </w:t>
      </w:r>
      <w:r w:rsidRPr="00B3195C">
        <w:rPr>
          <w:rFonts w:ascii="Arial" w:hAnsi="Arial" w:cs="Arial"/>
          <w:b/>
        </w:rPr>
        <w:t>CONTRATISTA</w:t>
      </w:r>
      <w:r w:rsidRPr="00B3195C">
        <w:rPr>
          <w:rFonts w:ascii="Arial" w:hAnsi="Arial" w:cs="Arial"/>
        </w:rPr>
        <w:t xml:space="preserve"> a las exigencias de la fiscalización, se tendrá además el derecho de aplicación de multas previstas en el Contrato. </w:t>
      </w:r>
    </w:p>
    <w:p w:rsidR="0057109E" w:rsidRPr="00B3195C" w:rsidRDefault="0057109E" w:rsidP="0057109E">
      <w:pPr>
        <w:widowControl w:val="0"/>
        <w:spacing w:before="120" w:after="120"/>
        <w:ind w:left="709" w:hanging="709"/>
        <w:jc w:val="both"/>
        <w:rPr>
          <w:rFonts w:ascii="Arial" w:hAnsi="Arial" w:cs="Arial"/>
        </w:rPr>
      </w:pPr>
      <w:r w:rsidRPr="00B3195C">
        <w:rPr>
          <w:rFonts w:ascii="Arial" w:hAnsi="Arial" w:cs="Arial"/>
          <w:b/>
        </w:rPr>
        <w:t>19.4.</w:t>
      </w:r>
      <w:r w:rsidRPr="00B3195C">
        <w:rPr>
          <w:rFonts w:ascii="Arial" w:hAnsi="Arial" w:cs="Arial"/>
        </w:rPr>
        <w:t xml:space="preserve"> </w:t>
      </w:r>
      <w:r w:rsidRPr="00B3195C">
        <w:rPr>
          <w:rFonts w:ascii="Arial" w:hAnsi="Arial" w:cs="Arial"/>
        </w:rPr>
        <w:tab/>
        <w:t xml:space="preserve">El Fiscal de Servicio podrá efectuar cualquier solicitud de rectificación relativa al Servicio ejecutado en desacuerdo con el Contrato, coordinando con el </w:t>
      </w:r>
      <w:r w:rsidRPr="00B3195C">
        <w:rPr>
          <w:rFonts w:ascii="Arial" w:hAnsi="Arial" w:cs="Arial"/>
          <w:b/>
        </w:rPr>
        <w:t>CONTRATISTA</w:t>
      </w:r>
      <w:r w:rsidRPr="00B3195C">
        <w:rPr>
          <w:rFonts w:ascii="Arial" w:hAnsi="Arial" w:cs="Arial"/>
        </w:rPr>
        <w:t xml:space="preserve"> un plazo máximo para la solución del problema. Luego de dicho aviso, si transcurrido el plazo, el </w:t>
      </w:r>
      <w:r w:rsidRPr="00B3195C">
        <w:rPr>
          <w:rFonts w:ascii="Arial" w:hAnsi="Arial" w:cs="Arial"/>
          <w:b/>
        </w:rPr>
        <w:t>CONTRATISTA</w:t>
      </w:r>
      <w:r w:rsidRPr="00B3195C">
        <w:rPr>
          <w:rFonts w:ascii="Arial" w:hAnsi="Arial" w:cs="Arial"/>
        </w:rPr>
        <w:t xml:space="preserve"> no procede con dicha solicitud, la misma se constituirá en causal de resolución por incumplimiento de Contrato, reservándose la </w:t>
      </w:r>
      <w:r w:rsidRPr="00B3195C">
        <w:rPr>
          <w:rFonts w:ascii="Arial" w:hAnsi="Arial" w:cs="Arial"/>
          <w:b/>
        </w:rPr>
        <w:t>ENTIDAD</w:t>
      </w:r>
      <w:r w:rsidRPr="00B3195C">
        <w:rPr>
          <w:rFonts w:ascii="Arial" w:hAnsi="Arial" w:cs="Arial"/>
        </w:rPr>
        <w:t xml:space="preserve"> el derecho de aplicar las multas de acuerdo al Contrato.</w:t>
      </w:r>
    </w:p>
    <w:p w:rsidR="0057109E" w:rsidRPr="00B3195C" w:rsidRDefault="0057109E" w:rsidP="0057109E">
      <w:pPr>
        <w:widowControl w:val="0"/>
        <w:spacing w:before="120" w:after="120"/>
        <w:ind w:left="709" w:hanging="709"/>
        <w:jc w:val="both"/>
        <w:rPr>
          <w:rFonts w:ascii="Arial" w:hAnsi="Arial" w:cs="Arial"/>
        </w:rPr>
      </w:pPr>
      <w:r w:rsidRPr="00B3195C">
        <w:rPr>
          <w:rFonts w:ascii="Arial" w:hAnsi="Arial" w:cs="Arial"/>
          <w:b/>
        </w:rPr>
        <w:t>19.5.</w:t>
      </w:r>
      <w:r w:rsidRPr="00B3195C">
        <w:rPr>
          <w:rFonts w:ascii="Arial" w:hAnsi="Arial" w:cs="Arial"/>
        </w:rPr>
        <w:tab/>
        <w:t xml:space="preserve">La acción u omisión, total o parcial, de la fiscalización no exime al </w:t>
      </w:r>
      <w:r w:rsidRPr="00B3195C">
        <w:rPr>
          <w:rFonts w:ascii="Arial" w:hAnsi="Arial" w:cs="Arial"/>
          <w:b/>
        </w:rPr>
        <w:t>CONTRATISTA</w:t>
      </w:r>
      <w:r w:rsidRPr="00B3195C">
        <w:rPr>
          <w:rFonts w:ascii="Arial" w:hAnsi="Arial" w:cs="Arial"/>
        </w:rPr>
        <w:t xml:space="preserve"> de su total responsabilidad por la ejecución del Servicio.</w:t>
      </w:r>
    </w:p>
    <w:p w:rsidR="0057109E" w:rsidRPr="00B3195C" w:rsidRDefault="0057109E" w:rsidP="0057109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(REPRESENTANTE DEL CONTRATISTA)</w:t>
      </w:r>
    </w:p>
    <w:p w:rsidR="0057109E" w:rsidRPr="00B3195C" w:rsidRDefault="0057109E" w:rsidP="0057109E">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designará mediante notificación escrita a la </w:t>
      </w:r>
      <w:r w:rsidRPr="00B3195C">
        <w:rPr>
          <w:rFonts w:ascii="Arial" w:hAnsi="Arial" w:cs="Arial"/>
          <w:b/>
        </w:rPr>
        <w:t>ENTIDAD</w:t>
      </w:r>
      <w:r w:rsidRPr="00B3195C">
        <w:rPr>
          <w:rFonts w:ascii="Arial" w:hAnsi="Arial" w:cs="Arial"/>
        </w:rPr>
        <w:t xml:space="preserve">, a su representante para la entrega del Servicio, dicho personero será denominado agente del Servicio y será presentado oficialmente por el </w:t>
      </w:r>
      <w:r w:rsidRPr="00B3195C">
        <w:rPr>
          <w:rFonts w:ascii="Arial" w:hAnsi="Arial" w:cs="Arial"/>
          <w:b/>
        </w:rPr>
        <w:t>CONTRATISTA</w:t>
      </w:r>
      <w:r w:rsidRPr="00B3195C">
        <w:rPr>
          <w:rFonts w:ascii="Arial" w:hAnsi="Arial" w:cs="Arial"/>
        </w:rPr>
        <w:t xml:space="preserve"> antes del inicio del mismo, mediante comunicación escrita dirigida a la </w:t>
      </w:r>
      <w:r w:rsidRPr="00B3195C">
        <w:rPr>
          <w:rFonts w:ascii="Arial" w:hAnsi="Arial" w:cs="Arial"/>
          <w:b/>
        </w:rPr>
        <w:t xml:space="preserve">ENTIDAD </w:t>
      </w:r>
      <w:r w:rsidRPr="00B3195C">
        <w:rPr>
          <w:rFonts w:ascii="Arial" w:hAnsi="Arial" w:cs="Arial"/>
        </w:rPr>
        <w:t>de conformidad a la cláusula (Notificaciones) del presente Contrato.</w:t>
      </w:r>
    </w:p>
    <w:p w:rsidR="0057109E" w:rsidRPr="00B3195C" w:rsidRDefault="0057109E" w:rsidP="0057109E">
      <w:pPr>
        <w:spacing w:after="120"/>
        <w:jc w:val="both"/>
        <w:rPr>
          <w:rFonts w:ascii="Arial" w:hAnsi="Arial" w:cs="Arial"/>
          <w:b/>
          <w:u w:val="single"/>
        </w:rPr>
      </w:pPr>
      <w:r w:rsidRPr="00B3195C">
        <w:rPr>
          <w:rFonts w:ascii="Arial" w:hAnsi="Arial" w:cs="Arial"/>
        </w:rPr>
        <w:t xml:space="preserve">El agente del Servicio representará al </w:t>
      </w:r>
      <w:r w:rsidRPr="00B3195C">
        <w:rPr>
          <w:rFonts w:ascii="Arial" w:hAnsi="Arial" w:cs="Arial"/>
          <w:b/>
        </w:rPr>
        <w:t>CONTRATISTA</w:t>
      </w:r>
      <w:r w:rsidRPr="00B3195C">
        <w:rPr>
          <w:rFonts w:ascii="Arial" w:hAnsi="Arial" w:cs="Arial"/>
        </w:rPr>
        <w:t xml:space="preserve"> durante toda la prestación del Servicio y mantendrá coordinación permanente y efectiva con la </w:t>
      </w:r>
      <w:r w:rsidRPr="00B3195C">
        <w:rPr>
          <w:rFonts w:ascii="Arial" w:hAnsi="Arial" w:cs="Arial"/>
          <w:b/>
        </w:rPr>
        <w:t>ENTIDAD</w:t>
      </w:r>
      <w:r w:rsidRPr="00B3195C">
        <w:rPr>
          <w:rFonts w:ascii="Arial" w:hAnsi="Arial" w:cs="Arial"/>
        </w:rPr>
        <w:t xml:space="preserve"> a través del Fiscal de Servicio, a objeto de atender satisfactoriamente los requerimientos y dar fiel cumplimiento al Contrato.</w:t>
      </w:r>
    </w:p>
    <w:p w:rsidR="0057109E" w:rsidRPr="00B3195C" w:rsidRDefault="0057109E" w:rsidP="0057109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PRIMERA.- (INTRANSFERIBILIDAD DEL CONTRATO)</w:t>
      </w:r>
    </w:p>
    <w:p w:rsidR="0057109E" w:rsidRPr="00B3195C" w:rsidRDefault="0057109E" w:rsidP="0057109E">
      <w:pPr>
        <w:spacing w:after="120"/>
        <w:jc w:val="both"/>
        <w:rPr>
          <w:rFonts w:ascii="Arial" w:hAnsi="Arial" w:cs="Arial"/>
        </w:rPr>
      </w:pPr>
      <w:r w:rsidRPr="00B3195C">
        <w:rPr>
          <w:rFonts w:ascii="Arial" w:hAnsi="Arial" w:cs="Arial"/>
        </w:rPr>
        <w:lastRenderedPageBreak/>
        <w:t xml:space="preserve">El </w:t>
      </w:r>
      <w:r w:rsidRPr="00B3195C">
        <w:rPr>
          <w:rFonts w:ascii="Arial" w:hAnsi="Arial" w:cs="Arial"/>
          <w:b/>
        </w:rPr>
        <w:t>CONTRATISTA</w:t>
      </w:r>
      <w:r w:rsidRPr="00B3195C">
        <w:rPr>
          <w:rFonts w:ascii="Arial" w:hAnsi="Arial" w:cs="Arial"/>
        </w:rPr>
        <w:t xml:space="preserve"> bajo ningún título podrá ceder, transferir, subrogar, total o parcialmente este Contrato.</w:t>
      </w:r>
    </w:p>
    <w:p w:rsidR="0057109E" w:rsidRPr="00B3195C" w:rsidRDefault="0057109E" w:rsidP="0057109E">
      <w:pPr>
        <w:spacing w:after="120"/>
        <w:jc w:val="both"/>
        <w:rPr>
          <w:rFonts w:ascii="Arial" w:hAnsi="Arial" w:cs="Arial"/>
        </w:rPr>
      </w:pPr>
      <w:r w:rsidRPr="00B3195C">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B3195C">
        <w:rPr>
          <w:rFonts w:ascii="Arial" w:hAnsi="Arial" w:cs="Arial"/>
          <w:b/>
        </w:rPr>
        <w:t>ENTIDAD</w:t>
      </w:r>
      <w:r w:rsidRPr="00B3195C">
        <w:rPr>
          <w:rFonts w:ascii="Arial" w:hAnsi="Arial" w:cs="Arial"/>
        </w:rPr>
        <w:t xml:space="preserve">, bajo los mismos términos y condiciones del presente Contrato. </w:t>
      </w:r>
    </w:p>
    <w:p w:rsidR="0057109E" w:rsidRPr="00B3195C" w:rsidRDefault="0057109E" w:rsidP="0057109E">
      <w:pPr>
        <w:pStyle w:val="ss"/>
        <w:spacing w:before="120" w:after="120"/>
        <w:ind w:right="-7" w:firstLine="0"/>
        <w:rPr>
          <w:rFonts w:ascii="Arial" w:hAnsi="Arial" w:cs="Arial"/>
          <w:sz w:val="20"/>
          <w:lang w:val="es-BO"/>
        </w:rPr>
      </w:pPr>
      <w:r w:rsidRPr="00B3195C">
        <w:rPr>
          <w:rFonts w:ascii="Arial" w:hAnsi="Arial" w:cs="Arial"/>
          <w:color w:val="000000"/>
          <w:sz w:val="20"/>
          <w:lang w:val="es-BO"/>
        </w:rPr>
        <w:t xml:space="preserve">La Parte que se propone </w:t>
      </w:r>
      <w:r w:rsidRPr="00B3195C">
        <w:rPr>
          <w:rFonts w:ascii="Arial" w:hAnsi="Arial" w:cs="Arial"/>
          <w:sz w:val="20"/>
          <w:lang w:val="es-BO"/>
        </w:rPr>
        <w:t>ceder, transferir o subrogar el presente Contrato,</w:t>
      </w:r>
      <w:r w:rsidRPr="00B3195C">
        <w:rPr>
          <w:rFonts w:ascii="Arial" w:hAnsi="Arial" w:cs="Arial"/>
          <w:color w:val="000000"/>
          <w:sz w:val="20"/>
          <w:lang w:val="es-BO"/>
        </w:rPr>
        <w:t xml:space="preserve"> debe notificar a la otra Parte, por lo menos con diez (10) días calendario de anticipación, para que esta última evalúe si la </w:t>
      </w:r>
      <w:r w:rsidRPr="00B3195C">
        <w:rPr>
          <w:rFonts w:ascii="Arial" w:hAnsi="Arial" w:cs="Arial"/>
          <w:sz w:val="20"/>
          <w:lang w:val="es-BO"/>
        </w:rPr>
        <w:t xml:space="preserve">cesión, transferencia o subrogación </w:t>
      </w:r>
      <w:r w:rsidRPr="00B3195C">
        <w:rPr>
          <w:rFonts w:ascii="Arial" w:hAnsi="Arial" w:cs="Arial"/>
          <w:color w:val="000000"/>
          <w:sz w:val="20"/>
          <w:lang w:val="es-BO"/>
        </w:rPr>
        <w:t xml:space="preserve">afecta a sus intereses o no, lo que deberá comunicar a la parte cedente dentro de los diez (10) días hábiles siguientes del aviso de la </w:t>
      </w:r>
      <w:r w:rsidRPr="00B3195C">
        <w:rPr>
          <w:rFonts w:ascii="Arial" w:hAnsi="Arial" w:cs="Arial"/>
          <w:sz w:val="20"/>
          <w:lang w:val="es-BO"/>
        </w:rPr>
        <w:t>cesión, transferencia o subrogación.</w:t>
      </w:r>
    </w:p>
    <w:p w:rsidR="0057109E" w:rsidRPr="00B3195C" w:rsidRDefault="0057109E" w:rsidP="0057109E">
      <w:pPr>
        <w:spacing w:before="120" w:after="120"/>
        <w:jc w:val="both"/>
        <w:rPr>
          <w:rFonts w:ascii="Arial" w:hAnsi="Arial" w:cs="Arial"/>
        </w:rPr>
      </w:pPr>
      <w:r w:rsidRPr="00B3195C">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7109E" w:rsidRPr="00B3195C" w:rsidRDefault="0057109E" w:rsidP="0057109E">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VIGÉSIMA SEGUNDA.- (IMPUESTOS Y TRIBUTOS) </w:t>
      </w:r>
      <w:r w:rsidRPr="00B3195C">
        <w:rPr>
          <w:rFonts w:ascii="Arial" w:hAnsi="Arial" w:cs="Arial"/>
          <w:b/>
          <w:i/>
          <w:u w:val="single"/>
          <w:lang w:val="es-ES_tradnl"/>
        </w:rPr>
        <w:t>(de acuerdo a la validación de la Dirección de Tributos Corporativa)</w:t>
      </w:r>
    </w:p>
    <w:p w:rsidR="0057109E" w:rsidRPr="00B3195C" w:rsidRDefault="0057109E" w:rsidP="0057109E">
      <w:pPr>
        <w:spacing w:before="120" w:after="120"/>
        <w:ind w:left="567" w:hanging="567"/>
        <w:jc w:val="both"/>
        <w:rPr>
          <w:rFonts w:ascii="Arial" w:hAnsi="Arial" w:cs="Arial"/>
        </w:rPr>
      </w:pPr>
      <w:r w:rsidRPr="00B3195C">
        <w:rPr>
          <w:rFonts w:ascii="Arial" w:hAnsi="Arial" w:cs="Arial"/>
          <w:b/>
        </w:rPr>
        <w:t>22.1.</w:t>
      </w:r>
      <w:r w:rsidRPr="00B3195C">
        <w:rPr>
          <w:rFonts w:ascii="Arial" w:hAnsi="Arial" w:cs="Arial"/>
          <w:b/>
        </w:rPr>
        <w:tab/>
      </w:r>
      <w:r w:rsidRPr="00B3195C">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3195C">
        <w:rPr>
          <w:rFonts w:ascii="Arial" w:hAnsi="Arial" w:cs="Arial"/>
          <w:b/>
        </w:rPr>
        <w:t>CONTRATISTA</w:t>
      </w:r>
      <w:r w:rsidRPr="00B3195C">
        <w:rPr>
          <w:rFonts w:ascii="Arial" w:hAnsi="Arial" w:cs="Arial"/>
        </w:rPr>
        <w:t xml:space="preserve"> conforme a lo previsto en la Ley Aplicable, sin derecho a reembolso. La </w:t>
      </w:r>
      <w:r w:rsidRPr="00B3195C">
        <w:rPr>
          <w:rFonts w:ascii="Arial" w:hAnsi="Arial" w:cs="Arial"/>
          <w:b/>
        </w:rPr>
        <w:t>ENTIDAD</w:t>
      </w:r>
      <w:r w:rsidRPr="00B3195C">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7109E" w:rsidRPr="00B3195C" w:rsidRDefault="0057109E" w:rsidP="0057109E">
      <w:pPr>
        <w:widowControl w:val="0"/>
        <w:spacing w:after="120"/>
        <w:ind w:left="567" w:hanging="567"/>
        <w:jc w:val="both"/>
        <w:rPr>
          <w:rFonts w:ascii="Arial" w:hAnsi="Arial" w:cs="Arial"/>
        </w:rPr>
      </w:pPr>
      <w:r w:rsidRPr="00B3195C">
        <w:rPr>
          <w:rFonts w:ascii="Arial" w:hAnsi="Arial" w:cs="Arial"/>
          <w:b/>
        </w:rPr>
        <w:t>22.2.</w:t>
      </w:r>
      <w:r w:rsidRPr="00B3195C">
        <w:rPr>
          <w:rFonts w:ascii="Arial" w:hAnsi="Arial" w:cs="Arial"/>
        </w:rPr>
        <w:tab/>
        <w:t xml:space="preserve">El </w:t>
      </w:r>
      <w:r w:rsidRPr="00B3195C">
        <w:rPr>
          <w:rFonts w:ascii="Arial" w:hAnsi="Arial" w:cs="Arial"/>
          <w:b/>
        </w:rPr>
        <w:t>CONTRATISTA</w:t>
      </w:r>
      <w:r w:rsidRPr="00B3195C">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7109E" w:rsidRPr="00B3195C" w:rsidRDefault="0057109E" w:rsidP="0057109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TERCERA.- (CONFIDENCIALIDAD)</w:t>
      </w:r>
    </w:p>
    <w:p w:rsidR="0057109E" w:rsidRPr="00B3195C" w:rsidRDefault="0057109E" w:rsidP="0057109E">
      <w:pPr>
        <w:shd w:val="clear" w:color="auto" w:fill="FFFFFF"/>
        <w:tabs>
          <w:tab w:val="left" w:pos="426"/>
        </w:tabs>
        <w:spacing w:after="120"/>
        <w:ind w:right="-6"/>
        <w:jc w:val="both"/>
        <w:rPr>
          <w:rFonts w:ascii="Arial" w:hAnsi="Arial" w:cs="Arial"/>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7109E" w:rsidRPr="00B3195C" w:rsidRDefault="0057109E" w:rsidP="0057109E">
      <w:pPr>
        <w:shd w:val="clear" w:color="auto" w:fill="FFFFFF"/>
        <w:tabs>
          <w:tab w:val="left" w:pos="426"/>
        </w:tabs>
        <w:spacing w:after="120"/>
        <w:ind w:right="-6"/>
        <w:jc w:val="both"/>
        <w:rPr>
          <w:rFonts w:ascii="Arial" w:hAnsi="Arial" w:cs="Arial"/>
        </w:rPr>
      </w:pPr>
      <w:r w:rsidRPr="00B3195C">
        <w:rPr>
          <w:rFonts w:ascii="Arial" w:hAnsi="Arial" w:cs="Arial"/>
        </w:rPr>
        <w:t xml:space="preserve">Las obligaciones que el </w:t>
      </w:r>
      <w:r w:rsidRPr="00B3195C">
        <w:rPr>
          <w:rFonts w:ascii="Arial" w:hAnsi="Arial" w:cs="Arial"/>
          <w:b/>
        </w:rPr>
        <w:t xml:space="preserve">CONTRATISTA </w:t>
      </w:r>
      <w:r w:rsidRPr="00B3195C">
        <w:rPr>
          <w:rFonts w:ascii="Arial" w:hAnsi="Arial" w:cs="Arial"/>
        </w:rPr>
        <w:t>asume bajo este Contrato con relación a la confidencialidad, subsistirán una vez finalizado el Contrato.</w:t>
      </w:r>
    </w:p>
    <w:p w:rsidR="0057109E" w:rsidRPr="00B3195C" w:rsidRDefault="0057109E" w:rsidP="0057109E">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el </w:t>
      </w:r>
      <w:r w:rsidRPr="00B3195C">
        <w:rPr>
          <w:rFonts w:ascii="Arial" w:hAnsi="Arial" w:cs="Arial"/>
          <w:b/>
        </w:rPr>
        <w:t xml:space="preserve">CONTRATISTA </w:t>
      </w:r>
      <w:r w:rsidRPr="00B3195C">
        <w:rPr>
          <w:rFonts w:ascii="Arial" w:hAnsi="Arial" w:cs="Arial"/>
        </w:rPr>
        <w:t xml:space="preserve">está en la obligación de entregar de manera inmediata a la </w:t>
      </w:r>
      <w:r w:rsidRPr="00B3195C">
        <w:rPr>
          <w:rFonts w:ascii="Arial" w:hAnsi="Arial" w:cs="Arial"/>
          <w:b/>
        </w:rPr>
        <w:t>ENTIDAD</w:t>
      </w:r>
      <w:r w:rsidRPr="00B3195C">
        <w:rPr>
          <w:rFonts w:ascii="Arial" w:hAnsi="Arial" w:cs="Arial"/>
        </w:rPr>
        <w:t xml:space="preserve">  todos los documentos, notas, datos, información, y otros que hubiera entrado en posesión del </w:t>
      </w:r>
      <w:r w:rsidRPr="00B3195C">
        <w:rPr>
          <w:rFonts w:ascii="Arial" w:hAnsi="Arial" w:cs="Arial"/>
          <w:b/>
        </w:rPr>
        <w:t>CONTRATISTA</w:t>
      </w:r>
      <w:r w:rsidRPr="00B3195C">
        <w:rPr>
          <w:rFonts w:ascii="Arial" w:hAnsi="Arial" w:cs="Arial"/>
        </w:rPr>
        <w:t xml:space="preserve"> en virtud a la ejecución del presente Contrato, no pudiendo retener el </w:t>
      </w:r>
      <w:r w:rsidRPr="00B3195C">
        <w:rPr>
          <w:rFonts w:ascii="Arial" w:hAnsi="Arial" w:cs="Arial"/>
          <w:b/>
        </w:rPr>
        <w:t xml:space="preserve">CONTRATISTA </w:t>
      </w:r>
      <w:r w:rsidRPr="00B3195C">
        <w:rPr>
          <w:rFonts w:ascii="Arial" w:hAnsi="Arial" w:cs="Arial"/>
        </w:rPr>
        <w:t>ninguna copia de los mismos, ya sean en papel o en formato electrónico o digital.</w:t>
      </w:r>
    </w:p>
    <w:p w:rsidR="0057109E" w:rsidRPr="00B3195C" w:rsidRDefault="0057109E" w:rsidP="0057109E">
      <w:pPr>
        <w:shd w:val="clear" w:color="auto" w:fill="FFFFFF"/>
        <w:tabs>
          <w:tab w:val="left" w:pos="426"/>
        </w:tabs>
        <w:spacing w:after="120"/>
        <w:ind w:right="-6"/>
        <w:jc w:val="both"/>
        <w:rPr>
          <w:rFonts w:ascii="Arial" w:hAnsi="Arial" w:cs="Arial"/>
        </w:rPr>
      </w:pPr>
      <w:r w:rsidRPr="00B3195C">
        <w:rPr>
          <w:rFonts w:ascii="Arial" w:hAnsi="Arial" w:cs="Arial"/>
        </w:rPr>
        <w:t>El incumplimiento de la obligación de confidencialidad importara:</w:t>
      </w:r>
    </w:p>
    <w:p w:rsidR="0057109E" w:rsidRPr="00B3195C" w:rsidRDefault="0057109E" w:rsidP="00196AE2">
      <w:pPr>
        <w:pStyle w:val="Prrafodelista"/>
        <w:numPr>
          <w:ilvl w:val="0"/>
          <w:numId w:val="51"/>
        </w:numPr>
        <w:shd w:val="clear" w:color="auto" w:fill="FFFFFF"/>
        <w:tabs>
          <w:tab w:val="left" w:pos="426"/>
        </w:tabs>
        <w:spacing w:after="120"/>
        <w:ind w:left="993" w:right="-6" w:hanging="284"/>
        <w:jc w:val="both"/>
        <w:rPr>
          <w:rFonts w:ascii="Arial" w:hAnsi="Arial" w:cs="Arial"/>
          <w:b/>
        </w:rPr>
      </w:pPr>
      <w:r w:rsidRPr="00B3195C">
        <w:rPr>
          <w:rFonts w:ascii="Arial" w:hAnsi="Arial" w:cs="Arial"/>
        </w:rPr>
        <w:t>La adopción de medidas judiciales y sanciones de acuerdo a normas pertinentes.</w:t>
      </w:r>
    </w:p>
    <w:p w:rsidR="0057109E" w:rsidRPr="00B3195C" w:rsidRDefault="0057109E" w:rsidP="00196AE2">
      <w:pPr>
        <w:pStyle w:val="Prrafodelista"/>
        <w:numPr>
          <w:ilvl w:val="0"/>
          <w:numId w:val="51"/>
        </w:numPr>
        <w:shd w:val="clear" w:color="auto" w:fill="FFFFFF"/>
        <w:tabs>
          <w:tab w:val="left" w:pos="426"/>
        </w:tabs>
        <w:spacing w:after="120"/>
        <w:ind w:left="993" w:right="-6" w:hanging="284"/>
        <w:jc w:val="both"/>
        <w:rPr>
          <w:rFonts w:ascii="Arial" w:hAnsi="Arial" w:cs="Arial"/>
          <w:b/>
        </w:rPr>
      </w:pPr>
      <w:r w:rsidRPr="00B3195C">
        <w:rPr>
          <w:rFonts w:ascii="Arial" w:hAnsi="Arial" w:cs="Arial"/>
        </w:rPr>
        <w:t>Responsabilidad por pérdida y daños.</w:t>
      </w:r>
    </w:p>
    <w:p w:rsidR="0057109E" w:rsidRPr="00B3195C" w:rsidRDefault="0057109E" w:rsidP="0057109E">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CUARTA.- (CAUSAS DE FUERZA MAYOR Y/O CASO FORTUITO)</w:t>
      </w:r>
    </w:p>
    <w:p w:rsidR="0057109E" w:rsidRPr="00B3195C" w:rsidRDefault="0057109E" w:rsidP="0057109E">
      <w:pPr>
        <w:spacing w:after="120"/>
        <w:jc w:val="both"/>
        <w:rPr>
          <w:rFonts w:ascii="Arial" w:hAnsi="Arial" w:cs="Arial"/>
        </w:rPr>
      </w:pPr>
      <w:r w:rsidRPr="00B3195C">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7109E" w:rsidRPr="00B3195C" w:rsidRDefault="0057109E" w:rsidP="0057109E">
      <w:pPr>
        <w:spacing w:after="120"/>
        <w:jc w:val="both"/>
        <w:rPr>
          <w:rFonts w:ascii="Arial" w:hAnsi="Arial" w:cs="Arial"/>
        </w:rPr>
      </w:pPr>
      <w:r w:rsidRPr="00B3195C">
        <w:rPr>
          <w:rFonts w:ascii="Arial" w:hAnsi="Arial" w:cs="Arial"/>
        </w:rPr>
        <w:lastRenderedPageBreak/>
        <w:t xml:space="preserve">Con el fin de exceptuar al </w:t>
      </w:r>
      <w:r w:rsidRPr="00B3195C">
        <w:rPr>
          <w:rFonts w:ascii="Arial" w:hAnsi="Arial" w:cs="Arial"/>
          <w:b/>
        </w:rPr>
        <w:t xml:space="preserve">CONTRATISTA </w:t>
      </w:r>
      <w:r w:rsidRPr="00B3195C">
        <w:rPr>
          <w:rFonts w:ascii="Arial" w:hAnsi="Arial" w:cs="Arial"/>
        </w:rPr>
        <w:t xml:space="preserve">de determinadas responsabilidades por mora durante la vigencia del presente Contrato, la </w:t>
      </w:r>
      <w:r w:rsidRPr="00B3195C">
        <w:rPr>
          <w:rFonts w:ascii="Arial" w:hAnsi="Arial" w:cs="Arial"/>
          <w:b/>
        </w:rPr>
        <w:t>ENTIDAD</w:t>
      </w:r>
      <w:r w:rsidRPr="00B3195C">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7109E" w:rsidRPr="00B3195C" w:rsidRDefault="0057109E" w:rsidP="0057109E">
      <w:pPr>
        <w:spacing w:after="120"/>
        <w:jc w:val="both"/>
        <w:rPr>
          <w:rFonts w:ascii="Arial" w:hAnsi="Arial" w:cs="Arial"/>
        </w:rPr>
      </w:pPr>
      <w:r w:rsidRPr="00B3195C">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7109E" w:rsidRPr="00B3195C" w:rsidRDefault="0057109E" w:rsidP="0057109E">
      <w:pPr>
        <w:spacing w:after="120"/>
        <w:jc w:val="both"/>
        <w:rPr>
          <w:rFonts w:ascii="Arial" w:hAnsi="Arial" w:cs="Arial"/>
        </w:rPr>
      </w:pPr>
      <w:r w:rsidRPr="00B3195C">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7109E" w:rsidRPr="00B3195C" w:rsidRDefault="0057109E" w:rsidP="0057109E">
      <w:pPr>
        <w:spacing w:after="120"/>
        <w:ind w:left="567" w:hanging="567"/>
        <w:jc w:val="both"/>
        <w:rPr>
          <w:rFonts w:ascii="Arial" w:hAnsi="Arial" w:cs="Arial"/>
          <w:b/>
        </w:rPr>
      </w:pPr>
      <w:r w:rsidRPr="00B3195C">
        <w:rPr>
          <w:rFonts w:ascii="Arial" w:hAnsi="Arial" w:cs="Arial"/>
          <w:b/>
        </w:rPr>
        <w:t>24.1.   Condiciones de validez:</w:t>
      </w:r>
    </w:p>
    <w:p w:rsidR="0057109E" w:rsidRPr="00B3195C" w:rsidRDefault="0057109E" w:rsidP="0057109E">
      <w:pPr>
        <w:spacing w:after="120"/>
        <w:jc w:val="both"/>
        <w:rPr>
          <w:rFonts w:ascii="Arial" w:hAnsi="Arial" w:cs="Arial"/>
        </w:rPr>
      </w:pPr>
      <w:r w:rsidRPr="00B3195C">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7109E" w:rsidRPr="00B3195C" w:rsidRDefault="0057109E" w:rsidP="00196AE2">
      <w:pPr>
        <w:numPr>
          <w:ilvl w:val="0"/>
          <w:numId w:val="44"/>
        </w:numPr>
        <w:spacing w:after="120"/>
        <w:ind w:left="1134" w:hanging="283"/>
        <w:jc w:val="both"/>
        <w:rPr>
          <w:rFonts w:ascii="Arial" w:hAnsi="Arial" w:cs="Arial"/>
        </w:rPr>
      </w:pPr>
      <w:r w:rsidRPr="00B3195C">
        <w:rPr>
          <w:rFonts w:ascii="Arial" w:hAnsi="Arial" w:cs="Arial"/>
        </w:rPr>
        <w:t xml:space="preserve">Las circunstancias de la fuerza mayor o caso fortuito no hayan surgido por un incumplimiento, omisión o negligencia de la Parte invocante, o en el caso del </w:t>
      </w:r>
      <w:r w:rsidRPr="00B3195C">
        <w:rPr>
          <w:rFonts w:ascii="Arial" w:hAnsi="Arial" w:cs="Arial"/>
          <w:b/>
        </w:rPr>
        <w:t>CONTRATISTA</w:t>
      </w:r>
      <w:r w:rsidRPr="00B3195C">
        <w:rPr>
          <w:rFonts w:ascii="Arial" w:hAnsi="Arial" w:cs="Arial"/>
        </w:rPr>
        <w:t>, será aplicable también a cualquier subcontratista.</w:t>
      </w:r>
    </w:p>
    <w:p w:rsidR="0057109E" w:rsidRPr="00B3195C" w:rsidRDefault="0057109E" w:rsidP="00196AE2">
      <w:pPr>
        <w:numPr>
          <w:ilvl w:val="0"/>
          <w:numId w:val="44"/>
        </w:numPr>
        <w:spacing w:after="120"/>
        <w:ind w:left="1134" w:hanging="283"/>
        <w:jc w:val="both"/>
        <w:rPr>
          <w:rFonts w:ascii="Arial" w:hAnsi="Arial" w:cs="Arial"/>
        </w:rPr>
      </w:pPr>
      <w:r w:rsidRPr="00B3195C">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B3195C">
        <w:rPr>
          <w:rFonts w:ascii="Arial" w:hAnsi="Arial" w:cs="Arial"/>
        </w:rPr>
        <w:tab/>
      </w:r>
      <w:r w:rsidRPr="00B3195C">
        <w:rPr>
          <w:rFonts w:ascii="Arial" w:hAnsi="Arial" w:cs="Arial"/>
        </w:rPr>
        <w:tab/>
      </w:r>
    </w:p>
    <w:p w:rsidR="0057109E" w:rsidRPr="00B3195C" w:rsidRDefault="0057109E" w:rsidP="00196AE2">
      <w:pPr>
        <w:numPr>
          <w:ilvl w:val="0"/>
          <w:numId w:val="44"/>
        </w:numPr>
        <w:tabs>
          <w:tab w:val="left" w:pos="1134"/>
        </w:tabs>
        <w:spacing w:after="120"/>
        <w:ind w:left="1134" w:right="-6" w:hanging="283"/>
        <w:jc w:val="both"/>
        <w:rPr>
          <w:rFonts w:ascii="Arial" w:hAnsi="Arial" w:cs="Arial"/>
        </w:rPr>
      </w:pPr>
      <w:r w:rsidRPr="00B3195C">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57109E" w:rsidRPr="00B3195C" w:rsidRDefault="0057109E" w:rsidP="0057109E">
      <w:pPr>
        <w:spacing w:after="120"/>
        <w:jc w:val="both"/>
        <w:rPr>
          <w:rFonts w:ascii="Arial" w:hAnsi="Arial" w:cs="Arial"/>
        </w:rPr>
      </w:pPr>
      <w:r w:rsidRPr="00B3195C">
        <w:rPr>
          <w:rFonts w:ascii="Arial" w:hAnsi="Arial" w:cs="Arial"/>
        </w:rPr>
        <w:t xml:space="preserve">Previo cumplimiento por parte del </w:t>
      </w:r>
      <w:r w:rsidRPr="00B3195C">
        <w:rPr>
          <w:rFonts w:ascii="Arial" w:hAnsi="Arial" w:cs="Arial"/>
          <w:b/>
        </w:rPr>
        <w:t>CONTRATISTA</w:t>
      </w:r>
      <w:r w:rsidRPr="00B3195C">
        <w:rPr>
          <w:rFonts w:ascii="Arial" w:hAnsi="Arial" w:cs="Arial"/>
        </w:rPr>
        <w:t xml:space="preserve"> de lo establecido precedentemente dentro de los dos (2) días hábiles la </w:t>
      </w:r>
      <w:r w:rsidRPr="00B3195C">
        <w:rPr>
          <w:rFonts w:ascii="Arial" w:hAnsi="Arial" w:cs="Arial"/>
          <w:b/>
        </w:rPr>
        <w:t>ENTIDAD</w:t>
      </w:r>
      <w:r w:rsidRPr="00B3195C">
        <w:rPr>
          <w:rFonts w:ascii="Arial" w:hAnsi="Arial" w:cs="Arial"/>
        </w:rPr>
        <w:t xml:space="preserve"> debe aprobar la existencia del impedimento, sin el cual, de ninguna manera y por ningún motivo podrá solicitar luego a la </w:t>
      </w:r>
      <w:r w:rsidRPr="00B3195C">
        <w:rPr>
          <w:rFonts w:ascii="Arial" w:hAnsi="Arial" w:cs="Arial"/>
          <w:b/>
        </w:rPr>
        <w:t>ENTIDAD</w:t>
      </w:r>
      <w:r w:rsidRPr="00B3195C">
        <w:rPr>
          <w:rFonts w:ascii="Arial" w:hAnsi="Arial" w:cs="Arial"/>
        </w:rPr>
        <w:t xml:space="preserve"> por escrito la ampliación del plazo del Contrato y/o pago de multas.</w:t>
      </w:r>
    </w:p>
    <w:p w:rsidR="0057109E" w:rsidRPr="00B3195C" w:rsidRDefault="0057109E" w:rsidP="0057109E">
      <w:pPr>
        <w:spacing w:after="120"/>
        <w:ind w:left="567" w:hanging="567"/>
        <w:jc w:val="both"/>
        <w:rPr>
          <w:rFonts w:ascii="Arial" w:hAnsi="Arial" w:cs="Arial"/>
          <w:b/>
        </w:rPr>
      </w:pPr>
      <w:r w:rsidRPr="00B3195C">
        <w:rPr>
          <w:rFonts w:ascii="Arial" w:hAnsi="Arial" w:cs="Arial"/>
          <w:b/>
        </w:rPr>
        <w:t>24.2.   Cumplimiento ininterrumpido:</w:t>
      </w:r>
    </w:p>
    <w:p w:rsidR="0057109E" w:rsidRPr="00B3195C" w:rsidRDefault="0057109E" w:rsidP="0057109E">
      <w:pPr>
        <w:spacing w:after="120"/>
        <w:jc w:val="both"/>
        <w:rPr>
          <w:rFonts w:ascii="Arial" w:hAnsi="Arial" w:cs="Arial"/>
        </w:rPr>
      </w:pPr>
      <w:r w:rsidRPr="00B3195C">
        <w:rPr>
          <w:rFonts w:ascii="Arial" w:hAnsi="Arial" w:cs="Arial"/>
        </w:rPr>
        <w:t xml:space="preserve">Cuando ocurra una fuerza mayor o caso fortuito, el </w:t>
      </w:r>
      <w:r w:rsidRPr="00B3195C">
        <w:rPr>
          <w:rFonts w:ascii="Arial" w:hAnsi="Arial" w:cs="Arial"/>
          <w:b/>
        </w:rPr>
        <w:t xml:space="preserve">CONTRATISTA </w:t>
      </w:r>
      <w:r w:rsidRPr="00B3195C">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3195C">
        <w:rPr>
          <w:rFonts w:ascii="Arial" w:hAnsi="Arial" w:cs="Arial"/>
          <w:b/>
        </w:rPr>
        <w:t>ENTIDAD</w:t>
      </w:r>
      <w:r w:rsidRPr="00B3195C">
        <w:rPr>
          <w:rFonts w:ascii="Arial" w:hAnsi="Arial" w:cs="Arial"/>
        </w:rPr>
        <w:t xml:space="preserve">. </w:t>
      </w:r>
    </w:p>
    <w:p w:rsidR="0057109E" w:rsidRPr="00B3195C" w:rsidRDefault="0057109E" w:rsidP="0057109E">
      <w:pPr>
        <w:spacing w:after="120"/>
        <w:ind w:left="567" w:hanging="567"/>
        <w:jc w:val="both"/>
        <w:rPr>
          <w:rFonts w:ascii="Arial" w:hAnsi="Arial" w:cs="Arial"/>
          <w:b/>
        </w:rPr>
      </w:pPr>
      <w:r w:rsidRPr="00B3195C">
        <w:rPr>
          <w:rFonts w:ascii="Arial" w:hAnsi="Arial" w:cs="Arial"/>
          <w:b/>
        </w:rPr>
        <w:t>24.3.   Prórrogas:</w:t>
      </w:r>
    </w:p>
    <w:p w:rsidR="0057109E" w:rsidRPr="00B3195C" w:rsidRDefault="0057109E" w:rsidP="0057109E">
      <w:pPr>
        <w:spacing w:after="120"/>
        <w:jc w:val="both"/>
        <w:rPr>
          <w:rFonts w:ascii="Arial" w:hAnsi="Arial" w:cs="Arial"/>
        </w:rPr>
      </w:pPr>
      <w:r w:rsidRPr="00B3195C">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57109E" w:rsidRPr="00B3195C" w:rsidRDefault="0057109E" w:rsidP="0057109E">
      <w:pPr>
        <w:autoSpaceDE w:val="0"/>
        <w:autoSpaceDN w:val="0"/>
        <w:spacing w:after="120"/>
        <w:jc w:val="both"/>
        <w:rPr>
          <w:rFonts w:ascii="Arial" w:hAnsi="Arial" w:cs="Arial"/>
        </w:rPr>
      </w:pPr>
      <w:r w:rsidRPr="00B3195C">
        <w:rPr>
          <w:rFonts w:ascii="Arial" w:hAnsi="Arial" w:cs="Arial"/>
        </w:rPr>
        <w:t>Durante este periodo las Partes soportaran independientemente sus respectivas perdidas por lo cual no podrán oponerse este argumento a reclamo por pagos debidos bajo el presente Contrato.</w:t>
      </w:r>
    </w:p>
    <w:p w:rsidR="0057109E" w:rsidRPr="00B3195C" w:rsidRDefault="0057109E" w:rsidP="0057109E">
      <w:pPr>
        <w:spacing w:after="120"/>
        <w:jc w:val="both"/>
        <w:rPr>
          <w:rFonts w:ascii="Arial" w:hAnsi="Arial" w:cs="Arial"/>
        </w:rPr>
      </w:pPr>
      <w:r w:rsidRPr="00B3195C">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57109E" w:rsidRPr="00B3195C" w:rsidRDefault="0057109E" w:rsidP="0057109E">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QUINTA.- (TERMINACIÓN DEL CONTRATO)</w:t>
      </w:r>
    </w:p>
    <w:p w:rsidR="0057109E" w:rsidRPr="00B3195C" w:rsidRDefault="0057109E" w:rsidP="0057109E">
      <w:pPr>
        <w:spacing w:after="120"/>
        <w:jc w:val="both"/>
        <w:rPr>
          <w:rFonts w:ascii="Arial" w:hAnsi="Arial" w:cs="Arial"/>
        </w:rPr>
      </w:pPr>
      <w:r w:rsidRPr="00B3195C">
        <w:rPr>
          <w:rFonts w:ascii="Arial" w:hAnsi="Arial" w:cs="Arial"/>
        </w:rPr>
        <w:t>El presente Contrato concluirá por una de las siguientes causas:</w:t>
      </w:r>
    </w:p>
    <w:p w:rsidR="0057109E" w:rsidRPr="00B3195C" w:rsidRDefault="0057109E" w:rsidP="0057109E">
      <w:pPr>
        <w:spacing w:after="120"/>
        <w:ind w:left="705" w:hanging="705"/>
        <w:jc w:val="both"/>
        <w:rPr>
          <w:rFonts w:ascii="Arial" w:hAnsi="Arial" w:cs="Arial"/>
        </w:rPr>
      </w:pPr>
      <w:r w:rsidRPr="00B3195C">
        <w:rPr>
          <w:rFonts w:ascii="Arial" w:hAnsi="Arial" w:cs="Arial"/>
          <w:b/>
        </w:rPr>
        <w:lastRenderedPageBreak/>
        <w:t>25.1.</w:t>
      </w:r>
      <w:r w:rsidRPr="00B3195C">
        <w:rPr>
          <w:rFonts w:ascii="Arial" w:hAnsi="Arial" w:cs="Arial"/>
          <w:b/>
        </w:rPr>
        <w:tab/>
        <w:t>Por cumplimiento del Contrato:</w:t>
      </w:r>
      <w:r w:rsidRPr="00B3195C">
        <w:rPr>
          <w:rFonts w:ascii="Arial" w:hAnsi="Arial" w:cs="Arial"/>
        </w:rPr>
        <w:t xml:space="preserve"> </w:t>
      </w:r>
    </w:p>
    <w:p w:rsidR="0057109E" w:rsidRPr="00B3195C" w:rsidRDefault="0057109E" w:rsidP="0057109E">
      <w:pPr>
        <w:spacing w:after="120"/>
        <w:ind w:left="705"/>
        <w:jc w:val="both"/>
        <w:rPr>
          <w:rFonts w:ascii="Arial" w:hAnsi="Arial" w:cs="Arial"/>
          <w:b/>
        </w:rPr>
      </w:pPr>
      <w:r w:rsidRPr="00B3195C">
        <w:rPr>
          <w:rFonts w:ascii="Arial" w:hAnsi="Arial" w:cs="Arial"/>
        </w:rPr>
        <w:t xml:space="preserve">De forma normal, tanto la </w:t>
      </w:r>
      <w:r w:rsidRPr="00B3195C">
        <w:rPr>
          <w:rFonts w:ascii="Arial" w:hAnsi="Arial" w:cs="Arial"/>
          <w:b/>
        </w:rPr>
        <w:t xml:space="preserve">ENTIDAD </w:t>
      </w:r>
      <w:r w:rsidRPr="00B3195C">
        <w:rPr>
          <w:rFonts w:ascii="Arial" w:hAnsi="Arial" w:cs="Arial"/>
        </w:rPr>
        <w:t xml:space="preserve">como el </w:t>
      </w:r>
      <w:r w:rsidRPr="00B3195C">
        <w:rPr>
          <w:rFonts w:ascii="Arial" w:hAnsi="Arial" w:cs="Arial"/>
          <w:b/>
        </w:rPr>
        <w:t>CONTRATISTA</w:t>
      </w:r>
      <w:r w:rsidRPr="00B3195C">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3195C">
        <w:rPr>
          <w:rFonts w:ascii="Arial" w:hAnsi="Arial" w:cs="Arial"/>
          <w:b/>
        </w:rPr>
        <w:t>.</w:t>
      </w:r>
    </w:p>
    <w:p w:rsidR="0057109E" w:rsidRPr="00B3195C" w:rsidRDefault="0057109E" w:rsidP="0057109E">
      <w:pPr>
        <w:spacing w:after="120"/>
        <w:ind w:left="705" w:hanging="705"/>
        <w:jc w:val="both"/>
        <w:rPr>
          <w:rFonts w:ascii="Arial" w:hAnsi="Arial" w:cs="Arial"/>
        </w:rPr>
      </w:pPr>
      <w:r w:rsidRPr="00B3195C">
        <w:rPr>
          <w:rFonts w:ascii="Arial" w:hAnsi="Arial" w:cs="Arial"/>
          <w:b/>
        </w:rPr>
        <w:t>25.2.</w:t>
      </w:r>
      <w:r w:rsidRPr="00B3195C">
        <w:rPr>
          <w:rFonts w:ascii="Arial" w:hAnsi="Arial" w:cs="Arial"/>
          <w:b/>
        </w:rPr>
        <w:tab/>
        <w:t xml:space="preserve">Por resolución del Contrato: </w:t>
      </w:r>
    </w:p>
    <w:p w:rsidR="0057109E" w:rsidRPr="00B3195C" w:rsidRDefault="0057109E" w:rsidP="0057109E">
      <w:pPr>
        <w:spacing w:after="120"/>
        <w:ind w:left="705"/>
        <w:jc w:val="both"/>
        <w:rPr>
          <w:rFonts w:ascii="Arial" w:hAnsi="Arial" w:cs="Arial"/>
        </w:rPr>
      </w:pPr>
      <w:r w:rsidRPr="00B3195C">
        <w:rPr>
          <w:rFonts w:ascii="Arial" w:hAnsi="Arial" w:cs="Arial"/>
        </w:rPr>
        <w:t xml:space="preserve">Si se diera el caso y como una forma excepcional de terminar el Contrato, a los efectos legales correspondientes, la </w:t>
      </w:r>
      <w:r w:rsidRPr="00B3195C">
        <w:rPr>
          <w:rFonts w:ascii="Arial" w:hAnsi="Arial" w:cs="Arial"/>
          <w:b/>
        </w:rPr>
        <w:t>ENTIDAD</w:t>
      </w:r>
      <w:r w:rsidRPr="00B3195C">
        <w:rPr>
          <w:rFonts w:ascii="Arial" w:hAnsi="Arial" w:cs="Arial"/>
        </w:rPr>
        <w:t xml:space="preserve"> y el </w:t>
      </w:r>
      <w:r w:rsidRPr="00B3195C">
        <w:rPr>
          <w:rFonts w:ascii="Arial" w:hAnsi="Arial" w:cs="Arial"/>
          <w:b/>
        </w:rPr>
        <w:t>CONTRATISTA,</w:t>
      </w:r>
      <w:r w:rsidRPr="00B3195C">
        <w:rPr>
          <w:rFonts w:ascii="Arial" w:hAnsi="Arial" w:cs="Arial"/>
        </w:rPr>
        <w:t xml:space="preserve"> acuerdan las siguientes causales para procesar la resolución del Contrato:</w:t>
      </w:r>
    </w:p>
    <w:p w:rsidR="0057109E" w:rsidRPr="00B3195C" w:rsidRDefault="0057109E" w:rsidP="0057109E">
      <w:pPr>
        <w:spacing w:after="120"/>
        <w:ind w:left="1410" w:hanging="705"/>
        <w:jc w:val="both"/>
        <w:rPr>
          <w:rFonts w:ascii="Arial" w:hAnsi="Arial" w:cs="Arial"/>
          <w:b/>
        </w:rPr>
      </w:pPr>
      <w:r w:rsidRPr="00B3195C">
        <w:rPr>
          <w:rFonts w:ascii="Arial" w:hAnsi="Arial" w:cs="Arial"/>
          <w:b/>
        </w:rPr>
        <w:t>25.2.1.</w:t>
      </w:r>
      <w:r w:rsidRPr="00B3195C">
        <w:rPr>
          <w:rFonts w:ascii="Arial" w:hAnsi="Arial" w:cs="Arial"/>
          <w:b/>
        </w:rPr>
        <w:tab/>
        <w:t>Resolución a requerimiento de la ENTIDAD, por causales atribuibles al CONTRATISTA.</w:t>
      </w:r>
    </w:p>
    <w:p w:rsidR="0057109E" w:rsidRPr="00B3195C" w:rsidRDefault="0057109E" w:rsidP="0057109E">
      <w:pPr>
        <w:spacing w:after="120"/>
        <w:ind w:left="1418" w:hanging="5"/>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podrá proceder al trámite de resolución del Contrato, en los siguientes casos:</w:t>
      </w:r>
    </w:p>
    <w:p w:rsidR="0057109E" w:rsidRPr="00B3195C" w:rsidRDefault="0057109E" w:rsidP="00196AE2">
      <w:pPr>
        <w:pStyle w:val="Prrafodelista"/>
        <w:numPr>
          <w:ilvl w:val="0"/>
          <w:numId w:val="47"/>
        </w:numPr>
        <w:spacing w:after="120"/>
        <w:ind w:left="1769" w:hanging="357"/>
        <w:jc w:val="both"/>
        <w:rPr>
          <w:rFonts w:ascii="Arial" w:hAnsi="Arial" w:cs="Arial"/>
        </w:rPr>
      </w:pPr>
      <w:r w:rsidRPr="00B3195C">
        <w:rPr>
          <w:rFonts w:ascii="Arial" w:hAnsi="Arial" w:cs="Arial"/>
        </w:rPr>
        <w:t xml:space="preserve">Por disolución del </w:t>
      </w:r>
      <w:r w:rsidRPr="00B3195C">
        <w:rPr>
          <w:rFonts w:ascii="Arial" w:hAnsi="Arial" w:cs="Arial"/>
          <w:b/>
        </w:rPr>
        <w:t>CONTRATISTA</w:t>
      </w:r>
      <w:r w:rsidRPr="00B3195C">
        <w:rPr>
          <w:rFonts w:ascii="Arial" w:hAnsi="Arial" w:cs="Arial"/>
        </w:rPr>
        <w:t>.</w:t>
      </w:r>
    </w:p>
    <w:p w:rsidR="0057109E" w:rsidRPr="00B3195C" w:rsidRDefault="0057109E" w:rsidP="00196AE2">
      <w:pPr>
        <w:pStyle w:val="Prrafodelista"/>
        <w:numPr>
          <w:ilvl w:val="0"/>
          <w:numId w:val="47"/>
        </w:numPr>
        <w:spacing w:after="120"/>
        <w:jc w:val="both"/>
        <w:rPr>
          <w:rFonts w:ascii="Arial" w:hAnsi="Arial" w:cs="Arial"/>
        </w:rPr>
      </w:pPr>
      <w:r w:rsidRPr="00B3195C">
        <w:rPr>
          <w:rFonts w:ascii="Arial" w:hAnsi="Arial" w:cs="Arial"/>
        </w:rPr>
        <w:t xml:space="preserve">Por quiebra declarada del </w:t>
      </w:r>
      <w:r w:rsidRPr="00B3195C">
        <w:rPr>
          <w:rFonts w:ascii="Arial" w:hAnsi="Arial" w:cs="Arial"/>
          <w:b/>
        </w:rPr>
        <w:t>CONTRATISTA</w:t>
      </w:r>
      <w:r w:rsidRPr="00B3195C">
        <w:rPr>
          <w:rFonts w:ascii="Arial" w:hAnsi="Arial" w:cs="Arial"/>
        </w:rPr>
        <w:t>.</w:t>
      </w:r>
    </w:p>
    <w:p w:rsidR="0057109E" w:rsidRPr="00B3195C" w:rsidRDefault="0057109E" w:rsidP="00196AE2">
      <w:pPr>
        <w:pStyle w:val="Prrafodelista"/>
        <w:numPr>
          <w:ilvl w:val="0"/>
          <w:numId w:val="47"/>
        </w:numPr>
        <w:spacing w:after="120"/>
        <w:jc w:val="both"/>
        <w:rPr>
          <w:rFonts w:ascii="Arial" w:hAnsi="Arial" w:cs="Arial"/>
        </w:rPr>
      </w:pPr>
      <w:r w:rsidRPr="00B3195C">
        <w:rPr>
          <w:rFonts w:ascii="Arial" w:hAnsi="Arial" w:cs="Arial"/>
        </w:rPr>
        <w:t xml:space="preserve">Por incumplimiento en la prestación del Servicio, a requerimiento de la </w:t>
      </w:r>
      <w:r w:rsidRPr="00B3195C">
        <w:rPr>
          <w:rFonts w:ascii="Arial" w:hAnsi="Arial" w:cs="Arial"/>
          <w:b/>
        </w:rPr>
        <w:t xml:space="preserve">ENTIDAD </w:t>
      </w:r>
      <w:r w:rsidRPr="00B3195C">
        <w:rPr>
          <w:rFonts w:ascii="Arial" w:hAnsi="Arial" w:cs="Arial"/>
        </w:rPr>
        <w:t xml:space="preserve">o el Fiscal del Servicio en asuntos relacionados con el objeto del presente Contrato y lo establecido en las especificaciones técnicas. </w:t>
      </w:r>
    </w:p>
    <w:p w:rsidR="0057109E" w:rsidRPr="00B3195C" w:rsidRDefault="0057109E" w:rsidP="00196AE2">
      <w:pPr>
        <w:pStyle w:val="Prrafodelista"/>
        <w:numPr>
          <w:ilvl w:val="0"/>
          <w:numId w:val="47"/>
        </w:numPr>
        <w:spacing w:after="120"/>
        <w:jc w:val="both"/>
        <w:rPr>
          <w:rFonts w:ascii="Arial" w:hAnsi="Arial" w:cs="Arial"/>
        </w:rPr>
      </w:pPr>
      <w:r w:rsidRPr="00B3195C">
        <w:rPr>
          <w:rFonts w:ascii="Arial" w:hAnsi="Arial" w:cs="Arial"/>
        </w:rPr>
        <w:t>Por paralización del Servicio sin justificación, por el lapso de quince (15) días calendario continuos.</w:t>
      </w:r>
    </w:p>
    <w:p w:rsidR="0057109E" w:rsidRPr="00B3195C" w:rsidRDefault="0057109E" w:rsidP="00196AE2">
      <w:pPr>
        <w:pStyle w:val="Prrafodelista"/>
        <w:numPr>
          <w:ilvl w:val="0"/>
          <w:numId w:val="47"/>
        </w:numPr>
        <w:spacing w:after="120"/>
        <w:jc w:val="both"/>
        <w:rPr>
          <w:rFonts w:ascii="Arial" w:hAnsi="Arial" w:cs="Arial"/>
        </w:rPr>
      </w:pPr>
      <w:r w:rsidRPr="00B3195C">
        <w:rPr>
          <w:rFonts w:ascii="Arial" w:hAnsi="Arial" w:cs="Arial"/>
        </w:rPr>
        <w:t>Por negligencia reiterada (2 veces) en el cumplimiento de las especificaciones técnicas, u otras especificaciones, o instrucciones escritas del Fiscal del Servicio</w:t>
      </w:r>
      <w:r w:rsidRPr="00B3195C">
        <w:rPr>
          <w:rFonts w:ascii="Arial" w:hAnsi="Arial" w:cs="Arial"/>
          <w:b/>
        </w:rPr>
        <w:t>.</w:t>
      </w:r>
    </w:p>
    <w:p w:rsidR="0057109E" w:rsidRPr="00B3195C" w:rsidRDefault="0057109E" w:rsidP="00196AE2">
      <w:pPr>
        <w:pStyle w:val="Prrafodelista"/>
        <w:numPr>
          <w:ilvl w:val="0"/>
          <w:numId w:val="47"/>
        </w:numPr>
        <w:spacing w:after="120"/>
        <w:jc w:val="both"/>
        <w:rPr>
          <w:rFonts w:ascii="Arial" w:hAnsi="Arial" w:cs="Arial"/>
        </w:rPr>
      </w:pPr>
      <w:r w:rsidRPr="00B3195C">
        <w:rPr>
          <w:rFonts w:ascii="Arial" w:hAnsi="Arial" w:cs="Arial"/>
        </w:rPr>
        <w:t>Por falta de pago de salarios a su personal y otras obligaciones contractuales que afecten al Servicio.</w:t>
      </w:r>
    </w:p>
    <w:p w:rsidR="0057109E" w:rsidRPr="00B3195C" w:rsidRDefault="0057109E" w:rsidP="00196AE2">
      <w:pPr>
        <w:pStyle w:val="Prrafodelista"/>
        <w:numPr>
          <w:ilvl w:val="0"/>
          <w:numId w:val="47"/>
        </w:numPr>
        <w:spacing w:after="120"/>
        <w:jc w:val="both"/>
        <w:rPr>
          <w:rFonts w:ascii="Arial" w:hAnsi="Arial" w:cs="Arial"/>
        </w:rPr>
      </w:pPr>
      <w:r w:rsidRPr="00B3195C">
        <w:rPr>
          <w:rFonts w:ascii="Arial" w:hAnsi="Arial" w:cs="Arial"/>
        </w:rPr>
        <w:t>Cuando el monto de la multa por atraso en la prestación del Servicio alcance el diez por ciento (10%) del monto total del Contrato, decisión optativa, o el veinte por ciento (20%), de forma obligatoria.</w:t>
      </w:r>
    </w:p>
    <w:p w:rsidR="0057109E" w:rsidRPr="00B3195C" w:rsidRDefault="0057109E" w:rsidP="00196AE2">
      <w:pPr>
        <w:pStyle w:val="Prrafodelista"/>
        <w:numPr>
          <w:ilvl w:val="0"/>
          <w:numId w:val="47"/>
        </w:numPr>
        <w:spacing w:after="120"/>
        <w:jc w:val="both"/>
        <w:rPr>
          <w:rFonts w:ascii="Arial" w:hAnsi="Arial" w:cs="Arial"/>
        </w:rPr>
      </w:pPr>
      <w:r w:rsidRPr="00B3195C">
        <w:rPr>
          <w:rFonts w:ascii="Arial" w:hAnsi="Arial" w:cs="Arial"/>
        </w:rPr>
        <w:t>Por fuerza mayor o caso fortuito.</w:t>
      </w:r>
    </w:p>
    <w:p w:rsidR="0057109E" w:rsidRPr="00B3195C" w:rsidRDefault="0057109E" w:rsidP="00196AE2">
      <w:pPr>
        <w:pStyle w:val="Prrafodelista"/>
        <w:numPr>
          <w:ilvl w:val="0"/>
          <w:numId w:val="47"/>
        </w:numPr>
        <w:spacing w:after="120"/>
        <w:jc w:val="both"/>
        <w:rPr>
          <w:rFonts w:ascii="Arial" w:hAnsi="Arial" w:cs="Arial"/>
        </w:rPr>
      </w:pPr>
      <w:r w:rsidRPr="00B3195C">
        <w:rPr>
          <w:rFonts w:ascii="Arial" w:hAnsi="Arial" w:cs="Arial"/>
        </w:rPr>
        <w:t xml:space="preserve">Por incumplimiento total o parcial del Contrato o sus </w:t>
      </w:r>
      <w:r>
        <w:rPr>
          <w:rFonts w:ascii="Arial" w:hAnsi="Arial" w:cs="Arial"/>
        </w:rPr>
        <w:t>documentos</w:t>
      </w:r>
      <w:r w:rsidRPr="00B3195C">
        <w:rPr>
          <w:rFonts w:ascii="Arial" w:hAnsi="Arial" w:cs="Arial"/>
        </w:rPr>
        <w:t xml:space="preserve"> por el </w:t>
      </w:r>
      <w:r w:rsidRPr="00B3195C">
        <w:rPr>
          <w:rFonts w:ascii="Arial" w:hAnsi="Arial" w:cs="Arial"/>
          <w:b/>
        </w:rPr>
        <w:t>CONTRATISTA</w:t>
      </w:r>
      <w:r w:rsidRPr="00B3195C">
        <w:rPr>
          <w:rFonts w:ascii="Arial" w:hAnsi="Arial" w:cs="Arial"/>
        </w:rPr>
        <w:t>.</w:t>
      </w:r>
    </w:p>
    <w:p w:rsidR="0057109E" w:rsidRPr="00B3195C" w:rsidRDefault="0057109E" w:rsidP="00196AE2">
      <w:pPr>
        <w:pStyle w:val="Prrafodelista"/>
        <w:numPr>
          <w:ilvl w:val="0"/>
          <w:numId w:val="47"/>
        </w:numPr>
        <w:spacing w:after="120"/>
        <w:jc w:val="both"/>
        <w:rPr>
          <w:rFonts w:ascii="Arial" w:hAnsi="Arial" w:cs="Arial"/>
        </w:rPr>
      </w:pPr>
      <w:r w:rsidRPr="00B3195C">
        <w:rPr>
          <w:rFonts w:ascii="Arial" w:hAnsi="Arial" w:cs="Arial"/>
        </w:rPr>
        <w:t>Por incumplimiento a la cláusula (anticorrupción).</w:t>
      </w:r>
    </w:p>
    <w:p w:rsidR="0057109E" w:rsidRPr="00B3195C" w:rsidRDefault="0057109E" w:rsidP="0057109E">
      <w:pPr>
        <w:spacing w:after="120"/>
        <w:ind w:left="1410" w:hanging="702"/>
        <w:jc w:val="both"/>
        <w:rPr>
          <w:rFonts w:ascii="Arial" w:hAnsi="Arial" w:cs="Arial"/>
          <w:b/>
        </w:rPr>
      </w:pPr>
      <w:r w:rsidRPr="00B3195C">
        <w:rPr>
          <w:rFonts w:ascii="Arial" w:hAnsi="Arial" w:cs="Arial"/>
          <w:b/>
        </w:rPr>
        <w:t>25.2.2. Resolución a requerimiento del CONTRATISTA por causales atribuibles a la ENTIDAD.</w:t>
      </w:r>
    </w:p>
    <w:p w:rsidR="0057109E" w:rsidRPr="00B3195C" w:rsidRDefault="0057109E" w:rsidP="0057109E">
      <w:pPr>
        <w:spacing w:after="120"/>
        <w:ind w:left="1410" w:firstLine="6"/>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podrá proceder al trámite de resolución del Contrato, en los siguientes casos:</w:t>
      </w:r>
    </w:p>
    <w:p w:rsidR="0057109E" w:rsidRPr="00B3195C" w:rsidRDefault="0057109E" w:rsidP="00196AE2">
      <w:pPr>
        <w:pStyle w:val="Prrafodelista"/>
        <w:numPr>
          <w:ilvl w:val="0"/>
          <w:numId w:val="48"/>
        </w:numPr>
        <w:spacing w:after="120"/>
        <w:jc w:val="both"/>
        <w:rPr>
          <w:rFonts w:ascii="Arial" w:hAnsi="Arial" w:cs="Arial"/>
        </w:rPr>
      </w:pPr>
      <w:r w:rsidRPr="00B3195C">
        <w:rPr>
          <w:rFonts w:ascii="Arial" w:hAnsi="Arial" w:cs="Arial"/>
        </w:rPr>
        <w:t xml:space="preserve">Si apartándose de los términos del Contrato la </w:t>
      </w:r>
      <w:r w:rsidRPr="00B3195C">
        <w:rPr>
          <w:rFonts w:ascii="Arial" w:hAnsi="Arial" w:cs="Arial"/>
          <w:b/>
        </w:rPr>
        <w:t>ENTIDAD</w:t>
      </w:r>
      <w:r w:rsidRPr="00B3195C">
        <w:rPr>
          <w:rFonts w:ascii="Arial" w:hAnsi="Arial" w:cs="Arial"/>
        </w:rPr>
        <w:t>, a través del Fiscal de Servicio, pretende efectuar aumento o disminución en el Servicio, sin cumplir lo establecido por el presente Contrato sin la emisión del Contrato modificatorio correspondiente.</w:t>
      </w:r>
    </w:p>
    <w:p w:rsidR="0057109E" w:rsidRPr="00B3195C" w:rsidRDefault="0057109E" w:rsidP="00196AE2">
      <w:pPr>
        <w:pStyle w:val="Prrafodelista"/>
        <w:numPr>
          <w:ilvl w:val="0"/>
          <w:numId w:val="48"/>
        </w:numPr>
        <w:spacing w:after="120"/>
        <w:jc w:val="both"/>
        <w:rPr>
          <w:rFonts w:ascii="Arial" w:hAnsi="Arial" w:cs="Arial"/>
        </w:rPr>
      </w:pPr>
      <w:r w:rsidRPr="00B3195C">
        <w:rPr>
          <w:rFonts w:ascii="Arial" w:hAnsi="Arial" w:cs="Arial"/>
        </w:rPr>
        <w:t>Por utilizar o requerir aquellos Servicios que son objeto del presente Contrato, en beneficio de terceras personas.</w:t>
      </w:r>
    </w:p>
    <w:p w:rsidR="0057109E" w:rsidRPr="00B3195C" w:rsidRDefault="0057109E" w:rsidP="00196AE2">
      <w:pPr>
        <w:pStyle w:val="Prrafodelista"/>
        <w:numPr>
          <w:ilvl w:val="0"/>
          <w:numId w:val="48"/>
        </w:numPr>
        <w:spacing w:after="120"/>
        <w:jc w:val="both"/>
        <w:rPr>
          <w:rFonts w:ascii="Arial" w:hAnsi="Arial" w:cs="Arial"/>
        </w:rPr>
      </w:pPr>
      <w:r w:rsidRPr="00B3195C">
        <w:rPr>
          <w:rFonts w:ascii="Arial" w:hAnsi="Arial" w:cs="Arial"/>
        </w:rPr>
        <w:t xml:space="preserve">Por suspensión del Servicio por orden escrita de la </w:t>
      </w:r>
      <w:r w:rsidRPr="00B3195C">
        <w:rPr>
          <w:rFonts w:ascii="Arial" w:hAnsi="Arial" w:cs="Arial"/>
          <w:b/>
        </w:rPr>
        <w:t>ENTIDAD</w:t>
      </w:r>
      <w:r w:rsidRPr="00B3195C">
        <w:rPr>
          <w:rFonts w:ascii="Arial" w:hAnsi="Arial" w:cs="Arial"/>
        </w:rPr>
        <w:t xml:space="preserve"> por un plazo superior a treinta (30) días calendario; salvo casos de fuerza mayor o caso fortuito.</w:t>
      </w:r>
    </w:p>
    <w:p w:rsidR="0057109E" w:rsidRPr="00B3195C" w:rsidRDefault="0057109E" w:rsidP="0057109E">
      <w:pPr>
        <w:spacing w:after="120"/>
        <w:ind w:left="1413" w:hanging="705"/>
        <w:jc w:val="both"/>
        <w:rPr>
          <w:rFonts w:ascii="Arial" w:hAnsi="Arial" w:cs="Arial"/>
        </w:rPr>
      </w:pPr>
      <w:r w:rsidRPr="00B3195C">
        <w:rPr>
          <w:rFonts w:ascii="Arial" w:hAnsi="Arial" w:cs="Arial"/>
          <w:b/>
        </w:rPr>
        <w:lastRenderedPageBreak/>
        <w:t xml:space="preserve">25.2.3. </w:t>
      </w:r>
      <w:r w:rsidRPr="00B3195C">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3195C">
        <w:rPr>
          <w:rFonts w:ascii="Arial" w:hAnsi="Arial" w:cs="Arial"/>
        </w:rPr>
        <w:t xml:space="preserve"> </w:t>
      </w:r>
    </w:p>
    <w:p w:rsidR="0057109E" w:rsidRPr="00B3195C" w:rsidRDefault="0057109E" w:rsidP="0057109E">
      <w:pPr>
        <w:pStyle w:val="Prrafodelista"/>
        <w:spacing w:after="120"/>
        <w:ind w:left="1418" w:hanging="709"/>
        <w:jc w:val="both"/>
        <w:rPr>
          <w:rFonts w:ascii="Arial" w:hAnsi="Arial" w:cs="Arial"/>
          <w:color w:val="000000"/>
        </w:rPr>
      </w:pPr>
      <w:r w:rsidRPr="00B3195C">
        <w:rPr>
          <w:rFonts w:ascii="Arial" w:hAnsi="Arial" w:cs="Arial"/>
          <w:b/>
          <w:color w:val="000000"/>
        </w:rPr>
        <w:t>25.2.4.</w:t>
      </w:r>
      <w:r w:rsidRPr="00B3195C">
        <w:rPr>
          <w:rFonts w:ascii="Arial" w:hAnsi="Arial" w:cs="Arial"/>
          <w:b/>
          <w:color w:val="000000"/>
        </w:rPr>
        <w:tab/>
      </w:r>
      <w:r w:rsidRPr="00B3195C">
        <w:rPr>
          <w:rFonts w:ascii="Arial" w:hAnsi="Arial" w:cs="Arial"/>
          <w:color w:val="000000"/>
        </w:rPr>
        <w:t xml:space="preserve">La </w:t>
      </w:r>
      <w:r w:rsidRPr="00B3195C">
        <w:rPr>
          <w:rFonts w:ascii="Arial" w:hAnsi="Arial" w:cs="Arial"/>
          <w:b/>
          <w:color w:val="000000"/>
        </w:rPr>
        <w:t xml:space="preserve">ENTIDAD </w:t>
      </w:r>
      <w:r w:rsidRPr="00B3195C">
        <w:rPr>
          <w:rFonts w:ascii="Arial" w:hAnsi="Arial" w:cs="Arial"/>
          <w:color w:val="000000"/>
        </w:rPr>
        <w:t xml:space="preserve">en cualquier momento podrá resolver de manera unilateral </w:t>
      </w:r>
      <w:r w:rsidRPr="00B3195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3195C">
        <w:rPr>
          <w:rFonts w:ascii="Arial" w:hAnsi="Arial" w:cs="Arial"/>
          <w:b/>
        </w:rPr>
        <w:t>CONTRATISTA</w:t>
      </w:r>
      <w:r w:rsidRPr="00B3195C">
        <w:rPr>
          <w:rFonts w:ascii="Arial" w:hAnsi="Arial" w:cs="Arial"/>
        </w:rPr>
        <w:t>;</w:t>
      </w:r>
      <w:r w:rsidRPr="00B3195C">
        <w:rPr>
          <w:rFonts w:ascii="Arial" w:hAnsi="Arial" w:cs="Arial"/>
          <w:b/>
        </w:rPr>
        <w:t xml:space="preserve"> </w:t>
      </w:r>
      <w:r w:rsidRPr="00B3195C">
        <w:rPr>
          <w:rFonts w:ascii="Arial" w:hAnsi="Arial" w:cs="Arial"/>
        </w:rPr>
        <w:t>sin lugar a ningún tipo de resarcimiento por parte de la</w:t>
      </w:r>
      <w:r w:rsidRPr="00B3195C">
        <w:rPr>
          <w:rFonts w:ascii="Arial" w:hAnsi="Arial" w:cs="Arial"/>
          <w:b/>
        </w:rPr>
        <w:t xml:space="preserve"> ENTIDAD </w:t>
      </w:r>
      <w:r w:rsidRPr="00B3195C">
        <w:rPr>
          <w:rFonts w:ascii="Arial" w:hAnsi="Arial" w:cs="Arial"/>
        </w:rPr>
        <w:t>a</w:t>
      </w:r>
      <w:r w:rsidRPr="00B3195C">
        <w:rPr>
          <w:rFonts w:ascii="Arial" w:hAnsi="Arial" w:cs="Arial"/>
          <w:b/>
        </w:rPr>
        <w:t xml:space="preserve"> </w:t>
      </w:r>
      <w:r w:rsidRPr="00B3195C">
        <w:rPr>
          <w:rFonts w:ascii="Arial" w:hAnsi="Arial" w:cs="Arial"/>
        </w:rPr>
        <w:t>favor del</w:t>
      </w:r>
      <w:r w:rsidRPr="00B3195C">
        <w:rPr>
          <w:rFonts w:ascii="Arial" w:hAnsi="Arial" w:cs="Arial"/>
          <w:b/>
        </w:rPr>
        <w:t xml:space="preserve"> CONTRATISTA</w:t>
      </w:r>
      <w:r w:rsidRPr="00B3195C">
        <w:rPr>
          <w:rFonts w:ascii="Arial" w:hAnsi="Arial" w:cs="Arial"/>
        </w:rPr>
        <w:t>.</w:t>
      </w:r>
    </w:p>
    <w:p w:rsidR="0057109E" w:rsidRPr="00B3195C" w:rsidRDefault="0057109E" w:rsidP="0057109E">
      <w:pPr>
        <w:spacing w:after="120"/>
        <w:ind w:left="1413" w:hanging="705"/>
        <w:jc w:val="both"/>
        <w:rPr>
          <w:rFonts w:ascii="Arial" w:hAnsi="Arial" w:cs="Arial"/>
        </w:rPr>
      </w:pPr>
      <w:r w:rsidRPr="00B3195C">
        <w:rPr>
          <w:rFonts w:ascii="Arial" w:hAnsi="Arial" w:cs="Arial"/>
          <w:b/>
        </w:rPr>
        <w:t>25.2.5. Reglas aplicables a la Resolución:</w:t>
      </w:r>
    </w:p>
    <w:p w:rsidR="0057109E" w:rsidRPr="00B3195C" w:rsidRDefault="0057109E" w:rsidP="0057109E">
      <w:pPr>
        <w:spacing w:after="120"/>
        <w:ind w:left="1413"/>
        <w:jc w:val="both"/>
        <w:rPr>
          <w:rFonts w:ascii="Arial" w:hAnsi="Arial" w:cs="Arial"/>
        </w:rPr>
      </w:pPr>
      <w:r w:rsidRPr="00B3195C">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57109E" w:rsidRPr="00B3195C" w:rsidRDefault="0057109E" w:rsidP="0057109E">
      <w:pPr>
        <w:spacing w:after="120"/>
        <w:ind w:left="1416"/>
        <w:jc w:val="both"/>
        <w:rPr>
          <w:rFonts w:ascii="Arial" w:hAnsi="Arial" w:cs="Arial"/>
        </w:rPr>
      </w:pPr>
      <w:r w:rsidRPr="00B3195C">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7109E" w:rsidRPr="00B3195C" w:rsidRDefault="0057109E" w:rsidP="0057109E">
      <w:pPr>
        <w:spacing w:after="120"/>
        <w:ind w:left="1416"/>
        <w:jc w:val="both"/>
        <w:rPr>
          <w:rFonts w:ascii="Arial" w:hAnsi="Arial" w:cs="Arial"/>
        </w:rPr>
      </w:pPr>
      <w:r w:rsidRPr="00B3195C">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57109E" w:rsidRPr="00B3195C" w:rsidRDefault="0057109E" w:rsidP="0057109E">
      <w:pPr>
        <w:spacing w:after="120"/>
        <w:ind w:left="1416"/>
        <w:jc w:val="both"/>
        <w:rPr>
          <w:rFonts w:ascii="Arial" w:hAnsi="Arial" w:cs="Arial"/>
        </w:rPr>
      </w:pPr>
      <w:r w:rsidRPr="00B3195C">
        <w:rPr>
          <w:rFonts w:ascii="Arial" w:hAnsi="Arial" w:cs="Arial"/>
        </w:rPr>
        <w:t xml:space="preserve">Cuando el monto de la multa, alcance al veinte por ciento (20%) del monto total del Contrato, la </w:t>
      </w:r>
      <w:r w:rsidRPr="00B3195C">
        <w:rPr>
          <w:rFonts w:ascii="Arial" w:hAnsi="Arial" w:cs="Arial"/>
          <w:b/>
        </w:rPr>
        <w:t>ENTIDAD</w:t>
      </w:r>
      <w:r w:rsidRPr="00B3195C">
        <w:rPr>
          <w:rFonts w:ascii="Arial" w:hAnsi="Arial" w:cs="Arial"/>
        </w:rPr>
        <w:t xml:space="preserve"> deberá notificar mediante carta notariada que la resolución de Contrato se ha hecho efectiva. </w:t>
      </w:r>
    </w:p>
    <w:p w:rsidR="0057109E" w:rsidRPr="00B3195C" w:rsidRDefault="0057109E" w:rsidP="0057109E">
      <w:pPr>
        <w:tabs>
          <w:tab w:val="left" w:pos="567"/>
        </w:tabs>
        <w:spacing w:after="120"/>
        <w:ind w:left="1418"/>
        <w:jc w:val="both"/>
        <w:rPr>
          <w:rFonts w:ascii="Arial" w:hAnsi="Arial" w:cs="Arial"/>
        </w:rPr>
      </w:pPr>
      <w:r w:rsidRPr="00B3195C">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195C">
        <w:rPr>
          <w:rFonts w:ascii="Arial" w:hAnsi="Arial" w:cs="Arial"/>
          <w:color w:val="000000"/>
        </w:rPr>
        <w:t>incluir los montos a reconocer por las prestaciones ejecutadas por las Partes.</w:t>
      </w:r>
    </w:p>
    <w:p w:rsidR="0057109E" w:rsidRPr="00B3195C" w:rsidRDefault="0057109E" w:rsidP="0057109E">
      <w:pPr>
        <w:tabs>
          <w:tab w:val="left" w:pos="567"/>
        </w:tabs>
        <w:spacing w:after="120"/>
        <w:jc w:val="both"/>
        <w:rPr>
          <w:rFonts w:ascii="Arial" w:hAnsi="Arial" w:cs="Arial"/>
          <w:b/>
          <w:bCs/>
        </w:rPr>
      </w:pPr>
      <w:r w:rsidRPr="00B3195C">
        <w:rPr>
          <w:rFonts w:ascii="Arial" w:hAnsi="Arial" w:cs="Arial"/>
          <w:lang w:val="es-ES_tradnl"/>
        </w:rPr>
        <w:t xml:space="preserve">En caso que se proceda a la resolución del Contrato, por razones atribuibles al </w:t>
      </w:r>
      <w:r w:rsidRPr="00B3195C">
        <w:rPr>
          <w:rFonts w:ascii="Arial" w:hAnsi="Arial" w:cs="Arial"/>
          <w:b/>
        </w:rPr>
        <w:t>CONTRATISTA</w:t>
      </w:r>
      <w:r w:rsidRPr="00B3195C">
        <w:rPr>
          <w:rFonts w:ascii="Arial" w:hAnsi="Arial" w:cs="Arial"/>
          <w:i/>
          <w:lang w:val="es-ES_tradnl"/>
        </w:rPr>
        <w:t>,</w:t>
      </w:r>
      <w:r w:rsidRPr="00B3195C">
        <w:rPr>
          <w:rFonts w:ascii="Arial" w:hAnsi="Arial" w:cs="Arial"/>
          <w:b/>
          <w:i/>
          <w:lang w:val="es-ES_tradnl"/>
        </w:rPr>
        <w:t xml:space="preserve"> (elegir la opción según corresponda en cada caso)</w:t>
      </w:r>
      <w:r w:rsidRPr="00B3195C">
        <w:rPr>
          <w:rFonts w:ascii="Arial" w:hAnsi="Arial" w:cs="Arial"/>
          <w:b/>
          <w:lang w:val="es-ES_tradnl"/>
        </w:rPr>
        <w:t xml:space="preserve">: </w:t>
      </w:r>
      <w:r w:rsidRPr="00B3195C">
        <w:rPr>
          <w:rFonts w:ascii="Arial" w:hAnsi="Arial" w:cs="Arial"/>
        </w:rPr>
        <w:t xml:space="preserve">se ejecutara (si es boleta de garantía) o se consolidara (si es retención) en favor de la </w:t>
      </w:r>
      <w:r w:rsidRPr="00B3195C">
        <w:rPr>
          <w:rFonts w:ascii="Arial" w:hAnsi="Arial" w:cs="Arial"/>
          <w:b/>
        </w:rPr>
        <w:t>ENTIDAD</w:t>
      </w:r>
      <w:r w:rsidRPr="00B3195C">
        <w:rPr>
          <w:rFonts w:ascii="Arial" w:hAnsi="Arial" w:cs="Arial"/>
        </w:rPr>
        <w:t xml:space="preserve"> la garantía de cumplimiento de Contrato.</w:t>
      </w:r>
    </w:p>
    <w:p w:rsidR="0057109E" w:rsidRPr="00B3195C" w:rsidRDefault="0057109E" w:rsidP="0057109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SEXTA.- (CIERRE DE CONTRATO)</w:t>
      </w:r>
    </w:p>
    <w:p w:rsidR="0057109E" w:rsidRPr="00B3195C" w:rsidRDefault="0057109E" w:rsidP="0057109E">
      <w:pPr>
        <w:widowControl w:val="0"/>
        <w:spacing w:after="120"/>
        <w:jc w:val="both"/>
        <w:rPr>
          <w:rFonts w:ascii="Arial" w:hAnsi="Arial" w:cs="Arial"/>
        </w:rPr>
      </w:pPr>
      <w:r w:rsidRPr="00B3195C">
        <w:rPr>
          <w:rFonts w:ascii="Arial" w:hAnsi="Arial" w:cs="Arial"/>
        </w:rPr>
        <w:t>Terminado el Contrato, por su cumplimiento, las Partes firmarán un acta de cierre del Contrato manifestando los términos de recepción o nota de recepción del Servicio efectivamente ejecutado.</w:t>
      </w:r>
    </w:p>
    <w:p w:rsidR="0057109E" w:rsidRPr="00B3195C" w:rsidRDefault="0057109E" w:rsidP="0057109E">
      <w:pPr>
        <w:widowControl w:val="0"/>
        <w:spacing w:after="120"/>
        <w:jc w:val="both"/>
        <w:rPr>
          <w:rFonts w:ascii="Arial" w:hAnsi="Arial" w:cs="Arial"/>
        </w:rPr>
      </w:pPr>
      <w:r w:rsidRPr="00B3195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7109E" w:rsidRPr="00B3195C" w:rsidRDefault="0057109E" w:rsidP="0057109E">
      <w:pPr>
        <w:widowControl w:val="0"/>
        <w:spacing w:after="120"/>
        <w:jc w:val="both"/>
        <w:rPr>
          <w:rFonts w:ascii="Arial" w:hAnsi="Arial" w:cs="Arial"/>
        </w:rPr>
      </w:pPr>
      <w:r w:rsidRPr="00B3195C">
        <w:rPr>
          <w:rFonts w:ascii="Arial" w:hAnsi="Arial" w:cs="Arial"/>
        </w:rPr>
        <w:t xml:space="preserve">El acta de cierre de Contrato no libera de responsabilidades al </w:t>
      </w:r>
      <w:r w:rsidRPr="00B3195C">
        <w:rPr>
          <w:rFonts w:ascii="Arial" w:hAnsi="Arial" w:cs="Arial"/>
          <w:b/>
        </w:rPr>
        <w:t>CONTRATISTA</w:t>
      </w:r>
      <w:r w:rsidRPr="00B3195C">
        <w:rPr>
          <w:rFonts w:ascii="Arial" w:hAnsi="Arial" w:cs="Arial"/>
        </w:rPr>
        <w:t>, por negligencia o impericia que ocasionasen daños posteriores sobre el objeto de contratación.</w:t>
      </w:r>
    </w:p>
    <w:p w:rsidR="0057109E" w:rsidRPr="00B3195C" w:rsidRDefault="0057109E" w:rsidP="0057109E">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SÉPTIMA.- (SOLUCIÓN DE CONTROVERSIAS)</w:t>
      </w:r>
    </w:p>
    <w:p w:rsidR="0057109E" w:rsidRPr="00B3195C" w:rsidRDefault="0057109E" w:rsidP="0057109E">
      <w:pPr>
        <w:spacing w:after="120"/>
        <w:jc w:val="both"/>
        <w:rPr>
          <w:rFonts w:ascii="Arial" w:hAnsi="Arial" w:cs="Arial"/>
        </w:rPr>
      </w:pPr>
      <w:r w:rsidRPr="00B3195C">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7109E" w:rsidRPr="00940F71" w:rsidRDefault="0057109E" w:rsidP="0057109E">
      <w:pPr>
        <w:spacing w:after="120"/>
        <w:jc w:val="both"/>
        <w:rPr>
          <w:rFonts w:ascii="Arial" w:hAnsi="Arial" w:cs="Arial"/>
          <w:b/>
          <w:bCs/>
          <w:u w:val="single"/>
        </w:rPr>
      </w:pPr>
      <w:r w:rsidRPr="00940F71">
        <w:rPr>
          <w:rFonts w:ascii="Arial" w:hAnsi="Arial" w:cs="Arial"/>
          <w:b/>
          <w:u w:val="single"/>
        </w:rPr>
        <w:t>CLÁUSULA VIGÉSIMA OCTAVA.-</w:t>
      </w:r>
      <w:r w:rsidRPr="00940F71">
        <w:rPr>
          <w:rFonts w:ascii="Arial" w:hAnsi="Arial" w:cs="Arial"/>
          <w:b/>
          <w:bCs/>
          <w:u w:val="single"/>
        </w:rPr>
        <w:t xml:space="preserve"> (MODIFICACIÓN AL CONTRATO) </w:t>
      </w:r>
    </w:p>
    <w:p w:rsidR="0057109E" w:rsidRPr="00940F71" w:rsidRDefault="0057109E" w:rsidP="0057109E">
      <w:pPr>
        <w:spacing w:before="120"/>
        <w:jc w:val="both"/>
        <w:rPr>
          <w:rFonts w:ascii="Arial" w:hAnsi="Arial" w:cs="Arial"/>
          <w:lang w:val="es-ES_tradnl"/>
        </w:rPr>
      </w:pPr>
      <w:r w:rsidRPr="00940F71">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7109E" w:rsidRPr="00940F71" w:rsidRDefault="0057109E" w:rsidP="0057109E">
      <w:pPr>
        <w:spacing w:before="120"/>
        <w:jc w:val="both"/>
        <w:rPr>
          <w:rFonts w:ascii="Arial" w:hAnsi="Arial" w:cs="Arial"/>
          <w:lang w:val="es-ES_tradnl"/>
        </w:rPr>
      </w:pPr>
      <w:r w:rsidRPr="00940F71">
        <w:rPr>
          <w:rFonts w:ascii="Arial" w:hAnsi="Arial" w:cs="Arial"/>
          <w:lang w:val="es-ES_tradnl"/>
        </w:rPr>
        <w:t xml:space="preserve">Las referidas modificaciones se realizarán a través de uno o varios contratos modificatorios, que sumados no deberán exceder el 10% (diez por ciento) del monto del Contrato principal. </w:t>
      </w:r>
    </w:p>
    <w:p w:rsidR="0057109E" w:rsidRPr="00982FE5" w:rsidRDefault="0057109E" w:rsidP="0057109E">
      <w:pPr>
        <w:autoSpaceDE w:val="0"/>
        <w:autoSpaceDN w:val="0"/>
        <w:spacing w:before="120" w:after="120"/>
        <w:jc w:val="both"/>
        <w:rPr>
          <w:rFonts w:ascii="Arial" w:hAnsi="Arial" w:cs="Arial"/>
          <w:b/>
          <w:bCs/>
          <w:lang w:val="es-ES_tradnl"/>
        </w:rPr>
      </w:pPr>
      <w:r>
        <w:rPr>
          <w:rFonts w:ascii="Arial" w:hAnsi="Arial" w:cs="Arial"/>
          <w:b/>
          <w:u w:val="single"/>
        </w:rPr>
        <w:t>CLAUSULA VIGESIMA NOVENA</w:t>
      </w:r>
      <w:r w:rsidRPr="00982FE5">
        <w:rPr>
          <w:rFonts w:ascii="Arial" w:hAnsi="Arial" w:cs="Arial"/>
          <w:b/>
          <w:u w:val="single"/>
        </w:rPr>
        <w:t xml:space="preserve">.- </w:t>
      </w:r>
      <w:r w:rsidRPr="00982FE5">
        <w:rPr>
          <w:rFonts w:ascii="Arial" w:hAnsi="Arial" w:cs="Arial"/>
          <w:b/>
          <w:bCs/>
          <w:u w:val="single"/>
          <w:lang w:val="es-ES_tradnl"/>
        </w:rPr>
        <w:t>(SUSPENSIÓN D</w:t>
      </w:r>
      <w:r w:rsidRPr="00982FE5">
        <w:rPr>
          <w:rFonts w:ascii="Arial" w:hAnsi="Arial" w:cs="Arial"/>
          <w:b/>
          <w:bCs/>
          <w:color w:val="000000"/>
          <w:u w:val="single"/>
          <w:lang w:val="es-ES_tradnl"/>
        </w:rPr>
        <w:t>EL SERVICIO</w:t>
      </w:r>
      <w:r w:rsidRPr="00982FE5">
        <w:rPr>
          <w:rFonts w:ascii="Arial" w:hAnsi="Arial" w:cs="Arial"/>
          <w:b/>
          <w:bCs/>
          <w:u w:val="single"/>
          <w:lang w:val="es-ES_tradnl"/>
        </w:rPr>
        <w:t>)</w:t>
      </w:r>
    </w:p>
    <w:p w:rsidR="0057109E" w:rsidRPr="00982FE5" w:rsidRDefault="0057109E" w:rsidP="0057109E">
      <w:pPr>
        <w:autoSpaceDE w:val="0"/>
        <w:autoSpaceDN w:val="0"/>
        <w:spacing w:before="120" w:after="120"/>
        <w:jc w:val="both"/>
        <w:rPr>
          <w:rFonts w:ascii="Arial" w:hAnsi="Arial" w:cs="Arial"/>
          <w:lang w:val="es-ES_tradnl"/>
        </w:rPr>
      </w:pPr>
      <w:r w:rsidRPr="00982FE5">
        <w:rPr>
          <w:rFonts w:ascii="Arial" w:hAnsi="Arial" w:cs="Arial"/>
        </w:rPr>
        <w:t xml:space="preserve">Las Partes previa aprobación emitida por parte de la </w:t>
      </w:r>
      <w:r w:rsidRPr="00982FE5">
        <w:rPr>
          <w:rFonts w:ascii="Arial" w:hAnsi="Arial" w:cs="Arial"/>
          <w:b/>
        </w:rPr>
        <w:t>ENTIDAD</w:t>
      </w:r>
      <w:r w:rsidRPr="00982FE5">
        <w:rPr>
          <w:rFonts w:ascii="Arial" w:hAnsi="Arial" w:cs="Arial"/>
        </w:rPr>
        <w:t xml:space="preserve">, podrán suspender la ejecución del Servicio, </w:t>
      </w:r>
      <w:r w:rsidRPr="00982FE5">
        <w:rPr>
          <w:rFonts w:ascii="Arial" w:hAnsi="Arial" w:cs="Arial"/>
          <w:lang w:val="es-ES_tradnl"/>
        </w:rPr>
        <w:t xml:space="preserve">cuando se detecte </w:t>
      </w:r>
      <w:r w:rsidRPr="00982FE5">
        <w:rPr>
          <w:rFonts w:ascii="Arial" w:hAnsi="Arial" w:cs="Arial"/>
        </w:rPr>
        <w:t>un riesgo, referido a salud, seguridad, medio ambiente, aspectos sociales o a requisitos insoslayables previstos en el Contrato y/o la Ley Aplicable u otros</w:t>
      </w:r>
      <w:r w:rsidRPr="00982FE5">
        <w:rPr>
          <w:rFonts w:ascii="Arial" w:hAnsi="Arial" w:cs="Arial"/>
          <w:lang w:val="es-ES_tradnl"/>
        </w:rPr>
        <w:t>, que tenga</w:t>
      </w:r>
      <w:r w:rsidRPr="00982FE5">
        <w:rPr>
          <w:rFonts w:ascii="Arial" w:hAnsi="Arial" w:cs="Arial"/>
          <w:color w:val="1F497D"/>
          <w:lang w:val="es-ES_tradnl"/>
        </w:rPr>
        <w:t>n</w:t>
      </w:r>
      <w:r w:rsidRPr="00982FE5">
        <w:rPr>
          <w:rFonts w:ascii="Arial" w:hAnsi="Arial" w:cs="Arial"/>
          <w:lang w:val="es-ES_tradnl"/>
        </w:rPr>
        <w:t xml:space="preserve"> un posible impacto en la ejecución del Servicio</w:t>
      </w:r>
      <w:r w:rsidRPr="00982FE5">
        <w:rPr>
          <w:rFonts w:ascii="Arial" w:hAnsi="Arial" w:cs="Arial"/>
          <w:color w:val="1F497D"/>
          <w:lang w:val="es-ES_tradnl"/>
        </w:rPr>
        <w:t xml:space="preserve"> </w:t>
      </w:r>
      <w:r w:rsidRPr="00982FE5">
        <w:rPr>
          <w:rFonts w:ascii="Arial" w:hAnsi="Arial" w:cs="Arial"/>
          <w:lang w:val="es-ES_tradnl"/>
        </w:rPr>
        <w:t>y que requieran necesariamente de la suspensión para su subsanación.</w:t>
      </w:r>
    </w:p>
    <w:p w:rsidR="0057109E" w:rsidRPr="00982FE5" w:rsidRDefault="0057109E" w:rsidP="0057109E">
      <w:pPr>
        <w:spacing w:before="120" w:after="120"/>
        <w:jc w:val="both"/>
        <w:rPr>
          <w:rFonts w:ascii="Arial" w:hAnsi="Arial" w:cs="Arial"/>
          <w:lang w:val="es-ES_tradnl"/>
        </w:rPr>
      </w:pPr>
      <w:r w:rsidRPr="00982FE5">
        <w:rPr>
          <w:rFonts w:ascii="Arial" w:hAnsi="Arial" w:cs="Arial"/>
          <w:lang w:val="es-ES_tradnl"/>
        </w:rPr>
        <w:t xml:space="preserve">Durante dicha </w:t>
      </w:r>
      <w:r w:rsidRPr="00982FE5">
        <w:rPr>
          <w:rFonts w:ascii="Arial" w:hAnsi="Arial" w:cs="Arial"/>
        </w:rPr>
        <w:t xml:space="preserve">suspensión el </w:t>
      </w:r>
      <w:r w:rsidRPr="00982FE5">
        <w:rPr>
          <w:rFonts w:ascii="Arial" w:hAnsi="Arial" w:cs="Arial"/>
          <w:b/>
        </w:rPr>
        <w:t>CONTRATISTA</w:t>
      </w:r>
      <w:r w:rsidRPr="00982FE5">
        <w:rPr>
          <w:rFonts w:ascii="Arial" w:hAnsi="Arial" w:cs="Arial"/>
        </w:rPr>
        <w:t xml:space="preserve"> </w:t>
      </w:r>
      <w:r w:rsidRPr="00982FE5">
        <w:rPr>
          <w:rFonts w:ascii="Arial" w:hAnsi="Arial" w:cs="Arial"/>
          <w:lang w:val="es-ES_tradnl"/>
        </w:rPr>
        <w:t>coadyuvará en la protección y salvaguarda del Servicio</w:t>
      </w:r>
      <w:r w:rsidRPr="00982FE5">
        <w:rPr>
          <w:rFonts w:ascii="Arial" w:hAnsi="Arial" w:cs="Arial"/>
          <w:color w:val="1F497D"/>
          <w:lang w:val="es-ES_tradnl"/>
        </w:rPr>
        <w:t xml:space="preserve"> </w:t>
      </w:r>
      <w:r w:rsidRPr="00982FE5">
        <w:rPr>
          <w:rFonts w:ascii="Arial" w:hAnsi="Arial" w:cs="Arial"/>
          <w:lang w:val="es-ES_tradnl"/>
        </w:rPr>
        <w:t xml:space="preserve">ejecutados, en la manera que requiera la </w:t>
      </w:r>
      <w:r w:rsidRPr="00982FE5">
        <w:rPr>
          <w:rFonts w:ascii="Arial" w:hAnsi="Arial" w:cs="Arial"/>
          <w:b/>
        </w:rPr>
        <w:t>ENTIDAD</w:t>
      </w:r>
      <w:r w:rsidRPr="00982FE5">
        <w:rPr>
          <w:rFonts w:ascii="Arial" w:hAnsi="Arial" w:cs="Arial"/>
          <w:lang w:val="es-ES_tradnl"/>
        </w:rPr>
        <w:t>. En materia de suspensión del Servicio conforme a lo expresado, se seguirán las siguientes reglas:</w:t>
      </w:r>
    </w:p>
    <w:p w:rsidR="0057109E" w:rsidRPr="00982FE5" w:rsidRDefault="0057109E" w:rsidP="0057109E">
      <w:pPr>
        <w:spacing w:before="120" w:after="120"/>
        <w:ind w:left="567" w:hanging="567"/>
        <w:jc w:val="both"/>
        <w:rPr>
          <w:rFonts w:ascii="Arial" w:hAnsi="Arial" w:cs="Arial"/>
          <w:lang w:val="es-ES_tradnl"/>
        </w:rPr>
      </w:pPr>
      <w:r>
        <w:rPr>
          <w:rFonts w:ascii="Arial" w:hAnsi="Arial" w:cs="Arial"/>
          <w:b/>
          <w:bCs/>
          <w:lang w:val="es-ES_tradnl"/>
        </w:rPr>
        <w:t>29</w:t>
      </w:r>
      <w:r w:rsidRPr="00982FE5">
        <w:rPr>
          <w:rFonts w:ascii="Arial" w:hAnsi="Arial" w:cs="Arial"/>
          <w:b/>
          <w:bCs/>
          <w:lang w:val="es-ES_tradnl"/>
        </w:rPr>
        <w:t xml:space="preserve">.1. </w:t>
      </w:r>
      <w:r w:rsidRPr="00982FE5">
        <w:rPr>
          <w:rFonts w:ascii="Arial" w:hAnsi="Arial" w:cs="Arial"/>
          <w:lang w:val="es-ES_tradnl"/>
        </w:rPr>
        <w:t xml:space="preserve">La </w:t>
      </w:r>
      <w:r w:rsidRPr="00982FE5">
        <w:rPr>
          <w:rFonts w:ascii="Arial" w:hAnsi="Arial" w:cs="Arial"/>
          <w:b/>
        </w:rPr>
        <w:t>ENTIDAD</w:t>
      </w:r>
      <w:r w:rsidRPr="00982FE5">
        <w:rPr>
          <w:rFonts w:ascii="Arial" w:hAnsi="Arial" w:cs="Arial"/>
        </w:rPr>
        <w:t xml:space="preserve"> </w:t>
      </w:r>
      <w:r w:rsidRPr="00982FE5">
        <w:rPr>
          <w:rFonts w:ascii="Arial" w:hAnsi="Arial" w:cs="Arial"/>
          <w:lang w:val="es-ES_tradnl"/>
        </w:rPr>
        <w:t>podrá en cualquier momento luego de una suspensión ordenada bajo la presente cláusula, requerirle a</w:t>
      </w:r>
      <w:r w:rsidRPr="00982FE5">
        <w:rPr>
          <w:rFonts w:ascii="Arial" w:hAnsi="Arial" w:cs="Arial"/>
          <w:color w:val="1F497D"/>
          <w:lang w:val="es-ES_tradnl"/>
        </w:rPr>
        <w:t>l</w:t>
      </w:r>
      <w:r w:rsidRPr="00982FE5">
        <w:rPr>
          <w:rFonts w:ascii="Arial" w:hAnsi="Arial" w:cs="Arial"/>
          <w:lang w:val="es-ES_tradnl"/>
        </w:rPr>
        <w:t> </w:t>
      </w:r>
      <w:r w:rsidRPr="00982FE5">
        <w:rPr>
          <w:rFonts w:ascii="Arial" w:hAnsi="Arial" w:cs="Arial"/>
          <w:b/>
          <w:lang w:val="es-ES_tradnl"/>
        </w:rPr>
        <w:t>CONTRATISTA</w:t>
      </w:r>
      <w:r w:rsidRPr="00982FE5">
        <w:rPr>
          <w:rFonts w:ascii="Arial" w:hAnsi="Arial" w:cs="Arial"/>
          <w:lang w:val="es-ES_tradnl"/>
        </w:rPr>
        <w:t xml:space="preserve"> que reanude el Servicio suspendido, una vez sea solucionado el evento que motivó la suspensión.</w:t>
      </w:r>
    </w:p>
    <w:p w:rsidR="0057109E" w:rsidRPr="00982FE5" w:rsidRDefault="0057109E" w:rsidP="0057109E">
      <w:pPr>
        <w:spacing w:before="120" w:after="120"/>
        <w:ind w:left="567" w:hanging="567"/>
        <w:jc w:val="both"/>
        <w:rPr>
          <w:rFonts w:ascii="Arial" w:hAnsi="Arial" w:cs="Arial"/>
        </w:rPr>
      </w:pPr>
      <w:r>
        <w:rPr>
          <w:rFonts w:ascii="Arial" w:hAnsi="Arial" w:cs="Arial"/>
          <w:b/>
          <w:bCs/>
        </w:rPr>
        <w:t>29</w:t>
      </w:r>
      <w:r w:rsidRPr="00982FE5">
        <w:rPr>
          <w:rFonts w:ascii="Arial" w:hAnsi="Arial" w:cs="Arial"/>
          <w:b/>
          <w:bCs/>
        </w:rPr>
        <w:t>.2.</w:t>
      </w:r>
      <w:r w:rsidRPr="00982FE5">
        <w:rPr>
          <w:rFonts w:ascii="Arial" w:hAnsi="Arial" w:cs="Arial"/>
        </w:rPr>
        <w:t xml:space="preserve">  Al recibir dicho aviso de reanudar el Servicio, el </w:t>
      </w:r>
      <w:r w:rsidRPr="00982FE5">
        <w:rPr>
          <w:rFonts w:ascii="Arial" w:hAnsi="Arial" w:cs="Arial"/>
          <w:b/>
        </w:rPr>
        <w:t xml:space="preserve">CONTRATISTA </w:t>
      </w:r>
      <w:r w:rsidRPr="00982FE5">
        <w:rPr>
          <w:rFonts w:ascii="Arial" w:hAnsi="Arial" w:cs="Arial"/>
        </w:rPr>
        <w:t xml:space="preserve">examinará el Servicio o cualquier parte de ésta que podría haber sido afectado por la suspensión. El </w:t>
      </w:r>
      <w:r w:rsidRPr="00982FE5">
        <w:rPr>
          <w:rFonts w:ascii="Arial" w:hAnsi="Arial" w:cs="Arial"/>
          <w:b/>
        </w:rPr>
        <w:t>CONTRATISTA</w:t>
      </w:r>
      <w:r w:rsidRPr="00982FE5">
        <w:rPr>
          <w:rFonts w:ascii="Arial" w:hAnsi="Arial" w:cs="Arial"/>
        </w:rPr>
        <w:t xml:space="preserve"> arreglará cualquier deterioro, daño, defecto o pérdida del Servicio, o cualquier parte de éstas, que pueda haber ocurrido durante la suspensión y procederá a continuar la ejecución del Servicio. </w:t>
      </w:r>
    </w:p>
    <w:p w:rsidR="0057109E" w:rsidRPr="00982FE5" w:rsidRDefault="0057109E" w:rsidP="0057109E">
      <w:pPr>
        <w:ind w:left="567" w:hanging="567"/>
        <w:jc w:val="both"/>
        <w:rPr>
          <w:rFonts w:ascii="Arial" w:hAnsi="Arial" w:cs="Arial"/>
        </w:rPr>
      </w:pPr>
      <w:r>
        <w:rPr>
          <w:rFonts w:ascii="Arial" w:hAnsi="Arial" w:cs="Arial"/>
          <w:b/>
          <w:bCs/>
          <w:lang w:val="es-ES_tradnl"/>
        </w:rPr>
        <w:t>29</w:t>
      </w:r>
      <w:r w:rsidRPr="00982FE5">
        <w:rPr>
          <w:rFonts w:ascii="Arial" w:hAnsi="Arial" w:cs="Arial"/>
          <w:b/>
          <w:bCs/>
          <w:lang w:val="es-ES_tradnl"/>
        </w:rPr>
        <w:t>.</w:t>
      </w:r>
      <w:r w:rsidRPr="00982FE5">
        <w:rPr>
          <w:rFonts w:ascii="Arial" w:hAnsi="Arial" w:cs="Arial"/>
          <w:b/>
          <w:bCs/>
          <w:color w:val="000000"/>
          <w:lang w:val="es-ES_tradnl"/>
        </w:rPr>
        <w:t>3</w:t>
      </w:r>
      <w:r w:rsidRPr="00982FE5">
        <w:rPr>
          <w:rFonts w:ascii="Arial" w:hAnsi="Arial" w:cs="Arial"/>
          <w:b/>
          <w:bCs/>
          <w:lang w:val="es-ES_tradnl"/>
        </w:rPr>
        <w:t>.</w:t>
      </w:r>
      <w:r w:rsidRPr="00982FE5">
        <w:rPr>
          <w:rFonts w:ascii="Arial" w:hAnsi="Arial" w:cs="Arial"/>
          <w:lang w:val="es-ES_tradnl"/>
        </w:rPr>
        <w:t xml:space="preserve">  No obstante las demás disposiciones de esta </w:t>
      </w:r>
      <w:r w:rsidRPr="00982FE5">
        <w:rPr>
          <w:rFonts w:ascii="Arial" w:hAnsi="Arial" w:cs="Arial"/>
          <w:color w:val="000000"/>
          <w:lang w:val="es-ES_tradnl"/>
        </w:rPr>
        <w:t>cláusula, el  </w:t>
      </w:r>
      <w:r w:rsidRPr="00982FE5">
        <w:rPr>
          <w:rFonts w:ascii="Arial" w:hAnsi="Arial" w:cs="Arial"/>
          <w:b/>
          <w:color w:val="000000"/>
          <w:lang w:val="es-ES_tradnl"/>
        </w:rPr>
        <w:t>CONTRATISTA</w:t>
      </w:r>
      <w:r w:rsidRPr="00982FE5">
        <w:rPr>
          <w:rFonts w:ascii="Arial" w:hAnsi="Arial" w:cs="Arial"/>
          <w:lang w:val="es-ES_tradnl"/>
        </w:rPr>
        <w:t xml:space="preserve"> no tendrá derecho a una prórroga de los plazos previstos para el Servicio o de ninguna otra fecha límite de realización o a un aumento en el monto del Contrato, en la medida en que, la suspensión del Servicio</w:t>
      </w:r>
      <w:r w:rsidRPr="00982FE5">
        <w:rPr>
          <w:rFonts w:ascii="Arial" w:hAnsi="Arial" w:cs="Arial"/>
          <w:color w:val="1F497D"/>
          <w:lang w:val="es-ES_tradnl"/>
        </w:rPr>
        <w:t xml:space="preserve"> </w:t>
      </w:r>
      <w:r w:rsidRPr="00982FE5">
        <w:rPr>
          <w:rFonts w:ascii="Arial" w:hAnsi="Arial" w:cs="Arial"/>
          <w:lang w:val="es-ES_tradnl"/>
        </w:rPr>
        <w:t>resultase del incumplimiento evidente de</w:t>
      </w:r>
      <w:r w:rsidRPr="00982FE5">
        <w:rPr>
          <w:rFonts w:ascii="Arial" w:hAnsi="Arial" w:cs="Arial"/>
          <w:color w:val="1F497D"/>
          <w:lang w:val="es-ES_tradnl"/>
        </w:rPr>
        <w:t xml:space="preserve">l </w:t>
      </w:r>
      <w:r w:rsidRPr="00982FE5">
        <w:rPr>
          <w:rFonts w:ascii="Arial" w:hAnsi="Arial" w:cs="Arial"/>
          <w:b/>
          <w:lang w:val="es-ES_tradnl"/>
        </w:rPr>
        <w:t>CONTRATISTA</w:t>
      </w:r>
      <w:r w:rsidRPr="00982FE5">
        <w:rPr>
          <w:rFonts w:ascii="Arial" w:hAnsi="Arial" w:cs="Arial"/>
        </w:rPr>
        <w:t>.</w:t>
      </w:r>
    </w:p>
    <w:p w:rsidR="0057109E" w:rsidRPr="00982FE5" w:rsidRDefault="0057109E" w:rsidP="0057109E">
      <w:pPr>
        <w:tabs>
          <w:tab w:val="left" w:pos="-142"/>
          <w:tab w:val="left" w:pos="142"/>
        </w:tabs>
        <w:spacing w:before="120" w:after="120"/>
        <w:jc w:val="both"/>
        <w:rPr>
          <w:rFonts w:ascii="Arial" w:hAnsi="Arial" w:cs="Arial"/>
          <w:sz w:val="19"/>
          <w:szCs w:val="19"/>
          <w:lang w:val="es-ES_tradnl"/>
        </w:rPr>
      </w:pPr>
      <w:r w:rsidRPr="00982FE5">
        <w:rPr>
          <w:rFonts w:ascii="Arial" w:hAnsi="Arial" w:cs="Arial"/>
          <w:lang w:val="es-ES_tradnl"/>
        </w:rPr>
        <w:t xml:space="preserve">Si la suspensión continuara por más de </w:t>
      </w:r>
      <w:r>
        <w:rPr>
          <w:rFonts w:ascii="Arial" w:hAnsi="Arial" w:cs="Arial"/>
          <w:lang w:val="es-ES_tradnl"/>
        </w:rPr>
        <w:t>xxxx</w:t>
      </w:r>
      <w:r w:rsidRPr="00982FE5">
        <w:rPr>
          <w:rFonts w:ascii="Arial" w:hAnsi="Arial" w:cs="Arial"/>
          <w:lang w:val="es-ES_tradnl"/>
        </w:rPr>
        <w:t xml:space="preserve"> </w:t>
      </w:r>
      <w:r w:rsidRPr="00982FE5">
        <w:rPr>
          <w:rFonts w:ascii="Arial" w:hAnsi="Arial" w:cs="Arial"/>
        </w:rPr>
        <w:t>(</w:t>
      </w:r>
      <w:r>
        <w:rPr>
          <w:rFonts w:ascii="Arial" w:hAnsi="Arial" w:cs="Arial"/>
        </w:rPr>
        <w:t>xxx</w:t>
      </w:r>
      <w:r w:rsidRPr="00982FE5">
        <w:rPr>
          <w:rFonts w:ascii="Arial" w:hAnsi="Arial" w:cs="Arial"/>
        </w:rPr>
        <w:t xml:space="preserve">) </w:t>
      </w:r>
      <w:r w:rsidRPr="00982FE5">
        <w:rPr>
          <w:rFonts w:ascii="Arial" w:hAnsi="Arial" w:cs="Arial"/>
          <w:lang w:val="es-ES_tradnl"/>
        </w:rPr>
        <w:t>días calendario, las Partes se reunirán para decidir de común acuerdo si extienden o resuelven el Contrato bajo las disposiciones</w:t>
      </w:r>
      <w:r w:rsidRPr="00982FE5">
        <w:rPr>
          <w:rFonts w:ascii="Arial" w:hAnsi="Arial" w:cs="Arial"/>
          <w:sz w:val="19"/>
          <w:szCs w:val="19"/>
          <w:lang w:val="es-ES_tradnl"/>
        </w:rPr>
        <w:t xml:space="preserve"> de la cláusula (Terminación del Contrato).</w:t>
      </w:r>
    </w:p>
    <w:p w:rsidR="0057109E" w:rsidRPr="00B3195C" w:rsidRDefault="0057109E" w:rsidP="0057109E">
      <w:pPr>
        <w:spacing w:before="120" w:after="120"/>
        <w:jc w:val="both"/>
        <w:rPr>
          <w:rFonts w:ascii="Arial" w:hAnsi="Arial" w:cs="Arial"/>
          <w:b/>
          <w:bCs/>
          <w:color w:val="000000"/>
          <w:u w:val="single"/>
        </w:rPr>
      </w:pPr>
      <w:r>
        <w:rPr>
          <w:rFonts w:ascii="Arial" w:hAnsi="Arial" w:cs="Arial"/>
          <w:b/>
          <w:u w:val="single"/>
        </w:rPr>
        <w:t>CLÁUSULA</w:t>
      </w:r>
      <w:r w:rsidRPr="00B3195C">
        <w:rPr>
          <w:rFonts w:ascii="Arial" w:hAnsi="Arial" w:cs="Arial"/>
          <w:b/>
          <w:bCs/>
          <w:color w:val="000000"/>
          <w:u w:val="single"/>
          <w:lang w:val="es-ES_tradnl"/>
        </w:rPr>
        <w:t xml:space="preserve"> </w:t>
      </w:r>
      <w:r>
        <w:rPr>
          <w:rFonts w:ascii="Arial" w:hAnsi="Arial" w:cs="Arial"/>
          <w:b/>
          <w:bCs/>
          <w:color w:val="000000"/>
          <w:u w:val="single"/>
          <w:lang w:val="es-ES_tradnl"/>
        </w:rPr>
        <w:t>TRIGESIMA</w:t>
      </w:r>
      <w:r w:rsidRPr="00B3195C">
        <w:rPr>
          <w:rFonts w:ascii="Arial" w:hAnsi="Arial" w:cs="Arial"/>
          <w:b/>
          <w:bCs/>
          <w:color w:val="000000"/>
          <w:u w:val="single"/>
          <w:lang w:val="es-ES_tradnl"/>
        </w:rPr>
        <w:t>.- ADMINISTRACIÓN DEL CONTRATO</w:t>
      </w:r>
    </w:p>
    <w:p w:rsidR="0057109E" w:rsidRPr="00B3195C" w:rsidRDefault="0057109E" w:rsidP="0057109E">
      <w:pPr>
        <w:spacing w:before="120" w:after="120"/>
        <w:jc w:val="both"/>
        <w:rPr>
          <w:rFonts w:ascii="Arial" w:hAnsi="Arial" w:cs="Arial"/>
          <w:color w:val="000000"/>
        </w:rPr>
      </w:pPr>
      <w:r w:rsidRPr="00B3195C">
        <w:rPr>
          <w:rFonts w:ascii="Arial" w:hAnsi="Arial" w:cs="Arial"/>
          <w:color w:val="000000"/>
        </w:rPr>
        <w:t>La responsabilidad de la administración del Contrato, en lo referido al seguimiento, programación y ejecución a efecto de lograr su cumplimiento, es de la Unidad Solicitante.</w:t>
      </w:r>
    </w:p>
    <w:p w:rsidR="0057109E" w:rsidRPr="00B3195C" w:rsidRDefault="0057109E" w:rsidP="0057109E">
      <w:pPr>
        <w:spacing w:after="120"/>
        <w:jc w:val="both"/>
        <w:rPr>
          <w:rFonts w:ascii="Arial" w:hAnsi="Arial" w:cs="Arial"/>
          <w:b/>
          <w:u w:val="single"/>
        </w:rPr>
      </w:pPr>
      <w:r>
        <w:rPr>
          <w:rFonts w:ascii="Arial" w:hAnsi="Arial" w:cs="Arial"/>
          <w:b/>
          <w:u w:val="single"/>
        </w:rPr>
        <w:t>CLÁUSULA</w:t>
      </w:r>
      <w:r w:rsidRPr="00B3195C">
        <w:rPr>
          <w:noProof/>
          <w:lang w:val="en-US"/>
        </w:rPr>
        <w:drawing>
          <wp:anchor distT="0" distB="0" distL="114300" distR="114300" simplePos="0" relativeHeight="251664896" behindDoc="1" locked="0" layoutInCell="0" allowOverlap="1" wp14:anchorId="6C7D922C" wp14:editId="285D9753">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B3195C">
        <w:rPr>
          <w:rFonts w:ascii="Arial" w:hAnsi="Arial" w:cs="Arial"/>
          <w:b/>
          <w:u w:val="single"/>
          <w:lang w:val="es-ES_tradnl"/>
        </w:rPr>
        <w:t>TRIGÉSIMA</w:t>
      </w:r>
      <w:r>
        <w:rPr>
          <w:rFonts w:ascii="Arial" w:hAnsi="Arial" w:cs="Arial"/>
          <w:b/>
          <w:u w:val="single"/>
          <w:lang w:val="es-ES_tradnl"/>
        </w:rPr>
        <w:t xml:space="preserve"> PRIMERA</w:t>
      </w:r>
      <w:r w:rsidRPr="00B3195C">
        <w:rPr>
          <w:rFonts w:ascii="Arial" w:hAnsi="Arial" w:cs="Arial"/>
          <w:b/>
          <w:u w:val="single"/>
          <w:lang w:val="es-ES_tradnl"/>
        </w:rPr>
        <w:t xml:space="preserve">.- </w:t>
      </w:r>
      <w:r w:rsidRPr="00B3195C">
        <w:rPr>
          <w:rFonts w:ascii="Arial" w:hAnsi="Arial" w:cs="Arial"/>
          <w:b/>
          <w:u w:val="single"/>
        </w:rPr>
        <w:t>(SUBSISTENCIA DE OBLIGACIONES)</w:t>
      </w:r>
    </w:p>
    <w:p w:rsidR="0057109E" w:rsidRPr="00B3195C" w:rsidRDefault="0057109E" w:rsidP="0057109E">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habiendo o no suscrito el acta de cierre del Servicio, el </w:t>
      </w:r>
      <w:r w:rsidRPr="00B3195C">
        <w:rPr>
          <w:rFonts w:ascii="Arial" w:hAnsi="Arial" w:cs="Arial"/>
          <w:b/>
        </w:rPr>
        <w:t xml:space="preserve">CONTRATISTA </w:t>
      </w:r>
      <w:r w:rsidRPr="00B3195C">
        <w:rPr>
          <w:rFonts w:ascii="Arial" w:hAnsi="Arial" w:cs="Arial"/>
        </w:rPr>
        <w:t xml:space="preserve">mantiene subsistente la obligación de proveer o elaborar de manera inmediata y a simple requerimiento de la </w:t>
      </w:r>
      <w:r w:rsidRPr="00B3195C">
        <w:rPr>
          <w:rFonts w:ascii="Arial" w:hAnsi="Arial" w:cs="Arial"/>
          <w:b/>
        </w:rPr>
        <w:t>ENTIDAD</w:t>
      </w:r>
      <w:r w:rsidRPr="00B3195C">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57109E" w:rsidRPr="00B3195C" w:rsidRDefault="0057109E" w:rsidP="0057109E">
      <w:pPr>
        <w:spacing w:after="120"/>
        <w:jc w:val="both"/>
        <w:rPr>
          <w:rFonts w:ascii="Arial" w:hAnsi="Arial" w:cs="Arial"/>
        </w:rPr>
      </w:pPr>
      <w:r w:rsidRPr="00B3195C">
        <w:rPr>
          <w:rFonts w:ascii="Arial" w:hAnsi="Arial" w:cs="Arial"/>
        </w:rPr>
        <w:t xml:space="preserve">El incumplimiento de la presente cláusula significará para el </w:t>
      </w:r>
      <w:r w:rsidRPr="00B3195C">
        <w:rPr>
          <w:rFonts w:ascii="Arial" w:hAnsi="Arial" w:cs="Arial"/>
          <w:b/>
        </w:rPr>
        <w:t>CONTRATISTA</w:t>
      </w:r>
      <w:r w:rsidRPr="00B3195C">
        <w:rPr>
          <w:rFonts w:ascii="Arial" w:hAnsi="Arial" w:cs="Arial"/>
        </w:rPr>
        <w:t xml:space="preserve"> la aplicación de la sanción de reparación del daño y la indemnización de perjuicios determinados por la </w:t>
      </w:r>
      <w:r w:rsidRPr="00B3195C">
        <w:rPr>
          <w:rFonts w:ascii="Arial" w:hAnsi="Arial" w:cs="Arial"/>
          <w:b/>
        </w:rPr>
        <w:t xml:space="preserve">ENTIDAD </w:t>
      </w:r>
      <w:r w:rsidRPr="00B3195C">
        <w:rPr>
          <w:rFonts w:ascii="Arial" w:hAnsi="Arial" w:cs="Arial"/>
        </w:rPr>
        <w:t>y/o el inicio de las acciones legales que correspondan.</w:t>
      </w:r>
    </w:p>
    <w:p w:rsidR="0057109E" w:rsidRPr="00B3195C" w:rsidRDefault="0057109E" w:rsidP="0057109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SEGUNDA</w:t>
      </w:r>
      <w:r w:rsidRPr="00B3195C">
        <w:rPr>
          <w:rFonts w:ascii="Arial" w:hAnsi="Arial" w:cs="Arial"/>
          <w:b/>
          <w:u w:val="single"/>
        </w:rPr>
        <w:t xml:space="preserve">.- (ANTICORRUPCIÓN) </w:t>
      </w:r>
    </w:p>
    <w:p w:rsidR="0057109E" w:rsidRDefault="0057109E" w:rsidP="0057109E">
      <w:pPr>
        <w:spacing w:after="120"/>
        <w:jc w:val="both"/>
        <w:rPr>
          <w:rFonts w:ascii="Arial" w:hAnsi="Arial" w:cs="Arial"/>
        </w:rPr>
      </w:pPr>
      <w:r w:rsidRPr="00B3195C">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B3195C">
        <w:rPr>
          <w:rFonts w:ascii="Arial" w:hAnsi="Arial" w:cs="Arial"/>
        </w:rPr>
        <w:lastRenderedPageBreak/>
        <w:t xml:space="preserve">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3195C">
        <w:rPr>
          <w:rFonts w:ascii="Arial" w:hAnsi="Arial" w:cs="Arial"/>
          <w:b/>
        </w:rPr>
        <w:t>ENTIDAD</w:t>
      </w:r>
      <w:r w:rsidRPr="00B3195C">
        <w:rPr>
          <w:rFonts w:ascii="Arial" w:hAnsi="Arial" w:cs="Arial"/>
        </w:rPr>
        <w:t xml:space="preserve"> resuelva el presente Contrato y se ejecuten las garantías que se encuentren vigentes al momento de la resolución.  </w:t>
      </w:r>
    </w:p>
    <w:p w:rsidR="0057109E" w:rsidRPr="00EE01C2" w:rsidRDefault="0057109E" w:rsidP="0057109E">
      <w:pPr>
        <w:spacing w:after="120"/>
        <w:jc w:val="both"/>
        <w:rPr>
          <w:rFonts w:ascii="Arial" w:hAnsi="Arial" w:cs="Arial"/>
          <w:b/>
          <w:color w:val="000000"/>
          <w:u w:val="single"/>
        </w:rPr>
      </w:pPr>
      <w:r w:rsidRPr="00C963A3">
        <w:rPr>
          <w:rFonts w:ascii="Arial" w:hAnsi="Arial" w:cs="Arial"/>
          <w:b/>
          <w:u w:val="single"/>
        </w:rPr>
        <w:t xml:space="preserve">CLÁUSULA </w:t>
      </w:r>
      <w:r>
        <w:rPr>
          <w:rFonts w:ascii="Arial" w:hAnsi="Arial" w:cs="Arial"/>
          <w:b/>
          <w:u w:val="single"/>
        </w:rPr>
        <w:t>TRIGESIMA TERCERA</w:t>
      </w:r>
      <w:r w:rsidRPr="00C963A3">
        <w:rPr>
          <w:rFonts w:ascii="Arial" w:hAnsi="Arial" w:cs="Arial"/>
          <w:b/>
          <w:u w:val="single"/>
          <w:lang w:val="es-ES_tradnl"/>
        </w:rPr>
        <w:t xml:space="preserve">.- </w:t>
      </w:r>
      <w:r w:rsidRPr="00C963A3">
        <w:rPr>
          <w:rFonts w:ascii="Arial" w:hAnsi="Arial" w:cs="Arial"/>
          <w:b/>
          <w:u w:val="single"/>
        </w:rPr>
        <w:t>(PROTOCOLIZACIÓN DEL CONTRATO)</w:t>
      </w:r>
      <w:r w:rsidRPr="009326B4">
        <w:rPr>
          <w:rFonts w:ascii="Arial" w:hAnsi="Arial" w:cs="Arial"/>
          <w:b/>
        </w:rPr>
        <w:t xml:space="preserve"> </w:t>
      </w:r>
      <w:r w:rsidRPr="00EE01C2">
        <w:rPr>
          <w:rFonts w:ascii="Arial" w:hAnsi="Arial" w:cs="Arial"/>
          <w:i/>
          <w:color w:val="000000"/>
        </w:rPr>
        <w:t>(Cuando corresponda)</w:t>
      </w:r>
    </w:p>
    <w:p w:rsidR="0057109E" w:rsidRPr="00C963A3" w:rsidRDefault="0057109E" w:rsidP="0057109E">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57109E" w:rsidRPr="00C963A3" w:rsidRDefault="0057109E" w:rsidP="0057109E">
      <w:pPr>
        <w:spacing w:after="120"/>
        <w:jc w:val="both"/>
        <w:rPr>
          <w:rFonts w:ascii="Arial" w:hAnsi="Arial" w:cs="Arial"/>
        </w:rPr>
      </w:pPr>
      <w:r w:rsidRPr="00C963A3">
        <w:rPr>
          <w:rFonts w:ascii="Arial" w:hAnsi="Arial" w:cs="Arial"/>
        </w:rPr>
        <w:t>Esta protocolización contendrá los siguientes documentos:</w:t>
      </w:r>
    </w:p>
    <w:p w:rsidR="0057109E" w:rsidRPr="00C963A3" w:rsidRDefault="0057109E" w:rsidP="0057109E">
      <w:pPr>
        <w:spacing w:after="120"/>
        <w:jc w:val="both"/>
        <w:rPr>
          <w:rFonts w:ascii="Arial" w:hAnsi="Arial" w:cs="Arial"/>
        </w:rPr>
      </w:pPr>
      <w:r w:rsidRPr="00C963A3">
        <w:rPr>
          <w:rFonts w:ascii="Arial" w:hAnsi="Arial" w:cs="Arial"/>
        </w:rPr>
        <w:t>Originales o fotocopias legalizadas de:</w:t>
      </w:r>
    </w:p>
    <w:p w:rsidR="0057109E" w:rsidRPr="00C963A3" w:rsidRDefault="0057109E" w:rsidP="00196AE2">
      <w:pPr>
        <w:numPr>
          <w:ilvl w:val="0"/>
          <w:numId w:val="53"/>
        </w:numPr>
        <w:ind w:left="1134" w:hanging="283"/>
        <w:jc w:val="both"/>
        <w:rPr>
          <w:rFonts w:ascii="Arial" w:hAnsi="Arial" w:cs="Arial"/>
        </w:rPr>
      </w:pPr>
      <w:r w:rsidRPr="00C963A3">
        <w:rPr>
          <w:rFonts w:ascii="Arial" w:hAnsi="Arial" w:cs="Arial"/>
        </w:rPr>
        <w:t xml:space="preserve">Escritura de constitución de la empresa.  </w:t>
      </w:r>
    </w:p>
    <w:p w:rsidR="0057109E" w:rsidRPr="00C963A3" w:rsidRDefault="0057109E" w:rsidP="00196AE2">
      <w:pPr>
        <w:numPr>
          <w:ilvl w:val="0"/>
          <w:numId w:val="53"/>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57109E" w:rsidRPr="00C963A3" w:rsidRDefault="0057109E" w:rsidP="00196AE2">
      <w:pPr>
        <w:numPr>
          <w:ilvl w:val="0"/>
          <w:numId w:val="53"/>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57109E" w:rsidRPr="00C963A3" w:rsidRDefault="0057109E" w:rsidP="00196AE2">
      <w:pPr>
        <w:numPr>
          <w:ilvl w:val="0"/>
          <w:numId w:val="53"/>
        </w:numPr>
        <w:ind w:left="1134" w:hanging="283"/>
        <w:jc w:val="both"/>
        <w:rPr>
          <w:rFonts w:ascii="Arial" w:hAnsi="Arial" w:cs="Arial"/>
        </w:rPr>
      </w:pPr>
      <w:r w:rsidRPr="00C963A3">
        <w:rPr>
          <w:rFonts w:ascii="Arial" w:hAnsi="Arial" w:cs="Arial"/>
        </w:rPr>
        <w:t>Minuta del Contrato</w:t>
      </w:r>
      <w:r>
        <w:rPr>
          <w:rFonts w:ascii="Arial" w:hAnsi="Arial" w:cs="Arial"/>
        </w:rPr>
        <w:t>.</w:t>
      </w:r>
    </w:p>
    <w:p w:rsidR="0057109E" w:rsidRPr="009326B4" w:rsidRDefault="0057109E" w:rsidP="0057109E">
      <w:pPr>
        <w:jc w:val="both"/>
        <w:rPr>
          <w:rFonts w:ascii="Arial" w:hAnsi="Arial" w:cs="Arial"/>
          <w:sz w:val="10"/>
          <w:szCs w:val="10"/>
        </w:rPr>
      </w:pPr>
    </w:p>
    <w:p w:rsidR="0057109E" w:rsidRDefault="0057109E" w:rsidP="0057109E">
      <w:pPr>
        <w:jc w:val="both"/>
        <w:rPr>
          <w:rFonts w:ascii="Arial" w:hAnsi="Arial" w:cs="Arial"/>
        </w:rPr>
      </w:pPr>
      <w:r w:rsidRPr="00C963A3">
        <w:rPr>
          <w:rFonts w:ascii="Arial" w:hAnsi="Arial" w:cs="Arial"/>
        </w:rPr>
        <w:t>Fotocopias simples de:</w:t>
      </w:r>
    </w:p>
    <w:p w:rsidR="0057109E" w:rsidRPr="009326B4" w:rsidRDefault="0057109E" w:rsidP="0057109E">
      <w:pPr>
        <w:jc w:val="both"/>
        <w:rPr>
          <w:rFonts w:ascii="Arial" w:hAnsi="Arial" w:cs="Arial"/>
          <w:sz w:val="10"/>
          <w:szCs w:val="10"/>
        </w:rPr>
      </w:pPr>
    </w:p>
    <w:p w:rsidR="0057109E" w:rsidRPr="00C963A3" w:rsidRDefault="0057109E" w:rsidP="00196AE2">
      <w:pPr>
        <w:numPr>
          <w:ilvl w:val="0"/>
          <w:numId w:val="53"/>
        </w:numPr>
        <w:ind w:left="1134" w:hanging="283"/>
        <w:jc w:val="both"/>
        <w:rPr>
          <w:rFonts w:ascii="Arial" w:hAnsi="Arial" w:cs="Arial"/>
        </w:rPr>
      </w:pPr>
      <w:r w:rsidRPr="00C963A3">
        <w:rPr>
          <w:rFonts w:ascii="Arial" w:hAnsi="Arial" w:cs="Arial"/>
        </w:rPr>
        <w:t>Cédula de identidad del representante legal.  </w:t>
      </w:r>
    </w:p>
    <w:p w:rsidR="0057109E" w:rsidRPr="00C963A3" w:rsidRDefault="0057109E" w:rsidP="00196AE2">
      <w:pPr>
        <w:numPr>
          <w:ilvl w:val="0"/>
          <w:numId w:val="53"/>
        </w:numPr>
        <w:ind w:left="1134" w:hanging="283"/>
        <w:jc w:val="both"/>
        <w:rPr>
          <w:rFonts w:ascii="Arial" w:hAnsi="Arial" w:cs="Arial"/>
        </w:rPr>
      </w:pPr>
      <w:r w:rsidRPr="00C963A3">
        <w:rPr>
          <w:rFonts w:ascii="Arial" w:hAnsi="Arial" w:cs="Arial"/>
        </w:rPr>
        <w:t>Garantía de cumplimiento de Contrato.</w:t>
      </w:r>
    </w:p>
    <w:p w:rsidR="0057109E" w:rsidRPr="00C963A3" w:rsidRDefault="0057109E" w:rsidP="00196AE2">
      <w:pPr>
        <w:numPr>
          <w:ilvl w:val="0"/>
          <w:numId w:val="53"/>
        </w:numPr>
        <w:spacing w:after="120"/>
        <w:ind w:left="1134" w:hanging="283"/>
        <w:jc w:val="both"/>
        <w:rPr>
          <w:rFonts w:ascii="Arial" w:hAnsi="Arial" w:cs="Arial"/>
        </w:rPr>
      </w:pPr>
      <w:r w:rsidRPr="00C963A3">
        <w:rPr>
          <w:rFonts w:ascii="Arial" w:hAnsi="Arial" w:cs="Arial"/>
        </w:rPr>
        <w:t>Garantía de correcta inversión de anticipo.</w:t>
      </w:r>
    </w:p>
    <w:p w:rsidR="0057109E" w:rsidRPr="00C963A3" w:rsidRDefault="0057109E" w:rsidP="0057109E">
      <w:pPr>
        <w:spacing w:after="120"/>
        <w:jc w:val="both"/>
        <w:rPr>
          <w:rFonts w:ascii="Arial" w:hAnsi="Arial" w:cs="Arial"/>
        </w:rPr>
      </w:pPr>
      <w:r w:rsidRPr="00C963A3">
        <w:rPr>
          <w:rFonts w:ascii="Arial" w:hAnsi="Arial" w:cs="Arial"/>
        </w:rPr>
        <w:t>En caso de que, por cualquier circunstancia, el presente documento no fuese protocolizado, servirá a los efectos de Ley y de su cumplimiento, como documento suficiente a las Partes.</w:t>
      </w:r>
    </w:p>
    <w:p w:rsidR="0057109E" w:rsidRPr="00B3195C" w:rsidRDefault="0057109E" w:rsidP="0057109E">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CUARTA</w:t>
      </w:r>
      <w:r w:rsidRPr="00B3195C">
        <w:rPr>
          <w:rFonts w:ascii="Arial" w:hAnsi="Arial" w:cs="Arial"/>
          <w:b/>
          <w:u w:val="single"/>
        </w:rPr>
        <w:t>.- (CONFORMIDAD)</w:t>
      </w:r>
    </w:p>
    <w:p w:rsidR="0057109E" w:rsidRPr="00B3195C" w:rsidRDefault="0057109E" w:rsidP="0057109E">
      <w:pPr>
        <w:spacing w:after="120"/>
        <w:jc w:val="both"/>
        <w:rPr>
          <w:rFonts w:ascii="Arial" w:hAnsi="Arial" w:cs="Arial"/>
          <w:lang w:val="es-ES_tradnl"/>
        </w:rPr>
      </w:pPr>
      <w:r w:rsidRPr="00B3195C">
        <w:rPr>
          <w:rFonts w:ascii="Arial" w:hAnsi="Arial" w:cs="Arial"/>
          <w:lang w:val="es-ES_tradnl"/>
        </w:rPr>
        <w:t xml:space="preserve">En señal de aceptación y conformidad y para su fiel y estricto cumplimiento, suscribimos el presente Contrato en tres (3) ejemplares de un mismo tenor y validez la  ________ en representación legal de la </w:t>
      </w:r>
      <w:r w:rsidRPr="00B3195C">
        <w:rPr>
          <w:rFonts w:ascii="Arial" w:hAnsi="Arial" w:cs="Arial"/>
          <w:b/>
          <w:lang w:val="es-ES_tradnl"/>
        </w:rPr>
        <w:t>ENTIDAD</w:t>
      </w:r>
      <w:r w:rsidRPr="00B3195C">
        <w:rPr>
          <w:rFonts w:ascii="Arial" w:hAnsi="Arial" w:cs="Arial"/>
          <w:lang w:val="es-ES_tradnl"/>
        </w:rPr>
        <w:t xml:space="preserve"> y el señor ___________ en representación legal del </w:t>
      </w:r>
      <w:r w:rsidRPr="00B3195C">
        <w:rPr>
          <w:rFonts w:ascii="Arial" w:hAnsi="Arial" w:cs="Arial"/>
          <w:b/>
        </w:rPr>
        <w:t>CONTRATISTA</w:t>
      </w:r>
      <w:r w:rsidRPr="00B3195C">
        <w:rPr>
          <w:rFonts w:ascii="Arial" w:hAnsi="Arial" w:cs="Arial"/>
          <w:lang w:val="es-ES_tradnl"/>
        </w:rPr>
        <w:t>.</w:t>
      </w:r>
    </w:p>
    <w:p w:rsidR="0057109E" w:rsidRPr="00B3195C" w:rsidRDefault="0057109E" w:rsidP="0057109E">
      <w:pPr>
        <w:spacing w:after="120"/>
        <w:jc w:val="both"/>
        <w:rPr>
          <w:rFonts w:ascii="Arial" w:hAnsi="Arial" w:cs="Arial"/>
        </w:rPr>
      </w:pPr>
      <w:r w:rsidRPr="00B3195C">
        <w:rPr>
          <w:rFonts w:ascii="Arial" w:hAnsi="Arial" w:cs="Arial"/>
        </w:rPr>
        <w:t>Este documento, conforme a disposiciones legales de control fiscal vigentes, será registrado ante la Contraloría General del Estado en idioma castellano.</w:t>
      </w:r>
    </w:p>
    <w:p w:rsidR="0057109E" w:rsidRPr="00B3195C" w:rsidRDefault="0057109E" w:rsidP="0057109E">
      <w:pPr>
        <w:spacing w:after="120"/>
        <w:jc w:val="both"/>
        <w:rPr>
          <w:rFonts w:ascii="Arial" w:hAnsi="Arial" w:cs="Arial"/>
          <w:lang w:val="es-ES_tradnl"/>
        </w:rPr>
      </w:pPr>
      <w:r w:rsidRPr="00B3195C">
        <w:rPr>
          <w:rFonts w:ascii="Arial" w:hAnsi="Arial" w:cs="Arial"/>
          <w:lang w:val="es-ES_tradnl"/>
        </w:rPr>
        <w:t>Usted Señor Notario se servirá insertar todas las demás cláusulas que fuesen de estilo y seguridad.</w:t>
      </w:r>
    </w:p>
    <w:p w:rsidR="0057109E" w:rsidRPr="00B3195C" w:rsidRDefault="0057109E" w:rsidP="0057109E">
      <w:pPr>
        <w:spacing w:after="120"/>
        <w:jc w:val="both"/>
        <w:rPr>
          <w:rFonts w:ascii="Arial" w:hAnsi="Arial" w:cs="Arial"/>
          <w:lang w:val="es-ES_tradnl"/>
        </w:rPr>
      </w:pPr>
    </w:p>
    <w:p w:rsidR="0057109E" w:rsidRPr="00B3195C" w:rsidRDefault="0057109E" w:rsidP="0057109E">
      <w:pPr>
        <w:spacing w:before="120" w:after="120"/>
        <w:jc w:val="both"/>
        <w:rPr>
          <w:rFonts w:ascii="Arial" w:hAnsi="Arial" w:cs="Arial"/>
        </w:rPr>
      </w:pPr>
    </w:p>
    <w:p w:rsidR="0057109E" w:rsidRPr="00B3195C" w:rsidRDefault="0057109E" w:rsidP="0057109E">
      <w:pPr>
        <w:spacing w:before="120" w:after="120"/>
        <w:jc w:val="both"/>
        <w:rPr>
          <w:rFonts w:ascii="Arial" w:hAnsi="Arial" w:cs="Arial"/>
        </w:rPr>
      </w:pPr>
    </w:p>
    <w:p w:rsidR="0057109E" w:rsidRPr="00B3195C" w:rsidRDefault="0057109E" w:rsidP="0057109E">
      <w:pPr>
        <w:jc w:val="both"/>
        <w:rPr>
          <w:rFonts w:ascii="Bookman Old Style" w:hAnsi="Bookman Old Style" w:cs="Arial"/>
        </w:rPr>
      </w:pPr>
    </w:p>
    <w:p w:rsidR="0057109E" w:rsidRPr="00B3195C" w:rsidRDefault="0057109E" w:rsidP="0057109E">
      <w:pPr>
        <w:jc w:val="both"/>
        <w:rPr>
          <w:rFonts w:ascii="Arial" w:hAnsi="Arial" w:cs="Arial"/>
        </w:rPr>
      </w:pPr>
      <w:r w:rsidRPr="00B3195C">
        <w:rPr>
          <w:rFonts w:ascii="Arial" w:hAnsi="Arial" w:cs="Arial"/>
        </w:rPr>
        <w:t xml:space="preserve">                   ________________________________                                           ________________________________  </w:t>
      </w:r>
    </w:p>
    <w:p w:rsidR="0057109E" w:rsidRPr="00B3195C" w:rsidRDefault="0057109E" w:rsidP="0057109E">
      <w:pPr>
        <w:jc w:val="both"/>
        <w:rPr>
          <w:rFonts w:ascii="Arial" w:hAnsi="Arial" w:cs="Arial"/>
        </w:rPr>
      </w:pPr>
      <w:r w:rsidRPr="00B3195C">
        <w:rPr>
          <w:rFonts w:ascii="Arial" w:hAnsi="Arial" w:cs="Arial"/>
        </w:rPr>
        <w:t xml:space="preserve">                 Ing. ________________                                                                            Sr. _____________</w:t>
      </w:r>
    </w:p>
    <w:p w:rsidR="0057109E" w:rsidRPr="00B3195C" w:rsidRDefault="0057109E" w:rsidP="0057109E">
      <w:pPr>
        <w:jc w:val="both"/>
        <w:rPr>
          <w:rFonts w:ascii="Arial" w:hAnsi="Arial" w:cs="Arial"/>
          <w:b/>
        </w:rPr>
      </w:pPr>
      <w:r w:rsidRPr="00B3195C">
        <w:rPr>
          <w:rFonts w:ascii="Arial" w:hAnsi="Arial" w:cs="Arial"/>
        </w:rPr>
        <w:t xml:space="preserve">                        </w:t>
      </w:r>
      <w:r w:rsidRPr="00B3195C">
        <w:rPr>
          <w:rFonts w:ascii="Arial" w:hAnsi="Arial" w:cs="Arial"/>
          <w:b/>
        </w:rPr>
        <w:t xml:space="preserve">______________ </w:t>
      </w:r>
      <w:r w:rsidRPr="00B3195C">
        <w:rPr>
          <w:rFonts w:ascii="Arial" w:hAnsi="Arial" w:cs="Arial"/>
        </w:rPr>
        <w:tab/>
        <w:t xml:space="preserve">                                                                      </w:t>
      </w:r>
      <w:r w:rsidRPr="00B3195C">
        <w:rPr>
          <w:rFonts w:ascii="Arial" w:hAnsi="Arial" w:cs="Arial"/>
          <w:b/>
        </w:rPr>
        <w:t>REPRESENTANTE  LEGAL</w:t>
      </w:r>
    </w:p>
    <w:p w:rsidR="0057109E" w:rsidRPr="00B3195C" w:rsidRDefault="0057109E" w:rsidP="0057109E">
      <w:pPr>
        <w:jc w:val="both"/>
        <w:rPr>
          <w:rFonts w:ascii="Arial" w:hAnsi="Arial" w:cs="Arial"/>
          <w:b/>
        </w:rPr>
      </w:pPr>
      <w:r w:rsidRPr="00B3195C">
        <w:rPr>
          <w:rFonts w:ascii="Arial" w:hAnsi="Arial" w:cs="Arial"/>
          <w:b/>
        </w:rPr>
        <w:t xml:space="preserve">   YACIMIENTOS PETROLÍFEROS FISCALES BOLIVIANOS</w:t>
      </w:r>
      <w:r w:rsidRPr="00B3195C">
        <w:rPr>
          <w:rFonts w:ascii="Arial" w:hAnsi="Arial" w:cs="Arial"/>
          <w:b/>
        </w:rPr>
        <w:tab/>
        <w:t xml:space="preserve">                        </w:t>
      </w:r>
    </w:p>
    <w:p w:rsidR="0057109E" w:rsidRPr="00B3195C" w:rsidRDefault="0057109E" w:rsidP="0057109E">
      <w:pPr>
        <w:ind w:left="708" w:firstLine="708"/>
        <w:jc w:val="both"/>
        <w:rPr>
          <w:rFonts w:ascii="Arial" w:hAnsi="Arial" w:cs="Arial"/>
          <w:b/>
        </w:rPr>
      </w:pPr>
      <w:r w:rsidRPr="00B3195C">
        <w:rPr>
          <w:rFonts w:ascii="Arial" w:hAnsi="Arial" w:cs="Arial"/>
          <w:b/>
        </w:rPr>
        <w:t xml:space="preserve">YPFB - ENTIDAD </w:t>
      </w:r>
    </w:p>
    <w:p w:rsidR="0057109E" w:rsidRPr="00B3195C" w:rsidRDefault="0057109E" w:rsidP="0057109E">
      <w:pPr>
        <w:ind w:left="5664" w:firstLine="708"/>
        <w:jc w:val="both"/>
        <w:rPr>
          <w:rFonts w:ascii="Arial" w:hAnsi="Arial" w:cs="Arial"/>
          <w:b/>
        </w:rPr>
      </w:pPr>
      <w:r w:rsidRPr="00B3195C">
        <w:rPr>
          <w:rFonts w:ascii="Arial" w:hAnsi="Arial" w:cs="Arial"/>
          <w:b/>
        </w:rPr>
        <w:t xml:space="preserve">CONTRATISTA                                      </w:t>
      </w:r>
      <w:r w:rsidRPr="00B3195C">
        <w:rPr>
          <w:rFonts w:ascii="Arial" w:hAnsi="Arial" w:cs="Arial"/>
          <w:b/>
        </w:rPr>
        <w:tab/>
      </w:r>
      <w:r w:rsidRPr="00B3195C">
        <w:rPr>
          <w:rFonts w:ascii="Arial" w:hAnsi="Arial" w:cs="Arial"/>
          <w:b/>
        </w:rPr>
        <w:tab/>
      </w:r>
      <w:r w:rsidRPr="00B3195C">
        <w:rPr>
          <w:rFonts w:ascii="Arial" w:hAnsi="Arial" w:cs="Arial"/>
          <w:b/>
        </w:rPr>
        <w:tab/>
        <w:t xml:space="preserve">                                              </w:t>
      </w:r>
    </w:p>
    <w:sectPr w:rsidR="0057109E" w:rsidRPr="00B3195C"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D46" w:rsidRDefault="00A47D46">
      <w:r>
        <w:separator/>
      </w:r>
    </w:p>
  </w:endnote>
  <w:endnote w:type="continuationSeparator" w:id="0">
    <w:p w:rsidR="00A47D46" w:rsidRDefault="00A47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109" w:rsidRPr="006B79AF" w:rsidRDefault="0029410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C0F95">
      <w:rPr>
        <w:rFonts w:ascii="Calibri" w:hAnsi="Calibri" w:cs="Calibri"/>
        <w:noProof/>
      </w:rPr>
      <w:t>21</w:t>
    </w:r>
    <w:r w:rsidRPr="006B79AF">
      <w:rPr>
        <w:rFonts w:ascii="Calibri" w:hAnsi="Calibri" w:cs="Calibri"/>
      </w:rPr>
      <w:fldChar w:fldCharType="end"/>
    </w:r>
  </w:p>
  <w:p w:rsidR="00294109" w:rsidRDefault="002941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D46" w:rsidRDefault="00A47D46">
      <w:r>
        <w:separator/>
      </w:r>
    </w:p>
  </w:footnote>
  <w:footnote w:type="continuationSeparator" w:id="0">
    <w:p w:rsidR="00A47D46" w:rsidRDefault="00A47D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6F2DFB"/>
    <w:multiLevelType w:val="hybridMultilevel"/>
    <w:tmpl w:val="7A3A97F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1232DB"/>
    <w:multiLevelType w:val="hybridMultilevel"/>
    <w:tmpl w:val="EB8880AA"/>
    <w:lvl w:ilvl="0" w:tplc="3A7E6CC2">
      <w:start w:val="2"/>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F92497D"/>
    <w:multiLevelType w:val="hybridMultilevel"/>
    <w:tmpl w:val="2E26DA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37A3079"/>
    <w:multiLevelType w:val="hybridMultilevel"/>
    <w:tmpl w:val="9322209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E9378D"/>
    <w:multiLevelType w:val="hybridMultilevel"/>
    <w:tmpl w:val="CEF085E8"/>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0FB229A"/>
    <w:multiLevelType w:val="multilevel"/>
    <w:tmpl w:val="3B8265E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nsid w:val="479F6FA9"/>
    <w:multiLevelType w:val="hybridMultilevel"/>
    <w:tmpl w:val="CFEE62E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D3836"/>
    <w:multiLevelType w:val="hybridMultilevel"/>
    <w:tmpl w:val="D47ADCEC"/>
    <w:lvl w:ilvl="0" w:tplc="400A0001">
      <w:start w:val="1"/>
      <w:numFmt w:val="bullet"/>
      <w:lvlText w:val=""/>
      <w:lvlJc w:val="left"/>
      <w:pPr>
        <w:ind w:left="862" w:hanging="360"/>
      </w:pPr>
      <w:rPr>
        <w:rFonts w:ascii="Symbol" w:hAnsi="Symbol" w:hint="default"/>
        <w:sz w:val="22"/>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F228A2"/>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42">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64291C"/>
    <w:multiLevelType w:val="hybridMultilevel"/>
    <w:tmpl w:val="F3CA21FA"/>
    <w:lvl w:ilvl="0" w:tplc="400A0001">
      <w:start w:val="1"/>
      <w:numFmt w:val="bullet"/>
      <w:lvlText w:val=""/>
      <w:lvlJc w:val="left"/>
      <w:pPr>
        <w:ind w:left="709" w:hanging="495"/>
      </w:pPr>
      <w:rPr>
        <w:rFonts w:ascii="Symbol" w:hAnsi="Symbol" w:hint="default"/>
      </w:rPr>
    </w:lvl>
    <w:lvl w:ilvl="1" w:tplc="400A0003" w:tentative="1">
      <w:start w:val="1"/>
      <w:numFmt w:val="bullet"/>
      <w:lvlText w:val="o"/>
      <w:lvlJc w:val="left"/>
      <w:pPr>
        <w:ind w:left="1294" w:hanging="360"/>
      </w:pPr>
      <w:rPr>
        <w:rFonts w:ascii="Courier New" w:hAnsi="Courier New" w:cs="Courier New" w:hint="default"/>
      </w:rPr>
    </w:lvl>
    <w:lvl w:ilvl="2" w:tplc="400A0005" w:tentative="1">
      <w:start w:val="1"/>
      <w:numFmt w:val="bullet"/>
      <w:lvlText w:val=""/>
      <w:lvlJc w:val="left"/>
      <w:pPr>
        <w:ind w:left="2014" w:hanging="360"/>
      </w:pPr>
      <w:rPr>
        <w:rFonts w:ascii="Wingdings" w:hAnsi="Wingdings" w:hint="default"/>
      </w:rPr>
    </w:lvl>
    <w:lvl w:ilvl="3" w:tplc="400A0001" w:tentative="1">
      <w:start w:val="1"/>
      <w:numFmt w:val="bullet"/>
      <w:lvlText w:val=""/>
      <w:lvlJc w:val="left"/>
      <w:pPr>
        <w:ind w:left="2734" w:hanging="360"/>
      </w:pPr>
      <w:rPr>
        <w:rFonts w:ascii="Symbol" w:hAnsi="Symbol" w:hint="default"/>
      </w:rPr>
    </w:lvl>
    <w:lvl w:ilvl="4" w:tplc="400A0003" w:tentative="1">
      <w:start w:val="1"/>
      <w:numFmt w:val="bullet"/>
      <w:lvlText w:val="o"/>
      <w:lvlJc w:val="left"/>
      <w:pPr>
        <w:ind w:left="3454" w:hanging="360"/>
      </w:pPr>
      <w:rPr>
        <w:rFonts w:ascii="Courier New" w:hAnsi="Courier New" w:cs="Courier New" w:hint="default"/>
      </w:rPr>
    </w:lvl>
    <w:lvl w:ilvl="5" w:tplc="400A0005" w:tentative="1">
      <w:start w:val="1"/>
      <w:numFmt w:val="bullet"/>
      <w:lvlText w:val=""/>
      <w:lvlJc w:val="left"/>
      <w:pPr>
        <w:ind w:left="4174" w:hanging="360"/>
      </w:pPr>
      <w:rPr>
        <w:rFonts w:ascii="Wingdings" w:hAnsi="Wingdings" w:hint="default"/>
      </w:rPr>
    </w:lvl>
    <w:lvl w:ilvl="6" w:tplc="400A0001" w:tentative="1">
      <w:start w:val="1"/>
      <w:numFmt w:val="bullet"/>
      <w:lvlText w:val=""/>
      <w:lvlJc w:val="left"/>
      <w:pPr>
        <w:ind w:left="4894" w:hanging="360"/>
      </w:pPr>
      <w:rPr>
        <w:rFonts w:ascii="Symbol" w:hAnsi="Symbol" w:hint="default"/>
      </w:rPr>
    </w:lvl>
    <w:lvl w:ilvl="7" w:tplc="400A0003" w:tentative="1">
      <w:start w:val="1"/>
      <w:numFmt w:val="bullet"/>
      <w:lvlText w:val="o"/>
      <w:lvlJc w:val="left"/>
      <w:pPr>
        <w:ind w:left="5614" w:hanging="360"/>
      </w:pPr>
      <w:rPr>
        <w:rFonts w:ascii="Courier New" w:hAnsi="Courier New" w:cs="Courier New" w:hint="default"/>
      </w:rPr>
    </w:lvl>
    <w:lvl w:ilvl="8" w:tplc="400A0005" w:tentative="1">
      <w:start w:val="1"/>
      <w:numFmt w:val="bullet"/>
      <w:lvlText w:val=""/>
      <w:lvlJc w:val="left"/>
      <w:pPr>
        <w:ind w:left="6334"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46409C"/>
    <w:multiLevelType w:val="hybridMultilevel"/>
    <w:tmpl w:val="8A4AD7B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0"/>
  </w:num>
  <w:num w:numId="3">
    <w:abstractNumId w:val="44"/>
  </w:num>
  <w:num w:numId="4">
    <w:abstractNumId w:val="9"/>
  </w:num>
  <w:num w:numId="5">
    <w:abstractNumId w:val="29"/>
  </w:num>
  <w:num w:numId="6">
    <w:abstractNumId w:val="30"/>
  </w:num>
  <w:num w:numId="7">
    <w:abstractNumId w:val="0"/>
  </w:num>
  <w:num w:numId="8">
    <w:abstractNumId w:val="47"/>
  </w:num>
  <w:num w:numId="9">
    <w:abstractNumId w:val="8"/>
  </w:num>
  <w:num w:numId="10">
    <w:abstractNumId w:val="10"/>
  </w:num>
  <w:num w:numId="11">
    <w:abstractNumId w:val="39"/>
  </w:num>
  <w:num w:numId="12">
    <w:abstractNumId w:val="37"/>
  </w:num>
  <w:num w:numId="13">
    <w:abstractNumId w:val="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0"/>
  </w:num>
  <w:num w:numId="17">
    <w:abstractNumId w:val="27"/>
  </w:num>
  <w:num w:numId="18">
    <w:abstractNumId w:val="4"/>
  </w:num>
  <w:num w:numId="19">
    <w:abstractNumId w:val="51"/>
  </w:num>
  <w:num w:numId="20">
    <w:abstractNumId w:val="45"/>
  </w:num>
  <w:num w:numId="21">
    <w:abstractNumId w:val="32"/>
  </w:num>
  <w:num w:numId="22">
    <w:abstractNumId w:val="24"/>
  </w:num>
  <w:num w:numId="23">
    <w:abstractNumId w:val="53"/>
  </w:num>
  <w:num w:numId="24">
    <w:abstractNumId w:val="54"/>
  </w:num>
  <w:num w:numId="25">
    <w:abstractNumId w:val="12"/>
  </w:num>
  <w:num w:numId="26">
    <w:abstractNumId w:val="21"/>
  </w:num>
  <w:num w:numId="27">
    <w:abstractNumId w:val="48"/>
  </w:num>
  <w:num w:numId="28">
    <w:abstractNumId w:val="14"/>
  </w:num>
  <w:num w:numId="29">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1"/>
  </w:num>
  <w:num w:numId="34">
    <w:abstractNumId w:val="5"/>
  </w:num>
  <w:num w:numId="35">
    <w:abstractNumId w:val="18"/>
  </w:num>
  <w:num w:numId="36">
    <w:abstractNumId w:val="49"/>
  </w:num>
  <w:num w:numId="37">
    <w:abstractNumId w:val="35"/>
  </w:num>
  <w:num w:numId="38">
    <w:abstractNumId w:val="17"/>
  </w:num>
  <w:num w:numId="39">
    <w:abstractNumId w:val="43"/>
  </w:num>
  <w:num w:numId="40">
    <w:abstractNumId w:val="36"/>
  </w:num>
  <w:num w:numId="41">
    <w:abstractNumId w:val="3"/>
  </w:num>
  <w:num w:numId="42">
    <w:abstractNumId w:val="6"/>
  </w:num>
  <w:num w:numId="43">
    <w:abstractNumId w:val="38"/>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6"/>
  </w:num>
  <w:num w:numId="47">
    <w:abstractNumId w:val="52"/>
  </w:num>
  <w:num w:numId="48">
    <w:abstractNumId w:val="23"/>
  </w:num>
  <w:num w:numId="49">
    <w:abstractNumId w:val="15"/>
  </w:num>
  <w:num w:numId="50">
    <w:abstractNumId w:val="50"/>
  </w:num>
  <w:num w:numId="51">
    <w:abstractNumId w:val="11"/>
  </w:num>
  <w:num w:numId="52">
    <w:abstractNumId w:val="19"/>
  </w:num>
  <w:num w:numId="53">
    <w:abstractNumId w:val="42"/>
  </w:num>
  <w:num w:numId="54">
    <w:abstractNumId w:val="22"/>
  </w:num>
  <w:num w:numId="55">
    <w:abstractNumId w:val="33"/>
  </w:num>
  <w:num w:numId="56">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85A"/>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AE2"/>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109"/>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BB4"/>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228"/>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6792"/>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426"/>
    <w:rsid w:val="004165BF"/>
    <w:rsid w:val="00416719"/>
    <w:rsid w:val="00416984"/>
    <w:rsid w:val="004171D3"/>
    <w:rsid w:val="00417626"/>
    <w:rsid w:val="00417898"/>
    <w:rsid w:val="0042072B"/>
    <w:rsid w:val="00420F40"/>
    <w:rsid w:val="00421804"/>
    <w:rsid w:val="00421BF6"/>
    <w:rsid w:val="00421F22"/>
    <w:rsid w:val="004228B4"/>
    <w:rsid w:val="00422A5F"/>
    <w:rsid w:val="00422AC4"/>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4DB6"/>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09E"/>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4A39"/>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1E7"/>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47D46"/>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38F"/>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0F95"/>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C87"/>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08"/>
    <w:rsid w:val="00FB39E0"/>
    <w:rsid w:val="00FB4091"/>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claffertt@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5DF7C-7860-40B2-A0A4-6AB392743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50</Pages>
  <Words>17945</Words>
  <Characters>102289</Characters>
  <Application>Microsoft Office Word</Application>
  <DocSecurity>0</DocSecurity>
  <Lines>852</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119995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14</cp:revision>
  <cp:lastPrinted>2019-05-10T15:46:00Z</cp:lastPrinted>
  <dcterms:created xsi:type="dcterms:W3CDTF">2019-05-09T22:27:00Z</dcterms:created>
  <dcterms:modified xsi:type="dcterms:W3CDTF">2019-05-10T15:46:00Z</dcterms:modified>
</cp:coreProperties>
</file>