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2326" w:rsidRDefault="001E232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2326" w:rsidRDefault="001E2326" w:rsidP="007B5395">
                            <w:pPr>
                              <w:ind w:left="142"/>
                              <w:jc w:val="center"/>
                              <w:rPr>
                                <w:rFonts w:ascii="Verdana" w:hAnsi="Verdana"/>
                                <w:b/>
                              </w:rPr>
                            </w:pPr>
                          </w:p>
                          <w:p w:rsidR="001E2326" w:rsidRDefault="001E232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2326" w:rsidRPr="00103622" w:rsidRDefault="001E2326" w:rsidP="007B5395">
                            <w:pPr>
                              <w:ind w:left="142"/>
                              <w:jc w:val="center"/>
                              <w:rPr>
                                <w:rFonts w:ascii="Century Gothic" w:hAnsi="Century Gothic" w:cs="Arial"/>
                                <w:b/>
                                <w:sz w:val="32"/>
                                <w:szCs w:val="32"/>
                                <w:lang w:val="es-MX"/>
                              </w:rPr>
                            </w:pPr>
                          </w:p>
                          <w:p w:rsidR="001E2326" w:rsidRDefault="001E232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E2326" w:rsidRDefault="001E2326" w:rsidP="007B5395">
                            <w:pPr>
                              <w:jc w:val="center"/>
                              <w:rPr>
                                <w:rFonts w:ascii="Century Gothic" w:hAnsi="Century Gothic" w:cs="Arial"/>
                                <w:b/>
                                <w:sz w:val="28"/>
                                <w:szCs w:val="32"/>
                              </w:rPr>
                            </w:pPr>
                          </w:p>
                          <w:p w:rsidR="001E2326" w:rsidRDefault="001E2326" w:rsidP="007B5395">
                            <w:pPr>
                              <w:jc w:val="center"/>
                              <w:rPr>
                                <w:rFonts w:ascii="Century Gothic" w:hAnsi="Century Gothic" w:cs="Arial"/>
                                <w:b/>
                                <w:sz w:val="28"/>
                                <w:szCs w:val="32"/>
                              </w:rPr>
                            </w:pPr>
                          </w:p>
                          <w:p w:rsidR="001E2326" w:rsidRPr="00D94CE2" w:rsidRDefault="001E232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2326" w:rsidRPr="00D94CE2" w:rsidRDefault="001E232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E2326" w:rsidRPr="00F40D69" w:rsidRDefault="001E2326" w:rsidP="007B5395">
                            <w:pPr>
                              <w:ind w:left="142"/>
                              <w:jc w:val="center"/>
                              <w:rPr>
                                <w:rFonts w:ascii="Century Gothic" w:hAnsi="Century Gothic" w:cs="Arial"/>
                                <w:b/>
                                <w:sz w:val="28"/>
                                <w:szCs w:val="28"/>
                              </w:rPr>
                            </w:pPr>
                          </w:p>
                          <w:p w:rsidR="001E2326" w:rsidRPr="00103622" w:rsidRDefault="001E232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2326" w:rsidRPr="005F6C94" w:rsidRDefault="001E2326" w:rsidP="007B5395">
                            <w:pPr>
                              <w:ind w:left="142"/>
                              <w:rPr>
                                <w:rFonts w:ascii="Century Gothic" w:hAnsi="Century Gothic"/>
                                <w:b/>
                                <w:sz w:val="28"/>
                                <w:szCs w:val="28"/>
                                <w:lang w:val="es-MX"/>
                              </w:rPr>
                            </w:pPr>
                          </w:p>
                          <w:p w:rsidR="001E2326" w:rsidRPr="005E1567" w:rsidRDefault="001E232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E1567">
                              <w:rPr>
                                <w:rFonts w:ascii="Century Gothic" w:hAnsi="Century Gothic" w:cs="Century Gothic"/>
                                <w:b/>
                                <w:bCs/>
                                <w:sz w:val="28"/>
                                <w:szCs w:val="28"/>
                              </w:rPr>
                              <w:t>ADQUISICION DE GRASAS LUBRICANTES Y OTROS</w:t>
                            </w:r>
                          </w:p>
                          <w:p w:rsidR="001E2326" w:rsidRPr="005E1567" w:rsidRDefault="001E2326" w:rsidP="007B5395">
                            <w:pPr>
                              <w:jc w:val="center"/>
                              <w:rPr>
                                <w:rFonts w:ascii="Century Gothic" w:hAnsi="Century Gothic" w:cs="Century Gothic"/>
                                <w:b/>
                                <w:bCs/>
                                <w:sz w:val="28"/>
                                <w:szCs w:val="28"/>
                              </w:rPr>
                            </w:pPr>
                          </w:p>
                          <w:p w:rsidR="001E2326" w:rsidRPr="005E1567" w:rsidRDefault="001E2326" w:rsidP="007B5395">
                            <w:pPr>
                              <w:jc w:val="center"/>
                              <w:rPr>
                                <w:rFonts w:ascii="Century Gothic" w:hAnsi="Century Gothic" w:cs="Century Gothic"/>
                                <w:b/>
                                <w:bCs/>
                                <w:sz w:val="28"/>
                                <w:szCs w:val="28"/>
                              </w:rPr>
                            </w:pPr>
                            <w:r w:rsidRPr="005E1567">
                              <w:rPr>
                                <w:rFonts w:ascii="Century Gothic" w:hAnsi="Century Gothic" w:cs="Century Gothic"/>
                                <w:b/>
                                <w:bCs/>
                                <w:sz w:val="28"/>
                                <w:szCs w:val="28"/>
                              </w:rPr>
                              <w:t xml:space="preserve">CODIGO: </w:t>
                            </w:r>
                            <w:r w:rsidR="00C85681" w:rsidRPr="005E1567">
                              <w:rPr>
                                <w:rFonts w:ascii="Century Gothic" w:hAnsi="Century Gothic" w:cs="Century Gothic"/>
                                <w:b/>
                                <w:bCs/>
                                <w:sz w:val="28"/>
                                <w:szCs w:val="28"/>
                              </w:rPr>
                              <w:t>DRCO-CDL-GNEE-70-19</w:t>
                            </w:r>
                          </w:p>
                          <w:p w:rsidR="001E2326" w:rsidRPr="005E1567" w:rsidRDefault="001E2326" w:rsidP="007B5395">
                            <w:pPr>
                              <w:jc w:val="center"/>
                              <w:rPr>
                                <w:rFonts w:ascii="Century Gothic" w:hAnsi="Century Gothic" w:cs="Century Gothic"/>
                                <w:b/>
                                <w:bCs/>
                                <w:sz w:val="28"/>
                                <w:szCs w:val="28"/>
                              </w:rPr>
                            </w:pPr>
                          </w:p>
                          <w:p w:rsidR="001E2326" w:rsidRPr="005E1567" w:rsidRDefault="001E2326" w:rsidP="007B5395">
                            <w:pPr>
                              <w:jc w:val="center"/>
                              <w:rPr>
                                <w:rFonts w:ascii="Century Gothic" w:hAnsi="Century Gothic"/>
                                <w:b/>
                                <w:sz w:val="28"/>
                                <w:szCs w:val="28"/>
                                <w:lang w:val="es-ES_tradnl"/>
                              </w:rPr>
                            </w:pPr>
                            <w:r w:rsidRPr="005E1567">
                              <w:rPr>
                                <w:rFonts w:ascii="Century Gothic" w:hAnsi="Century Gothic" w:cs="Century Gothic"/>
                                <w:b/>
                                <w:bCs/>
                                <w:sz w:val="28"/>
                                <w:szCs w:val="28"/>
                              </w:rPr>
                              <w:t>(Primera Convocatoria</w:t>
                            </w:r>
                            <w:r w:rsidRPr="005E1567">
                              <w:rPr>
                                <w:rFonts w:ascii="Century Gothic" w:hAnsi="Century Gothic"/>
                                <w:b/>
                                <w:sz w:val="28"/>
                                <w:szCs w:val="28"/>
                                <w:lang w:val="es-ES_tradnl"/>
                              </w:rPr>
                              <w:t>)</w:t>
                            </w:r>
                          </w:p>
                          <w:p w:rsidR="001E2326" w:rsidRPr="00103622" w:rsidRDefault="001E2326" w:rsidP="007B5395">
                            <w:pPr>
                              <w:jc w:val="center"/>
                              <w:rPr>
                                <w:rFonts w:ascii="Century Gothic" w:hAnsi="Century Gothic"/>
                                <w:sz w:val="32"/>
                                <w:szCs w:val="32"/>
                                <w:lang w:val="es-ES_tradnl"/>
                              </w:rPr>
                            </w:pPr>
                          </w:p>
                          <w:p w:rsidR="001E2326" w:rsidRPr="00103622" w:rsidRDefault="001E2326" w:rsidP="007B5395">
                            <w:pPr>
                              <w:ind w:right="930"/>
                              <w:jc w:val="center"/>
                              <w:rPr>
                                <w:rFonts w:ascii="Century Gothic" w:hAnsi="Century Gothic"/>
                                <w:sz w:val="32"/>
                                <w:szCs w:val="32"/>
                                <w:lang w:val="es-ES_tradnl"/>
                              </w:rPr>
                            </w:pPr>
                          </w:p>
                          <w:p w:rsidR="001E2326" w:rsidRPr="00103622" w:rsidRDefault="001E2326" w:rsidP="007B5395">
                            <w:pPr>
                              <w:ind w:right="930"/>
                              <w:jc w:val="center"/>
                              <w:rPr>
                                <w:rFonts w:ascii="Century Gothic" w:hAnsi="Century Gothic"/>
                                <w:sz w:val="32"/>
                                <w:szCs w:val="32"/>
                                <w:lang w:val="es-ES_tradnl"/>
                              </w:rPr>
                            </w:pPr>
                          </w:p>
                          <w:p w:rsidR="001E2326" w:rsidRDefault="001E2326" w:rsidP="007B5395">
                            <w:pPr>
                              <w:ind w:right="930"/>
                              <w:jc w:val="center"/>
                              <w:rPr>
                                <w:rFonts w:ascii="Century Gothic" w:hAnsi="Century Gothic"/>
                                <w:lang w:val="es-ES_tradnl"/>
                              </w:rPr>
                            </w:pPr>
                          </w:p>
                          <w:p w:rsidR="001E2326" w:rsidRPr="009C5A35" w:rsidRDefault="001E232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E2326" w:rsidRDefault="001E232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2326" w:rsidRDefault="001E2326" w:rsidP="007B5395">
                      <w:pPr>
                        <w:ind w:left="142"/>
                        <w:jc w:val="center"/>
                        <w:rPr>
                          <w:rFonts w:ascii="Verdana" w:hAnsi="Verdana"/>
                          <w:b/>
                        </w:rPr>
                      </w:pPr>
                    </w:p>
                    <w:p w:rsidR="001E2326" w:rsidRDefault="001E232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2326" w:rsidRPr="00103622" w:rsidRDefault="001E2326" w:rsidP="007B5395">
                      <w:pPr>
                        <w:ind w:left="142"/>
                        <w:jc w:val="center"/>
                        <w:rPr>
                          <w:rFonts w:ascii="Century Gothic" w:hAnsi="Century Gothic" w:cs="Arial"/>
                          <w:b/>
                          <w:sz w:val="32"/>
                          <w:szCs w:val="32"/>
                          <w:lang w:val="es-MX"/>
                        </w:rPr>
                      </w:pPr>
                    </w:p>
                    <w:p w:rsidR="001E2326" w:rsidRDefault="001E232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E2326" w:rsidRDefault="001E2326" w:rsidP="007B5395">
                      <w:pPr>
                        <w:jc w:val="center"/>
                        <w:rPr>
                          <w:rFonts w:ascii="Century Gothic" w:hAnsi="Century Gothic" w:cs="Arial"/>
                          <w:b/>
                          <w:sz w:val="28"/>
                          <w:szCs w:val="32"/>
                        </w:rPr>
                      </w:pPr>
                    </w:p>
                    <w:p w:rsidR="001E2326" w:rsidRDefault="001E2326" w:rsidP="007B5395">
                      <w:pPr>
                        <w:jc w:val="center"/>
                        <w:rPr>
                          <w:rFonts w:ascii="Century Gothic" w:hAnsi="Century Gothic" w:cs="Arial"/>
                          <w:b/>
                          <w:sz w:val="28"/>
                          <w:szCs w:val="32"/>
                        </w:rPr>
                      </w:pPr>
                    </w:p>
                    <w:p w:rsidR="001E2326" w:rsidRPr="00D94CE2" w:rsidRDefault="001E232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2326" w:rsidRPr="00D94CE2" w:rsidRDefault="001E232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E2326" w:rsidRPr="00F40D69" w:rsidRDefault="001E2326" w:rsidP="007B5395">
                      <w:pPr>
                        <w:ind w:left="142"/>
                        <w:jc w:val="center"/>
                        <w:rPr>
                          <w:rFonts w:ascii="Century Gothic" w:hAnsi="Century Gothic" w:cs="Arial"/>
                          <w:b/>
                          <w:sz w:val="28"/>
                          <w:szCs w:val="28"/>
                        </w:rPr>
                      </w:pPr>
                    </w:p>
                    <w:p w:rsidR="001E2326" w:rsidRPr="00103622" w:rsidRDefault="001E232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2326" w:rsidRPr="005F6C94" w:rsidRDefault="001E2326" w:rsidP="007B5395">
                      <w:pPr>
                        <w:ind w:left="142"/>
                        <w:rPr>
                          <w:rFonts w:ascii="Century Gothic" w:hAnsi="Century Gothic"/>
                          <w:b/>
                          <w:sz w:val="28"/>
                          <w:szCs w:val="28"/>
                          <w:lang w:val="es-MX"/>
                        </w:rPr>
                      </w:pPr>
                    </w:p>
                    <w:p w:rsidR="001E2326" w:rsidRPr="005E1567" w:rsidRDefault="001E232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E1567">
                        <w:rPr>
                          <w:rFonts w:ascii="Century Gothic" w:hAnsi="Century Gothic" w:cs="Century Gothic"/>
                          <w:b/>
                          <w:bCs/>
                          <w:sz w:val="28"/>
                          <w:szCs w:val="28"/>
                        </w:rPr>
                        <w:t>ADQUISICION DE GRASAS LUBRICANTES Y OTROS</w:t>
                      </w:r>
                    </w:p>
                    <w:p w:rsidR="001E2326" w:rsidRPr="005E1567" w:rsidRDefault="001E2326" w:rsidP="007B5395">
                      <w:pPr>
                        <w:jc w:val="center"/>
                        <w:rPr>
                          <w:rFonts w:ascii="Century Gothic" w:hAnsi="Century Gothic" w:cs="Century Gothic"/>
                          <w:b/>
                          <w:bCs/>
                          <w:sz w:val="28"/>
                          <w:szCs w:val="28"/>
                        </w:rPr>
                      </w:pPr>
                    </w:p>
                    <w:p w:rsidR="001E2326" w:rsidRPr="005E1567" w:rsidRDefault="001E2326" w:rsidP="007B5395">
                      <w:pPr>
                        <w:jc w:val="center"/>
                        <w:rPr>
                          <w:rFonts w:ascii="Century Gothic" w:hAnsi="Century Gothic" w:cs="Century Gothic"/>
                          <w:b/>
                          <w:bCs/>
                          <w:sz w:val="28"/>
                          <w:szCs w:val="28"/>
                        </w:rPr>
                      </w:pPr>
                      <w:r w:rsidRPr="005E1567">
                        <w:rPr>
                          <w:rFonts w:ascii="Century Gothic" w:hAnsi="Century Gothic" w:cs="Century Gothic"/>
                          <w:b/>
                          <w:bCs/>
                          <w:sz w:val="28"/>
                          <w:szCs w:val="28"/>
                        </w:rPr>
                        <w:t xml:space="preserve">CODIGO: </w:t>
                      </w:r>
                      <w:r w:rsidR="00C85681" w:rsidRPr="005E1567">
                        <w:rPr>
                          <w:rFonts w:ascii="Century Gothic" w:hAnsi="Century Gothic" w:cs="Century Gothic"/>
                          <w:b/>
                          <w:bCs/>
                          <w:sz w:val="28"/>
                          <w:szCs w:val="28"/>
                        </w:rPr>
                        <w:t>DRCO-CDL-GNEE-70-19</w:t>
                      </w:r>
                    </w:p>
                    <w:p w:rsidR="001E2326" w:rsidRPr="005E1567" w:rsidRDefault="001E2326" w:rsidP="007B5395">
                      <w:pPr>
                        <w:jc w:val="center"/>
                        <w:rPr>
                          <w:rFonts w:ascii="Century Gothic" w:hAnsi="Century Gothic" w:cs="Century Gothic"/>
                          <w:b/>
                          <w:bCs/>
                          <w:sz w:val="28"/>
                          <w:szCs w:val="28"/>
                        </w:rPr>
                      </w:pPr>
                    </w:p>
                    <w:p w:rsidR="001E2326" w:rsidRPr="005E1567" w:rsidRDefault="001E2326" w:rsidP="007B5395">
                      <w:pPr>
                        <w:jc w:val="center"/>
                        <w:rPr>
                          <w:rFonts w:ascii="Century Gothic" w:hAnsi="Century Gothic"/>
                          <w:b/>
                          <w:sz w:val="28"/>
                          <w:szCs w:val="28"/>
                          <w:lang w:val="es-ES_tradnl"/>
                        </w:rPr>
                      </w:pPr>
                      <w:r w:rsidRPr="005E1567">
                        <w:rPr>
                          <w:rFonts w:ascii="Century Gothic" w:hAnsi="Century Gothic" w:cs="Century Gothic"/>
                          <w:b/>
                          <w:bCs/>
                          <w:sz w:val="28"/>
                          <w:szCs w:val="28"/>
                        </w:rPr>
                        <w:t>(Primera Convocatoria</w:t>
                      </w:r>
                      <w:r w:rsidRPr="005E1567">
                        <w:rPr>
                          <w:rFonts w:ascii="Century Gothic" w:hAnsi="Century Gothic"/>
                          <w:b/>
                          <w:sz w:val="28"/>
                          <w:szCs w:val="28"/>
                          <w:lang w:val="es-ES_tradnl"/>
                        </w:rPr>
                        <w:t>)</w:t>
                      </w:r>
                    </w:p>
                    <w:p w:rsidR="001E2326" w:rsidRPr="00103622" w:rsidRDefault="001E2326" w:rsidP="007B5395">
                      <w:pPr>
                        <w:jc w:val="center"/>
                        <w:rPr>
                          <w:rFonts w:ascii="Century Gothic" w:hAnsi="Century Gothic"/>
                          <w:sz w:val="32"/>
                          <w:szCs w:val="32"/>
                          <w:lang w:val="es-ES_tradnl"/>
                        </w:rPr>
                      </w:pPr>
                    </w:p>
                    <w:p w:rsidR="001E2326" w:rsidRPr="00103622" w:rsidRDefault="001E2326" w:rsidP="007B5395">
                      <w:pPr>
                        <w:ind w:right="930"/>
                        <w:jc w:val="center"/>
                        <w:rPr>
                          <w:rFonts w:ascii="Century Gothic" w:hAnsi="Century Gothic"/>
                          <w:sz w:val="32"/>
                          <w:szCs w:val="32"/>
                          <w:lang w:val="es-ES_tradnl"/>
                        </w:rPr>
                      </w:pPr>
                    </w:p>
                    <w:p w:rsidR="001E2326" w:rsidRPr="00103622" w:rsidRDefault="001E2326" w:rsidP="007B5395">
                      <w:pPr>
                        <w:ind w:right="930"/>
                        <w:jc w:val="center"/>
                        <w:rPr>
                          <w:rFonts w:ascii="Century Gothic" w:hAnsi="Century Gothic"/>
                          <w:sz w:val="32"/>
                          <w:szCs w:val="32"/>
                          <w:lang w:val="es-ES_tradnl"/>
                        </w:rPr>
                      </w:pPr>
                    </w:p>
                    <w:p w:rsidR="001E2326" w:rsidRDefault="001E2326" w:rsidP="007B5395">
                      <w:pPr>
                        <w:ind w:right="930"/>
                        <w:jc w:val="center"/>
                        <w:rPr>
                          <w:rFonts w:ascii="Century Gothic" w:hAnsi="Century Gothic"/>
                          <w:lang w:val="es-ES_tradnl"/>
                        </w:rPr>
                      </w:pPr>
                    </w:p>
                    <w:p w:rsidR="001E2326" w:rsidRPr="009C5A35" w:rsidRDefault="001E232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2326" w:rsidRPr="00AD6AF2" w:rsidRDefault="001E2326" w:rsidP="00795A5A">
                            <w:pPr>
                              <w:ind w:right="930"/>
                              <w:jc w:val="center"/>
                              <w:rPr>
                                <w:rFonts w:ascii="Century Gothic" w:hAnsi="Century Gothic"/>
                                <w:sz w:val="14"/>
                                <w:lang w:val="es-ES_tradnl"/>
                              </w:rPr>
                            </w:pPr>
                          </w:p>
                          <w:p w:rsidR="001E2326" w:rsidRPr="00AD6AF2" w:rsidRDefault="001E232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E2326" w:rsidRPr="00AD6AF2" w:rsidRDefault="001E2326" w:rsidP="00795A5A">
                      <w:pPr>
                        <w:ind w:right="930"/>
                        <w:jc w:val="center"/>
                        <w:rPr>
                          <w:rFonts w:ascii="Century Gothic" w:hAnsi="Century Gothic"/>
                          <w:sz w:val="14"/>
                          <w:lang w:val="es-ES_tradnl"/>
                        </w:rPr>
                      </w:pPr>
                    </w:p>
                    <w:p w:rsidR="001E2326" w:rsidRPr="00AD6AF2" w:rsidRDefault="001E232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p>
    <w:p w:rsidR="007C79EC" w:rsidRDefault="007C79EC" w:rsidP="00EA7EC8">
      <w:pPr>
        <w:jc w:val="center"/>
        <w:rPr>
          <w:rFonts w:ascii="Calibri" w:hAnsi="Calibri" w:cs="Calibri"/>
          <w:b/>
          <w:color w:val="FF0000"/>
          <w:sz w:val="18"/>
          <w:szCs w:val="18"/>
        </w:rPr>
      </w:pPr>
      <w:bookmarkStart w:id="0" w:name="_GoBack"/>
      <w:bookmarkEnd w:id="0"/>
    </w:p>
    <w:p w:rsidR="001E2326" w:rsidRDefault="001E232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E23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E23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E23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1E232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1E2326">
              <w:rPr>
                <w:rFonts w:asciiTheme="minorHAnsi" w:hAnsiTheme="minorHAnsi" w:cstheme="minorHAnsi"/>
                <w:sz w:val="22"/>
                <w:szCs w:val="22"/>
              </w:rPr>
              <w:t xml:space="preserve"> 15/05/2019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1E2326"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1E2326"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1E2326"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85681" w:rsidP="00EA7EC8">
            <w:pPr>
              <w:rPr>
                <w:rFonts w:asciiTheme="minorHAnsi" w:hAnsiTheme="minorHAnsi" w:cstheme="minorHAnsi"/>
                <w:sz w:val="22"/>
                <w:szCs w:val="22"/>
              </w:rPr>
            </w:pPr>
            <w:r>
              <w:rPr>
                <w:rFonts w:asciiTheme="minorHAnsi" w:hAnsiTheme="minorHAnsi" w:cstheme="minorHAnsi"/>
                <w:sz w:val="22"/>
                <w:szCs w:val="22"/>
              </w:rPr>
              <w:t>23/05/2019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85681" w:rsidP="00EA7EC8">
            <w:pP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C85681" w:rsidRDefault="00C85681" w:rsidP="00C85681">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C85681" w:rsidRPr="00332AE0" w:rsidRDefault="00C85681" w:rsidP="00C85681">
            <w:pPr>
              <w:jc w:val="both"/>
              <w:rPr>
                <w:rFonts w:ascii="Calibri" w:hAnsi="Calibri" w:cs="Arial"/>
                <w:sz w:val="16"/>
                <w:szCs w:val="16"/>
              </w:rPr>
            </w:pPr>
            <w:r w:rsidRPr="00332AE0">
              <w:rPr>
                <w:rFonts w:ascii="Calibri" w:hAnsi="Calibri" w:cs="Arial"/>
                <w:sz w:val="16"/>
                <w:szCs w:val="16"/>
              </w:rPr>
              <w:t>Santa Cruz de la Sierra – Bolivia</w:t>
            </w:r>
          </w:p>
          <w:p w:rsidR="00EA7EC8" w:rsidRPr="001B5615" w:rsidRDefault="00C85681" w:rsidP="00C85681">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85681" w:rsidP="00EA7EC8">
            <w:pPr>
              <w:rPr>
                <w:rFonts w:asciiTheme="minorHAnsi" w:hAnsiTheme="minorHAnsi" w:cstheme="minorHAnsi"/>
                <w:sz w:val="22"/>
                <w:szCs w:val="22"/>
              </w:rPr>
            </w:pPr>
            <w:r>
              <w:rPr>
                <w:rFonts w:asciiTheme="minorHAnsi" w:hAnsiTheme="minorHAnsi" w:cstheme="minorHAnsi"/>
                <w:sz w:val="22"/>
                <w:szCs w:val="22"/>
              </w:rPr>
              <w:t>23/05/2019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85681"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C85681" w:rsidRDefault="00C85681" w:rsidP="00C85681">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C85681" w:rsidRPr="00332AE0" w:rsidRDefault="00C85681" w:rsidP="00C85681">
            <w:pPr>
              <w:jc w:val="both"/>
              <w:rPr>
                <w:rFonts w:ascii="Calibri" w:hAnsi="Calibri" w:cs="Arial"/>
                <w:sz w:val="16"/>
                <w:szCs w:val="16"/>
              </w:rPr>
            </w:pPr>
            <w:r w:rsidRPr="00332AE0">
              <w:rPr>
                <w:rFonts w:ascii="Calibri" w:hAnsi="Calibri" w:cs="Arial"/>
                <w:sz w:val="16"/>
                <w:szCs w:val="16"/>
              </w:rPr>
              <w:t>Santa Cruz de la Sierra – Bolivia</w:t>
            </w:r>
          </w:p>
          <w:p w:rsidR="00EA7EC8" w:rsidRPr="001B5615" w:rsidRDefault="00C85681" w:rsidP="00C85681">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r>
              <w:rPr>
                <w:rFonts w:ascii="Calibri" w:hAnsi="Calibri" w:cs="Arial"/>
                <w:i/>
                <w:sz w:val="16"/>
                <w:szCs w:val="16"/>
              </w:rPr>
              <w:t xml:space="preserve"> </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F80620" w:rsidP="00EA7EC8">
            <w:pPr>
              <w:jc w:val="both"/>
              <w:rPr>
                <w:rFonts w:asciiTheme="minorHAnsi" w:hAnsiTheme="minorHAnsi" w:cstheme="minorHAnsi"/>
                <w:szCs w:val="22"/>
              </w:rPr>
            </w:pPr>
            <w:r>
              <w:rPr>
                <w:rFonts w:asciiTheme="minorHAnsi" w:hAnsiTheme="minorHAnsi" w:cstheme="minorHAnsi"/>
                <w:i/>
                <w:color w:val="FF0000"/>
                <w:szCs w:val="22"/>
              </w:rPr>
              <w:t>07/06/2019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80620"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03/07/2019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p w:rsidR="001E2326" w:rsidRDefault="001E2326"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1E2326" w:rsidRDefault="003E27FC" w:rsidP="001E232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1E232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highlight w:val="yellow"/>
              </w:rPr>
            </w:pPr>
            <w:r w:rsidRPr="001E2326">
              <w:rPr>
                <w:rFonts w:asciiTheme="minorHAnsi" w:hAnsiTheme="minorHAnsi" w:cs="Calibri"/>
                <w:lang w:val="es-BO"/>
              </w:rPr>
              <w:t>ACEITE 15W-40 PARA MOTORES DIESEL</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25</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4.733,91</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rPr>
            </w:pPr>
            <w:r w:rsidRPr="001E2326">
              <w:rPr>
                <w:rFonts w:ascii="Calibri" w:hAnsi="Calibri" w:cs="Calibri"/>
                <w:color w:val="000000"/>
              </w:rPr>
              <w:t>118.347,75</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highlight w:val="yellow"/>
              </w:rPr>
            </w:pPr>
            <w:r w:rsidRPr="001E2326">
              <w:rPr>
                <w:rFonts w:asciiTheme="minorHAnsi" w:hAnsiTheme="minorHAnsi" w:cs="Calibri"/>
                <w:lang w:val="es-BO"/>
              </w:rPr>
              <w:t>ACEITE DE TRANSMISION EP-320</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22</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4.761,06</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lang w:val="en-US"/>
              </w:rPr>
            </w:pPr>
            <w:r w:rsidRPr="001E2326">
              <w:rPr>
                <w:rFonts w:ascii="Calibri" w:hAnsi="Calibri" w:cs="Calibri"/>
                <w:color w:val="000000"/>
                <w:lang w:val="en-US"/>
              </w:rPr>
              <w:t>104.743,32</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highlight w:val="yellow"/>
              </w:rPr>
            </w:pPr>
            <w:r w:rsidRPr="001E2326">
              <w:rPr>
                <w:rFonts w:asciiTheme="minorHAnsi" w:hAnsiTheme="minorHAnsi" w:cs="Calibri"/>
                <w:lang w:val="es-BO"/>
              </w:rPr>
              <w:t>ACEITE DE TRANSMISION EP-150</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lang w:val="en-US"/>
              </w:rPr>
            </w:pPr>
            <w:r w:rsidRPr="001E2326">
              <w:rPr>
                <w:rFonts w:ascii="Calibri" w:hAnsi="Calibri" w:cs="Calibri"/>
                <w:color w:val="000000"/>
                <w:lang w:val="en-US"/>
              </w:rPr>
              <w:t>4.413,61</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lang w:val="en-US"/>
              </w:rPr>
            </w:pPr>
            <w:r w:rsidRPr="001E2326">
              <w:rPr>
                <w:rFonts w:ascii="Calibri" w:hAnsi="Calibri" w:cs="Calibri"/>
                <w:color w:val="000000"/>
                <w:lang w:val="en-US"/>
              </w:rPr>
              <w:t>13.240,83</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highlight w:val="yellow"/>
                <w:lang w:val="en-US"/>
              </w:rPr>
            </w:pPr>
            <w:r w:rsidRPr="001E2326">
              <w:rPr>
                <w:rFonts w:asciiTheme="minorHAnsi" w:hAnsiTheme="minorHAnsi" w:cs="Calibri"/>
                <w:lang w:val="es-BO"/>
              </w:rPr>
              <w:t>ACEITE PARA COMPRESOR SULLAIR</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21.736,92</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rPr>
            </w:pPr>
            <w:r w:rsidRPr="001E2326">
              <w:rPr>
                <w:rFonts w:ascii="Calibri" w:hAnsi="Calibri" w:cs="Calibri"/>
                <w:color w:val="000000"/>
              </w:rPr>
              <w:t>65.210,76</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rPr>
            </w:pPr>
            <w:r w:rsidRPr="001E2326">
              <w:rPr>
                <w:rFonts w:asciiTheme="minorHAnsi" w:hAnsiTheme="minorHAnsi" w:cs="Calibri"/>
                <w:lang w:val="es-BO"/>
              </w:rPr>
              <w:t>ACEITE HIDRAULICO BP-46</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10</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3.800,16</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rPr>
            </w:pPr>
            <w:r w:rsidRPr="001E2326">
              <w:rPr>
                <w:rFonts w:ascii="Calibri" w:hAnsi="Calibri" w:cs="Calibri"/>
                <w:color w:val="000000"/>
              </w:rPr>
              <w:t>38.001,60</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highlight w:val="yellow"/>
              </w:rPr>
            </w:pPr>
            <w:r w:rsidRPr="001E2326">
              <w:rPr>
                <w:rFonts w:asciiTheme="minorHAnsi" w:hAnsiTheme="minorHAnsi" w:cs="Calibri"/>
                <w:lang w:val="es-BO"/>
              </w:rPr>
              <w:t>ACEITE DE TRANSMICION PARA CONVERTIDOR DE EQUIPO PESADO SAE W30</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4.994,50</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rPr>
            </w:pPr>
            <w:r w:rsidRPr="001E2326">
              <w:rPr>
                <w:rFonts w:ascii="Calibri" w:hAnsi="Calibri" w:cs="Calibri"/>
                <w:color w:val="000000"/>
              </w:rPr>
              <w:t>14.983,50</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highlight w:val="yellow"/>
              </w:rPr>
            </w:pPr>
            <w:r w:rsidRPr="001E2326">
              <w:rPr>
                <w:rFonts w:asciiTheme="minorHAnsi" w:hAnsiTheme="minorHAnsi" w:cs="Calibri"/>
                <w:lang w:val="es-BO"/>
              </w:rPr>
              <w:t>GRASA DE ALTA TEMPERATURA PARA RODAMIENTOS</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7.290,88</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lang w:val="en-US"/>
              </w:rPr>
            </w:pPr>
            <w:r w:rsidRPr="001E2326">
              <w:rPr>
                <w:rFonts w:ascii="Calibri" w:hAnsi="Calibri" w:cs="Calibri"/>
                <w:color w:val="000000"/>
                <w:lang w:val="en-US"/>
              </w:rPr>
              <w:t>21.872,64</w:t>
            </w:r>
          </w:p>
        </w:tc>
      </w:tr>
      <w:tr w:rsidR="001E2326" w:rsidRPr="006F470A" w:rsidTr="001E2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2326" w:rsidRPr="006F470A" w:rsidRDefault="001E2326" w:rsidP="001E232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1E2326" w:rsidRPr="001E2326" w:rsidRDefault="001E2326" w:rsidP="001E2326">
            <w:pPr>
              <w:rPr>
                <w:rFonts w:asciiTheme="minorHAnsi" w:hAnsiTheme="minorHAnsi" w:cs="Calibri"/>
                <w:highlight w:val="yellow"/>
                <w:lang w:val="es-BO"/>
              </w:rPr>
            </w:pPr>
            <w:r w:rsidRPr="001E2326">
              <w:rPr>
                <w:rFonts w:asciiTheme="minorHAnsi" w:hAnsiTheme="minorHAnsi" w:cs="Calibri"/>
                <w:lang w:val="es-BO"/>
              </w:rPr>
              <w:t>GRASA MULTIPROPOSITO EP-02 (NLGI N° 2)</w:t>
            </w:r>
          </w:p>
        </w:tc>
        <w:tc>
          <w:tcPr>
            <w:tcW w:w="1309" w:type="dxa"/>
            <w:tcBorders>
              <w:top w:val="nil"/>
              <w:left w:val="nil"/>
              <w:bottom w:val="single" w:sz="8" w:space="0" w:color="auto"/>
              <w:right w:val="single" w:sz="4" w:space="0" w:color="auto"/>
            </w:tcBorders>
            <w:shd w:val="clear" w:color="auto" w:fill="auto"/>
            <w:noWrap/>
            <w:vAlign w:val="center"/>
          </w:tcPr>
          <w:p w:rsidR="001E2326" w:rsidRPr="001E2326" w:rsidRDefault="001E2326" w:rsidP="001E2326">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1E2326" w:rsidRPr="001E2326" w:rsidRDefault="001E2326" w:rsidP="001E2326">
            <w:pPr>
              <w:jc w:val="center"/>
              <w:rPr>
                <w:rFonts w:ascii="Calibri" w:hAnsi="Calibri" w:cs="Calibri"/>
                <w:color w:val="000000"/>
                <w:lang w:val="en-US"/>
              </w:rPr>
            </w:pPr>
            <w:r w:rsidRPr="001E2326">
              <w:rPr>
                <w:rFonts w:ascii="Calibri" w:hAnsi="Calibri" w:cs="Calibri"/>
                <w:color w:val="000000"/>
                <w:lang w:val="en-US"/>
              </w:rPr>
              <w:t>6.405,98</w:t>
            </w:r>
          </w:p>
        </w:tc>
        <w:tc>
          <w:tcPr>
            <w:tcW w:w="1951" w:type="dxa"/>
            <w:tcBorders>
              <w:top w:val="nil"/>
              <w:left w:val="nil"/>
              <w:bottom w:val="single" w:sz="8" w:space="0" w:color="auto"/>
              <w:right w:val="single" w:sz="8" w:space="0" w:color="auto"/>
            </w:tcBorders>
            <w:shd w:val="clear" w:color="auto" w:fill="auto"/>
            <w:noWrap/>
            <w:vAlign w:val="center"/>
          </w:tcPr>
          <w:p w:rsidR="001E2326" w:rsidRPr="001E2326" w:rsidRDefault="001E2326" w:rsidP="001E2326">
            <w:pPr>
              <w:jc w:val="right"/>
              <w:rPr>
                <w:rFonts w:ascii="Calibri" w:hAnsi="Calibri" w:cs="Calibri"/>
                <w:color w:val="000000"/>
                <w:lang w:val="en-US"/>
              </w:rPr>
            </w:pPr>
            <w:r w:rsidRPr="001E2326">
              <w:rPr>
                <w:rFonts w:ascii="Calibri" w:hAnsi="Calibri" w:cs="Calibri"/>
                <w:color w:val="000000"/>
                <w:lang w:val="en-US"/>
              </w:rPr>
              <w:t>19.217,94</w:t>
            </w:r>
          </w:p>
        </w:tc>
      </w:tr>
      <w:tr w:rsidR="00103622" w:rsidRPr="006F470A" w:rsidTr="001E2326">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1E2326" w:rsidRDefault="001E2326" w:rsidP="001E2326">
            <w:pPr>
              <w:jc w:val="right"/>
              <w:rPr>
                <w:rFonts w:asciiTheme="minorHAnsi" w:hAnsiTheme="minorHAnsi" w:cstheme="minorHAnsi"/>
                <w:color w:val="000000"/>
                <w:lang w:val="es-BO" w:eastAsia="es-BO"/>
              </w:rPr>
            </w:pPr>
            <w:r w:rsidRPr="001E2326">
              <w:rPr>
                <w:rFonts w:ascii="Calibri" w:hAnsi="Calibri" w:cs="Calibri"/>
                <w:color w:val="000000"/>
              </w:rPr>
              <w:t>395.618,34</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1E2326">
      <w:pPr>
        <w:rPr>
          <w:rFonts w:asciiTheme="minorHAnsi" w:hAnsiTheme="minorHAnsi" w:cstheme="minorHAnsi"/>
          <w:b/>
          <w:sz w:val="22"/>
          <w:szCs w:val="22"/>
        </w:rPr>
      </w:pPr>
    </w:p>
    <w:p w:rsidR="00C85681" w:rsidRDefault="00C85681" w:rsidP="001E2326">
      <w:pPr>
        <w:rPr>
          <w:rFonts w:asciiTheme="minorHAnsi" w:hAnsiTheme="minorHAnsi" w:cstheme="minorHAnsi"/>
          <w:b/>
          <w:sz w:val="22"/>
          <w:szCs w:val="22"/>
        </w:rPr>
      </w:pPr>
    </w:p>
    <w:p w:rsidR="001E2326" w:rsidRDefault="001E2326" w:rsidP="001E2326">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583454" w:rsidRDefault="00C07EA0" w:rsidP="00583454">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73A0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73A0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73A0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73A0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673A0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73A0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73A0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73A0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E2326">
        <w:rPr>
          <w:rFonts w:asciiTheme="minorHAnsi" w:hAnsiTheme="minorHAnsi" w:cstheme="minorHAnsi"/>
          <w:b/>
          <w:sz w:val="22"/>
          <w:szCs w:val="22"/>
        </w:rPr>
        <w:t xml:space="preserve"> </w:t>
      </w:r>
      <w:r w:rsidR="001E2326">
        <w:rPr>
          <w:rFonts w:asciiTheme="minorHAnsi" w:hAnsiTheme="minorHAnsi" w:cstheme="minorHAnsi"/>
          <w:b/>
          <w:color w:val="FF0000"/>
          <w:sz w:val="22"/>
          <w:szCs w:val="22"/>
        </w:rPr>
        <w:t>“</w:t>
      </w:r>
      <w:r w:rsidR="001E2326" w:rsidRPr="00207ADB">
        <w:rPr>
          <w:rFonts w:asciiTheme="minorHAnsi" w:hAnsiTheme="minorHAnsi" w:cstheme="minorHAnsi"/>
          <w:b/>
          <w:color w:val="FF0000"/>
          <w:sz w:val="22"/>
          <w:szCs w:val="22"/>
        </w:rPr>
        <w:t>NO APLICA</w:t>
      </w:r>
      <w:r w:rsidR="001E2326">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73A0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73A0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Pr="00583454" w:rsidRDefault="00703819" w:rsidP="00583454">
      <w:pPr>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73A0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73A0E">
      <w:pPr>
        <w:pStyle w:val="Sinespaciado4"/>
        <w:numPr>
          <w:ilvl w:val="0"/>
          <w:numId w:val="27"/>
        </w:numPr>
        <w:ind w:left="851"/>
        <w:jc w:val="both"/>
      </w:pPr>
      <w:r w:rsidRPr="006F470A">
        <w:t>Que tengan sentencia ejecutoriada, con impedimento para ejercer el comercio.</w:t>
      </w:r>
    </w:p>
    <w:p w:rsidR="006A773C" w:rsidRPr="006F470A" w:rsidRDefault="006A773C" w:rsidP="00673A0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73A0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73A0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73A0E">
      <w:pPr>
        <w:pStyle w:val="Sinespaciado4"/>
        <w:numPr>
          <w:ilvl w:val="0"/>
          <w:numId w:val="27"/>
        </w:numPr>
        <w:ind w:left="851"/>
        <w:jc w:val="both"/>
      </w:pPr>
      <w:r w:rsidRPr="002932FE">
        <w:lastRenderedPageBreak/>
        <w:t>Que hubiesen declarado su disolución o quiebra.</w:t>
      </w:r>
    </w:p>
    <w:p w:rsidR="006A773C" w:rsidRPr="006F470A" w:rsidRDefault="006A773C" w:rsidP="00673A0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73A0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73A0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73A0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73A0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73A0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73A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73A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73A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73A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73A0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73A0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73A0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73A0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73A0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73A0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73A0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73A0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73A0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73A0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73A0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73A0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73A0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73A0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73A0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73A0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73A0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73A0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73A0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73A0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73A0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583454">
        <w:rPr>
          <w:rFonts w:asciiTheme="minorHAnsi" w:hAnsiTheme="minorHAnsi" w:cstheme="minorHAnsi"/>
          <w:b/>
          <w:sz w:val="22"/>
          <w:szCs w:val="22"/>
        </w:rPr>
        <w:t xml:space="preserve"> </w:t>
      </w:r>
      <w:r w:rsidR="00583454"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583454">
        <w:rPr>
          <w:rFonts w:asciiTheme="minorHAnsi" w:hAnsiTheme="minorHAnsi" w:cstheme="minorHAnsi"/>
          <w:b/>
          <w:sz w:val="22"/>
          <w:szCs w:val="22"/>
        </w:rPr>
        <w:t xml:space="preserve"> </w:t>
      </w:r>
      <w:r w:rsidR="00583454"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583454">
        <w:rPr>
          <w:rFonts w:asciiTheme="minorHAnsi" w:hAnsiTheme="minorHAnsi" w:cstheme="minorHAnsi"/>
          <w:b/>
          <w:sz w:val="22"/>
          <w:szCs w:val="22"/>
        </w:rPr>
        <w:t xml:space="preserve"> </w:t>
      </w:r>
      <w:r w:rsidR="00583454" w:rsidRPr="00365997">
        <w:rPr>
          <w:rFonts w:asciiTheme="minorHAnsi" w:hAnsiTheme="minorHAnsi" w:cstheme="minorHAnsi"/>
          <w:b/>
          <w:bCs/>
          <w:i/>
          <w:iCs/>
          <w:color w:val="FF0000"/>
          <w:lang w:eastAsia="es-BO"/>
        </w:rPr>
        <w:t>“No corresponde”</w:t>
      </w:r>
      <w:r w:rsidR="00583454">
        <w:rPr>
          <w:rFonts w:asciiTheme="minorHAnsi" w:hAnsiTheme="minorHAnsi" w:cstheme="minorHAnsi"/>
          <w:b/>
          <w:bCs/>
          <w:i/>
          <w:iCs/>
          <w:color w:val="FF0000"/>
          <w:lang w:eastAsia="es-BO"/>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73A0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73A0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73A0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73A0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73A0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73A0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73A0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583454" w:rsidRDefault="00583454"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73A0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73A0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583454">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73A0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73A0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73A0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73A0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583454">
        <w:rPr>
          <w:rFonts w:asciiTheme="minorHAnsi" w:hAnsiTheme="minorHAnsi" w:cstheme="minorHAnsi"/>
          <w:sz w:val="22"/>
          <w:szCs w:val="22"/>
        </w:rPr>
        <w:t>.</w:t>
      </w:r>
      <w:r w:rsidRPr="009803E1">
        <w:rPr>
          <w:rFonts w:asciiTheme="minorHAnsi" w:hAnsiTheme="minorHAnsi" w:cstheme="minorHAnsi"/>
          <w:sz w:val="22"/>
          <w:szCs w:val="22"/>
        </w:rPr>
        <w:t xml:space="preserve">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73A0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73A0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73A0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73A0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73A0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73A0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73A0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73A0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73A0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73A0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583454">
      <w:pPr>
        <w:rPr>
          <w:rFonts w:asciiTheme="minorHAnsi" w:hAnsiTheme="minorHAnsi" w:cstheme="minorHAnsi"/>
          <w:b/>
          <w:sz w:val="22"/>
          <w:szCs w:val="22"/>
        </w:rPr>
      </w:pPr>
    </w:p>
    <w:p w:rsidR="00583454" w:rsidRDefault="00583454" w:rsidP="00583454">
      <w:pP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73A0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73A0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73A0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73A0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73A0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73A0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73A0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73A0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73A0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73A0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73A0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73A0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73A0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73A0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73A0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73A0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73A0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73A0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73A0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73A0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73A0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73A0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73A0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73A0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73A0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73A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73A0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73A0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73A0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73A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73A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73A0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73A0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83454"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highlight w:val="yellow"/>
              </w:rPr>
            </w:pPr>
            <w:r w:rsidRPr="001E2326">
              <w:rPr>
                <w:rFonts w:asciiTheme="minorHAnsi" w:hAnsiTheme="minorHAnsi" w:cs="Calibri"/>
                <w:lang w:val="es-BO"/>
              </w:rPr>
              <w:t>ACEITE 15W-40 PARA MOTORES DIESEL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TURRIL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25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58345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highlight w:val="yellow"/>
              </w:rPr>
            </w:pPr>
            <w:r w:rsidRPr="001E2326">
              <w:rPr>
                <w:rFonts w:asciiTheme="minorHAnsi" w:hAnsiTheme="minorHAnsi" w:cs="Calibri"/>
                <w:lang w:val="es-BO"/>
              </w:rPr>
              <w:t>ACEITE DE TRANSMISION EP-320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58345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highlight w:val="yellow"/>
              </w:rPr>
            </w:pPr>
            <w:r w:rsidRPr="001E2326">
              <w:rPr>
                <w:rFonts w:asciiTheme="minorHAnsi" w:hAnsiTheme="minorHAnsi" w:cs="Calibri"/>
                <w:lang w:val="es-BO"/>
              </w:rPr>
              <w:t>ACEITE DE TRANSMISION EP-150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58345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highlight w:val="yellow"/>
                <w:lang w:val="en-US"/>
              </w:rPr>
            </w:pPr>
            <w:r w:rsidRPr="001E2326">
              <w:rPr>
                <w:rFonts w:asciiTheme="minorHAnsi" w:hAnsiTheme="minorHAnsi" w:cs="Calibri"/>
                <w:lang w:val="es-BO"/>
              </w:rPr>
              <w:t>ACEITE PARA COMPRESOR SULLAIR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58345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rPr>
            </w:pPr>
            <w:r w:rsidRPr="001E2326">
              <w:rPr>
                <w:rFonts w:asciiTheme="minorHAnsi" w:hAnsiTheme="minorHAnsi" w:cs="Calibri"/>
                <w:lang w:val="es-BO"/>
              </w:rPr>
              <w:t>ACEITE HIDRAULICO BP-46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58345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highlight w:val="yellow"/>
              </w:rPr>
            </w:pPr>
            <w:r w:rsidRPr="001E2326">
              <w:rPr>
                <w:rFonts w:asciiTheme="minorHAnsi" w:hAnsiTheme="minorHAnsi" w:cs="Calibri"/>
                <w:lang w:val="es-BO"/>
              </w:rPr>
              <w:t>ACEITE DE TRANSMICION PARA CONVERTIDOR DE EQUIPO PESADO SAE W30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58345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highlight w:val="yellow"/>
              </w:rPr>
            </w:pPr>
            <w:r w:rsidRPr="001E2326">
              <w:rPr>
                <w:rFonts w:asciiTheme="minorHAnsi" w:hAnsiTheme="minorHAnsi" w:cs="Calibri"/>
                <w:lang w:val="es-BO"/>
              </w:rPr>
              <w:t>GRASA DE ALTA TEMPERATURA PARA RODAMIENTOS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58345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3454" w:rsidRPr="00583454" w:rsidRDefault="00583454" w:rsidP="00583454">
            <w:pPr>
              <w:jc w:val="center"/>
              <w:rPr>
                <w:rFonts w:asciiTheme="minorHAnsi" w:hAnsiTheme="minorHAnsi" w:cstheme="minorHAnsi"/>
                <w:lang w:val="es-BO"/>
              </w:rPr>
            </w:pPr>
            <w:r w:rsidRPr="00583454">
              <w:rPr>
                <w:rFonts w:asciiTheme="minorHAnsi" w:hAnsiTheme="minorHAnsi" w:cstheme="minorHAnsi"/>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rPr>
                <w:rFonts w:asciiTheme="minorHAnsi" w:hAnsiTheme="minorHAnsi" w:cs="Calibri"/>
                <w:highlight w:val="yellow"/>
                <w:lang w:val="es-BO"/>
              </w:rPr>
            </w:pPr>
            <w:r w:rsidRPr="001E2326">
              <w:rPr>
                <w:rFonts w:asciiTheme="minorHAnsi" w:hAnsiTheme="minorHAnsi" w:cs="Calibri"/>
                <w:lang w:val="es-BO"/>
              </w:rPr>
              <w:t>GRASA MULTIPROPOSITO EP-02 (NLGI N°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1E2326" w:rsidRDefault="00583454" w:rsidP="00583454">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3454" w:rsidRPr="006F470A" w:rsidRDefault="00583454" w:rsidP="0058345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583454" w:rsidRDefault="00583454" w:rsidP="00126BEB">
            <w:pPr>
              <w:rPr>
                <w:rFonts w:asciiTheme="minorHAnsi" w:hAnsiTheme="minorHAnsi" w:cstheme="minorHAnsi"/>
                <w:b/>
              </w:rPr>
            </w:pPr>
            <w:r w:rsidRPr="00583454">
              <w:rPr>
                <w:rFonts w:asciiTheme="minorHAnsi" w:hAnsiTheme="minorHAnsi" w:cs="Calibri"/>
                <w:b/>
                <w:bCs/>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83454">
        <w:trPr>
          <w:trHeight w:val="8830"/>
          <w:jc w:val="center"/>
        </w:trPr>
        <w:tc>
          <w:tcPr>
            <w:tcW w:w="4663" w:type="dxa"/>
            <w:vAlign w:val="center"/>
          </w:tcPr>
          <w:p w:rsidR="000221D3" w:rsidRPr="00583454" w:rsidRDefault="00583454" w:rsidP="00126BEB">
            <w:pPr>
              <w:autoSpaceDE w:val="0"/>
              <w:autoSpaceDN w:val="0"/>
              <w:adjustRightInd w:val="0"/>
              <w:rPr>
                <w:rFonts w:asciiTheme="minorHAnsi" w:hAnsiTheme="minorHAnsi" w:cs="Calibri"/>
              </w:rPr>
            </w:pPr>
            <w:r w:rsidRPr="00583454">
              <w:rPr>
                <w:rFonts w:asciiTheme="minorHAnsi" w:hAnsiTheme="minorHAnsi" w:cs="Calibri"/>
              </w:rPr>
              <w:t>Los bienes a adquirir deben tener mínimamente las siguientes características:</w:t>
            </w:r>
          </w:p>
          <w:p w:rsidR="00583454" w:rsidRDefault="00583454" w:rsidP="00126BEB">
            <w:pPr>
              <w:autoSpaceDE w:val="0"/>
              <w:autoSpaceDN w:val="0"/>
              <w:adjustRightInd w:val="0"/>
              <w:rPr>
                <w:rFonts w:asciiTheme="minorHAnsi" w:hAnsiTheme="minorHAnsi" w:cstheme="minorHAnsi"/>
                <w:sz w:val="18"/>
                <w:szCs w:val="18"/>
              </w:rPr>
            </w:pPr>
          </w:p>
          <w:tbl>
            <w:tblPr>
              <w:tblW w:w="4527" w:type="dxa"/>
              <w:tblCellMar>
                <w:left w:w="70" w:type="dxa"/>
                <w:right w:w="70" w:type="dxa"/>
              </w:tblCellMar>
              <w:tblLook w:val="04A0" w:firstRow="1" w:lastRow="0" w:firstColumn="1" w:lastColumn="0" w:noHBand="0" w:noVBand="1"/>
            </w:tblPr>
            <w:tblGrid>
              <w:gridCol w:w="564"/>
              <w:gridCol w:w="3963"/>
            </w:tblGrid>
            <w:tr w:rsidR="00583454" w:rsidRPr="00B521F9" w:rsidTr="00583454">
              <w:trPr>
                <w:trHeight w:val="597"/>
              </w:trPr>
              <w:tc>
                <w:tcPr>
                  <w:tcW w:w="564"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583454" w:rsidRPr="00B521F9" w:rsidRDefault="00583454" w:rsidP="00583454">
                  <w:pPr>
                    <w:jc w:val="center"/>
                    <w:rPr>
                      <w:rFonts w:asciiTheme="minorHAnsi" w:hAnsiTheme="minorHAnsi"/>
                      <w:b/>
                      <w:bCs/>
                      <w:color w:val="000000"/>
                      <w:sz w:val="16"/>
                      <w:szCs w:val="16"/>
                      <w:lang w:val="es-BO" w:eastAsia="es-BO"/>
                    </w:rPr>
                  </w:pPr>
                  <w:r w:rsidRPr="00B521F9">
                    <w:rPr>
                      <w:rFonts w:asciiTheme="minorHAnsi" w:hAnsiTheme="minorHAnsi"/>
                      <w:b/>
                      <w:bCs/>
                      <w:color w:val="000000"/>
                      <w:sz w:val="16"/>
                      <w:szCs w:val="16"/>
                    </w:rPr>
                    <w:t>N° ÍTEM</w:t>
                  </w:r>
                </w:p>
              </w:tc>
              <w:tc>
                <w:tcPr>
                  <w:tcW w:w="3963" w:type="dxa"/>
                  <w:tcBorders>
                    <w:top w:val="single" w:sz="8" w:space="0" w:color="auto"/>
                    <w:left w:val="nil"/>
                    <w:bottom w:val="single" w:sz="8" w:space="0" w:color="auto"/>
                    <w:right w:val="single" w:sz="8" w:space="0" w:color="000000"/>
                  </w:tcBorders>
                  <w:shd w:val="clear" w:color="000000" w:fill="B8CCE4"/>
                  <w:noWrap/>
                  <w:vAlign w:val="center"/>
                  <w:hideMark/>
                </w:tcPr>
                <w:p w:rsidR="00583454" w:rsidRPr="00B521F9" w:rsidRDefault="00583454" w:rsidP="00583454">
                  <w:pPr>
                    <w:jc w:val="center"/>
                    <w:rPr>
                      <w:rFonts w:asciiTheme="minorHAnsi" w:hAnsiTheme="minorHAnsi"/>
                      <w:b/>
                      <w:bCs/>
                      <w:color w:val="000000"/>
                      <w:sz w:val="16"/>
                      <w:szCs w:val="16"/>
                    </w:rPr>
                  </w:pPr>
                  <w:r>
                    <w:rPr>
                      <w:rFonts w:asciiTheme="minorHAnsi" w:hAnsiTheme="minorHAnsi"/>
                      <w:b/>
                      <w:bCs/>
                      <w:color w:val="000000"/>
                      <w:sz w:val="16"/>
                      <w:szCs w:val="16"/>
                    </w:rPr>
                    <w:t>DESCRIPCION</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1</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ACEITE 15W-40 PARA MOTORES DIESEL</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Grado SAE: 15W-40</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Clasificación API CJ-4 para Motores Diésel de Última Generación</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2</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ACEITE DE ENGRANAJES EP-320</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Aceite para transmisiones industriales</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Aceite sintético</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Grado de Viscosidad ISO VG 320</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3</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ACEITE DE ENGRANAJES EP-150</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Aceite para transmisiones industriales</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Aceite sintético</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Grado de Viscosidad ISO VG 150</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4</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ACEITE PARA COMPRESOR DE TORNILLO</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Aceite sintético especialmente formulado para su uso en compresores de aire a tornillo rotativo</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 xml:space="preserve">Aceite </w:t>
                  </w:r>
                  <w:proofErr w:type="spellStart"/>
                  <w:r w:rsidRPr="00B521F9">
                    <w:rPr>
                      <w:rFonts w:asciiTheme="minorHAnsi" w:hAnsiTheme="minorHAnsi"/>
                      <w:color w:val="000000"/>
                      <w:sz w:val="16"/>
                      <w:szCs w:val="16"/>
                    </w:rPr>
                    <w:t>Sullube</w:t>
                  </w:r>
                  <w:proofErr w:type="spellEnd"/>
                  <w:r w:rsidRPr="00B521F9">
                    <w:rPr>
                      <w:rFonts w:asciiTheme="minorHAnsi" w:hAnsiTheme="minorHAnsi"/>
                      <w:color w:val="000000"/>
                      <w:sz w:val="16"/>
                      <w:szCs w:val="16"/>
                    </w:rPr>
                    <w:t xml:space="preserve"> 32 fluid</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5</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ACEITE HIDRAULICO BP-46</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Grado de Viscosidad ISO VG 46</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Aceite sintético</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6</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ACEITE DE TRANSMICION PARA CONVERTIDOR DE EQUIPO PESADO</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Grado SAE 30W</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Aceite sintético</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7</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GRASA DE ALTA TEMPERATURA PARA RODAMIENTOS</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Grado NLGI: 2</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Tipo de espesante: complejo de litio</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Penetración, trabajada, 25ºC, ASTM D 217: 280</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 xml:space="preserve">Punto de goteo, </w:t>
                  </w:r>
                  <w:proofErr w:type="spellStart"/>
                  <w:r w:rsidRPr="00B521F9">
                    <w:rPr>
                      <w:rFonts w:asciiTheme="minorHAnsi" w:hAnsiTheme="minorHAnsi"/>
                      <w:color w:val="000000"/>
                      <w:sz w:val="16"/>
                      <w:szCs w:val="16"/>
                    </w:rPr>
                    <w:t>ºC</w:t>
                  </w:r>
                  <w:proofErr w:type="spellEnd"/>
                  <w:r w:rsidRPr="00B521F9">
                    <w:rPr>
                      <w:rFonts w:asciiTheme="minorHAnsi" w:hAnsiTheme="minorHAnsi"/>
                      <w:color w:val="000000"/>
                      <w:sz w:val="16"/>
                      <w:szCs w:val="16"/>
                    </w:rPr>
                    <w:t>, ASTM D 2265: 280</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 xml:space="preserve">Viscosidad del aceite, ASTM D 445 </w:t>
                  </w:r>
                  <w:proofErr w:type="spellStart"/>
                  <w:r w:rsidRPr="00B521F9">
                    <w:rPr>
                      <w:rFonts w:asciiTheme="minorHAnsi" w:hAnsiTheme="minorHAnsi"/>
                      <w:color w:val="000000"/>
                      <w:sz w:val="16"/>
                      <w:szCs w:val="16"/>
                    </w:rPr>
                    <w:t>cSt</w:t>
                  </w:r>
                  <w:proofErr w:type="spellEnd"/>
                  <w:r w:rsidRPr="00B521F9">
                    <w:rPr>
                      <w:rFonts w:asciiTheme="minorHAnsi" w:hAnsiTheme="minorHAnsi"/>
                      <w:color w:val="000000"/>
                      <w:sz w:val="16"/>
                      <w:szCs w:val="16"/>
                    </w:rPr>
                    <w:t xml:space="preserve"> @ 40º C: 220</w:t>
                  </w:r>
                </w:p>
              </w:tc>
            </w:tr>
            <w:tr w:rsidR="00583454" w:rsidRPr="00B521F9" w:rsidTr="00583454">
              <w:trPr>
                <w:trHeight w:val="292"/>
              </w:trPr>
              <w:tc>
                <w:tcPr>
                  <w:tcW w:w="564" w:type="dxa"/>
                  <w:tcBorders>
                    <w:top w:val="nil"/>
                    <w:left w:val="single" w:sz="8" w:space="0" w:color="auto"/>
                    <w:bottom w:val="single" w:sz="8" w:space="0" w:color="auto"/>
                    <w:right w:val="single" w:sz="8" w:space="0" w:color="000000"/>
                  </w:tcBorders>
                  <w:shd w:val="clear" w:color="auto" w:fill="auto"/>
                  <w:vAlign w:val="center"/>
                  <w:hideMark/>
                </w:tcPr>
                <w:p w:rsidR="00583454" w:rsidRPr="00B521F9" w:rsidRDefault="00583454" w:rsidP="00583454">
                  <w:pPr>
                    <w:jc w:val="center"/>
                    <w:rPr>
                      <w:rFonts w:asciiTheme="minorHAnsi" w:hAnsiTheme="minorHAnsi"/>
                      <w:b/>
                      <w:bCs/>
                      <w:color w:val="000000"/>
                      <w:sz w:val="16"/>
                      <w:szCs w:val="16"/>
                    </w:rPr>
                  </w:pPr>
                  <w:r w:rsidRPr="00B521F9">
                    <w:rPr>
                      <w:rFonts w:asciiTheme="minorHAnsi" w:hAnsiTheme="minorHAnsi"/>
                      <w:b/>
                      <w:bCs/>
                      <w:color w:val="000000"/>
                      <w:sz w:val="16"/>
                      <w:szCs w:val="16"/>
                    </w:rPr>
                    <w:t>8</w:t>
                  </w:r>
                </w:p>
              </w:tc>
              <w:tc>
                <w:tcPr>
                  <w:tcW w:w="3963" w:type="dxa"/>
                  <w:tcBorders>
                    <w:top w:val="nil"/>
                    <w:left w:val="nil"/>
                    <w:bottom w:val="single" w:sz="8" w:space="0" w:color="auto"/>
                    <w:right w:val="single" w:sz="8" w:space="0" w:color="000000"/>
                  </w:tcBorders>
                  <w:shd w:val="clear" w:color="auto" w:fill="auto"/>
                  <w:noWrap/>
                  <w:vAlign w:val="center"/>
                  <w:hideMark/>
                </w:tcPr>
                <w:p w:rsidR="00583454" w:rsidRPr="00B521F9" w:rsidRDefault="00583454" w:rsidP="00583454">
                  <w:pPr>
                    <w:rPr>
                      <w:rFonts w:asciiTheme="minorHAnsi" w:hAnsiTheme="minorHAnsi"/>
                      <w:color w:val="000000"/>
                      <w:sz w:val="16"/>
                      <w:szCs w:val="16"/>
                    </w:rPr>
                  </w:pPr>
                  <w:r w:rsidRPr="00B521F9">
                    <w:rPr>
                      <w:rFonts w:asciiTheme="minorHAnsi" w:hAnsiTheme="minorHAnsi"/>
                      <w:color w:val="000000"/>
                      <w:sz w:val="16"/>
                      <w:szCs w:val="16"/>
                    </w:rPr>
                    <w:t>GRASA MULTIPROPOSITO EP-02 (NLGI N° 2)</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Grado NGLI: 2</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Tipo de espesante: Litio</w:t>
                  </w:r>
                </w:p>
                <w:p w:rsidR="00583454" w:rsidRPr="00B521F9" w:rsidRDefault="00583454" w:rsidP="00673A0E">
                  <w:pPr>
                    <w:numPr>
                      <w:ilvl w:val="0"/>
                      <w:numId w:val="37"/>
                    </w:numPr>
                    <w:rPr>
                      <w:rFonts w:asciiTheme="minorHAnsi" w:hAnsiTheme="minorHAnsi"/>
                      <w:color w:val="000000"/>
                      <w:sz w:val="16"/>
                      <w:szCs w:val="16"/>
                    </w:rPr>
                  </w:pPr>
                  <w:r w:rsidRPr="00B521F9">
                    <w:rPr>
                      <w:rFonts w:asciiTheme="minorHAnsi" w:hAnsiTheme="minorHAnsi"/>
                      <w:color w:val="000000"/>
                      <w:sz w:val="16"/>
                      <w:szCs w:val="16"/>
                    </w:rPr>
                    <w:t>Punto de Goteo °C, ASTM D-2265: 195</w:t>
                  </w:r>
                </w:p>
              </w:tc>
            </w:tr>
          </w:tbl>
          <w:p w:rsidR="00583454" w:rsidRPr="006F470A" w:rsidRDefault="00583454"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583454" w:rsidRDefault="00583454" w:rsidP="00126BEB">
            <w:pPr>
              <w:rPr>
                <w:rFonts w:asciiTheme="minorHAnsi" w:hAnsiTheme="minorHAnsi" w:cs="Calibri"/>
                <w:b/>
                <w:bCs/>
              </w:rPr>
            </w:pPr>
            <w:r w:rsidRPr="00583454">
              <w:rPr>
                <w:rFonts w:asciiTheme="minorHAnsi" w:hAnsiTheme="minorHAnsi" w:cs="Calibri"/>
                <w:b/>
                <w:bCs/>
              </w:rPr>
              <w:t>PLAZO DE ENTREGA</w:t>
            </w:r>
          </w:p>
          <w:p w:rsidR="00583454" w:rsidRPr="006F470A" w:rsidRDefault="00583454" w:rsidP="00126BEB">
            <w:pPr>
              <w:rPr>
                <w:rFonts w:asciiTheme="minorHAnsi" w:hAnsiTheme="minorHAnsi" w:cstheme="minorHAnsi"/>
                <w:b/>
                <w:sz w:val="18"/>
                <w:szCs w:val="18"/>
              </w:rPr>
            </w:pPr>
            <w:r w:rsidRPr="00583454">
              <w:rPr>
                <w:rFonts w:asciiTheme="minorHAnsi" w:hAnsiTheme="minorHAnsi" w:cs="Calibri"/>
              </w:rPr>
              <w:t>El plazo de entrega de los bienes para la presente contratación deberá ser de máximo 60 días calendario, computables a partir del día siguiente de la firma de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F470A" w:rsidRDefault="000221D3" w:rsidP="00126BEB">
            <w:pPr>
              <w:rPr>
                <w:rFonts w:asciiTheme="minorHAnsi" w:hAnsiTheme="minorHAnsi" w:cstheme="minorHAnsi"/>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3A5117" w:rsidRPr="006F470A" w:rsidRDefault="003A5117" w:rsidP="00FD1359">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34781" w:rsidRDefault="00134781" w:rsidP="00FD1359">
      <w:pPr>
        <w:rPr>
          <w:rFonts w:asciiTheme="minorHAnsi" w:hAnsiTheme="minorHAnsi" w:cstheme="minorHAnsi"/>
          <w:b/>
          <w:sz w:val="22"/>
          <w:szCs w:val="22"/>
        </w:rPr>
      </w:pPr>
    </w:p>
    <w:p w:rsidR="00FD1359" w:rsidRDefault="00FD1359" w:rsidP="00FD1359">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FD1359" w:rsidRDefault="00432E57" w:rsidP="00FD1359">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73A0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73A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73A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73A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FD1359">
      <w:pPr>
        <w:pStyle w:val="Sinespaciado"/>
        <w:jc w:val="both"/>
        <w:rPr>
          <w:rFonts w:asciiTheme="minorHAnsi" w:hAnsiTheme="minorHAnsi" w:cstheme="minorHAnsi"/>
        </w:rPr>
      </w:pPr>
    </w:p>
    <w:p w:rsidR="00432E57" w:rsidRPr="00365997" w:rsidRDefault="00432E57" w:rsidP="00673A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73A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73A0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73A0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E232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942537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942538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942538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942538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73A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73A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73A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73A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D1359" w:rsidRDefault="00FD1359" w:rsidP="00432E57">
      <w:pPr>
        <w:pStyle w:val="Sinespaciado"/>
        <w:ind w:left="426"/>
        <w:jc w:val="both"/>
        <w:rPr>
          <w:rFonts w:asciiTheme="minorHAnsi" w:hAnsiTheme="minorHAnsi" w:cstheme="minorHAnsi"/>
        </w:rPr>
      </w:pPr>
    </w:p>
    <w:p w:rsidR="00FD1359" w:rsidRDefault="00FD1359" w:rsidP="00432E57">
      <w:pPr>
        <w:pStyle w:val="Sinespaciado"/>
        <w:ind w:left="426"/>
        <w:jc w:val="both"/>
        <w:rPr>
          <w:rFonts w:asciiTheme="minorHAnsi" w:hAnsiTheme="minorHAnsi" w:cstheme="minorHAnsi"/>
        </w:rPr>
      </w:pPr>
    </w:p>
    <w:p w:rsidR="00FD1359" w:rsidRDefault="00FD1359"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D1359" w:rsidRPr="00A42D28" w:rsidRDefault="00FD1359" w:rsidP="00FD1359">
      <w:pPr>
        <w:ind w:left="426"/>
        <w:jc w:val="center"/>
        <w:rPr>
          <w:rFonts w:ascii="Calibri" w:hAnsi="Calibri" w:cs="Calibri"/>
          <w:b/>
          <w:color w:val="000000"/>
        </w:rPr>
      </w:pPr>
      <w:r>
        <w:rPr>
          <w:rFonts w:ascii="Verdana" w:hAnsi="Verdana" w:cs="Arial"/>
          <w:b/>
          <w:sz w:val="18"/>
          <w:szCs w:val="18"/>
        </w:rPr>
        <w:t>“</w:t>
      </w:r>
      <w:r>
        <w:rPr>
          <w:rFonts w:ascii="Verdana" w:hAnsi="Verdana" w:cs="Calibri"/>
          <w:b/>
          <w:color w:val="000000"/>
          <w:sz w:val="18"/>
          <w:szCs w:val="18"/>
        </w:rPr>
        <w:t xml:space="preserve">ADQUISICION DE </w:t>
      </w:r>
      <w:r w:rsidRPr="00063F8D">
        <w:rPr>
          <w:rFonts w:ascii="Verdana" w:hAnsi="Verdana" w:cs="Calibri"/>
          <w:b/>
          <w:color w:val="000000"/>
          <w:sz w:val="18"/>
          <w:szCs w:val="18"/>
        </w:rPr>
        <w:t>GRASAS</w:t>
      </w:r>
      <w:r>
        <w:rPr>
          <w:rFonts w:ascii="Verdana" w:hAnsi="Verdana" w:cs="Calibri"/>
          <w:b/>
          <w:color w:val="000000"/>
          <w:sz w:val="18"/>
          <w:szCs w:val="18"/>
        </w:rPr>
        <w:t>, LUBRICANTES</w:t>
      </w:r>
      <w:r w:rsidRPr="00063F8D">
        <w:rPr>
          <w:rFonts w:ascii="Verdana" w:hAnsi="Verdana" w:cs="Calibri"/>
          <w:b/>
          <w:color w:val="000000"/>
          <w:sz w:val="18"/>
          <w:szCs w:val="18"/>
        </w:rPr>
        <w:t xml:space="preserve"> Y OTROS</w:t>
      </w:r>
      <w:r>
        <w:rPr>
          <w:rFonts w:ascii="Verdana" w:hAnsi="Verdana" w:cs="Arial"/>
          <w:b/>
          <w:sz w:val="18"/>
          <w:szCs w:val="18"/>
        </w:rPr>
        <w:t>”</w:t>
      </w:r>
    </w:p>
    <w:tbl>
      <w:tblPr>
        <w:tblpPr w:leftFromText="141" w:rightFromText="141" w:vertAnchor="text" w:tblpY="1"/>
        <w:tblOverlap w:val="never"/>
        <w:tblW w:w="9504" w:type="dxa"/>
        <w:tblCellMar>
          <w:left w:w="70" w:type="dxa"/>
          <w:right w:w="70" w:type="dxa"/>
        </w:tblCellMar>
        <w:tblLook w:val="04A0" w:firstRow="1" w:lastRow="0" w:firstColumn="1" w:lastColumn="0" w:noHBand="0" w:noVBand="1"/>
      </w:tblPr>
      <w:tblGrid>
        <w:gridCol w:w="883"/>
        <w:gridCol w:w="6620"/>
        <w:gridCol w:w="1040"/>
        <w:gridCol w:w="961"/>
      </w:tblGrid>
      <w:tr w:rsidR="00FD1359" w:rsidTr="00B639EA">
        <w:trPr>
          <w:trHeight w:val="259"/>
        </w:trPr>
        <w:tc>
          <w:tcPr>
            <w:tcW w:w="88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FD1359" w:rsidRDefault="00FD1359" w:rsidP="00B639EA">
            <w:pPr>
              <w:jc w:val="center"/>
              <w:rPr>
                <w:rFonts w:ascii="Calibri" w:hAnsi="Calibri" w:cs="Calibri"/>
                <w:b/>
                <w:bCs/>
                <w:color w:val="000000"/>
                <w:sz w:val="16"/>
                <w:szCs w:val="16"/>
              </w:rPr>
            </w:pPr>
            <w:r w:rsidRPr="004C2494">
              <w:rPr>
                <w:rFonts w:ascii="Calibri" w:hAnsi="Calibri" w:cs="Calibri"/>
                <w:b/>
                <w:bCs/>
                <w:color w:val="000000"/>
                <w:sz w:val="16"/>
                <w:szCs w:val="16"/>
              </w:rPr>
              <w:t>N° ÍTEM</w:t>
            </w:r>
          </w:p>
        </w:tc>
        <w:tc>
          <w:tcPr>
            <w:tcW w:w="6620" w:type="dxa"/>
            <w:tcBorders>
              <w:top w:val="single" w:sz="8" w:space="0" w:color="auto"/>
              <w:left w:val="nil"/>
              <w:bottom w:val="single" w:sz="8" w:space="0" w:color="auto"/>
              <w:right w:val="single" w:sz="4" w:space="0" w:color="auto"/>
            </w:tcBorders>
            <w:shd w:val="clear" w:color="000000" w:fill="D9D9D9"/>
            <w:vAlign w:val="center"/>
            <w:hideMark/>
          </w:tcPr>
          <w:p w:rsidR="00FD1359" w:rsidRDefault="00FD1359" w:rsidP="00B639EA">
            <w:pPr>
              <w:jc w:val="center"/>
              <w:rPr>
                <w:rFonts w:ascii="Calibri" w:hAnsi="Calibri" w:cs="Calibri"/>
                <w:b/>
                <w:bCs/>
                <w:color w:val="000000"/>
                <w:sz w:val="16"/>
                <w:szCs w:val="16"/>
              </w:rPr>
            </w:pPr>
            <w:r w:rsidRPr="004C2494">
              <w:rPr>
                <w:rFonts w:ascii="Calibri" w:hAnsi="Calibri" w:cs="Calibri"/>
                <w:b/>
                <w:bCs/>
                <w:color w:val="000000"/>
                <w:sz w:val="16"/>
                <w:szCs w:val="16"/>
              </w:rPr>
              <w:t>DESCRIPCIÓN DETALLADA DEL BIEN</w:t>
            </w:r>
          </w:p>
        </w:tc>
        <w:tc>
          <w:tcPr>
            <w:tcW w:w="1040" w:type="dxa"/>
            <w:tcBorders>
              <w:top w:val="single" w:sz="4" w:space="0" w:color="auto"/>
              <w:left w:val="single" w:sz="4" w:space="0" w:color="auto"/>
              <w:bottom w:val="single" w:sz="4" w:space="0" w:color="auto"/>
              <w:right w:val="single" w:sz="4" w:space="0" w:color="auto"/>
            </w:tcBorders>
            <w:shd w:val="clear" w:color="000000" w:fill="D9D9D9"/>
          </w:tcPr>
          <w:p w:rsidR="00FD1359" w:rsidRDefault="00FD1359" w:rsidP="00B639EA">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961"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FD1359" w:rsidRDefault="00FD1359" w:rsidP="00B639EA">
            <w:pPr>
              <w:jc w:val="center"/>
              <w:rPr>
                <w:rFonts w:ascii="Calibri" w:hAnsi="Calibri" w:cs="Calibri"/>
                <w:b/>
                <w:bCs/>
                <w:color w:val="000000"/>
                <w:sz w:val="16"/>
                <w:szCs w:val="16"/>
              </w:rPr>
            </w:pPr>
            <w:r>
              <w:rPr>
                <w:rFonts w:ascii="Calibri" w:hAnsi="Calibri" w:cs="Calibri"/>
                <w:b/>
                <w:bCs/>
                <w:color w:val="000000"/>
                <w:sz w:val="16"/>
                <w:szCs w:val="16"/>
              </w:rPr>
              <w:t>CANTIDAD</w:t>
            </w:r>
          </w:p>
        </w:tc>
      </w:tr>
      <w:tr w:rsidR="00FD1359" w:rsidTr="00B639EA">
        <w:trPr>
          <w:trHeight w:val="423"/>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1</w:t>
            </w:r>
          </w:p>
        </w:tc>
        <w:tc>
          <w:tcPr>
            <w:tcW w:w="6620" w:type="dxa"/>
            <w:tcBorders>
              <w:top w:val="nil"/>
              <w:left w:val="nil"/>
              <w:bottom w:val="single" w:sz="8" w:space="0" w:color="auto"/>
              <w:right w:val="single" w:sz="4" w:space="0" w:color="auto"/>
            </w:tcBorders>
            <w:shd w:val="clear" w:color="auto" w:fill="auto"/>
            <w:vAlign w:val="center"/>
          </w:tcPr>
          <w:p w:rsidR="00FD1359" w:rsidRPr="000C1EB1" w:rsidRDefault="00FD1359" w:rsidP="00B639EA">
            <w:pPr>
              <w:rPr>
                <w:rFonts w:ascii="Verdana" w:hAnsi="Verdana" w:cs="Calibri"/>
                <w:sz w:val="16"/>
                <w:szCs w:val="16"/>
                <w:lang w:val="es-BO"/>
              </w:rPr>
            </w:pPr>
            <w:r w:rsidRPr="00140C14">
              <w:rPr>
                <w:rFonts w:ascii="Verdana" w:hAnsi="Verdana" w:cs="Calibri"/>
                <w:sz w:val="18"/>
                <w:szCs w:val="18"/>
                <w:lang w:val="es-BO"/>
              </w:rPr>
              <w:t>ACEITE 15W-40 PARA MOTORES DIESEL</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25</w:t>
            </w:r>
          </w:p>
        </w:tc>
      </w:tr>
      <w:tr w:rsidR="00FD1359" w:rsidTr="00B639EA">
        <w:trPr>
          <w:trHeight w:val="401"/>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2</w:t>
            </w:r>
          </w:p>
        </w:tc>
        <w:tc>
          <w:tcPr>
            <w:tcW w:w="6620" w:type="dxa"/>
            <w:tcBorders>
              <w:top w:val="nil"/>
              <w:left w:val="nil"/>
              <w:bottom w:val="single" w:sz="8" w:space="0" w:color="auto"/>
              <w:right w:val="single" w:sz="4" w:space="0" w:color="auto"/>
            </w:tcBorders>
            <w:shd w:val="clear" w:color="auto" w:fill="auto"/>
            <w:vAlign w:val="center"/>
          </w:tcPr>
          <w:p w:rsidR="00FD1359" w:rsidRPr="00F41934" w:rsidRDefault="00FD1359" w:rsidP="00B639EA">
            <w:pPr>
              <w:rPr>
                <w:rFonts w:ascii="Verdana" w:hAnsi="Verdana" w:cs="Calibri"/>
                <w:sz w:val="16"/>
                <w:szCs w:val="16"/>
                <w:lang w:val="en-US"/>
              </w:rPr>
            </w:pPr>
            <w:r>
              <w:rPr>
                <w:rFonts w:ascii="Verdana" w:hAnsi="Verdana" w:cs="Calibri"/>
                <w:sz w:val="18"/>
                <w:szCs w:val="18"/>
                <w:lang w:val="es-BO"/>
              </w:rPr>
              <w:t>ACEITE DE TRANSMISION</w:t>
            </w:r>
            <w:r w:rsidRPr="00140C14">
              <w:rPr>
                <w:rFonts w:ascii="Verdana" w:hAnsi="Verdana" w:cs="Calibri"/>
                <w:sz w:val="18"/>
                <w:szCs w:val="18"/>
                <w:lang w:val="es-BO"/>
              </w:rPr>
              <w:t xml:space="preserve"> EP-320</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22</w:t>
            </w:r>
          </w:p>
        </w:tc>
      </w:tr>
      <w:tr w:rsidR="00FD1359" w:rsidTr="00B639EA">
        <w:trPr>
          <w:trHeight w:val="408"/>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3</w:t>
            </w:r>
          </w:p>
        </w:tc>
        <w:tc>
          <w:tcPr>
            <w:tcW w:w="6620" w:type="dxa"/>
            <w:tcBorders>
              <w:top w:val="nil"/>
              <w:left w:val="nil"/>
              <w:bottom w:val="single" w:sz="8" w:space="0" w:color="auto"/>
              <w:right w:val="single" w:sz="4" w:space="0" w:color="auto"/>
            </w:tcBorders>
            <w:shd w:val="clear" w:color="auto" w:fill="auto"/>
            <w:vAlign w:val="center"/>
          </w:tcPr>
          <w:p w:rsidR="00FD1359" w:rsidRPr="00F41934" w:rsidRDefault="00FD1359" w:rsidP="00B639EA">
            <w:pPr>
              <w:rPr>
                <w:rFonts w:ascii="Verdana" w:hAnsi="Verdana" w:cs="Calibri"/>
                <w:sz w:val="16"/>
                <w:szCs w:val="16"/>
                <w:lang w:val="en-US"/>
              </w:rPr>
            </w:pPr>
            <w:r>
              <w:rPr>
                <w:rFonts w:ascii="Verdana" w:hAnsi="Verdana" w:cs="Calibri"/>
                <w:sz w:val="18"/>
                <w:szCs w:val="18"/>
                <w:lang w:val="es-BO"/>
              </w:rPr>
              <w:t>ACEITE DE TRANSMISION</w:t>
            </w:r>
            <w:r w:rsidRPr="00140C14">
              <w:rPr>
                <w:rFonts w:ascii="Verdana" w:hAnsi="Verdana" w:cs="Calibri"/>
                <w:sz w:val="18"/>
                <w:szCs w:val="18"/>
                <w:lang w:val="es-BO"/>
              </w:rPr>
              <w:t xml:space="preserve"> EP-150</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3</w:t>
            </w:r>
          </w:p>
        </w:tc>
      </w:tr>
      <w:tr w:rsidR="00FD1359" w:rsidTr="00B639EA">
        <w:trPr>
          <w:trHeight w:val="400"/>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4</w:t>
            </w:r>
          </w:p>
        </w:tc>
        <w:tc>
          <w:tcPr>
            <w:tcW w:w="6620" w:type="dxa"/>
            <w:tcBorders>
              <w:top w:val="nil"/>
              <w:left w:val="nil"/>
              <w:bottom w:val="single" w:sz="8" w:space="0" w:color="auto"/>
              <w:right w:val="single" w:sz="4" w:space="0" w:color="auto"/>
            </w:tcBorders>
            <w:shd w:val="clear" w:color="auto" w:fill="auto"/>
            <w:vAlign w:val="center"/>
          </w:tcPr>
          <w:p w:rsidR="00FD1359" w:rsidRPr="000C1EB1" w:rsidRDefault="00FD1359" w:rsidP="00B639EA">
            <w:pPr>
              <w:rPr>
                <w:rFonts w:ascii="Verdana" w:hAnsi="Verdana" w:cs="Calibri"/>
                <w:sz w:val="16"/>
                <w:szCs w:val="16"/>
                <w:lang w:val="es-BO"/>
              </w:rPr>
            </w:pPr>
            <w:r>
              <w:rPr>
                <w:rFonts w:ascii="Verdana" w:hAnsi="Verdana" w:cs="Calibri"/>
                <w:sz w:val="18"/>
                <w:szCs w:val="18"/>
                <w:lang w:val="es-BO"/>
              </w:rPr>
              <w:t>ACEITE PARA COMPRESOR DE TORNILLO</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3</w:t>
            </w:r>
          </w:p>
        </w:tc>
      </w:tr>
      <w:tr w:rsidR="00FD1359" w:rsidTr="00B639EA">
        <w:trPr>
          <w:trHeight w:val="356"/>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5</w:t>
            </w:r>
          </w:p>
        </w:tc>
        <w:tc>
          <w:tcPr>
            <w:tcW w:w="6620" w:type="dxa"/>
            <w:tcBorders>
              <w:top w:val="nil"/>
              <w:left w:val="nil"/>
              <w:bottom w:val="single" w:sz="8" w:space="0" w:color="auto"/>
              <w:right w:val="single" w:sz="4" w:space="0" w:color="auto"/>
            </w:tcBorders>
            <w:shd w:val="clear" w:color="auto" w:fill="auto"/>
            <w:vAlign w:val="center"/>
          </w:tcPr>
          <w:p w:rsidR="00FD1359" w:rsidRPr="00F41934" w:rsidRDefault="00FD1359" w:rsidP="00B639EA">
            <w:pPr>
              <w:rPr>
                <w:rFonts w:ascii="Verdana" w:hAnsi="Verdana" w:cs="Calibri"/>
                <w:sz w:val="16"/>
                <w:szCs w:val="16"/>
                <w:lang w:val="en-US"/>
              </w:rPr>
            </w:pPr>
            <w:r w:rsidRPr="00140C14">
              <w:rPr>
                <w:rFonts w:ascii="Verdana" w:hAnsi="Verdana" w:cs="Calibri"/>
                <w:sz w:val="18"/>
                <w:szCs w:val="18"/>
                <w:lang w:val="es-BO"/>
              </w:rPr>
              <w:t>ACEITE HIDRAULICO BP-46</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10</w:t>
            </w:r>
          </w:p>
        </w:tc>
      </w:tr>
      <w:tr w:rsidR="00FD1359" w:rsidTr="00B639EA">
        <w:trPr>
          <w:trHeight w:val="356"/>
        </w:trPr>
        <w:tc>
          <w:tcPr>
            <w:tcW w:w="883" w:type="dxa"/>
            <w:tcBorders>
              <w:top w:val="nil"/>
              <w:left w:val="single" w:sz="8" w:space="0" w:color="auto"/>
              <w:bottom w:val="single" w:sz="8" w:space="0" w:color="auto"/>
              <w:right w:val="single" w:sz="8" w:space="0" w:color="auto"/>
            </w:tcBorders>
            <w:shd w:val="clear" w:color="auto" w:fill="auto"/>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6</w:t>
            </w:r>
          </w:p>
        </w:tc>
        <w:tc>
          <w:tcPr>
            <w:tcW w:w="6620" w:type="dxa"/>
            <w:tcBorders>
              <w:top w:val="nil"/>
              <w:left w:val="nil"/>
              <w:bottom w:val="single" w:sz="8" w:space="0" w:color="auto"/>
              <w:right w:val="single" w:sz="4" w:space="0" w:color="auto"/>
            </w:tcBorders>
            <w:shd w:val="clear" w:color="auto" w:fill="auto"/>
            <w:vAlign w:val="center"/>
          </w:tcPr>
          <w:p w:rsidR="00FD1359" w:rsidRPr="000C1EB1" w:rsidRDefault="00FD1359" w:rsidP="00B639EA">
            <w:pPr>
              <w:rPr>
                <w:rFonts w:ascii="Verdana" w:hAnsi="Verdana" w:cs="Calibri"/>
                <w:sz w:val="16"/>
                <w:szCs w:val="16"/>
                <w:lang w:val="es-BO"/>
              </w:rPr>
            </w:pPr>
            <w:r w:rsidRPr="00140C14">
              <w:rPr>
                <w:rFonts w:ascii="Verdana" w:hAnsi="Verdana" w:cs="Calibri"/>
                <w:sz w:val="18"/>
                <w:szCs w:val="18"/>
                <w:lang w:val="es-BO"/>
              </w:rPr>
              <w:t>ACEITE DE TRANSMICION PARA CONVERTIDOR DE EQUIPO PESADO</w:t>
            </w:r>
            <w:r>
              <w:rPr>
                <w:rFonts w:ascii="Verdana" w:hAnsi="Verdana" w:cs="Calibri"/>
                <w:sz w:val="18"/>
                <w:szCs w:val="18"/>
                <w:lang w:val="es-BO"/>
              </w:rPr>
              <w:t xml:space="preserve"> SAE W30</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3</w:t>
            </w:r>
          </w:p>
        </w:tc>
      </w:tr>
      <w:tr w:rsidR="00FD1359" w:rsidTr="00B639EA">
        <w:trPr>
          <w:trHeight w:val="356"/>
        </w:trPr>
        <w:tc>
          <w:tcPr>
            <w:tcW w:w="883" w:type="dxa"/>
            <w:tcBorders>
              <w:top w:val="nil"/>
              <w:left w:val="single" w:sz="8" w:space="0" w:color="auto"/>
              <w:bottom w:val="single" w:sz="8" w:space="0" w:color="auto"/>
              <w:right w:val="single" w:sz="8" w:space="0" w:color="auto"/>
            </w:tcBorders>
            <w:shd w:val="clear" w:color="auto" w:fill="auto"/>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7</w:t>
            </w:r>
          </w:p>
        </w:tc>
        <w:tc>
          <w:tcPr>
            <w:tcW w:w="6620" w:type="dxa"/>
            <w:tcBorders>
              <w:top w:val="nil"/>
              <w:left w:val="nil"/>
              <w:bottom w:val="single" w:sz="8" w:space="0" w:color="auto"/>
              <w:right w:val="single" w:sz="4" w:space="0" w:color="auto"/>
            </w:tcBorders>
            <w:shd w:val="clear" w:color="auto" w:fill="auto"/>
            <w:vAlign w:val="center"/>
          </w:tcPr>
          <w:p w:rsidR="00FD1359" w:rsidRPr="000C1EB1" w:rsidRDefault="00FD1359" w:rsidP="00B639EA">
            <w:pPr>
              <w:rPr>
                <w:rFonts w:ascii="Verdana" w:hAnsi="Verdana" w:cs="Calibri"/>
                <w:sz w:val="16"/>
                <w:szCs w:val="16"/>
                <w:lang w:val="es-BO"/>
              </w:rPr>
            </w:pPr>
            <w:r w:rsidRPr="00140C14">
              <w:rPr>
                <w:rFonts w:ascii="Verdana" w:hAnsi="Verdana" w:cs="Calibri"/>
                <w:sz w:val="18"/>
                <w:szCs w:val="18"/>
                <w:lang w:val="es-BO"/>
              </w:rPr>
              <w:t>GRASA DE ALTA TEMPERATURA PARA RODAMIENTOS</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3</w:t>
            </w:r>
          </w:p>
        </w:tc>
      </w:tr>
      <w:tr w:rsidR="00FD1359" w:rsidTr="00B639EA">
        <w:trPr>
          <w:trHeight w:val="356"/>
        </w:trPr>
        <w:tc>
          <w:tcPr>
            <w:tcW w:w="883" w:type="dxa"/>
            <w:tcBorders>
              <w:top w:val="nil"/>
              <w:left w:val="single" w:sz="8" w:space="0" w:color="auto"/>
              <w:bottom w:val="single" w:sz="8" w:space="0" w:color="auto"/>
              <w:right w:val="single" w:sz="8" w:space="0" w:color="auto"/>
            </w:tcBorders>
            <w:shd w:val="clear" w:color="auto" w:fill="auto"/>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8</w:t>
            </w:r>
          </w:p>
        </w:tc>
        <w:tc>
          <w:tcPr>
            <w:tcW w:w="6620" w:type="dxa"/>
            <w:tcBorders>
              <w:top w:val="nil"/>
              <w:left w:val="nil"/>
              <w:bottom w:val="single" w:sz="8" w:space="0" w:color="auto"/>
              <w:right w:val="single" w:sz="4" w:space="0" w:color="auto"/>
            </w:tcBorders>
            <w:shd w:val="clear" w:color="auto" w:fill="auto"/>
            <w:vAlign w:val="center"/>
          </w:tcPr>
          <w:p w:rsidR="00FD1359" w:rsidRPr="000C1EB1" w:rsidRDefault="00FD1359" w:rsidP="00B639EA">
            <w:pPr>
              <w:rPr>
                <w:rFonts w:ascii="Verdana" w:hAnsi="Verdana" w:cs="Calibri"/>
                <w:sz w:val="16"/>
                <w:szCs w:val="16"/>
                <w:lang w:val="es-BO"/>
              </w:rPr>
            </w:pPr>
            <w:r w:rsidRPr="00140C14">
              <w:rPr>
                <w:rFonts w:ascii="Verdana" w:hAnsi="Verdana" w:cs="Calibri"/>
                <w:sz w:val="18"/>
                <w:szCs w:val="18"/>
                <w:lang w:val="es-BO"/>
              </w:rPr>
              <w:t>GRASA MULTIPROPOSITO EP-02 (NLGI N° 2)</w:t>
            </w:r>
          </w:p>
        </w:tc>
        <w:tc>
          <w:tcPr>
            <w:tcW w:w="1040" w:type="dxa"/>
            <w:tcBorders>
              <w:top w:val="single" w:sz="4" w:space="0" w:color="auto"/>
              <w:left w:val="single" w:sz="4" w:space="0" w:color="auto"/>
              <w:bottom w:val="single" w:sz="4" w:space="0" w:color="auto"/>
              <w:right w:val="single" w:sz="4" w:space="0" w:color="auto"/>
            </w:tcBorders>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tcPr>
          <w:p w:rsidR="00FD1359" w:rsidRDefault="00FD1359" w:rsidP="00B639EA">
            <w:pPr>
              <w:jc w:val="center"/>
              <w:rPr>
                <w:rFonts w:ascii="Calibri" w:hAnsi="Calibri" w:cs="Calibri"/>
                <w:color w:val="000000"/>
                <w:sz w:val="16"/>
                <w:szCs w:val="16"/>
              </w:rPr>
            </w:pPr>
            <w:r>
              <w:rPr>
                <w:rFonts w:ascii="Calibri" w:hAnsi="Calibri" w:cs="Calibri"/>
                <w:color w:val="000000"/>
                <w:sz w:val="16"/>
                <w:szCs w:val="16"/>
              </w:rPr>
              <w:t>3</w:t>
            </w:r>
          </w:p>
        </w:tc>
      </w:tr>
    </w:tbl>
    <w:p w:rsidR="00FD1359" w:rsidRDefault="00FD1359" w:rsidP="00FD1359">
      <w:pPr>
        <w:rPr>
          <w:rFonts w:ascii="Verdana" w:hAnsi="Verdana"/>
          <w:sz w:val="18"/>
          <w:szCs w:val="18"/>
        </w:rPr>
      </w:pPr>
    </w:p>
    <w:p w:rsidR="00FD1359" w:rsidRDefault="00FD1359" w:rsidP="00673A0E">
      <w:pPr>
        <w:pStyle w:val="Prrafodelista"/>
        <w:numPr>
          <w:ilvl w:val="0"/>
          <w:numId w:val="39"/>
        </w:numPr>
        <w:spacing w:after="120"/>
        <w:ind w:left="567" w:hanging="567"/>
        <w:contextualSpacing/>
        <w:jc w:val="both"/>
        <w:rPr>
          <w:rFonts w:ascii="Verdana" w:hAnsi="Verdana" w:cs="Calibri"/>
          <w:b/>
          <w:bCs/>
          <w:sz w:val="18"/>
          <w:szCs w:val="18"/>
          <w:lang w:eastAsia="es-BO"/>
        </w:rPr>
      </w:pPr>
      <w:r w:rsidRPr="00475A5C">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D1359" w:rsidRPr="00475A5C" w:rsidTr="00B639EA">
        <w:trPr>
          <w:trHeight w:val="376"/>
        </w:trPr>
        <w:tc>
          <w:tcPr>
            <w:tcW w:w="9603" w:type="dxa"/>
            <w:shd w:val="clear" w:color="auto" w:fill="B8CCE4"/>
            <w:vAlign w:val="center"/>
          </w:tcPr>
          <w:p w:rsidR="00FD1359" w:rsidRPr="00475A5C" w:rsidRDefault="00FD1359" w:rsidP="00B639EA">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r>
      <w:tr w:rsidR="00FD1359" w:rsidRPr="00475A5C" w:rsidTr="00B639EA">
        <w:trPr>
          <w:trHeight w:val="376"/>
        </w:trPr>
        <w:tc>
          <w:tcPr>
            <w:tcW w:w="9603" w:type="dxa"/>
            <w:tcBorders>
              <w:bottom w:val="nil"/>
            </w:tcBorders>
            <w:shd w:val="clear" w:color="auto" w:fill="auto"/>
            <w:vAlign w:val="center"/>
          </w:tcPr>
          <w:p w:rsidR="00FD1359" w:rsidRPr="00475A5C" w:rsidRDefault="00FD1359" w:rsidP="00B639EA">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 xml:space="preserve">Los bienes a adquirir deben tener mínimamente las siguientes características: </w:t>
            </w:r>
          </w:p>
          <w:tbl>
            <w:tblPr>
              <w:tblW w:w="9450" w:type="dxa"/>
              <w:tblLayout w:type="fixed"/>
              <w:tblCellMar>
                <w:left w:w="70" w:type="dxa"/>
                <w:right w:w="70" w:type="dxa"/>
              </w:tblCellMar>
              <w:tblLook w:val="04A0" w:firstRow="1" w:lastRow="0" w:firstColumn="1" w:lastColumn="0" w:noHBand="0" w:noVBand="1"/>
            </w:tblPr>
            <w:tblGrid>
              <w:gridCol w:w="1201"/>
              <w:gridCol w:w="8249"/>
            </w:tblGrid>
            <w:tr w:rsidR="00FD1359" w:rsidRPr="00C85681" w:rsidTr="00B639EA">
              <w:trPr>
                <w:trHeight w:val="645"/>
              </w:trPr>
              <w:tc>
                <w:tcPr>
                  <w:tcW w:w="1201"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FD1359" w:rsidRPr="00C85681" w:rsidRDefault="00FD1359" w:rsidP="00B639EA">
                  <w:pPr>
                    <w:jc w:val="center"/>
                    <w:rPr>
                      <w:rFonts w:ascii="Verdana" w:hAnsi="Verdana"/>
                      <w:b/>
                      <w:bCs/>
                      <w:color w:val="000000"/>
                      <w:sz w:val="14"/>
                      <w:szCs w:val="14"/>
                      <w:lang w:val="es-BO" w:eastAsia="es-BO"/>
                    </w:rPr>
                  </w:pPr>
                  <w:r w:rsidRPr="00C85681">
                    <w:rPr>
                      <w:rFonts w:ascii="Verdana" w:hAnsi="Verdana"/>
                      <w:b/>
                      <w:bCs/>
                      <w:color w:val="000000"/>
                      <w:sz w:val="14"/>
                      <w:szCs w:val="14"/>
                    </w:rPr>
                    <w:t>N° ÍTEM</w:t>
                  </w:r>
                </w:p>
              </w:tc>
              <w:tc>
                <w:tcPr>
                  <w:tcW w:w="8249" w:type="dxa"/>
                  <w:tcBorders>
                    <w:top w:val="single" w:sz="8" w:space="0" w:color="auto"/>
                    <w:left w:val="nil"/>
                    <w:bottom w:val="single" w:sz="8" w:space="0" w:color="auto"/>
                    <w:right w:val="single" w:sz="8" w:space="0" w:color="000000"/>
                  </w:tcBorders>
                  <w:shd w:val="clear" w:color="000000" w:fill="B8CCE4"/>
                  <w:noWrap/>
                  <w:vAlign w:val="center"/>
                  <w:hideMark/>
                </w:tcPr>
                <w:p w:rsidR="00FD1359" w:rsidRPr="00C85681" w:rsidRDefault="00FD1359" w:rsidP="00B639EA">
                  <w:pPr>
                    <w:rPr>
                      <w:rFonts w:ascii="Verdana" w:hAnsi="Verdana"/>
                      <w:b/>
                      <w:bCs/>
                      <w:color w:val="000000"/>
                      <w:sz w:val="14"/>
                      <w:szCs w:val="14"/>
                    </w:rPr>
                  </w:pPr>
                  <w:r w:rsidRPr="00C85681">
                    <w:rPr>
                      <w:rFonts w:ascii="Verdana" w:hAnsi="Verdana"/>
                      <w:b/>
                      <w:bCs/>
                      <w:color w:val="000000"/>
                      <w:sz w:val="14"/>
                      <w:szCs w:val="14"/>
                    </w:rPr>
                    <w:t xml:space="preserve">                        CARACTERÍSTICAS TÉCNICAS DEL BIEN </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1</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ACEITE 15W-40 PARA MOTORES DIESEL</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Grado SAE: 15W-40</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Clasificación API CJ-4 para Motores Diésel de Última Generación</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2</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ACEITE DE ENGRANAJES EP-320</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Aceite para transmisiones industriales</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Aceite sintético</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Grado de Viscosidad ISO VG 320</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3</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ACEITE DE ENGRANAJES EP-150</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Aceite para transmisiones industriales</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Aceite sintético</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Grado de Viscosidad ISO VG 150</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4</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ACEITE PARA COMPRESOR DE TORNILLO</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Aceite sintético especialmente formulado para su uso en compresores de aire a tornillo rotativo</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 xml:space="preserve">Aceite </w:t>
                  </w:r>
                  <w:proofErr w:type="spellStart"/>
                  <w:r w:rsidRPr="00C85681">
                    <w:rPr>
                      <w:rFonts w:ascii="Verdana" w:hAnsi="Verdana"/>
                      <w:color w:val="000000"/>
                      <w:sz w:val="14"/>
                      <w:szCs w:val="14"/>
                    </w:rPr>
                    <w:t>Sullube</w:t>
                  </w:r>
                  <w:proofErr w:type="spellEnd"/>
                  <w:r w:rsidRPr="00C85681">
                    <w:rPr>
                      <w:rFonts w:ascii="Verdana" w:hAnsi="Verdana"/>
                      <w:color w:val="000000"/>
                      <w:sz w:val="14"/>
                      <w:szCs w:val="14"/>
                    </w:rPr>
                    <w:t xml:space="preserve"> 32 fluid</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5</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ACEITE HIDRAULICO BP-46</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Grado de Viscosidad ISO VG 46</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Aceite sintético</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6</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ACEITE DE TRANSMICION PARA CONVERTIDOR DE EQUIPO PESADO</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Grado SAE 30W</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Aceite sintético</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7</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GRASA DE ALTA TEMPERATURA PARA RODAMIENTOS</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Grado NLGI: 2</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Tipo de espesante: complejo de litio</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Penetración, trabajada, 25ºC, ASTM D 217: 280</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 xml:space="preserve">Punto de goteo, </w:t>
                  </w:r>
                  <w:proofErr w:type="spellStart"/>
                  <w:r w:rsidRPr="00C85681">
                    <w:rPr>
                      <w:rFonts w:ascii="Verdana" w:hAnsi="Verdana"/>
                      <w:color w:val="000000"/>
                      <w:sz w:val="14"/>
                      <w:szCs w:val="14"/>
                    </w:rPr>
                    <w:t>ºC</w:t>
                  </w:r>
                  <w:proofErr w:type="spellEnd"/>
                  <w:r w:rsidRPr="00C85681">
                    <w:rPr>
                      <w:rFonts w:ascii="Verdana" w:hAnsi="Verdana"/>
                      <w:color w:val="000000"/>
                      <w:sz w:val="14"/>
                      <w:szCs w:val="14"/>
                    </w:rPr>
                    <w:t>, ASTM D 2265: 280</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 xml:space="preserve">Viscosidad del aceite, ASTM D 445 </w:t>
                  </w:r>
                  <w:proofErr w:type="spellStart"/>
                  <w:r w:rsidRPr="00C85681">
                    <w:rPr>
                      <w:rFonts w:ascii="Verdana" w:hAnsi="Verdana"/>
                      <w:color w:val="000000"/>
                      <w:sz w:val="14"/>
                      <w:szCs w:val="14"/>
                    </w:rPr>
                    <w:t>cSt</w:t>
                  </w:r>
                  <w:proofErr w:type="spellEnd"/>
                  <w:r w:rsidRPr="00C85681">
                    <w:rPr>
                      <w:rFonts w:ascii="Verdana" w:hAnsi="Verdana"/>
                      <w:color w:val="000000"/>
                      <w:sz w:val="14"/>
                      <w:szCs w:val="14"/>
                    </w:rPr>
                    <w:t xml:space="preserve"> @ 40º C: 220</w:t>
                  </w:r>
                </w:p>
              </w:tc>
            </w:tr>
            <w:tr w:rsidR="00FD1359" w:rsidRPr="00C85681" w:rsidTr="00B639EA">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FD1359" w:rsidRPr="00C85681" w:rsidRDefault="00FD1359" w:rsidP="00B639EA">
                  <w:pPr>
                    <w:jc w:val="center"/>
                    <w:rPr>
                      <w:rFonts w:ascii="Verdana" w:hAnsi="Verdana"/>
                      <w:b/>
                      <w:bCs/>
                      <w:color w:val="000000"/>
                      <w:sz w:val="14"/>
                      <w:szCs w:val="14"/>
                    </w:rPr>
                  </w:pPr>
                  <w:r w:rsidRPr="00C85681">
                    <w:rPr>
                      <w:rFonts w:ascii="Verdana" w:hAnsi="Verdana"/>
                      <w:b/>
                      <w:bCs/>
                      <w:color w:val="000000"/>
                      <w:sz w:val="14"/>
                      <w:szCs w:val="14"/>
                    </w:rPr>
                    <w:t>8</w:t>
                  </w:r>
                </w:p>
              </w:tc>
              <w:tc>
                <w:tcPr>
                  <w:tcW w:w="8249" w:type="dxa"/>
                  <w:tcBorders>
                    <w:top w:val="nil"/>
                    <w:left w:val="nil"/>
                    <w:bottom w:val="single" w:sz="8" w:space="0" w:color="auto"/>
                    <w:right w:val="single" w:sz="8" w:space="0" w:color="000000"/>
                  </w:tcBorders>
                  <w:shd w:val="clear" w:color="auto" w:fill="auto"/>
                  <w:noWrap/>
                  <w:vAlign w:val="center"/>
                  <w:hideMark/>
                </w:tcPr>
                <w:p w:rsidR="00FD1359" w:rsidRPr="00C85681" w:rsidRDefault="00FD1359" w:rsidP="00B639EA">
                  <w:pPr>
                    <w:rPr>
                      <w:rFonts w:ascii="Verdana" w:hAnsi="Verdana"/>
                      <w:color w:val="000000"/>
                      <w:sz w:val="14"/>
                      <w:szCs w:val="14"/>
                    </w:rPr>
                  </w:pPr>
                  <w:r w:rsidRPr="00C85681">
                    <w:rPr>
                      <w:rFonts w:ascii="Verdana" w:hAnsi="Verdana"/>
                      <w:color w:val="000000"/>
                      <w:sz w:val="14"/>
                      <w:szCs w:val="14"/>
                    </w:rPr>
                    <w:t>GRASA MULTIPROPOSITO EP-02 (NLGI N° 2)</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Grado NGLI: 2</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Tipo de espesante: Litio</w:t>
                  </w:r>
                </w:p>
                <w:p w:rsidR="00FD1359" w:rsidRPr="00C85681" w:rsidRDefault="00FD1359" w:rsidP="00673A0E">
                  <w:pPr>
                    <w:numPr>
                      <w:ilvl w:val="0"/>
                      <w:numId w:val="37"/>
                    </w:numPr>
                    <w:rPr>
                      <w:rFonts w:ascii="Verdana" w:hAnsi="Verdana"/>
                      <w:color w:val="000000"/>
                      <w:sz w:val="14"/>
                      <w:szCs w:val="14"/>
                    </w:rPr>
                  </w:pPr>
                  <w:r w:rsidRPr="00C85681">
                    <w:rPr>
                      <w:rFonts w:ascii="Verdana" w:hAnsi="Verdana"/>
                      <w:color w:val="000000"/>
                      <w:sz w:val="14"/>
                      <w:szCs w:val="14"/>
                    </w:rPr>
                    <w:t>Punto de Goteo °C, ASTM D-2265: 195</w:t>
                  </w:r>
                </w:p>
              </w:tc>
            </w:tr>
          </w:tbl>
          <w:p w:rsidR="00FD1359" w:rsidRPr="00475A5C" w:rsidRDefault="00FD1359" w:rsidP="00B639EA">
            <w:pPr>
              <w:autoSpaceDE w:val="0"/>
              <w:autoSpaceDN w:val="0"/>
              <w:adjustRightInd w:val="0"/>
              <w:rPr>
                <w:rFonts w:ascii="Verdana" w:hAnsi="Verdana" w:cs="Calibri"/>
                <w:b/>
                <w:bCs/>
                <w:sz w:val="18"/>
                <w:szCs w:val="18"/>
              </w:rPr>
            </w:pPr>
          </w:p>
        </w:tc>
      </w:tr>
      <w:tr w:rsidR="00FD1359" w:rsidRPr="00475A5C" w:rsidTr="00B639EA">
        <w:trPr>
          <w:trHeight w:val="376"/>
        </w:trPr>
        <w:tc>
          <w:tcPr>
            <w:tcW w:w="9603" w:type="dxa"/>
            <w:tcBorders>
              <w:top w:val="nil"/>
              <w:left w:val="single" w:sz="4" w:space="0" w:color="auto"/>
              <w:bottom w:val="single" w:sz="4" w:space="0" w:color="auto"/>
              <w:right w:val="single" w:sz="4" w:space="0" w:color="auto"/>
            </w:tcBorders>
            <w:shd w:val="clear" w:color="auto" w:fill="auto"/>
            <w:vAlign w:val="center"/>
          </w:tcPr>
          <w:p w:rsidR="00FD1359" w:rsidRPr="003979CB" w:rsidRDefault="00FD1359" w:rsidP="00B639EA">
            <w:pPr>
              <w:autoSpaceDE w:val="0"/>
              <w:autoSpaceDN w:val="0"/>
              <w:adjustRightInd w:val="0"/>
              <w:contextualSpacing/>
              <w:jc w:val="both"/>
              <w:rPr>
                <w:rFonts w:ascii="Verdana" w:hAnsi="Verdana" w:cs="Calibri"/>
                <w:sz w:val="18"/>
                <w:szCs w:val="18"/>
              </w:rPr>
            </w:pPr>
          </w:p>
        </w:tc>
      </w:tr>
      <w:tr w:rsidR="00FD1359" w:rsidRPr="00475A5C" w:rsidTr="00B639EA">
        <w:trPr>
          <w:trHeight w:val="390"/>
        </w:trPr>
        <w:tc>
          <w:tcPr>
            <w:tcW w:w="9603" w:type="dxa"/>
            <w:shd w:val="clear" w:color="auto" w:fill="B8CCE4"/>
            <w:vAlign w:val="center"/>
          </w:tcPr>
          <w:p w:rsidR="00FD1359" w:rsidRPr="00475A5C" w:rsidRDefault="00FD1359" w:rsidP="00B639EA">
            <w:pPr>
              <w:rPr>
                <w:rFonts w:ascii="Verdana" w:hAnsi="Verdana" w:cs="Calibri"/>
                <w:sz w:val="18"/>
                <w:szCs w:val="18"/>
                <w:lang w:eastAsia="es-BO"/>
              </w:rPr>
            </w:pPr>
            <w:r w:rsidRPr="00475A5C">
              <w:rPr>
                <w:rFonts w:ascii="Verdana" w:hAnsi="Verdana" w:cs="Calibri"/>
                <w:b/>
                <w:bCs/>
                <w:sz w:val="18"/>
                <w:szCs w:val="18"/>
              </w:rPr>
              <w:lastRenderedPageBreak/>
              <w:t xml:space="preserve">PLAZO DE ENTREGA </w:t>
            </w:r>
          </w:p>
        </w:tc>
      </w:tr>
      <w:tr w:rsidR="00FD1359" w:rsidRPr="00475A5C" w:rsidTr="00B639EA">
        <w:trPr>
          <w:trHeight w:val="356"/>
        </w:trPr>
        <w:tc>
          <w:tcPr>
            <w:tcW w:w="9603" w:type="dxa"/>
            <w:shd w:val="clear" w:color="auto" w:fill="auto"/>
            <w:vAlign w:val="center"/>
          </w:tcPr>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El plazo de entrega de los bienes para la presente contratación deberá ser de máximo </w:t>
            </w:r>
            <w:r>
              <w:rPr>
                <w:rFonts w:ascii="Verdana" w:hAnsi="Verdana" w:cs="Calibri"/>
                <w:sz w:val="18"/>
                <w:szCs w:val="18"/>
              </w:rPr>
              <w:t>60</w:t>
            </w:r>
            <w:r w:rsidRPr="00475A5C">
              <w:rPr>
                <w:rFonts w:ascii="Verdana" w:hAnsi="Verdana" w:cs="Calibri"/>
                <w:sz w:val="18"/>
                <w:szCs w:val="18"/>
              </w:rPr>
              <w:t xml:space="preserve"> días calendario, computables a partir del día siguiente de la </w:t>
            </w:r>
            <w:r>
              <w:rPr>
                <w:rFonts w:ascii="Verdana" w:hAnsi="Verdana" w:cs="Calibri"/>
                <w:sz w:val="18"/>
                <w:szCs w:val="18"/>
              </w:rPr>
              <w:t>firma de contrato</w:t>
            </w:r>
            <w:r w:rsidRPr="00475A5C">
              <w:rPr>
                <w:rFonts w:ascii="Verdana" w:hAnsi="Verdana" w:cs="Calibri"/>
                <w:sz w:val="18"/>
                <w:szCs w:val="18"/>
              </w:rPr>
              <w:t>.</w:t>
            </w:r>
          </w:p>
        </w:tc>
      </w:tr>
    </w:tbl>
    <w:p w:rsidR="00FD1359" w:rsidRDefault="00FD1359" w:rsidP="00FD1359">
      <w:pPr>
        <w:rPr>
          <w:rFonts w:ascii="Verdana" w:hAnsi="Verdana"/>
          <w:sz w:val="18"/>
          <w:szCs w:val="18"/>
        </w:rPr>
      </w:pPr>
    </w:p>
    <w:p w:rsidR="00FD1359" w:rsidRPr="00475A5C" w:rsidRDefault="00FD1359" w:rsidP="00673A0E">
      <w:pPr>
        <w:pStyle w:val="Prrafodelista"/>
        <w:numPr>
          <w:ilvl w:val="0"/>
          <w:numId w:val="39"/>
        </w:numPr>
        <w:spacing w:after="120"/>
        <w:ind w:left="567" w:hanging="567"/>
        <w:jc w:val="both"/>
        <w:rPr>
          <w:rFonts w:ascii="Verdana" w:hAnsi="Verdana" w:cs="Calibri"/>
          <w:b/>
          <w:bCs/>
          <w:sz w:val="18"/>
          <w:szCs w:val="18"/>
          <w:lang w:eastAsia="es-BO"/>
        </w:rPr>
      </w:pPr>
      <w:r w:rsidRPr="00475A5C">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D1359" w:rsidRPr="00475A5C" w:rsidTr="00B639EA">
        <w:trPr>
          <w:trHeight w:val="56"/>
        </w:trPr>
        <w:tc>
          <w:tcPr>
            <w:tcW w:w="9640" w:type="dxa"/>
            <w:shd w:val="clear" w:color="auto" w:fill="B8CCE4"/>
            <w:vAlign w:val="center"/>
          </w:tcPr>
          <w:p w:rsidR="00FD1359" w:rsidRPr="00475A5C" w:rsidRDefault="00FD1359" w:rsidP="00B639EA">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LUGAR DE ENTREGA DE LOS BIENES </w:t>
            </w:r>
          </w:p>
        </w:tc>
      </w:tr>
      <w:tr w:rsidR="00FD1359" w:rsidRPr="00475A5C" w:rsidTr="00B639EA">
        <w:trPr>
          <w:trHeight w:val="725"/>
        </w:trPr>
        <w:tc>
          <w:tcPr>
            <w:tcW w:w="9640" w:type="dxa"/>
            <w:tcBorders>
              <w:bottom w:val="single" w:sz="4" w:space="0" w:color="auto"/>
            </w:tcBorders>
            <w:shd w:val="clear" w:color="auto" w:fill="auto"/>
            <w:vAlign w:val="center"/>
          </w:tcPr>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La empresa Adjudicada deberá entregar los equipos en el Distrito Comercial Santa Cruz, ubicado en la Calle Teniente Mamerto Cuellar N° 700, base de operaciones de la G</w:t>
            </w:r>
            <w:r>
              <w:rPr>
                <w:rFonts w:ascii="Verdana" w:hAnsi="Verdana" w:cs="Calibri"/>
                <w:sz w:val="18"/>
                <w:szCs w:val="18"/>
              </w:rPr>
              <w:t>NEE-DSER</w:t>
            </w:r>
            <w:r w:rsidRPr="00475A5C">
              <w:rPr>
                <w:rFonts w:ascii="Verdana" w:hAnsi="Verdana" w:cs="Calibri"/>
                <w:sz w:val="18"/>
                <w:szCs w:val="18"/>
              </w:rPr>
              <w:t xml:space="preserve"> de la ciudad de Santa Cruz de la Sierra – Bolivia.</w:t>
            </w:r>
          </w:p>
        </w:tc>
      </w:tr>
      <w:tr w:rsidR="00FD1359" w:rsidRPr="00475A5C" w:rsidTr="00B639EA">
        <w:trPr>
          <w:trHeight w:val="56"/>
        </w:trPr>
        <w:tc>
          <w:tcPr>
            <w:tcW w:w="9640" w:type="dxa"/>
            <w:shd w:val="clear" w:color="auto" w:fill="B8CCE4"/>
            <w:vAlign w:val="center"/>
          </w:tcPr>
          <w:p w:rsidR="00FD1359" w:rsidRPr="00475A5C" w:rsidRDefault="00FD1359" w:rsidP="00B639EA">
            <w:pPr>
              <w:autoSpaceDE w:val="0"/>
              <w:autoSpaceDN w:val="0"/>
              <w:adjustRightInd w:val="0"/>
              <w:rPr>
                <w:rFonts w:ascii="Verdana" w:hAnsi="Verdana" w:cs="Calibri"/>
                <w:b/>
                <w:bCs/>
                <w:sz w:val="18"/>
                <w:szCs w:val="18"/>
              </w:rPr>
            </w:pPr>
            <w:r w:rsidRPr="00147236">
              <w:rPr>
                <w:rFonts w:ascii="Verdana" w:hAnsi="Verdana" w:cs="Calibri"/>
                <w:b/>
                <w:sz w:val="18"/>
                <w:szCs w:val="18"/>
              </w:rPr>
              <w:t>CARACTERÍSTICAS ADICIONALES DEL BIEN</w:t>
            </w:r>
          </w:p>
        </w:tc>
      </w:tr>
      <w:tr w:rsidR="00FD1359" w:rsidRPr="00475A5C" w:rsidTr="00B639EA">
        <w:trPr>
          <w:trHeight w:val="56"/>
        </w:trPr>
        <w:tc>
          <w:tcPr>
            <w:tcW w:w="9640" w:type="dxa"/>
            <w:shd w:val="clear" w:color="auto" w:fill="auto"/>
            <w:vAlign w:val="center"/>
          </w:tcPr>
          <w:p w:rsidR="00FD1359" w:rsidRPr="00475A5C" w:rsidRDefault="00FD1359" w:rsidP="00B639EA">
            <w:pPr>
              <w:pStyle w:val="Prrafodelista"/>
              <w:autoSpaceDE w:val="0"/>
              <w:autoSpaceDN w:val="0"/>
              <w:adjustRightInd w:val="0"/>
              <w:spacing w:after="120"/>
              <w:ind w:left="0"/>
              <w:jc w:val="both"/>
              <w:rPr>
                <w:rFonts w:ascii="Verdana" w:hAnsi="Verdana" w:cs="Calibri"/>
                <w:sz w:val="18"/>
                <w:szCs w:val="18"/>
              </w:rPr>
            </w:pPr>
            <w:r>
              <w:rPr>
                <w:rFonts w:ascii="Verdana" w:hAnsi="Verdana" w:cs="Calibri"/>
                <w:sz w:val="18"/>
                <w:szCs w:val="18"/>
              </w:rPr>
              <w:t>Todos los turriles</w:t>
            </w:r>
            <w:r w:rsidRPr="00475A5C">
              <w:rPr>
                <w:rFonts w:ascii="Verdana" w:hAnsi="Verdana" w:cs="Calibri"/>
                <w:sz w:val="18"/>
                <w:szCs w:val="18"/>
              </w:rPr>
              <w:t xml:space="preserve"> </w:t>
            </w:r>
            <w:r>
              <w:rPr>
                <w:rFonts w:ascii="Verdana" w:hAnsi="Verdana" w:cs="Calibri"/>
                <w:sz w:val="18"/>
                <w:szCs w:val="18"/>
              </w:rPr>
              <w:t>entregado</w:t>
            </w:r>
            <w:r w:rsidRPr="00475A5C">
              <w:rPr>
                <w:rFonts w:ascii="Verdana" w:hAnsi="Verdana" w:cs="Calibri"/>
                <w:sz w:val="18"/>
                <w:szCs w:val="18"/>
              </w:rPr>
              <w:t>s deben contar con las siguientes características:</w:t>
            </w:r>
          </w:p>
          <w:p w:rsidR="00FD1359" w:rsidRPr="000C1EB1" w:rsidRDefault="00FD1359" w:rsidP="00673A0E">
            <w:pPr>
              <w:pStyle w:val="Prrafodelista"/>
              <w:numPr>
                <w:ilvl w:val="0"/>
                <w:numId w:val="38"/>
              </w:numPr>
              <w:autoSpaceDE w:val="0"/>
              <w:autoSpaceDN w:val="0"/>
              <w:adjustRightInd w:val="0"/>
              <w:contextualSpacing/>
              <w:jc w:val="both"/>
              <w:rPr>
                <w:rFonts w:ascii="Verdana" w:hAnsi="Verdana" w:cs="Calibri"/>
                <w:sz w:val="18"/>
                <w:szCs w:val="18"/>
              </w:rPr>
            </w:pPr>
            <w:r w:rsidRPr="00475A5C">
              <w:rPr>
                <w:rFonts w:ascii="Verdana" w:hAnsi="Verdana" w:cs="Calibri"/>
                <w:color w:val="000000"/>
                <w:sz w:val="18"/>
                <w:szCs w:val="18"/>
              </w:rPr>
              <w:t>Número de serie impreso que los identifique.</w:t>
            </w:r>
          </w:p>
          <w:p w:rsidR="00FD1359" w:rsidRPr="000C1EB1" w:rsidRDefault="00FD1359" w:rsidP="00673A0E">
            <w:pPr>
              <w:pStyle w:val="Prrafodelista"/>
              <w:numPr>
                <w:ilvl w:val="0"/>
                <w:numId w:val="38"/>
              </w:numPr>
              <w:autoSpaceDE w:val="0"/>
              <w:autoSpaceDN w:val="0"/>
              <w:adjustRightInd w:val="0"/>
              <w:contextualSpacing/>
              <w:jc w:val="both"/>
              <w:rPr>
                <w:rFonts w:ascii="Verdana" w:hAnsi="Verdana" w:cs="Calibri"/>
                <w:sz w:val="18"/>
                <w:szCs w:val="18"/>
              </w:rPr>
            </w:pPr>
            <w:r w:rsidRPr="002D6429">
              <w:rPr>
                <w:rFonts w:ascii="Verdana" w:hAnsi="Verdana" w:cs="Calibri"/>
                <w:color w:val="000000"/>
                <w:sz w:val="18"/>
                <w:szCs w:val="18"/>
              </w:rPr>
              <w:t xml:space="preserve">Tipo de </w:t>
            </w:r>
            <w:r>
              <w:rPr>
                <w:rFonts w:ascii="Verdana" w:hAnsi="Verdana" w:cs="Calibri"/>
                <w:color w:val="000000"/>
                <w:sz w:val="18"/>
                <w:szCs w:val="18"/>
              </w:rPr>
              <w:t>lubricante impreso en cada turril</w:t>
            </w:r>
            <w:r w:rsidRPr="002D6429">
              <w:rPr>
                <w:rFonts w:ascii="Verdana" w:hAnsi="Verdana" w:cs="Calibri"/>
                <w:color w:val="000000"/>
                <w:sz w:val="18"/>
                <w:szCs w:val="18"/>
              </w:rPr>
              <w:t xml:space="preserve"> según corresponda.</w:t>
            </w:r>
          </w:p>
        </w:tc>
      </w:tr>
      <w:tr w:rsidR="00FD1359" w:rsidRPr="00475A5C" w:rsidTr="00B639EA">
        <w:trPr>
          <w:trHeight w:val="56"/>
        </w:trPr>
        <w:tc>
          <w:tcPr>
            <w:tcW w:w="9640" w:type="dxa"/>
            <w:shd w:val="clear" w:color="auto" w:fill="B8CCE4"/>
            <w:vAlign w:val="center"/>
          </w:tcPr>
          <w:p w:rsidR="00FD1359" w:rsidRPr="00475A5C" w:rsidRDefault="00FD1359" w:rsidP="00B639EA">
            <w:pPr>
              <w:autoSpaceDE w:val="0"/>
              <w:autoSpaceDN w:val="0"/>
              <w:adjustRightInd w:val="0"/>
              <w:rPr>
                <w:rFonts w:ascii="Verdana" w:hAnsi="Verdana" w:cs="Calibri"/>
                <w:b/>
                <w:bCs/>
                <w:sz w:val="18"/>
                <w:szCs w:val="18"/>
              </w:rPr>
            </w:pPr>
            <w:r>
              <w:rPr>
                <w:rFonts w:ascii="Verdana" w:hAnsi="Verdana" w:cs="Calibri"/>
                <w:b/>
                <w:bCs/>
                <w:sz w:val="18"/>
                <w:szCs w:val="18"/>
              </w:rPr>
              <w:t>EMBALAJE</w:t>
            </w:r>
          </w:p>
        </w:tc>
      </w:tr>
      <w:tr w:rsidR="00FD1359" w:rsidRPr="00475A5C" w:rsidTr="00B639EA">
        <w:trPr>
          <w:trHeight w:val="56"/>
        </w:trPr>
        <w:tc>
          <w:tcPr>
            <w:tcW w:w="9640" w:type="dxa"/>
            <w:shd w:val="clear" w:color="auto" w:fill="auto"/>
            <w:vAlign w:val="center"/>
          </w:tcPr>
          <w:p w:rsidR="00FD1359" w:rsidRPr="00475A5C" w:rsidRDefault="00FD1359" w:rsidP="00B639EA">
            <w:pPr>
              <w:autoSpaceDE w:val="0"/>
              <w:autoSpaceDN w:val="0"/>
              <w:adjustRightInd w:val="0"/>
              <w:rPr>
                <w:rFonts w:ascii="Verdana" w:hAnsi="Verdana" w:cs="Calibri"/>
                <w:b/>
                <w:bCs/>
                <w:sz w:val="18"/>
                <w:szCs w:val="18"/>
              </w:rPr>
            </w:pPr>
            <w:r>
              <w:rPr>
                <w:rFonts w:ascii="Verdana" w:hAnsi="Verdana" w:cs="Calibri"/>
                <w:bCs/>
                <w:sz w:val="18"/>
                <w:szCs w:val="18"/>
              </w:rPr>
              <w:t>Los bienes entregados deberán tener un embalaje adecuado</w:t>
            </w:r>
            <w:r w:rsidRPr="00D73CFA">
              <w:rPr>
                <w:rFonts w:ascii="Verdana" w:hAnsi="Verdana" w:cs="Calibri"/>
                <w:bCs/>
                <w:sz w:val="18"/>
                <w:szCs w:val="18"/>
              </w:rPr>
              <w:t>, pensando en su manipulación, transporte y almacenaje.</w:t>
            </w:r>
            <w:r>
              <w:rPr>
                <w:rFonts w:ascii="Verdana" w:hAnsi="Verdana" w:cs="Calibri"/>
                <w:bCs/>
                <w:sz w:val="18"/>
                <w:szCs w:val="18"/>
              </w:rPr>
              <w:t xml:space="preserve"> </w:t>
            </w:r>
            <w:r w:rsidRPr="00D078D5">
              <w:rPr>
                <w:rFonts w:ascii="Verdana" w:hAnsi="Verdana" w:cs="Calibri"/>
                <w:bCs/>
                <w:sz w:val="18"/>
                <w:szCs w:val="18"/>
              </w:rPr>
              <w:t>Tipo de embalaje a proponer</w:t>
            </w:r>
          </w:p>
        </w:tc>
      </w:tr>
      <w:tr w:rsidR="00FD1359" w:rsidRPr="00475A5C" w:rsidTr="00B639EA">
        <w:trPr>
          <w:trHeight w:val="56"/>
        </w:trPr>
        <w:tc>
          <w:tcPr>
            <w:tcW w:w="9640" w:type="dxa"/>
            <w:shd w:val="clear" w:color="auto" w:fill="B8CCE4"/>
            <w:vAlign w:val="center"/>
          </w:tcPr>
          <w:p w:rsidR="00FD1359" w:rsidRPr="00475A5C" w:rsidRDefault="00FD1359" w:rsidP="00B639EA">
            <w:pPr>
              <w:autoSpaceDE w:val="0"/>
              <w:autoSpaceDN w:val="0"/>
              <w:adjustRightInd w:val="0"/>
              <w:rPr>
                <w:rFonts w:ascii="Verdana" w:hAnsi="Verdana" w:cs="Calibri"/>
                <w:b/>
                <w:bCs/>
                <w:sz w:val="18"/>
                <w:szCs w:val="18"/>
              </w:rPr>
            </w:pPr>
            <w:r>
              <w:rPr>
                <w:rFonts w:ascii="Verdana" w:hAnsi="Verdana" w:cs="Calibri"/>
                <w:b/>
                <w:bCs/>
                <w:sz w:val="18"/>
                <w:szCs w:val="18"/>
              </w:rPr>
              <w:t>MEDIOS DE TRANSPORTE</w:t>
            </w:r>
          </w:p>
        </w:tc>
      </w:tr>
      <w:tr w:rsidR="00FD1359" w:rsidRPr="00475A5C" w:rsidTr="00B639EA">
        <w:trPr>
          <w:trHeight w:val="56"/>
        </w:trPr>
        <w:tc>
          <w:tcPr>
            <w:tcW w:w="9640" w:type="dxa"/>
            <w:shd w:val="clear" w:color="auto" w:fill="auto"/>
            <w:vAlign w:val="center"/>
          </w:tcPr>
          <w:p w:rsidR="00FD1359" w:rsidRPr="00475A5C" w:rsidRDefault="00FD1359" w:rsidP="00B639EA">
            <w:pPr>
              <w:autoSpaceDE w:val="0"/>
              <w:autoSpaceDN w:val="0"/>
              <w:adjustRightInd w:val="0"/>
              <w:rPr>
                <w:rFonts w:ascii="Verdana" w:hAnsi="Verdana" w:cs="Calibri"/>
                <w:b/>
                <w:bCs/>
                <w:sz w:val="18"/>
                <w:szCs w:val="18"/>
              </w:rPr>
            </w:pPr>
            <w:r>
              <w:rPr>
                <w:rFonts w:ascii="Verdana" w:hAnsi="Verdana" w:cs="Calibri"/>
                <w:sz w:val="18"/>
                <w:szCs w:val="18"/>
              </w:rPr>
              <w:t>El transporte corre por cuenta de la empresa adjudicada, debiendo estar contemplada en la propuesta económica de cada ítem</w:t>
            </w:r>
            <w:r w:rsidRPr="00475A5C">
              <w:rPr>
                <w:rFonts w:ascii="Verdana" w:hAnsi="Verdana" w:cs="Calibri"/>
                <w:sz w:val="18"/>
                <w:szCs w:val="18"/>
              </w:rPr>
              <w:t>.</w:t>
            </w:r>
            <w:r>
              <w:rPr>
                <w:rFonts w:ascii="Verdana" w:hAnsi="Verdana" w:cs="Calibri"/>
                <w:sz w:val="18"/>
                <w:szCs w:val="18"/>
              </w:rPr>
              <w:t xml:space="preserve"> Asimismo la empresa proponente debe </w:t>
            </w:r>
            <w:r w:rsidRPr="00F10DD0">
              <w:rPr>
                <w:rFonts w:ascii="Verdana" w:hAnsi="Verdana" w:cs="Calibri"/>
                <w:sz w:val="18"/>
                <w:szCs w:val="18"/>
              </w:rPr>
              <w:t>tom</w:t>
            </w:r>
            <w:r>
              <w:rPr>
                <w:rFonts w:ascii="Verdana" w:hAnsi="Verdana" w:cs="Calibri"/>
                <w:sz w:val="18"/>
                <w:szCs w:val="18"/>
              </w:rPr>
              <w:t>ar</w:t>
            </w:r>
            <w:r w:rsidRPr="00F10DD0">
              <w:rPr>
                <w:rFonts w:ascii="Verdana" w:hAnsi="Verdana" w:cs="Calibri"/>
                <w:sz w:val="18"/>
                <w:szCs w:val="18"/>
              </w:rPr>
              <w:t xml:space="preserve"> las medidas necesarias, tales como contratar servicios </w:t>
            </w:r>
            <w:r w:rsidRPr="00D078D5">
              <w:rPr>
                <w:rFonts w:ascii="Verdana" w:hAnsi="Verdana" w:cs="Calibri"/>
                <w:sz w:val="18"/>
                <w:szCs w:val="18"/>
              </w:rPr>
              <w:t>de equipos para</w:t>
            </w:r>
            <w:r>
              <w:rPr>
                <w:rFonts w:ascii="Verdana" w:hAnsi="Verdana" w:cs="Calibri"/>
                <w:sz w:val="18"/>
                <w:szCs w:val="18"/>
              </w:rPr>
              <w:t xml:space="preserve"> carguío</w:t>
            </w:r>
            <w:r w:rsidRPr="00F10DD0">
              <w:rPr>
                <w:rFonts w:ascii="Verdana" w:hAnsi="Verdana" w:cs="Calibri"/>
                <w:sz w:val="18"/>
                <w:szCs w:val="18"/>
              </w:rPr>
              <w:t xml:space="preserve"> y des</w:t>
            </w:r>
            <w:r>
              <w:rPr>
                <w:rFonts w:ascii="Verdana" w:hAnsi="Verdana" w:cs="Calibri"/>
                <w:sz w:val="18"/>
                <w:szCs w:val="18"/>
              </w:rPr>
              <w:t xml:space="preserve"> </w:t>
            </w:r>
            <w:r w:rsidRPr="00F10DD0">
              <w:rPr>
                <w:rFonts w:ascii="Verdana" w:hAnsi="Verdana" w:cs="Calibri"/>
                <w:sz w:val="18"/>
                <w:szCs w:val="18"/>
              </w:rPr>
              <w:t>carg</w:t>
            </w:r>
            <w:r>
              <w:rPr>
                <w:rFonts w:ascii="Verdana" w:hAnsi="Verdana" w:cs="Calibri"/>
                <w:sz w:val="18"/>
                <w:szCs w:val="18"/>
              </w:rPr>
              <w:t>uío con unidades debidamente certificadas</w:t>
            </w:r>
            <w:r w:rsidRPr="00F10DD0">
              <w:rPr>
                <w:rFonts w:ascii="Verdana" w:hAnsi="Verdana" w:cs="Calibri"/>
                <w:sz w:val="18"/>
                <w:szCs w:val="18"/>
              </w:rPr>
              <w:t>, entre otros, que aseguren la entrega de los bienes en las condiciones requeridas.</w:t>
            </w:r>
          </w:p>
        </w:tc>
      </w:tr>
      <w:tr w:rsidR="00FD1359" w:rsidRPr="00475A5C" w:rsidTr="00B639EA">
        <w:trPr>
          <w:trHeight w:val="56"/>
        </w:trPr>
        <w:tc>
          <w:tcPr>
            <w:tcW w:w="9640" w:type="dxa"/>
            <w:shd w:val="clear" w:color="auto" w:fill="B8CCE4"/>
            <w:vAlign w:val="center"/>
          </w:tcPr>
          <w:p w:rsidR="00FD1359" w:rsidRPr="00475A5C" w:rsidRDefault="00FD1359" w:rsidP="00B639EA">
            <w:pPr>
              <w:autoSpaceDE w:val="0"/>
              <w:autoSpaceDN w:val="0"/>
              <w:adjustRightInd w:val="0"/>
              <w:rPr>
                <w:rFonts w:ascii="Verdana" w:hAnsi="Verdana" w:cs="Calibri"/>
                <w:sz w:val="18"/>
                <w:szCs w:val="18"/>
                <w:lang w:eastAsia="es-BO"/>
              </w:rPr>
            </w:pPr>
            <w:r w:rsidRPr="00475A5C">
              <w:rPr>
                <w:rFonts w:ascii="Verdana" w:hAnsi="Verdana" w:cs="Calibri"/>
                <w:b/>
                <w:bCs/>
                <w:sz w:val="18"/>
                <w:szCs w:val="18"/>
              </w:rPr>
              <w:t xml:space="preserve">FORMA DE PAGO </w:t>
            </w:r>
          </w:p>
        </w:tc>
      </w:tr>
      <w:tr w:rsidR="00FD1359" w:rsidRPr="00475A5C" w:rsidTr="00B639EA">
        <w:trPr>
          <w:trHeight w:val="2507"/>
        </w:trPr>
        <w:tc>
          <w:tcPr>
            <w:tcW w:w="9640" w:type="dxa"/>
            <w:tcBorders>
              <w:bottom w:val="single" w:sz="4" w:space="0" w:color="auto"/>
            </w:tcBorders>
            <w:shd w:val="clear" w:color="auto" w:fill="auto"/>
            <w:vAlign w:val="center"/>
          </w:tcPr>
          <w:p w:rsidR="00FD1359" w:rsidRPr="00475A5C" w:rsidRDefault="00FD1359" w:rsidP="00B639EA">
            <w:pPr>
              <w:pStyle w:val="Prrafodelista"/>
              <w:tabs>
                <w:tab w:val="left" w:pos="709"/>
                <w:tab w:val="left" w:pos="5145"/>
              </w:tabs>
              <w:spacing w:after="120"/>
              <w:ind w:left="0"/>
              <w:jc w:val="both"/>
              <w:rPr>
                <w:rFonts w:ascii="Verdana" w:hAnsi="Verdana" w:cs="Calibri"/>
                <w:sz w:val="18"/>
                <w:szCs w:val="18"/>
              </w:rPr>
            </w:pPr>
            <w:r w:rsidRPr="00475A5C">
              <w:rPr>
                <w:rFonts w:ascii="Verdana" w:hAnsi="Verdana" w:cs="Calibri"/>
                <w:sz w:val="18"/>
                <w:szCs w:val="18"/>
              </w:rPr>
              <w:t>El pago se realizará vía SIGEP, una vez que YPFB haya emitido la respectiva conformidad</w:t>
            </w:r>
            <w:r>
              <w:rPr>
                <w:rFonts w:ascii="Verdana" w:hAnsi="Verdana" w:cs="Calibri"/>
                <w:sz w:val="18"/>
                <w:szCs w:val="18"/>
              </w:rPr>
              <w:t xml:space="preserve"> a contra entrega</w:t>
            </w:r>
            <w:r w:rsidRPr="00475A5C">
              <w:rPr>
                <w:rFonts w:ascii="Verdana" w:hAnsi="Verdana" w:cs="Calibri"/>
                <w:sz w:val="18"/>
                <w:szCs w:val="18"/>
              </w:rPr>
              <w:t>.</w:t>
            </w:r>
          </w:p>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El proveedor deberá solicitar su pago mediante carta, con el detalle de lo entregado, adjuntando al mismo:</w:t>
            </w:r>
          </w:p>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solicitud de pago.</w:t>
            </w:r>
          </w:p>
          <w:p w:rsidR="00FD1359" w:rsidRPr="00475A5C" w:rsidRDefault="00FD1359" w:rsidP="00B639EA">
            <w:pPr>
              <w:autoSpaceDE w:val="0"/>
              <w:autoSpaceDN w:val="0"/>
              <w:adjustRightInd w:val="0"/>
              <w:ind w:left="709" w:hanging="709"/>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entrega de los bienes (original) debidamente firmada por ambas partes. (Caso que el     adjudicado solicite pagos parciales será con Nota de entrega parcial de los bienes (original) debidamente firmada por ambas partes)</w:t>
            </w:r>
          </w:p>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r>
            <w:r w:rsidRPr="00A40565">
              <w:rPr>
                <w:rFonts w:ascii="Verdana" w:hAnsi="Verdana" w:cs="Calibri"/>
                <w:sz w:val="18"/>
                <w:szCs w:val="18"/>
              </w:rPr>
              <w:t>Factura Original a nombre de Yacimientos Petrolíferos Fiscales Bolivianos y NIT 1020269020.</w:t>
            </w:r>
          </w:p>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Beneficiario SIGEP (cuenta Banco Unión).</w:t>
            </w:r>
          </w:p>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NIT.</w:t>
            </w:r>
          </w:p>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de la Cedula de Identidad del propietario o representante legal.</w:t>
            </w:r>
          </w:p>
          <w:p w:rsidR="00FD1359" w:rsidRPr="00475A5C" w:rsidRDefault="00FD1359" w:rsidP="00B639E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del contrato.</w:t>
            </w:r>
          </w:p>
        </w:tc>
      </w:tr>
      <w:tr w:rsidR="00FD1359" w:rsidRPr="00475A5C" w:rsidTr="00B639EA">
        <w:trPr>
          <w:trHeight w:val="185"/>
        </w:trPr>
        <w:tc>
          <w:tcPr>
            <w:tcW w:w="9640" w:type="dxa"/>
            <w:shd w:val="clear" w:color="auto" w:fill="B4C6E7"/>
            <w:vAlign w:val="center"/>
          </w:tcPr>
          <w:p w:rsidR="00FD1359" w:rsidRPr="00475A5C" w:rsidRDefault="00FD1359" w:rsidP="00B639EA">
            <w:pPr>
              <w:autoSpaceDE w:val="0"/>
              <w:autoSpaceDN w:val="0"/>
              <w:adjustRightInd w:val="0"/>
              <w:jc w:val="both"/>
              <w:rPr>
                <w:rFonts w:ascii="Verdana" w:hAnsi="Verdana" w:cs="Calibri"/>
                <w:b/>
                <w:sz w:val="18"/>
                <w:szCs w:val="18"/>
              </w:rPr>
            </w:pPr>
            <w:r w:rsidRPr="00475A5C">
              <w:rPr>
                <w:rFonts w:ascii="Verdana" w:hAnsi="Verdana" w:cs="Calibri"/>
                <w:b/>
                <w:sz w:val="18"/>
                <w:szCs w:val="18"/>
              </w:rPr>
              <w:t>MULTAS (Morosidad y sus Penalidades)</w:t>
            </w:r>
          </w:p>
        </w:tc>
      </w:tr>
      <w:tr w:rsidR="00FD1359" w:rsidRPr="00475A5C" w:rsidTr="00B639EA">
        <w:trPr>
          <w:trHeight w:val="1265"/>
        </w:trPr>
        <w:tc>
          <w:tcPr>
            <w:tcW w:w="9640" w:type="dxa"/>
            <w:shd w:val="clear" w:color="auto" w:fill="auto"/>
            <w:vAlign w:val="center"/>
          </w:tcPr>
          <w:p w:rsidR="00FD1359" w:rsidRPr="00475A5C" w:rsidRDefault="00FD1359" w:rsidP="00B639EA">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Dadas las características del suministro se aplicarán por cada periodo de retraso las siguientes multas:</w:t>
            </w:r>
          </w:p>
          <w:p w:rsidR="00FD1359" w:rsidRPr="00BE59AD" w:rsidRDefault="00FD1359" w:rsidP="00B639EA">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w:t>
            </w:r>
            <w:r>
              <w:rPr>
                <w:rFonts w:ascii="Verdana" w:hAnsi="Verdana" w:cs="Calibri"/>
                <w:sz w:val="18"/>
                <w:szCs w:val="18"/>
              </w:rPr>
              <w:t xml:space="preserve"> </w:t>
            </w:r>
            <w:r w:rsidRPr="00475A5C">
              <w:rPr>
                <w:rFonts w:ascii="Verdana" w:hAnsi="Verdana" w:cs="Calibri"/>
                <w:sz w:val="18"/>
                <w:szCs w:val="18"/>
              </w:rPr>
              <w:t xml:space="preserve">Equivalente </w:t>
            </w:r>
            <w:r w:rsidRPr="00BE59AD">
              <w:rPr>
                <w:rFonts w:ascii="Verdana" w:hAnsi="Verdana" w:cs="Calibri"/>
                <w:sz w:val="18"/>
                <w:szCs w:val="18"/>
              </w:rPr>
              <w:t xml:space="preserve">al 1% (uno por ciento) sobre el monto total del Contrato, por cada día calendario de retraso.  </w:t>
            </w:r>
          </w:p>
          <w:p w:rsidR="00FD1359" w:rsidRPr="00BE59AD" w:rsidRDefault="00FD1359" w:rsidP="00B639EA">
            <w:pPr>
              <w:autoSpaceDE w:val="0"/>
              <w:autoSpaceDN w:val="0"/>
              <w:adjustRightInd w:val="0"/>
              <w:spacing w:after="12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10% (diez por ciento) del monto total del Contrato, </w:t>
            </w:r>
            <w:r>
              <w:rPr>
                <w:rFonts w:ascii="Verdana" w:hAnsi="Verdana" w:cs="Calibri"/>
                <w:sz w:val="18"/>
                <w:szCs w:val="18"/>
              </w:rPr>
              <w:t>YPFB</w:t>
            </w:r>
            <w:r w:rsidRPr="00BE59AD">
              <w:rPr>
                <w:rFonts w:ascii="Verdana" w:hAnsi="Verdana" w:cs="Calibri"/>
                <w:sz w:val="18"/>
                <w:szCs w:val="18"/>
              </w:rPr>
              <w:t xml:space="preserve"> podrá iniciar el proceso de resolución del Contrato.</w:t>
            </w:r>
          </w:p>
          <w:p w:rsidR="00FD1359" w:rsidRPr="00475A5C" w:rsidRDefault="00FD1359" w:rsidP="00B639EA">
            <w:pPr>
              <w:autoSpaceDE w:val="0"/>
              <w:autoSpaceDN w:val="0"/>
              <w:adjustRightInd w:val="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20% (veinte por ciento) del monto total del Contrato, </w:t>
            </w:r>
            <w:r>
              <w:rPr>
                <w:rFonts w:ascii="Verdana" w:hAnsi="Verdana" w:cs="Calibri"/>
                <w:sz w:val="18"/>
                <w:szCs w:val="18"/>
              </w:rPr>
              <w:t>YPFB</w:t>
            </w:r>
            <w:r w:rsidRPr="00BE59AD">
              <w:rPr>
                <w:rFonts w:ascii="Verdana" w:hAnsi="Verdana" w:cs="Calibri"/>
                <w:sz w:val="18"/>
                <w:szCs w:val="18"/>
              </w:rPr>
              <w:t xml:space="preserve"> deberá iniciar el proceso de resolución del Contrato.</w:t>
            </w:r>
          </w:p>
        </w:tc>
      </w:tr>
      <w:tr w:rsidR="00FD1359" w:rsidRPr="00475A5C" w:rsidTr="00B639EA">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FD1359" w:rsidRPr="00475A5C" w:rsidRDefault="00FD1359" w:rsidP="00B639EA">
            <w:pPr>
              <w:autoSpaceDE w:val="0"/>
              <w:autoSpaceDN w:val="0"/>
              <w:adjustRightInd w:val="0"/>
              <w:jc w:val="both"/>
              <w:rPr>
                <w:rFonts w:ascii="Verdana" w:hAnsi="Verdana" w:cs="Calibri"/>
                <w:b/>
                <w:sz w:val="18"/>
                <w:szCs w:val="18"/>
              </w:rPr>
            </w:pPr>
            <w:r w:rsidRPr="00475A5C">
              <w:rPr>
                <w:rFonts w:ascii="Verdana" w:hAnsi="Verdana" w:cs="Calibri"/>
                <w:b/>
                <w:sz w:val="18"/>
                <w:szCs w:val="18"/>
              </w:rPr>
              <w:t>COMITÉ DE RECEPCIÓN</w:t>
            </w:r>
          </w:p>
        </w:tc>
      </w:tr>
      <w:tr w:rsidR="00FD1359" w:rsidRPr="00475A5C" w:rsidTr="00B639EA">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D1359" w:rsidRPr="00475A5C" w:rsidRDefault="00FD1359" w:rsidP="00B639EA">
            <w:pPr>
              <w:pStyle w:val="Sangradetextonormal"/>
              <w:tabs>
                <w:tab w:val="left" w:pos="1134"/>
              </w:tabs>
              <w:ind w:left="0"/>
              <w:jc w:val="both"/>
              <w:rPr>
                <w:rFonts w:ascii="Verdana" w:hAnsi="Verdana" w:cs="Calibri"/>
                <w:sz w:val="18"/>
                <w:szCs w:val="18"/>
              </w:rPr>
            </w:pPr>
            <w:r w:rsidRPr="00475A5C">
              <w:rPr>
                <w:rFonts w:ascii="Verdana" w:hAnsi="Verdana" w:cs="Calibri"/>
                <w:sz w:val="18"/>
                <w:szCs w:val="18"/>
              </w:rPr>
              <w:t xml:space="preserve">El Comité de Recepción </w:t>
            </w:r>
            <w:r>
              <w:rPr>
                <w:rFonts w:ascii="Verdana" w:hAnsi="Verdana" w:cs="Calibri"/>
                <w:sz w:val="18"/>
                <w:szCs w:val="18"/>
              </w:rPr>
              <w:t>será designado YPFB-GNEE-DSER</w:t>
            </w:r>
            <w:r w:rsidRPr="00475A5C">
              <w:rPr>
                <w:rFonts w:ascii="Verdana" w:hAnsi="Verdana" w:cs="Calibri"/>
                <w:sz w:val="18"/>
                <w:szCs w:val="18"/>
              </w:rPr>
              <w:t>, quienes tendrán las siguientes funciones:</w:t>
            </w:r>
          </w:p>
          <w:p w:rsidR="00FD1359" w:rsidRPr="00475A5C" w:rsidRDefault="00FD1359" w:rsidP="00673A0E">
            <w:pPr>
              <w:pStyle w:val="Prrafodelista"/>
              <w:numPr>
                <w:ilvl w:val="0"/>
                <w:numId w:val="40"/>
              </w:numPr>
              <w:spacing w:after="13" w:line="276" w:lineRule="auto"/>
              <w:ind w:left="426"/>
              <w:contextualSpacing/>
              <w:jc w:val="both"/>
              <w:rPr>
                <w:rFonts w:ascii="Verdana" w:hAnsi="Verdana" w:cs="Calibri"/>
                <w:sz w:val="18"/>
                <w:szCs w:val="18"/>
              </w:rPr>
            </w:pPr>
            <w:r w:rsidRPr="00475A5C">
              <w:rPr>
                <w:rFonts w:ascii="Verdana" w:hAnsi="Verdana" w:cs="Calibri"/>
                <w:sz w:val="18"/>
                <w:szCs w:val="18"/>
              </w:rPr>
              <w:t>Realizar seguimiento y control al cumplimiento del contrato y sus especificaciones técnicas.</w:t>
            </w:r>
          </w:p>
          <w:p w:rsidR="00FD1359" w:rsidRPr="00475A5C" w:rsidRDefault="00FD1359" w:rsidP="00673A0E">
            <w:pPr>
              <w:pStyle w:val="Prrafodelista"/>
              <w:numPr>
                <w:ilvl w:val="0"/>
                <w:numId w:val="40"/>
              </w:numPr>
              <w:spacing w:after="13" w:line="276" w:lineRule="auto"/>
              <w:ind w:left="426"/>
              <w:contextualSpacing/>
              <w:jc w:val="both"/>
              <w:rPr>
                <w:rFonts w:ascii="Verdana" w:hAnsi="Verdana" w:cs="Calibri"/>
                <w:bCs/>
                <w:sz w:val="18"/>
                <w:szCs w:val="18"/>
              </w:rPr>
            </w:pPr>
            <w:r w:rsidRPr="00475A5C">
              <w:rPr>
                <w:rFonts w:ascii="Verdana" w:hAnsi="Verdana" w:cs="Calibri"/>
                <w:sz w:val="18"/>
                <w:szCs w:val="18"/>
              </w:rPr>
              <w:t>Realizarán el informe de conformidad de la recepción de los bienes. En el informe deberá recomendar el pago correspondiente al proveedor o en su defecto el cobro de multas.</w:t>
            </w:r>
            <w:r w:rsidRPr="00475A5C" w:rsidDel="00933235">
              <w:rPr>
                <w:rFonts w:ascii="Verdana" w:hAnsi="Verdana" w:cs="Calibri"/>
                <w:bCs/>
                <w:sz w:val="18"/>
                <w:szCs w:val="18"/>
              </w:rPr>
              <w:t xml:space="preserve"> </w:t>
            </w:r>
          </w:p>
        </w:tc>
      </w:tr>
      <w:tr w:rsidR="00FD1359" w:rsidRPr="00475A5C" w:rsidTr="00B639E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FD1359" w:rsidRPr="00475A5C" w:rsidRDefault="00FD1359" w:rsidP="00B639EA">
            <w:pPr>
              <w:autoSpaceDE w:val="0"/>
              <w:autoSpaceDN w:val="0"/>
              <w:adjustRightInd w:val="0"/>
              <w:jc w:val="both"/>
              <w:rPr>
                <w:rFonts w:ascii="Verdana" w:hAnsi="Verdana" w:cs="Calibri"/>
                <w:b/>
                <w:sz w:val="18"/>
                <w:szCs w:val="18"/>
              </w:rPr>
            </w:pPr>
            <w:r w:rsidRPr="00475A5C">
              <w:rPr>
                <w:rFonts w:ascii="Verdana" w:hAnsi="Verdana" w:cs="Calibri"/>
                <w:b/>
                <w:sz w:val="18"/>
                <w:szCs w:val="18"/>
              </w:rPr>
              <w:t>FACTURACIÓN</w:t>
            </w:r>
          </w:p>
        </w:tc>
      </w:tr>
      <w:tr w:rsidR="00FD1359" w:rsidRPr="00475A5C" w:rsidTr="00B639E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D1359" w:rsidRDefault="00FD1359" w:rsidP="00B639EA">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FD1359" w:rsidRDefault="00FD1359" w:rsidP="00B639EA">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242165">
              <w:rPr>
                <w:rFonts w:ascii="Verdana" w:hAnsi="Verdana" w:cs="Calibri"/>
                <w:sz w:val="18"/>
                <w:szCs w:val="18"/>
              </w:rPr>
              <w:t xml:space="preserve"> momento de la entrega de la totalidad de los bienes conforme lo establecido contractualmente.</w:t>
            </w:r>
          </w:p>
          <w:p w:rsidR="00FD1359" w:rsidRPr="00475A5C" w:rsidRDefault="00FD1359" w:rsidP="00B639EA">
            <w:pPr>
              <w:autoSpaceDE w:val="0"/>
              <w:autoSpaceDN w:val="0"/>
              <w:adjustRightInd w:val="0"/>
              <w:jc w:val="both"/>
              <w:rPr>
                <w:rFonts w:ascii="Verdana" w:hAnsi="Verdana" w:cs="Calibri"/>
                <w:b/>
                <w:sz w:val="18"/>
                <w:szCs w:val="18"/>
              </w:rPr>
            </w:pPr>
            <w:r w:rsidRPr="00242165">
              <w:rPr>
                <w:rFonts w:ascii="Verdana" w:hAnsi="Verdana" w:cs="Calibri"/>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D1359" w:rsidRPr="00475A5C" w:rsidTr="00B639E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FD1359" w:rsidRPr="00475A5C" w:rsidRDefault="00FD1359" w:rsidP="00B639EA">
            <w:pPr>
              <w:autoSpaceDE w:val="0"/>
              <w:autoSpaceDN w:val="0"/>
              <w:adjustRightInd w:val="0"/>
              <w:jc w:val="both"/>
              <w:rPr>
                <w:rFonts w:ascii="Verdana" w:hAnsi="Verdana" w:cs="Calibri"/>
                <w:b/>
                <w:sz w:val="18"/>
                <w:szCs w:val="18"/>
              </w:rPr>
            </w:pPr>
            <w:r w:rsidRPr="00475A5C">
              <w:rPr>
                <w:rFonts w:ascii="Verdana" w:hAnsi="Verdana" w:cs="Calibri"/>
                <w:b/>
                <w:sz w:val="18"/>
                <w:szCs w:val="18"/>
              </w:rPr>
              <w:lastRenderedPageBreak/>
              <w:t>TRIBUTOS</w:t>
            </w:r>
          </w:p>
        </w:tc>
      </w:tr>
      <w:tr w:rsidR="00FD1359" w:rsidRPr="00475A5C" w:rsidTr="00B639E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D1359" w:rsidRPr="00475A5C" w:rsidRDefault="00FD1359" w:rsidP="00B639EA">
            <w:pPr>
              <w:autoSpaceDE w:val="0"/>
              <w:autoSpaceDN w:val="0"/>
              <w:adjustRightInd w:val="0"/>
              <w:jc w:val="both"/>
              <w:rPr>
                <w:rFonts w:ascii="Verdana" w:hAnsi="Verdana" w:cs="Calibri"/>
                <w:b/>
                <w:sz w:val="18"/>
                <w:szCs w:val="18"/>
              </w:rPr>
            </w:pPr>
            <w:r w:rsidRPr="0024216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FD1359" w:rsidRPr="00475A5C" w:rsidTr="00B639E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FD1359" w:rsidRPr="00475A5C" w:rsidRDefault="00FD1359" w:rsidP="00B639EA">
            <w:pPr>
              <w:autoSpaceDE w:val="0"/>
              <w:autoSpaceDN w:val="0"/>
              <w:adjustRightInd w:val="0"/>
              <w:jc w:val="both"/>
              <w:rPr>
                <w:rFonts w:ascii="Verdana" w:hAnsi="Verdana" w:cs="Calibri"/>
                <w:b/>
                <w:sz w:val="18"/>
                <w:szCs w:val="18"/>
              </w:rPr>
            </w:pPr>
            <w:r w:rsidRPr="00303072">
              <w:rPr>
                <w:rFonts w:ascii="Verdana" w:hAnsi="Verdana" w:cs="Calibri"/>
                <w:b/>
                <w:sz w:val="18"/>
                <w:szCs w:val="18"/>
              </w:rPr>
              <w:t>ASPECTOS NORMATIVOS DE SEGURIDAD INDUSTRIAL Y SALUD OCUPACIONAL PARA EMPRESAS CONTRATISTAS  DE  YPFB</w:t>
            </w:r>
          </w:p>
        </w:tc>
      </w:tr>
      <w:tr w:rsidR="00FD1359" w:rsidRPr="00475A5C" w:rsidTr="00B639EA">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D1359" w:rsidRPr="00666F83" w:rsidRDefault="00FD1359" w:rsidP="00B639EA">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La Empresa contratada para la provisión de “BIENES” deberá cumplir con los estándares de Seguridad Industrial y Salud Ocupacional de YPFB. </w:t>
            </w:r>
          </w:p>
          <w:p w:rsidR="00FD1359" w:rsidRPr="00666F83" w:rsidRDefault="00FD1359" w:rsidP="00673A0E">
            <w:pPr>
              <w:pStyle w:val="Prrafodelista"/>
              <w:numPr>
                <w:ilvl w:val="0"/>
                <w:numId w:val="41"/>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ASPECTOS GENERALES: </w:t>
            </w:r>
          </w:p>
          <w:p w:rsidR="00FD1359" w:rsidRPr="00666F83" w:rsidRDefault="00FD1359" w:rsidP="00B639EA">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los procesos de contratación de bienes; en caso de que los mismos sean recibidos directamente en los almacenes de YPFB; no aplica una cláusula específica de SMS.</w:t>
            </w:r>
          </w:p>
          <w:p w:rsidR="00FD1359" w:rsidRPr="00666F83" w:rsidRDefault="00FD1359" w:rsidP="00B639EA">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Excepto lo establecido en adelante: </w:t>
            </w:r>
          </w:p>
          <w:p w:rsidR="00FD1359" w:rsidRPr="00666F83" w:rsidRDefault="00FD1359" w:rsidP="00673A0E">
            <w:pPr>
              <w:pStyle w:val="Prrafodelista"/>
              <w:numPr>
                <w:ilvl w:val="0"/>
                <w:numId w:val="41"/>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RECOMENDACIONES: </w:t>
            </w:r>
          </w:p>
          <w:p w:rsidR="00FD1359" w:rsidRPr="00666F83" w:rsidRDefault="00FD1359" w:rsidP="00B639EA">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D1359" w:rsidRPr="00666F83" w:rsidRDefault="00FD1359" w:rsidP="00B639EA">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666F83">
              <w:rPr>
                <w:rFonts w:ascii="Verdana" w:hAnsi="Verdana" w:cs="Calibri"/>
                <w:sz w:val="18"/>
                <w:szCs w:val="18"/>
              </w:rPr>
              <w:t>izaje</w:t>
            </w:r>
            <w:proofErr w:type="spellEnd"/>
            <w:r w:rsidRPr="00666F83">
              <w:rPr>
                <w:rFonts w:ascii="Verdana" w:hAnsi="Verdana" w:cs="Calibri"/>
                <w:sz w:val="18"/>
                <w:szCs w:val="18"/>
              </w:rPr>
              <w:t xml:space="preserve"> de cargas (cables, eslingas, estrobos, y otros elementos necesarios para este fin).</w:t>
            </w:r>
          </w:p>
          <w:p w:rsidR="00FD1359" w:rsidRPr="00666F83" w:rsidRDefault="00FD1359" w:rsidP="00B639EA">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D1359" w:rsidRPr="00666F83" w:rsidRDefault="00FD1359" w:rsidP="00B639EA">
            <w:pPr>
              <w:autoSpaceDE w:val="0"/>
              <w:autoSpaceDN w:val="0"/>
              <w:adjustRightInd w:val="0"/>
              <w:jc w:val="both"/>
              <w:rPr>
                <w:rFonts w:ascii="Verdana" w:hAnsi="Verdana" w:cs="Calibri"/>
                <w:sz w:val="18"/>
                <w:szCs w:val="18"/>
              </w:rPr>
            </w:pPr>
            <w:r w:rsidRPr="00666F83">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FD1359" w:rsidRPr="00475A5C" w:rsidTr="00B639EA">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FD1359" w:rsidRPr="00475A5C" w:rsidRDefault="00FD1359" w:rsidP="00B639EA">
            <w:pPr>
              <w:autoSpaceDE w:val="0"/>
              <w:autoSpaceDN w:val="0"/>
              <w:adjustRightInd w:val="0"/>
              <w:jc w:val="both"/>
              <w:rPr>
                <w:rFonts w:ascii="Verdana" w:hAnsi="Verdana" w:cs="Calibri"/>
                <w:b/>
                <w:sz w:val="18"/>
                <w:szCs w:val="18"/>
              </w:rPr>
            </w:pPr>
            <w:r>
              <w:rPr>
                <w:rFonts w:ascii="Verdana" w:hAnsi="Verdana" w:cs="Calibri"/>
                <w:b/>
                <w:sz w:val="18"/>
                <w:szCs w:val="18"/>
              </w:rPr>
              <w:t>GARANTIAS FINANCIERAS</w:t>
            </w:r>
          </w:p>
        </w:tc>
      </w:tr>
      <w:tr w:rsidR="00FD1359" w:rsidRPr="00475A5C" w:rsidTr="00B639EA">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D1359" w:rsidRPr="00767163" w:rsidRDefault="00FD1359" w:rsidP="00B639EA">
            <w:pPr>
              <w:autoSpaceDE w:val="0"/>
              <w:autoSpaceDN w:val="0"/>
              <w:adjustRightInd w:val="0"/>
              <w:jc w:val="both"/>
              <w:rPr>
                <w:rFonts w:ascii="Verdana" w:hAnsi="Verdana" w:cs="Calibri"/>
                <w:sz w:val="18"/>
                <w:szCs w:val="18"/>
              </w:rPr>
            </w:pPr>
            <w:r>
              <w:rPr>
                <w:rFonts w:ascii="Verdana" w:hAnsi="Verdana" w:cs="Calibri"/>
                <w:sz w:val="18"/>
                <w:szCs w:val="18"/>
              </w:rPr>
              <w:t xml:space="preserve">Se adjunta ANEXO Nº 1 de </w:t>
            </w:r>
            <w:r w:rsidRPr="00767163">
              <w:rPr>
                <w:rFonts w:ascii="Verdana" w:hAnsi="Verdana" w:cs="Calibri"/>
                <w:sz w:val="18"/>
                <w:szCs w:val="18"/>
              </w:rPr>
              <w:t>GARANTIAS FINANCIERAS</w:t>
            </w:r>
            <w:r>
              <w:rPr>
                <w:rFonts w:ascii="Verdana" w:hAnsi="Verdana" w:cs="Calibri"/>
                <w:sz w:val="18"/>
                <w:szCs w:val="18"/>
              </w:rPr>
              <w:t xml:space="preserve">. </w:t>
            </w:r>
          </w:p>
        </w:tc>
      </w:tr>
    </w:tbl>
    <w:p w:rsidR="003A382A" w:rsidRPr="006F470A" w:rsidRDefault="003A382A" w:rsidP="003A382A">
      <w:pPr>
        <w:jc w:val="both"/>
        <w:rPr>
          <w:rFonts w:asciiTheme="minorHAnsi" w:hAnsiTheme="minorHAnsi" w:cstheme="minorHAnsi"/>
          <w:b/>
          <w:snapToGrid w:val="0"/>
          <w:color w:val="FF0000"/>
          <w:sz w:val="22"/>
          <w:szCs w:val="22"/>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FD1359" w:rsidRDefault="00FD1359" w:rsidP="00FD1359">
      <w:pPr>
        <w:rPr>
          <w:rFonts w:asciiTheme="minorHAnsi" w:hAnsiTheme="minorHAnsi" w:cstheme="minorHAnsi"/>
          <w:b/>
          <w:bCs/>
          <w:sz w:val="22"/>
          <w:szCs w:val="22"/>
        </w:rPr>
      </w:pPr>
    </w:p>
    <w:p w:rsidR="00FD1359" w:rsidRDefault="00FD1359" w:rsidP="00FD1359">
      <w:pPr>
        <w:rPr>
          <w:rFonts w:asciiTheme="minorHAnsi" w:hAnsiTheme="minorHAnsi" w:cstheme="minorHAnsi"/>
          <w:b/>
          <w:bCs/>
          <w:sz w:val="22"/>
          <w:szCs w:val="22"/>
        </w:rPr>
      </w:pPr>
    </w:p>
    <w:p w:rsidR="00FD1359" w:rsidRDefault="00FD1359"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Default="00C85681" w:rsidP="00FD1359">
      <w:pPr>
        <w:rPr>
          <w:rFonts w:asciiTheme="minorHAnsi" w:hAnsiTheme="minorHAnsi" w:cstheme="minorHAnsi"/>
          <w:b/>
          <w:bCs/>
          <w:sz w:val="22"/>
          <w:szCs w:val="22"/>
        </w:rPr>
      </w:pPr>
    </w:p>
    <w:p w:rsidR="00C85681" w:rsidRPr="006F470A" w:rsidRDefault="00C85681" w:rsidP="00FD1359">
      <w:pP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FD1359">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D1359" w:rsidRDefault="00FD1359" w:rsidP="00FD1359">
      <w:pPr>
        <w:spacing w:before="120" w:after="120"/>
        <w:ind w:left="4956" w:firstLine="708"/>
        <w:rPr>
          <w:rFonts w:ascii="Arial" w:hAnsi="Arial" w:cs="Arial"/>
          <w:b/>
        </w:rPr>
      </w:pPr>
      <w:r>
        <w:rPr>
          <w:rFonts w:ascii="Arial" w:hAnsi="Arial" w:cs="Arial"/>
          <w:b/>
        </w:rPr>
        <w:t>CONTRATO</w:t>
      </w:r>
    </w:p>
    <w:p w:rsidR="00FD1359" w:rsidRPr="00BC7AC0" w:rsidRDefault="00FD1359" w:rsidP="00FD1359">
      <w:pPr>
        <w:spacing w:before="120" w:after="120"/>
        <w:ind w:left="5664"/>
        <w:rPr>
          <w:rFonts w:ascii="Arial" w:hAnsi="Arial" w:cs="Arial"/>
          <w:b/>
          <w:u w:val="single"/>
        </w:rPr>
      </w:pPr>
      <w:r w:rsidRPr="00D07EF4">
        <w:rPr>
          <w:rFonts w:ascii="Arial" w:hAnsi="Arial" w:cs="Arial"/>
          <w:b/>
        </w:rPr>
        <w:tab/>
        <w:t xml:space="preserve">                                                          </w:t>
      </w:r>
      <w:r>
        <w:rPr>
          <w:rFonts w:ascii="Arial" w:hAnsi="Arial" w:cs="Arial"/>
          <w:b/>
        </w:rPr>
        <w:t xml:space="preserve">                          Lugar y </w:t>
      </w:r>
      <w:proofErr w:type="gramStart"/>
      <w:r>
        <w:rPr>
          <w:rFonts w:ascii="Arial" w:hAnsi="Arial" w:cs="Arial"/>
          <w:b/>
        </w:rPr>
        <w:t xml:space="preserve">Fecha </w:t>
      </w:r>
      <w:r w:rsidRPr="00D07EF4">
        <w:rPr>
          <w:rFonts w:ascii="Arial" w:hAnsi="Arial" w:cs="Arial"/>
          <w:b/>
        </w:rPr>
        <w:t>,</w:t>
      </w:r>
      <w:proofErr w:type="gramEnd"/>
      <w:r w:rsidRPr="00D07EF4">
        <w:rPr>
          <w:rFonts w:ascii="Arial" w:hAnsi="Arial" w:cs="Arial"/>
          <w:b/>
        </w:rPr>
        <w:t xml:space="preserve"> </w:t>
      </w:r>
      <w:r w:rsidRPr="00BC7AC0">
        <w:rPr>
          <w:rFonts w:ascii="Arial" w:hAnsi="Arial" w:cs="Arial"/>
          <w:b/>
          <w:u w:val="single"/>
        </w:rPr>
        <w:tab/>
      </w:r>
    </w:p>
    <w:p w:rsidR="00FD1359" w:rsidRPr="00D07EF4" w:rsidRDefault="00FD1359" w:rsidP="00FD1359">
      <w:pPr>
        <w:spacing w:after="120"/>
        <w:jc w:val="center"/>
        <w:rPr>
          <w:rFonts w:ascii="Arial" w:hAnsi="Arial" w:cs="Arial"/>
          <w:b/>
          <w:lang w:val="es-BO"/>
        </w:rPr>
      </w:pPr>
      <w:r w:rsidRPr="00D07EF4">
        <w:rPr>
          <w:rFonts w:ascii="Arial" w:hAnsi="Arial" w:cs="Arial"/>
          <w:b/>
          <w:lang w:val="es-BO"/>
        </w:rPr>
        <w:t>MINUTA DE CONTRATO</w:t>
      </w:r>
    </w:p>
    <w:p w:rsidR="00FD1359" w:rsidRPr="00D07EF4" w:rsidRDefault="00FD1359" w:rsidP="00FD135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FD1359" w:rsidRPr="000464CC" w:rsidRDefault="00FD1359" w:rsidP="00FD1359">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FD1359" w:rsidRPr="00012AE1" w:rsidRDefault="00FD1359" w:rsidP="00FD1359">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FD1359" w:rsidRPr="00A1371F" w:rsidRDefault="00FD1359" w:rsidP="00673A0E">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FD1359" w:rsidRPr="005626DC" w:rsidRDefault="00FD1359" w:rsidP="00673A0E">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FD1359" w:rsidRPr="005626DC" w:rsidRDefault="00FD1359" w:rsidP="00FD1359">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FD1359" w:rsidRPr="00BE3FE0" w:rsidRDefault="00FD1359" w:rsidP="00FD1359">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FD1359" w:rsidRPr="005626DC" w:rsidRDefault="00FD1359" w:rsidP="00FD1359">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D1359" w:rsidRPr="005626DC" w:rsidRDefault="00FD1359" w:rsidP="00FD1359">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D1359" w:rsidRPr="008133F9" w:rsidRDefault="00FD1359" w:rsidP="00FD1359">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D1359" w:rsidRPr="005626DC" w:rsidRDefault="00FD1359" w:rsidP="00FD1359">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FD1359" w:rsidRPr="005626DC" w:rsidTr="00B639EA">
        <w:tc>
          <w:tcPr>
            <w:tcW w:w="2522" w:type="dxa"/>
            <w:shd w:val="clear" w:color="auto" w:fill="auto"/>
          </w:tcPr>
          <w:p w:rsidR="00FD1359" w:rsidRPr="003E1452" w:rsidRDefault="00FD1359" w:rsidP="00B639EA">
            <w:pPr>
              <w:spacing w:after="120"/>
              <w:rPr>
                <w:rFonts w:ascii="Arial" w:hAnsi="Arial" w:cs="Arial"/>
                <w:b/>
              </w:rPr>
            </w:pPr>
            <w:r w:rsidRPr="003E1452">
              <w:rPr>
                <w:rFonts w:ascii="Arial" w:hAnsi="Arial" w:cs="Arial"/>
                <w:b/>
              </w:rPr>
              <w:t>Adquisición:</w:t>
            </w:r>
          </w:p>
          <w:p w:rsidR="00FD1359" w:rsidRPr="003E1452" w:rsidRDefault="00FD1359" w:rsidP="00B639EA">
            <w:pPr>
              <w:spacing w:after="120"/>
              <w:jc w:val="both"/>
              <w:rPr>
                <w:rFonts w:ascii="Arial" w:hAnsi="Arial" w:cs="Arial"/>
              </w:rPr>
            </w:pPr>
          </w:p>
        </w:tc>
        <w:tc>
          <w:tcPr>
            <w:tcW w:w="6237" w:type="dxa"/>
            <w:shd w:val="clear" w:color="auto" w:fill="auto"/>
          </w:tcPr>
          <w:p w:rsidR="00FD1359" w:rsidRPr="003E1452" w:rsidRDefault="00FD1359" w:rsidP="00B639EA">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D1359" w:rsidRPr="005626DC" w:rsidTr="00B639EA">
        <w:tc>
          <w:tcPr>
            <w:tcW w:w="2522" w:type="dxa"/>
            <w:shd w:val="clear" w:color="auto" w:fill="auto"/>
          </w:tcPr>
          <w:p w:rsidR="00FD1359" w:rsidRPr="003E1452" w:rsidRDefault="00FD1359" w:rsidP="00B639EA">
            <w:pPr>
              <w:spacing w:after="120"/>
              <w:jc w:val="both"/>
              <w:rPr>
                <w:rFonts w:ascii="Arial" w:hAnsi="Arial" w:cs="Arial"/>
                <w:b/>
              </w:rPr>
            </w:pPr>
            <w:r w:rsidRPr="003E1452">
              <w:rPr>
                <w:rFonts w:ascii="Arial" w:hAnsi="Arial" w:cs="Arial"/>
                <w:b/>
              </w:rPr>
              <w:t>Contrato:</w:t>
            </w:r>
          </w:p>
        </w:tc>
        <w:tc>
          <w:tcPr>
            <w:tcW w:w="6237" w:type="dxa"/>
            <w:shd w:val="clear" w:color="auto" w:fill="auto"/>
          </w:tcPr>
          <w:p w:rsidR="00FD1359" w:rsidRPr="003E1452" w:rsidRDefault="00FD1359" w:rsidP="00B639EA">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FD1359" w:rsidRPr="005626DC" w:rsidTr="00B639EA">
        <w:tc>
          <w:tcPr>
            <w:tcW w:w="2522" w:type="dxa"/>
            <w:shd w:val="clear" w:color="auto" w:fill="auto"/>
          </w:tcPr>
          <w:p w:rsidR="00FD1359" w:rsidRPr="003E1452" w:rsidRDefault="00FD1359" w:rsidP="00B639EA">
            <w:pPr>
              <w:spacing w:after="120"/>
              <w:rPr>
                <w:rFonts w:ascii="Arial" w:hAnsi="Arial" w:cs="Arial"/>
                <w:b/>
              </w:rPr>
            </w:pPr>
            <w:r w:rsidRPr="003E1452">
              <w:rPr>
                <w:rFonts w:ascii="Arial" w:hAnsi="Arial" w:cs="Arial"/>
                <w:b/>
              </w:rPr>
              <w:t>Comité de Recepción:</w:t>
            </w:r>
          </w:p>
        </w:tc>
        <w:tc>
          <w:tcPr>
            <w:tcW w:w="6237" w:type="dxa"/>
            <w:shd w:val="clear" w:color="auto" w:fill="auto"/>
          </w:tcPr>
          <w:p w:rsidR="00FD1359" w:rsidRPr="003E1452" w:rsidRDefault="00FD1359" w:rsidP="00B639EA">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FD1359" w:rsidRPr="005626DC" w:rsidTr="00B639EA">
        <w:tc>
          <w:tcPr>
            <w:tcW w:w="2522" w:type="dxa"/>
            <w:shd w:val="clear" w:color="auto" w:fill="auto"/>
          </w:tcPr>
          <w:p w:rsidR="00FD1359" w:rsidRPr="003069C5" w:rsidRDefault="00FD1359" w:rsidP="00B639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FD1359" w:rsidRPr="003069C5" w:rsidRDefault="00FD1359" w:rsidP="00B639EA">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FD1359" w:rsidRPr="005626DC" w:rsidTr="00B639EA">
        <w:tc>
          <w:tcPr>
            <w:tcW w:w="2522" w:type="dxa"/>
            <w:shd w:val="clear" w:color="auto" w:fill="auto"/>
          </w:tcPr>
          <w:p w:rsidR="00FD1359" w:rsidRPr="003E1452" w:rsidRDefault="00FD1359" w:rsidP="00B639EA">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FD1359" w:rsidRPr="003E1452" w:rsidRDefault="00FD1359" w:rsidP="00B639EA">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FD1359" w:rsidRPr="003E4593" w:rsidTr="00B639EA">
        <w:tc>
          <w:tcPr>
            <w:tcW w:w="2522" w:type="dxa"/>
            <w:shd w:val="clear" w:color="auto" w:fill="auto"/>
          </w:tcPr>
          <w:p w:rsidR="00FD1359" w:rsidRPr="003E4593" w:rsidRDefault="00FD1359" w:rsidP="00B639EA">
            <w:pPr>
              <w:spacing w:after="120"/>
              <w:rPr>
                <w:rFonts w:ascii="Arial" w:hAnsi="Arial" w:cs="Arial"/>
                <w:b/>
              </w:rPr>
            </w:pPr>
            <w:r w:rsidRPr="003E4593">
              <w:rPr>
                <w:rFonts w:ascii="Arial" w:hAnsi="Arial" w:cs="Arial"/>
                <w:b/>
              </w:rPr>
              <w:t>Unidad Solicitante:</w:t>
            </w:r>
          </w:p>
        </w:tc>
        <w:tc>
          <w:tcPr>
            <w:tcW w:w="6237" w:type="dxa"/>
            <w:shd w:val="clear" w:color="auto" w:fill="auto"/>
          </w:tcPr>
          <w:p w:rsidR="00FD1359" w:rsidRPr="003E4593" w:rsidRDefault="00FD1359" w:rsidP="00B639EA">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FD1359" w:rsidRPr="003E4593" w:rsidRDefault="00FD1359" w:rsidP="00FD1359">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D1359" w:rsidRPr="003E4593" w:rsidRDefault="00FD1359" w:rsidP="00FD1359">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FD1359" w:rsidRPr="003E4593" w:rsidRDefault="00FD1359" w:rsidP="00FD13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FD1359" w:rsidRPr="003E4593" w:rsidRDefault="00FD1359" w:rsidP="00FD13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FD1359" w:rsidRPr="003E4593" w:rsidRDefault="00FD1359" w:rsidP="00FD13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FD1359" w:rsidRPr="003E4593" w:rsidRDefault="00FD1359" w:rsidP="00FD13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FD1359" w:rsidRPr="003E4593" w:rsidRDefault="00FD1359" w:rsidP="00FD13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FD1359" w:rsidRPr="003E4593" w:rsidRDefault="00FD1359" w:rsidP="00FD1359">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FD1359" w:rsidRPr="005626DC" w:rsidRDefault="00FD1359" w:rsidP="00FD1359">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FD1359" w:rsidRPr="005626DC" w:rsidRDefault="00FD1359" w:rsidP="00FD1359">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FD1359" w:rsidRPr="005626DC" w:rsidRDefault="00FD1359" w:rsidP="00FD1359">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FD1359" w:rsidRPr="00D07EF4" w:rsidRDefault="00FD1359" w:rsidP="00FD1359">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FD1359" w:rsidRDefault="00FD1359" w:rsidP="00FD1359">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FD1359" w:rsidRPr="00262973" w:rsidRDefault="00FD1359" w:rsidP="00FD135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FD1359" w:rsidRPr="009526D1" w:rsidRDefault="00FD1359" w:rsidP="00FD1359">
      <w:pPr>
        <w:spacing w:after="120"/>
        <w:ind w:left="567"/>
        <w:jc w:val="both"/>
        <w:rPr>
          <w:rFonts w:ascii="Arial" w:hAnsi="Arial" w:cs="Arial"/>
        </w:rPr>
      </w:pPr>
      <w:r w:rsidRPr="00553F3B">
        <w:rPr>
          <w:rFonts w:ascii="Arial" w:hAnsi="Arial" w:cs="Arial"/>
        </w:rPr>
        <w:t>Anexo 3: Formulario resultado de la adjudicación.</w:t>
      </w:r>
    </w:p>
    <w:p w:rsidR="00FD1359" w:rsidRDefault="00FD1359" w:rsidP="00FD1359">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FD1359" w:rsidRDefault="00FD1359" w:rsidP="00FD1359">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FD1359" w:rsidRDefault="00FD1359" w:rsidP="00FD1359">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FD1359" w:rsidRDefault="00FD1359" w:rsidP="00FD1359">
      <w:pPr>
        <w:spacing w:before="120" w:after="120"/>
        <w:jc w:val="both"/>
        <w:rPr>
          <w:rFonts w:ascii="Arial" w:hAnsi="Arial" w:cs="Arial"/>
          <w:i/>
          <w:iCs/>
          <w:lang w:val="es-ES_tradnl"/>
        </w:rPr>
      </w:pPr>
    </w:p>
    <w:p w:rsidR="00FD1359" w:rsidRPr="0072502C" w:rsidRDefault="00FD1359" w:rsidP="00FD1359">
      <w:pPr>
        <w:spacing w:before="120" w:after="120"/>
        <w:jc w:val="both"/>
        <w:rPr>
          <w:rFonts w:ascii="Arial" w:hAnsi="Arial" w:cs="Arial"/>
          <w:b/>
          <w:u w:val="single"/>
          <w:lang w:val="es-ES_tradnl"/>
        </w:rPr>
      </w:pP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FD1359" w:rsidRDefault="00FD1359" w:rsidP="00FD1359">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FD1359" w:rsidRPr="005626DC" w:rsidRDefault="00FD1359" w:rsidP="00FD1359">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FD1359" w:rsidRPr="000A4466" w:rsidRDefault="00FD1359" w:rsidP="00FD1359">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FD1359" w:rsidRPr="005626DC" w:rsidRDefault="00FD1359" w:rsidP="00FD1359">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FD1359" w:rsidRPr="00C644C4" w:rsidRDefault="00FD1359" w:rsidP="00FD1359">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FD1359" w:rsidRPr="00C644C4" w:rsidRDefault="00FD1359" w:rsidP="00FD1359">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FD1359" w:rsidRDefault="00FD1359" w:rsidP="00FD1359">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FD1359" w:rsidRPr="00486DEC" w:rsidRDefault="00FD1359" w:rsidP="00FD1359">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FD1359" w:rsidRPr="00C644C4" w:rsidRDefault="00FD1359" w:rsidP="00FD1359">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FD1359" w:rsidRDefault="00FD1359" w:rsidP="00FD1359">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FD1359" w:rsidRPr="005626DC" w:rsidRDefault="00FD1359" w:rsidP="00FD1359">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FD1359" w:rsidRPr="005626DC" w:rsidRDefault="00FD1359" w:rsidP="00FD135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FD1359" w:rsidRPr="005B6701" w:rsidRDefault="00FD1359" w:rsidP="00FD135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FD1359" w:rsidRPr="005B6701" w:rsidRDefault="00FD1359" w:rsidP="00FD1359">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FD1359" w:rsidRDefault="00FD1359" w:rsidP="00FD1359">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FD1359" w:rsidRPr="008C3799" w:rsidRDefault="00FD1359" w:rsidP="00FD1359">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FD1359" w:rsidRPr="008C3799" w:rsidRDefault="00FD1359" w:rsidP="00673A0E">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FD1359" w:rsidRPr="005626DC" w:rsidRDefault="00FD1359" w:rsidP="00673A0E">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FD1359" w:rsidRPr="005626DC" w:rsidRDefault="00FD1359" w:rsidP="00673A0E">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FD1359" w:rsidRPr="005626DC" w:rsidRDefault="00FD1359" w:rsidP="00673A0E">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FD1359" w:rsidRDefault="00FD1359" w:rsidP="00673A0E">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FD1359" w:rsidRDefault="00FD1359" w:rsidP="00673A0E">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FD1359" w:rsidRPr="00553F3B" w:rsidRDefault="00FD1359" w:rsidP="00FD1359">
      <w:pPr>
        <w:spacing w:after="120"/>
        <w:ind w:left="1709"/>
        <w:jc w:val="both"/>
        <w:rPr>
          <w:rFonts w:ascii="Arial" w:hAnsi="Arial" w:cs="Arial"/>
          <w:bCs/>
          <w:lang w:val="es-BO"/>
        </w:rPr>
      </w:pPr>
    </w:p>
    <w:p w:rsidR="00FD1359" w:rsidRPr="005626DC" w:rsidRDefault="00FD1359" w:rsidP="00FD1359">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D1359" w:rsidRDefault="00FD1359" w:rsidP="00FD1359">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FD1359" w:rsidRDefault="00FD1359" w:rsidP="00FD1359">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D1359" w:rsidRDefault="00FD1359" w:rsidP="00FD1359">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FD1359" w:rsidRPr="005626DC" w:rsidRDefault="00FD1359" w:rsidP="00FD135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FD1359" w:rsidRPr="005626DC" w:rsidRDefault="00FD1359" w:rsidP="00FD135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FD1359" w:rsidRPr="005626DC" w:rsidRDefault="00FD1359" w:rsidP="00FD135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D1359" w:rsidRPr="000F5E77" w:rsidRDefault="00FD1359" w:rsidP="00FD1359">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FD1359" w:rsidRPr="000F5E77" w:rsidRDefault="00FD1359" w:rsidP="00FD1359">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FD1359" w:rsidRPr="000F5E77" w:rsidRDefault="00FD1359" w:rsidP="00FD1359">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FD1359" w:rsidRPr="000F5E77" w:rsidRDefault="00FD1359" w:rsidP="00FD1359">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FD1359" w:rsidRPr="000F5E77" w:rsidRDefault="00FD1359" w:rsidP="00FD1359">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FD1359" w:rsidRPr="00DF2F05" w:rsidRDefault="00FD1359" w:rsidP="00FD1359">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FD1359" w:rsidRPr="00DF2F05" w:rsidRDefault="00FD1359" w:rsidP="00FD135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FD1359" w:rsidRPr="00DF2F05" w:rsidRDefault="00FD1359" w:rsidP="00FD135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FD1359" w:rsidRPr="009C729D" w:rsidRDefault="00FD1359" w:rsidP="00FD135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FD1359" w:rsidRPr="000F5E77" w:rsidRDefault="00FD1359" w:rsidP="00FD1359">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FD1359" w:rsidRPr="000F5E77" w:rsidRDefault="00FD1359" w:rsidP="00FD1359">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FD1359" w:rsidRPr="000F5E77" w:rsidRDefault="00FD1359" w:rsidP="00FD1359">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FD1359" w:rsidRPr="006673F3" w:rsidRDefault="00FD1359" w:rsidP="00FD1359">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FD1359" w:rsidRDefault="00FD1359" w:rsidP="00FD1359">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D1359" w:rsidRPr="006673F3" w:rsidRDefault="00FD1359" w:rsidP="00673A0E">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FD1359" w:rsidRDefault="00FD1359" w:rsidP="00673A0E">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FD1359" w:rsidRDefault="00FD1359" w:rsidP="00FD1359">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FD1359" w:rsidRPr="005824D1" w:rsidRDefault="00FD1359" w:rsidP="00673A0E">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FD1359" w:rsidRPr="005824D1" w:rsidRDefault="00FD1359" w:rsidP="00FD1359">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FD1359" w:rsidRPr="005824D1" w:rsidRDefault="00FD1359" w:rsidP="00FD1359">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FD1359" w:rsidRPr="005824D1" w:rsidRDefault="00FD1359" w:rsidP="00FD1359">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FD1359" w:rsidRDefault="00FD1359" w:rsidP="00FD1359">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FD1359" w:rsidRPr="00F05CF8" w:rsidRDefault="00FD1359" w:rsidP="00FD1359">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FD1359" w:rsidRPr="005626DC" w:rsidRDefault="00FD1359" w:rsidP="00FD1359">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FD1359" w:rsidRDefault="00FD1359" w:rsidP="00FD1359">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D1359" w:rsidRPr="00B82303" w:rsidTr="00B639EA">
        <w:trPr>
          <w:trHeight w:val="237"/>
        </w:trPr>
        <w:tc>
          <w:tcPr>
            <w:tcW w:w="4511" w:type="dxa"/>
            <w:tcBorders>
              <w:top w:val="single" w:sz="4" w:space="0" w:color="auto"/>
              <w:left w:val="single" w:sz="4" w:space="0" w:color="auto"/>
              <w:bottom w:val="single" w:sz="4" w:space="0" w:color="auto"/>
              <w:right w:val="single" w:sz="4" w:space="0" w:color="auto"/>
            </w:tcBorders>
          </w:tcPr>
          <w:p w:rsidR="00FD1359" w:rsidRPr="00B82303" w:rsidRDefault="00FD1359" w:rsidP="00B639EA">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D1359" w:rsidRPr="00B82303" w:rsidRDefault="00FD1359" w:rsidP="00B639EA">
            <w:pPr>
              <w:widowControl w:val="0"/>
              <w:ind w:left="180" w:hanging="180"/>
              <w:jc w:val="center"/>
              <w:rPr>
                <w:rFonts w:ascii="Arial" w:hAnsi="Arial" w:cs="Arial"/>
                <w:b/>
                <w:lang w:val="es-ES_tradnl"/>
              </w:rPr>
            </w:pPr>
            <w:r>
              <w:rPr>
                <w:rFonts w:ascii="Arial" w:hAnsi="Arial" w:cs="Arial"/>
                <w:b/>
                <w:lang w:val="es-ES_tradnl"/>
              </w:rPr>
              <w:t>PROVEEDOR</w:t>
            </w:r>
          </w:p>
        </w:tc>
      </w:tr>
      <w:tr w:rsidR="00FD1359" w:rsidRPr="005626DC" w:rsidTr="00B639EA">
        <w:trPr>
          <w:trHeight w:val="1505"/>
        </w:trPr>
        <w:tc>
          <w:tcPr>
            <w:tcW w:w="4511" w:type="dxa"/>
            <w:tcBorders>
              <w:top w:val="single" w:sz="4" w:space="0" w:color="auto"/>
              <w:left w:val="single" w:sz="4" w:space="0" w:color="auto"/>
              <w:bottom w:val="single" w:sz="4" w:space="0" w:color="auto"/>
              <w:right w:val="single" w:sz="4" w:space="0" w:color="auto"/>
            </w:tcBorders>
          </w:tcPr>
          <w:p w:rsidR="00FD1359" w:rsidRPr="004B02D4" w:rsidRDefault="00FD1359" w:rsidP="00B639EA">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FD1359" w:rsidRPr="00801DF5" w:rsidRDefault="00FD1359" w:rsidP="00B639EA">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FD1359" w:rsidRPr="00911877" w:rsidRDefault="00FD1359" w:rsidP="00B639EA">
            <w:pPr>
              <w:widowControl w:val="0"/>
              <w:ind w:left="180" w:hanging="180"/>
              <w:jc w:val="both"/>
              <w:rPr>
                <w:rFonts w:ascii="Arial" w:hAnsi="Arial" w:cs="Arial"/>
                <w:b/>
                <w:lang w:val="es-BO"/>
              </w:rPr>
            </w:pPr>
            <w:r w:rsidRPr="00911877">
              <w:rPr>
                <w:rFonts w:ascii="Arial" w:hAnsi="Arial" w:cs="Arial"/>
                <w:b/>
                <w:lang w:val="es-BO"/>
              </w:rPr>
              <w:t xml:space="preserve">E-mail: </w:t>
            </w:r>
          </w:p>
          <w:p w:rsidR="00FD1359" w:rsidRDefault="00FD1359" w:rsidP="00B639EA">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FD1359" w:rsidRPr="00B82303" w:rsidRDefault="00FD1359" w:rsidP="00B639EA">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FD1359" w:rsidRDefault="00FD1359" w:rsidP="00B639EA">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FD1359" w:rsidRPr="00FD1359" w:rsidRDefault="00FD1359" w:rsidP="00B639EA">
            <w:pPr>
              <w:widowControl w:val="0"/>
              <w:jc w:val="both"/>
              <w:rPr>
                <w:rFonts w:ascii="Arial" w:hAnsi="Arial" w:cs="Arial"/>
                <w:lang w:val="es-BO"/>
              </w:rPr>
            </w:pPr>
            <w:r w:rsidRPr="00FD1359">
              <w:rPr>
                <w:rFonts w:ascii="Arial" w:hAnsi="Arial" w:cs="Arial"/>
                <w:b/>
                <w:lang w:val="es-BO"/>
              </w:rPr>
              <w:t xml:space="preserve">N° Telf.: </w:t>
            </w:r>
            <w:r w:rsidRPr="00FD1359">
              <w:rPr>
                <w:rFonts w:ascii="Arial" w:hAnsi="Arial" w:cs="Arial"/>
                <w:lang w:val="es-BO"/>
              </w:rPr>
              <w:t>(591 - )</w:t>
            </w:r>
          </w:p>
          <w:p w:rsidR="00FD1359" w:rsidRPr="00FD1359" w:rsidRDefault="00FD1359" w:rsidP="00B639EA">
            <w:pPr>
              <w:widowControl w:val="0"/>
              <w:jc w:val="both"/>
              <w:rPr>
                <w:rFonts w:ascii="Arial" w:hAnsi="Arial" w:cs="Arial"/>
                <w:lang w:val="es-BO"/>
              </w:rPr>
            </w:pPr>
            <w:r w:rsidRPr="00FD1359">
              <w:rPr>
                <w:rFonts w:ascii="Arial" w:hAnsi="Arial" w:cs="Arial"/>
                <w:lang w:val="es-BO"/>
              </w:rPr>
              <w:t xml:space="preserve">               (591 - ) </w:t>
            </w:r>
          </w:p>
          <w:p w:rsidR="00FD1359" w:rsidRPr="00FD1359" w:rsidRDefault="00FD1359" w:rsidP="00B639EA">
            <w:pPr>
              <w:widowControl w:val="0"/>
              <w:jc w:val="both"/>
              <w:rPr>
                <w:rFonts w:ascii="Arial" w:hAnsi="Arial" w:cs="Arial"/>
                <w:b/>
                <w:lang w:val="es-BO"/>
              </w:rPr>
            </w:pPr>
            <w:r w:rsidRPr="00FD1359">
              <w:rPr>
                <w:rFonts w:ascii="Arial" w:hAnsi="Arial" w:cs="Arial"/>
                <w:b/>
                <w:lang w:val="es-BO"/>
              </w:rPr>
              <w:t xml:space="preserve">Fax: </w:t>
            </w:r>
          </w:p>
          <w:p w:rsidR="00FD1359" w:rsidRPr="00FD1359" w:rsidRDefault="00FD1359" w:rsidP="00B639EA">
            <w:pPr>
              <w:autoSpaceDE w:val="0"/>
              <w:autoSpaceDN w:val="0"/>
              <w:adjustRightInd w:val="0"/>
              <w:ind w:left="180" w:hanging="180"/>
              <w:rPr>
                <w:rFonts w:ascii="Arial" w:hAnsi="Arial" w:cs="Arial"/>
                <w:lang w:val="es-BO"/>
              </w:rPr>
            </w:pPr>
            <w:r w:rsidRPr="00FD1359">
              <w:rPr>
                <w:rFonts w:ascii="Arial" w:hAnsi="Arial" w:cs="Arial"/>
                <w:b/>
                <w:lang w:val="es-BO"/>
              </w:rPr>
              <w:t xml:space="preserve">N° Cel.: </w:t>
            </w:r>
          </w:p>
          <w:p w:rsidR="00FD1359" w:rsidRPr="00911877" w:rsidRDefault="00FD1359" w:rsidP="00B639EA">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FD1359" w:rsidRPr="0048077C" w:rsidRDefault="00FD1359" w:rsidP="00B639EA">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FD1359" w:rsidRPr="005626DC" w:rsidRDefault="00FD1359" w:rsidP="00B639EA">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FD1359" w:rsidRPr="004C65DA" w:rsidRDefault="00FD1359" w:rsidP="00FD1359">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FD1359" w:rsidRPr="005626DC" w:rsidRDefault="00FD1359" w:rsidP="00FD1359">
      <w:pPr>
        <w:widowControl w:val="0"/>
        <w:tabs>
          <w:tab w:val="num" w:pos="567"/>
        </w:tabs>
        <w:spacing w:before="120" w:after="120"/>
        <w:ind w:left="567" w:hanging="567"/>
        <w:jc w:val="both"/>
        <w:rPr>
          <w:rFonts w:ascii="Arial" w:hAnsi="Arial" w:cs="Arial"/>
          <w:lang w:val="es-ES_tradnl"/>
        </w:rPr>
      </w:pPr>
    </w:p>
    <w:p w:rsidR="00FD1359" w:rsidRDefault="00FD1359" w:rsidP="00FD1359">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FD1359" w:rsidRDefault="00FD1359" w:rsidP="00FD1359">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D1359" w:rsidRPr="004C65DA" w:rsidRDefault="00FD1359" w:rsidP="00FD1359">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FD1359" w:rsidRPr="005626DC" w:rsidRDefault="00FD1359" w:rsidP="00FD1359">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FD1359" w:rsidRDefault="00FD1359" w:rsidP="00FD1359">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FD1359" w:rsidRPr="00B949A6" w:rsidRDefault="00FD1359" w:rsidP="00FD1359">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FD1359" w:rsidRPr="00B949A6" w:rsidRDefault="00FD1359" w:rsidP="00FD1359">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FD1359" w:rsidRPr="00B949A6" w:rsidRDefault="00FD1359" w:rsidP="00FD1359">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FD1359" w:rsidRPr="00B949A6" w:rsidRDefault="00FD1359" w:rsidP="00FD1359">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lastRenderedPageBreak/>
        <w:t>a)</w:t>
      </w:r>
      <w:r w:rsidRPr="00B949A6">
        <w:rPr>
          <w:rFonts w:ascii="Arial" w:hAnsi="Arial" w:cs="Arial"/>
          <w:lang w:val="es-ES_tradnl"/>
        </w:rPr>
        <w:tab/>
        <w:t xml:space="preserve">Cumplir con el presente Contrato. </w:t>
      </w:r>
    </w:p>
    <w:p w:rsidR="00FD1359" w:rsidRPr="005626DC" w:rsidRDefault="00FD1359" w:rsidP="00FD1359">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FD1359" w:rsidRPr="005626DC" w:rsidRDefault="00FD1359" w:rsidP="00FD1359">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FD1359" w:rsidRPr="005626DC" w:rsidRDefault="00FD1359" w:rsidP="00FD135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FD1359" w:rsidRPr="005626DC" w:rsidRDefault="00FD1359" w:rsidP="00FD135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FD1359" w:rsidRDefault="00FD1359" w:rsidP="00FD135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FD1359" w:rsidRPr="005626DC" w:rsidRDefault="00FD1359" w:rsidP="00673A0E">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FD1359" w:rsidRPr="005626DC" w:rsidRDefault="00FD1359" w:rsidP="00673A0E">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FD1359" w:rsidRPr="005626DC" w:rsidRDefault="00FD1359" w:rsidP="00673A0E">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FD1359" w:rsidRPr="005626DC" w:rsidRDefault="00FD1359" w:rsidP="00673A0E">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FD1359" w:rsidRPr="005626DC" w:rsidRDefault="00FD1359" w:rsidP="00673A0E">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FD1359" w:rsidRPr="005626DC" w:rsidRDefault="00FD1359" w:rsidP="00673A0E">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FD1359" w:rsidRPr="00EC3709" w:rsidRDefault="00FD1359" w:rsidP="00673A0E">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lastRenderedPageBreak/>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D1359" w:rsidRPr="00EC3709" w:rsidRDefault="00FD1359" w:rsidP="00673A0E">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FD1359" w:rsidRPr="00EC3709" w:rsidRDefault="00FD1359" w:rsidP="00673A0E">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FD1359" w:rsidRPr="00EC3709" w:rsidRDefault="00FD1359" w:rsidP="00673A0E">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FD1359" w:rsidRPr="00D3436C" w:rsidRDefault="00FD1359" w:rsidP="00673A0E">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FD1359" w:rsidRPr="00DB4C14" w:rsidRDefault="00FD1359" w:rsidP="00673A0E">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FD1359" w:rsidRDefault="00FD1359" w:rsidP="00673A0E">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FD1359" w:rsidRDefault="00FD1359" w:rsidP="00673A0E">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FD1359" w:rsidRDefault="00FD1359" w:rsidP="00673A0E">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FD1359" w:rsidRPr="00703EED" w:rsidRDefault="00FD1359" w:rsidP="00FD1359">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FD1359" w:rsidRPr="005626DC" w:rsidRDefault="00FD1359" w:rsidP="00FD1359">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FD1359" w:rsidRPr="005626DC" w:rsidRDefault="00FD1359" w:rsidP="00FD1359">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FD1359" w:rsidRDefault="00FD1359" w:rsidP="00FD1359">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FD1359" w:rsidRPr="005626DC" w:rsidRDefault="00FD1359" w:rsidP="00FD1359">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FD1359" w:rsidRPr="005626DC" w:rsidRDefault="00FD1359" w:rsidP="00FD1359">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D1359" w:rsidRPr="005626DC" w:rsidRDefault="00FD1359" w:rsidP="00FD1359">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FD1359" w:rsidRPr="005626DC" w:rsidRDefault="00FD1359" w:rsidP="00FD1359">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D1359" w:rsidRPr="005626DC" w:rsidRDefault="00FD1359" w:rsidP="00FD135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FD1359" w:rsidRPr="005626DC" w:rsidRDefault="00FD1359" w:rsidP="00FD135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FD1359" w:rsidRPr="005626DC" w:rsidRDefault="00FD1359" w:rsidP="00FD135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FD1359" w:rsidRPr="005626DC" w:rsidRDefault="00FD1359" w:rsidP="00673A0E">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FD1359" w:rsidRPr="005626DC" w:rsidRDefault="00FD1359" w:rsidP="00673A0E">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FD1359" w:rsidRPr="005626DC" w:rsidRDefault="00FD1359" w:rsidP="00FD1359">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FD1359" w:rsidRDefault="00FD1359" w:rsidP="00FD1359">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D1359" w:rsidRPr="005626DC" w:rsidRDefault="00FD1359" w:rsidP="00FD135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D1359" w:rsidRPr="005626DC" w:rsidRDefault="00FD1359" w:rsidP="00673A0E">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FD1359" w:rsidRPr="00EC5599" w:rsidRDefault="00FD1359" w:rsidP="00673A0E">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FD1359" w:rsidRPr="00EC5599" w:rsidRDefault="00FD1359" w:rsidP="00673A0E">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FD1359" w:rsidRPr="005626DC" w:rsidRDefault="00FD1359" w:rsidP="00FD1359">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FD1359" w:rsidRPr="005626DC" w:rsidRDefault="00FD1359" w:rsidP="00FD135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FD1359" w:rsidRPr="005626DC" w:rsidRDefault="00FD1359" w:rsidP="00FD135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D1359" w:rsidRPr="005626DC" w:rsidRDefault="00FD1359" w:rsidP="00FD1359">
      <w:pPr>
        <w:autoSpaceDE w:val="0"/>
        <w:autoSpaceDN w:val="0"/>
        <w:spacing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FD1359" w:rsidRPr="00486DEC" w:rsidRDefault="00FD1359" w:rsidP="00FD1359">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FD1359" w:rsidRPr="005626DC" w:rsidRDefault="00FD1359" w:rsidP="00FD1359">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FD1359" w:rsidRPr="005626DC" w:rsidRDefault="00FD1359" w:rsidP="00FD1359">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FD1359" w:rsidRPr="005626DC" w:rsidRDefault="00FD1359" w:rsidP="00FD1359">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FD1359" w:rsidRPr="005626DC" w:rsidRDefault="00FD1359" w:rsidP="00FD1359">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FD1359" w:rsidRDefault="00FD1359" w:rsidP="00FD1359">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FD1359" w:rsidRPr="005626DC" w:rsidRDefault="00FD1359" w:rsidP="00FD1359">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FD1359" w:rsidRPr="005626DC" w:rsidRDefault="00FD1359" w:rsidP="00FD1359">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FD1359" w:rsidRPr="009D1173" w:rsidRDefault="00FD1359" w:rsidP="00673A0E">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FD1359" w:rsidRPr="005626DC" w:rsidRDefault="00FD1359" w:rsidP="00673A0E">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FD1359" w:rsidRPr="005626DC" w:rsidRDefault="00FD1359" w:rsidP="00673A0E">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FD1359" w:rsidRPr="005626DC" w:rsidRDefault="00FD1359" w:rsidP="00673A0E">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FD1359" w:rsidRPr="005626DC" w:rsidRDefault="00FD1359" w:rsidP="00673A0E">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FD1359" w:rsidRDefault="00FD1359" w:rsidP="00673A0E">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FD1359" w:rsidRPr="005626DC" w:rsidRDefault="00FD1359" w:rsidP="00FD1359">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FD1359" w:rsidRPr="005626DC" w:rsidRDefault="00FD1359" w:rsidP="00FD1359">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FD1359" w:rsidRPr="005626DC" w:rsidRDefault="00FD1359" w:rsidP="00673A0E">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FD1359" w:rsidRPr="005626DC" w:rsidRDefault="00FD1359" w:rsidP="00673A0E">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FD1359" w:rsidRPr="005626DC" w:rsidRDefault="00FD1359" w:rsidP="00FD1359">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D1359" w:rsidRDefault="00FD1359" w:rsidP="00FD1359">
      <w:pPr>
        <w:pStyle w:val="Prrafodelista"/>
        <w:spacing w:after="120"/>
        <w:ind w:left="1996" w:hanging="1145"/>
        <w:jc w:val="both"/>
        <w:rPr>
          <w:rFonts w:ascii="Arial" w:hAnsi="Arial" w:cs="Arial"/>
        </w:rPr>
      </w:pPr>
      <w:r>
        <w:rPr>
          <w:rFonts w:ascii="Arial" w:hAnsi="Arial" w:cs="Arial"/>
          <w:b/>
          <w:color w:val="000000"/>
        </w:rPr>
        <w:lastRenderedPageBreak/>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FD1359" w:rsidRPr="00323C2E" w:rsidRDefault="00FD1359" w:rsidP="00673A0E">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FD1359" w:rsidRPr="005626DC" w:rsidRDefault="00FD1359" w:rsidP="00FD1359">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FD1359" w:rsidRPr="005626DC" w:rsidRDefault="00FD1359" w:rsidP="00FD1359">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D1359" w:rsidRPr="005626DC" w:rsidRDefault="00FD1359" w:rsidP="00FD1359">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FD1359" w:rsidRPr="005626DC" w:rsidRDefault="00FD1359" w:rsidP="00FD1359">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FD1359" w:rsidRPr="005626DC" w:rsidRDefault="00FD1359" w:rsidP="00FD1359">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FD1359" w:rsidRDefault="00FD1359" w:rsidP="00FD1359">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FD1359" w:rsidRPr="005626DC" w:rsidRDefault="00FD1359" w:rsidP="00FD1359">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FD1359" w:rsidRPr="005626DC" w:rsidRDefault="00FD1359" w:rsidP="00FD1359">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FD1359" w:rsidRPr="00A81C1A" w:rsidRDefault="00FD1359" w:rsidP="00FD1359">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FD1359" w:rsidRPr="005415C8" w:rsidRDefault="00FD1359" w:rsidP="00FD1359">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FD1359" w:rsidRPr="005626DC" w:rsidRDefault="00FD1359" w:rsidP="00FD1359">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FD1359" w:rsidRPr="005626DC" w:rsidRDefault="00FD1359" w:rsidP="00FD1359">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FD1359" w:rsidRPr="005626DC" w:rsidRDefault="00FD1359" w:rsidP="00FD1359">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FD1359" w:rsidRDefault="00FD1359" w:rsidP="00FD1359">
      <w:pPr>
        <w:spacing w:after="120"/>
        <w:jc w:val="both"/>
        <w:rPr>
          <w:rFonts w:ascii="Arial" w:hAnsi="Arial" w:cs="Arial"/>
          <w:lang w:val="es-ES_tradnl"/>
        </w:rPr>
      </w:pPr>
      <w:r w:rsidRPr="005626DC">
        <w:rPr>
          <w:rFonts w:ascii="Arial" w:hAnsi="Arial" w:cs="Arial"/>
          <w:lang w:val="es-ES_tradnl"/>
        </w:rPr>
        <w:lastRenderedPageBreak/>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FD1359" w:rsidRDefault="00FD1359" w:rsidP="00FD1359">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FD1359" w:rsidRPr="005626DC" w:rsidRDefault="00FD1359" w:rsidP="00FD1359">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FD1359" w:rsidRPr="00EC5599" w:rsidRDefault="00FD1359" w:rsidP="00FD1359">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FD1359" w:rsidRDefault="00FD1359" w:rsidP="00FD1359">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FD1359" w:rsidRPr="00313774" w:rsidRDefault="00FD1359" w:rsidP="00FD1359">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FD1359" w:rsidRPr="00313774" w:rsidRDefault="00FD1359" w:rsidP="00FD1359">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FD1359" w:rsidRPr="00486DEC" w:rsidRDefault="00FD1359" w:rsidP="00FD1359">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FD1359" w:rsidRPr="00486DEC" w:rsidRDefault="00FD1359" w:rsidP="00FD1359">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FD1359" w:rsidRPr="00486DEC" w:rsidRDefault="00FD1359" w:rsidP="00FD1359">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FD1359" w:rsidRPr="00EC5599" w:rsidRDefault="00FD1359" w:rsidP="00FD1359">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FD1359" w:rsidRPr="00F40C45" w:rsidRDefault="00FD1359" w:rsidP="00FD1359">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FD1359" w:rsidRDefault="00FD1359" w:rsidP="00FD1359">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FD1359" w:rsidRPr="00A5019E" w:rsidRDefault="00FD1359" w:rsidP="00FD135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FD1359" w:rsidRPr="00ED1F4A" w:rsidRDefault="00FD1359" w:rsidP="00FD135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FD1359" w:rsidRPr="00EC5599" w:rsidRDefault="00FD1359" w:rsidP="00FD1359">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FD1359" w:rsidRDefault="00FD1359" w:rsidP="00FD1359">
      <w:pPr>
        <w:spacing w:before="120" w:after="120"/>
        <w:jc w:val="both"/>
        <w:rPr>
          <w:rFonts w:ascii="Arial" w:hAnsi="Arial" w:cs="Arial"/>
          <w:bCs/>
        </w:rPr>
      </w:pPr>
      <w:r w:rsidRPr="00EC559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EC5599">
        <w:rPr>
          <w:rFonts w:ascii="Arial" w:hAnsi="Arial" w:cs="Arial"/>
          <w:lang w:val="es-ES_tradnl"/>
        </w:rPr>
        <w:lastRenderedPageBreak/>
        <w:t>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FD1359" w:rsidRPr="00487E9E" w:rsidRDefault="00FD1359" w:rsidP="00FD1359">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FD1359" w:rsidRPr="00E0225A" w:rsidRDefault="00FD1359" w:rsidP="00FD1359">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FD1359" w:rsidRPr="00E0225A" w:rsidRDefault="00FD1359" w:rsidP="00FD1359">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FD1359" w:rsidRPr="00E0225A" w:rsidRDefault="00FD1359" w:rsidP="00FD1359">
      <w:pPr>
        <w:spacing w:after="120"/>
        <w:jc w:val="both"/>
        <w:rPr>
          <w:rFonts w:ascii="Arial" w:hAnsi="Arial" w:cs="Arial"/>
          <w:sz w:val="21"/>
          <w:szCs w:val="21"/>
        </w:rPr>
      </w:pPr>
      <w:r w:rsidRPr="00E0225A">
        <w:rPr>
          <w:rFonts w:ascii="Arial" w:hAnsi="Arial" w:cs="Arial"/>
          <w:sz w:val="21"/>
          <w:szCs w:val="21"/>
        </w:rPr>
        <w:t>Originales o fotocopias legalizadas de:</w:t>
      </w:r>
    </w:p>
    <w:p w:rsidR="00FD1359" w:rsidRPr="00E0225A" w:rsidRDefault="00FD1359" w:rsidP="00673A0E">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FD1359" w:rsidRPr="00E0225A" w:rsidRDefault="00FD1359" w:rsidP="00673A0E">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FD1359" w:rsidRPr="00E0225A" w:rsidRDefault="00FD1359" w:rsidP="00673A0E">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FD1359" w:rsidRPr="00E0225A" w:rsidRDefault="00FD1359" w:rsidP="00673A0E">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FD1359" w:rsidRPr="00E0225A" w:rsidRDefault="00FD1359" w:rsidP="00FD1359">
      <w:pPr>
        <w:jc w:val="both"/>
        <w:rPr>
          <w:rFonts w:ascii="Arial" w:hAnsi="Arial" w:cs="Arial"/>
          <w:sz w:val="21"/>
          <w:szCs w:val="21"/>
        </w:rPr>
      </w:pPr>
      <w:r w:rsidRPr="00E0225A">
        <w:rPr>
          <w:rFonts w:ascii="Arial" w:hAnsi="Arial" w:cs="Arial"/>
          <w:sz w:val="21"/>
          <w:szCs w:val="21"/>
        </w:rPr>
        <w:t>Fotocopias simples de:</w:t>
      </w:r>
    </w:p>
    <w:p w:rsidR="00FD1359" w:rsidRPr="00E0225A" w:rsidRDefault="00FD1359" w:rsidP="00673A0E">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FD1359" w:rsidRPr="00E0225A" w:rsidRDefault="00FD1359" w:rsidP="00673A0E">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FD1359" w:rsidRPr="00E0225A" w:rsidRDefault="00FD1359" w:rsidP="00FD1359">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FD1359" w:rsidRPr="005626DC" w:rsidRDefault="00FD1359" w:rsidP="00FD1359">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FD1359" w:rsidRPr="005626DC" w:rsidRDefault="00FD1359" w:rsidP="00FD135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FD1359" w:rsidRDefault="00FD1359" w:rsidP="00FD135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FD1359" w:rsidRDefault="00FD1359" w:rsidP="00FD135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FD1359" w:rsidRDefault="00FD1359" w:rsidP="00FD1359">
      <w:pPr>
        <w:spacing w:before="120" w:after="120"/>
        <w:jc w:val="both"/>
        <w:rPr>
          <w:rFonts w:ascii="Arial" w:hAnsi="Arial" w:cs="Arial"/>
          <w:lang w:val="es-ES_tradnl"/>
        </w:rPr>
      </w:pPr>
    </w:p>
    <w:p w:rsidR="00FD1359" w:rsidRDefault="00FD1359" w:rsidP="00FD1359">
      <w:pPr>
        <w:spacing w:before="120" w:after="120"/>
        <w:jc w:val="both"/>
        <w:rPr>
          <w:rFonts w:ascii="Arial" w:hAnsi="Arial" w:cs="Arial"/>
          <w:lang w:val="es-ES_tradnl"/>
        </w:rPr>
      </w:pPr>
    </w:p>
    <w:p w:rsidR="00FD1359" w:rsidRDefault="00FD1359" w:rsidP="00FD1359">
      <w:pPr>
        <w:spacing w:before="120" w:after="120"/>
        <w:jc w:val="both"/>
        <w:rPr>
          <w:rFonts w:ascii="Arial" w:hAnsi="Arial" w:cs="Arial"/>
          <w:lang w:val="es-ES_tradnl"/>
        </w:rPr>
      </w:pPr>
    </w:p>
    <w:p w:rsidR="00FD1359" w:rsidRPr="0091445A" w:rsidRDefault="00FD1359" w:rsidP="00FD1359">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FD1359" w:rsidRPr="00FD1359" w:rsidRDefault="00FD1359" w:rsidP="00FD1359">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FD1359">
        <w:rPr>
          <w:rFonts w:ascii="Arial" w:hAnsi="Arial" w:cs="Arial"/>
          <w:sz w:val="18"/>
          <w:szCs w:val="18"/>
          <w:lang w:val="es-BO"/>
        </w:rPr>
        <w:t xml:space="preserve">Lic. _____________________  </w:t>
      </w:r>
      <w:r w:rsidRPr="00FD1359">
        <w:rPr>
          <w:rFonts w:ascii="Arial" w:hAnsi="Arial" w:cs="Arial"/>
          <w:lang w:val="es-BO"/>
        </w:rPr>
        <w:t xml:space="preserve">                                           </w:t>
      </w:r>
      <w:r w:rsidRPr="00FD1359">
        <w:rPr>
          <w:rFonts w:ascii="Arial" w:hAnsi="Arial" w:cs="Arial"/>
          <w:sz w:val="18"/>
          <w:szCs w:val="18"/>
          <w:lang w:val="es-BO"/>
        </w:rPr>
        <w:t>Sr. _________________________</w:t>
      </w:r>
    </w:p>
    <w:p w:rsidR="00FD1359" w:rsidRPr="000F7B83" w:rsidRDefault="00FD1359" w:rsidP="00FD1359">
      <w:pPr>
        <w:jc w:val="both"/>
        <w:rPr>
          <w:rFonts w:ascii="Arial" w:hAnsi="Arial" w:cs="Arial"/>
          <w:b/>
        </w:rPr>
      </w:pPr>
      <w:r w:rsidRPr="00FD1359">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FD1359" w:rsidRPr="00FD1359" w:rsidRDefault="00FD1359" w:rsidP="00FD1359">
      <w:pPr>
        <w:ind w:left="5220" w:hanging="5220"/>
        <w:jc w:val="both"/>
        <w:rPr>
          <w:rFonts w:ascii="Arial" w:hAnsi="Arial" w:cs="Arial"/>
          <w:b/>
          <w:lang w:val="es-BO"/>
        </w:rPr>
      </w:pPr>
      <w:r w:rsidRPr="002617B2">
        <w:rPr>
          <w:rFonts w:ascii="Arial" w:hAnsi="Arial" w:cs="Arial"/>
          <w:b/>
          <w:lang w:val="es-BO"/>
        </w:rPr>
        <w:t xml:space="preserve">                                </w:t>
      </w:r>
      <w:r w:rsidRPr="00FD1359">
        <w:rPr>
          <w:rFonts w:ascii="Arial" w:hAnsi="Arial" w:cs="Arial"/>
          <w:b/>
          <w:lang w:val="es-BO"/>
        </w:rPr>
        <w:t>YPFB - ENTIDAD                                                                               _______________</w:t>
      </w:r>
    </w:p>
    <w:p w:rsidR="00FD1359" w:rsidRPr="00FD1359" w:rsidRDefault="00FD1359" w:rsidP="00FD1359">
      <w:pPr>
        <w:ind w:left="5220" w:hanging="3804"/>
        <w:jc w:val="both"/>
        <w:rPr>
          <w:rFonts w:ascii="Arial" w:hAnsi="Arial" w:cs="Arial"/>
          <w:b/>
          <w:lang w:val="es-BO"/>
        </w:rPr>
      </w:pPr>
    </w:p>
    <w:p w:rsidR="00FD1359" w:rsidRDefault="00FD1359" w:rsidP="00FD1359">
      <w:pPr>
        <w:ind w:left="5220" w:hanging="3804"/>
        <w:jc w:val="both"/>
        <w:rPr>
          <w:rFonts w:ascii="Arial" w:hAnsi="Arial" w:cs="Arial"/>
          <w:b/>
          <w:lang w:val="es-ES_tradnl"/>
        </w:rPr>
      </w:pPr>
      <w:r w:rsidRPr="00FD1359">
        <w:rPr>
          <w:rFonts w:ascii="Arial" w:hAnsi="Arial" w:cs="Arial"/>
          <w:b/>
          <w:lang w:val="es-BO"/>
        </w:rPr>
        <w:t xml:space="preserve">                                                                                                               </w:t>
      </w:r>
      <w:r w:rsidRPr="00247B96">
        <w:rPr>
          <w:rFonts w:ascii="Arial" w:hAnsi="Arial" w:cs="Arial"/>
          <w:b/>
          <w:lang w:val="es-ES_tradnl"/>
        </w:rPr>
        <w:t>PROVEEDOR</w:t>
      </w: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FD1359">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A0E" w:rsidRDefault="00673A0E">
      <w:r>
        <w:separator/>
      </w:r>
    </w:p>
  </w:endnote>
  <w:endnote w:type="continuationSeparator" w:id="0">
    <w:p w:rsidR="00673A0E" w:rsidRDefault="0067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E2326" w:rsidRDefault="001E2326">
        <w:pPr>
          <w:pStyle w:val="Piedepgina"/>
          <w:jc w:val="right"/>
        </w:pPr>
        <w:r>
          <w:fldChar w:fldCharType="begin"/>
        </w:r>
        <w:r>
          <w:instrText>PAGE   \* MERGEFORMAT</w:instrText>
        </w:r>
        <w:r>
          <w:fldChar w:fldCharType="separate"/>
        </w:r>
        <w:r w:rsidR="007C79EC">
          <w:rPr>
            <w:noProof/>
          </w:rPr>
          <w:t>21</w:t>
        </w:r>
        <w:r>
          <w:fldChar w:fldCharType="end"/>
        </w:r>
      </w:p>
    </w:sdtContent>
  </w:sdt>
  <w:p w:rsidR="001E2326" w:rsidRDefault="001E232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E2326" w:rsidRDefault="001E2326" w:rsidP="00AC3212">
        <w:pPr>
          <w:pStyle w:val="Piedepgina"/>
          <w:jc w:val="right"/>
        </w:pPr>
        <w:r>
          <w:fldChar w:fldCharType="begin"/>
        </w:r>
        <w:r>
          <w:instrText>PAGE   \* MERGEFORMAT</w:instrText>
        </w:r>
        <w:r>
          <w:fldChar w:fldCharType="separate"/>
        </w:r>
        <w:r w:rsidR="007C79EC">
          <w:rPr>
            <w:noProof/>
          </w:rPr>
          <w:t>1</w:t>
        </w:r>
        <w:r>
          <w:fldChar w:fldCharType="end"/>
        </w:r>
      </w:p>
    </w:sdtContent>
  </w:sdt>
  <w:p w:rsidR="001E2326" w:rsidRDefault="001E23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A0E" w:rsidRDefault="00673A0E">
      <w:r>
        <w:separator/>
      </w:r>
    </w:p>
  </w:footnote>
  <w:footnote w:type="continuationSeparator" w:id="0">
    <w:p w:rsidR="00673A0E" w:rsidRDefault="00673A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9F4138E"/>
    <w:multiLevelType w:val="hybridMultilevel"/>
    <w:tmpl w:val="CA72035A"/>
    <w:lvl w:ilvl="0" w:tplc="5FA01B7C">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10"/>
  </w:num>
  <w:num w:numId="5">
    <w:abstractNumId w:val="24"/>
  </w:num>
  <w:num w:numId="6">
    <w:abstractNumId w:val="26"/>
  </w:num>
  <w:num w:numId="7">
    <w:abstractNumId w:val="0"/>
  </w:num>
  <w:num w:numId="8">
    <w:abstractNumId w:val="47"/>
  </w:num>
  <w:num w:numId="9">
    <w:abstractNumId w:val="50"/>
  </w:num>
  <w:num w:numId="10">
    <w:abstractNumId w:val="11"/>
  </w:num>
  <w:num w:numId="11">
    <w:abstractNumId w:val="37"/>
  </w:num>
  <w:num w:numId="12">
    <w:abstractNumId w:val="40"/>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2"/>
  </w:num>
  <w:num w:numId="20">
    <w:abstractNumId w:val="46"/>
  </w:num>
  <w:num w:numId="21">
    <w:abstractNumId w:val="23"/>
  </w:num>
  <w:num w:numId="22">
    <w:abstractNumId w:val="22"/>
  </w:num>
  <w:num w:numId="23">
    <w:abstractNumId w:val="38"/>
  </w:num>
  <w:num w:numId="24">
    <w:abstractNumId w:val="34"/>
  </w:num>
  <w:num w:numId="25">
    <w:abstractNumId w:val="6"/>
  </w:num>
  <w:num w:numId="26">
    <w:abstractNumId w:val="19"/>
  </w:num>
  <w:num w:numId="27">
    <w:abstractNumId w:val="13"/>
  </w:num>
  <w:num w:numId="28">
    <w:abstractNumId w:val="30"/>
  </w:num>
  <w:num w:numId="29">
    <w:abstractNumId w:val="51"/>
  </w:num>
  <w:num w:numId="30">
    <w:abstractNumId w:val="1"/>
  </w:num>
  <w:num w:numId="31">
    <w:abstractNumId w:val="12"/>
  </w:num>
  <w:num w:numId="32">
    <w:abstractNumId w:val="43"/>
  </w:num>
  <w:num w:numId="33">
    <w:abstractNumId w:val="48"/>
  </w:num>
  <w:num w:numId="34">
    <w:abstractNumId w:val="15"/>
  </w:num>
  <w:num w:numId="35">
    <w:abstractNumId w:val="21"/>
  </w:num>
  <w:num w:numId="36">
    <w:abstractNumId w:val="27"/>
  </w:num>
  <w:num w:numId="37">
    <w:abstractNumId w:val="29"/>
  </w:num>
  <w:num w:numId="38">
    <w:abstractNumId w:val="8"/>
  </w:num>
  <w:num w:numId="39">
    <w:abstractNumId w:val="39"/>
  </w:num>
  <w:num w:numId="40">
    <w:abstractNumId w:val="28"/>
  </w:num>
  <w:num w:numId="41">
    <w:abstractNumId w:val="33"/>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5"/>
  </w:num>
  <w:num w:numId="46">
    <w:abstractNumId w:val="49"/>
  </w:num>
  <w:num w:numId="47">
    <w:abstractNumId w:val="7"/>
  </w:num>
  <w:num w:numId="48">
    <w:abstractNumId w:val="35"/>
  </w:num>
  <w:num w:numId="49">
    <w:abstractNumId w:val="42"/>
  </w:num>
  <w:num w:numId="50">
    <w:abstractNumId w:val="25"/>
  </w:num>
  <w:num w:numId="51">
    <w:abstractNumId w:val="31"/>
  </w:num>
  <w:num w:numId="52">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26"/>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6F6A"/>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5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567"/>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A0E"/>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9EC"/>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68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0620"/>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359"/>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A8CB-CD37-477F-B755-CECB76F5A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46</Pages>
  <Words>16728</Words>
  <Characters>92010</Characters>
  <Application>Microsoft Office Word</Application>
  <DocSecurity>0</DocSecurity>
  <Lines>766</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108521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14</cp:revision>
  <cp:lastPrinted>2019-05-15T15:31:00Z</cp:lastPrinted>
  <dcterms:created xsi:type="dcterms:W3CDTF">2019-02-22T18:27:00Z</dcterms:created>
  <dcterms:modified xsi:type="dcterms:W3CDTF">2019-05-15T15:36:00Z</dcterms:modified>
</cp:coreProperties>
</file>