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3E3233">
      <w:pPr>
        <w:pStyle w:val="Ttulo2"/>
        <w:spacing w:after="0"/>
        <w:rPr>
          <w:rFonts w:asciiTheme="minorHAnsi" w:hAnsiTheme="minorHAnsi"/>
          <w:sz w:val="22"/>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41D4" w:rsidRDefault="008641D4" w:rsidP="001C124D">
                            <w:pPr>
                              <w:pStyle w:val="Ttulo1"/>
                              <w:ind w:left="709" w:hanging="567"/>
                              <w:rPr>
                                <w:rFonts w:ascii="Century Gothic" w:hAnsi="Century Gothic"/>
                                <w:b/>
                                <w:sz w:val="28"/>
                                <w:szCs w:val="28"/>
                                <w:u w:val="single"/>
                              </w:rPr>
                            </w:pPr>
                          </w:p>
                          <w:p w:rsidR="008641D4" w:rsidRPr="002F5F5D" w:rsidRDefault="008641D4"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8641D4" w:rsidRPr="00147295" w:rsidRDefault="008641D4" w:rsidP="00E33AF2">
                            <w:pPr>
                              <w:ind w:right="-9"/>
                              <w:jc w:val="center"/>
                              <w:rPr>
                                <w:rFonts w:ascii="Century Gothic" w:hAnsi="Century Gothic"/>
                              </w:rPr>
                            </w:pPr>
                          </w:p>
                          <w:p w:rsidR="008641D4" w:rsidRDefault="008641D4"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8641D4" w:rsidRDefault="008641D4" w:rsidP="00E33AF2">
                            <w:pPr>
                              <w:ind w:right="-9"/>
                              <w:jc w:val="center"/>
                              <w:rPr>
                                <w:rFonts w:ascii="Verdana" w:hAnsi="Verdana"/>
                                <w:b/>
                              </w:rPr>
                            </w:pPr>
                          </w:p>
                          <w:p w:rsidR="008641D4" w:rsidRDefault="008641D4"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8641D4" w:rsidRDefault="008641D4" w:rsidP="00E33AF2">
                            <w:pPr>
                              <w:spacing w:after="0"/>
                              <w:ind w:right="-9"/>
                              <w:jc w:val="center"/>
                              <w:rPr>
                                <w:rFonts w:ascii="Century Gothic" w:hAnsi="Century Gothic" w:cs="Arial"/>
                                <w:b/>
                                <w:sz w:val="32"/>
                                <w:szCs w:val="32"/>
                                <w:lang w:val="es-MX"/>
                              </w:rPr>
                            </w:pPr>
                          </w:p>
                          <w:p w:rsidR="008641D4" w:rsidRPr="00811D4C" w:rsidRDefault="008641D4"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8641D4" w:rsidRDefault="008641D4"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3A4FDB" w:rsidRPr="003A4FDB">
                              <w:rPr>
                                <w:rFonts w:ascii="Century Gothic" w:hAnsi="Century Gothic"/>
                                <w:b/>
                                <w:sz w:val="28"/>
                                <w:szCs w:val="28"/>
                                <w:lang w:val="es-ES_tradnl"/>
                              </w:rPr>
                              <w:t>AUDITORIA DE COSTOS RECUPERABLES 2017 – YPF E&amp;P BOLIVIA</w:t>
                            </w:r>
                          </w:p>
                          <w:p w:rsidR="008641D4" w:rsidRDefault="008641D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8641D4" w:rsidRPr="001030B7" w:rsidRDefault="008641D4"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w:t>
                            </w:r>
                            <w:r w:rsidR="003A4FDB">
                              <w:rPr>
                                <w:rFonts w:ascii="Century Gothic" w:hAnsi="Century Gothic" w:cs="Century Gothic"/>
                                <w:b/>
                                <w:bCs/>
                                <w:color w:val="000000"/>
                                <w:sz w:val="28"/>
                                <w:szCs w:val="28"/>
                              </w:rPr>
                              <w:t>17</w:t>
                            </w:r>
                            <w:r w:rsidRPr="005239AA">
                              <w:rPr>
                                <w:rFonts w:ascii="Century Gothic" w:hAnsi="Century Gothic" w:cs="Century Gothic"/>
                                <w:b/>
                                <w:bCs/>
                                <w:color w:val="000000"/>
                                <w:sz w:val="28"/>
                                <w:szCs w:val="28"/>
                              </w:rPr>
                              <w:t>-19</w:t>
                            </w:r>
                          </w:p>
                          <w:p w:rsidR="008641D4" w:rsidRDefault="008641D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8641D4" w:rsidRPr="009930C0" w:rsidRDefault="008641D4"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3A4FDB">
                              <w:rPr>
                                <w:rFonts w:ascii="Century Gothic" w:hAnsi="Century Gothic" w:cs="Arial"/>
                                <w:b/>
                                <w:sz w:val="28"/>
                                <w:szCs w:val="28"/>
                                <w:lang w:val="es-ES"/>
                              </w:rPr>
                              <w:t>(</w:t>
                            </w:r>
                            <w:r w:rsidR="006D6F94" w:rsidRPr="003A4FDB">
                              <w:rPr>
                                <w:rFonts w:ascii="Century Gothic" w:hAnsi="Century Gothic" w:cs="Arial"/>
                                <w:b/>
                                <w:sz w:val="28"/>
                                <w:szCs w:val="28"/>
                                <w:lang w:val="es-ES"/>
                              </w:rPr>
                              <w:t>Segunda</w:t>
                            </w:r>
                            <w:r w:rsidRPr="003A4FDB">
                              <w:rPr>
                                <w:rFonts w:ascii="Century Gothic" w:hAnsi="Century Gothic" w:cs="Arial"/>
                                <w:b/>
                                <w:sz w:val="28"/>
                                <w:szCs w:val="28"/>
                                <w:lang w:val="es-ES"/>
                              </w:rPr>
                              <w:t xml:space="preserve"> Convocatoria)</w:t>
                            </w: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sidR="006D6F94">
                              <w:rPr>
                                <w:rFonts w:ascii="Century Gothic" w:hAnsi="Century Gothic"/>
                                <w:lang w:val="es-ES_tradnl"/>
                              </w:rPr>
                              <w:t xml:space="preserve">mayo </w:t>
                            </w:r>
                            <w:r w:rsidRPr="00C06C73">
                              <w:rPr>
                                <w:rFonts w:ascii="Century Gothic" w:hAnsi="Century Gothic"/>
                                <w:lang w:val="es-ES_tradnl"/>
                              </w:rPr>
                              <w:t>de</w:t>
                            </w:r>
                            <w:r>
                              <w:rPr>
                                <w:rFonts w:ascii="Century Gothic" w:hAnsi="Century Gothic"/>
                                <w:lang w:val="es-ES_tradnl"/>
                              </w:rPr>
                              <w:t xml:space="preserve"> 2019</w:t>
                            </w:r>
                          </w:p>
                          <w:p w:rsidR="008641D4" w:rsidRDefault="008641D4"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8641D4" w:rsidRDefault="008641D4" w:rsidP="001C124D">
                      <w:pPr>
                        <w:pStyle w:val="Ttulo1"/>
                        <w:ind w:left="709" w:hanging="567"/>
                        <w:rPr>
                          <w:rFonts w:ascii="Century Gothic" w:hAnsi="Century Gothic"/>
                          <w:b/>
                          <w:sz w:val="28"/>
                          <w:szCs w:val="28"/>
                          <w:u w:val="single"/>
                        </w:rPr>
                      </w:pPr>
                    </w:p>
                    <w:p w:rsidR="008641D4" w:rsidRPr="002F5F5D" w:rsidRDefault="008641D4"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8641D4" w:rsidRPr="00147295" w:rsidRDefault="008641D4" w:rsidP="00E33AF2">
                      <w:pPr>
                        <w:ind w:right="-9"/>
                        <w:jc w:val="center"/>
                        <w:rPr>
                          <w:rFonts w:ascii="Century Gothic" w:hAnsi="Century Gothic"/>
                        </w:rPr>
                      </w:pPr>
                    </w:p>
                    <w:p w:rsidR="008641D4" w:rsidRDefault="008641D4"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8641D4" w:rsidRDefault="008641D4" w:rsidP="00E33AF2">
                      <w:pPr>
                        <w:ind w:right="-9"/>
                        <w:jc w:val="center"/>
                        <w:rPr>
                          <w:rFonts w:ascii="Verdana" w:hAnsi="Verdana"/>
                          <w:b/>
                        </w:rPr>
                      </w:pPr>
                    </w:p>
                    <w:p w:rsidR="008641D4" w:rsidRDefault="008641D4"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8641D4" w:rsidRDefault="008641D4" w:rsidP="00E33AF2">
                      <w:pPr>
                        <w:spacing w:after="0"/>
                        <w:ind w:right="-9"/>
                        <w:jc w:val="center"/>
                        <w:rPr>
                          <w:rFonts w:ascii="Century Gothic" w:hAnsi="Century Gothic" w:cs="Arial"/>
                          <w:b/>
                          <w:sz w:val="32"/>
                          <w:szCs w:val="32"/>
                          <w:lang w:val="es-MX"/>
                        </w:rPr>
                      </w:pPr>
                    </w:p>
                    <w:p w:rsidR="008641D4" w:rsidRPr="00811D4C" w:rsidRDefault="008641D4"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8641D4" w:rsidRDefault="008641D4"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3A4FDB" w:rsidRPr="003A4FDB">
                        <w:rPr>
                          <w:rFonts w:ascii="Century Gothic" w:hAnsi="Century Gothic"/>
                          <w:b/>
                          <w:sz w:val="28"/>
                          <w:szCs w:val="28"/>
                          <w:lang w:val="es-ES_tradnl"/>
                        </w:rPr>
                        <w:t>AUDITORIA DE COSTOS RECUPERABLES 2017 – YPF E&amp;P BOLIVIA</w:t>
                      </w:r>
                    </w:p>
                    <w:p w:rsidR="008641D4" w:rsidRDefault="008641D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8641D4" w:rsidRPr="001030B7" w:rsidRDefault="008641D4"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w:t>
                      </w:r>
                      <w:r w:rsidR="003A4FDB">
                        <w:rPr>
                          <w:rFonts w:ascii="Century Gothic" w:hAnsi="Century Gothic" w:cs="Century Gothic"/>
                          <w:b/>
                          <w:bCs/>
                          <w:color w:val="000000"/>
                          <w:sz w:val="28"/>
                          <w:szCs w:val="28"/>
                        </w:rPr>
                        <w:t>17</w:t>
                      </w:r>
                      <w:r w:rsidRPr="005239AA">
                        <w:rPr>
                          <w:rFonts w:ascii="Century Gothic" w:hAnsi="Century Gothic" w:cs="Century Gothic"/>
                          <w:b/>
                          <w:bCs/>
                          <w:color w:val="000000"/>
                          <w:sz w:val="28"/>
                          <w:szCs w:val="28"/>
                        </w:rPr>
                        <w:t>-19</w:t>
                      </w:r>
                    </w:p>
                    <w:p w:rsidR="008641D4" w:rsidRDefault="008641D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8641D4" w:rsidRPr="009930C0" w:rsidRDefault="008641D4"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3A4FDB">
                        <w:rPr>
                          <w:rFonts w:ascii="Century Gothic" w:hAnsi="Century Gothic" w:cs="Arial"/>
                          <w:b/>
                          <w:sz w:val="28"/>
                          <w:szCs w:val="28"/>
                          <w:lang w:val="es-ES"/>
                        </w:rPr>
                        <w:t>(</w:t>
                      </w:r>
                      <w:r w:rsidR="006D6F94" w:rsidRPr="003A4FDB">
                        <w:rPr>
                          <w:rFonts w:ascii="Century Gothic" w:hAnsi="Century Gothic" w:cs="Arial"/>
                          <w:b/>
                          <w:sz w:val="28"/>
                          <w:szCs w:val="28"/>
                          <w:lang w:val="es-ES"/>
                        </w:rPr>
                        <w:t>Segunda</w:t>
                      </w:r>
                      <w:r w:rsidRPr="003A4FDB">
                        <w:rPr>
                          <w:rFonts w:ascii="Century Gothic" w:hAnsi="Century Gothic" w:cs="Arial"/>
                          <w:b/>
                          <w:sz w:val="28"/>
                          <w:szCs w:val="28"/>
                          <w:lang w:val="es-ES"/>
                        </w:rPr>
                        <w:t xml:space="preserve"> Convocatoria)</w:t>
                      </w: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sidR="006D6F94">
                        <w:rPr>
                          <w:rFonts w:ascii="Century Gothic" w:hAnsi="Century Gothic"/>
                          <w:lang w:val="es-ES_tradnl"/>
                        </w:rPr>
                        <w:t xml:space="preserve">mayo </w:t>
                      </w:r>
                      <w:r w:rsidRPr="00C06C73">
                        <w:rPr>
                          <w:rFonts w:ascii="Century Gothic" w:hAnsi="Century Gothic"/>
                          <w:lang w:val="es-ES_tradnl"/>
                        </w:rPr>
                        <w:t>de</w:t>
                      </w:r>
                      <w:r>
                        <w:rPr>
                          <w:rFonts w:ascii="Century Gothic" w:hAnsi="Century Gothic"/>
                          <w:lang w:val="es-ES_tradnl"/>
                        </w:rPr>
                        <w:t xml:space="preserve"> 2019</w:t>
                      </w:r>
                    </w:p>
                    <w:p w:rsidR="008641D4" w:rsidRDefault="008641D4" w:rsidP="00E33AF2">
                      <w:pPr>
                        <w:ind w:right="-9"/>
                        <w:jc w:val="center"/>
                        <w:rPr>
                          <w:rFonts w:ascii="Century Gothic" w:hAnsi="Century Gothic"/>
                          <w:lang w:val="es-ES_tradnl"/>
                        </w:rPr>
                      </w:pPr>
                    </w:p>
                  </w:txbxContent>
                </v:textbox>
              </v:roundrect>
            </w:pict>
          </mc:Fallback>
        </mc:AlternateConten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3A4FDB" w:rsidRPr="003A4FDB">
        <w:rPr>
          <w:rFonts w:asciiTheme="minorHAnsi" w:hAnsiTheme="minorHAnsi"/>
          <w:b/>
          <w:szCs w:val="22"/>
          <w:lang w:val="es-ES_tradnl"/>
        </w:rPr>
        <w:t>940659</w:t>
      </w:r>
      <w:r w:rsidR="00EE3EC0" w:rsidRPr="003A4FDB">
        <w:rPr>
          <w:rFonts w:asciiTheme="minorHAnsi" w:hAnsiTheme="minorHAnsi"/>
          <w:b/>
          <w:szCs w:val="22"/>
          <w:lang w:val="es-ES_tradnl"/>
        </w:rPr>
        <w:t>-</w:t>
      </w:r>
      <w:r w:rsidR="00C535CB" w:rsidRPr="003A4FDB">
        <w:rPr>
          <w:rFonts w:asciiTheme="minorHAnsi" w:hAnsiTheme="minorHAnsi"/>
          <w:b/>
          <w:szCs w:val="22"/>
          <w:lang w:val="es-ES_tradnl"/>
        </w:rPr>
        <w:t>2</w:t>
      </w:r>
      <w:r w:rsidR="00EE3EC0" w:rsidRPr="003A4FDB">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Pr="003A4FDB" w:rsidRDefault="00EF70B6" w:rsidP="00D76237">
      <w:pPr>
        <w:pStyle w:val="Prrafodelista"/>
        <w:numPr>
          <w:ilvl w:val="1"/>
          <w:numId w:val="22"/>
        </w:numPr>
        <w:spacing w:after="0"/>
        <w:rPr>
          <w:rFonts w:asciiTheme="minorHAnsi" w:hAnsiTheme="minorHAnsi"/>
          <w:szCs w:val="22"/>
          <w:lang w:val="es-ES_tradnl"/>
        </w:rPr>
      </w:pPr>
      <w:r w:rsidRPr="003A4FDB">
        <w:rPr>
          <w:rFonts w:asciiTheme="minorHAnsi" w:hAnsiTheme="minorHAnsi"/>
          <w:szCs w:val="22"/>
          <w:lang w:val="es-ES_tradnl"/>
        </w:rPr>
        <w:t>A presentar propuestas, sobre las condiciones del presente Documento Base de Contratación.</w:t>
      </w:r>
    </w:p>
    <w:p w:rsidR="00EF70B6" w:rsidRPr="003A4FDB" w:rsidRDefault="00EF70B6" w:rsidP="003A4FDB">
      <w:pPr>
        <w:pStyle w:val="Prrafodelista"/>
        <w:numPr>
          <w:ilvl w:val="1"/>
          <w:numId w:val="22"/>
        </w:numPr>
        <w:spacing w:after="0"/>
        <w:rPr>
          <w:rFonts w:asciiTheme="minorHAnsi" w:hAnsiTheme="minorHAnsi"/>
          <w:szCs w:val="22"/>
          <w:lang w:val="es-ES_tradnl"/>
        </w:rPr>
      </w:pPr>
      <w:r w:rsidRPr="003A4FDB">
        <w:rPr>
          <w:rFonts w:asciiTheme="minorHAnsi" w:hAnsiTheme="minorHAnsi"/>
          <w:szCs w:val="22"/>
          <w:lang w:val="es-ES_tradnl"/>
        </w:rPr>
        <w:t>El objeto de este Concurso de Propuestas</w:t>
      </w:r>
      <w:r w:rsidR="00AB4DE9" w:rsidRPr="003A4FDB">
        <w:rPr>
          <w:rFonts w:asciiTheme="minorHAnsi" w:hAnsiTheme="minorHAnsi"/>
          <w:szCs w:val="22"/>
          <w:lang w:val="es-ES_tradnl"/>
        </w:rPr>
        <w:t>,</w:t>
      </w:r>
      <w:r w:rsidRPr="003A4FDB">
        <w:rPr>
          <w:rFonts w:asciiTheme="minorHAnsi" w:hAnsiTheme="minorHAnsi"/>
          <w:szCs w:val="22"/>
          <w:lang w:val="es-ES_tradnl"/>
        </w:rPr>
        <w:t xml:space="preserve"> es</w:t>
      </w:r>
      <w:r w:rsidR="002E6E3B" w:rsidRPr="003A4FDB">
        <w:rPr>
          <w:rFonts w:asciiTheme="minorHAnsi" w:hAnsiTheme="minorHAnsi"/>
          <w:szCs w:val="22"/>
          <w:lang w:val="es-ES_tradnl"/>
        </w:rPr>
        <w:t>:</w:t>
      </w:r>
      <w:r w:rsidR="00A749B3" w:rsidRPr="003A4FDB">
        <w:rPr>
          <w:rFonts w:asciiTheme="minorHAnsi" w:hAnsiTheme="minorHAnsi"/>
          <w:szCs w:val="22"/>
          <w:lang w:val="es-ES_tradnl"/>
        </w:rPr>
        <w:t xml:space="preserve"> </w:t>
      </w:r>
      <w:r w:rsidR="005E41A3" w:rsidRPr="003A4FDB">
        <w:rPr>
          <w:rFonts w:asciiTheme="minorHAnsi" w:hAnsiTheme="minorHAnsi"/>
          <w:b/>
          <w:szCs w:val="22"/>
          <w:lang w:val="es-ES_tradnl"/>
        </w:rPr>
        <w:t>“</w:t>
      </w:r>
      <w:r w:rsidR="003A4FDB" w:rsidRPr="003A4FDB">
        <w:rPr>
          <w:rFonts w:asciiTheme="minorHAnsi" w:hAnsiTheme="minorHAnsi"/>
          <w:b/>
          <w:szCs w:val="22"/>
          <w:lang w:val="es-ES_tradnl"/>
        </w:rPr>
        <w:t>AUDITORIA DE COSTOS RECUPERABLES 2017 – YPF E&amp;P BOLIVIA</w:t>
      </w:r>
      <w:r w:rsidR="005E41A3" w:rsidRPr="003A4FDB">
        <w:rPr>
          <w:rFonts w:asciiTheme="minorHAnsi" w:hAnsiTheme="minorHAnsi"/>
          <w:b/>
          <w:szCs w:val="22"/>
          <w:lang w:val="es-ES_tradnl"/>
        </w:rPr>
        <w:t>”</w:t>
      </w:r>
      <w:r w:rsidR="007C7AE9" w:rsidRPr="003A4FDB">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10"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1"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D76237">
      <w:pPr>
        <w:numPr>
          <w:ilvl w:val="1"/>
          <w:numId w:val="13"/>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D76237">
      <w:pPr>
        <w:numPr>
          <w:ilvl w:val="0"/>
          <w:numId w:val="13"/>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Default="005239AA">
      <w:pPr>
        <w:pStyle w:val="Formulario"/>
        <w:rPr>
          <w:rFonts w:asciiTheme="minorHAnsi" w:hAnsiTheme="minorHAnsi"/>
          <w:sz w:val="22"/>
          <w:szCs w:val="22"/>
        </w:rPr>
      </w:pPr>
    </w:p>
    <w:p w:rsidR="00C535CB" w:rsidRPr="00783B82" w:rsidRDefault="00C535CB">
      <w:pPr>
        <w:pStyle w:val="Formulario"/>
        <w:rPr>
          <w:rFonts w:asciiTheme="minorHAnsi" w:hAnsiTheme="minorHAnsi"/>
          <w:sz w:val="22"/>
          <w:szCs w:val="22"/>
        </w:rPr>
      </w:pPr>
    </w:p>
    <w:p w:rsidR="00EF70B6" w:rsidRPr="00783B82" w:rsidRDefault="00EF70B6" w:rsidP="00D76237">
      <w:pPr>
        <w:numPr>
          <w:ilvl w:val="0"/>
          <w:numId w:val="13"/>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lastRenderedPageBreak/>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D76237">
      <w:pPr>
        <w:numPr>
          <w:ilvl w:val="2"/>
          <w:numId w:val="13"/>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lastRenderedPageBreak/>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C535CB" w:rsidRDefault="00926001" w:rsidP="00D76237">
      <w:pPr>
        <w:pStyle w:val="Prrafodelista"/>
        <w:numPr>
          <w:ilvl w:val="0"/>
          <w:numId w:val="28"/>
        </w:numPr>
        <w:spacing w:after="0"/>
        <w:ind w:left="1844" w:hanging="426"/>
        <w:rPr>
          <w:rFonts w:asciiTheme="minorHAnsi" w:hAnsiTheme="minorHAnsi" w:cstheme="minorHAnsi"/>
          <w:szCs w:val="22"/>
        </w:rPr>
      </w:pPr>
      <w:r w:rsidRPr="00C535CB">
        <w:rPr>
          <w:rFonts w:asciiTheme="minorHAnsi" w:hAnsiTheme="minorHAnsi" w:cstheme="minorHAnsi"/>
          <w:szCs w:val="22"/>
        </w:rPr>
        <w:t>Un (1) Gerente de Auditoría.</w:t>
      </w:r>
    </w:p>
    <w:p w:rsidR="00926001" w:rsidRPr="00C535CB" w:rsidRDefault="00926001" w:rsidP="00D76237">
      <w:pPr>
        <w:pStyle w:val="Prrafodelista"/>
        <w:numPr>
          <w:ilvl w:val="1"/>
          <w:numId w:val="21"/>
        </w:numPr>
        <w:spacing w:after="0"/>
        <w:ind w:left="1844" w:hanging="426"/>
        <w:rPr>
          <w:rFonts w:asciiTheme="minorHAnsi" w:hAnsiTheme="minorHAnsi" w:cstheme="minorHAnsi"/>
          <w:szCs w:val="22"/>
        </w:rPr>
      </w:pPr>
      <w:r w:rsidRPr="00C535CB">
        <w:rPr>
          <w:rFonts w:asciiTheme="minorHAnsi" w:hAnsiTheme="minorHAnsi" w:cstheme="minorHAnsi"/>
          <w:szCs w:val="22"/>
        </w:rPr>
        <w:t xml:space="preserve">Un (1) Especialista en </w:t>
      </w:r>
      <w:proofErr w:type="spellStart"/>
      <w:r w:rsidRPr="00C535CB">
        <w:rPr>
          <w:rFonts w:asciiTheme="minorHAnsi" w:hAnsiTheme="minorHAnsi" w:cstheme="minorHAnsi"/>
          <w:szCs w:val="22"/>
        </w:rPr>
        <w:t>auditoria</w:t>
      </w:r>
      <w:proofErr w:type="spellEnd"/>
      <w:r w:rsidRPr="00C535CB">
        <w:rPr>
          <w:rFonts w:asciiTheme="minorHAnsi" w:hAnsiTheme="minorHAnsi" w:cstheme="minorHAnsi"/>
          <w:szCs w:val="22"/>
        </w:rPr>
        <w:t xml:space="preserve"> financiera en empresas del sector de hidrocarburos.</w:t>
      </w:r>
    </w:p>
    <w:p w:rsidR="00646D4C" w:rsidRPr="00C535CB" w:rsidRDefault="00926001" w:rsidP="00D76237">
      <w:pPr>
        <w:pStyle w:val="Prrafodelista"/>
        <w:numPr>
          <w:ilvl w:val="1"/>
          <w:numId w:val="21"/>
        </w:numPr>
        <w:spacing w:after="0"/>
        <w:ind w:left="1844" w:hanging="426"/>
        <w:rPr>
          <w:rFonts w:asciiTheme="minorHAnsi" w:hAnsiTheme="minorHAnsi" w:cstheme="minorHAnsi"/>
          <w:szCs w:val="22"/>
        </w:rPr>
      </w:pPr>
      <w:r w:rsidRPr="00C535CB">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D76237">
      <w:pPr>
        <w:numPr>
          <w:ilvl w:val="2"/>
          <w:numId w:val="13"/>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xml:space="preserve">) de la firma, adjuntando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20185" w:rsidRPr="00BB0849" w:rsidRDefault="00E20185" w:rsidP="00D76237">
      <w:pPr>
        <w:pStyle w:val="Prrafodelista"/>
        <w:numPr>
          <w:ilvl w:val="0"/>
          <w:numId w:val="30"/>
        </w:numPr>
        <w:spacing w:after="0"/>
        <w:ind w:left="928"/>
        <w:rPr>
          <w:rFonts w:asciiTheme="minorHAnsi" w:hAnsiTheme="minorHAnsi"/>
          <w:szCs w:val="22"/>
          <w:lang w:val="es-ES_tradnl"/>
        </w:rPr>
      </w:pPr>
      <w:r w:rsidRPr="00BB0849">
        <w:rPr>
          <w:rFonts w:asciiTheme="minorHAnsi" w:hAnsiTheme="minorHAnsi"/>
          <w:szCs w:val="22"/>
          <w:lang w:val="es-ES_tradnl"/>
        </w:rPr>
        <w:t xml:space="preserve">Pago con anticipos </w:t>
      </w:r>
    </w:p>
    <w:p w:rsidR="00E20185" w:rsidRPr="00783B82" w:rsidRDefault="00E20185" w:rsidP="00E20185">
      <w:pPr>
        <w:spacing w:after="0"/>
        <w:rPr>
          <w:rFonts w:asciiTheme="minorHAnsi" w:hAnsiTheme="minorHAnsi"/>
          <w:b/>
          <w:szCs w:val="22"/>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 xml:space="preserve">menor o igual a ciento </w:t>
      </w:r>
      <w:r w:rsidR="003A4FDB">
        <w:rPr>
          <w:rFonts w:asciiTheme="minorHAnsi" w:hAnsiTheme="minorHAnsi"/>
          <w:szCs w:val="22"/>
          <w:lang w:val="es-ES_tradnl"/>
        </w:rPr>
        <w:t xml:space="preserve">treinta y cuatro </w:t>
      </w:r>
      <w:r w:rsidR="00926001" w:rsidRPr="0076225E">
        <w:rPr>
          <w:rFonts w:asciiTheme="minorHAnsi" w:hAnsiTheme="minorHAnsi"/>
          <w:szCs w:val="22"/>
          <w:lang w:val="es-ES_tradnl"/>
        </w:rPr>
        <w:t>(</w:t>
      </w:r>
      <w:r w:rsidR="003A4FDB">
        <w:rPr>
          <w:rFonts w:asciiTheme="minorHAnsi" w:hAnsiTheme="minorHAnsi"/>
          <w:szCs w:val="22"/>
          <w:lang w:val="es-ES_tradnl"/>
        </w:rPr>
        <w:t>134</w:t>
      </w:r>
      <w:r w:rsidR="00926001" w:rsidRPr="0076225E">
        <w:rPr>
          <w:rFonts w:asciiTheme="minorHAnsi" w:hAnsiTheme="minorHAnsi"/>
          <w:szCs w:val="22"/>
          <w:lang w:val="es-ES_tradnl"/>
        </w:rPr>
        <w:t>) días calendario</w:t>
      </w:r>
      <w:r w:rsidR="00A749B3" w:rsidRPr="0076225E">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lastRenderedPageBreak/>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D76237">
      <w:pPr>
        <w:numPr>
          <w:ilvl w:val="0"/>
          <w:numId w:val="5"/>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B509F2" w:rsidRDefault="00C40543" w:rsidP="00B509F2">
      <w:pPr>
        <w:numPr>
          <w:ilvl w:val="0"/>
          <w:numId w:val="5"/>
        </w:numPr>
        <w:spacing w:after="0"/>
        <w:rPr>
          <w:rFonts w:asciiTheme="minorHAnsi" w:hAnsiTheme="minorHAnsi"/>
          <w:szCs w:val="22"/>
          <w:lang w:val="es-ES_tradnl"/>
        </w:rPr>
      </w:pPr>
      <w:r w:rsidRPr="00E20C30">
        <w:rPr>
          <w:rFonts w:asciiTheme="minorHAnsi" w:hAnsiTheme="minorHAnsi"/>
          <w:szCs w:val="22"/>
          <w:lang w:val="es-ES_tradnl"/>
        </w:rPr>
        <w:t>Código Único de Contrataciones Estatales (CUCE) por el S</w:t>
      </w:r>
      <w:r w:rsidRPr="003A4FDB">
        <w:rPr>
          <w:rFonts w:asciiTheme="minorHAnsi" w:hAnsiTheme="minorHAnsi"/>
          <w:szCs w:val="22"/>
          <w:lang w:val="es-ES_tradnl"/>
        </w:rPr>
        <w:t xml:space="preserve">ICOES: </w:t>
      </w:r>
      <w:r w:rsidR="00EE3EC0" w:rsidRPr="003A4FDB">
        <w:rPr>
          <w:rFonts w:asciiTheme="minorHAnsi" w:hAnsiTheme="minorHAnsi"/>
          <w:szCs w:val="22"/>
          <w:lang w:val="es-ES_tradnl"/>
        </w:rPr>
        <w:t>1</w:t>
      </w:r>
      <w:r w:rsidR="00E20C30" w:rsidRPr="003A4FDB">
        <w:rPr>
          <w:rFonts w:asciiTheme="minorHAnsi" w:hAnsiTheme="minorHAnsi"/>
          <w:szCs w:val="22"/>
          <w:lang w:val="es-ES_tradnl"/>
        </w:rPr>
        <w:t>9</w:t>
      </w:r>
      <w:r w:rsidR="00EE3EC0" w:rsidRPr="003A4FDB">
        <w:rPr>
          <w:rFonts w:asciiTheme="minorHAnsi" w:hAnsiTheme="minorHAnsi"/>
          <w:szCs w:val="22"/>
          <w:lang w:val="es-ES_tradnl"/>
        </w:rPr>
        <w:t>-0513-00-</w:t>
      </w:r>
      <w:r w:rsidR="0076225E" w:rsidRPr="003A4FDB">
        <w:t xml:space="preserve"> </w:t>
      </w:r>
      <w:r w:rsidR="003A4FDB" w:rsidRPr="003A4FDB">
        <w:rPr>
          <w:rFonts w:asciiTheme="minorHAnsi" w:hAnsiTheme="minorHAnsi"/>
          <w:szCs w:val="22"/>
          <w:lang w:val="es-ES_tradnl"/>
        </w:rPr>
        <w:t>940659</w:t>
      </w:r>
      <w:r w:rsidR="00EE3EC0" w:rsidRPr="003A4FDB">
        <w:rPr>
          <w:rFonts w:asciiTheme="minorHAnsi" w:hAnsiTheme="minorHAnsi"/>
          <w:szCs w:val="22"/>
          <w:lang w:val="es-ES_tradnl"/>
        </w:rPr>
        <w:t>-</w:t>
      </w:r>
      <w:r w:rsidR="00C535CB" w:rsidRPr="003A4FDB">
        <w:rPr>
          <w:rFonts w:asciiTheme="minorHAnsi" w:hAnsiTheme="minorHAnsi"/>
          <w:szCs w:val="22"/>
          <w:lang w:val="es-ES_tradnl"/>
        </w:rPr>
        <w:t>2</w:t>
      </w:r>
      <w:r w:rsidR="00EE3EC0" w:rsidRPr="003A4FDB">
        <w:rPr>
          <w:rFonts w:asciiTheme="minorHAnsi" w:hAnsiTheme="minorHAnsi"/>
          <w:szCs w:val="22"/>
          <w:lang w:val="es-ES_tradnl"/>
        </w:rPr>
        <w:t>-1</w:t>
      </w:r>
    </w:p>
    <w:p w:rsidR="00C40543" w:rsidRPr="00B509F2" w:rsidRDefault="00C40543" w:rsidP="00B509F2">
      <w:pPr>
        <w:numPr>
          <w:ilvl w:val="0"/>
          <w:numId w:val="5"/>
        </w:numPr>
        <w:spacing w:after="0"/>
        <w:rPr>
          <w:rFonts w:asciiTheme="minorHAnsi" w:hAnsiTheme="minorHAnsi"/>
          <w:szCs w:val="22"/>
          <w:lang w:val="es-ES_tradnl"/>
        </w:rPr>
      </w:pPr>
      <w:r w:rsidRPr="00B509F2">
        <w:rPr>
          <w:rFonts w:asciiTheme="minorHAnsi" w:hAnsiTheme="minorHAnsi"/>
          <w:szCs w:val="22"/>
          <w:lang w:val="es-ES_tradnl"/>
        </w:rPr>
        <w:t xml:space="preserve">Dirección donde se recibirán las propuestas: </w:t>
      </w:r>
      <w:r w:rsidR="00B509F2" w:rsidRPr="00B509F2">
        <w:rPr>
          <w:rFonts w:asciiTheme="minorHAnsi" w:hAnsiTheme="minorHAnsi"/>
          <w:szCs w:val="22"/>
          <w:lang w:val="es-ES_tradnl"/>
        </w:rPr>
        <w:t xml:space="preserve">Gerencia de Contrataciones </w:t>
      </w:r>
      <w:r w:rsidR="00B34F3F" w:rsidRPr="00B509F2">
        <w:rPr>
          <w:rFonts w:asciiTheme="minorHAnsi" w:hAnsiTheme="minorHAnsi"/>
          <w:szCs w:val="22"/>
          <w:lang w:val="es-ES_tradnl"/>
        </w:rPr>
        <w:t>Corporativa</w:t>
      </w:r>
      <w:r w:rsidR="00171606" w:rsidRPr="00B509F2">
        <w:rPr>
          <w:rFonts w:asciiTheme="minorHAnsi" w:hAnsiTheme="minorHAnsi"/>
          <w:szCs w:val="22"/>
          <w:lang w:val="es-ES_tradnl"/>
        </w:rPr>
        <w:t xml:space="preserve">. Edificio </w:t>
      </w:r>
      <w:r w:rsidR="009177B7" w:rsidRPr="00B509F2">
        <w:rPr>
          <w:rFonts w:asciiTheme="minorHAnsi" w:hAnsiTheme="minorHAnsi"/>
          <w:szCs w:val="22"/>
          <w:lang w:val="es-ES_tradnl"/>
        </w:rPr>
        <w:t xml:space="preserve">YPFB </w:t>
      </w:r>
      <w:r w:rsidR="00171606" w:rsidRPr="00B509F2">
        <w:rPr>
          <w:rFonts w:asciiTheme="minorHAnsi" w:hAnsiTheme="minorHAnsi"/>
          <w:szCs w:val="22"/>
          <w:lang w:val="es-ES_tradnl"/>
        </w:rPr>
        <w:t xml:space="preserve">Casa </w:t>
      </w:r>
      <w:r w:rsidR="00EC55CA" w:rsidRPr="00B509F2">
        <w:rPr>
          <w:rFonts w:asciiTheme="minorHAnsi" w:hAnsiTheme="minorHAnsi"/>
          <w:szCs w:val="22"/>
          <w:lang w:val="es-ES_tradnl"/>
        </w:rPr>
        <w:t>M</w:t>
      </w:r>
      <w:r w:rsidR="00171606" w:rsidRPr="00B509F2">
        <w:rPr>
          <w:rFonts w:asciiTheme="minorHAnsi" w:hAnsiTheme="minorHAnsi"/>
          <w:szCs w:val="22"/>
          <w:lang w:val="es-ES_tradnl"/>
        </w:rPr>
        <w:t>atriz</w:t>
      </w:r>
      <w:r w:rsidR="00EC55CA" w:rsidRPr="00B509F2">
        <w:rPr>
          <w:rFonts w:asciiTheme="minorHAnsi" w:hAnsiTheme="minorHAnsi"/>
          <w:szCs w:val="22"/>
          <w:lang w:val="es-ES_tradnl"/>
        </w:rPr>
        <w:t xml:space="preserve">, </w:t>
      </w:r>
      <w:r w:rsidR="003F3A36" w:rsidRPr="00B509F2">
        <w:rPr>
          <w:rFonts w:asciiTheme="minorHAnsi" w:hAnsiTheme="minorHAnsi"/>
          <w:szCs w:val="22"/>
          <w:lang w:val="es-ES_tradnl"/>
        </w:rPr>
        <w:t>C</w:t>
      </w:r>
      <w:r w:rsidR="00171606" w:rsidRPr="00B509F2">
        <w:rPr>
          <w:rFonts w:asciiTheme="minorHAnsi" w:hAnsiTheme="minorHAnsi"/>
          <w:szCs w:val="22"/>
          <w:lang w:val="es-ES_tradnl"/>
        </w:rPr>
        <w:t>alle Bueno N° 185, La Paz – Bolivia.</w:t>
      </w:r>
    </w:p>
    <w:p w:rsidR="00C40543" w:rsidRPr="003A4FDB" w:rsidRDefault="00C40543" w:rsidP="00D76237">
      <w:pPr>
        <w:numPr>
          <w:ilvl w:val="0"/>
          <w:numId w:val="5"/>
        </w:numPr>
        <w:tabs>
          <w:tab w:val="clear" w:pos="1701"/>
        </w:tabs>
        <w:spacing w:after="0"/>
        <w:rPr>
          <w:rFonts w:asciiTheme="minorHAnsi" w:hAnsiTheme="minorHAnsi"/>
          <w:szCs w:val="22"/>
          <w:lang w:val="es-ES_tradnl"/>
        </w:rPr>
      </w:pPr>
      <w:r w:rsidRPr="003A4FDB">
        <w:rPr>
          <w:rFonts w:asciiTheme="minorHAnsi" w:hAnsiTheme="minorHAnsi"/>
          <w:szCs w:val="22"/>
          <w:lang w:val="es-ES_tradnl"/>
        </w:rPr>
        <w:t>Nombre del Proponente: (Indicar si es una firma auditora o  Asociación accidental)</w:t>
      </w:r>
    </w:p>
    <w:p w:rsidR="008B73A3" w:rsidRPr="003A4FDB" w:rsidRDefault="00C40543" w:rsidP="00D76237">
      <w:pPr>
        <w:numPr>
          <w:ilvl w:val="0"/>
          <w:numId w:val="5"/>
        </w:numPr>
        <w:spacing w:after="0"/>
        <w:rPr>
          <w:rFonts w:asciiTheme="minorHAnsi" w:hAnsiTheme="minorHAnsi"/>
          <w:szCs w:val="22"/>
          <w:lang w:val="es-ES_tradnl"/>
        </w:rPr>
      </w:pPr>
      <w:r w:rsidRPr="003A4FDB">
        <w:rPr>
          <w:rFonts w:asciiTheme="minorHAnsi" w:hAnsiTheme="minorHAnsi"/>
          <w:szCs w:val="22"/>
          <w:lang w:val="es-ES_tradnl"/>
        </w:rPr>
        <w:t xml:space="preserve">Convocatoria Pública N°: </w:t>
      </w:r>
      <w:r w:rsidR="001030B7" w:rsidRPr="003A4FDB">
        <w:rPr>
          <w:rFonts w:asciiTheme="minorHAnsi" w:hAnsiTheme="minorHAnsi"/>
          <w:szCs w:val="22"/>
          <w:lang w:val="es-ES_tradnl"/>
        </w:rPr>
        <w:t>DCO-CGE-GA</w:t>
      </w:r>
      <w:r w:rsidR="0085227C" w:rsidRPr="003A4FDB">
        <w:rPr>
          <w:rFonts w:asciiTheme="minorHAnsi" w:hAnsiTheme="minorHAnsi"/>
          <w:szCs w:val="22"/>
          <w:lang w:val="es-ES_tradnl"/>
        </w:rPr>
        <w:t>EF</w:t>
      </w:r>
      <w:r w:rsidR="001030B7" w:rsidRPr="003A4FDB">
        <w:rPr>
          <w:rFonts w:asciiTheme="minorHAnsi" w:hAnsiTheme="minorHAnsi"/>
          <w:szCs w:val="22"/>
          <w:lang w:val="es-ES_tradnl"/>
        </w:rPr>
        <w:t>-</w:t>
      </w:r>
      <w:r w:rsidR="0076225E" w:rsidRPr="003A4FDB">
        <w:rPr>
          <w:rFonts w:asciiTheme="minorHAnsi" w:hAnsiTheme="minorHAnsi"/>
          <w:szCs w:val="22"/>
          <w:lang w:val="es-ES_tradnl"/>
        </w:rPr>
        <w:t>21</w:t>
      </w:r>
      <w:r w:rsidR="003A4FDB" w:rsidRPr="003A4FDB">
        <w:rPr>
          <w:rFonts w:asciiTheme="minorHAnsi" w:hAnsiTheme="minorHAnsi"/>
          <w:szCs w:val="22"/>
          <w:lang w:val="es-ES_tradnl"/>
        </w:rPr>
        <w:t>7</w:t>
      </w:r>
      <w:r w:rsidR="00000561" w:rsidRPr="003A4FDB">
        <w:rPr>
          <w:rFonts w:asciiTheme="minorHAnsi" w:hAnsiTheme="minorHAnsi"/>
          <w:szCs w:val="22"/>
          <w:lang w:val="es-ES_tradnl"/>
        </w:rPr>
        <w:t>-19</w:t>
      </w:r>
      <w:r w:rsidR="00357E6D" w:rsidRPr="003A4FDB">
        <w:rPr>
          <w:rFonts w:asciiTheme="minorHAnsi" w:hAnsiTheme="minorHAnsi"/>
          <w:szCs w:val="22"/>
          <w:lang w:val="es-ES_tradnl"/>
        </w:rPr>
        <w:t xml:space="preserve"> – </w:t>
      </w:r>
      <w:r w:rsidR="00C535CB" w:rsidRPr="003A4FDB">
        <w:rPr>
          <w:rFonts w:asciiTheme="minorHAnsi" w:hAnsiTheme="minorHAnsi"/>
          <w:szCs w:val="22"/>
          <w:lang w:val="es-ES_tradnl"/>
        </w:rPr>
        <w:t xml:space="preserve">SEGUNDA </w:t>
      </w:r>
      <w:r w:rsidR="00357E6D" w:rsidRPr="003A4FDB">
        <w:rPr>
          <w:rFonts w:asciiTheme="minorHAnsi" w:hAnsiTheme="minorHAnsi"/>
          <w:szCs w:val="22"/>
          <w:lang w:val="es-ES_tradnl"/>
        </w:rPr>
        <w:t>CONVOCATORIA</w:t>
      </w:r>
    </w:p>
    <w:p w:rsidR="005F51E2" w:rsidRPr="003A4FDB" w:rsidRDefault="00C40543" w:rsidP="003A4FDB">
      <w:pPr>
        <w:numPr>
          <w:ilvl w:val="0"/>
          <w:numId w:val="5"/>
        </w:numPr>
        <w:spacing w:after="0"/>
        <w:rPr>
          <w:rFonts w:asciiTheme="minorHAnsi" w:hAnsiTheme="minorHAnsi"/>
          <w:szCs w:val="22"/>
          <w:lang w:val="es-ES_tradnl"/>
        </w:rPr>
      </w:pPr>
      <w:r w:rsidRPr="003A4FDB">
        <w:rPr>
          <w:rFonts w:asciiTheme="minorHAnsi" w:hAnsiTheme="minorHAnsi"/>
          <w:szCs w:val="22"/>
          <w:lang w:val="es-ES_tradnl"/>
        </w:rPr>
        <w:t>Objeto de la Contratación:</w:t>
      </w:r>
      <w:r w:rsidRPr="003A4FDB">
        <w:rPr>
          <w:rFonts w:asciiTheme="minorHAnsi" w:hAnsiTheme="minorHAnsi"/>
          <w:i/>
          <w:szCs w:val="22"/>
          <w:lang w:val="es-ES_tradnl"/>
        </w:rPr>
        <w:t xml:space="preserve"> </w:t>
      </w:r>
      <w:r w:rsidR="005F51E2" w:rsidRPr="003A4FDB">
        <w:rPr>
          <w:rFonts w:asciiTheme="minorHAnsi" w:hAnsiTheme="minorHAnsi"/>
          <w:szCs w:val="22"/>
          <w:lang w:val="es-ES_tradnl"/>
        </w:rPr>
        <w:t>“</w:t>
      </w:r>
      <w:r w:rsidR="003A4FDB" w:rsidRPr="003A4FDB">
        <w:rPr>
          <w:rFonts w:asciiTheme="minorHAnsi" w:hAnsiTheme="minorHAnsi"/>
          <w:szCs w:val="22"/>
          <w:lang w:val="es-ES_tradnl"/>
        </w:rPr>
        <w:t>AUDITORIA DE COSTOS RECUPERABLES 2017 – YPF E&amp;P BOLIVIA</w:t>
      </w:r>
      <w:r w:rsidR="005F51E2" w:rsidRPr="003A4FDB">
        <w:rPr>
          <w:rFonts w:asciiTheme="minorHAnsi" w:hAnsiTheme="minorHAnsi"/>
          <w:szCs w:val="22"/>
          <w:lang w:val="es-ES_tradnl"/>
        </w:rPr>
        <w:t>”</w:t>
      </w:r>
      <w:r w:rsidR="00AD2A01" w:rsidRPr="003A4FDB">
        <w:rPr>
          <w:rFonts w:asciiTheme="minorHAnsi" w:hAnsiTheme="minorHAnsi"/>
          <w:szCs w:val="22"/>
          <w:lang w:val="es-ES_tradnl"/>
        </w:rPr>
        <w:t xml:space="preserve"> </w:t>
      </w:r>
      <w:r w:rsidR="00AD2A01" w:rsidRPr="003A4FDB">
        <w:rPr>
          <w:rFonts w:asciiTheme="minorHAnsi" w:hAnsiTheme="minorHAnsi"/>
          <w:szCs w:val="22"/>
          <w:lang w:val="es-ES_tradnl"/>
        </w:rPr>
        <w:tab/>
      </w:r>
    </w:p>
    <w:p w:rsidR="00C40543" w:rsidRPr="000D7706" w:rsidRDefault="00C40543" w:rsidP="00D76237">
      <w:pPr>
        <w:numPr>
          <w:ilvl w:val="0"/>
          <w:numId w:val="5"/>
        </w:numPr>
        <w:tabs>
          <w:tab w:val="clear" w:pos="1701"/>
        </w:tabs>
        <w:spacing w:after="0"/>
        <w:rPr>
          <w:rFonts w:asciiTheme="minorHAnsi" w:hAnsiTheme="minorHAnsi"/>
          <w:b/>
          <w:i/>
          <w:szCs w:val="22"/>
          <w:lang w:val="es-ES_tradnl"/>
        </w:rPr>
      </w:pPr>
      <w:r w:rsidRPr="000D7706">
        <w:rPr>
          <w:rFonts w:asciiTheme="minorHAnsi" w:hAnsiTheme="minorHAnsi"/>
          <w:szCs w:val="22"/>
          <w:lang w:val="es-ES_tradnl"/>
        </w:rPr>
        <w:t xml:space="preserve">NO ABRIR ANTES DE: HRS. </w:t>
      </w:r>
      <w:r w:rsidR="007F1544" w:rsidRPr="000D7706">
        <w:rPr>
          <w:rFonts w:asciiTheme="minorHAnsi" w:hAnsiTheme="minorHAnsi"/>
          <w:szCs w:val="22"/>
          <w:lang w:val="es-ES_tradnl"/>
        </w:rPr>
        <w:t>10</w:t>
      </w:r>
      <w:r w:rsidRPr="000D7706">
        <w:rPr>
          <w:rFonts w:asciiTheme="minorHAnsi" w:hAnsiTheme="minorHAnsi"/>
          <w:szCs w:val="22"/>
          <w:lang w:val="es-ES_tradnl"/>
        </w:rPr>
        <w:t>:</w:t>
      </w:r>
      <w:r w:rsidR="00956B92" w:rsidRPr="000D7706">
        <w:rPr>
          <w:rFonts w:asciiTheme="minorHAnsi" w:hAnsiTheme="minorHAnsi"/>
          <w:szCs w:val="22"/>
          <w:lang w:val="es-ES_tradnl"/>
        </w:rPr>
        <w:t>15</w:t>
      </w:r>
      <w:r w:rsidRPr="000D7706">
        <w:rPr>
          <w:rFonts w:asciiTheme="minorHAnsi" w:hAnsiTheme="minorHAnsi"/>
          <w:szCs w:val="22"/>
          <w:lang w:val="es-ES_tradnl"/>
        </w:rPr>
        <w:t xml:space="preserve"> </w:t>
      </w:r>
      <w:r w:rsidR="00171606" w:rsidRPr="000D7706">
        <w:rPr>
          <w:rFonts w:asciiTheme="minorHAnsi" w:hAnsiTheme="minorHAnsi"/>
          <w:szCs w:val="22"/>
          <w:lang w:val="es-ES_tradnl"/>
        </w:rPr>
        <w:t>de</w:t>
      </w:r>
      <w:r w:rsidR="00E52899" w:rsidRPr="000D7706">
        <w:rPr>
          <w:rFonts w:asciiTheme="minorHAnsi" w:hAnsiTheme="minorHAnsi"/>
          <w:szCs w:val="22"/>
          <w:lang w:val="es-ES_tradnl"/>
        </w:rPr>
        <w:t xml:space="preserve"> fecha </w:t>
      </w:r>
      <w:r w:rsidR="003A4FDB" w:rsidRPr="000D7706">
        <w:rPr>
          <w:rFonts w:asciiTheme="minorHAnsi" w:hAnsiTheme="minorHAnsi"/>
          <w:szCs w:val="22"/>
          <w:lang w:val="es-ES_tradnl"/>
        </w:rPr>
        <w:t>19</w:t>
      </w:r>
      <w:r w:rsidR="00EE3EC0" w:rsidRPr="000D7706">
        <w:rPr>
          <w:rFonts w:asciiTheme="minorHAnsi" w:hAnsiTheme="minorHAnsi"/>
          <w:szCs w:val="22"/>
          <w:lang w:val="es-ES_tradnl"/>
        </w:rPr>
        <w:t xml:space="preserve"> de </w:t>
      </w:r>
      <w:r w:rsidR="003A4FDB" w:rsidRPr="000D7706">
        <w:rPr>
          <w:rFonts w:asciiTheme="minorHAnsi" w:hAnsiTheme="minorHAnsi"/>
          <w:szCs w:val="22"/>
          <w:lang w:val="es-ES_tradnl"/>
        </w:rPr>
        <w:t xml:space="preserve">junio </w:t>
      </w:r>
      <w:r w:rsidR="00EE3EC0" w:rsidRPr="000D7706">
        <w:rPr>
          <w:rFonts w:asciiTheme="minorHAnsi" w:hAnsiTheme="minorHAnsi"/>
          <w:szCs w:val="22"/>
          <w:lang w:val="es-ES_tradnl"/>
        </w:rPr>
        <w:t>de</w:t>
      </w:r>
      <w:r w:rsidR="00956B92" w:rsidRPr="000D7706">
        <w:rPr>
          <w:rFonts w:asciiTheme="minorHAnsi" w:hAnsiTheme="minorHAnsi"/>
          <w:szCs w:val="22"/>
          <w:lang w:val="es-ES_tradnl"/>
        </w:rPr>
        <w:t xml:space="preserve"> 2019</w:t>
      </w:r>
      <w:r w:rsidR="00B07E5A" w:rsidRPr="000D7706">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D76237">
      <w:pPr>
        <w:pStyle w:val="Ttulo4"/>
        <w:numPr>
          <w:ilvl w:val="0"/>
          <w:numId w:val="15"/>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C535CB" w:rsidRDefault="00C535CB" w:rsidP="008A1CE5">
      <w:pPr>
        <w:spacing w:after="0"/>
        <w:jc w:val="center"/>
        <w:rPr>
          <w:rFonts w:ascii="Verdana" w:hAnsi="Verdana"/>
          <w:b/>
          <w:sz w:val="18"/>
          <w:szCs w:val="18"/>
        </w:rPr>
      </w:pPr>
    </w:p>
    <w:p w:rsidR="001C2F87" w:rsidRDefault="001C2F87" w:rsidP="001C2F87">
      <w:pPr>
        <w:spacing w:after="0"/>
        <w:jc w:val="center"/>
        <w:rPr>
          <w:rFonts w:asciiTheme="minorHAnsi" w:hAnsiTheme="minorHAnsi" w:cs="Calibri"/>
          <w:b/>
          <w:bCs/>
          <w:sz w:val="24"/>
          <w:szCs w:val="18"/>
        </w:rPr>
      </w:pPr>
      <w:r>
        <w:rPr>
          <w:rFonts w:asciiTheme="minorHAnsi" w:hAnsiTheme="minorHAnsi" w:cs="Calibri"/>
          <w:b/>
          <w:bCs/>
          <w:sz w:val="24"/>
          <w:szCs w:val="18"/>
        </w:rPr>
        <w:t xml:space="preserve"> “AUDITORÍA DE COSTOS RECUPERABLES 2017 – YPF E&amp;P BOLIVIA”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ANTECEDENTES</w:t>
            </w:r>
          </w:p>
        </w:tc>
      </w:tr>
      <w:tr w:rsidR="001C2F87" w:rsidTr="001C2F87">
        <w:tc>
          <w:tcPr>
            <w:tcW w:w="9209"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bCs/>
                <w:sz w:val="20"/>
                <w:lang w:eastAsia="es-BO"/>
              </w:rPr>
            </w:pPr>
            <w:r>
              <w:rPr>
                <w:rFonts w:asciiTheme="minorHAnsi" w:hAnsiTheme="minorHAnsi" w:cstheme="minorHAnsi"/>
                <w:bCs/>
                <w:sz w:val="20"/>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1C2F87" w:rsidRDefault="001C2F87">
            <w:pPr>
              <w:spacing w:after="0" w:line="256" w:lineRule="auto"/>
              <w:rPr>
                <w:rFonts w:asciiTheme="minorHAnsi" w:hAnsiTheme="minorHAnsi" w:cstheme="minorHAnsi"/>
                <w:bCs/>
                <w:sz w:val="20"/>
                <w:lang w:eastAsia="es-BO"/>
              </w:rPr>
            </w:pPr>
            <w:r>
              <w:rPr>
                <w:rFonts w:asciiTheme="minorHAnsi" w:hAnsiTheme="minorHAnsi" w:cstheme="minorHAnsi"/>
                <w:bCs/>
                <w:sz w:val="20"/>
                <w:lang w:eastAsia="es-BO"/>
              </w:rPr>
              <w:t>Los CSP de manera general estipulan la necesidad de realizar una Auditoría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bCs/>
                <w:sz w:val="20"/>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OBJETIVO DE LA AUDITORÍA</w:t>
            </w:r>
          </w:p>
        </w:tc>
      </w:tr>
      <w:tr w:rsidR="001C2F87" w:rsidTr="001C2F87">
        <w:trPr>
          <w:trHeight w:val="50"/>
        </w:trPr>
        <w:tc>
          <w:tcPr>
            <w:tcW w:w="9209" w:type="dxa"/>
            <w:tcBorders>
              <w:top w:val="single" w:sz="4" w:space="0" w:color="auto"/>
              <w:left w:val="single" w:sz="4" w:space="0" w:color="auto"/>
              <w:bottom w:val="single" w:sz="4" w:space="0" w:color="auto"/>
              <w:right w:val="single" w:sz="4" w:space="0" w:color="auto"/>
            </w:tcBorders>
            <w:vAlign w:val="center"/>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OBJETIVO GENERAL</w:t>
            </w:r>
          </w:p>
          <w:p w:rsidR="001C2F87" w:rsidRDefault="001C2F87">
            <w:pPr>
              <w:spacing w:after="0" w:line="256" w:lineRule="auto"/>
              <w:rPr>
                <w:rFonts w:asciiTheme="minorHAnsi" w:hAnsiTheme="minorHAnsi" w:cstheme="minorHAnsi"/>
                <w:bCs/>
                <w:sz w:val="20"/>
                <w:lang w:eastAsia="es-BO"/>
              </w:rPr>
            </w:pPr>
            <w:r>
              <w:rPr>
                <w:rFonts w:asciiTheme="minorHAnsi" w:hAnsiTheme="minorHAnsi" w:cstheme="minorHAnsi"/>
                <w:bCs/>
                <w:sz w:val="20"/>
                <w:lang w:eastAsia="es-BO"/>
              </w:rPr>
              <w:t xml:space="preserve">Realizar una Auditoría Financiera 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1C2F87" w:rsidRDefault="001C2F87">
            <w:pPr>
              <w:spacing w:after="0" w:line="256" w:lineRule="auto"/>
              <w:rPr>
                <w:rFonts w:asciiTheme="minorHAnsi" w:hAnsiTheme="minorHAnsi" w:cstheme="minorHAnsi"/>
                <w:bCs/>
                <w:sz w:val="20"/>
                <w:lang w:eastAsia="es-BO"/>
              </w:rPr>
            </w:pPr>
          </w:p>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OBJETIVOS ESPECÍFICOS</w:t>
            </w:r>
          </w:p>
          <w:p w:rsidR="001C2F87" w:rsidRDefault="001C2F87">
            <w:pPr>
              <w:spacing w:after="0" w:line="256" w:lineRule="auto"/>
              <w:rPr>
                <w:rFonts w:asciiTheme="minorHAnsi" w:hAnsiTheme="minorHAnsi" w:cstheme="minorHAnsi"/>
                <w:b/>
                <w:bCs/>
                <w:sz w:val="20"/>
                <w:lang w:eastAsia="es-BO"/>
              </w:rPr>
            </w:pPr>
          </w:p>
          <w:p w:rsidR="001C2F87" w:rsidRDefault="001C2F87" w:rsidP="001C2F87">
            <w:pPr>
              <w:pStyle w:val="Prrafodelista"/>
              <w:numPr>
                <w:ilvl w:val="0"/>
                <w:numId w:val="44"/>
              </w:numPr>
              <w:spacing w:after="0" w:line="256" w:lineRule="auto"/>
              <w:jc w:val="left"/>
              <w:rPr>
                <w:rFonts w:asciiTheme="minorHAnsi" w:hAnsiTheme="minorHAnsi" w:cstheme="minorHAnsi"/>
                <w:bCs/>
                <w:sz w:val="20"/>
                <w:lang w:eastAsia="es-BO"/>
              </w:rPr>
            </w:pPr>
            <w:r>
              <w:rPr>
                <w:rFonts w:asciiTheme="minorHAnsi" w:hAnsiTheme="minorHAnsi" w:cstheme="minorHAnsi"/>
                <w:bCs/>
                <w:sz w:val="20"/>
                <w:lang w:eastAsia="es-BO"/>
              </w:rPr>
              <w:t>Informar si los costos “Costos Reportados” cumplen los requisitos establecidos en el D.S. N° 29504 y D.S. N° 3278, en función a la vigencia y aplicación.</w:t>
            </w:r>
          </w:p>
          <w:p w:rsidR="001C2F87" w:rsidRDefault="001C2F87" w:rsidP="001C2F87">
            <w:pPr>
              <w:pStyle w:val="Prrafodelista"/>
              <w:numPr>
                <w:ilvl w:val="0"/>
                <w:numId w:val="44"/>
              </w:numPr>
              <w:spacing w:after="0" w:line="256" w:lineRule="auto"/>
              <w:jc w:val="left"/>
              <w:rPr>
                <w:rFonts w:asciiTheme="minorHAnsi" w:hAnsiTheme="minorHAnsi" w:cstheme="minorHAnsi"/>
                <w:bCs/>
                <w:sz w:val="20"/>
                <w:lang w:eastAsia="es-BO"/>
              </w:rPr>
            </w:pPr>
            <w:r>
              <w:rPr>
                <w:rFonts w:asciiTheme="minorHAnsi" w:hAnsiTheme="minorHAnsi" w:cstheme="minorHAnsi"/>
                <w:bCs/>
                <w:sz w:val="20"/>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1C2F87" w:rsidRDefault="001C2F87" w:rsidP="001C2F87">
            <w:pPr>
              <w:pStyle w:val="Prrafodelista"/>
              <w:numPr>
                <w:ilvl w:val="0"/>
                <w:numId w:val="44"/>
              </w:numPr>
              <w:spacing w:after="0" w:line="256" w:lineRule="auto"/>
              <w:jc w:val="left"/>
              <w:rPr>
                <w:rFonts w:asciiTheme="minorHAnsi" w:hAnsiTheme="minorHAnsi" w:cstheme="minorHAnsi"/>
                <w:bCs/>
                <w:sz w:val="20"/>
                <w:lang w:eastAsia="es-BO"/>
              </w:rPr>
            </w:pPr>
            <w:r>
              <w:rPr>
                <w:rFonts w:asciiTheme="minorHAnsi" w:hAnsiTheme="minorHAnsi" w:cstheme="minorHAnsi"/>
                <w:bCs/>
                <w:sz w:val="20"/>
                <w:lang w:eastAsia="es-BO"/>
              </w:rPr>
              <w:t xml:space="preserve">Verificar la información conforme a las Normas de Auditoría, Principios de Contabilidad Generalmente Aceptados (PCGA), CSP, D.S N° 3278, N° 29504, D.S. N° 329, Reglamentos Técnicos y/o normas internacionales en caso de existir </w:t>
            </w:r>
            <w:proofErr w:type="spellStart"/>
            <w:r>
              <w:rPr>
                <w:rFonts w:asciiTheme="minorHAnsi" w:hAnsiTheme="minorHAnsi" w:cstheme="minorHAnsi"/>
                <w:bCs/>
                <w:sz w:val="20"/>
                <w:lang w:eastAsia="es-BO"/>
              </w:rPr>
              <w:t>vacio</w:t>
            </w:r>
            <w:proofErr w:type="spellEnd"/>
            <w:r>
              <w:rPr>
                <w:rFonts w:asciiTheme="minorHAnsi" w:hAnsiTheme="minorHAnsi" w:cstheme="minorHAnsi"/>
                <w:bCs/>
                <w:sz w:val="20"/>
                <w:lang w:eastAsia="es-BO"/>
              </w:rPr>
              <w:t xml:space="preserve"> normativo. </w:t>
            </w:r>
          </w:p>
          <w:p w:rsidR="001C2F87" w:rsidRDefault="001C2F87" w:rsidP="001C2F87">
            <w:pPr>
              <w:pStyle w:val="Prrafodelista"/>
              <w:numPr>
                <w:ilvl w:val="0"/>
                <w:numId w:val="44"/>
              </w:numPr>
              <w:spacing w:after="0" w:line="256" w:lineRule="auto"/>
              <w:jc w:val="left"/>
              <w:rPr>
                <w:rFonts w:asciiTheme="minorHAnsi" w:hAnsiTheme="minorHAnsi" w:cstheme="minorHAnsi"/>
                <w:bCs/>
                <w:sz w:val="20"/>
                <w:lang w:eastAsia="es-BO"/>
              </w:rPr>
            </w:pPr>
            <w:r>
              <w:rPr>
                <w:rFonts w:asciiTheme="minorHAnsi" w:hAnsiTheme="minorHAnsi" w:cstheme="minorHAnsi"/>
                <w:bCs/>
                <w:sz w:val="20"/>
                <w:lang w:eastAsia="es-BO"/>
              </w:rPr>
              <w:t>Determinar si los importes reportados por el Titular como inversiones en el marco del D.S. N°3278 y D.S N°29504, cumplen con lo establecido en la normativa para el reconocimiento como Costos Recuperables o Costos Reportados Aprobados.</w:t>
            </w:r>
          </w:p>
          <w:p w:rsidR="001C2F87" w:rsidRDefault="001C2F87" w:rsidP="001C2F87">
            <w:pPr>
              <w:numPr>
                <w:ilvl w:val="0"/>
                <w:numId w:val="45"/>
              </w:numPr>
              <w:spacing w:after="0" w:line="256" w:lineRule="auto"/>
              <w:jc w:val="left"/>
              <w:rPr>
                <w:rFonts w:asciiTheme="minorHAnsi" w:hAnsiTheme="minorHAnsi" w:cstheme="minorHAnsi"/>
                <w:bCs/>
                <w:sz w:val="20"/>
                <w:lang w:eastAsia="es-BO"/>
              </w:rPr>
            </w:pPr>
            <w:r>
              <w:rPr>
                <w:rFonts w:asciiTheme="minorHAnsi" w:hAnsiTheme="minorHAnsi" w:cstheme="minorHAnsi"/>
                <w:bCs/>
                <w:sz w:val="20"/>
                <w:lang w:eastAsia="es-BO"/>
              </w:rPr>
              <w:t>Emitir un Informe de Auditoría en los plazos y términos acordados.</w:t>
            </w:r>
          </w:p>
          <w:p w:rsidR="001C2F87" w:rsidRDefault="001C2F87" w:rsidP="001C2F87">
            <w:pPr>
              <w:pStyle w:val="Prrafodelista"/>
              <w:numPr>
                <w:ilvl w:val="0"/>
                <w:numId w:val="45"/>
              </w:numPr>
              <w:spacing w:after="0" w:line="256" w:lineRule="auto"/>
              <w:jc w:val="left"/>
              <w:rPr>
                <w:rFonts w:asciiTheme="minorHAnsi" w:hAnsiTheme="minorHAnsi" w:cstheme="minorHAnsi"/>
                <w:sz w:val="20"/>
              </w:rPr>
            </w:pPr>
            <w:r>
              <w:rPr>
                <w:rFonts w:asciiTheme="minorHAnsi" w:hAnsiTheme="minorHAnsi" w:cstheme="minorHAnsi"/>
                <w:bCs/>
                <w:sz w:val="20"/>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1C2F87" w:rsidRDefault="001C2F87" w:rsidP="001C2F87">
            <w:pPr>
              <w:numPr>
                <w:ilvl w:val="0"/>
                <w:numId w:val="45"/>
              </w:numPr>
              <w:spacing w:after="0" w:line="256" w:lineRule="auto"/>
              <w:jc w:val="left"/>
              <w:rPr>
                <w:rFonts w:asciiTheme="minorHAnsi" w:hAnsiTheme="minorHAnsi" w:cstheme="minorHAnsi"/>
                <w:bCs/>
                <w:sz w:val="20"/>
                <w:lang w:eastAsia="es-BO"/>
              </w:rPr>
            </w:pPr>
            <w:r>
              <w:rPr>
                <w:rFonts w:asciiTheme="minorHAnsi" w:hAnsiTheme="minorHAnsi" w:cstheme="minorHAnsi"/>
                <w:bCs/>
                <w:sz w:val="20"/>
                <w:lang w:eastAsia="es-BO"/>
              </w:rPr>
              <w:t>Proporcionar el respaldo de las observaciones relativas a falta de documentación y/o firma de certificaciones levantadas por la auditoria externa, en el seguimiento efectuado a las observaciones de YPFB.</w:t>
            </w:r>
          </w:p>
          <w:p w:rsidR="001C2F87" w:rsidRDefault="001C2F87" w:rsidP="001C2F87">
            <w:pPr>
              <w:numPr>
                <w:ilvl w:val="0"/>
                <w:numId w:val="45"/>
              </w:numPr>
              <w:spacing w:after="0" w:line="256" w:lineRule="auto"/>
              <w:jc w:val="left"/>
              <w:rPr>
                <w:rFonts w:asciiTheme="minorHAnsi" w:hAnsiTheme="minorHAnsi" w:cstheme="minorHAnsi"/>
                <w:bCs/>
                <w:sz w:val="20"/>
                <w:lang w:eastAsia="es-BO"/>
              </w:rPr>
            </w:pPr>
            <w:r>
              <w:rPr>
                <w:rFonts w:asciiTheme="minorHAnsi" w:hAnsiTheme="minorHAnsi" w:cstheme="minorHAnsi"/>
                <w:bCs/>
                <w:sz w:val="20"/>
                <w:lang w:eastAsia="es-BO"/>
              </w:rPr>
              <w:t>Proporcionar tanto al Titular como YPFB el acceso a los papeles de trabajo que sustentan su opinión independiente.</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sz w:val="20"/>
              </w:rPr>
            </w:pPr>
            <w:r>
              <w:rPr>
                <w:rFonts w:asciiTheme="minorHAnsi" w:hAnsiTheme="minorHAnsi" w:cstheme="minorHAnsi"/>
                <w:b/>
                <w:bCs/>
                <w:sz w:val="20"/>
                <w:lang w:eastAsia="es-BO"/>
              </w:rPr>
              <w:t>OBJETO DE LA AUDITORÍA</w:t>
            </w:r>
          </w:p>
        </w:tc>
      </w:tr>
      <w:tr w:rsidR="001C2F87" w:rsidTr="001C2F87">
        <w:tc>
          <w:tcPr>
            <w:tcW w:w="9209"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bCs/>
                <w:sz w:val="20"/>
                <w:lang w:eastAsia="es-BO"/>
              </w:rPr>
            </w:pPr>
            <w:r>
              <w:rPr>
                <w:rFonts w:asciiTheme="minorHAnsi" w:hAnsiTheme="minorHAnsi" w:cstheme="minorHAnsi"/>
                <w:bCs/>
                <w:sz w:val="20"/>
                <w:lang w:eastAsia="es-BO"/>
              </w:rPr>
              <w:lastRenderedPageBreak/>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1C2F87" w:rsidRDefault="001C2F87">
            <w:pPr>
              <w:spacing w:after="0" w:line="256" w:lineRule="auto"/>
              <w:rPr>
                <w:rFonts w:asciiTheme="minorHAnsi" w:hAnsiTheme="minorHAnsi" w:cstheme="minorHAnsi"/>
                <w:bCs/>
                <w:sz w:val="20"/>
                <w:lang w:eastAsia="es-BO"/>
              </w:rPr>
            </w:pPr>
          </w:p>
          <w:p w:rsidR="001C2F87" w:rsidRDefault="001C2F87">
            <w:pPr>
              <w:spacing w:after="0" w:line="256" w:lineRule="auto"/>
              <w:rPr>
                <w:rFonts w:asciiTheme="minorHAnsi" w:hAnsiTheme="minorHAnsi" w:cstheme="minorHAnsi"/>
                <w:bCs/>
                <w:sz w:val="20"/>
                <w:lang w:eastAsia="es-BO"/>
              </w:rPr>
            </w:pPr>
            <w:r>
              <w:rPr>
                <w:rFonts w:asciiTheme="minorHAnsi" w:hAnsiTheme="minorHAnsi" w:cstheme="minorHAnsi"/>
                <w:bCs/>
                <w:sz w:val="20"/>
                <w:lang w:eastAsia="es-BO"/>
              </w:rPr>
              <w:t>Los contratos objeto de la contratación son los siguientes:</w:t>
            </w:r>
          </w:p>
          <w:tbl>
            <w:tblPr>
              <w:tblW w:w="8757" w:type="dxa"/>
              <w:tblCellMar>
                <w:left w:w="70" w:type="dxa"/>
                <w:right w:w="70" w:type="dxa"/>
              </w:tblCellMar>
              <w:tblLook w:val="04A0" w:firstRow="1" w:lastRow="0" w:firstColumn="1" w:lastColumn="0" w:noHBand="0" w:noVBand="1"/>
            </w:tblPr>
            <w:tblGrid>
              <w:gridCol w:w="341"/>
              <w:gridCol w:w="2205"/>
              <w:gridCol w:w="1408"/>
              <w:gridCol w:w="2748"/>
              <w:gridCol w:w="2086"/>
            </w:tblGrid>
            <w:tr w:rsidR="001C2F87">
              <w:trPr>
                <w:trHeight w:val="589"/>
              </w:trPr>
              <w:tc>
                <w:tcPr>
                  <w:tcW w:w="310" w:type="dxa"/>
                  <w:tcBorders>
                    <w:top w:val="single" w:sz="4" w:space="0" w:color="auto"/>
                    <w:left w:val="single" w:sz="4" w:space="0" w:color="auto"/>
                    <w:bottom w:val="single" w:sz="4" w:space="0" w:color="auto"/>
                    <w:right w:val="single" w:sz="4" w:space="0" w:color="auto"/>
                  </w:tcBorders>
                  <w:shd w:val="clear" w:color="auto" w:fill="EBF1DE"/>
                  <w:noWrap/>
                  <w:vAlign w:val="center"/>
                  <w:hideMark/>
                </w:tcPr>
                <w:p w:rsidR="001C2F87" w:rsidRDefault="001C2F87">
                  <w:pPr>
                    <w:spacing w:after="0" w:line="256" w:lineRule="auto"/>
                    <w:jc w:val="center"/>
                    <w:rPr>
                      <w:rFonts w:asciiTheme="minorHAnsi" w:hAnsiTheme="minorHAnsi"/>
                      <w:b/>
                      <w:bCs/>
                      <w:color w:val="000000"/>
                      <w:sz w:val="20"/>
                      <w:lang w:val="es-MX" w:eastAsia="es-MX"/>
                    </w:rPr>
                  </w:pPr>
                  <w:r>
                    <w:rPr>
                      <w:rFonts w:asciiTheme="minorHAnsi" w:hAnsiTheme="minorHAnsi"/>
                      <w:b/>
                      <w:bCs/>
                      <w:color w:val="000000"/>
                      <w:sz w:val="20"/>
                      <w:lang w:val="es-MX" w:eastAsia="es-MX"/>
                    </w:rPr>
                    <w:t>N°</w:t>
                  </w:r>
                </w:p>
              </w:tc>
              <w:tc>
                <w:tcPr>
                  <w:tcW w:w="2205" w:type="dxa"/>
                  <w:tcBorders>
                    <w:top w:val="single" w:sz="4" w:space="0" w:color="auto"/>
                    <w:left w:val="nil"/>
                    <w:bottom w:val="single" w:sz="4" w:space="0" w:color="auto"/>
                    <w:right w:val="single" w:sz="4" w:space="0" w:color="auto"/>
                  </w:tcBorders>
                  <w:shd w:val="clear" w:color="auto" w:fill="EBF1DE"/>
                  <w:noWrap/>
                  <w:vAlign w:val="center"/>
                  <w:hideMark/>
                </w:tcPr>
                <w:p w:rsidR="001C2F87" w:rsidRDefault="001C2F87">
                  <w:pPr>
                    <w:spacing w:after="0" w:line="256" w:lineRule="auto"/>
                    <w:jc w:val="center"/>
                    <w:rPr>
                      <w:rFonts w:asciiTheme="minorHAnsi" w:hAnsiTheme="minorHAnsi"/>
                      <w:b/>
                      <w:bCs/>
                      <w:color w:val="000000"/>
                      <w:sz w:val="20"/>
                      <w:lang w:val="es-MX" w:eastAsia="es-MX"/>
                    </w:rPr>
                  </w:pPr>
                  <w:r>
                    <w:rPr>
                      <w:rFonts w:asciiTheme="minorHAnsi" w:hAnsiTheme="minorHAnsi"/>
                      <w:b/>
                      <w:bCs/>
                      <w:color w:val="000000"/>
                      <w:sz w:val="20"/>
                      <w:lang w:val="es-MX" w:eastAsia="es-MX"/>
                    </w:rPr>
                    <w:t>OPERADOR</w:t>
                  </w:r>
                </w:p>
              </w:tc>
              <w:tc>
                <w:tcPr>
                  <w:tcW w:w="1408" w:type="dxa"/>
                  <w:tcBorders>
                    <w:top w:val="single" w:sz="4" w:space="0" w:color="auto"/>
                    <w:left w:val="nil"/>
                    <w:bottom w:val="single" w:sz="4" w:space="0" w:color="auto"/>
                    <w:right w:val="single" w:sz="4" w:space="0" w:color="auto"/>
                  </w:tcBorders>
                  <w:shd w:val="clear" w:color="auto" w:fill="EBF1DE"/>
                  <w:noWrap/>
                  <w:vAlign w:val="center"/>
                  <w:hideMark/>
                </w:tcPr>
                <w:p w:rsidR="001C2F87" w:rsidRDefault="001C2F87">
                  <w:pPr>
                    <w:spacing w:after="0" w:line="256" w:lineRule="auto"/>
                    <w:jc w:val="center"/>
                    <w:rPr>
                      <w:rFonts w:asciiTheme="minorHAnsi" w:hAnsiTheme="minorHAnsi"/>
                      <w:b/>
                      <w:bCs/>
                      <w:color w:val="000000"/>
                      <w:sz w:val="20"/>
                      <w:lang w:val="es-MX" w:eastAsia="es-MX"/>
                    </w:rPr>
                  </w:pPr>
                  <w:r>
                    <w:rPr>
                      <w:rFonts w:asciiTheme="minorHAnsi" w:hAnsiTheme="minorHAnsi"/>
                      <w:b/>
                      <w:bCs/>
                      <w:color w:val="000000"/>
                      <w:sz w:val="20"/>
                      <w:lang w:val="es-MX" w:eastAsia="es-MX"/>
                    </w:rPr>
                    <w:t>N° DE CONTRATOS</w:t>
                  </w:r>
                </w:p>
              </w:tc>
              <w:tc>
                <w:tcPr>
                  <w:tcW w:w="2748" w:type="dxa"/>
                  <w:tcBorders>
                    <w:top w:val="single" w:sz="4" w:space="0" w:color="auto"/>
                    <w:left w:val="nil"/>
                    <w:bottom w:val="single" w:sz="4" w:space="0" w:color="auto"/>
                    <w:right w:val="single" w:sz="4" w:space="0" w:color="auto"/>
                  </w:tcBorders>
                  <w:shd w:val="clear" w:color="auto" w:fill="EBF1DE"/>
                  <w:noWrap/>
                  <w:vAlign w:val="center"/>
                  <w:hideMark/>
                </w:tcPr>
                <w:p w:rsidR="001C2F87" w:rsidRDefault="001C2F87">
                  <w:pPr>
                    <w:spacing w:after="0" w:line="256" w:lineRule="auto"/>
                    <w:jc w:val="center"/>
                    <w:rPr>
                      <w:rFonts w:asciiTheme="minorHAnsi" w:hAnsiTheme="minorHAnsi"/>
                      <w:b/>
                      <w:bCs/>
                      <w:color w:val="000000"/>
                      <w:sz w:val="20"/>
                      <w:lang w:val="es-MX" w:eastAsia="es-MX"/>
                    </w:rPr>
                  </w:pPr>
                  <w:r>
                    <w:rPr>
                      <w:rFonts w:asciiTheme="minorHAnsi" w:hAnsiTheme="minorHAnsi"/>
                      <w:b/>
                      <w:bCs/>
                      <w:color w:val="000000"/>
                      <w:sz w:val="20"/>
                      <w:lang w:val="es-MX" w:eastAsia="es-MX"/>
                    </w:rPr>
                    <w:t>CONTRATOS</w:t>
                  </w:r>
                </w:p>
              </w:tc>
              <w:tc>
                <w:tcPr>
                  <w:tcW w:w="2086" w:type="dxa"/>
                  <w:tcBorders>
                    <w:top w:val="single" w:sz="4" w:space="0" w:color="auto"/>
                    <w:left w:val="nil"/>
                    <w:bottom w:val="single" w:sz="4" w:space="0" w:color="auto"/>
                    <w:right w:val="single" w:sz="4" w:space="0" w:color="auto"/>
                  </w:tcBorders>
                  <w:shd w:val="clear" w:color="auto" w:fill="EBF1DE"/>
                  <w:vAlign w:val="center"/>
                  <w:hideMark/>
                </w:tcPr>
                <w:p w:rsidR="001C2F87" w:rsidRDefault="001C2F87">
                  <w:pPr>
                    <w:spacing w:after="0" w:line="256" w:lineRule="auto"/>
                    <w:jc w:val="center"/>
                    <w:rPr>
                      <w:rFonts w:asciiTheme="minorHAnsi" w:hAnsiTheme="minorHAnsi"/>
                      <w:b/>
                      <w:bCs/>
                      <w:color w:val="000000"/>
                      <w:sz w:val="20"/>
                      <w:lang w:val="es-MX" w:eastAsia="es-MX"/>
                    </w:rPr>
                  </w:pPr>
                  <w:r>
                    <w:rPr>
                      <w:rFonts w:asciiTheme="minorHAnsi" w:hAnsiTheme="minorHAnsi"/>
                      <w:b/>
                      <w:bCs/>
                      <w:color w:val="000000"/>
                      <w:sz w:val="20"/>
                      <w:lang w:val="es-MX" w:eastAsia="es-MX"/>
                    </w:rPr>
                    <w:t>CAMPOS</w:t>
                  </w:r>
                </w:p>
              </w:tc>
            </w:tr>
            <w:tr w:rsidR="001C2F87">
              <w:trPr>
                <w:trHeight w:val="589"/>
              </w:trPr>
              <w:tc>
                <w:tcPr>
                  <w:tcW w:w="310" w:type="dxa"/>
                  <w:tcBorders>
                    <w:top w:val="nil"/>
                    <w:left w:val="single" w:sz="4" w:space="0" w:color="auto"/>
                    <w:bottom w:val="single" w:sz="4" w:space="0" w:color="auto"/>
                    <w:right w:val="single" w:sz="4" w:space="0" w:color="auto"/>
                  </w:tcBorders>
                  <w:vAlign w:val="center"/>
                  <w:hideMark/>
                </w:tcPr>
                <w:p w:rsidR="001C2F87" w:rsidRDefault="001C2F87">
                  <w:pPr>
                    <w:spacing w:after="0" w:line="256" w:lineRule="auto"/>
                    <w:jc w:val="center"/>
                    <w:rPr>
                      <w:rFonts w:asciiTheme="minorHAnsi" w:hAnsiTheme="minorHAnsi"/>
                      <w:color w:val="000000"/>
                      <w:sz w:val="20"/>
                      <w:lang w:val="es-MX" w:eastAsia="es-MX"/>
                    </w:rPr>
                  </w:pPr>
                  <w:r>
                    <w:rPr>
                      <w:rFonts w:asciiTheme="minorHAnsi" w:hAnsiTheme="minorHAnsi"/>
                      <w:color w:val="000000"/>
                      <w:sz w:val="20"/>
                      <w:lang w:val="es-MX" w:eastAsia="es-MX"/>
                    </w:rPr>
                    <w:t>1</w:t>
                  </w:r>
                </w:p>
              </w:tc>
              <w:tc>
                <w:tcPr>
                  <w:tcW w:w="2205" w:type="dxa"/>
                  <w:tcBorders>
                    <w:top w:val="nil"/>
                    <w:left w:val="nil"/>
                    <w:bottom w:val="single" w:sz="4" w:space="0" w:color="auto"/>
                    <w:right w:val="single" w:sz="4" w:space="0" w:color="auto"/>
                  </w:tcBorders>
                  <w:vAlign w:val="center"/>
                  <w:hideMark/>
                </w:tcPr>
                <w:p w:rsidR="001C2F87" w:rsidRDefault="001C2F87">
                  <w:pPr>
                    <w:spacing w:after="0" w:line="256" w:lineRule="auto"/>
                    <w:jc w:val="center"/>
                    <w:rPr>
                      <w:rFonts w:asciiTheme="minorHAnsi" w:hAnsiTheme="minorHAnsi"/>
                      <w:color w:val="000000"/>
                      <w:sz w:val="20"/>
                      <w:lang w:val="es-MX" w:eastAsia="es-MX"/>
                    </w:rPr>
                  </w:pPr>
                  <w:r>
                    <w:rPr>
                      <w:rFonts w:asciiTheme="minorHAnsi" w:hAnsiTheme="minorHAnsi"/>
                      <w:color w:val="000000"/>
                      <w:sz w:val="20"/>
                      <w:lang w:val="es-MX" w:eastAsia="es-MX"/>
                    </w:rPr>
                    <w:t>YPF E&amp;P Bolivia</w:t>
                  </w:r>
                </w:p>
              </w:tc>
              <w:tc>
                <w:tcPr>
                  <w:tcW w:w="1408" w:type="dxa"/>
                  <w:tcBorders>
                    <w:top w:val="nil"/>
                    <w:left w:val="nil"/>
                    <w:bottom w:val="single" w:sz="4" w:space="0" w:color="auto"/>
                    <w:right w:val="single" w:sz="4" w:space="0" w:color="auto"/>
                  </w:tcBorders>
                  <w:vAlign w:val="center"/>
                  <w:hideMark/>
                </w:tcPr>
                <w:p w:rsidR="001C2F87" w:rsidRDefault="001C2F87">
                  <w:pPr>
                    <w:spacing w:after="0" w:line="256" w:lineRule="auto"/>
                    <w:jc w:val="center"/>
                    <w:rPr>
                      <w:rFonts w:asciiTheme="minorHAnsi" w:hAnsiTheme="minorHAnsi"/>
                      <w:color w:val="000000"/>
                      <w:sz w:val="20"/>
                      <w:lang w:val="es-MX" w:eastAsia="es-MX"/>
                    </w:rPr>
                  </w:pPr>
                  <w:r>
                    <w:rPr>
                      <w:rFonts w:asciiTheme="minorHAnsi" w:hAnsiTheme="minorHAnsi"/>
                      <w:color w:val="000000"/>
                      <w:sz w:val="20"/>
                      <w:lang w:val="es-MX" w:eastAsia="es-MX"/>
                    </w:rPr>
                    <w:t>1</w:t>
                  </w:r>
                </w:p>
              </w:tc>
              <w:tc>
                <w:tcPr>
                  <w:tcW w:w="2748" w:type="dxa"/>
                  <w:tcBorders>
                    <w:top w:val="nil"/>
                    <w:left w:val="nil"/>
                    <w:bottom w:val="single" w:sz="4" w:space="0" w:color="auto"/>
                    <w:right w:val="single" w:sz="4" w:space="0" w:color="auto"/>
                  </w:tcBorders>
                  <w:vAlign w:val="center"/>
                  <w:hideMark/>
                </w:tcPr>
                <w:p w:rsidR="001C2F87" w:rsidRDefault="001C2F87">
                  <w:pPr>
                    <w:spacing w:after="0" w:line="256" w:lineRule="auto"/>
                    <w:jc w:val="center"/>
                    <w:rPr>
                      <w:rFonts w:asciiTheme="minorHAnsi" w:hAnsiTheme="minorHAnsi"/>
                      <w:color w:val="000000"/>
                      <w:sz w:val="20"/>
                      <w:lang w:val="es-MX" w:eastAsia="es-MX"/>
                    </w:rPr>
                  </w:pPr>
                  <w:r>
                    <w:rPr>
                      <w:rFonts w:asciiTheme="minorHAnsi" w:hAnsiTheme="minorHAnsi"/>
                      <w:color w:val="000000"/>
                      <w:sz w:val="20"/>
                      <w:lang w:val="es-MX" w:eastAsia="es-MX"/>
                    </w:rPr>
                    <w:t>CHARAGUA (SAM)</w:t>
                  </w:r>
                </w:p>
              </w:tc>
              <w:tc>
                <w:tcPr>
                  <w:tcW w:w="2086" w:type="dxa"/>
                  <w:tcBorders>
                    <w:top w:val="nil"/>
                    <w:left w:val="nil"/>
                    <w:bottom w:val="single" w:sz="4" w:space="0" w:color="auto"/>
                    <w:right w:val="single" w:sz="4" w:space="0" w:color="auto"/>
                  </w:tcBorders>
                  <w:shd w:val="clear" w:color="auto" w:fill="FFFFFF"/>
                  <w:noWrap/>
                  <w:vAlign w:val="center"/>
                  <w:hideMark/>
                </w:tcPr>
                <w:p w:rsidR="001C2F87" w:rsidRDefault="001C2F87">
                  <w:pPr>
                    <w:spacing w:after="0" w:line="256" w:lineRule="auto"/>
                    <w:jc w:val="center"/>
                    <w:rPr>
                      <w:rFonts w:asciiTheme="minorHAnsi" w:hAnsiTheme="minorHAnsi"/>
                      <w:color w:val="000000"/>
                      <w:sz w:val="20"/>
                      <w:lang w:val="es-MX" w:eastAsia="es-MX"/>
                    </w:rPr>
                  </w:pPr>
                  <w:proofErr w:type="spellStart"/>
                  <w:r>
                    <w:rPr>
                      <w:rFonts w:asciiTheme="minorHAnsi" w:hAnsiTheme="minorHAnsi"/>
                      <w:color w:val="000000"/>
                      <w:sz w:val="20"/>
                      <w:lang w:val="es-MX" w:eastAsia="es-MX"/>
                    </w:rPr>
                    <w:t>Charagua</w:t>
                  </w:r>
                  <w:proofErr w:type="spellEnd"/>
                </w:p>
              </w:tc>
            </w:tr>
          </w:tbl>
          <w:p w:rsidR="001C2F87" w:rsidRDefault="001C2F87">
            <w:pPr>
              <w:spacing w:after="0" w:line="256" w:lineRule="auto"/>
              <w:rPr>
                <w:rFonts w:asciiTheme="minorHAnsi" w:hAnsiTheme="minorHAnsi" w:cstheme="minorHAnsi"/>
                <w:bCs/>
                <w:sz w:val="20"/>
                <w:lang w:eastAsia="es-BO"/>
              </w:rPr>
            </w:pPr>
          </w:p>
          <w:p w:rsidR="001C2F87" w:rsidRDefault="001C2F87">
            <w:pPr>
              <w:spacing w:after="0" w:line="256" w:lineRule="auto"/>
              <w:rPr>
                <w:rFonts w:asciiTheme="minorHAnsi" w:hAnsiTheme="minorHAnsi" w:cstheme="minorHAnsi"/>
                <w:bCs/>
                <w:sz w:val="20"/>
                <w:lang w:eastAsia="es-BO"/>
              </w:rPr>
            </w:pP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ALCANCE DE LA AUDITORÍA</w:t>
            </w:r>
          </w:p>
        </w:tc>
      </w:tr>
      <w:tr w:rsidR="001C2F87" w:rsidTr="001C2F87">
        <w:tc>
          <w:tcPr>
            <w:tcW w:w="9209" w:type="dxa"/>
            <w:tcBorders>
              <w:top w:val="single" w:sz="4" w:space="0" w:color="auto"/>
              <w:left w:val="single" w:sz="4" w:space="0" w:color="auto"/>
              <w:bottom w:val="single" w:sz="4" w:space="0" w:color="auto"/>
              <w:right w:val="single" w:sz="4" w:space="0" w:color="auto"/>
            </w:tcBorders>
            <w:vAlign w:val="center"/>
          </w:tcPr>
          <w:p w:rsidR="001C2F87" w:rsidRDefault="001C2F87">
            <w:pPr>
              <w:pStyle w:val="Cuerpodeltexto0"/>
              <w:shd w:val="clear" w:color="auto" w:fill="auto"/>
              <w:spacing w:before="0" w:after="0" w:line="240" w:lineRule="auto"/>
              <w:ind w:right="23"/>
              <w:rPr>
                <w:rFonts w:asciiTheme="minorHAnsi" w:hAnsiTheme="minorHAnsi" w:cstheme="minorHAnsi"/>
                <w:sz w:val="20"/>
                <w:szCs w:val="20"/>
                <w:lang w:eastAsia="en-US"/>
              </w:rPr>
            </w:pPr>
            <w:r>
              <w:rPr>
                <w:rFonts w:asciiTheme="minorHAnsi" w:hAnsiTheme="minorHAnsi" w:cstheme="minorHAnsi"/>
                <w:sz w:val="20"/>
                <w:szCs w:val="20"/>
              </w:rPr>
              <w:t xml:space="preserve">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w:t>
            </w:r>
            <w:proofErr w:type="spellStart"/>
            <w:r>
              <w:rPr>
                <w:rFonts w:asciiTheme="minorHAnsi" w:hAnsiTheme="minorHAnsi" w:cstheme="minorHAnsi"/>
                <w:sz w:val="20"/>
                <w:szCs w:val="20"/>
              </w:rPr>
              <w:t>kardex</w:t>
            </w:r>
            <w:proofErr w:type="spellEnd"/>
            <w:r>
              <w:rPr>
                <w:rFonts w:asciiTheme="minorHAnsi" w:hAnsiTheme="minorHAnsi" w:cstheme="minorHAnsi"/>
                <w:sz w:val="20"/>
                <w:szCs w:val="20"/>
              </w:rPr>
              <w:t>, facturas, certificaciones de servicio y cualquier otro documento necesario para la auditoría.</w:t>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bookmarkStart w:id="0" w:name="_GoBack"/>
            <w:bookmarkEnd w:id="0"/>
            <w:r>
              <w:rPr>
                <w:rFonts w:asciiTheme="minorHAnsi" w:hAnsiTheme="minorHAnsi" w:cstheme="minorHAnsi"/>
                <w:sz w:val="20"/>
                <w:szCs w:val="20"/>
              </w:rPr>
              <w:t>Además, los auditores tendrán derecho a visitar e inspeccionar, siempre que ello tenga relación con la Auditoría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sz w:val="20"/>
                <w:szCs w:val="20"/>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b/>
                <w:sz w:val="20"/>
                <w:szCs w:val="20"/>
              </w:rPr>
              <w:t xml:space="preserve">La </w:t>
            </w:r>
            <w:r>
              <w:rPr>
                <w:rStyle w:val="CuerpodeltextoNegrita"/>
                <w:rFonts w:asciiTheme="minorHAnsi" w:hAnsiTheme="minorHAnsi" w:cstheme="minorHAnsi"/>
                <w:sz w:val="20"/>
                <w:szCs w:val="20"/>
              </w:rPr>
              <w:t xml:space="preserve">Auditoría de la cuenta Costos </w:t>
            </w:r>
            <w:r>
              <w:rPr>
                <w:rFonts w:asciiTheme="minorHAnsi" w:hAnsiTheme="minorHAnsi" w:cstheme="minorHAnsi"/>
                <w:b/>
                <w:sz w:val="20"/>
                <w:szCs w:val="20"/>
              </w:rPr>
              <w:t>deberá comprender mínimamente las siguientes actividades:</w:t>
            </w:r>
          </w:p>
          <w:p w:rsidR="001C2F87" w:rsidRDefault="001C2F87">
            <w:pPr>
              <w:pStyle w:val="Cuerpodeltexto0"/>
              <w:shd w:val="clear" w:color="auto" w:fill="auto"/>
              <w:spacing w:before="0" w:after="0" w:line="240" w:lineRule="auto"/>
              <w:rPr>
                <w:rFonts w:asciiTheme="minorHAnsi" w:hAnsiTheme="minorHAnsi" w:cstheme="minorHAnsi"/>
                <w:sz w:val="20"/>
                <w:szCs w:val="20"/>
              </w:rPr>
            </w:pPr>
          </w:p>
          <w:p w:rsidR="001C2F87" w:rsidRDefault="001C2F87">
            <w:pPr>
              <w:pStyle w:val="Ttulo3"/>
              <w:keepLines/>
              <w:widowControl w:val="0"/>
              <w:shd w:val="clear" w:color="auto" w:fill="auto"/>
              <w:spacing w:before="0" w:after="0" w:line="256" w:lineRule="auto"/>
              <w:jc w:val="left"/>
              <w:rPr>
                <w:rFonts w:asciiTheme="minorHAnsi" w:eastAsia="Verdana" w:hAnsiTheme="minorHAnsi" w:cstheme="minorHAnsi"/>
                <w:sz w:val="20"/>
                <w:szCs w:val="20"/>
              </w:rPr>
            </w:pPr>
            <w:r>
              <w:rPr>
                <w:rFonts w:asciiTheme="minorHAnsi" w:eastAsia="Verdana" w:hAnsiTheme="minorHAnsi" w:cstheme="minorHAnsi"/>
                <w:sz w:val="20"/>
                <w:szCs w:val="20"/>
              </w:rPr>
              <w:t>COSTOS REPORTADOS (CONTRATOS TIPO SAM)</w:t>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sz w:val="20"/>
                <w:szCs w:val="20"/>
              </w:rPr>
              <w:t>Se deberán revisar los Costos Reportados por el Titular (Operador) a YPFB a través de los Formularios Financieros reportados mensualmente diseñados para el efecto. Esta revisión también deberá incluir, de manera enunciativa y no limitativa, los informes técnicos que respaldan las actividades técnicas ejecutadas por el Operador.</w:t>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A continuación, se identifican específicamente los conceptos que deben ser revisados:</w:t>
            </w: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Pr>
                <w:rFonts w:asciiTheme="minorHAnsi" w:eastAsia="Times New Roman" w:hAnsiTheme="minorHAnsi" w:cstheme="minorHAnsi"/>
                <w:b/>
                <w:bCs/>
                <w:sz w:val="20"/>
                <w:szCs w:val="20"/>
                <w:lang w:val="es-ES_tradnl" w:eastAsia="es-ES"/>
              </w:rPr>
              <w:t>Costos por servicios ejecutados por proveedores</w:t>
            </w:r>
            <w:r>
              <w:rPr>
                <w:rFonts w:asciiTheme="minorHAnsi" w:eastAsia="Times New Roman" w:hAnsiTheme="minorHAnsi" w:cstheme="minorHAnsi"/>
                <w:b/>
                <w:bCs/>
                <w:sz w:val="20"/>
                <w:szCs w:val="20"/>
                <w:lang w:val="es-ES_tradnl" w:eastAsia="es-ES"/>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lang w:val="es-MX" w:eastAsia="en-US"/>
              </w:rPr>
            </w:pPr>
            <w:r>
              <w:rPr>
                <w:rFonts w:asciiTheme="minorHAnsi" w:hAnsiTheme="minorHAnsi" w:cstheme="minorHAnsi"/>
                <w:sz w:val="20"/>
                <w:szCs w:val="20"/>
              </w:rPr>
              <w:t>Verificar el cumplimiento de los procedimientos de control establecidos, tanto en el CSP, como los establecidos internamente por el Titular. Evaluar si los mismos garantizan que se contrate bienes y servicios al menor costo, asegurando también calidad, competitividad y la asignación eficiente de recursos (Evaluación Ex Post).</w:t>
            </w:r>
            <w:r>
              <w:rPr>
                <w:rFonts w:asciiTheme="minorHAnsi" w:hAnsiTheme="minorHAnsi" w:cstheme="minorHAnsi"/>
                <w:sz w:val="20"/>
                <w:szCs w:val="20"/>
              </w:rPr>
              <w:tab/>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 xml:space="preserve">Verificar que los Costos por Servicios Petroleros realizados tanto por el Titular como por Terceros cuenten con </w:t>
            </w:r>
            <w:r>
              <w:rPr>
                <w:rFonts w:asciiTheme="minorHAnsi" w:hAnsiTheme="minorHAnsi" w:cstheme="minorHAnsi"/>
                <w:sz w:val="20"/>
                <w:szCs w:val="20"/>
              </w:rPr>
              <w:lastRenderedPageBreak/>
              <w:t>aprobación del fiscal de campo (CERTIFICACIÓN).</w:t>
            </w:r>
            <w:r>
              <w:rPr>
                <w:rFonts w:asciiTheme="minorHAnsi" w:hAnsiTheme="minorHAnsi" w:cstheme="minorHAnsi"/>
                <w:sz w:val="20"/>
                <w:szCs w:val="20"/>
              </w:rPr>
              <w:tab/>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Verificar que los Costos reportados estén debidamente documentados en el marco de la normativa aplicable.</w:t>
            </w: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Pr>
                <w:rFonts w:asciiTheme="minorHAnsi" w:eastAsia="Times New Roman" w:hAnsiTheme="minorHAnsi" w:cstheme="minorHAnsi"/>
                <w:b/>
                <w:bCs/>
                <w:sz w:val="20"/>
                <w:szCs w:val="20"/>
                <w:lang w:val="es-ES_tradnl" w:eastAsia="es-ES"/>
              </w:rPr>
              <w:t>Costos de personal – planillas de sueldos</w:t>
            </w:r>
            <w:r>
              <w:rPr>
                <w:rFonts w:asciiTheme="minorHAnsi" w:eastAsia="Times New Roman" w:hAnsiTheme="minorHAnsi" w:cstheme="minorHAnsi"/>
                <w:b/>
                <w:bCs/>
                <w:sz w:val="20"/>
                <w:szCs w:val="20"/>
                <w:lang w:val="es-ES_tradnl" w:eastAsia="es-ES"/>
              </w:rPr>
              <w:tab/>
            </w:r>
            <w:r>
              <w:rPr>
                <w:rFonts w:asciiTheme="minorHAnsi" w:eastAsia="Times New Roman" w:hAnsiTheme="minorHAnsi" w:cstheme="minorHAnsi"/>
                <w:b/>
                <w:bCs/>
                <w:sz w:val="20"/>
                <w:szCs w:val="20"/>
                <w:lang w:val="es-ES_tradnl" w:eastAsia="es-ES"/>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lang w:val="es-MX" w:eastAsia="en-US"/>
              </w:rPr>
            </w:pPr>
            <w:r>
              <w:rPr>
                <w:rFonts w:asciiTheme="minorHAnsi" w:hAnsiTheme="minorHAnsi" w:cstheme="minorHAnsi"/>
                <w:sz w:val="20"/>
                <w:szCs w:val="20"/>
              </w:rPr>
              <w:t>Verificar que los costos de personal incluidas las bonificaciones estén de acuerdo con la legislación laboral en Bolivia.</w:t>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Verificar que los Costos reportados por este concepto estén debidamente documentados, tal como establece el CSP en relación a ley aplicable.</w:t>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Pr>
                <w:rFonts w:asciiTheme="minorHAnsi" w:eastAsia="Times New Roman" w:hAnsiTheme="minorHAnsi" w:cstheme="minorHAnsi"/>
                <w:b/>
                <w:bCs/>
                <w:sz w:val="20"/>
                <w:szCs w:val="20"/>
                <w:lang w:val="es-ES_tradnl" w:eastAsia="es-ES"/>
              </w:rPr>
              <w:t>Costos de materiales e insumos</w:t>
            </w:r>
            <w:r>
              <w:rPr>
                <w:rFonts w:asciiTheme="minorHAnsi" w:eastAsia="Times New Roman" w:hAnsiTheme="minorHAnsi" w:cstheme="minorHAnsi"/>
                <w:b/>
                <w:bCs/>
                <w:sz w:val="20"/>
                <w:szCs w:val="20"/>
                <w:lang w:val="es-ES_tradnl" w:eastAsia="es-ES"/>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lang w:val="es-MX" w:eastAsia="en-US"/>
              </w:rPr>
            </w:pPr>
            <w:r>
              <w:rPr>
                <w:rFonts w:asciiTheme="minorHAnsi" w:hAnsiTheme="minorHAnsi" w:cstheme="minorHAnsi"/>
                <w:sz w:val="20"/>
                <w:szCs w:val="20"/>
              </w:rPr>
              <w:t xml:space="preserve">Verificar el cumplimiento de los procedimientos de control establecidos por el Titular para los costos de materiales. </w:t>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 xml:space="preserve">Verificar si los Costos reportados por concepto de Costos de Materiales sean reportados al Costo y tengan relación al CSP.  </w:t>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 xml:space="preserve">Verificar el cumplimiento de los procedimientos de control establecidos por el Titular en el almacenaje por costos de materiales. </w:t>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Pr>
                <w:rFonts w:asciiTheme="minorHAnsi" w:eastAsia="Times New Roman" w:hAnsiTheme="minorHAnsi" w:cstheme="minorHAnsi"/>
                <w:b/>
                <w:bCs/>
                <w:sz w:val="20"/>
                <w:szCs w:val="20"/>
                <w:lang w:val="es-ES_tradnl" w:eastAsia="es-ES"/>
              </w:rPr>
              <w:t>Costos de seguros</w:t>
            </w:r>
            <w:r>
              <w:rPr>
                <w:rFonts w:asciiTheme="minorHAnsi" w:eastAsia="Times New Roman" w:hAnsiTheme="minorHAnsi" w:cstheme="minorHAnsi"/>
                <w:b/>
                <w:bCs/>
                <w:sz w:val="20"/>
                <w:szCs w:val="20"/>
                <w:lang w:val="es-ES_tradnl" w:eastAsia="es-ES"/>
              </w:rPr>
              <w:tab/>
            </w:r>
            <w:r>
              <w:rPr>
                <w:rFonts w:asciiTheme="minorHAnsi" w:eastAsia="Times New Roman" w:hAnsiTheme="minorHAnsi" w:cstheme="minorHAnsi"/>
                <w:b/>
                <w:bCs/>
                <w:sz w:val="20"/>
                <w:szCs w:val="20"/>
                <w:lang w:val="es-ES_tradnl" w:eastAsia="es-ES"/>
              </w:rPr>
              <w:tab/>
            </w:r>
            <w:r>
              <w:rPr>
                <w:rFonts w:asciiTheme="minorHAnsi" w:eastAsia="Times New Roman" w:hAnsiTheme="minorHAnsi" w:cstheme="minorHAnsi"/>
                <w:b/>
                <w:bCs/>
                <w:sz w:val="20"/>
                <w:szCs w:val="20"/>
                <w:lang w:val="es-ES_tradnl" w:eastAsia="es-ES"/>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lang w:val="es-MX" w:eastAsia="en-US"/>
              </w:rPr>
            </w:pPr>
            <w:r>
              <w:rPr>
                <w:rFonts w:asciiTheme="minorHAnsi" w:eastAsia="Times New Roman" w:hAnsiTheme="minorHAnsi" w:cstheme="minorHAnsi"/>
                <w:bCs/>
                <w:sz w:val="20"/>
                <w:szCs w:val="20"/>
                <w:lang w:val="es-ES_tradnl" w:eastAsia="es-ES"/>
              </w:rPr>
              <w:t>Determinar si los costos de Seguros</w:t>
            </w:r>
            <w:r>
              <w:rPr>
                <w:rFonts w:asciiTheme="minorHAnsi" w:hAnsiTheme="minorHAnsi" w:cstheme="minorHAnsi"/>
                <w:sz w:val="20"/>
                <w:szCs w:val="20"/>
              </w:rPr>
              <w:t xml:space="preserve"> reportados mensualmente por el Titular cumplen con lo establecido en el CSP respecto a la Cláusula 17 y la normativa aplicable.</w:t>
            </w:r>
            <w:r>
              <w:rPr>
                <w:rFonts w:asciiTheme="minorHAnsi" w:hAnsiTheme="minorHAnsi" w:cstheme="minorHAnsi"/>
                <w:sz w:val="20"/>
                <w:szCs w:val="20"/>
              </w:rPr>
              <w:tab/>
            </w:r>
            <w:r>
              <w:rPr>
                <w:rFonts w:asciiTheme="minorHAnsi" w:hAnsiTheme="minorHAnsi" w:cstheme="minorHAnsi"/>
                <w:sz w:val="20"/>
                <w:szCs w:val="20"/>
              </w:rPr>
              <w:tab/>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Verificar que los costos por seguros se encuentren debidamente documentados.</w:t>
            </w:r>
            <w:r>
              <w:rPr>
                <w:rFonts w:asciiTheme="minorHAnsi" w:hAnsiTheme="minorHAnsi" w:cstheme="minorHAnsi"/>
                <w:sz w:val="20"/>
                <w:szCs w:val="20"/>
              </w:rPr>
              <w:tab/>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Pr>
                <w:rFonts w:asciiTheme="minorHAnsi" w:eastAsia="Times New Roman" w:hAnsiTheme="minorHAnsi" w:cstheme="minorHAnsi"/>
                <w:b/>
                <w:bCs/>
                <w:sz w:val="20"/>
                <w:szCs w:val="20"/>
                <w:lang w:val="es-ES_tradnl" w:eastAsia="es-ES"/>
              </w:rPr>
              <w:t>Costos por servidumbres, indemnizaciones y compensaciones</w:t>
            </w:r>
            <w:r>
              <w:rPr>
                <w:rFonts w:asciiTheme="minorHAnsi" w:eastAsia="Times New Roman" w:hAnsiTheme="minorHAnsi" w:cstheme="minorHAnsi"/>
                <w:b/>
                <w:bCs/>
                <w:sz w:val="20"/>
                <w:szCs w:val="20"/>
                <w:lang w:val="es-ES_tradnl" w:eastAsia="es-ES"/>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lang w:val="es-MX" w:eastAsia="en-US"/>
              </w:rPr>
            </w:pPr>
            <w:r>
              <w:rPr>
                <w:rFonts w:asciiTheme="minorHAnsi" w:hAnsiTheme="minorHAnsi" w:cstheme="minorHAnsi"/>
                <w:sz w:val="20"/>
                <w:szCs w:val="20"/>
              </w:rPr>
              <w:t>Determinar si los costos de Servidumbres, Indemnizaciones y Compensaciones reportados mensualmente por el Titular cumplen con lo establecido en la Cláusula 5.1.7 para los Contratos SAM, del Anexo D y la normativa aplicable.</w:t>
            </w:r>
            <w:r>
              <w:rPr>
                <w:rFonts w:asciiTheme="minorHAnsi" w:hAnsiTheme="minorHAnsi" w:cstheme="minorHAnsi"/>
                <w:sz w:val="20"/>
                <w:szCs w:val="20"/>
              </w:rPr>
              <w:tab/>
            </w:r>
            <w:r>
              <w:rPr>
                <w:rFonts w:asciiTheme="minorHAnsi" w:hAnsiTheme="minorHAnsi" w:cstheme="minorHAnsi"/>
                <w:sz w:val="20"/>
                <w:szCs w:val="20"/>
              </w:rPr>
              <w:tab/>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Verificar que los costos por seguros se encuentren debidamente documentados.</w:t>
            </w: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Pr>
                <w:rFonts w:asciiTheme="minorHAnsi" w:eastAsia="Times New Roman" w:hAnsiTheme="minorHAnsi" w:cstheme="minorHAnsi"/>
                <w:b/>
                <w:bCs/>
                <w:sz w:val="20"/>
                <w:szCs w:val="20"/>
                <w:lang w:val="es-ES_tradnl" w:eastAsia="es-ES"/>
              </w:rPr>
              <w:t>Distribución de gastos administrativos</w:t>
            </w:r>
            <w:r>
              <w:rPr>
                <w:rFonts w:asciiTheme="minorHAnsi" w:eastAsia="Times New Roman" w:hAnsiTheme="minorHAnsi" w:cstheme="minorHAnsi"/>
                <w:b/>
                <w:bCs/>
                <w:sz w:val="20"/>
                <w:szCs w:val="20"/>
                <w:lang w:val="es-ES_tradnl" w:eastAsia="es-ES"/>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lang w:val="es-MX" w:eastAsia="en-US"/>
              </w:rPr>
            </w:pPr>
            <w:r>
              <w:rPr>
                <w:rFonts w:asciiTheme="minorHAnsi" w:hAnsiTheme="minorHAnsi" w:cstheme="minorHAnsi"/>
                <w:sz w:val="20"/>
                <w:szCs w:val="20"/>
              </w:rPr>
              <w:t>Verificar que los Costos Reportados en el formulario financieros de gastos administrativos (FFGA) estén debidamente distribuidos de acuerdo con las políticas contables utilizadas por el Titular.</w:t>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pacing w:before="0" w:after="0"/>
              <w:rPr>
                <w:rFonts w:asciiTheme="minorHAnsi" w:eastAsia="Times New Roman" w:hAnsiTheme="minorHAnsi" w:cstheme="minorHAnsi"/>
                <w:b/>
                <w:bCs/>
                <w:sz w:val="20"/>
                <w:szCs w:val="20"/>
                <w:lang w:val="es-ES_tradnl" w:eastAsia="es-ES"/>
              </w:rPr>
            </w:pPr>
            <w:r>
              <w:rPr>
                <w:rFonts w:asciiTheme="minorHAnsi" w:eastAsia="Times New Roman" w:hAnsiTheme="minorHAnsi" w:cstheme="minorHAnsi"/>
                <w:b/>
                <w:bCs/>
                <w:sz w:val="20"/>
                <w:szCs w:val="20"/>
                <w:lang w:val="es-ES_tradnl" w:eastAsia="es-ES"/>
              </w:rPr>
              <w:t>Costos por provisiones y análisis de los costos sin proveedores</w:t>
            </w:r>
            <w:r>
              <w:rPr>
                <w:rFonts w:asciiTheme="minorHAnsi" w:eastAsia="Times New Roman" w:hAnsiTheme="minorHAnsi" w:cstheme="minorHAnsi"/>
                <w:b/>
                <w:bCs/>
                <w:sz w:val="20"/>
                <w:szCs w:val="20"/>
                <w:lang w:val="es-ES_tradnl" w:eastAsia="es-ES"/>
              </w:rPr>
              <w:tab/>
            </w:r>
          </w:p>
          <w:p w:rsidR="001C2F87" w:rsidRDefault="001C2F87">
            <w:pPr>
              <w:pStyle w:val="Cuerpodeltexto0"/>
              <w:spacing w:before="0" w:after="0"/>
              <w:rPr>
                <w:rFonts w:asciiTheme="minorHAnsi" w:hAnsiTheme="minorHAnsi" w:cstheme="minorHAnsi"/>
                <w:sz w:val="20"/>
                <w:szCs w:val="20"/>
                <w:lang w:val="es-MX" w:eastAsia="en-US"/>
              </w:rPr>
            </w:pPr>
            <w:r>
              <w:rPr>
                <w:rFonts w:asciiTheme="minorHAnsi" w:hAnsiTheme="minorHAnsi" w:cstheme="minorHAnsi"/>
                <w:sz w:val="20"/>
                <w:szCs w:val="20"/>
              </w:rPr>
              <w:t>Verificar que los costos provisionados contablemente fueron ejecutados, realizados y utilizados, mediante la evaluación de hechos posteriores.</w:t>
            </w:r>
            <w:r>
              <w:rPr>
                <w:rFonts w:asciiTheme="minorHAnsi" w:hAnsiTheme="minorHAnsi" w:cstheme="minorHAnsi"/>
                <w:sz w:val="20"/>
                <w:szCs w:val="20"/>
              </w:rPr>
              <w:tab/>
            </w:r>
            <w:r>
              <w:rPr>
                <w:rFonts w:asciiTheme="minorHAnsi" w:hAnsiTheme="minorHAnsi" w:cstheme="minorHAnsi"/>
                <w:sz w:val="20"/>
                <w:szCs w:val="20"/>
              </w:rPr>
              <w:tab/>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Verificar que los costos reportados sin nombre del proveedor cuenten con la documentación de respaldo suficiente</w:t>
            </w:r>
            <w:r>
              <w:rPr>
                <w:rFonts w:asciiTheme="minorHAnsi" w:hAnsiTheme="minorHAnsi" w:cstheme="minorHAnsi"/>
                <w:sz w:val="20"/>
                <w:szCs w:val="20"/>
              </w:rPr>
              <w:tab/>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eastAsia="Times New Roman" w:hAnsiTheme="minorHAnsi" w:cstheme="minorHAnsi"/>
                <w:b/>
                <w:bCs/>
                <w:sz w:val="20"/>
                <w:szCs w:val="20"/>
                <w:lang w:val="es-ES_tradnl" w:eastAsia="es-ES"/>
              </w:rPr>
              <w:t>Costos financieros (diferencias de cambio y comisiones bancarias)</w:t>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sz w:val="20"/>
                <w:szCs w:val="20"/>
              </w:rPr>
              <w:t>Verificar que los Costos Reportados corresponden a diferencias de cambio y no re-expresiones de las cuentas monetarias.</w:t>
            </w:r>
            <w:r>
              <w:rPr>
                <w:rFonts w:asciiTheme="minorHAnsi" w:hAnsiTheme="minorHAnsi" w:cstheme="minorHAnsi"/>
                <w:sz w:val="20"/>
                <w:szCs w:val="20"/>
              </w:rPr>
              <w:tab/>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sz w:val="20"/>
                <w:szCs w:val="20"/>
              </w:rPr>
              <w:t xml:space="preserve">Verificar si los Costos Reportados por Diferencias de Cambio y Comisiones Bancarias corresponden a operaciones relacionadas al contrato de operación.  </w:t>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Pr>
                <w:rFonts w:asciiTheme="minorHAnsi" w:eastAsia="Times New Roman" w:hAnsiTheme="minorHAnsi" w:cstheme="minorHAnsi"/>
                <w:b/>
                <w:bCs/>
                <w:sz w:val="20"/>
                <w:szCs w:val="20"/>
                <w:lang w:val="es-ES_tradnl" w:eastAsia="es-ES"/>
              </w:rPr>
              <w:t>Créditos al contrato</w:t>
            </w:r>
            <w:r>
              <w:rPr>
                <w:rFonts w:asciiTheme="minorHAnsi" w:eastAsia="Times New Roman" w:hAnsiTheme="minorHAnsi" w:cstheme="minorHAnsi"/>
                <w:b/>
                <w:bCs/>
                <w:sz w:val="20"/>
                <w:szCs w:val="20"/>
                <w:lang w:val="es-ES_tradnl" w:eastAsia="es-ES"/>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lang w:val="es-MX" w:eastAsia="en-US"/>
              </w:rPr>
            </w:pPr>
            <w:r>
              <w:rPr>
                <w:rFonts w:asciiTheme="minorHAnsi" w:hAnsiTheme="minorHAnsi" w:cstheme="minorHAnsi"/>
                <w:sz w:val="20"/>
                <w:szCs w:val="20"/>
              </w:rPr>
              <w:t>Verificar que todos los ingresos netos de cualquier seguro o reclamación relacionada con las Operaciones Petroleras o cualquier activo cargado a la cuenta de Costos se reporten como créditos bajo el contrato.</w:t>
            </w:r>
            <w:r>
              <w:rPr>
                <w:rFonts w:asciiTheme="minorHAnsi" w:hAnsiTheme="minorHAnsi" w:cstheme="minorHAnsi"/>
                <w:sz w:val="20"/>
                <w:szCs w:val="20"/>
              </w:rPr>
              <w:tab/>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sz w:val="20"/>
                <w:szCs w:val="20"/>
              </w:rPr>
              <w:lastRenderedPageBreak/>
              <w:t>Verificar que todos los ingresos por indemnizaciones recibidas por el Titular, de los proveedores o fabricantes o sus agentes en relación con servicios, materiales defectuosos, cuyo Costos originalmente hayan sido cargados a las cuentas de Costos se reporten como créditos bajo el contrato.</w:t>
            </w:r>
          </w:p>
          <w:p w:rsidR="001C2F87" w:rsidRDefault="001C2F87">
            <w:pPr>
              <w:pStyle w:val="Cuerpodeltexto0"/>
              <w:spacing w:after="0"/>
              <w:rPr>
                <w:rFonts w:asciiTheme="minorHAnsi" w:hAnsiTheme="minorHAnsi" w:cstheme="minorHAnsi"/>
                <w:sz w:val="20"/>
                <w:szCs w:val="20"/>
              </w:rPr>
            </w:pPr>
            <w:r>
              <w:rPr>
                <w:rFonts w:asciiTheme="minorHAnsi" w:hAnsiTheme="minorHAnsi" w:cstheme="minorHAnsi"/>
                <w:sz w:val="20"/>
                <w:szCs w:val="20"/>
              </w:rPr>
              <w:t>Verificar que todos los Ingresos por ventas de materiales sobrantes cargados a las cuentas de Costos se reporten como créditos bajo el contrato.</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lastRenderedPageBreak/>
              <w:t>PRODUCTOS RESULTANTES DE LA AUDITORÍA</w:t>
            </w:r>
          </w:p>
        </w:tc>
      </w:tr>
      <w:tr w:rsidR="001C2F87" w:rsidTr="001C2F87">
        <w:tc>
          <w:tcPr>
            <w:tcW w:w="9209" w:type="dxa"/>
            <w:tcBorders>
              <w:top w:val="single" w:sz="4" w:space="0" w:color="auto"/>
              <w:left w:val="single" w:sz="4" w:space="0" w:color="auto"/>
              <w:bottom w:val="single" w:sz="4" w:space="0" w:color="auto"/>
              <w:right w:val="single" w:sz="4" w:space="0" w:color="auto"/>
            </w:tcBorders>
            <w:vAlign w:val="center"/>
          </w:tcPr>
          <w:p w:rsidR="001C2F87" w:rsidRDefault="001C2F87">
            <w:pPr>
              <w:pStyle w:val="Cuerpodeltexto0"/>
              <w:shd w:val="clear" w:color="auto" w:fill="auto"/>
              <w:spacing w:before="0" w:after="0" w:line="240" w:lineRule="auto"/>
              <w:rPr>
                <w:rFonts w:asciiTheme="minorHAnsi" w:hAnsiTheme="minorHAnsi" w:cstheme="minorHAnsi"/>
                <w:sz w:val="20"/>
                <w:szCs w:val="20"/>
                <w:lang w:eastAsia="en-US"/>
              </w:rPr>
            </w:pPr>
            <w:r>
              <w:rPr>
                <w:rFonts w:asciiTheme="minorHAnsi" w:hAnsiTheme="minorHAnsi" w:cstheme="minorHAnsi"/>
                <w:sz w:val="20"/>
                <w:szCs w:val="20"/>
              </w:rPr>
              <w:t>El auditor deberá entregar un informe por cada Contrato. Cada Informe emitido debe contener mínimamente lo siguiente:</w:t>
            </w:r>
          </w:p>
          <w:p w:rsidR="001C2F87" w:rsidRDefault="001C2F87">
            <w:pPr>
              <w:pStyle w:val="Ttulo3"/>
              <w:keepLines/>
              <w:widowControl w:val="0"/>
              <w:shd w:val="clear" w:color="auto" w:fill="auto"/>
              <w:spacing w:before="0" w:after="0" w:line="256" w:lineRule="auto"/>
              <w:jc w:val="left"/>
              <w:rPr>
                <w:rFonts w:asciiTheme="minorHAnsi" w:eastAsia="Verdana" w:hAnsiTheme="minorHAnsi" w:cstheme="minorHAnsi"/>
                <w:sz w:val="20"/>
                <w:szCs w:val="20"/>
              </w:rPr>
            </w:pPr>
          </w:p>
          <w:p w:rsidR="001C2F87" w:rsidRDefault="001C2F87">
            <w:pPr>
              <w:pStyle w:val="Cuerpodeltexto0"/>
              <w:spacing w:before="0" w:after="0" w:line="240" w:lineRule="auto"/>
              <w:ind w:left="1418" w:hanging="1418"/>
              <w:rPr>
                <w:rFonts w:asciiTheme="minorHAnsi" w:hAnsiTheme="minorHAnsi" w:cstheme="minorHAnsi"/>
                <w:b/>
                <w:sz w:val="20"/>
                <w:szCs w:val="20"/>
              </w:rPr>
            </w:pPr>
            <w:r>
              <w:rPr>
                <w:rFonts w:asciiTheme="minorHAnsi" w:hAnsiTheme="minorHAnsi" w:cstheme="minorHAnsi"/>
                <w:b/>
                <w:sz w:val="20"/>
                <w:szCs w:val="20"/>
              </w:rPr>
              <w:t>REVISIÓN DE COSTOS REPORTADOS (CONTRATOS TIPO SAM)</w:t>
            </w:r>
          </w:p>
          <w:p w:rsidR="001C2F87" w:rsidRDefault="001C2F87">
            <w:pPr>
              <w:pStyle w:val="Cuerpodeltexto0"/>
              <w:spacing w:before="0" w:after="0" w:line="240" w:lineRule="auto"/>
              <w:ind w:left="1418" w:hanging="1418"/>
              <w:rPr>
                <w:rFonts w:asciiTheme="minorHAnsi" w:hAnsiTheme="minorHAnsi" w:cstheme="minorHAnsi"/>
                <w:b/>
                <w:sz w:val="20"/>
                <w:szCs w:val="20"/>
              </w:rPr>
            </w:pPr>
          </w:p>
          <w:p w:rsidR="001C2F87" w:rsidRDefault="001C2F87">
            <w:pPr>
              <w:pStyle w:val="Cuerpodeltexto0"/>
              <w:spacing w:before="0" w:after="0" w:line="240" w:lineRule="auto"/>
              <w:rPr>
                <w:rFonts w:asciiTheme="minorHAnsi" w:hAnsiTheme="minorHAnsi" w:cstheme="minorHAnsi"/>
                <w:b/>
                <w:sz w:val="20"/>
                <w:szCs w:val="20"/>
              </w:rPr>
            </w:pPr>
            <w:r>
              <w:rPr>
                <w:rFonts w:asciiTheme="minorHAnsi" w:hAnsiTheme="minorHAnsi" w:cstheme="minorHAnsi"/>
                <w:b/>
                <w:sz w:val="20"/>
                <w:szCs w:val="20"/>
              </w:rPr>
              <w:t>Parte I - Planilla de Costos Reportados por la gestión finalizada el 31 de diciembre de 2017</w:t>
            </w:r>
          </w:p>
          <w:p w:rsidR="001C2F87" w:rsidRDefault="001C2F87">
            <w:pPr>
              <w:pStyle w:val="Cuerpodeltexto0"/>
              <w:spacing w:before="0" w:after="0" w:line="240" w:lineRule="auto"/>
              <w:rPr>
                <w:rFonts w:asciiTheme="minorHAnsi" w:hAnsiTheme="minorHAnsi" w:cstheme="minorHAnsi"/>
                <w:b/>
                <w:sz w:val="20"/>
                <w:szCs w:val="20"/>
              </w:rPr>
            </w:pPr>
          </w:p>
          <w:p w:rsidR="001C2F87" w:rsidRDefault="001C2F87" w:rsidP="001C2F87">
            <w:pPr>
              <w:pStyle w:val="Cuerpodeltexto0"/>
              <w:numPr>
                <w:ilvl w:val="0"/>
                <w:numId w:val="46"/>
              </w:numPr>
              <w:spacing w:before="0" w:after="0" w:line="240" w:lineRule="auto"/>
              <w:jc w:val="left"/>
              <w:rPr>
                <w:rFonts w:asciiTheme="minorHAnsi" w:hAnsiTheme="minorHAnsi" w:cstheme="minorHAnsi"/>
                <w:sz w:val="20"/>
                <w:szCs w:val="20"/>
              </w:rPr>
            </w:pPr>
            <w:r>
              <w:rPr>
                <w:rFonts w:asciiTheme="minorHAnsi" w:hAnsiTheme="minorHAnsi" w:cstheme="minorHAnsi"/>
                <w:sz w:val="20"/>
                <w:szCs w:val="20"/>
              </w:rPr>
              <w:t>Informe de auditoría emitido por un auditor independiente</w:t>
            </w:r>
          </w:p>
          <w:p w:rsidR="001C2F87" w:rsidRDefault="001C2F87" w:rsidP="001C2F87">
            <w:pPr>
              <w:pStyle w:val="Cuerpodeltexto0"/>
              <w:numPr>
                <w:ilvl w:val="0"/>
                <w:numId w:val="46"/>
              </w:numPr>
              <w:spacing w:before="0" w:after="0" w:line="240" w:lineRule="auto"/>
              <w:jc w:val="left"/>
              <w:rPr>
                <w:rFonts w:asciiTheme="minorHAnsi" w:hAnsiTheme="minorHAnsi" w:cstheme="minorHAnsi"/>
                <w:sz w:val="20"/>
                <w:szCs w:val="20"/>
              </w:rPr>
            </w:pPr>
            <w:r>
              <w:rPr>
                <w:rFonts w:asciiTheme="minorHAnsi" w:hAnsiTheme="minorHAnsi" w:cstheme="minorHAnsi"/>
                <w:sz w:val="20"/>
                <w:szCs w:val="20"/>
              </w:rPr>
              <w:t>Planilla de Costos Reportados</w:t>
            </w:r>
          </w:p>
          <w:p w:rsidR="001C2F87" w:rsidRDefault="001C2F87" w:rsidP="001C2F87">
            <w:pPr>
              <w:pStyle w:val="Cuerpodeltexto0"/>
              <w:numPr>
                <w:ilvl w:val="0"/>
                <w:numId w:val="46"/>
              </w:numPr>
              <w:spacing w:before="0" w:after="0" w:line="240" w:lineRule="auto"/>
              <w:jc w:val="left"/>
              <w:rPr>
                <w:rFonts w:asciiTheme="minorHAnsi" w:hAnsiTheme="minorHAnsi" w:cstheme="minorHAnsi"/>
                <w:sz w:val="20"/>
                <w:szCs w:val="20"/>
              </w:rPr>
            </w:pPr>
            <w:r>
              <w:rPr>
                <w:rFonts w:asciiTheme="minorHAnsi" w:hAnsiTheme="minorHAnsi" w:cstheme="minorHAnsi"/>
                <w:sz w:val="20"/>
                <w:szCs w:val="20"/>
              </w:rPr>
              <w:t>Notas a la planilla de Costos Reportados</w:t>
            </w:r>
          </w:p>
          <w:p w:rsidR="001C2F87" w:rsidRDefault="001C2F87" w:rsidP="001C2F87">
            <w:pPr>
              <w:pStyle w:val="Cuerpodeltexto0"/>
              <w:numPr>
                <w:ilvl w:val="0"/>
                <w:numId w:val="46"/>
              </w:numPr>
              <w:spacing w:before="0" w:after="0" w:line="240" w:lineRule="auto"/>
              <w:jc w:val="left"/>
              <w:rPr>
                <w:rFonts w:asciiTheme="minorHAnsi" w:hAnsiTheme="minorHAnsi" w:cstheme="minorHAnsi"/>
                <w:sz w:val="20"/>
                <w:szCs w:val="20"/>
              </w:rPr>
            </w:pPr>
            <w:r>
              <w:rPr>
                <w:rFonts w:asciiTheme="minorHAnsi" w:hAnsiTheme="minorHAnsi" w:cstheme="minorHAnsi"/>
                <w:sz w:val="20"/>
                <w:szCs w:val="20"/>
              </w:rPr>
              <w:t>Planilla de Costos Reportados ajustados</w:t>
            </w:r>
          </w:p>
          <w:p w:rsidR="001C2F87" w:rsidRDefault="001C2F87">
            <w:pPr>
              <w:pStyle w:val="Cuerpodeltexto0"/>
              <w:spacing w:before="0" w:after="0" w:line="240" w:lineRule="auto"/>
              <w:ind w:left="720"/>
              <w:rPr>
                <w:rFonts w:asciiTheme="minorHAnsi" w:hAnsiTheme="minorHAnsi" w:cstheme="minorHAnsi"/>
                <w:sz w:val="20"/>
                <w:szCs w:val="20"/>
              </w:rPr>
            </w:pPr>
          </w:p>
          <w:p w:rsidR="001C2F87" w:rsidRDefault="001C2F87">
            <w:pPr>
              <w:pStyle w:val="Cuerpodeltexto0"/>
              <w:spacing w:before="0" w:after="0" w:line="240" w:lineRule="auto"/>
              <w:rPr>
                <w:rFonts w:asciiTheme="minorHAnsi" w:hAnsiTheme="minorHAnsi" w:cstheme="minorHAnsi"/>
                <w:b/>
                <w:sz w:val="20"/>
                <w:szCs w:val="20"/>
              </w:rPr>
            </w:pPr>
            <w:r>
              <w:rPr>
                <w:rFonts w:asciiTheme="minorHAnsi" w:hAnsiTheme="minorHAnsi" w:cstheme="minorHAnsi"/>
                <w:b/>
                <w:sz w:val="20"/>
                <w:szCs w:val="20"/>
              </w:rPr>
              <w:t>Parte II - Resumen ejecutivo sobre los procedimientos de auditoria aplicados</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Resumen ejecutivo sobre los procedimientos de auditoria aplicados.</w:t>
            </w:r>
          </w:p>
          <w:p w:rsidR="001C2F87" w:rsidRDefault="001C2F87">
            <w:pPr>
              <w:pStyle w:val="Cuerpodeltexto0"/>
              <w:spacing w:before="0" w:after="0" w:line="240" w:lineRule="auto"/>
              <w:rPr>
                <w:rFonts w:asciiTheme="minorHAnsi" w:hAnsiTheme="minorHAnsi" w:cstheme="minorHAnsi"/>
                <w:sz w:val="20"/>
                <w:szCs w:val="20"/>
              </w:rPr>
            </w:pPr>
          </w:p>
          <w:p w:rsidR="001C2F87" w:rsidRDefault="001C2F87">
            <w:pPr>
              <w:pStyle w:val="Cuerpodeltexto0"/>
              <w:spacing w:before="0" w:after="0" w:line="240" w:lineRule="auto"/>
              <w:rPr>
                <w:rFonts w:asciiTheme="minorHAnsi" w:hAnsiTheme="minorHAnsi" w:cstheme="minorHAnsi"/>
                <w:b/>
                <w:sz w:val="20"/>
                <w:szCs w:val="20"/>
              </w:rPr>
            </w:pPr>
            <w:r>
              <w:rPr>
                <w:rFonts w:asciiTheme="minorHAnsi" w:hAnsiTheme="minorHAnsi" w:cstheme="minorHAnsi"/>
                <w:b/>
                <w:sz w:val="20"/>
                <w:szCs w:val="20"/>
              </w:rPr>
              <w:t>ANEXOS</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 I</w:t>
            </w:r>
            <w:r>
              <w:rPr>
                <w:rFonts w:asciiTheme="minorHAnsi" w:hAnsiTheme="minorHAnsi" w:cstheme="minorHAnsi"/>
                <w:sz w:val="20"/>
                <w:szCs w:val="20"/>
              </w:rPr>
              <w:tab/>
            </w:r>
            <w:r>
              <w:rPr>
                <w:rFonts w:asciiTheme="minorHAnsi" w:hAnsiTheme="minorHAnsi" w:cstheme="minorHAnsi"/>
                <w:sz w:val="20"/>
                <w:szCs w:val="20"/>
              </w:rPr>
              <w:tab/>
              <w:t>Detalle de proyectos ajustados</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 II</w:t>
            </w:r>
            <w:r>
              <w:rPr>
                <w:rFonts w:asciiTheme="minorHAnsi" w:hAnsiTheme="minorHAnsi" w:cstheme="minorHAnsi"/>
                <w:sz w:val="20"/>
                <w:szCs w:val="20"/>
              </w:rPr>
              <w:tab/>
              <w:t>Planilla de seguimiento a observaciones de YPFB sobre las “Inversiones”</w:t>
            </w:r>
          </w:p>
          <w:p w:rsidR="001C2F87" w:rsidRDefault="001C2F87">
            <w:pPr>
              <w:pStyle w:val="Cuerpodeltexto0"/>
              <w:spacing w:before="0" w:after="0" w:line="240" w:lineRule="auto"/>
              <w:ind w:left="1418" w:hanging="1418"/>
              <w:rPr>
                <w:rFonts w:asciiTheme="minorHAnsi" w:hAnsiTheme="minorHAnsi" w:cstheme="minorHAnsi"/>
                <w:b/>
                <w:sz w:val="20"/>
                <w:szCs w:val="20"/>
              </w:rPr>
            </w:pPr>
          </w:p>
          <w:p w:rsidR="001C2F87" w:rsidRDefault="001C2F87">
            <w:pPr>
              <w:pStyle w:val="Cuerpodeltexto0"/>
              <w:spacing w:before="0" w:after="0" w:line="240" w:lineRule="auto"/>
              <w:ind w:left="1418" w:hanging="1418"/>
              <w:rPr>
                <w:rFonts w:asciiTheme="minorHAnsi" w:hAnsiTheme="minorHAnsi" w:cstheme="minorHAnsi"/>
                <w:b/>
                <w:sz w:val="20"/>
                <w:szCs w:val="20"/>
              </w:rPr>
            </w:pPr>
            <w:r>
              <w:rPr>
                <w:rFonts w:asciiTheme="minorHAnsi" w:hAnsiTheme="minorHAnsi" w:cstheme="minorHAnsi"/>
                <w:b/>
                <w:sz w:val="20"/>
                <w:szCs w:val="20"/>
              </w:rPr>
              <w:t>En ambos casos:</w:t>
            </w:r>
          </w:p>
          <w:p w:rsidR="001C2F87" w:rsidRDefault="001C2F87">
            <w:pPr>
              <w:pStyle w:val="Cuerpodeltexto0"/>
              <w:spacing w:before="0" w:after="0" w:line="240" w:lineRule="auto"/>
              <w:ind w:left="1418" w:hanging="1418"/>
              <w:rPr>
                <w:rFonts w:asciiTheme="minorHAnsi" w:hAnsiTheme="minorHAnsi" w:cstheme="minorHAnsi"/>
                <w:b/>
                <w:sz w:val="20"/>
                <w:szCs w:val="20"/>
              </w:rPr>
            </w:pP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El Auditor con los informes preliminar y final deberá entregar el respaldo del seguimiento efectuado a las observaciones de YPFB levantadas, relativas a falta de documentación y/o certificaciones.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El Auditor no podrá añadir clasificaciones adicionales a las establecidas en los formularios financieros.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b/>
                <w:sz w:val="20"/>
                <w:szCs w:val="20"/>
                <w:lang w:eastAsia="es-ES"/>
              </w:rPr>
            </w:pPr>
            <w:r>
              <w:rPr>
                <w:rFonts w:asciiTheme="minorHAnsi" w:hAnsiTheme="minorHAnsi" w:cstheme="minorHAnsi"/>
                <w:sz w:val="20"/>
                <w:szCs w:val="20"/>
              </w:rPr>
              <w:t>Toda la información numérica reportada por el Auditor deberá ser expresada considerando únicamente dos decimales.</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METODOLOGÍA</w:t>
            </w:r>
          </w:p>
        </w:tc>
      </w:tr>
      <w:tr w:rsidR="001C2F87" w:rsidTr="001C2F87">
        <w:tc>
          <w:tcPr>
            <w:tcW w:w="9209" w:type="dxa"/>
            <w:tcBorders>
              <w:top w:val="single" w:sz="4" w:space="0" w:color="auto"/>
              <w:left w:val="single" w:sz="4" w:space="0" w:color="auto"/>
              <w:bottom w:val="single" w:sz="4" w:space="0" w:color="auto"/>
              <w:right w:val="single" w:sz="4" w:space="0" w:color="auto"/>
            </w:tcBorders>
            <w:vAlign w:val="center"/>
            <w:hideMark/>
          </w:tcPr>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 xml:space="preserve">El trabajo deberá ser realizado de acuerdo con una </w:t>
            </w:r>
            <w:r>
              <w:rPr>
                <w:rFonts w:asciiTheme="minorHAnsi" w:hAnsiTheme="minorHAnsi" w:cstheme="minorHAnsi"/>
                <w:b/>
                <w:sz w:val="20"/>
              </w:rPr>
              <w:t>planificación adecuada presentada a través de un memorándum de planificación</w:t>
            </w:r>
            <w:r>
              <w:rPr>
                <w:rFonts w:asciiTheme="minorHAnsi" w:hAnsiTheme="minorHAnsi" w:cstheme="minorHAnsi"/>
                <w:sz w:val="20"/>
              </w:rPr>
              <w:t xml:space="preserve"> que considere los plazos, tiempos y asignaciones, </w:t>
            </w:r>
            <w:proofErr w:type="spellStart"/>
            <w:r>
              <w:rPr>
                <w:rFonts w:asciiTheme="minorHAnsi" w:hAnsiTheme="minorHAnsi" w:cstheme="minorHAnsi"/>
                <w:sz w:val="20"/>
              </w:rPr>
              <w:t>asi</w:t>
            </w:r>
            <w:proofErr w:type="spellEnd"/>
            <w:r>
              <w:rPr>
                <w:rFonts w:asciiTheme="minorHAnsi" w:hAnsiTheme="minorHAnsi" w:cstheme="minorHAnsi"/>
                <w:sz w:val="20"/>
              </w:rPr>
              <w:t xml:space="preserve">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Pr>
                <w:rFonts w:asciiTheme="minorHAnsi" w:hAnsiTheme="minorHAnsi" w:cstheme="minorHAnsi"/>
                <w:b/>
                <w:sz w:val="20"/>
              </w:rPr>
              <w:t>sin embargo, son enunciativos y no limitativos</w:t>
            </w:r>
            <w:r>
              <w:rPr>
                <w:rFonts w:asciiTheme="minorHAnsi" w:hAnsiTheme="minorHAnsi" w:cstheme="minorHAnsi"/>
                <w:sz w:val="20"/>
              </w:rPr>
              <w:t>.</w:t>
            </w:r>
          </w:p>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La metodología y enfoque deberá estar circunscrita a lo siguiente:</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La Empresa Auditora deberá proponer una metodología formal que permita contemplar los aspectos claves de la Auditoría.</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La Empresa Auditora deberá proponer una metodología de revisión de la cuenta completa de Costos Recuperables o Costos Reportados Aprobados.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Organizar y administrar el desarrollo de la auditoría, la misma que debe permitir una correcta y eficiente administración del tiempo, los recursos, riesgos y la calidad del trabajo.</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Contribuir con conocimiento de mejores prácticas para la ejecución correcta de los objetivos requeridos.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lang w:eastAsia="es-ES"/>
              </w:rPr>
            </w:pPr>
            <w:r>
              <w:rPr>
                <w:rFonts w:asciiTheme="minorHAnsi" w:hAnsiTheme="minorHAnsi" w:cstheme="minorHAnsi"/>
                <w:sz w:val="20"/>
                <w:szCs w:val="20"/>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lang w:eastAsia="es-ES"/>
              </w:rPr>
            </w:pPr>
            <w:r>
              <w:rPr>
                <w:rFonts w:asciiTheme="minorHAnsi" w:hAnsiTheme="minorHAnsi" w:cstheme="minorHAnsi"/>
                <w:sz w:val="20"/>
                <w:szCs w:val="20"/>
                <w:lang w:eastAsia="es-ES"/>
              </w:rPr>
              <w:t xml:space="preserve">En caso de que el auditor se abstenga de opinar de un tema en particular, deberá justificar </w:t>
            </w:r>
            <w:r>
              <w:rPr>
                <w:rFonts w:asciiTheme="minorHAnsi" w:hAnsiTheme="minorHAnsi" w:cstheme="minorHAnsi"/>
                <w:sz w:val="20"/>
                <w:szCs w:val="20"/>
                <w:lang w:eastAsia="es-ES"/>
              </w:rPr>
              <w:lastRenderedPageBreak/>
              <w:t>debidamente.</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lastRenderedPageBreak/>
              <w:t>CRONOGRAMA DE ACTIVIDADES</w:t>
            </w:r>
          </w:p>
        </w:tc>
      </w:tr>
      <w:tr w:rsidR="001C2F87" w:rsidTr="001C2F87">
        <w:tc>
          <w:tcPr>
            <w:tcW w:w="9209"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El cronograma será propuesto por la Empresa Auditora y deberá considerar para la revisión del Titular:</w:t>
            </w:r>
          </w:p>
          <w:p w:rsidR="001C2F87" w:rsidRDefault="001C2F87">
            <w:pPr>
              <w:spacing w:after="0" w:line="256" w:lineRule="auto"/>
              <w:rPr>
                <w:rFonts w:asciiTheme="minorHAnsi" w:hAnsiTheme="minorHAnsi" w:cstheme="minorHAnsi"/>
                <w:b/>
                <w:sz w:val="20"/>
                <w:lang w:eastAsia="es-BO"/>
              </w:rPr>
            </w:pPr>
          </w:p>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Emisión del Informe Preliminar</w:t>
            </w: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 xml:space="preserve">Un periodo máximo de CUARENTA Y CINCO (45) días; de los cuales, TREINTA (30) días calendario serán para la ejecución del trabajo de campo y de QUINCE (15) días para la emisión del Informe Preliminar, improrrogablemente. El plazo debe computarse a partir de la firma de la </w:t>
            </w:r>
            <w:proofErr w:type="spellStart"/>
            <w:r>
              <w:rPr>
                <w:rFonts w:asciiTheme="minorHAnsi" w:hAnsiTheme="minorHAnsi" w:cstheme="minorHAnsi"/>
                <w:sz w:val="20"/>
                <w:lang w:eastAsia="es-BO"/>
              </w:rPr>
              <w:t>órden</w:t>
            </w:r>
            <w:proofErr w:type="spellEnd"/>
            <w:r>
              <w:rPr>
                <w:rFonts w:asciiTheme="minorHAnsi" w:hAnsiTheme="minorHAnsi" w:cstheme="minorHAnsi"/>
                <w:sz w:val="20"/>
                <w:lang w:eastAsia="es-BO"/>
              </w:rPr>
              <w:t xml:space="preserve"> de proceder; la cual deberá suscribirse al momento del inicio del trabajo de campo del auditor.</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Se procederá a dar inicio del trabajo con la Orden de proceder, fecha en la cual corre a computar los días para la realización de la Auditoria de Costos.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En un plazo de 7 días, a partir de la suscripción del contrato, el auditor debe remitir el requerimiento de información inicial al Titular, por su parte el Titular deberá entregar la información en un plazo máximo de 10 días.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Posterior a los 10 días de iniciado el proceso de auditoría, la firma de auditoria sostendrá una reunión de aclaración con YPFB y el Titular en cuanto a las observaciones y/o consultas relacionadas al Informe de Revisión de Costos.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El auditor deberá hacer conocer a las partes de manera formal las limitaciones a la auditoria en cuanto a falta de entrega de documentación y/o respaldos solicitados.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rPr>
            </w:pPr>
            <w:r>
              <w:rPr>
                <w:rFonts w:asciiTheme="minorHAnsi" w:hAnsiTheme="minorHAnsi" w:cstheme="minorHAnsi"/>
                <w:sz w:val="20"/>
                <w:lang w:eastAsia="es-BO"/>
              </w:rPr>
              <w:t xml:space="preserve">El informe preliminar debe ser entregado a YPFB y el Titular en formato digital editable adjuntando </w:t>
            </w:r>
            <w:r>
              <w:rPr>
                <w:rFonts w:asciiTheme="minorHAnsi" w:hAnsiTheme="minorHAnsi" w:cstheme="minorHAnsi"/>
                <w:sz w:val="20"/>
              </w:rPr>
              <w:t xml:space="preserve">el respaldo de las observaciones levantadas de YPFB relativas a falta de documentación y/o certificaciones. </w:t>
            </w:r>
          </w:p>
          <w:p w:rsidR="001C2F87" w:rsidRDefault="001C2F87">
            <w:pPr>
              <w:spacing w:after="0" w:line="256" w:lineRule="auto"/>
              <w:rPr>
                <w:rFonts w:asciiTheme="minorHAnsi" w:hAnsiTheme="minorHAnsi" w:cstheme="minorHAnsi"/>
                <w:b/>
                <w:sz w:val="20"/>
                <w:lang w:eastAsia="es-BO"/>
              </w:rPr>
            </w:pPr>
          </w:p>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Descargos a observaciones y/o ajustes de auditoria</w:t>
            </w: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Dentro de los SESENTA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1C2F87" w:rsidRDefault="001C2F87">
            <w:pPr>
              <w:spacing w:after="0" w:line="256" w:lineRule="auto"/>
              <w:rPr>
                <w:rFonts w:asciiTheme="minorHAnsi" w:hAnsiTheme="minorHAnsi" w:cstheme="minorHAnsi"/>
                <w:b/>
                <w:sz w:val="20"/>
                <w:lang w:eastAsia="es-BO"/>
              </w:rPr>
            </w:pPr>
          </w:p>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Emisión del Informe Final</w:t>
            </w: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 xml:space="preserve">La firma de Auditoria en los QUINCE (15) días siguientes a los 60 días de </w:t>
            </w:r>
            <w:r>
              <w:rPr>
                <w:rFonts w:asciiTheme="minorHAnsi" w:hAnsiTheme="minorHAnsi" w:cstheme="minorHAnsi"/>
                <w:b/>
                <w:sz w:val="20"/>
                <w:lang w:eastAsia="es-BO"/>
              </w:rPr>
              <w:t>descargos a observaciones y/o ajustes de auditoria,</w:t>
            </w:r>
            <w:r>
              <w:rPr>
                <w:rFonts w:asciiTheme="minorHAnsi" w:hAnsiTheme="minorHAnsi" w:cstheme="minorHAnsi"/>
                <w:sz w:val="20"/>
                <w:lang w:eastAsia="es-BO"/>
              </w:rPr>
              <w:t xml:space="preserve"> entregará los Informes finales de Auditoria a las partes, mismo que será sujeto en un plazo de SIETE (7) días a conformidad de las partes y el auditor tendrá un plazo de SIETE (7) días para su emisión definitiva.</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Los plazos se encuentran expresados en días calendario, entendiéndose que en caso de que los cumplimientos correspondan a días sábado, domingo o feriado, se trasladan al siguiente día hábil.</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PERSONAL DE LA FIRMA DE AUDITORÍA</w:t>
            </w:r>
          </w:p>
        </w:tc>
      </w:tr>
      <w:tr w:rsidR="001C2F87" w:rsidTr="001C2F87">
        <w:tc>
          <w:tcPr>
            <w:tcW w:w="9209"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1C2F87" w:rsidRDefault="001C2F87">
            <w:pPr>
              <w:spacing w:after="0" w:line="256" w:lineRule="auto"/>
              <w:rPr>
                <w:rFonts w:asciiTheme="minorHAnsi" w:hAnsiTheme="minorHAnsi" w:cstheme="minorHAnsi"/>
                <w:sz w:val="20"/>
              </w:rPr>
            </w:pPr>
          </w:p>
          <w:p w:rsidR="001C2F87" w:rsidRDefault="001C2F87">
            <w:pPr>
              <w:spacing w:after="0" w:line="256" w:lineRule="auto"/>
              <w:rPr>
                <w:rFonts w:asciiTheme="minorHAnsi" w:hAnsiTheme="minorHAnsi" w:cstheme="minorHAnsi"/>
                <w:sz w:val="20"/>
              </w:rPr>
            </w:pPr>
            <w:r>
              <w:rPr>
                <w:rFonts w:asciiTheme="minorHAnsi" w:hAnsiTheme="minorHAnsi" w:cstheme="minorHAnsi"/>
                <w:sz w:val="20"/>
              </w:rPr>
              <w:lastRenderedPageBreak/>
              <w:t>Los profesionales propuestos, que sean ex funcionarios de YPFB Corporación, podrán ser incluidos en el equipo de trabajo a ser propuesto, sólo si hubiera transcurrido dos años desde la extinción de la relación de trabajo con la empresa estatal petrolera.</w:t>
            </w:r>
          </w:p>
          <w:p w:rsidR="001C2F87" w:rsidRDefault="001C2F87">
            <w:pPr>
              <w:spacing w:after="0" w:line="256" w:lineRule="auto"/>
              <w:rPr>
                <w:rFonts w:asciiTheme="minorHAnsi" w:hAnsiTheme="minorHAnsi" w:cstheme="minorHAnsi"/>
                <w:sz w:val="20"/>
              </w:rPr>
            </w:pPr>
          </w:p>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El Perfil profesional (con Título en Provisión Nacional) que se deberá considerar mínimamente es el siguiente:</w:t>
            </w:r>
          </w:p>
          <w:p w:rsidR="001C2F87" w:rsidRDefault="001C2F87" w:rsidP="001C2F87">
            <w:pPr>
              <w:pStyle w:val="Prrafodelista"/>
              <w:numPr>
                <w:ilvl w:val="0"/>
                <w:numId w:val="48"/>
              </w:numPr>
              <w:spacing w:after="0" w:line="256" w:lineRule="auto"/>
              <w:ind w:left="1447" w:hanging="426"/>
              <w:jc w:val="left"/>
              <w:rPr>
                <w:rFonts w:asciiTheme="minorHAnsi" w:hAnsiTheme="minorHAnsi" w:cstheme="minorHAnsi"/>
                <w:sz w:val="20"/>
              </w:rPr>
            </w:pPr>
            <w:r>
              <w:rPr>
                <w:rFonts w:asciiTheme="minorHAnsi" w:hAnsiTheme="minorHAnsi" w:cstheme="minorHAnsi"/>
                <w:sz w:val="20"/>
              </w:rPr>
              <w:t>Un (1) Gerente de Auditoría.</w:t>
            </w:r>
          </w:p>
          <w:p w:rsidR="001C2F87" w:rsidRDefault="001C2F87" w:rsidP="001C2F87">
            <w:pPr>
              <w:pStyle w:val="Prrafodelista"/>
              <w:numPr>
                <w:ilvl w:val="1"/>
                <w:numId w:val="49"/>
              </w:numPr>
              <w:spacing w:after="0" w:line="256" w:lineRule="auto"/>
              <w:ind w:left="1447" w:hanging="426"/>
              <w:jc w:val="left"/>
              <w:rPr>
                <w:rFonts w:asciiTheme="minorHAnsi" w:hAnsiTheme="minorHAnsi" w:cstheme="minorHAnsi"/>
                <w:sz w:val="20"/>
              </w:rPr>
            </w:pPr>
            <w:r>
              <w:rPr>
                <w:rFonts w:asciiTheme="minorHAnsi" w:hAnsiTheme="minorHAnsi" w:cstheme="minorHAnsi"/>
                <w:sz w:val="20"/>
              </w:rPr>
              <w:t>Un (1) Especialista en auditoría financiera en empresas del sector de hidrocarburos.</w:t>
            </w:r>
          </w:p>
          <w:p w:rsidR="001C2F87" w:rsidRDefault="001C2F87" w:rsidP="001C2F87">
            <w:pPr>
              <w:pStyle w:val="Prrafodelista"/>
              <w:numPr>
                <w:ilvl w:val="1"/>
                <w:numId w:val="49"/>
              </w:numPr>
              <w:spacing w:after="0" w:line="256" w:lineRule="auto"/>
              <w:ind w:left="1447" w:hanging="426"/>
              <w:jc w:val="left"/>
              <w:rPr>
                <w:rFonts w:asciiTheme="minorHAnsi" w:hAnsiTheme="minorHAnsi" w:cstheme="minorHAnsi"/>
                <w:sz w:val="20"/>
              </w:rPr>
            </w:pPr>
            <w:r>
              <w:rPr>
                <w:rFonts w:asciiTheme="minorHAnsi" w:hAnsiTheme="minorHAnsi" w:cstheme="minorHAnsi"/>
                <w:sz w:val="20"/>
              </w:rPr>
              <w:t>Un (1) Auditor</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lastRenderedPageBreak/>
              <w:t>INFORMACIÓN DISPONIBLE Y LOCALIZACIÓN</w:t>
            </w:r>
          </w:p>
        </w:tc>
      </w:tr>
      <w:tr w:rsidR="001C2F87" w:rsidTr="001C2F87">
        <w:tc>
          <w:tcPr>
            <w:tcW w:w="9209"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Los Auditores, deberán efectuar el trabajo de campo en las oficinas del Titular de acuerdo con su planificación. El costo de desplazamiento deberá formar parte del costo de la propuesta.</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sz w:val="20"/>
              </w:rPr>
            </w:pPr>
            <w:r>
              <w:rPr>
                <w:rFonts w:asciiTheme="minorHAnsi" w:hAnsiTheme="minorHAnsi" w:cstheme="minorHAnsi"/>
                <w:b/>
                <w:bCs/>
                <w:sz w:val="20"/>
                <w:lang w:eastAsia="es-BO"/>
              </w:rPr>
              <w:t xml:space="preserve">DATOS, SERVICIOS, PERSONAL  E INSTALACIONES </w:t>
            </w:r>
          </w:p>
        </w:tc>
      </w:tr>
      <w:tr w:rsidR="001C2F87" w:rsidTr="001C2F87">
        <w:tc>
          <w:tcPr>
            <w:tcW w:w="9209" w:type="dxa"/>
            <w:tcBorders>
              <w:top w:val="single" w:sz="4" w:space="0" w:color="auto"/>
              <w:left w:val="single" w:sz="4" w:space="0" w:color="auto"/>
              <w:bottom w:val="single" w:sz="4" w:space="0" w:color="auto"/>
              <w:right w:val="single" w:sz="4" w:space="0" w:color="auto"/>
            </w:tcBorders>
          </w:tcPr>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b/>
                <w:sz w:val="20"/>
                <w:szCs w:val="20"/>
              </w:rPr>
              <w:t>Acceso a la información</w:t>
            </w:r>
            <w:r>
              <w:rPr>
                <w:rFonts w:asciiTheme="minorHAnsi" w:hAnsiTheme="minorHAnsi" w:cstheme="minorHAnsi"/>
                <w:sz w:val="20"/>
                <w:szCs w:val="20"/>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sz w:val="20"/>
                <w:szCs w:val="20"/>
              </w:rPr>
              <w:t>YPFB entregará los informes producto de la revisión de costos, así como toda la información de sustento.</w:t>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b/>
                <w:sz w:val="20"/>
                <w:szCs w:val="20"/>
              </w:rPr>
              <w:t>Ambiente de trabajo</w:t>
            </w:r>
            <w:r>
              <w:rPr>
                <w:rFonts w:asciiTheme="minorHAnsi" w:hAnsiTheme="minorHAnsi" w:cstheme="minorHAnsi"/>
                <w:sz w:val="20"/>
                <w:szCs w:val="20"/>
              </w:rPr>
              <w:t>: El Titular facilitará a la Empresa Auditora un ambiente de trabajo apropiado para la realización del trabajo encomendado.</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CONTRAPARTE</w:t>
            </w:r>
          </w:p>
        </w:tc>
      </w:tr>
      <w:tr w:rsidR="001C2F87" w:rsidTr="001C2F87">
        <w:tc>
          <w:tcPr>
            <w:tcW w:w="9209"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La contraparte será designada por el Responsable del área solicitante, sus funciones y atribuciones serán en estricto cumplimiento a lo establecido en el artículo 23 del R/CE-09.</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COMITÉ DE RECEPCIÓN</w:t>
            </w:r>
          </w:p>
        </w:tc>
      </w:tr>
      <w:tr w:rsidR="001C2F87" w:rsidTr="001C2F87">
        <w:tc>
          <w:tcPr>
            <w:tcW w:w="9209"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El comité de recepción será designada por la M.A.E., sus funciones y atribuciones serán en estricto cumplimiento a lo establecido en el artículo 24 del R/CE-09.</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PLAZO DE REALIZACIÓN DE LA CONSULTORÍA.</w:t>
            </w:r>
          </w:p>
        </w:tc>
      </w:tr>
      <w:tr w:rsidR="001C2F87" w:rsidTr="001C2F87">
        <w:tc>
          <w:tcPr>
            <w:tcW w:w="9209" w:type="dxa"/>
            <w:tcBorders>
              <w:top w:val="single" w:sz="4" w:space="0" w:color="auto"/>
              <w:left w:val="single" w:sz="4" w:space="0" w:color="auto"/>
              <w:bottom w:val="single" w:sz="4" w:space="0" w:color="auto"/>
              <w:right w:val="single" w:sz="4" w:space="0" w:color="auto"/>
            </w:tcBorders>
            <w:hideMark/>
          </w:tcPr>
          <w:p w:rsidR="001C2F87" w:rsidRDefault="001C2F87">
            <w:pPr>
              <w:pStyle w:val="Prrafodelista"/>
              <w:spacing w:after="0" w:line="256" w:lineRule="auto"/>
              <w:ind w:left="0"/>
              <w:rPr>
                <w:rFonts w:asciiTheme="minorHAnsi" w:hAnsiTheme="minorHAnsi" w:cstheme="minorHAnsi"/>
                <w:sz w:val="20"/>
                <w:lang w:eastAsia="es-BO"/>
              </w:rPr>
            </w:pPr>
            <w:r>
              <w:rPr>
                <w:rFonts w:asciiTheme="minorHAnsi" w:hAnsiTheme="minorHAnsi" w:cstheme="minorHAnsi"/>
                <w:sz w:val="20"/>
                <w:lang w:eastAsia="es-BO"/>
              </w:rPr>
              <w:t>El plazo de ejecución del servicio de auditoria será menor o igual a CIENTO TREINTA Y CUATRO (134) días calendario, mismos que serán computados a partir del pago del anticipo si corresponde o la fecha de suscripción del contrato.</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 xml:space="preserve">FACTURACIÓN </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FFFFFF"/>
          </w:tcPr>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 xml:space="preserve">La factura debe ser emitida de acuerdo a normativa vigente a nombre de Yacimientos Petrolíferos Fiscales Bolivianos consignando el Número de Identificación Tributaria (NIT) 1020269020. </w:t>
            </w:r>
          </w:p>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 xml:space="preserve">La factura deberá emitirse en el momento que finalice la ejecución o la prestación efectiva del servicio o a momento de percibir el pago total o parcial, lo que ocurra primero, sin deducir las multas ni otros cargos. </w:t>
            </w:r>
          </w:p>
          <w:p w:rsidR="001C2F87" w:rsidRDefault="001C2F87">
            <w:pPr>
              <w:widowControl w:val="0"/>
              <w:spacing w:after="0" w:line="256" w:lineRule="auto"/>
              <w:rPr>
                <w:rFonts w:asciiTheme="minorHAnsi" w:hAnsiTheme="minorHAnsi" w:cstheme="minorHAnsi"/>
                <w:sz w:val="20"/>
                <w:lang w:val="es-BO"/>
              </w:rPr>
            </w:pPr>
          </w:p>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C2F87" w:rsidRDefault="001C2F87">
            <w:pPr>
              <w:widowControl w:val="0"/>
              <w:spacing w:after="0" w:line="256" w:lineRule="auto"/>
              <w:rPr>
                <w:rFonts w:asciiTheme="minorHAnsi" w:hAnsiTheme="minorHAnsi" w:cstheme="minorHAnsi"/>
                <w:sz w:val="20"/>
                <w:lang w:val="es-BO"/>
              </w:rPr>
            </w:pPr>
          </w:p>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En caso de otorgarse un anticipo el contratado está obligado a emitir factura a momento del pago.</w:t>
            </w:r>
          </w:p>
          <w:p w:rsidR="001C2F87" w:rsidRDefault="001C2F87">
            <w:pPr>
              <w:widowControl w:val="0"/>
              <w:spacing w:after="0" w:line="256" w:lineRule="auto"/>
              <w:rPr>
                <w:rFonts w:asciiTheme="minorHAnsi" w:hAnsiTheme="minorHAnsi" w:cstheme="minorHAnsi"/>
                <w:sz w:val="20"/>
                <w:lang w:val="es-BO"/>
              </w:rPr>
            </w:pPr>
          </w:p>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bCs/>
                <w:sz w:val="20"/>
                <w:lang w:eastAsia="es-BO"/>
              </w:rPr>
              <w:lastRenderedPageBreak/>
              <w:t>Adicionalmente el proponente debe considerar lo descrito en la cláusula TRIGÉSIMA del modelo de contrato.</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lastRenderedPageBreak/>
              <w:t xml:space="preserve">TRIBUTOS </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FFFFFF"/>
            <w:hideMark/>
          </w:tcPr>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El adjudicado declara que todos los tributos vigentes a la fecha y que puedan originarse directa o indirectamente en aplicación del contrato, son de su responsabilidad, no correspondiendo ningún reclamo posterior.</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DD6EE"/>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MOROSIDAD Y PENALIDADES</w:t>
            </w:r>
          </w:p>
        </w:tc>
      </w:tr>
      <w:tr w:rsidR="001C2F87" w:rsidTr="001C2F87">
        <w:tc>
          <w:tcPr>
            <w:tcW w:w="9209" w:type="dxa"/>
            <w:tcBorders>
              <w:top w:val="single" w:sz="4" w:space="0" w:color="auto"/>
              <w:left w:val="single" w:sz="4" w:space="0" w:color="auto"/>
              <w:bottom w:val="single" w:sz="4" w:space="0" w:color="auto"/>
              <w:right w:val="single" w:sz="4" w:space="0" w:color="auto"/>
            </w:tcBorders>
            <w:vAlign w:val="center"/>
            <w:hideMark/>
          </w:tcPr>
          <w:p w:rsidR="001C2F87" w:rsidRDefault="001C2F87">
            <w:pPr>
              <w:widowControl w:val="0"/>
              <w:spacing w:after="0" w:line="256" w:lineRule="auto"/>
              <w:rPr>
                <w:rFonts w:asciiTheme="minorHAnsi" w:hAnsiTheme="minorHAnsi" w:cstheme="minorHAnsi"/>
                <w:b/>
                <w:sz w:val="20"/>
              </w:rPr>
            </w:pPr>
            <w:r>
              <w:rPr>
                <w:rFonts w:asciiTheme="minorHAnsi" w:hAnsiTheme="minorHAnsi" w:cs="Calibri"/>
                <w:color w:val="333333"/>
                <w:sz w:val="20"/>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1C2F87" w:rsidRDefault="001C2F87">
            <w:pPr>
              <w:spacing w:after="0" w:line="256" w:lineRule="auto"/>
              <w:rPr>
                <w:rFonts w:asciiTheme="minorHAnsi" w:hAnsiTheme="minorHAnsi" w:cstheme="minorHAnsi"/>
                <w:b/>
                <w:sz w:val="20"/>
                <w:lang w:val="es-ES_tradnl"/>
              </w:rPr>
            </w:pPr>
            <w:r>
              <w:rPr>
                <w:rFonts w:asciiTheme="minorHAnsi" w:hAnsiTheme="minorHAnsi" w:cstheme="minorHAnsi"/>
                <w:b/>
                <w:sz w:val="20"/>
                <w:lang w:val="es-ES_tradnl"/>
              </w:rPr>
              <w:t>TERMINACIÓN DE CONTRATO</w:t>
            </w:r>
          </w:p>
        </w:tc>
      </w:tr>
      <w:tr w:rsidR="001C2F87" w:rsidTr="001C2F87">
        <w:tc>
          <w:tcPr>
            <w:tcW w:w="9209" w:type="dxa"/>
            <w:tcBorders>
              <w:top w:val="single" w:sz="4" w:space="0" w:color="auto"/>
              <w:left w:val="single" w:sz="4" w:space="0" w:color="auto"/>
              <w:bottom w:val="single" w:sz="4" w:space="0" w:color="auto"/>
              <w:right w:val="single" w:sz="4" w:space="0" w:color="auto"/>
            </w:tcBorders>
            <w:vAlign w:val="center"/>
            <w:hideMark/>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El contrato del servicio de Auditoría, concluirá bajo las modalidades descritas en la cláusula vigésima del modelo de contrato adjunto al DBC.</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FORMA DE PAGO.-</w:t>
            </w:r>
          </w:p>
        </w:tc>
      </w:tr>
      <w:tr w:rsidR="001C2F87" w:rsidTr="001C2F87">
        <w:tc>
          <w:tcPr>
            <w:tcW w:w="9209"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Los pagos por los servicios de auditoría serán realizados en bolivianos, de la siguiente forma:</w:t>
            </w:r>
          </w:p>
          <w:p w:rsidR="001C2F87" w:rsidRDefault="001C2F87">
            <w:pPr>
              <w:spacing w:after="0" w:line="256" w:lineRule="auto"/>
              <w:rPr>
                <w:rFonts w:asciiTheme="minorHAnsi" w:hAnsiTheme="minorHAnsi" w:cstheme="minorHAnsi"/>
                <w:sz w:val="20"/>
                <w:lang w:val="es-ES_tradnl"/>
              </w:rPr>
            </w:pPr>
          </w:p>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Primer pago parcial: Treinta por ciento (30%) del valor del Contrato a la entrega del Informe Preliminar del auditor que deberá ser presentado hasta un plazo máximo de CUARENTA Y CINCO (45) días calendario. Previo al pago parcial la contraparte deberá emitir acta de conformidad.</w:t>
            </w:r>
          </w:p>
          <w:p w:rsidR="001C2F87" w:rsidRDefault="001C2F87">
            <w:pPr>
              <w:spacing w:after="0" w:line="256" w:lineRule="auto"/>
              <w:rPr>
                <w:rFonts w:asciiTheme="minorHAnsi" w:hAnsiTheme="minorHAnsi" w:cstheme="minorHAnsi"/>
                <w:sz w:val="20"/>
                <w:lang w:val="es-ES_tradnl"/>
              </w:rPr>
            </w:pPr>
          </w:p>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Segundo Pago: Treinta por ciento (30%) del valor del contrato a la presentación del Informe Final para consideración de las partes. Previo al pago parcial la contraparte deberá emitir acta de conformidad.</w:t>
            </w:r>
          </w:p>
          <w:p w:rsidR="001C2F87" w:rsidRDefault="001C2F87">
            <w:pPr>
              <w:spacing w:after="0" w:line="256" w:lineRule="auto"/>
              <w:rPr>
                <w:rFonts w:asciiTheme="minorHAnsi" w:hAnsiTheme="minorHAnsi" w:cstheme="minorHAnsi"/>
                <w:sz w:val="20"/>
                <w:lang w:val="es-ES_tradnl"/>
              </w:rPr>
            </w:pPr>
          </w:p>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Tercer Pago: Cuarenta por ciento (40%)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p w:rsidR="001C2F87" w:rsidRDefault="001C2F87">
            <w:pPr>
              <w:spacing w:after="0" w:line="256" w:lineRule="auto"/>
              <w:rPr>
                <w:rFonts w:asciiTheme="minorHAnsi" w:hAnsiTheme="minorHAnsi" w:cstheme="minorHAnsi"/>
                <w:sz w:val="20"/>
                <w:lang w:val="es-ES_tradnl"/>
              </w:rPr>
            </w:pPr>
          </w:p>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YPFB a solicitud expresa del contratista, podrá otorgar un anticipo de hasta un importe máximo del veinte por ciento (20%) del monto total del servicio, monto que será descontado en el primer y segundo pago, en partes iguales, hasta cubrir el monto total del anticipo, previa presentación de la BOLETA DE GARANTÍA, con las características descritas en el artículo 37 del Reglamento para la Contratación de Servicios de Auditoría en apoyo al Control Externo Posterior (R/CE-09).</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 xml:space="preserve">SEGUROS </w:t>
            </w:r>
          </w:p>
        </w:tc>
      </w:tr>
      <w:tr w:rsidR="001C2F87" w:rsidTr="001C2F87">
        <w:tc>
          <w:tcPr>
            <w:tcW w:w="9209" w:type="dxa"/>
            <w:tcBorders>
              <w:top w:val="single" w:sz="4" w:space="0" w:color="auto"/>
              <w:left w:val="single" w:sz="4" w:space="0" w:color="auto"/>
              <w:bottom w:val="single" w:sz="4" w:space="0" w:color="auto"/>
              <w:right w:val="single" w:sz="4" w:space="0" w:color="auto"/>
            </w:tcBorders>
            <w:vAlign w:val="center"/>
            <w:hideMark/>
          </w:tcPr>
          <w:p w:rsidR="001C2F87" w:rsidRDefault="001C2F87">
            <w:pPr>
              <w:shd w:val="clear" w:color="auto" w:fill="FFFFFF"/>
              <w:spacing w:after="0" w:line="256" w:lineRule="auto"/>
              <w:rPr>
                <w:rFonts w:asciiTheme="minorHAnsi" w:hAnsiTheme="minorHAnsi" w:cstheme="minorHAnsi"/>
                <w:i/>
                <w:iCs/>
                <w:sz w:val="20"/>
              </w:rPr>
            </w:pPr>
            <w:r>
              <w:rPr>
                <w:rFonts w:asciiTheme="minorHAnsi" w:hAnsiTheme="minorHAnsi" w:cstheme="minorHAnsi"/>
                <w:i/>
                <w:iCs/>
                <w:sz w:val="20"/>
              </w:rPr>
              <w:t>La empresa adjudicada, deberá presentar y mantener vigente de forma ininterrumpida durante todo el periodo del contrato las Pólizas de Seguros especificadas a continuación:</w:t>
            </w:r>
          </w:p>
          <w:p w:rsidR="001C2F87" w:rsidRDefault="001C2F87">
            <w:pPr>
              <w:shd w:val="clear" w:color="auto" w:fill="FFFFFF"/>
              <w:spacing w:after="0" w:line="256" w:lineRule="auto"/>
              <w:ind w:hanging="360"/>
              <w:rPr>
                <w:rFonts w:asciiTheme="minorHAnsi" w:hAnsiTheme="minorHAnsi" w:cstheme="minorHAnsi"/>
                <w:sz w:val="20"/>
              </w:rPr>
            </w:pPr>
            <w:r>
              <w:rPr>
                <w:rFonts w:asciiTheme="minorHAnsi" w:hAnsiTheme="minorHAnsi" w:cstheme="minorHAnsi"/>
                <w:b/>
                <w:bCs/>
                <w:i/>
                <w:iCs/>
                <w:sz w:val="20"/>
              </w:rPr>
              <w:t>a)       Póliza de Accidentes Personales.</w:t>
            </w:r>
          </w:p>
          <w:p w:rsidR="001C2F87" w:rsidRDefault="001C2F87">
            <w:pPr>
              <w:shd w:val="clear" w:color="auto" w:fill="FFFFFF"/>
              <w:spacing w:after="0" w:line="256" w:lineRule="auto"/>
              <w:rPr>
                <w:rFonts w:asciiTheme="minorHAnsi" w:hAnsiTheme="minorHAnsi" w:cstheme="minorHAnsi"/>
                <w:i/>
                <w:iCs/>
                <w:sz w:val="20"/>
              </w:rPr>
            </w:pPr>
            <w:r>
              <w:rPr>
                <w:rFonts w:asciiTheme="minorHAnsi" w:hAnsiTheme="minorHAnsi" w:cstheme="minorHAnsi"/>
                <w:i/>
                <w:iCs/>
                <w:sz w:val="2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C2F87" w:rsidRDefault="001C2F87">
            <w:pPr>
              <w:shd w:val="clear" w:color="auto" w:fill="FFFFFF"/>
              <w:spacing w:after="0" w:line="256" w:lineRule="auto"/>
              <w:rPr>
                <w:rFonts w:asciiTheme="minorHAnsi" w:hAnsiTheme="minorHAnsi" w:cstheme="minorHAnsi"/>
                <w:sz w:val="20"/>
              </w:rPr>
            </w:pPr>
            <w:r>
              <w:rPr>
                <w:rFonts w:asciiTheme="minorHAnsi" w:hAnsiTheme="minorHAnsi" w:cstheme="minorHAnsi"/>
                <w:i/>
                <w:iCs/>
                <w:sz w:val="20"/>
              </w:rPr>
              <w:t>La póliza deberá estar a nombre del Adjudicado como contratante y sus empleados deberán figurar como asegurados.</w:t>
            </w:r>
          </w:p>
          <w:p w:rsidR="001C2F87" w:rsidRDefault="001C2F87">
            <w:pPr>
              <w:shd w:val="clear" w:color="auto" w:fill="FFFFFF"/>
              <w:spacing w:after="0" w:line="256" w:lineRule="auto"/>
              <w:rPr>
                <w:rFonts w:asciiTheme="minorHAnsi" w:hAnsiTheme="minorHAnsi" w:cstheme="minorHAnsi"/>
                <w:sz w:val="20"/>
              </w:rPr>
            </w:pPr>
            <w:r>
              <w:rPr>
                <w:rFonts w:asciiTheme="minorHAnsi" w:hAnsiTheme="minorHAnsi" w:cstheme="minorHAnsi"/>
                <w:b/>
                <w:bCs/>
                <w:i/>
                <w:iCs/>
                <w:sz w:val="20"/>
              </w:rPr>
              <w:t>Condiciones Adicionales.</w:t>
            </w:r>
          </w:p>
          <w:p w:rsidR="001C2F87" w:rsidRDefault="001C2F87" w:rsidP="001C2F87">
            <w:pPr>
              <w:numPr>
                <w:ilvl w:val="0"/>
                <w:numId w:val="50"/>
              </w:numPr>
              <w:shd w:val="clear" w:color="auto" w:fill="FFFFFF"/>
              <w:spacing w:before="100" w:beforeAutospacing="1" w:after="0" w:line="256" w:lineRule="auto"/>
              <w:jc w:val="left"/>
              <w:rPr>
                <w:rFonts w:asciiTheme="minorHAnsi" w:hAnsiTheme="minorHAnsi" w:cstheme="minorHAnsi"/>
                <w:sz w:val="20"/>
              </w:rPr>
            </w:pPr>
            <w:r>
              <w:rPr>
                <w:rFonts w:asciiTheme="minorHAnsi" w:hAnsiTheme="minorHAnsi" w:cstheme="minorHAnsi"/>
                <w:i/>
                <w:iCs/>
                <w:sz w:val="20"/>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1C2F87" w:rsidRDefault="001C2F87" w:rsidP="001C2F87">
            <w:pPr>
              <w:numPr>
                <w:ilvl w:val="0"/>
                <w:numId w:val="50"/>
              </w:numPr>
              <w:shd w:val="clear" w:color="auto" w:fill="FFFFFF"/>
              <w:spacing w:before="100" w:beforeAutospacing="1" w:after="0" w:line="256" w:lineRule="auto"/>
              <w:jc w:val="left"/>
              <w:rPr>
                <w:rFonts w:asciiTheme="minorHAnsi" w:hAnsiTheme="minorHAnsi" w:cstheme="minorHAnsi"/>
                <w:sz w:val="20"/>
                <w:lang w:val="es-BO"/>
              </w:rPr>
            </w:pPr>
            <w:r>
              <w:rPr>
                <w:rFonts w:asciiTheme="minorHAnsi" w:hAnsiTheme="minorHAnsi" w:cstheme="minorHAnsi"/>
                <w:i/>
                <w:iCs/>
                <w:sz w:val="20"/>
              </w:rPr>
              <w:t>La empresa adjudicada, deberá entregar una copia de la citada póliza a YPFB antes de la suscripción del contrato.</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b/>
                <w:bCs/>
                <w:sz w:val="20"/>
                <w:lang w:eastAsia="es-BO"/>
              </w:rPr>
              <w:t>RESPONSABILIDAD PROFESIONAL DEL AUDITOR</w:t>
            </w:r>
          </w:p>
        </w:tc>
      </w:tr>
      <w:tr w:rsidR="001C2F87" w:rsidTr="001C2F87">
        <w:tc>
          <w:tcPr>
            <w:tcW w:w="9209" w:type="dxa"/>
            <w:tcBorders>
              <w:top w:val="single" w:sz="4" w:space="0" w:color="auto"/>
              <w:left w:val="single" w:sz="4" w:space="0" w:color="auto"/>
              <w:bottom w:val="single" w:sz="4" w:space="0" w:color="auto"/>
              <w:right w:val="single" w:sz="4" w:space="0" w:color="auto"/>
            </w:tcBorders>
            <w:hideMark/>
          </w:tcPr>
          <w:p w:rsidR="001C2F87" w:rsidRDefault="001C2F87">
            <w:pPr>
              <w:spacing w:line="256" w:lineRule="auto"/>
              <w:rPr>
                <w:rFonts w:asciiTheme="minorHAnsi" w:hAnsiTheme="minorHAnsi" w:cstheme="minorHAnsi"/>
                <w:sz w:val="20"/>
                <w:lang w:eastAsia="es-BO"/>
              </w:rPr>
            </w:pPr>
            <w:r>
              <w:rPr>
                <w:rFonts w:asciiTheme="minorHAnsi" w:hAnsiTheme="minorHAnsi" w:cstheme="minorHAnsi"/>
                <w:sz w:val="20"/>
                <w:lang w:eastAsia="es-BO"/>
              </w:rPr>
              <w:t xml:space="preserve">El auditor desarrollará sus tareas con ética profesional, y en aplicación a las Normas de Auditoria Gubernamental, siendo responsable directo y absoluto del trabajo de auditoría a realizar, deberá responder por </w:t>
            </w:r>
            <w:r>
              <w:rPr>
                <w:rFonts w:asciiTheme="minorHAnsi" w:hAnsiTheme="minorHAnsi" w:cstheme="minorHAnsi"/>
                <w:sz w:val="20"/>
                <w:lang w:eastAsia="es-BO"/>
              </w:rPr>
              <w:lastRenderedPageBreak/>
              <w:t>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1C2F87" w:rsidRDefault="001C2F87">
            <w:pPr>
              <w:spacing w:line="256" w:lineRule="auto"/>
              <w:rPr>
                <w:rFonts w:asciiTheme="minorHAnsi" w:hAnsiTheme="minorHAnsi" w:cstheme="minorHAnsi"/>
                <w:sz w:val="20"/>
                <w:lang w:eastAsia="es-BO"/>
              </w:rPr>
            </w:pPr>
            <w:r>
              <w:rPr>
                <w:rFonts w:asciiTheme="minorHAnsi" w:hAnsiTheme="minorHAnsi" w:cstheme="minorHAnsi"/>
                <w:sz w:val="20"/>
                <w:lang w:eastAsia="es-BO"/>
              </w:rPr>
              <w:t>El auditor es responsable por el trabajo efectuado dentro los términos de referencia, haciendo mención a la aplicación de las Normas de Auditoria Gubernamental y otras de acuerdo a la particularidad de la empresa.</w:t>
            </w:r>
          </w:p>
          <w:p w:rsidR="001C2F87" w:rsidRDefault="001C2F87">
            <w:pPr>
              <w:spacing w:line="256" w:lineRule="auto"/>
              <w:rPr>
                <w:rFonts w:asciiTheme="minorHAnsi" w:hAnsiTheme="minorHAnsi" w:cstheme="minorHAnsi"/>
                <w:sz w:val="20"/>
                <w:lang w:eastAsia="es-BO"/>
              </w:rPr>
            </w:pPr>
            <w:r>
              <w:rPr>
                <w:rFonts w:asciiTheme="minorHAnsi" w:hAnsiTheme="minorHAnsi" w:cstheme="minorHAnsi"/>
                <w:sz w:val="20"/>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1C2F87" w:rsidRDefault="001C2F87">
            <w:pPr>
              <w:spacing w:line="256" w:lineRule="auto"/>
              <w:rPr>
                <w:rFonts w:asciiTheme="minorHAnsi" w:hAnsiTheme="minorHAnsi" w:cstheme="minorHAnsi"/>
                <w:sz w:val="20"/>
                <w:lang w:eastAsia="es-BO"/>
              </w:rPr>
            </w:pPr>
            <w:r>
              <w:rPr>
                <w:rFonts w:asciiTheme="minorHAnsi" w:hAnsiTheme="minorHAnsi" w:cstheme="minorHAnsi"/>
                <w:sz w:val="20"/>
                <w:lang w:eastAsia="es-BO"/>
              </w:rPr>
              <w:t>En lo que refiere a los Estados Financieros Consolidados, el auditor desarrollará sus tareas con ética profesional, y en aplicación a las Normas Contable N° 8 y demás disposiciones conexas.</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b/>
                <w:bCs/>
                <w:sz w:val="20"/>
                <w:lang w:eastAsia="es-BO"/>
              </w:rPr>
              <w:lastRenderedPageBreak/>
              <w:t>PROPIEDAD DE LOS PRODUCTOS</w:t>
            </w:r>
          </w:p>
        </w:tc>
      </w:tr>
      <w:tr w:rsidR="001C2F87" w:rsidTr="001C2F87">
        <w:tc>
          <w:tcPr>
            <w:tcW w:w="9209"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bCs/>
                <w:sz w:val="20"/>
                <w:lang w:eastAsia="es-BO"/>
              </w:rPr>
            </w:pPr>
            <w:r>
              <w:rPr>
                <w:rFonts w:asciiTheme="minorHAnsi" w:hAnsiTheme="minorHAnsi" w:cstheme="minorHAnsi"/>
                <w:bCs/>
                <w:sz w:val="20"/>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1C2F87" w:rsidTr="001C2F87">
        <w:tc>
          <w:tcPr>
            <w:tcW w:w="920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b/>
                <w:sz w:val="20"/>
              </w:rPr>
              <w:t>ASPECTOS COMPLEMENTARIOS</w:t>
            </w:r>
          </w:p>
        </w:tc>
      </w:tr>
      <w:tr w:rsidR="001C2F87" w:rsidTr="001C2F87">
        <w:tc>
          <w:tcPr>
            <w:tcW w:w="9209"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1C2F87" w:rsidRDefault="001C2F87" w:rsidP="001C2F87">
      <w:r>
        <w:br w:type="page"/>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lastRenderedPageBreak/>
              <w:t>PRODUCTOS RESULTANTES DE LA AUDITORÍA</w:t>
            </w:r>
          </w:p>
        </w:tc>
      </w:tr>
      <w:tr w:rsidR="001C2F87" w:rsidTr="001C2F87">
        <w:trPr>
          <w:trHeight w:val="3261"/>
        </w:trPr>
        <w:tc>
          <w:tcPr>
            <w:tcW w:w="9111" w:type="dxa"/>
            <w:tcBorders>
              <w:top w:val="single" w:sz="4" w:space="0" w:color="auto"/>
              <w:left w:val="single" w:sz="4" w:space="0" w:color="auto"/>
              <w:bottom w:val="single" w:sz="4" w:space="0" w:color="auto"/>
              <w:right w:val="single" w:sz="4" w:space="0" w:color="auto"/>
            </w:tcBorders>
            <w:vAlign w:val="center"/>
          </w:tcPr>
          <w:p w:rsidR="001C2F87" w:rsidRDefault="001C2F87">
            <w:pPr>
              <w:pStyle w:val="Cuerpodeltexto0"/>
              <w:shd w:val="clear" w:color="auto" w:fill="auto"/>
              <w:spacing w:before="0" w:after="0" w:line="240" w:lineRule="auto"/>
              <w:rPr>
                <w:rFonts w:asciiTheme="minorHAnsi" w:hAnsiTheme="minorHAnsi" w:cstheme="minorHAnsi"/>
                <w:sz w:val="20"/>
                <w:szCs w:val="20"/>
                <w:lang w:eastAsia="en-US"/>
              </w:rPr>
            </w:pPr>
            <w:r>
              <w:rPr>
                <w:rFonts w:asciiTheme="minorHAnsi" w:hAnsiTheme="minorHAnsi" w:cstheme="minorHAnsi"/>
                <w:sz w:val="20"/>
                <w:szCs w:val="20"/>
              </w:rPr>
              <w:t>El auditor deberá entregar un informe por cada Contrato. Cada Informe emitido debe contener mínimamente lo siguiente:</w:t>
            </w:r>
          </w:p>
          <w:p w:rsidR="001C2F87" w:rsidRDefault="001C2F87">
            <w:pPr>
              <w:pStyle w:val="Ttulo3"/>
              <w:keepLines/>
              <w:widowControl w:val="0"/>
              <w:shd w:val="clear" w:color="auto" w:fill="auto"/>
              <w:spacing w:before="0" w:after="0" w:line="256" w:lineRule="auto"/>
              <w:jc w:val="left"/>
              <w:rPr>
                <w:rFonts w:asciiTheme="minorHAnsi" w:eastAsia="Verdana" w:hAnsiTheme="minorHAnsi" w:cstheme="minorHAnsi"/>
                <w:sz w:val="20"/>
                <w:szCs w:val="20"/>
              </w:rPr>
            </w:pPr>
          </w:p>
          <w:p w:rsidR="001C2F87" w:rsidRDefault="001C2F87">
            <w:pPr>
              <w:pStyle w:val="Ttulo3"/>
              <w:keepLines/>
              <w:widowControl w:val="0"/>
              <w:shd w:val="clear" w:color="auto" w:fill="auto"/>
              <w:spacing w:before="0" w:after="0" w:line="256" w:lineRule="auto"/>
              <w:jc w:val="left"/>
              <w:rPr>
                <w:rFonts w:asciiTheme="minorHAnsi" w:eastAsia="Verdana" w:hAnsiTheme="minorHAnsi" w:cstheme="minorHAnsi"/>
                <w:sz w:val="20"/>
                <w:szCs w:val="20"/>
              </w:rPr>
            </w:pPr>
            <w:r>
              <w:rPr>
                <w:rFonts w:asciiTheme="minorHAnsi" w:eastAsia="Verdana" w:hAnsiTheme="minorHAnsi" w:cstheme="minorHAnsi"/>
                <w:sz w:val="20"/>
                <w:szCs w:val="20"/>
              </w:rPr>
              <w:t>REVISIÓN DE COSTOS RECUPERABLES (CONTRATOS DE OPERACIÓN)</w:t>
            </w:r>
          </w:p>
          <w:p w:rsidR="001C2F87" w:rsidRDefault="001C2F87">
            <w:pPr>
              <w:pStyle w:val="Cuerpodeltexto0"/>
              <w:shd w:val="clear" w:color="auto" w:fill="auto"/>
              <w:spacing w:before="0" w:after="0" w:line="240" w:lineRule="auto"/>
              <w:rPr>
                <w:rFonts w:asciiTheme="minorHAnsi" w:hAnsiTheme="minorHAnsi" w:cstheme="minorHAnsi"/>
                <w:sz w:val="20"/>
                <w:szCs w:val="20"/>
              </w:rPr>
            </w:pPr>
          </w:p>
          <w:p w:rsidR="001C2F87" w:rsidRDefault="001C2F87">
            <w:pPr>
              <w:pStyle w:val="Cuerpodeltexto0"/>
              <w:spacing w:before="0" w:after="0" w:line="240" w:lineRule="auto"/>
              <w:rPr>
                <w:rFonts w:asciiTheme="minorHAnsi" w:hAnsiTheme="minorHAnsi" w:cstheme="minorHAnsi"/>
                <w:b/>
                <w:sz w:val="20"/>
                <w:szCs w:val="20"/>
              </w:rPr>
            </w:pPr>
            <w:r>
              <w:rPr>
                <w:rFonts w:asciiTheme="minorHAnsi" w:hAnsiTheme="minorHAnsi" w:cstheme="minorHAnsi"/>
                <w:b/>
                <w:sz w:val="20"/>
                <w:szCs w:val="20"/>
              </w:rPr>
              <w:t>Parte I - Planilla de Costos Recuperables por la gestión finalizada el 31 de diciembre de 2017</w:t>
            </w:r>
          </w:p>
          <w:p w:rsidR="001C2F87" w:rsidRDefault="001C2F87">
            <w:pPr>
              <w:pStyle w:val="Cuerpodeltexto0"/>
              <w:spacing w:before="0" w:after="0" w:line="240" w:lineRule="auto"/>
              <w:rPr>
                <w:rFonts w:asciiTheme="minorHAnsi" w:hAnsiTheme="minorHAnsi" w:cstheme="minorHAnsi"/>
                <w:b/>
                <w:sz w:val="20"/>
                <w:szCs w:val="20"/>
              </w:rPr>
            </w:pPr>
          </w:p>
          <w:p w:rsidR="001C2F87" w:rsidRDefault="001C2F87" w:rsidP="001C2F87">
            <w:pPr>
              <w:pStyle w:val="Cuerpodeltexto0"/>
              <w:numPr>
                <w:ilvl w:val="0"/>
                <w:numId w:val="46"/>
              </w:numPr>
              <w:spacing w:before="0" w:after="0" w:line="240" w:lineRule="auto"/>
              <w:jc w:val="left"/>
              <w:rPr>
                <w:rFonts w:asciiTheme="minorHAnsi" w:hAnsiTheme="minorHAnsi" w:cstheme="minorHAnsi"/>
                <w:sz w:val="20"/>
                <w:szCs w:val="20"/>
              </w:rPr>
            </w:pPr>
            <w:r>
              <w:rPr>
                <w:rFonts w:asciiTheme="minorHAnsi" w:hAnsiTheme="minorHAnsi" w:cstheme="minorHAnsi"/>
                <w:sz w:val="20"/>
                <w:szCs w:val="20"/>
              </w:rPr>
              <w:t>Informe de auditoría emitido por un auditor independiente</w:t>
            </w:r>
          </w:p>
          <w:p w:rsidR="001C2F87" w:rsidRDefault="001C2F87" w:rsidP="001C2F87">
            <w:pPr>
              <w:pStyle w:val="Cuerpodeltexto0"/>
              <w:numPr>
                <w:ilvl w:val="0"/>
                <w:numId w:val="46"/>
              </w:numPr>
              <w:spacing w:before="0" w:after="0" w:line="240" w:lineRule="auto"/>
              <w:jc w:val="left"/>
              <w:rPr>
                <w:rFonts w:asciiTheme="minorHAnsi" w:hAnsiTheme="minorHAnsi" w:cstheme="minorHAnsi"/>
                <w:sz w:val="20"/>
                <w:szCs w:val="20"/>
              </w:rPr>
            </w:pPr>
            <w:r>
              <w:rPr>
                <w:rFonts w:asciiTheme="minorHAnsi" w:hAnsiTheme="minorHAnsi" w:cstheme="minorHAnsi"/>
                <w:sz w:val="20"/>
                <w:szCs w:val="20"/>
              </w:rPr>
              <w:t>Planilla de Costos Recuperables reportados</w:t>
            </w:r>
          </w:p>
          <w:p w:rsidR="001C2F87" w:rsidRDefault="001C2F87" w:rsidP="001C2F87">
            <w:pPr>
              <w:pStyle w:val="Cuerpodeltexto0"/>
              <w:numPr>
                <w:ilvl w:val="0"/>
                <w:numId w:val="46"/>
              </w:numPr>
              <w:spacing w:before="0" w:after="0" w:line="240" w:lineRule="auto"/>
              <w:jc w:val="left"/>
              <w:rPr>
                <w:rFonts w:asciiTheme="minorHAnsi" w:hAnsiTheme="minorHAnsi" w:cstheme="minorHAnsi"/>
                <w:sz w:val="20"/>
                <w:szCs w:val="20"/>
              </w:rPr>
            </w:pPr>
            <w:r>
              <w:rPr>
                <w:rFonts w:asciiTheme="minorHAnsi" w:hAnsiTheme="minorHAnsi" w:cstheme="minorHAnsi"/>
                <w:sz w:val="20"/>
                <w:szCs w:val="20"/>
              </w:rPr>
              <w:t>Notas a la planilla de Costos Recuperables</w:t>
            </w:r>
          </w:p>
          <w:p w:rsidR="001C2F87" w:rsidRDefault="001C2F87" w:rsidP="001C2F87">
            <w:pPr>
              <w:pStyle w:val="Cuerpodeltexto0"/>
              <w:numPr>
                <w:ilvl w:val="0"/>
                <w:numId w:val="46"/>
              </w:numPr>
              <w:spacing w:before="0" w:after="0" w:line="240" w:lineRule="auto"/>
              <w:jc w:val="left"/>
              <w:rPr>
                <w:rFonts w:asciiTheme="minorHAnsi" w:hAnsiTheme="minorHAnsi" w:cstheme="minorHAnsi"/>
                <w:sz w:val="20"/>
                <w:szCs w:val="20"/>
              </w:rPr>
            </w:pPr>
            <w:r>
              <w:rPr>
                <w:rFonts w:asciiTheme="minorHAnsi" w:hAnsiTheme="minorHAnsi" w:cstheme="minorHAnsi"/>
                <w:sz w:val="20"/>
                <w:szCs w:val="20"/>
              </w:rPr>
              <w:t>Planilla de Costos Recuperables reportados ajustados</w:t>
            </w:r>
          </w:p>
          <w:p w:rsidR="001C2F87" w:rsidRDefault="001C2F87">
            <w:pPr>
              <w:pStyle w:val="Cuerpodeltexto0"/>
              <w:spacing w:before="0" w:after="0" w:line="240" w:lineRule="auto"/>
              <w:ind w:left="720"/>
              <w:rPr>
                <w:rFonts w:asciiTheme="minorHAnsi" w:hAnsiTheme="minorHAnsi" w:cstheme="minorHAnsi"/>
                <w:sz w:val="20"/>
                <w:szCs w:val="20"/>
              </w:rPr>
            </w:pPr>
          </w:p>
          <w:p w:rsidR="001C2F87" w:rsidRDefault="001C2F87">
            <w:pPr>
              <w:pStyle w:val="Cuerpodeltexto0"/>
              <w:spacing w:before="0" w:after="0" w:line="240" w:lineRule="auto"/>
              <w:rPr>
                <w:rFonts w:asciiTheme="minorHAnsi" w:hAnsiTheme="minorHAnsi" w:cstheme="minorHAnsi"/>
                <w:b/>
                <w:sz w:val="20"/>
                <w:szCs w:val="20"/>
              </w:rPr>
            </w:pPr>
            <w:r>
              <w:rPr>
                <w:rFonts w:asciiTheme="minorHAnsi" w:hAnsiTheme="minorHAnsi" w:cstheme="minorHAnsi"/>
                <w:b/>
                <w:sz w:val="20"/>
                <w:szCs w:val="20"/>
              </w:rPr>
              <w:t>Parte II - Resumen ejecutivo sobre los procedimientos de auditoria aplicados</w:t>
            </w:r>
          </w:p>
          <w:p w:rsidR="001C2F87" w:rsidRDefault="001C2F87">
            <w:pPr>
              <w:pStyle w:val="Cuerpodeltexto0"/>
              <w:spacing w:before="0" w:after="0" w:line="240" w:lineRule="auto"/>
              <w:rPr>
                <w:rFonts w:asciiTheme="minorHAnsi" w:hAnsiTheme="minorHAnsi" w:cstheme="minorHAnsi"/>
                <w:b/>
                <w:sz w:val="20"/>
                <w:szCs w:val="20"/>
              </w:rPr>
            </w:pP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Resumen ejecutivo sobre los procedimientos de auditoria aplicados.</w:t>
            </w:r>
          </w:p>
          <w:p w:rsidR="001C2F87" w:rsidRDefault="001C2F87">
            <w:pPr>
              <w:pStyle w:val="Cuerpodeltexto0"/>
              <w:spacing w:before="0" w:after="0" w:line="240" w:lineRule="auto"/>
              <w:rPr>
                <w:rFonts w:asciiTheme="minorHAnsi" w:hAnsiTheme="minorHAnsi" w:cstheme="minorHAnsi"/>
                <w:sz w:val="20"/>
                <w:szCs w:val="20"/>
              </w:rPr>
            </w:pPr>
          </w:p>
          <w:p w:rsidR="001C2F87" w:rsidRDefault="001C2F87">
            <w:pPr>
              <w:pStyle w:val="Cuerpodeltexto0"/>
              <w:spacing w:before="0" w:after="0" w:line="240" w:lineRule="auto"/>
              <w:rPr>
                <w:rFonts w:asciiTheme="minorHAnsi" w:hAnsiTheme="minorHAnsi" w:cstheme="minorHAnsi"/>
                <w:b/>
                <w:sz w:val="20"/>
                <w:szCs w:val="20"/>
              </w:rPr>
            </w:pPr>
            <w:r>
              <w:rPr>
                <w:rFonts w:asciiTheme="minorHAnsi" w:hAnsiTheme="minorHAnsi" w:cstheme="minorHAnsi"/>
                <w:b/>
                <w:sz w:val="20"/>
                <w:szCs w:val="20"/>
              </w:rPr>
              <w:t xml:space="preserve">ANEXOS </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 I</w:t>
            </w:r>
            <w:r>
              <w:rPr>
                <w:rFonts w:asciiTheme="minorHAnsi" w:hAnsiTheme="minorHAnsi" w:cstheme="minorHAnsi"/>
                <w:sz w:val="20"/>
                <w:szCs w:val="20"/>
              </w:rPr>
              <w:tab/>
            </w:r>
            <w:r>
              <w:rPr>
                <w:rFonts w:asciiTheme="minorHAnsi" w:hAnsiTheme="minorHAnsi" w:cstheme="minorHAnsi"/>
                <w:sz w:val="20"/>
                <w:szCs w:val="20"/>
              </w:rPr>
              <w:tab/>
              <w:t>Planilla de ajustes de costos de operación</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 II</w:t>
            </w:r>
            <w:r>
              <w:rPr>
                <w:rFonts w:asciiTheme="minorHAnsi" w:hAnsiTheme="minorHAnsi" w:cstheme="minorHAnsi"/>
                <w:sz w:val="20"/>
                <w:szCs w:val="20"/>
              </w:rPr>
              <w:tab/>
              <w:t xml:space="preserve">               Detalle de proyectos activados ajustados</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 III</w:t>
            </w:r>
            <w:r>
              <w:rPr>
                <w:rFonts w:asciiTheme="minorHAnsi" w:hAnsiTheme="minorHAnsi" w:cstheme="minorHAnsi"/>
                <w:sz w:val="20"/>
                <w:szCs w:val="20"/>
              </w:rPr>
              <w:tab/>
              <w:t>Planilla de seguimiento a las observaciones de YPFB sobre los “Costos de Operación”</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 IV</w:t>
            </w:r>
            <w:r>
              <w:rPr>
                <w:rFonts w:asciiTheme="minorHAnsi" w:hAnsiTheme="minorHAnsi" w:cstheme="minorHAnsi"/>
                <w:sz w:val="20"/>
                <w:szCs w:val="20"/>
              </w:rPr>
              <w:tab/>
              <w:t>Planilla de seguimiento a las observaciones de YPFB sobre los “Gastos Administrativos G&amp;A”</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 V</w:t>
            </w:r>
            <w:r>
              <w:rPr>
                <w:rFonts w:asciiTheme="minorHAnsi" w:hAnsiTheme="minorHAnsi" w:cstheme="minorHAnsi"/>
                <w:sz w:val="20"/>
                <w:szCs w:val="20"/>
              </w:rPr>
              <w:tab/>
              <w:t xml:space="preserve">                Planilla de seguimiento a observaciones de YPFB sobre las “Inversiones” </w:t>
            </w:r>
          </w:p>
          <w:p w:rsidR="001C2F87" w:rsidRDefault="001C2F87">
            <w:pPr>
              <w:pStyle w:val="Cuerpodeltexto0"/>
              <w:spacing w:before="0" w:after="0" w:line="240" w:lineRule="auto"/>
              <w:rPr>
                <w:rFonts w:asciiTheme="minorHAnsi" w:hAnsiTheme="minorHAnsi" w:cstheme="minorHAnsi"/>
                <w:sz w:val="20"/>
                <w:szCs w:val="20"/>
              </w:rPr>
            </w:pPr>
            <w:r>
              <w:rPr>
                <w:rFonts w:asciiTheme="minorHAnsi" w:hAnsiTheme="minorHAnsi" w:cstheme="minorHAnsi"/>
                <w:sz w:val="20"/>
                <w:szCs w:val="20"/>
              </w:rPr>
              <w:t>Anexo VI</w:t>
            </w:r>
            <w:r>
              <w:rPr>
                <w:rFonts w:asciiTheme="minorHAnsi" w:hAnsiTheme="minorHAnsi" w:cstheme="minorHAnsi"/>
                <w:sz w:val="20"/>
                <w:szCs w:val="20"/>
              </w:rPr>
              <w:tab/>
              <w:t>Planilla de costos en controversia entre las partes</w:t>
            </w:r>
          </w:p>
          <w:p w:rsidR="001C2F87" w:rsidRDefault="001C2F87">
            <w:pPr>
              <w:pStyle w:val="Cuerpodeltexto0"/>
              <w:spacing w:before="0" w:after="0" w:line="240" w:lineRule="auto"/>
              <w:ind w:left="1418" w:hanging="1418"/>
              <w:rPr>
                <w:rFonts w:asciiTheme="minorHAnsi" w:hAnsiTheme="minorHAnsi" w:cstheme="minorHAnsi"/>
                <w:sz w:val="20"/>
                <w:szCs w:val="20"/>
              </w:rPr>
            </w:pPr>
            <w:r>
              <w:rPr>
                <w:rFonts w:asciiTheme="minorHAnsi" w:hAnsiTheme="minorHAnsi" w:cstheme="minorHAnsi"/>
                <w:sz w:val="20"/>
                <w:szCs w:val="20"/>
              </w:rPr>
              <w:t>Anexo VII</w:t>
            </w:r>
            <w:r>
              <w:rPr>
                <w:rFonts w:asciiTheme="minorHAnsi" w:hAnsiTheme="minorHAnsi" w:cstheme="minorHAnsi"/>
                <w:sz w:val="20"/>
                <w:szCs w:val="20"/>
              </w:rPr>
              <w:tab/>
              <w:t>Resumen de los Costos Recuperables reportados, costos ajustados por el auditor y costos en controversia entre las partes.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El Auditor con los informes preliminar y final deberá entregar el respaldo del seguimiento efectuado a las observaciones de YPFB levantadas, relativas a falta de documentación y/o certificaciones.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El Auditor no podrá añadir clasificaciones adicionales a las establecidas en los formularios financieros.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b/>
                <w:sz w:val="20"/>
                <w:szCs w:val="20"/>
                <w:lang w:eastAsia="es-ES"/>
              </w:rPr>
            </w:pPr>
            <w:r>
              <w:rPr>
                <w:rFonts w:asciiTheme="minorHAnsi" w:hAnsiTheme="minorHAnsi" w:cstheme="minorHAnsi"/>
                <w:sz w:val="20"/>
                <w:szCs w:val="20"/>
              </w:rPr>
              <w:t>Toda la información numérica reportada por el Auditor deberá ser expresada considerando únicamente dos decimales.</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METODOLOGÍA</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vAlign w:val="center"/>
            <w:hideMark/>
          </w:tcPr>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 xml:space="preserve">El trabajo deberá ser realizado de acuerdo con una </w:t>
            </w:r>
            <w:r>
              <w:rPr>
                <w:rFonts w:asciiTheme="minorHAnsi" w:hAnsiTheme="minorHAnsi" w:cstheme="minorHAnsi"/>
                <w:b/>
                <w:sz w:val="20"/>
              </w:rPr>
              <w:t>planificación adecuada presentada a través de un memorándum de planificación</w:t>
            </w:r>
            <w:r>
              <w:rPr>
                <w:rFonts w:asciiTheme="minorHAnsi" w:hAnsiTheme="minorHAnsi" w:cstheme="minorHAnsi"/>
                <w:sz w:val="20"/>
              </w:rPr>
              <w:t xml:space="preserve"> que considere los plazos, tiempos y asignaciones, </w:t>
            </w:r>
            <w:proofErr w:type="spellStart"/>
            <w:r>
              <w:rPr>
                <w:rFonts w:asciiTheme="minorHAnsi" w:hAnsiTheme="minorHAnsi" w:cstheme="minorHAnsi"/>
                <w:sz w:val="20"/>
              </w:rPr>
              <w:t>asi</w:t>
            </w:r>
            <w:proofErr w:type="spellEnd"/>
            <w:r>
              <w:rPr>
                <w:rFonts w:asciiTheme="minorHAnsi" w:hAnsiTheme="minorHAnsi" w:cstheme="minorHAnsi"/>
                <w:sz w:val="20"/>
              </w:rPr>
              <w:t xml:space="preserve">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Pr>
                <w:rFonts w:asciiTheme="minorHAnsi" w:hAnsiTheme="minorHAnsi" w:cstheme="minorHAnsi"/>
                <w:b/>
                <w:sz w:val="20"/>
              </w:rPr>
              <w:t>sin embargo, son enunciativos y no limitativos</w:t>
            </w:r>
            <w:r>
              <w:rPr>
                <w:rFonts w:asciiTheme="minorHAnsi" w:hAnsiTheme="minorHAnsi" w:cstheme="minorHAnsi"/>
                <w:sz w:val="20"/>
              </w:rPr>
              <w:t>.</w:t>
            </w:r>
          </w:p>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La metodología y enfoque deberá estar circunscrita a lo siguiente:</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La Empresa Auditora deberá proponer una metodología formal que permita contemplar los aspectos claves de la Auditoría.</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La Empresa Auditora deberá proponer una metodología de revisión de la cuenta completa de Costos Recuperables o Costos Reportados Aprobados.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Organizar y administrar el desarrollo de la auditoría, la misma que debe permitir una correcta y eficiente administración del tiempo, los recursos, riesgos y la calidad del trabajo.</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rPr>
            </w:pPr>
            <w:r>
              <w:rPr>
                <w:rFonts w:asciiTheme="minorHAnsi" w:hAnsiTheme="minorHAnsi" w:cstheme="minorHAnsi"/>
                <w:sz w:val="20"/>
                <w:szCs w:val="20"/>
              </w:rPr>
              <w:t>Contribuir con conocimiento de mejores prácticas para la ejecución correcta de los objetivos requeridos.</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lang w:eastAsia="es-ES"/>
              </w:rPr>
            </w:pPr>
            <w:r>
              <w:rPr>
                <w:rFonts w:asciiTheme="minorHAnsi" w:hAnsiTheme="minorHAnsi" w:cstheme="minorHAnsi"/>
                <w:sz w:val="20"/>
                <w:szCs w:val="20"/>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1C2F87" w:rsidRDefault="001C2F87" w:rsidP="001C2F87">
            <w:pPr>
              <w:pStyle w:val="Cuerpodeltexto0"/>
              <w:numPr>
                <w:ilvl w:val="0"/>
                <w:numId w:val="47"/>
              </w:numPr>
              <w:shd w:val="clear" w:color="auto" w:fill="auto"/>
              <w:spacing w:before="0" w:after="0" w:line="240" w:lineRule="auto"/>
              <w:ind w:left="567" w:right="20" w:hanging="578"/>
              <w:jc w:val="left"/>
              <w:rPr>
                <w:rFonts w:asciiTheme="minorHAnsi" w:hAnsiTheme="minorHAnsi" w:cstheme="minorHAnsi"/>
                <w:sz w:val="20"/>
                <w:szCs w:val="20"/>
                <w:lang w:eastAsia="es-ES"/>
              </w:rPr>
            </w:pPr>
            <w:r>
              <w:rPr>
                <w:rFonts w:asciiTheme="minorHAnsi" w:hAnsiTheme="minorHAnsi" w:cstheme="minorHAnsi"/>
                <w:sz w:val="20"/>
                <w:szCs w:val="20"/>
                <w:lang w:eastAsia="es-ES"/>
              </w:rPr>
              <w:t>En caso de que el auditor se abstenga de opinar de un tema en particular, deberá justificar debidamente.</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CRONOGRAMA DE ACTIVIDADES</w:t>
            </w:r>
          </w:p>
        </w:tc>
      </w:tr>
      <w:tr w:rsidR="001C2F87" w:rsidTr="001C2F87">
        <w:trPr>
          <w:trHeight w:val="2542"/>
        </w:trPr>
        <w:tc>
          <w:tcPr>
            <w:tcW w:w="9111"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lastRenderedPageBreak/>
              <w:t>El cronograma será propuesto por la Empresa Auditora y deberá considerar para la revisión del Titular:</w:t>
            </w:r>
          </w:p>
          <w:p w:rsidR="001C2F87" w:rsidRDefault="001C2F87">
            <w:pPr>
              <w:spacing w:after="0" w:line="256" w:lineRule="auto"/>
              <w:rPr>
                <w:rFonts w:asciiTheme="minorHAnsi" w:hAnsiTheme="minorHAnsi" w:cstheme="minorHAnsi"/>
                <w:b/>
                <w:sz w:val="20"/>
                <w:lang w:eastAsia="es-BO"/>
              </w:rPr>
            </w:pPr>
          </w:p>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Emisión del Informe Preliminar</w:t>
            </w: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 xml:space="preserve">Un periodo máximo de setenta (70) días; de los cuales, cincuenta (50) días calendario serán para la ejecución del trabajo de campo y de veinte (20) días para la emisión del Informe Preliminar, improrrogablemente. El plazo debe computarse a partir de la firma de la </w:t>
            </w:r>
            <w:proofErr w:type="spellStart"/>
            <w:r>
              <w:rPr>
                <w:rFonts w:asciiTheme="minorHAnsi" w:hAnsiTheme="minorHAnsi" w:cstheme="minorHAnsi"/>
                <w:sz w:val="20"/>
                <w:lang w:eastAsia="es-BO"/>
              </w:rPr>
              <w:t>órden</w:t>
            </w:r>
            <w:proofErr w:type="spellEnd"/>
            <w:r>
              <w:rPr>
                <w:rFonts w:asciiTheme="minorHAnsi" w:hAnsiTheme="minorHAnsi" w:cstheme="minorHAnsi"/>
                <w:sz w:val="20"/>
                <w:lang w:eastAsia="es-BO"/>
              </w:rPr>
              <w:t xml:space="preserve"> de proceder; la cual deberá suscribirse al momento del inicio del trabajo de campo del auditor.</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Se procederá a dar inicio del trabajo con la Orden de proceder, fecha en la cual corre a computar los días para la realización de la Auditoria de Costos.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En un plazo de 7 días, a partir de la suscripción del contrato, el auditor debe remitir el requerimiento de información inicial al Titular, por su parte el Titular deberá entregar la información en un plazo máximo de 30 días.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Posterior a los 15 días de iniciado el proceso de auditoría, la firma de auditoria sostendrá una reunión de aclaración con YPFB y el Titular en cuanto a las observaciones y/o consultas relacionadas al Informe de Revisión de Costos.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El auditor deberá hacer conocer a las partes de manera formal las limitaciones a la auditoria en cuanto a falta de entrega de documentación y/o respaldos solicitados.</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rPr>
            </w:pPr>
            <w:r>
              <w:rPr>
                <w:rFonts w:asciiTheme="minorHAnsi" w:hAnsiTheme="minorHAnsi" w:cstheme="minorHAnsi"/>
                <w:sz w:val="20"/>
                <w:lang w:eastAsia="es-BO"/>
              </w:rPr>
              <w:t xml:space="preserve">El informe preliminar debe ser entregado a YPFB y el Titular en formato digital editable adjuntando </w:t>
            </w:r>
            <w:r>
              <w:rPr>
                <w:rFonts w:asciiTheme="minorHAnsi" w:hAnsiTheme="minorHAnsi" w:cstheme="minorHAnsi"/>
                <w:sz w:val="20"/>
              </w:rPr>
              <w:t xml:space="preserve">el respaldo de las observaciones levantadas de YPFB relativas a falta de documentación y/o certificaciones. </w:t>
            </w:r>
          </w:p>
          <w:p w:rsidR="001C2F87" w:rsidRDefault="001C2F87">
            <w:pPr>
              <w:spacing w:after="0" w:line="256" w:lineRule="auto"/>
              <w:rPr>
                <w:rFonts w:asciiTheme="minorHAnsi" w:hAnsiTheme="minorHAnsi" w:cstheme="minorHAnsi"/>
                <w:b/>
                <w:sz w:val="20"/>
                <w:lang w:eastAsia="es-BO"/>
              </w:rPr>
            </w:pPr>
          </w:p>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Descargos a observaciones y/o ajustes de auditoria</w:t>
            </w: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Dentro de los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1C2F87" w:rsidRDefault="001C2F87">
            <w:pPr>
              <w:spacing w:after="0" w:line="256" w:lineRule="auto"/>
              <w:rPr>
                <w:rFonts w:asciiTheme="minorHAnsi" w:hAnsiTheme="minorHAnsi" w:cstheme="minorHAnsi"/>
                <w:b/>
                <w:sz w:val="20"/>
                <w:lang w:eastAsia="es-BO"/>
              </w:rPr>
            </w:pPr>
          </w:p>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Emisión del Informe Final</w:t>
            </w: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 xml:space="preserve">La firma de Auditoria en los 20 días siguientes a los 60 días de </w:t>
            </w:r>
            <w:r>
              <w:rPr>
                <w:rFonts w:asciiTheme="minorHAnsi" w:hAnsiTheme="minorHAnsi" w:cstheme="minorHAnsi"/>
                <w:b/>
                <w:sz w:val="20"/>
                <w:lang w:eastAsia="es-BO"/>
              </w:rPr>
              <w:t>descargos a observaciones y/o ajustes de auditoria,</w:t>
            </w:r>
            <w:r>
              <w:rPr>
                <w:rFonts w:asciiTheme="minorHAnsi" w:hAnsiTheme="minorHAnsi" w:cstheme="minorHAnsi"/>
                <w:sz w:val="20"/>
                <w:lang w:eastAsia="es-BO"/>
              </w:rPr>
              <w:t xml:space="preserve"> entregará los Informes finales de Auditoria a las partes, mismo que será sujeto en un plazo de 10 días a conformidad de las partes y el auditor tendrá un plazo de 10 días para su emisión definitiva.</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Los plazos se encuentran expresados en días calendario, entendiéndose que en caso de que los cumplimientos correspondan a días sábado, domingo o feriado, se trasladan al siguiente día hábil.</w:t>
            </w:r>
          </w:p>
        </w:tc>
      </w:tr>
    </w:tbl>
    <w:p w:rsidR="001C2F87" w:rsidRDefault="001C2F87" w:rsidP="001C2F87">
      <w:r>
        <w:br w:type="page"/>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lastRenderedPageBreak/>
              <w:t>PERSONAL DE LA FIRMA DE AUDITORÍA</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1C2F87" w:rsidRDefault="001C2F87">
            <w:pPr>
              <w:spacing w:after="0" w:line="256" w:lineRule="auto"/>
              <w:rPr>
                <w:rFonts w:asciiTheme="minorHAnsi" w:hAnsiTheme="minorHAnsi" w:cstheme="minorHAnsi"/>
                <w:sz w:val="20"/>
              </w:rPr>
            </w:pPr>
          </w:p>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1C2F87" w:rsidRDefault="001C2F87">
            <w:pPr>
              <w:spacing w:after="0" w:line="256" w:lineRule="auto"/>
              <w:rPr>
                <w:rFonts w:asciiTheme="minorHAnsi" w:hAnsiTheme="minorHAnsi" w:cstheme="minorHAnsi"/>
                <w:sz w:val="20"/>
              </w:rPr>
            </w:pPr>
          </w:p>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El Perfil profesional (con Título en Provisión Nacional) que se deberá considerar mínimamente es el siguiente:</w:t>
            </w:r>
          </w:p>
          <w:p w:rsidR="001C2F87" w:rsidRDefault="001C2F87" w:rsidP="001C2F87">
            <w:pPr>
              <w:pStyle w:val="Prrafodelista"/>
              <w:numPr>
                <w:ilvl w:val="0"/>
                <w:numId w:val="48"/>
              </w:numPr>
              <w:spacing w:after="0" w:line="256" w:lineRule="auto"/>
              <w:ind w:left="1447" w:hanging="426"/>
              <w:jc w:val="left"/>
              <w:rPr>
                <w:rFonts w:asciiTheme="minorHAnsi" w:hAnsiTheme="minorHAnsi" w:cstheme="minorHAnsi"/>
                <w:sz w:val="20"/>
              </w:rPr>
            </w:pPr>
            <w:r>
              <w:rPr>
                <w:rFonts w:asciiTheme="minorHAnsi" w:hAnsiTheme="minorHAnsi" w:cstheme="minorHAnsi"/>
                <w:sz w:val="20"/>
              </w:rPr>
              <w:t>Un (1) Gerente de Auditoría.</w:t>
            </w:r>
          </w:p>
          <w:p w:rsidR="001C2F87" w:rsidRDefault="001C2F87" w:rsidP="001C2F87">
            <w:pPr>
              <w:pStyle w:val="Prrafodelista"/>
              <w:numPr>
                <w:ilvl w:val="1"/>
                <w:numId w:val="49"/>
              </w:numPr>
              <w:spacing w:after="0" w:line="256" w:lineRule="auto"/>
              <w:ind w:left="1447" w:hanging="426"/>
              <w:jc w:val="left"/>
              <w:rPr>
                <w:rFonts w:asciiTheme="minorHAnsi" w:hAnsiTheme="minorHAnsi" w:cstheme="minorHAnsi"/>
                <w:sz w:val="20"/>
              </w:rPr>
            </w:pPr>
            <w:r>
              <w:rPr>
                <w:rFonts w:asciiTheme="minorHAnsi" w:hAnsiTheme="minorHAnsi" w:cstheme="minorHAnsi"/>
                <w:sz w:val="20"/>
              </w:rPr>
              <w:t>Un (1) Especialista en auditoría financiera en empresas del sector de hidrocarburos.</w:t>
            </w:r>
          </w:p>
          <w:p w:rsidR="001C2F87" w:rsidRDefault="001C2F87" w:rsidP="001C2F87">
            <w:pPr>
              <w:pStyle w:val="Prrafodelista"/>
              <w:numPr>
                <w:ilvl w:val="1"/>
                <w:numId w:val="49"/>
              </w:numPr>
              <w:spacing w:after="0" w:line="256" w:lineRule="auto"/>
              <w:ind w:left="1447" w:hanging="426"/>
              <w:jc w:val="left"/>
              <w:rPr>
                <w:rFonts w:asciiTheme="minorHAnsi" w:hAnsiTheme="minorHAnsi" w:cstheme="minorHAnsi"/>
                <w:sz w:val="20"/>
                <w:u w:val="single"/>
              </w:rPr>
            </w:pPr>
            <w:r>
              <w:rPr>
                <w:rFonts w:asciiTheme="minorHAnsi" w:hAnsiTheme="minorHAnsi" w:cstheme="minorHAnsi"/>
                <w:sz w:val="20"/>
              </w:rPr>
              <w:t>Un (1) Auditor</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INFORMACIÓN DISPONIBLE Y LOCALIZACIÓN</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Los Auditores, deberán efectuar el trabajo de campo en las oficinas del Titular de acuerdo con su planificación. El costo de desplazamiento deberá formar parte del costo de la propuesta.</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sz w:val="20"/>
              </w:rPr>
            </w:pPr>
            <w:r>
              <w:rPr>
                <w:rFonts w:asciiTheme="minorHAnsi" w:hAnsiTheme="minorHAnsi" w:cstheme="minorHAnsi"/>
                <w:b/>
                <w:bCs/>
                <w:sz w:val="20"/>
                <w:lang w:eastAsia="es-BO"/>
              </w:rPr>
              <w:t xml:space="preserve">DATOS, SERVICIOS, PERSONAL  E INSTALACIONES </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tcPr>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b/>
                <w:sz w:val="20"/>
                <w:szCs w:val="20"/>
              </w:rPr>
              <w:t>Acceso a la información</w:t>
            </w:r>
            <w:r>
              <w:rPr>
                <w:rFonts w:asciiTheme="minorHAnsi" w:hAnsiTheme="minorHAnsi" w:cstheme="minorHAnsi"/>
                <w:sz w:val="20"/>
                <w:szCs w:val="20"/>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sz w:val="20"/>
                <w:szCs w:val="20"/>
              </w:rPr>
              <w:t>YPFB entregará los informes producto de la revisión de costos, así como toda la información de sustento.</w:t>
            </w: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p>
          <w:p w:rsidR="001C2F87" w:rsidRDefault="001C2F87">
            <w:pPr>
              <w:pStyle w:val="Cuerpodeltexto0"/>
              <w:shd w:val="clear" w:color="auto" w:fill="auto"/>
              <w:spacing w:before="0" w:after="0" w:line="240" w:lineRule="auto"/>
              <w:ind w:right="23"/>
              <w:rPr>
                <w:rFonts w:asciiTheme="minorHAnsi" w:hAnsiTheme="minorHAnsi" w:cstheme="minorHAnsi"/>
                <w:sz w:val="20"/>
                <w:szCs w:val="20"/>
              </w:rPr>
            </w:pPr>
            <w:r>
              <w:rPr>
                <w:rFonts w:asciiTheme="minorHAnsi" w:hAnsiTheme="minorHAnsi" w:cstheme="minorHAnsi"/>
                <w:b/>
                <w:sz w:val="20"/>
                <w:szCs w:val="20"/>
              </w:rPr>
              <w:t>Ambiente de trabajo</w:t>
            </w:r>
            <w:r>
              <w:rPr>
                <w:rFonts w:asciiTheme="minorHAnsi" w:hAnsiTheme="minorHAnsi" w:cstheme="minorHAnsi"/>
                <w:sz w:val="20"/>
                <w:szCs w:val="20"/>
              </w:rPr>
              <w:t>: El Titular facilitará a la Empresa Auditora un ambiente de trabajo apropiado para la realización del trabajo encomendado.</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CONTRAPARTE</w:t>
            </w:r>
          </w:p>
        </w:tc>
      </w:tr>
      <w:tr w:rsidR="001C2F87" w:rsidTr="001C2F87">
        <w:trPr>
          <w:trHeight w:val="400"/>
        </w:trPr>
        <w:tc>
          <w:tcPr>
            <w:tcW w:w="9111"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1C2F87" w:rsidRDefault="001C2F87">
            <w:pPr>
              <w:spacing w:after="0" w:line="256" w:lineRule="auto"/>
              <w:rPr>
                <w:rFonts w:asciiTheme="minorHAnsi" w:hAnsiTheme="minorHAnsi" w:cstheme="minorHAnsi"/>
                <w:sz w:val="20"/>
                <w:lang w:eastAsia="es-BO"/>
              </w:rPr>
            </w:pPr>
          </w:p>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La contraparte será designada por el Responsable del área solicitante, sus funciones y atribuciones serán en estricto cumplimiento a lo establecido en el artículo 23 del R/CE-09.</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1C2F87" w:rsidRDefault="001C2F87">
            <w:pPr>
              <w:spacing w:after="0" w:line="256" w:lineRule="auto"/>
              <w:rPr>
                <w:rFonts w:asciiTheme="minorHAnsi" w:hAnsiTheme="minorHAnsi" w:cstheme="minorHAnsi"/>
                <w:b/>
                <w:sz w:val="20"/>
                <w:lang w:eastAsia="es-BO"/>
              </w:rPr>
            </w:pPr>
            <w:r>
              <w:rPr>
                <w:rFonts w:asciiTheme="minorHAnsi" w:hAnsiTheme="minorHAnsi" w:cstheme="minorHAnsi"/>
                <w:b/>
                <w:sz w:val="20"/>
                <w:lang w:eastAsia="es-BO"/>
              </w:rPr>
              <w:t>COMITÉ DE RECEPCIÓN</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sz w:val="20"/>
                <w:lang w:eastAsia="es-BO"/>
              </w:rPr>
            </w:pPr>
            <w:r>
              <w:rPr>
                <w:rFonts w:asciiTheme="minorHAnsi" w:hAnsiTheme="minorHAnsi" w:cstheme="minorHAnsi"/>
                <w:sz w:val="20"/>
                <w:lang w:eastAsia="es-BO"/>
              </w:rPr>
              <w:t>El comité de recepción será designada por la M.A.E., sus funciones y atribuciones serán en estricto cumplimiento a lo establecido en el artículo 24 del R/CE-09.</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rPr>
            </w:pPr>
            <w:r>
              <w:rPr>
                <w:rFonts w:asciiTheme="minorHAnsi" w:hAnsiTheme="minorHAnsi" w:cstheme="minorHAnsi"/>
                <w:b/>
                <w:bCs/>
                <w:sz w:val="20"/>
                <w:lang w:eastAsia="es-BO"/>
              </w:rPr>
              <w:t>PLAZO DE REALIZACIÓN DE LA CONSULTORÍA.</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hideMark/>
          </w:tcPr>
          <w:p w:rsidR="001C2F87" w:rsidRDefault="001C2F87">
            <w:pPr>
              <w:pStyle w:val="Prrafodelista"/>
              <w:spacing w:after="0" w:line="256" w:lineRule="auto"/>
              <w:ind w:left="0"/>
              <w:rPr>
                <w:rFonts w:asciiTheme="minorHAnsi" w:hAnsiTheme="minorHAnsi" w:cstheme="minorHAnsi"/>
                <w:sz w:val="20"/>
                <w:lang w:eastAsia="es-BO"/>
              </w:rPr>
            </w:pPr>
            <w:r>
              <w:rPr>
                <w:rFonts w:asciiTheme="minorHAnsi" w:hAnsiTheme="minorHAnsi" w:cstheme="minorHAnsi"/>
                <w:sz w:val="20"/>
                <w:lang w:eastAsia="es-BO"/>
              </w:rPr>
              <w:t>El plazo de ejecución del servicio de auditoria será menor o igual a ciento setenta (170) días calendario, mismos que serán computados a partir del pago del anticipo si corresponde o la fecha de suscripción del contrato.</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 xml:space="preserve">FACTURACIÓN </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FFFFFF"/>
          </w:tcPr>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 xml:space="preserve">La factura debe ser emitida de acuerdo a normativa vigente a nombre de Yacimientos Petrolíferos Fiscales Bolivianos consignando el Número de Identificación Tributaria (NIT) 1020269020. </w:t>
            </w:r>
          </w:p>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 xml:space="preserve">La factura deberá emitirse en el momento que finalice la ejecución o la prestación efectiva del servicio o a momento de percibir el pago total o parcial, lo que ocurra primero, sin deducir las multas ni otros cargos. </w:t>
            </w:r>
          </w:p>
          <w:p w:rsidR="001C2F87" w:rsidRDefault="001C2F87">
            <w:pPr>
              <w:widowControl w:val="0"/>
              <w:spacing w:after="0" w:line="256" w:lineRule="auto"/>
              <w:rPr>
                <w:rFonts w:asciiTheme="minorHAnsi" w:hAnsiTheme="minorHAnsi" w:cstheme="minorHAnsi"/>
                <w:sz w:val="20"/>
                <w:lang w:val="es-BO"/>
              </w:rPr>
            </w:pPr>
          </w:p>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 xml:space="preserve">El proponente adjudicado (persona natural o jurídica, empresa unipersonal, sociedad accidental) deberá presentar el "Certificado de Inscripción" o reporte Consulta de Padrón emitido por el Servicio de Impuestos </w:t>
            </w:r>
            <w:r>
              <w:rPr>
                <w:rFonts w:asciiTheme="minorHAnsi" w:hAnsiTheme="minorHAnsi" w:cstheme="minorHAnsi"/>
                <w:sz w:val="20"/>
                <w:lang w:val="es-BO"/>
              </w:rPr>
              <w:lastRenderedPageBreak/>
              <w:t>Nacionales, como evidencia de que la actividad económica registrada guarda relación con el objeto del proceso de contratación.</w:t>
            </w:r>
          </w:p>
          <w:p w:rsidR="001C2F87" w:rsidRDefault="001C2F87">
            <w:pPr>
              <w:widowControl w:val="0"/>
              <w:spacing w:after="0" w:line="256" w:lineRule="auto"/>
              <w:rPr>
                <w:rFonts w:asciiTheme="minorHAnsi" w:hAnsiTheme="minorHAnsi" w:cstheme="minorHAnsi"/>
                <w:sz w:val="20"/>
                <w:lang w:val="es-BO"/>
              </w:rPr>
            </w:pPr>
          </w:p>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En caso de otorgarse un anticipo el contratado está obligado a emitir factura a momento del pago.</w:t>
            </w:r>
          </w:p>
          <w:p w:rsidR="001C2F87" w:rsidRDefault="001C2F87">
            <w:pPr>
              <w:widowControl w:val="0"/>
              <w:spacing w:after="0" w:line="256" w:lineRule="auto"/>
              <w:rPr>
                <w:rFonts w:asciiTheme="minorHAnsi" w:hAnsiTheme="minorHAnsi" w:cstheme="minorHAnsi"/>
                <w:sz w:val="20"/>
                <w:lang w:val="es-BO"/>
              </w:rPr>
            </w:pPr>
          </w:p>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bCs/>
                <w:sz w:val="20"/>
                <w:lang w:eastAsia="es-BO"/>
              </w:rPr>
              <w:t>Adicionalmente el proponente debe considerar lo descrito en la cláusula TRIGÉSIMA del modelo de contrato.</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lastRenderedPageBreak/>
              <w:t xml:space="preserve">TRIBUTOS </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FFFFFF"/>
            <w:hideMark/>
          </w:tcPr>
          <w:p w:rsidR="001C2F87" w:rsidRDefault="001C2F87">
            <w:pPr>
              <w:widowControl w:val="0"/>
              <w:spacing w:after="0" w:line="256" w:lineRule="auto"/>
              <w:rPr>
                <w:rFonts w:asciiTheme="minorHAnsi" w:hAnsiTheme="minorHAnsi" w:cstheme="minorHAnsi"/>
                <w:sz w:val="20"/>
                <w:lang w:val="es-BO"/>
              </w:rPr>
            </w:pPr>
            <w:r>
              <w:rPr>
                <w:rFonts w:asciiTheme="minorHAnsi" w:hAnsiTheme="minorHAnsi" w:cstheme="minorHAnsi"/>
                <w:sz w:val="20"/>
                <w:lang w:val="es-BO"/>
              </w:rPr>
              <w:t>El adjudicado declara que todos los tributos vigentes a la fecha y que puedan originarse directa o indirectamente en aplicación del contrato, son de su responsabilidad, no correspondiendo ningún reclamo posterior.</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DD6EE"/>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MOROSIDAD Y PENALIDADES</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vAlign w:val="center"/>
            <w:hideMark/>
          </w:tcPr>
          <w:p w:rsidR="001C2F87" w:rsidRDefault="001C2F87">
            <w:pPr>
              <w:widowControl w:val="0"/>
              <w:spacing w:after="0" w:line="256" w:lineRule="auto"/>
              <w:rPr>
                <w:rFonts w:asciiTheme="minorHAnsi" w:hAnsiTheme="minorHAnsi" w:cstheme="minorHAnsi"/>
                <w:b/>
                <w:sz w:val="20"/>
              </w:rPr>
            </w:pPr>
            <w:r>
              <w:rPr>
                <w:rFonts w:asciiTheme="minorHAnsi" w:hAnsiTheme="minorHAnsi" w:cs="Calibri"/>
                <w:color w:val="333333"/>
                <w:sz w:val="20"/>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1C2F87" w:rsidRDefault="001C2F87">
            <w:pPr>
              <w:spacing w:after="0" w:line="256" w:lineRule="auto"/>
              <w:rPr>
                <w:rFonts w:asciiTheme="minorHAnsi" w:hAnsiTheme="minorHAnsi" w:cstheme="minorHAnsi"/>
                <w:b/>
                <w:sz w:val="20"/>
                <w:lang w:val="es-ES_tradnl"/>
              </w:rPr>
            </w:pPr>
            <w:r>
              <w:rPr>
                <w:rFonts w:asciiTheme="minorHAnsi" w:hAnsiTheme="minorHAnsi" w:cstheme="minorHAnsi"/>
                <w:b/>
                <w:sz w:val="20"/>
                <w:lang w:val="es-ES_tradnl"/>
              </w:rPr>
              <w:t>TERMINACIÓN DE CONTRATO</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vAlign w:val="center"/>
            <w:hideMark/>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El contrato del servicio de Auditoría, concluirá bajo las modalidades descritas en la cláusula vigésima del modelo de contrato adjunto al DBC.</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FORMA DE PAGO.-</w:t>
            </w:r>
          </w:p>
        </w:tc>
      </w:tr>
      <w:tr w:rsidR="001C2F87" w:rsidTr="001C2F87">
        <w:trPr>
          <w:trHeight w:val="181"/>
        </w:trPr>
        <w:tc>
          <w:tcPr>
            <w:tcW w:w="9111" w:type="dxa"/>
            <w:tcBorders>
              <w:top w:val="single" w:sz="4" w:space="0" w:color="auto"/>
              <w:left w:val="single" w:sz="4" w:space="0" w:color="auto"/>
              <w:bottom w:val="single" w:sz="4" w:space="0" w:color="auto"/>
              <w:right w:val="single" w:sz="4" w:space="0" w:color="auto"/>
            </w:tcBorders>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Los pagos por los servicios de auditoría serán realizados en bolivianos, de la siguiente forma:</w:t>
            </w:r>
          </w:p>
          <w:p w:rsidR="001C2F87" w:rsidRDefault="001C2F87">
            <w:pPr>
              <w:spacing w:after="0" w:line="256" w:lineRule="auto"/>
              <w:rPr>
                <w:rFonts w:asciiTheme="minorHAnsi" w:hAnsiTheme="minorHAnsi" w:cstheme="minorHAnsi"/>
                <w:sz w:val="20"/>
                <w:lang w:val="es-ES_tradnl"/>
              </w:rPr>
            </w:pPr>
          </w:p>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Primer pago parcial: Treinta por ciento (30%) del valor del Contrato a la entrega del Informe Preliminar del auditor que deberá ser presentado hasta un plazo máximo de setenta (70) días calendario. Previo al pago parcial la contraparte deberá emitir acta de conformidad.</w:t>
            </w:r>
          </w:p>
          <w:p w:rsidR="001C2F87" w:rsidRDefault="001C2F87">
            <w:pPr>
              <w:spacing w:after="0" w:line="256" w:lineRule="auto"/>
              <w:rPr>
                <w:rFonts w:asciiTheme="minorHAnsi" w:hAnsiTheme="minorHAnsi" w:cstheme="minorHAnsi"/>
                <w:sz w:val="20"/>
                <w:lang w:val="es-ES_tradnl"/>
              </w:rPr>
            </w:pPr>
          </w:p>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Segundo Pago: Treinta por ciento (30%) del valor del contrato a la presentación del Informe Final para consideración de las partes. Previo al pago parcial la contraparte deberá emitir acta de conformidad.</w:t>
            </w:r>
          </w:p>
          <w:p w:rsidR="001C2F87" w:rsidRDefault="001C2F87">
            <w:pPr>
              <w:spacing w:after="0" w:line="256" w:lineRule="auto"/>
              <w:rPr>
                <w:rFonts w:asciiTheme="minorHAnsi" w:hAnsiTheme="minorHAnsi" w:cstheme="minorHAnsi"/>
                <w:sz w:val="20"/>
                <w:lang w:val="es-ES_tradnl"/>
              </w:rPr>
            </w:pPr>
          </w:p>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sz w:val="20"/>
                <w:lang w:val="es-ES_tradnl"/>
              </w:rPr>
              <w:t>Tercer Pago: Cuarenta por ciento (40%)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p w:rsidR="001C2F87" w:rsidRDefault="001C2F87">
            <w:pPr>
              <w:spacing w:after="0" w:line="256" w:lineRule="auto"/>
              <w:rPr>
                <w:rFonts w:asciiTheme="minorHAnsi" w:hAnsiTheme="minorHAnsi" w:cstheme="minorHAnsi"/>
                <w:sz w:val="20"/>
                <w:lang w:val="es-ES_tradnl"/>
              </w:rPr>
            </w:pPr>
          </w:p>
          <w:p w:rsidR="001C2F87" w:rsidRDefault="001C2F87">
            <w:pPr>
              <w:spacing w:after="0" w:line="256" w:lineRule="auto"/>
              <w:rPr>
                <w:rFonts w:asciiTheme="minorHAnsi" w:hAnsiTheme="minorHAnsi" w:cstheme="minorHAnsi"/>
                <w:bCs/>
                <w:sz w:val="20"/>
                <w:lang w:eastAsia="es-BO"/>
              </w:rPr>
            </w:pPr>
            <w:r>
              <w:rPr>
                <w:rFonts w:asciiTheme="minorHAnsi" w:hAnsiTheme="minorHAnsi" w:cstheme="minorHAnsi"/>
                <w:sz w:val="20"/>
                <w:lang w:val="es-ES_tradnl"/>
              </w:rPr>
              <w:t>YPFB a solicitud expresa del contratista, podrá otorgar un anticipo de hasta un importe máximo del veinte por ciento (20%) del monto total del servicio, monto que será descontado en el primer y segundo pago, en partes iguales, hasta cubrir el monto total del anticipo, previa presentación de la BOLETA DE GARANTÍA, con las características descritas en el artículo 37 del Reglamento para la Contratación de Servicios de Auditoría en apoyo al Control Externo Posterior (R/CE-09).</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b/>
                <w:bCs/>
                <w:sz w:val="20"/>
                <w:lang w:eastAsia="es-BO"/>
              </w:rPr>
            </w:pPr>
            <w:r>
              <w:rPr>
                <w:rFonts w:asciiTheme="minorHAnsi" w:hAnsiTheme="minorHAnsi" w:cstheme="minorHAnsi"/>
                <w:b/>
                <w:bCs/>
                <w:sz w:val="20"/>
                <w:lang w:eastAsia="es-BO"/>
              </w:rPr>
              <w:t xml:space="preserve">SEGUROS </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vAlign w:val="center"/>
            <w:hideMark/>
          </w:tcPr>
          <w:p w:rsidR="001C2F87" w:rsidRDefault="001C2F87">
            <w:pPr>
              <w:shd w:val="clear" w:color="auto" w:fill="FFFFFF"/>
              <w:spacing w:after="0" w:line="256" w:lineRule="auto"/>
              <w:rPr>
                <w:rFonts w:asciiTheme="minorHAnsi" w:hAnsiTheme="minorHAnsi" w:cstheme="minorHAnsi"/>
                <w:i/>
                <w:iCs/>
                <w:sz w:val="20"/>
              </w:rPr>
            </w:pPr>
            <w:r>
              <w:rPr>
                <w:rFonts w:asciiTheme="minorHAnsi" w:hAnsiTheme="minorHAnsi" w:cstheme="minorHAnsi"/>
                <w:i/>
                <w:iCs/>
                <w:sz w:val="20"/>
              </w:rPr>
              <w:t>La empresa adjudicada, deberá presentar y mantener vigente de forma ininterrumpida durante todo el periodo del contrato las Pólizas de Seguros especificadas a continuación:</w:t>
            </w:r>
          </w:p>
          <w:p w:rsidR="001C2F87" w:rsidRDefault="001C2F87">
            <w:pPr>
              <w:shd w:val="clear" w:color="auto" w:fill="FFFFFF"/>
              <w:spacing w:after="0" w:line="256" w:lineRule="auto"/>
              <w:ind w:hanging="360"/>
              <w:rPr>
                <w:rFonts w:asciiTheme="minorHAnsi" w:hAnsiTheme="minorHAnsi" w:cstheme="minorHAnsi"/>
                <w:sz w:val="20"/>
              </w:rPr>
            </w:pPr>
            <w:r>
              <w:rPr>
                <w:rFonts w:asciiTheme="minorHAnsi" w:hAnsiTheme="minorHAnsi" w:cstheme="minorHAnsi"/>
                <w:b/>
                <w:bCs/>
                <w:i/>
                <w:iCs/>
                <w:sz w:val="20"/>
              </w:rPr>
              <w:t>a)       Póliza de Accidentes Personales.</w:t>
            </w:r>
          </w:p>
          <w:p w:rsidR="001C2F87" w:rsidRDefault="001C2F87">
            <w:pPr>
              <w:shd w:val="clear" w:color="auto" w:fill="FFFFFF"/>
              <w:spacing w:after="0" w:line="256" w:lineRule="auto"/>
              <w:rPr>
                <w:rFonts w:asciiTheme="minorHAnsi" w:hAnsiTheme="minorHAnsi" w:cstheme="minorHAnsi"/>
                <w:i/>
                <w:iCs/>
                <w:sz w:val="20"/>
              </w:rPr>
            </w:pPr>
            <w:r>
              <w:rPr>
                <w:rFonts w:asciiTheme="minorHAnsi" w:hAnsiTheme="minorHAnsi" w:cstheme="minorHAnsi"/>
                <w:i/>
                <w:iCs/>
                <w:sz w:val="2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C2F87" w:rsidRDefault="001C2F87">
            <w:pPr>
              <w:shd w:val="clear" w:color="auto" w:fill="FFFFFF"/>
              <w:spacing w:after="0" w:line="256" w:lineRule="auto"/>
              <w:rPr>
                <w:rFonts w:asciiTheme="minorHAnsi" w:hAnsiTheme="minorHAnsi" w:cstheme="minorHAnsi"/>
                <w:sz w:val="20"/>
              </w:rPr>
            </w:pPr>
            <w:r>
              <w:rPr>
                <w:rFonts w:asciiTheme="minorHAnsi" w:hAnsiTheme="minorHAnsi" w:cstheme="minorHAnsi"/>
                <w:i/>
                <w:iCs/>
                <w:sz w:val="20"/>
              </w:rPr>
              <w:t>La póliza deberá estar a nombre del Adjudicado como contratante y sus empleados deberán figurar como asegurados.</w:t>
            </w:r>
          </w:p>
          <w:p w:rsidR="001C2F87" w:rsidRDefault="001C2F87">
            <w:pPr>
              <w:shd w:val="clear" w:color="auto" w:fill="FFFFFF"/>
              <w:spacing w:after="0" w:line="256" w:lineRule="auto"/>
              <w:rPr>
                <w:rFonts w:asciiTheme="minorHAnsi" w:hAnsiTheme="minorHAnsi" w:cstheme="minorHAnsi"/>
                <w:sz w:val="20"/>
              </w:rPr>
            </w:pPr>
            <w:r>
              <w:rPr>
                <w:rFonts w:asciiTheme="minorHAnsi" w:hAnsiTheme="minorHAnsi" w:cstheme="minorHAnsi"/>
                <w:b/>
                <w:bCs/>
                <w:i/>
                <w:iCs/>
                <w:sz w:val="20"/>
              </w:rPr>
              <w:t>Condiciones Adicionales.</w:t>
            </w:r>
          </w:p>
          <w:p w:rsidR="001C2F87" w:rsidRDefault="001C2F87" w:rsidP="001C2F87">
            <w:pPr>
              <w:numPr>
                <w:ilvl w:val="0"/>
                <w:numId w:val="50"/>
              </w:numPr>
              <w:shd w:val="clear" w:color="auto" w:fill="FFFFFF"/>
              <w:spacing w:before="100" w:beforeAutospacing="1" w:after="0" w:line="256" w:lineRule="auto"/>
              <w:jc w:val="left"/>
              <w:rPr>
                <w:rFonts w:asciiTheme="minorHAnsi" w:hAnsiTheme="minorHAnsi" w:cstheme="minorHAnsi"/>
                <w:sz w:val="20"/>
              </w:rPr>
            </w:pPr>
            <w:r>
              <w:rPr>
                <w:rFonts w:asciiTheme="minorHAnsi" w:hAnsiTheme="minorHAnsi" w:cstheme="minorHAnsi"/>
                <w:i/>
                <w:iCs/>
                <w:sz w:val="20"/>
              </w:rPr>
              <w:t xml:space="preserve">De suspenderse por cualquier razón la vigencia o cobertura de la Póliza nominada precedentemente, o bien se presente la existencia de eventos no cubiertos por la misma; la empresa adjudicada, se </w:t>
            </w:r>
            <w:r>
              <w:rPr>
                <w:rFonts w:asciiTheme="minorHAnsi" w:hAnsiTheme="minorHAnsi" w:cstheme="minorHAnsi"/>
                <w:i/>
                <w:iCs/>
                <w:sz w:val="20"/>
              </w:rPr>
              <w:lastRenderedPageBreak/>
              <w:t>hace enteramente responsable frente a YPFB, por todos los accidentes que hayan podido sufrir su personal en el desempeño de sus funciones.</w:t>
            </w:r>
          </w:p>
          <w:p w:rsidR="001C2F87" w:rsidRDefault="001C2F87" w:rsidP="001C2F87">
            <w:pPr>
              <w:numPr>
                <w:ilvl w:val="0"/>
                <w:numId w:val="50"/>
              </w:numPr>
              <w:shd w:val="clear" w:color="auto" w:fill="FFFFFF"/>
              <w:spacing w:before="100" w:beforeAutospacing="1" w:after="0" w:line="256" w:lineRule="auto"/>
              <w:jc w:val="left"/>
              <w:rPr>
                <w:rFonts w:asciiTheme="minorHAnsi" w:hAnsiTheme="minorHAnsi" w:cstheme="minorHAnsi"/>
                <w:sz w:val="20"/>
                <w:lang w:val="es-BO"/>
              </w:rPr>
            </w:pPr>
            <w:r>
              <w:rPr>
                <w:rFonts w:asciiTheme="minorHAnsi" w:hAnsiTheme="minorHAnsi" w:cstheme="minorHAnsi"/>
                <w:i/>
                <w:iCs/>
                <w:sz w:val="20"/>
              </w:rPr>
              <w:t>La empresa adjudicada, deberá entregar una copia de la citada póliza a YPFB antes de la suscripción del contrato.</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b/>
                <w:bCs/>
                <w:sz w:val="20"/>
                <w:lang w:eastAsia="es-BO"/>
              </w:rPr>
              <w:lastRenderedPageBreak/>
              <w:t>RESPONSABILIDAD PROFESIONAL DEL AUDITOR</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hideMark/>
          </w:tcPr>
          <w:p w:rsidR="001C2F87" w:rsidRDefault="001C2F87">
            <w:pPr>
              <w:spacing w:line="256" w:lineRule="auto"/>
              <w:rPr>
                <w:rFonts w:asciiTheme="minorHAnsi" w:hAnsiTheme="minorHAnsi" w:cstheme="minorHAnsi"/>
                <w:sz w:val="20"/>
                <w:lang w:eastAsia="es-BO"/>
              </w:rPr>
            </w:pPr>
            <w:r>
              <w:rPr>
                <w:rFonts w:asciiTheme="minorHAnsi" w:hAnsiTheme="minorHAnsi" w:cstheme="minorHAnsi"/>
                <w:sz w:val="20"/>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1C2F87" w:rsidRDefault="001C2F87">
            <w:pPr>
              <w:spacing w:line="256" w:lineRule="auto"/>
              <w:rPr>
                <w:rFonts w:asciiTheme="minorHAnsi" w:hAnsiTheme="minorHAnsi" w:cstheme="minorHAnsi"/>
                <w:sz w:val="20"/>
                <w:lang w:eastAsia="es-BO"/>
              </w:rPr>
            </w:pPr>
            <w:r>
              <w:rPr>
                <w:rFonts w:asciiTheme="minorHAnsi" w:hAnsiTheme="minorHAnsi" w:cstheme="minorHAnsi"/>
                <w:sz w:val="20"/>
                <w:lang w:eastAsia="es-BO"/>
              </w:rPr>
              <w:t>El auditor es responsable por el trabajo efectuado dentro los términos de referencia, haciendo mención a la aplicación de las Normas de Auditoria Gubernamental y otras de acuerdo a la particularidad de la empresa.</w:t>
            </w:r>
          </w:p>
          <w:p w:rsidR="001C2F87" w:rsidRDefault="001C2F87">
            <w:pPr>
              <w:spacing w:line="256" w:lineRule="auto"/>
              <w:rPr>
                <w:rFonts w:asciiTheme="minorHAnsi" w:hAnsiTheme="minorHAnsi" w:cstheme="minorHAnsi"/>
                <w:sz w:val="20"/>
                <w:lang w:eastAsia="es-BO"/>
              </w:rPr>
            </w:pPr>
            <w:r>
              <w:rPr>
                <w:rFonts w:asciiTheme="minorHAnsi" w:hAnsiTheme="minorHAnsi" w:cstheme="minorHAnsi"/>
                <w:sz w:val="20"/>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1C2F87" w:rsidRDefault="001C2F87">
            <w:pPr>
              <w:spacing w:line="256" w:lineRule="auto"/>
              <w:rPr>
                <w:rFonts w:asciiTheme="minorHAnsi" w:hAnsiTheme="minorHAnsi" w:cstheme="minorHAnsi"/>
                <w:sz w:val="20"/>
                <w:lang w:eastAsia="es-BO"/>
              </w:rPr>
            </w:pPr>
            <w:r>
              <w:rPr>
                <w:rFonts w:asciiTheme="minorHAnsi" w:hAnsiTheme="minorHAnsi" w:cstheme="minorHAnsi"/>
                <w:sz w:val="20"/>
                <w:lang w:eastAsia="es-BO"/>
              </w:rPr>
              <w:t>En lo que refiere a los Estados Financieros Consolidados, el auditor desarrollará sus tareas con ética profesional, y en aplicación a las Normas Contable N° 8 y demás disposiciones conexas.</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shd w:val="clear" w:color="auto" w:fill="B8CCE4"/>
            <w:hideMark/>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b/>
                <w:bCs/>
                <w:sz w:val="20"/>
                <w:lang w:eastAsia="es-BO"/>
              </w:rPr>
              <w:t>PROPIEDAD DE LOS PRODUCTOS</w:t>
            </w:r>
          </w:p>
        </w:tc>
      </w:tr>
      <w:tr w:rsidR="001C2F87" w:rsidTr="001C2F87">
        <w:trPr>
          <w:trHeight w:val="105"/>
        </w:trPr>
        <w:tc>
          <w:tcPr>
            <w:tcW w:w="9111"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bCs/>
                <w:sz w:val="20"/>
                <w:lang w:eastAsia="es-BO"/>
              </w:rPr>
            </w:pPr>
            <w:r>
              <w:rPr>
                <w:rFonts w:asciiTheme="minorHAnsi" w:hAnsiTheme="minorHAnsi" w:cstheme="minorHAnsi"/>
                <w:bCs/>
                <w:sz w:val="20"/>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1C2F87" w:rsidTr="001C2F87">
        <w:trPr>
          <w:trHeight w:val="181"/>
        </w:trPr>
        <w:tc>
          <w:tcPr>
            <w:tcW w:w="91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1C2F87" w:rsidRDefault="001C2F87">
            <w:pPr>
              <w:spacing w:after="0" w:line="256" w:lineRule="auto"/>
              <w:rPr>
                <w:rFonts w:asciiTheme="minorHAnsi" w:hAnsiTheme="minorHAnsi" w:cstheme="minorHAnsi"/>
                <w:sz w:val="20"/>
                <w:lang w:val="es-ES_tradnl"/>
              </w:rPr>
            </w:pPr>
            <w:r>
              <w:rPr>
                <w:rFonts w:asciiTheme="minorHAnsi" w:hAnsiTheme="minorHAnsi" w:cstheme="minorHAnsi"/>
                <w:b/>
                <w:sz w:val="20"/>
              </w:rPr>
              <w:t>ASPECTOS COMPLEMENTARIOS</w:t>
            </w:r>
          </w:p>
        </w:tc>
      </w:tr>
      <w:tr w:rsidR="001C2F87" w:rsidTr="001C2F87">
        <w:trPr>
          <w:trHeight w:val="964"/>
        </w:trPr>
        <w:tc>
          <w:tcPr>
            <w:tcW w:w="9111" w:type="dxa"/>
            <w:tcBorders>
              <w:top w:val="single" w:sz="4" w:space="0" w:color="auto"/>
              <w:left w:val="single" w:sz="4" w:space="0" w:color="auto"/>
              <w:bottom w:val="single" w:sz="4" w:space="0" w:color="auto"/>
              <w:right w:val="single" w:sz="4" w:space="0" w:color="auto"/>
            </w:tcBorders>
            <w:hideMark/>
          </w:tcPr>
          <w:p w:rsidR="001C2F87" w:rsidRDefault="001C2F87">
            <w:pPr>
              <w:spacing w:after="0" w:line="256" w:lineRule="auto"/>
              <w:rPr>
                <w:rFonts w:asciiTheme="minorHAnsi" w:hAnsiTheme="minorHAnsi" w:cstheme="minorHAnsi"/>
                <w:sz w:val="20"/>
              </w:rPr>
            </w:pPr>
            <w:r>
              <w:rPr>
                <w:rFonts w:asciiTheme="minorHAnsi" w:hAnsiTheme="minorHAnsi" w:cstheme="minorHAnsi"/>
                <w:sz w:val="20"/>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1C2F87" w:rsidRDefault="001C2F87" w:rsidP="001C2F87">
      <w:pPr>
        <w:rPr>
          <w:rFonts w:asciiTheme="minorHAnsi" w:hAnsiTheme="minorHAnsi"/>
        </w:rPr>
      </w:pPr>
    </w:p>
    <w:p w:rsidR="003A4FDB" w:rsidRDefault="003A4FDB" w:rsidP="008A1CE5">
      <w:pPr>
        <w:spacing w:after="0"/>
        <w:jc w:val="center"/>
        <w:rPr>
          <w:rFonts w:ascii="Verdana" w:hAnsi="Verdana"/>
          <w:b/>
          <w:sz w:val="18"/>
          <w:szCs w:val="18"/>
        </w:rPr>
      </w:pPr>
    </w:p>
    <w:p w:rsidR="003A4FDB" w:rsidRDefault="003A4FD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C535CB" w:rsidRDefault="00C535CB"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D1C74" w:rsidRDefault="00ED1C74" w:rsidP="008A1CE5">
      <w:pPr>
        <w:spacing w:after="0"/>
        <w:jc w:val="center"/>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lastRenderedPageBreak/>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D76237">
      <w:pPr>
        <w:numPr>
          <w:ilvl w:val="0"/>
          <w:numId w:val="7"/>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D76237">
      <w:pPr>
        <w:numPr>
          <w:ilvl w:val="1"/>
          <w:numId w:val="7"/>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D76237">
      <w:pPr>
        <w:numPr>
          <w:ilvl w:val="1"/>
          <w:numId w:val="7"/>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357549" w:rsidRDefault="00357549">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lastRenderedPageBreak/>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proofErr w:type="gramStart"/>
      <w:r w:rsidRPr="003C4F76">
        <w:rPr>
          <w:rFonts w:asciiTheme="minorHAnsi" w:hAnsiTheme="minorHAnsi"/>
        </w:rPr>
        <w:t>:</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357549" w:rsidRDefault="00357549" w:rsidP="00E97B5F">
      <w:pPr>
        <w:pStyle w:val="Formulario"/>
        <w:jc w:val="right"/>
        <w:rPr>
          <w:rFonts w:asciiTheme="minorHAnsi" w:hAnsiTheme="minorHAnsi"/>
          <w:b/>
          <w:i/>
        </w:rPr>
      </w:pPr>
    </w:p>
    <w:p w:rsidR="00357549" w:rsidRDefault="00357549"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Default="00B63479">
      <w:pPr>
        <w:pStyle w:val="Formulario"/>
        <w:rPr>
          <w:rFonts w:asciiTheme="minorHAnsi" w:hAnsiTheme="minorHAnsi"/>
        </w:rPr>
      </w:pPr>
    </w:p>
    <w:p w:rsidR="003E3233" w:rsidRDefault="003E3233">
      <w:pPr>
        <w:pStyle w:val="Formulario"/>
        <w:rPr>
          <w:rFonts w:asciiTheme="minorHAnsi" w:hAnsiTheme="minorHAnsi"/>
        </w:rPr>
      </w:pPr>
    </w:p>
    <w:p w:rsidR="003E3233" w:rsidRPr="003C4F76" w:rsidRDefault="003E3233">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807AA5" w:rsidRPr="00807AA5" w:rsidRDefault="00807AA5" w:rsidP="00807AA5">
      <w:pPr>
        <w:pStyle w:val="Ttulo1"/>
        <w:spacing w:after="138"/>
        <w:ind w:right="351"/>
        <w:rPr>
          <w:rFonts w:asciiTheme="minorHAnsi" w:hAnsiTheme="minorHAnsi" w:cstheme="minorHAnsi"/>
          <w:b/>
          <w:sz w:val="22"/>
        </w:rPr>
      </w:pPr>
      <w:r>
        <w:rPr>
          <w:rFonts w:asciiTheme="minorHAnsi" w:hAnsiTheme="minorHAnsi" w:cstheme="minorHAnsi"/>
          <w:b/>
          <w:sz w:val="22"/>
        </w:rPr>
        <w:t xml:space="preserve">(GERENTE </w:t>
      </w:r>
      <w:r w:rsidRPr="00807AA5">
        <w:rPr>
          <w:rFonts w:asciiTheme="minorHAnsi" w:hAnsiTheme="minorHAnsi" w:cstheme="minorHAnsi"/>
          <w:b/>
          <w:sz w:val="22"/>
        </w:rPr>
        <w:t xml:space="preserve">DE AUDITORÍA, ABOGADO, ESPECIALISTA, AUDITORES O PROFESIONAL INDEPENDIENTE)  </w:t>
      </w:r>
    </w:p>
    <w:p w:rsidR="00807AA5" w:rsidRPr="00807AA5" w:rsidRDefault="00807AA5" w:rsidP="00807AA5">
      <w:pPr>
        <w:spacing w:after="135" w:line="245" w:lineRule="auto"/>
        <w:ind w:left="10" w:right="523" w:hanging="10"/>
        <w:jc w:val="center"/>
        <w:rPr>
          <w:rFonts w:asciiTheme="minorHAnsi" w:hAnsiTheme="minorHAnsi" w:cstheme="minorHAnsi"/>
        </w:rPr>
      </w:pPr>
      <w:r w:rsidRPr="00807AA5">
        <w:rPr>
          <w:rFonts w:asciiTheme="minorHAnsi" w:hAnsiTheme="minorHAnsi" w:cstheme="minorHAnsi"/>
          <w:b/>
          <w:sz w:val="20"/>
        </w:rPr>
        <w:t xml:space="preserve">(Se deberá emitir un documento para cada profesional, puede ampliar las filas de cada cuadro, pero no modificar la estructura de las columnas y contenido establecidos) </w:t>
      </w:r>
    </w:p>
    <w:p w:rsidR="00EF70B6" w:rsidRPr="00807AA5" w:rsidRDefault="00EF70B6">
      <w:pPr>
        <w:pStyle w:val="Formulario"/>
        <w:rPr>
          <w:rFonts w:asciiTheme="minorHAnsi" w:hAnsiTheme="minorHAnsi" w:cstheme="minorHAnsi"/>
          <w:b/>
        </w:rPr>
      </w:pPr>
      <w:r w:rsidRPr="00807AA5">
        <w:rPr>
          <w:rFonts w:asciiTheme="minorHAnsi" w:hAnsiTheme="minorHAnsi" w:cstheme="minorHAnsi"/>
          <w:b/>
        </w:rPr>
        <w:t>Identificación:</w:t>
      </w:r>
      <w:r w:rsidRPr="00807AA5">
        <w:rPr>
          <w:rFonts w:asciiTheme="minorHAnsi" w:hAnsiTheme="minorHAnsi" w:cstheme="minorHAnsi"/>
          <w:b/>
        </w:rPr>
        <w:tab/>
      </w:r>
    </w:p>
    <w:p w:rsidR="00EF70B6" w:rsidRPr="00807AA5" w:rsidRDefault="00EF70B6">
      <w:pPr>
        <w:pStyle w:val="Formulario"/>
        <w:rPr>
          <w:rFonts w:asciiTheme="minorHAnsi" w:hAnsiTheme="minorHAnsi" w:cstheme="minorHAnsi"/>
        </w:rPr>
      </w:pPr>
    </w:p>
    <w:p w:rsidR="00EF70B6" w:rsidRPr="00807AA5" w:rsidRDefault="00EF70B6">
      <w:pPr>
        <w:pStyle w:val="Formulario"/>
        <w:tabs>
          <w:tab w:val="left" w:leader="underscore" w:pos="8845"/>
        </w:tabs>
        <w:rPr>
          <w:rFonts w:asciiTheme="minorHAnsi" w:hAnsiTheme="minorHAnsi" w:cstheme="minorHAnsi"/>
        </w:rPr>
      </w:pPr>
      <w:r w:rsidRPr="00807AA5">
        <w:rPr>
          <w:rFonts w:asciiTheme="minorHAnsi" w:hAnsiTheme="minorHAnsi" w:cstheme="minorHAnsi"/>
        </w:rPr>
        <w:t>Nombre</w:t>
      </w:r>
      <w:r w:rsidR="00CF3CBB" w:rsidRPr="00807AA5">
        <w:rPr>
          <w:rFonts w:asciiTheme="minorHAnsi" w:hAnsiTheme="minorHAnsi" w:cstheme="minorHAnsi"/>
        </w:rPr>
        <w:t xml:space="preserve"> </w:t>
      </w:r>
      <w:r w:rsidRPr="00807AA5">
        <w:rPr>
          <w:rFonts w:asciiTheme="minorHAnsi" w:hAnsiTheme="minorHAnsi" w:cstheme="minorHAnsi"/>
        </w:rPr>
        <w:t>completo:</w:t>
      </w:r>
      <w:r w:rsidR="00CF3CBB" w:rsidRPr="00807AA5">
        <w:rPr>
          <w:rFonts w:asciiTheme="minorHAnsi" w:hAnsiTheme="minorHAnsi" w:cstheme="minorHAnsi"/>
        </w:rPr>
        <w:t xml:space="preserve"> </w:t>
      </w:r>
      <w:r w:rsidR="00933391" w:rsidRPr="00807AA5">
        <w:rPr>
          <w:rFonts w:asciiTheme="minorHAnsi" w:hAnsiTheme="minorHAnsi" w:cstheme="minorHAnsi"/>
        </w:rPr>
        <w:t>______________________________________</w:t>
      </w:r>
      <w:r w:rsidR="00CF3CBB" w:rsidRPr="00807AA5">
        <w:rPr>
          <w:rFonts w:asciiTheme="minorHAnsi" w:hAnsiTheme="minorHAnsi" w:cstheme="minorHAnsi"/>
        </w:rPr>
        <w:t xml:space="preserve"> </w:t>
      </w:r>
      <w:r w:rsidR="00933391" w:rsidRPr="00807AA5">
        <w:rPr>
          <w:rFonts w:asciiTheme="minorHAnsi" w:hAnsiTheme="minorHAnsi" w:cstheme="minorHAnsi"/>
        </w:rPr>
        <w:t>C.I.____________________</w:t>
      </w:r>
    </w:p>
    <w:p w:rsidR="00EF70B6" w:rsidRPr="00807AA5" w:rsidRDefault="00EF70B6">
      <w:pPr>
        <w:pStyle w:val="Formulario"/>
        <w:tabs>
          <w:tab w:val="left" w:leader="underscore" w:pos="8845"/>
        </w:tabs>
        <w:rPr>
          <w:rFonts w:asciiTheme="minorHAnsi" w:hAnsiTheme="minorHAnsi" w:cstheme="minorHAnsi"/>
        </w:rPr>
      </w:pPr>
    </w:p>
    <w:p w:rsidR="00EF70B6" w:rsidRPr="003C4F76" w:rsidRDefault="00EF70B6">
      <w:pPr>
        <w:pStyle w:val="Formulario"/>
        <w:tabs>
          <w:tab w:val="left" w:leader="underscore" w:pos="8845"/>
        </w:tabs>
        <w:rPr>
          <w:rFonts w:asciiTheme="minorHAnsi" w:hAnsiTheme="minorHAnsi"/>
        </w:rPr>
      </w:pPr>
      <w:r w:rsidRPr="00807AA5">
        <w:rPr>
          <w:rFonts w:asciiTheme="minorHAnsi" w:hAnsiTheme="minorHAnsi" w:cs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D76237">
      <w:pPr>
        <w:pStyle w:val="Formulario"/>
        <w:numPr>
          <w:ilvl w:val="2"/>
          <w:numId w:val="6"/>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807AA5"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807AA5" w:rsidP="00807AA5">
            <w:pPr>
              <w:spacing w:after="0"/>
              <w:jc w:val="left"/>
              <w:rPr>
                <w:rFonts w:asciiTheme="minorHAnsi" w:hAnsiTheme="minorHAnsi"/>
                <w:sz w:val="20"/>
                <w:lang w:val="es-ES_tradnl"/>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2"/>
          <w:footerReference w:type="default" r:id="rId13"/>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w:lastRenderedPageBreak/>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8641D4" w:rsidRDefault="008641D4"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8641D4" w:rsidRPr="0011539E" w:rsidRDefault="008641D4"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5"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8641D4" w:rsidRDefault="008641D4"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8641D4" w:rsidRPr="007E24CB" w:rsidRDefault="008641D4"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8641D4" w:rsidRPr="007E24CB" w:rsidRDefault="008641D4"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8641D4" w:rsidRPr="007E24CB" w:rsidRDefault="008641D4"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8641D4" w:rsidRPr="00D27111" w:rsidRDefault="008641D4"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8641D4" w:rsidRDefault="008641D4"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20"/>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20"/>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8"/>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9"/>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9"/>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3E323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90870" cy="1231265"/>
                <wp:effectExtent l="0" t="0" r="24130" b="6985"/>
                <wp:wrapTight wrapText="bothSides">
                  <wp:wrapPolygon edited="0">
                    <wp:start x="3904" y="2339"/>
                    <wp:lineTo x="0" y="3008"/>
                    <wp:lineTo x="0" y="8021"/>
                    <wp:lineTo x="145" y="14370"/>
                    <wp:lineTo x="9183" y="19049"/>
                    <wp:lineTo x="10123" y="19049"/>
                    <wp:lineTo x="10123" y="21388"/>
                    <wp:lineTo x="15473" y="21388"/>
                    <wp:lineTo x="15473" y="19049"/>
                    <wp:lineTo x="21619" y="15373"/>
                    <wp:lineTo x="21619" y="2339"/>
                    <wp:lineTo x="3904"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870" cy="1231265"/>
                          <a:chOff x="1341" y="1702"/>
                          <a:chExt cx="8962"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2" cy="1051"/>
                          </a:xfrm>
                          <a:prstGeom prst="rect">
                            <a:avLst/>
                          </a:prstGeom>
                          <a:solidFill>
                            <a:srgbClr val="FFFFFF">
                              <a:alpha val="0"/>
                            </a:srgbClr>
                          </a:solidFill>
                          <a:ln w="9525">
                            <a:solidFill>
                              <a:srgbClr val="000000"/>
                            </a:solidFill>
                            <a:prstDash val="lgDash"/>
                            <a:miter lim="800000"/>
                            <a:headEnd/>
                            <a:tailEnd/>
                          </a:ln>
                        </wps:spPr>
                        <wps:txbx>
                          <w:txbxContent>
                            <w:p w:rsidR="008641D4" w:rsidRDefault="008641D4" w:rsidP="007E24CB">
                              <w:pPr>
                                <w:spacing w:before="60"/>
                                <w:jc w:val="center"/>
                                <w:rPr>
                                  <w:b/>
                                  <w:sz w:val="24"/>
                                  <w:szCs w:val="24"/>
                                </w:rPr>
                              </w:pPr>
                            </w:p>
                            <w:p w:rsidR="008641D4" w:rsidRDefault="008641D4"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1pt;height:96.95pt;z-index:-251670016" coordorigin="1341,1702" coordsize="8962,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9G+I7BwAANiYAAA4AAABkcnMvZTJvRG9jLnhtbOxaW2/bNhR+H7D/&#10;IOhpe3AtydQVcYrEjosC2Va0HfZMS7KlVRI1So6dDfvvO4cX+RY7cdMlbREDcShTpMhz+c53DnX2&#10;elUWxk3Km5xVQ9N+ZZlGWsUsyav50Pz946QXmEbT0iqhBavSoXmbNubr8x9/OFvWUeqwjBVJyg2Y&#10;pGqiZT00s7ato36/ibO0pM0rVqcVdM4YL2kLl3zeTzhdwuxl0Xcsy+svGU9qzuK0aeDXsew0z8X8&#10;s1kat7/NZk3aGsXQhLW14puL7yl+98/PaDTntM7yWC2DfsYqSppX8NBuqjFtqbHg+d5UZR5z1rBZ&#10;+ypmZZ/NZnmcij3AbmxrZzdvOFvUYi/zaDmvOzGBaHfk9NnTxr/evONGngxNQkBVFS1BSeK5hkNC&#10;FM+ynkdw1xtef6jfcblHaF6z+FNjVGyU0WqeXjQ1iBoMAEf0d4fg9VyON6bLX1gCz6CLlgmJrWa8&#10;xFlBFsZKKOa2U0y6ao0YfnS90Ap80F8MfbYzsB3PlaqLM9AvjrMHxDYN7PYtR/ddqfFB6DlqcDgQ&#10;u+rTSD5YLFYtTm5WXHT77qQT7kjHFcazu1W0gP9ROutdhp4yXi2jQegO1B4tR/WtpWO7vpBO4O4J&#10;h3gWaB4lG/i+0N8h2YCLNmsrbB5nhR8yWqfCuBu0Ly1nEKuywo+4s0u2MhxXmNWyFjeiFRrtCjrQ&#10;3NBymoPGuLZPztkyS2kCi9Y22s2Gum5gFpj3Puu0B5ayMncg5qGRlj8hHtE2FmyJkUY1b9o3KSsN&#10;bAxNDr4iVk5vrpsWPWZ9i9gQK/JkkheFuODz6ajgxg0FCBuIj5q92bytqPDmiuEwOaP8BZYHz8A+&#10;XKiApH9C2yHWpRP2Jl7g98iEuL3Qt4KeZYeXYFckJOPJv7hAm0RZniRpdZ1XqYZHmzxM8QqoJbAJ&#10;gDSWQzN0HVdqbXP1zeYmLfG5a5Nl3kK0KPISbLW7iUao2KsqgW3TqKV5Idv97eULKYMM9H8hFfB+&#10;qXlpA+1quhJgKBSIfVOW3IJdcAZqA8uESAeNjPG/TWMJUWNoNn8tKE9No3hbgW1hiNENrhtT3aBV&#10;DEOHZmsasjlqZSha1DyfZzCzNOiKXQA6znJhGutVCGQVPnh+VudxBH9KJ9Da08n9oRNGtQtcuwy/&#10;5YPmKCn/tKh7EL1q2ubTvMjbWxGJQam4qOrmXR5jnMCLTb8Gv5HRBfrxseDWgMlJ2sQgg2s2Z21e&#10;M2P05r3x02Xvj59R/XoKOSH4SB4fCjtHPH17lj5ebi1yWuS1djZsK3HAqnaC7B0SlQF8zOJFmVat&#10;ZCQ8LUAyrGqyvG5Mg0dpOU0T8Pq3iVTvXS7pBBeWFTqXvZFrjXrE8q96FyHxe7515ROLBPbIHmmX&#10;XDQpiIEW4zr/Aj4pcEXEC0ChPf+gEYoEHavh8XvALeFkTcvTNs7w5xngjfodxncdQsxryaLQHwaw&#10;e4EKYQs5wDpMub73OHztUJJGJ8GmFV4FVwHpEce7Ah2Nx72LyYj0vIntu+PBeDQa21pHEjbRrB6v&#10;IiH9g2g5EZ99tNyAP2ndWr0vkQDj7Z6laxMFlMUm/Am8Vcz1GDVEHNsizkDEwE2emBq6xHcFxXMC&#10;4HrCTbXrOANf0V8/ILKrY4aeT+Qw31eEJs6ulMs5kGFJSqPGgdzuZs1PwgyB3koxY3QU9BFiiNgP&#10;xkiINUgNhbM8HSH0bUUIO/FpoduEKD5OLJGsdMJbkz3NB9miShBEBTESpBC3MU/Ufmnyp2nMygIy&#10;U0Brw/Y8TxN1dTPMrTkmjtwCuEezLshCFbk6RLQUjMLW97nmVwmaljUahToR3ODRB0FTIsZRzqiy&#10;5ZM5Y+CGYMWKNxInhCTMkNxR9Uj+qHo0h4xb/ngWiX7zBCkd7E46Lto4lAsKJH/CJ57PcTvcs20A&#10;x2247GBvEAgkP+K5W04LsxxzxC3PhBuPJGjfh9O8MI07mQYaPZLhnZzTVgWlbwlA1tWzowQJGMY2&#10;QRIE/ukJkqyBOZYsKEnzxNziKEHyoJ4oCosOECwBFF8tQ/K0nDcZkqAKzwi0oQvlRVG31fJ7oUjA&#10;0VAIqhz3faD9AyiS3RVyT6yrff8cCaBpnyN1ZcjnSW68Dvo8WXLZQMwXjqRrhju16xMTiy0geKnL&#10;qwzyUF3eFlQdg9m3AyDbHOlJEq7uJHfjDK1LTxWWPNsZmhtoQtCd1HaEwNVnmCSUx3S64LSub+ia&#10;yT2Z10ZSj7XrjTM0VTDFbIwWdUblyZqugKtbRSa3NcdJleIXR77PkVWJ9GRHDqGu1p2yEdeHo25V&#10;LVE9qloie3S15L4Tt6ZGxjw5duKGoPMEtZLuNYO168qT/g0G/2yuC4eu6vg7DEQKt0EIBpgmifcz&#10;VHr1+VWTLb/7Mr776CIollfHtMkkWhRzbMts8MRDaVH2ORjfunL2ifHt2dxCRDd4OUkApnqRCt9+&#10;2ryG9ubrXuf/A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HcFswzhAAAACgEAAA8A&#10;AABkcnMvZG93bnJldi54bWxMj8FOwzAQRO9I/IO1SNxaO4WEEOJUVQWcqkq0SFVvbrxNosZ2FLtJ&#10;+vcsJziu9mnmTb6cTMsG7H3jrIRoLoChLZ1ubCXhe/8xS4H5oKxWrbMo4YYelsX9Xa4y7Ub7hcMu&#10;VIxCrM+UhDqELuPclzUa5eeuQ0u/s+uNCnT2Fde9GinctHwhRMKNaiw11KrDdY3lZXc1Ej5HNa6e&#10;ovdhczmvb8d9vD1sIpTy8WFavQELOIU/GH71SR0Kcjq5q9WetRJikRApYZbGC2AEvD4ntOVEpEhf&#10;gBc5/z+h+AEAAP//AwBQSwMEFAAGAAgAAAAhAAZ9/kkvfgAAMMYAABQAAABkcnMvbWVkaWEvaW1h&#10;Z2UxLndtZuybeTyUbfv/L1v2jDUkxq7sW1SWIVluS4gshbHvZKkslQnJFiHK2gjZQtaKMHbZIqSE&#10;xl4SJvsSv3Povut+7u/zfX2f1/38ntfzh2vmfR7ndV7ndXyO4zjPma7mVQOdzUkQxEd6dfUqWeWq&#10;OoQ/mowJIHIIIqK2hiASiIQYP0YB4DtAA6ySmoq4sLKtvaMb/gp+DCJjI4AgQoiYjYABGAY2AiZg&#10;wCA7RKHqaWurbulmIy7GRiAAkYlListIyoqBE1WITEJM7LiYuJgUG+He3YSt4DZqNsJXwEBshG0o&#10;4F/6uLL2cWl8BBB0HJwLAHvpBwQQGeiBQ3zP/LVFQRB4QyjUngEt6EIYDAbCDGGghbbHEARHAJAA&#10;cAGOBmAAWAhCQAA4AHQQSAAKgAZgAFgIQkIAOAABACdIFAANwACwP3ThwCIASAAKgAZgAFgIAl0I&#10;DQcgAEgACoAGYABYECQEgAMQACQABUADMAAsBIE3hIUDEAAkAAVAAzAALISAQJgQHIB/IQEoABqA&#10;AWD3UoPDgUUAkAAUAA3AALB7aSPgwCIASAAKgAZgANi9kiDhwCIASAAKgAZgANi9cqHgwCIASAAK&#10;gAZgANi9UqLhwCIASAAKgAZgANi9MmPgwCIASAAKgAZgANjdJUBg4cAiAEgACoAGYABYCAXyR0Fw&#10;AD5zJAD/QgMwACyEgkMAOAABQAJQADQAA8DuLRsCDiwCgASgAGgABoDdW1IkHFgEAAlAAdAADAC7&#10;t9xABIVCAJAAFAANwACwe1sBDQcWAUACUAA0AAPA7m0TDBxYBAAJQAHQAAwAu7uFUFg4sAgAEoAC&#10;oAEYABbCgPwxEByAACABKAAagH9h97YWHA4sAoAEoABoAAaA3dt2CDiwCAASgAKgARgAdm9LIuHA&#10;IgBIAAqABmAA2L3tioIDiwAgASgAGoABYPe2MhoOLAKABKAAaAAGgN3b5hg4sAgAEoACoKGFzR0o&#10;E8xDAX8QtLP7hnZ28D0AeOGH8Of7x34F9ivwH6oACfHvTwL/IcF9mf0K7FdgvwL7FdivwH4F/osq&#10;sP8k8F+0GPuh7FdgvwL7FdivwH4F/uMV+Pc/CYCf+PC/8q3uHjt79mdaP66CgV9+/Nv9RfDnnB+9&#10;nxN2fyzcHf059uP+H/5+iIE5P3v4G37K/Qt6v4Tzi96e/q7DP5L7R71f5Han/+3mL3J/yu//j9zP&#10;tcOH/0s9/yy3e+HvNMD5X9P7Re/Pcn+7lP+z3E+9f7/c/5TeH3p/lcOP7P0ujm/Bzvux7X8f3b2O&#10;L8PurN3Rvd6vA2B4b01+r9fe+v1Vbc/7j/2NF9t1vNf8MfpHB+8Nr/jD7I7jxcHxD3r4mf/jsXsv&#10;/gro7L133f1p7q7f30d29X5kuHvfntz/WW/P2W7QeL0fmr/29pTw837I7M7B3/H72L+Q31+z+T2R&#10;f7R4578cP0/3Evzz+v0y8R+7+JT+l2PvKj6DP47d7s/z/1Vvb+P8WOM/PPytzq7eP9kwv2eNn/O3&#10;RH69+VfBX8d/fK2t4jfDv1Pvn38ifqT3i9xumns7bXfD7Xb3UgeX/o812PX3o6J/SnBv9X6R2/0A&#10;gCm7jve0QPeHHr7zrz4J/BPpvwr/Kgn6eMldZXz3jxD+FPw/Ofmr4q+bZi8V/K0/e/j+n85+Pfkn&#10;Kr8M/xD88Y2zJ7a6t8Z/cgTm/X7XH529gX84/X3Wv93+p3T+7YHvO9yvwH4F9iuwX4H/ngr8q08C&#10;/z2R70eyX4H9CuxXYL8C+xXYr8Dfr8D+k8Dfr+G+h/0K7FdgvwL/7gqwkVJABBAbGQUK/LNuE0Lw&#10;H76ka55XtUGQwWEfgtlq0osGRgOi10IqDr3zP53R/I6RZPZRoBSBHrGe3gaVpDdxpnEdK73/HT7V&#10;O+IVDrPVqyNNIeEklKxn7rzTrSl/myh5byJmdXV488bqetpmlMTOe//U4bci+amJ3Cyaj99AGvy3&#10;NMNiVWN5rDUMMaIavIlIVgsSkrXH+gp6FDs5KUEMvCSa6fo8byJxD7di2y3l9QU7sJ5+FDcTDc7P&#10;3BZ2LG4idpFkd1ZvfF2sTzVw1CKvzNX03ZWYk8EG5k6C5XUB6frXc4mspKwOH43/yF388dFF5fmq&#10;2pW7kRP6Bu18zqepH8e+sIkYCAgaOHQkKMymBmWx4clnaRkisUFjHEcSNRQYN+eTSh5FJlZQz7YR&#10;x2O0lXFlsoJAkZaD0kvAUE4t/ajAgEo541Q3f5aIr3kbUzp9v9YOP+dtSs1j0rBjwoey9U9MHtPI&#10;u5UrsWZft7NAVNP22+TdccbMcH3e3BKDM3nHDMdrWg18r+seeRyLE9a8lm2kpNSVFKBMdFQ7QIPz&#10;zWTeVD75dojnLRKSb/1naEW377vSci+Jmqv3aSzudOm0fdfpXa0lsxKN5JpIj1fhGc1xVA84nRg8&#10;v1PFzFXEVtiNgQ29kHW2e3mAgiJp/MnyvAXdC5XrN+5f6m0VJYnZ6RxgYHjSXDvWSqkTgPuYlDFp&#10;VsLC22l7b0ZzrNYtauX2tq1D4ZL055cx7d2zmaPZRR/bntdZqHa0xfBHxRR21b0fHM0VbaLnd124&#10;j/vyTILpQpx3eYmq5rDsxa+KtbTRued4YwoTXqfVcosn2qmKGDLsvKA+sfpQ9ujPJ4Fw1xTBGm9b&#10;JSWPiTffN9tTBMM2zqSsXM20yl/WEgm7Ji1ZPiGSrl9m0LtNsPNWMivb5wn5VpyFdGaSD7Y/YUY9&#10;Qd9sCOLTP8vAVScUXhNLkn6zWNUHYio59CW7x5qcc7mZzpTBUVygNRDHap1LoK8bOdOeJ9ZidlRz&#10;8tMth8hkN1hCRH1Asb7E41q+VxFZE68yt7sjzhnoWCS0LVvWsTR8ZdX8CKc3eBdgS/uAcSW+LdND&#10;2rg2dyJwUmrIaMae/lUD96Sg/+kTeu/OHpM4LWIksMCTW9On68QjnZBk9bHNnzjbaSy1bzRM3jrD&#10;ahxnZUDQwVfE6nH0rS63XeG1BnmZBjk66di+i051ArXa9h4zqBTuM8oR3yPiQzhF+/U1a6AvjeJl&#10;saZeqU3O6b73pj1Phnv5cbYszFSshTXq4vLDCl+6ZEV9U5M/G+bF0xg/ODhq3HH3QoOutB53LR3P&#10;4Rp25ya6r3qfBYI+B5jVXvTtuZr3mr6FKbrtN7Eu2S43Yx8DBgsrnkRenuYW1VhCvtcnvtHR2Noq&#10;3OHtJlG7xdvc3M3YJ9LPp3FFX+bavMjy3Vla7axjUcXpDY+kxcPkb4PbVDdDnGPp7yJ9qpudj204&#10;6NMdkbasa3hE95WefnySsuOS3Bl/I4tvdXrZ2PAEC76hQ6ZKK7KBl9gJjlJmrvTHRrYZxfpp6K+f&#10;/NY0eXi0JtbioD7R1jSchUXmbgpv7uD1E1WmUewW4qyG/meNzRRXZhovsPkv52nF53HzOwljvLk1&#10;4lUHejbqLusNn49lD+G8Ep/Zm017hNdRsUfepstwtWcc1pF5rZyde/lBTnb0QHa2GKvhwzBJUcMd&#10;jYeDKAeD66THrqj206i7qb94Ino/VzSbw3DZfoNONFfljt3z5I5M1qbpTPen58ePKFw8Z2XecbfU&#10;rpWf/Cxc7ZXGN8y5Jnr78/UsV5p6c6PLiBQzPB9bFDX7OGlMWQ3IHEcnViFmWXOItGvrfktS97+g&#10;aB0b6K/gSnAn+W5kR1OadRTarYje3+04yfLkM6vXj5FkqQGpGvlW8E/jV61orFrXuiJvuhfk1Mt/&#10;SEBgzI2K7c28yGaNz82e0D1CyBaXuCRAunVoLVT+0BPMzohvcfacycJDz1vHhtZfEW2Rvg8dvmOO&#10;CvCMfedhK712tYv3zcrwh7raphPFGaYU42/ZO8lz67Ufi8DefVYr9kVzrH18InTcpewWmoNVL5f6&#10;6QGpyzISIVpVbTnVkV8YNHk7b7fmvrBq6F+FbW9XvNPvZHp0mNVDxkk6+JO9bePxVd3mVMobPJn6&#10;VSvLQZ++lDcVNtfAUqs1Z9k/kfdkn/O9qEkB9wsrffd9jkllfu38bEwvxdGx1eMpTca2MJUDWK4m&#10;ChmRmwJVHE1zDxxh6wjBK1OuqBzf6dzDpyqvBOacprWyz/gc+cHqNozO0WuEMFT2o7mLdCWkd/lO&#10;0+MUJBlHNvcbvnJ6hzeHxZ1WQyRCTl7PrKjo0wmBD7BanTMPINt+e9rl6woRcbj/0NtlRhhaXqTC&#10;zPTV89JlceVj5V472mTqkUyn1C4GoVoJi9uXjhNHvnyVurMiQCzkDau62KKMmbApdt52fgKTORDl&#10;fPkgcY2z4BXhxZuYmNDDvZwCxdTl5c75pMSvC14xL32ms24VOcvX6Ug4M1f6wvvTa/vGQj1WXfv1&#10;UaedN+E7EvFarQTPORZeis+Syr3obKo7OICQ5NJmW3pAaalz5J5UHFfXKx6S8e9HOzNfZqNZ7AQP&#10;ihQQJxkUyE54EEudxkESh26b5ynRLxqzmY7BM1L43oyKYEwo2D9/O5UV5l1m6ty9VYZge1FzRCqj&#10;lkltc5siyYwxkYGezHLu1ZjAo6lOePNTyQth3jxVEg4BT0SiVozJTKtejLVOzCM23RTEcQtPFtHO&#10;Egi2XN9YnK45pTLXESEyogK3CFmGKvKyaJ2IoF5npXdxTVkLz46lzTcqtXOxPVFOlR2RIg88eZ6p&#10;5UpfICZ15DdTThKFC60mB2bFk096PLlIQyZgzRuV+gQi0HQaR43XKb6KqVJw5Juf4849wkxT7lIw&#10;+42oi4MTq4uSNb5OsuZuyrvCv3oLo2mY27dN0cBZ5kLajGU/zNxvEh/qjUQoODQMNW7HcHB2nPqN&#10;rWybqrLv8dDbmA8wNykLNtYFyfEYSlGy3MWWa5B3/FRohvPCzJ2VMWMFiVNztPEnR54dcNhutaO6&#10;UHNepyqgM6vCJGgjPVrW/JmCQ6OzRwfl2a6GCy+Ep4+iR5Z02VyL7+C6K5yCDWaQ5uw5zwxpb188&#10;Gei3eNhj4ZkweuQmBUVsni3Kb4dmDIvtR498FT2Y9BVazryqcnKhmbEvXoltzedwX3V0BNFrGYSD&#10;qij7t3PUwSvDvAdhXdVdzFvPyWMOmrtQ3uT41lgXpQDzdgqRZTBkJ0ym4XwTM7fJiUWSXMwZZo5O&#10;YUGoux6R96Ui/HIEplatBYd/uSM7JctCeFvr9HJLK5rQV/M7ryjTKQGnS8nrCSWZM5pE6zOVZxIM&#10;5J1mbd4nYB8OPoadukO60/SyWkf1bRD0MGRsAi63wTEZEZeRh8DcYKgxdrI6QbZRTWuNfVYIFu7W&#10;26F6kzPdiMpzmnyf9UqVWnhcNA9fDf5AVpXc4upEaSdJ7p9z+IRRSmPa5wPm02lWSerZwodQbgNt&#10;yi4XibzPBT3oWyH/xHoirLdgMLBLVC3FrZa4LEDEUr8lGq3dyZhNLmNxX1x6AOG0pNvFtTXMUpat&#10;Rv+547ehfsnxxsRmZ8T0Ezr7n08CyZx2I+kv5A5JJxgtvf+Oi5w+neJjy/1ZuQ/qrmEVELlXTVnJ&#10;aNR061y20odlVkOf0fFnsBnzVL3FFiXegruBFfOjT7gc4IkVMRp+VC73VDMj+uM40dfPefQQZzVc&#10;DdXO0MXK2L55SpY2GVEYXxdgQumhp0P/+eUwjI+le52HOIe093nXajKR0vaNsWvzF2Cyz8NlFTFH&#10;AokSb0+TFqC6r0sSW6onKXI/fqHcoU/j12xC4XQwXQqhKt/QQD8VtvjV7/S78NdjQyVqaGp3bddU&#10;6lqiQZKGphchD2nPNSWeaBDQztIpeklheT8Alq3IQfoVSim6EQ3voKRR55H2PZguHWDTZ2CenclI&#10;J6xXqaJ0MU/LExEWTrnpncxfhm5yfBhRhkksW5LzGvfmypOPMBwrSxGxvRrPByPVVIrluW5oM1+M&#10;6PjUHZxlHrJJxBS6IbXMzf0oTUv/kkCbqAncbuKy3c0HxTyhJGOG0XnhiJdJVWFZI/1Nkrb3eg1G&#10;y7uIZDXrvqQqHiPEqfbrCcGKLA4JwdyXfAvIGg/3fDGG08UiJsrAsCKZ3U2fjE16ptCB2upCskbn&#10;0horJZ9qO+HmfPcQQULx8UUmplAj6zvGcDut3u/3iR8pej29QXuwBNHh4hlMMtb59SQ+MuoHCrFw&#10;oZASxEuTKycpG5P5CY3hI5+8ELShA3x2xfCXaRIxOKcIPRDl2GwzoXiGKTtlY7tGBONNnxdb5Eyh&#10;wTww8mVCHMUcC13ofbVKkPbTORCos5opzsOjf/Vs85dDlbjim6m1n+VRJGN3pH2kKRqTOWLegyhm&#10;6ZsJY+4Sc2Xb3vTxcgbaWu3GTKEym13niceks5OFyNzLxKxfVhoCd5Fy/CCVVH7gfq1ThTaUpb/G&#10;8uaD0dU0EqsQFgFCXJvFogncfP1dOMlY/HQsF6xowsXuZmsoYYyuKExSJBO/GE8jScb61QPOwM3n&#10;owbJKRqdU7MlzBW/J3PB3FOedIFSW7gDcX/zzWQEGxeJ+g2hMd0n6QgqIdt200fxWucvBHFpUgjL&#10;enlUdZApEFC9w9Gt7XS8Gb2iIkXsE8DwjPTxmK/HhSF2lsBpUtNeY6d6GJlp6W3xhQvW4KOg7Cw3&#10;hv8oDLsJxi3lrI9LxD0Vdu1QduOe7brgdm4z93Dc09uVo4xNrrOJXUbcbv5GxMONvCqV58SJvPOv&#10;hn3IvxDkNnLZg99X6tOKiNWbkXX0KQXtofcwkfGqafSptgSD86mL6OHF5NY8R+LKT94xhlflHfjL&#10;M/VNqK2UPpzmLalJIjANkImRfkNf9owP9rnQjOfTVEv4k8PuSgPZiCGzFJLKD1dDvd2/eZr3rLaJ&#10;xuKKn5WUzKvZWkUXhm5WMCJWtXjnRC3CrC7zxlcGwErbzON6Bm7r+c8djeOzRV2JhK0OFEBfYyfH&#10;bjzFzH16XvCBBvGlGDHkXhmPG7lxT5zd5cuw1zJRQVHYcxlq3/f20c/tJygGOdkNZubcG5QOM/PP&#10;pa0k6F1KUjfRS+acjZ7i+jK9iXYt07G5nEZsmZoQd5fLLbjZ0KpPypQn+8N5pD73VTLxSoES1hDl&#10;1goFrvxiamL/DbFcDWuymcSjJWRXqWyoqMrHK9jycOFtTr0Q4cpLOhMFJuzDoDQmF+fPRi8PltJ1&#10;wyxMzTTulzypFQqDhm1Hn3/Su378gV0ga7ujHLsyv85x7HhwO8zThjiGfcrwJjaDsSmjWxHeOFPq&#10;s+YqQUzj2MpTZAibuGIux/Oy/I74Qop4XFeIEnrSD3dJRYYscoEhmhUb419IUTzuQc1PZvxZgF3b&#10;vXNtbYJW+diyzboPGVWtQNoSCw1BdHQEPwc/AnkwuaavAUukMNSAvnOYWdyM4pRQlhj7pQwuIjtt&#10;Hvsll4VVcaYDfeZEO+vM9GfMnyems15Wn1jzy9gIdnh2pD83SMvJn57QLDo05Uo+J9ZSGzdhKVrW&#10;ctVj4A5T4E5F0JhGJTWxQT6cPdroZu1HMdaFjBpRkwQ5v1TM2sKHj8aP4UerZHQ8RzxiUl+QbFnH&#10;NQXJx3EipTZmO5qCLP05F14mR142FzuQJZVeUZJ8ErEQnDpWFzIHc9k+byN6JRjG6Jwb7Wqn7PDJ&#10;H3cp8USwkK9QmtQ7wvQBIw8ajmfEy8Y2M4/d0HN95yb6CqhneqtzC1IOliLiiCROJlhTfaif7o4j&#10;KlKq4rKYMGAjNH1GO6ZRb9OdGPWIgmO1HEotSPXZKsyPVFWE0X3ueTCMDvo21pNmh960S/GZ6D5U&#10;doIybGnh9TA6dS3Cx8DxhMMqb9jtZwEHXL1hcdvMkCXH2fDb/CKBFf7aON1TpPWVJW0J8vNwB4la&#10;RhrhNnE7mki+TH0aha/BT/2cz6zI0KJ9pdXkWsVuiz3L0Dr5jqlex4yJhqwl2q7voJlm5uy0GuLQ&#10;RlCrGxvh4CplY4OrNuJqyNd1/vihtT4/70vS1jpN8/G9XxxbNtGanwQ9o74gruLCfSqPQd6GOnq3&#10;zs5vk1kuXmMuD7Of8Jbz2v58ZmKpxnbM0Y7NoZCN7mz0kcBuw/HQxbM021Cds6JEiNCFNuZ73Q80&#10;ih6exuCKxz7zUpKx4TTk8v0IjBJYypdd3jy8dlzOy41qu91f4LMVE9cZ3GmTxlHzpuFCQdt8g3tc&#10;azPu4S7x3/reLc7xDT0gsK5E7dRza21kMRJHlsBeZ1fd3NEs96nJkiCu95v5vlhND5el0ghVOiZ5&#10;4vqW7P3BW86ezca4a68vkmns6P18EpD76EHSF4G7WK//oZTzSRZNhl1Zbux5dVrbaa+EwBgWcS3T&#10;e6Q9tRfpX+/4UPSImcs9tCIWvyL8IDg1+n2SUJoa9c0HJLY+Yg/49N08JUNdxfJh3GeVOsLjtChY&#10;KWJqdehfzOjA5CvTWo+UHKg/yyT2al4gGHw6PWkbugztG8uUKQZlk0oZqFLqbzvMPS2AdQcEtVLL&#10;o37rlI855Si9psjeniVSZLMyVfipnUmtEPxBXFFzret+k9iBW9cWysRSFj/Jix16+MZJGbHhEqPo&#10;enTcnlSYczkDXUjkFyXfON273BMnp8zQmMN5ifvAyF2peepgZn/JA8IaNganXMb1z+Wjha+YM3SY&#10;Uyfd+XqmrpEWthI7XQJ3InTo9QsLpK1FM8wdo+gW6XOz1bne9fF2slukwNN+1IqOEW6djJXC8KDe&#10;hYdfUgjMvrvgfH3MmrcUvcjDlorPHghOfcCpwIRmtrgPVxBSWv0YVK6yga088BVTHDljKMgSdDVl&#10;Uv98Icynz/jag1MsgTdWGDjOYnHb0yv6axfig5ToQt5QnDBmJKXK60krc6LQSyYRv37FShPt+ZKA&#10;9oInYrKU6JFEc2DbcQ5vr+oHfXlCwV1JZMcaxT4cj6xj/P5CmcZiaKoB0W9JTMy3czAP6UyWcyZb&#10;IGdlbEWnKZ9fGtox5L4ntfg9+4RQLQVDyp37OrN1me6v04f8RCgea5HuCNOo1AWHw3RvVhuTjA8i&#10;EB0ide9cEyLFhWplne3dT0R0V8oRe9vmrr5o4Vl4GHTOU4p6y32LV+FryoHtNJbGoa2lOqE3Ctcl&#10;Q3AZ/oVcgyOvlRTrK9lw6RY8azs3DF9WhceELT/M6au6V/f8dprkgeTrdgY7qkMwjrxO4gKjEB93&#10;A6L6wZVDHMnpkWH2FjPTuNNrsl0WU6/W1he0Jo1FHO5SVAba4NbNRILzH4cSylh3X6fQY85qzz9K&#10;QdcWOHf6rBJVQ5ly+MVQwSOlDJFJ2/xxzTtQT/J0aOCJRXhldpWA+kUy8Y9IFXKZoALexlk1Nm8q&#10;q+YH4JNm7x7JcFtJRUKUdXGDxbTNSdBVht8Km6xcesu5h7CKkI/eKeYcpMWEbb40g85MLKt+BJ72&#10;Pr722yF4cLKCB7Ry82rbRGJmDo9XOVAmzyYnGKBexRbxmV6D9PfPqieE5MPdd/o2aSDl7qEtRwLE&#10;+OqEImR8r2CVA5o1Vd4mUl3iaHVc4YCMM6a+W19G5cq8CoC4xu+NBEB2JvGtFhDXE6oMk9cC1TuQ&#10;lvwCrMeVoHc4IAacSHzf1twO4pmChxM3+KpvEz1lrrizRYq0nALBgCeT7gCMyQEbEN1mVtwOJOS0&#10;xLtDcNAnDu/2fk983xhbaAbbcaLePuMR2LsEXEohCCquuwW03BdrS04fiQyZ5doh4N6gYbbdIWAW&#10;fcYN2tTZ30CeGl8KQZ453xhdIbHvywe5r/Wr1nJirjmKfuOAXrbkywwGnRG1Ob5Jg7HqQXzjEHu0&#10;g9ApBQFo0bUGQEy0dUBh8SE/alaXtPS9PUjv7reono5Go3lFzHLfTRD/Sf540H5jPTI7q9uS/hYO&#10;MnhyDa+L20YD3bAGm28cKI2iIuCNz8z883dS5BuczDeOVtnVkxmzilBv0dirAJTgdZF1Goy3Ggeo&#10;WqMB4zrlpfQoy+BBxU9gujk9uHVB0pTdxB1zbepV7TpNyKg8O/lL22Qcl8ZR2/bz90IW+x14Dycw&#10;5Grqvl+GcQwe0NpGG91Hf0uyzxRRmiSZwrfVh5Zm6AwU5tRn6LjzND2T+nlzrvHE9PHmROrRGYC5&#10;6Sf8LpMf49iK7+NVNbh/T+oqkUYOn0dCYEklcbyRCye4Nm+sDTyk+SOKRDym9eQD2zQuq5vpvzGw&#10;7C9rEVqjkp09VV1JbMg9eBe0GR9jQNvAhdc0PAu/HEbbz8vbychF3s/Tpa97/j565oFlpojlLUcQ&#10;Wn/iKJDOG3kr4Z/vloOYiY3d/drEBEr9pmxGNW91NEVTIqLujdydDiuityvyRTIR6VPLFDZMp4Wn&#10;pUHb2UpcbUIl7Xo/zkRovMA1sgScyATfBS3RyTgTqnKtmoHkJt0vQfKJdbqCNSesv5aTLtmJ960z&#10;VduNHkqPki4Zx3nkeJ0yc2fyet1NZadSaqxxv/6gpiMVzbu8VtQroQPtyD6Wa5GUPV9LRsDJeVUb&#10;piDbbAV8+73Tr5RZKN+cF7TOj9rnLLVzvAhXWYDcKX/2xCZdNdczQOngZiYIOYGaVdzH4G0blpvu&#10;xFqE+VUUq+sMPsgVV3gpc55oIhrM2cCk2jC1G0+TZLgwnb4jMdwqFDLjVYmf1bzSDbxWbRhIgORV&#10;zoE2ijxk/p1QyMnsBYWI4tY+31QQqWZuJT7Ewd5WoYSeYja8l1QLC3D/ZXManlLmmTUdvJcPzZEd&#10;yJzrpdzWBS59ssCHKeeHV6DVrOEsZXa6Pp6OL/D6V3xpaxNigTgN+rDgyVC+rCkhd7z8vD2YneQm&#10;ia+i+rCmnVjfWu/FZpFRUIs8e1dQC91oLtCdF+sHYtd9BSUibNkUk/SOR6Q33yICXqkXIbyb+qJl&#10;4GC7PbFJq2CyVvytr7wGrczlL0MgCKGBHCBReW4LLyEv97DDSlUqYlIKuLtK6fnzScDvo0ROlWh4&#10;h1VOld/DEXBD+/Rdk45QO3F84sORbEBl7rwkvv0gCYKbOSM3WppuXhpiwyT42SrvvcNRbdZX/DIn&#10;/RcmdERt86+tTzy916wZh5vA+A9S6UNEJVPda4s3Qrd94wmSh7QfS70n7PxWqbSUINK9tKIfut1J&#10;YXqvPfhTg4iKE25JQuXhSSLhinvWLoYeRzgN3/nVnwndwBIWpFm/DZZ7WnKNUk9cUfeo4LBN6IPJ&#10;LuYXfTHi174JcZVvr4g7vDYnzK9kNrYo4zCtroEsSaJz6pnm/VBTs7YOhoskwcvPzr1RKVFePd+d&#10;e+zWc3cO4pozhm/ZBsFfm1Ffv6RrPzOCfZoldU3uCEIxTdxDVbyOElv90JVDsL3Jf8yxcEFgxBwV&#10;EhkfyN3jp5H14NSKC2l4SyFyMlRty+eCw3cmTIC8L1H6smgpHF1DUqawSLsl6S7oyCWtGDy6lsBP&#10;4aHCnBNg1yXjH0AqZXsk3bclDX1ji0jqgzSh1HnRHAPJd0Ssmw3dQiUVkZ5J6truV7BP6HLuKj9b&#10;HdVkoJorDtbgsDiN0Qxw2HiqQFy4BXUeGzWTS13xuqDn0DV+N/kywv3VXF23lg59brG7QhyVbBbX&#10;mnvR60xrIvjTJgOHlwRH0IUnutfOU5Idex3ptPX8WE7RR9J6rJE7i3hnlpim11Vq+6PM5gkubA6R&#10;jKpTc2PhXIL9k+EZXTQGlXWaDMnRBy++Gn7EuzHJaHE+qVVwpLI1XFSzn3a6vrJQoPGsfHdfOb9+&#10;qbk955P3nA5vn4oEl/sRdYZEhTx1FzCm6uwyDHxaFId+/4it0cZhe00qy/FrBZsse1n5VnoTgRHZ&#10;YSYiYQt0L5LmRkEDm+ll3O0FZ8vISsZaCVUbl3SKC4+KFPPqhR2yBg/GlLortZ+k5pzZvGCQt85M&#10;/khnKJApZiSy8/ABWk+ZG5sUj6L6btvJ5Cn14cy7hWpYVI7Ak1mmy/hVXK9TdP4/or0yKqrve18c&#10;uptBcugSGJDubpCWjqG7Q7pDuqWVoURAEQHJoYYhBBy6S6RTSvI/n9+L//fFXfeuZ6+1n2fv8+Lu&#10;s/c5b0OxdEPa5acmeIm3qbSgVemsiRw1eFq+7PK/v76bvBj3SnRqtCf1UegwHV3GblyJJpnCzKoq&#10;LDZMHNSuxUGyONOW6YleBzWFmo18zhF2XPt71Nei9CeFQLUoJdCNdVFypQ8TKq3V1SwU0csCMOpj&#10;BGOV9wZYUgszuoc02wOQV5yLIaEqlM1F4NL6gYAVBTtUP8img0Zrm0eqpcfbFMwo4XZlB2hSwF1l&#10;jMe0S6BKoAA0QX6A3WRJs9CGnRciD/lXCwkQhIEBTWgLH/ZcBiPd1ihLlJ1kW9by+uc9GjpsZRcf&#10;JTMJEAHbfF/RnJfapyKGI4tHaN2MY2PcZAPEhdMJENoAia9otTpTkXvM1GmDr4UZJR7pBzDtqr2m&#10;kycjD09t82xlWzxTuIhclOhcCK2bpbaHTUmMnB6+ENJkCJulobxaSGmDGZcazBCYLCDqjNi3AORt&#10;PStNxmye/3xk8483Oihjncw3ltafS6PzNk4YSh8DQ1dyCBBpx0FCLzJKwhUdRlFsVEEGH9HUVDFZ&#10;qu0BTdmeMigZR8oL0Zh2Q+YpAn/pTCZ57wKFaSWKO0fmx1tLUGGNK0g9I1BdSgAsRDb7y0d8cZNd&#10;dFM2I0UlnogdBZmEW4AZ3f/soiSY3LxHobVU5ADknw4cN1kBFFGNCKN7wluUeF+h/7Jjb8qNaXe3&#10;ZOIm2tIRFYhRDloA4XpWb0g0lUNumFFSfgvbApq2HgwjBBmrVaegJ0Gji6dM7x972uwd1YJcaVdH&#10;LGve5HwwtG9lIpOX1BGIX637AKXQOy2eKK60zpghY/Kv86Z/vloUvfLeiHh3BtAeN7DVJ6FUbXsd&#10;hhPUsWe6e2VLAUknS8BJ+v36iQr7PoB4fuIHOtqOY3T/iTfxdAVatiVBbMZMPQwNPG8xVNPwPX/R&#10;p8aAok/8+FkCRZCxA1/IF4ZH7GatJR8zkTNsq3v8t4datoePL+HhlDJb9JY9WIsZLLseXbjNa0Ny&#10;rRem5UevktUoROTn9/B3Z38+b7Ylmd+WVM5tEjR0auWjevUtDHa8zJ7DIwE7Tr8rD7/+SD47l/OH&#10;31eC0saDwKV29AXRaaq5QeJ7SG8g3XWj6/Yc/3r9i3Zyg0i02bkPrlt1/F5UdRQWS8WRva6akV6T&#10;S74pBVW4nNxecB1WXRDGyjGCBUNBhO+jrq6ZTcedD02hYdgPraMf3epE/hJbH/CuNPPFY0OSnZkW&#10;3HsQHfORwJRfFnZy9q0BpLvRTTAPBYbJh1ckh0Yf8p60HHkv8W7zm2etW+/JnPjUJ+vtZTp1CFkx&#10;GvAlOiHWckC/JQFyv9XxyQcE/eTKe0Wpw69EGPztpW9Frx2bJ0I/F9NKVW+kmm0Mr3vdqnRqfACI&#10;Xh3h2QBadTlVUozjP1kAhT5RpPR+48B9TrjgJP7HDTBUaM9Ys4/7ZW0akIuoUNwXXmeXxglphiuQ&#10;6sA9PKJGkpyuSaWQR5/kW6u619duQfMr8BoPLL91RpG0bown3lXrQGn8ewl/fSSuM+LXQbE97KEG&#10;Dqntp7BBjB1bB0KfxX82AwQARWn18m2frAPLsfADgkBb7QEpMZTivrVmo9awvXfWgT40+CkR6AE/&#10;pmxkt6QU92eZ840NWtXrYIEx6mpUZFffKn8gNaXFFv9GFxuPnD80ffHkepkRDs8GOM5ZZ1lrTtC+&#10;FblNc78jRbA4MWVf7J5R9+tLkyOw0kW4YRHrPqdBCfSPj1OwrZngU4bOIrXdvnOd/1UCHAD62P1h&#10;AbZTzkET/XaESRyisglTvtyBPIhD1Fka3a1GleW69o2IuKDkp5OYSM+U3hUWvPuHCObj6/boNSHY&#10;cOA7von5uqKKJmzzksn0UwXytmMYh5oVxOtHG9n9t4bXcbwWeR/rnfB4az0ZYT/Y2gwacKJSHUiH&#10;/5ViRvOERP+1imH0Otb3kmbAk+u5R0AhasRNIMxikhgVKn5b1CClpXmHB2PGF1CbML5z6qFXlrse&#10;2iTitPodfQdvd65UrFTDQnHuqvduXbNtJkrXcQMOdR938kzH3CF7Jzf3QCr6dIvvlx2EIUHU9LHI&#10;rDe4z2/yQZziwplr26deZvd8C++MML7y7z9yr+Ao77Tos/VzDhwFRs71rFZ8BSZJu3yd0AjqtlD8&#10;da2DZPqgf5huXgTOOO1FENgMzcl2sCCd+Va0XCBj3qKPFj1OO6aNQNoUJIafLe5OXrWxdt2UlgDa&#10;SDTKIoUp1f0TOsQhObUM87/yxiY1K8+nu4Wt/kptXhe2EUN3c8bsSlsQaL+zQYRoCDIFt21IPtBj&#10;H/O1bhjTO0QO8TEwIvDcg1hKfBMmj4UTPYglW0pRLRublxEbPBjflUM/B7nBibt/o9GrhMne/XX5&#10;THzyCfcPYAXihfWnc+jmodyM9PntK8NdsQ6hv+OR2WdZkZJsqTUENsI9kY63hJPwK7SJAZLycO7s&#10;+JbYjD/w9SRgu2gyyZQ57rfoK6l1HgxAxDICWjvFyGhHHkT4hPGc1y5mJ4tk/aldPNtHcCH2QjIy&#10;/sKH7zRnqpKWlvEBoaKQz6QSw2m4U7pIbTubhnZNOAOCv9JSI6u9nhTU1Jtk3sJUVBH6o1dhJf+7&#10;23D9lwOm4uBS9BI1XyKPcbpqV+FqfOKz5YaqYGKwDMHbenf8zNQ3622pFmi6Mv7orbcbxMFrDMv0&#10;dgp+T1yD2gNxSB0kUShTwGYDL5e9tZU0yai6BnQ7iGmRglp4snB/zREL3SCYQDpJEBjmDsBxfgbw&#10;2znN22E5DSOPRztvtJbVVsF2UUGzB87fU8cuew4BaU3TdFc8qfOTqQltSg9sYIIakyw2e+ad7C3e&#10;hK25ibqnC89DLToEbseUXO2FQ953VQtHfTkVPQ1fIW02MoZ1qAEmebg1Km8fDNNXdmJdfopqY3WZ&#10;a7kHpxfiRhlqwjp6fbGX9Uk6G1tjn63c6YkaGt7GBf+qx+a7Obx08SW/j3nZy32Bf6MyDmg8zgeV&#10;Xwbsxxo/2RBPh/MEBRtEwm7JYNyMZNFSyAJycYB8RPqAniAjywZ+RQPv3766fv/EF5OAzlBpOegn&#10;iaAZeE2/6RXWxeCUuEO90MXPUhxw0jfZsirdy5CIuAp81teguKPWdQ3srrCZ8tQT7ZVT6kUcP5sT&#10;2B3pi0CMkvKI4M7WM54D2m5xMdXZiAO/1TaA8rIRYZcckmMy7S0uACs4hpfOejKZgli4eCdocqgh&#10;qGKNjnH61U0yWHQmffFFG4XndlsnDqaWikcnIgatFQCLUOHJvG3tO9Erzzi3kMn8tXNhoqQazLdH&#10;9NhdDxuiUCspVegJTIXJSCcPzRDmFjSflK8VtAhsPngXsGXN9a6slzXRd1oWRj7VOK4LsZOweoR+&#10;7WoyMGV7+acLmbtzMadnJKu0J9LdHpJJAYuq66UBf06n5wasKkXQr+0AFD65b8FmiJnxscqbGZAX&#10;7KxeQgMvthiBbUxQGEX1NsrEbXDN7yUEPTKmbXuB5HqNY07gTD0axS2Pa7439crhVhWt7mMNkTlB&#10;bQ48qg5kRYTyth7Nqb6eLK6FIguk91lXL6vCffAVPssSWC95VF8feUKqEJr/s5IaiOJ++nuUA8t9&#10;Wuju/IvN6VWp4xtXoITGPaL3mqHtPAIZAzB+NF4R89p++kX5+y50ssTx5yFBTRgKvvXj/Ha5nf1T&#10;0ZS1vj+bIDBXbg7SwXxT1EKcGd0duanaReTyiPPxs5s6U2a04LW8n2xdlio04509o49zftYb9RNu&#10;dde2CEKl2yHXl07E4UIYc4Vo7PRsVV5PLRX/jqYwosPfyc6+l59U8+wcLvQvKtfoAu1eh8kCE6sq&#10;pFEbBO7mWaZxrmhctZKrHDXc+O+2WnzYS0j6J4S7U0meT5E4kRWvEBRv90pUbhKqtSsmgy/HbvRB&#10;GTUaXuf0Lu+4x42u54o+jsWMLivGsqDMlndYOOUks00P5O+cxwSRneUhBudqDRCnodijxZigCl2+&#10;0GJC0PANQfrf5dQMm3oQdJOV0SDw1HHgVX7f53LWbdQUFZbEqVmoS/Qcc73kVUXRBzMnyth7Per7&#10;MmFbJN4FB3OIAuFpVz8xU/W7Epq6yrXK3FDSi/UFE7MRc6Pcx/W6EMr3oyPTb6YbhYF0BVi63ViM&#10;XqEfs4QzfKRHTXCNimShiJLdk4j9tEp+I+AZleJsUbKPIzVdxUbY4tkZ9a9WcMWVe41Pissqmzxs&#10;Y4c4AMAsWXQWUmx4pkFvPKvLednkhD0c2g9MAYmq1xlPlLf0dcu1KjQSlTvbAWxSXz8Knz2z4Blt&#10;wS4YJKt6F4EAZr7RJSHKFM4TTagGbe67GTR0gXwWG8s7Tga29pvw/IrcGc83hCZLpuRyih30skWI&#10;jb7SK+6Bz7XEsJcYBhQCVKZuq7WIfzjwONE5yg1MxZc/HAgQ/Vvgbx8lYMo67Q5TXNlqCZ2jCbCU&#10;cAPFHsECPtlwOBqGYHdEXw0ObxhwuclDsIWkxmpK8xDATmfA90qt/1UCAvGwKSB7Z7TDT9Lml58m&#10;lFiL7ANuuhaI+V9i+C14p5AkySKkNJGysG/+xGcbxthvQrCYrISiYJTMGibUVtIVsoscG/XRN9//&#10;9Qkmz5Si91DSmht77SaTqHtJNSxoEzYM/VQBAGIOvnYcRIVOiA1owxTmjjpTgObVzdJt9I4GaSjT&#10;QZNYGz1qCk5qzrAfH2hp7SV1vE4B/1BWge08djZn5uUlFW6OR9jA/ua7QfTBtCBuA5mel0UZbxxd&#10;HtKBnr8dEz/Bh86F0wbi2NJEcMNcOI3iYUkxHe29jB1mEG0r5ScX0u3eoSV9BRFrKyU+HkThpj9Q&#10;8rq7pLDmtkTW1tdvJ92DuDnXfAm9gwA0tUwKRdMOKSsrRdfEDYUFr6Yv+Nvo3wX66XtJ3drTsLbR&#10;d6n39/or4zeQ7cccgGPKUPJuexVQgZqHfkKfS3CR8PGSEob85/qOSDf6AMef19tL6tFGGGuO7Jb+&#10;NQrILBFtG0/s9ZcPQ+EE8G5wW+m601jv5Q2Few5KijeNaA392vOXlvhNRO7pIqLDvZdtWh9ozdNH&#10;B7eAMQfe/atcKATzP8S3L0gCc26LS4Kz93I+pAyVxTvOXFRCZQJQxGB2sQLCrwFFnDWEYH3+Mfh1&#10;sYLmkjVKJ34fXyXESwoeikp4erhvaswBajnYp7HmIDTKKKlwIhEOzDmI7ziKJmgoP/RxYDsYzCZq&#10;yr3z2nY6kNZcB9EI670cMKtS9wp7I4RF+N9qlEz5eIUVcPq8iDno59q8rkaFdAOWx2lg/7Mxhzkb&#10;ji6PWjNUtvoL18FRvZc2DjSibdJjQko4DURLcVVsIzk2tU6M1v+tKZu+sJoZlICH1ct1Y3MtuUdZ&#10;+WlXyGL/nZULAwuGGugmN0W1U0bM8EVU4AdNOGwk9JVGvgb3a+M36WbVdRe0jY3DQm47TSNL+TqF&#10;n5C8e5yW+6Z2W4Z9qewBcxL4ZBNr5B1XhNbT1UnN3E+MKTSdtcTGP6PPLO5InHc2sfh7A+vmZ8Yp&#10;4I4h70oo9/g3RCNEIHcFDfy64pwBN50Oy2+r8UC5i51wQnjgZ+aWe34A265DolaIj3Xxm6ih7/O/&#10;kQB40DqfImNVwjGEdqYGI18cgtNPQ0dZpD3fl8gR+HU7GgxdbqrQWzqZjszRrrU1G0VLkZidZf89&#10;PveEq3c1Ri5RoQ9SyuYNsJDErZ3JI3W+fveSv/OB+atEuwh0fDZpxVVY3oW6mzlgTuSE0eQ6f96i&#10;kh76xohUQsIyHvrSuLbefWc649WA1mHN3zRvPBcx1E5N5I+pwsinZFvfjqsM86eQrzZa3MDVAMLc&#10;jwwPQKkQ/C3EHxe4Xwer5G+XWf7H/XTb/pav/ONDKm5pE9FJ4fd4wKXr0Gi1PLLB2ccdYOD0OxZo&#10;SwAcvX+g89J2qJ2Tv1Y+bX6mnU6zM9d85Mfd9qCu0SI3Xd9gVAy4eOQ3OnFCiiRoxbtNNJap4NTa&#10;kA50CXkq0cowqiwUJZ4kRHo0UtzFLPUB8zMNXCJi8vnPhwJSKnoKEaL3YQKZhNgMqgsl7FdDTqDL&#10;dGJv6yQplrL7tKVkCfRhS+lNa01WeP9qDE5tPbNCP8i+PV/0foEwKzD4HTPRH1kXJysu/2ZLPODC&#10;N/yt00E6apWjsNHK9rVIsEnRYOYohc3FAc7maaF9RsAfS85iLu4jR8u2p1SqQiegq74JbRvVWNAN&#10;0kP+eKA7OCPAp070/JwFejLAYFbw4jnEA0q6N2/Fy38+7Az/NTUFTJBZHKykvFFQj/m1+WaxMWPR&#10;sVa06as4SxebhClt6N6Q6+HpqUsKll6E3uxi99kQSGxK7fCEAUftfYPtyR/ljKyFbPUj/x505tFB&#10;MGHrhCPtZWKz01fPg2eqNIHGh1KduPAa5sHH3KqMbjfZrwCXMj/Zxf4ERT76u15UGWklPmYcQr5B&#10;LtY2kLSWII/8JBQX9IDOUkKjBs22lwcF3zN5b4bxsMxpUrIfEMb+XkadNFgm0hOkepedyLlEBEbt&#10;sVIP43r6I6FMNRnKhgX9LBgqa12NzbktzVitmUbBHK3vV+M1eY5NbheTN9GveMKa0rPYkLUrraCH&#10;hbm4ID9s6MmPYei7etCKY4+oPxsOsmcuUZ96IcMyfZrKe/8tkaoZHSekJR31u73FGjVJrJbqTmi+&#10;v1YU33qBtYdVmjyl4guScoaK+jJRwfO2KLwaDsGW9o4xLeBSkVttE3eqkUf0PQK+pL+7Ipo9s0QR&#10;yh9IoUoh+nFU4ZIAZpUxO9oS+2pUT2Y/O63YEJ0AGuBql0WvHyot4HzgoUpoxsZ7/xY/K5CJfu3Z&#10;cG4+yZ7td5mgPD5J+mdq+eGozrB4oCtnNv5NzXOWiQ0+peIQfzq9akuSnVKR2JyT6iRfT0fYKfVY&#10;v+9JWS9iWSDaa+DWNaXgDy7YdTrQdFzP6+IgWLPQBwspbki60zAWDZ7TGxTrjJFxR1vRZBs3fRXd&#10;TOY5sKAgRfJE6ugWqFeoXnJsj+NcZTiwN7jNeGRWzOfHl6bWowrVH3L3yjR0pF359h61rWtW3CPF&#10;8K4V2Huc6/yiY+GkhWda/FY/hlK0dTuyCNjav/cpxIkmccqnPWfFnpNue2WmA3H8SWnGwrILA7ka&#10;n6vIZFFoT7gHL9P4GOXnXabJpdjg1UXUeDM6mKnW4dAfK9A4uL2pCk0pp+O36f2YhYBKu7b1paAQ&#10;Vy2m93b/qwRgDXQcP6GrHYxSd9C2P4VEe2JVm6Y9GxnhgeLZoR6yt5lzmy9s4NzUQ9kdBuZdJVh7&#10;wkUD342mGFdCPreJ9zMg6+zIOCE5Qr5bLkdBymGFatOCduTXX4jf203hxSeYk1AP/pJ16VFj2wP7&#10;q6Jl6x0rJItb2rWlRucAfBXhuCKqJOS5lMYPRrLn38OYtmauU4ypXjGzIIXexQTNkHtfIt1VwyVf&#10;m3+zwuFMtUcqy6iaODE3VKYl5KD1JLr6FGq8NFQ4PxX11urt3cswJzrp7m0xilNAes5uvjCPg9ap&#10;bbo0pmfk3KQIKyiPhFOyUhN9pG6084NkRkO51wmHtQADub2qppusvJ7OaMMHnKK8vBE9xHrsmOAq&#10;/HQjJCaygUesjljDYnYo2CQkz3xWpN1z28IWtnveZsZUW0kj0zjQlcviobmQEoIb4QR5YFqGfHvf&#10;DJE+HkjbxLQdufqVUmCkymyhIFqHzQXV3Y5wzIqu+HbL4V75sgHuDjVM2RGeMjuyJr3iD7u8vpFg&#10;2AaF2ea1gYfpkK1nv/ynakmha258HsuECRcQ6c0/hXQZj8+/+91/TzamAj1I2V41pryvL5R7u2ql&#10;OHJohoksFSF+Tx+Q0c1hZfdWKq7ZnbtgOkIIOphK/n61mtF9nyTzR7gAtGK3T681/jHe/XeiGYVX&#10;cDUBVSvvXNRXivtEvxAdSrx3S4RzwJM32pAPUVAJDVfr9NtkCXERoKuY3nJvB+sU0Tm8I3sHcy9g&#10;Ndp7U4z6rGPDwEUkOU8GnixxfSy3GHe7OW6OdTgexrZB5YZUNqQIjO+063yYo5A/hiN+ZAh7p7SF&#10;ebFCK/3JW5fSY5o5hxL9DjDpLafKkpeQr+BmFqJa0DFWPuuxkm2mv3pSqgdrmnZw2lgwyaXzkQOT&#10;iDLv+z7R9ggtMboxU8gfWBJ/X1Ur4uKBWllSnFPgwdb6ZtfX3MWLH8pGSPw+VocXXDWmXIHDrbk/&#10;ys2lL4WeVabybsyzhPHHFZDNhr9E+2CMohG016eZyVmtYTJrNdsoJ85aMjTc/xdWbpVdpCJ5sYTF&#10;3PoeeNo7gsu/SRCnNPjwp5Rf8iTEOyKcMAVbneI6wDN2Q5+SZG81FitDvK/EOyjYFZ4T/ct8xIkT&#10;euEBOn6IMproI9sMf8rOMOdPnT+DSaVOlN0l9FEzkKuOiOWEhTFYrpjZpSt8ntGXbF4kqvVHzIxK&#10;0Tye00L2H/LU28kD3qg7BsEslTDHaLY34N8yYq2ERdZ1DBn35tU9nF8VPl/02NwInGL8gbs5OVdz&#10;CDEnlSAxotPTC0lM2FjI0AtrCXoTIslS5qIDPbwyZtz7WoJYJQUMa68lYS11yCMDf7xavyMzPVe7&#10;Lh8Wh4d0nHCxr674yah6IPWX6wrw1N5ZJX3OTwAF09G4mdStKnzyUySuClLkr2q4j1tsl7Ajx19b&#10;1LazJ0rYKNkaXNGAWCuazf6md9LpR4glba4aqgC9QQZ21xNxupS/PSmJXn7nd9HXyXzgoFCOOxlk&#10;iN4lqjhP1ydiUC6NAn8fAqdpD/Cd6t+CyhQWgutBR6ZNQbuiDMj4naRDigRQ14rEp9PeIHZVY0+q&#10;hZfZ1AzNPYqq0LuiVfm3Q8Ob0vAPyLsIyuvs7oQL8ZmC6fWX9Lz+g2HVPKohZ3rLjaF0SMoVFmTX&#10;3TfG+srstmvq3A/zC5ur6TvWmuR1QoE64dHg7ZTBLo+GlMDqz6grGIFL3VHgsMLkjpi8/oJG7sQO&#10;yjR+B3S87c+dHMDsNRV+j/CJgisNfY8DVxzkjgFJ4AOl3Nu/nzZXp4hVn8aMDFqm0KW/H+/YC0r7&#10;SX4qtkz/ePDhh4+65JgVJiT1LlmllbKcLllb8f4Dxr1FO1hlAlz1MjB3arTgb/rPjKkflwNbya7W&#10;KSYiZ7tbjsDgB0HvR91VVmC4RJL3gL0GfNpeI+mijXNkJ7BsALKBztlTnTjUNbI5or7TEiCy/W3j&#10;7NRatb1JQzJvavBzzRTSxC9AcnAl7W9ix4M5p1nlR7+oRuXW5A03axpW9g8SIg4wqyzGPQOifRXt&#10;eMKsOW1isQQ2WZ8YCaYdNU+/kOby1Z3ORaL+HRAO+Lt7e3H4WrZGFyIu804mqTh/x2YAvs+0E6wE&#10;9D9Gy378TASJLyYTS6yYq/y/2uJb3ZgJrjZ/SB/LPUZPUn6n0ngMnP8rJAqx4ImV/TECQhoQjuw3&#10;ZnIcDi3ws/1YLmddqDpxGsK/dsVtnKgxZo0UwqVLdPQNTzgzJo5QjU06oEx0FKTvm08/9AgStsBg&#10;Pr4iiYXgOgjYFmrYGO13XRdXMt4CC5r3WVl03DhLf04k/J573FxocJtmlCbZ02mbOAwL+BsyO3K5&#10;p+dwMLoTarLX5EfnSF9CGf/DTmbkAH3a/VfEef6TFNyYrIEjPCff8nIh/fx8me9QZbjr5tumynAJ&#10;Heq0v/x5BfH+AwefPuEXBtbrcfuris5PzdpnFZ3dc/EP7I3HKQ73B/zi+CiPRSHUhyrBZB2FDxzB&#10;3QixhfQskQesqwriLIa41ycqwd9641AG7Yr59PMqj8GnLAbWmOBfT56dsCI7RPr5yB3PFk21Q+dP&#10;77Nud9ex8JzO1824k+nnV4L0ik0M2yUOgne62MPp8jXXFZ3fRYfDc1obub4ysJ4ceCczbPsjwNK3&#10;T2/F88629X0p0USf+M4XUcbrXSGU2huHqk2V4O5qrP/v4LewGIqA6qjuG8O2/cv/VQLNL9VvdBtU&#10;jSs1Oqt/sQ35e9XnCNlzrqzX6a6+MNJ6afqRYX/1D6uL7PVVsvq9ze9gI2tpRbsm1OciiRLrI38E&#10;Q91ALJT0YMoc5JDJpWmi9BqEerFgXHKBvyuhHjnUU2ucVOsIJY2AlWaq38tll9cMMPQcD3CdJawI&#10;mrA+iv5r+EgaIfkUZbiRnqAt+Cf/TM9g835W+DPpjsjcF/Xitarkj6Q7S+Z2uaI9R65GSX+r3V8b&#10;bOqEjTepFz9Vo+jLhK8MDDYnZNAamyYIWKhl3LZn4g9fAqdKDDef7wQZJeG15OsabEaPitbXkAp+&#10;VB/jqBvAwJP4qm7uBYs23IyOxUbFcY+MM9yI5v0OlLG6h9YMlD1cfVG/D8Y5JzXcnDCc4+A6qz5q&#10;fUPx6BdSl/JdVCs7S6YKs27gH02xCev4NULXwHYTs/a/NPiaovQtNUJyRdeuUDT/6HY4ubzDq4c/&#10;/0esWWOc9DdML0hpW6LcIw6Fv2lGBebZtxLD5f04IP4ZlcRKngM+hlyKSjOklCQXFqXJBcuV7CXF&#10;a0jcLonijmC2chiM1wPDMIea9/bVa62IqHePOmwPp+h6nv6YFLa4j8/4QVUUSNVW1JgbnQKJmgGg&#10;TrZpyvpX1jdfqy0rm2axtr6XPn+ejaqSLmSuYz4FMqjKLNHxycksj6YrCpwvYkC0KuQu516bL5hY&#10;XyTgpNQjWLbQ6p02or6a+ALN1l6krEzI3Qb7eMZ4p9tkGBH+IjmCFf6zXr4kAlZsegADpXGYD6Wi&#10;vMgf8fP/r8V4ed+KGqOOzM5p7veQZbHbR3rrSFI8cmHBTXMI/SkFnf+ejFluqUm/yrfmqdZ4r5Fx&#10;fOpGwCVgVmVuISFT4HcAAHZ5EGUvhqFDxLRYpowiBNTksk0YrDd1yCPRtnhzrSXDLQZuFt4WnI4y&#10;WL8K5khpNZNl2et1BCb0FEDF3xDA6e6wP3mxA0++xakqr6T1xk4VycZtwHEMG6J+6ZEViH640Xla&#10;RV0E0pTWwvIyPskT+MLHp3eYGluY9qoN8WXYA/BOQgXhIVgeXOfytoNggEHarnWDqsIXZbDpsfBs&#10;jfqCAHWkkhwJKy94AMDOGAvujG5DGSuYm5ilJ26taMVlqgEvIrnbx0h+Dm3tOz6RvEGnBXUQ8Dz7&#10;aqTzZT4FzNuy1Obo1Ar+uFIF1bBJqLzIwJKEIiIPJiNH/WCiQEw3gvnyvNX/x9l3wGPd/X9/j77X&#10;dSFK9l4hKyVCRvYe2TtlJdmjjKJJVomM0lCZiUKkjJSRksoIGVmRvUJEup6P7vX7Pa/neT3387/d&#10;7+8553M+5zPen8+56HbdV97n97yScClTvU4d8BoCqlyGSMRv2yZ+JjJ/SN94xla39Xgdfj4p1OV1&#10;uGVfwpTM7rKA5h4vjLlDIBOF9zcJT/EUNb+aq7xuQwcaMrLxoGGotpAyLbPb66DKCY7t3V7+abCo&#10;UrgMO5d0tlfQNhGNNix8mGOt5yARnlw8wXGt//WGlyLptCmZwih29RMc1i40HSBJOBk9JaNV0jMs&#10;DQvJmhTYliuKgufRaD6+Jz0vejnXNSemDz93ZNw+Vf6wrAeTD+evoD3wnLK4R+WUxt03Jzii+vcn&#10;AGfD6iBp0j4t2+PFG6gMLDpxUr/51MU7cagFLEcur2bcIh65qOiqsW4MZgMntYt7XizK2GoessLM&#10;er2KPxOztw+98b7qt3ByoxqPk4+4lJ0dv+UKz6haHV4wEf7t5P6uw3VmWrEMOUv8zI2VxzROcCTp&#10;HtKEJ61NflnPnakag+Ie1hbvq22eZapdswnw3fnOVC8tkN8VyFD1meiqbb/jr3qfL/YoeO19vtis&#10;9w083cQmp2WE3frTtlYVE2yLe5ICJSt22oUKfB69uumge+5FpVfNp9jUg8NlX+HxOg2ZDGMdT6NC&#10;pw0Vt6TrKOxjna3pHB3Yd1Z5e+TpxbTLZ3/lPJEyOKJz0Nzy2sOXnYpXja3ZHA7tP/ncYKdYVVIz&#10;25nqYdtcKQpv86KsRto5nTq6imV3thHpBJmbp97bwG99noVRjurH3DHlczWpj7OW5L8azko7YzET&#10;u9Nda8B7UcfThrytl+OzY+ttowHudnjfYiCrgDPjWq3I29rXKY9pPt1LNr3bwJtPJ/bNt92vnjsB&#10;ZXHaumZ1NsXeOT2k+UjW0entHYUXUeoqmSlRpCQLCqZEj7FOA9Fzvcr5Z4qjWH47THmIdxb1R++8&#10;ynHWYzHe6e17ywF55WRdbeeXS4JbrtGd3pc+n1WgNpFVAW9ntS/Ru19o9Yr7YW7nyz57v0c5BfqD&#10;mprjtAv8Tyl3NZocnzz/9UxsW1xi7pXQHcmuptuGjfIfkxq77zUU7CSapenYLTOqzKZI1XVQPWvu&#10;OZ33Kc2KW3H/e77WJ43tL2oHrdg6Jcxbqd8ofU6GzC531neYmb2cNg8rWqr19D25fP7TapuAr13d&#10;w5cFrSd99WMY7Uj3X+xU0vPkcqLy3hZ4/umn0C7G3jwLervTuniZw2y9TFtIs9gDtjKLXVjoPu0Y&#10;rwvK5a/HmrYRGv259l19TGOtWcv0sI8g8Ti/rqOM5eVIVManiWpOewoPBvfNfRk6ir3ngnL3NLr3&#10;fnsV6UXWW9VvvOpvweQXQJwTqNzp2qjXM8aTSZEvVvL6wh7yrrgw6hkC4Z5wqIEbeS5Cn+VO0JfP&#10;QzX31lYEHxv4tZzatcj9k4F20JRt54Gx+rvK8M5kjfLygU1uIsHvTlzZ09kpMTNI/Wi95IoofSdf&#10;rGi2aWd1+LvPvHVfk0vU/D8vxTymEfYJzGt2NRJ7+HpkRVH1n58EmCpwbsty1aasr1T3FaI07r03&#10;TTknTakUHWnA1GpcxM8tb2mQFaX6UdE51lKvPMlGMuHb9dkJ/lOydycknl9WMRQvFvDvlBXcM37M&#10;z1yH+3w1g4boOb2IJE0mlpdONcMZi7qhHzyoZ03VBhefJfVt2h99yZL34dHz+i/j2E/e+vJSXPws&#10;dfR3+YQY3oS+lVtDG++Vi+ICCxqhh5pTHuvdUbt3XcB0m7iruZDodm6m2wORJi03VZJvhN1Pg/7w&#10;lYY21MiLZGZ1TVaJ0GCiv0+Z0qpsfN2XXAK/Ift6rjTH3pAqM8V2trfplvBZjWMMAtfMKaJdwoJ2&#10;PP3KIxKtcWxUOkk/WYW/tB/+G6jgFR2Zqs4FFf3DIptkTK7PnzkOfyBjaC1z3PHwIW6qn6Rpv+us&#10;xre00lu6cONaNOg2fFXv4ikQEg1gijDfHrN4m5+Dzmxk+2K3XbUAvcjMsJoQmK4XMlK9X1YhkNKq&#10;aZw8aHTHek++u+kwb6vUBW1bimenR4Wk0p1iti9/yBa9OhSzPYH+e9BXan3ehCEOmSOmVAKtzc2a&#10;A+Uux3QFTANbd2/Y05wOaWRKeXHPLa1RzcKSUHnK+Lq4sHGyet63M2/Hc+sYc81FnZPv6/Gediik&#10;n/7QafFCROxUlVaX3beWcKEVYbVKptJTghau6xnr5lGr2mvJZYM7FttrSIP3x/ImSOYW1A/ULUwt&#10;B0YaWPVGu6XeaYhycGR9zdEKJWp/uR+zKzSlWIpML7GeFjhYyxMrLm8h+EbXwmKiIE/ouJWFVbtx&#10;e5KBeWmweLD85ChH+rfID5sYJrm6z/i8LRPcpnvlE+Np97sjPYlRVbvkic/6X61kRn+6pnEq0Yli&#10;uVj8W0n+z+D9M4ZcM4ayyVl5Eq0V23flWjFZLD21CtYufG4lesp7T+iwglv6mcLlR2yk+wqSQkaH&#10;YgPEV+sNL0T3B1M3CCD35yxJ0gmmAQFXhr1fUHV84FXK4ks4Umer3jT7rs5c2tnsthC8ifPSr7fc&#10;updo5Yq7BVmLbvDUM3Uc4TGg9Geab3fYvUVcOeJK6FgRdtqc7aTOtVNPFTNmxz+Y310tox0ol9ak&#10;GUskVR05AC8uIithPPBbVA29KXla4Qe4qEDq44Xr5nh05oLGOjt0h3uszsdb/DoCQ3yuIjqVU1W5&#10;x6Kv129nOnTk5wekvDR8Pf9R+htipA1uoX5b034p8jGeftlTIm3gwPK2eMr1e4+khAykc7gDP/ee&#10;y2k8NsOzO3TZCj4W4XZ/5yiVZWFDnKB0i7kjSSRJTKBu5IW7PbeeCDv9wUvqg7a7C0o0BY5dvdI9&#10;1TZId1mffMbCIbbeaqm6z7UuXs37lNk5jkt+OXtN7lroClWe5ch/+W7+R0LqnXNS2o53lkX682RF&#10;a2OfST7Llt1pffeA2WgOvBM58dzmeaMOadnewK9DnROfn9Zk+bEmPWh20E29Vp+40DnFE9p782Tc&#10;/OqQkpH7HMuuN/Q6Xqc790RtXKVqr6l3nhJnNdIeD0lc1TtctPDsfl5E3rZHOxR55k95R1eWqNx+&#10;O9oUOP4s717ekwmx9s5Po+/znuhoxu916Ex7JKV4hdnjxfGzuz4qJ3QTD3AwFlvHRj/PrkpMdtl5&#10;vI49TjAgtO5BkNMxRp6iLSvX6uTlGup5Xtp+S3ggV7242pNh2fJC4ntUe2K8pcXk27vDWVZL5F3c&#10;90UfBbglX2pk1n4kFyvwRrV9yw/1+FcjTAeHVfP8R1c+C+63P8jzI66maeLnh5eDC0LZzIxxPH5Z&#10;P2ptyzhy8wXfvNZdiJO0CrCPqF4uSMpSpCpw9TS9ntKZZ0QRtOeXVHLevIKXNInRuXYuNfy4adip&#10;cG+5X8ZBatEPxu63XD5qeWGQ4Vyk461oPY64+ovNhvXaDN513Hm3e8uL8y3kfmh9JYT4O9acO3Ai&#10;Wc4rcI6QsNvlnNJV6r4uC6efF7quaSWGtzcf3h3dFWVueyhGj3mgPc46zUOUczkwuSqvotGm3/cs&#10;dddBlwuioUMmg/rthu1mI7n+Jvsct1OPClhYJd9qZJoUTrx4tZVAtr+iMKI3l7O/b4kprjLTzVO/&#10;d897nneDypVHdSdSXSXzEn2OtrzWGMmeyPInN3yv9OsbKjIM3B9WpMRUtnTI64NZu107qSH/UInW&#10;K9GtFocWr6QNPHm0Y6+ZzYPuvO4vajN3JqwzZyufmd+yuGV+S8AljWVnqdypK4X5Nxkdcr+Z7OdY&#10;3Bp6J3DfAcPit4W+pUJnb+83SGVspD7EJH+M9tG4KM3KwFvKnGqVCBNNxTCxO1/NNsfSvGLc01uc&#10;wLaqQmeXVupYsnfopd2JvQ/fuNtmWve1njdNTMhiqd5qMbiTJmX7kmtDgM32t2/yVCM2q5RyrDkJ&#10;RD9d8TWvGhJ00d97is5/t7cgrVE99nNzw3jOh6WsJyt03mI/Pc6Tj/oFm4nVJcuJ6sZflKktZq90&#10;kHAUT35JktxK01ansDWWKnnp/a+nN8/5rfIHV7QePyav9GXoY9/deXZDmnbnyIxZ4dJaQ/aLBWUd&#10;Zblfk6LN7wb5Ciu32Fy9xsqdYXhlgHn/6tGjnTMiLSZLV6XnqQaLJE/Q9jzxbit8LiQkbXmp89Pe&#10;qdkvvXnOtTOfxctlfKfa2tyMD+Ws+pkMUkUvVZFC1uSWHvbTpW9+OO7pysTEwc6ZFWuoU/LNyFDn&#10;o4ZdyIWLdaSGHNt9q3JC1kuX4uvvCmWHHn7TMaFxXD3/wMNXzd43Om4JW3Fxp316V1PpkSlUanfU&#10;M3By4OlTYUOPr/4eZZ+uOEj+85OAY1HB2vdXBzKTgkrvvZ07Fnb/tEQKKzf7fV3PS/bURnGXrBqv&#10;BdXnXPtCp//knE3LS8mni3N660zMXw/ly3Fe9ODh4blpa318t2CRs7XxeHd17pdDl6MbJ3pmea6y&#10;3mbNMik7ZleiT76n5lpiMniUjjXU3NqGKvvXgm+1fVBgfrekXMuLMG7B7AqbMve2JxYck5Ze3T9K&#10;vDqfea297+gIP1jwUYPf8lRCNFV08PUA88InR1PdPQY1Aj3a2vV+vFYs3bN7iezwvfvJuGfb9+rr&#10;VQcLkiLi2lYiLnWlblH1WS9q7eaTk/a35hxdarvw6tWDZJG9Bh3KM96ug7/svNvIQ5RLdnzWDrPf&#10;v1dNT09zhXYpuG+bT/bsb8t5lFyanJyakdHhdaXqeO7jirD+y6A0FXKesULOpKeNSyr3Jk9Vl4Ij&#10;oYrrR4ZVP2sYalocyq+RZcmHn0j5TNPb9ONXKZJq1Mhz3x776ZvuMIvtzW0VPHmSZUfZirHVw4aX&#10;zdbpJy7zdYhQ2R84/UwmSz8tXGIic8ClMTBFZIX768eHp3VoWGTN+VnGChaook8YDYst7e3qWV78&#10;zjVwPX9wcrPYIMUWidu6E9foP49PM9/lHmMzq6Rf67N/8aGdrz0+50Vb8y0ZiedFfC31Fc6z2bEp&#10;m2l8vWutRBVLgmIWY7+339/3uDCRWSLcxP5ws8rDN8n9P/gvjh32GHX8WeRrwLV+zyxxmFnPd8f7&#10;+keGuW95y/tecJ3cWi2nzEF6pi94jJ1dUeWz1owRXxC9fXcp7fH5PQb2joa3w3XvtkwPS7KVO89y&#10;wf+2xBkTNyjBdEvcK07dXycwemZxKpXz2E4rfhbhfHfjXI/q14lS3OriyyMh/q1lZ9ia+HNuOyry&#10;ui5Flq88XXliUrGSvWr6/HE4zZYEEZNjneEmHxtaHSJ2flqe+vLpQfpJ8u2qqZND7zkmvH16pGpE&#10;+Ov3t79R6O7bX8lQTHkogjBcMNQp1RikslaTwjkVFpw+wK1VR44gJD0P7nqbKtY2E6Fw08FhS+Wu&#10;YQqH796rTcx7vikczDygoGF8Wf2QmJjEYdcIEsW0qpVdjZqQmV7XDcfAS1fv6kt8d+i1en4v1erm&#10;6B003b2F/crQkOwL2da71ekSde1SeTmPz1+2m3v8fYmKm5XF4rWDxNQdZZbIpcUlA5qimY9CnwSP&#10;XbPn7eokeHDMjCa3SgUfrh5c97u3WqHRtUqrc+Jb9Ix00wexh6ePlgRU/JKZkJO4c2I+rrSs7PEX&#10;/AG2un0+dgeZ7Jdc/8RrVIZ8e0+pz+ztIpOi+SrndmLppLJW2q/aTzqXRdnTDf1GZmNtXcbI84If&#10;nxi6TZ4gvztmc19L089rRDmmmtxnJy1hf3WOJ2e6dVVEvvDeDYadpq7pjW7ryl3TMUfIyjcYQtpX&#10;Z28sKJ9/Rn6v0GZy9YzEowGNRd8fma/Wd8Q0n5asIXc9IOvPZCSeXFK+/Jb8/kbHPsX9fAmcHeSz&#10;9Es+zmvpl1arj2f8Is0v94fEhuLkhpnmRHWxclWv3a0m/ELzykdE0qYiC5uUAzIypdfpYxWOTyyS&#10;xdqG+kNSE2mmWTgXeER0yDIy3Tl6H6mVWVYT9NLyIpJO976PbGZpnz9dZbFGFqUf207qW5PXYrtX&#10;Hrl9KFZ8/XR3xZPs7Lu8NxeOhJnyhG1z4HTjVDvqJbLlC6uCnqqqMI2wA91RkZcdHSrz34bPn66R&#10;JZ+trunP6r89fFNgR6oWo6GzlHpPybPpNzO334VX8HRdxLZrbFdCHTuLlBvr412IvXKji662B/3b&#10;tL5ODGWb3eRP39RbTlnbHHst0jVZK9FoyWuSkYkYH7r2aMRxywmFhgL3PB7dwlmG089fKCWbqm8z&#10;GJfLGzyYcub9aE5I/VsuB4No+R1l7KOqH2ZmTA0PDj7IPkiWlm+XGw65Ffthx1C6mmL78IfNM4f6&#10;D410WWxRpy5McA4L/vHFt9rm5tod/qVsqrmguzQrjLGbdctTXbynO62IoswHt7sEIl5evhR9TuaC&#10;BS6BsWCNuW9KnB4nQ9Z0az+F81MzHeVx2+ZGN3l2OUNmrle9bc+7LM2Fu+3hnt/7Frgsn3S/vbh8&#10;0itgvoQPnSqLcnIsIJd8Gk4dOZOTscmIwqZ86cPk/VbW9U+i1MYfpWw1LzatBRXcU7f0Yy2JqZ9g&#10;z7/H48Z048b5hJIYA6WgELNXE/5VbnY8LSmlPe7Dmxg4RTm7lPiX39+yueB6Nut424s2FvKlk2OZ&#10;wR40g2aSWTMBJZLlSamD7/MJyk/uX0g7H/ktQdXlKf1euRvxj8LXLtFd+qir8uNYnoBJt2QeT3Gn&#10;Pa3PkekALq4dRw+9vuEl6qQrG//q5sA5G6au+Pl8UXpxadMa5S/O5kY7dj/4GnhHyuPR6yG+rNS3&#10;wXJq0u5lX45aX2Cidgm1rHg3f9it7wRTusi6V2bZcYaVLs9KGgOCWhbjfCZt/GhfQPHgzS3BKVMr&#10;wYWjKqbys7L9Rc1qVV+uHSlv3ndY5MjC0TO/ZoTComeMHtVal58bey32iuU1txvBNNZd38hfalBm&#10;SoXvTFCYu1OtteQbwZW3m3uTUiXF5Rq8FU0PVPHVRB7j7dN+emjx4tpQlGsVp0FZhMwiZmUf9m3a&#10;hOfr6flfAjxKvbLvty0YfwnOjRCaT8uQb6gyj6QPYDylepHszrdKMy5N3pWnIVigZ37RU85JdNv3&#10;nBbZpqU9bpZU/YXBMfTjgU7mm8RZyBFW5iNxRWfvJ+5n8HWKpCZQ7orceZ7jlfe+B1bnGmh+KHS2&#10;pyxNfJIUtduEYULErVg+MYl9dJK17ZimuRwXFpVp2URzPrEu5bG6z5MHTMmUSpvfP9i/Yzd1m+v3&#10;UxmTEbURdnvSjMXK6KtCNMYtHR06vAVnJnb1Je6wUjNU8Wq242fuHliKcRhJYRHXMEJFTtR93BaN&#10;mRkalONvrpVkHNLwGyq8cM9cn8mkyd/Bjz34gEfU3MmD8ZYxwQ/1ArKGDAgCtnUh7T77scm2RwEO&#10;27STKwo78xemB9bEsj9by3jUWcraeHSd3FkRdMpO3TH4bV/xtpYeBqnk8RhHg/xzUpsZLSXe0Nzq&#10;c3QVnMhnMnrTTVCyJCVZs/Tb+ARn7RvtKMf0Ck/abiJf91F/4LE8704xG18iQkfHfpM3dqxUwkRE&#10;XrhMpqBDIVRgpNKZl+4L58WV9eLZZXYV1YtPJs+dKDjKqB/6wzJL3i573IPC2bxFf+RZ4uOH7lYv&#10;tgQR7F0mp9hOvncoTPW8WOVU4Rk//VjIo2hTx5GLTU7a+W/7CrknH5c1HWmYukAbxe9ZOxEZ1bZ7&#10;C7tHoRnxl5447541NGNWdGbITOxjfdqyUZ3blnE2sjf9oztuF+I0rkWLDXssEhL297V/fRT+4ydV&#10;uvT32zI1/Qf4FL+fwMQpcCxey93T1dHJ0xWjwNX8jwccNXf3xSg2/Z5i6JmlhrtzIIZKLcwC/d29&#10;3TC0aBbi5eTjqe7pGBCAIW5jV/8AX1fnQPcTrtr+7i4Ywgx9DzgdAwmGLRj+eQibMDRwDwDJiOEf&#10;5lY1HANdzd29XDHsnJaOho+zjquji6s/hsmqefo4e2BYqKanq5erdyBGQfE7kt/H0UvrIz7+Xhiq&#10;tPztBMNo4LNUtXxADbu8kYaGa4Czv7tvoI8/hi6bOzrBv5AXWvgjZAN3J39H/xAMmRj7+/gaQDzI&#10;EGbOri7H/SEQfXUfTx9/GQyzh+AcMWza0MhxI8DWP0J/beDu7WrsCK5ObMT2hzBoY/q3tWxzd+/A&#10;v6zEabm7bdhFZ80CQzxd/1YKM/P1+Vtpl5pjgLvzhmUMk/g9hzQ8MSxP+7i7iyvwuw88HsUwXbDq&#10;CZxCYthzA8eQDaqEVP39fYL+2DdX9/Hy9QlwD9yIEPQztf19jvvCX3aFQlApCvsHmD7Ms7FW7PX/&#10;4asVE/qvr9Z/zv1jA85OY/pYEDaBSrHnG+PvZxCW97ckCKRBsDsNX7uwaXQWxgkYS9FlTALkNDCr&#10;/C0LQvt+68ITZhOY+e9x4/T/p+T/deK/9/+nq38R7QSW+VdG/+3lz4z+hxn/l60NHxPo5R+e/t75&#10;m8G/JX/z+X/1/YeljYpUAvsbtSrdOA0rCajPX7PfMaPKv/f+8AQxbMQB1YeOgN2zMAZhrYgbYluF&#10;CgP+ZAL00CpIF9ECfJXCi84Exaa/RgoKTHbDF/TPxnNDdyOWjUj+C5g97G9g4bd8Arv8z/6GDFtA&#10;JvCcgBcUT3hx0XB19nFx/f2XrXFSUWP4xgcvU8GF2PiuRYnBy4bkTk1vFxBjmxAlRoBxMwU8fs9o&#10;KCgpgqkpYbUKMrQhhn82dHfCggTjz9+6/0jR73NUf1tAFPAZ0r9lFGhDuGEfR7Tw/MMq4X+zSvFb&#10;g4g2fL0GCGxywtJxZvQU8ARnR6U4HyrBxQDyAANYm4DcEt3GrVEcboMiAOEwD8atkD9ugTxxM+SG&#10;GyNn0D2E6yA7XANZ48rIAs6b4Xvhs6UlkDEujA6A3QM4G2AbrKlBvgn2f2KW+HfMFp/D7PBp7CA+&#10;iTnhXzE3fBA7hvdjXngfFoB3YyH4J+wM3oFdxD9i8XgblgrIhPljvB0wjRXi41g+nMvFv4B8APLp&#10;x27gn7EUvBe7AogFRML6LNgLg/0QfAg7jo9gfvgY5o1PYR7g3x1fxI7gPzBX/BfmjOPICWJ0wumQ&#10;I/DihHMBtkOOIsgV8nHDpZA7Lge5KyIfXAUFQM5BuDY6ieuiM7g+uoAbohjcCMXjB1Ay4CYgA2SZ&#10;uDpABiACa150D+zeA87v4ixoowZ/1X2jhn9U6A/Jf9asD/bkCBQYF3YA+wRnugF9cP4rYAzwDdZL&#10;gGWcCa0AfuAMaBWnB9ABaGFNDXuUoENAC5DnPE6BZnCEJgGjgGGoyyDI+3AS+oxToV7Q78a3oC6w&#10;seGPkqAKUEckgjYiEnQRgaCPNhGMEBk3BfsWYNcKzUF/TEKffIGxH9a90D9duDnqAJ024KIFeqUJ&#10;10RvcVX0BldCr/F9qAGXBuwCiAIEAbwg54B9ZtCjR+8ghg8QSwvE9RHi64RYu3Ey9hlfxwahj4bx&#10;NWwMX8WmAQswXwKsgHwd6okIFAgnECFmaoidFrAVURGYACwwZ4M82GGfAyECJ1rDOdE41KUP0Anz&#10;DpwfIAzYDWtZyEMe/CoBN2qQmyZwpY1GcD3gXh9yNkDTgDnAMmAd+oEMd4KCoAV+VP9Vfa/9vpN6&#10;GAvBCrESLBAbwRyxE4wBOoiDoAQQBWyH9TbAZgAJdBDoYoiF8AvbQfiJCcNaGPIVJlAhCchdEvak&#10;YU8W9uQJa9h+wiqmBtCGuS5AH+SGsH+AQMaM4awpAe4mgYDMCZTIgkCHLIErS+DHkiAMUAKoAfSR&#10;FdTdimCCrCFGW4hXB6BLUAYIAHgArCCjR9rAuRZwrwH2VCHe/RCbPGAvQBLWEhCnOIEGiYGeKPgT&#10;ITBD7DwAUYASQAdgCDCGfXOABehaQb5W/4rT/7wzwWA7FBAOtY8ERAESYZ0MSIU8rwGuExhQGsSd&#10;BrFch5iuQ+ypEHsycHKVgKME4PQy8BQLuAi4AHydBXk45BIGuZwC/VDCFhQCNjb85ULtc+HO5MCd&#10;yYY7kwXcZQB36QRT8GEBdq3QFYI12LNB52E8DetTBEs4b45OgE4A4QDyIxggT4Im8gBb7sDJUcI+&#10;5EaQBuwCiAIEAbwg54B9ZtCjR14Qgw/E4gdxBUJ8QRBrKNQ4jLCOnYWaX4DaR0EfxAESYZ4MuAby&#10;W9ALdyHHTKhPDpzPBQ5y4c7cB27uA1+5cGey4c5kgq+7cGduAKIJXJA/F/jghJj5AcKA3bCWBQ7k&#10;wa8ScKMGuWkCV9oogqAH3OtDzgboEuAKIBVwC/hJh3rfgzuzwdu/eU30/31nZLEy4O0p8PkUeCuH&#10;XikHOxXgtwL4qYA7Uw53phzuTDnw8RS4eAr3ogxyrQY+6iDvehhfwboB9hqArwaoeRPw8B44awZ5&#10;G+i0A0c9wFc/jAOAIZB9gXPDoDMMusNw7gvwNgBnPwO6AB/BXzOM76A33gKfjcDnG4jlNdTpNXDW&#10;QNgB2ANzFYAuwBBgDHrmoG8FMf67Ph/683sDG2aBsRKFEIkogSiIkugX9MlPqMMq1OEH8PED/PyA&#10;flyFWqxBLdbBJxlqgYgGCCcawjlDtBmwBdbbiHqIkaiNmIgaiIWoDJBHrERpgBBiJ1ojNqIJzA0A&#10;OogZRkbiAThjCmctwIYlogQdAtEGbNtADDZoBXJZhBrNE8zQDPT1FNR8Auo0QdAAqKBJgiKaht6e&#10;I8igBYIU6O+C2MTBzg5ESxQE2/zggxd8cUMsnAB28M0CYABshfVm2KMEHQKiJ25CdEQKOIcQFQDK&#10;AnxQIIyIAydEiIcaONgCPrah73DnFwBzgBlYT0O/T8Fr0jTUbRbu/Teo7Xeo8RrU+hfUHBHXMBJg&#10;K3EVYwSwwZyD+BPjIq5jvEQyxkfEED/4E4A4BIlUgC0ATljvhVENCQFXO4jGSJhohkSAKzGi1W8+&#10;/02/K/7ud05MDs7sg7PyRHOkAHVQIBohRaImQBYgBNgG+IYpEgcA3ZgCsR3QiskTP2D7iO/h/DtM&#10;j/gG0yWOAHYiXaISQAfpQe31IDZ9sGsA9g3Bz4avfxNbzZ89KIjtw4ohnjJAOdirIuqjaqIuegnx&#10;1RBVUC30US1xD4AO1tQAInoBdamGmj0HVECdyoC/QhgLYP0A9rKIJHSXSINuEenRTSITukFkQ2lE&#10;LnSdyAcQBUjCWg7kiqCjjO5Az2aCz1zgugDi2IinFfJtIXZizcRpACVqBp6aiftRC+i0QM6tUI82&#10;yPkj9O5HyLkW+rcWZDXQ1zWg8wLG59DfT2G/FPaLYT8PejsDxjuwvgXyNODtGugkg72rkHs8UQvF&#10;QTyxRBkUAzzHQC/HQh/HQeyXiKywz4ASoHeToHdTIaY06JnbkPc96KFs4i/sAfRVIfRXKfRZOaAa&#10;UAvrWqhbLbEXq4G6viQ2Yy+ITdhGfv+mTv/5PXGCyIymAHNwj1YAawCcxIxIACoSE9oMoCExAOgB&#10;dABakFEjahIloiQREJGEo00kuFckhNahZquAZajZAtRsHmo2C/0/AzWehjswCbXb8MdOUgWoIzaS&#10;NkAXsZL0ERPJCG0jmSJakgXYtUIUJGuwZ4OWgNtvwO0McDsJ3I4Bt1+hDl+gHv3QT5+JqqgXereH&#10;uA91w2tTF3EXQBQgCGtekHPAPjPo0YP+FjQIsXyBuL5CfOMQ6xTc11m4twvA8zLwugb8kgEE0hpG&#10;CaAm/cS2kn5hDJAjC4kI8VJD7LSIg7QVwARggTUbyNkRM4kDMZA4IQf4WRLqOwcYh3s/BvUeIwrD&#10;fDfkLwt5yINfJeBGDTjSBK60gXs94E4fcjYALg2AUwPg3wBtBX7oSTrAj9Zv3v5Nff96jbABHm2B&#10;T1uSObIj/S/GzgM6q2pZwDPnP/WnSOglVCH0khASSCEQCAklQAgBQglFAelEamiBBAKEEgsiKBf1&#10;KhAs10ITe0GfDbjCBQTpKioiIiBKCXnfH+Et37r3vZXl+jxn7z17ZvbM7PMn/z5ZpOhQYjzUSdBh&#10;TiSEcB8El2WocxqOwSEZ4hyQwc5+2Cfpzl4Z73wK38k4p6WOc2J1PL6Md5Khr05A70T0T8JOwFZp&#10;fPvr59QWfFjrtNKHnVBd5YTrCvxa7kTpMuwsczpBF9oJmk+drCQOq6mTh4jJo9hfC0/A32g/7fTQ&#10;Z5F5zumqm504iNIt6Avo30odFbL2LchtwfdNXJ91+jCnn27E9yecAfo4MmucdHSn40O6LmUtuYwt&#10;dFJ1PrJzmTOHuVnoz8KvuU6MznM6aLYToTlOW/xsjW8t0NNYNziN0N0AG/WwVQdfgrFbE6pBJbiH&#10;vjKMuchY+ozj06eorQ3sn3WwBh6mXcC+WkW9raDeljvl8SlIlzA/B7JhPu156JrrlOXq6gJ0LWLe&#10;EqdY8p0iWUXdPkT9Pg4bnRvyHBRy/zz9LzL+MnKvOKKvYW8bc7c7HpSHYGgH8bqDde8kz7uIw+vE&#10;4w3iEohnafL8xp3Pglh+W71NXVV1D0mI+y9pAWHuYYl0v5Jo95jEuMelo3tS4tzT0sn9Rjq7P0i8&#10;e5HrVdrX6b/FeDGypka6roa55bSFW0FD3MrayY3Rbm6C9nKTtY/bV1PcfjrAHagJ0NkdoHFumsa6&#10;fD66KRrs1tcabrBWd2tpVbemVnJr6D1udS1XQiOusVre7UlfH62AniDmVkTPddZ8g7XfpF6KqMEi&#10;p73eZp/fJgdFzlUpcr6RW85Jucn+ueEckeusNbDecvgY5AZpFagFdWjXc+/RRvjf1PVrc9dhHZa2&#10;dH3ayhVt496QNqy5DWtv7f4oLd3vpLl7Vpq4p6She0LqEqeaUBnuoV2esfLueexY+O5AhVLl5a/P&#10;/tFuVR0LE9xqOg1mQDbtHFjsVtElkOdW0qVuRajAfTnwM+YiY+lCcrLANXSuqzobpkMm65lM/wR8&#10;Gu96Og75sW55HYOOgL3H3M7QRde4ifqo210fIeYPub11JTFfSsxziPl8l++Y3HSdynUi7XHkcgx5&#10;vA+ZEeQnw+2l6eR9ELoGkLc0t4P2d8OhNTSDRlCPfn5vxeYgbA/Gh6H4koFfI/HvfnwdS12Nd4tk&#10;MjWW6d6UGeQgC7K5z4El9Oe7t2U1a3zYtfHZj+/l4B5dS2zWEq/HqKNHqaeHsbWa+loGM93arL82&#10;NoLxuQE0gTa0I4lBFHZ5jrrxrC2BWCXqg24PYt+TNfOcgfmwGPKJz0o3SQvcbtgp3e9D+/7nZ7A4&#10;2Y7N7W4ExEIn6KI70bcLW7vR/xZxfw/2ENPPuO6n71/4cgR7x7B33I3WE247Pem25NqIdm36qzEe&#10;pAfdsvol8dhPLewlpp8Rn4+oife5vk17N7nfhcwO6mY7OdhOPgL+POcW6CZ3lW5283WLm6uF7iwY&#10;DfzOh71Cty79ZRk3kCuW58jBdnKynftt6N1F7t5g7G3a75Gbj8nTF4wf5HoY2aPk82vGTpLf08h+&#10;w5zvyf0P1MB5cvaTW0cvkJMLbmNoSbs1hDEWgUy0nnPj9FvidIa8nCROx4jLYZ4fB9xU1pmmn1KP&#10;e6jLd6jP3bATdtDe4Q5lfRnwAPech7jZsJjxFfo6aw6suzTPzZ138tdTyklrb5C2KmEg1wHa0kvU&#10;pl4fDfH66b1ef61LXzDjNbx0rQLluS/jDVSPfptx00tRA3n1eqt4vbSYNRWR1yL2SxFrL3Kbggsm&#10;qN7iOXSL2N0krteJpeXdEBtc76Z44Pdug6rfawOh0B57/OsWXhdsd9MKXnet5PXUqtiq5SXjXy+t&#10;D/fSF+Il4XuCNvM6aQsvirWEQRMIApc+Cwxt7hVLM69Imnq3JBrbUYxHYSvKi4Ek6KXRrCmG9cV6&#10;adqR9Qbi1MDbK2HQzDsmId5paeB9K3W8H6SG95NU8S5KBe8Xruekpsez1DvE+N5S/az8zp18NJZ2&#10;kkncZxLT2V5fnYMP84jrAvxZ6PXQHHKz2IvXPC9al3rhusxrzvVe2sH0V2G8AnLlNNsro3NZ7yx+&#10;KX0QJsE42mM9T0czdp93j470Kutwr5ZmMD/DawkRtDvqCOI3Clujie0D+DAeXyZCwK++xCHF6wyN&#10;4LqkeOelL3Ho430lvb2Dkuztl17ePunJujO8T6EstiwdQ8zHE/PJxDyTHM+AOcR9IddccrCE/mWM&#10;55P3lZ6pq/H3EdaxhjU95tXQtV5taAwtIYy+SMZikOmkD3ldkU9iXi9dTrzy8DWXvC2kPufh72zy&#10;NpW6HQ/3cT+MvkGM9ecaWE9p9svdn3WfQ34T9bAZ/Zuxs4XcFBKvQvwp9EIgCC5LITHZQo1soQY2&#10;ewdgv2wiLs8Rl53EZYf3HbTUHV4sJEGy7iTWu9D7Ovp3YydgqzS+db1TO5bUlP3U3yfeGTnkHZET&#10;2Ai0P0XPZ+j8HN1fYGMv9vZid6/XFOpAefr5Hoq4f04OPiMXn5KTg3CE/HxNno5RM8eI+zHmHWP+&#10;Mfz9Gl3H0XkS/QEbpfH17nfPzf1dtLk/SZv5+Y7C31cb+lO1np/njJ/vXP3pGgSen+91aBv0F2Pn&#10;FvV3nfxeI8+/EvNL7IOL1OvPXge94LWDNvoT++ECebjg1ac/mPHqyFXSy9T7H6zxJrV4m1o0+EdM&#10;Lf6G0PPfkvL+m1LNf0PqcW3iL4KKGuLnuxR/Gb3X72p9v6V1/Ca+GVoDqvpVK3AtQ5/rt9VGxvCX&#10;xUd+VvOq4mdN7NTXG14zrmG020F7xuOQ66qmvxtzkpjfU8ux/gr+ZK3k761VIJj7BvQ39icSny6l&#10;iulff9cZ6Q/RFH8r7ekP1SR/uCb4I7WrP0q7+GOhE3SBBPoTtZu/u3bHVk986I3dFEiDQbSH+Hvo&#10;MGSG4+8If5yORMdI9AX0309eRvlToBckMd4L2T7M6cfcNHQM0H7I9CaHPaAbxJPHjoxFkedIZNsx&#10;J5y54egPx692/hj6O2gHf4TG+tsi3xrfWqCnsQ70N0J3A2zUw5862AvGj5rYrgaVuOdZRq5GkIcM&#10;cjXU79N08jOAPPWDPtCLdnfylUi+EvycE5DfeH+QxjE/FqKgPe0IdEWQy0h0tUdXNPPi/MWSQF0k&#10;Uis9qJEUGES9ZMB93I+mfyzj45GbQF1NxN5k5k7hQ2wKdqbg72R/O4jXqax7KvWeSRymEY/pxCUQ&#10;z9LsnX3s84a+0bLFLCubzcayyWzEWWQD+btZh/PIWpxHVpd1ZhVZY1bmDLOS5JsVOZOsyJlkJc4k&#10;K3MmWZUzyeryoFlTppi1ZaJZnzPJhpyFNuFMsiVnkmGcjUZCBxlpxkA8JEFv6E//YLnfHI7s/cwZ&#10;x/npJM5PM2WqOYMz1Nkyy5wrc835km0ukMXmQlkGq8xF8gjXx81s/FuAn/PkWXMOa5glL5jT5R/M&#10;f5H7rczbZOawliXytLlU/mYulyfMFcxbKY+aqzhjXS0rzQJZAtmQRXs6/VOQGW8u41x1Cf4tkgz0&#10;DMaXgeY0STMnSz/zAUkxR0lfc4j0MdOgN3SjHUd/e0k1Q5FrLoPMEM6H68lwM5g4VJMHiNckswLr&#10;Ki+ziXe2WUZyTD/2/fjhsSY//pXB3zIl+Sht/gLnqk0lWk5i+yhxPmRGy0Fi/aXZUfYS78/NRPnU&#10;TJZP8PW/zGFcx9KeIp+xns/NmbKf+B1gnUdY71EzT44Tq7Os/3uuP9H3CzG8TJyvkIurxOEa8f2d&#10;XP1ujoBBtPtybpnMeHfkusklswvnmbxlZsZythkt58wozjk7lPh3ltich1/NcHS1Y36k3GDsFv6q&#10;FS+cOYppdRfLSoZ+YlsDYAiMpD1GfFYmMjN4YWCO3Manm/j9Bz7+hq+XzXy5SG5/Ioffk8+zcBKO&#10;wWE4QH73Mf45+f2EWviItX5g5sp71NI75PhtM0vepO7eYH27zYkwFkbBUBgob5Hnt80e8q6ZIO8T&#10;1z2s8TNivteMINbhxL0t8QvjbDcU26Gl+hnt7mdXZWuVVLFWSlUrnzPUPMiW6tY0GAGDaSdBPMQi&#10;0x7ZCKlstZOGVltpRLsR/Y2sTtLc6iCtGAu1wiWcsUgrTKKtUImDrtCNdhL9PRjvxfzeViTnpx04&#10;P42RFCtO+lmJkmr1ghTIgGmQBTnS31oCSyXNWiED8TcBulkzYQgMgN70JWGnq3SxOktn9HXEr2h0&#10;R0IYtLI64mOcNGUtTZBrTL5DyHUjKw1GwDTIhlzIYzwfViK7ivWuKlVM75fAM62NTLSi5T4rCsK5&#10;bws1JcuqAm1lGSwvIZxrBO1IWUoclxCLRcyZA1kw25oCmZBFez792TLXWsRZZI5k4+MiazHnkbnM&#10;zUHHInQt5FxyvqzA93xrOX35jK9CtoA5BcwvkFkwzVotmaxrCjKTiOtE5k6w5sFMmF7ie2n2/4Ml&#10;a42UddhYj74nsPcktjfg5wZiuYGYbqB+NpCXDcT8SfLxBOtcz5rXkf+nicFm2AKFtLcSh63EbSs5&#10;egm5V5B7jfhtZ3wXtfMWNfQefMD9h/R9xNhHzPsY2Y+Ztwf9H5Djd+EN2AGvwcsl+jrLC1YXeZ4a&#10;e56cb7X6wzAYBzyvid3zxPJ5/H+BdbzEmgLrKk0c/vrzynV0/miN5nzzAc46J8gJa5Ict6Zy/jkN&#10;ZkIWzKN/gZzE5hli/w12z8GP5PNnrpfI5xXGfiOXv/Os+YN516mD6+gL6L9F/m6wF24ge4NY/4H8&#10;b/h9hXxeYn/8jN/nkTlHrs/CSThG+zA5OoDMfmT3MucLfPgC/V+gfy/+7cfPL/H3EDE5xvPujDUK&#10;PRnyC3vsipWOjYH4k4a9VPzoi+1k6M59AnSmv6NcY59dpXZ/JScXyed5+B6+pbbP0H+KHJ1A9jhz&#10;jlEXR5h/yOqBX905L07ChwTZR63sJ2f/JKcH0XOEOjhBvk/BWXL/IzXwK1yDm7SLoJgxw24nPjtC&#10;TLu92HY0Z41x0BVSaU+ALHHtXMgTv71cytgrpay9qiSepcnz3d+ZajKnFnOD7XzOLpfBEqljz4PJ&#10;MBQSoQlUZawClEXWBZt5ptS0fdLCFmluB8N9MA2yIZf+PGmJ3lbob42dgK3S+Bb4WeruZ/Eo1j/M&#10;7iCDiMEAO0b62x0lxY6X3vjVy06WnnYaDIOxkmxPoX+a9LFnSj/WMMBeJENYzzD8GGEvldGsbzzX&#10;KfQ9aOfIDHuBzLLnymx7tmTZmTLHHidz7RFcB9HuS38y491lpt1NpttdZCq2J9uxMhFfxttRMha/&#10;Av6NtkNlEky3w5nTDh2RMp+xhfi7GF/zmL8UPcvQt9zuBwMk3x7CdSSMYSxTltgzJNeeI4vwKRu/&#10;5+FjFr7OIH4PEr/JxG68XSBjYCQMg3RIs1ez1pWsewUxWM45bp50I/Zd7YUSb8+XTtRJHLo7YiPW&#10;nsg58FgYBUNpD2Sst3S2e0gXO0ES8DWJNfZmTSnUXhrrGWS3laF2GDZDS9ZZmvzdfZY+js/r8G09&#10;a3gCv56kLp4kP08S4yftwZAE8YzFItMe2Qh5nPg9hc1NsBm20C4knoXEvJA98CJyLyP3Kr5tY3wn&#10;vr2Jb+/C+9x/QN+HjO1h3kfIfsS8D9H/Put6B3bDdngV/lGir7M8T263Uk9byU+h3R+GwTiYBQvp&#10;z4U85PKxvwofS1fH/e/UcU2+x9vPnH8Siy/RcQBdB4nFQWJxkFhw3gxdoSNj0chEIBvOHH4OYk0n&#10;4AzrO02sTts8i+3pkE1fLuTJWXR+i/6AjdPsx0vwgx1EX1XateS4XVeO2A3Q31D22iFca8tXdmX0&#10;limRL01O//q5UNsZJuWc0eI4D4jpTBDDmcTLqlM5M50GMyGL9jxRZ4H4nIWcoy5CNpdz1FzmLZYg&#10;rpWdHKnGWA1nvtRy5kiwM1NqO5kwAYZJPWe11HGWQi5kM54jNR1+nnOWM3cFOlZJeWT8TgG6C/Ch&#10;QG6zF24Q49/ZB1eJy6/s8Uvsp0vsq0v49Sv+XbGnym/2JLlOfm+z9yxnFHoyONsdgu50bAzEnzTs&#10;peJHX2wnQ3dIoN2Z/o7IxEh1J0qqOO2lohPJ2XCklAHX6SA2/aYTiz+diUECNpI4T+ZzhT12jetV&#10;2lfYa5fJ5RXq7zfy/Tt1eoucq9OWuW1ZTxhxCkV/KLZCpS7t+nAvYyFOO2nsREgTbDdzoqW5Ewdd&#10;IZX2BK5Z0oKYtSRWrYhVa2eltCFWgXiWJs9kjmevj4otL3X4De4Ub/IGOM+bruc1E6bBdPNH+B7O&#10;whn6TjF2CpkAV5APUMx9MW8JFzN+G7kARTrDvAm/c/8b/VcZv1Iyp7vpGt3NI/Qf0SyYZx7V+eYx&#10;3jY+rtnmSTgN52j/CD8xdkHnmBd1pvkL10u0LzN+Fa7BH3Ab1Fhg+oz5pmnMM21jjukYs7AzHTJL&#10;7Lm8I/7n29YWV14G4P9/9vz1rdt+JVExpL5Y/GR/lrcjT8EJ3pD8mjckj/IW5Feabh3RITAccmE5&#10;rGJsNTIFyBYwp4C5BdYtEKPAMozVlmmssmxjheUYyy3XyINcGA7pkMZYf2RSkU1lTj/mBuxnWMW8&#10;dRjgFPcBikv1LUVF1tHQ5/Ap4hpj7MOaWUKxrrUDBPpKF4/yJXosGe24xmgHPSUE7ks3v3LJfFfS&#10;XdeIcQ9rdxjm3uC077DOg5H0B8ZKk5u7viR6rpHoHdbUEgL3pZtfD18CP22Y4kmk/6omQ7z/NN8y&#10;XeXbRdeI9R/m27rDfBPkGgMhxV+kYdCC+8D4v/voovHu+/zr16+/U08+ufs+f6DvbpWZJaOXKLuA&#10;nkvUX6AOPSMgE7j7T+/322ow4oM6d3QbUpZWQ58pSeZqHesPsEaTzDUlVdFYi4v/9PJuTQfmD8Zm&#10;Q98LslH8uhFDG+WaPCUX5Bk5K8/KUdkk+6VQPpYX5C15Wbbx3/Oyi9G3ZB29S/kbjJlySsbKzzJI&#10;iqSHlNMYqaoRUlfbSBNtJmHaSBK0JnaCZK0RJJuNGrLLqC8fG03lkNFWvjFi5ZKRKEVGqni+DKns&#10;myB1fbOkiW+JhPoekfa+pyXGVyhxvpclwfeO9PDtlXeMvfKW8aHsNt6QncYrss3YIi8bG+UF4zF5&#10;1lgsG415st6YLmuMSbLaGCO5xiCZZ6TITKOnTDESZJwRJ6OMKBlstJNUI1R6Gi2kq9FEYoxGEm40&#10;4M/U6sq9Rm2pZdSSivjrN6qTgeryh1aTn7W6fKM15Chr+pfWkv0aLB9pXXlTG8irGiKFrPkpbS1r&#10;tZ2s1ihZop1lvibJTO0jk3WAjNXhMkLHEo+p0l+zpLfmCme70lUflzh9RqL1RWmvuyRcPyB2+4R3&#10;mPgrkO+khV6W5nobeGNAq2kLbaAttZW21igN1QQN174aqUNojdGOOlXjda720tWaout0oD6j9+lr&#10;Ol7f0En6tmbq+zpbP9Fs3a9L9bAW6HGkzujTek636k9I/qJv6hXdo9d0n17Xr/SmntVbekGLoK0+&#10;YAQwDQ8uqGkMBt4h1TC9pE2YX1e/03J6VIvkc/1N9ujP8raek516Sv6hX8lmPUCEviBCHxOh9yVP&#10;3yJCu2S6bpMJ+oKka6H00U3STZ+VGCISpk9JU+qyLlQB/51n3N0qDjyr/7rXaN7ZD3z0cv/vfzvz&#10;5x7z3dlr5p29Fpj3n/ba/94zAWsfQ0PfSP7P18jyB3vwOywd5MnxGTvwA6kkr0g1dk0tdlJDKZDW&#10;skCiZIokygjpzT4ZICkyWrrIDImQPGkq63kz5kUJIvdBwvu0UpE941FHvAsiFyVGTrCvDjNnH3P/&#10;S4bLe+y33ejbxt57SbJlC/vwGexsYE+u424Ne3QlO3Q5nuaxfxezj3PYzwvZ19ns72w0L8D3bOKZ&#10;TVwXEt8c4ryYePN7gy4n/ivJw0MySteQk3XkZgM52kK+tpG798jjPnJ6gvxeZCf8LqdUyLlH7itS&#10;AyHUQjQ18aKYxnp2TZ5c0BnITEJ2tBxgF+zRRNnB7tis4bKR3fK4NpUCbUgt1JUF7KqZ7LRJWklG&#10;6z0yVMtKqnr8JaEj8eqTNjz3Qoh7bVJxtxb+zNz/9bk9uCRfzWUcz477eYZk8CwZwjNlEM+Wvjxj&#10;evlWSCLPm448d9ry/Gnlu5/nT4Y08A2SYF+qVPAl8mzi21RfrNw02stVnlvf8fw6XPIcqyE7eK51&#10;9QVJqq+mjPI1lKm+ljLf114WI5/PvLW+ZPm7L11eQu8u31R5zzdfPvHlyz99a+WI7zk54XtVTvte&#10;l29878r3+Bjw88+q+//Xdfczb6kRptV9nGL5TGMCBNr/Pj/wSSHy3wIAAAD//wMAUEsBAi0AFAAG&#10;AAgAAAAhAL9XnOUMAQAAFQIAABMAAAAAAAAAAAAAAAAAAAAAAFtDb250ZW50X1R5cGVzXS54bWxQ&#10;SwECLQAUAAYACAAAACEAOP0h/9YAAACUAQAACwAAAAAAAAAAAAAAAAA9AQAAX3JlbHMvLnJlbHNQ&#10;SwECLQAUAAYACAAAACEA570b4jsHAAA2JgAADgAAAAAAAAAAAAAAAAA8AgAAZHJzL2Uyb0RvYy54&#10;bWxQSwECLQAUAAYACAAAACEAT6GuxboAAAAhAQAAGQAAAAAAAAAAAAAAAACjCQAAZHJzL19yZWxz&#10;L2Uyb0RvYy54bWwucmVsc1BLAQItABQABgAIAAAAIQB3BbMM4QAAAAoBAAAPAAAAAAAAAAAAAAAA&#10;AJQKAABkcnMvZG93bnJldi54bWxQSwECLQAUAAYACAAAACEABn3+SS9+AAAwxgAAFAAAAAAAAAAA&#10;AAAAAACiCwAAZHJzL21lZGlhL2ltYWdlMS53bWZQSwUGAAAAAAYABgB8AQAAA4o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8641D4" w:rsidRPr="0011539E" w:rsidRDefault="008641D4"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5"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8641D4" w:rsidRDefault="008641D4"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8641D4" w:rsidRPr="007E24CB" w:rsidRDefault="008641D4"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8641D4" w:rsidRPr="007E24CB" w:rsidRDefault="008641D4"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8641D4" w:rsidRPr="007E24CB" w:rsidRDefault="008641D4"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8641D4" w:rsidRPr="00D27111" w:rsidRDefault="008641D4" w:rsidP="00B560FD">
                        <w:pPr>
                          <w:jc w:val="center"/>
                          <w:rPr>
                            <w:b/>
                            <w:sz w:val="18"/>
                            <w:szCs w:val="18"/>
                          </w:rPr>
                        </w:pPr>
                        <w:r>
                          <w:rPr>
                            <w:b/>
                            <w:sz w:val="18"/>
                            <w:szCs w:val="18"/>
                          </w:rPr>
                          <w:t>F-6215</w:t>
                        </w:r>
                      </w:p>
                    </w:txbxContent>
                  </v:textbox>
                </v:shape>
                <v:shape id="Text Box 260" o:spid="_x0000_s1050" type="#_x0000_t202" style="position:absolute;left:8001;top:1986;width:2302;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8641D4" w:rsidRDefault="008641D4" w:rsidP="007E24CB">
                        <w:pPr>
                          <w:spacing w:before="60"/>
                          <w:jc w:val="center"/>
                          <w:rPr>
                            <w:b/>
                            <w:sz w:val="24"/>
                            <w:szCs w:val="24"/>
                          </w:rPr>
                        </w:pPr>
                      </w:p>
                      <w:p w:rsidR="008641D4" w:rsidRDefault="008641D4"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D76237">
            <w:pPr>
              <w:pStyle w:val="Formulario"/>
              <w:numPr>
                <w:ilvl w:val="0"/>
                <w:numId w:val="20"/>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D76237">
            <w:pPr>
              <w:numPr>
                <w:ilvl w:val="0"/>
                <w:numId w:val="20"/>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9600" cy="1231265"/>
                <wp:effectExtent l="0" t="0" r="25400" b="6985"/>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300" cy="1412"/>
                          </a:xfrm>
                          <a:prstGeom prst="rect">
                            <a:avLst/>
                          </a:prstGeom>
                          <a:solidFill>
                            <a:srgbClr val="FFFFFF">
                              <a:alpha val="0"/>
                            </a:srgbClr>
                          </a:solidFill>
                          <a:ln w="9525">
                            <a:solidFill>
                              <a:srgbClr val="000000"/>
                            </a:solidFill>
                            <a:prstDash val="lgDash"/>
                            <a:miter lim="800000"/>
                            <a:headEnd/>
                            <a:tailEnd/>
                          </a:ln>
                        </wps:spPr>
                        <wps:txbx>
                          <w:txbxContent>
                            <w:p w:rsidR="008641D4" w:rsidRDefault="008641D4"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8pt;height:96.95pt;z-index:251647488"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uDwxBwAAOCYAAA4AAABkcnMvZTJvRG9jLnhtbOxabW/bNhD+PmD/&#10;QdCn7YNrSaZeEadI7DgokG1F22GfaUm2tEmiRsmxs2L/fXd8kd9iN27WpC1iIA5liqfj8e65h0ed&#10;vV6VhXGb8iZn1dC0X1mmkVYxS/JqPjR//zDpBabRtLRKaMGqdGjepY35+vzHH86WdZQ6LGNFknID&#10;hFRNtKyHZta2ddTvN3GWlrR5xeq0gs4Z4yVt4ZLP+wmnS5BeFn3Hsrz+kvGk5ixOmwZ+HctO81zI&#10;n83SuP1tNmvS1iiGJujWim8uvqf43T8/o9Gc0zrLY6UG/QwtSppX8NBO1Ji21FjwfE9UmcecNWzW&#10;vopZ2WezWR6nYg4wG9vamc01Z4tazGUeLed1ZyYw7Y6dPlts/OvtW27kydAkA9c0KlrCIonnGo4/&#10;QPMs63kEd13z+n39lss5QvOGxX81RsVGGa3m6UVTg6nBAXBEf3cIXs/leGO6/IUl8Ay6aJmw2GrG&#10;S5QKtjBWYmHuuoVJV60Rw4+uF4SeBesXQ5/tDGzHc+XSxRmsL46zB8Q2Dez2LUf3XanxOFoNDgeh&#10;0JFG8sFCWaWcnKy46ObdWcfbtQ5BObtTRQ/4gtZZzxJnJJxX22gQugM1R8tRfWvr2K4vrBO4e8Yh&#10;ngVBipYNfP+obSBEm7UXNo/zwvcZrVPh3A36V2dn0FN64Qec2SVbgSOKxV7W4kb0QqNdQQe6G3pO&#10;c9AZ1/7JOVtmKU1Aae2jnTRcxQakgNxPeac9sJSXuQMhh0ba/oR4RPtYsGVGGtW8aa9TVhrYGJoc&#10;YkVoTm9vmhYjZn2LmBAr8mSSF4W44PPpqODGLQUIG4iPkt5s3lZUeHPFcJiUKH8B9eAZ2IeKCkj6&#10;GNoOsS6dsDfxAr9HJsTthb4V9Cw7vAS/IiEZT/5FBW0SZXmSpNVNXqUaHm3ysIVXQC2BTQCksRya&#10;oeu4ctU2tW82J2mJz32TLPMWskWRl+Cr3U00woW9qhIRDi3NC9nub6svrAw20P+FVSD65cpLH2hX&#10;05UAQ7vzuClL7sAxOIN1AwyBVAeNjPF/TGMJaWNoNn8vKE9No3hTgXNhjtENrhtT3aBVDEOHZmsa&#10;sjlqZS5a1DyfZyBZenTFLgAeZ7nwDVRRaiGgVQTh+VmdxxH8qUWB1t6ifDp3wqh2gbrL/Fs+SEZJ&#10;+V+Lugfpq6ZtPs2LvL0TqRhWFZWqbt/mMSYKvNgMbAAZGdjQj4+FuAZMTdImBhvcsDlr85oZo+t3&#10;xk+XvT9+xvXXIqRACJI8PpR3joT6tpQ+Xm4pOS3yWkcbtpU5QKudLHuPRWUGH7N4UaZVKykJTwuw&#10;DKuaLK8b0+BRWk7TBML+TSKX976YdIILywqdy97ItUY9YvlXvYuQ+D3fuvKJRQJ7ZI90TC6aFMxA&#10;i3Gd/w9BKYBFJAyAob0AoRGaRAJR/A6AS0RZ0/K0jTP8eQaAo36H8V2HMPPasmj0hyHsXqZC3EIS&#10;sM5TLjiOxDhNHk4E2A4maXQSblrhVXAVkB5xvCtYo/G4dzEZkZ43sX13PBiPRmNbr5HETXSrxy+R&#10;sP5BuJyIzz5cbuCf9G69vC+pABPunqdrFwWUxSb8CbxV1FVSvQPcMNTQppmz4FFPzA1dAjwJGbAT&#10;ANkTYapDxxn4juQmfiBoK406auj5RA7zfcVo4uxKhZwDW6ytcWC3+2nzU1BDArrIDILZUfBHyCGC&#10;a21wQxEsT8cIfVsxws582ug2IYqQE0vQic54a7anCSFbVAmCqGBGghXiNOaJmi9N/jSNWVnA1hTQ&#10;2rA9z9NMXd0MsjUG4sgtgHs07YJtqGJXh5iWglGY+j7Z/CpB07JGo1DvBDeI9EHQlIhxnDSKrLSm&#10;aw8mjYEburB3kMSROCFswwxJHlWPJJCqR5PIuOWPp5Go7Zff1OHWXEYuOjkUDApkf8L8zxe5HfDZ&#10;NqDjNl52uDcIRBHkSOhuRa1kJQcjcSs0QeaRLdr3ETUvVONeqoFOj2x4d9epaIPe730LALKunx1j&#10;SATohwQAxZACseF4eoYkq2CO5e5Ub44yJA8qiqK0qCpRyJ6+UooEjGOPIgVirs8ItKELe39RuZWV&#10;PIkKuKd74Uh4RvAx/D7Q/iEcqaPrJxbWvn+OBAxwjyMFgpg8Y+h20OfJmss6dNd7wxeOtF29PnFn&#10;8cKRTuJI3a7h2wGQbY70JBsuKOlIMFmfosmdzAaWPNspmhtoQtCd1XZFE1efYpJQ0JbP33lt7Oqh&#10;Lr0ZoqpiirsxWtQZlWdrugSubhXnRFsyTioVvxyxqVrQoSM2eUaN7nhiIIdAGrtjNuL6IEhVS1SP&#10;qpbIHl0t+dSRW1NjUXFy7MgNdX2CWkn3osFG6Kp3Dboj62cLXTh2VQfgYSDKXRuEYKCLxTaxBW/5&#10;qmL30VVQrOqMaZNJtCjm2JZloxOPpUXZ52BYdJu1byUsRHaD15MEYKpXqfD9p81rcZKyfuHr/D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XNr8f+EAAAALAQAADwAAAGRycy9kb3du&#10;cmV2LnhtbEyPTUvDQBCG74L/YRnBW7vZ+EGM2ZRS1FMRbAXxts1Ok9DsbMhuk/TfO570NsM8vPO8&#10;xWp2nRhxCK0nDWqZgECqvG2p1vC5f11kIEI0ZE3nCTVcMMCqvL4qTG79RB847mItOIRCbjQ0Mfa5&#10;lKFq0Jmw9D0S345+cCbyOtTSDmbicNfJNEkepTMt8YfG9LhpsDrtzk7D22Sm9Z16Gben4+byvX94&#10;/9oq1Pr2Zl4/g4g4xz8YfvVZHUp2Ovgz2SA6DQt1nzLKQ6aeQDCRZYrLHBhVaQKyLOT/DuUP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BMCLg8MQcAADgmAAAOAAAAAAAAAAAAAAAAADwCAABkcnMvZTJvRG9jLnhtbFBLAQItABQA&#10;BgAIAAAAIQBPoa7FugAAACEBAAAZAAAAAAAAAAAAAAAAAJkJAABkcnMvX3JlbHMvZTJvRG9jLnht&#10;bC5yZWxzUEsBAi0AFAAGAAgAAAAhAFza/H/hAAAACwEAAA8AAAAAAAAAAAAAAAAAigoAAGRycy9k&#10;b3ducmV2LnhtbFBLAQItABQABgAIAAAAIQAGff5JL34AADDGAAAUAAAAAAAAAAAAAAAAAJgLAABk&#10;cnMvbWVkaWEvaW1hZ2UxLndtZlBLBQYAAAAABgAGAHwBAAD5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8641D4" w:rsidRPr="0011539E" w:rsidRDefault="008641D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5"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8641D4" w:rsidRDefault="008641D4"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8641D4" w:rsidRPr="007E24CB" w:rsidRDefault="008641D4"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8641D4" w:rsidRPr="007E24CB" w:rsidRDefault="008641D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8641D4" w:rsidRPr="007E24CB" w:rsidRDefault="008641D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8641D4" w:rsidRPr="00D27111" w:rsidRDefault="008641D4" w:rsidP="001312F1">
                        <w:pPr>
                          <w:jc w:val="center"/>
                          <w:rPr>
                            <w:b/>
                            <w:sz w:val="18"/>
                            <w:szCs w:val="18"/>
                          </w:rPr>
                        </w:pPr>
                        <w:r>
                          <w:rPr>
                            <w:b/>
                            <w:sz w:val="18"/>
                            <w:szCs w:val="18"/>
                          </w:rPr>
                          <w:t>F-6216</w:t>
                        </w:r>
                      </w:p>
                    </w:txbxContent>
                  </v:textbox>
                </v:shape>
                <v:shape id="Text Box 284" o:spid="_x0000_s1062" type="#_x0000_t202" style="position:absolute;left:8001;top:1986;width:2300;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8641D4" w:rsidRDefault="008641D4"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D76237">
      <w:pPr>
        <w:pStyle w:val="Prrafodelista"/>
        <w:numPr>
          <w:ilvl w:val="0"/>
          <w:numId w:val="17"/>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D76237">
      <w:pPr>
        <w:pStyle w:val="Prrafodelista"/>
        <w:numPr>
          <w:ilvl w:val="0"/>
          <w:numId w:val="17"/>
        </w:numPr>
        <w:spacing w:after="0"/>
        <w:rPr>
          <w:sz w:val="24"/>
          <w:lang w:val="es-ES_tradnl"/>
        </w:rPr>
      </w:pPr>
      <w:r w:rsidRPr="005C6571">
        <w:rPr>
          <w:sz w:val="24"/>
          <w:lang w:val="es-ES_tradnl"/>
        </w:rPr>
        <w:t xml:space="preserve">Abogado, </w:t>
      </w:r>
    </w:p>
    <w:p w:rsidR="00EF70B6" w:rsidRPr="003E74AE" w:rsidRDefault="00EF70B6" w:rsidP="00D76237">
      <w:pPr>
        <w:pStyle w:val="Prrafodelista"/>
        <w:numPr>
          <w:ilvl w:val="0"/>
          <w:numId w:val="17"/>
        </w:numPr>
        <w:spacing w:after="0"/>
        <w:rPr>
          <w:sz w:val="24"/>
          <w:lang w:val="es-ES_tradnl"/>
        </w:rPr>
      </w:pPr>
      <w:r w:rsidRPr="003E74AE">
        <w:rPr>
          <w:sz w:val="24"/>
          <w:lang w:val="es-ES_tradnl"/>
        </w:rPr>
        <w:t xml:space="preserve">Especialista y </w:t>
      </w:r>
    </w:p>
    <w:p w:rsidR="00EF70B6" w:rsidRPr="003E74AE" w:rsidRDefault="00EF70B6" w:rsidP="00D76237">
      <w:pPr>
        <w:pStyle w:val="Prrafodelista"/>
        <w:numPr>
          <w:ilvl w:val="0"/>
          <w:numId w:val="17"/>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proofErr w:type="gramStart"/>
      <w:r w:rsidRPr="003E74AE">
        <w:rPr>
          <w:b/>
          <w:sz w:val="24"/>
          <w:lang w:val="es-ES_tradnl"/>
        </w:rPr>
        <w:t>Propuesta  D</w:t>
      </w:r>
      <w:proofErr w:type="gramEnd"/>
      <w:r w:rsidRPr="003E74AE">
        <w:rPr>
          <w:b/>
          <w:sz w:val="24"/>
          <w:lang w:val="es-ES_tradnl"/>
        </w:rPr>
        <w:t xml:space="preserve">  400 Horas Hombre ofertadas =    0    Puntos</w:t>
      </w:r>
    </w:p>
    <w:p w:rsidR="003E3233" w:rsidRDefault="003E3233"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8641D4" w:rsidRPr="00E20A59" w:rsidRDefault="008641D4"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8641D4" w:rsidRPr="0011539E" w:rsidRDefault="008641D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5"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8641D4" w:rsidRDefault="008641D4"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8641D4" w:rsidRPr="007E24CB" w:rsidRDefault="008641D4"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8641D4" w:rsidRPr="007E24CB" w:rsidRDefault="008641D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8641D4" w:rsidRPr="007E24CB" w:rsidRDefault="008641D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8641D4" w:rsidRPr="00D27111" w:rsidRDefault="008641D4"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8641D4" w:rsidRPr="00E20A59" w:rsidRDefault="008641D4"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472C0C" w:rsidRPr="003E74AE" w:rsidTr="00472C0C">
        <w:trPr>
          <w:cantSplit/>
          <w:trHeight w:val="443"/>
          <w:tblHeader/>
          <w:jc w:val="center"/>
        </w:trPr>
        <w:tc>
          <w:tcPr>
            <w:tcW w:w="1828" w:type="dxa"/>
            <w:vMerge w:val="restart"/>
            <w:tcBorders>
              <w:top w:val="single" w:sz="4" w:space="0" w:color="auto"/>
            </w:tcBorders>
            <w:vAlign w:val="center"/>
          </w:tcPr>
          <w:p w:rsidR="00472C0C" w:rsidRPr="003E74AE" w:rsidRDefault="00472C0C" w:rsidP="00472C0C">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Gerente en auditorías a empresas </w:t>
            </w:r>
            <w:r>
              <w:rPr>
                <w:b/>
                <w:sz w:val="16"/>
              </w:rPr>
              <w:t>privadas</w:t>
            </w:r>
            <w:r>
              <w:rPr>
                <w:sz w:val="16"/>
              </w:rPr>
              <w:t xml:space="preserve"> (5 puntos por cada trabajo o 20 puntos por año de antigüedad en firmas de auditoría)</w:t>
            </w:r>
            <w:r>
              <w:rPr>
                <w:b/>
                <w:sz w:val="16"/>
              </w:rPr>
              <w:t xml:space="preserve">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Auditor, Abogado o técnico en empresas </w:t>
            </w:r>
            <w:r>
              <w:rPr>
                <w:b/>
                <w:sz w:val="16"/>
              </w:rPr>
              <w:t>privadas</w:t>
            </w:r>
            <w:r>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Gerente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Auditor,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Abogado participante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Técnico participante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restart"/>
            <w:vAlign w:val="center"/>
          </w:tcPr>
          <w:p w:rsidR="00472C0C" w:rsidRPr="003E74AE" w:rsidRDefault="00472C0C" w:rsidP="00472C0C">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tcPr>
          <w:p w:rsidR="00472C0C" w:rsidRDefault="00472C0C" w:rsidP="00472C0C">
            <w:pPr>
              <w:ind w:left="6"/>
            </w:pPr>
            <w:r>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tcBorders>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b/>
                <w:sz w:val="16"/>
              </w:rPr>
              <w:t xml:space="preserve">Sub-total punto 2 (Puntaje máximo) </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110</w:t>
            </w:r>
          </w:p>
        </w:tc>
      </w:tr>
      <w:tr w:rsidR="00472C0C" w:rsidRPr="003E74AE" w:rsidTr="008641D4">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b/>
                <w:sz w:val="16"/>
              </w:rPr>
              <w:t xml:space="preserve">Sub-total punto 1 y 2  </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195</w:t>
            </w:r>
          </w:p>
        </w:tc>
      </w:tr>
      <w:tr w:rsidR="00472C0C" w:rsidRPr="003E74AE" w:rsidTr="0005785E">
        <w:trPr>
          <w:tblHeader/>
          <w:jc w:val="center"/>
        </w:trPr>
        <w:tc>
          <w:tcPr>
            <w:tcW w:w="1828" w:type="dxa"/>
            <w:tcBorders>
              <w:top w:val="single" w:sz="4" w:space="0" w:color="auto"/>
              <w:bottom w:val="single" w:sz="4" w:space="0" w:color="auto"/>
            </w:tcBorders>
            <w:vAlign w:val="center"/>
          </w:tcPr>
          <w:p w:rsidR="00472C0C" w:rsidRPr="003E74AE" w:rsidRDefault="00472C0C" w:rsidP="00D76237">
            <w:pPr>
              <w:pStyle w:val="Formulario"/>
              <w:numPr>
                <w:ilvl w:val="1"/>
                <w:numId w:val="6"/>
              </w:numPr>
              <w:tabs>
                <w:tab w:val="clear" w:pos="1440"/>
              </w:tabs>
              <w:ind w:left="248" w:hanging="248"/>
              <w:jc w:val="left"/>
              <w:rPr>
                <w:b/>
                <w:sz w:val="16"/>
              </w:rPr>
            </w:pPr>
            <w:r w:rsidRPr="003E74AE">
              <w:rPr>
                <w:b/>
                <w:sz w:val="16"/>
              </w:rPr>
              <w:t>CARGA HORARIA DEL PERSONAL PROPUESTO</w:t>
            </w:r>
          </w:p>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vAlign w:val="center"/>
          </w:tcPr>
          <w:p w:rsidR="00472C0C" w:rsidRPr="003E74AE" w:rsidRDefault="00472C0C" w:rsidP="00472C0C">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r>
      <w:tr w:rsidR="00472C0C" w:rsidRPr="003E74AE" w:rsidTr="0005785E">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vAlign w:val="center"/>
          </w:tcPr>
          <w:p w:rsidR="00472C0C" w:rsidRPr="003E74AE" w:rsidRDefault="00472C0C" w:rsidP="00472C0C">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D76237">
      <w:pPr>
        <w:numPr>
          <w:ilvl w:val="0"/>
          <w:numId w:val="17"/>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D76237">
      <w:pPr>
        <w:numPr>
          <w:ilvl w:val="0"/>
          <w:numId w:val="17"/>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26035" b="6985"/>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8641D4" w:rsidRPr="00E20A59" w:rsidRDefault="008641D4"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8641D4" w:rsidRPr="0011539E" w:rsidRDefault="008641D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5"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8641D4" w:rsidRDefault="008641D4"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8641D4" w:rsidRPr="007E24CB" w:rsidRDefault="008641D4"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8641D4" w:rsidRPr="007E24CB" w:rsidRDefault="008641D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8641D4" w:rsidRPr="007E24CB" w:rsidRDefault="008641D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8641D4" w:rsidRPr="00D27111" w:rsidRDefault="008641D4"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8641D4" w:rsidRPr="00E20A59" w:rsidRDefault="008641D4"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90235" cy="1231265"/>
                <wp:effectExtent l="0" t="0" r="24765" b="6985"/>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301" cy="1546"/>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8.05pt;height:96.95pt;z-index:25165056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O9kw6BwAAOCYAAA4AAABkcnMvZTJvRG9jLnhtbOxaXW/bNhR9H7D/&#10;IOhpe3AtydQn4hSJP4oC2Va0HfZMS7KlVRI1So6dDfvvu5ekZMuOnbjpnLaIgTiUKVLk5T3nHl7q&#10;4vU6z7TbmFcpK4a6+crQtbgIWZQWi6H++8dpz9O1qqZFRDNWxEP9Lq7015c//nCxKoPYYgnLophr&#10;0ElRBatyqCd1XQb9fhUmcU6rV6yMC6icM57TGi75oh9xuoLe86xvGYbTXzEelZyFcVXBr2NZqV+K&#10;/ufzOKx/m8+ruNayoQ5jq8U3F98z/O5fXtBgwWmZpKEaBv2MUeQ0LeChbVdjWlNtydO9rvI05Kxi&#10;8/pVyPI+m8/TMBZzgNmYxs5s3nC2LMVcFsFqUbZmAtPu2Omzuw1/vX3HtTQa6gPf1LWC5rBI4rna&#10;wBygeVblIoC73vDyQ/mOyzlC8YaFnyqtYKOEFov4qirB1OAA2KK/2wSvF7K9Nlv9wiJ4Bl3WTFhs&#10;Pec59gq20NZiYe7ahYnXtRbCj7bjG9bA1rUQ6kxrYFqOLZcuTGB9sZ05IDB+rHYNq6mbqPae70Cl&#10;aOwPfDFGGsgHi8GqwcnJiot23q11rF3rEOxnd6roAf+jdTaz9B3lvI2NBr49UHM0LFW3sY5pu8I6&#10;nr1nHOIYAFI0jue6R20DEK02Xlg9zQs/JLSMhXNX6F+tnWES0gs/4syu2RocUSz2qhQ3ohdq9Roq&#10;0N3Qc6qDzrjxT87ZKolpBINufLTtDVexgl6g34e80xwYysvsgeiHBo39CXFI42Nex4w0KHlVv4lZ&#10;rmFhqHPAihg5vb2pakTM5hYxIZal0TTNMnHBF7NRxrVbChQ2EB/Ve7V9W1bgzQXDZrJH+QsMD56B&#10;dThQQUn/+KZFjGvL700dz+2RKbF7vmt4PcP0r8GviE/G039xgCYJkjSK4uImLeKGHk3yuIVXRC2J&#10;TRCkthrqvm3ZctW2R19tT9IQn/smmac1RIsszcFX25togAs7KSKYNg1qmmay3O8OX1gZbND8F1YB&#10;9MuVlz5Qr2drSYYOPh4rZyy6A8fgDNYNAgiEOigkjP+taysIG0O9+mtJeaxr2dsCnAtjTFPgTWHW&#10;FGgRQtOhXuuaLI5qGYuWJU8XCfQsPbpgV0CP81T4xmYUgloFCC8vyjQM4E8tCpT2FuXh2Amt6iWO&#10;Xcbf/FF95JR/WpY9CF8lrdNZmqX1nQjFsKo4qOL2XRpioMCLbWADOiSwoR4fC7h2dC2KqxBscMMW&#10;rE5Lpo3evNd+uu798TMuQNOF7BBAkoaH4s4RqHd76eNlZ5CzLC0btGFZmQNGtRNl77GojOBjFi7z&#10;uKilJOFxBpZhRZWkZaVrPIjzWRwB7N9Gcnnvw6TlXRmGb133RrYx6hHDnfSufOL2XGPiEoN45sgc&#10;NZhcVjGYgWbjMv0CoBTEIgIG0NAeQGiAJkFkVTx8D8QlUFbVPK7DBH+eA+Go36F9WyHMvLEsGv1x&#10;DLsXqZC3UARs4pTtCnjC4xrxcCLBtjRJg5N40/An3sQjPWI5E1ij8bh3NR2RnjM1XXs8GI9GY7NZ&#10;I8mb6FZPXyJh/YN0ORWffbrc4j/p3c3yvoQCDLh7nt64KLAsFuFP8K2SrlLqHdCGoEy7ylnoqDNr&#10;Q5u4MA6QcZYHYk/AtIGONXBBvqLEcz0hW2nQSkPHJbKZ6ypFEyYTBTkLtliddi3kdmXzWaQhhAtp&#10;ZoyOQj9CDBFaC2MkxBrUhgIs51OErqkUYWu+xugmIUqQE0MI2NZ4G7XXCEK2LCIkUaGMhCrEaSwi&#10;NV8a/alr8zyDrSmwtWY6jtModXUz9N1wILbsENyTZRdsQ5W6OqS0FI3C1PfF5ldJmoYxGvnNTnBL&#10;SB8kTckYx0WjQv3JotGzfRvUkRSOxPJhG6ZJ8ahqpIBUNY2IDGv+dBmJwDnDpg4mJJGLTg4JgwzV&#10;nzD/8yG3JT7TBHbs8mXLewNPJEGOQLeDWujlGBI70IQbj2zRvg/UvEiNe6UGOj2q4d1dZxvLTtx1&#10;PiOBbITAUYUEGaaOQpIZqvMrJJkFswx7J3tzVCE5kFEUqUULFJYgiq9WIvmNnbckkiXm+oxE69uw&#10;/Jiabe33opFApKERVELu+2D7x2ikNuh/OxR3Fo1EcKe1p5EsIUyeEbot9Tky5yK9FtMxm73hi0bq&#10;Zq9P3Fl0iOAlM6+2kIcy80RkKhER3w6BdDXSGTZcBHMSkkw2p2iWOs5tMyXPdopme40gaM9qW0Fg&#10;N6eYBM6j5XbqM5O8W7t6TF5vnaKpjCnuxmhWJlSerTUpcHWr2Ml1+jgpVfwC5IeA3KrSE4HsQ2Kt&#10;PWYjtgtbCZUtUTUqWyJrmmzJQ0duVYmKeXrsyO1MOqB90WALuupdg+eHLhy7qgNw3xOHMFuCQJyN&#10;i5csbPLEA5oO7r4Mdp+cBcX86phWiWSLbIFluRs88VhapH0OxrdW8X0rsBDRDV5PEoSpXqXC95+2&#10;r6G8/cLX5X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fLsouuIAAAAKAQAADwAA&#10;AGRycy9kb3ducmV2LnhtbEyPy2rDMBBF94X+g5hCd4ns+pW6lkMIbVeh0KQQulOsiW1ijYyl2M7f&#10;V121y+Ee7j1TrGfdsREH2xoSEC4DYEiVUS3VAr4Ob4sVMOskKdkZQgE3tLAu7+8KmSsz0SeOe1cz&#10;X0I2lwIa5/qcc1s1qKVdmh7JZ2czaOn8OdRcDXLy5brjT0GQci1b8guN7HHbYHXZX7WA90lOmyh8&#10;HXeX8/b2fUg+jrsQhXh8mDcvwBzO7g+GX32vDqV3OpkrKcs6AXGWelLAIozSGJgnnuMoA3YSkGQJ&#10;8LLg/18ofwAAAP//AwBQSwMEFAAGAAgAAAAhAAZ9/kkvfgAAMMYAABQAAABkcnMvbWVkaWEvaW1h&#10;Z2UxLndtZuybeTyUbfv/L1v2jDUkxq7sW1SWIVluS4gshbHvZKkslQnJFiHK2gjZQtaKMHbZIqSE&#10;xl4SJvsSv3Povut+7u/zfX2f1/38ntfzh2vmfR7ndV7ndXyO4zjPma7mVQOdzUkQxEd6dfUqWeWq&#10;OoQ/mowJIHIIIqK2hiASiIQYP0YB4DtAA6ySmoq4sLKtvaMb/gp+DCJjI4AgQoiYjYABGAY2AiZg&#10;wCA7RKHqaWurbulmIy7GRiAAkYlListIyoqBE1WITEJM7LiYuJgUG+He3YSt4DZqNsJXwEBshG0o&#10;4F/6uLL2cWl8BBB0HJwLAHvpBwQQGeiBQ3zP/LVFQRB4QyjUngEt6EIYDAbCDGGghbbHEARHAJAA&#10;cAGOBmAAWAhCQAA4AHQQSAAKgAZgAFgIQkIAOAABACdIFAANwACwP3ThwCIASAAKgAZgAFgIAl0I&#10;DQcgAEgACoAGYABYECQEgAMQACQABUADMAAsBIE3hIUDEAAkAAVAAzAALISAQJgQHIB/IQEoABqA&#10;AWD3UoPDgUUAkAAUAA3AALB7aSPgwCIASAAKgAZgANi9kiDhwCIASAAKgAZgANi9cqHgwCIASAAK&#10;gAZgANi9UqLhwCIASAAKgAZgANi9MmPgwCIASAAKgAZgANjdJUBg4cAiAEgACoAGYABYCAXyR0Fw&#10;AD5zJAD/QgMwACyEgkMAOAABQAJQADQAA8DuLRsCDiwCgASgAGgABoDdW1IkHFgEAAlAAdAADAC7&#10;t9xABIVCAJAAFAANwACwe1sBDQcWAUACUAA0AAPA7m0TDBxYBAAJQAHQAAwAu7uFUFg4sAgAEoAC&#10;oAEYABbCgPwxEByAACABKAAagH9h97YWHA4sAoAEoABoAAaA3dt2CDiwCAASgAKgARgAdm9LIuHA&#10;IgBIAAqABmAA2L3tioIDiwAgASgAGoABYPe2MhoOLAKABKAAaAAGgN3b5hg4sAgAEoACoKGFzR0o&#10;E8xDAX8QtLP7hnZ28D0AeOGH8Of7x34F9ivwH6oACfHvTwL/IcF9mf0K7FdgvwL7FdivwH4F/osq&#10;sP8k8F+0GPuh7FdgvwL7FdivwH4F/uMV+Pc/CYCf+PC/8q3uHjt79mdaP66CgV9+/Nv9RfDnnB+9&#10;nxN2fyzcHf059uP+H/5+iIE5P3v4G37K/Qt6v4Tzi96e/q7DP5L7R71f5Han/+3mL3J/yu//j9zP&#10;tcOH/0s9/yy3e+HvNMD5X9P7Re/Pcn+7lP+z3E+9f7/c/5TeH3p/lcOP7P0ujm/Bzvux7X8f3b2O&#10;L8PurN3Rvd6vA2B4b01+r9fe+v1Vbc/7j/2NF9t1vNf8MfpHB+8Nr/jD7I7jxcHxD3r4mf/jsXsv&#10;/gro7L133f1p7q7f30d29X5kuHvfntz/WW/P2W7QeL0fmr/29pTw837I7M7B3/H72L+Q31+z+T2R&#10;f7R4578cP0/3Evzz+v0y8R+7+JT+l2PvKj6DP47d7s/z/1Vvb+P8WOM/PPytzq7eP9kwv2eNn/O3&#10;RH69+VfBX8d/fK2t4jfDv1Pvn38ifqT3i9xumns7bXfD7Xb3UgeX/o812PX3o6J/SnBv9X6R2/0A&#10;gCm7jve0QPeHHr7zrz4J/BPpvwr/Kgn6eMldZXz3jxD+FPw/Ofmr4q+bZi8V/K0/e/j+n85+Pfkn&#10;Kr8M/xD88Y2zJ7a6t8Z/cgTm/X7XH529gX84/X3Wv93+p3T+7YHvO9yvwH4F9iuwX4H/ngr8q08C&#10;/z2R70eyX4H9CuxXYL8C+xXYr8Dfr8D+k8Dfr+G+h/0K7FdgvwL/7gqwkVJABBAbGQUK/LNuE0Lw&#10;H76ka55XtUGQwWEfgtlq0osGRgOi10IqDr3zP53R/I6RZPZRoBSBHrGe3gaVpDdxpnEdK73/HT7V&#10;O+IVDrPVqyNNIeEklKxn7rzTrSl/myh5byJmdXV488bqetpmlMTOe//U4bci+amJ3Cyaj99AGvy3&#10;NMNiVWN5rDUMMaIavIlIVgsSkrXH+gp6FDs5KUEMvCSa6fo8byJxD7di2y3l9QU7sJ5+FDcTDc7P&#10;3BZ2LG4idpFkd1ZvfF2sTzVw1CKvzNX03ZWYk8EG5k6C5XUB6frXc4mspKwOH43/yF388dFF5fmq&#10;2pW7kRP6Bu18zqepH8e+sIkYCAgaOHQkKMymBmWx4clnaRkisUFjHEcSNRQYN+eTSh5FJlZQz7YR&#10;x2O0lXFlsoJAkZaD0kvAUE4t/ajAgEo541Q3f5aIr3kbUzp9v9YOP+dtSs1j0rBjwoey9U9MHtPI&#10;u5UrsWZft7NAVNP22+TdccbMcH3e3BKDM3nHDMdrWg18r+seeRyLE9a8lm2kpNSVFKBMdFQ7QIPz&#10;zWTeVD75dojnLRKSb/1naEW377vSci+Jmqv3aSzudOm0fdfpXa0lsxKN5JpIj1fhGc1xVA84nRg8&#10;v1PFzFXEVtiNgQ29kHW2e3mAgiJp/MnyvAXdC5XrN+5f6m0VJYnZ6RxgYHjSXDvWSqkTgPuYlDFp&#10;VsLC22l7b0ZzrNYtauX2tq1D4ZL055cx7d2zmaPZRR/bntdZqHa0xfBHxRR21b0fHM0VbaLnd124&#10;j/vyTILpQpx3eYmq5rDsxa+KtbTRued4YwoTXqfVcosn2qmKGDLsvKA+sfpQ9ujPJ4Fw1xTBGm9b&#10;JSWPiTffN9tTBMM2zqSsXM20yl/WEgm7Ji1ZPiGSrl9m0LtNsPNWMivb5wn5VpyFdGaSD7Y/YUY9&#10;Qd9sCOLTP8vAVScUXhNLkn6zWNUHYio59CW7x5qcc7mZzpTBUVygNRDHap1LoK8bOdOeJ9ZidlRz&#10;8tMth8hkN1hCRH1Asb7E41q+VxFZE68yt7sjzhnoWCS0LVvWsTR8ZdX8CKc3eBdgS/uAcSW+LdND&#10;2rg2dyJwUmrIaMae/lUD96Sg/+kTeu/OHpM4LWIksMCTW9On68QjnZBk9bHNnzjbaSy1bzRM3jrD&#10;ahxnZUDQwVfE6nH0rS63XeG1BnmZBjk66di+i051ArXa9h4zqBTuM8oR3yPiQzhF+/U1a6AvjeJl&#10;saZeqU3O6b73pj1Phnv5cbYszFSshTXq4vLDCl+6ZEV9U5M/G+bF0xg/ODhq3HH3QoOutB53LR3P&#10;4Rp25ya6r3qfBYI+B5jVXvTtuZr3mr6FKbrtN7Eu2S43Yx8DBgsrnkRenuYW1VhCvtcnvtHR2Noq&#10;3OHtJlG7xdvc3M3YJ9LPp3FFX+bavMjy3Vla7axjUcXpDY+kxcPkb4PbVDdDnGPp7yJ9qpudj204&#10;6NMdkbasa3hE95WefnySsuOS3Bl/I4tvdXrZ2PAEC76hQ6ZKK7KBl9gJjlJmrvTHRrYZxfpp6K+f&#10;/NY0eXi0JtbioD7R1jSchUXmbgpv7uD1E1WmUewW4qyG/meNzRRXZhovsPkv52nF53HzOwljvLk1&#10;4lUHejbqLusNn49lD+G8Ep/Zm017hNdRsUfepstwtWcc1pF5rZyde/lBTnb0QHa2GKvhwzBJUcMd&#10;jYeDKAeD66THrqj206i7qb94Ino/VzSbw3DZfoNONFfljt3z5I5M1qbpTPen58ePKFw8Z2XecbfU&#10;rpWf/Cxc7ZXGN8y5Jnr78/UsV5p6c6PLiBQzPB9bFDX7OGlMWQ3IHEcnViFmWXOItGvrfktS97+g&#10;aB0b6K/gSnAn+W5kR1OadRTarYje3+04yfLkM6vXj5FkqQGpGvlW8E/jV61orFrXuiJvuhfk1Mt/&#10;SEBgzI2K7c28yGaNz82e0D1CyBaXuCRAunVoLVT+0BPMzohvcfacycJDz1vHhtZfEW2Rvg8dvmOO&#10;CvCMfedhK712tYv3zcrwh7raphPFGaYU42/ZO8lz67Ufi8DefVYr9kVzrH18InTcpewWmoNVL5f6&#10;6QGpyzISIVpVbTnVkV8YNHk7b7fmvrBq6F+FbW9XvNPvZHp0mNVDxkk6+JO9bePxVd3mVMobPJn6&#10;VSvLQZ++lDcVNtfAUqs1Z9k/kfdkn/O9qEkB9wsrffd9jkllfu38bEwvxdGx1eMpTca2MJUDWK4m&#10;ChmRmwJVHE1zDxxh6wjBK1OuqBzf6dzDpyqvBOacprWyz/gc+cHqNozO0WuEMFT2o7mLdCWkd/lO&#10;0+MUJBlHNvcbvnJ6hzeHxZ1WQyRCTl7PrKjo0wmBD7BanTMPINt+e9rl6woRcbj/0NtlRhhaXqTC&#10;zPTV89JlceVj5V472mTqkUyn1C4GoVoJi9uXjhNHvnyVurMiQCzkDau62KKMmbApdt52fgKTORDl&#10;fPkgcY2z4BXhxZuYmNDDvZwCxdTl5c75pMSvC14xL32ms24VOcvX6Ug4M1f6wvvTa/vGQj1WXfv1&#10;UaedN+E7EvFarQTPORZeis+Syr3obKo7OICQ5NJmW3pAaalz5J5UHFfXKx6S8e9HOzNfZqNZ7AQP&#10;ihQQJxkUyE54EEudxkESh26b5ynRLxqzmY7BM1L43oyKYEwo2D9/O5UV5l1m6ty9VYZge1FzRCqj&#10;lkltc5siyYwxkYGezHLu1ZjAo6lOePNTyQth3jxVEg4BT0SiVozJTKtejLVOzCM23RTEcQtPFtHO&#10;Egi2XN9YnK45pTLXESEyogK3CFmGKvKyaJ2IoF5npXdxTVkLz46lzTcqtXOxPVFOlR2RIg88eZ6p&#10;5UpfICZ15DdTThKFC60mB2bFk096PLlIQyZgzRuV+gQi0HQaR43XKb6KqVJw5Juf4849wkxT7lIw&#10;+42oi4MTq4uSNb5OsuZuyrvCv3oLo2mY27dN0cBZ5kLajGU/zNxvEh/qjUQoODQMNW7HcHB2nPqN&#10;rWybqrLv8dDbmA8wNykLNtYFyfEYSlGy3MWWa5B3/FRohvPCzJ2VMWMFiVNztPEnR54dcNhutaO6&#10;UHNepyqgM6vCJGgjPVrW/JmCQ6OzRwfl2a6GCy+Ep4+iR5Z02VyL7+C6K5yCDWaQ5uw5zwxpb188&#10;Gei3eNhj4ZkweuQmBUVsni3Kb4dmDIvtR498FT2Y9BVazryqcnKhmbEvXoltzedwX3V0BNFrGYSD&#10;qij7t3PUwSvDvAdhXdVdzFvPyWMOmrtQ3uT41lgXpQDzdgqRZTBkJ0ym4XwTM7fJiUWSXMwZZo5O&#10;YUGoux6R96Ui/HIEplatBYd/uSM7JctCeFvr9HJLK5rQV/M7ryjTKQGnS8nrCSWZM5pE6zOVZxIM&#10;5J1mbd4nYB8OPoadukO60/SyWkf1bRD0MGRsAi63wTEZEZeRh8DcYKgxdrI6QbZRTWuNfVYIFu7W&#10;26F6kzPdiMpzmnyf9UqVWnhcNA9fDf5AVpXc4upEaSdJ7p9z+IRRSmPa5wPm02lWSerZwodQbgNt&#10;yi4XibzPBT3oWyH/xHoirLdgMLBLVC3FrZa4LEDEUr8lGq3dyZhNLmNxX1x6AOG0pNvFtTXMUpat&#10;Rv+547ehfsnxxsRmZ8T0Ezr7n08CyZx2I+kv5A5JJxgtvf+Oi5w+neJjy/1ZuQ/qrmEVELlXTVnJ&#10;aNR061y20odlVkOf0fFnsBnzVL3FFiXegruBFfOjT7gc4IkVMRp+VC73VDMj+uM40dfPefQQZzVc&#10;DdXO0MXK2L55SpY2GVEYXxdgQumhp0P/+eUwjI+le52HOIe093nXajKR0vaNsWvzF2Cyz8NlFTFH&#10;AokSb0+TFqC6r0sSW6onKXI/fqHcoU/j12xC4XQwXQqhKt/QQD8VtvjV7/S78NdjQyVqaGp3bddU&#10;6lqiQZKGphchD2nPNSWeaBDQztIpeklheT8Alq3IQfoVSim6EQ3voKRR55H2PZguHWDTZ2CenclI&#10;J6xXqaJ0MU/LExEWTrnpncxfhm5yfBhRhkksW5LzGvfmypOPMBwrSxGxvRrPByPVVIrluW5oM1+M&#10;6PjUHZxlHrJJxBS6IbXMzf0oTUv/kkCbqAncbuKy3c0HxTyhJGOG0XnhiJdJVWFZI/1Nkrb3eg1G&#10;y7uIZDXrvqQqHiPEqfbrCcGKLA4JwdyXfAvIGg/3fDGG08UiJsrAsCKZ3U2fjE16ptCB2upCskbn&#10;0horJZ9qO+HmfPcQQULx8UUmplAj6zvGcDut3u/3iR8pej29QXuwBNHh4hlMMtb59SQ+MuoHCrFw&#10;oZASxEuTKycpG5P5CY3hI5+8ELShA3x2xfCXaRIxOKcIPRDl2GwzoXiGKTtlY7tGBONNnxdb5Eyh&#10;wTww8mVCHMUcC13ofbVKkPbTORCos5opzsOjf/Vs85dDlbjim6m1n+VRJGN3pH2kKRqTOWLegyhm&#10;6ZsJY+4Sc2Xb3vTxcgbaWu3GTKEym13niceks5OFyNzLxKxfVhoCd5Fy/CCVVH7gfq1ThTaUpb/G&#10;8uaD0dU0EqsQFgFCXJvFogncfP1dOMlY/HQsF6xowsXuZmsoYYyuKExSJBO/GE8jScb61QPOwM3n&#10;owbJKRqdU7MlzBW/J3PB3FOedIFSW7gDcX/zzWQEGxeJ+g2hMd0n6QgqIdt200fxWucvBHFpUgjL&#10;enlUdZApEFC9w9Gt7XS8Gb2iIkXsE8DwjPTxmK/HhSF2lsBpUtNeY6d6GJlp6W3xhQvW4KOg7Cw3&#10;hv8oDLsJxi3lrI9LxD0Vdu1QduOe7brgdm4z93Dc09uVo4xNrrOJXUbcbv5GxMONvCqV58SJvPOv&#10;hn3IvxDkNnLZg99X6tOKiNWbkXX0KQXtofcwkfGqafSptgSD86mL6OHF5NY8R+LKT94xhlflHfjL&#10;M/VNqK2UPpzmLalJIjANkImRfkNf9owP9rnQjOfTVEv4k8PuSgPZiCGzFJLKD1dDvd2/eZr3rLaJ&#10;xuKKn5WUzKvZWkUXhm5WMCJWtXjnRC3CrC7zxlcGwErbzON6Bm7r+c8djeOzRV2JhK0OFEBfYyfH&#10;bjzFzH16XvCBBvGlGDHkXhmPG7lxT5zd5cuw1zJRQVHYcxlq3/f20c/tJygGOdkNZubcG5QOM/PP&#10;pa0k6F1KUjfRS+acjZ7i+jK9iXYt07G5nEZsmZoQd5fLLbjZ0KpPypQn+8N5pD73VTLxSoES1hDl&#10;1goFrvxiamL/DbFcDWuymcSjJWRXqWyoqMrHK9jycOFtTr0Q4cpLOhMFJuzDoDQmF+fPRi8PltJ1&#10;wyxMzTTulzypFQqDhm1Hn3/Su378gV0ga7ujHLsyv85x7HhwO8zThjiGfcrwJjaDsSmjWxHeOFPq&#10;s+YqQUzj2MpTZAibuGIux/Oy/I74Qop4XFeIEnrSD3dJRYYscoEhmhUb419IUTzuQc1PZvxZgF3b&#10;vXNtbYJW+diyzboPGVWtQNoSCw1BdHQEPwc/AnkwuaavAUukMNSAvnOYWdyM4pRQlhj7pQwuIjtt&#10;Hvsll4VVcaYDfeZEO+vM9GfMnyems15Wn1jzy9gIdnh2pD83SMvJn57QLDo05Uo+J9ZSGzdhKVrW&#10;ctVj4A5T4E5F0JhGJTWxQT6cPdroZu1HMdaFjBpRkwQ5v1TM2sKHj8aP4UerZHQ8RzxiUl+QbFnH&#10;NQXJx3EipTZmO5qCLP05F14mR142FzuQJZVeUZJ8ErEQnDpWFzIHc9k+byN6JRjG6Jwb7Wqn7PDJ&#10;H3cp8USwkK9QmtQ7wvQBIw8ajmfEy8Y2M4/d0HN95yb6CqhneqtzC1IOliLiiCROJlhTfaif7o4j&#10;KlKq4rKYMGAjNH1GO6ZRb9OdGPWIgmO1HEotSPXZKsyPVFWE0X3ueTCMDvo21pNmh960S/GZ6D5U&#10;doIybGnh9TA6dS3Cx8DxhMMqb9jtZwEHXL1hcdvMkCXH2fDb/CKBFf7aON1TpPWVJW0J8vNwB4la&#10;RhrhNnE7mki+TH0aha/BT/2cz6zI0KJ9pdXkWsVuiz3L0Dr5jqlex4yJhqwl2q7voJlm5uy0GuLQ&#10;RlCrGxvh4CplY4OrNuJqyNd1/vihtT4/70vS1jpN8/G9XxxbNtGanwQ9o74gruLCfSqPQd6GOnq3&#10;zs5vk1kuXmMuD7Of8Jbz2v58ZmKpxnbM0Y7NoZCN7mz0kcBuw/HQxbM021Cds6JEiNCFNuZ73Q80&#10;ih6exuCKxz7zUpKx4TTk8v0IjBJYypdd3jy8dlzOy41qu91f4LMVE9cZ3GmTxlHzpuFCQdt8g3tc&#10;azPu4S7x3/reLc7xDT0gsK5E7dRza21kMRJHlsBeZ1fd3NEs96nJkiCu95v5vlhND5el0ghVOiZ5&#10;4vqW7P3BW86ezca4a68vkmns6P18EpD76EHSF4G7WK//oZTzSRZNhl1Zbux5dVrbaa+EwBgWcS3T&#10;e6Q9tRfpX+/4UPSImcs9tCIWvyL8IDg1+n2SUJoa9c0HJLY+Yg/49N08JUNdxfJh3GeVOsLjtChY&#10;KWJqdehfzOjA5CvTWo+UHKg/yyT2al4gGHw6PWkbugztG8uUKQZlk0oZqFLqbzvMPS2AdQcEtVLL&#10;o37rlI855Si9psjeniVSZLMyVfipnUmtEPxBXFFzret+k9iBW9cWysRSFj/Jix16+MZJGbHhEqPo&#10;enTcnlSYczkDXUjkFyXfON273BMnp8zQmMN5ifvAyF2peepgZn/JA8IaNganXMb1z+Wjha+YM3SY&#10;Uyfd+XqmrpEWthI7XQJ3InTo9QsLpK1FM8wdo+gW6XOz1bne9fF2slukwNN+1IqOEW6djJXC8KDe&#10;hYdfUgjMvrvgfH3MmrcUvcjDlorPHghOfcCpwIRmtrgPVxBSWv0YVK6yga088BVTHDljKMgSdDVl&#10;Uv98Icynz/jag1MsgTdWGDjOYnHb0yv6axfig5ToQt5QnDBmJKXK60krc6LQSyYRv37FShPt+ZKA&#10;9oInYrKU6JFEc2DbcQ5vr+oHfXlCwV1JZMcaxT4cj6xj/P5CmcZiaKoB0W9JTMy3czAP6UyWcyZb&#10;IGdlbEWnKZ9fGtox5L4ntfg9+4RQLQVDyp37OrN1me6v04f8RCgea5HuCNOo1AWHw3RvVhuTjA8i&#10;EB0ide9cEyLFhWplne3dT0R0V8oRe9vmrr5o4Vl4GHTOU4p6y32LV+FryoHtNJbGoa2lOqE3Ctcl&#10;Q3AZ/oVcgyOvlRTrK9lw6RY8azs3DF9WhceELT/M6au6V/f8dprkgeTrdgY7qkMwjrxO4gKjEB93&#10;A6L6wZVDHMnpkWH2FjPTuNNrsl0WU6/W1he0Jo1FHO5SVAba4NbNRILzH4cSylh3X6fQY85qzz9K&#10;QdcWOHf6rBJVQ5ly+MVQwSOlDJFJ2/xxzTtQT/J0aOCJRXhldpWA+kUy8Y9IFXKZoALexlk1Nm8q&#10;q+YH4JNm7x7JcFtJRUKUdXGDxbTNSdBVht8Km6xcesu5h7CKkI/eKeYcpMWEbb40g85MLKt+BJ72&#10;Pr722yF4cLKCB7Ry82rbRGJmDo9XOVAmzyYnGKBexRbxmV6D9PfPqieE5MPdd/o2aSDl7qEtRwLE&#10;+OqEImR8r2CVA5o1Vd4mUl3iaHVc4YCMM6a+W19G5cq8CoC4xu+NBEB2JvGtFhDXE6oMk9cC1TuQ&#10;lvwCrMeVoHc4IAacSHzf1twO4pmChxM3+KpvEz1lrrizRYq0nALBgCeT7gCMyQEbEN1mVtwOJOS0&#10;xLtDcNAnDu/2fk983xhbaAbbcaLePuMR2LsEXEohCCquuwW03BdrS04fiQyZ5doh4N6gYbbdIWAW&#10;fcYN2tTZ30CeGl8KQZ453xhdIbHvywe5r/Wr1nJirjmKfuOAXrbkywwGnRG1Ob5Jg7HqQXzjEHu0&#10;g9ApBQFo0bUGQEy0dUBh8SE/alaXtPS9PUjv7reono5Go3lFzHLfTRD/Sf540H5jPTI7q9uS/hYO&#10;MnhyDa+L20YD3bAGm28cKI2iIuCNz8z883dS5BuczDeOVtnVkxmzilBv0dirAJTgdZF1Goy3Ggeo&#10;WqMB4zrlpfQoy+BBxU9gujk9uHVB0pTdxB1zbepV7TpNyKg8O/lL22Qcl8ZR2/bz90IW+x14Dycw&#10;5Grqvl+GcQwe0NpGG91Hf0uyzxRRmiSZwrfVh5Zm6AwU5tRn6LjzND2T+nlzrvHE9PHmROrRGYC5&#10;6Sf8LpMf49iK7+NVNbh/T+oqkUYOn0dCYEklcbyRCye4Nm+sDTyk+SOKRDym9eQD2zQuq5vpvzGw&#10;7C9rEVqjkp09VV1JbMg9eBe0GR9jQNvAhdc0PAu/HEbbz8vbychF3s/Tpa97/j565oFlpojlLUcQ&#10;Wn/iKJDOG3kr4Z/vloOYiY3d/drEBEr9pmxGNW91NEVTIqLujdydDiuityvyRTIR6VPLFDZMp4Wn&#10;pUHb2UpcbUIl7Xo/zkRovMA1sgScyATfBS3RyTgTqnKtmoHkJt0vQfKJdbqCNSesv5aTLtmJ960z&#10;VduNHkqPki4Zx3nkeJ0yc2fyet1NZadSaqxxv/6gpiMVzbu8VtQroQPtyD6Wa5GUPV9LRsDJeVUb&#10;piDbbAV8+73Tr5RZKN+cF7TOj9rnLLVzvAhXWYDcKX/2xCZdNdczQOngZiYIOYGaVdzH4G0blpvu&#10;xFqE+VUUq+sMPsgVV3gpc55oIhrM2cCk2jC1G0+TZLgwnb4jMdwqFDLjVYmf1bzSDbxWbRhIgORV&#10;zoE2ijxk/p1QyMnsBYWI4tY+31QQqWZuJT7Ewd5WoYSeYja8l1QLC3D/ZXManlLmmTUdvJcPzZEd&#10;yJzrpdzWBS59ssCHKeeHV6DVrOEsZXa6Pp6OL/D6V3xpaxNigTgN+rDgyVC+rCkhd7z8vD2YneQm&#10;ia+i+rCmnVjfWu/FZpFRUIs8e1dQC91oLtCdF+sHYtd9BSUibNkUk/SOR6Q33yICXqkXIbyb+qJl&#10;4GC7PbFJq2CyVvytr7wGrczlL0MgCKGBHCBReW4LLyEv97DDSlUqYlIKuLtK6fnzScDvo0ROlWh4&#10;h1VOld/DEXBD+/Rdk45QO3F84sORbEBl7rwkvv0gCYKbOSM3WppuXhpiwyT42SrvvcNRbdZX/DIn&#10;/RcmdERt86+tTzy916wZh5vA+A9S6UNEJVPda4s3Qrd94wmSh7QfS70n7PxWqbSUINK9tKIfut1J&#10;YXqvPfhTg4iKE25JQuXhSSLhinvWLoYeRzgN3/nVnwndwBIWpFm/DZZ7WnKNUk9cUfeo4LBN6IPJ&#10;LuYXfTHi174JcZVvr4g7vDYnzK9kNrYo4zCtroEsSaJz6pnm/VBTs7YOhoskwcvPzr1RKVFePd+d&#10;e+zWc3cO4pozhm/ZBsFfm1Ffv6RrPzOCfZoldU3uCEIxTdxDVbyOElv90JVDsL3Jf8yxcEFgxBwV&#10;EhkfyN3jp5H14NSKC2l4SyFyMlRty+eCw3cmTIC8L1H6smgpHF1DUqawSLsl6S7oyCWtGDy6lsBP&#10;4aHCnBNg1yXjH0AqZXsk3bclDX1ji0jqgzSh1HnRHAPJd0Ssmw3dQiUVkZ5J6truV7BP6HLuKj9b&#10;HdVkoJorDtbgsDiN0Qxw2HiqQFy4BXUeGzWTS13xuqDn0DV+N/kywv3VXF23lg59brG7QhyVbBbX&#10;mnvR60xrIvjTJgOHlwRH0IUnutfOU5Idex3ptPX8WE7RR9J6rJE7i3hnlpim11Vq+6PM5gkubA6R&#10;jKpTc2PhXIL9k+EZXTQGlXWaDMnRBy++Gn7EuzHJaHE+qVVwpLI1XFSzn3a6vrJQoPGsfHdfOb9+&#10;qbk955P3nA5vn4oEl/sRdYZEhTx1FzCm6uwyDHxaFId+/4it0cZhe00qy/FrBZsse1n5VnoTgRHZ&#10;YSYiYQt0L5LmRkEDm+ll3O0FZ8vISsZaCVUbl3SKC4+KFPPqhR2yBg/GlLortZ+k5pzZvGCQt85M&#10;/khnKJApZiSy8/ABWk+ZG5sUj6L6btvJ5Cn14cy7hWpYVI7Ak1mmy/hVXK9TdP4/or0yKqrve18c&#10;uptBcugSGJDubpCWjqG7Q7pDuqWVoURAEQHJoYYhBBy6S6RTSvI/n9+L//fFXfeuZ6+1n2fv8+Lu&#10;s/c5b0OxdEPa5acmeIm3qbSgVemsiRw1eFq+7PK/v76bvBj3SnRqtCf1UegwHV3GblyJJpnCzKoq&#10;LDZMHNSuxUGyONOW6YleBzWFmo18zhF2XPt71Nei9CeFQLUoJdCNdVFypQ8TKq3V1SwU0csCMOpj&#10;BGOV9wZYUgszuoc02wOQV5yLIaEqlM1F4NL6gYAVBTtUP8img0Zrm0eqpcfbFMwo4XZlB2hSwF1l&#10;jMe0S6BKoAA0QX6A3WRJs9CGnRciD/lXCwkQhIEBTWgLH/ZcBiPd1ihLlJ1kW9by+uc9GjpsZRcf&#10;JTMJEAHbfF/RnJfapyKGI4tHaN2MY2PcZAPEhdMJENoAia9otTpTkXvM1GmDr4UZJR7pBzDtqr2m&#10;kycjD09t82xlWzxTuIhclOhcCK2bpbaHTUmMnB6+ENJkCJulobxaSGmDGZcazBCYLCDqjNi3AORt&#10;PStNxmye/3xk8483Oihjncw3ltafS6PzNk4YSh8DQ1dyCBBpx0FCLzJKwhUdRlFsVEEGH9HUVDFZ&#10;qu0BTdmeMigZR8oL0Zh2Q+YpAn/pTCZ57wKFaSWKO0fmx1tLUGGNK0g9I1BdSgAsRDb7y0d8cZNd&#10;dFM2I0UlnogdBZmEW4AZ3f/soiSY3LxHobVU5ADknw4cN1kBFFGNCKN7wluUeF+h/7Jjb8qNaXe3&#10;ZOIm2tIRFYhRDloA4XpWb0g0lUNumFFSfgvbApq2HgwjBBmrVaegJ0Gji6dM7x972uwd1YJcaVdH&#10;LGve5HwwtG9lIpOX1BGIX637AKXQOy2eKK60zpghY/Kv86Z/vloUvfLeiHh3BtAeN7DVJ6FUbXsd&#10;hhPUsWe6e2VLAUknS8BJ+v36iQr7PoB4fuIHOtqOY3T/iTfxdAVatiVBbMZMPQwNPG8xVNPwPX/R&#10;p8aAok/8+FkCRZCxA1/IF4ZH7GatJR8zkTNsq3v8t4datoePL+HhlDJb9JY9WIsZLLseXbjNa0Ny&#10;rRem5UevktUoROTn9/B3Z38+b7Ylmd+WVM5tEjR0auWjevUtDHa8zJ7DIwE7Tr8rD7/+SD47l/OH&#10;31eC0saDwKV29AXRaaq5QeJ7SG8g3XWj6/Yc/3r9i3Zyg0i02bkPrlt1/F5UdRQWS8WRva6akV6T&#10;S74pBVW4nNxecB1WXRDGyjGCBUNBhO+jrq6ZTcedD02hYdgPraMf3epE/hJbH/CuNPPFY0OSnZkW&#10;3HsQHfORwJRfFnZy9q0BpLvRTTAPBYbJh1ckh0Yf8p60HHkv8W7zm2etW+/JnPjUJ+vtZTp1CFkx&#10;GvAlOiHWckC/JQFyv9XxyQcE/eTKe0Wpw69EGPztpW9Frx2bJ0I/F9NKVW+kmm0Mr3vdqnRqfACI&#10;Xh3h2QBadTlVUozjP1kAhT5RpPR+48B9TrjgJP7HDTBUaM9Ys4/7ZW0akIuoUNwXXmeXxglphiuQ&#10;6sA9PKJGkpyuSaWQR5/kW6u619duQfMr8BoPLL91RpG0bown3lXrQGn8ewl/fSSuM+LXQbE97KEG&#10;Dqntp7BBjB1bB0KfxX82AwQARWn18m2frAPLsfADgkBb7QEpMZTivrVmo9awvXfWgT40+CkR6AE/&#10;pmxkt6QU92eZ840NWtXrYIEx6mpUZFffKn8gNaXFFv9GFxuPnD80ffHkepkRDs8GOM5ZZ1lrTtC+&#10;FblNc78jRbA4MWVf7J5R9+tLkyOw0kW4YRHrPqdBCfSPj1OwrZngU4bOIrXdvnOd/1UCHAD62P1h&#10;AbZTzkET/XaESRyisglTvtyBPIhD1Fka3a1GleW69o2IuKDkp5OYSM+U3hUWvPuHCObj6/boNSHY&#10;cOA7von5uqKKJmzzksn0UwXytmMYh5oVxOtHG9n9t4bXcbwWeR/rnfB4az0ZYT/Y2gwacKJSHUiH&#10;/5ViRvOERP+1imH0Otb3kmbAk+u5R0AhasRNIMxikhgVKn5b1CClpXmHB2PGF1CbML5z6qFXlrse&#10;2iTitPodfQdvd65UrFTDQnHuqvduXbNtJkrXcQMOdR938kzH3CF7Jzf3QCr6dIvvlx2EIUHU9LHI&#10;rDe4z2/yQZziwplr26deZvd8C++MML7y7z9yr+Ao77Tos/VzDhwFRs71rFZ8BSZJu3yd0AjqtlD8&#10;da2DZPqgf5huXgTOOO1FENgMzcl2sCCd+Va0XCBj3qKPFj1OO6aNQNoUJIafLe5OXrWxdt2UlgDa&#10;SDTKIoUp1f0TOsQhObUM87/yxiY1K8+nu4Wt/kptXhe2EUN3c8bsSlsQaL+zQYRoCDIFt21IPtBj&#10;H/O1bhjTO0QO8TEwIvDcg1hKfBMmj4UTPYglW0pRLRublxEbPBjflUM/B7nBibt/o9GrhMne/XX5&#10;THzyCfcPYAXihfWnc+jmodyM9PntK8NdsQ6hv+OR2WdZkZJsqTUENsI9kY63hJPwK7SJAZLycO7s&#10;+JbYjD/w9SRgu2gyyZQ57rfoK6l1HgxAxDICWjvFyGhHHkT4hPGc1y5mJ4tk/aldPNtHcCH2QjIy&#10;/sKH7zRnqpKWlvEBoaKQz6QSw2m4U7pIbTubhnZNOAOCv9JSI6u9nhTU1Jtk3sJUVBH6o1dhJf+7&#10;23D9lwOm4uBS9BI1XyKPcbpqV+FqfOKz5YaqYGKwDMHbenf8zNQ3622pFmi6Mv7orbcbxMFrDMv0&#10;dgp+T1yD2gNxSB0kUShTwGYDL5e9tZU0yai6BnQ7iGmRglp4snB/zREL3SCYQDpJEBjmDsBxfgbw&#10;2znN22E5DSOPRztvtJbVVsF2UUGzB87fU8cuew4BaU3TdFc8qfOTqQltSg9sYIIakyw2e+ad7C3e&#10;hK25ibqnC89DLToEbseUXO2FQ953VQtHfTkVPQ1fIW02MoZ1qAEmebg1Km8fDNNXdmJdfopqY3WZ&#10;a7kHpxfiRhlqwjp6fbGX9Uk6G1tjn63c6YkaGt7GBf+qx+a7Obx08SW/j3nZy32Bf6MyDmg8zgeV&#10;Xwbsxxo/2RBPh/MEBRtEwm7JYNyMZNFSyAJycYB8RPqAniAjywZ+RQPv3766fv/EF5OAzlBpOegn&#10;iaAZeE2/6RXWxeCUuEO90MXPUhxw0jfZsirdy5CIuAp81teguKPWdQ3srrCZ8tQT7ZVT6kUcP5sT&#10;2B3pi0CMkvKI4M7WM54D2m5xMdXZiAO/1TaA8rIRYZcckmMy7S0uACs4hpfOejKZgli4eCdocqgh&#10;qGKNjnH61U0yWHQmffFFG4XndlsnDqaWikcnIgatFQCLUOHJvG3tO9Erzzi3kMn8tXNhoqQazLdH&#10;9NhdDxuiUCspVegJTIXJSCcPzRDmFjSflK8VtAhsPngXsGXN9a6slzXRd1oWRj7VOK4LsZOweoR+&#10;7WoyMGV7+acLmbtzMadnJKu0J9LdHpJJAYuq66UBf06n5wasKkXQr+0AFD65b8FmiJnxscqbGZAX&#10;7KxeQgMvthiBbUxQGEX1NsrEbXDN7yUEPTKmbXuB5HqNY07gTD0axS2Pa7439crhVhWt7mMNkTlB&#10;bQ48qg5kRYTyth7Nqb6eLK6FIguk91lXL6vCffAVPssSWC95VF8feUKqEJr/s5IaiOJ++nuUA8t9&#10;Wuju/IvN6VWp4xtXoITGPaL3mqHtPAIZAzB+NF4R89p++kX5+y50ssTx5yFBTRgKvvXj/Ha5nf1T&#10;0ZS1vj+bIDBXbg7SwXxT1EKcGd0duanaReTyiPPxs5s6U2a04LW8n2xdlio04509o49zftYb9RNu&#10;dde2CEKl2yHXl07E4UIYc4Vo7PRsVV5PLRX/jqYwosPfyc6+l59U8+wcLvQvKtfoAu1eh8kCE6sq&#10;pFEbBO7mWaZxrmhctZKrHDXc+O+2WnzYS0j6J4S7U0meT5E4kRWvEBRv90pUbhKqtSsmgy/HbvRB&#10;GTUaXuf0Lu+4x42u54o+jsWMLivGsqDMlndYOOUks00P5O+cxwSRneUhBudqDRCnodijxZigCl2+&#10;0GJC0PANQfrf5dQMm3oQdJOV0SDw1HHgVX7f53LWbdQUFZbEqVmoS/Qcc73kVUXRBzMnyth7Per7&#10;MmFbJN4FB3OIAuFpVz8xU/W7Epq6yrXK3FDSi/UFE7MRc6Pcx/W6EMr3oyPTb6YbhYF0BVi63ViM&#10;XqEfs4QzfKRHTXCNimShiJLdk4j9tEp+I+AZleJsUbKPIzVdxUbY4tkZ9a9WcMWVe41Pissqmzxs&#10;Y4c4AMAsWXQWUmx4pkFvPKvLednkhD0c2g9MAYmq1xlPlLf0dcu1KjQSlTvbAWxSXz8Knz2z4Blt&#10;wS4YJKt6F4EAZr7RJSHKFM4TTagGbe67GTR0gXwWG8s7Tga29pvw/IrcGc83hCZLpuRyih30skWI&#10;jb7SK+6Bz7XEsJcYBhQCVKZuq7WIfzjwONE5yg1MxZc/HAgQ/Vvgbx8lYMo67Q5TXNlqCZ2jCbCU&#10;cAPFHsECPtlwOBqGYHdEXw0ObxhwuclDsIWkxmpK8xDATmfA90qt/1UCAvGwKSB7Z7TDT9Lml58m&#10;lFiL7ANuuhaI+V9i+C14p5AkySKkNJGysG/+xGcbxthvQrCYrISiYJTMGibUVtIVsoscG/XRN9//&#10;9Qkmz5Si91DSmht77SaTqHtJNSxoEzYM/VQBAGIOvnYcRIVOiA1owxTmjjpTgObVzdJt9I4GaSjT&#10;QZNYGz1qCk5qzrAfH2hp7SV1vE4B/1BWge08djZn5uUlFW6OR9jA/ua7QfTBtCBuA5mel0UZbxxd&#10;HtKBnr8dEz/Bh86F0wbi2NJEcMNcOI3iYUkxHe29jB1mEG0r5ScX0u3eoSV9BRFrKyU+HkThpj9Q&#10;8rq7pLDmtkTW1tdvJ92DuDnXfAm9gwA0tUwKRdMOKSsrRdfEDYUFr6Yv+Nvo3wX66XtJ3drTsLbR&#10;d6n39/or4zeQ7cccgGPKUPJuexVQgZqHfkKfS3CR8PGSEob85/qOSDf6AMef19tL6tFGGGuO7Jb+&#10;NQrILBFtG0/s9ZcPQ+EE8G5wW+m601jv5Q2Few5KijeNaA392vOXlvhNRO7pIqLDvZdtWh9ozdNH&#10;B7eAMQfe/atcKATzP8S3L0gCc26LS4Kz93I+pAyVxTvOXFRCZQJQxGB2sQLCrwFFnDWEYH3+Mfh1&#10;sYLmkjVKJ34fXyXESwoeikp4erhvaswBajnYp7HmIDTKKKlwIhEOzDmI7ziKJmgoP/RxYDsYzCZq&#10;yr3z2nY6kNZcB9EI670cMKtS9wp7I4RF+N9qlEz5eIUVcPq8iDno59q8rkaFdAOWx2lg/7Mxhzkb&#10;ji6PWjNUtvoL18FRvZc2DjSibdJjQko4DURLcVVsIzk2tU6M1v+tKZu+sJoZlICH1ct1Y3MtuUdZ&#10;+WlXyGL/nZULAwuGGugmN0W1U0bM8EVU4AdNOGwk9JVGvgb3a+M36WbVdRe0jY3DQm47TSNL+TqF&#10;n5C8e5yW+6Z2W4Z9qewBcxL4ZBNr5B1XhNbT1UnN3E+MKTSdtcTGP6PPLO5InHc2sfh7A+vmZ8Yp&#10;4I4h70oo9/g3RCNEIHcFDfy64pwBN50Oy2+r8UC5i51wQnjgZ+aWe34A265DolaIj3Xxm6ih7/O/&#10;kQB40DqfImNVwjGEdqYGI18cgtNPQ0dZpD3fl8gR+HU7GgxdbqrQWzqZjszRrrU1G0VLkZidZf89&#10;PveEq3c1Ri5RoQ9SyuYNsJDErZ3JI3W+fveSv/OB+atEuwh0fDZpxVVY3oW6mzlgTuSE0eQ6f96i&#10;kh76xohUQsIyHvrSuLbefWc649WA1mHN3zRvPBcx1E5N5I+pwsinZFvfjqsM86eQrzZa3MDVAMLc&#10;jwwPQKkQ/C3EHxe4Xwer5G+XWf7H/XTb/pav/ONDKm5pE9FJ4fd4wKXr0Gi1PLLB2ccdYOD0OxZo&#10;SwAcvX+g89J2qJ2Tv1Y+bX6mnU6zM9d85Mfd9qCu0SI3Xd9gVAy4eOQ3OnFCiiRoxbtNNJap4NTa&#10;kA50CXkq0cowqiwUJZ4kRHo0UtzFLPUB8zMNXCJi8vnPhwJSKnoKEaL3YQKZhNgMqgsl7FdDTqDL&#10;dGJv6yQplrL7tKVkCfRhS+lNa01WeP9qDE5tPbNCP8i+PV/0foEwKzD4HTPRH1kXJysu/2ZLPODC&#10;N/yt00E6apWjsNHK9rVIsEnRYOYohc3FAc7maaF9RsAfS85iLu4jR8u2p1SqQiegq74JbRvVWNAN&#10;0kP+eKA7OCPAp070/JwFejLAYFbw4jnEA0q6N2/Fy38+7Az/NTUFTJBZHKykvFFQj/m1+WaxMWPR&#10;sVa06as4SxebhClt6N6Q6+HpqUsKll6E3uxi99kQSGxK7fCEAUftfYPtyR/ljKyFbPUj/x505tFB&#10;MGHrhCPtZWKz01fPg2eqNIHGh1KduPAa5sHH3KqMbjfZrwCXMj/Zxf4ERT76u15UGWklPmYcQr5B&#10;LtY2kLSWII/8JBQX9IDOUkKjBs22lwcF3zN5b4bxsMxpUrIfEMb+XkadNFgm0hOkepedyLlEBEbt&#10;sVIP43r6I6FMNRnKhgX9LBgqa12NzbktzVitmUbBHK3vV+M1eY5NbheTN9GveMKa0rPYkLUrraCH&#10;hbm4ID9s6MmPYei7etCKY4+oPxsOsmcuUZ96IcMyfZrKe/8tkaoZHSekJR31u73FGjVJrJbqTmi+&#10;v1YU33qBtYdVmjyl4guScoaK+jJRwfO2KLwaDsGW9o4xLeBSkVttE3eqkUf0PQK+pL+7Ipo9s0QR&#10;yh9IoUoh+nFU4ZIAZpUxO9oS+2pUT2Y/O63YEJ0AGuBql0WvHyot4HzgoUpoxsZ7/xY/K5CJfu3Z&#10;cG4+yZ7td5mgPD5J+mdq+eGozrB4oCtnNv5NzXOWiQ0+peIQfzq9akuSnVKR2JyT6iRfT0fYKfVY&#10;v+9JWS9iWSDaa+DWNaXgDy7YdTrQdFzP6+IgWLPQBwspbki60zAWDZ7TGxTrjJFxR1vRZBs3fRXd&#10;TOY5sKAgRfJE6ugWqFeoXnJsj+NcZTiwN7jNeGRWzOfHl6bWowrVH3L3yjR0pF359h61rWtW3CPF&#10;8K4V2Huc6/yiY+GkhWda/FY/hlK0dTuyCNjav/cpxIkmccqnPWfFnpNue2WmA3H8SWnGwrILA7ka&#10;n6vIZFFoT7gHL9P4GOXnXabJpdjg1UXUeDM6mKnW4dAfK9A4uL2pCk0pp+O36f2YhYBKu7b1paAQ&#10;Vy2m93b/qwRgDXQcP6GrHYxSd9C2P4VEe2JVm6Y9GxnhgeLZoR6yt5lzmy9s4NzUQ9kdBuZdJVh7&#10;wkUD342mGFdCPreJ9zMg6+zIOCE5Qr5bLkdBymGFatOCduTXX4jf203hxSeYk1AP/pJ16VFj2wP7&#10;q6Jl6x0rJItb2rWlRucAfBXhuCKqJOS5lMYPRrLn38OYtmauU4ypXjGzIIXexQTNkHtfIt1VwyVf&#10;m3+zwuFMtUcqy6iaODE3VKYl5KD1JLr6FGq8NFQ4PxX11urt3cswJzrp7m0xilNAes5uvjCPg9ap&#10;bbo0pmfk3KQIKyiPhFOyUhN9pG6084NkRkO51wmHtQADub2qppusvJ7OaMMHnKK8vBE9xHrsmOAq&#10;/HQjJCaygUesjljDYnYo2CQkz3xWpN1z28IWtnveZsZUW0kj0zjQlcviobmQEoIb4QR5YFqGfHvf&#10;DJE+HkjbxLQdufqVUmCkymyhIFqHzQXV3Y5wzIqu+HbL4V75sgHuDjVM2RGeMjuyJr3iD7u8vpFg&#10;2AaF2ea1gYfpkK1nv/ynakmha258HsuECRcQ6c0/hXQZj8+/+91/TzamAj1I2V41pryvL5R7u2ql&#10;OHJohoksFSF+Tx+Q0c1hZfdWKq7ZnbtgOkIIOphK/n61mtF9nyTzR7gAtGK3T681/jHe/XeiGYVX&#10;cDUBVSvvXNRXivtEvxAdSrx3S4RzwJM32pAPUVAJDVfr9NtkCXERoKuY3nJvB+sU0Tm8I3sHcy9g&#10;Ndp7U4z6rGPDwEUkOU8GnixxfSy3GHe7OW6OdTgexrZB5YZUNqQIjO+063yYo5A/hiN+ZAh7p7SF&#10;ebFCK/3JW5fSY5o5hxL9DjDpLafKkpeQr+BmFqJa0DFWPuuxkm2mv3pSqgdrmnZw2lgwyaXzkQOT&#10;iDLv+z7R9ggtMboxU8gfWBJ/X1Ur4uKBWllSnFPgwdb6ZtfX3MWLH8pGSPw+VocXXDWmXIHDrbk/&#10;ys2lL4WeVabybsyzhPHHFZDNhr9E+2CMohG016eZyVmtYTJrNdsoJ85aMjTc/xdWbpVdpCJ5sYTF&#10;3PoeeNo7gsu/SRCnNPjwp5Rf8iTEOyKcMAVbneI6wDN2Q5+SZG81FitDvK/EOyjYFZ4T/ct8xIkT&#10;euEBOn6IMproI9sMf8rOMOdPnT+DSaVOlN0l9FEzkKuOiOWEhTFYrpjZpSt8ntGXbF4kqvVHzIxK&#10;0Tye00L2H/LU28kD3qg7BsEslTDHaLY34N8yYq2ERdZ1DBn35tU9nF8VPl/02NwInGL8gbs5OVdz&#10;CDEnlSAxotPTC0lM2FjI0AtrCXoTIslS5qIDPbwyZtz7WoJYJQUMa68lYS11yCMDf7xavyMzPVe7&#10;Lh8Wh4d0nHCxr674yah6IPWX6wrw1N5ZJX3OTwAF09G4mdStKnzyUySuClLkr2q4j1tsl7Ajx19b&#10;1LazJ0rYKNkaXNGAWCuazf6md9LpR4glba4aqgC9QQZ21xNxupS/PSmJXn7nd9HXyXzgoFCOOxlk&#10;iN4lqjhP1ydiUC6NAn8fAqdpD/Cd6t+CyhQWgutBR6ZNQbuiDMj4naRDigRQ14rEp9PeIHZVY0+q&#10;hZfZ1AzNPYqq0LuiVfm3Q8Ob0vAPyLsIyuvs7oQL8ZmC6fWX9Lz+g2HVPKohZ3rLjaF0SMoVFmTX&#10;3TfG+srstmvq3A/zC5ur6TvWmuR1QoE64dHg7ZTBLo+GlMDqz6grGIFL3VHgsMLkjpi8/oJG7sQO&#10;yjR+B3S87c+dHMDsNRV+j/CJgisNfY8DVxzkjgFJ4AOl3Nu/nzZXp4hVn8aMDFqm0KW/H+/YC0r7&#10;SX4qtkz/ePDhh4+65JgVJiT1LlmllbKcLllb8f4Dxr1FO1hlAlz1MjB3arTgb/rPjKkflwNbya7W&#10;KSYiZ7tbjsDgB0HvR91VVmC4RJL3gL0GfNpeI+mijXNkJ7BsALKBztlTnTjUNbI5or7TEiCy/W3j&#10;7NRatb1JQzJvavBzzRTSxC9AcnAl7W9ix4M5p1nlR7+oRuXW5A03axpW9g8SIg4wqyzGPQOifRXt&#10;eMKsOW1isQQ2WZ8YCaYdNU+/kOby1Z3ORaL+HRAO+Lt7e3H4WrZGFyIu804mqTh/x2YAvs+0E6wE&#10;9D9Gy378TASJLyYTS6yYq/y/2uJb3ZgJrjZ/SB/LPUZPUn6n0ngMnP8rJAqx4ImV/TECQhoQjuw3&#10;ZnIcDi3ws/1YLmddqDpxGsK/dsVtnKgxZo0UwqVLdPQNTzgzJo5QjU06oEx0FKTvm08/9AgStsBg&#10;Pr4iiYXgOgjYFmrYGO13XRdXMt4CC5r3WVl03DhLf04k/J573FxocJtmlCbZ02mbOAwL+BsyO3K5&#10;p+dwMLoTarLX5EfnSF9CGf/DTmbkAH3a/VfEef6TFNyYrIEjPCff8nIh/fx8me9QZbjr5tumynAJ&#10;Heq0v/x5BfH+AwefPuEXBtbrcfuris5PzdpnFZ3dc/EP7I3HKQ73B/zi+CiPRSHUhyrBZB2FDxzB&#10;3QixhfQskQesqwriLIa41ycqwd9641AG7Yr59PMqj8GnLAbWmOBfT56dsCI7RPr5yB3PFk21Q+dP&#10;77Nud9ex8JzO1824k+nnV4L0ik0M2yUOgne62MPp8jXXFZ3fRYfDc1obub4ysJ4ceCczbPsjwNK3&#10;T2/F88629X0p0USf+M4XUcbrXSGU2huHqk2V4O5qrP/v4LewGIqA6qjuG8O2/cv/VQLNL9VvdBtU&#10;jSs1Oqt/sQ35e9XnCNlzrqzX6a6+MNJ6afqRYX/1D6uL7PVVsvq9ze9gI2tpRbsm1OciiRLrI38E&#10;Q91ALJT0YMoc5JDJpWmi9BqEerFgXHKBvyuhHjnUU2ucVOsIJY2AlWaq38tll9cMMPQcD3CdJawI&#10;mrA+iv5r+EgaIfkUZbiRnqAt+Cf/TM9g835W+DPpjsjcF/Xitarkj6Q7S+Z2uaI9R65GSX+r3V8b&#10;bOqEjTepFz9Vo+jLhK8MDDYnZNAamyYIWKhl3LZn4g9fAqdKDDef7wQZJeG15OsabEaPitbXkAp+&#10;VB/jqBvAwJP4qm7uBYs23IyOxUbFcY+MM9yI5v0OlLG6h9YMlD1cfVG/D8Y5JzXcnDCc4+A6qz5q&#10;fUPx6BdSl/JdVCs7S6YKs27gH02xCev4NULXwHYTs/a/NPiaovQtNUJyRdeuUDT/6HY4ubzDq4c/&#10;/0esWWOc9DdML0hpW6LcIw6Fv2lGBebZtxLD5f04IP4ZlcRKngM+hlyKSjOklCQXFqXJBcuV7CXF&#10;a0jcLonijmC2chiM1wPDMIea9/bVa62IqHePOmwPp+h6nv6YFLa4j8/4QVUUSNVW1JgbnQKJmgGg&#10;TrZpyvpX1jdfqy0rm2axtr6XPn+ejaqSLmSuYz4FMqjKLNHxycksj6YrCpwvYkC0KuQu516bL5hY&#10;XyTgpNQjWLbQ6p02or6a+ALN1l6krEzI3Qb7eMZ4p9tkGBH+IjmCFf6zXr4kAlZsegADpXGYD6Wi&#10;vMgf8fP/r8V4ed+KGqOOzM5p7veQZbHbR3rrSFI8cmHBTXMI/SkFnf+ejFluqUm/yrfmqdZ4r5Fx&#10;fOpGwCVgVmVuISFT4HcAAHZ5EGUvhqFDxLRYpowiBNTksk0YrDd1yCPRtnhzrSXDLQZuFt4WnI4y&#10;WL8K5khpNZNl2et1BCb0FEDF3xDA6e6wP3mxA0++xakqr6T1xk4VycZtwHEMG6J+6ZEViH640Xla&#10;RV0E0pTWwvIyPskT+MLHp3eYGluY9qoN8WXYA/BOQgXhIVgeXOfytoNggEHarnWDqsIXZbDpsfBs&#10;jfqCAHWkkhwJKy94AMDOGAvujG5DGSuYm5ilJ26taMVlqgEvIrnbx0h+Dm3tOz6RvEGnBXUQ8Dz7&#10;aqTzZT4FzNuy1Obo1Ar+uFIF1bBJqLzIwJKEIiIPJiNH/WCiQEw3gvnyvNX/x9l3wGPd/X9/j77X&#10;dSFK9l4hKyVCRvYe2TtlJdmjjKJJVomM0lCZiUKkjJSRksoIGVmRvUJEup6P7vX7Pa/neT3387/d&#10;7+8553M+5zPen8+56HbdV97n97yScClTvU4d8BoCqlyGSMRv2yZ+JjJ/SN94xla39Xgdfj4p1OV1&#10;uGVfwpTM7rKA5h4vjLlDIBOF9zcJT/EUNb+aq7xuQwcaMrLxoGGotpAyLbPb66DKCY7t3V7+abCo&#10;UrgMO5d0tlfQNhGNNix8mGOt5yARnlw8wXGt//WGlyLptCmZwih29RMc1i40HSBJOBk9JaNV0jMs&#10;DQvJmhTYliuKgufRaD6+Jz0vejnXNSemDz93ZNw+Vf6wrAeTD+evoD3wnLK4R+WUxt03Jzii+vcn&#10;AGfD6iBp0j4t2+PFG6gMLDpxUr/51MU7cagFLEcur2bcIh65qOiqsW4MZgMntYt7XizK2GoessLM&#10;er2KPxOztw+98b7qt3ByoxqPk4+4lJ0dv+UKz6haHV4wEf7t5P6uw3VmWrEMOUv8zI2VxzROcCTp&#10;HtKEJ61NflnPnakag+Ie1hbvq22eZapdswnw3fnOVC8tkN8VyFD1meiqbb/jr3qfL/YoeO19vtis&#10;9w083cQmp2WE3frTtlYVE2yLe5ICJSt22oUKfB69uumge+5FpVfNp9jUg8NlX+HxOg2ZDGMdT6NC&#10;pw0Vt6TrKOxjna3pHB3Yd1Z5e+TpxbTLZ3/lPJEyOKJz0Nzy2sOXnYpXja3ZHA7tP/ncYKdYVVIz&#10;25nqYdtcKQpv86KsRto5nTq6imV3thHpBJmbp97bwG99noVRjurH3DHlczWpj7OW5L8azko7YzET&#10;u9Nda8B7UcfThrytl+OzY+ttowHudnjfYiCrgDPjWq3I29rXKY9pPt1LNr3bwJtPJ/bNt92vnjsB&#10;ZXHaumZ1NsXeOT2k+UjW0entHYUXUeoqmSlRpCQLCqZEj7FOA9Fzvcr5Z4qjWH47THmIdxb1R++8&#10;ynHWYzHe6e17ywF55WRdbeeXS4JbrtGd3pc+n1WgNpFVAW9ntS/Ru19o9Yr7YW7nyz57v0c5BfqD&#10;mprjtAv8Tyl3NZocnzz/9UxsW1xi7pXQHcmuptuGjfIfkxq77zUU7CSapenYLTOqzKZI1XVQPWvu&#10;OZ33Kc2KW3H/e77WJ43tL2oHrdg6Jcxbqd8ofU6GzC531neYmb2cNg8rWqr19D25fP7TapuAr13d&#10;w5cFrSd99WMY7Uj3X+xU0vPkcqLy3hZ4/umn0C7G3jwLervTuniZw2y9TFtIs9gDtjKLXVjoPu0Y&#10;rwvK5a/HmrYRGv259l19TGOtWcv0sI8g8Ti/rqOM5eVIVManiWpOewoPBvfNfRk6ir3ngnL3NLr3&#10;fnsV6UXWW9VvvOpvweQXQJwTqNzp2qjXM8aTSZEvVvL6wh7yrrgw6hkC4Z5wqIEbeS5Cn+VO0JfP&#10;QzX31lYEHxv4tZzatcj9k4F20JRt54Gx+rvK8M5kjfLygU1uIsHvTlzZ09kpMTNI/Wi95IoofSdf&#10;rGi2aWd1+LvPvHVfk0vU/D8vxTymEfYJzGt2NRJ7+HpkRVH1n58EmCpwbsty1aasr1T3FaI07r03&#10;TTknTakUHWnA1GpcxM8tb2mQFaX6UdE51lKvPMlGMuHb9dkJ/lOydycknl9WMRQvFvDvlBXcM37M&#10;z1yH+3w1g4boOb2IJE0mlpdONcMZi7qhHzyoZ03VBhefJfVt2h99yZL34dHz+i/j2E/e+vJSXPws&#10;dfR3+YQY3oS+lVtDG++Vi+ICCxqhh5pTHuvdUbt3XcB0m7iruZDodm6m2wORJi03VZJvhN1Pg/7w&#10;lYY21MiLZGZ1TVaJ0GCiv0+Z0qpsfN2XXAK/Ift6rjTH3pAqM8V2trfplvBZjWMMAtfMKaJdwoJ2&#10;PP3KIxKtcWxUOkk/WYW/tB/+G6jgFR2Zqs4FFf3DIptkTK7PnzkOfyBjaC1z3PHwIW6qn6Rpv+us&#10;xre00lu6cONaNOg2fFXv4ikQEg1gijDfHrN4m5+Dzmxk+2K3XbUAvcjMsJoQmK4XMlK9X1YhkNKq&#10;aZw8aHTHek++u+kwb6vUBW1bimenR4Wk0p1iti9/yBa9OhSzPYH+e9BXan3ehCEOmSOmVAKtzc2a&#10;A+Uux3QFTANbd2/Y05wOaWRKeXHPLa1RzcKSUHnK+Lq4sHGyet63M2/Hc+sYc81FnZPv6/Gediik&#10;n/7QafFCROxUlVaX3beWcKEVYbVKptJTghau6xnr5lGr2mvJZYM7FttrSIP3x/ImSOYW1A/ULUwt&#10;B0YaWPVGu6XeaYhycGR9zdEKJWp/uR+zKzSlWIpML7GeFjhYyxMrLm8h+EbXwmKiIE/ouJWFVbtx&#10;e5KBeWmweLD85ChH+rfID5sYJrm6z/i8LRPcpnvlE+Np97sjPYlRVbvkic/6X61kRn+6pnEq0Yli&#10;uVj8W0n+z+D9M4ZcM4ayyVl5Eq0V23flWjFZLD21CtYufG4lesp7T+iwglv6mcLlR2yk+wqSQkaH&#10;YgPEV+sNL0T3B1M3CCD35yxJ0gmmAQFXhr1fUHV84FXK4ks4Umer3jT7rs5c2tnsthC8ifPSr7fc&#10;updo5Yq7BVmLbvDUM3Uc4TGg9Geab3fYvUVcOeJK6FgRdtqc7aTOtVNPFTNmxz+Y310tox0ol9ak&#10;GUskVR05AC8uIithPPBbVA29KXla4Qe4qEDq44Xr5nh05oLGOjt0h3uszsdb/DoCQ3yuIjqVU1W5&#10;x6Kv129nOnTk5wekvDR8Pf9R+htipA1uoX5b034p8jGeftlTIm3gwPK2eMr1e4+khAykc7gDP/ee&#10;y2k8NsOzO3TZCj4W4XZ/5yiVZWFDnKB0i7kjSSRJTKBu5IW7PbeeCDv9wUvqg7a7C0o0BY5dvdI9&#10;1TZId1mffMbCIbbeaqm6z7UuXs37lNk5jkt+OXtN7lroClWe5ch/+W7+R0LqnXNS2o53lkX682RF&#10;a2OfST7Llt1pffeA2WgOvBM58dzmeaMOadnewK9DnROfn9Zk+bEmPWh20E29Vp+40DnFE9p782Tc&#10;/OqQkpH7HMuuN/Q6Xqc790RtXKVqr6l3nhJnNdIeD0lc1TtctPDsfl5E3rZHOxR55k95R1eWqNx+&#10;O9oUOP4s717ekwmx9s5Po+/znuhoxu916Ex7JKV4hdnjxfGzuz4qJ3QTD3AwFlvHRj/PrkpMdtl5&#10;vI49TjAgtO5BkNMxRp6iLSvX6uTlGup5Xtp+S3ggV7242pNh2fJC4ntUe2K8pcXk27vDWVZL5F3c&#10;90UfBbglX2pk1n4kFyvwRrV9yw/1+FcjTAeHVfP8R1c+C+63P8jzI66maeLnh5eDC0LZzIxxPH5Z&#10;P2ptyzhy8wXfvNZdiJO0CrCPqF4uSMpSpCpw9TS9ntKZZ0QRtOeXVHLevIKXNInRuXYuNfy4adip&#10;cG+5X8ZBatEPxu63XD5qeWGQ4Vyk461oPY64+ovNhvXaDN513Hm3e8uL8y3kfmh9JYT4O9acO3Ai&#10;Wc4rcI6QsNvlnNJV6r4uC6efF7quaSWGtzcf3h3dFWVueyhGj3mgPc46zUOUczkwuSqvotGm3/cs&#10;dddBlwuioUMmg/rthu1mI7n+Jvsct1OPClhYJd9qZJoUTrx4tZVAtr+iMKI3l7O/b4kprjLTzVO/&#10;d897nneDypVHdSdSXSXzEn2OtrzWGMmeyPInN3yv9OsbKjIM3B9WpMRUtnTI64NZu107qSH/UInW&#10;K9GtFocWr6QNPHm0Y6+ZzYPuvO4vajN3JqwzZyufmd+yuGV+S8AljWVnqdypK4X5Nxkdcr+Z7OdY&#10;3Bp6J3DfAcPit4W+pUJnb+83SGVspD7EJH+M9tG4KM3KwFvKnGqVCBNNxTCxO1/NNsfSvGLc01uc&#10;wLaqQmeXVupYsnfopd2JvQ/fuNtmWve1njdNTMhiqd5qMbiTJmX7kmtDgM32t2/yVCM2q5RyrDkJ&#10;RD9d8TWvGhJ00d97is5/t7cgrVE99nNzw3jOh6WsJyt03mI/Pc6Tj/oFm4nVJcuJ6sZflKktZq90&#10;kHAUT35JktxK01ansDWWKnnp/a+nN8/5rfIHV7QePyav9GXoY9/deXZDmnbnyIxZ4dJaQ/aLBWUd&#10;Zblfk6LN7wb5Ciu32Fy9xsqdYXhlgHn/6tGjnTMiLSZLV6XnqQaLJE/Q9jzxbit8LiQkbXmp89Pe&#10;qdkvvXnOtTOfxctlfKfa2tyMD+Ws+pkMUkUvVZFC1uSWHvbTpW9+OO7pysTEwc6ZFWuoU/LNyFDn&#10;o4ZdyIWLdaSGHNt9q3JC1kuX4uvvCmWHHn7TMaFxXD3/wMNXzd43Om4JW3Fxp316V1PpkSlUanfU&#10;M3By4OlTYUOPr/4eZZ+uOEj+85OAY1HB2vdXBzKTgkrvvZ07Fnb/tEQKKzf7fV3PS/bURnGXrBqv&#10;BdXnXPtCp//knE3LS8mni3N660zMXw/ly3Fe9ODh4blpa318t2CRs7XxeHd17pdDl6MbJ3pmea6y&#10;3mbNMik7ZleiT76n5lpiMniUjjXU3NqGKvvXgm+1fVBgfrekXMuLMG7B7AqbMve2JxYck5Ze3T9K&#10;vDqfea297+gIP1jwUYPf8lRCNFV08PUA88InR1PdPQY1Aj3a2vV+vFYs3bN7iezwvfvJuGfb9+rr&#10;VQcLkiLi2lYiLnWlblH1WS9q7eaTk/a35hxdarvw6tWDZJG9Bh3KM96ug7/svNvIQ5RLdnzWDrPf&#10;v1dNT09zhXYpuG+bT/bsb8t5lFyanJyakdHhdaXqeO7jirD+y6A0FXKesULOpKeNSyr3Jk9Vl4Ij&#10;oYrrR4ZVP2sYalocyq+RZcmHn0j5TNPb9ONXKZJq1Mhz3x776ZvuMIvtzW0VPHmSZUfZirHVw4aX&#10;zdbpJy7zdYhQ2R84/UwmSz8tXGIic8ClMTBFZIX768eHp3VoWGTN+VnGChaook8YDYst7e3qWV78&#10;zjVwPX9wcrPYIMUWidu6E9foP49PM9/lHmMzq6Rf67N/8aGdrz0+50Vb8y0ZiedFfC31Fc6z2bEp&#10;m2l8vWutRBVLgmIWY7+339/3uDCRWSLcxP5ws8rDN8n9P/gvjh32GHX8WeRrwLV+zyxxmFnPd8f7&#10;+keGuW95y/tecJ3cWi2nzEF6pi94jJ1dUeWz1owRXxC9fXcp7fH5PQb2joa3w3XvtkwPS7KVO89y&#10;wf+2xBkTNyjBdEvcK07dXycwemZxKpXz2E4rfhbhfHfjXI/q14lS3OriyyMh/q1lZ9ia+HNuOyry&#10;ui5Flq88XXliUrGSvWr6/HE4zZYEEZNjneEmHxtaHSJ2flqe+vLpQfpJ8u2qqZND7zkmvH16pGpE&#10;+Ov3t79R6O7bX8lQTHkogjBcMNQp1RikslaTwjkVFpw+wK1VR44gJD0P7nqbKtY2E6Fw08FhS+Wu&#10;YQqH796rTcx7vikczDygoGF8Wf2QmJjEYdcIEsW0qpVdjZqQmV7XDcfAS1fv6kt8d+i1en4v1erm&#10;6B003b2F/crQkOwL2da71ekSde1SeTmPz1+2m3v8fYmKm5XF4rWDxNQdZZbIpcUlA5qimY9CnwSP&#10;XbPn7eokeHDMjCa3SgUfrh5c97u3WqHRtUqrc+Jb9Ix00wexh6ePlgRU/JKZkJO4c2I+rrSs7PEX&#10;/AG2un0+dgeZ7Jdc/8RrVIZ8e0+pz+ztIpOi+SrndmLppLJW2q/aTzqXRdnTDf1GZmNtXcbI84If&#10;nxi6TZ4gvztmc19L089rRDmmmtxnJy1hf3WOJ2e6dVVEvvDeDYadpq7pjW7ryl3TMUfIyjcYQtpX&#10;Z28sKJ9/Rn6v0GZy9YzEowGNRd8fma/Wd8Q0n5asIXc9IOvPZCSeXFK+/Jb8/kbHPsX9fAmcHeSz&#10;9Es+zmvpl1arj2f8Is0v94fEhuLkhpnmRHWxclWv3a0m/ELzykdE0qYiC5uUAzIypdfpYxWOTyyS&#10;xdqG+kNSE2mmWTgXeER0yDIy3Tl6H6mVWVYT9NLyIpJO976PbGZpnz9dZbFGFqUf207qW5PXYrtX&#10;Hrl9KFZ8/XR3xZPs7Lu8NxeOhJnyhG1z4HTjVDvqJbLlC6uCnqqqMI2wA91RkZcdHSrz34bPn66R&#10;JZ+trunP6r89fFNgR6oWo6GzlHpPybPpNzO334VX8HRdxLZrbFdCHTuLlBvr412IvXKji662B/3b&#10;tL5ODGWb3eRP39RbTlnbHHst0jVZK9FoyWuSkYkYH7r2aMRxywmFhgL3PB7dwlmG089fKCWbqm8z&#10;GJfLGzyYcub9aE5I/VsuB4No+R1l7KOqH2ZmTA0PDj7IPkiWlm+XGw65Ffthx1C6mmL78IfNM4f6&#10;D410WWxRpy5McA4L/vHFt9rm5tod/qVsqrmguzQrjLGbdctTXbynO62IoswHt7sEIl5evhR9TuaC&#10;BS6BsWCNuW9KnB4nQ9Z0az+F81MzHeVx2+ZGN3l2OUNmrle9bc+7LM2Fu+3hnt/7Frgsn3S/vbh8&#10;0itgvoQPnSqLcnIsIJd8Gk4dOZOTscmIwqZ86cPk/VbW9U+i1MYfpWw1LzatBRXcU7f0Yy2JqZ9g&#10;z7/H48Z048b5hJIYA6WgELNXE/5VbnY8LSmlPe7Dmxg4RTm7lPiX39+yueB6Nut424s2FvKlk2OZ&#10;wR40g2aSWTMBJZLlSamD7/MJyk/uX0g7H/ktQdXlKf1euRvxj8LXLtFd+qir8uNYnoBJt2QeT3Gn&#10;Pa3PkekALq4dRw+9vuEl6qQrG//q5sA5G6au+Pl8UXpxadMa5S/O5kY7dj/4GnhHyuPR6yG+rNS3&#10;wXJq0u5lX45aX2Cidgm1rHg3f9it7wRTusi6V2bZcYaVLs9KGgOCWhbjfCZt/GhfQPHgzS3BKVMr&#10;wYWjKqbys7L9Rc1qVV+uHSlv3ndY5MjC0TO/ZoTComeMHtVal58bey32iuU1txvBNNZd38hfalBm&#10;SoXvTFCYu1OtteQbwZW3m3uTUiXF5Rq8FU0PVPHVRB7j7dN+emjx4tpQlGsVp0FZhMwiZmUf9m3a&#10;hOfr6flfAjxKvbLvty0YfwnOjRCaT8uQb6gyj6QPYDylepHszrdKMy5N3pWnIVigZ37RU85JdNv3&#10;nBbZpqU9bpZU/YXBMfTjgU7mm8RZyBFW5iNxRWfvJ+5n8HWKpCZQ7orceZ7jlfe+B1bnGmh+KHS2&#10;pyxNfJIUtduEYULErVg+MYl9dJK17ZimuRwXFpVp2URzPrEu5bG6z5MHTMmUSpvfP9i/Yzd1m+v3&#10;UxmTEbURdnvSjMXK6KtCNMYtHR06vAVnJnb1Je6wUjNU8Wq242fuHliKcRhJYRHXMEJFTtR93BaN&#10;mRkalONvrpVkHNLwGyq8cM9cn8mkyd/Bjz34gEfU3MmD8ZYxwQ/1ArKGDAgCtnUh7T77scm2RwEO&#10;27STKwo78xemB9bEsj9by3jUWcraeHSd3FkRdMpO3TH4bV/xtpYeBqnk8RhHg/xzUpsZLSXe0Nzq&#10;c3QVnMhnMnrTTVCyJCVZs/Tb+ARn7RvtKMf0Ck/abiJf91F/4LE8704xG18iQkfHfpM3dqxUwkRE&#10;XrhMpqBDIVRgpNKZl+4L58WV9eLZZXYV1YtPJs+dKDjKqB/6wzJL3i573IPC2bxFf+RZ4uOH7lYv&#10;tgQR7F0mp9hOvncoTPW8WOVU4Rk//VjIo2hTx5GLTU7a+W/7CrknH5c1HWmYukAbxe9ZOxEZ1bZ7&#10;C7tHoRnxl5447541NGNWdGbITOxjfdqyUZ3blnE2sjf9oztuF+I0rkWLDXssEhL297V/fRT+4ydV&#10;uvT32zI1/Qf4FL+fwMQpcCxey93T1dHJ0xWjwNX8jwccNXf3xSg2/Z5i6JmlhrtzIIZKLcwC/d29&#10;3TC0aBbi5eTjqe7pGBCAIW5jV/8AX1fnQPcTrtr+7i4Ywgx9DzgdAwmGLRj+eQibMDRwDwDJiOEf&#10;5lY1HANdzd29XDHsnJaOho+zjquji6s/hsmqefo4e2BYqKanq5erdyBGQfE7kt/H0UvrIz7+Xhiq&#10;tPztBMNo4LNUtXxADbu8kYaGa4Czv7tvoI8/hi6bOzrBv5AXWvgjZAN3J39H/xAMmRj7+/gaQDzI&#10;EGbOri7H/SEQfXUfTx9/GQyzh+AcMWza0MhxI8DWP0J/beDu7WrsCK5ObMT2hzBoY/q3tWxzd+/A&#10;v6zEabm7bdhFZ80CQzxd/1YKM/P1+Vtpl5pjgLvzhmUMk/g9hzQ8MSxP+7i7iyvwuw88HsUwXbDq&#10;CZxCYthzA8eQDaqEVP39fYL+2DdX9/Hy9QlwD9yIEPQztf19jvvCX3aFQlApCvsHmD7Ms7FW7PX/&#10;4asVE/qvr9Z/zv1jA85OY/pYEDaBSrHnG+PvZxCW97ckCKRBsDsNX7uwaXQWxgkYS9FlTALkNDCr&#10;/C0LQvt+68ITZhOY+e9x4/T/p+T/deK/9/+nq38R7QSW+VdG/+3lz4z+hxn/l60NHxPo5R+e/t75&#10;m8G/JX/z+X/1/YeljYpUAvsbtSrdOA0rCajPX7PfMaPKv/f+8AQxbMQB1YeOgN2zMAZhrYgbYluF&#10;CgP+ZAL00CpIF9ECfJXCi84Exaa/RgoKTHbDF/TPxnNDdyOWjUj+C5g97G9g4bd8Arv8z/6GDFtA&#10;JvCcgBcUT3hx0XB19nFx/f2XrXFSUWP4xgcvU8GF2PiuRYnBy4bkTk1vFxBjmxAlRoBxMwU8fs9o&#10;KCgpgqkpYbUKMrQhhn82dHfCggTjz9+6/0jR73NUf1tAFPAZ0r9lFGhDuGEfR7Tw/MMq4X+zSvFb&#10;g4g2fL0GCGxywtJxZvQU8ARnR6U4HyrBxQDyAANYm4DcEt3GrVEcboMiAOEwD8atkD9ugTxxM+SG&#10;GyNn0D2E6yA7XANZ48rIAs6b4Xvhs6UlkDEujA6A3QM4G2AbrKlBvgn2f2KW+HfMFp/D7PBp7CA+&#10;iTnhXzE3fBA7hvdjXngfFoB3YyH4J+wM3oFdxD9i8XgblgrIhPljvB0wjRXi41g+nMvFv4B8APLp&#10;x27gn7EUvBe7AogFRML6LNgLg/0QfAg7jo9gfvgY5o1PYR7g3x1fxI7gPzBX/BfmjOPICWJ0wumQ&#10;I/DihHMBtkOOIsgV8nHDpZA7Lge5KyIfXAUFQM5BuDY6ieuiM7g+uoAbohjcCMXjB1Ay4CYgA2SZ&#10;uDpABiACa150D+zeA87v4ixoowZ/1X2jhn9U6A/Jf9asD/bkCBQYF3YA+wRnugF9cP4rYAzwDdZL&#10;gGWcCa0AfuAMaBWnB9ABaGFNDXuUoENAC5DnPE6BZnCEJgGjgGGoyyDI+3AS+oxToV7Q78a3oC6w&#10;seGPkqAKUEckgjYiEnQRgaCPNhGMEBk3BfsWYNcKzUF/TEKffIGxH9a90D9duDnqAJ024KIFeqUJ&#10;10RvcVX0BldCr/F9qAGXBuwCiAIEAbwg54B9ZtCjR+8ghg8QSwvE9RHi64RYu3Ey9hlfxwahj4bx&#10;NWwMX8WmAQswXwKsgHwd6okIFAgnECFmaoidFrAVURGYACwwZ4M82GGfAyECJ1rDOdE41KUP0Anz&#10;DpwfIAzYDWtZyEMe/CoBN2qQmyZwpY1GcD3gXh9yNkDTgDnAMmAd+oEMd4KCoAV+VP9Vfa/9vpN6&#10;GAvBCrESLBAbwRyxE4wBOoiDoAQQBWyH9TbAZgAJdBDoYoiF8AvbQfiJCcNaGPIVJlAhCchdEvak&#10;YU8W9uQJa9h+wiqmBtCGuS5AH+SGsH+AQMaM4awpAe4mgYDMCZTIgkCHLIErS+DHkiAMUAKoAfSR&#10;FdTdimCCrCFGW4hXB6BLUAYIAHgArCCjR9rAuRZwrwH2VCHe/RCbPGAvQBLWEhCnOIEGiYGeKPgT&#10;ITBD7DwAUYASQAdgCDCGfXOABehaQb5W/4rT/7wzwWA7FBAOtY8ERAESYZ0MSIU8rwGuExhQGsSd&#10;BrFch5iuQ+ypEHsycHKVgKME4PQy8BQLuAi4AHydBXk45BIGuZwC/VDCFhQCNjb85ULtc+HO5MCd&#10;yYY7kwXcZQB36QRT8GEBdq3QFYI12LNB52E8DetTBEs4b45OgE4A4QDyIxggT4Im8gBb7sDJUcI+&#10;5EaQBuwCiAIEAbwg54B9ZtCjR14Qgw/E4gdxBUJ8QRBrKNQ4jLCOnYWaX4DaR0EfxAESYZ4MuAby&#10;W9ALdyHHTKhPDpzPBQ5y4c7cB27uA1+5cGey4c5kgq+7cGduAKIJXJA/F/jghJj5AcKA3bCWBQ7k&#10;wa8ScKMGuWkCV9oogqAH3OtDzgboEuAKIBVwC/hJh3rfgzuzwdu/eU30/31nZLEy4O0p8PkUeCuH&#10;XikHOxXgtwL4qYA7Uw53phzuTDnw8RS4eAr3ogxyrQY+6iDvehhfwboB9hqArwaoeRPw8B44awZ5&#10;G+i0A0c9wFc/jAOAIZB9gXPDoDMMusNw7gvwNgBnPwO6AB/BXzOM76A33gKfjcDnG4jlNdTpNXDW&#10;QNgB2ANzFYAuwBBgDHrmoG8FMf67Ph/683sDG2aBsRKFEIkogSiIkugX9MlPqMMq1OEH8PED/PyA&#10;flyFWqxBLdbBJxlqgYgGCCcawjlDtBmwBdbbiHqIkaiNmIgaiIWoDJBHrERpgBBiJ1ojNqIJzA0A&#10;OogZRkbiAThjCmctwIYlogQdAtEGbNtADDZoBXJZhBrNE8zQDPT1FNR8Auo0QdAAqKBJgiKaht6e&#10;I8igBYIU6O+C2MTBzg5ESxQE2/zggxd8cUMsnAB28M0CYABshfVm2KMEHQKiJ25CdEQKOIcQFQDK&#10;AnxQIIyIAydEiIcaONgCPrah73DnFwBzgBlYT0O/T8Fr0jTUbRbu/Teo7Xeo8RrU+hfUHBHXMBJg&#10;K3EVYwSwwZyD+BPjIq5jvEQyxkfEED/4E4A4BIlUgC0ATljvhVENCQFXO4jGSJhohkSAKzGi1W8+&#10;/02/K/7ud05MDs7sg7PyRHOkAHVQIBohRaImQBYgBNgG+IYpEgcA3ZgCsR3QiskTP2D7iO/h/DtM&#10;j/gG0yWOAHYiXaISQAfpQe31IDZ9sGsA9g3Bz4avfxNbzZ89KIjtw4ohnjJAOdirIuqjaqIuegnx&#10;1RBVUC30US1xD4AO1tQAInoBdamGmj0HVECdyoC/QhgLYP0A9rKIJHSXSINuEenRTSITukFkQ2lE&#10;LnSdyAcQBUjCWg7kiqCjjO5Az2aCz1zgugDi2IinFfJtIXZizcRpACVqBp6aiftRC+i0QM6tUI82&#10;yPkj9O5HyLkW+rcWZDXQ1zWg8wLG59DfT2G/FPaLYT8PejsDxjuwvgXyNODtGugkg72rkHs8UQvF&#10;QTyxRBkUAzzHQC/HQh/HQeyXiKywz4ASoHeToHdTIaY06JnbkPc96KFs4i/sAfRVIfRXKfRZOaAa&#10;UAvrWqhbLbEXq4G6viQ2Yy+ITdhGfv+mTv/5PXGCyIymAHNwj1YAawCcxIxIACoSE9oMoCExAOgB&#10;dABakFEjahIloiQREJGEo00kuFckhNahZquAZajZAtRsHmo2C/0/AzWehjswCbXb8MdOUgWoIzaS&#10;NkAXsZL0ERPJCG0jmSJakgXYtUIUJGuwZ4OWgNtvwO0McDsJ3I4Bt1+hDl+gHv3QT5+JqqgXereH&#10;uA91w2tTF3EXQBQgCGtekHPAPjPo0YP+FjQIsXyBuL5CfOMQ6xTc11m4twvA8zLwugb8kgEE0hpG&#10;CaAm/cS2kn5hDJAjC4kI8VJD7LSIg7QVwARggTUbyNkRM4kDMZA4IQf4WRLqOwcYh3s/BvUeIwrD&#10;fDfkLwt5yINfJeBGDTjSBK60gXs94E4fcjYALg2AUwPg3wBtBX7oSTrAj9Zv3v5Nff96jbABHm2B&#10;T1uSObIj/S/GzgM6q2pZwDPnP/WnSOglVCH0khASSCEQCAklQAgBQglFAelEamiBBAKEEgsiKBf1&#10;KhAs10ITe0GfDbjCBQTpKioiIiBKCXnfH+Et37r3vZXl+jxn7z17ZvbM7PMn/z5ZpOhQYjzUSdBh&#10;TiSEcB8El2WocxqOwSEZ4hyQwc5+2Cfpzl4Z73wK38k4p6WOc2J1PL6Md5Khr05A70T0T8JOwFZp&#10;fPvr59QWfFjrtNKHnVBd5YTrCvxa7kTpMuwsczpBF9oJmk+drCQOq6mTh4jJo9hfC0/A32g/7fTQ&#10;Z5F5zumqm504iNIt6Avo30odFbL2LchtwfdNXJ91+jCnn27E9yecAfo4MmucdHSn40O6LmUtuYwt&#10;dFJ1PrJzmTOHuVnoz8KvuU6MznM6aLYToTlOW/xsjW8t0NNYNziN0N0AG/WwVQdfgrFbE6pBJbiH&#10;vjKMuchY+ozj06eorQ3sn3WwBh6mXcC+WkW9raDeljvl8SlIlzA/B7JhPu156JrrlOXq6gJ0LWLe&#10;EqdY8p0iWUXdPkT9Pg4bnRvyHBRy/zz9LzL+MnKvOKKvYW8bc7c7HpSHYGgH8bqDde8kz7uIw+vE&#10;4w3iEohnafL8xp3Pglh+W71NXVV1D0mI+y9pAWHuYYl0v5Jo95jEuMelo3tS4tzT0sn9Rjq7P0i8&#10;e5HrVdrX6b/FeDGypka6roa55bSFW0FD3MrayY3Rbm6C9nKTtY/bV1PcfjrAHagJ0NkdoHFumsa6&#10;fD66KRrs1tcabrBWd2tpVbemVnJr6D1udS1XQiOusVre7UlfH62AniDmVkTPddZ8g7XfpF6KqMEi&#10;p73eZp/fJgdFzlUpcr6RW85Jucn+ueEckeusNbDecvgY5AZpFagFdWjXc+/RRvjf1PVrc9dhHZa2&#10;dH3ayhVt496QNqy5DWtv7f4oLd3vpLl7Vpq4p6She0LqEqeaUBnuoV2esfLueexY+O5AhVLl5a/P&#10;/tFuVR0LE9xqOg1mQDbtHFjsVtElkOdW0qVuRajAfTnwM+YiY+lCcrLANXSuqzobpkMm65lM/wR8&#10;Gu96Og75sW55HYOOgL3H3M7QRde4ifqo210fIeYPub11JTFfSsxziPl8l++Y3HSdynUi7XHkcgx5&#10;vA+ZEeQnw+2l6eR9ELoGkLc0t4P2d8OhNTSDRlCPfn5vxeYgbA/Gh6H4koFfI/HvfnwdS12Nd4tk&#10;MjWW6d6UGeQgC7K5z4El9Oe7t2U1a3zYtfHZj+/l4B5dS2zWEq/HqKNHqaeHsbWa+loGM93arL82&#10;NoLxuQE0gTa0I4lBFHZ5jrrxrC2BWCXqg24PYt+TNfOcgfmwGPKJz0o3SQvcbtgp3e9D+/7nZ7A4&#10;2Y7N7W4ExEIn6KI70bcLW7vR/xZxfw/2ENPPuO6n71/4cgR7x7B33I3WE247Pem25NqIdm36qzEe&#10;pAfdsvol8dhPLewlpp8Rn4+oife5vk17N7nfhcwO6mY7OdhOPgL+POcW6CZ3lW5283WLm6uF7iwY&#10;DfzOh71Cty79ZRk3kCuW58jBdnKynftt6N1F7t5g7G3a75Gbj8nTF4wf5HoY2aPk82vGTpLf08h+&#10;w5zvyf0P1MB5cvaTW0cvkJMLbmNoSbs1hDEWgUy0nnPj9FvidIa8nCROx4jLYZ4fB9xU1pmmn1KP&#10;e6jLd6jP3bATdtDe4Q5lfRnwAPech7jZsJjxFfo6aw6suzTPzZ138tdTyklrb5C2KmEg1wHa0kvU&#10;pl4fDfH66b1ef61LXzDjNbx0rQLluS/jDVSPfptx00tRA3n1eqt4vbSYNRWR1yL2SxFrL3Kbggsm&#10;qN7iOXSL2N0krteJpeXdEBtc76Z44Pdug6rfawOh0B57/OsWXhdsd9MKXnet5PXUqtiq5SXjXy+t&#10;D/fSF+Il4XuCNvM6aQsvirWEQRMIApc+Cwxt7hVLM69Imnq3JBrbUYxHYSvKi4Ek6KXRrCmG9cV6&#10;adqR9Qbi1MDbK2HQzDsmId5paeB9K3W8H6SG95NU8S5KBe8Xruekpsez1DvE+N5S/az8zp18NJZ2&#10;kkncZxLT2V5fnYMP84jrAvxZ6PXQHHKz2IvXPC9al3rhusxrzvVe2sH0V2G8AnLlNNsro3NZ7yx+&#10;KX0QJsE42mM9T0czdp93j470Kutwr5ZmMD/DawkRtDvqCOI3Clujie0D+DAeXyZCwK++xCHF6wyN&#10;4LqkeOelL3Ho430lvb2Dkuztl17ePunJujO8T6EstiwdQ8zHE/PJxDyTHM+AOcR9IddccrCE/mWM&#10;55P3lZ6pq/H3EdaxhjU95tXQtV5taAwtIYy+SMZikOmkD3ldkU9iXi9dTrzy8DWXvC2kPufh72zy&#10;NpW6HQ/3cT+MvkGM9ecaWE9p9svdn3WfQ34T9bAZ/Zuxs4XcFBKvQvwp9EIgCC5LITHZQo1soQY2&#10;ewdgv2wiLs8Rl53EZYf3HbTUHV4sJEGy7iTWu9D7Ovp3YydgqzS+db1TO5bUlP3U3yfeGTnkHZET&#10;2Ai0P0XPZ+j8HN1fYGMv9vZid6/XFOpAefr5Hoq4f04OPiMXn5KTg3CE/HxNno5RM8eI+zHmHWP+&#10;Mfz9Gl3H0XkS/QEbpfH17nfPzf1dtLk/SZv5+Y7C31cb+lO1np/njJ/vXP3pGgSen+91aBv0F2Pn&#10;FvV3nfxeI8+/EvNL7IOL1OvPXge94LWDNvoT++ECebjg1ac/mPHqyFXSy9T7H6zxJrV4m1o0+EdM&#10;Lf6G0PPfkvL+m1LNf0PqcW3iL4KKGuLnuxR/Gb3X72p9v6V1/Ca+GVoDqvpVK3AtQ5/rt9VGxvCX&#10;xUd+VvOq4mdN7NTXG14zrmG020F7xuOQ66qmvxtzkpjfU8ux/gr+ZK3k761VIJj7BvQ39icSny6l&#10;iulff9cZ6Q/RFH8r7ekP1SR/uCb4I7WrP0q7+GOhE3SBBPoTtZu/u3bHVk986I3dFEiDQbSH+Hvo&#10;MGSG4+8If5yORMdI9AX0309eRvlToBckMd4L2T7M6cfcNHQM0H7I9CaHPaAbxJPHjoxFkedIZNsx&#10;J5y54egPx692/hj6O2gHf4TG+tsi3xrfWqCnsQ70N0J3A2zUw5862AvGj5rYrgaVuOdZRq5GkIcM&#10;cjXU79N08jOAPPWDPtCLdnfylUi+EvycE5DfeH+QxjE/FqKgPe0IdEWQy0h0tUdXNPPi/MWSQF0k&#10;Uis9qJEUGES9ZMB93I+mfyzj45GbQF1NxN5k5k7hQ2wKdqbg72R/O4jXqax7KvWeSRymEY/pxCUQ&#10;z9LsnX3s84a+0bLFLCubzcayyWzEWWQD+btZh/PIWpxHVpd1ZhVZY1bmDLOS5JsVOZOsyJlkJc4k&#10;K3MmWZUzyeryoFlTppi1ZaJZnzPJhpyFNuFMsiVnkmGcjUZCBxlpxkA8JEFv6E//YLnfHI7s/cwZ&#10;x/npJM5PM2WqOYMz1Nkyy5wrc835km0ukMXmQlkGq8xF8gjXx81s/FuAn/PkWXMOa5glL5jT5R/M&#10;f5H7rczbZOawliXytLlU/mYulyfMFcxbKY+aqzhjXS0rzQJZAtmQRXs6/VOQGW8u41x1Cf4tkgz0&#10;DMaXgeY0STMnSz/zAUkxR0lfc4j0MdOgN3SjHUd/e0k1Q5FrLoPMEM6H68lwM5g4VJMHiNckswLr&#10;Ki+ziXe2WUZyTD/2/fjhsSY//pXB3zIl+Sht/gLnqk0lWk5i+yhxPmRGy0Fi/aXZUfYS78/NRPnU&#10;TJZP8PW/zGFcx9KeIp+xns/NmbKf+B1gnUdY71EzT44Tq7Os/3uuP9H3CzG8TJyvkIurxOEa8f2d&#10;XP1ujoBBtPtybpnMeHfkusklswvnmbxlZsZythkt58wozjk7lPh3ltich1/NcHS1Y36k3GDsFv6q&#10;FS+cOYppdRfLSoZ+YlsDYAiMpD1GfFYmMjN4YWCO3Manm/j9Bz7+hq+XzXy5SG5/Ioffk8+zcBKO&#10;wWE4QH73Mf45+f2EWviItX5g5sp71NI75PhtM0vepO7eYH27zYkwFkbBUBgob5Hnt80e8q6ZIO8T&#10;1z2s8TNivteMINbhxL0t8QvjbDcU26Gl+hnt7mdXZWuVVLFWSlUrnzPUPMiW6tY0GAGDaSdBPMQi&#10;0x7ZCKlstZOGVltpRLsR/Y2sTtLc6iCtGAu1wiWcsUgrTKKtUImDrtCNdhL9PRjvxfzeViTnpx04&#10;P42RFCtO+lmJkmr1ghTIgGmQBTnS31oCSyXNWiED8TcBulkzYQgMgN70JWGnq3SxOktn9HXEr2h0&#10;R0IYtLI64mOcNGUtTZBrTL5DyHUjKw1GwDTIhlzIYzwfViK7ivWuKlVM75fAM62NTLSi5T4rCsK5&#10;bws1JcuqAm1lGSwvIZxrBO1IWUoclxCLRcyZA1kw25oCmZBFez792TLXWsRZZI5k4+MiazHnkbnM&#10;zUHHInQt5FxyvqzA93xrOX35jK9CtoA5BcwvkFkwzVotmaxrCjKTiOtE5k6w5sFMmF7ie2n2/4Ml&#10;a42UddhYj74nsPcktjfg5wZiuYGYbqB+NpCXDcT8SfLxBOtcz5rXkf+nicFm2AKFtLcSh63EbSs5&#10;egm5V5B7jfhtZ3wXtfMWNfQefMD9h/R9xNhHzPsY2Y+Ztwf9H5Djd+EN2AGvwcsl+jrLC1YXeZ4a&#10;e56cb7X6wzAYBzyvid3zxPJ5/H+BdbzEmgLrKk0c/vrzynV0/miN5nzzAc46J8gJa5Ict6Zy/jkN&#10;ZkIWzKN/gZzE5hli/w12z8GP5PNnrpfI5xXGfiOXv/Os+YN516mD6+gL6L9F/m6wF24ge4NY/4H8&#10;b/h9hXxeYn/8jN/nkTlHrs/CSThG+zA5OoDMfmT3MucLfPgC/V+gfy/+7cfPL/H3EDE5xvPujDUK&#10;PRnyC3vsipWOjYH4k4a9VPzoi+1k6M59AnSmv6NcY59dpXZ/JScXyed5+B6+pbbP0H+KHJ1A9jhz&#10;jlEXR5h/yOqBX905L07ChwTZR63sJ2f/JKcH0XOEOjhBvk/BWXL/IzXwK1yDm7SLoJgxw24nPjtC&#10;TLu92HY0Z41x0BVSaU+ALHHtXMgTv71cytgrpay9qiSepcnz3d+ZajKnFnOD7XzOLpfBEqljz4PJ&#10;MBQSoQlUZawClEXWBZt5ptS0fdLCFmluB8N9MA2yIZf+PGmJ3lbob42dgK3S+Bb4WeruZ/Eo1j/M&#10;7iCDiMEAO0b62x0lxY6X3vjVy06WnnYaDIOxkmxPoX+a9LFnSj/WMMBeJENYzzD8GGEvldGsbzzX&#10;KfQ9aOfIDHuBzLLnymx7tmTZmTLHHidz7RFcB9HuS38y491lpt1NpttdZCq2J9uxMhFfxttRMha/&#10;Av6NtkNlEky3w5nTDh2RMp+xhfi7GF/zmL8UPcvQt9zuBwMk3x7CdSSMYSxTltgzJNeeI4vwKRu/&#10;5+FjFr7OIH4PEr/JxG68XSBjYCQMg3RIs1ez1pWsewUxWM45bp50I/Zd7YUSb8+XTtRJHLo7YiPW&#10;nsg58FgYBUNpD2Sst3S2e0gXO0ES8DWJNfZmTSnUXhrrGWS3laF2GDZDS9ZZmvzdfZY+js/r8G09&#10;a3gCv56kLp4kP08S4yftwZAE8YzFItMe2Qh5nPg9hc1NsBm20C4knoXEvJA98CJyLyP3Kr5tY3wn&#10;vr2Jb+/C+9x/QN+HjO1h3kfIfsS8D9H/Put6B3bDdngV/lGir7M8T263Uk9byU+h3R+GwTiYBQvp&#10;z4U85PKxvwofS1fH/e/UcU2+x9vPnH8Siy/RcQBdB4nFQWJxkFhw3gxdoSNj0chEIBvOHH4OYk0n&#10;4AzrO02sTts8i+3pkE1fLuTJWXR+i/6AjdPsx0vwgx1EX1XateS4XVeO2A3Q31D22iFca8tXdmX0&#10;limRL01O//q5UNsZJuWc0eI4D4jpTBDDmcTLqlM5M50GMyGL9jxRZ4H4nIWcoy5CNpdz1FzmLZYg&#10;rpWdHKnGWA1nvtRy5kiwM1NqO5kwAYZJPWe11HGWQi5kM54jNR1+nnOWM3cFOlZJeWT8TgG6C/Ch&#10;QG6zF24Q49/ZB1eJy6/s8Uvsp0vsq0v49Sv+XbGnym/2JLlOfm+z9yxnFHoyONsdgu50bAzEnzTs&#10;peJHX2wnQ3dIoN2Z/o7IxEh1J0qqOO2lohPJ2XCklAHX6SA2/aYTiz+diUECNpI4T+ZzhT12jetV&#10;2lfYa5fJ5RXq7zfy/Tt1eoucq9OWuW1ZTxhxCkV/KLZCpS7t+nAvYyFOO2nsREgTbDdzoqW5Ewdd&#10;IZX2BK5Z0oKYtSRWrYhVa2eltCFWgXiWJs9kjmevj4otL3X4De4Ub/IGOM+bruc1E6bBdPNH+B7O&#10;whn6TjF2CpkAV5APUMx9MW8JFzN+G7kARTrDvAm/c/8b/VcZv1Iyp7vpGt3NI/Qf0SyYZx7V+eYx&#10;3jY+rtnmSTgN52j/CD8xdkHnmBd1pvkL10u0LzN+Fa7BH3Ab1Fhg+oz5pmnMM21jjukYs7AzHTJL&#10;7Lm8I/7n29YWV14G4P9/9vz1rdt+JVExpL5Y/GR/lrcjT8EJ3pD8mjckj/IW5Feabh3RITAccmE5&#10;rGJsNTIFyBYwp4C5BdYtEKPAMozVlmmssmxjheUYyy3XyINcGA7pkMZYf2RSkU1lTj/mBuxnWMW8&#10;dRjgFPcBikv1LUVF1tHQ5/Ap4hpj7MOaWUKxrrUDBPpKF4/yJXosGe24xmgHPSUE7ks3v3LJfFfS&#10;XdeIcQ9rdxjm3uC077DOg5H0B8ZKk5u7viR6rpHoHdbUEgL3pZtfD18CP22Y4kmk/6omQ7z/NN8y&#10;XeXbRdeI9R/m27rDfBPkGgMhxV+kYdCC+8D4v/voovHu+/zr16+/U08+ufs+f6DvbpWZJaOXKLuA&#10;nkvUX6AOPSMgE7j7T+/322ow4oM6d3QbUpZWQ58pSeZqHesPsEaTzDUlVdFYi4v/9PJuTQfmD8Zm&#10;Q98LslH8uhFDG+WaPCUX5Bk5K8/KUdkk+6VQPpYX5C15Wbbx3/Oyi9G3ZB29S/kbjJlySsbKzzJI&#10;iqSHlNMYqaoRUlfbSBNtJmHaSBK0JnaCZK0RJJuNGrLLqC8fG03lkNFWvjFi5ZKRKEVGqni+DKns&#10;myB1fbOkiW+JhPoekfa+pyXGVyhxvpclwfeO9PDtlXeMvfKW8aHsNt6QncYrss3YIi8bG+UF4zF5&#10;1lgsG415st6YLmuMSbLaGCO5xiCZZ6TITKOnTDESZJwRJ6OMKBlstJNUI1R6Gi2kq9FEYoxGEm40&#10;4M/U6sq9Rm2pZdSSivjrN6qTgeryh1aTn7W6fKM15Chr+pfWkv0aLB9pXXlTG8irGiKFrPkpbS1r&#10;tZ2s1ihZop1lvibJTO0jk3WAjNXhMkLHEo+p0l+zpLfmCme70lUflzh9RqL1RWmvuyRcPyB2+4R3&#10;mPgrkO+khV6W5nobeGNAq2kLbaAttZW21igN1QQN174aqUNojdGOOlXjda720tWaout0oD6j9+lr&#10;Ol7f0En6tmbq+zpbP9Fs3a9L9bAW6HGkzujTek636k9I/qJv6hXdo9d0n17Xr/SmntVbekGLoK0+&#10;YAQwDQ8uqGkMBt4h1TC9pE2YX1e/03J6VIvkc/1N9ujP8raek516Sv6hX8lmPUCEviBCHxOh9yVP&#10;3yJCu2S6bpMJ+oKka6H00U3STZ+VGCISpk9JU+qyLlQB/51n3N0qDjyr/7rXaN7ZD3z0cv/vfzvz&#10;5x7z3dlr5p29Fpj3n/ba/94zAWsfQ0PfSP7P18jyB3vwOywd5MnxGTvwA6kkr0g1dk0tdlJDKZDW&#10;skCiZIokygjpzT4ZICkyWrrIDImQPGkq63kz5kUJIvdBwvu0UpE941FHvAsiFyVGTrCvDjNnH3P/&#10;S4bLe+y33ejbxt57SbJlC/vwGexsYE+u424Ne3QlO3Q5nuaxfxezj3PYzwvZ19ns72w0L8D3bOKZ&#10;TVwXEt8c4ryYePN7gy4n/ivJw0MySteQk3XkZgM52kK+tpG798jjPnJ6gvxeZCf8LqdUyLlH7itS&#10;AyHUQjQ18aKYxnp2TZ5c0BnITEJ2tBxgF+zRRNnB7tis4bKR3fK4NpUCbUgt1JUF7KqZ7LRJWklG&#10;6z0yVMtKqnr8JaEj8eqTNjz3Qoh7bVJxtxb+zNz/9bk9uCRfzWUcz477eYZk8CwZwjNlEM+Wvjxj&#10;evlWSCLPm448d9ry/Gnlu5/nT4Y08A2SYF+qVPAl8mzi21RfrNw02stVnlvf8fw6XPIcqyE7eK51&#10;9QVJqq+mjPI1lKm+ljLf114WI5/PvLW+ZPm7L11eQu8u31R5zzdfPvHlyz99a+WI7zk54XtVTvte&#10;l29878r3+Bjw88+q+//Xdfczb6kRptV9nGL5TGMCBNr/Pj/wSSHy3wIAAAD//wMAUEsBAi0AFAAG&#10;AAgAAAAhAL9XnOUMAQAAFQIAABMAAAAAAAAAAAAAAAAAAAAAAFtDb250ZW50X1R5cGVzXS54bWxQ&#10;SwECLQAUAAYACAAAACEAOP0h/9YAAACUAQAACwAAAAAAAAAAAAAAAAA9AQAAX3JlbHMvLnJlbHNQ&#10;SwECLQAUAAYACAAAACEArw72TDoHAAA4JgAADgAAAAAAAAAAAAAAAAA8AgAAZHJzL2Uyb0RvYy54&#10;bWxQSwECLQAUAAYACAAAACEAT6GuxboAAAAhAQAAGQAAAAAAAAAAAAAAAACiCQAAZHJzL19yZWxz&#10;L2Uyb0RvYy54bWwucmVsc1BLAQItABQABgAIAAAAIQB8uyi64gAAAAoBAAAPAAAAAAAAAAAAAAAA&#10;AJMKAABkcnMvZG93bnJldi54bWxQSwECLQAUAAYACAAAACEABn3+SS9+AAAwxgAAFAAAAAAAAAAA&#10;AAAAAACiCwAAZHJzL21lZGlhL2ltYWdlMS53bWZQSwUGAAAAAAYABgB8AQAAA4o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8641D4" w:rsidRPr="0011539E" w:rsidRDefault="008641D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5"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8641D4" w:rsidRDefault="008641D4"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8641D4" w:rsidRPr="007E24CB" w:rsidRDefault="008641D4"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8641D4" w:rsidRPr="007E24CB" w:rsidRDefault="008641D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8641D4" w:rsidRPr="007E24CB" w:rsidRDefault="008641D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8641D4" w:rsidRPr="00D27111" w:rsidRDefault="008641D4" w:rsidP="00E71582">
                        <w:pPr>
                          <w:jc w:val="center"/>
                          <w:rPr>
                            <w:b/>
                            <w:sz w:val="18"/>
                            <w:szCs w:val="18"/>
                          </w:rPr>
                        </w:pPr>
                        <w:r>
                          <w:rPr>
                            <w:b/>
                            <w:sz w:val="18"/>
                            <w:szCs w:val="18"/>
                          </w:rPr>
                          <w:t>F-6219</w:t>
                        </w:r>
                      </w:p>
                    </w:txbxContent>
                  </v:textbox>
                </v:shape>
                <v:shape id="Text Box 324" o:spid="_x0000_s1098" type="#_x0000_t202" style="position:absolute;left:8001;top:1986;width:230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Default="00E71582" w:rsidP="00082762">
      <w:pPr>
        <w:spacing w:after="0"/>
        <w:jc w:val="center"/>
        <w:rPr>
          <w:b/>
          <w:szCs w:val="22"/>
          <w:lang w:val="es-ES_tradnl"/>
        </w:rPr>
      </w:pPr>
      <w:r w:rsidRPr="00073BB6">
        <w:rPr>
          <w:b/>
          <w:szCs w:val="22"/>
          <w:lang w:val="es-ES_tradnl"/>
        </w:rPr>
        <w:t>PARA FIRMAS DE AUDITORÍA (Con especialista y NO requiere la participación de abogado</w:t>
      </w:r>
      <w:r w:rsidR="00073BB6" w:rsidRPr="00073BB6">
        <w:rPr>
          <w:b/>
          <w:szCs w:val="22"/>
          <w:lang w:val="es-ES_tradnl"/>
        </w:rPr>
        <w:t>)</w:t>
      </w:r>
    </w:p>
    <w:p w:rsidR="00073BB6" w:rsidRPr="00082762" w:rsidRDefault="00073BB6" w:rsidP="00082762">
      <w:pPr>
        <w:spacing w:after="0"/>
        <w:jc w:val="center"/>
        <w:rPr>
          <w:b/>
          <w:szCs w:val="22"/>
          <w:lang w:val="es-ES_tradnl"/>
        </w:rPr>
      </w:pP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lastRenderedPageBreak/>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9600" cy="1231265"/>
                <wp:effectExtent l="0" t="0" r="25400" b="6985"/>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300" cy="1505"/>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8pt;height:96.95pt;z-index:251651584"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pSE1BwAAMyYAAA4AAABkcnMvZTJvRG9jLnhtbOxaWW/jNhB+L9D/&#10;IOipffBa94U4i8RHsEDaLna36DMtyZa6kqhScuy06H/vcEjKV+xcXWd3EQNxKFGkhnN883Hos7er&#10;stBuUtbktBro5htD19IqpklezQf6758mvUDXmpZUCSlolQ7027TR357/+MPZso5Si2a0SFKmwSRV&#10;Ey3rgZ61bR31+02cpSVp3tA6raBzRllJWrhk837CyBJmL4u+ZRhef0lZUjMap00Dd0eiUz/H+Wez&#10;NG5/m82atNWKgQ6ytfjN8HvKv/vnZySaM1JneSzFIE+QoiR5BS/tphqRlmgLlu9NVeYxow2dtW9i&#10;WvbpbJbHKa4BVmMaO6u5YnRR41rm0XJed2oC1e7o6cnTxr/evGdangx0N9S1ipRgI3ytZlse186y&#10;nkfw0BWrP9bvmVgiNK9p/LnRKjrMSDVPL5oaNA325yP6u0P49VyM16bLX2gC7yCLlqLCVjNW8llB&#10;FdoK7XLb2SVdtVoMN10vCD0DzBdDn2nZpuW5wnJxBubl40zbMXWNd/uGpfrGcjwfLQeHdogykki8&#10;GIWVwonF4kW3bqkcPn5bOT6fZnel3P5fUDnrRfIFoesqFdmha8slGpbsWyvHdH1UTuDu6cbxDAhR&#10;rtjAxzX1D6kGArRZ+2DzPB/8mJE6RdduuHspNYMNhZo/8YVd0hW4YSA0jc9xH9TaFXRwZ+N+0xx0&#10;xbV3MkaXWUoSkFl5aDcbN2IDs8C89/mmaRvSx1wb5yGRUr/jeI7yMJS30yKJata0VyktNd4Y6Awi&#10;BSUnN9dNy+Nl/QguiBZ5MsmLAi/YfDosmHZDAL9s/Ej3bTYfKyr+cEX5MDGjuAPiwTt4HxcU8eif&#10;0LQc49IKexMv8HvOxHF7oW8EPcMML8GtnNAZTf7lAppOlOVJklbXeZUqbDSdh9ldorRANURHbTnQ&#10;Q9dyhdU2pW82F2ng565FlnkLqaLIS3DV7iESccOOqwSjoSV5Idr9bfFRy6AD9R+1ArEvLC98oF1N&#10;V4iEjq08bkqTW3AMRsFugACQ56CRUfa3ri0hZwz05q8FYamuFe8qcC54pFUNphpT1SBVDEMHeqtr&#10;ojlsRSJa1CyfZzCz8OiKXgA4znL0DS6ikAKBFWPw/KzO4wj+pFGgtWeU+xMnjGoXXHaRfMsHzVES&#10;9nlR9yB31aTNp3mRt7eYh8GqXKjq5n0e8zTBLzbi2lJxDd38rRDWkG6StIlBBdd0Ttu8ptrw6oP2&#10;02Xvj5+5/tUMYj6IkTw+lHSORPr2LH1+uSXjtMhrFWy8LbUBUu1k2DsUKrL3iMaLMq1aQUdYWoBi&#10;aNVked3oGovScpomEPXvEmHdu0LSCi4MI7Que0PXGPYcwx/3LkLH7/nG2HcMJzCH5lCF5KJJQQ2k&#10;GNX5/xCTiCuYLgCF9uKDRFwlAofiD4BbGGRNy9I2zvjtGeCNvA/juw5U81qzXOkPA9i9PMVhizOA&#10;dZZyfaQlT8fXDiVJ9CjYNMJxMA6cnmN5Y7DRaNS7mAydnjcxfXdkj4bDkalsJGCTu9XzTYTaP4iW&#10;E/zso+UG/AnvVuZ9zQQ83+55unJRAFnehD+EW8lbBdG7mxgC69oihjZG04mJoev4LhI8KwCmh1Gq&#10;IseyfQBfzu/8wBFdHS/0fEcM833JZ+JsLCPOgt3V1rgu4nYp8wl4oQ2iSzXz3IjkUbMFCeMZEjIN&#10;Z4YYK6fjg74p+WCnPqV00wEOgUp3DNypdMpbcz1FB+miSjiGIi9CTsiXMU/keknyp67NygJ2pQDW&#10;mul5nqLp8mGYW1FMPnIL355NumAHKrnVIZ4lURSWvk81v0rMNIzhMFS7wA0afRAzBWAcp4wYWmuy&#10;9mDKGLihC74taKNjhbAH0wR1lD2CPsoeRSHjlj2fRHJpv/iOzg4AYQRAcieHYkEB5M/GbejLRW4H&#10;fKYJ6LiNlx3u2QHuA46E7lbUwizHInErNOHBIxu07yNqXpnGnUyDOz0nw7t7TkwT3xaArInAEYJk&#10;B54CAFlXtOX2+qR1RWBIogRmGe5O7eYoQ/KgmohlRQsYFgLFV0uRYH0CaDcpUpeXXoYieaEL1UWs&#10;2ir9vXKk7XLc94H2D+FI8jxBFbReOZKsetsBxMg+R+oywguFbgd9nii5iITOqzHrveErR9quXT9y&#10;Z/HKkR7FkeSZ27cEINsc6SQbru4cd32GZnfQK7Hkxc7Q3EARgu6ctiMErjrCdEJxTKdOItcFDlU0&#10;uWfntbGrh7L0ZojKginfjZGizog4WVMVcPko7uS25nhUpfj1gE3Wgg4esHVHuo88YAuhsNYdsjmu&#10;Dyfdsloie2S1RPSoasl9B25NzRnz5NiB22lqJSEsR/CAjdDtQO+lQxcOXeXxdwh7uu2iia2KxaZ7&#10;b8Hz9LH77Coor6+OSJMJtCjmvC008MhDaSz7HAwLLEo+oQbwYmGB2Q1+mYSAKX9FxX/6tHkN7c3f&#10;ep3/Bw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MSlfGHhAAAACgEAAA8AAABkcnMv&#10;ZG93bnJldi54bWxMj8FOwzAMhu9IvENkJG5b2o6NUppO0wScJiQ2JMTNa7y2WpNUTdZ2b485wdH2&#10;p9/fn68n04qBet84qyCeRyDIlk43tlLweXidpSB8QKuxdZYUXMnDuri9yTHTbrQfNOxDJTjE+gwV&#10;1CF0mZS+rMmgn7uOLN9OrjcYeOwrqXscOdy0MomilTTYWP5QY0fbmsrz/mIUvI04bhbxy7A7n7bX&#10;78Py/WsXk1L3d9PmGUSgKfzB8KvP6lCw09FdrPaiVfCQrJhUMEuXCQgGnhYpb45MRukjyCKX/ysU&#10;PwAAAP//AwBQSwMEFAAGAAgAAAAhAAZ9/kkvfgAAMMYAABQAAABkcnMvbWVkaWEvaW1hZ2UxLndt&#10;ZuybeTyUbfv/L1v2jDUkxq7sW1SWIVluS4gshbHvZKkslQnJFiHK2gjZQtaKMHbZIqSExl4SJvsS&#10;v3Povut+7u/zfX2f1/38ntfzh2vmfR7ndV7ndXyO4zjPma7mVQOdzUkQxEd6dfUqWeWqOoQ/mowJ&#10;IHIIIqK2hiASiIQYP0YB4DtAA6ySmoq4sLKtvaMb/gp+DCJjI4AgQoiYjYABGAY2AiZgwCA7RKHq&#10;aWurbulmIy7GRiAAkYlListIyoqBE1WITEJM7LiYuJgUG+He3YSt4DZqNsJXwEBshG0o4F/6uLL2&#10;cWl8BBB0HJwLAHvpBwQQGeiBQ3zP/LVFQRB4QyjUngEt6EIYDAbCDGGghbbHEARHAJAAcAGOBmAA&#10;WAhCQAA4AHQQSAAKgAZgAFgIQkIAOAABACdIFAANwACwP3ThwCIASAAKgAZgAFgIAl0IDQcgAEgA&#10;CoAGYABYECQEgAMQACQABUADMAAsBIE3hIUDEAAkAAVAAzAALISAQJgQHIB/IQEoABqAAWD3UoPD&#10;gUUAkAAUAA3AALB7aSPgwCIASAAKgAZgANi9kiDhwCIASAAKgAZgANi9cqHgwCIASAAKgAZgANi9&#10;UqLhwCIASAAKgAZgANi9MmPgwCIASAAKgAZgANjdJUBg4cAiAEgACoAGYABYCAXyR0FwAD5zJAD/&#10;QgMwACyEgkMAOAABQAJQADQAA8DuLRsCDiwCgASgAGgABoDdW1IkHFgEAAlAAdAADAC7t9xABIVC&#10;AJAAFAANwACwe1sBDQcWAUACUAA0AAPA7m0TDBxYBAAJQAHQAAwAu7uFUFg4sAgAEoACoAEYABbC&#10;gPwxEByAACABKAAagH9h97YWHA4sAoAEoABoAAaA3dt2CDiwCAASgAKgARgAdm9LIuHAIgBIAAqA&#10;BmAA2L3tioIDiwAgASgAGoABYPe2MhoOLAKABKAAaAAGgN3b5hg4sAgAEoACoKGFzR0oE8xDAX8Q&#10;tLP7hnZ28D0AeOGH8Of7x34F9ivwH6oACfHvTwL/IcF9mf0K7FdgvwL7FdivwH4F/osqsP8k8F+0&#10;GPuh7FdgvwL7FdivwH4F/uMV+Pc/CYCf+PC/8q3uHjt79mdaP66CgV9+/Nv9RfDnnB+9nxN2fyzc&#10;Hf059uP+H/5+iIE5P3v4G37K/Qt6v4Tzi96e/q7DP5L7R71f5Han/+3mL3J/yu//j9zPtcOH/0s9&#10;/yy3e+HvNMD5X9P7Re/Pcn+7lP+z3E+9f7/c/5TeH3p/lcOP7P0ujm/Bzvux7X8f3b2OL8PurN3R&#10;vd6vA2B4b01+r9fe+v1Vbc/7j/2NF9t1vNf8MfpHB+8Nr/jD7I7jxcHxD3r4mf/jsXsv/gro7L13&#10;3f1p7q7f30d29X5kuHvfntz/WW/P2W7QeL0fmr/29pTw837I7M7B3/H72L+Q31+z+T2Rf7R4578c&#10;P0/3Evzz+v0y8R+7+JT+l2PvKj6DP47d7s/z/1Vvb+P8WOM/PPytzq7eP9kwv2eNn/O3RH69+VfB&#10;X8d/fK2t4jfDv1Pvn38ifqT3i9xumns7bXfD7Xb3UgeX/o812PX3o6J/SnBv9X6R2/0AgCm7jve0&#10;QPeHHr7zrz4J/BPpvwr/Kgn6eMldZXz3jxD+FPw/Ofmr4q+bZi8V/K0/e/j+n85+PfknKr8M/xD8&#10;8Y2zJ7a6t8Z/cgTm/X7XH529gX84/X3Wv93+p3T+7YHvO9yvwH4F9iuwX4H/ngr8q08C/z2R70ey&#10;X4H9CuxXYL8C+xXYr8Dfr8D+k8Dfr+G+h/0K7FdgvwL/7gqwkVJABBAbGQUK/LNuE0LwH76ka55X&#10;tUGQwWEfgtlq0osGRgOi10IqDr3zP53R/I6RZPZRoBSBHrGe3gaVpDdxpnEdK73/HT7VO+IVDrPV&#10;qyNNIeEklKxn7rzTrSl/myh5byJmdXV488bqetpmlMTOe//U4bci+amJ3Cyaj99AGvy3NMNiVWN5&#10;rDUMMaIavIlIVgsSkrXH+gp6FDs5KUEMvCSa6fo8byJxD7di2y3l9QU7sJ5+FDcTDc7P3BZ2LG4i&#10;dpFkd1ZvfF2sTzVw1CKvzNX03ZWYk8EG5k6C5XUB6frXc4mspKwOH43/yF388dFF5fmq2pW7kRP6&#10;Bu18zqepH8e+sIkYCAgaOHQkKMymBmWx4clnaRkisUFjHEcSNRQYN+eTSh5FJlZQz7YRx2O0lXFl&#10;soJAkZaD0kvAUE4t/ajAgEo541Q3f5aIr3kbUzp9v9YOP+dtSs1j0rBjwoey9U9MHtPIu5UrsWZf&#10;t7NAVNP22+TdccbMcH3e3BKDM3nHDMdrWg18r+seeRyLE9a8lm2kpNSVFKBMdFQ7QIPzzWTeVD75&#10;dojnLRKSb/1naEW377vSci+Jmqv3aSzudOm0fdfpXa0lsxKN5JpIj1fhGc1xVA84nRg8v1PFzFXE&#10;VtiNgQ29kHW2e3mAgiJp/MnyvAXdC5XrN+5f6m0VJYnZ6RxgYHjSXDvWSqkTgPuYlDFpVsLC22l7&#10;b0ZzrNYtauX2tq1D4ZL055cx7d2zmaPZRR/bntdZqHa0xfBHxRR21b0fHM0VbaLnd124j/vyTILp&#10;Qpx3eYmq5rDsxa+KtbTRued4YwoTXqfVcosn2qmKGDLsvKA+sfpQ9ujPJ4Fw1xTBGm9bJSWPiTff&#10;N9tTBMM2zqSsXM20yl/WEgm7Ji1ZPiGSrl9m0LtNsPNWMivb5wn5VpyFdGaSD7Y/YUY9Qd9sCOLT&#10;P8vAVScUXhNLkn6zWNUHYio59CW7x5qcc7mZzpTBUVygNRDHap1LoK8bOdOeJ9ZidlRz8tMth8hk&#10;N1hCRH1Asb7E41q+VxFZE68yt7sjzhnoWCS0LVvWsTR8ZdX8CKc3eBdgS/uAcSW+LdND2rg2dyJw&#10;UmrIaMae/lUD96Sg/+kTeu/OHpM4LWIksMCTW9On68QjnZBk9bHNnzjbaSy1bzRM3jrDahxnZUDQ&#10;wVfE6nH0rS63XeG1BnmZBjk66di+i051ArXa9h4zqBTuM8oR3yPiQzhF+/U1a6AvjeJlsaZeqU3O&#10;6b73pj1Phnv5cbYszFSshTXq4vLDCl+6ZEV9U5M/G+bF0xg/ODhq3HH3QoOutB53LR3P4Rp25ya6&#10;r3qfBYI+B5jVXvTtuZr3mr6FKbrtN7Eu2S43Yx8DBgsrnkRenuYW1VhCvtcnvtHR2Noq3OHtJlG7&#10;xdvc3M3YJ9LPp3FFX+bavMjy3Vla7axjUcXpDY+kxcPkb4PbVDdDnGPp7yJ9qpudj2046NMdkbas&#10;a3hE95WefnySsuOS3Bl/I4tvdXrZ2PAEC76hQ6ZKK7KBl9gJjlJmrvTHRrYZxfpp6K+f/NY0eXi0&#10;JtbioD7R1jSchUXmbgpv7uD1E1WmUewW4qyG/meNzRRXZhovsPkv52nF53HzOwljvLk14lUHejbq&#10;LusNn49lD+G8Ep/Zm017hNdRsUfepstwtWcc1pF5rZyde/lBTnb0QHa2GKvhwzBJUcMdjYeDKAeD&#10;66THrqj206i7qb94Ino/VzSbw3DZfoNONFfljt3z5I5M1qbpTPen58ePKFw8Z2XecbfUrpWf/Cxc&#10;7ZXGN8y5Jnr78/UsV5p6c6PLiBQzPB9bFDX7OGlMWQ3IHEcnViFmWXOItGvrfktS97+gaB0b6K/g&#10;SnAn+W5kR1OadRTarYje3+04yfLkM6vXj5FkqQGpGvlW8E/jV61orFrXuiJvuhfk1Mt/SEBgzI2K&#10;7c28yGaNz82e0D1CyBaXuCRAunVoLVT+0BPMzohvcfacycJDz1vHhtZfEW2Rvg8dvmOOCvCMfedh&#10;K712tYv3zcrwh7raphPFGaYU42/ZO8lz67Ufi8DefVYr9kVzrH18InTcpewWmoNVL5f66QGpyzIS&#10;IVpVbTnVkV8YNHk7b7fmvrBq6F+FbW9XvNPvZHp0mNVDxkk6+JO9bePxVd3mVMobPJn6VSvLQZ++&#10;lDcVNtfAUqs1Z9k/kfdkn/O9qEkB9wsrffd9jkllfu38bEwvxdGx1eMpTca2MJUDWK4mChmRmwJV&#10;HE1zDxxh6wjBK1OuqBzf6dzDpyqvBOacprWyz/gc+cHqNozO0WuEMFT2o7mLdCWkd/lO0+MUJBlH&#10;NvcbvnJ6hzeHxZ1WQyRCTl7PrKjo0wmBD7BanTMPINt+e9rl6woRcbj/0NtlRhhaXqTCzPTV89Jl&#10;ceVj5V472mTqkUyn1C4GoVoJi9uXjhNHvnyVurMiQCzkDau62KKMmbApdt52fgKTORDlfPkgcY2z&#10;4BXhxZuYmNDDvZwCxdTl5c75pMSvC14xL32ms24VOcvX6Ug4M1f6wvvTa/vGQj1WXfv1UaedN+E7&#10;EvFarQTPORZeis+Syr3obKo7OICQ5NJmW3pAaalz5J5UHFfXKx6S8e9HOzNfZqNZ7AQPihQQJxkU&#10;yE54EEudxkESh26b5ynRLxqzmY7BM1L43oyKYEwo2D9/O5UV5l1m6ty9VYZge1FzRCqjlkltc5si&#10;yYwxkYGezHLu1ZjAo6lOePNTyQth3jxVEg4BT0SiVozJTKtejLVOzCM23RTEcQtPFtHOEgi2XN9Y&#10;nK45pTLXESEyogK3CFmGKvKyaJ2IoF5npXdxTVkLz46lzTcqtXOxPVFOlR2RIg88eZ6p5UpfICZ1&#10;5DdTThKFC60mB2bFk096PLlIQyZgzRuV+gQi0HQaR43XKb6KqVJw5Juf4849wkxT7lIw+42oi4MT&#10;q4uSNb5OsuZuyrvCv3oLo2mY27dN0cBZ5kLajGU/zNxvEh/qjUQoODQMNW7HcHB2nPqNrWybqrLv&#10;8dDbmA8wNykLNtYFyfEYSlGy3MWWa5B3/FRohvPCzJ2VMWMFiVNztPEnR54dcNhutaO6UHNepyqg&#10;M6vCJGgjPVrW/JmCQ6OzRwfl2a6GCy+Ep4+iR5Z02VyL7+C6K5yCDWaQ5uw5zwxpb188Gei3eNhj&#10;4ZkweuQmBUVsni3Kb4dmDIvtR498FT2Y9BVazryqcnKhmbEvXoltzedwX3V0BNFrGYSDqij7t3PU&#10;wSvDvAdhXdVdzFvPyWMOmrtQ3uT41lgXpQDzdgqRZTBkJ0ym4XwTM7fJiUWSXMwZZo5OYUGoux6R&#10;96Ui/HIEplatBYd/uSM7JctCeFvr9HJLK5rQV/M7ryjTKQGnS8nrCSWZM5pE6zOVZxIM5J1mbd4n&#10;YB8OPoadukO60/SyWkf1bRD0MGRsAi63wTEZEZeRh8DcYKgxdrI6QbZRTWuNfVYIFu7W26F6kzPd&#10;iMpzmnyf9UqVWnhcNA9fDf5AVpXc4upEaSdJ7p9z+IRRSmPa5wPm02lWSerZwodQbgNtyi4XibzP&#10;BT3oWyH/xHoirLdgMLBLVC3FrZa4LEDEUr8lGq3dyZhNLmNxX1x6AOG0pNvFtTXMUpatRv+547eh&#10;fsnxxsRmZ8T0Ezr7n08CyZx2I+kv5A5JJxgtvf+Oi5w+neJjy/1ZuQ/qrmEVELlXTVnJaNR061y2&#10;0odlVkOf0fFnsBnzVL3FFiXegruBFfOjT7gc4IkVMRp+VC73VDMj+uM40dfPefQQZzVcDdXO0MXK&#10;2L55SpY2GVEYXxdgQumhp0P/+eUwjI+le52HOIe093nXajKR0vaNsWvzF2Cyz8NlFTFHAokSb0+T&#10;FqC6r0sSW6onKXI/fqHcoU/j12xC4XQwXQqhKt/QQD8VtvjV7/S78NdjQyVqaGp3bddU6lqiQZKG&#10;phchD2nPNSWeaBDQztIpeklheT8Alq3IQfoVSim6EQ3voKRR55H2PZguHWDTZ2CenclIJ6xXqaJ0&#10;MU/LExEWTrnpncxfhm5yfBhRhkksW5LzGvfmypOPMBwrSxGxvRrPByPVVIrluW5oM1+M6PjUHZxl&#10;HrJJxBS6IbXMzf0oTUv/kkCbqAncbuKy3c0HxTyhJGOG0XnhiJdJVWFZI/1Nkrb3eg1Gy7uIZDXr&#10;vqQqHiPEqfbrCcGKLA4JwdyXfAvIGg/3fDGG08UiJsrAsCKZ3U2fjE16ptCB2upCskbn0horJZ9q&#10;O+HmfPcQQULx8UUmplAj6zvGcDut3u/3iR8pej29QXuwBNHh4hlMMtb59SQ+MuoHCrFwoZASxEuT&#10;KycpG5P5CY3hI5+8ELShA3x2xfCXaRIxOKcIPRDl2GwzoXiGKTtlY7tGBONNnxdb5EyhwTww8mVC&#10;HMUcC13ofbVKkPbTORCos5opzsOjf/Vs85dDlbjim6m1n+VRJGN3pH2kKRqTOWLegyhm6ZsJY+4S&#10;c2Xb3vTxcgbaWu3GTKEym13niceks5OFyNzLxKxfVhoCd5Fy/CCVVH7gfq1ThTaUpb/G8uaD0dU0&#10;EqsQFgFCXJvFogncfP1dOMlY/HQsF6xowsXuZmsoYYyuKExSJBO/GE8jScb61QPOwM3nowbJKRqd&#10;U7MlzBW/J3PB3FOedIFSW7gDcX/zzWQEGxeJ+g2hMd0n6QgqIdt200fxWucvBHFpUgjLenlUdZAp&#10;EFC9w9Gt7XS8Gb2iIkXsE8DwjPTxmK/HhSF2lsBpUtNeY6d6GJlp6W3xhQvW4KOg7Cw3hv8oDLsJ&#10;xi3lrI9LxD0Vdu1QduOe7brgdm4z93Dc09uVo4xNrrOJXUbcbv5GxMONvCqV58SJvPOvhn3IvxDk&#10;NnLZg99X6tOKiNWbkXX0KQXtofcwkfGqafSptgSD86mL6OHF5NY8R+LKT94xhlflHfjLM/VNqK2U&#10;PpzmLalJIjANkImRfkNf9owP9rnQjOfTVEv4k8PuSgPZiCGzFJLKD1dDvd2/eZr3rLaJxuKKn5WU&#10;zKvZWkUXhm5WMCJWtXjnRC3CrC7zxlcGwErbzON6Bm7r+c8djeOzRV2JhK0OFEBfYyfHbjzFzH16&#10;XvCBBvGlGDHkXhmPG7lxT5zd5cuw1zJRQVHYcxlq3/f20c/tJygGOdkNZubcG5QOM/PPpa0k6F1K&#10;UjfRS+acjZ7i+jK9iXYt07G5nEZsmZoQd5fLLbjZ0KpPypQn+8N5pD73VTLxSoES1hDl1goFrvxi&#10;amL/DbFcDWuymcSjJWRXqWyoqMrHK9jycOFtTr0Q4cpLOhMFJuzDoDQmF+fPRi8PltJ1wyxMzTTu&#10;lzypFQqDhm1Hn3/Su378gV0ga7ujHLsyv85x7HhwO8zThjiGfcrwJjaDsSmjWxHeOFPqs+YqQUzj&#10;2MpTZAibuGIux/Oy/I74Qop4XFeIEnrSD3dJRYYscoEhmhUb419IUTzuQc1PZvxZgF3bvXNtbYJW&#10;+diyzboPGVWtQNoSCw1BdHQEPwc/AnkwuaavAUukMNSAvnOYWdyM4pRQlhj7pQwuIjttHvsll4VV&#10;caYDfeZEO+vM9GfMnyems15Wn1jzy9gIdnh2pD83SMvJn57QLDo05Uo+J9ZSGzdhKVrWctVj4A5T&#10;4E5F0JhGJTWxQT6cPdroZu1HMdaFjBpRkwQ5v1TM2sKHj8aP4UerZHQ8RzxiUl+QbFnHNQXJx3Ei&#10;pTZmO5qCLP05F14mR142FzuQJZVeUZJ8ErEQnDpWFzIHc9k+byN6JRjG6Jwb7Wqn7PDJH3cp8USw&#10;kK9QmtQ7wvQBIw8ajmfEy8Y2M4/d0HN95yb6CqhneqtzC1IOliLiiCROJlhTfaif7o4jKlKq4rKY&#10;MGAjNH1GO6ZRb9OdGPWIgmO1HEotSPXZKsyPVFWE0X3ueTCMDvo21pNmh960S/GZ6D5UdoIybGnh&#10;9TA6dS3Cx8DxhMMqb9jtZwEHXL1hcdvMkCXH2fDb/CKBFf7aON1TpPWVJW0J8vNwB4laRhrhNnE7&#10;mki+TH0aha/BT/2cz6zI0KJ9pdXkWsVuiz3L0Dr5jqlex4yJhqwl2q7voJlm5uy0GuLQRlCrGxvh&#10;4CplY4OrNuJqyNd1/vihtT4/70vS1jpN8/G9XxxbNtGanwQ9o74gruLCfSqPQd6GOnq3zs5vk1ku&#10;XmMuD7Of8Jbz2v58ZmKpxnbM0Y7NoZCN7mz0kcBuw/HQxbM021Cds6JEiNCFNuZ73Q80ih6exuCK&#10;xz7zUpKx4TTk8v0IjBJYypdd3jy8dlzOy41qu91f4LMVE9cZ3GmTxlHzpuFCQdt8g3tcazPu4S7x&#10;3/reLc7xDT0gsK5E7dRza21kMRJHlsBeZ1fd3NEs96nJkiCu95v5vlhND5el0ghVOiZ54vqW7P3B&#10;W86ezca4a68vkmns6P18EpD76EHSF4G7WK//oZTzSRZNhl1Zbux5dVrbaa+EwBgWcS3Te6Q9tRfp&#10;X+/4UPSImcs9tCIWvyL8IDg1+n2SUJoa9c0HJLY+Yg/49N08JUNdxfJh3GeVOsLjtChYKWJqdehf&#10;zOjA5CvTWo+UHKg/yyT2al4gGHw6PWkbugztG8uUKQZlk0oZqFLqbzvMPS2AdQcEtVLLo37rlI85&#10;5Si9psjeniVSZLMyVfipnUmtEPxBXFFzret+k9iBW9cWysRSFj/Jix16+MZJGbHhEqPoenTcnlSY&#10;czkDXUjkFyXfON273BMnp8zQmMN5ifvAyF2peepgZn/JA8IaNganXMb1z+Wjha+YM3SYUyfd+Xqm&#10;rpEWthI7XQJ3InTo9QsLpK1FM8wdo+gW6XOz1bne9fF2slukwNN+1IqOEW6djJXC8KDehYdfUgjM&#10;vrvgfH3MmrcUvcjDlorPHghOfcCpwIRmtrgPVxBSWv0YVK6yga088BVTHDljKMgSdDVlUv98Icyn&#10;z/jag1MsgTdWGDjOYnHb0yv6axfig5ToQt5QnDBmJKXK60krc6LQSyYRv37FShPt+ZKA9oInYrKU&#10;6JFEc2DbcQ5vr+oHfXlCwV1JZMcaxT4cj6xj/P5CmcZiaKoB0W9JTMy3czAP6UyWcyZbIGdlbEWn&#10;KZ9fGtox5L4ntfg9+4RQLQVDyp37OrN1me6v04f8RCgea5HuCNOo1AWHw3RvVhuTjA8iEB0ide9c&#10;EyLFhWplne3dT0R0V8oRe9vmrr5o4Vl4GHTOU4p6y32LV+FryoHtNJbGoa2lOqE3CtclQ3AZ/oVc&#10;gyOvlRTrK9lw6RY8azs3DF9WhceELT/M6au6V/f8dprkgeTrdgY7qkMwjrxO4gKjEB93A6L6wZVD&#10;HMnpkWH2FjPTuNNrsl0WU6/W1he0Jo1FHO5SVAba4NbNRILzH4cSylh3X6fQY85qzz9KQdcWOHf6&#10;rBJVQ5ly+MVQwSOlDJFJ2/xxzTtQT/J0aOCJRXhldpWA+kUy8Y9IFXKZoALexlk1Nm8qq+YH4JNm&#10;7x7JcFtJRUKUdXGDxbTNSdBVht8Km6xcesu5h7CKkI/eKeYcpMWEbb40g85MLKt+BJ72Pr722yF4&#10;cLKCB7Ry82rbRGJmDo9XOVAmzyYnGKBexRbxmV6D9PfPqieE5MPdd/o2aSDl7qEtRwLE+OqEImR8&#10;r2CVA5o1Vd4mUl3iaHVc4YCMM6a+W19G5cq8CoC4xu+NBEB2JvGtFhDXE6oMk9cC1TuQlvwCrMeV&#10;oHc4IAacSHzf1twO4pmChxM3+KpvEz1lrrizRYq0nALBgCeT7gCMyQEbEN1mVtwOJOS0xLtDcNAn&#10;Du/2fk983xhbaAbbcaLePuMR2LsEXEohCCquuwW03BdrS04fiQyZ5doh4N6gYbbdIWAWfcYN2tTZ&#10;30CeGl8KQZ453xhdIbHvywe5r/Wr1nJirjmKfuOAXrbkywwGnRG1Ob5Jg7HqQXzjEHu0g9ApBQFo&#10;0bUGQEy0dUBh8SE/alaXtPS9PUjv7reono5Go3lFzHLfTRD/Sf540H5jPTI7q9uS/hYOMnhyDa+L&#10;20YD3bAGm28cKI2iIuCNz8z883dS5BuczDeOVtnVkxmzilBv0dirAJTgdZF1Goy3GgeoWqMB4zrl&#10;pfQoy+BBxU9gujk9uHVB0pTdxB1zbepV7TpNyKg8O/lL22Qcl8ZR2/bz90IW+x14Dycw5Grqvl+G&#10;cQwe0NpGG91Hf0uyzxRRmiSZwrfVh5Zm6AwU5tRn6LjzND2T+nlzrvHE9PHmROrRGYC56Sf8LpMf&#10;49iK7+NVNbh/T+oqkUYOn0dCYEklcbyRCye4Nm+sDTyk+SOKRDym9eQD2zQuq5vpvzGw7C9rEVqj&#10;kp09VV1JbMg9eBe0GR9jQNvAhdc0PAu/HEbbz8vbychF3s/Tpa97/j565oFlpojlLUcQWn/iKJDO&#10;G3kr4Z/vloOYiY3d/drEBEr9pmxGNW91NEVTIqLujdydDiuityvyRTIR6VPLFDZMp4WnpUHb2Upc&#10;bUIl7Xo/zkRovMA1sgScyATfBS3RyTgTqnKtmoHkJt0vQfKJdbqCNSesv5aTLtmJ960zVduNHkqP&#10;ki4Zx3nkeJ0yc2fyet1NZadSaqxxv/6gpiMVzbu8VtQroQPtyD6Wa5GUPV9LRsDJeVUbpiDbbAV8&#10;+73Tr5RZKN+cF7TOj9rnLLVzvAhXWYDcKX/2xCZdNdczQOngZiYIOYGaVdzH4G0blpvuxFqE+VUU&#10;q+sMPsgVV3gpc55oIhrM2cCk2jC1G0+TZLgwnb4jMdwqFDLjVYmf1bzSDbxWbRhIgORVzoE2ijxk&#10;/p1QyMnsBYWI4tY+31QQqWZuJT7Ewd5WoYSeYja8l1QLC3D/ZXManlLmmTUdvJcPzZEdyJzrpdzW&#10;BS59ssCHKeeHV6DVrOEsZXa6Pp6OL/D6V3xpaxNigTgN+rDgyVC+rCkhd7z8vD2YneQmia+i+rCm&#10;nVjfWu/FZpFRUIs8e1dQC91oLtCdF+sHYtd9BSUibNkUk/SOR6Q33yICXqkXIbyb+qJl4GC7PbFJ&#10;q2CyVvytr7wGrczlL0MgCKGBHCBReW4LLyEv97DDSlUqYlIKuLtK6fnzScDvo0ROlWh4h1VOld/D&#10;EXBD+/Rdk45QO3F84sORbEBl7rwkvv0gCYKbOSM3WppuXhpiwyT42SrvvcNRbdZX/DIn/RcmdERt&#10;86+tTzy916wZh5vA+A9S6UNEJVPda4s3Qrd94wmSh7QfS70n7PxWqbSUINK9tKIfut1JYXqvPfhT&#10;g4iKE25JQuXhSSLhinvWLoYeRzgN3/nVnwndwBIWpFm/DZZ7WnKNUk9cUfeo4LBN6IPJLuYXfTHi&#10;174JcZVvr4g7vDYnzK9kNrYo4zCtroEsSaJz6pnm/VBTs7YOhoskwcvPzr1RKVFePd+de+zWc3cO&#10;4pozhm/ZBsFfm1Ffv6RrPzOCfZoldU3uCEIxTdxDVbyOElv90JVDsL3Jf8yxcEFgxBwVEhkfyN3j&#10;p5H14NSKC2l4SyFyMlRty+eCw3cmTIC8L1H6smgpHF1DUqawSLsl6S7oyCWtGDy6lsBP4aHCnBNg&#10;1yXjH0AqZXsk3bclDX1ji0jqgzSh1HnRHAPJd0Ssmw3dQiUVkZ5J6truV7BP6HLuKj9bHdVkoJor&#10;DtbgsDiN0Qxw2HiqQFy4BXUeGzWTS13xuqDn0DV+N/kywv3VXF23lg59brG7QhyVbBbXmnvR60xr&#10;IvjTJgOHlwRH0IUnutfOU5Idex3ptPX8WE7RR9J6rJE7i3hnlpim11Vq+6PM5gkubA6RjKpTc2Ph&#10;XIL9k+EZXTQGlXWaDMnRBy++Gn7EuzHJaHE+qVVwpLI1XFSzn3a6vrJQoPGsfHdfOb9+qbk955P3&#10;nA5vn4oEl/sRdYZEhTx1FzCm6uwyDHxaFId+/4it0cZhe00qy/FrBZsse1n5VnoTgRHZYSYiYQt0&#10;L5LmRkEDm+ll3O0FZ8vISsZaCVUbl3SKC4+KFPPqhR2yBg/GlLortZ+k5pzZvGCQt85M/khnKJAp&#10;ZiSy8/ABWk+ZG5sUj6L6btvJ5Cn14cy7hWpYVI7Ak1mmy/hVXK9TdP4/or0yKqrve18cuptBcugS&#10;GJDubpCWjqG7Q7pDuqWVoURAEQHJoYYhBBy6S6RTSvI/n9+L//fFXfeuZ6+1n2fv8+Lus/c5b0Ox&#10;dEPa5acmeIm3qbSgVemsiRw1eFq+7PK/v76bvBj3SnRqtCf1UegwHV3GblyJJpnCzKoqLDZMHNSu&#10;xUGyONOW6YleBzWFmo18zhF2XPt71Nei9CeFQLUoJdCNdVFypQ8TKq3V1SwU0csCMOpjBGOV9wZY&#10;Ugszuoc02wOQV5yLIaEqlM1F4NL6gYAVBTtUP8img0Zrm0eqpcfbFMwo4XZlB2hSwF1ljMe0S6BK&#10;oAA0QX6A3WRJs9CGnRciD/lXCwkQhIEBTWgLH/ZcBiPd1ihLlJ1kW9by+uc9GjpsZRcfJTMJEAHb&#10;fF/RnJfapyKGI4tHaN2MY2PcZAPEhdMJENoAia9otTpTkXvM1GmDr4UZJR7pBzDtqr2mkycjD09t&#10;82xlWzxTuIhclOhcCK2bpbaHTUmMnB6+ENJkCJulobxaSGmDGZcazBCYLCDqjNi3AORtPStNxmye&#10;/3xk8483Oihjncw3ltafS6PzNk4YSh8DQ1dyCBBpx0FCLzJKwhUdRlFsVEEGH9HUVDFZqu0BTdme&#10;MigZR8oL0Zh2Q+YpAn/pTCZ57wKFaSWKO0fmx1tLUGGNK0g9I1BdSgAsRDb7y0d8cZNddFM2I0Ul&#10;nogdBZmEW4AZ3f/soiSY3LxHobVU5ADknw4cN1kBFFGNCKN7wluUeF+h/7Jjb8qNaXe3ZOIm2tIR&#10;FYhRDloA4XpWb0g0lUNumFFSfgvbApq2HgwjBBmrVaegJ0Gji6dM7x972uwd1YJcaVdHLGve5Hww&#10;tG9lIpOX1BGIX637AKXQOy2eKK60zpghY/Kv86Z/vloUvfLeiHh3BtAeN7DVJ6FUbXsdhhPUsWe6&#10;e2VLAUknS8BJ+v36iQr7PoB4fuIHOtqOY3T/iTfxdAVatiVBbMZMPQwNPG8xVNPwPX/Rp8aAok/8&#10;+FkCRZCxA1/IF4ZH7GatJR8zkTNsq3v8t4datoePL+HhlDJb9JY9WIsZLLseXbjNa0NyrRem5Uev&#10;ktUoROTn9/B3Z38+b7Ylmd+WVM5tEjR0auWjevUtDHa8zJ7DIwE7Tr8rD7/+SD47l/OH31eC0saD&#10;wKV29AXRaaq5QeJ7SG8g3XWj6/Yc/3r9i3Zyg0i02bkPrlt1/F5UdRQWS8WRva6akV6TS74pBVW4&#10;nNxecB1WXRDGyjGCBUNBhO+jrq6ZTcedD02hYdgPraMf3epE/hJbH/CuNPPFY0OSnZkW3HsQHfOR&#10;wJRfFnZy9q0BpLvRTTAPBYbJh1ckh0Yf8p60HHkv8W7zm2etW+/JnPjUJ+vtZTp1CFkxGvAlOiHW&#10;ckC/JQFyv9XxyQcE/eTKe0Wpw69EGPztpW9Frx2bJ0I/F9NKVW+kmm0Mr3vdqnRqfACIXh3h2QBa&#10;dTlVUozjP1kAhT5RpPR+48B9TrjgJP7HDTBUaM9Ys4/7ZW0akIuoUNwXXmeXxglphiuQ6sA9PKJG&#10;kpyuSaWQR5/kW6u619duQfMr8BoPLL91RpG0bown3lXrQGn8ewl/fSSuM+LXQbE97KEGDqntp7BB&#10;jB1bB0KfxX82AwQARWn18m2frAPLsfADgkBb7QEpMZTivrVmo9awvXfWgT40+CkR6AE/pmxkt6QU&#10;92eZ840NWtXrYIEx6mpUZFffKn8gNaXFFv9GFxuPnD80ffHkepkRDs8GOM5ZZ1lrTtC+FblNc78j&#10;RbA4MWVf7J5R9+tLkyOw0kW4YRHrPqdBCfSPj1OwrZngU4bOIrXdvnOd/1UCHAD62P1hAbZTzkET&#10;/XaESRyisglTvtyBPIhD1Fka3a1GleW69o2IuKDkp5OYSM+U3hUWvPuHCObj6/boNSHYcOA7von5&#10;uqKKJmzzksn0UwXytmMYh5oVxOtHG9n9t4bXcbwWeR/rnfB4az0ZYT/Y2gwacKJSHUiH/5ViRvOE&#10;RP+1imH0Otb3kmbAk+u5R0AhasRNIMxikhgVKn5b1CClpXmHB2PGF1CbML5z6qFXlrse2iTitPod&#10;fQdvd65UrFTDQnHuqvduXbNtJkrXcQMOdR938kzH3CF7Jzf3QCr6dIvvlx2EIUHU9LHIrDe4z2/y&#10;QZziwplr26deZvd8C++MML7y7z9yr+Ao77Tos/VzDhwFRs71rFZ8BSZJu3yd0AjqtlD8da2DZPqg&#10;f5huXgTOOO1FENgMzcl2sCCd+Va0XCBj3qKPFj1OO6aNQNoUJIafLe5OXrWxdt2UlgDaSDTKIoUp&#10;1f0TOsQhObUM87/yxiY1K8+nu4Wt/kptXhe2EUN3c8bsSlsQaL+zQYRoCDIFt21IPtBjH/O1bhjT&#10;O0QO8TEwIvDcg1hKfBMmj4UTPYglW0pRLRublxEbPBjflUM/B7nBibt/o9GrhMne/XX5THzyCfcP&#10;YAXihfWnc+jmodyM9PntK8NdsQ6hv+OR2WdZkZJsqTUENsI9kY63hJPwK7SJAZLycO7s+JbYjD/w&#10;9SRgu2gyyZQ57rfoK6l1HgxAxDICWjvFyGhHHkT4hPGc1y5mJ4tk/aldPNtHcCH2QjIy/sKH7zRn&#10;qpKWlvEBoaKQz6QSw2m4U7pIbTubhnZNOAOCv9JSI6u9nhTU1Jtk3sJUVBH6o1dhJf+723D9lwOm&#10;4uBS9BI1XyKPcbpqV+FqfOKz5YaqYGKwDMHbenf8zNQ3622pFmi6Mv7orbcbxMFrDMv0dgp+T1yD&#10;2gNxSB0kUShTwGYDL5e9tZU0yai6BnQ7iGmRglp4snB/zREL3SCYQDpJEBjmDsBxfgbw2znN22E5&#10;DSOPRztvtJbVVsF2UUGzB87fU8cuew4BaU3TdFc8qfOTqQltSg9sYIIakyw2e+ad7C3ehK25ibqn&#10;C89DLToEbseUXO2FQ953VQtHfTkVPQ1fIW02MoZ1qAEmebg1Km8fDNNXdmJdfopqY3WZa7kHpxfi&#10;Rhlqwjp6fbGX9Uk6G1tjn63c6YkaGt7GBf+qx+a7Obx08SW/j3nZy32Bf6MyDmg8zgeVXwbsxxo/&#10;2RBPh/MEBRtEwm7JYNyMZNFSyAJycYB8RPqAniAjywZ+RQPv3766fv/EF5OAzlBpOegniaAZeE2/&#10;6RXWxeCUuEO90MXPUhxw0jfZsirdy5CIuAp81teguKPWdQ3srrCZ8tQT7ZVT6kUcP5sT2B3pi0CM&#10;kvKI4M7WM54D2m5xMdXZiAO/1TaA8rIRYZcckmMy7S0uACs4hpfOejKZgli4eCdocqghqGKNjnH6&#10;1U0yWHQmffFFG4XndlsnDqaWikcnIgatFQCLUOHJvG3tO9Erzzi3kMn8tXNhoqQazLdH9NhdDxui&#10;UCspVegJTIXJSCcPzRDmFjSflK8VtAhsPngXsGXN9a6slzXRd1oWRj7VOK4LsZOweoR+7WoyMGV7&#10;+acLmbtzMadnJKu0J9LdHpJJAYuq66UBf06n5wasKkXQr+0AFD65b8FmiJnxscqbGZAX7KxeQgMv&#10;thiBbUxQGEX1NsrEbXDN7yUEPTKmbXuB5HqNY07gTD0axS2Pa7439crhVhWt7mMNkTlBbQ48qg5k&#10;RYTyth7Nqb6eLK6FIguk91lXL6vCffAVPssSWC95VF8feUKqEJr/s5IaiOJ++nuUA8t9Wuju/IvN&#10;6VWp4xtXoITGPaL3mqHtPAIZAzB+NF4R89p++kX5+y50ssTx5yFBTRgKvvXj/Ha5nf1T0ZS1vj+b&#10;IDBXbg7SwXxT1EKcGd0duanaReTyiPPxs5s6U2a04LW8n2xdlio04509o49zftYb9RNudde2CEKl&#10;2yHXl07E4UIYc4Vo7PRsVV5PLRX/jqYwosPfyc6+l59U8+wcLvQvKtfoAu1eh8kCE6sqpFEbBO7m&#10;WaZxrmhctZKrHDXc+O+2WnzYS0j6J4S7U0meT5E4kRWvEBRv90pUbhKqtSsmgy/HbvRBGTUaXuf0&#10;Lu+4x42u54o+jsWMLivGsqDMlndYOOUks00P5O+cxwSRneUhBudqDRCnodijxZigCl2+0GJC0PAN&#10;Qfrf5dQMm3oQdJOV0SDw1HHgVX7f53LWbdQUFZbEqVmoS/Qcc73kVUXRBzMnyth7Per7MmFbJN4F&#10;B3OIAuFpVz8xU/W7Epq6yrXK3FDSi/UFE7MRc6Pcx/W6EMr3oyPTb6YbhYF0BVi63ViMXqEfs4Qz&#10;fKRHTXCNimShiJLdk4j9tEp+I+AZleJsUbKPIzVdxUbY4tkZ9a9WcMWVe41PissqmzxsY4c4AMAs&#10;WXQWUmx4pkFvPKvLednkhD0c2g9MAYmq1xlPlLf0dcu1KjQSlTvbAWxSXz8Knz2z4BltwS4YJKt6&#10;F4EAZr7RJSHKFM4TTagGbe67GTR0gXwWG8s7Tga29pvw/IrcGc83hCZLpuRyih30skWIjb7SK+6B&#10;z7XEsJcYBhQCVKZuq7WIfzjwONE5yg1MxZc/HAgQ/Vvgbx8lYMo67Q5TXNlqCZ2jCbCUcAPFHsEC&#10;PtlwOBqGYHdEXw0ObxhwuclDsIWkxmpK8xDATmfA90qt/1UCAvGwKSB7Z7TDT9Lml58mlFiL7ANu&#10;uhaI+V9i+C14p5AkySKkNJGysG/+xGcbxthvQrCYrISiYJTMGibUVtIVsoscG/XRN9//9Qkmz5Si&#10;91DSmht77SaTqHtJNSxoEzYM/VQBAGIOvnYcRIVOiA1owxTmjjpTgObVzdJt9I4GaSjTQZNYGz1q&#10;Ck5qzrAfH2hp7SV1vE4B/1BWge08djZn5uUlFW6OR9jA/ua7QfTBtCBuA5mel0UZbxxdHtKBnr8d&#10;Ez/Bh86F0wbi2NJEcMNcOI3iYUkxHe29jB1mEG0r5ScX0u3eoSV9BRFrKyU+HkThpj9Q8rq7pLDm&#10;tkTW1tdvJ92DuDnXfAm9gwA0tUwKRdMOKSsrRdfEDYUFr6Yv+Nvo3wX66XtJ3drTsLbRd6n39/or&#10;4zeQ7cccgGPKUPJuexVQgZqHfkKfS3CR8PGSEob85/qOSDf6AMef19tL6tFGGGuO7Jb+NQrILBFt&#10;G0/s9ZcPQ+EE8G5wW+m601jv5Q2Few5KijeNaA392vOXlvhNRO7pIqLDvZdtWh9ozdNHB7eAMQfe&#10;/atcKATzP8S3L0gCc26LS4Kz93I+pAyVxTvOXFRCZQJQxGB2sQLCrwFFnDWEYH3+Mfh1sYLmkjVK&#10;J34fXyXESwoeikp4erhvaswBajnYp7HmIDTKKKlwIhEOzDmI7ziKJmgoP/RxYDsYzCZqyr3z2nY6&#10;kNZcB9EI670cMKtS9wp7I4RF+N9qlEz5eIUVcPq8iDno59q8rkaFdAOWx2lg/7Mxhzkbji6PWjNU&#10;tvoL18FRvZc2DjSibdJjQko4DURLcVVsIzk2tU6M1v+tKZu+sJoZlICH1ct1Y3MtuUdZ+WlXyGL/&#10;nZULAwuGGugmN0W1U0bM8EVU4AdNOGwk9JVGvgb3a+M36WbVdRe0jY3DQm47TSNL+TqFn5C8e5yW&#10;+6Z2W4Z9qewBcxL4ZBNr5B1XhNbT1UnN3E+MKTSdtcTGP6PPLO5InHc2sfh7A+vmZ8Yp4I4h70oo&#10;9/g3RCNEIHcFDfy64pwBN50Oy2+r8UC5i51wQnjgZ+aWe34A265DolaIj3Xxm6ih7/O/kQB40Dqf&#10;ImNVwjGEdqYGI18cgtNPQ0dZpD3fl8gR+HU7GgxdbqrQWzqZjszRrrU1G0VLkZidZf89PveEq3c1&#10;Ri5RoQ9SyuYNsJDErZ3JI3W+fveSv/OB+atEuwh0fDZpxVVY3oW6mzlgTuSE0eQ6f96ikh76xohU&#10;QsIyHvrSuLbefWc649WA1mHN3zRvPBcx1E5N5I+pwsinZFvfjqsM86eQrzZa3MDVAMLcjwwPQKkQ&#10;/C3EHxe4Xwer5G+XWf7H/XTb/pav/ONDKm5pE9FJ4fd4wKXr0Gi1PLLB2ccdYOD0OxZoSwAcvX+g&#10;89J2qJ2Tv1Y+bX6mnU6zM9d85Mfd9qCu0SI3Xd9gVAy4eOQ3OnFCiiRoxbtNNJap4NTakA50CXkq&#10;0cowqiwUJZ4kRHo0UtzFLPUB8zMNXCJi8vnPhwJSKnoKEaL3YQKZhNgMqgsl7FdDTqDLdGJv6yQp&#10;lrL7tKVkCfRhS+lNa01WeP9qDE5tPbNCP8i+PV/0foEwKzD4HTPRH1kXJysu/2ZLPODCN/yt00E6&#10;apWjsNHK9rVIsEnRYOYohc3FAc7maaF9RsAfS85iLu4jR8u2p1SqQiegq74JbRvVWNAN0kP+eKA7&#10;OCPAp070/JwFejLAYFbw4jnEA0q6N2/Fy38+7Az/NTUFTJBZHKykvFFQj/m1+WaxMWPRsVa06as4&#10;SxebhClt6N6Q6+HpqUsKll6E3uxi99kQSGxK7fCEAUftfYPtyR/ljKyFbPUj/x505tFBMGHrhCPt&#10;ZWKz01fPg2eqNIHGh1KduPAa5sHH3KqMbjfZrwCXMj/Zxf4ERT76u15UGWklPmYcQr5BLtY2kLSW&#10;II/8JBQX9IDOUkKjBs22lwcF3zN5b4bxsMxpUrIfEMb+XkadNFgm0hOkepedyLlEBEbtsVIP43r6&#10;I6FMNRnKhgX9LBgqa12NzbktzVitmUbBHK3vV+M1eY5NbheTN9GveMKa0rPYkLUrraCHhbm4ID9s&#10;6MmPYei7etCKY4+oPxsOsmcuUZ96IcMyfZrKe/8tkaoZHSekJR31u73FGjVJrJbqTmi+v1YU33qB&#10;tYdVmjyl4guScoaK+jJRwfO2KLwaDsGW9o4xLeBSkVttE3eqkUf0PQK+pL+7Ipo9s0QRyh9IoUoh&#10;+nFU4ZIAZpUxO9oS+2pUT2Y/O63YEJ0AGuBql0WvHyot4HzgoUpoxsZ7/xY/K5CJfu3ZcG4+yZ7t&#10;d5mgPD5J+mdq+eGozrB4oCtnNv5NzXOWiQ0+peIQfzq9akuSnVKR2JyT6iRfT0fYKfVYv+9JWS9i&#10;WSDaa+DWNaXgDy7YdTrQdFzP6+IgWLPQBwspbki60zAWDZ7TGxTrjJFxR1vRZBs3fRXdTOY5sKAg&#10;RfJE6ugWqFeoXnJsj+NcZTiwN7jNeGRWzOfHl6bWowrVH3L3yjR0pF359h61rWtW3CPF8K4V2Huc&#10;6/yiY+GkhWda/FY/hlK0dTuyCNjav/cpxIkmccqnPWfFnpNue2WmA3H8SWnGwrILA7kan6vIZFFo&#10;T7gHL9P4GOXnXabJpdjg1UXUeDM6mKnW4dAfK9A4uL2pCk0pp+O36f2YhYBKu7b1paAQVy2m93b/&#10;qwRgDXQcP6GrHYxSd9C2P4VEe2JVm6Y9GxnhgeLZoR6yt5lzmy9s4NzUQ9kdBuZdJVh7wkUD342m&#10;GFdCPreJ9zMg6+zIOCE5Qr5bLkdBymGFatOCduTXX4jf203hxSeYk1AP/pJ16VFj2wP7q6Jl6x0r&#10;JItb2rWlRucAfBXhuCKqJOS5lMYPRrLn38OYtmauU4ypXjGzIIXexQTNkHtfIt1VwyVfm3+zwuFM&#10;tUcqy6iaODE3VKYl5KD1JLr6FGq8NFQ4PxX11urt3cswJzrp7m0xilNAes5uvjCPg9apbbo0pmfk&#10;3KQIKyiPhFOyUhN9pG6084NkRkO51wmHtQADub2qppusvJ7OaMMHnKK8vBE9xHrsmOAq/HQjJCay&#10;gUesjljDYnYo2CQkz3xWpN1z28IWtnveZsZUW0kj0zjQlcviobmQEoIb4QR5YFqGfHvfDJE+Hkjb&#10;xLQdufqVUmCkymyhIFqHzQXV3Y5wzIqu+HbL4V75sgHuDjVM2RGeMjuyJr3iD7u8vpFg2AaF2ea1&#10;gYfpkK1nv/ynakmha258HsuECRcQ6c0/hXQZj8+/+91/TzamAj1I2V41pryvL5R7u2qlOHJohoks&#10;FSF+Tx+Q0c1hZfdWKq7ZnbtgOkIIOphK/n61mtF9nyTzR7gAtGK3T681/jHe/XeiGYVXcDUBVSvv&#10;XNRXivtEvxAdSrx3S4RzwJM32pAPUVAJDVfr9NtkCXERoKuY3nJvB+sU0Tm8I3sHcy9gNdp7U4z6&#10;rGPDwEUkOU8GnixxfSy3GHe7OW6OdTgexrZB5YZUNqQIjO+063yYo5A/hiN+ZAh7p7SFebFCK/3J&#10;W5fSY5o5hxL9DjDpLafKkpeQr+BmFqJa0DFWPuuxkm2mv3pSqgdrmnZw2lgwyaXzkQOTiDLv+z7R&#10;9ggtMboxU8gfWBJ/X1Ur4uKBWllSnFPgwdb6ZtfX3MWLH8pGSPw+VocXXDWmXIHDrbk/ys2lL4We&#10;VabybsyzhPHHFZDNhr9E+2CMohG016eZyVmtYTJrNdsoJ85aMjTc/xdWbpVdpCJ5sYTF3PoeeNo7&#10;gsu/SRCnNPjwp5Rf8iTEOyKcMAVbneI6wDN2Q5+SZG81FitDvK/EOyjYFZ4T/ct8xIkTeuEBOn6I&#10;MproI9sMf8rOMOdPnT+DSaVOlN0l9FEzkKuOiOWEhTFYrpjZpSt8ntGXbF4kqvVHzIxK0Tye00L2&#10;H/LU28kD3qg7BsEslTDHaLY34N8yYq2ERdZ1DBn35tU9nF8VPl/02NwInGL8gbs5OVdzCDEnlSAx&#10;otPTC0lM2FjI0AtrCXoTIslS5qIDPbwyZtz7WoJYJQUMa68lYS11yCMDf7xavyMzPVe7Lh8Wh4d0&#10;nHCxr674yah6IPWX6wrw1N5ZJX3OTwAF09G4mdStKnzyUySuClLkr2q4j1tsl7Ajx19b1LazJ0rY&#10;KNkaXNGAWCuazf6md9LpR4glba4aqgC9QQZ21xNxupS/PSmJXn7nd9HXyXzgoFCOOxlkiN4lqjhP&#10;1ydiUC6NAn8fAqdpD/Cd6t+CyhQWgutBR6ZNQbuiDMj4naRDigRQ14rEp9PeIHZVY0+qhZfZ1AzN&#10;PYqq0LuiVfm3Q8Ob0vAPyLsIyuvs7oQL8ZmC6fWX9Lz+g2HVPKohZ3rLjaF0SMoVFmTX3TfG+srs&#10;tmvq3A/zC5ur6TvWmuR1QoE64dHg7ZTBLo+GlMDqz6grGIFL3VHgsMLkjpi8/oJG7sQOyjR+B3S8&#10;7c+dHMDsNRV+j/CJgisNfY8DVxzkjgFJ4AOl3Nu/nzZXp4hVn8aMDFqm0KW/H+/YC0r7SX4qtkz/&#10;ePDhh4+65JgVJiT1LlmllbKcLllb8f4Dxr1FO1hlAlz1MjB3arTgb/rPjKkflwNbya7WKSYiZ7tb&#10;jsDgB0HvR91VVmC4RJL3gL0GfNpeI+mijXNkJ7BsALKBztlTnTjUNbI5or7TEiCy/W3j7NRatb1J&#10;QzJvavBzzRTSxC9AcnAl7W9ix4M5p1nlR7+oRuXW5A03axpW9g8SIg4wqyzGPQOifRXteMKsOW1i&#10;sQQ2WZ8YCaYdNU+/kOby1Z3ORaL+HRAO+Lt7e3H4WrZGFyIu804mqTh/x2YAvs+0E6wE9D9Gy378&#10;TASJLyYTS6yYq/y/2uJb3ZgJrjZ/SB/LPUZPUn6n0ngMnP8rJAqx4ImV/TECQhoQjuw3ZnIcDi3w&#10;s/1YLmddqDpxGsK/dsVtnKgxZo0UwqVLdPQNTzgzJo5QjU06oEx0FKTvm08/9AgStsBgPr4iiYXg&#10;OgjYFmrYGO13XRdXMt4CC5r3WVl03DhLf04k/J573FxocJtmlCbZ02mbOAwL+BsyO3K5p+dwMLoT&#10;arLX5EfnSF9CGf/DTmbkAH3a/VfEef6TFNyYrIEjPCff8nIh/fx8me9QZbjr5tumynAJHeq0v/x5&#10;BfH+AwefPuEXBtbrcfuris5PzdpnFZ3dc/EP7I3HKQ73B/zi+CiPRSHUhyrBZB2FDxzB3QixhfQs&#10;kQesqwriLIa41ycqwd9641AG7Yr59PMqj8GnLAbWmOBfT56dsCI7RPr5yB3PFk21Q+dP77Nud9ex&#10;8JzO1824k+nnV4L0ik0M2yUOgne62MPp8jXXFZ3fRYfDc1obub4ysJ4ceCczbPsjwNK3T2/F8862&#10;9X0p0USf+M4XUcbrXSGU2huHqk2V4O5qrP/v4LewGIqA6qjuG8O2/cv/VQLNL9VvdBtUjSs1Oqt/&#10;sQ35e9XnCNlzrqzX6a6+MNJ6afqRYX/1D6uL7PVVsvq9ze9gI2tpRbsm1OciiRLrI38EQ91ALJT0&#10;YMoc5JDJpWmi9BqEerFgXHKBvyuhHjnUU2ucVOsIJY2AlWaq38tll9cMMPQcD3CdJawImrA+iv5r&#10;+EgaIfkUZbiRnqAt+Cf/TM9g835W+DPpjsjcF/Xitarkj6Q7S+Z2uaI9R65GSX+r3V8bbOqEjTep&#10;Fz9Vo+jLhK8MDDYnZNAamyYIWKhl3LZn4g9fAqdKDDef7wQZJeG15OsabEaPitbXkAp+VB/jqBvA&#10;wJP4qm7uBYs23IyOxUbFcY+MM9yI5v0OlLG6h9YMlD1cfVG/D8Y5JzXcnDCc4+A6qz5qfUPx6BdS&#10;l/JdVCs7S6YKs27gH02xCev4NULXwHYTs/a/NPiaovQtNUJyRdeuUDT/6HY4ubzDq4c//0esWWOc&#10;9DdML0hpW6LcIw6Fv2lGBebZtxLD5f04IP4ZlcRKngM+hlyKSjOklCQXFqXJBcuV7CXFa0jcLoni&#10;jmC2chiM1wPDMIea9/bVa62IqHePOmwPp+h6nv6YFLa4j8/4QVUUSNVW1JgbnQKJmgGgTrZpyvpX&#10;1jdfqy0rm2axtr6XPn+ejaqSLmSuYz4FMqjKLNHxycksj6YrCpwvYkC0KuQu516bL5hYXyTgpNQj&#10;WLbQ6p02or6a+ALN1l6krEzI3Qb7eMZ4p9tkGBH+IjmCFf6zXr4kAlZsegADpXGYD6WivMgf8fP/&#10;r8V4ed+KGqOOzM5p7veQZbHbR3rrSFI8cmHBTXMI/SkFnf+ejFluqUm/yrfmqdZ4r5FxfOpGwCVg&#10;VmVuISFT4HcAAHZ5EGUvhqFDxLRYpowiBNTksk0YrDd1yCPRtnhzrSXDLQZuFt4WnI4yWL8K5khp&#10;NZNl2et1BCb0FEDF3xDA6e6wP3mxA0++xakqr6T1xk4VycZtwHEMG6J+6ZEViH640XlaRV0E0pTW&#10;wvIyPskT+MLHp3eYGluY9qoN8WXYA/BOQgXhIVgeXOfytoNggEHarnWDqsIXZbDpsfBsjfqCAHWk&#10;khwJKy94AMDOGAvujG5DGSuYm5ilJ26taMVlqgEvIrnbx0h+Dm3tOz6RvEGnBXUQ8Dz7aqTzZT4F&#10;zNuy1Obo1Ar+uFIF1bBJqLzIwJKEIiIPJiNH/WCiQEw3gvnyvNX/x9l3wGPd/X9/j77XdSFK9l4h&#10;KyVCRvYe2TtlJdmjjKJJVomM0lCZiUKkjJSRksoIGVmRvUJEup6P7vX7Pa/neT3387/d7+8553M+&#10;5zPen8+56HbdV97n97yScClTvU4d8BoCqlyGSMRv2yZ+JjJ/SN94xla39Xgdfj4p1OV1uGVfwpTM&#10;7rKA5h4vjLlDIBOF9zcJT/EUNb+aq7xuQwcaMrLxoGGotpAyLbPb66DKCY7t3V7+abCoUrgMO5d0&#10;tlfQNhGNNix8mGOt5yARnlw8wXGt//WGlyLptCmZwih29RMc1i40HSBJOBk9JaNV0jMsDQvJmhTY&#10;liuKgufRaD6+Jz0vejnXNSemDz93ZNw+Vf6wrAeTD+evoD3wnLK4R+WUxt03Jzii+vcnAGfD6iBp&#10;0j4t2+PFG6gMLDpxUr/51MU7cagFLEcur2bcIh65qOiqsW4MZgMntYt7XizK2GoessLMer2KPxOz&#10;tw+98b7qt3ByoxqPk4+4lJ0dv+UKz6haHV4wEf7t5P6uw3VmWrEMOUv8zI2VxzROcCTpHtKEJ61N&#10;flnPnakag+Ie1hbvq22eZapdswnw3fnOVC8tkN8VyFD1meiqbb/jr3qfL/YoeO19vtis9w083cQm&#10;p2WE3frTtlYVE2yLe5ICJSt22oUKfB69uumge+5FpVfNp9jUg8NlX+HxOg2ZDGMdT6NCpw0Vt6Tr&#10;KOxjna3pHB3Yd1Z5e+TpxbTLZ3/lPJEyOKJz0Nzy2sOXnYpXja3ZHA7tP/ncYKdYVVIz25nqYdtc&#10;KQpv86KsRto5nTq6imV3thHpBJmbp97bwG99noVRjurH3DHlczWpj7OW5L8azko7YzETu9Nda8B7&#10;UcfThrytl+OzY+ttowHudnjfYiCrgDPjWq3I29rXKY9pPt1LNr3bwJtPJ/bNt92vnjsBZXHaumZ1&#10;NsXeOT2k+UjW0entHYUXUeoqmSlRpCQLCqZEj7FOA9Fzvcr5Z4qjWH47THmIdxb1R++8ynHWYzHe&#10;6e17ywF55WRdbeeXS4JbrtGd3pc+n1WgNpFVAW9ntS/Ru19o9Yr7YW7nyz57v0c5BfqDmprjtAv8&#10;Tyl3NZocnzz/9UxsW1xi7pXQHcmuptuGjfIfkxq77zUU7CSapenYLTOqzKZI1XVQPWvuOZ33Kc2K&#10;W3H/e77WJ43tL2oHrdg6Jcxbqd8ofU6GzC531neYmb2cNg8rWqr19D25fP7TapuAr13dw5cFrSd9&#10;9WMY7Uj3X+xU0vPkcqLy3hZ4/umn0C7G3jwLervTuniZw2y9TFtIs9gDtjKLXVjoPu0YrwvK5a/H&#10;mrYRGv259l19TGOtWcv0sI8g8Ti/rqOM5eVIVManiWpOewoPBvfNfRk6ir3ngnL3NLr3fnsV6UXW&#10;W9VvvOpvweQXQJwTqNzp2qjXM8aTSZEvVvL6wh7yrrgw6hkC4Z5wqIEbeS5Cn+VO0JfPQzX31lYE&#10;Hxv4tZzatcj9k4F20JRt54Gx+rvK8M5kjfLygU1uIsHvTlzZ09kpMTNI/Wi95IoofSdfrGi2aWd1&#10;+LvPvHVfk0vU/D8vxTymEfYJzGt2NRJ7+HpkRVH1n58EmCpwbsty1aasr1T3FaI07r03TTknTakU&#10;HWnA1GpcxM8tb2mQFaX6UdE51lKvPMlGMuHb9dkJ/lOydycknl9WMRQvFvDvlBXcM37Mz1yH+3w1&#10;g4boOb2IJE0mlpdONcMZi7qhHzyoZ03VBhefJfVt2h99yZL34dHz+i/j2E/e+vJSXPwsdfR3+YQY&#10;3oS+lVtDG++Vi+ICCxqhh5pTHuvdUbt3XcB0m7iruZDodm6m2wORJi03VZJvhN1Pg/7wlYY21MiL&#10;ZGZ1TVaJ0GCiv0+Z0qpsfN2XXAK/Ift6rjTH3pAqM8V2trfplvBZjWMMAtfMKaJdwoJ2PP3KIxKt&#10;cWxUOkk/WYW/tB/+G6jgFR2Zqs4FFf3DIptkTK7PnzkOfyBjaC1z3PHwIW6qn6Rpv+usxre00lu6&#10;cONaNOg2fFXv4ikQEg1gijDfHrN4m5+Dzmxk+2K3XbUAvcjMsJoQmK4XMlK9X1YhkNKqaZw8aHTH&#10;ek++u+kwb6vUBW1bimenR4Wk0p1iti9/yBa9OhSzPYH+e9BXan3ehCEOmSOmVAKtzc2aA+Uux3QF&#10;TANbd2/Y05wOaWRKeXHPLa1RzcKSUHnK+Lq4sHGyet63M2/Hc+sYc81FnZPv6/Gediikn/7QafFC&#10;ROxUlVaX3beWcKEVYbVKptJTghau6xnr5lGr2mvJZYM7FttrSIP3x/ImSOYW1A/ULUwtB0YaWPVG&#10;u6XeaYhycGR9zdEKJWp/uR+zKzSlWIpML7GeFjhYyxMrLm8h+EbXwmKiIE/ouJWFVbtxe5KBeWmw&#10;eLD85ChH+rfID5sYJrm6z/i8LRPcpnvlE+Np97sjPYlRVbvkic/6X61kRn+6pnEq0YliuVj8W0n+&#10;z+D9M4ZcM4ayyVl5Eq0V23flWjFZLD21CtYufG4lesp7T+iwglv6mcLlR2yk+wqSQkaHYgPEV+sN&#10;L0T3B1M3CCD35yxJ0gmmAQFXhr1fUHV84FXK4ks4Umer3jT7rs5c2tnsthC8ifPSr7fcupdo5Yq7&#10;BVmLbvDUM3Uc4TGg9Geab3fYvUVcOeJK6FgRdtqc7aTOtVNPFTNmxz+Y310tox0ol9akGUskVR05&#10;AC8uIithPPBbVA29KXla4Qe4qEDq44Xr5nh05oLGOjt0h3uszsdb/DoCQ3yuIjqVU1W5x6Kv129n&#10;OnTk5wekvDR8Pf9R+htipA1uoX5b034p8jGeftlTIm3gwPK2eMr1e4+khAykc7gDP/eey2k8NsOz&#10;O3TZCj4W4XZ/5yiVZWFDnKB0i7kjSSRJTKBu5IW7PbeeCDv9wUvqg7a7C0o0BY5dvdI91TZId1mf&#10;fMbCIbbeaqm6z7UuXs37lNk5jkt+OXtN7lroClWe5ch/+W7+R0LqnXNS2o53lkX682RFa2OfST7L&#10;lt1pffeA2WgOvBM58dzmeaMOadnewK9DnROfn9Zk+bEmPWh20E29Vp+40DnFE9p782Tc/OqQkpH7&#10;HMuuN/Q6Xqc790RtXKVqr6l3nhJnNdIeD0lc1TtctPDsfl5E3rZHOxR55k95R1eWqNx+O9oUOP4s&#10;717ekwmx9s5Po+/znuhoxu916Ex7JKV4hdnjxfGzuz4qJ3QTD3AwFlvHRj/PrkpMdtl5vI49TjAg&#10;tO5BkNMxRp6iLSvX6uTlGup5Xtp+S3ggV7242pNh2fJC4ntUe2K8pcXk27vDWVZL5F3c90UfBbgl&#10;X2pk1n4kFyvwRrV9yw/1+FcjTAeHVfP8R1c+C+63P8jzI66maeLnh5eDC0LZzIxxPH5ZP2ptyzhy&#10;8wXfvNZdiJO0CrCPqF4uSMpSpCpw9TS9ntKZZ0QRtOeXVHLevIKXNInRuXYuNfy4adipcG+5X8ZB&#10;atEPxu63XD5qeWGQ4Vyk461oPY64+ovNhvXaDN513Hm3e8uL8y3kfmh9JYT4O9acO3AiWc4rcI6Q&#10;sNvlnNJV6r4uC6efF7quaSWGtzcf3h3dFWVueyhGj3mgPc46zUOUczkwuSqvotGm3/csdddBlwui&#10;oUMmg/rthu1mI7n+Jvsct1OPClhYJd9qZJoUTrx4tZVAtr+iMKI3l7O/b4kprjLTzVO/d897nneD&#10;ypVHdSdSXSXzEn2OtrzWGMmeyPInN3yv9OsbKjIM3B9WpMRUtnTI64NZu107qSH/UInWK9GtFocW&#10;r6QNPHm0Y6+ZzYPuvO4vajN3JqwzZyufmd+yuGV+S8AljWVnqdypK4X5Nxkdcr+Z7OdY3Bp6J3Df&#10;AcPit4W+pUJnb+83SGVspD7EJH+M9tG4KM3KwFvKnGqVCBNNxTCxO1/NNsfSvGLc01ucwLaqQmeX&#10;VupYsnfopd2JvQ/fuNtmWve1njdNTMhiqd5qMbiTJmX7kmtDgM32t2/yVCM2q5RyrDkJRD9d8TWv&#10;GhJ00d97is5/t7cgrVE99nNzw3jOh6WsJyt03mI/Pc6Tj/oFm4nVJcuJ6sZflKktZq90kHAUT35J&#10;ktxK01ansDWWKnnp/a+nN8/5rfIHV7QePyav9GXoY9/deXZDmnbnyIxZ4dJaQ/aLBWUdZblfk6LN&#10;7wb5Ciu32Fy9xsqdYXhlgHn/6tGjnTMiLSZLV6XnqQaLJE/Q9jzxbit8LiQkbXmp89PeqdkvvXnO&#10;tTOfxctlfKfa2tyMD+Ws+pkMUkUvVZFC1uSWHvbTpW9+OO7pysTEwc6ZFWuoU/LNyFDno4ZdyIWL&#10;daSGHNt9q3JC1kuX4uvvCmWHHn7TMaFxXD3/wMNXzd43Om4JW3Fxp316V1PpkSlUanfUM3By4OlT&#10;YUOPr/4eZZ+uOEj+85OAY1HB2vdXBzKTgkrvvZ07Fnb/tEQKKzf7fV3PS/bURnGXrBqvBdXnXPtC&#10;p//knE3LS8mni3N660zMXw/ly3Fe9ODh4blpa318t2CRs7XxeHd17pdDl6MbJ3pmea6y3mbNMik7&#10;ZleiT76n5lpiMniUjjXU3NqGKvvXgm+1fVBgfrekXMuLMG7B7AqbMve2JxYck5Ze3T9KvDqfea29&#10;7+gIP1jwUYPf8lRCNFV08PUA88InR1PdPQY1Aj3a2vV+vFYs3bN7iezwvfvJuGfb9+rrVQcLkiLi&#10;2lYiLnWlblH1WS9q7eaTk/a35hxdarvw6tWDZJG9Bh3KM96ug7/svNvIQ5RLdnzWDrPfv1dNT09z&#10;hXYpuG+bT/bsb8t5lFyanJyakdHhdaXqeO7jirD+y6A0FXKesULOpKeNSyr3Jk9Vl4IjoYrrR4ZV&#10;P2sYalocyq+RZcmHn0j5TNPb9ONXKZJq1Mhz3x776ZvuMIvtzW0VPHmSZUfZirHVw4aXzdbpJy7z&#10;dYhQ2R84/UwmSz8tXGIic8ClMTBFZIX768eHp3VoWGTN+VnGChaook8YDYst7e3qWV78zjVwPX9w&#10;crPYIMUWidu6E9foP49PM9/lHmMzq6Rf67N/8aGdrz0+50Vb8y0ZiedFfC31Fc6z2bEpm2l8vWut&#10;RBVLgmIWY7+339/3uDCRWSLcxP5ws8rDN8n9P/gvjh32GHX8WeRrwLV+zyxxmFnPd8f7+keGuW95&#10;y/tecJ3cWi2nzEF6pi94jJ1dUeWz1owRXxC9fXcp7fH5PQb2joa3w3XvtkwPS7KVO89ywf+2xBkT&#10;NyjBdEvcK07dXycwemZxKpXz2E4rfhbhfHfjXI/q14lS3OriyyMh/q1lZ9ia+HNuOyryui5Flq88&#10;XXliUrGSvWr6/HE4zZYEEZNjneEmHxtaHSJ2flqe+vLpQfpJ8u2qqZND7zkmvH16pGpE+Ov3t79R&#10;6O7bX8lQTHkogjBcMNQp1RikslaTwjkVFpw+wK1VR44gJD0P7nqbKtY2E6Fw08FhS+WuYQqH796r&#10;Tcx7vikczDygoGF8Wf2QmJjEYdcIEsW0qpVdjZqQmV7XDcfAS1fv6kt8d+i1en4v1erm6B003b2F&#10;/crQkOwL2da71ekSde1SeTmPz1+2m3v8fYmKm5XF4rWDxNQdZZbIpcUlA5qimY9CnwSPXbPn7eok&#10;eHDMjCa3SgUfrh5c97u3WqHRtUqrc+Jb9Ix00wexh6ePlgRU/JKZkJO4c2I+rrSs7PEX/AG2un0+&#10;dgeZ7Jdc/8RrVIZ8e0+pz+ztIpOi+SrndmLppLJW2q/aTzqXRdnTDf1GZmNtXcbI84Ifnxi6TZ4g&#10;vztmc19L089rRDmmmtxnJy1hf3WOJ2e6dVVEvvDeDYadpq7pjW7ryl3TMUfIyjcYQtpXZ28sKJ9/&#10;Rn6v0GZy9YzEowGNRd8fma/Wd8Q0n5asIXc9IOvPZCSeXFK+/Jb8/kbHPsX9fAmcHeSz9Es+zmvp&#10;l1arj2f8Is0v94fEhuLkhpnmRHWxclWv3a0m/ELzykdE0qYiC5uUAzIypdfpYxWOTyySxdqG+kNS&#10;E2mmWTgXeER0yDIy3Tl6H6mVWVYT9NLyIpJO976PbGZpnz9dZbFGFqUf207qW5PXYrtXHrl9KFZ8&#10;/XR3xZPs7Lu8NxeOhJnyhG1z4HTjVDvqJbLlC6uCnqqqMI2wA91RkZcdHSrz34bPn66RJZ+trunP&#10;6r89fFNgR6oWo6GzlHpPybPpNzO334VX8HRdxLZrbFdCHTuLlBvr412IvXKji662B/3btL5ODGWb&#10;3eRP39RbTlnbHHst0jVZK9FoyWuSkYkYH7r2aMRxywmFhgL3PB7dwlmG089fKCWbqm8zGJfLGzyY&#10;cub9aE5I/VsuB4No+R1l7KOqH2ZmTA0PDj7IPkiWlm+XGw65Ffthx1C6mmL78IfNM4f6D410WWxR&#10;py5McA4L/vHFt9rm5tod/qVsqrmguzQrjLGbdctTXbynO62IoswHt7sEIl5evhR9TuaCBS6BsWCN&#10;uW9KnB4nQ9Z0az+F81MzHeVx2+ZGN3l2OUNmrle9bc+7LM2Fu+3hnt/7Frgsn3S/vbh80itgvoQP&#10;nSqLcnIsIJd8Gk4dOZOTscmIwqZ86cPk/VbW9U+i1MYfpWw1LzatBRXcU7f0Yy2JqZ9gz7/H48Z0&#10;48b5hJIYA6WgELNXE/5VbnY8LSmlPe7Dmxg4RTm7lPiX39+yueB6Nut424s2FvKlk2OZwR40g2aS&#10;WTMBJZLlSamD7/MJyk/uX0g7H/ktQdXlKf1euRvxj8LXLtFd+qir8uNYnoBJt2QeT3GnPa3PkekA&#10;Lq4dRw+9vuEl6qQrG//q5sA5G6au+Pl8UXpxadMa5S/O5kY7dj/4GnhHyuPR6yG+rNS3wXJq0u5l&#10;X45aX2Cidgm1rHg3f9it7wRTusi6V2bZcYaVLs9KGgOCWhbjfCZt/GhfQPHgzS3BKVMrwYWjKqby&#10;s7L9Rc1qVV+uHSlv3ndY5MjC0TO/ZoTComeMHtVal58bey32iuU1txvBNNZd38hfalBmSoXvTFCY&#10;u1OtteQbwZW3m3uTUiXF5Rq8FU0PVPHVRB7j7dN+emjx4tpQlGsVp0FZhMwiZmUf9m3ahOfr6flf&#10;AjxKvbLvty0YfwnOjRCaT8uQb6gyj6QPYDylepHszrdKMy5N3pWnIVigZ37RU85JdNv3nBbZpqU9&#10;bpZU/YXBMfTjgU7mm8RZyBFW5iNxRWfvJ+5n8HWKpCZQ7orceZ7jlfe+B1bnGmh+KHS2pyxNfJIU&#10;tduEYULErVg+MYl9dJK17ZimuRwXFpVp2URzPrEu5bG6z5MHTMmUSpvfP9i/Yzd1m+v3UxmTEbUR&#10;dnvSjMXK6KtCNMYtHR06vAVnJnb1Je6wUjNU8Wq242fuHliKcRhJYRHXMEJFTtR93BaNmRkalONv&#10;rpVkHNLwGyq8cM9cn8mkyd/Bjz34gEfU3MmD8ZYxwQ/1ArKGDAgCtnUh7T77scm2RwEO27STKwo7&#10;8xemB9bEsj9by3jUWcraeHSd3FkRdMpO3TH4bV/xtpYeBqnk8RhHg/xzUpsZLSXe0Nzqc3QVnMhn&#10;MnrTTVCyJCVZs/Tb+ARn7RvtKMf0Ck/abiJf91F/4LE8704xG18iQkfHfpM3dqxUwkREXrhMpqBD&#10;IVRgpNKZl+4L58WV9eLZZXYV1YtPJs+dKDjKqB/6wzJL3i573IPC2bxFf+RZ4uOH7lYvtgQR7F0m&#10;p9hOvncoTPW8WOVU4Rk//VjIo2hTx5GLTU7a+W/7CrknH5c1HWmYukAbxe9ZOxEZ1bZ7C7tHoRnx&#10;l5447541NGNWdGbITOxjfdqyUZ3blnE2sjf9oztuF+I0rkWLDXssEhL297V/fRT+4ydVuvT32zI1&#10;/Qf4FL+fwMQpcCxey93T1dHJ0xWjwNX8jwccNXf3xSg2/Z5i6JmlhrtzIIZKLcwC/d293TC0aBbi&#10;5eTjqe7pGBCAIW5jV/8AX1fnQPcTrtr+7i4Ywgx9DzgdAwmGLRj+eQibMDRwDwDJiOEf5lY1HANd&#10;zd29XDHsnJaOho+zjquji6s/hsmqefo4e2BYqKanq5erdyBGQfE7kt/H0UvrIz7+XhiqtPztBMNo&#10;4LNUtXxADbu8kYaGa4Czv7tvoI8/hi6bOzrBv5AXWvgjZAN3J39H/xAMmRj7+/gaQDzIEGbOri7H&#10;/SEQfXUfTx9/GQyzh+AcMWza0MhxI8DWP0J/beDu7WrsCK5ObMT2hzBoY/q3tWxzd+/Av6zEabm7&#10;bdhFZ80CQzxd/1YKM/P1+Vtpl5pjgLvzhmUMk/g9hzQ8MSxP+7i7iyvwuw88HsUwXbDqCZxCYthz&#10;A8eQDaqEVP39fYL+2DdX9/Hy9QlwD9yIEPQztf19jvvCX3aFQlApCvsHmD7Ms7FW7PX/4asVE/qv&#10;r9Z/zv1jA85OY/pYEDaBSrHnG+PvZxCW97ckCKRBsDsNX7uwaXQWxgkYS9FlTALkNDCr/C0LQvt+&#10;68ITZhOY+e9x4/T/p+T/deK/9/+nq38R7QSW+VdG/+3lz4z+hxn/l60NHxPo5R+e/t75m8G/JX/z&#10;+X/1/YeljYpUAvsbtSrdOA0rCajPX7PfMaPKv/f+8AQxbMQB1YeOgN2zMAZhrYgbYluFCgP+ZAL0&#10;0CpIF9ECfJXCi84Exaa/RgoKTHbDF/TPxnNDdyOWjUj+C5g97G9g4bd8Arv8z/6GDFtAJvCcgBcU&#10;T3hx0XB19nFx/f2XrXFSUWP4xgcvU8GF2PiuRYnBy4bkTk1vFxBjmxAlRoBxMwU8fs9oKCgpgqkp&#10;YbUKMrQhhn82dHfCggTjz9+6/0jR73NUf1tAFPAZ0r9lFGhDuGEfR7Tw/MMq4X+zSvFbg4g2fL0G&#10;CGxywtJxZvQU8ARnR6U4HyrBxQDyAANYm4DcEt3GrVEcboMiAOEwD8atkD9ugTxxM+SGGyNn0D2E&#10;6yA7XANZ48rIAs6b4Xvhs6UlkDEujA6A3QM4G2AbrKlBvgn2f2KW+HfMFp/D7PBp7CA+iTnhXzE3&#10;fBA7hvdjXngfFoB3YyH4J+wM3oFdxD9i8XgblgrIhPljvB0wjRXi41g+nMvFv4B8APLpx27gn7EU&#10;vBe7AogFRML6LNgLg/0QfAg7jo9gfvgY5o1PYR7g3x1fxI7gPzBX/BfmjOPICWJ0wumQI/DihHMB&#10;tkOOIsgV8nHDpZA7Lge5KyIfXAUFQM5BuDY6ieuiM7g+uoAbohjcCMXjB1Ay4CYgA2SZuDpABiAC&#10;a150D+zeA87v4ixoowZ/1X2jhn9U6A/Jf9asD/bkCBQYF3YA+wRnugF9cP4rYAzwDdZLgGWcCa0A&#10;fuAMaBWnB9ABaGFNDXuUoENAC5DnPE6BZnCEJgGjgGGoyyDI+3AS+oxToV7Q78a3oC6wseGPkqAK&#10;UEckgjYiEnQRgaCPNhGMEBk3BfsWYNcKzUF/TEKffIGxH9a90D9duDnqAJ024KIFeqUJ10RvcVX0&#10;BldCr/F9qAGXBuwCiAIEAbwg54B9ZtCjR+8ghg8QSwvE9RHi64RYu3Ey9hlfxwahj4bxNWwMX8Wm&#10;AQswXwKsgHwd6okIFAgnECFmaoidFrAVURGYACwwZ4M82GGfAyECJ1rDOdE41KUP0AnzDpwfIAzY&#10;DWtZyEMe/CoBN2qQmyZwpY1GcD3gXh9yNkDTgDnAMmAd+oEMd4KCoAV+VP9Vfa/9vpN6GAvBCrES&#10;LBAbwRyxE4wBOoiDoAQQBWyH9TbAZgAJdBDoYoiF8AvbQfiJCcNaGPIVJlAhCchdEvakYU8W9uQJ&#10;a9h+wiqmBtCGuS5AH+SGsH+AQMaM4awpAe4mgYDMCZTIgkCHLIErS+DHkiAMUAKoAfSRFdTdimCC&#10;rCFGW4hXB6BLUAYIAHgArCCjR9rAuRZwrwH2VCHe/RCbPGAvQBLWEhCnOIEGiYGeKPgTITBD7DwA&#10;UYASQAdgCDCGfXOABehaQb5W/4rT/7wzwWA7FBAOtY8ERAESYZ0MSIU8rwGuExhQGsSdBrFch5iu&#10;Q+ypEHsycHKVgKME4PQy8BQLuAi4AHydBXk45BIGuZwC/VDCFhQCNjb85ULtc+HO5MCdyYY7kwXc&#10;ZQB36QRT8GEBdq3QFYI12LNB52E8DetTBEs4b45OgE4A4QDyIxggT4Im8gBb7sDJUcI+5EaQBuwC&#10;iAIEAbwg54B9ZtCjR14Qgw/E4gdxBUJ8QRBrKNQ4jLCOnYWaX4DaR0EfxAESYZ4MuAbyW9ALdyHH&#10;TKhPDpzPBQ5y4c7cB27uA1+5cGey4c5kgq+7cGduAKIJXJA/F/jghJj5AcKA3bCWBQ7kwa8ScKMG&#10;uWkCV9oogqAH3OtDzgboEuAKIBVwC/hJh3rfgzuzwdu/eU30/31nZLEy4O0p8PkUeCuHXikHOxXg&#10;twL4qYA7Uw53phzuTDnw8RS4eAr3ogxyrQY+6iDvehhfwboB9hqArwaoeRPw8B44awZ5G+i0A0c9&#10;wFc/jAOAIZB9gXPDoDMMusNw7gvwNgBnPwO6AB/BXzOM76A33gKfjcDnG4jlNdTpNXDWQNgB2ANz&#10;FYAuwBBgDHrmoG8FMf67Ph/683sDG2aBsRKFEIkogSiIkugX9MlPqMMq1OEH8PED/PyAflyFWqxB&#10;LdbBJxlqgYgGCCcawjlDtBmwBdbbiHqIkaiNmIgaiIWoDJBHrERpgBBiJ1ojNqIJzA0AOogZRkbi&#10;AThjCmctwIYlogQdAtEGbNtADDZoBXJZhBrNE8zQDPT1FNR8Auo0QdAAqKBJgiKaht6eI8igBYIU&#10;6O+C2MTBzg5ESxQE2/zggxd8cUMsnAB28M0CYABshfVm2KMEHQKiJ25CdEQKOIcQFQDKAnxQIIyI&#10;AydEiIcaONgCPrah73DnFwBzgBlYT0O/T8Fr0jTUbRbu/Teo7Xeo8RrU+hfUHBHXMBJgK3EVYwSw&#10;wZyD+BPjIq5jvEQyxkfEED/4E4A4BIlUgC0ATljvhVENCQFXO4jGSJhohkSAKzGi1W8+/02/K/7u&#10;d05MDs7sg7PyRHOkAHVQIBohRaImQBYgBNgG+IYpEgcA3ZgCsR3QiskTP2D7iO/h/DtMj/gG0yWO&#10;AHYiXaISQAfpQe31IDZ9sGsA9g3Bz4avfxNbzZ89KIjtw4ohnjJAOdirIuqjaqIuegnx1RBVUC30&#10;US1xD4AO1tQAInoBdamGmj0HVECdyoC/QhgLYP0A9rKIJHSXSINuEenRTSITukFkQ2lELnSdyAcQ&#10;BUjCWg7kiqCjjO5Az2aCz1zgugDi2IinFfJtIXZizcRpACVqBp6aiftRC+i0QM6tUI82yPkj9O5H&#10;yLkW+rcWZDXQ1zWg8wLG59DfT2G/FPaLYT8PejsDxjuwvgXyNODtGugkg72rkHs8UQvFQTyxRBkU&#10;AzzHQC/HQh/HQeyXiKywz4ASoHeToHdTIaY06JnbkPc96KFs4i/sAfRVIfRXKfRZOaAaUAvrWqhb&#10;LbEXq4G6viQ2Yy+ITdhGfv+mTv/5PXGCyIymAHNwj1YAawCcxIxIACoSE9oMoCExAOgBdABakFEj&#10;ahIloiQREJGEo00kuFckhNahZquAZajZAtRsHmo2C/0/AzWehjswCbXb8MdOUgWoIzaSNkAXsZL0&#10;ERPJCG0jmSJakgXYtUIUJGuwZ4OWgNtvwO0McDsJ3I4Bt1+hDl+gHv3QT5+JqqgXereHuA91w2tT&#10;F3EXQBQgCGtekHPAPjPo0YP+FjQIsXyBuL5CfOMQ6xTc11m4twvA8zLwugb8kgEE0hpGCaAm/cS2&#10;kn5hDJAjC4kI8VJD7LSIg7QVwARggTUbyNkRM4kDMZA4IQf4WRLqOwcYh3s/BvUeIwrDfDfkLwt5&#10;yINfJeBGDTjSBK60gXs94E4fcjYALg2AUwPg3wBtBX7oSTrAj9Zv3v5Nff96jbABHm2BT1uSObIj&#10;/S/GzgM6q2pZwDPnP/WnSOglVCH0khASSCEQCAklQAgBQglFAelEamiBBAKEEgsiKBf1KhAs10IT&#10;e0GfDbjCBQTpKioiIiBKCXnfH+Et37r3vZXl+jxn7z17ZvbM7PMn/z5ZpOhQYjzUSdBhTiSEcB8E&#10;l2WocxqOwSEZ4hyQwc5+2Cfpzl4Z73wK38k4p6WOc2J1PL6Md5Khr05A70T0T8JOwFZpfPvr59QW&#10;fFjrtNKHnVBd5YTrCvxa7kTpMuwsczpBF9oJmk+drCQOq6mTh4jJo9hfC0/A32g/7fTQZ5F5zumq&#10;m504iNIt6Avo30odFbL2LchtwfdNXJ91+jCnn27E9yecAfo4MmucdHSn40O6LmUtuYwtdFJ1PrJz&#10;mTOHuVnoz8KvuU6MznM6aLYToTlOW/xsjW8t0NNYNziN0N0AG/WwVQdfgrFbE6pBJbiHvjKMuchY&#10;+ozj06eorQ3sn3WwBh6mXcC+WkW9raDeljvl8SlIlzA/B7JhPu156JrrlOXq6gJ0LWLeEqdY8p0i&#10;WUXdPkT9Pg4bnRvyHBRy/zz9LzL+MnKvOKKvYW8bc7c7HpSHYGgH8bqDde8kz7uIw+vE4w3iEohn&#10;afL8xp3Pglh+W71NXVV1D0mI+y9pAWHuYYl0v5Jo95jEuMelo3tS4tzT0sn9Rjq7P0i8e5HrVdrX&#10;6b/FeDGypka6roa55bSFW0FD3MrayY3Rbm6C9nKTtY/bV1PcfjrAHagJ0NkdoHFumsa6fD66KRrs&#10;1tcabrBWd2tpVbemVnJr6D1udS1XQiOusVre7UlfH62AniDmVkTPddZ8g7XfpF6KqMEip73eZp/f&#10;JgdFzlUpcr6RW85Jucn+ueEckeusNbDecvgY5AZpFagFdWjXc+/RRvjf1PVrc9dhHZa2dH3ayhVt&#10;496QNqy5DWtv7f4oLd3vpLl7Vpq4p6She0LqEqeaUBnuoV2esfLueexY+O5AhVLl5a/P/tFuVR0L&#10;E9xqOg1mQDbtHFjsVtElkOdW0qVuRajAfTnwM+YiY+lCcrLANXSuqzobpkMm65lM/wR8Gu96Og75&#10;sW55HYOOgL3H3M7QRde4ifqo210fIeYPub11JTFfSsxziPl8l++Y3HSdynUi7XHkcgx5vA+ZEeQn&#10;w+2l6eR9ELoGkLc0t4P2d8OhNTSDRlCPfn5vxeYgbA/Gh6H4koFfI/HvfnwdS12Nd4tkMjWW6d6U&#10;GeQgC7K5z4El9Oe7t2U1a3zYtfHZj+/l4B5dS2zWEq/HqKNHqaeHsbWa+loGM93arL82NoLxuQE0&#10;gTa0I4lBFHZ5jrrxrC2BWCXqg24PYt+TNfOcgfmwGPKJz0o3SQvcbtgp3e9D+/7nZ7A42Y7N7W4E&#10;xEIn6KI70bcLW7vR/xZxfw/2ENPPuO6n71/4cgR7x7B33I3WE247Pem25NqIdm36qzEepAfdsvol&#10;8dhPLewlpp8Rn4+oife5vk17N7nfhcwO6mY7OdhOPgL+POcW6CZ3lW5283WLm6uF7iwYDfzOh71C&#10;ty79ZRk3kCuW58jBdnKynftt6N1F7t5g7G3a75Gbj8nTF4wf5HoY2aPk82vGTpLf08h+w5zvyf0P&#10;1MB5cvaTW0cvkJMLbmNoSbs1hDEWgUy0nnPj9FvidIa8nCROx4jLYZ4fB9xU1pmmn1KPe6jLd6jP&#10;3bATdtDe4Q5lfRnwAPech7jZsJjxFfo6aw6suzTPzZ138tdTyklrb5C2KmEg1wHa0kvUpl4fDfH6&#10;6b1ef61LXzDjNbx0rQLluS/jDVSPfptx00tRA3n1eqt4vbSYNRWR1yL2SxFrL3KbggsmqN7iOXSL&#10;2N0krteJpeXdEBtc76Z44Pdug6rfawOh0B57/OsWXhdsd9MKXnet5PXUqtiq5SXjXy+tD/fSF+Il&#10;4XuCNvM6aQsvirWEQRMIApc+Cwxt7hVLM69Imnq3JBrbUYxHYSvKi4Ek6KXRrCmG9cV6adqR9Qbi&#10;1MDbK2HQzDsmId5paeB9K3W8H6SG95NU8S5KBe8Xruekpsez1DvE+N5S/az8zp18NJZ2kkncZxLT&#10;2V5fnYMP84jrAvxZ6PXQHHKz2IvXPC9al3rhusxrzvVe2sH0V2G8AnLlNNsro3NZ7yx+KX0QJsE4&#10;2mM9T0czdp93j470Kutwr5ZmMD/DawkRtDvqCOI3Clujie0D+DAeXyZCwK++xCHF6wyN4LqkeOel&#10;L3Ho430lvb2Dkuztl17ePunJujO8T6EstiwdQ8zHE/PJxDyTHM+AOcR9IddccrCE/mWM55P3lZ6p&#10;q/H3EdaxhjU95tXQtV5taAwtIYy+SMZikOmkD3ldkU9iXi9dTrzy8DWXvC2kPufh72zyNpW6HQ/3&#10;cT+MvkGM9ecaWE9p9svdn3WfQ34T9bAZ/Zuxs4XcFBKvQvwp9EIgCC5LITHZQo1soQY2ewdgv2wi&#10;Ls8Rl53EZYf3HbTUHV4sJEGy7iTWu9D7Ovp3YydgqzS+db1TO5bUlP3U3yfeGTnkHZET2Ai0P0XP&#10;Z+j8HN1fYGMv9vZid6/XFOpAefr5Hoq4f04OPiMXn5KTg3CE/HxNno5RM8eI+zHmHWP+Mfz9Gl3H&#10;0XkS/QEbpfH17nfPzf1dtLk/SZv5+Y7C31cb+lO1np/njJ/vXP3pGgSen+91aBv0F2PnFvV3nfxe&#10;I8+/EvNL7IOL1OvPXge94LWDNvoT++ECebjg1ac/mPHqyFXSy9T7H6zxJrV4m1o0+EdMLf6G0PPf&#10;kvL+m1LNf0PqcW3iL4KKGuLnuxR/Gb3X72p9v6V1/Ca+GVoDqvpVK3AtQ5/rt9VGxvCXxUd+VvOq&#10;4mdN7NTXG14zrmG020F7xuOQ66qmvxtzkpjfU8ux/gr+ZK3k761VIJj7BvQ39icSny6liulff9cZ&#10;6Q/RFH8r7ekP1SR/uCb4I7WrP0q7+GOhE3SBBPoTtZu/u3bHVk986I3dFEiDQbSH+HvoMGSG4+8I&#10;f5yORMdI9AX0309eRvlToBckMd4L2T7M6cfcNHQM0H7I9CaHPaAbxJPHjoxFkedIZNsxJ5y54egP&#10;x692/hj6O2gHf4TG+tsi3xrfWqCnsQ70N0J3A2zUw5862AvGj5rYrgaVuOdZRq5GkIcMcjXU79N0&#10;8jOAPPWDPtCLdnfylUi+EvycE5DfeH+QxjE/FqKgPe0IdEWQy0h0tUdXNPPi/MWSQF0kUis9qJEU&#10;GES9ZMB93I+mfyzj45GbQF1NxN5k5k7hQ2wKdqbg72R/O4jXqax7KvWeSRymEY/pxCUQz9LsnX3s&#10;84a+0bLFLCubzcayyWzEWWQD+btZh/PIWpxHVpd1ZhVZY1bmDLOS5JsVOZOsyJlkJc4kK3MmWZUz&#10;yeryoFlTppi1ZaJZnzPJhpyFNuFMsiVnkmGcjUZCBxlpxkA8JEFv6E//YLnfHI7s/cwZx/npJM5P&#10;M2WqOYMz1Nkyy5wrc835km0ukMXmQlkGq8xF8gjXx81s/FuAn/PkWXMOa5glL5jT5R/Mf5H7rczb&#10;ZOawliXytLlU/mYulyfMFcxbKY+aqzhjXS0rzQJZAtmQRXs6/VOQGW8u41x1Cf4tkgz0DMaXgeY0&#10;STMnSz/zAUkxR0lfc4j0MdOgN3SjHUd/e0k1Q5FrLoPMEM6H68lwM5g4VJMHiNckswLrKi+ziXe2&#10;WUZyTD/2/fjhsSY//pXB3zIl+Sht/gLnqk0lWk5i+yhxPmRGy0Fi/aXZUfYS78/NRPnUTJZP8PW/&#10;zGFcx9KeIp+xns/NmbKf+B1gnUdY71EzT44Tq7Os/3uuP9H3CzG8TJyvkIurxOEa8f2dXP1ujoBB&#10;tPtybpnMeHfkusklswvnmbxlZsZythkt58wozjk7lPh3ltich1/NcHS1Y36k3GDsFv6qFS+cOYpp&#10;dRfLSoZ+YlsDYAiMpD1GfFYmMjN4YWCO3Manm/j9Bz7+hq+XzXy5SG5/Ioffk8+zcBKOwWE4QH73&#10;Mf45+f2EWviItX5g5sp71NI75PhtM0vepO7eYH27zYkwFkbBUBgob5Hnt80e8q6ZIO8T1z2s8TNi&#10;vteMINbhxL0t8QvjbDcU26Gl+hnt7mdXZWuVVLFWSlUrnzPUPMiW6tY0GAGDaSdBPMQi0x7ZCKls&#10;tZOGVltpRLsR/Y2sTtLc6iCtGAu1wiWcsUgrTKKtUImDrtCNdhL9PRjvxfzeViTnpx04P42RFCtO&#10;+lmJkmr1ghTIgGmQBTnS31oCSyXNWiED8TcBulkzYQgMgN70JWGnq3SxOktn9HXEr2h0R0IYtLI6&#10;4mOcNGUtTZBrTL5DyHUjKw1GwDTIhlzIYzwfViK7ivWuKlVM75fAM62NTLSi5T4rCsK5bws1Jcuq&#10;Am1lGSwvIZxrBO1IWUoclxCLRcyZA1kw25oCmZBFez792TLXWsRZZI5k4+MiazHnkbnMzUHHInQt&#10;5FxyvqzA93xrOX35jK9CtoA5BcwvkFkwzVotmaxrCjKTiOtE5k6w5sFMmF7ie2n2/4Mla42UddhY&#10;j74nsPcktjfg5wZiuYGYbqB+NpCXDcT8SfLxBOtcz5rXkf+nicFm2AKFtLcSh63EbSs5egm5V5B7&#10;jfhtZ3wXtfMWNfQefMD9h/R9xNhHzPsY2Y+Ztwf9H5Djd+EN2AGvwcsl+jrLC1YXeZ4ae56cb7X6&#10;wzAYBzyvid3zxPJ5/H+BdbzEmgLrKk0c/vrzynV0/miN5nzzAc46J8gJa5Ict6Zy/jkNZkIWzKN/&#10;gZzE5hli/w12z8GP5PNnrpfI5xXGfiOXv/Os+YN516mD6+gL6L9F/m6wF24ge4NY/4H8b/h9hXxe&#10;Yn/8jN/nkTlHrs/CSThG+zA5OoDMfmT3MucLfPgC/V+gfy/+7cfPL/H3EDE5xvPujDUKPRnyC3vs&#10;ipWOjYH4k4a9VPzoi+1k6M59AnSmv6NcY59dpXZ/JScXyed5+B6+pbbP0H+KHJ1A9jhzjlEXR5h/&#10;yOqBX905L07ChwTZR63sJ2f/JKcH0XOEOjhBvk/BWXL/IzXwK1yDm7SLoJgxw24nPjtCTLu92HY0&#10;Z41x0BVSaU+ALHHtXMgTv71cytgrpay9qiSepcnz3d+ZajKnFnOD7XzOLpfBEqljz4PJMBQSoQlU&#10;ZawClEXWBZt5ptS0fdLCFmluB8N9MA2yIZf+PGmJ3lbob42dgK3S+Bb4WeruZ/Eo1j/M7iCDiMEA&#10;O0b62x0lxY6X3vjVy06WnnYaDIOxkmxPoX+a9LFnSj/WMMBeJENYzzD8GGEvldGsbzzXKfQ9aOfI&#10;DHuBzLLnymx7tmTZmTLHHidz7RFcB9HuS38y491lpt1NpttdZCq2J9uxMhFfxttRMha/Av6NtkNl&#10;Eky3w5nTDh2RMp+xhfi7GF/zmL8UPcvQt9zuBwMk3x7CdSSMYSxTltgzJNeeI4vwKRu/5+FjFr7O&#10;IH4PEr/JxG68XSBjYCQMg3RIs1ez1pWsewUxWM45bp50I/Zd7YUSb8+XTtRJHLo7YiPWnsg58FgY&#10;BUNpD2Sst3S2e0gXO0ES8DWJNfZmTSnUXhrrGWS3laF2GDZDS9ZZmvzdfZY+js/r8G09a3gCv56k&#10;Lp4kP08S4yftwZAE8YzFItMe2Qh5nPg9hc1NsBm20C4knoXEvJA98CJyLyP3Kr5tY3wnvr2Jb+/C&#10;+9x/QN+HjO1h3kfIfsS8D9H/Put6B3bDdngV/lGir7M8T263Uk9byU+h3R+GwTiYBQvpz4U85PKx&#10;vwofS1fH/e/UcU2+x9vPnH8Siy/RcQBdB4nFQWJxkFhw3gxdoSNj0chEIBvOHH4OYk0n4AzrO02s&#10;Tts8i+3pkE1fLuTJWXR+i/6AjdPsx0vwgx1EX1XateS4XVeO2A3Q31D22iFca8tXdmX0limRL01O&#10;//q5UNsZJuWc0eI4D4jpTBDDmcTLqlM5M50GMyGL9jxRZ4H4nIWcoy5CNpdz1FzmLZYgrpWdHKnG&#10;WA1nvtRy5kiwM1NqO5kwAYZJPWe11HGWQi5kM54jNR1+nnOWM3cFOlZJeWT8TgG6C/ChQG6zF24Q&#10;49/ZB1eJy6/s8Uvsp0vsq0v49Sv+XbGnym/2JLlOfm+z9yxnFHoyONsdgu50bAzEnzTspeJHX2wn&#10;Q3dIoN2Z/o7IxEh1J0qqOO2lohPJ2XCklAHX6SA2/aYTiz+diUECNpI4T+ZzhT12jetV2lfYa5fJ&#10;5RXq7zfy/Tt1eoucq9OWuW1ZTxhxCkV/KLZCpS7t+nAvYyFOO2nsREgTbDdzoqW5EwddIZX2BK5Z&#10;0oKYtSRWrYhVa2eltCFWgXiWJs9kjmevj4otL3X4De4Ub/IGOM+bruc1E6bBdPNH+B7Owhn6TjF2&#10;CpkAV5APUMx9MW8JFzN+G7kARTrDvAm/c/8b/VcZv1Iyp7vpGt3NI/Qf0SyYZx7V+eYx3jY+rtnm&#10;STgN52j/CD8xdkHnmBd1pvkL10u0LzN+Fa7BH3Ab1Fhg+oz5pmnMM21jjukYs7AzHTJL7Lm8I/7n&#10;29YWV14G4P9/9vz1rdt+JVExpL5Y/GR/lrcjT8EJ3pD8mjckj/IW5Feabh3RITAccmE5rGJsNTIF&#10;yBYwp4C5BdYtEKPAMozVlmmssmxjheUYyy3XyINcGA7pkMZYf2RSkU1lTj/mBuxnWMW8dRjgFPcB&#10;ikv1LUVF1tHQ5/Ap4hpj7MOaWUKxrrUDBPpKF4/yJXosGe24xmgHPSUE7ks3v3LJfFfSXdeIcQ9r&#10;dxjm3uC077DOg5H0B8ZKk5u7viR6rpHoHdbUEgL3pZtfD18CP22Y4kmk/6omQ7z/NN8yXeXbRdeI&#10;9R/m27rDfBPkGgMhxV+kYdCC+8D4v/voovHu+/zr16+/U08+ufs+f6DvbpWZJaOXKLuAnkvUX6AO&#10;PSMgE7j7T+/322ow4oM6d3QbUpZWQ58pSeZqHesPsEaTzDUlVdFYi4v/9PJuTQfmD8ZmQ98LslH8&#10;uhFDG+WaPCUX5Bk5K8/KUdkk+6VQPpYX5C15Wbbx3/Oyi9G3ZB29S/kbjJlySsbKzzJIiqSHlNMY&#10;qaoRUlfbSBNtJmHaSBK0JnaCZK0RJJuNGrLLqC8fG03lkNFWvjFi5ZKRKEVGqni+DKnsmyB1fbOk&#10;iW+JhPoekfa+pyXGVyhxvpclwfeO9PDtlXeMvfKW8aHsNt6QncYrss3YIi8bG+UF4zF51lgsG415&#10;st6YLmuMSbLaGCO5xiCZZ6TITKOnTDESZJwRJ6OMKBlstJNUI1R6Gi2kq9FEYoxGEm404M/U6sq9&#10;Rm2pZdSSivjrN6qTgeryh1aTn7W6fKM15Chr+pfWkv0aLB9pXXlTG8irGiKFrPkpbS1rtZ2s1ihZ&#10;op1lvibJTO0jk3WAjNXhMkLHEo+p0l+zpLfmCme70lUflzh9RqL1RWmvuyRcPyB2+4R3mPgrkO+k&#10;hV6W5nobeGNAq2kLbaAttZW21igN1QQN174aqUNojdGOOlXjda720tWaout0oD6j9+lrOl7f0En6&#10;tmbq+zpbP9Fs3a9L9bAW6HGkzujTek636k9I/qJv6hXdo9d0n17Xr/SmntVbekGLoK0+YAQwDQ8u&#10;qGkMBt4h1TC9pE2YX1e/03J6VIvkc/1N9ujP8raek516Sv6hX8lmPUCEviBCHxOh9yVP3yJCu2S6&#10;bpMJ+oKka6H00U3STZ+VGCISpk9JU+qyLlQB/51n3N0qDjyr/7rXaN7ZD3z0cv/vfzvz5x7z3dlr&#10;5p29Fpj3n/ba/94zAWsfQ0PfSP7P18jyB3vwOywd5MnxGTvwA6kkr0g1dk0tdlJDKZDWskCiZIok&#10;ygjpzT4ZICkyWrrIDImQPGkq63kz5kUJIvdBwvu0UpE941FHvAsiFyVGTrCvDjNnH3P/S4bLe+y3&#10;3ejbxt57SbJlC/vwGexsYE+u424Ne3QlO3Q5nuaxfxezj3PYzwvZ19ns72w0L8D3bOKZTVwXEt8c&#10;4ryYePN7gy4n/ivJw0MySteQk3XkZgM52kK+tpG798jjPnJ6gvxeZCf8LqdUyLlH7itSAyHUQjQ1&#10;8aKYxnp2TZ5c0BnITEJ2tBxgF+zRRNnB7tis4bKR3fK4NpUCbUgt1JUF7KqZ7LRJWklG6z0yVMtK&#10;qnr8JaEj8eqTNjz3Qoh7bVJxtxb+zNz/9bk9uCRfzWUcz477eYZk8CwZwjNlEM+WvjxjevlWSCLP&#10;m448d9ry/Gnlu5/nT4Y08A2SYF+qVPAl8mzi21RfrNw02stVnlvf8fw6XPIcqyE7eK519QVJqq+m&#10;jPI1lKm+ljLf114WI5/PvLW+ZPm7L11eQu8u31R5zzdfPvHlyz99a+WI7zk54XtVTvtel29878r3&#10;+Bjw88+q+//Xdfczb6kRptV9nGL5TGMCBNr/Pj/wSSHy3wIAAAD//wMAUEsBAi0AFAAGAAgAAAAh&#10;AL9XnOUMAQAAFQIAABMAAAAAAAAAAAAAAAAAAAAAAFtDb250ZW50X1R5cGVzXS54bWxQSwECLQAU&#10;AAYACAAAACEAOP0h/9YAAACUAQAACwAAAAAAAAAAAAAAAAA9AQAAX3JlbHMvLnJlbHNQSwECLQAU&#10;AAYACAAAACEALcmlITUHAAAzJgAADgAAAAAAAAAAAAAAAAA8AgAAZHJzL2Uyb0RvYy54bWxQSwEC&#10;LQAUAAYACAAAACEAT6GuxboAAAAhAQAAGQAAAAAAAAAAAAAAAACdCQAAZHJzL19yZWxzL2Uyb0Rv&#10;Yy54bWwucmVsc1BLAQItABQABgAIAAAAIQDEpXxh4QAAAAoBAAAPAAAAAAAAAAAAAAAAAI4KAABk&#10;cnMvZG93bnJldi54bWxQSwECLQAUAAYACAAAACEABn3+SS9+AAAwxgAAFAAAAAAAAAAAAAAAAACc&#10;CwAAZHJzL21lZGlhL2ltYWdlMS53bWZQSwUGAAAAAAYABgB8AQAA/Yk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8641D4" w:rsidRPr="0011539E" w:rsidRDefault="008641D4"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5"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8641D4" w:rsidRDefault="008641D4"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8641D4" w:rsidRPr="007E24CB" w:rsidRDefault="008641D4"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8641D4" w:rsidRPr="007E24CB" w:rsidRDefault="008641D4"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8641D4" w:rsidRPr="007E24CB" w:rsidRDefault="008641D4"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8641D4" w:rsidRPr="00D27111" w:rsidRDefault="008641D4" w:rsidP="006464E9">
                        <w:pPr>
                          <w:jc w:val="center"/>
                          <w:rPr>
                            <w:b/>
                            <w:sz w:val="18"/>
                            <w:szCs w:val="18"/>
                          </w:rPr>
                        </w:pPr>
                        <w:r>
                          <w:rPr>
                            <w:b/>
                            <w:sz w:val="18"/>
                            <w:szCs w:val="18"/>
                          </w:rPr>
                          <w:t>F-6220</w:t>
                        </w:r>
                      </w:p>
                    </w:txbxContent>
                  </v:textbox>
                </v:shape>
                <v:shape id="Text Box 337" o:spid="_x0000_s1110" type="#_x0000_t202" style="position:absolute;left:8001;top:1986;width:2300;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3500" cy="1231265"/>
                <wp:effectExtent l="0" t="0" r="16510" b="6985"/>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3500" cy="1231265"/>
                          <a:chOff x="1341" y="1702"/>
                          <a:chExt cx="8961"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301" cy="1638"/>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2pt;height:96.95pt;z-index:251652608"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H0wBwAALCYAAA4AAABkcnMvZTJvRG9jLnhtbOxaW2/bNhR+H7D/&#10;IOhpe3AtybojTpH4UhTItqLtsGdakm2tkqhRcuxs2H/fOYeUbMWxc1uStoiBOJQpUuS5fOc7hzp5&#10;u8kz7TIRVcqLoW6+MXQtKSIep8ViqP/+edrzda2qWRGzjBfJUL9KKv3t6Y8/nKzLMLH4kmdxIjSY&#10;pKjCdTnUl3Vdhv1+FS2TnFVveJkU0DnnImc1XIpFPxZsDbPnWd8yDLe/5iIuBY+SqoJfx7JTP6X5&#10;5/Mkqn+bz6uk1rKhDmur6VvQ9wy/+6cnLFwIVi7TSC2DPWAVOUsLeGg71ZjVTFuJdG+qPI0Er/i8&#10;fhPxvM/n8zRKaA+wG9O4tpt3gq9K2ssiXC/KVkwg2mtyevC00a+XH4SWxkPd9nStYDnoiB6rDQYB&#10;SmddLkK46Z0oP5UfhNwiNC949KXSCj5asmKRnFUlSBr0jyP614fg9UKO12brX3gMz2CrmpPANnOR&#10;46wgCm1Derlq9ZJsai2CH13bGDgGqC+CPtMamJbrSM1FS1AvjjMHtqlr2O0ZVtM3UeP9wIVOGhzI&#10;XfVZKB9Mi1WLk5uli3bfjXDAjDvCscl0ru8U9f+EwtluMnCV6TYiGgTOQG3RsFTfVjimA8oF4fjO&#10;nmxs14C9oWx8zyP1HRINOGi1tcHqcTb4acnKhEy7QvNqxBw0Yv6MGzvnGw31SmZI96ENavUGOtDY&#10;0G6qg6a4tU4h+HqZsBjW3FhoOxtquoJZYN7bbNMcGMrGnAHNw8JG/Lbt2o2F+R0psrAUVf0u4bmG&#10;jaEuwFNo5ezyoqrRX7a30IZ4lsbTNMvoQixmo0xolwzwa0AfNXu1e1tW4M0Fx2FyRvkLLA+egX24&#10;UMKjfwLTso1zK+hNXd/r2VPb6QWe4fcMMzgHs7IDezz9Fxdo2uEyjeOkuEiLpMFG076b3hVKS1Qj&#10;dNTWQz1wLEdqbXf11e4mDfrctMk8rSFUZGkOptrexEJU7KSIYdssrFmayXa/u3ySMsig+U9SAd+X&#10;mpc2UG9mG0JCR/l2Fc54fAWGITjoDeAH4hw0llz8rWtriBlDvfprxUSia9n7AowLA0zTEE1j1jRY&#10;EcHQoV7rmmyOahmIVqVIF0uYWVp0wc8AHOcp2QYuUa6CgJV88PSkTKMQ/pRSoLWnlNsDJ4yqV7h2&#10;GXzzO82RM/FlVfYgdpWsTmdpltZXFIdBq7io4vJDGmGYwIutX4NEFXxCNz4V3NrStTipIhDBBV/w&#10;Oi25Nnr3UfvpvPfHz6j+ZgY5H/hIGh0KOkc8vTtLHy87a5xladk4G7aVNGBV1yLsDQKV0XvMo1We&#10;FLWkIyLJQDC8qJZpWemaCJN8lsTg9e9jqd2bXNLyzwwjsM57I8cY9WzDm/TOAtvrecbEsw3bN0fm&#10;qHHJVZWAGFg2LtP/wScJV8jcAYX2/IOFKBJ0rEpEHwG3yMmqWiR1tMSf54A36ncY33aQmLeSRaHf&#10;DWD34hTCFjKAbZRyPPdx+NqiJAvvBZtGMPEnvt2zLXcCOhqPe2fTkd1zp6bnjAfj0WhsNjqSsIlm&#10;9XgVkfQPouWUPvtouQN/0rob9b5GAoy3e5bemCiALDbhj+BW8dYjxNABRtAlhgPUxjMTQ8f2HCJ4&#10;lg9Mj7y08Rxr4AHSIr/zfFt2tbzQ9Ww5zPMUn4mWE+VxFmRXnXEgtpsp8zPwQqCtSsoYGok7QgSh&#10;7WCAhECDxJBc5fnooGcqOthKr5G5aduKjNsGJSqt7LZUr2GDfFXECKFEi4gS4jYWsdovi//UtXme&#10;QVIKWK2Zrus2LF3dDHM3DBNHduDt0ZwLElBFrQ7RLAWisPV9pvlVQqZhjEYBpbYguR0WfRAy4bZm&#10;dwcZY5uj3JMx+k7gQOIgWaNtBZCCaZI5qh7JHlVPwyCjWjyeQ6LjPHlCh0mphEe0cSgVZEj9yCde&#10;znFb2DNNwMYuWraoN/AJyI94bsdpYZZjjtjxTLjxSHr2fTjNK8+4kWeg0SMVvp5xkhli57eDH9vK&#10;2TF6BODWpUfE3p+fHsn6l2UAX+s6/DF65EIpkWqKFtArGva18iOgcVLMu/yIiMILwmzgQGURS7Kt&#10;+F4JEjA0FIIqxX0fWH8XgqSyom8J4NBznp4guY3n7hIkKiG/oOe2wOfKaos0WizEbNPCV4LULVvf&#10;M6vo4MBrSV6ljwcTrDbX/1YJ0nNgSXuCu3N6pg5x2yLJi52eOX5DB9oT2pYOOM3hpR0QP3t41rWT&#10;0GPVeuf0TJVKMRNjWblk8kytqX2rWymL68xxrxrxqx/f5sdt6n9PPw6gptYer9mOB2fcqlCielSh&#10;RPY0hZLbjtqqEvny9NhR2/OwgPb1gq3nbk8hVXnzxTwXTlvVuXfgU/q2QwfoSJzerHAHT3bw/WDX&#10;fXT9EyurY1YtJVhkC2zLTPCep9FU8TkY3VRSfG92/GJeQck/vJJEeKlen8J3nnavob37ktfpf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EWXQF3wAAAAkBAAAPAAAAZHJzL2Rvd25y&#10;ZXYueG1sTI9BS8NAFITvgv9heYK3djdGS415KaWopyLYCuLtNfuahGZ3Q3abpP/e7UmPwwwz3+Sr&#10;ybRi4N43ziIkcwWCbel0YyuEr/3bbAnCB7KaWmcZ4cIeVsXtTU6ZdqP95GEXKhFLrM8IoQ6hy6T0&#10;Zc2G/Nx1bKN3dL2hEGVfSd3TGMtNKx+UWkhDjY0LNXW8qbk87c4G4X2kcZ0mr8P2dNxcfvZPH9/b&#10;hBHv76b1C4jAU/gLwxU/okMRmQ7ubLUXLUI8EhBmiUpTEFdfqeUjiAPCs1qALHL5/0HxCw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kGx9MAcAACwmAAAOAAAAAAAAAAAAAAAAADwCAABkcnMvZTJvRG9jLnhtbFBLAQItABQABgAI&#10;AAAAIQBPoa7FugAAACEBAAAZAAAAAAAAAAAAAAAAAJgJAABkcnMvX3JlbHMvZTJvRG9jLnhtbC5y&#10;ZWxzUEsBAi0AFAAGAAgAAAAhAERZdAXfAAAACQEAAA8AAAAAAAAAAAAAAAAAiQoAAGRycy9kb3du&#10;cmV2LnhtbFBLAQItABQABgAIAAAAIQAGff5JL34AADDGAAAUAAAAAAAAAAAAAAAAAJULAABkcnMv&#10;bWVkaWEvaW1hZ2UxLndtZlBLBQYAAAAABgAGAHwBAAD2iQ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8641D4" w:rsidRPr="0011539E" w:rsidRDefault="008641D4"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5"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8641D4" w:rsidRDefault="008641D4"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8641D4" w:rsidRPr="007E24CB" w:rsidRDefault="008641D4"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8641D4" w:rsidRPr="007E24CB" w:rsidRDefault="008641D4"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8641D4" w:rsidRPr="007E24CB" w:rsidRDefault="008641D4"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8641D4" w:rsidRPr="00D27111" w:rsidRDefault="008641D4" w:rsidP="006748C5">
                        <w:pPr>
                          <w:jc w:val="center"/>
                          <w:rPr>
                            <w:b/>
                            <w:sz w:val="18"/>
                            <w:szCs w:val="18"/>
                          </w:rPr>
                        </w:pPr>
                        <w:r>
                          <w:rPr>
                            <w:b/>
                            <w:sz w:val="18"/>
                            <w:szCs w:val="18"/>
                          </w:rPr>
                          <w:t>F-6221</w:t>
                        </w:r>
                      </w:p>
                    </w:txbxContent>
                  </v:textbox>
                </v:shape>
                <v:shape id="Text Box 350" o:spid="_x0000_s1122" type="#_x0000_t202" style="position:absolute;left:8001;top:1986;width:230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auditorías a empresas </w:t>
            </w:r>
            <w:r>
              <w:rPr>
                <w:b/>
                <w:sz w:val="16"/>
              </w:rPr>
              <w:t>privadas</w:t>
            </w:r>
            <w:r>
              <w:rPr>
                <w:sz w:val="16"/>
              </w:rPr>
              <w:t xml:space="preserve"> (5 puntos por cada trabajo o 20 puntos por año de antigüedad en firmas de auditoría)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auditorías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entidades  del sector público (5 puntos por año en las funciones más un puntaje básico de 100 puntos)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auditorías a empresas </w:t>
            </w:r>
            <w:r>
              <w:rPr>
                <w:b/>
                <w:sz w:val="16"/>
              </w:rPr>
              <w:t>privadas</w:t>
            </w:r>
            <w:r>
              <w:rPr>
                <w:sz w:val="16"/>
              </w:rPr>
              <w:t xml:space="preserve"> (5 puntos por cada trabajo o 20 puntos por año de antigüedad en firmas de auditoría)</w:t>
            </w:r>
            <w:r>
              <w:rPr>
                <w:b/>
                <w:sz w:val="16"/>
              </w:rPr>
              <w:t xml:space="preserv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empresas </w:t>
            </w:r>
            <w:r>
              <w:rPr>
                <w:b/>
                <w:sz w:val="16"/>
              </w:rPr>
              <w:t>privadas</w:t>
            </w:r>
            <w:r>
              <w:rPr>
                <w:sz w:val="16"/>
              </w:rPr>
              <w:t xml:space="preserve"> (5 puntos por cada servicio o 15 puntos por año de antigüedad en la empresa)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auditorías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en entidades o empresas del sector público (20 puntos por cada año en las funciones)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rPr>
          <w:trHeight w:val="80"/>
        </w:trPr>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b/>
                <w:sz w:val="16"/>
              </w:rPr>
              <w:t xml:space="preserve">     </w:t>
            </w:r>
            <w:r w:rsidRPr="003E74AE">
              <w:rPr>
                <w:sz w:val="16"/>
              </w:rPr>
              <w:t>FORMACI</w:t>
            </w:r>
            <w:r>
              <w:rPr>
                <w:sz w:val="16"/>
              </w:rPr>
              <w:t>Ó</w:t>
            </w:r>
            <w:r w:rsidRPr="003E74AE">
              <w:rPr>
                <w:sz w:val="16"/>
              </w:rPr>
              <w:t>N  ACAD</w:t>
            </w:r>
            <w:r>
              <w:rPr>
                <w:sz w:val="16"/>
              </w:rPr>
              <w:t>É</w:t>
            </w:r>
            <w:r w:rsidRPr="003E74AE">
              <w:rPr>
                <w:sz w:val="16"/>
              </w:rPr>
              <w:t>MICA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b/>
                <w:sz w:val="16"/>
              </w:rPr>
            </w:pPr>
            <w:r>
              <w:rPr>
                <w:sz w:val="16"/>
              </w:rPr>
              <w:t xml:space="preserve">Especialista o técnico participante en auditorías a empresas </w:t>
            </w:r>
            <w:r>
              <w:rPr>
                <w:b/>
                <w:sz w:val="16"/>
              </w:rPr>
              <w:t>privadas</w:t>
            </w:r>
            <w:r>
              <w:rPr>
                <w:sz w:val="16"/>
              </w:rPr>
              <w:t xml:space="preserve"> (5 puntos por cada trabajo o 20 puntos por año de antigüedad en firmas de auditoría)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Pr>
                <w:sz w:val="16"/>
              </w:rPr>
              <w:t xml:space="preserve">Especialista o técnico en  empresas </w:t>
            </w:r>
            <w:r>
              <w:rPr>
                <w:b/>
                <w:sz w:val="16"/>
              </w:rPr>
              <w:t>privadas</w:t>
            </w:r>
            <w:r>
              <w:rPr>
                <w:sz w:val="16"/>
              </w:rPr>
              <w:t xml:space="preserve"> (5 puntos por cada servicio o 15 puntos por año de antigüedad en la empresa)</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ind w:right="-7"/>
              <w:rPr>
                <w:sz w:val="16"/>
              </w:rPr>
            </w:pPr>
            <w:r>
              <w:rPr>
                <w:sz w:val="16"/>
              </w:rPr>
              <w:t xml:space="preserve">Especialista  o técnico participante en auditorías a entidades </w:t>
            </w:r>
            <w:r>
              <w:rPr>
                <w:b/>
                <w:sz w:val="16"/>
              </w:rPr>
              <w:t>públicas</w:t>
            </w:r>
            <w:r>
              <w:rPr>
                <w:sz w:val="16"/>
              </w:rPr>
              <w:t xml:space="preserve"> (5  puntos por cada servicio)</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lang w:val="es-ES"/>
              </w:rPr>
            </w:pPr>
            <w:r>
              <w:rPr>
                <w:sz w:val="16"/>
              </w:rPr>
              <w:lastRenderedPageBreak/>
              <w:t>Especialista  o técnico en entidades  del sector público (20 puntos por cada año en las funciones)</w:t>
            </w:r>
          </w:p>
        </w:tc>
        <w:tc>
          <w:tcPr>
            <w:tcW w:w="1580" w:type="dxa"/>
            <w:tcBorders>
              <w:top w:val="single" w:sz="4" w:space="0" w:color="auto"/>
              <w:bottom w:val="single" w:sz="4" w:space="0" w:color="auto"/>
            </w:tcBorders>
            <w:vAlign w:val="center"/>
          </w:tcPr>
          <w:p w:rsidR="00502AFA" w:rsidRPr="001A6F10" w:rsidRDefault="00502AFA" w:rsidP="00502AFA">
            <w:pPr>
              <w:pStyle w:val="Formulario"/>
              <w:jc w:val="center"/>
              <w:rPr>
                <w:sz w:val="16"/>
                <w:lang w:val="es-ES"/>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Default="00502AFA" w:rsidP="00502AFA">
            <w:pPr>
              <w:pStyle w:val="Formulario"/>
              <w:jc w:val="center"/>
              <w:rPr>
                <w:sz w:val="16"/>
              </w:rPr>
            </w:pPr>
          </w:p>
          <w:p w:rsidR="00502AFA" w:rsidRPr="003E74AE" w:rsidRDefault="00502AFA" w:rsidP="00502AFA">
            <w:pPr>
              <w:pStyle w:val="Formulario"/>
              <w:jc w:val="center"/>
              <w:rPr>
                <w:sz w:val="16"/>
              </w:rPr>
            </w:pPr>
            <w:r>
              <w:rPr>
                <w:sz w:val="16"/>
              </w:rPr>
              <w:t>(</w:t>
            </w:r>
            <w:proofErr w:type="spellStart"/>
            <w:r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b/>
                <w:sz w:val="16"/>
              </w:rPr>
              <w:t xml:space="preserve">     </w:t>
            </w:r>
            <w:r w:rsidRPr="003E74AE">
              <w:rPr>
                <w:sz w:val="16"/>
              </w:rPr>
              <w:t>FORMACI</w:t>
            </w:r>
            <w:r>
              <w:rPr>
                <w:sz w:val="16"/>
              </w:rPr>
              <w:t>Ó</w:t>
            </w:r>
            <w:r w:rsidRPr="003E74AE">
              <w:rPr>
                <w:sz w:val="16"/>
              </w:rPr>
              <w:t>N  ACAD</w:t>
            </w:r>
            <w:r>
              <w:rPr>
                <w:sz w:val="16"/>
              </w:rPr>
              <w:t>É</w:t>
            </w:r>
            <w:r w:rsidRPr="003E74AE">
              <w:rPr>
                <w:sz w:val="16"/>
              </w:rPr>
              <w:t>MICA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Auditorias en empresas </w:t>
            </w:r>
            <w:r>
              <w:rPr>
                <w:b/>
                <w:sz w:val="16"/>
              </w:rPr>
              <w:t>privadas</w:t>
            </w:r>
            <w:r>
              <w:rPr>
                <w:sz w:val="16"/>
              </w:rPr>
              <w:t xml:space="preserve"> (5 puntos por cada servicio o 15 puntos por año de antigüedad en la firma)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proofErr w:type="spellStart"/>
            <w:r>
              <w:rPr>
                <w:sz w:val="16"/>
              </w:rPr>
              <w:t>Auditorias</w:t>
            </w:r>
            <w:proofErr w:type="spellEnd"/>
            <w:r>
              <w:rPr>
                <w:sz w:val="16"/>
              </w:rPr>
              <w:t xml:space="preserve">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Supervisor  o auditor en entidades  del sector público (20 puntos por cada año en las funciones)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D76237">
            <w:pPr>
              <w:pStyle w:val="Formulario"/>
              <w:numPr>
                <w:ilvl w:val="0"/>
                <w:numId w:val="11"/>
              </w:numPr>
              <w:jc w:val="left"/>
              <w:rPr>
                <w:b/>
                <w:sz w:val="16"/>
              </w:rPr>
            </w:pPr>
            <w:r w:rsidRPr="003E74AE">
              <w:rPr>
                <w:b/>
                <w:sz w:val="16"/>
              </w:rPr>
              <w:t>CARGA HORARIA DEL PERSONAL PROPUESTO</w:t>
            </w:r>
          </w:p>
          <w:p w:rsidR="00502AFA" w:rsidRPr="003E74AE" w:rsidRDefault="00502AFA" w:rsidP="00502AFA">
            <w:pPr>
              <w:pStyle w:val="Formulario"/>
              <w:jc w:val="left"/>
              <w:rPr>
                <w:sz w:val="16"/>
              </w:rPr>
            </w:pP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La mejor carga horaria que propongan los profesionales en conjunto, será calificada con 30 puntos</w:t>
            </w:r>
            <w:r>
              <w:rPr>
                <w:sz w:val="16"/>
              </w:rPr>
              <w:t xml:space="preserve"> </w:t>
            </w:r>
            <w:r w:rsidRPr="003E74AE">
              <w:rPr>
                <w:sz w:val="16"/>
              </w:rPr>
              <w:t xml:space="preserve">(ver </w:t>
            </w:r>
            <w:r>
              <w:rPr>
                <w:sz w:val="16"/>
              </w:rPr>
              <w:t xml:space="preserve">fórmula de la asignación de criterios a ser evaluados – </w:t>
            </w:r>
            <w:r w:rsidRPr="00D168A5">
              <w:rPr>
                <w:sz w:val="16"/>
              </w:rPr>
              <w:t>pág. 37).</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1680" w:type="dxa"/>
            <w:tcBorders>
              <w:top w:val="single" w:sz="4" w:space="0" w:color="auto"/>
              <w:bottom w:val="single" w:sz="4" w:space="0" w:color="auto"/>
            </w:tcBorders>
            <w:vAlign w:val="center"/>
          </w:tcPr>
          <w:p w:rsidR="00502AFA" w:rsidRPr="003E74AE" w:rsidRDefault="00502AFA" w:rsidP="00502AFA">
            <w:pPr>
              <w:pStyle w:val="Formulario"/>
              <w:jc w:val="center"/>
              <w:rPr>
                <w:sz w:val="14"/>
              </w:rPr>
            </w:pPr>
          </w:p>
        </w:tc>
        <w:tc>
          <w:tcPr>
            <w:tcW w:w="5490" w:type="dxa"/>
            <w:tcBorders>
              <w:top w:val="single" w:sz="4" w:space="0" w:color="auto"/>
              <w:bottom w:val="single" w:sz="4" w:space="0" w:color="auto"/>
            </w:tcBorders>
            <w:vAlign w:val="center"/>
          </w:tcPr>
          <w:p w:rsidR="00502AFA" w:rsidRPr="003E74AE" w:rsidRDefault="00502AFA" w:rsidP="00502AFA">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502AFA" w:rsidRPr="003E74AE" w:rsidRDefault="00502AFA" w:rsidP="00502AFA">
            <w:pPr>
              <w:pStyle w:val="Formulario"/>
              <w:jc w:val="center"/>
              <w:rPr>
                <w:b/>
                <w:sz w:val="16"/>
              </w:rPr>
            </w:pPr>
          </w:p>
        </w:tc>
      </w:tr>
    </w:tbl>
    <w:p w:rsidR="00503A0C" w:rsidRDefault="00503A0C">
      <w:pPr>
        <w:rPr>
          <w:sz w:val="20"/>
        </w:rPr>
      </w:pPr>
    </w:p>
    <w:p w:rsidR="00EF70B6" w:rsidRDefault="00EF70B6" w:rsidP="00D76237">
      <w:pPr>
        <w:numPr>
          <w:ilvl w:val="0"/>
          <w:numId w:val="17"/>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3E3233" w:rsidRDefault="003E3233">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10405" cy="1231265"/>
                <wp:effectExtent l="0" t="0" r="28575" b="6985"/>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10405" cy="1231265"/>
                          <a:chOff x="1341" y="1702"/>
                          <a:chExt cx="8960"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300" cy="1562"/>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5pt;height:96.95pt;z-index:251653632"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7zTAqBwAALCYAAA4AAABkcnMvZTJvRG9jLnhtbOxaWW/bRhB+L9D/&#10;QPCpfVDE+4LlwJYsI4DbBkmKPq9ISmRLctklZckN+t87swepw1KsuLGTwAIsL7Xc5ewc33w7y7PX&#10;67LQblPW5LQa6eYrQ9fSKqZJXi1G+u8fpoNA15qWVAkpaJWO9Lu00V+f//jD2aqOUotmtEhSpsEk&#10;VROt6pGetW0dDYdNnKUlaV7ROq2gc05ZSVq4ZIthwsgKZi+LoWUY3nBFWVIzGqdNA79ORKd+zuef&#10;z9O4/W0+b9JWK0Y6yNbyb8a/Z/g9PD8j0YKROstjKQb5DClKklfw0G6qCWmJtmT53lRlHjPa0Hn7&#10;KqblkM7neZzyNcBqTGNnNdeMLmu+lkW0WtSdmkC1O3r67GnjX2/fMi1PRrrt6lpFSrARf6xmuxZq&#10;Z1UvIrjpmtXv67dMLBGaNzT+q9EqOs5ItUgvmho0DfbHEcPdIXi9EOO12eoXmsAzyLKlXGHrOStx&#10;VlCFtuZ2uevskq5bLYYfPcc0HAPki6HPtGzT8lxhuTgD8+I403ZMXcNu3+BykyjOruT4IPTA9nxw&#10;aIdcRhKJB3NhpXBisfyiW7dSjrerHPsZlNMvEhfEXVepyA5dWy7RsGRfrxzT9blyAmHTTd04ngEh&#10;iroJfP+oaiBAm94Hm8f54PuM1Cl37QbdS6kZxBQ++AEXdknX4IaO0DS/D31Qa9fQgc6GftMcdMXe&#10;OxmjqywlCcisPLSbDS3dwCww76d807QN6WOuzechkVK/43iO8rBgS4skqlnTXqe01LAx0hlECpec&#10;3N40LcZLfwtfEC3yZJoXBb9gi9m4YNotAfyy+UfO3mzeVlR4c0VxmJhR/ALiwTOwDwXlePQxNC3H&#10;uLTCwdQL/IEzddxB6BvBwDDDS3ArJ3Qm039RQNOJsjxJ0uomr1KFjabzMLtLlBaoxtFRW4300LVc&#10;YbVN6ZvNRRr8c98iy7yFVFHkJbhqdxOJ0LBXVcKjoSV5IdrDbfG5lkEH6j/XCsS+sLzwgXY9W3Mk&#10;hGCB2bBzRpM7cAxGwW6AIJDnoJFR9o+urSBnjPTm7yVhqa4VbypwLkwwqsFUY6YapIph6EhvdU00&#10;x61IRMua5YsMZhYeXdELAMd5zn2jl4IDK4/B87M6jyP4k0aB1p5RPp04YVS7RNlF8i0fNEdJ2F/L&#10;egC5qyZtPsuLvL3jeRisikJVt2/zGNMEXmzENUCMiGvoxqdCWAOcJ2kTgwpu6IK2eU218fU77afL&#10;wR8/o/7VDGI+iJE8PpR0jkT69ixDvNyScVbktQo2bEttgFQ7GfYehYrsPaHxskyrVtARlhagGFo1&#10;WV43usaitJylCUT9m0RY976QtIILwwity8HYNcYDx/CvBheh4w9848p3DCcwx+ZYheSySUENpJjU&#10;+f8QkxxXeLoAFNqLDxKhSgQOxe8At3iQNS1L2zjDn+eAN/J3GN91cDX3mkWlPwxg9/IUwhYygD5L&#10;ub4nwUExhxPxtUNJEp0Em0Z4FVwFzsCxvCuw0WQyuJiOnYE3NX13Yk/G44mpbCRgE93q8Sbi2j+I&#10;llP+2UfLDfgT3q3M+5IJMN/uebpyUQBZbMIfh1vJWwUbvJ8YhgrZFGvm7rlLgXFj8AVZs+v4AKfA&#10;4axAJC9hZowcy/YtwUz8gDMpJH+SNHu+I4b5vuQzPWe2YHe1NQ7Udj9lfgJe6IAoIn9gauTcETJI&#10;l6Yh0SAx5KHydHTQNyUd7LSn0Mp0HEnGcdcCoNnprqd6ig3SZZUghHJaxCkhLmORyPWS5E9dm5cF&#10;bEoBqzXT8zzF0uXNMLdCQBy5BW+P5lywAZXU6hDNkiAKS99nml8lZBrGeByqTeAGiz4ImQIvjjNG&#10;zvl7rvZgxhi4IexvJGt0rBC2YJpgjrJHsEfZoxhk3LLHc0iU9otv6HBTLgIXfRxKBQVSv05bzxO4&#10;HeyZJmAj5zQqcnvUswO+wz8SuVtBK4L8YCBuRSbMeWR79n0EzQvPuJdnYNAhFd7dcXI8+rbwo6+c&#10;HaFHDnAPEf+KHsmVPmlREeiRqH9ZhrtTuDlKjzwoJfKaogX0iuPE18qPgG7s8SNRIkSneiaYDQHo&#10;t9WnYPaFIOHRwMfw+8D6BxCk3hdPLKl99wQJ2N8eQfI4SD1j5HbA54lqy8Z2stsWvhCk7bL1ibuK&#10;F4J0CkHqI+LbwY9tgvQUmy0o5ggs6U/PPHmI25GAZzs9cwNFB7oT2o4OuOrw0gk59H3+rmtjQw8F&#10;6c0IlaVS3ImRos6IOFNTtW95Ky/VbM1xUo345WhNloEOHa317nhiHIdAGbvjNcf14YxbFkpkjyyU&#10;iB5VKPnUUVtTYz1xeuyoDbPwly+TdK8XbESufMPg+SMXTlvluXcY8Or2Bh2wVZXYdIVtv6rQfXT9&#10;Ews6E9JkAiyKBbbFTvDE02he8TkYFZ2pv5Wo4LkNXknieClfn8J3njavob35ktf5f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Aq12tJ4gAAAAsBAAAPAAAAZHJzL2Rvd25yZXYueG1s&#10;TI/BSsNAEIbvgu+wjOCt3WyqNcZsSinqqRRsBfE2TaZJaHY3ZLdJ+vaOJ73NMB//fH+2mkwrBup9&#10;46wGNY9AkC1c2dhKw+fhbZaA8AFtia2zpOFKHlb57U2GaelG+0HDPlSCQ6xPUUMdQpdK6YuaDPq5&#10;68jy7eR6g4HXvpJljyOHm1bGUbSUBhvLH2rsaFNTcd5fjIb3Ecf1Qr0O2/Npc/0+PO6+toq0vr+b&#10;1i8gAk3hD4ZffVaHnJ2O7mJLL1oNszh5YJQHtVBPIBh5TpQCcdSwjGOQeSb/d8h/AAAA//8DAFBL&#10;AwQUAAYACAAAACEABn3+SS9+AAAwxgAAFAAAAGRycy9tZWRpYS9pbWFnZTEud21m7Jt5PJRt+/8v&#10;W/aMNSTGruxbVJYhWW5LiCyFse9kqSyVCckWIcraCNlC1oowdtkipITGXhIm+xK/c+i+637u7/N9&#10;fZ/X/fye1/OHa+Z9Hud1Xud1fI7jOM+ZruZVA53NSRDER3p19SpZ5ao6hD+ajAkgcggioraGIBKI&#10;hBg/RgHgO0ADrJKairiwsq29oxv+Cn4MImMjgCBCiJiNgAEYBjYCJmDAIDtEoeppa6tu6WYjLsZG&#10;IACRiUuKy0jKioETVYhMQkzsuJi4mBQb4d7dhK3gNmo2wlfAQGyEbSjgX/q4svZxaXwEEHQcnAsA&#10;e+kHBBAZ6IFDfM/8tUVBEHhDKNSeAS3oQhgMBsIMYaCFtscQBEcAkABwAY4GYABYCEJAADgAdBBI&#10;AAqABmAAWAhCQgA4AAEAJ0gUAA3AALA/dOHAIgBIAAqABmAAWAgCXQgNByAASAAKgAZgAFgQJASA&#10;AxAAJAAFQAMwACwEgTeEhQMQACQABUADMAAshIBAmBAcgH8hASgAGoABYPdSg8OBRQCQABQADcAA&#10;sHtpI+DAIgBIAAqABmAA2L2SIOHAIgBIAAqABmAA2L1yoeDAIgBIAAqABmAA2L1SouHAIgBIAAqA&#10;BmAA2L0yY+DAIgBIAAqABmAA2N0lQGDhwCIASAAKgAZgAFgIBfJHQXAAPnMkAP9CAzAALISCQwA4&#10;AAFAAlAANAADwO4tGwIOLAKABKAAaAAGgN1bUiQcWAQACUAB0AAMALu33EAEhUIAkAAUAA3AALB7&#10;WwENBxYBQAJQADQAA8DubRMMHFgEAAlAAdAADAC7u4VQWDiwCAASgAKgARgAFsKA/DEQHIAAIAEo&#10;ABqAf2H3thYcDiwCgASgAGgABoDd23YIOLAIABKAAqABGAB2b0si4cAiAEgACoAGYADYve2KggOL&#10;ACABKAAagAFg97YyGg4sAoAEoABoAAaA3dvmGDiwCAASgAKgoYXNHSgTzEMBfxC0s/uGdnbwPQB4&#10;4Yfw5/vHfgX2K/AfqgAJ8e9PAv8hwX2Z/QrsV2C/AvsV2K/AfgX+iyqw/yTwX7QY+6HsV2C/AvsV&#10;2K/AfgX+4xX49z8JgJ/48L/yre4eO3v2Z1o/roKBX3782/1F8OecH72fE3Z/LNwd/Tn24/4f/n6I&#10;gTk/e/gbfsr9C3q/hPOL3p7+rsM/kvtHvV/kdqf/7eYvcn/K7/+P3M+1w4f/Sz3/LLd74e80wPlf&#10;0/tF789yf7uU/7PcT71/v9z/lN4fen+Vw4/s/S6Ob8HO+7Htfx/dvY4vw+6s3dG93q8DYHhvTX6v&#10;1976/VVtz/uP/Y0X23W81/wx+kcH7w2v+MPsjuPFwfEPeviZ/+Oxey/+CujsvXfd/Wnurt/fR3b1&#10;fmS4e9+e3P9Zb8/ZbtB4vR+av/b2lPDzfsjszsHf8fvYv5DfX7P5PZF/tHjnvxw/T/cS/PP6/TLx&#10;H7v4lP6XY+8qPoM/jt3uz/P/VW9v4/xY4z88/K3Ort4/2TC/Z42f87dEfr35V8Ffx398ra3iN8O/&#10;U++ffyJ+pPeL3G6aezttd8PtdvdSB5f+jzXY9fejon9KcG/1fpHb/QCAKbuO97RA94cevvOvPgn8&#10;E+m/Cv8qCfp4yV1lfPePEP4U/D85+avir5tmLxX8rT97+P6fzn49+Scqvwz/EPzxjbMntrq3xn9y&#10;BOb9ftcfnb2Bfzj9fda/3f6ndP7tge873K/AfgX2K7Bfgf+eCvyrTwL/PZHvR7Jfgf0K7FdgvwL7&#10;FdivwN+vwP6TwN+v4b6H/QrsV2C/Av/uCrCRUkAEEBsZBQr8s24TQvAfvqRrnle1QZDBYR+C2WrS&#10;iwZGA6LXQioOvfM/ndH8jpFk9lGgFIEesZ7eBpWkN3GmcR0rvf8dPtU74hUOs9WrI00h4SSUrGfu&#10;vNOtKX+bKHlvImZ1dXjzxup62maUxM57/9ThtyL5qYncLJqP30Aa/Lc0w2JVY3msNQwxohq8iUhW&#10;CxKStcf6CnoUOzkpQQy8JJrp+jxvInEPt2LbLeX1BTuwnn4UNxMNzs/cFnYsbiJ2kWR3Vm98XaxP&#10;NXDUIq/M1fTdlZiTwQbmToLldQHp+tdziaykrA4fjf/IXfzx0UXl+aralbuRE/oG7XzOp6kfx76w&#10;iRgICBo4dCQozKYGZbHhyWdpGSKxQWMcRxI1FBg355NKHkUmVlDPthHHY7SVcWWygkCRloPSS8BQ&#10;Ti39qMCASjnjVDd/loiveRtTOn2/1g4/521KzWPSsGPCh7L1T0we08i7lSuxZl+3s0BU0/bb5N1x&#10;xsxwfd7cEoMzeccMx2taDXyv6x55HIsT1ryWbaSk1JUUoEx0VDtAg/PNZN5UPvl2iOctEpJv/Wdo&#10;Rbfvu9JyL4maq/dpLO506bR91+ldrSWzEo3kmkiPV+EZzXFUDzidGDy/U8XMVcRW2I2BDb2QdbZ7&#10;eYCCImn8yfK8Bd0Lles37l/qbRUlidnpHGBgeNJcO9ZKqROA+5iUMWlWwsLbaXtvRnOs1i1q5fa2&#10;rUPhkvTnlzHt3bOZo9lFH9ue11modrTF8EfFFHbVvR8czRVtoud3XbiP+/JMgulCnHd5iarmsOzF&#10;r4q1tNG553hjChNep9VyiyfaqYoYMuy8oD6x+lD26M8ngXDXFMEab1slJY+JN98321MEwzbOpKxc&#10;zbTKX9YSCbsmLVk+IZKuX2bQu02w81YyK9vnCflWnIV0ZpIPtj9hRj1B32wI4tM/y8BVJxReE0uS&#10;frNY1QdiKjn0JbvHmpxzuZnOlMFRXKA1EMdqnUugrxs5054n1mJ2VHPy0y2HyGQ3WEJEfUCxvsTj&#10;Wr5XEVkTrzK3uyPOGehYJLQtW9axNHxl1fwIpzd4F2BL+4BxJb4t00PauDZ3InBSashoxp7+VQP3&#10;pKD/6RN6784ekzgtYiSwwJNb06frxCOdkGT1sc2fONtpLLVvNEzeOsNqHGdlQNDBV8TqcfStLrdd&#10;4bUGeZkGOTrp2L6LTnUCtdr2HjOoFO4zyhHfI+JDOEX79TVroC+N4mWxpl6pTc7pvvemPU+Ge/lx&#10;tizMVKyFNeri8sMKX7pkRX1Tkz8b5sXTGD84OGrccfdCg660HnctHc/hGnbnJrqvep8Fgj4HmNVe&#10;9O25mveavoUpuu03sS7ZLjdjHwMGCyueRF6e5hbVWEK+1ye+0dHY2irc4e0mUbvF29zczdgn0s+n&#10;cUVf5tq8yPLdWVrtrGNRxekNj6TFw+Rvg9tUN0OcY+nvIn2qm52PbTjo0x2RtqxreET3lZ5+fJKy&#10;45LcGX8ji291etnY8AQLvqFDpkorsoGX2AmOUmau9MdGthnF+mnor5/81jR5eLQm1uKgPtHWNJyF&#10;ReZuCm/u4PUTVaZR7BbirIb+Z43NFFdmGi+w+S/nacXncfM7CWO8uTXiVQd6Nuou6w2fj2UP4bwS&#10;n9mbTXuE11GxR96my3C1ZxzWkXmtnJ17+UFOdvRAdrYYq+HDMElRwx2Nh4MoB4PrpMeuqPbTqLup&#10;v3giej9XNJvDcNl+g040V+WO3fPkjkzWpulM96fnx48oXDxnZd5xt9SulZ/8LFztlcY3zLkmevvz&#10;9SxXmnpzo8uIFDM8H1sUNfs4aUxZDcgcRydWIWZZc4i0a+t+S1L3v6BoHRvor+BKcCf5bmRHU5p1&#10;FNqtiN7f7TjJ8uQzq9ePkWSpAaka+VbwT+NXrWisWte6Im+6F+TUy39IQGDMjYrtzbzIZo3PzZ7Q&#10;PULIFpe4JEC6dWgtVP7QE8zOiG9x9pzJwkPPW8eG1l8RbZG+Dx2+Y44K8Ix952ErvXa1i/fNyvCH&#10;utqmE8UZphTjb9k7yXPrtR+LwN59Viv2RXOsfXwidNyl7Baag1Uvl/rpAanLMhIhWlVtOdWRXxg0&#10;eTtvt+a+sGroX4Vtb1e80+9kenSY1UPGSTr4k71t4/FV3eZUyhs8mfpVK8tBn76UNxU218BSqzVn&#10;2T+R92Sf872oSQH3Cyt9932OSWV+7fxsTC/F0bHV4ylNxrYwlQNYriYKGZGbAlUcTXMPHGHrCMEr&#10;U66oHN/p3MOnKq8E5pymtbLP+Bz5weo2jM7Ra4QwVPajuYt0JaR3+U7T4xQkGUc29xu+cnqHN4fF&#10;nVZDJEJOXs+sqOjTCYEPsFqdMw8g23572uXrChFxuP/Q22VGGFpepMLM9NXz0mVx5WPlXjvaZOqR&#10;TKfULgahWgmL25eOE0e+fJW6syJALOQNq7rYooyZsCl23nZ+ApM5EOV8+SBxjbPgFeHFm5iY0MO9&#10;nALF1OXlzvmkxK8LXjEvfaazbhU5y9fpSDgzV/rC+9Nr+8ZCPVZd+/VRp5034TsS8VqtBM85Fl6K&#10;z5LKvehsqjs4gJDk0mZbekBpqXPknlQcV9crHpLx70c7M19mo1nsBA+KFBAnGRTITngQS53GQRKH&#10;bpvnKdEvGrOZjsEzUvjejIpgTCjYP387lRXmXWbq3L1VhmB7UXNEKqOWSW1zmyLJjDGRgZ7Mcu7V&#10;mMCjqU5481PJC2HePFUSDgFPRKJWjMlMq16MtU7MIzbdFMRxC08W0c4SCLZc31icrjmlMtcRITKi&#10;ArcIWYYq8rJonYigXmeld3FNWQvPjqXNNyq1c7E9UU6VHZEiDzx5nqnlSl8gJnXkN1NOEoULrSYH&#10;ZsWTT3o8uUhDJmDNG5X6BCLQdBpHjdcpvoqpUnDkm5/jzj3CTFPuUjD7jaiLgxOri5I1vk6y5m7K&#10;u8K/egujaZjbt03RwFnmQtqMZT/M3G8SH+qNRCg4NAw1bsdwcHac+o2tbJuqsu/x0NuYDzA3KQs2&#10;1gXJ8RhKUbLcxZZrkHf8VGiG88LMnZUxYwWJU3O08SdHnh1w2G61o7pQc16nKqAzq8IkaCM9Wtb8&#10;mYJDo7NHB+XZroYLL4Snj6JHlnTZXIvv4LornIINZpDm7DnPDGlvXzwZ6Ld42GPhmTB65CYFRWye&#10;Lcpvh2YMi+1Hj3wVPZj0FVrOvKpycqGZsS9eiW3N53BfdXQE0WsZhIOqKPu3c9TBK8O8B2Fd1V3M&#10;W8/JYw6au1De5PjWWBelAPN2CpFlMGQnTKbhfBMzt8mJRZJczBlmjk5hQai7HpH3pSL8cgSmVq0F&#10;h3+5Izsly0J4W+v0cksrmtBX8zuvKNMpAadLyesJJZkzmkTrM5VnEgzknWZt3idgHw4+hp26Q7rT&#10;9LJaR/VtEPQwZGwCLrfBMRkRl5GHwNxgqDF2sjpBtlFNa419VggW7tbboXqTM92IynOafJ/1SpVa&#10;eFw0D18N/kBWldzi6kRpJ0nun3P4hFFKY9rnA+bTaVZJ6tnCh1BuA23KLheJvM8FPehbIf/EeiKs&#10;t2AwsEtULcWtlrgsQMRSvyUard3JmE0uY3FfXHoA4bSk28W1NcxSlq1G/7njt6F+yfHGxGZnxPQT&#10;OvufTwLJnHYj6S/kDkknGC29/46LnD6d4mPL/Vm5D+quYRUQuVdNWclo1HTrXLbSh2VWQ5/R8Wew&#10;GfNUvcUWJd6Cu4EV86NPuBzgiRUxGn5ULvdUMyP64zjR18959BBnNVwN1c7QxcrYvnlKljYZURhf&#10;F2BC6aGnQ//55TCMj6V7nYc4h7T3eddqMpHS9o2xa/MXYLLPw2UVMUcCiRJvT5MWoLqvSxJbqicp&#10;cj9+odyhT+PXbELhdDBdCqEq39BAPxW2+NXv9Lvw12NDJWpoandt11TqWqJBkoamFyEPac81JZ5o&#10;ENDO0il6SWF5PwCWrchB+hVKKboRDe+gpFHnkfY9mC4dYNNnYJ6dyUgnrFeponQxT8sTERZOuemd&#10;zF+GbnJ8GFGGSSxbkvMa9+bKk48wHCtLEbG9Gs8HI9VUiuW5bmgzX4zo+NQdnGUesknEFLohtczN&#10;/ShNS/+SQJuoCdxu4rLdzQfFPKEkY4bReeGIl0lVYVkj/U2Stvd6DUbLu4hkNeu+pCoeI8Sp9usJ&#10;wYosDgnB3Jd8C8gaD/d8MYbTxSImysCwIpndTZ+MTXqm0IHa6kKyRufSGisln2o74eZ89xBBQvHx&#10;RSamUCPrO8ZwO63e7/eJHyl6Pb1Be7AE0eHiGUwy1vn1JD4y6gcKsXChkBLES5MrJykbk/kJjeEj&#10;n7wQtKEDfHbF8JdpEjE4pwg9EOXYbDOheIYpO2Vju0YE402fF1vkTKHBPDDyZUIcxRwLXeh9tUqQ&#10;9tM5EKizminOw6N/9Wzzl0OVuOKbqbWf5VEkY3ekfaQpGpM5Yt6DKGbpmwlj7hJzZdve9PFyBtpa&#10;7cZMoTKbXeeJx6Szk4XI3MvErF9WGgJ3kXL8IJVUfuB+rVOFNpSlv8by5oPR1TQSqxAWAUJcm8Wi&#10;Cdx8/V04yVj8dCwXrGjCxe5mayhhjK4oTFIkE78YTyNJxvrVA87AzeejBskpGp1TsyXMFb8nc8Hc&#10;U550gVJbuANxf/PNZAQbF4n6DaEx3SfpCCoh23bTR/Fa5y8EcWlSCMt6eVR1kCkQUL3D0a3tdLwZ&#10;vaIiRewTwPCM9PGYr8eFIXaWwGlS015jp3oYmWnpbfGFC9bgo6DsLDeG/ygMuwnGLeWsj0vEPRV2&#10;7VB2457tuuB2bjP3cNzT25WjjE2us4ldRtxu/kbEw428KpXnxIm886+Gfci/EOQ2ctmD31fq04qI&#10;1ZuRdfQpBe2h9zCR8app9Km2BIPzqYvo4cXk1jxH4spP3jGGV+Ud+Msz9U2orZQ+nOYtqUkiMA2Q&#10;iZF+Q1/2jA/2udCM59NUS/iTw+5KA9mIIbMUksoPV0O93b95mvestonG4oqflZTMq9laRReGblYw&#10;Ila1eOdELcKsLvPGVwbAStvM43oGbuv5zx2N47NFXYmErQ4UQF9jJ8duPMXMfXpe8IEG8aUYMeRe&#10;GY8buXFPnN3ly7DXMlFBUdhzGWrf9/bRz+0nKAY52Q1m5twblA4z88+lrSToXUpSN9FL5pyNnuL6&#10;Mr2Jdi3TsbmcRmyZmhB3l8stuNnQqk/KlCf7w3mkPvdVMvFKgRLWEOXWCgWu/GJqYv8NsVwNa7KZ&#10;xKMlZFepbKioyscr2PJw4W1OvRDhyks6EwUm7MOgNCYX589GLw+W0nXDLEzNNO6XPKkVCoOGbUef&#10;f9K7fvyBXSBru6McuzK/znHseHA7zNOGOIZ9yvAmNoOxKaNbEd44U+qz5ipBTOPYylNkCJu4Yi7H&#10;87L8jvhCinhcV4gSetIPd0lFhixygSGaFRvjX0hRPO5BzU9m/FmAXdu9c21tglb52LLNug8ZVa1A&#10;2hILDUF0dAQ/Bz8CeTC5pq8BS6Qw1IC+c5hZ3IzilFCWGPulDC4iO20e+yWXhVVxpgN95kQ768z0&#10;Z8yfJ6azXlafWPPL2Ah2eHakPzdIy8mfntAsOjTlSj4n1lIbN2EpWtZy1WPgDlPgTkXQmEYlNbFB&#10;Ppw92uhm7Ucx1oWMGlGTBDm/VMzawoePxo/hR6tkdDxHPGJSX5BsWcc1BcnHcSKlNmY7moIs/TkX&#10;XiZHXjYXO5AllV5RknwSsRCcOlYXMgdz2T5vI3olGMbonBvtaqfs8MkfdynxRLCQr1Ca1DvC9AEj&#10;DxqOZ8TLxjYzj93Qc33nJvoKqGd6q3MLUg6WIuKIJE4mWFN9qJ/ujiMqUqrispgwYCM0fUY7plFv&#10;050Y9YiCY7UcSi1I9dkqzI9UVYTRfe55MIwO+jbWk2aH3rRL8ZnoPlR2gjJsaeH1MDp1LcLHwPGE&#10;wypv2O1nAQdcvWFx28yQJcfZ8Nv8IoEV/to43VOk9ZUlbQny83AHiVpGGuE2cTuaSL5MfRqFr8FP&#10;/ZzPrMjQon2l1eRaxW6LPcvQOvmOqV7HjImGrCXaru+gmWbm7LQa4tBGUKsbG+HgKmVjg6s24mrI&#10;13X++KG1Pj/vS9LWOk3z8b1fHFs20ZqfBD2jviCu4sJ9Ko9B3oY6erfOzm+TWS5eYy4Ps5/wlvPa&#10;/nxmYqnGdszRjs2hkI3ubPSRwG7D8dDFszTbUJ2zokSI0IU25nvdDzSKHp7G4IrHPvNSkrHhNOTy&#10;/QiMEljKl13ePLx2XM7LjWq73V/gsxUT1xncaZPGUfOm4UJB23yDe1xrM+7hLvHf+t4tzvENPSCw&#10;rkTt1HNrbWQxEkeWwF5nV93c0Sz3qcmSIK73m/m+WE0Pl6XSCFU6Jnni+pbs/cFbzp7Nxrhrry+S&#10;aezo/XwSkPvoQdIXgbtYr/+hlPNJFk2GXVlu7Hl1Wttpr4TAGBZxLdN7pD21F+lf7/hQ9IiZyz20&#10;Iha/IvwgODX6fZJQmhr1zQcktj5iD/j03TwlQ13F8mHcZ5U6wuO0KFgpYmp16F/M6MDkK9Naj5Qc&#10;qD/LJPZqXiAYfDo9aRu6DO0by5QpBmWTShmoUupvO8w9LYB1BwS1UsujfuuUjznlKL2myN6eJVJk&#10;szJV+KmdSa0Q/EFcUXOt636T2IFb1xbKxFIWP8mLHXr4xkkZseESo+h6dNyeVJhzOQNdSOQXJd84&#10;3bvcEyenzNCYw3mJ+8DIXal56mBmf8kDwho2BqdcxvXP5aOFr5gzdJhTJ935eqaukRa2EjtdAnci&#10;dOj1CwukrUUzzB2j6Bbpc7PVud718XayW6TA037Uio4Rbp2MlcLwoN6Fh19SCMy+u+B8fcyatxS9&#10;yMOWis8eCE59wKnAhGa2uA9XEFJa/RhUrrKBrTzwFVMcOWMoyBJ0NWVS/3whzKfP+NqDUyyBN1YY&#10;OM5icdvTK/prF+KDlOhC3lCcMGYkpcrrSStzotBLJhG/fsVKE+35koD2gidispTokURzYNtxDm+v&#10;6gd9eULBXUlkxxrFPhyPrGP8/kKZxmJoqgHRb0lMzLdzMA/pTJZzJlsgZ2VsRacpn18a2jHkvie1&#10;+D37hFAtBUPKnfs6s3WZ7q/Th/xEKB5rke4I06jUBYfDdG9WG5OMDyIQHSJ171wTIsWFamWd7d1P&#10;RHRXyhF72+auvmjhWXgYdM5TinrLfYtX4WvKge00lsahraU6oTcK1yVDcBn+hVyDI6+VFOsr2XDp&#10;FjxrOzcMX1aFx4QtP8zpq7pX9/x2muSB5Ot2BjuqQzCOvE7iAqMQH3cDovrBlUMcyemRYfYWM9O4&#10;02uyXRZTr9bWF7QmjUUc7lJUBtrg1s1EgvMfhxLKWHdfp9BjzmrPP0pB1xY4d/qsElVDmXL4xVDB&#10;I6UMkUnb/HHNO1BP8nRo4IlFeGV2lYD6RTLxj0gVcpmgAt7GWTU2byqr5gfgk2bvHslwW0lFQpR1&#10;cYPFtM1J0FWG3wqbrFx6y7mHsIqQj94p5hykxYRtvjSDzkwsq34EnvY+vvbbIXhwsoIHtHLzattE&#10;YmYOj1c5UCbPJicYoF7FFvGZXoP098+qJ4Tkw913+jZpIOXuoS1HAsT46oQiZHyvYJUDmjVV3iZS&#10;XeJodVzhgIwzpr5bX0blyrwKgLjG740EQHYm8a0WENcTqgyT1wLVO5CW/AKsx5WgdzggBpxIfN/W&#10;3A7imYKHEzf4qm8TPWWuuLNFirScAsGAJ5PuAIzJARsQ3WZW3A4k5LTEu0Nw0CcO7/Z+T3zfGFto&#10;Bttxot4+4xHYuwRcSiEIKq67BbTcF2tLTh+JDJnl2iHg3qBhtt0hYBZ9xg3a1NnfQJ4aXwpBnjnf&#10;GF0hse/LB7mv9avWcmKuOYp+44BetuTLDAadEbU5vkmDsepBfOMQe7SD0CkFAWjRtQZATLR1QGHx&#10;IT9qVpe09L09SO/ut6iejkajeUXMct9NEP9J/njQfmM9Mjur25L+Fg4yeHINr4vbRgPdsAabbxwo&#10;jaIi4I3PzPzzd1LkG5zMN45W2dWTGbOKUG/R2KsAlOB1kXUajLcaB6haowHjOuWl9CjL4EHFT2C6&#10;OT24dUHSlN3EHXNt6lXtOk3IqDw7+UvbZByXxlHb9vP3Qhb7HXgPJzDkauq+X4ZxDB7Q2kYb3Ud/&#10;S7LPFFGaJJnCt9WHlmboDBTm1GfouPM0PZP6eXOu8cT08eZE6tEZgLnpJ/wukx/j2Irv41U1uH9P&#10;6iqRRg6fR0JgSSVxvJELJ7g2b6wNPKT5I4pEPKb15APbNC6rm+m/MbDsL2sRWqOSnT1VXUlsyD14&#10;F7QZH2NA28CF1zQ8C78cRtvPy9vJyEXez9Olr3v+PnrmgWWmiOUtRxBaf+IokM4beSvhn++Wg5iJ&#10;jd392sQESv2mbEY1b3U0RVMiou6N3J0OK6K3K/JFMhHpU8sUNkynhaelQdvZSlxtQiXtej/ORGi8&#10;wDWyBJzIBN8FLdHJOBOqcq2ageQm3S9B8ol1uoI1J6y/lpMu2Yn3rTNV240eSo+SLhnHeeR4nTJz&#10;Z/J63U1lp1JqrHG//qCmIxXNu7xW1CuhA+3IPpZrkZQ9X0tGwMl5VRumINtsBXz7vdOvlFko35wX&#10;tM6P2ucstXO8CFdZgNwpf/bEJl011zNA6eBmJgg5gZpV3MfgbRuWm+7EWoT5VRSr6ww+yBVXeClz&#10;nmgiGszZwKTaMLUbT5NkuDCdviMx3CoUMuNViZ/VvNINvFZtGEiA5FXOgTaKPGT+nVDIyewFhYji&#10;1j7fVBCpZm4lPsTB3lahhJ5iNryXVAsLcP9lcxqeUuaZNR28lw/NkR3InOul3NYFLn2ywIcp54dX&#10;oNWs4Sxldro+no4v8PpXfGlrE2KBOA36sODJUL6sKSF3vPy8PZid5CaJr6L6sKadWN9a78VmkVFQ&#10;izx7V1AL3Wgu0J0X6wdi130FJSJs2RST9I5HpDffIgJeqRchvJv6omXgYLs9sUmrYLJW/K2vvAat&#10;zOUvQyAIoYEcIFF5bgsvIS/3sMNKVSpiUgq4u0rp+fNJwO+jRE6VaHiHVU6V38MRcEP79F2TjlA7&#10;cXziw5FsQGXuvCS+/SAJgps5Izdamm5eGmLDJPjZKu+9w1Ft1lf8Mif9FyZ0RG3zr61PPL3XrBmH&#10;m8D4D1LpQ0QlU91rizdCt33jCZKHtB9LvSfs/FaptJQg0r20oh+63Ulheq89+FODiIoTbklC5eFJ&#10;IuGKe9Yuhh5HOA3f+dWfCd3AEhakWb8Nlntaco1ST1xR96jgsE3og8ku5hd9MeLXvglxlW+viDu8&#10;NifMr2Q2tijjMK2ugSxJonPqmeb9UFOztg6GiyTBy8/OvVEpUV4935177NZzdw7imjOGb9kGwV+b&#10;UV+/pGs/M4J9miV1Te4IQjFN3ENVvI4SW/3QlUOwvcl/zLFwQWDEHBUSGR/I3eOnkfXg1IoLaXhL&#10;IXIyVG3L54LDdyZMgLwvUfqyaCkcXUNSprBIuyXpLujIJa0YPLqWwE/hocKcE2DXJeMfQCpleyTd&#10;tyUNfWOLSOqDNKHUedEcA8l3RKybDd1CJRWRnknq2u5XsE/ocu4qP1sd1WSgmisO1uCwOI3RDHDY&#10;eKpAXLgFdR4bNZNLXfG6oOfQNX43+TLC/dVcXbeWDn1usbtCHJVsFteae9HrTGsi+NMmA4eXBEfQ&#10;hSe6185Tkh17Hem09fxYTtFH0nqskTuLeGeWmKbXVWr7o8zmCS5sDpGMqlNzY+Fcgv2T4RldNAaV&#10;dZoMydEHL74afsS7MclocT6pVXCksjVcVLOfdrq+slCg8ax8d185v36puT3nk/ecDm+figSX+xF1&#10;hkSFPHUXMKbq7DIMfFoUh37/iK3RxmF7TSrL8WsFmyx7WflWehOBEdlhJiJhC3QvkuZGQQOb6WXc&#10;7QVny8hKxloJVRuXdIoLj4oU8+qFHbIGD8aUuiu1n6TmnNm8YJC3zkz+SGcokClmJLLz8AFaT5kb&#10;mxSPovpu28nkKfXhzLuFalhUjsCTWabL+FVcr1N0/j+ivTIqqu97Xxy6m0Fy6BIYkO5ukJaOobtD&#10;ukO6pZWhREARAcmhhiEEHLpLpFNK8j+f34v/98Vd965nr7WfZ+/z4u6z9zlvQ7F0Q9rlpyZ4ibep&#10;tKBV6ayJHDV4Wr7s8r+/vpu8GPdKdGq0J/VR6DAdXcZuXIkmmcLMqiosNkwc1K7FQbI405bpiV4H&#10;NYWajXzOEXZc+3vU16L0J4VAtSgl0I11UXKlDxMqrdXVLBTRywIw6mMEY5X3BlhSCzO6hzTbA5BX&#10;nIshoSqUzUXg0vqBgBUFO1Q/yKaDRmubR6qlx9sUzCjhdmUHaFLAXWWMx7RLoEqgADRBfoDdZEmz&#10;0IadFyIP+VcLCRCEgQFNaAsf9lwGI93WKEuUnWRb1vL65z0aOmxlFx8lMwkQAdt8X9Gcl9qnIoYj&#10;i0do3YxjY9xkA8SF0wkQ2gCJr2i1OlORe8zUaYOvhRklHukHMO2qvaaTJyMPT23zbGVbPFO4iFyU&#10;6FwIrZultodNSYycHr4Q0mQIm6WhvFpIaYMZlxrMEJgsIOqM2LcA5G09K03GbJ7/fGTzjzc6KGOd&#10;zDeW1p9Lo/M2ThhKHwNDV3IIEGnHQUIvMkrCFR1GUWxUQQYf0dRUMVmq7QFN2Z4yKBlHygvRmHZD&#10;5ikCf+lMJnnvAoVpJYo7R+bHW0tQYY0rSD0jUF1KACxENvvLR3xxk110UzYjRSWeiB0FmYRbgBnd&#10;/+yiJJjcvEehtVTkAOSfDhw3WQEUUY0Io3vCW5R4X6H/smNvyo1pd7dk4iba0hEViFEOWgDhelZv&#10;SDSVQ26YUVJ+C9sCmrYeDCMEGatVp6AnQaOLp0zvH3va7B3VglxpV0csa97kfDC0b2Uik5fUEYhf&#10;rfsApdA7LZ4orrTOmCFj8q/zpn++WhS98t6IeHcG0B43sNUnoVRtex2GE9SxZ7p7ZUsBSSdLwEn6&#10;/fqJCvs+gHh+4gc62o5jdP+JN/F0BVq2JUFsxkw9DA08bzFU0/A9f9GnxoCiT/z4WQJFkLEDX8gX&#10;hkfsZq0lHzORM2yre/y3h1q2h48v4eGUMlv0lj1Yixksux5duM1rQ3KtF6blR6+S1ShE5Of38Hdn&#10;fz5vtiWZ35ZUzm0SNHRq5aN69S0MdrzMnsMjATtOvysPv/5IPjuX84ffV4LSxoPApXb0BdFpqrlB&#10;4ntIbyDddaPr9hz/ev2LdnKDSLTZuQ+uW3X8XlR1FBZLxZG9rpqRXpNLvikFVbic3F5wHVZdEMbK&#10;MYIFQ0GE76OurplNx50PTaFh2A+tox/d6kT+Elsf8K4088VjQ5KdmRbcexAd85HAlF8WdnL2rQGk&#10;u9FNMA8FhsmHVySHRh/ynrQceS/xbvObZ61b78mc+NQn6+1lOnUIWTEa8CU6IdZyQL8lAXK/1fHJ&#10;BwT95Mp7RanDr0QY/O2lb0WvHZsnQj8X00pVb6SabQyve92qdGp8AIheHeHZAFp1OVVSjOM/WQCF&#10;PlGk9H7jwH1OuOAk/scNMFRoz1izj/tlbRqQi6hQ3BdeZ5fGCWmGK5DqwD08okaSnK5JpZBHn+Rb&#10;q7rX125B8yvwGg8sv3VGkbRujCfeVetAafx7CX99JK4z4tdBsT3soQYOqe2nsEGMHVsHQp/FfzYD&#10;BABFafXybZ+sA8ux8AOCQFvtASkxlOK+tWaj1rC9d9aBPjT4KRHoAT+mbGS3pBT3Z5nzjQ1a1etg&#10;gTHqalRkV98qfyA1pcUW/0YXG4+cPzR98eR6mREOzwY4zllnWWtO0L4VuU1zvyNFsDgxZV/snlH3&#10;60uTI7DSRbhhEes+p0EJ9I+PU7CtmeBThs4itd2+c53/VQIcAPrY/WEBtlPOQRP9doRJHKKyCVO+&#10;3IE8iEPUWRrdrUaV5br2jYi4oOSnk5hIz5TeFRa8+4cI5uPr9ug1Idhw4Du+ifm6ooombPOSyfRT&#10;BfK2YxiHmhXE60cb2f23htdxvBZ5H+ud8HhrPRlhP9jaDBpwolIdSIf/lWJG84RE/7WKYfQ61veS&#10;ZsCT67lHQCFqxE0gzGKSGBUqflvUIKWleYcHY8YXUJswvnPqoVeWux7aJOK0+h19B293rlSsVMNC&#10;ce6q925ds20mStdxAw51H3fyTMfcIXsnN/dAKvp0i++XHYQhQdT0scisN7jPb/JBnOLCmWvbp15m&#10;93wL74wwvvLvP3Kv4CjvtOiz9XMOHAVGzvWsVnwFJkm7fJ3QCOq2UPx1rYNk+qB/mG5eBM447UUQ&#10;2AzNyXawIJ35VrRcIGPeoo8WPU47po1A2hQkhp8t7k5etbF23ZSWANpINMoihSnV/RM6xCE5tQzz&#10;v/LGJjUrz6e7ha3+Sm1eF7YRQ3dzxuxKWxBov7NBhGgIMgW3bUg+0GMf87VuGNM7RA7xMTAi8NyD&#10;WEp8EyaPhRM9iCVbSlEtG5uXERs8GN+VQz8HucGJu3+j0auEyd79dflMfPIJ9w9gBeKF9adz6Oah&#10;3Iz0+e0rw12xDqG/45HZZ1mRkmypNQQ2wj2RjreEk/ArtIkBkvJw7uz4ltiMP/D1JGC7aDLJlDnu&#10;t+grqXUeDEDEMgJaO8XIaEceRPiE8ZzXLmYni2T9qV0820dwIfZCMjL+wofvNGeqkpaW8QGhopDP&#10;pBLDabhTukhtO5uGdk04A4K/0lIjq72eFNTUm2TewlRUEfqjV2El/7vbcP2XA6bi4FL0EjVfIo9x&#10;umpX4Wp84rPlhqpgYrAMwdt6d/zM1DfrbakWaLoy/uittxvEwWsMy/R2Cn5PXIPaA3FIHSRRKFPA&#10;ZgMvl721lTTJqLoGdDuIaZGCWniycH/NEQvdIJhAOkkQGOYOwHF+BvDbOc3bYTkNI49HO2+0ltVW&#10;wXZRQbMHzt9Txy57DgFpTdN0Vzyp85OpCW1KD2xgghqTLDZ75p3sLd6ErbmJuqcLz0MtOgRux5Rc&#10;7YVD3ndVC0d9ORU9DV8hbTYyhnWoASZ5uDUqbx8M01d2Yl1+impjdZlruQenF+JGGWrCOnp9sZf1&#10;STobW2OfrdzpiRoa3sYF/6rH5rs5vHTxJb+PednLfYF/ozIOaDzOB5VfBuzHGj/ZEE+H8wQFG0TC&#10;bslg3Ixk0VLIAnJxgHxE+oCeICPLBn5FA+/fvrp+/8QXk4DOUGk56CeJoBl4Tb/pFdbF4JS4Q73Q&#10;xc9SHHDSN9myKt3LkIi4CnzW16C4o9Z1DeyusJny1BPtlVPqRRw/mxPYHemLQIyS8ojgztYzngPa&#10;bnEx1dmIA7/VNoDyshFhlxySYzLtLS4AKziGl856MpmCWLh4J2hyqCGoYo2OcfrVTTJYdCZ98UUb&#10;hed2WycOppaKRyciBq0VAItQ4cm8be070SvPOLeQyfy1c2GipBrMt0f02F0PG6JQKylV6AlMhclI&#10;Jw/NEOYWNJ+UrxW0CGw+eBewZc31rqyXNdF3WhZGPtU4rguxk7B6hH7tajIwZXv5pwuZu3Mxp2ck&#10;q7Qn0t0ekkkBi6rrpQF/TqfnBqwqRdCv7QAUPrlvwWaImfGxypsZkBfsrF5CAy+2GIFtTFAYRfU2&#10;ysRtcM3vJQQ9MqZte4Hkeo1jTuBMPRrFLY9rvjf1yuFWFa3uYw2ROUFtDjyqDmRFhPK2Hs2pvp4s&#10;roUiC6T3WVcvq8J98BU+yxJYL3lUXx95QqoQmv+zkhqI4n76e5QDy31a6O78i83pVanjG1eghMY9&#10;oveaoe08AhkDMH40XhHz2n76Rfn7LnSyxPHnIUFNGAq+9eP8drmd/VPRlLW+P5sgMFduDtLBfFPU&#10;QpwZ3R25qdpF5PKI8/GzmzpTZrTgtbyfbF2WKjTjnT2jj3N+1hv1E25117YIQqXbIdeXTsThQhhz&#10;hWjs9GxVXk8tFf+OpjCiw9/Jzr6Xn1Tz7Bwu9C8q1+gC7V6HyQITqyqkURsE7uZZpnGuaFy1kqsc&#10;Ndz477ZafNhLSPonhLtTSZ5PkTiRFa8QFG/3SlRuEqq1KyaDL8du9EEZNRpe5/Qu77jHja7nij6O&#10;xYwuK8ayoMyWd1g45SSzTQ/k75zHBJGd5SEG52oNEKeh2KPFmKAKXb7QYkLQ8A1B+t/l1AybehB0&#10;k5XRIPDUceBVft/nctZt1BQVlsSpWahL9BxzveRVRdEHMyfK2Hs96vsyYVsk3gUHc4gC4WlXPzFT&#10;9bsSmrrKtcrcUNKL9QUTsxFzo9zH9boQyvejI9NvphuFgXQFWLrdWIxeoR+zhDN8pEdNcI2KZKGI&#10;kt2TiP20Sn4j4BmV4mxRso8jNV3FRtji2Rn1r1ZwxZV7jU+KyyqbPGxjhzgAwCxZdBZSbHimQW88&#10;q8t52eSEPRzaD0wBiarXGU+Ut/R1y7UqNBKVO9sBbFJfPwqfPbPgGW3BLhgkq3oXgQBmvtElIcoU&#10;zhNNqAZt7rsZNHSBfBYbyztOBrb2m/D8itwZzzeEJkum5HKKHfSyRYiNvtIr7oHPtcSwlxgGFAJU&#10;pm6rtYh/OPA40TnKDUzFlz8cCBD9W+BvHyVgyjrtDlNc2WoJnaMJsJRwA8UewQI+2XA4GoZgd0Rf&#10;DQ5vGHC5yUOwhaTGakrzEMBOZ8D3Sq3/VQIC8bApIHtntMNP0uaXnyaUWIvsA266Foj5X2L4LXin&#10;kCTJIqQ0kbKwb/7EZxvG2G9CsJishKJglMwaJtRW0hWyixwb9dE33//1CSbPlKL3UNKaG3vtJpOo&#10;e0k1LGgTNgz9VAEAYg6+dhxEhU6IDWjDFOaOOlOA5tXN0m30jgZpKNNBk1gbPWoKTmrOsB8faGnt&#10;JXW8TgH/UFaB7Tx2Nmfm5SUVbo5H2MD+5rtB9MG0IG4DmZ6XRRlvHF0e0oGevx0TP8GHzoXTBuLY&#10;0kRww1w4jeJhSTEd7b2MHWYQbSvlJxfS7d6hJX0FEWsrJT4eROGmP1DyuruksOa2RNbW128n3YO4&#10;Odd8Cb2DADS1TApF0w4pKytF18QNhQWvpi/42+jfBfrpe0nd2tOwttF3qff3+ivjN5DtxxyAY8pQ&#10;8m57FVCBmod+Qp9LcJHw8ZIShvzn+o5IN/oAx5/X20vq0UYYa47slv41CsgsEW0bT+z1lw9D4QTw&#10;bnBb6brTWO/lDYV7DkqKN41oDf3a85eW+E1E7ukiosO9l21aH2jN00cHt4AxB979q1woBPM/xLcv&#10;SAJzbotLgrP3cj6kDJXFO85cVEJlAlDEYHaxAsKvAUWcNYRgff4x+HWxguaSNUonfh9fJcRLCh6K&#10;Snh6uG9qzAFqOdinseYgNMooqXAiEQ7MOYjvOIomaCg/9HFgOxjMJmrKvfPadjqQ1lwH0QjrvRww&#10;q1L3CnsjhEX432qUTPl4hRVw+ryIOejn2ryuRoV0A5bHaWD/szGHORuOLo9aM1S2+gvXwVG9lzYO&#10;NKJt0mNCSjgNREtxVWwjOTa1TozW/60pm76wmhmUgIfVy3Vjcy25R1n5aVfIYv+dlQsDC4Ya6CY3&#10;RbVTRszwRVTgB004bCT0lUa+Bvdr4zfpZtV1F7SNjcNCbjtNI0v5OoWfkLx7nJb7pnZbhn2p7AFz&#10;EvhkE2vkHVeE1tPVSc3cT4wpNJ21xMY/o88s7kicdzax+HsD6+ZnxingjiHvSij3+DdEI0QgdwUN&#10;/LrinAE3nQ7Lb6vxQLmLnXBCeOBn5pZ7fgDbrkOiVoiPdfGbqKHv87+RAHjQOp8iY1XCMYR2pgYj&#10;XxyC009DR1mkPd+XyBH4dTsaDF1uqtBbOpmOzNGutTUbRUuRmJ1l/z0+94SrdzVGLlGhD1LK5g2w&#10;kMStnckjdb5+95K/84H5q0S7CHR8NmnFVVjehbqbOWBO5ITR5Dp/3qKSHvrGiFRCwjIe+tK4tt59&#10;Zzrj1YDWYc3fNG88FzHUTk3kj6nCyKdkW9+Oqwzzp5CvNlrcwNUAwtyPDA9AqRD8LcQfF7hfB6vk&#10;b5dZ/sf9dNv+lq/840MqbmkT0Unh93jApevQaLU8ssHZxx1g4PQ7FmhLABy9f6Dz0naonZO/Vj5t&#10;fqadTrMz13zkx932oK7RIjdd32BUDLh45Dc6cUKKJGjFu000lqng1NqQDnQJeSrRyjCqLBQlniRE&#10;ejRS3MUs9QHzMw1cImLy+c+HAlIqegoRovdhApmE2AyqCyXsV0NOoMt0Ym/rJCmWsvu0pWQJ9GFL&#10;6U1rTVZ4/2oMTm09s0I/yL49X/R+gTArMPgdM9EfWRcnKy7/Zks84MI3/K3TQTpqlaOw0cr2tUiw&#10;SdFg5iiFzcUBzuZpoX1GwB9LzmIu7iNHy7anVKpCJ6CrvgltG9VY0A3SQ/54oDs4I8CnTvT8nAV6&#10;MsBgVvDiOcQDSro3b8XLfz7sDP81NQVMkFkcrKS8UVCP+bX5ZrExY9GxVrTpqzhLF5uEKW3o3pDr&#10;4empSwqWXoTe7GL32RBIbErt8IQBR+19g+3JH+WMrIVs9SP/HnTm0UEwYeuEI+1lYrPTV8+DZ6o0&#10;gcaHUp248BrmwcfcqoxuN9mvAJcyP9nF/gRFPvq7XlQZaSU+ZhxCvkEu1jaQtJYgj/wkFBf0gM5S&#10;QqMGzbaXBwXfM3lvhvGwzGlSsh8Qxv5eRp00WCbSE6R6l53IuUQERu2xUg/jevojoUw1GcqGBf0s&#10;GCprXY3NuS3NWK2ZRsEcre9X4zV5jk1uF5M30a94wprSs9iQtSutoIeFubggP2zoyY9h6Lt60Ipj&#10;j6g/Gw6yZy5Rn3ohwzJ9msp7/y2RqhkdJ6QlHfW7vcUaNUmslupOaL6/VhTfeoG1h1WaPKXiC5Jy&#10;hor6MlHB87YovBoOwZb2jjEt4FKRW20Td6qRR/Q9Ar6kv7simj2zRBHKH0ihSiH6cVThkgBmlTE7&#10;2hL7alRPZj87rdgQnQAa4GqXRa8fKi3gfOChSmjGxnv/Fj8rkIl+7dlwbj7Jnu13maA8Pkn6Z2r5&#10;4ajOsHigK2c2/k3Nc5aJDT6l4hB/Or1qS5KdUpHYnJPqJF9PR9gp9Vi/70lZL2JZINpr4NY1peAP&#10;Lth1OtB0XM/r4iBYs9AHCyluSLrTMBYNntMbFOuMkXFHW9FkGzd9Fd1M5jmwoCBF8kTq6BaoV6he&#10;cmyP41xlOLA3uM14ZFbM58eXptajCtUfcvfKNHSkXfn2HrWta1bcI8XwrhXYe5zr/KJj4aSFZ1r8&#10;Vj+GUrR1O7II2Nq/9ynEiSZxyqc9Z8Wek257ZaYDcfxJacbCsgsDuRqfq8hkUWhPuAcv0/gY5edd&#10;psml2ODVRdR4MzqYqdbh0B8r0Di4vakKTSmn47fp/ZiFgEq7tvWloBBXLab3dv+rBGANdBw/oasd&#10;jFJ30LY/hUR7YlWbpj0bGeGB4tmhHrK3mXObL2zg3NRD2R0G5l0lWHvCRQPfjaYYV0I+t4n3MyDr&#10;7Mg4ITlCvlsuR0HKYYVq04J25NdfiN/bTeHFJ5iTUA/+knXpUWPbA/uromXrHSski1vataVG5wB8&#10;FeG4Iqok5LmUxg9Gsuffw5i2Zq5TjKleMbMghd7FBM2Qe18i3VXDJV+bf7PC4Uy1RyrLqJo4MTdU&#10;piXkoPUkuvoUarw0VDg/FfXW6u3dyzAnOunubTGKU0B6zm6+MI+D1qltujSmZ+TcpAgrKI+EU7JS&#10;E32kbrTzg2RGQ7nXCYe1AAO5vaqmm6y8ns5owwecory8ET3EeuyY4Cr8dCMkJrKBR6yOWMNidijY&#10;JCTPfFak3XPbwha2e95mxlRbSSPTONCVy+KhuZASghvhBHlgWoZ8e98MkT4eSNvEtB25+pVSYKTK&#10;bKEgWofNBdXdjnDMiq74dsvhXvmyAe4ONUzZEZ4yO7ImveIPu7y+kWDYBoXZ5rWBh+mQrWe//Kdq&#10;SaFrbnwey4QJFxDpzT+FdBmPz7/73X9PNqYCPUjZXjWmvK8vlHu7aqU4cmiGiSwVIX5PH5DRzWFl&#10;91Yqrtmdu2A6Qgg6mEr+frWa0X2fJPNHuAC0YrdPrzX+Md79d6IZhVdwNQFVK+9c1FeK+0S/EB1K&#10;vHdLhHPAkzfakA9RUAkNV+v022QJcRGgq5jecm8H6xTRObwjewdzL2A12ntTjPqsY8PARSQ5Twae&#10;LHF9LLcYd7s5bo51OB7GtkHlhlQ2pAiM77TrfJijkD+GI35kCHuntIV5sUIr/clbl9JjmjmHEv0O&#10;MOktp8qSl5Cv4GYWolrQMVY+67GSbaa/elKqB2uadnDaWDDJpfORA5OIMu/7PtH2CC0xujFTyB9Y&#10;En9fVSvi4oFaWVKcU+DB1vpm19fcxYsfykZI/D5WhxdcNaZcgcOtuT/KzaUvhZ5VpvJuzLOE8ccV&#10;kM2Gv0T7YIyiEbTXp5nJWa1hMms12ygnzloyNNz/F1ZulV2kInmxhMXc+h542juCy79JEKc0+PCn&#10;lF/yJMQ7IpwwBVud4jrAM3ZDn5JkbzUWK0O8r8Q7KNgVnhP9y3zEiRN64QE6fogymugj2wx/ys4w&#10;50+dP4NJpU6U3SX0UTOQq46I5YSFMViumNmlK3ye0ZdsXiSq9UfMjErRPJ7TQvYf8tTbyQPeqDsG&#10;wSyVMMdotjfg3zJirYRF1nUMGffm1T2cXxU+X/TY3AicYvyBuzk5V3MIMSeVIDGi09MLSUzYWMjQ&#10;C2sJehMiyVLmogM9vDJm3PtaglglBQxrryVhLXXIIwN/vFq/IzM9V7suHxaHh3SccLGvrvjJqHog&#10;9ZfrCvDU3lklfc5PAAXT0biZ1K0qfPJTJK4KUuSvariPW2yXsCPHX1vUtrMnStgo2Rpc0YBYK5rN&#10;/qZ30ulHiCVtrhqqAL1BBnbXE3G6lL89KYlefud30dfJfOCgUI47GWSI3iWqOE/XJ2JQLo0Cfx8C&#10;p2kP8J3q34LKFBaC60FHpk1Bu6IMyPidpEOKBFDXisSn094gdlVjT6qFl9nUDM09iqrQu6JV+bdD&#10;w5vS8A/IuwjK6+zuhAvxmYLp9Zf0vP6DYdU8qiFnesuNoXRIyhUWZNfdN8b6yuy2a+rcD/MLm6vp&#10;O9aa5HVCgTrh0eDtlMEuj4aUwOrPqCsYgUvdUeCwwuSOmLz+gkbuxA7KNH4HdLztz50cwOw1FX6P&#10;8ImCKw19jwNXHOSOAUngA6Xc27+fNleniFWfxowMWqbQpb8f79gLSvtJfiq2TP948OGHj7rkmBUm&#10;JPUuWaWVspwuWVvx/gPGvUU7WGUCXPUyMHdqtOBv+s+MqR+XA1vJrtYpJiJnu1uOwOAHQe9H3VVW&#10;YLhEkveAvQZ82l4j6aKNc2QnsGwAsoHO2VOdONQ1sjmivtMSILL9bePs1Fq1vUlDMm9q8HPNFNLE&#10;L0BycCXtb2LHgzmnWeVHv6hG5dbkDTdrGlb2DxIiDjCrLMY9A6J9Fe14wqw5bWKxBDZZnxgJph01&#10;T7+Q5vLVnc5Fov4dEA74u3t7cfhatkYXIi7zTiapOH/HZgC+z7QTrAT0P0bLfvxMBIkvJhNLrJir&#10;/L/a4lvdmAmuNn9IH8s9Rk9SfqfSeAyc/yskCrHgiZX9MQJCGhCO7DdmchwOLfCz/VguZ12oOnEa&#10;wr92xW2cqDFmjRTCpUt09A1PODMmjlCNTTqgTHQUpO+bTz/0CBK2wGA+viKJheA6CNgWatgY7Xdd&#10;F1cy3gILmvdZWXTcOEt/TiT8nnvcXGhwm2aUJtnTaZs4DAv4GzI7crmn53AwuhNqstfkR+dIX0IZ&#10;/8NOZuQAfdr9V8R5/pMU3JisgSM8J9/yciH9/HyZ71BluOvm26bKcAkd6rS//HkF8f4DB58+4RcG&#10;1utx+6uKzk/N2mcVnd1z8Q/sjccpDvcH/OL4KI9FIdSHKsFkHYUPHMHdCLGF9CyRB6yrCuIshrjX&#10;JyrB33rjUAbtivn08yqPwacsBtaY4F9Pnp2wIjtE+vnIHc8WTbVD50/vs25317HwnM7XzbiT6edX&#10;gvSKTQzbJQ6Cd7rYw+nyNdcVnd9Fh8NzWhu5vjKwnhx4JzNs+yPA0rdPb8Xzzrb1fSnRRJ/4zhdR&#10;xutdIZTaG4eqTZXg7mqs/+/gt7AYioDqqO4bw7b9y/9VAs0v1W90G1SNKzU6q3+xDfl71ecI2XOu&#10;rNfprr4w0npp+pFhf/UPq4vs9VWy+r3N72Aja2lFuybU5yKJEusjfwRD3UAslPRgyhzkkMmlaaL0&#10;GoR6sWBccoG/K6EeOdRTa5xU6wgljYCVZqrfy2WX1www9BwPcJ0lrAiasD6K/mv4SBoh+RRluJGe&#10;oC34J/9Mz2Dzflb4M+mOyNwX9eK1quSPpDtL5na5oj1HrkZJf6vdXxts6oSNN6kXP1Wj6MuErwwM&#10;Nidk0BqbJghYqGXctmfiD18Cp0oMN5/vBBkl4bXk6xpsRo+K1teQCn5UH+OoG8DAk/iqbu4Fizbc&#10;jI7FRsVxj4wz3Ijm/Q6UsbqH1gyUPVx9Ub8PxjknNdycMJzj4DqrPmp9Q/HoF1KX8l1UKztLpgqz&#10;buAfTbEJ6/g1QtfAdhOz9r80+Jqi9C01QnJF165QNP/odji5vMOrhz//R6xZY5z0N0wvSGlbotwj&#10;DoW/aUYF5tm3EsPl/Tgg/hmVxEqeAz6GXIpKM6SUJBcWpckFy5XsJcVrSNwuieKOYLZyGIzXA8Mw&#10;h5r39tVrrYiod486bA+n6Hqe/pgUtriPz/hBVRRI1VbUmBudAomaAaBOtmnK+lfWN1+rLSubZrG2&#10;vpc+f56NqpIuZK5jPgUyqMos0fHJySyPpisKnC9iQLQq5C7nXpsvmFhfJOCk1CNYttDqnTaivpr4&#10;As3WXqSsTMjdBvt4xnin22QYEf4iOYIV/rNeviQCVmx6AAOlcZgPpaK8yB/x8/+vxXh534oao47M&#10;zmnu95BlsdtHeutIUjxyYcFNcwj9KQWd/56MWW6pSb/Kt+ap1nivkXF86kbAJWBWZW4hIVPgdwAA&#10;dnkQZS+GoUPEtFimjCIE1OSyTRisN3XII9G2eHOtJcMtBm4W3hacjjJYvwrmSGk1k2XZ63UEJvQU&#10;QMXfEMDp7rA/ebEDT77FqSqvpPXGThXJxm3AcQwbon7pkRWIfrjReVpFXQTSlNbC8jI+yRP4wsen&#10;d5gaW5j2qg3xZdgD8E5CBeEhWB5c5/K2g2CAQdqudYOqwhdlsOmx8GyN+oIAdaSSHAkrL3gAwM4Y&#10;C+6MbkMZK5ibmKUnbq1oxWWqAS8iudvHSH4Obe07PpG8QacFdRDwPPtqpPNlPgXM27LU5ujUCv64&#10;UgXVsEmovMjAkoQiIg8mI0f9YKJATDeC+fK81f/H2XfAY939f3+Pvtd1IUr2XiErJUJG9h7ZO2Ul&#10;2aOMoklWiYzSUJmJQqSMlJGSyggZWZG9QkS6no/u9fs9r+d5Pffzv93v7znncz7nM96fz7nodt1X&#10;3uf3vJJwKVO9Th3wGgKqXIZIxG/bJn4mMn9I33jGVrf1eB1+PinU5XW4ZV/ClMzusoDmHi+MuUMg&#10;E4X3NwlP8RQ1v5qrvG5DBxoysvGgYai2kDIts9vroMoJju3dXv5psKhSuAw7l3S2V9A2EY02LHyY&#10;Y63nIBGeXDzBca3/9YaXIum0KZnCKHb1ExzWLjQdIEk4GT0lo1XSMywNC8maFNiWK4qC59FoPr4n&#10;PS96Odc1J6YPP3dk3D5V/rCsB5MP56+gPfCcsrhH5ZTG3TcnOKL69ycAZ8PqIGnSPi3b48UbqAws&#10;OnFSv/nUxTtxqAUsRy6vZtwiHrmo6KqxbgxmAye1i3teLMrYah6ywsx6vYo/E7O3D73xvuq3cHKj&#10;Go+Tj7iUnR2/5QrPqFodXjAR/u3k/q7DdWZasQw5S/zMjZXHNE5wJOke0oQnrU1+Wc+dqRqD4h7W&#10;Fu+rbZ5lql2zCfDd+c5ULy2Q3xXIUPWZ6Kptv+Ovep8v9ih47X2+2Kz3DTzdxCanZYTd+tO2VhUT&#10;bIt7kgIlK3bahQp8Hr266aB77kWlV82n2NSDw2Vf4fE6DZkMYx1Po0KnDRW3pOso7GOdrekcHdh3&#10;Vnl75OnFtMtnf+U8kTI4onPQ3PLaw5edileNrdkcDu0/+dxgp1hVUjPbmeph21wpCm/zoqxG2jmd&#10;OrqKZXe2EekEmZun3tvAb32ehVGO6sfcMeVzNamPs5bkvxrOSjtjMRO7011rwHtRx9OGvK2X47Nj&#10;622jAe52eN9iIKuAM+Narcjb2tcpj2k+3Us2vdvAm08n9s233a+eOwFlcdq6ZnU2xd45PaT5SNbR&#10;6e0dhRdR6iqZKVGkJAsKpkSPsU4D0XO9yvlniqNYfjtMeYh3FvVH77zKcdZjMd7p7XvLAXnlZF1t&#10;55dLgluu0Z3elz6fVaA2kVUBb2e1L9G7X2j1ivthbufLPnu/RzkF+oOamuO0C/xPKXc1mhyfPP/1&#10;TGxbXGLuldAdya6m24aN8h+TGrvvNRTsJJql6dgtM6rMpkjVdVA9a+45nfcpzYpbcf97vtYnje0v&#10;aget2DolzFup3yh9TobMLnfWd5iZvZw2DytaqvX0Pbl8/tNqm4CvXd3DlwWtJ331YxjtSPdf7FTS&#10;8+RyovLeFnj+6afQLsbePAt6u9O6eJnDbL1MW0iz2AO2MotdWOg+7RivC8rlr8eathEa/bn2XX1M&#10;Y61Zy/SwjyDxOL+uo4zl5UhUxqeJak57Cg8G9819GTqKveeCcvc0uvd+exXpRdZb1W+86m/B5BdA&#10;nBOo3OnaqNczxpNJkS9W8vrCHvKuuDDqGQLhnnCogRt5LkKf5U7Ql89DNffWVgQfG/i1nNq1yP2T&#10;gXbQlG3ngbH6u8rwzmSN8vKBTW4iwe9OXNnT2SkxM0j9aL3kiih9J1+saLZpZ3X4u8+8dV+TS9T8&#10;Py/FPKYR9gnMa3Y1Env4emRFUfWfnwSYKnBuy3LVpqyvVPcVojTuvTdNOSdNqRQdacDUalzEzy1v&#10;aZAVpfpR0TnWUq88yUYy4dv12Qn+U7J3JySeX1YxFC8W8O+UFdwzfszPXIf7fDWDhug5vYgkTSaW&#10;l041wxmLuqEfPKhnTdUGF58l9W3aH33Jkvfh0fP6L+PYT9768lJc/Cx19Hf5hBjehL6VW0Mb75WL&#10;4gILGqGHmlMe691Ru3ddwHSbuKu5kOh2bqbbA5EmLTdVkm+E3U+D/vCVhjbUyItkZnVNVonQYKK/&#10;T5nSqmx83ZdcAr8h+3quNMfekCozxXa2t+mW8FmNYwwC18wpol3CgnY8/cojEq1xbFQ6ST9Zhb+0&#10;H/4bqOAVHZmqzgUV/cMim2RMrs+fOQ5/IGNoLXPc8fAhbqqfpGm/66zGt7TSW7pw41o06DZ8Ve/i&#10;KRASDWCKMN8es3ibn4PObGT7YrddtQC9yMywmhCYrhcyUr1fViGQ0qppnDxodMd6T7676TBvq9QF&#10;bVuKZ6dHhaTSnWK2L3/IFr06FLM9gf570Fdqfd6EIQ6ZI6ZUAq3NzZoD5S7HdAVMA1t3b9jTnA5p&#10;ZEp5cc8trVHNwpJQecr4uriwcbJ63rczb8dz6xhzzUWdk+/r8Z52KKSf/tBp8UJE7FSVVpfdt5Zw&#10;oRVhtUqm0lOCFq7rGevmUavaa8llgzsW22tIg/fH8iZI5hbUD9QtTC0HRhpY9Ua7pd5piHJwZH3N&#10;0Qolan+5H7MrNKVYikwvsZ4WOFjLEysubyH4RtfCYqIgT+i4lYVVu3F7koF5abB4sPzkKEf6t8gP&#10;mxgmubrP+LwtE9yme+UT42n3uyM9iVFVu+SJz/pfrWRGf7qmcSrRiWK5WPxbSf7P4P0zhlwzhrLJ&#10;WXkSrRXbd+VaMVksPbUK1i58biV6yntP6LCCW/qZwuVHbKT7CpJCRodiA8RX6w0vRPcHUzcIIPfn&#10;LEnSCaYBAVeGvV9QdXzgVcriSzhSZ6veNPuuzlza2ey2ELyJ89Kvt9y6l2jlirsFWYtu8NQzdRzh&#10;MaD0Z5pvd9i9RVw54kroWBF22pztpM61U08VM2bHP5jfXS2jHSiX1qQZSyRVHTkALy4iK2E88FtU&#10;Db0peVrhB7ioQOrjhevmeHTmgsY6O3SHe6zOx1v8OgJDfK4iOpVTVbnHoq/Xb2c6dOTnB6S8NHw9&#10;/1H6G2KkDW6hflvTfinyMZ5+2VMibeDA8rZ4yvV7j6SEDKRzuAM/957LaTw2w7M7dNkKPhbhdn/n&#10;KJVlYUOcoHSLuSNJJElMoG7khbs9t54IO/3BS+qDtrsLSjQFjl290j3VNkh3WZ98xsIhtt5qqbrP&#10;tS5ezfuU2TmOS345e03uWugKVZ7lyH/5bv5HQuqdc1LajneWRfrzZEVrY59JPsuW3Wl994DZaA68&#10;Eznx3OZ5ow5p2d7Ar0OdE5+f1mT5sSY9aHbQTb1Wn7jQOcUT2nvzZNz86pCSkfscy6439Dpepzv3&#10;RG1cpWqvqXeeEmc10h4PSVzVO1y08Ox+XkTetkc7FHnmT3lHV5ao3H472hQ4/izvXt6TCbH2zk+j&#10;7/Oe6GjG73XoTHskpXiF2ePF8bO7PiondBMPcDAWW8dGP8+uSkx22Xm8jj1OMCC07kGQ0zFGnqIt&#10;K9fq5OUa6nle2n5LeCBXvbjak2HZ8kLie1R7YrylxeTbu8NZVkvkXdz3RR8FuCVfamTWfiQXK/BG&#10;tX3LD/X4VyNMB4dV8/xHVz4L7rc/yPMjrqZp4ueHl4MLQtnMjHE8flk/am3LOHLzBd+81l2Ik7QK&#10;sI+oXi5IylKkKnD1NL2e0plnRBG055dUct68gpc0idG5di41/Lhp2Klwb7lfxkFq0Q/G7rdcPmp5&#10;YZDhXKTjrWg9jrj6i82G9doM3nXcebd7y4vzLeR+aH0lhPg71pw7cCJZzitwjpCw2+Wc0lXqvi4L&#10;p58Xuq5pJYa3Nx/eHd0VZW57KEaPeaA9zjrNQ5RzOTC5Kq+i0abf9yx110GXC6KhQyaD+u2G7WYj&#10;uf4m+xy3U48KWFgl32pkmhROvHi1lUC2v6IwojeXs79viSmuMtPNU793z3ued4PKlUd1J1JdJfMS&#10;fY62vNYYyZ7I8ic3fK/06xsqMgzcH1akxFS2dMjrg1m7XTupIf9QidYr0a0WhxavpA08ebRjr5nN&#10;g+687i9qM3cmrDNnK5+Z37K4ZX5LwCWNZWep3Kkrhfk3GR1yv5ns51jcGnoncN8Bw+K3hb6lQmdv&#10;7zdIZWykPsQkf4z20bgozcrAW8qcapUIE03FMLE7X802x9K8YtzTW5zAtqpCZ5dW6liyd+il3Ym9&#10;D9+422Za97WeN01MyGKp3moxuJMmZfuSa0OAzfa3b/JUIzarlHKsOQlEP13xNa8aEnTR33uKzn+3&#10;tyCtUT32c3PDeM6HpawnK3TeYj89zpOP+gWbidUly4nqxl+UqS1mr3SQcBRPfkmS3ErTVqewNZYq&#10;een9r6c3z/mt8gdXtB4/Jq/0Zehj3915dkOadufIjFnh0lpD9osFZR1luV+Tos3vBvkKK7fYXL3G&#10;yp1heGWAef/q0aOdMyItJktXpeepBoskT9D2PPFuK3wuJCRteanz096p2S+9ec61M5/Fy2V8p9ra&#10;3IwP5az6mQxSRS9VkULW5JYe9tOlb3447unKxMTBzpkVa6hT8s3IUOejhl3IhYt1pIYc232rckLW&#10;S5fi6+8KZYceftMxoXFcPf/Aw1fN3jc6bglbcXGnfXpXU+mRKVRqd9QzcHLg6VNhQ4+v/h5ln644&#10;SP7zk4BjUcHa91cHMpOCSu+9nTsWdv+0RAorN/t9Xc9L9tRGcZesGq8F1edc+0Kn/+ScTctLyaeL&#10;c3rrTMxfD+XLcV704OHhuWlrfXy3YJGztfF4d3Xul0OXoxsnemZ5rrLeZs0yKTtmV6JPvqfmWmIy&#10;eJSONdTc2oYq+9eCb7V9UGB+t6Rcy4swbsHsCpsy97YnFhyTll7dP0q8Op95rb3v6Ag/WPBRg9/y&#10;VEI0VXTw9QDzwidHU909BjUCPdra9X68Vizds3uJ7PC9+8m4Z9v36utVBwuSIuLaViIudaVuUfVZ&#10;L2rt5pOT9rfmHF1qu/Dq1YNkkb0GHcoz3q6Dv+y828hDlEt2fNYOs9+/V01PT3OFdim4b5tP9uxv&#10;y3mUXJqcnJqR0eF1pep47uOKsP7LoDQVcp6xQs6kp41LKvcmT1WXgiOhiutHhlU/axhqWhzKr5Fl&#10;yYefSPlM09v041cpkmrUyHPfHvvpm+4wi+3NbRU8eZJlR9mKsdXDhpfN1uknLvN1iFDZHzj9TCZL&#10;Py1cYiJzwKUxMEVkhfvrx4endWhYZM35WcYKFqiiTxgNiy3t7epZXvzONXA9f3Bys9ggxRaJ27oT&#10;1+g/j08z3+UeYzOrpF/rs3/xoZ2vPT7nRVvzLRmJ50V8LfUVzrPZsSmbaXy9a61EFUuCYhZjv7ff&#10;3/e4MJFZItzE/nCzysM3yf0/+C+OHfYYdfxZ5GvAtX7PLHGYWc93x/v6R4a5b3nL+15wndxaLafM&#10;QXqmL3iMnV1R5bPWjBFfEL19dynt8fk9BvaOhrfDde+2TA9LspU7z3LB/7bEGRM3KMF0S9wrTt1f&#10;JzB6ZnEqlfPYTit+FuF8d+Ncj+rXiVLc6uLLIyH+rWVn2Jr4c247KvK6LkWWrzxdeWJSsZK9avr8&#10;cTjNlgQRk2Od4SYfG1odInZ+Wp768ulB+kny7aqpk0PvOSa8fXqkakT46/e3v1Ho7ttfyVBMeSiC&#10;MFww1CnVGKSyVpPCORUWnD7ArVVHjiAkPQ/uepsq1jYToXDTwWFL5a5hCofv3qtNzHu+KRzMPKCg&#10;YXxZ/ZCYmMRh1wgSxbSqlV2NmpCZXtcNx8BLV+/qS3x36LV6fi/V6uboHTTdvYX9ytCQ7AvZ1rvV&#10;6RJ17VJ5OY/PX7abe/x9iYqblcXitYPE1B1llsilxSUDmqKZj0KfBI9ds+ft6iR4cMyMJrdKBR+u&#10;Hlz3u7daodG1Sqtz4lv0jHTTB7GHp4+WBFT8kpmQk7hzYj6utKzs8Rf8Aba6fT52B5nsl1z/xGtU&#10;hnx7T6nP7O0ik6L5Kud2Yumkslbar9pPOpdF2dMN/UZmY21dxsjzgh+fGLpNniC/O2ZzX0vTz2tE&#10;Oaaa3GcnLWF/dY4nZ7p1VUS+8N4Nhp2mrumNbuvKXdMxR8jKNxhC2ldnbywon39Gfq/QZnL1jMSj&#10;AY1F3x+Zr9Z3xDSflqwhdz0g689kJJ5cUr78lvz+Rsc+xf18CZwd5LP0Sz7Oa+mXVquPZ/wizS/3&#10;h8SG4uSGmeZEdbFyVa/drSb8QvPKR0TSpiILm5QDMjKl1+ljFY5PLJLF2ob6Q1ITaaZZOBd4RHTI&#10;MjLdOXofqZVZVhP00vIikk73vo9sZmmfP11lsUYWpR/bTupbk9diu1ceuX0oVnz9dHfFk+zsu7w3&#10;F46EmfKEbXPgdONUO+olsuULq4KeqqowjbAD3VGRlx0dKvPfhs+frpEln62u6c/qvz18U2BHqhaj&#10;obOUek/Js+k3M7ffhVfwdF3EtmtsV0IdO4uUG+vjXYi9cqOLrrYH/du0vk4MZZvd5E/f1FtOWdsc&#10;ey3SNVkr0WjJa5KRiRgfuvZoxHHLCYWGAvc8Ht3CWYbTz18oJZuqbzMYl8sbPJhy5v1oTkj9Wy4H&#10;g2j5HWXso6ofZmZMDQ8OPsg+SJaWb5cbDrkV+2HHULqaYvvwh80zh/oPjXRZbFGnLkxwDgv+8cW3&#10;2ubm2h3+pWyquaC7NCuMsZt1y1NdvKc7rYiizAe3uwQiXl6+FH1O5oIFLoGxYI25b0qcHidD1nRr&#10;P4XzUzMd5XHb5kY3eXY5Q2auV71tz7sszYW77eGe3/sWuCyfdL+9uHzSK2C+hA+dKotyciwgl3wa&#10;Th05k5OxyYjCpnzpw+T9Vtb1T6LUxh+lbDUvNq0FFdxTt/RjLYmpn2DPv8fjxnTjxvmEkhgDpaAQ&#10;s1cT/lVudjwtKaU97sObGDhFObuU+Jff37K54Ho263jbizYW8qWTY5nBHjSDZpJZMwElkuVJqYPv&#10;8wnKT+5fSDsf+S1B1eUp/V65G/GPwtcu0V36qKvy41iegEm3ZB5Pcac9rc+R6QAurh1HD72+4SXq&#10;pCsb/+rmwDkbpq74+XxRenFp0xrlL87mRjt2P/gaeEfK49HrIb6s1LfBcmrS7mVfjlpfYKJ2CbWs&#10;eDd/2K3vBFO6yLpXZtlxhpUuz0oaA4JaFuN8Jm38aF9A8eDNLcEpUyvBhaMqpvKzsv1FzWpVX64d&#10;KW/ed1jkyMLRM79mhMKiZ4we1VqXnxt7LfaK5TW3G8E01l3fyF9qUGZKhe9MUJi7U6215BvBlbeb&#10;e5NSJcXlGrwVTQ9U8dVEHuPt0356aPHi2lCUaxWnQVmEzCJmZR/2bdqE5+vp+V8CPEq9su+3LRh/&#10;Cc6NEJpPy5BvqDKPpA9gPKV6kezOt0ozLk3elachWKBnftFTzkl02/ecFtmmpT1ullT9hcEx9OOB&#10;TuabxFnIEVbmI3FFZ+8n7mfwdYqkJlDuitx5nuOV974HVucaaH4odLanLE18khS124RhQsStWD4x&#10;iX10krXtmKa5HBcWlWnZRHM+sS7lsbrPkwdMyZRKm98/2L9jN3Wb6/dTGZMRtRF2e9KMxcroq0I0&#10;xi0dHTq8BWcmdvUl7rBSM1TxarbjZ+4eWIpxGElhEdcwQkVO1H3cFo2ZGRqU42+ulWQc0vAbKrxw&#10;z1yfyaTJ38GPPfiAR9TcyYPxljHBD/UCsoYMCAK2dSHtPvuxybZHAQ7btJMrCjvzF6YH1sSyP1vL&#10;eNRZytp4dJ3cWRF0yk7dMfhtX/G2lh4GqeTxGEeD/HNSmxktJd7Q3OpzdBWcyGcyetNNULIkJVmz&#10;9Nv4BGftG+0ox/QKT9puIl/3UX/gsTzvTjEbXyJCR8d+kzd2rFTCREReuEymoEMhVGCk0pmX7gvn&#10;xZX14tlldhXVi08mz50oOMqoH/rDMkveLnvcg8LZvEV/5Fni44fuVi+2BBHsXSan2E6+dyhM9bxY&#10;5VThGT/9WMijaFPHkYtNTtr5b/sKuScflzUdaZi6QBvF71k7ERnVtnsLu0ehGfGXnjjvnjU0Y1Z0&#10;ZshM7GN92rJRnduWcTayN/2jO24X4jSuRYsNeywSEvb3tX99FP7jJ1W69PfbMjX9B/gUv5/AxClw&#10;LF7L3dPV0cnTFaPA1fyPBxw1d/fFKDb9nmLomaWGu3MghkotzAL93b3dMLRoFuLl5OOp7ukYEIAh&#10;bmNX/wBfV+dA9xOu2v7uLhjCDH0POB0DCYYtGP55CJswNHAPAMmI4R/mVjUcA13N3b1cMeyclo6G&#10;j7OOq6OLqz+Gyap5+jh7YFiopqerl6t3IEZB8TuS38fRS+sjPv5eGKq0/O0Ew2jgs1S1fEANu7yR&#10;hoZrgLO/u2+gjz+GLps7OsG/kBda+CNkA3cnf0f/EAyZGPv7+BpAPMgQZs6uLsf9IRB9dR9PH38Z&#10;DLOH4BwxbNrQyHEjwNY/Qn9t4O7tauwIrk5sxPaHMGhj+re1bHN378C/rMRpubtt2EVnzQJDPF3/&#10;Vgoz8/X5W2mXmmOAu/OGZQyT+D2HNDwxLE/7uLuLK/C7DzwexTBdsOoJnEJi2HMDx5ANqoRU/f19&#10;gv7YN1f38fL1CXAP3IgQ9DO1/X2O+8JfdoVCUCkK+weYPsyzsVbs9f/hqxUT+q+v1n/O/WMDzk5j&#10;+lgQNoFKsecb4+9nEJb3tyQIpEGwOw1fu7BpdBbGCRhL0WVMAuQ0MKv8LQtC+37rwhNmE5j573Hj&#10;9P+n5P914r/3/6erfxHtBJb5V0b/7eXPjP6HGf+XrQ0fE+jlH57+3vmbwb8lf/P5f/X9h6WNilQC&#10;+xu1Kt04DSsJqM9fs98xo8q/9/7wBDFsxAHVh46A3bMwBmGtiBtiW4UKA/5kAvTQKkgX0QJ8lcKL&#10;zgTFpr9GCgpMdsMX9M/Gc0N3I5aNSP4LmD3sb2Dht3wCu/zP/oYMW0Am8JyAFxRPeHHRcHX2cXH9&#10;/ZetcVJRY/jGBy9TwYXY+K5FicHLhuROTW8XEGObECVGgHEzBTx+z2goKCmCqSlhtQoytCGGfzZ0&#10;d8KCBOPP37r/SNHvc1R/W0AU8BnSv2UUaEO4YR9HtPD8wyrhf7NK8VuDiDZ8vQYIbHLC0nFm9BTw&#10;BGdHpTgfKsHFAPIAA1ibgNwS3catURxugyIA4TAPxq2QP26BPHEz5IYbI2fQPYTrIDtcA1njysgC&#10;zpvhe+GzpSWQMS6MDoDdAzgbYBusqUG+CfZ/Ypb4d8wWn8Ps8GnsID6JOeFfMTd8EDuG92NeeB8W&#10;gHdjIfgn7AzegV3EP2LxeBuWCsiE+WO8HTCNFeLjWD6cy8W/gHwA8unHbuCfsRS8F7sCiAVEwvos&#10;2AuD/RB8CDuOj2B++BjmjU9hHuDfHV/EjuA/MFf8F+aM48gJYnTC6ZAj8OKEcwG2Q44iyBXyccOl&#10;kDsuB7krIh9cBQVAzkG4NjqJ66IzuD66gBuiGNwIxeMHUDLgJiADZJm4OkAGIAJrXnQP7N4Dzu/i&#10;LGijBn/VfaOGf1ToD8l/1qwP9uQIFBgXdgD7BGe6AX1w/itgDPAN1kuAZZwJrQB+4AxoFacH0AFo&#10;YU0Ne5SgQ0ALkOc8ToFmcIQmAaOAYajLIMj7cBL6jFOhXtDvxregLrCx4Y+SoApQRySCNiISdBGB&#10;oI82EYwQGTcF+xZg1wrNQX9MQp98gbEf1r3QP124OeoAnTbgogV6pQnXRG9xVfQGV0Kv8X2oAZcG&#10;7AKIAgQBvCDngH1m0KNH7yCGDxBLC8T1EeLrhFi7cTL2GV/HBqGPhvE1bAxfxaYBCzBfAqyAfB3q&#10;iQgUCCcQIWZqiJ0WsBVREZgALDBngzzYYZ8DIQInWsM50TjUpQ/QCfMOnB8gDNgNa1nIQx78KgE3&#10;apCbJnCljUZwPeBeH3I2QNOAOcAyYB36gQx3goKgBX5U/1V9r/2+k3oYC8EKsRIsEBvBHLETjAE6&#10;iIOgBBAFbIf1NsBmAAl0EOhiiIXwC9tB+IkJw1oY8hUmUCEJyF0S9qRhTxb25Alr2H7CKqYG0Ia5&#10;LkAf5Iawf4BAxozhrCkB7iaBgMwJlMiCQIcsgStL4MeSIAxQAqgB9JEV1N2KYIKsIUZbiFcHoEtQ&#10;BggAeACsIKNH2sC5FnCvAfZUId79EJs8YC9AEtYSEKc4gQaJgZ4o+BMhMEPsPABRgBJAB2AIMIZ9&#10;c4AF6FpBvlb/itP/vDPBYDsUEA61jwREARJhnQxIhTyvAa4TGFAaxJ0GsVyHmK5D7KkQezJwcpWA&#10;owTg9DLwFAu4CLgAfJ0FeTjkEga5nAL9UMIWFAI2NvzlQu1z4c7kwJ3JhjuTBdxlAHfpBFPwYQF2&#10;rdAVgjXYs0HnYTwN61MESzhvjk6ATgDhAPIjGCBPgibyAFvuwMlRwj7kRpAG7AKIAgQBvCDngH1m&#10;0KNHXhCDD8TiB3EFQnxBEGso1DiMsI6dhZpfgNpHQR/EARJhngy4BvJb0At3IcdMqE8OnM8FDnLh&#10;ztwHbu4DX7lwZ7LhzmSCr7twZ24AoglckD8X+OCEmPkBwoDdsJYFDuTBrxJwowa5aQJX2iiCoAfc&#10;60POBugS4AogFXAL+EmHet+DO7PB2795TfT/fWdksTLg7Snw+RR4K4deKQc7FeC3AvipgDtTDnem&#10;HO5MOfDxFLh4CveiDHKtBj7qIO96GF/BugH2GoCvBqh5E/DwHjhrBnkb6LQDRz3AVz+MA4AhkH2B&#10;c8OgMwy6w3DuC/A2AGc/A7oAH8FfM4zvoDfeAp+NwOcbiOU11Ok1cNZA2AHYA3MVgC7AEGAMeuag&#10;bwUx/rs+H/rzewMbZoGxEoUQiSiBKIiS6Bf0yU+owyrU4Qfw8QP8/IB+XIVarEEt1sEnGWqBiAYI&#10;JxrCOUO0GbAF1tuIeoiRqI2YiBqIhagMkEesRGmAEGInWiM2ognMDQA6iBlGRuIBOGMKZy3AhiWi&#10;BB0C0QZs20AMNmgFclmEGs0TzNAM9PUU1HwC6jRB0ACooEmCIpqG3p4jyKAFghTo74LYxMHODkRL&#10;FATb/OCDF3xxQyycAHbwzQJgAGyF9WbYowQdAqInbkJ0RAo4hxAVAMoCfFAgjIgDJ0SIhxo42AI+&#10;tqHvcOcXAHOAGVhPQ79PwWvSNNRtFu79N6jtd6jxGtT6F9QcEdcwEmArcRVjBLDBnIP4E+MirmO8&#10;RDLGR8QQP/gTgDgEiVSALQBOWO+FUQ0JAVc7iMZImGiGRIArMaLVbz7/Tb8r/u53TkwOzuyDs/JE&#10;c6QAdVAgGiFFoiZAFiAE2Ab4hikSBwDdmAKxHdCKyRM/YPuI7+H8O0yP+AbTJY4AdiJdohJAB+lB&#10;7fUgNn2wawD2DcHPhq9/E1vNnz0oiO3DiiGeMkA52Ksi6qNqoi56CfHVEFVQLfRRLXEPgA7W1AAi&#10;egF1qYaaPQdUQJ3KgL9CGAtg/QD2sogkdJdIg24R6dFNIhO6QWRDaUQudJ3IBxAFSMJaDuSKoKOM&#10;7kDPZoLPXOC6AOLYiKcV8m0hdmLNxGkAJWoGnpqJ+1EL6LRAzq1QjzbI+SP07kfIuRb6txZkNdDX&#10;NaDzAsbn0N9PYb8U9othPw96OwPGO7C+BfI04O0a6CSDvauQezxRC8VBPLFEGRQDPMdAL8dCH8dB&#10;7JeIrLDPgBKgd5Ogd1MhpjTomduQ9z3ooWziL+wB9FUh9Fcp9Fk5oBpQC+taqFstsRergbq+JDZj&#10;L4hN2EZ+/6ZO//k9cYLIjKYAc3CPVgBrAJzEjEgAKhIT2gygITEA6AF0AFqQUSNqEiWiJBEQkYSj&#10;TSS4VySE1qFmq4BlqNkC1GweajYL/T8DNZ6GOzAJtdvwx05SBagjNpI2QBexkvQRE8kIbSOZIlqS&#10;Bdi1QhQka7Bng5aA22/A7QxwOwncjgG3X6EOX6Ae/dBPn4mqqBd6t4e4D3XDa1MXcRdAFCAIa16Q&#10;c8A+M+jRg/4WNAixfIG4vkJ84xDrFNzXWbi3C8DzMvC6BvySAQTSGkYJoCb9xLaSfmEMkCMLiQjx&#10;UkPstIiDtBXABGCBNRvI2REziQMxkDghB/hZEuo7BxiHez8G9R4jCsN8N+QvC3nIg18l4EYNONIE&#10;rrSBez3gTh9yNgAuDYBTA+DfAG0FfuhJOsCP1m/e/k19/3qNsAEebYFPW5I5siP9L8bOAzqralnA&#10;M+c/9adI6CVUIfSSEBJIIRAICSVACAFCCUUB6URqaIEEAoQSCyIoF/UqECzXQhN7QZ8NuMIFBOkq&#10;KiIiIEoJed8f4S3fuve9leX6PGfvPXtm9szs8yf/Plmk6FBiPNRJ0GFOJIRwHwSXZahzGo7BIRni&#10;HJDBzn7YJ+nOXhnvfArfyTinpY5zYnU8vox3kqGvTkDvRPRPwk7AVml8++vn1BZ8WOu00oedUF3l&#10;hOsK/FruROky7CxzOkEX2gmaT52sJA6rqZOHiMmj2F8LT8DfaD/t9NBnkXnO6aqbnTiI0i3oC+jf&#10;Sh0VsvYtyG3B901cn3X6MKefbsT3J5wB+jgya5x0dKfjQ7ouZS25jC10UnU+snOZM4e5WejPwq+5&#10;TozOczpothOhOU5b/GyNby3Q01g3OI3Q3QAb9bBVB1+CsVsTqkEluIe+Moy5yFj6jOPTp6itDeyf&#10;dbAGHqZdwL5aRb2toN6WO+XxKUiXMD8HsmE+7XnomuuU5erqAnQtYt4Sp1jynSJZRd0+RP0+Dhud&#10;G/IcFHL/PP0vMv4ycq84oq9hbxtztzselIdgaAfxuoN17yTPu4jD68TjDeISiGdp8vzGnc+CWH5b&#10;vU1dVXUPSYj7L2kBYe5hiXS/kmj3mMS4x6Wje1Li3NPSyf1GOrs/SLx7ketV2tfpv8V4MbKmRrqu&#10;hrnltIVbQUPcytrJjdFuboL2cpO1j9tXU9x+OsAdqAnQ2R2gcW6axrp8PropGuzW1xpusFZ3a2lV&#10;t6ZWcmvoPW51LVdCI66xWt7tSV8frYCeIOZWRM911nyDtd+kXoqowSKnvd5mn98mB0XOVSlyvpFb&#10;zkm5yf654RyR66w1sN5y+BjkBmkVqAV1aNdz79FG+N/U9Wtz12EdlrZ0fdrKFW3j3pA2rLkNa2/t&#10;/igt3e+kuXtWmrinpKF7QuoSp5pQGe6hXZ6x8u557Fj47kCFUuXlr8/+0W5VHQsT3Go6DWZANu0c&#10;WOxW0SWQ51bSpW5FqMB9OfAz5iJj6UJyssA1dK6rOhumQybrmUz/BHwa73o6Dvmxbnkdg46Avcfc&#10;ztBF17iJ+qjbXR8h5g+5vXUlMV9KzHOI+XyX75jcdJ3KdSLtceRyDHm8D5kR5CfD7aXp5H0QugaQ&#10;tzS3g/Z3w6E1NINGUI9+fm/F5iBsD8aHofiSgV8j8e9+fB1LXY13i2QyNZbp3pQZ5CALsrnPgSX0&#10;57u3ZTVrfNi18dmP7+XgHl1LbNYSr8eoo0epp4extZr6WgYz3dqsvzY2gvG5ATSBNrQjiUEUdnmO&#10;uvGsLYFYJeqDbg9i35M185yB+bAY8onPSjdJC9xu2Cnd70P7/udnsDjZjs3tbgTEQifoojvRtwtb&#10;u9H/FnF/D/YQ08+47qfvX/hyBHvHsHfcjdYTbjs96bbk2oh2bfqrMR6kB92y+iXx2E8t7CWmnxGf&#10;j6iJ97m+TXs3ud+FzA7qZjs52E4+Av485xboJneVbnbzdYubq4XuLBgN/M6HvUK3Lv1lGTeQK5bn&#10;yMF2crKd+23o3UXu3mDsbdrvkZuPydMXjB/kehjZo+Tza8ZOkt/TyH7DnO/J/Q/UwHly9pNbRy+Q&#10;kwtuY2hJuzWEMRaBTLSec+P0W+J0hrycJE7HiMthnh8H3FTWmaafUo97qMt3qM/dsBN20N7hDmV9&#10;GfAA95yHuNmwmPEV+jprDqy7NM/NnXfy11PKSWtvkLYqYSDXAdrSS9SmXh8N8frpvV5/rUtfMOM1&#10;vHStAuW5L+MNVI9+m3HTS1EDefV6q3i9tJg1FZHXIvZLEWsvcpuCCyao3uI5dIvY3SSu14ml5d0Q&#10;G1zvpnjg926Dqt9rA6HQHnv86xZeF2x30wped63k9dSq2KrlJeNfL60P99IX4iXhe4I28zppCy+K&#10;tYRBEwgClz4LDG3uFUszr0iaerckGttRjEdhK8qLgSTopdGsKYb1xXpp2pH1BuLUwNsrYdDMOyYh&#10;3mlp4H0rdbwfpIb3k1TxLkoF7xeu56Smx7PUO8T43lL9rPzOnXw0lnaSSdxnEtPZXl+dgw/ziOsC&#10;/Fno9dAccrPYi9c8L1qXeuG6zGvO9V7awfRXYbwCcuU02yujc1nvLH4pfRAmwTjaYz1PRzN2n3eP&#10;jvQq63CvlmYwP8NrCRG0O+oI4jcKW6OJ7QP4MB5fJkLAr77EIcXrDI3guqR456UvcejjfSW9vYOS&#10;7O2XXt4+6cm6M7xPoSy2LB1DzMcT88nEPJMcz4A5xH0h11xysIT+ZYznk/eVnqmr8fcR1rGGNT3m&#10;1dC1Xm1oDC0hjL5IxmKQ6aQPeV2RT2JeL11OvPLwNZe8LaQ+5+HvbPI2lbodD/dxP4y+QYz15xpY&#10;T2n2y92fdZ9DfhP1sBn9m7GzhdwUEq9C/Cn0QiAILkshMdlCjWyhBjZ7B2C/bCIuzxGXncRlh/cd&#10;tNQdXiwkQbLuJNa70Ps6+ndjJ2CrNL51vVM7ltSU/dTfJ94ZOeQdkRPYCLQ/Rc9n6Pwc3V9gYy/2&#10;9mJ3r9cU6kB5+vkeirh/Tg4+IxefkpODcIT8fE2ejlEzx4j7MeYdY/4x/P0aXcfReRL9ARul8fXu&#10;d8/N/V20uT9Jm/n5jsLfVxv6U7Wen+eMn+9c/ekaBJ6f73VoG/QXY+cW9Xed/F4jz78S80vsg4vU&#10;689eB73gtYM2+hP74QJ5uODVpz+Y8erIVdLL1PsfrPEmtXibWjT4R0wt/obQ89+S8v6bUs1/Q+px&#10;beIvgooa4ue7FH8Zvdfvan2/pXX8Jr4ZWgOq+lUrcC1Dn+u31UbG8JfFR35W86riZ03s1NcbXjOu&#10;YbTbQXvG45Drqqa/G3OSmN9Ty7H+Cv5kreTvrVUgmPsG9Df2JxKfLqWK6V9/1xnpD9EUfyvt6Q/V&#10;JH+4Jvgjtas/Srv4Y6ETdIEE+hO1m7+7dsdWT3zojd0USINBtIf4e+gwZIbj7wh/nI5Ex0j0BfTf&#10;T15G+VOgFyQx3gvZPszpx9w0dAzQfsj0Joc9oBvEk8eOjEWR50hk2zEnnLnh6A/Hr3b+GPo7aAd/&#10;hMb62yLfGt9aoKexDvQ3QncDbNTDnzrYC8aPmtiuBpW451lGrkaQhwxyNdTv03TyM4A89YM+0It2&#10;d/KVSL4S/JwTkN94f5DGMT8WoqA97Qh0RZDLSHS1R1c08+L8xZJAXSRSKz2okRQYRL1kwH3cj6Z/&#10;LOPjkZtAXU3E3mTmTuFDbAp2puDvZH87iNeprHsq9Z5JHKYRj+nEJRDP0uydfezzhr7RssUsK5vN&#10;xrLJbMRZZAP5u1mH88hanEdWl3VmFVljVuYMs5LkmxU5k6zImWQlziQrcyZZlTPJ6vKgWVOmmLVl&#10;olmfM8mGnIU24UyyJWeSYZyNRkIHGWnGQDwkQW/oT/9gud8cjuz9zBnH+ekkzk8zZao5gzPU2TLL&#10;nCtzzfmSbS6QxeZCWQarzEXyCNfHzWz8W4Cf8+RZcw5rmCUvmNPlH8x/kfutzNtk5rCWJfK0uVT+&#10;Zi6XJ8wVzFspj5qrOGNdLSvNAlkC2ZBFezr9U5AZby7jXHUJ/i2SDPQMxpeB5jRJMydLP/MBSTFH&#10;SV9ziPQx06A3dKMdR397STVDkWsug8wQzofryXAzmDhUkweI1ySzAusqL7OJd7ZZRnJMP/b9+OGx&#10;Jj/+lcHfMiX5KG3+AueqTSVaTmL7KHE+ZEbLQWL9pdlR9hLvz81E+dRMlk/w9b/MYVzH0p4in7Ge&#10;z82Zsp/4HWCdR1jvUTNPjhOrs6z/e64/0fcLMbxMnK+Qi6vE4Rrx/Z1c/W6OgEG0+3Jumcx4d+S6&#10;ySWzC+eZvGVmxnK2GS3nzCjOOTuU+HeW2JyHX81wdLVjfqTcYOwW/qoVL5w5iml1F8tKhn5iWwNg&#10;CIykPUZ8ViYyM3hhYI7cxqeb+P0HPv6Gr5fNfLlIbn8ih9+Tz7NwEo7BYThAfvcx/jn5/YRa+Ii1&#10;fmDmynvU0jvk+G0zS96k7t5gfbvNiTAWRsFQGChvkee3zR7yrpkg7xPXPazxM2K+14wg1uHEvS3x&#10;C+NsNxTboaX6Ge3uZ1dla5VUsVZKVSufM9Q8yJbq1jQYAYNpJ0E8xCLTHtkIqWy1k4ZWW2lEuxH9&#10;jaxO0tzqIK0YC7XCJZyxSCtMoq1QiYOu0I12Ev09GO/F/N5WJOenHTg/jZEUK076WYmSavWCFMiA&#10;aZAFOdLfWgJLJc1aIQPxNwG6WTNhCAyA3vQlYaerdLE6S2f0dcSvaHRHQhi0sjriY5w0ZS1NkGtM&#10;vkPIdSMrDUbANMiGXMhjPB9WIruK9a4qVUzvl8AzrY1MtKLlPisKwrlvCzUly6oCbWUZLC8hnGsE&#10;7UhZShyXEItFzJkDWTDbmgKZkEV7Pv3ZMtdaxFlkjmTj4yJrMeeRuczNQccidC3kXHK+rMD3fGs5&#10;ffmMr0K2gDkFzC+QWTDNWi2ZrGsKMpOI60TmTrDmwUyYXuJ7afb/gyVrjZR12FiPview9yS2N+Dn&#10;BmK5gZhuoH42kJcNxPxJ8vEE61zPmteR/6eJwWbYAoW0txKHrcRtKzl6CblXkHuN+G1nfBe18xY1&#10;9B58wP2H9H3E2EfM+xjZj5m3B/0fkON34Q3YAa/ByyX6OssLVhd5nhp7npxvtfrDMBgHPK+J3fPE&#10;8nn8f4F1vMSaAusqTRz++vPKdXT+aI3mfPMBzjonyAlrkhy3pnL+OQ1mQhbMo3+BnMTmGWL/DXbP&#10;wY/k82eul8jnFcZ+I5e/86z5g3nXqYPr6Avov0X+brAXbiB7g1j/gfxv+H2FfF5if/yM3+eROUeu&#10;z8JJOEb7MDk6gMx+ZPcy5wt8+AL9X6B/L/7tx88v8fcQMTnG8+6MNQo9GfILe+yKlY6NgfiThr1U&#10;/OiL7WTozn0CdKa/o1xjn12ldn8lJxfJ53n4Hr6lts/Qf4ocnUD2OHOOURdHmH/I6oFf3TkvTsKH&#10;BNlHrewnZ/8kpwfRc4Q6OEG+T8FZcv8jNfArXIObtIugmDHDbic+O0JMu73YdjRnjXHQFVJpT4As&#10;ce1cyBO/vVzK2CulrL2qJJ6lyfPd35lqMqcWc4PtfM4ul8ESqWPPg8kwFBKhCVRlrAKURdYFm3mm&#10;1LR90sIWaW4Hw30wDbIhl/48aYneVuhvjZ2ArdL4FvhZ6u5n8SjWP8zuIIOIwQA7RvrbHSXFjpfe&#10;+NXLTpaedhoMg7GSbE+hf5r0sWdKP9YwwF4kQ1jPMPwYYS+V0axvPNcp9D1o58gMe4HMsufKbHu2&#10;ZNmZMsceJ3PtEVwH0e5LfzLj3WWm3U2m211kKrYn27EyEV/G21EyFr8C/o22Q2USTLfDmdMOHZEy&#10;n7GF+LsYX/OYvxQ9y9C33O4HAyTfHsJ1JIxhLFOW2DMk154ji/ApG7/n4WMWvs4gfg8Sv8nEbrxd&#10;IGNgJAyDdEizV7PWlax7BTFYzjlunnQj9l3thRJvz5dO1EkcujtiI9aeyDnwWBgFQ2kPZKy3dLZ7&#10;SBc7QRLwNYk19mZNKdReGusZZLeVoXYYNkNL1lma/N19lj6Oz+vwbT1reAK/nqQuniQ/TxLjJ+3B&#10;kATxjMUi0x7ZCHmc+D2FzU2wGbbQLiSehcS8kD3wInIvI/cqvm1jfCe+vYlv78L73H9A34eM7WHe&#10;R8h+xLwP0f8+63oHdsN2eBX+UaKvszxPbrdST1vJT6HdH4bBOJgFC+nPhTzk8rG/Ch9LV8f979Rx&#10;Tb7H28+cfxKLL9FxAF0HicVBYnGQWHDeDF2hI2PRyEQgG84cfg5iTSfgDOs7TaxO2zyL7emQTV8u&#10;5MlZdH6L/oCN0+zHS/CDHURfVdq15LhdV47YDdDfUPbaIVxry1d2ZfSWKZEvTU7/+rlQ2xkm5ZzR&#10;4jgPiOlMEMOZxMuqUzkznQYzIYv2PFFngfichZyjLkI2l3PUXOYtliCulZ0cqcZYDWe+1HLmSLAz&#10;U2o7mTABhkk9Z7XUcZZCLmQzniM1HX6ec5YzdwU6Vkl5ZPxOAboL8KFAbrMXbhDj39kHV4nLr+zx&#10;S+ynS+yrS/j1K/5dsafKb/YkuU5+b7P3LGcUejI42x2C7nRsDMSfNOyl4kdfbCdDd0ig3Zn+jsjE&#10;SHUnSqo47aWiE8nZcKSUAdfpIDb9phOLP52JQQI2kjhP5nOFPXaN61XaV9hrl8nlFervN/L9O3V6&#10;i5yr05a5bVlPGHEKRX8otkKlLu36cC9jIU47aexESBNsN3OipbkTB10hlfYErlnSgpi1JFatiFVr&#10;Z6W0IVaBeJYmz2SOZ6+Pii0vdfgN7hRv8gY4z5uu5zUTpsF080f4Hs7CGfpOMXYKmQBXkA9QzH0x&#10;bwkXM34buQBFOsO8Cb9z/xv9Vxm/UjKnu+ka3c0j9B/RLJhnHtX55jHeNj6u2eZJOA3naP8IPzF2&#10;QeeYF3Wm+QvXS7QvM34VrsEfcBvUWGD6jPmmacwzbWOO6RizsDMdMkvsubwj/ufb1hZXXgbg/3/2&#10;/PWt234lUTGkvlj8ZH+WtyNPwQnekPyaNySP8hbkV5puHdEhMBxyYTmsYmw1MgXIFjCngLkF1i0Q&#10;o8AyjNWWaayybGOF5RjLLdfIg1wYDumQxlh/ZFKRTWVOP+YG7GdYxbx1GOAU9wGKS/UtRUXW0dDn&#10;8CniGmPsw5pZQrGutQME+koXj/IleiwZ7bjGaAc9JQTuSze/csl8V9Jd14hxD2t3GObe4LTvsM6D&#10;kfQHxkqTm7u+JHqukegd1tQSAvelm18PXwI/bZjiSaT/qiZDvP803zJd5dtF14j1H+bbusN8E+Qa&#10;AyHFX6Rh0IL7wPi/++ii8e77/OvXr79TTz65+z5/oO9ulZklo5cou4CeS9RfoA49IyATuPtP7/fb&#10;ajDigzp3dBtSllZDnylJ5mod6w+wRpPMNSVV0ViLi//08m5NB+YPxmZD3wuyUfy6EUMb5Zo8JRfk&#10;GTkrz8pR2ST7pVA+lhfkLXlZtvHf87KL0bdkHb1L+RuMmXJKxsrPMkiKpIeU0xipqhFSV9tIE20m&#10;YdpIErQmdoJkrREkm40assuoLx8bTeWQ0Va+MWLlkpEoRUaqeL4MqeybIHV9s6SJb4mE+h6R9r6n&#10;JcZXKHG+lyXB94708O2Vd4y98pbxoew23pCdxiuyzdgiLxsb5QXjMXnWWCwbjXmy3pgua4xJstoY&#10;I7nGIJlnpMhMo6dMMRJknBEno4woGWy0k1QjVHoaLaSr0URijEYSbjTgz9Tqyr1Gball1JKK+Os3&#10;qpOB6vKHVpOftbp8ozXkKGv6l9aS/RosH2ldeVMbyKsaIoWs+SltLWu1nazWKFminWW+JslM7SOT&#10;dYCM1eEyQscSj6nSX7Okt+YKZ7vSVR+XOH1GovVFaa+7JFw/IHb7hHeY+CuQ76SFXpbmeht4Y0Cr&#10;aQttoC21lbbWKA3VBA3XvhqpQ2iN0Y46VeN1rvbS1Zqi63SgPqP36Ws6Xt/QSfq2Zur7Ols/0Wzd&#10;r0v1sBbocaTO6NN6TrfqT0j+om/qFd2j13SfXtev9Kae1Vt6QYugrT5gBDANDy6oaQwG3iHVML2k&#10;TZhfV7/TcnpUi+Rz/U326M/ytp6TnXpK/qFfyWY9QIS+IEIfE6H3JU/fIkK7ZLpukwn6gqRrofTR&#10;TdJNn5UYIhKmT0lT6rIuVAH/nWfc3SoOPKv/utdo3tkPfPRy/+9/O/PnHvPd2Wvmnb0WmPef9tr/&#10;3jMBax9DQ99I/s/XyPIHe/A7LB3kyfEZO/ADqSSvSDV2TS12UkMpkNayQKJkiiTKCOnNPhkgKTJa&#10;usgMiZA8aSrreTPmRQki90HC+7RSkT3jUUe8CyIXJUZOsK8OM2cfc/9Lhst77Lfd6NvG3ntJsmUL&#10;+/AZ7GxgT67jbg17dCU7dDme5rF/F7OPc9jPC9nX2ezvbDQvwPds4plNXBcS3xzivJh483uDLif+&#10;K8nDQzJK15CTdeRmAznaQr62kbv3yOM+cnqC/F5kJ/wup1TIuUfuK1IDIdRCNDXxopjGenZNnlzQ&#10;GchMQna0HGAX7NFE2cHu2KzhspHd8rg2lQJtSC3UlQXsqpnstElaSUbrPTJUy0qqevwloSPx6pM2&#10;PPdCiHttUnG3Fv7M3P/1uT24JF/NZRzPjvt5hmTwLBnCM2UQz5a+PGN6+VZIIs+bjjx32vL8aeW7&#10;n+dPhjTwDZJgX6pU8CXybOLbVF+s3DTay1WeW9/x/Dpc8hyrITt4rnX1BUmqr6aM8jWUqb6WMt/X&#10;XhYjn8+8tb5k+bsvXV5C7y7fVHnPN18+8eXLP31r5YjvOTnhe1VO+16Xb3zvyvf4GPDzz6r7/9d1&#10;9zNvqRGm1X2cYvlMYwIE2v8+P/BJIfLfAgAAAP//AwBQSwECLQAUAAYACAAAACEAv1ec5QwBAAAV&#10;AgAAEwAAAAAAAAAAAAAAAAAAAAAAW0NvbnRlbnRfVHlwZXNdLnhtbFBLAQItABQABgAIAAAAIQA4&#10;/SH/1gAAAJQBAAALAAAAAAAAAAAAAAAAAD0BAABfcmVscy8ucmVsc1BLAQItABQABgAIAAAAIQDe&#10;e80wKgcAACwmAAAOAAAAAAAAAAAAAAAAADwCAABkcnMvZTJvRG9jLnhtbFBLAQItABQABgAIAAAA&#10;IQBPoa7FugAAACEBAAAZAAAAAAAAAAAAAAAAAJIJAABkcnMvX3JlbHMvZTJvRG9jLnhtbC5yZWxz&#10;UEsBAi0AFAAGAAgAAAAhACrXa0niAAAACwEAAA8AAAAAAAAAAAAAAAAAgwoAAGRycy9kb3ducmV2&#10;LnhtbFBLAQItABQABgAIAAAAIQAGff5JL34AADDGAAAUAAAAAAAAAAAAAAAAAJILAABkcnMvbWVk&#10;aWEvaW1hZ2UxLndtZlBLBQYAAAAABgAGAHwBAADziQ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8641D4" w:rsidRPr="0011539E" w:rsidRDefault="008641D4"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5"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8641D4" w:rsidRDefault="008641D4"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8641D4" w:rsidRPr="007E24CB" w:rsidRDefault="008641D4"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8641D4" w:rsidRPr="007E24CB" w:rsidRDefault="008641D4"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8641D4" w:rsidRPr="007E24CB" w:rsidRDefault="008641D4"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8641D4" w:rsidRPr="00D27111" w:rsidRDefault="008641D4" w:rsidP="00082762">
                        <w:pPr>
                          <w:jc w:val="center"/>
                          <w:rPr>
                            <w:b/>
                            <w:sz w:val="18"/>
                            <w:szCs w:val="18"/>
                          </w:rPr>
                        </w:pPr>
                        <w:r>
                          <w:rPr>
                            <w:b/>
                            <w:sz w:val="18"/>
                            <w:szCs w:val="18"/>
                          </w:rPr>
                          <w:t>F-6222</w:t>
                        </w:r>
                      </w:p>
                    </w:txbxContent>
                  </v:textbox>
                </v:shape>
                <v:shape id="Text Box 363" o:spid="_x0000_s1134" type="#_x0000_t202" style="position:absolute;left:8001;top:1986;width:230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8641D4" w:rsidRPr="00C044F1" w:rsidRDefault="008641D4"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w:t>
      </w:r>
      <w:r w:rsidR="00073BB6">
        <w:rPr>
          <w:b/>
          <w:szCs w:val="22"/>
          <w:lang w:val="es-ES_tradnl"/>
        </w:rPr>
        <w:t xml:space="preserve"> </w:t>
      </w:r>
    </w:p>
    <w:p w:rsidR="00073BB6" w:rsidRPr="00082762" w:rsidRDefault="00073BB6" w:rsidP="00082762">
      <w:pPr>
        <w:spacing w:after="0"/>
        <w:jc w:val="center"/>
        <w:rPr>
          <w:b/>
          <w:szCs w:val="22"/>
          <w:lang w:val="es-ES_tradnl"/>
        </w:rPr>
      </w:pP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D76237">
      <w:pPr>
        <w:numPr>
          <w:ilvl w:val="0"/>
          <w:numId w:val="17"/>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22860" b="6985"/>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11539E" w:rsidRDefault="008641D4"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4"/>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8DpJ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1X7DeADD6yYLIDu53k+mjoPrn+iTWfEeELGSzKObblTvCBp9Gi4nMsu+kzg28H&#10;FSK3wU+SRLxUP5/C3zxtX0N7+0dep/8B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6dWsEuMAAAALAQAADwAAAGRycy9kb3ducmV2LnhtbEyPQU/CQBCF7yb+h82YeIPdFhSo3RJC1BMx&#10;EUwMt6Ud2obubNNd2vLvHU96e5P38uZ76Xq0jeix87UjDdFUgUDKXVFTqeHr8DZZgvDBUGEaR6jh&#10;hh7W2f1dapLCDfSJ/T6UgkvIJ0ZDFUKbSOnzCq3xU9cisXd2nTWBz66URWcGLreNjJV6ltbUxB8q&#10;0+K2wvyyv1oN74MZNrPotd9dztvb8fD08b2LUOvHh3HzAiLgGP7C8IvP6JAx08ldqfCi0TCZK94S&#10;WETxbAGCI6tlPAdx0rBQMcgslf83ZD8AAAD//wMAUEsDBBQABgAIAAAAIQAGff5JL34AADDGAAAU&#10;AAAAZHJzL21lZGlhL2ltYWdlMS53bWbsm3k8lG37/y9b9ow1JMau7FtUliFZbkuILIWx72SpLJUJ&#10;yRYhytoI2ULWijB22SKkhMZeEib7Er9z6L7rfu7v8319n9f9/J7X84dr5n0e53Ve53V8juM4z5mu&#10;5lUDnc1JEMRHenX1KlnlqjqEP5qMCSByCCKitoYgEoiEGD9GAeA7QAOskpqKuLCyrb2jG/4Kfgwi&#10;YyOAIEKImI2AARgGNgImYMAgO0Sh6mlrq27pZiMuxkYgAJGJS4rLSMqKgRNViExCTOy4mLiYFBvh&#10;3t2EreA2ajbCV8BAbIRtKOBf+riy9nFpfAQQdBycCwB76QcEEBnogUN8z/y1RUEQeEMo1J4BLehC&#10;GAwGwgxhoIW2xxAERwCQAHABjgZgAFgIQkAAOAB0EEgACoAGYABYCEJCADgAAQAnSBQADcAAsD90&#10;4cAiAEgACoAGYABYCAJdCA0HIABIAAqABmAAWBAkBIADEAAkAAVAAzAALASBN4SFAxAAJAAFQAMw&#10;ACyEgECYEByAfyEBKAAagAFg91KDw4FFAJAAFAANwACwe2kj4MAiAEgACoAGYADYvZIg4cAiAEgA&#10;CoAGYADYvXKh4MAiAEgACoAGYADYvVKi4cAiAEgACoAGYADYvTJj4MAiAEgACoAGYADY3SVAYOHA&#10;IgBIAAqABmAAWAgF8kdBcAA+cyQA/0IDMAAshIJDADgAAUACUAA0AAPA7i0bAg4sAoAEoABoAAaA&#10;3VtSJBxYBAAJQAHQAAwAu7fcQASFQgCQABQADcAAsHtbAQ0HFgFAAlAANAADwO5tEwwcWAQACUAB&#10;0AAMALu7hVBYOLAIABKAAqABGAAWwoD8MRAcgAAgASgAGoB/Yfe2FhwOLAKABKAAaAAGgN3bdgg4&#10;sAgAEoACoAEYAHZvSyLhwCIASAAKgAZgANi97YqCA4sAIAEoABqAAWD3tjIaDiwCgASgAGgABoDd&#10;2+YYOLAIABKAAqChhc0dKBPMQwF/ELSz+4Z2dvA9AHjhh/Dn+8d+BfYr8B+qAAnx708C/yHBfZn9&#10;CuxXYL8C+xXYr8B+Bf6LKrD/JPBftBj7oexXYL8C+xXYr8B+Bf7jFfj3PwmAn/jwv/Kt7h47e/Zn&#10;Wj+ugoFffvzb/UXw55wfvZ8Tdn8s3B39Ofbj/h/+foiBOT97+Bt+yv0Ler+E84venv6uwz+S+0e9&#10;X+R2p//t5i9yf8rv/4/cz7XDh/9LPf8st3vh7zTA+V/T+0Xvz3J/u5T/s9xPvX+/3P+U3h96f5XD&#10;j+z9Lo5vwc77se1/H929ji/D7qzd0b3erwNgeG9Nfq/X3vr9VW3P+4/9jRfbdbzX/DH6RwfvDa/4&#10;w+yO48XB8Q96+Jn/47F7L/4K6Oy9d939ae6u399HdvV+ZLh7357c/1lvz9lu0Hi9H5q/9vaU8PN+&#10;yOzOwd/x+9i/kN9fs/k9kX+0eOe/HD9P9xL88/r9MvEfu/iU/pdj7yo+gz+O3e7P8/9Vb2/j/Fjj&#10;Pzz8rc6u3j/ZML9njZ/zt0R+vflXwV/Hf3ytreI3w79T759/In6k94vcbpp7O213w+1291IHl/6P&#10;Ndj196Oif0pwb/V+kdv9AIApu473tED3hx6+868+CfwT6b8K/yoJ+njJXWV8948Q/hT8Pzn5q+Kv&#10;m2YvFfytP3v4/p/Ofj35Jyq/DP8Q/PGNsye2urfGf3IE5v1+1x+dvYF/OP191r/d/qd0/u2B7zvc&#10;r8B+BfYrsF+B/54K/KtPAv89ke9Hsl+B/QrsV2C/AvsV2K/A36/A/pPA36/hvof9CuxXYL8C/+4K&#10;sJFSQAQQGxkFCvyzbhNC8B++pGueV7VBkMFhH4LZatKLBkYDotdCKg698z+d0fyOkWT2UaAUgR6x&#10;nt4GlaQ3caZxHSu9/x0+1TviFQ6z1asjTSHhJJSsZ+68060pf5soeW8iZnV1ePPG6nraZpTEznv/&#10;1OG3Ivmpidwsmo/fQBr8tzTDYlVjeaw1DDGiGryJSFYLEpK1x/oKehQ7OSlBDLwkmun6PG8icQ+3&#10;Ytst5fUFO7CefhQ3Ew3Oz9wWdixuInaRZHdWb3xdrE81cNQir8zV9N2VmJPBBuZOguV1Aen613OJ&#10;rKSsDh+N/8hd/PHRReX5qtqVu5ET+gbtfM6nqR/HvrCJGAgIGjh0JCjMpgZlseHJZ2kZIrFBYxxH&#10;EjUUGDfnk0oeRSZWUM+2EcdjtJVxZbKCQJGWg9JLwFBOLf2owIBKOeNUN3+WiK95G1M6fb/WDj/n&#10;bUrNY9KwY8KHsvVPTB7TyLuVK7FmX7ezQFTT9tvk3XHGzHB93twSgzN5xwzHa1oNfK/rHnkcixPW&#10;vJZtpKTUlRSgTHRUO0CD881k3lQ++XaI5y0Skm/9Z2hFt++70nIviZqr92ks7nTptH3X6V2tJbMS&#10;jeSaSI9X4RnNcVQPOJ0YPL9TxcxVxFbYjYENvZB1tnt5gIIiafzJ8rwF3QuV6zfuX+ptFSWJ2ekc&#10;YGB40lw71kqpE4D7mJQxaVbCwttpe29Gc6zWLWrl9ratQ+GS9OeXMe3ds5mj2UUf257XWah2tMXw&#10;R8UUdtW9HxzNFW2i53dduI/78kyC6UKcd3mJquaw7MWvirW00bnneGMKE16n1XKLJ9qpihgy7Lyg&#10;PrH6UPbozyeBcNcUwRpvWyUlj4k33zfbUwTDNs6krFzNtMpf1hIJuyYtWT4hkq5fZtC7TbDzVjIr&#10;2+cJ+VachXRmkg+2P2FGPUHfbAji0z/LwFUnFF4TS5J+s1jVB2IqOfQlu8eanHO5mc6UwVFcoDUQ&#10;x2qdS6CvGznTnifWYnZUc/LTLYfIZDdYQkR9QLG+xONavlcRWROvMre7I84Z6FgktC1b1rE0fGXV&#10;/AinN3gXYEv7gHElvi3TQ9q4NncicFJqyGjGnv5VA/ekoP/pE3rvzh6TOC1iJLDAk1vTp+vEI52Q&#10;ZPWxzZ8422kstW80TN46w2ocZ2VA0MFXxOpx9K0ut13htQZ5mQY5OunYvotOdQK12vYeM6gU7jPK&#10;Ed8j4kM4Rfv1NWugL43iZbGmXqlNzum+96Y9T4Z7+XG2LMxUrIU16uLywwpfumRFfVOTPxvmxdMY&#10;Pzg4atxx90KDrrQedy0dz+Eaducmuq96nwWCPgeY1V707bma95q+hSm67TexLtkuN2MfAwYLK55E&#10;Xp7mFtVYQr7XJ77R0djaKtzh7SZRu8Xb3NzN2CfSz6dxRV/m2rzI8t1ZWu2sY1HF6Q2PpMXD5G+D&#10;21Q3Q5xj6e8ifaqbnY9tOOjTHZG2rGt4RPeVnn58krLjktwZfyOLb3V62djwBAu+oUOmSiuygZfY&#10;CY5SZq70x0a2GcX6aeivn/zWNHl4tCbW4qA+0dY0nIVF5m4Kb+7g9RNVplHsFuKshv5njc0UV2Ya&#10;L7D5L+dpxedx8zsJY7y5NeJVB3o26i7rDZ+PZQ/hvBKf2ZtNe4TXUbFH3qbLcLVnHNaRea2cnXv5&#10;QU529EB2thir4cMwSVHDHY2HgygHg+ukx66o9tOou6m/eCJ6P1c0m8Nw2X6DTjRX5Y7d8+SOTNam&#10;6Uz3p+fHjyhcPGdl3nG31K6Vn/wsXO2VxjfMuSZ6+/P1LFeaenOjy4gUMzwfWxQ1+zhpTFkNyBxH&#10;J1YhZllziLRr635LUve/oGgdG+iv4EpwJ/luZEdTmnUU2q2I3t/tOMny5DOr14+RZKkBqRr5VvBP&#10;41etaKxa17oib7oX5NTLf0hAYMyNiu3NvMhmjc/NntA9QsgWl7gkQLp1aC1U/tATzM6Ib3H2nMnC&#10;Q89bx4bWXxFtkb4PHb5jjgrwjH3nYSu9drWL983K8Ie62qYTxRmmFONv2TvJc+u1H4vA3n1WK/ZF&#10;c6x9fCJ03KXsFpqDVS+X+ukBqcsyEiFaVW051ZFfGDR5O2+35r6wauhfhW1vV7zT72R6dJjVQ8ZJ&#10;OviTvW3j8VXd5lTKGzyZ+lUry0GfvpQ3FTbXwFKrNWfZP5H3ZJ/zvahJAfcLK333fY5JZX7t/GxM&#10;L8XRsdXjKU3GtjCVA1iuJgoZkZsCVRxNcw8cYesIwStTrqgc3+ncw6cqrwTmnKa1ss/4HPnB6jaM&#10;ztFrhDBU9qO5i3QlpHf5TtPjFCQZRzb3G75yeoc3h8WdVkMkQk5ez6yo6NMJgQ+wWp0zDyDbfnva&#10;5esKEXG4/9DbZUYYWl6kwsz01fPSZXHlY+VeO9pk6pFMp9QuBqFaCYvbl44TR758lbqzIkAs5A2r&#10;utiijJmwKXbedn4CkzkQ5Xz5IHGNs+AV4cWbmJjQw72cAsXU5eXO+aTErwteMS99prNuFTnL1+lI&#10;ODNX+sL702v7xkI9Vl379VGnnTfhOxLxWq0EzzkWXorPksq96GyqOziAkOTSZlt6QGmpc+SeVBxX&#10;1ysekvHvRzszX2ajWewED4oUECcZFMhOeBBLncZBEodum+cp0S8as5mOwTNS+N6MimBMKNg/fzuV&#10;FeZdZurcvVWGYHtRc0Qqo5ZJbXObIsmMMZGBnsxy7tWYwKOpTnjzU8kLYd48VRIOAU9EolaMyUyr&#10;Xoy1TswjNt0UxHELTxbRzhIItlzfWJyuOaUy1xEhMqICtwhZhirysmidiKBeZ6V3cU1ZC8+Opc03&#10;KrVzsT1RTpUdkSIPPHmeqeVKXyAmdeQ3U04ShQutJgdmxZNPejy5SEMmYM0blfoEItB0GkeN1ym+&#10;iqlScOSbn+POPcJMU+5SMPuNqIuDE6uLkjW+TrLmbsq7wr96C6NpmNu3TdHAWeZC2oxlP8zcbxIf&#10;6o1EKDg0DDVux3Bwdpz6ja1sm6qy7/HQ25gPMDcpCzbWBcnxGEpRstzFlmuQd/xUaIbzwsydlTFj&#10;BYlTc7TxJ0eeHXDYbrWjulBzXqcqoDOrwiRoIz1a1vyZgkOjs0cH5dmuhgsvhKePokeWdNlci+/g&#10;uiucgg1mkObsOc8MaW9fPBnot3jYY+GZMHrkJgVFbJ4tym+HZgyL7UePfBU9mPQVWs68qnJyoZmx&#10;L16Jbc3ncF91dATRaxmEg6oo+7dz1MErw7wHYV3VXcxbz8ljDpq7UN7k+NZYF6UA83YKkWUwZCdM&#10;puF8EzO3yYlFklzMGWaOTmFBqLsekfelIvxyBKZWrQWHf7kjOyXLQnhb6/RySyua0FfzO68o0ykB&#10;p0vJ6wklmTOaROszlWcSDOSdZm3eJ2AfDj6GnbpDutP0slpH9W0Q9DBkbAIut8ExGRGXkYfA3GCo&#10;MXayOkG2UU1rjX1WCBbu1tuhepMz3YjKc5p8n/VKlVp4XDQPXw3+QFaV3OLqRGknSe6fc/iEUUpj&#10;2ucD5tNpVknq2cKHUG4DbcouF4m8zwU96Fsh/8R6Iqy3YDCwS1Qtxa2WuCxAxFK/JRqt3cmYTS5j&#10;cV9cegDhtKTbxbU1zFKWrUb/ueO3oX7J8cbEZmfE9BM6+59PAsmcdiPpL+QOSScYLb3/joucPp3i&#10;Y8v9WbkP6q5hFRC5V01ZyWjUdOtcttKHZVZDn9HxZ7AZ81S9xRYl3oK7gRXzo0+4HOCJFTEaflQu&#10;91QzI/rjONHXz3n0EGc1XA3VztDFyti+eUqWNhlRGF8XYELpoadD//nlMIyPpXudhziHtPd512oy&#10;kdL2jbFr8xdgss/DZRUxRwKJEm9Pkxaguq9LEluqJylyP36h3KFP49dsQuF0MF0KoSrf0EA/Fbb4&#10;1e/0u/DXY0Mlamhqd23XVOpaokGShqYXIQ9pzzUlnmgQ0M7SKXpJYXk/AJatyEH6FUopuhEN76Ck&#10;UeeR9j2YLh1g02dgnp3JSCesV6midDFPyxMRFk656Z3MX4ZucnwYUYZJLFuS8xr35sqTjzAcK0sR&#10;sb0azwcj1VSK5bluaDNfjOj41B2cZR6yScQUuiG1zM39KE1L/5JAm6gJ3G7ist3NB8U8oSRjhtF5&#10;4YiXSVVhWSP9TZK293oNRsu7iGQ1676kKh4jxKn26wnBiiwOCcHcl3wLyBoP93wxhtPFIibKwLAi&#10;md1Nn4xNeqbQgdrqQrJG59IaKyWfajvh5nz3EEFC8fFFJqZQI+s7xnA7rd7v94kfKXo9vUF7sATR&#10;4eIZTDLW+fUkPjLqBwqxcKGQEsRLkysnKRuT+QmN4SOfvBC0oQN8dsXwl2kSMTinCD0Q5dhsM6F4&#10;hik7ZWO7RgTjTZ8XW+RMocE8MPJlQhzFHAtd6H21SpD20zkQqLOaKc7Do3/1bPOXQ5W44puptZ/l&#10;USRjd6R9pCkakzli3oMoZumbCWPuEnNl29708XIG2lrtxkyhMptd54nHpLOThcjcy8SsX1YaAneR&#10;cvwglVR+4H6tU4U2lKW/xvLmg9HVNBKrEBYBQlybxaIJ3Hz9XTjJWPx0LBesaMLF7mZrKGGMrihM&#10;UiQTvxhPI0nG+tUDzsDN56MGySkanVOzJcwVvydzwdxTnnSBUlu4A3F/881kBBsXifoNoTHdJ+kI&#10;KiHbdtNH8VrnLwRxaVIIy3p5VHWQKRBQvcPRre10vBm9oiJF7BPA8Iz08Zivx4UhdpbAaVLTXmOn&#10;ehiZaelt8YUL1uCjoOwsN4b/KAy7CcYt5ayPS8Q9FXbtUHbjnu264HZuM/dw3NPblaOMTa6ziV1G&#10;3G7+RsTDjbwqlefEibzzr4Z9yL8Q5DZy2YPfV+rTiojVm5F19CkF7aH3MJHxqmn0qbYEg/Opi+jh&#10;xeTWPEfiyk/eMYZX5R34yzP1TaitlD6c5i2pSSIwDZCJkX5DX/aMD/a50Izn01RL+JPD7koD2Ygh&#10;sxSSyg9XQ73dv3ma96y2icbiip+VlMyr2VpFF4ZuVjAiVrV450Qtwqwu88ZXBsBK28zjegZu6/nP&#10;HY3js0VdiYStDhRAX2Mnx248xcx9el7wgQbxpRgx5F4Zjxu5cU+c3eXLsNcyUUFR2HMZat/39tHP&#10;7ScoBjnZDWbm3BuUDjPzz6WtJOhdSlI30UvmnI2e4voyvYl2LdOxuZxGbJmaEHeXyy242dCqT8qU&#10;J/vDeaQ+91Uy8UqBEtYQ5dYKBa78Ympi/w2xXA1rspnEoyVkV6lsqKjKxyvY8nDhbU69EOHKSzoT&#10;BSbsw6A0Jhfnz0YvD5bSdcMsTM007pc8qRUKg4ZtR59/0rt+/IFdIGu7oxy7Mr/Ocex4cDvM04Y4&#10;hn3K8CY2g7Epo1sR3jhT6rPmKkFM49jKU2QIm7hiLsfzsvyO+EKKeFxXiBJ60g93SUWGLHKBIZoV&#10;G+NfSFE87kHNT2b8WYBd271zbW2CVvnYss26DxlVrUDaEgsNQXR0BD8HPwJ5MLmmrwFLpDDUgL5z&#10;mFncjOKUUJYY+6UMLiI7bR77JZeFVXGmA33mRDvrzPRnzJ8nprNeVp9Y88vYCHZ4dqQ/N0jLyZ+e&#10;0Cw6NOVKPifWUhs3YSla1nLVY+AOU+BORdCYRiU1sUE+nD3a6GbtRzHWhYwaUZMEOb9UzNrCh4/G&#10;j+FHq2R0PEc8YlJfkGxZxzUFycdxIqU2Zjuagiz9ORdeJkdeNhc7kCWVXlGSfBKxEJw6VhcyB3PZ&#10;Pm8jeiUYxuicG+1qp+zwyR93KfFEsJCvUJrUO8L0ASMPGo5nxMvGNjOP3dBzfecm+gqoZ3qrcwtS&#10;DpYi4ogkTiZYU32on+6OIypSquKymDBgIzR9RjumUW/TnRj1iIJjtRxKLUj12SrMj1RVhNF97nkw&#10;jA76NtaTZofetEvxmeg+VHaCMmxp4fUwOnUtwsfA8YTDKm/Y7WcBB1y9YXHbzJAlx9nw2/wigRX+&#10;2jjdU6T1lSVtCfLzcAeJWkYa4TZxO5pIvkx9GoWvwU/9nM+syNCifaXV5FrFbos9y9A6+Y6pXseM&#10;iYasJdqu76CZZubstBri0EZQqxsb4eAqZWODqzbiasjXdf74obU+P+9L0tY6TfPxvV8cWzbRmp8E&#10;PaO+IK7iwn0qj0Hehjp6t87Ob5NZLl5jLg+zn/CW89r+fGZiqcZ2zNGOzaGQje5s9JHAbsPx0MWz&#10;NNtQnbOiRIjQhTbme90PNIoensbgisc+81KSseE05PL9CIwSWMqXXd48vHZczsuNarvdX+CzFRPX&#10;Gdxpk8ZR86bhQkHbfIN7XGsz7uEu8d/63i3O8Q09ILCuRO3Uc2ttZDESR5bAXmdX3dzRLPepyZIg&#10;rveb+b5YTQ+XpdIIVTomeeL6luz9wVvOns3GuGuvL5Jp7Oj9fBKQ++hB0heBu1iv/6GU80kWTYZd&#10;WW7seXVa22mvhMAYFnEt03ukPbUX6V/v+FD0iJnLPbQiFr8i/CA4Nfp9klCaGvXNByS2PmIP+PTd&#10;PCVDXcXyYdxnlTrC47QoWClianXoX8zowOQr01qPlByoP8sk9mpeIBh8Oj1pG7oM7RvLlCkGZZNK&#10;GahS6m87zD0tgHUHBLVSy6N+65SPOeUovabI3p4lUmSzMlX4qZ1JrRD8QVxRc63rfpPYgVvXFsrE&#10;UhY/yYsdevjGSRmx4RKj6Hp03J5UmHM5A11I5Bcl3zjdu9wTJ6fM0JjDeYn7wMhdqXnqYGZ/yQPC&#10;GjYGp1zG9c/lo4WvmDN0mFMn3fl6pq6RFrYSO10CdyJ06PULC6StRTPMHaPoFulzs9W53vXxdrJb&#10;pMDTftSKjhFunYyVwvCg3oWHX1IIzL674Hx9zJq3FL3Iw5aKzx4ITn3AqcCEZra4D1cQUlr9GFSu&#10;soGtPPAVUxw5YyjIEnQ1ZVL/fCHMp8/42oNTLIE3Vhg4zmJx29Mr+msX4oOU6ELeUJwwZiSlyutJ&#10;K3Oi0EsmEb9+xUoT7fmSgPaCJ2KylOiRRHNg23EOb6/qB315QsFdSWTHGsU+HI+sY/z+QpnGYmiq&#10;AdFvSUzMt3MwD+lMlnMmWyBnZWxFpymfXxraMeS+J7X4PfuEUC0FQ8qd+zqzdZnur9OH/EQoHmuR&#10;7gjTqNQFh8N0b1Ybk4wPIhAdInXvXBMixYVqZZ3t3U9EdFfKEXvb5q6+aOFZeBh0zlOKest9i1fh&#10;a8qB7TSWxqGtpTqhNwrXJUNwGf6FXIMjr5UU6yvZcOkWPGs7NwxfVoXHhC0/zOmrulf3/Haa5IHk&#10;63YGO6pDMI68TuICoxAfdwOi+sGVQxzJ6ZFh9hYz07jTa7JdFlOv1tYXtCaNRRzuUlQG2uDWzUSC&#10;8x+HEspYd1+n0GPOas8/SkHXFjh3+qwSVUOZcvjFUMEjpQyRSdv8cc07UE/ydGjgiUV4ZXaVgPpF&#10;MvGPSBVymaAC3sZZNTZvKqvmB+CTZu8eyXBbSUVClHVxg8W0zUnQVYbfCpusXHrLuYewipCP3inm&#10;HKTFhG2+NIPOTCyrfgSe9j6+9tsheHCygge0cvNq20RiZg6PVzlQJs8mJxigXsUW8Zleg/T3z6on&#10;hOTD3Xf6Nmkg5e6hLUcCxPjqhCJkfK9glQOaNVXeJlJd4mh1XOGAjDOmvltfRuXKvAqAuMbvjQRA&#10;dibxrRYQ1xOqDJPXAtU7kJb8AqzHlaB3OCAGnEh839bcDuKZgocTN/iqbxM9Za64s0WKtJwCwYAn&#10;k+4AjMkBGxDdZlbcDiTktMS7Q3DQJw7v9n5PfN8YW2gG23Gi3j7jEdi7BFxKIQgqrrsFtNwXa0tO&#10;H4kMmeXaIeDeoGG23SFgFn3GDdrU2d9AnhpfCkGeOd8YXSGx78sHua/1q9ZyYq45in7jgF625MsM&#10;Bp0RtTm+SYOx6kF84xB7tIPQKQUBaNG1BkBMtHVAYfEhP2pWl7T0vT1I7+63qJ6ORqN5Rcxy300Q&#10;/0n+eNB+Yz0yO6vbkv4WDjJ4cg2vi9tGA92wBptvHCiNoiLgjc/M/PN3UuQbnMw3jlbZ1ZMZs4pQ&#10;b9HYqwCU4HWRdRqMtxoHqFqjAeM65aX0KMvgQcVPYLo5Pbh1QdKU3cQdc23qVe06TcioPDv5S9tk&#10;HJfGUdv28/dCFvsdeA8nMORq6r5fhnEMHtDaRhvdR39Lss8UUZokmcK31YeWZugMFObUZ+i48zQ9&#10;k/p5c67xxPTx5kTq0RmAuekn/C6TH+PYiu/jVTW4f0/qKpFGDp9HQmBJJXG8kQsnuDZvrA08pPkj&#10;ikQ8pvXkA9s0Lqub6b8xsOwvaxFao5KdPVVdSWzIPXgXtBkfY0DbwIXXNDwLvxxG28/L28nIRd7P&#10;06Wve/4+euaBZaaI5S1HEFp/4iiQzht5K+Gf75aDmImN3f3axARK/aZsRjVvdTRFUyKi7o3cnQ4r&#10;orcr8kUyEelTyxQ2TKeFp6VB29lKXG1CJe16P85EaLzANbIEnMgE3wUt0ck4E6pyrZqB5CbdL0Hy&#10;iXW6gjUnrL+Wky7ZifetM1XbjR5Kj5IuGcd55HidMnNn8nrdTWWnUmqscb/+oKYjFc27vFbUK6ED&#10;7cg+lmuRlD1fS0bAyXlVG6Yg22wFfPu906+UWSjfnBe0zo/a5yy1c7wIV1mA3Cl/9sQmXTXXM0Dp&#10;4GYmCDmBmlXcx+BtG5ab7sRahPlVFKvrDD7IFVd4KXOeaCIazNnApNowtRtPk2S4MJ2+IzHcKhQy&#10;41WJn9W80g28Vm0YSIDkVc6BNoo8ZP6dUMjJ7AWFiOLWPt9UEKlmbiU+xMHeVqGEnmI2vJdUCwtw&#10;/2VzGp5S5pk1HbyXD82RHcic66Xc1gUufbLAhynnh1eg1azhLGV2uj6eji/w+ld8aWsTYoE4Dfqw&#10;4MlQvqwpIXe8/Lw9mJ3kJomvovqwpp1Y31rvxWaRUVCLPHtXUAvdaC7QnRfrB2LXfQUlImzZFJP0&#10;jkekN98iAl6pFyG8m/qiZeBguz2xSatgslb8ra+8Bq3M5S9DIAihgRwgUXluCy8hL/eww0pVKmJS&#10;Cri7Sun580nA76NETpVoeIdVTpXfwxFwQ/v0XZOOUDtxfOLDkWxAZe68JL79IAmCmzkjN1qabl4a&#10;YsMk+Nkq773DUW3WV/wyJ/0XJnREbfOvrU88vdesGYebwPgPUulDRCVT3WuLN0K3feMJkoe0H0u9&#10;J+z8Vqm0lCDSvbSiH7rdSWF6rz34U4OIihNuSULl4Uki4Yp71i6GHkc4Dd/51Z8J3cASFqRZvw2W&#10;e1pyjVJPXFH3qOCwTeiDyS7mF30x4te+CXGVb6+IO7w2J8yvZDa2KOMwra6BLEmic+qZ5v1QU7O2&#10;DoaLJMHLz869USlRXj3fnXvs1nN3DuKaM4Zv2QbBX5tRX7+kaz8zgn2aJXVN7ghCMU3cQ1W8jhJb&#10;/dCVQ7C9yX/MsXBBYMQcFRIZH8jd46eR9eDUigtpeEshcjJUbcvngsN3JkyAvC9R+rJoKRxdQ1Km&#10;sEi7Jeku6MglrRg8upbAT+GhwpwTYNcl4x9AKmV7JN23JQ19Y4tI6oM0odR50RwDyXdErJsN3UIl&#10;FZGeSera7lewT+hy7io/Wx3VZKCaKw7W4LA4jdEMcNh4qkBcuAV1Hhs1k0td8bqg59A1fjf5MsL9&#10;1Vxdt5YOfW6xu0IclWwW15p70etMayL40yYDh5cER9CFJ7rXzlOSHXsd6bT1/FhO0UfSeqyRO4t4&#10;Z5aYptdVavujzOYJLmwOkYyqU3Nj4VyC/ZPhGV00BpV1mgzJ0Qcvvhp+xLsxyWhxPqlVcKSyNVxU&#10;s592ur6yUKDxrHx3Xzm/fqm5PeeT95wOb5+KBJf7EXWGRIU8dRcwpursMgx8WhSHfv+IrdHGYXtN&#10;KsvxawWbLHtZ+VZ6E4ER2WEmImELdC+S5kZBA5vpZdztBWfLyErGWglVG5d0iguPihTz6oUdsgYP&#10;xpS6K7WfpOac2bxgkLfOTP5IZyiQKWYksvPwAVpPmRubFI+i+m7byeQp9eHMu4VqWFSOwJNZpsv4&#10;VVyvU3T+P6K9Miqq73tfHLqbQXLoEhiQ7m6Qlo6hu0O6Q7qllaFEQBEByaGGIQQcukukU0ryP5/f&#10;i//3xV33rmevtZ9n7/Pi7rP3OW9DsXRD2uWnJniJt6m0oFXprIkcNXhavuzyv7++m7wY90p0arQn&#10;9VHoMB1dxm5ciSaZwsyqKiw2TBzUrsVBsjjTlumJXgc1hZqNfM4Rdlz7e9TXovQnhUC1KCXQjXVR&#10;cqUPEyqt1dUsFNHLAjDqYwRjlfcGWFILM7qHNNsDkFeciyGhKpTNReDS+oGAFQU7VD/IpoNGa5tH&#10;qqXH2xTMKOF2ZQdoUsBdZYzHtEugSqAANEF+gN1kSbPQhp0XIg/5VwsJEISBAU1oCx/2XAYj3dYo&#10;S5SdZFvW8vrnPRo6bGUXHyUzCRAB23xf0ZyX2qcihiOLR2jdjGNj3GQDxIXTCRDaAImvaLU6U5F7&#10;zNRpg6+FGSUe6Qcw7aq9ppMnIw9PbfNsZVs8U7iIXJToXAitm6W2h01JjJwevhDSZAibpaG8Wkhp&#10;gxmXGswQmCwg6ozYtwDkbT0rTcZsnv98ZPOPNzooY53MN5bWn0uj8zZOGEofA0NXcggQacdBQi8y&#10;SsIVHUZRbFRBBh/R1FQxWartAU3ZnjIoGUfKC9GYdkPmKQJ/6Uwmee8ChWklijtH5sdbS1BhjStI&#10;PSNQXUoALEQ2+8tHfHGTXXRTNiNFJZ6IHQWZhFuAGd3/7KIkmNy8R6G1VOQA5J8OHDdZARRRjQij&#10;e8JblHhfof+yY2/KjWl3t2TiJtrSERWIUQ5aAOF6Vm9INJVDbphRUn4L2wKath4MIwQZq1WnoCdB&#10;o4unTO8fe9rsHdWCXGlXRyxr3uR8MLRvZSKTl9QRiF+t+wCl0DstniiutM6YIWPyr/Omf75aFL3y&#10;3oh4dwbQHjew1SehVG17HYYT1LFnuntlSwFJJ0vASfr9+okK+z6AeH7iBzrajmN0/4k38XQFWrYl&#10;QWzGTD0MDTxvMVTT8D1/0afGgKJP/PhZAkWQsQNfyBeGR+xmrSUfM5EzbKt7/LeHWraHjy/h4ZQy&#10;W/SWPViLGSy7Hl24zWtDcq0XpuVHr5LVKETk5/fwd2d/Pm+2JZnfllTObRI0dGrlo3r1LQx2vMye&#10;wyMBO06/Kw+//kg+O5fzh99XgtLGg8CldvQF0WmquUHie0hvIN11o+v2HP96/Yt2coNItNm5D65b&#10;dfxeVHUUFkvFkb2umpFek0u+KQVVuJzcXnAdVl0QxsoxggVDQYTvo66umU3HnQ9NoWHYD62jH93q&#10;RP4SWx/wrjTzxWNDkp2ZFtx7EB3zkcCUXxZ2cvatAaS70U0wDwWGyYdXJIdGH/KetBx5L/Fu85tn&#10;rVvvyZz41Cfr7WU6dQhZMRrwJToh1nJAvyUBcr/V8ckHBP3kyntFqcOvRBj87aVvRa8dmydCPxfT&#10;SlVvpJptDK973ap0anwAiF4d4dkAWnU5VVKM4z9ZAIU+UaT0fuPAfU644CT+xw0wVGjPWLOP+2Vt&#10;GpCLqFDcF15nl8YJaYYrkOrAPTyiRpKcrkmlkEef5FurutfXbkHzK/AaDyy/dUaRtG6MJ95V60Bp&#10;/HsJf30krjPi10GxPeyhBg6p7aewQYwdWwdCn8V/NgMEAEVp9fJtn6wDy7HwA4JAW+0BKTGU4r61&#10;ZqPWsL131oE+NPgpEegBP6ZsZLekFPdnmfONDVrV62CBMepqVGRX3yp/IDWlxRb/Rhcbj5w/NH3x&#10;5HqZEQ7PBjjOWWdZa07QvhW5TXO/I0WwODFlX+yeUffrS5MjsNJFuGER6z6nQQn0j49TsK2Z4FOG&#10;ziK13b5znf9VAhwA+tj9YQG2U85BE/12hEkcorIJU77cgTyIQ9RZGt2tRpXluvaNiLig5KeTmEjP&#10;lN4VFrz7hwjm4+v26DUh2HDgO76J+bqiiiZs85LJ9FMF8rZjGIeaFcTrRxvZ/beG13G8Fnkf653w&#10;eGs9GWE/2NoMGnCiUh1Ih/+VYkbzhET/tYph9DrW95JmwJPruUdAIWrETSDMYpIYFSp+W9QgpaV5&#10;hwdjxhdQmzC+c+qhV5a7Htok4rT6HX0Hb3euVKxUw0Jx7qr3bl2zbSZK13EDDnUfd/JMx9wheyc3&#10;90Aq+nSL75cdhCFB1PSxyKw3uM9v8kGc4sKZa9unXmb3fAvvjDC+8u8/cq/gKO+06LP1cw4cBUbO&#10;9axWfAUmSbt8ndAI6rZQ/HWtg2T6oH+Ybl4EzjjtRRDYDM3JdrAgnflWtFwgY96ijxY9TjumjUDa&#10;FCSGny3uTl61sXbdlJYA2kg0yiKFKdX9EzrEITm1DPO/8sYmNSvPp7uFrf5KbV4XthFDd3PG7Epb&#10;EGi/s0GEaAgyBbdtSD7QYx/ztW4Y0ztEDvExMCLw3INYSnwTJo+FEz2IJVtKUS0bm5cRGzwY35VD&#10;Pwe5wYm7f6PRq4TJ3v11+Ux88gn3D2AF4oX1p3Po5qHcjPT57SvDXbEOob/jkdlnWZGSbKk1BDbC&#10;PZGOt4ST8Cu0iQGS8nDu7PiW2Iw/8PUkYLtoMsmUOe636CupdR4MQMQyAlo7xchoRx5E+ITxnNcu&#10;ZieLZP2pXTzbR3Ah9kIyMv7Ch+80Z6qSlpbxAaGikM+kEsNpuFO6SG07m4Z2TTgDgr/SUiOrvZ4U&#10;1NSbZN7CVFQR+qNXYSX/u9tw/ZcDpuLgUvQSNV8ij3G6alfhanzis+WGqmBisAzB23p3/MzUN+tt&#10;qRZoujL+6K23G8TBawzL9HYKfk9cg9oDcUgdJFEoU8BmAy+XvbWVNMmougZ0O4hpkYJaeLJwf80R&#10;C90gmEA6SRAY5g7AcX4G8Ns5zdthOQ0jj0c7b7SW1VbBdlFBswfO31PHLnsOAWlN03RXPKnzk6kJ&#10;bUoPbGCCGpMsNnvmnewt3oStuYm6pwvPQy06BG7HlFzthUPed1ULR305FT0NXyFtNjKGdagBJnm4&#10;NSpvHwzTV3ZiXX6KamN1mWu5B6cX4kYZasI6en2xl/VJOhtbY5+t3OmJGhrexgX/qsfmuzm8dPEl&#10;v4952ct9gX+jMg5oPM4HlV8G7McaP9kQT4fzBAUbRMJuyWDcjGTRUsgCcnGAfET6gJ4gI8sGfkUD&#10;79++un7/xBeTgM5QaTnoJ4mgGXhNv+kV1sXglLhDvdDFz1IccNI32bIq3cuQiLgKfNbXoLij1nUN&#10;7K6wmfLUE+2VU+pFHD+bE9gd6YtAjJLyiODO1jOeA9pucTHV2YgDv9U2gPKyEWGXHJJjMu0tLgAr&#10;OIaXznoymYJYuHgnaHKoIahijY5x+tVNMlh0Jn3xRRuF53ZbJw6mlopHJyIGrRUAi1Dhybxt7TvR&#10;K884t5DJ/LVzYaKkGsy3R/TYXQ8bolArKVXoCUyFyUgnD80Q5hY0n5SvFbQIbD54F7BlzfWurJc1&#10;0XdaFkY+1TiuC7GTsHqEfu1qMjBle/mnC5m7czGnZySrtCfS3R6SSQGLquulAX9Op+cGrCpF0K/t&#10;ABQ+uW/BZoiZ8bHKmxmQF+ysXkIDL7YYgW1MUBhF9TbKxG1wze8lBD0ypm17geR6jWNO4Ew9GsUt&#10;j2u+N/XK4VYVre5jDZE5QW0OPKoOZEWE8rYezam+niyuhSILpPdZVy+rwn3wFT7LElgveVRfH3lC&#10;qhCa/7OSGojifvp7lAPLfVro7vyLzelVqeMbV6CExj2i95qh7TwCGQMwfjReEfPafvpF+fsudLLE&#10;8echQU0YCr714/x2uZ39U9GUtb4/myAwV24O0sF8U9RCnBndHbmp2kXk8ojz8bObOlNmtOC1vJ9s&#10;XZYqNOOdPaOPc37WG/UTbnXXtghCpdsh15dOxOFCGHOFaOz0bFVeTy0V/46mMKLD38nOvpefVPPs&#10;HC70LyrX6ALtXofJAhOrKqRRGwTu5lmmca5oXLWSqxw13Pjvtlp82EtI+ieEu1NJnk+ROJEVrxAU&#10;b/dKVG4SqrUrJoMvx270QRk1Gl7n9C7vuMeNrueKPo7FjC4rxrKgzJZ3WDjlJLNND+TvnMcEkZ3l&#10;IQbnag0Qp6HYo8WYoApdvtBiQtDwDUH63+XUDJt6EHSTldEg8NRx4FV+3+dy1m3UFBWWxKlZqEv0&#10;HHO95FVF0QczJ8rYez3q+zJhWyTeBQdziALhaVc/MVP1uxKausq1ytxQ0ov1BROzEXOj3Mf1uhDK&#10;96Mj02+mG4WBdAVYut1YjF6hH7OEM3ykR01wjYpkoYiS3ZOI/bRKfiPgGZXibFGyjyM1XcVG2OLZ&#10;GfWvVnDFlXuNT4rLKps8bGOHOADALFl0FlJseKZBbzyry3nZ5IQ9HNoPTAGJqtcZT5S39HXLtSo0&#10;EpU72wFsUl8/Cp89s+AZbcEuGCSreheBAGa+0SUhyhTOE02oBm3uuxk0dIF8FhvLO04Gtvab8PyK&#10;3BnPN4QmS6bkcood9LJFiI2+0ivugc+1xLCXGAYUAlSmbqu1iH848DjROcoNTMWXPxwIEP1b4G8f&#10;JWDKOu0OU1zZagmdowmwlHADxR7BAj7ZcDgahmB3RF8NDm8YcLnJQ7CFpMZqSvMQwE5nwPdKrf9V&#10;AgLxsCkge2e0w0/S5pefJpRYi+wDbroWiPlfYvgteKeQJMkipDSRsrBv/sRnG8bYb0KwmKyEomCU&#10;zBom1FbSFbKLHBv10Tff//UJJs+UovdQ0pobe+0mk6h7STUsaBM2DP1UAQBiDr52HESFTogNaMMU&#10;5o46U4Dm1c3SbfSOBmko00GTWBs9agpOas6wHx9oae0ldbxOAf9QVoHtPHY2Z+blJRVujkfYwP7m&#10;u0H0wbQgbgOZnpdFGW8cXR7SgZ6/HRM/wYfOhdMG4tjSRHDDXDiN4mFJMR3tvYwdZhBtK+UnF9Lt&#10;3qElfQURayslPh5E4aY/UPK6u6Sw5rZE1tbXbyfdg7g513wJvYMANLVMCkXTDikrK0XXxA2FBa+m&#10;L/jb6N8F+ul7Sd3a07C20Xep9/f6K+M3kO3HHIBjylDybnsVUIGah35Cn0twkfDxkhKG/Of6jkg3&#10;+gDHn9fbS+rRRhhrjuyW/jUKyCwRbRtP7PWXD0PhBPBucFvputNY7+UNhXsOSoo3jWgN/drzl5b4&#10;TUTu6SKiw72XbVofaM3TRwe3gDEH3v2rXCgE8z/Ety9IAnNui0uCs/dyPqQMlcU7zlxUQmUCUMRg&#10;drECwq8BRZw1hGB9/jH4dbGC5pI1Sid+H18lxEsKHopKeHq4b2rMAWo52Kex5iA0yiipcCIRDsw5&#10;iO84iiZoKD/0cWA7GMwmasq989p2OpDWXAfRCOu9HDCrUvcKeyOERfjfapRM+XiFFXD6vIg56Ofa&#10;vK5GhXQDlsdpYP+zMYc5G44uj1ozVLb6C9fBUb2XNg40om3SY0JKOA1ES3FVbCM5NrVOjNb/rSmb&#10;vrCaGZSAh9XLdWNzLblHWflpV8hi/52VCwMLhhroJjdFtVNGzPBFVOAHTThsJPSVRr4G92vjN+lm&#10;1XUXtI2Nw0JuO00jS/k6hZ+QvHuclvumdluGfansAXMS+GQTa+QdV4TW09VJzdxPjCk0nbXExj+j&#10;zyzuSJx3NrH4ewPr5mfGKeCOIe9KKPf4N0QjRCB3BQ38uuKcATedDstvq/FAuYudcEJ44Gfmlnt+&#10;ANuuQ6JWiI918Zuooe/zv5EAeNA6nyJjVcIxhHamBiNfHILTT0NHWaQ935fIEfh1OxoMXW6q0Fs6&#10;mY7M0a61NRtFS5GYnWX/PT73hKt3NUYuUaEPUsrmDbCQxK2dySN1vn73kr/zgfmrRLsIdHw2acVV&#10;WN6Fups5YE7khNHkOn/eopIe+saIVELCMh760ri23n1nOuPVgNZhzd80bzwXMdROTeSPqcLIp2Rb&#10;346rDPOnkK82WtzA1QDC3I8MD0CpEPwtxB8XuF8Hq+Rvl1n+x/102/6Wr/zjQypuaRPRSeH3eMCl&#10;69BotTyywdnHHWDg9DsWaEsAHL1/oPPSdqidk79WPm1+pp1OszPXfOTH3fagrtEiN13fYFQMuHjk&#10;NzpxQookaMW7TTSWqeDU2pAOdAl5KtHKMKosFCWeJER6NFLcxSz1AfMzDVwiYvL5z4cCUip6ChGi&#10;92ECmYTYDKoLJexXQ06gy3Rib+skKZay+7SlZAn0YUvpTWtNVnj/agxObT2zQj/Ivj1f9H6BMCsw&#10;+B0z0R9ZFycrLv9mSzzgwjf8rdNBOmqVo7DRyva1SLBJ0WDmKIXNxQHO5mmhfUbAH0vOYi7uI0fL&#10;tqdUqkInoKu+CW0b1VjQDdJD/nigOzgjwKdO9PycBXoywGBW8OI5xANKujdvxct/PuwM/zU1BUyQ&#10;WRyspLxRUI/5tflmsTFj0bFWtOmrOEsXm4QpbejekOvh6alLCpZehN7sYvfZEEhsSu3whAFH7X2D&#10;7ckf5YyshWz1I/8edObRQTBh64Qj7WVis9NXz4NnqjSBxodSnbjwGubBx9yqjG432a8AlzI/2cX+&#10;BEU++rteVBlpJT5mHEK+QS7WNpC0liCP/CQUF/SAzlJCowbNtpcHBd8zeW+G8bDMaVKyHxDG/l5G&#10;nTRYJtITpHqXnci5RARG7bFSD+N6+iOhTDUZyoYF/SwYKmtdjc25Lc1YrZlGwRyt71fjNXmOTW4X&#10;kzfRr3jCmtKz2JC1K62gh4W5uCA/bOjJj2Hou3rQimOPqD8bDrJnLlGfeiHDMn2aynv/LZGqGR0n&#10;pCUd9bu9xRo1SayW6k5ovr9WFN96gbWHVZo8peILknKGivoyUcHztii8Gg7BlvaOMS3gUpFbbRN3&#10;qpFH9D0CvqS/uyKaPbNEEcofSKFKIfpxVOGSAGaVMTvaEvtqVE9mPzut2BCdABrgapdFrx8qLeB8&#10;4KFKaMbGe/8WPyuQiX7t2XBuPsme7XeZoDw+SfpnavnhqM6weKArZzb+Tc1zlokNPqXiEH86vWpL&#10;kp1Skdick+okX09H2Cn1WL/vSVkvYlkg2mvg1jWl4A8u2HU60HRcz+viIFiz0AcLKW5IutMwFg2e&#10;0xsU64yRcUdb0WQbN30V3UzmObCgIEXyROroFqhXqF5ybI/jXGU4sDe4zXhkVsznx5em1qMK1R9y&#10;98o0dKRd+fYeta1rVtwjxfCuFdh7nOv8omPhpIVnWvxWP4ZStHU7sgjY2r/3KcSJJnHKpz1nxZ6T&#10;bntlpgNx/ElpxsKyCwO5Gp+ryGRRaE+4By/T+Bjl512myaXY4NVF1HgzOpip1uHQHyvQOLi9qQpN&#10;Kafjt+n9mIWASru29aWgEFctpvd2/6sEYA10HD+hqx2MUnfQtj+FRHtiVZumPRsZ4YHi2aEesreZ&#10;c5svbODc1EPZHQbmXSVYe8JFA9+NphhXQj63ifczIOvsyDghOUK+Wy5HQcphhWrTgnbk11+I39tN&#10;4cUnmJNQD/6SdelRY9sD+6uiZesdKySLW9q1pUbnAHwV4bgiqiTkuZTGD0ay59/DmLZmrlOMqV4x&#10;syCF3sUEzZB7XyLdVcMlX5t/s8LhTLVHKsuomjgxN1SmJeSg9SS6+hRqvDRUOD8V9dbq7d3LMCc6&#10;6e5tMYpTQHrObr4wj4PWqW26NKZn5NykCCsoj4RTslITfaRutPODZEZDudcJh7UAA7m9qqabrLye&#10;zmjDB5yivLwRPcR67JjgKvx0IyQmsoFHrI5Yw2J2KNgkJM98VqTdc9vCFrZ73mbGVFtJI9M40JXL&#10;4qG5kBKCG+EEeWBahnx73wyRPh5I28S0Hbn6lVJgpMpsoSBah80F1d2OcMyKrvh2y+Fe+bIB7g41&#10;TNkRnjI7sia94g+7vL6RYNgGhdnmtYGH6ZCtZ7/8p2pJoWtufB7LhAkXEOnNP4V0GY/Pv/vdf082&#10;pgI9SNleNaa8ry+Ue7tqpThyaIaJLBUhfk8fkNHNYWX3Viqu2Z27YDpCCDqYSv5+tZrRfZ8k80e4&#10;ALRit0+vNf4x3v13ohmFV3A1AVUr71zUV4r7RL8QHUq8d0uEc8CTN9qQD1FQCQ1X6/TbZAlxEaCr&#10;mN5ybwfrFNE5vCN7B3MvYDXae1OM+qxjw8BFJDlPBp4scX0stxh3uzlujnU4Hsa2QeWGVDakCIzv&#10;tOt8mKOQP4YjfmQIe6e0hXmxQiv9yVuX0mOaOYcS/Q4w6S2nypKXkK/gZhaiWtAxVj7rsZJtpr96&#10;UqoHa5p2cNpYMMml85EDk4gy7/s+0fYILTG6MVPIH1gSf19VK+LigVpZUpxT4MHW+mbX19zFix/K&#10;Rkj8PlaHF1w1plyBw625P8rNpS+FnlWm8m7Ms4TxxxWQzYa/RPtgjKIRtNenmclZrWEyazXbKCfO&#10;WjI03P8XVm6VXaQiebGExdz6HnjaO4LLv0kQpzT48KeUX/IkxDsinDAFW53iOsAzdkOfkmRvNRYr&#10;Q7yvxDso2BWeE/3LfMSJE3rhATp+iDKa6CPbDH/KzjDnT50/g0mlTpTdJfRRM5CrjojlhIUxWK6Y&#10;2aUrfJ7Rl2xeJKr1R8yMStE8ntNC9h/y1NvJA96oOwbBLJUwx2i2N+DfMmKthEXWdQwZ9+bVPZxf&#10;FT5f9NjcCJxi/IG7OTlXcwgxJ5UgMaLT0wtJTNhYyNALawl6EyLJUuaiAz28Mmbc+1qCWCUFDGuv&#10;JWEtdcgjA3+8Wr8jMz1Xuy4fFoeHdJxwsa+u+MmoeiD1l+sK8NTeWSV9zk8ABdPRuJnUrSp88lMk&#10;rgpS5K9quI9bbJewI8dfW9S2sydK2CjZGlzRgFgrms3+pnfS6UeIJW2uGqoAvUEGdtcTcbqUvz0p&#10;iV5+53fR18l84KBQjjsZZIjeJao4T9cnYlAujQJ/HwKnaQ/wnerfgsoUFoLrQUemTUG7ogzI+J2k&#10;Q4oEUNeKxKfT3iB2VWNPqoWX2dQMzT2KqtC7olX5t0PDm9LwD8i7CMrr7O6EC/GZgun1l/S8/oNh&#10;1TyqIWd6y42hdEjKFRZk1903xvrK7LZr6twP8wubq+k71prkdUKBOuHR4O2UwS6PhpTA6s+oKxiB&#10;S91R4LDC5I6YvP6CRu7EDso0fgd0vO3PnRzA7DUVfo/wiYIrDX2PA1cc5I4BSeADpdzbv582V6eI&#10;VZ/GjAxaptClvx/v2AtK+0l+KrZM/3jw4YePuuSYFSYk9S5ZpZWynC5ZW/H+A8a9RTtYZQJc9TIw&#10;d2q04G/6z4ypH5cDW8mu1ikmIme7W47A4AdB70fdVVZguESS94C9BnzaXiPpoo1zZCewbACygc7Z&#10;U5041DWyOaK+0xIgsv1t4+zUWrW9SUMyb2rwc80U0sQvQHJwJe1vYseDOadZ5Ue/qEbl1uQNN2sa&#10;VvYPEiIOMKssxj0Don0V7XjCrDltYrEENlmfGAmmHTVPv5Dm8tWdzkWi/h0QDvi7e3tx+Fq2Rhci&#10;LvNOJqk4f8dmAL7PtBOsBPQ/Rst+/EwEiS8mE0usmKv8v9riW92YCa42f0gfyz1GT1J+p9J4DJz/&#10;KyQKseCJlf0xAkIaEI7sN2ZyHA4t8LP9WC5nXag6cRrCv3bFbZyoMWaNFMKlS3T0DU84MyaOUI1N&#10;OqBMdBSk75tPP/QIErbAYD6+IomF4DoI2BZq2Bjtd10XVzLeAgua91lZdNw4S39OJPyee9xcaHCb&#10;ZpQm2dNpmzgMC/gbMjtyuafncDC6E2qy1+RH50hfQhn/w05m5AB92v1XxHn+kxTcmKyBIzwn3/Jy&#10;If38fJnvUGW46+bbpspwCR3qtL/8eQXx/gMHnz7hFwbW63H7q4rOT83aZxWd3XPxD+yNxykO9wf8&#10;4vgoj0Uh1IcqwWQdhQ8cwd0IsYX0LJEHrKsK4iyGuNcnKsHfeuNQBu2K+fTzKo/BpywG1pjgX0+e&#10;nbAiO0T6+cgdzxZNtUPnT++zbnfXsfCcztfNuJPp51eC9IpNDNslDoJ3utjD6fI11xWd30WHw3Na&#10;G7m+MrCeHHgnM2z7I8DSt09vxfPOtvV9KdFEn/jOF1HG610hlNobh6pNleDuaqz/7+C3sBiKgOqo&#10;7hvDtv3L/1UCzS/Vb3QbVI0rNTqrf7EN+XvV5wjZc66s1+muvjDSemn6kWF/9Q+ri+z1VbL6vc3v&#10;YCNraUW7JtTnIokS6yN/BEPdQCyU9GDKHOSQyaVpovQahHqxYFxygb8roR451FNrnFTrCCWNgJVm&#10;qt/LZZfXDDD0HA9wnSWsCJqwPor+a/hIGiH5FGW4kZ6gLfgn/0zPYPN+Vvgz6Y7I3Bf14rWq5I+k&#10;O0vmdrmiPUeuRkl/q91fG2zqhI03qRc/VaPoy4SvDAw2J2TQGpsmCFioZdy2Z+IPXwKnSgw3n+8E&#10;GSXhteTrGmxGj4rW15AKflQf46gbwMCT+Kpu7gWLNtyMjsVGxXGPjDPciOb9DpSxuofWDJQ9XH1R&#10;vw/GOSc13JwwnOPgOqs+an1D8egXUpfyXVQrO0umCrNu4B9NsQnr+DVC18B2E7P2vzT4mqL0LTVC&#10;ckXXrlA0/+h2OLm8w6uHP/9HrFljnPQ3TC9IaVui3CMOhb9pRgXm2bcSw+X9OCD+GZXESp4DPoZc&#10;ikozpJQkFxalyQXLlewlxWtI3C6J4o5gtnIYjNcDwzCHmvf21WutiKh3jzpsD6foep7+mBS2uI/P&#10;+EFVFEjVVtSYG50CiZoBoE62acr6V9Y3X6stK5tmsba+lz5/no2qki5krmM+BTKoyizR8cnJLI+m&#10;KwqcL2JAtCrkLudemy+YWF8k4KTUI1i20OqdNqK+mvgCzdZepKxMyN0G+3jGeKfbZBgR/iI5ghX+&#10;s16+JAJWbHoAA6VxmA+lorzIH/Hz/6/FeHnfihqjjszOae73kGWx20d660hSPHJhwU1zCP0pBZ3/&#10;noxZbqlJv8q35qnWeK+RcXzqRsAlYFZlbiEhU+B3AAB2eRBlL4ahQ8S0WKaMIgTU5LJNGKw3dcgj&#10;0bZ4c60lwy0GbhbeFpyOMli/CuZIaTWTZdnrdQQm9BRAxd8QwOnusD95sQNPvsWpKq+k9cZOFcnG&#10;bcBxDBuifumRFYh+uNF5WkVdBNKU1sLyMj7JE/jCx6d3mBpbmPaqDfFl2APwTkIF4SFYHlzn8raD&#10;YIBB2q51g6rCF2Ww6bHwbI36ggB1pJIcCSsveADAzhgL7oxuQxkrmJuYpSdurWjFZaoBLyK528dI&#10;fg5t7Ts+kbxBpwV1EPA8+2qk82U+BczbstTm6NQK/rhSBdWwSai8yMCShCIiDyYjR/1gokBMN4L5&#10;8rzV/8fZd8Bj3f1/f4++13UhSvZeISslQkb2Htk7ZSXZo4yiSVaJjNJQmYlCpIyUkZLKCBlZkb1C&#10;RLqej+71+z2v53k99/O/3e/vOedzPucz3p/Pueh23Vfe5/e8knApU71OHfAaAqpchkjEb9smfiYy&#10;f0jfeMZWt/V4HX4+KdTldbhlX8KUzO6ygOYeL4y5QyAThfc3CU/xFDW/mqu8bkMHGjKy8aBhqLaQ&#10;Mi2z2+ugygmO7d1e/mmwqFK4DDuXdLZX0DYRjTYsfJhjrecgEZ5cPMFxrf/1hpci6bQpmcIodvUT&#10;HNYuNB0gSTgZPSWjVdIzLA0LyZoU2JYrioLn0Wg+vic9L3o51zUnpg8/d2TcPlX+sKwHkw/nr6A9&#10;8JyyuEfllMbdNyc4ovr3JwBnw+ogadI+LdvjxRuoDCw6cVK/+dTFO3GoBSxHLq9m3CIeuajoqrFu&#10;DGYDJ7WLe14sythqHrLCzHq9ij8Ts7cPvfG+6rdwcqMaj5OPuJSdHb/lCs+oWh1eMBH+7eT+rsN1&#10;ZlqxDDlL/MyNlcc0TnAk6R7ShCetTX5Zz52pGoPiHtYW76ttnmWqXbMJ8N35zlQvLZDfFchQ9Zno&#10;qm2/4696ny/2KHjtfb7YrPcNPN3EJqdlhN3607ZWFRNsi3uSAiUrdtqFCnwevbrpoHvuRaVXzafY&#10;1IPDZV/h8ToNmQxjHU+jQqcNFbek6yjsY52t6Rwd2HdWeXvk6cW0y2d/5TyRMjiic9Dc8trDl52K&#10;V42t2RwO7T/53GCnWFVSM9uZ6mHbXCkKb/OirEbaOZ06uopld7YR6QSZm6fe28BvfZ6FUY7qx9wx&#10;5XM1qY+zluS/Gs5KO2MxE7vTXWvAe1HH04a8rZfjs2PrbaMB7nZ432Igq4Az41qtyNva1ymPaT7d&#10;Sza928CbTyf2zbfdr547AWVx2rpmdTbF3jk9pPlI1tHp7R2FF1HqKpkpUaQkCwqmRI+xTgPRc73K&#10;+WeKo1h+O0x5iHcW9UfvvMpx1mMx3unte8sBeeVkXW3nl0uCW67Rnd6XPp9VoDaRVQFvZ7Uv0btf&#10;aPWK+2Fu58s+e79HOQX6g5qa47QL/E8pdzWaHJ88//VMbFtcYu6V0B3Jrqbbho3yH5Mau+81FOwk&#10;mqXp2C0zqsymSNV1UD1r7jmd9ynNiltx/3u+1ieN7S9qB63YOiXMW6nfKH1Ohswud9Z3mJm9nDYP&#10;K1qq9fQ9uXz+02qbgK9d3cOXBa0nffVjGO1I91/sVNLz5HKi8t4WeP7pp9Auxt48C3q707p4mcNs&#10;vUxbSLPYA7Yyi11Y6D7tGK8LyuWvx5q2ERr9ufZdfUxjrVnL9LCPIPE4v66jjOXlSFTGp4lqTnsK&#10;Dwb3zX0ZOoq954Jy9zS69357FelF1lvVb7zqb8HkF0CcE6jc6dqo1zPGk0mRL1by+sIe8q64MOoZ&#10;AuGecKiBG3kuQp/lTtCXz0M199ZWBB8b+LWc2rXI/ZOBdtCUbeeBsfq7yvDOZI3y8oFNbiLB705c&#10;2dPZKTEzSP1oveSKKH0nX6xotmlndfi7z7x1X5NL1Pw/L8U8phH2CcxrdjUSe/h6ZEVR9Z+fBJgq&#10;cG7LctWmrK9U9xWiNO69N005J02pFB1pwNRqXMTPLW9pkBWl+lHROdZSrzzJRjLh2/XZCf5Tsncn&#10;JJ5fVjEULxbw75QV3DN+zM9ch/t8NYOG6Dm9iCRNJpaXTjXDGYu6oR88qGdN1QYXnyX1bdoffcmS&#10;9+HR8/ov49hP3vryUlz8LHX0d/mEGN6EvpVbQxvvlYviAgsaoYeaUx7r3VG7d13AdJu4q7mQ6HZu&#10;ptsDkSYtN1WSb4TdT4P+8JWGNtTIi2RmdU1WidBgor9PmdKqbHzdl1wCvyH7eq40x96QKjPFdra3&#10;6ZbwWY1jDALXzCmiXcKCdjz9yiMSrXFsVDpJP1mFv7Qf/huo4BUdmarOBRX9wyKbZEyuz585Dn8g&#10;Y2gtc9zx8CFuqp+kab/rrMa3tNJbunDjWjToNnxV7+IpEBINYIow3x6zeJufg85sZPtit121AL3I&#10;zLCaEJiuFzJSvV9WIZDSqmmcPGh0x3pPvrvpMG+r1AVtW4pnp0eFpNKdYrYvf8gWvToUsz2B/nvQ&#10;V2p93oQhDpkjplQCrc3NmgPlLsd0BUwDW3dv2NOcDmlkSnlxzy2tUc3CklB5yvi6uLBxsnretzNv&#10;x3PrGHPNRZ2T7+vxnnYopJ/+0GnxQkTsVJVWl923lnChFWG1SqbSU4IWrusZ6+ZRq9pryWWDOxbb&#10;a0iD98fyJkjmFtQP1C1MLQdGGlj1Rrul3mmIcnBkfc3RCiVqf7kfsys0pViKTC+xnhY4WMsTKy5v&#10;IfhG18JioiBP6LiVhVW7cXuSgXlpsHiw/OQoR/q3yA+bGCa5us/4vC0T3KZ75RPjafe7Iz2JUVW7&#10;5InP+l+tZEZ/uqZxKtGJYrlY/FtJ/s/g/TOGXDOGsslZeRKtFdt35VoxWSw9tQrWLnxuJXrKe0/o&#10;sIJb+pnC5UdspPsKkkJGh2IDxFfrDS9E9wdTNwgg9+csSdIJpgEBV4a9X1B1fOBVyuJLOFJnq940&#10;+67OXNrZ7LYQvInz0q+33LqXaOWKuwVZi27w1DN1HOExoPRnmm932L1FXDniSuhYEXbanO2kzrVT&#10;TxUzZsc/mN9dLaMdKJfWpBlLJFUdOQAvLiIrYTzwW1QNvSl5WuEHuKhA6uOF6+Z4dOaCxjo7dId7&#10;rM7HW/w6AkN8riI6lVNVuceir9dvZzp05OcHpLw0fD3/UfobYqQNbqF+W9N+KfIxnn7ZUyJt4MDy&#10;tnjK9XuPpIQMpHO4Az/3nstpPDbDszt02Qo+FuF2f+colWVhQ5ygdIu5I0kkSUygbuSFuz23ngg7&#10;/cFL6oO2uwtKNAWOXb3SPdU2SHdZn3zGwiG23mqpus+1Ll7N+5TZOY5Lfjl7Te5a6ApVnuXIf/lu&#10;/kdC6p1zUtqOd5ZF+vNkRWtjn0k+y5bdaX33gNloDrwTOfHc5nmjDmnZ3sCvQ50Tn5/WZPmxJj1o&#10;dtBNvVafuNA5xRPae/Nk3PzqkJKR+xzLrjf0Ol6nO/dEbVylaq+pd54SZzXSHg9JXNU7XLTw7H5e&#10;RN62RzsUeeZPeUdXlqjcfjvaFDj+LO9e3pMJsfbOT6Pv857oaMbvdehMeySleIXZ48Xxs7s+Kid0&#10;Ew9wMBZbx0Y/z65KTHbZebyOPU4wILTuQZDTMUaeoi0r1+rk5RrqeV7afkt4IFe9uNqTYdnyQuJ7&#10;VHtivKXF5Nu7w1lWS+Rd3PdFHwW4JV9qZNZ+JBcr8Ea1fcsP9fhXI0wHh1Xz/EdXPgvutz/I8yOu&#10;pmni54eXgwtC2cyMcTx+WT9qbcs4cvMF37zWXYiTtAqwj6heLkjKUqQqcPU0vZ7SmWdEEbTnl1Ry&#10;3ryClzSJ0bl2LjX8uGnYqXBvuV/GQWrRD8but1w+anlhkOFcpOOtaD2OuPqLzYb12gzeddx5t3vL&#10;i/Mt5H5ofSWE+DvWnDtwIlnOK3COkLDb5ZzSVeq+Lgunnxe6rmklhrc3H94d3RVlbnsoRo95oD3O&#10;Os1DlHM5MLkqr6LRpt/3LHXXQZcLoqFDJoP67YbtZiO5/ib7HLdTjwpYWCXfamSaFE68eLWVQLa/&#10;ojCiN5ezv2+JKa4y081Tv3fPe553g8qVR3UnUl0l8xJ9jra81hjJnsjyJzd8r/TrGyoyDNwfVqTE&#10;VLZ0yOuDWbtdO6kh/1CJ1ivRrRaHFq+kDTx5tGOvmc2D7rzuL2ozdyasM2crn5nfsrhlfkvAJY1l&#10;Z6ncqSuF+TcZHXK/meznWNwaeidw3wHD4reFvqVCZ2/vN0hlbKQ+xCR/jPbRuCjNysBbypxqlQgT&#10;TcUwsTtfzTbH0rxi3NNbnMC2qkJnl1bqWLJ36KXdib0P37jbZlr3tZ43TUzIYqneajG4kyZl+5Jr&#10;Q4DN9rdv8lQjNquUcqw5CUQ/XfE1rxoSdNHfe4rOf7e3IK1RPfZzc8N4zoelrCcrdN5iPz3Ok4/6&#10;BZuJ1SXLierGX5SpLWavdJBwFE9+SZLcStNWp7A1lip56f2vpzfP+a3yB1e0Hj8mr/Rl6GPf3Xl2&#10;Q5p258iMWeHSWkP2iwVlHWW5X5Oize8G+Qort9hcvcbKnWF4ZYB5/+rRo50zIi0mS1el56kGiyRP&#10;0PY88W4rfC4kJG15qfPT3qnZL715zrUzn8XLZXyn2trcjA/lrPqZDFJFL1WRQtbklh7206Vvfjju&#10;6crExMHOmRVrqFPyzchQ56OGXciFi3WkhhzbfatyQtZLl+Lr7wplhx5+0zGhcVw9/8DDV83eNzpu&#10;CVtxcad9eldT6ZEpVGp31DNwcuDpU2FDj6/+HmWfrjhI/vOTgGNRwdr3Vwcyk4JK772dOxZ2/7RE&#10;Cis3+31dz0v21EZxl6warwXV51z7Qqf/5JxNy0vJp4tzeutMzF8P5ctxXvTg4eG5aWt9fLdgkbO1&#10;8Xh3de6XQ5ejGyd6Znmust5mzTIpO2ZXok++p+ZaYjJ4lI411Nzahir714JvtX1QYH63pFzLizBu&#10;wewKmzL3ticWHJOWXt0/Srw6n3mtve/oCD9Y8FGD3/JUQjRVdPD1APPCJ0dT3T0GNQI92tr1frxW&#10;LN2ze4ns8L37ybhn2/fq61UHC5Ii4tpWIi51pW5R9Vkvau3mk5P2t+YcXWq78OrVg2SRvQYdyjPe&#10;roO/7LzbyEOUS3Z81g6z379XTU9Pc4V2Kbhvm0/27G/LeZRcmpycmpHR4XWl6nju44qw/sugNBVy&#10;nrFCzqSnjUsq9yZPVZeCI6GK60eGVT9rGGpaHMqvkWXJh59I+UzT2/TjVymSatTIc98e++mb7jCL&#10;7c1tFTx5kmVH2Yqx1cOGl83W6Scu83WIUNkfOP1MJks/LVxiInPApTEwRWSF++vHh6d1aFhkzflZ&#10;xgoWqKJPGA2LLe3t6lle/M41cD1/cHKz2CDFFonbuhPX6D+PTzPf5R5jM6ukX+uzf/Ghna89PudF&#10;W/MtGYnnRXwt9RXOs9mxKZtpfL1rrUQVS4JiFmO/t9/f97gwkVki3MT+cLPKwzfJ/T/4L44d9hh1&#10;/Fnka8C1fs8scZhZz3fH+/pHhrlvecv7XnCd3Fotp8xBeqYveIydXVHls9aMEV8QvX13Ke3x+T0G&#10;9o6Gt8N177ZMD0uylTvPcsH/tsQZEzcowXRL3CtO3V8nMHpmcSqV89hOK34W4Xx341yP6teJUtzq&#10;4ssjIf6tZWfYmvhzbjsq8rouRZavPF15YlKxkr1q+vxxOM2WBBGTY53hJh8bWh0idn5anvry6UH6&#10;SfLtqqmTQ+85Jrx9eqRqRPjr97e/Ueju21/JUEx5KIIwXDDUKdUYpLJWk8I5FRacPsCtVUeOICQ9&#10;D+56myrWNhOhcNPBYUvlrmEKh+/eq03Me74pHMw8oKBhfFn9kJiYxGHXCBLFtKqVXY2akJle1w3H&#10;wEtX7+pLfHfotXp+L9Xq5ugdNN29hf3K0JDsC9nWu9XpEnXtUnk5j89ftpt7/H2JipuVxeK1g8TU&#10;HWWWyKXFJQOaopmPQp8Ej12z5+3qJHhwzIwmt0oFH64eXPe7t1qh0bVKq3PiW/SMdNMHsYenj5YE&#10;VPySmZCTuHNiPq60rOzxF/wBtrp9PnYHmeyXXP/Ea1SGfHtPqc/s7SKTovkq53Zi6aSyVtqv2k86&#10;l0XZ0w39RmZjbV3GyPOCH58Yuk2eIL87ZnNfS9PPa0Q5pprcZyctYX91jidnunVVRL7w3g2Gnaau&#10;6Y1u68pd0zFHyMo3GELaV2dvLCiff0Z+r9BmcvWMxKMBjUXfH5mv1nfENJ+WrCF3PSDrz2QknlxS&#10;vvyW/P5Gxz7F/XwJnB3ks/RLPs5r6ZdWq49n/CLNL/eHxIbi5IaZ5kR1sXJVr92tJvxC88pHRNKm&#10;IgublAMyMqXX6WMVjk8sksXahvpDUhNpplk4F3hEdMgyMt05eh+plVlWE/TS8iKSTve+j2xmaZ8/&#10;XWWxRhalH9tO6luT12K7Vx65fShWfP10d8WT7Oy7vDcXjoSZ8oRtc+B041Q76iWy5Qurgp6qqjCN&#10;sAPdUZGXHR0q89+Gz5+ukSWfra7pz+q/PXxTYEeqFqOhs5R6T8mz6Tczt9+FV/B0XcS2a2xXQh07&#10;i5Qb6+NdiL1yo4uutgf927S+Tgxlm93kT9/UW05Z2xx7LdI1WSvRaMlrkpGJGB+69mjEccsJhYYC&#10;9zwe3cJZhtPPXyglm6pvMxiXyxs8mHLm/WhOSP1bLgeDaPkdZeyjqh9mZkwNDw4+yD5IlpZvlxsO&#10;uRX7YcdQuppi+/CHzTOH+g+NdFlsUacuTHAOC/7xxbfa5ubaHf6lbKq5oLs0K4yxm3XLU128pzut&#10;iKLMB7e7BCJeXr4UfU7mggUugbFgjblvSpweJ0PWdGs/hfNTMx3lcdvmRjd5djlDZq5XvW3PuyzN&#10;hbvt4Z7f+xa4LJ90v724fNIrYL6ED50qi3JyLCCXfBpOHTmTk7HJiMKmfOnD5P1W1vVPotTGH6Vs&#10;NS82rQUV3FO39GMtiamfYM+/x+PGdOPG+YSSGAOloBCzVxP+VW52PC0ppT3uw5sYOEU5u5T4l9/f&#10;srngejbreNuLNhbypZNjmcEeNINmklkzASWS5Umpg+/zCcpP7l9IOx/5LUHV5Sn9Xrkb8Y/C1y7R&#10;Xfqoq/LjWJ6ASbdkHk9xpz2tz5HpAC6uHUcPvb7hJeqkKxv/6ubAORumrvj5fFF6cWnTGuUvzuZG&#10;O3Y/+Bp4R8rj0eshvqzUt8FyatLuZV+OWl9gonYJtax4N3/Yre8EU7rIuldm2XGGlS7PShoDgloW&#10;43wmbfxoX0Dx4M0twSlTK8GFoyqm8rOy/UXNalVfrh0pb953WOTIwtEzv2aEwqJnjB7VWpefG3st&#10;9orlNbcbwTTWXd/IX2pQZkqF70xQmLtTrbXkG8GVt5t7k1IlxeUavBVND1Tx1UQe4+3Tfnpo8eLa&#10;UJRrFadBWYTMImZlH/Zt2oTn6+n5XwI8Sr2y77ctGH8Jzo0Qmk/LkG+oMo+kD2A8pXqR7M63SjMu&#10;Td6VpyFYoGd+0VPOSXTb95wW2aalPW6WVP2FwTH044FO5pvEWcgRVuYjcUVn7yfuZ/B1iqQmUO6K&#10;3Hme45X3vgdW5xpofih0tqcsTXySFLXbhGFCxK1YPjGJfXSSte2YprkcFxaVadlEcz6xLuWxus+T&#10;B0zJlEqb3z/Yv2M3dZvr91MZkxG1EXZ70ozFyuirQjTGLR0dOrwFZyZ29SXusFIzVPFqtuNn7h5Y&#10;inEYSWER1zBCRU7UfdwWjZkZGpTjb66VZBzS8BsqvHDPXJ/JpMnfwY89+IBH1NzJg/GWMcEP9QKy&#10;hgwIArZ1Ie0++7HJtkcBDtu0kysKO/MXpgfWxLI/W8t41FnK2nh0ndxZEXTKTt0x+G1f8baWHgap&#10;5PEYR4P8c1KbGS0l3tDc6nN0FZzIZzJ6001QsiQlWbP02/gEZ+0b7SjH9ApP2m4iX/dRf+CxPO9O&#10;MRtfIkJHx36TN3asVMJERF64TKagQyFUYKTSmZfuC+fFlfXi2WV2FdWLTybPnSg4yqgf+sMyS94u&#10;e9yDwtm8RX/kWeLjh+5WL7YEEexdJqfYTr53KEz1vFjlVOEZP/1YyKNoU8eRi01O2vlv+wq5Jx+X&#10;NR1pmLpAG8XvWTsRGdW2ewu7R6EZ8ZeeOO+eNTRjVnRmyEzsY33aslGd25ZxNrI3/aM7bhfiNK5F&#10;iw17LBIS9ve1f30U/uMnVbr099syNf0H+BS/n8DEKXAsXsvd09XRydMVo8DV/I8HHDV398UoNv2e&#10;YuiZpYa7cyCGSi3MAv3dvd0wtGgW4uXk46nu6RgQgCFuY1f/AF9X50D3E67a/u4uGMIMfQ84HQMJ&#10;hi0Y/nkImzA0cA8AyYjhH+ZWNRwDXc3dvVwx7JyWjoaPs46ro4urP4bJqnn6OHtgWKimp6uXq3cg&#10;RkHxO5Lfx9FL6yM+/l4YqrT87QTDaOCzVLV8QA27vJGGhmuAs7+7b6CPP4Yumzs6wb+QF1r4I2QD&#10;dyd/R/8QDJkY+/v4GkA8yBBmzq4ux/0hEH11H08ffxkMs4fgHDFs2tDIcSPA1j9Cf23g7u1q7Aiu&#10;TmzE9ocwaGP6t7Vsc3fvwL+sxGm5u23YRWfNAkM8Xf9WCjPz9flbaZeaY4C784ZlDJP4PYc0PDEs&#10;T/u4u4sr8LsPPB7FMF2w6gmcQmLYcwPHkA2qhFT9/X2C/tg3V/fx8vUJcA/ciBD0M7X9fY77wl92&#10;hUJQKQr7B5g+zLOxVuz1/+GrFRP6r6/Wf879YwPOTmP6WBA2gUqx5xvj72cQlve3JAikQbA7DV+7&#10;sGl0FsYJGEvRZUwC5DQwq/wtC0L7fuvCE2YTmPnvceP0/6fk/3Xiv/f/p6t/Ee0ElvlXRv/t5c+M&#10;/ocZ/5etDR8T6OUfnv7e+ZvBvyV/8/l/9f2HpY2KVAL7G7Uq3TgNKwmoz1+z3zGjyr/3/vAEMWzE&#10;AdWHjoDdszAGYa2IG2JbhQoD/mQC9NAqSBfRAnyVwovOBMWmv0YKCkx2wxf0z8ZzQ3cjlo1I/guY&#10;PexvYOG3fAK7/M/+hgxbQCbwnIAXFE94cdFwdfZxcf39l61xUlFj+MYHL1PBhdj4rkWJwcuG5E5N&#10;bxcQY5sQJUaAcTMFPH7PaCgoKYKpKWG1CjK0IYZ/NnR3woIE48/fuv9I0e9zVH9bQBTwGdK/ZRRo&#10;Q7hhH0e08PzDKuF/s0rxW4OINny9BghscsLScWb0FPAEZ0elOB8qwcUA8gADWJuA3BLdxq1RHG6D&#10;IgDhMA/GrZA/boE8cTPkhhsjZ9A9hOsgO1wDWePKyALOm+F74bOlJZAxLowOgN0DOBtgG6ypQb4J&#10;9n9ilvh3zBafw+zwaewgPok54V8xN3wQO4b3Y154HxaAd2Mh+CfsDN6BXcQ/YvF4G5YKyIT5Y7wd&#10;MI0V4uNYPpzLxb+AfADy6cdu4J+xFLwXuwKIBUTC+izYC4P9EHwIO46PYH74GOaNT2Ee4N8dX8SO&#10;4D8wV/wX5ozjyAlidMLpkCPw4oRzAbZDjiLIFfJxw6WQOy4HuSsiH1wFBUDOQbg2OonrojO4PrqA&#10;G6IY3AjF4wdQMuAmIANkmbg6QAYgAmtedA/s3gPO7+IsaKMGf9V9o4Z/VOgPyX/WrA/25AgUGBd2&#10;APsEZ7oBfXD+K2AM8A3WS4BlnAmtAH7gDGgVpwfQAWhhTQ17lKBDQAuQ5zxOgWZwhCYBo4BhqMsg&#10;yPtwEvqMU6Fe0O/Gt6AusLHhj5KgClBHJII2IhJ0EYGgjzYRjBAZNwX7FmDXCs1Bf0xCn3yBsR/W&#10;vdA/Xbg56gCdNuCiBXqlCddEb3FV9AZXQq/xfagBlwbsAogCBAG8IOeAfWbQo0fvIIYPEEsLxPUR&#10;4uuEWLtxMvYZX8cGoY+G8TVsDF/FpgELMF8CrIB8HeqJCBQIJxAhZmqInRawFVERmAAsMGeDPNhh&#10;nwMhAidawznRONSlD9AJ8w6cHyAM2A1rWchDHvwqATdqkJsmcKWNRnA94F4fcjZA04A5wDJgHfqB&#10;DHeCgqAFflT/VX2v/b6TehgLwQqxEiwQG8EcsROMATqIg6AEEAVsh/U2wGYACXQQ6GKIhfAL20H4&#10;iQnDWhjyFSZQIQnIXRL2pGFPFvbkCWvYfsIqpgbQhrkuQB/khrB/gEDGjOGsKQHuJoGAzAmUyIJA&#10;hyyBK0vgx5IgDFACqAH0kRXU3YpggqwhRluIVwegS1AGCAB4AKwgo0fawLkWcK8B9lQh3v0Qmzxg&#10;L0AS1hIQpziBBomBnij4EyEwQ+w8AFGAEkAHYAgwhn1zgAXoWkG+Vv+K0/+8M8FgOxQQDrWPBEQB&#10;EmGdDEiFPK8BrhMYUBrEnQaxXIeYrkPsqRB7MnBylYCjBOD0MvAUC7gIuAB8nQV5OOQSBrmcAv1Q&#10;whYUAjY2/OVC7XPhzuTAncmGO5MF3GUAd+kEU/BhAXat0BWCNdizQedhPA3rUwRLOG+OToBOAOEA&#10;8iMYIE+CJvIAW+7AyVHCPuRGkAbsAogCBAG8IOeAfWbQo0deEIMPxOIHcQVCfEEQayjUOIywjp2F&#10;ml+A2kdBH8QBEmGeDLgG8lvQC3chx0yoTw6czwUOcuHO3Adu7gNfuXBnsuHOZIKvu3BnbgCiCVyQ&#10;Pxf44ISY+QHCgN2wlgUO5MGvEnCjBrlpAlfaKIKgB9zrQ84G6BLgCiAVcAv4SYd634M7s8Hbv3lN&#10;9P99Z2SxMuDtKfD5FHgrh14pBzsV4LcC+KmAO1MOd6Yc7kw58PEUuHgK96IMcq0GPuog73oYX8G6&#10;AfYagK8GqHkT8PAeOGsGeRvotANHPcBXP4wDgCGQfYFzw6AzDLrDcO4L8DYAZz8DugAfwV8zjO+g&#10;N94Cn43A5xuI5TXU6TVw1kDYAdgDcxWALsAQYAx65qBvBTH+uz4f+vN7AxtmgbEShRCJKIEoiJLo&#10;F/TJT6jDKtThB/DxA/z8gH5chVqsQS3WwScZaoGIBggnGsI5Q7QZsAXW24h6iJGojZiIGoiFqAyQ&#10;R6xEaYAQYidaIzaiCcwNADqIGUZG4gE4YwpnLcCGJaIEHQLRBmzbQAw2aAVyWYQazRPM0Az09RTU&#10;fALqNEHQAKigSYIimobeniPIoAWCFOjvgtjEwc4OREsUBNv84IMXfHFDLJwAdvDNAmAAbIX1Ztij&#10;BB0CoiduQnRECjiHEBUAygJ8UCCMiAMnRIiHGjjYAj62oe9w5xcAc4AZWE9Dv0/Ba9I01G0W7v03&#10;qO13qPEa1PoX1BwR1zASYCtxFWMEsMGcg/gT4yKuY7xEMsZHxBA/+BOAOASJVIAtAE5Y74VRDQkB&#10;VzuIxkiYaIZEgCsxotVvPv9Nvyv+7ndOTA7O7IOz8kRzpAB1UCAaIUWiJkAWIATYBviGKRIHAN2Y&#10;ArEd0IrJEz9g+4jv4fw7TI/4BtMljgB2Il2iEkAH6UHt9SA2fbBrAPYNwc+Gr38TW82fPSiI7cOK&#10;IZ4yQDnYqyLqo2qiLnoJ8dUQVVAt9FEtcQ+ADtbUACJ6AXWphpo9B1RAncqAv0IYC2D9APayiCR0&#10;l0iDbhHp0U0iE7pBZENpRC50ncgHEAVIwloO5Iqgo4zuQM9mgs9c4LoA4tiIpxXybSF2Ys3EaQAl&#10;agaemon7UQvotEDOrVCPNsj5I/TuR8i5Fvq3FmQ10Nc1oPMCxufQ309hvxT2i2E/D3o7A8Y7sL4F&#10;8jTg7RroJIO9q5B7PFELxUE8sUQZFAM8x0Avx0Ifx0Hsl4issM+AEqB3k6B3UyGmNOiZ25D3Peih&#10;bOIv7AH0VSH0Vyn0WTmgGlAL61qoWy2xF6uBur4kNmMviE3YRn7/pk7/+T1xgsiMpgBzcI9WAGsA&#10;nMSMSAAqEhPaDKAhMQDoAXQAWpBRI2oSJaIkERCRhKNNJLhXJITWoWargGWo2QLUbB5qNgv9PwM1&#10;noY7MAm12/DHTlIFqCM2kjZAF7GS9BETyQhtI5kiWpIF2LVCFCRrsGeDloDbb8DtDHA7CdyOAbdf&#10;oQ5foB790E+fiaqoF3q3h7gPdcNrUxdxF0AUIAhrXpBzwD4z6NGD/hY0CLF8gbi+QnzjEOsU3NdZ&#10;uLcLwPMy8LoG/JIBBNIaRgmgJv3EtpJ+YQyQIwuJCPFSQ+y0iIO0FcAEYIE1G8jZETOJAzGQOCEH&#10;+FkS6jsHGId7Pwb1HiMKw3w35C8LeciDXyXgRg040gSutIF7PeBOH3I2AC4NgFMD4N8AbQV+6Ek6&#10;wI/Wb97+TX3/eo2wAR5tgU9bkjmyI/0vxs4DOqtqWcAz5z/1p0joJVQh9JIQEkghEAgJJUAIAUIJ&#10;RQHpRGpogQQChBILIigX9SoQLNdCE3tBnw24wgUE6SoqIiIgSgl53x/hLd+6972V5fo8Z+89e2b2&#10;zOzzJ/8+WaToUGI81EnQYU4khHAfBJdlqHMajsEhGeIckMHOftgn6c5eGe98Ct/JOKeljnNidTy+&#10;jHeSoa9OQO9E9E/CTsBWaXz76+fUFnxY67TSh51QXeWE6wr8Wu5E6TLsLHM6QRfaCZpPnawkDqup&#10;k4eIyaPYXwtPwN9oP+300GeRec7pqpudOIjSLegL6N9KHRWy9i3IbcH3TVyfdfowp59uxPcnnAH6&#10;ODJrnHR0p+NDui5lLbmMLXRSdT6yc5kzh7lZ6M/Cr7lOjM5zOmi2E6E5Tlv8bI1vLdDTWDc4jdDd&#10;ABv1sFUHX4KxWxOqQSW4h74yjLnIWPqM49OnqK0N7J91sAYepl3AvlpFva2g3pY75fEpSJcwPwey&#10;YT7teeia65Tl6uoCdC1i3hKnWPKdIllF3T5E/T4OG50b8hwUcv88/S8y/jJyrziir2FvG3O3Ox6U&#10;h2BoB/G6g3XvJM+7iMPrxOMN4hKIZ2ny/Madz4JYflu9TV1VdQ9JiPsvaQFh7mGJdL+SaPeYxLjH&#10;paN7UuLc09LJ/UY6uz9IvHuR61Xa1+m/xXgxsqZGuq6GueW0hVtBQ9zK2smN0W5ugvZyk7WP21dT&#10;3H46wB2oCdDZHaBxbprGunw+uika7NbXGm6wVndraVW3plZya+g9bnUtV0IjrrFa3u1JXx+tgJ4g&#10;5lZEz3XWfIO136ReiqjBIqe93maf3yYHRc5VKXK+kVvOSbnJ/rnhHJHrrDWw3nL4GOQGaRWoBXVo&#10;13Pv0Ub439T1a3PXYR2WtnR92soVbePekDasuQ1rb+3+KC3d76S5e1aauKekoXtC6hKnmlAZ7qFd&#10;nrHy7nnsWPjuQIVS5eWvz/7RblUdCxPcajoNZkA27RxY7FbRJZDnVtKlbkWowH058DPmImPpQnKy&#10;wDV0rqs6G6ZDJuuZTP8EfBrvejoO+bFueR2DjoC9x9zO0EXXuIn6qNtdHyHmD7m9dSUxX0rMc4j5&#10;fJfvmNx0ncp1Iu1x5HIMebwPmRHkJ8PtpenkfRC6BpC3NLeD9nfDoTU0g0ZQj35+b8XmIGwPxoeh&#10;+JKBXyPx7358HUtdjXeLZDI1lunelBnkIAuyuc+BJfTnu7dlNWt82LXx2Y/v5eAeXUts1hKvx6ij&#10;R6mnh7G1mvpaBjPd2qy/NjaC8bkBNIE2tCOJQRR2eY668awtgVgl6oNuD2LfkzXznIH5sBjyic9K&#10;N0kL3G7YKd3vQ/v+52ewONmOze1uBMRCJ+iiO9G3C1u70f8WcX8P9hDTz7jup+9f+HIEe8ewd9yN&#10;1hNuOz3ptuTaiHZt+qsxHqQH3bL6JfHYTy3sJaafEZ+PqIn3ub5Neze534XMDupmOznYTj4C/jzn&#10;Fugmd5VudvN1i5urhe4sGA38zoe9Qrcu/WUZN5ArlufIwXZysp37bejdRe7eYOxt2u+Rm4/J0xeM&#10;H+R6GNmj5PNrxk6S39PIfsOc78n9D9TAeXL2k1tHL5CTC25jaEm7NYQxFoFMtJ5z4/Rb4nSGvJwk&#10;TseIy2GeHwfcVNaZpp9Sj3uoy3eoz92wE3bQ3uEOZX0Z8AD3nIe42bCY8RX6OmsOrLs0z82dd/LX&#10;U8pJa2+QtiphINcB2tJL1KZeHw3x+um9Xn+tS18w4zW8dK0C5bkv4w1Uj36bcdNLUQN59XqreL20&#10;mDUVkdci9ksRay9ym4ILJqje4jl0i9jdJK7XiaXl3RAbXO+meOD3boOq32sDodAee/zrFl4XbHfT&#10;Cl53reT11KrYquUl418vrQ/30hfiJeF7gjbzOmkLL4q1hEETCAKXPgsMbe4VSzOvSJp6tyQa21GM&#10;R2EryouBJOil0awphvXFemnakfUG4tTA2yth0Mw7JiHeaWngfSt1vB+khveTVPEuSgXvF67npKbH&#10;s9Q7xPjeUv2s/M6dfDSWdpJJ3GcS09leX52DD/OI6wL8Wej10Bxys9iL1zwvWpd64brMa871XtrB&#10;9FdhvAJy5TTbK6NzWe8sfil9ECbBONpjPU9HM3afd4+O9CrrcK+WZjA/w2sJEbQ76gjiNwpbo4nt&#10;A/gwHl8mQsCvvsQhxesMjeC6pHjnpS9x6ON9Jb29g5Ls7Zde3j7pybozvE+hLLYsHUPMxxPzycQ8&#10;kxzPgDnEfSHXXHKwhP5ljOeT95Weqavx9xHWsYY1PebV0LVebWgMLSGMvkjGYpDppA95XZFPYl4v&#10;XU688vA1l7wtpD7n4e9s8jaVuh0P93E/jL5BjPXnGlhPafbL3Z91n0N+E/WwGf2bsbOF3BQSr0L8&#10;KfRCIAguSyEx2UKNbKEGNnsHYL9sIi7PEZedxGWH9x201B1eLCRBsu4k1rvQ+zr6d2MnYKs0vnW9&#10;UzuW1JT91N8n3hk55B2RE9gItD9Fz2fo/BzdX2BjL/b2Ynev1xTqQHn6+R6KuH9ODj4jF5+Sk4Nw&#10;hPx8TZ6OUTPHiPsx5h1j/jH8/Rpdx9F5Ev0BG6Xx9e53z839XbS5P0mb+fmOwt9XG/pTtZ6f54yf&#10;71z96RoEnp/vdWgb9Bdj5xb1d538XiPPvxLzS+yDi9Trz14HveC1gzb6E/vhAnm44NWnP5jx6shV&#10;0svU+x+s8Sa1eJtaNPhHTC3+htDz35Ly/ptSzX9D6nFt4i+Cihri57sUfxm91+9qfb+ldfwmvhla&#10;A6r6VStwLUOf67fVRsbwl8VHflbzquJnTezU1xteM65htNtBe8bjkOuqpr8bc5KY31PLsf4K/mSt&#10;5O+tVSCY+wb0N/YnEp8upYrpX3/XGekP0RR/K+3pD9Ukf7gm+CO1qz9Ku/hjoRN0gQT6E7Wbv7t2&#10;x1ZPfOiN3RRIg0G0h/h76DBkhuPvCH+cjkTHSPQF9N9PXkb5U6AXJDHeC9k+zOnH3DR0DNB+yPQm&#10;hz2gG8STx46MRZHnSGTbMSecueHoD8evdv4Y+jtoB3+ExvrbIt8a31qgp7EO9DdCdwNs1MOfOtgL&#10;xo+a2K4GlbjnWUauRpCHDHI11O/TdPIzgDz1gz7Qi3Z38pVIvhL8nBOQ33h/kMYxPxaioD3tCHRF&#10;kMtIdLVHVzTz4vzFkkBdJFIrPaiRFBhEvWTAfdyPpn8s4+ORm0BdTcTeZOZO4UNsCnam4O9kfzuI&#10;16mseyr1nkkcphGP6cQlEM/S7J197POGvtGyxSwrm83GsslsxFlkA/m7WYfzyFqcR1aXdWYVWWNW&#10;5gyzkuSbFTmTrMiZZCXOJCtzJlmVM8nq8qBZU6aYtWWiWZ8zyYachTbhTLIlZ5JhnI1GQgcZacZA&#10;PCRBb+hP/2C53xyO7P3MGcf56STOTzNlqjmDM9TZMsucK3PN+ZJtLpDF5kJZBqvMRfII18fNbPxb&#10;gJ/z5FlzDmuYJS+Y0+UfzH+R+63M22TmsJYl8rS5VP5mLpcnzBXMWymPmqs4Y10tK80CWQLZkEV7&#10;Ov1TkBlvLuNcdQn+LZIM9AzGl4HmNEkzJ0s/8wFJMUdJX3OI9DHToDd0ox1Hf3tJNUORay6DzBDO&#10;h+vJcDOYOFSTB4jXJLMC6yovs4l3tllGckw/9v344bEmP/6Vwd8yJfkobf4C56pNJVpOYvsocT5k&#10;RstBYv2l2VH2Eu/PzUT51EyWT/D1v8xhXMfSniKfsZ7PzZmyn/gdYJ1HWO9RM0+OE6uzrP97rj/R&#10;9wsxvEycr5CLq8ThGvH9nVz9bo6AQbT7cm6ZzHh35LrJJbML55m8ZWbGcrYZLefMKM45O5T4d5bY&#10;nIdfzXB0tWN+pNxg7Bb+qhUvnDmKaXUXy0qGfmJbA2AIjKQ9RnxWJjIzeGFgjtzGp5v4/Qc+/oav&#10;l818uUhufyKH35PPs3ASjsFhOEB+9zH+Ofn9hFr4iLV+YObKe9TSO+T4bTNL3qTu3mB9u82JMBZG&#10;wVAYKG+R57fNHvKumSDvE9c9rPEzYr7XjCDW4cS9LfEL42w3FNuhpfoZ7e5nV2VrlVSxVkpVK58z&#10;1DzIlurWNBgBg2knQTzEItMe2QipbLWThlZbaUS7Ef2NrE7S3OogrRgLtcIlnLFIK0yirVCJg67Q&#10;jXYS/T0Y78X83lYk56cdOD+NkRQrTvpZiZJq9YIUyIBpkAU50t9aAkslzVohA/E3AbpZM2EIDIDe&#10;9CVhp6t0sTpLZ/R1xK9odEdCGLSyOuJjnDRlLU2Qa0y+Q8h1IysNRsA0yIZcyGM8H1Yiu4r1ripV&#10;TO+XwDOtjUy0ouU+KwrCuW8LNSXLqgJtZRksLyGcawTtSFlKHJcQi0XMmQNZMNuaApmQRXs+/dky&#10;11rEWWSOZOPjImsx55G5zM1BxyJ0LeRccr6swPd8azl9+YyvQraAOQXML5BZMM1aLZmsawoyk4jr&#10;ROZOsObBTJhe4ntp9v+DJWuNlHXYWI++J7D3JLY34OcGYrmBmG6gfjaQlw3E/Eny8QTrXM+a15H/&#10;p4nBZtgChbS3EoetxG0rOXoJuVeQe434bWd8F7XzFjX0HnzA/Yf0fcTYR8z7GNmPmbcH/R+Q43fh&#10;DdgBr8HLJfo6ywtWF3meGnuenG+1+sMwGAc8r4nd88Tyefx/gXW8xJoC6ypNHP7688p1dP5ojeZ8&#10;8wHOOifICWuSHLemcv45DWZCFsyjf4GcxOYZYv8Nds/Bj+TzZ66XyOcVxn4jl7/zrPmDedepg+vo&#10;C+i/Rf5usBduIHuDWP+B/G/4fYV8XmJ//Izf55E5R67Pwkk4RvswOTqAzH5k9zLnC3z4Av1foH8v&#10;/u3Hzy/x9xAxOcbz7ow1Cj0Z8gt77IqVjo2B+JOGvVT86IvtZOjOfQJ0pr+jXGOfXaV2fyUnF8nn&#10;efgevqW2z9B/ihydQPY4c45RF0eYf8jqgV/dOS9OwocE2Uet7Cdn/ySnB9FzhDo4Qb5PwVly/yM1&#10;8Ctcg5u0i6CYMcNuJz47Qky7vdh2NGeNcdAVUmlPgCxx7VzIE7+9XMrYK6WsvaoknqXJ893fmWoy&#10;pxZzg+18zi6XwRKpY8+DyTAUEqEJVGWsApRF1gWbeabUtH3SwhZpbgfDfTANsiGX/jxpid5W6G+N&#10;nYCt0vgW+Fnq7mfxKNY/zO4gg4jBADtG+tsdJcWOl9741ctOlp52GgyDsZJsT6F/mvSxZ0o/1jDA&#10;XiRDWM8w/BhhL5XRrG881yn0PWjnyAx7gcyy58pse7Zk2Zkyxx4nc+0RXAfR7kt/MuPdZabdTabb&#10;XWQqtifbsTIRX8bbUTIWvwL+jbZDZRJMt8OZ0w4dkTKfsYX4uxhf85i/FD3L0Lfc7gcDJN8ewnUk&#10;jGEsU5bYMyTXniOL8Ckbv+fhYxa+ziB+DxK/ycRuvF0gY2AkDIN0SLNXs9aVrHsFMVjOOW6edCP2&#10;Xe2FEm/Pl07USRy6O2Ij1p7IOfBYGAVDaQ9krLd0tntIFztBEvA1iTX2Zk0p1F4a6xlkt5Whdhg2&#10;Q0vWWZr83X2WPo7P6/BtPWt4Ar+epC6eJD9PEuMn7cGQBPGMxSLTHtkIeZz4PYXNTbAZttAuJJ6F&#10;xLyQPfAici8j9yq+bWN8J769iW/vwvvcf0Dfh4ztYd5HyH7EvA/R/z7regd2w3Z4Ff5Roq+zPE9u&#10;t1JPW8lPod0fhsE4mAUL6c+FPOTysb8KH0tXx/3v1HFNvsfbz5x/Eosv0XEAXQeJxUFicZBYcN4M&#10;XaEjY9HIRCAbzhx+DmJNJ+AM6ztNrE7bPIvt6ZBNXy7kyVl0fov+gI3T7MdL8IMdRF9V2rXkuF1X&#10;jtgN0N9Q9tohXGvLV3Zl9JYpkS9NTv/6uVDbGSblnNHiOA+I6UwQw5nEy6pTOTOdBjMhi/Y8UWeB&#10;+JyFnKMuQjaXc9Rc5i2WIK6VnRypxlgNZ77UcuZIsDNTajuZMAGGST1ntdRxlkIuZDOeIzUdfp5z&#10;ljN3BTpWSXlk/E4BugvwoUBusxduEOPf2QdXicuv7PFL7KdL7KtL+PUr/l2xp8pv9iS5Tn5vs/cs&#10;ZxR6MjjbHYLudGwMxJ807KXiR19sJ0N3SKDdmf6OyMRIdSdKqjjtpaITydlwpJQB1+kgNv2mE4s/&#10;nYlBAjaSOE/mc4U9do3rVdpX2GuXyeUV6u838v07dXqLnKvTlrltWU8YcQpFfyi2QqUu7fpwL2Mh&#10;Tjtp7ERIE2w3c6KluRMHXSGV9gSuWdKCmLUkVq2IVWtnpbQhVoF4libPZI5nr4+KLS91+A3uFG/y&#10;BjjPm67nNROmwXTzR/gezsIZ+k4xdgqZAFeQD1DMfTFvCRczfhu5AEU6w7wJv3P/G/1XGb9SMqe7&#10;6RrdzSP0H9EsmGce1fnmMd42Pq7Z5kk4Dedo/wg/MXZB55gXdab5C9dLtC8zfhWuwR9wG9RYYPqM&#10;+aZpzDNtY47pGLOwMx0yS+y5vCP+59vWFldeBuD/f/b89a3bfiVRMaS+WPxkf5a3I0/BCd6Q/Jo3&#10;JI/yFuRXmm4d0SEwHHJhOaxibDUyBcgWMKeAuQXWLRCjwDKM1ZZprLJsY4XlGMst18iDXBgO6ZDG&#10;WH9kUpFNZU4/5gbsZ1jFvHUY4BT3AYpL9S1FRdbR0OfwKeIaY+zDmllCsa61AwT6SheP8iV6LBnt&#10;uMZoBz0lBO5LN79yyXxX0l3XiHEPa3cY5t7gtO+wzoOR9AfGSpObu74keq6R6B3W1BIC96WbXw9f&#10;Aj9tmOJJpP+qJkO8/zTfMl3l20XXiPUf5tu6w3wT5BoDIcVfpGHQgvvA+L/76KLx7vv869evv1NP&#10;Prn7Pn+g726VmSWjlyi7gJ5L1F+gDj0jIBO4+0/v99tqMOKDOnd0G1KWVkOfKUnmah3rD7BGk8w1&#10;JVXRWIuL//Tybk0H5g/GZkPfC7JR/LoRQxvlmjwlF+QZOSvPylHZJPulUD6WF+QteVm28d/zsovR&#10;t2QdvUv5G4yZckrGys8ySIqkh5TTGKmqEVJX20gTbSZh2kgStCZ2gmStESSbjRqyy6gvHxtN5ZDR&#10;Vr4xYuWSkShFRqp4vgyp7JsgdX2zpIlviYT6HpH2vqclxlcocb6XJcH3jvTw7ZV3jL3ylvGh7Dbe&#10;kJ3GK7LN2CIvGxvlBeMxedZYLBuNebLemC5rjEmy2hgjucYgmWekyEyjp0wxEmScESejjCgZbLST&#10;VCNUehotpKvRRGKMRhJuNODP1OrKvUZtqWXUkor46zeqk4Hq8odWk5+1unyjNeQoa/qX1pL9Giwf&#10;aV15UxvIqxoihaz5KW0ta7WdrNYoWaKdZb4myUztI5N1gIzV4TJCxxKPqdJfs6S35gpnu9JVH5c4&#10;fUai9UVpr7skXD8gdvuEd5j4K5DvpIVeluZ6G3hjQKtpC22gLbWVttYoDdUEDde+GqlDaI3RjjpV&#10;43Wu9tLVmqLrdKA+o/fpazpe39BJ+rZm6vs6Wz/RbN2vS/WwFuhxpM7o03pOt+pPSP6ib+oV3aPX&#10;dJ9e16/0pp7VW3pBi6CtPmAEMA0PLqhpDAbeIdUwvaRNmF9Xv9NyelSL5HP9Tfboz/K2npOdekr+&#10;oV/JZj1AhL4gQh8TofclT98iQrtkum6TCfqCpGuh9NFN0k2flRgiEqZPSVPqsi5UAf+dZ9zdKg48&#10;q/+612je2Q989HL/73878+ce893Za+advRaY95/22v/eMwFrH0ND30j+z9fI8gd78DssHeTJ8Rk7&#10;8AOpJK9INXZNLXZSQymQ1rJAomSKJMoI6c0+GSApMlq6yAyJkDxpKut5M+ZFCSL3QcL7tFKRPeNR&#10;R7wLIhclRk6wrw4zZx9z/0uGy3vst93o28bee0myZQv78BnsbGBPruNuDXt0JTt0OZ7msX8Xs49z&#10;2M8L2dfZ7O9sNC/A92zimU1cFxLfHOK8mHjze4MuJ/4rycNDMkrXkJN15GYDOdpCvraRu/fI4z5y&#10;eoL8XmQn/C6nVMi5R+4rUgMh1EI0NfGimMZ6dk2eXNAZyExCdrQcYBfs0UTZwe7YrOGykd3yuDaV&#10;Am1ILdSVBeyqmey0SVpJRus9MlTLSqp6/CWhI/HqkzY890KIe21ScbcW/szc//W5PbgkX81lHM+O&#10;+3mGZPAsGcIzZRDPlr48Y3r5Vkgiz5uOPHfa8vxp5buf50+GNPANkmBfqlTwJfJs4ttUX6zcNNrL&#10;VZ5b3/H8OlzyHKshO3iudfUFSaqvpozyNZSpvpYy39deFiOfz7y1vmT5uy9dXkLvLt9Uec83Xz7x&#10;5cs/fWvliO85OeF7VU77XpdvfO/K9/gY8PPPqvv/13X3M2+pEabVfZxi+UxjAgTa/z4/8Ekh8t8C&#10;AAAA//8DAFBLAQItABQABgAIAAAAIQC/V5zlDAEAABUCAAATAAAAAAAAAAAAAAAAAAAAAABbQ29u&#10;dGVudF9UeXBlc10ueG1sUEsBAi0AFAAGAAgAAAAhADj9If/WAAAAlAEAAAsAAAAAAAAAAAAAAAAA&#10;PQEAAF9yZWxzLy5yZWxzUEsBAi0AFAAGAAgAAAAhAENH8DpJBwAALCYAAA4AAAAAAAAAAAAAAAAA&#10;PAIAAGRycy9lMm9Eb2MueG1sUEsBAi0AFAAGAAgAAAAhAE+hrsW6AAAAIQEAABkAAAAAAAAAAAAA&#10;AAAAsQkAAGRycy9fcmVscy9lMm9Eb2MueG1sLnJlbHNQSwECLQAUAAYACAAAACEA6dWsEuMAAAAL&#10;AQAADwAAAAAAAAAAAAAAAACiCgAAZHJzL2Rvd25yZXYueG1sUEsBAi0AFAAGAAgAAAAhAAZ9/kkv&#10;fgAAMMYAABQAAAAAAAAAAAAAAAAAsgsAAGRycy9tZWRpYS9pbWFnZTEud21mUEsFBgAAAAAGAAYA&#10;fAEAABOKA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8641D4" w:rsidRPr="0011539E" w:rsidRDefault="008641D4"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5"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8641D4" w:rsidRDefault="008641D4"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8641D4" w:rsidRPr="007E24CB" w:rsidRDefault="008641D4"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8641D4" w:rsidRPr="0011539E" w:rsidRDefault="008641D4"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8641D4" w:rsidRPr="007E24CB" w:rsidRDefault="008641D4"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8641D4" w:rsidRPr="00D27111" w:rsidRDefault="008641D4" w:rsidP="007E24CB">
                        <w:pPr>
                          <w:jc w:val="center"/>
                          <w:rPr>
                            <w:b/>
                            <w:sz w:val="18"/>
                            <w:szCs w:val="18"/>
                          </w:rPr>
                        </w:pPr>
                        <w:r>
                          <w:rPr>
                            <w:b/>
                            <w:sz w:val="18"/>
                            <w:szCs w:val="18"/>
                          </w:rPr>
                          <w:t>F-6223</w:t>
                        </w:r>
                      </w:p>
                    </w:txbxContent>
                  </v:textbox>
                </v:shape>
                <v:shape id="Text Box 377" o:spid="_x0000_s1146" type="#_x0000_t202" style="position:absolute;left:8001;top:1986;width:2299;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8641D4" w:rsidRPr="00C044F1" w:rsidRDefault="008641D4"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xml:space="preserve"> </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lastRenderedPageBreak/>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D76237">
      <w:pPr>
        <w:numPr>
          <w:ilvl w:val="0"/>
          <w:numId w:val="17"/>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26035" b="6985"/>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95F01" w:rsidRDefault="008641D4"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95F01" w:rsidRDefault="008641D4"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95F01" w:rsidRDefault="008641D4"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8641D4" w:rsidRPr="0011539E" w:rsidRDefault="008641D4"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5"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8641D4" w:rsidRDefault="008641D4"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8641D4" w:rsidRPr="00795F01" w:rsidRDefault="008641D4"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8641D4" w:rsidRPr="00795F01" w:rsidRDefault="008641D4"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8641D4" w:rsidRPr="00795F01" w:rsidRDefault="008641D4"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8641D4" w:rsidRPr="00D27111" w:rsidRDefault="008641D4"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8641D4" w:rsidRPr="00C044F1" w:rsidRDefault="008641D4"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D76237">
      <w:pPr>
        <w:numPr>
          <w:ilvl w:val="0"/>
          <w:numId w:val="17"/>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502AFA" w:rsidP="009E3E17">
      <w:pPr>
        <w:spacing w:after="0" w:line="480" w:lineRule="auto"/>
        <w:jc w:val="center"/>
        <w:rPr>
          <w:sz w:val="20"/>
          <w:lang w:val="es-MX"/>
        </w:rPr>
      </w:pPr>
      <w:r>
        <w:rPr>
          <w:sz w:val="20"/>
          <w:lang w:val="es-MX"/>
        </w:rPr>
        <w:t xml:space="preserve"> </w:t>
      </w:r>
    </w:p>
    <w:p w:rsidR="009E3E17" w:rsidRPr="00563F16" w:rsidRDefault="009E3E17" w:rsidP="009E3E17">
      <w:pPr>
        <w:spacing w:after="0" w:line="480" w:lineRule="auto"/>
        <w:rPr>
          <w:sz w:val="20"/>
          <w:lang w:val="es-MX"/>
        </w:rPr>
      </w:pPr>
    </w:p>
    <w:p w:rsidR="00EF70B6" w:rsidRPr="00EC3DF5" w:rsidRDefault="00EF70B6" w:rsidP="009E3E17">
      <w:pPr>
        <w:ind w:left="-284"/>
        <w:jc w:val="center"/>
        <w:rPr>
          <w:b/>
          <w:szCs w:val="18"/>
        </w:rPr>
      </w:pPr>
      <w:r w:rsidRPr="003E74AE">
        <w:br w:type="page"/>
      </w:r>
      <w:r w:rsidRPr="00EC3DF5">
        <w:rPr>
          <w:b/>
          <w:szCs w:val="18"/>
        </w:rPr>
        <w:lastRenderedPageBreak/>
        <w:t>SECCIÓN VII</w:t>
      </w:r>
    </w:p>
    <w:p w:rsidR="00EF70B6" w:rsidRPr="00EC3DF5" w:rsidRDefault="00EF70B6">
      <w:pPr>
        <w:pStyle w:val="Ttulo3"/>
        <w:rPr>
          <w:sz w:val="22"/>
          <w:szCs w:val="18"/>
        </w:rPr>
      </w:pPr>
      <w:r w:rsidRPr="00EC3DF5">
        <w:rPr>
          <w:sz w:val="22"/>
          <w:szCs w:val="18"/>
        </w:rPr>
        <w:t>MODELO DE CONTRATO</w:t>
      </w:r>
    </w:p>
    <w:p w:rsidR="00DA65C0" w:rsidRPr="00EC3DF5" w:rsidRDefault="00DA65C0" w:rsidP="005F5B26">
      <w:pPr>
        <w:autoSpaceDE w:val="0"/>
        <w:autoSpaceDN w:val="0"/>
        <w:adjustRightInd w:val="0"/>
        <w:spacing w:after="0"/>
        <w:jc w:val="center"/>
        <w:rPr>
          <w:b/>
          <w:bCs/>
          <w:szCs w:val="24"/>
          <w:lang w:val="es-BO" w:eastAsia="es-BO"/>
        </w:rPr>
      </w:pPr>
      <w:r w:rsidRPr="00EC3DF5">
        <w:rPr>
          <w:b/>
          <w:bCs/>
          <w:szCs w:val="24"/>
          <w:lang w:val="es-BO" w:eastAsia="es-BO"/>
        </w:rPr>
        <w:t>ÍNDICE DEL CONTRATO</w:t>
      </w:r>
    </w:p>
    <w:p w:rsidR="005F5B26" w:rsidRPr="00EC3DF5" w:rsidRDefault="005F5B26" w:rsidP="005F5B26">
      <w:pPr>
        <w:autoSpaceDE w:val="0"/>
        <w:autoSpaceDN w:val="0"/>
        <w:adjustRightInd w:val="0"/>
        <w:spacing w:after="0"/>
        <w:jc w:val="center"/>
        <w:rPr>
          <w:b/>
          <w:bCs/>
          <w:szCs w:val="24"/>
          <w:lang w:val="es-BO" w:eastAsia="es-BO"/>
        </w:rPr>
      </w:pPr>
    </w:p>
    <w:p w:rsidR="00DA65C0" w:rsidRPr="00EC3DF5" w:rsidRDefault="00DA65C0" w:rsidP="005F5B26">
      <w:pPr>
        <w:autoSpaceDE w:val="0"/>
        <w:autoSpaceDN w:val="0"/>
        <w:adjustRightInd w:val="0"/>
        <w:spacing w:after="0"/>
        <w:ind w:left="567" w:hanging="567"/>
        <w:jc w:val="left"/>
        <w:rPr>
          <w:b/>
          <w:bCs/>
          <w:szCs w:val="24"/>
          <w:lang w:val="es-BO" w:eastAsia="es-BO"/>
        </w:rPr>
      </w:pPr>
      <w:r w:rsidRPr="00EC3DF5">
        <w:rPr>
          <w:b/>
          <w:bCs/>
          <w:szCs w:val="24"/>
          <w:lang w:val="es-BO" w:eastAsia="es-BO"/>
        </w:rPr>
        <w:t xml:space="preserve">I. </w:t>
      </w:r>
      <w:r w:rsidR="005F5B26" w:rsidRPr="00EC3DF5">
        <w:rPr>
          <w:b/>
          <w:bCs/>
          <w:szCs w:val="24"/>
          <w:lang w:val="es-BO" w:eastAsia="es-BO"/>
        </w:rPr>
        <w:t xml:space="preserve"> </w:t>
      </w:r>
      <w:r w:rsidR="005F5B26" w:rsidRPr="00EC3DF5">
        <w:rPr>
          <w:b/>
          <w:bCs/>
          <w:szCs w:val="24"/>
          <w:lang w:val="es-BO" w:eastAsia="es-BO"/>
        </w:rPr>
        <w:tab/>
      </w:r>
      <w:r w:rsidRPr="00EC3DF5">
        <w:rPr>
          <w:b/>
          <w:bCs/>
          <w:szCs w:val="24"/>
          <w:lang w:val="es-BO" w:eastAsia="es-BO"/>
        </w:rPr>
        <w:t>CONDICIONES GENERALES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PRIMERA.-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Partes Contratantes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SEGUNDA.-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Antecedentes Legales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TERCERA.-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Objeto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CUARTA.-</w:t>
      </w:r>
      <w:r w:rsidR="005F5B26" w:rsidRPr="00EC3DF5">
        <w:rPr>
          <w:szCs w:val="24"/>
          <w:lang w:val="es-BO" w:eastAsia="es-BO"/>
        </w:rPr>
        <w:tab/>
      </w:r>
      <w:r w:rsidR="005F5B26" w:rsidRPr="00EC3DF5">
        <w:rPr>
          <w:szCs w:val="24"/>
          <w:lang w:val="es-BO" w:eastAsia="es-BO"/>
        </w:rPr>
        <w:tab/>
      </w:r>
      <w:r w:rsidRPr="00EC3DF5">
        <w:rPr>
          <w:szCs w:val="24"/>
          <w:lang w:val="es-BO" w:eastAsia="es-BO"/>
        </w:rPr>
        <w:t xml:space="preserve"> </w:t>
      </w:r>
      <w:r w:rsidR="005F5B26" w:rsidRPr="00EC3DF5">
        <w:rPr>
          <w:szCs w:val="24"/>
          <w:lang w:val="es-BO" w:eastAsia="es-BO"/>
        </w:rPr>
        <w:tab/>
      </w:r>
      <w:r w:rsidRPr="00EC3DF5">
        <w:rPr>
          <w:szCs w:val="24"/>
          <w:lang w:val="es-BO" w:eastAsia="es-BO"/>
        </w:rPr>
        <w:t>Plazo de Prestación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QUINTA.-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Monto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SEXTA.-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00EC3DF5">
        <w:rPr>
          <w:szCs w:val="24"/>
          <w:lang w:val="es-BO" w:eastAsia="es-BO"/>
        </w:rPr>
        <w:tab/>
      </w:r>
      <w:r w:rsidRPr="00EC3DF5">
        <w:rPr>
          <w:szCs w:val="24"/>
          <w:lang w:val="es-BO" w:eastAsia="es-BO"/>
        </w:rPr>
        <w:t>Anticipo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SÉPTIMA.-</w:t>
      </w:r>
      <w:r w:rsidR="005F5B26" w:rsidRPr="00EC3DF5">
        <w:rPr>
          <w:szCs w:val="24"/>
          <w:lang w:val="es-BO" w:eastAsia="es-BO"/>
        </w:rPr>
        <w:tab/>
      </w:r>
      <w:r w:rsidR="005F5B26" w:rsidRPr="00EC3DF5">
        <w:rPr>
          <w:szCs w:val="24"/>
          <w:lang w:val="es-BO" w:eastAsia="es-BO"/>
        </w:rPr>
        <w:tab/>
      </w:r>
      <w:r w:rsidR="00EC3DF5">
        <w:rPr>
          <w:szCs w:val="24"/>
          <w:lang w:val="es-BO" w:eastAsia="es-BO"/>
        </w:rPr>
        <w:tab/>
      </w:r>
      <w:r w:rsidRPr="00EC3DF5">
        <w:rPr>
          <w:szCs w:val="24"/>
          <w:lang w:val="es-BO" w:eastAsia="es-BO"/>
        </w:rPr>
        <w:t>Garantías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OCTAVA.-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Domicilio a efectos de Notificación</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NOVENA.-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Vigencia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Documentos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DÉCIMA PRIMERA.- </w:t>
      </w:r>
      <w:r w:rsidR="005F5B26" w:rsidRPr="00EC3DF5">
        <w:rPr>
          <w:szCs w:val="24"/>
          <w:lang w:val="es-BO" w:eastAsia="es-BO"/>
        </w:rPr>
        <w:tab/>
      </w:r>
      <w:r w:rsidR="00EC3DF5">
        <w:rPr>
          <w:szCs w:val="24"/>
          <w:lang w:val="es-BO" w:eastAsia="es-BO"/>
        </w:rPr>
        <w:tab/>
      </w:r>
      <w:r w:rsidRPr="00EC3DF5">
        <w:rPr>
          <w:szCs w:val="24"/>
          <w:lang w:val="es-BO" w:eastAsia="es-BO"/>
        </w:rPr>
        <w:t>Idioma</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SEGUNDA.-</w:t>
      </w:r>
      <w:r w:rsidR="005F5B26" w:rsidRPr="00EC3DF5">
        <w:rPr>
          <w:szCs w:val="24"/>
          <w:lang w:val="es-BO" w:eastAsia="es-BO"/>
        </w:rPr>
        <w:tab/>
      </w:r>
      <w:r w:rsidR="00EC3DF5">
        <w:rPr>
          <w:szCs w:val="24"/>
          <w:lang w:val="es-BO" w:eastAsia="es-BO"/>
        </w:rPr>
        <w:tab/>
      </w:r>
      <w:r w:rsidRPr="00EC3DF5">
        <w:rPr>
          <w:szCs w:val="24"/>
          <w:lang w:val="es-BO" w:eastAsia="es-BO"/>
        </w:rPr>
        <w:t>Legislación Aplicable al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TERCERA.-</w:t>
      </w:r>
      <w:r w:rsidR="005F5B26" w:rsidRPr="00EC3DF5">
        <w:rPr>
          <w:szCs w:val="24"/>
          <w:lang w:val="es-BO" w:eastAsia="es-BO"/>
        </w:rPr>
        <w:tab/>
      </w:r>
      <w:r w:rsidR="005F5B26" w:rsidRPr="00EC3DF5">
        <w:rPr>
          <w:szCs w:val="24"/>
          <w:lang w:val="es-BO" w:eastAsia="es-BO"/>
        </w:rPr>
        <w:tab/>
      </w:r>
      <w:r w:rsidRPr="00EC3DF5">
        <w:rPr>
          <w:szCs w:val="24"/>
          <w:lang w:val="es-BO" w:eastAsia="es-BO"/>
        </w:rPr>
        <w:t>Derechos del Auditor</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CUARTA.-</w:t>
      </w:r>
      <w:r w:rsidR="005F5B26" w:rsidRPr="00EC3DF5">
        <w:rPr>
          <w:szCs w:val="24"/>
          <w:lang w:val="es-BO" w:eastAsia="es-BO"/>
        </w:rPr>
        <w:tab/>
      </w:r>
      <w:r w:rsidR="005F5B26" w:rsidRPr="00EC3DF5">
        <w:rPr>
          <w:szCs w:val="24"/>
          <w:lang w:val="es-BO" w:eastAsia="es-BO"/>
        </w:rPr>
        <w:tab/>
      </w:r>
      <w:r w:rsidRPr="00EC3DF5">
        <w:rPr>
          <w:szCs w:val="24"/>
          <w:lang w:val="es-BO" w:eastAsia="es-BO"/>
        </w:rPr>
        <w:t>Estipulaciones sobre Impuestos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QUINTA.-</w:t>
      </w:r>
      <w:r w:rsidR="005F5B26" w:rsidRPr="00EC3DF5">
        <w:rPr>
          <w:szCs w:val="24"/>
          <w:lang w:val="es-BO" w:eastAsia="es-BO"/>
        </w:rPr>
        <w:tab/>
      </w:r>
      <w:r w:rsidR="005F5B26" w:rsidRPr="00EC3DF5">
        <w:rPr>
          <w:szCs w:val="24"/>
          <w:lang w:val="es-BO" w:eastAsia="es-BO"/>
        </w:rPr>
        <w:tab/>
      </w:r>
      <w:r w:rsidRPr="00EC3DF5">
        <w:rPr>
          <w:szCs w:val="24"/>
          <w:lang w:val="es-BO" w:eastAsia="es-BO"/>
        </w:rPr>
        <w:t>Cumplimiento de Leyes Laborales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SEXTA.-</w:t>
      </w:r>
      <w:r w:rsidR="005F5B26" w:rsidRPr="00EC3DF5">
        <w:rPr>
          <w:szCs w:val="24"/>
          <w:lang w:val="es-BO" w:eastAsia="es-BO"/>
        </w:rPr>
        <w:tab/>
      </w:r>
      <w:r w:rsidR="005F5B26" w:rsidRPr="00EC3DF5">
        <w:rPr>
          <w:szCs w:val="24"/>
          <w:lang w:val="es-BO" w:eastAsia="es-BO"/>
        </w:rPr>
        <w:tab/>
      </w:r>
      <w:r w:rsidRPr="00EC3DF5">
        <w:rPr>
          <w:szCs w:val="24"/>
          <w:lang w:val="es-BO" w:eastAsia="es-BO"/>
        </w:rPr>
        <w:t>Reajuste de Precios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SÉPTIMA.-</w:t>
      </w:r>
      <w:r w:rsidR="005F5B26" w:rsidRPr="00EC3DF5">
        <w:rPr>
          <w:szCs w:val="24"/>
          <w:lang w:val="es-BO" w:eastAsia="es-BO"/>
        </w:rPr>
        <w:tab/>
      </w:r>
      <w:r w:rsidR="005F5B26" w:rsidRPr="00EC3DF5">
        <w:rPr>
          <w:szCs w:val="24"/>
          <w:lang w:val="es-BO" w:eastAsia="es-BO"/>
        </w:rPr>
        <w:tab/>
      </w:r>
      <w:r w:rsidRPr="00EC3DF5">
        <w:rPr>
          <w:szCs w:val="24"/>
          <w:lang w:val="es-BO" w:eastAsia="es-BO"/>
        </w:rPr>
        <w:t>Protocolización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OCTAVA.-</w:t>
      </w:r>
      <w:r w:rsidR="005F5B26" w:rsidRPr="00EC3DF5">
        <w:rPr>
          <w:szCs w:val="24"/>
          <w:lang w:val="es-BO" w:eastAsia="es-BO"/>
        </w:rPr>
        <w:tab/>
      </w:r>
      <w:r w:rsidR="005F5B26" w:rsidRPr="00EC3DF5">
        <w:rPr>
          <w:szCs w:val="24"/>
          <w:lang w:val="es-BO" w:eastAsia="es-BO"/>
        </w:rPr>
        <w:tab/>
      </w:r>
      <w:proofErr w:type="spellStart"/>
      <w:r w:rsidRPr="00EC3DF5">
        <w:rPr>
          <w:szCs w:val="24"/>
          <w:lang w:val="es-BO" w:eastAsia="es-BO"/>
        </w:rPr>
        <w:t>Intransferibilidad</w:t>
      </w:r>
      <w:proofErr w:type="spellEnd"/>
      <w:r w:rsidRPr="00EC3DF5">
        <w:rPr>
          <w:szCs w:val="24"/>
          <w:lang w:val="es-BO" w:eastAsia="es-BO"/>
        </w:rPr>
        <w:t xml:space="preserve">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NOVENA.-</w:t>
      </w:r>
      <w:r w:rsidR="005F5B26" w:rsidRPr="00EC3DF5">
        <w:rPr>
          <w:szCs w:val="24"/>
          <w:lang w:val="es-BO" w:eastAsia="es-BO"/>
        </w:rPr>
        <w:tab/>
      </w:r>
      <w:r w:rsidR="005F5B26" w:rsidRPr="00EC3DF5">
        <w:rPr>
          <w:szCs w:val="24"/>
          <w:lang w:val="es-BO" w:eastAsia="es-BO"/>
        </w:rPr>
        <w:tab/>
      </w:r>
      <w:r w:rsidRPr="00EC3DF5">
        <w:rPr>
          <w:szCs w:val="24"/>
          <w:lang w:val="es-BO" w:eastAsia="es-BO"/>
        </w:rPr>
        <w:t>Casos de Fuerza Mayor y/o Caso Fortuito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Terminación del Contrato</w:t>
      </w:r>
    </w:p>
    <w:p w:rsidR="00DA65C0" w:rsidRPr="00EC3DF5" w:rsidRDefault="00DA65C0" w:rsidP="005F5B26">
      <w:pPr>
        <w:autoSpaceDE w:val="0"/>
        <w:autoSpaceDN w:val="0"/>
        <w:adjustRightInd w:val="0"/>
        <w:spacing w:after="0"/>
        <w:ind w:left="2836" w:firstLine="709"/>
        <w:jc w:val="left"/>
        <w:rPr>
          <w:szCs w:val="24"/>
          <w:lang w:val="es-BO" w:eastAsia="es-BO"/>
        </w:rPr>
      </w:pPr>
      <w:r w:rsidRPr="00EC3DF5">
        <w:rPr>
          <w:szCs w:val="24"/>
          <w:lang w:val="es-BO" w:eastAsia="es-BO"/>
        </w:rPr>
        <w:t>Por Cumplimiento de contrato</w:t>
      </w:r>
    </w:p>
    <w:p w:rsidR="00DA65C0" w:rsidRPr="00EC3DF5" w:rsidRDefault="00DA65C0" w:rsidP="005F5B26">
      <w:pPr>
        <w:autoSpaceDE w:val="0"/>
        <w:autoSpaceDN w:val="0"/>
        <w:adjustRightInd w:val="0"/>
        <w:spacing w:after="0"/>
        <w:ind w:left="2836" w:firstLine="709"/>
        <w:jc w:val="left"/>
        <w:rPr>
          <w:szCs w:val="24"/>
          <w:lang w:val="es-BO" w:eastAsia="es-BO"/>
        </w:rPr>
      </w:pPr>
      <w:r w:rsidRPr="00EC3DF5">
        <w:rPr>
          <w:szCs w:val="24"/>
          <w:lang w:val="es-BO" w:eastAsia="es-BO"/>
        </w:rPr>
        <w:t>Por Resolución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PRIMERA.-</w:t>
      </w:r>
      <w:r w:rsidR="005F5B26" w:rsidRPr="00EC3DF5">
        <w:rPr>
          <w:szCs w:val="24"/>
          <w:lang w:val="es-BO" w:eastAsia="es-BO"/>
        </w:rPr>
        <w:tab/>
      </w:r>
      <w:r w:rsidR="00EC3DF5">
        <w:rPr>
          <w:szCs w:val="24"/>
          <w:lang w:val="es-BO" w:eastAsia="es-BO"/>
        </w:rPr>
        <w:tab/>
      </w:r>
      <w:r w:rsidRPr="00EC3DF5">
        <w:rPr>
          <w:szCs w:val="24"/>
          <w:lang w:val="es-BO" w:eastAsia="es-BO"/>
        </w:rPr>
        <w:t>Solución de Controversias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SEGUNDA.-</w:t>
      </w:r>
      <w:r w:rsidR="005F5B26" w:rsidRPr="00EC3DF5">
        <w:rPr>
          <w:szCs w:val="24"/>
          <w:lang w:val="es-BO" w:eastAsia="es-BO"/>
        </w:rPr>
        <w:tab/>
      </w:r>
      <w:r w:rsidRPr="00EC3DF5">
        <w:rPr>
          <w:szCs w:val="24"/>
          <w:lang w:val="es-BO" w:eastAsia="es-BO"/>
        </w:rPr>
        <w:t>Modificaciones al Contrato</w:t>
      </w:r>
    </w:p>
    <w:p w:rsidR="005F5B26" w:rsidRPr="00EC3DF5" w:rsidRDefault="005F5B26" w:rsidP="005F5B26">
      <w:pPr>
        <w:autoSpaceDE w:val="0"/>
        <w:autoSpaceDN w:val="0"/>
        <w:adjustRightInd w:val="0"/>
        <w:spacing w:after="0"/>
        <w:ind w:firstLine="567"/>
        <w:jc w:val="left"/>
        <w:rPr>
          <w:szCs w:val="24"/>
          <w:lang w:val="es-BO" w:eastAsia="es-BO"/>
        </w:rPr>
      </w:pPr>
    </w:p>
    <w:p w:rsidR="00DA65C0" w:rsidRPr="00EC3DF5" w:rsidRDefault="00DA65C0" w:rsidP="00DA65C0">
      <w:pPr>
        <w:autoSpaceDE w:val="0"/>
        <w:autoSpaceDN w:val="0"/>
        <w:adjustRightInd w:val="0"/>
        <w:spacing w:after="0"/>
        <w:jc w:val="left"/>
        <w:rPr>
          <w:b/>
          <w:bCs/>
          <w:szCs w:val="24"/>
          <w:lang w:val="es-BO" w:eastAsia="es-BO"/>
        </w:rPr>
      </w:pPr>
      <w:r w:rsidRPr="00EC3DF5">
        <w:rPr>
          <w:b/>
          <w:bCs/>
          <w:szCs w:val="24"/>
          <w:lang w:val="es-BO" w:eastAsia="es-BO"/>
        </w:rPr>
        <w:t>II. CONDICIONES PARTICULARES DEL CONTRATO</w:t>
      </w:r>
    </w:p>
    <w:p w:rsidR="005F5B26" w:rsidRPr="00EC3DF5" w:rsidRDefault="005F5B26" w:rsidP="00DA65C0">
      <w:pPr>
        <w:autoSpaceDE w:val="0"/>
        <w:autoSpaceDN w:val="0"/>
        <w:adjustRightInd w:val="0"/>
        <w:spacing w:after="0"/>
        <w:jc w:val="left"/>
        <w:rPr>
          <w:b/>
          <w:bCs/>
          <w:szCs w:val="24"/>
          <w:lang w:val="es-BO" w:eastAsia="es-BO"/>
        </w:rPr>
      </w:pP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TERCERA.-</w:t>
      </w:r>
      <w:r w:rsidR="005F5B26" w:rsidRPr="00EC3DF5">
        <w:rPr>
          <w:szCs w:val="24"/>
          <w:lang w:val="es-BO" w:eastAsia="es-BO"/>
        </w:rPr>
        <w:tab/>
      </w:r>
      <w:r w:rsidR="00EC3DF5">
        <w:rPr>
          <w:szCs w:val="24"/>
          <w:lang w:val="es-BO" w:eastAsia="es-BO"/>
        </w:rPr>
        <w:tab/>
      </w:r>
      <w:r w:rsidRPr="00EC3DF5">
        <w:rPr>
          <w:szCs w:val="24"/>
          <w:lang w:val="es-BO" w:eastAsia="es-BO"/>
        </w:rPr>
        <w:t>Inicio de la Prestación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CUARTA.-</w:t>
      </w:r>
      <w:r w:rsidR="005F5B26" w:rsidRPr="00EC3DF5">
        <w:rPr>
          <w:szCs w:val="24"/>
          <w:lang w:val="es-BO" w:eastAsia="es-BO"/>
        </w:rPr>
        <w:tab/>
      </w:r>
      <w:r w:rsidR="00EC3DF5">
        <w:rPr>
          <w:szCs w:val="24"/>
          <w:lang w:val="es-BO" w:eastAsia="es-BO"/>
        </w:rPr>
        <w:tab/>
      </w:r>
      <w:r w:rsidRPr="00EC3DF5">
        <w:rPr>
          <w:szCs w:val="24"/>
          <w:lang w:val="es-BO" w:eastAsia="es-BO"/>
        </w:rPr>
        <w:t>Contraparte</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QUINTA.-</w:t>
      </w:r>
      <w:r w:rsidR="005F5B26" w:rsidRPr="00EC3DF5">
        <w:rPr>
          <w:szCs w:val="24"/>
          <w:lang w:val="es-BO" w:eastAsia="es-BO"/>
        </w:rPr>
        <w:tab/>
      </w:r>
      <w:r w:rsidR="00EC3DF5">
        <w:rPr>
          <w:szCs w:val="24"/>
          <w:lang w:val="es-BO" w:eastAsia="es-BO"/>
        </w:rPr>
        <w:tab/>
      </w:r>
      <w:r w:rsidRPr="00EC3DF5">
        <w:rPr>
          <w:szCs w:val="24"/>
          <w:lang w:val="es-BO" w:eastAsia="es-BO"/>
        </w:rPr>
        <w:t>Gerente de Auditoría</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SEXTA.-</w:t>
      </w:r>
      <w:r w:rsidR="005F5B26" w:rsidRPr="00EC3DF5">
        <w:rPr>
          <w:szCs w:val="24"/>
          <w:lang w:val="es-BO" w:eastAsia="es-BO"/>
        </w:rPr>
        <w:tab/>
      </w:r>
      <w:r w:rsidR="005F5B26" w:rsidRPr="00EC3DF5">
        <w:rPr>
          <w:szCs w:val="24"/>
          <w:lang w:val="es-BO" w:eastAsia="es-BO"/>
        </w:rPr>
        <w:tab/>
      </w:r>
      <w:r w:rsidRPr="00EC3DF5">
        <w:rPr>
          <w:szCs w:val="24"/>
          <w:lang w:val="es-BO" w:eastAsia="es-BO"/>
        </w:rPr>
        <w:t>Personal de la Firma Auditora o Profesional Independiente</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VIGESIMA SÉPTIMA.-</w:t>
      </w:r>
      <w:r w:rsidR="005F5B26" w:rsidRPr="00EC3DF5">
        <w:rPr>
          <w:szCs w:val="24"/>
          <w:lang w:val="es-BO" w:eastAsia="es-BO"/>
        </w:rPr>
        <w:tab/>
      </w:r>
      <w:r w:rsidR="00EC3DF5">
        <w:rPr>
          <w:szCs w:val="24"/>
          <w:lang w:val="es-BO" w:eastAsia="es-BO"/>
        </w:rPr>
        <w:tab/>
      </w:r>
      <w:r w:rsidRPr="00EC3DF5">
        <w:rPr>
          <w:szCs w:val="24"/>
          <w:lang w:val="es-BO" w:eastAsia="es-BO"/>
        </w:rPr>
        <w:t>Informes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OCTAVA.-</w:t>
      </w:r>
      <w:r w:rsidR="005F5B26" w:rsidRPr="00EC3DF5">
        <w:rPr>
          <w:szCs w:val="24"/>
          <w:lang w:val="es-BO" w:eastAsia="es-BO"/>
        </w:rPr>
        <w:tab/>
      </w:r>
      <w:r w:rsidR="00EC3DF5">
        <w:rPr>
          <w:szCs w:val="24"/>
          <w:lang w:val="es-BO" w:eastAsia="es-BO"/>
        </w:rPr>
        <w:tab/>
      </w:r>
      <w:r w:rsidRPr="00EC3DF5">
        <w:rPr>
          <w:szCs w:val="24"/>
          <w:lang w:val="es-BO" w:eastAsia="es-BO"/>
        </w:rPr>
        <w:t>Aprobación de Informes y Propiedad de los mismos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NOVENA</w:t>
      </w:r>
      <w:r w:rsidR="005F5B26" w:rsidRPr="00EC3DF5">
        <w:rPr>
          <w:szCs w:val="24"/>
          <w:lang w:val="es-BO" w:eastAsia="es-BO"/>
        </w:rPr>
        <w:t xml:space="preserve">.- </w:t>
      </w:r>
      <w:r w:rsidR="005F5B26" w:rsidRPr="00EC3DF5">
        <w:rPr>
          <w:szCs w:val="24"/>
          <w:lang w:val="es-BO" w:eastAsia="es-BO"/>
        </w:rPr>
        <w:tab/>
      </w:r>
      <w:r w:rsidR="00EC3DF5">
        <w:rPr>
          <w:szCs w:val="24"/>
          <w:lang w:val="es-BO" w:eastAsia="es-BO"/>
        </w:rPr>
        <w:tab/>
      </w:r>
      <w:r w:rsidRPr="00EC3DF5">
        <w:rPr>
          <w:szCs w:val="24"/>
          <w:lang w:val="es-BO" w:eastAsia="es-BO"/>
        </w:rPr>
        <w:t>Forma de Pago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TRIGÉSIMA -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Facturación</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PRIMERA.-</w:t>
      </w:r>
      <w:r w:rsidR="005F5B26" w:rsidRPr="00EC3DF5">
        <w:rPr>
          <w:szCs w:val="24"/>
          <w:lang w:val="es-BO" w:eastAsia="es-BO"/>
        </w:rPr>
        <w:tab/>
      </w:r>
      <w:r w:rsidRPr="00EC3DF5">
        <w:rPr>
          <w:szCs w:val="24"/>
          <w:lang w:val="es-BO" w:eastAsia="es-BO"/>
        </w:rPr>
        <w:t>Modificaciones al Plazo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SEGUNDA</w:t>
      </w:r>
      <w:r w:rsidR="005F5B26" w:rsidRPr="00EC3DF5">
        <w:rPr>
          <w:szCs w:val="24"/>
          <w:lang w:val="es-BO" w:eastAsia="es-BO"/>
        </w:rPr>
        <w:t xml:space="preserve">.- </w:t>
      </w:r>
      <w:r w:rsidR="005F5B26" w:rsidRPr="00EC3DF5">
        <w:rPr>
          <w:szCs w:val="24"/>
          <w:lang w:val="es-BO" w:eastAsia="es-BO"/>
        </w:rPr>
        <w:tab/>
      </w:r>
      <w:r w:rsidRPr="00EC3DF5">
        <w:rPr>
          <w:szCs w:val="24"/>
          <w:lang w:val="es-BO" w:eastAsia="es-BO"/>
        </w:rPr>
        <w:t>Responsabilidad y Obligaciones del Auditor</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TERCERA.-</w:t>
      </w:r>
      <w:r w:rsidR="005F5B26" w:rsidRPr="00EC3DF5">
        <w:rPr>
          <w:szCs w:val="24"/>
          <w:lang w:val="es-BO" w:eastAsia="es-BO"/>
        </w:rPr>
        <w:tab/>
      </w:r>
      <w:r w:rsidRPr="00EC3DF5">
        <w:rPr>
          <w:szCs w:val="24"/>
          <w:lang w:val="es-BO" w:eastAsia="es-BO"/>
        </w:rPr>
        <w:t>Suspensión de Actividades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CUARTA.-</w:t>
      </w:r>
      <w:r w:rsidR="005F5B26" w:rsidRPr="00EC3DF5">
        <w:rPr>
          <w:szCs w:val="24"/>
          <w:lang w:val="es-BO" w:eastAsia="es-BO"/>
        </w:rPr>
        <w:tab/>
      </w:r>
      <w:r w:rsidRPr="00EC3DF5">
        <w:rPr>
          <w:szCs w:val="24"/>
          <w:lang w:val="es-BO" w:eastAsia="es-BO"/>
        </w:rPr>
        <w:t>Morosidad y sus Penalidades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QUINTA.-</w:t>
      </w:r>
      <w:r w:rsidR="005F5B26" w:rsidRPr="00EC3DF5">
        <w:rPr>
          <w:szCs w:val="24"/>
          <w:lang w:val="es-BO" w:eastAsia="es-BO"/>
        </w:rPr>
        <w:tab/>
      </w:r>
      <w:r w:rsidR="00EC3DF5">
        <w:rPr>
          <w:szCs w:val="24"/>
          <w:lang w:val="es-BO" w:eastAsia="es-BO"/>
        </w:rPr>
        <w:tab/>
      </w:r>
      <w:r w:rsidRPr="00EC3DF5">
        <w:rPr>
          <w:szCs w:val="24"/>
          <w:lang w:val="es-BO" w:eastAsia="es-BO"/>
        </w:rPr>
        <w:t>Certificado de Cumplimiento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SEXTA.-</w:t>
      </w:r>
      <w:r w:rsidR="005F5B26" w:rsidRPr="00EC3DF5">
        <w:rPr>
          <w:szCs w:val="24"/>
          <w:lang w:val="es-BO" w:eastAsia="es-BO"/>
        </w:rPr>
        <w:tab/>
      </w:r>
      <w:r w:rsidR="00EC3DF5">
        <w:rPr>
          <w:szCs w:val="24"/>
          <w:lang w:val="es-BO" w:eastAsia="es-BO"/>
        </w:rPr>
        <w:tab/>
      </w:r>
      <w:r w:rsidRPr="00EC3DF5">
        <w:rPr>
          <w:szCs w:val="24"/>
          <w:lang w:val="es-BO" w:eastAsia="es-BO"/>
        </w:rPr>
        <w:t>Procedimiento de Pago de Liquidación Final</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SÉPTIMA.-</w:t>
      </w:r>
      <w:r w:rsidR="005F5B26" w:rsidRPr="00EC3DF5">
        <w:rPr>
          <w:szCs w:val="24"/>
          <w:lang w:val="es-BO" w:eastAsia="es-BO"/>
        </w:rPr>
        <w:tab/>
      </w:r>
      <w:r w:rsidRPr="00EC3DF5">
        <w:rPr>
          <w:szCs w:val="24"/>
          <w:lang w:val="es-BO" w:eastAsia="es-BO"/>
        </w:rPr>
        <w:t>Conformidad</w:t>
      </w:r>
    </w:p>
    <w:p w:rsidR="005F5B26" w:rsidRPr="00EC3DF5" w:rsidRDefault="005F5B26" w:rsidP="00DA65C0">
      <w:pPr>
        <w:autoSpaceDE w:val="0"/>
        <w:autoSpaceDN w:val="0"/>
        <w:adjustRightInd w:val="0"/>
        <w:spacing w:after="0"/>
        <w:jc w:val="left"/>
        <w:rPr>
          <w:b/>
          <w:bCs/>
          <w:sz w:val="20"/>
          <w:szCs w:val="22"/>
          <w:lang w:val="es-BO" w:eastAsia="es-BO"/>
        </w:rPr>
      </w:pPr>
    </w:p>
    <w:p w:rsidR="00DA65C0" w:rsidRDefault="005F5B26" w:rsidP="005F5B26">
      <w:pPr>
        <w:autoSpaceDE w:val="0"/>
        <w:autoSpaceDN w:val="0"/>
        <w:adjustRightInd w:val="0"/>
        <w:spacing w:after="0"/>
        <w:jc w:val="center"/>
        <w:rPr>
          <w:b/>
          <w:bCs/>
          <w:szCs w:val="22"/>
          <w:lang w:val="es-BO" w:eastAsia="es-BO"/>
        </w:rPr>
      </w:pPr>
      <w:r w:rsidRPr="00EC3DF5">
        <w:rPr>
          <w:b/>
          <w:bCs/>
          <w:sz w:val="20"/>
          <w:szCs w:val="22"/>
          <w:lang w:val="es-BO" w:eastAsia="es-BO"/>
        </w:rPr>
        <w:br w:type="page"/>
      </w:r>
      <w:r w:rsidR="00DA65C0">
        <w:rPr>
          <w:b/>
          <w:bCs/>
          <w:szCs w:val="22"/>
          <w:lang w:val="es-BO" w:eastAsia="es-BO"/>
        </w:rPr>
        <w:lastRenderedPageBreak/>
        <w:t>MINUTA DE CONTRATO</w:t>
      </w:r>
    </w:p>
    <w:p w:rsidR="005F5B26" w:rsidRPr="00EC3DF5" w:rsidRDefault="005F5B26" w:rsidP="005F5B26">
      <w:pPr>
        <w:autoSpaceDE w:val="0"/>
        <w:autoSpaceDN w:val="0"/>
        <w:adjustRightInd w:val="0"/>
        <w:spacing w:after="0"/>
        <w:jc w:val="center"/>
        <w:rPr>
          <w:b/>
          <w:bCs/>
          <w:sz w:val="20"/>
          <w:lang w:val="es-BO" w:eastAsia="es-BO"/>
        </w:rPr>
      </w:pPr>
    </w:p>
    <w:p w:rsidR="00502AFA" w:rsidRPr="00EC3DF5" w:rsidRDefault="00502AFA" w:rsidP="00502AFA">
      <w:pPr>
        <w:jc w:val="center"/>
        <w:rPr>
          <w:sz w:val="20"/>
        </w:rPr>
      </w:pPr>
    </w:p>
    <w:p w:rsidR="00502AFA" w:rsidRPr="00EC3DF5" w:rsidRDefault="00502AFA" w:rsidP="00502AFA">
      <w:pPr>
        <w:spacing w:line="236" w:lineRule="auto"/>
        <w:ind w:left="-15" w:right="-10" w:firstLine="4"/>
        <w:rPr>
          <w:sz w:val="20"/>
        </w:rPr>
      </w:pPr>
      <w:r w:rsidRPr="00EC3DF5">
        <w:rPr>
          <w:sz w:val="20"/>
        </w:rPr>
        <w:t>SEÑOR NOTARIO DE GOBIERNO DEL DISTRITO DE_________</w:t>
      </w:r>
      <w:proofErr w:type="gramStart"/>
      <w:r w:rsidRPr="00EC3DF5">
        <w:rPr>
          <w:sz w:val="20"/>
        </w:rPr>
        <w:t>_</w:t>
      </w:r>
      <w:r w:rsidRPr="00EC3DF5">
        <w:rPr>
          <w:b/>
          <w:i/>
          <w:sz w:val="20"/>
        </w:rPr>
        <w:t>(</w:t>
      </w:r>
      <w:proofErr w:type="gramEnd"/>
      <w:r w:rsidRPr="00EC3DF5">
        <w:rPr>
          <w:b/>
          <w:i/>
          <w:sz w:val="20"/>
        </w:rPr>
        <w:t>registrar el lugar donde será protocolizado el Contrato)</w:t>
      </w: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En el registro de Escrituras Públicas a su cargo se servirá usted insertar el presente contrato de servicios de Auditoría en apoyo al Control Externo Posterior para ___________</w:t>
      </w:r>
      <w:proofErr w:type="gramStart"/>
      <w:r w:rsidRPr="00EC3DF5">
        <w:rPr>
          <w:sz w:val="20"/>
        </w:rPr>
        <w:t>_</w:t>
      </w:r>
      <w:r w:rsidRPr="00EC3DF5">
        <w:rPr>
          <w:b/>
          <w:i/>
          <w:sz w:val="20"/>
        </w:rPr>
        <w:t>(</w:t>
      </w:r>
      <w:proofErr w:type="gramEnd"/>
      <w:r w:rsidRPr="00EC3DF5">
        <w:rPr>
          <w:b/>
          <w:i/>
          <w:sz w:val="20"/>
        </w:rPr>
        <w:t>registrar el tipo de auditoría a ser realizado)</w:t>
      </w:r>
      <w:r w:rsidRPr="00EC3DF5">
        <w:rPr>
          <w:sz w:val="20"/>
        </w:rPr>
        <w:t xml:space="preserve">, sujeto a las siguientes cláusulas: </w:t>
      </w:r>
    </w:p>
    <w:p w:rsidR="00502AFA" w:rsidRPr="00EC3DF5" w:rsidRDefault="00502AFA" w:rsidP="00502AFA">
      <w:pPr>
        <w:rPr>
          <w:sz w:val="20"/>
        </w:rPr>
      </w:pPr>
      <w:r w:rsidRPr="00EC3DF5">
        <w:rPr>
          <w:sz w:val="20"/>
        </w:rPr>
        <w:t xml:space="preserve"> </w:t>
      </w:r>
    </w:p>
    <w:p w:rsidR="00502AFA" w:rsidRPr="00EC3DF5" w:rsidRDefault="00502AFA" w:rsidP="00502AFA">
      <w:pPr>
        <w:pStyle w:val="Ttulo2"/>
        <w:rPr>
          <w:sz w:val="20"/>
          <w:szCs w:val="20"/>
        </w:rPr>
      </w:pPr>
      <w:r w:rsidRPr="00EC3DF5">
        <w:rPr>
          <w:sz w:val="20"/>
          <w:szCs w:val="20"/>
        </w:rPr>
        <w:t>I.</w:t>
      </w:r>
      <w:r w:rsidRPr="00EC3DF5">
        <w:rPr>
          <w:rFonts w:eastAsia="Arial"/>
          <w:sz w:val="20"/>
          <w:szCs w:val="20"/>
        </w:rPr>
        <w:t xml:space="preserve"> </w:t>
      </w:r>
      <w:r w:rsidRPr="00EC3DF5">
        <w:rPr>
          <w:rFonts w:eastAsia="Arial"/>
          <w:sz w:val="20"/>
          <w:szCs w:val="20"/>
        </w:rPr>
        <w:tab/>
      </w:r>
      <w:r w:rsidRPr="00EC3DF5">
        <w:rPr>
          <w:sz w:val="20"/>
          <w:szCs w:val="20"/>
        </w:rPr>
        <w:t xml:space="preserve">CONDICIONES GENERALES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PRIMERA</w:t>
      </w:r>
      <w:r w:rsidRPr="00EC3DF5">
        <w:rPr>
          <w:b/>
          <w:sz w:val="20"/>
        </w:rPr>
        <w:t xml:space="preserve">.- (PARTES CONTRATANTES) </w:t>
      </w:r>
      <w:r w:rsidRPr="00EC3DF5">
        <w:rPr>
          <w:sz w:val="20"/>
        </w:rPr>
        <w:t>Dirá usted que las partes Contratantes son: ______</w:t>
      </w:r>
      <w:r w:rsidRPr="00EC3DF5">
        <w:rPr>
          <w:b/>
          <w:sz w:val="20"/>
        </w:rPr>
        <w:t xml:space="preserve"> </w:t>
      </w:r>
      <w:r w:rsidRPr="00EC3DF5">
        <w:rPr>
          <w:b/>
          <w:i/>
          <w:sz w:val="20"/>
        </w:rPr>
        <w:t>(registrar de forma clara y detallada el nombre o razón social de la Entidad Contratante o Entidades Contratantes)</w:t>
      </w:r>
      <w:r w:rsidRPr="00EC3DF5">
        <w:rPr>
          <w:b/>
          <w:sz w:val="20"/>
        </w:rPr>
        <w:t xml:space="preserve">, </w:t>
      </w:r>
      <w:r w:rsidRPr="00EC3DF5">
        <w:rPr>
          <w:sz w:val="20"/>
        </w:rPr>
        <w:t>representada por______________</w:t>
      </w:r>
      <w:r w:rsidRPr="00EC3DF5">
        <w:rPr>
          <w:b/>
          <w:i/>
          <w:sz w:val="20"/>
        </w:rPr>
        <w:t xml:space="preserve"> (registrar el nombre y el cargo de los funcionarios competentes y responsables de la suscripción del Contrato de Auditoría) </w:t>
      </w:r>
      <w:r w:rsidRPr="00EC3DF5">
        <w:rPr>
          <w:sz w:val="20"/>
        </w:rPr>
        <w:t xml:space="preserve">que en adelante se denominará el </w:t>
      </w:r>
      <w:r w:rsidRPr="00EC3DF5">
        <w:rPr>
          <w:b/>
          <w:sz w:val="20"/>
        </w:rPr>
        <w:t>CONTRATANTE</w:t>
      </w:r>
      <w:r w:rsidRPr="00EC3DF5">
        <w:rPr>
          <w:sz w:val="20"/>
        </w:rPr>
        <w:t xml:space="preserve"> y la___________</w:t>
      </w:r>
      <w:r w:rsidRPr="00EC3DF5">
        <w:rPr>
          <w:b/>
          <w:i/>
          <w:sz w:val="20"/>
        </w:rPr>
        <w:t>(registrar la Razón Social del Adjudicado o del profesional independiente )</w:t>
      </w:r>
      <w:r w:rsidRPr="00EC3DF5">
        <w:rPr>
          <w:sz w:val="20"/>
        </w:rPr>
        <w:t xml:space="preserve">, legalmente representada mediante Testimonio de Poder No. ___________ </w:t>
      </w:r>
      <w:r w:rsidRPr="00EC3DF5">
        <w:rPr>
          <w:b/>
          <w:i/>
          <w:sz w:val="20"/>
        </w:rPr>
        <w:t>(registrar el número)</w:t>
      </w:r>
      <w:r w:rsidRPr="00EC3DF5">
        <w:rPr>
          <w:sz w:val="20"/>
        </w:rPr>
        <w:t xml:space="preserve"> otorgado el ___________ </w:t>
      </w:r>
      <w:r w:rsidRPr="00EC3DF5">
        <w:rPr>
          <w:b/>
          <w:i/>
          <w:sz w:val="20"/>
        </w:rPr>
        <w:t>(registrar la fecha, día, mes, año)</w:t>
      </w:r>
      <w:r w:rsidRPr="00EC3DF5">
        <w:rPr>
          <w:sz w:val="20"/>
        </w:rPr>
        <w:t xml:space="preserve"> en la ________ </w:t>
      </w:r>
      <w:r w:rsidRPr="00EC3DF5">
        <w:rPr>
          <w:b/>
          <w:i/>
          <w:sz w:val="20"/>
        </w:rPr>
        <w:t xml:space="preserve">(registrar el lugar donde fue otorgado el Poder) </w:t>
      </w:r>
      <w:r w:rsidRPr="00EC3DF5">
        <w:rPr>
          <w:sz w:val="20"/>
        </w:rPr>
        <w:t>a favor de ___________</w:t>
      </w:r>
      <w:proofErr w:type="gramStart"/>
      <w:r w:rsidRPr="00EC3DF5">
        <w:rPr>
          <w:sz w:val="20"/>
        </w:rPr>
        <w:t>_(</w:t>
      </w:r>
      <w:proofErr w:type="gramEnd"/>
      <w:r w:rsidRPr="00EC3DF5">
        <w:rPr>
          <w:b/>
          <w:i/>
          <w:sz w:val="20"/>
        </w:rPr>
        <w:t xml:space="preserve">registrar el nombre completo y número de Cédula de Identidad del representante legal habilitado para la firma del Contrato en representación de la Firma de Auditoría o profesional independiente), </w:t>
      </w:r>
      <w:r w:rsidRPr="00EC3DF5">
        <w:rPr>
          <w:sz w:val="20"/>
        </w:rPr>
        <w:t xml:space="preserve">que en adelante se denominará el AUDITOR quienes celebran y suscriben el presente Contrato de Servicios de Auditoría. </w:t>
      </w:r>
    </w:p>
    <w:p w:rsidR="00502AFA" w:rsidRPr="00EC3DF5" w:rsidRDefault="00502AFA" w:rsidP="00EC3DF5">
      <w:pPr>
        <w:rPr>
          <w:sz w:val="20"/>
        </w:rPr>
      </w:pPr>
      <w:r w:rsidRPr="00EC3DF5">
        <w:rPr>
          <w:b/>
          <w:sz w:val="20"/>
          <w:u w:val="single" w:color="000000"/>
        </w:rPr>
        <w:t>SEGUNDA</w:t>
      </w:r>
      <w:r w:rsidRPr="00EC3DF5">
        <w:rPr>
          <w:b/>
          <w:sz w:val="20"/>
        </w:rPr>
        <w:t>.- (ANTECEDENTES LEGALES DEL CONTRATO)</w:t>
      </w:r>
      <w:r w:rsidRPr="00EC3DF5">
        <w:rPr>
          <w:sz w:val="20"/>
        </w:rPr>
        <w:t xml:space="preserve"> Dirá usted que el </w:t>
      </w:r>
      <w:r w:rsidRPr="00EC3DF5">
        <w:rPr>
          <w:b/>
          <w:sz w:val="20"/>
        </w:rPr>
        <w:t>CONTRATANTE</w:t>
      </w:r>
      <w:r w:rsidRPr="00EC3DF5">
        <w:rPr>
          <w:sz w:val="20"/>
        </w:rPr>
        <w:t>, mediante la modalidad de Concurso de Propuestas</w:t>
      </w:r>
      <w:r w:rsidRPr="00EC3DF5">
        <w:rPr>
          <w:b/>
          <w:i/>
          <w:sz w:val="20"/>
        </w:rPr>
        <w:t>,</w:t>
      </w:r>
      <w:r w:rsidRPr="00EC3DF5">
        <w:rPr>
          <w:sz w:val="20"/>
        </w:rPr>
        <w:t xml:space="preserve"> a través de la Convocatoria Pública Nº </w:t>
      </w:r>
      <w:r w:rsidRPr="00EC3DF5">
        <w:rPr>
          <w:b/>
          <w:sz w:val="20"/>
        </w:rPr>
        <w:t>(</w:t>
      </w:r>
      <w:r w:rsidRPr="00EC3DF5">
        <w:rPr>
          <w:b/>
          <w:i/>
          <w:sz w:val="20"/>
        </w:rPr>
        <w:t xml:space="preserve">registrar el número de la Contratación), </w:t>
      </w:r>
      <w:r w:rsidRPr="00EC3DF5">
        <w:rPr>
          <w:i/>
          <w:sz w:val="20"/>
        </w:rPr>
        <w:t>con CUCE Nº</w:t>
      </w:r>
      <w:r w:rsidRPr="00EC3DF5">
        <w:rPr>
          <w:sz w:val="20"/>
        </w:rPr>
        <w:t xml:space="preserve">___________ </w:t>
      </w:r>
      <w:r w:rsidRPr="00EC3DF5">
        <w:rPr>
          <w:b/>
          <w:sz w:val="20"/>
        </w:rPr>
        <w:t>(</w:t>
      </w:r>
      <w:r w:rsidRPr="00EC3DF5">
        <w:rPr>
          <w:b/>
          <w:i/>
          <w:sz w:val="20"/>
        </w:rPr>
        <w:t xml:space="preserve">registrar el número del Código Único de Contrataciones), </w:t>
      </w:r>
      <w:r w:rsidRPr="00EC3DF5">
        <w:rPr>
          <w:sz w:val="20"/>
        </w:rPr>
        <w:t xml:space="preserve">convocó públicamente a Firmas o profesionales independientes a que presenten documentos, propuestas técnicas y económicas para su evaluación, todo bajo las normas y regulaciones para contratación del Reglamento para la Contratación de servicios de Auditoría Externa en apoyo al Control Externo Posterior.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La Comisión de Calificación de la Entidad </w:t>
      </w:r>
      <w:r w:rsidRPr="00EC3DF5">
        <w:rPr>
          <w:b/>
          <w:sz w:val="20"/>
        </w:rPr>
        <w:t>CONTRATANTE</w:t>
      </w:r>
      <w:r w:rsidRPr="00EC3DF5">
        <w:rPr>
          <w:sz w:val="20"/>
        </w:rPr>
        <w:t xml:space="preserve">, luego de efectuada la apertura de propuestas presentadas realizó el análisis y evaluación tanto del Sobre “A” como del Sobre “B”, habiendo emitido informe y recomendación al Responsable del Proceso de Contratación de la Entidad, el mismo que fue aprobado, con base en el cual, se pronunció la Resolución Administrativa de Adjudicación Nº _______________ </w:t>
      </w:r>
      <w:r w:rsidRPr="00EC3DF5">
        <w:rPr>
          <w:b/>
          <w:i/>
          <w:sz w:val="20"/>
        </w:rPr>
        <w:t>(registrar el número y la fecha de la Resolución),</w:t>
      </w:r>
      <w:r w:rsidRPr="00EC3DF5">
        <w:rPr>
          <w:sz w:val="20"/>
        </w:rPr>
        <w:t xml:space="preserve"> resolviendo adjudicar la prestación del servicio a __________________ </w:t>
      </w:r>
      <w:r w:rsidRPr="00EC3DF5">
        <w:rPr>
          <w:b/>
          <w:i/>
          <w:sz w:val="20"/>
        </w:rPr>
        <w:t>(registrar la razón social de la Firma de Auditoría o Asociación Accidental de Firmas adjudicatarias del servicio o el nombre del Profesional Independiente)</w:t>
      </w:r>
      <w:r w:rsidRPr="00EC3DF5">
        <w:rPr>
          <w:sz w:val="20"/>
        </w:rPr>
        <w:t xml:space="preserve">, por haber sido calificada en primer lugar, al cumplir su propuesta con todos los requisitos y ser la más conveniente a los intereses de la Entidad </w:t>
      </w:r>
      <w:r w:rsidRPr="00EC3DF5">
        <w:rPr>
          <w:b/>
          <w:sz w:val="20"/>
        </w:rPr>
        <w:t>CONTRATANTE</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TERCERA</w:t>
      </w:r>
      <w:r w:rsidRPr="00EC3DF5">
        <w:rPr>
          <w:b/>
          <w:sz w:val="20"/>
        </w:rPr>
        <w:t>.- (OBJETO DEL CONTRATO)</w:t>
      </w:r>
      <w:r w:rsidRPr="00EC3DF5">
        <w:rPr>
          <w:sz w:val="20"/>
        </w:rPr>
        <w:t xml:space="preserve"> El AUDITOR</w:t>
      </w:r>
      <w:r w:rsidRPr="00EC3DF5">
        <w:rPr>
          <w:b/>
          <w:sz w:val="20"/>
        </w:rPr>
        <w:t xml:space="preserve"> </w:t>
      </w:r>
      <w:r w:rsidRPr="00EC3DF5">
        <w:rPr>
          <w:sz w:val="20"/>
        </w:rPr>
        <w:t>se compromete y obliga por el presente Contrato, a prestar el servicio para la_____________</w:t>
      </w:r>
      <w:proofErr w:type="gramStart"/>
      <w:r w:rsidRPr="00EC3DF5">
        <w:rPr>
          <w:sz w:val="20"/>
        </w:rPr>
        <w:t>_</w:t>
      </w:r>
      <w:r w:rsidRPr="00EC3DF5">
        <w:rPr>
          <w:b/>
          <w:i/>
          <w:sz w:val="20"/>
        </w:rPr>
        <w:t>(</w:t>
      </w:r>
      <w:proofErr w:type="gramEnd"/>
      <w:r w:rsidRPr="00EC3DF5">
        <w:rPr>
          <w:b/>
          <w:i/>
          <w:sz w:val="20"/>
        </w:rPr>
        <w:t>describir de forma detallada la AUDITORÍA que será ejecutada)</w:t>
      </w:r>
      <w:r w:rsidRPr="00EC3DF5">
        <w:rPr>
          <w:sz w:val="20"/>
        </w:rPr>
        <w:t xml:space="preserve"> hasta su conclusión, que en adelante se denominará la AUDITORÍA</w:t>
      </w:r>
      <w:r w:rsidRPr="00EC3DF5">
        <w:rPr>
          <w:b/>
          <w:sz w:val="20"/>
        </w:rPr>
        <w:t>,</w:t>
      </w:r>
      <w:r w:rsidRPr="00EC3DF5">
        <w:rPr>
          <w:sz w:val="20"/>
        </w:rPr>
        <w:t xml:space="preserve"> con estricta y absoluta sujeción a este Contrato, a los documentos que forman parte de él y a las cláusulas contractuales contenidas en el presente instrumento legal.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Para la correcta</w:t>
      </w:r>
      <w:r w:rsidRPr="00EC3DF5">
        <w:rPr>
          <w:b/>
          <w:i/>
          <w:sz w:val="20"/>
        </w:rPr>
        <w:t xml:space="preserve"> </w:t>
      </w:r>
      <w:r w:rsidRPr="00EC3DF5">
        <w:rPr>
          <w:sz w:val="20"/>
        </w:rPr>
        <w:t xml:space="preserve">prestación del servicio hasta su </w:t>
      </w:r>
      <w:proofErr w:type="gramStart"/>
      <w:r w:rsidRPr="00EC3DF5">
        <w:rPr>
          <w:sz w:val="20"/>
        </w:rPr>
        <w:t>conclusión  y</w:t>
      </w:r>
      <w:proofErr w:type="gramEnd"/>
      <w:r w:rsidRPr="00EC3DF5">
        <w:rPr>
          <w:sz w:val="20"/>
        </w:rPr>
        <w:t xml:space="preserve"> para garantizar la calidad del mismo  dentro de los términos de referencia, así como dentro de los términos de la Propuesta presentada por el  AUDITOR, (que forman parte del presente Contrato) el AUDITOR se obliga a prestar el servicio, con el personal profesional idóneo y equipo ofertado, así como, de acuerdo a los documentos de contratación.  </w:t>
      </w:r>
    </w:p>
    <w:p w:rsidR="00502AFA" w:rsidRPr="00EC3DF5" w:rsidRDefault="00502AFA" w:rsidP="00502AFA">
      <w:pPr>
        <w:rPr>
          <w:sz w:val="20"/>
        </w:rPr>
      </w:pPr>
      <w:r w:rsidRPr="00EC3DF5">
        <w:rPr>
          <w:b/>
          <w:sz w:val="20"/>
        </w:rPr>
        <w:t xml:space="preserve"> </w:t>
      </w:r>
    </w:p>
    <w:p w:rsidR="00502AFA" w:rsidRPr="00EC3DF5" w:rsidRDefault="00502AFA" w:rsidP="00EC3DF5">
      <w:pPr>
        <w:rPr>
          <w:sz w:val="20"/>
        </w:rPr>
      </w:pPr>
      <w:r w:rsidRPr="00EC3DF5">
        <w:rPr>
          <w:b/>
          <w:sz w:val="20"/>
          <w:u w:val="single" w:color="000000"/>
        </w:rPr>
        <w:t>CUARTA</w:t>
      </w:r>
      <w:r w:rsidRPr="00EC3DF5">
        <w:rPr>
          <w:b/>
          <w:sz w:val="20"/>
        </w:rPr>
        <w:t>.- (PLAZO DE PRESTACIÓN DEL SERVICIO</w:t>
      </w:r>
      <w:proofErr w:type="gramStart"/>
      <w:r w:rsidRPr="00EC3DF5">
        <w:rPr>
          <w:b/>
          <w:sz w:val="20"/>
        </w:rPr>
        <w:t>)</w:t>
      </w:r>
      <w:r w:rsidRPr="00EC3DF5">
        <w:rPr>
          <w:sz w:val="20"/>
        </w:rPr>
        <w:t xml:space="preserve">  El</w:t>
      </w:r>
      <w:proofErr w:type="gramEnd"/>
      <w:r w:rsidRPr="00EC3DF5">
        <w:rPr>
          <w:sz w:val="20"/>
        </w:rPr>
        <w:t xml:space="preserve"> AUDITOR desarrollará sus actividades de forma satisfactoria, en estricto acuerdo con el alcance del</w:t>
      </w:r>
      <w:r w:rsidRPr="00EC3DF5">
        <w:rPr>
          <w:b/>
          <w:i/>
          <w:sz w:val="20"/>
        </w:rPr>
        <w:t xml:space="preserve"> </w:t>
      </w:r>
      <w:r w:rsidRPr="00EC3DF5">
        <w:rPr>
          <w:sz w:val="20"/>
        </w:rPr>
        <w:t xml:space="preserve">trabajo, la propuesta adjudicada, los términos de referencia y el cronograma </w:t>
      </w:r>
      <w:r w:rsidRPr="00EC3DF5">
        <w:rPr>
          <w:sz w:val="20"/>
        </w:rPr>
        <w:lastRenderedPageBreak/>
        <w:t xml:space="preserve">de actividades en el plazo de </w:t>
      </w:r>
      <w:r w:rsidRPr="00EC3DF5">
        <w:rPr>
          <w:b/>
          <w:i/>
          <w:sz w:val="20"/>
        </w:rPr>
        <w:t>(registrar numéricamente el</w:t>
      </w:r>
      <w:r w:rsidRPr="00EC3DF5">
        <w:rPr>
          <w:sz w:val="20"/>
        </w:rPr>
        <w:t xml:space="preserve"> </w:t>
      </w:r>
      <w:r w:rsidRPr="00EC3DF5">
        <w:rPr>
          <w:b/>
          <w:i/>
          <w:sz w:val="20"/>
        </w:rPr>
        <w:t>plazo,)</w:t>
      </w:r>
      <w:r w:rsidRPr="00EC3DF5">
        <w:rPr>
          <w:sz w:val="20"/>
        </w:rPr>
        <w:t xml:space="preserve"> días</w:t>
      </w:r>
      <w:r w:rsidRPr="00EC3DF5">
        <w:rPr>
          <w:b/>
          <w:i/>
          <w:sz w:val="20"/>
        </w:rPr>
        <w:t xml:space="preserve"> </w:t>
      </w:r>
      <w:r w:rsidRPr="00EC3DF5">
        <w:rPr>
          <w:sz w:val="20"/>
        </w:rPr>
        <w:t xml:space="preserve">calendario, que serán computados a partir de la fecha de suscripción del contrato o la fecha en que se haga efectivo el anticipo si éste fuere otorgado. </w:t>
      </w:r>
    </w:p>
    <w:p w:rsidR="00502AFA" w:rsidRPr="00EC3DF5" w:rsidRDefault="00502AFA" w:rsidP="00EC3DF5">
      <w:pPr>
        <w:rPr>
          <w:sz w:val="20"/>
        </w:rPr>
      </w:pPr>
      <w:r w:rsidRPr="00EC3DF5">
        <w:rPr>
          <w:b/>
          <w:sz w:val="20"/>
          <w:u w:val="single" w:color="000000"/>
        </w:rPr>
        <w:t>QUINTA</w:t>
      </w:r>
      <w:r w:rsidRPr="00EC3DF5">
        <w:rPr>
          <w:b/>
          <w:sz w:val="20"/>
        </w:rPr>
        <w:t>.- (MONTO DEL CONTRATO)</w:t>
      </w:r>
      <w:r w:rsidRPr="00EC3DF5">
        <w:rPr>
          <w:sz w:val="20"/>
        </w:rPr>
        <w:t xml:space="preserve"> El monto total propuesto y aceptado por ambas partes para la ejecución del objeto del presente Contrato es de: ______________</w:t>
      </w:r>
      <w:r w:rsidRPr="00EC3DF5">
        <w:rPr>
          <w:b/>
          <w:i/>
          <w:sz w:val="20"/>
        </w:rPr>
        <w:t xml:space="preserve"> (Registrar en forma literal y numérica el monto del Contrato, en bolivianos, establecido en la Resolución de Adjudicación Nº de fecha). </w:t>
      </w:r>
      <w:r w:rsidRPr="00EC3DF5">
        <w:rPr>
          <w:sz w:val="20"/>
        </w:rPr>
        <w:t>Este precio es el resultante de aplicar</w:t>
      </w:r>
      <w:r w:rsidRPr="00EC3DF5">
        <w:rPr>
          <w:i/>
          <w:sz w:val="20"/>
        </w:rPr>
        <w:t xml:space="preserve"> </w:t>
      </w:r>
      <w:r w:rsidRPr="00EC3DF5">
        <w:rPr>
          <w:sz w:val="20"/>
        </w:rPr>
        <w:t xml:space="preserve">los precios de la propuesta adjudicada, establecidos en la propuesta económica que forma parte de este Contrato.  </w:t>
      </w:r>
    </w:p>
    <w:p w:rsidR="00502AFA" w:rsidRPr="00EC3DF5" w:rsidRDefault="00502AFA" w:rsidP="00502AFA">
      <w:pPr>
        <w:spacing w:after="8" w:line="233" w:lineRule="auto"/>
        <w:ind w:left="-5" w:right="-8" w:hanging="10"/>
        <w:rPr>
          <w:sz w:val="20"/>
        </w:rPr>
      </w:pPr>
      <w:r w:rsidRPr="00EC3DF5">
        <w:rPr>
          <w:sz w:val="20"/>
        </w:rPr>
        <w:t xml:space="preserve">Queda establecido que los precios consignados en la propuesta adjudicada incluyen todos los elementos sin excepción alguna, que sean necesarios para la realización y cumplimiento del servicio de AUDITORÍA.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 de exclusiva responsabilidad del </w:t>
      </w:r>
      <w:r w:rsidRPr="00EC3DF5">
        <w:rPr>
          <w:b/>
          <w:sz w:val="20"/>
        </w:rPr>
        <w:t xml:space="preserve">AUDITOR </w:t>
      </w:r>
      <w:r w:rsidRPr="00EC3DF5">
        <w:rPr>
          <w:sz w:val="20"/>
        </w:rPr>
        <w:t xml:space="preserve">prestar los servicios contratados dentro del monto establecido como costo del servicio, ya que no se reconocerán ni procederán pagos por servicios que excedan dicho monto.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SEXTA</w:t>
      </w:r>
      <w:r w:rsidRPr="00EC3DF5">
        <w:rPr>
          <w:b/>
          <w:sz w:val="20"/>
        </w:rPr>
        <w:t>.- (ANTICIPO)</w:t>
      </w:r>
      <w:r w:rsidRPr="00EC3DF5">
        <w:rPr>
          <w:sz w:val="20"/>
        </w:rPr>
        <w:t xml:space="preserve"> </w:t>
      </w:r>
      <w:r w:rsidRPr="00EC3DF5">
        <w:rPr>
          <w:b/>
          <w:i/>
          <w:sz w:val="20"/>
        </w:rPr>
        <w:t xml:space="preserve">(este artículo tiene efecto si el proponente incluyó en su propuesta la otorgación del anticipo, de lo contrario, se elimina).  </w:t>
      </w:r>
      <w:r w:rsidRPr="00EC3DF5">
        <w:rPr>
          <w:sz w:val="20"/>
        </w:rPr>
        <w:t xml:space="preserve">Después de ser suscrito legalmente el Contrato, con objeto de cubrir gastos de movilización, el </w:t>
      </w:r>
      <w:r w:rsidRPr="00EC3DF5">
        <w:rPr>
          <w:b/>
          <w:sz w:val="20"/>
        </w:rPr>
        <w:t>CONTRATANTE</w:t>
      </w:r>
      <w:r w:rsidRPr="00EC3DF5">
        <w:rPr>
          <w:sz w:val="20"/>
        </w:rPr>
        <w:t xml:space="preserve"> entregará al AUDITOR</w:t>
      </w:r>
      <w:r w:rsidRPr="00EC3DF5">
        <w:rPr>
          <w:b/>
          <w:sz w:val="20"/>
        </w:rPr>
        <w:t xml:space="preserve">, </w:t>
      </w:r>
      <w:r w:rsidRPr="00EC3DF5">
        <w:rPr>
          <w:sz w:val="20"/>
        </w:rPr>
        <w:t>de acuerdo con su propuesta, y a solicitud expresa de éste, un anticipo de hasta el veinte por ciento (20%) del monto total del servicio como máximo, monto que será descontado en ____</w:t>
      </w:r>
      <w:r w:rsidRPr="00EC3DF5">
        <w:rPr>
          <w:b/>
          <w:i/>
          <w:sz w:val="20"/>
        </w:rPr>
        <w:t xml:space="preserve"> (indicar el documento de pago acordados entre ambas partes contratantes)</w:t>
      </w:r>
      <w:r w:rsidRPr="00EC3DF5">
        <w:rPr>
          <w:b/>
          <w:sz w:val="20"/>
        </w:rPr>
        <w:t xml:space="preserve"> </w:t>
      </w:r>
      <w:r w:rsidRPr="00EC3DF5">
        <w:rPr>
          <w:sz w:val="20"/>
        </w:rPr>
        <w:t>hasta</w:t>
      </w:r>
      <w:r w:rsidRPr="00EC3DF5">
        <w:rPr>
          <w:b/>
          <w:sz w:val="20"/>
        </w:rPr>
        <w:t xml:space="preserve"> </w:t>
      </w:r>
      <w:r w:rsidRPr="00EC3DF5">
        <w:rPr>
          <w:sz w:val="20"/>
        </w:rPr>
        <w:t>cubrir el monto total del anticipo.</w:t>
      </w:r>
      <w:r w:rsidRPr="00EC3DF5">
        <w:rPr>
          <w:b/>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rPr>
        <w:t>EL CONTRATANTE</w:t>
      </w:r>
      <w:r w:rsidRPr="00EC3DF5">
        <w:rPr>
          <w:sz w:val="20"/>
        </w:rPr>
        <w:t xml:space="preserve"> llevará el control directo de la vigencia y validez de la Garantía de Correcta Inversión del Anticipo, en cuanto al monto y plazo, a efectos de requerir su ampliación al </w:t>
      </w:r>
      <w:r w:rsidRPr="00EC3DF5">
        <w:rPr>
          <w:b/>
          <w:sz w:val="20"/>
        </w:rPr>
        <w:t xml:space="preserve">AUDITOR </w:t>
      </w:r>
      <w:r w:rsidRPr="00EC3DF5">
        <w:rPr>
          <w:sz w:val="20"/>
        </w:rPr>
        <w:t xml:space="preserve">o proceder a su ejecución.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SÉPTIMA</w:t>
      </w:r>
      <w:r w:rsidRPr="00EC3DF5">
        <w:rPr>
          <w:b/>
          <w:sz w:val="20"/>
        </w:rPr>
        <w:t>.- (GARANTÍAS)</w:t>
      </w:r>
      <w:r w:rsidRPr="00EC3DF5">
        <w:rPr>
          <w:sz w:val="20"/>
        </w:rPr>
        <w:t xml:space="preserve"> El </w:t>
      </w:r>
      <w:r w:rsidRPr="00EC3DF5">
        <w:rPr>
          <w:b/>
          <w:sz w:val="20"/>
        </w:rPr>
        <w:t xml:space="preserve">AUDITOR </w:t>
      </w:r>
      <w:r w:rsidRPr="00EC3DF5">
        <w:rPr>
          <w:sz w:val="20"/>
        </w:rPr>
        <w:t xml:space="preserve">garantiza el cumplimiento de este Contrato, con las siguientes garantías: </w:t>
      </w:r>
    </w:p>
    <w:p w:rsidR="00502AFA" w:rsidRPr="00EC3DF5" w:rsidRDefault="00502AFA" w:rsidP="00EC3DF5">
      <w:pPr>
        <w:spacing w:after="8" w:line="233" w:lineRule="auto"/>
        <w:ind w:right="-8" w:hanging="15"/>
        <w:rPr>
          <w:sz w:val="20"/>
        </w:rPr>
      </w:pPr>
      <w:r w:rsidRPr="00EC3DF5">
        <w:rPr>
          <w:b/>
          <w:sz w:val="20"/>
        </w:rPr>
        <w:t>7.1</w:t>
      </w:r>
      <w:r w:rsidRPr="00EC3DF5">
        <w:rPr>
          <w:rFonts w:eastAsia="Arial"/>
          <w:b/>
          <w:sz w:val="20"/>
        </w:rPr>
        <w:t xml:space="preserve"> </w:t>
      </w:r>
      <w:r w:rsidRPr="00EC3DF5">
        <w:rPr>
          <w:b/>
          <w:sz w:val="20"/>
        </w:rPr>
        <w:t>Garantía de Cumplimiento de Contrato:</w:t>
      </w:r>
      <w:r w:rsidRPr="00EC3DF5">
        <w:rPr>
          <w:sz w:val="20"/>
        </w:rPr>
        <w:t xml:space="preserve">  El AUDITOR, garantiza el correcto cumplimiento </w:t>
      </w:r>
      <w:r w:rsidR="00EC3DF5">
        <w:rPr>
          <w:sz w:val="20"/>
        </w:rPr>
        <w:t xml:space="preserve">y fiel ejecución del presente </w:t>
      </w:r>
      <w:r w:rsidRPr="00EC3DF5">
        <w:rPr>
          <w:sz w:val="20"/>
        </w:rPr>
        <w:t>CONTRATO en todas sus partes con la _____ (</w:t>
      </w:r>
      <w:r w:rsidRPr="00EC3DF5">
        <w:rPr>
          <w:b/>
          <w:i/>
          <w:sz w:val="20"/>
        </w:rPr>
        <w:t>registrar el tipo de garantía otorgada)</w:t>
      </w:r>
      <w:r w:rsidRPr="00EC3DF5">
        <w:rPr>
          <w:sz w:val="20"/>
        </w:rPr>
        <w:t xml:space="preserve"> Nº _______emitida por ______ </w:t>
      </w:r>
      <w:r w:rsidRPr="00EC3DF5">
        <w:rPr>
          <w:b/>
          <w:i/>
          <w:sz w:val="20"/>
        </w:rPr>
        <w:t xml:space="preserve">(registrar el nombre de la Entidad emisora de la garantía) </w:t>
      </w:r>
      <w:r w:rsidRPr="00EC3DF5">
        <w:rPr>
          <w:sz w:val="20"/>
        </w:rPr>
        <w:t xml:space="preserve">el ________ de ____________ </w:t>
      </w:r>
      <w:proofErr w:type="spellStart"/>
      <w:r w:rsidRPr="00EC3DF5">
        <w:rPr>
          <w:sz w:val="20"/>
        </w:rPr>
        <w:t>de</w:t>
      </w:r>
      <w:proofErr w:type="spellEnd"/>
      <w:r w:rsidRPr="00EC3DF5">
        <w:rPr>
          <w:sz w:val="20"/>
        </w:rPr>
        <w:t xml:space="preserve"> 200 ___ con vigencia hasta el __________ de _______________ del 200__, a la orden de ______</w:t>
      </w:r>
      <w:r w:rsidRPr="00EC3DF5">
        <w:rPr>
          <w:b/>
          <w:i/>
          <w:sz w:val="20"/>
        </w:rPr>
        <w:t>(registrar el nombre o razón social de la Entidad Contratante)</w:t>
      </w:r>
      <w:r w:rsidRPr="00EC3DF5">
        <w:rPr>
          <w:sz w:val="20"/>
        </w:rPr>
        <w:t xml:space="preserve">, por el siete por ciento (7 %) del valor del Contrato, equivalente a: _________________ </w:t>
      </w:r>
      <w:r w:rsidRPr="00EC3DF5">
        <w:rPr>
          <w:b/>
          <w:i/>
          <w:sz w:val="20"/>
        </w:rPr>
        <w:t>(registrar el monto en forma literal) ____________ (registrar el monto de la garantía en forma numérica, entre paréntesis).</w:t>
      </w:r>
      <w:r w:rsidRPr="00EC3DF5">
        <w:rPr>
          <w:sz w:val="20"/>
        </w:rPr>
        <w:t xml:space="preserve">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importe de dicha garantía en caso de cualquier incumplimiento contractual incurrido por el </w:t>
      </w:r>
      <w:r w:rsidRPr="00EC3DF5">
        <w:rPr>
          <w:b/>
          <w:sz w:val="20"/>
        </w:rPr>
        <w:t xml:space="preserve">AUDITOR </w:t>
      </w:r>
      <w:r w:rsidRPr="00EC3DF5">
        <w:rPr>
          <w:sz w:val="20"/>
        </w:rPr>
        <w:t xml:space="preserve">será ejecutado y pagado en favor del </w:t>
      </w:r>
      <w:r w:rsidRPr="00EC3DF5">
        <w:rPr>
          <w:b/>
          <w:sz w:val="20"/>
        </w:rPr>
        <w:t>CONTRATANTE</w:t>
      </w:r>
      <w:r w:rsidRPr="00EC3DF5">
        <w:rPr>
          <w:sz w:val="20"/>
        </w:rPr>
        <w:t xml:space="preserve"> sin necesidad de ningún trámite o acción judicial, a su solo requerimiento.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Sin embargo, si se procediera a la recepción definitiva del producto dentro del plazo contractual y en forma satisfactoria, hecho que se hará constar mediante el Acta correspondiente, suscrita por ambas partes Contratantes, dicha garantía será devuelta después de la Liquidación del Contrato, juntamente con el Certificado de Cumplimiento de Contrato.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AUDITOR, tiene la obligación de mantener actualizada la Garantía de Cumplimiento de Contrato durante la vigencia de éste. El CONTRATANTE llevará el control directo de vigencia de la misma bajo su responsabilidad.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line="236" w:lineRule="auto"/>
        <w:ind w:right="-10" w:hanging="15"/>
        <w:rPr>
          <w:sz w:val="20"/>
        </w:rPr>
      </w:pPr>
      <w:r w:rsidRPr="00EC3DF5">
        <w:rPr>
          <w:b/>
          <w:sz w:val="20"/>
        </w:rPr>
        <w:t>7.2</w:t>
      </w:r>
      <w:r w:rsidRPr="00EC3DF5">
        <w:rPr>
          <w:rFonts w:eastAsia="Arial"/>
          <w:b/>
          <w:sz w:val="20"/>
        </w:rPr>
        <w:t xml:space="preserve"> </w:t>
      </w:r>
      <w:r w:rsidRPr="00EC3DF5">
        <w:rPr>
          <w:b/>
          <w:sz w:val="20"/>
        </w:rPr>
        <w:t>Garantía de Correcta Inversión del Anticipo:</w:t>
      </w:r>
      <w:r w:rsidRPr="00EC3DF5">
        <w:rPr>
          <w:sz w:val="20"/>
        </w:rPr>
        <w:t xml:space="preserve"> </w:t>
      </w:r>
      <w:r w:rsidRPr="00EC3DF5">
        <w:rPr>
          <w:b/>
          <w:i/>
          <w:sz w:val="20"/>
        </w:rPr>
        <w:t>(este artículo tiene efecto si tiene lugar el anticipo, de lo contrario, debe ser eliminado).</w:t>
      </w:r>
      <w:r w:rsidRPr="00EC3DF5">
        <w:rPr>
          <w:sz w:val="20"/>
        </w:rPr>
        <w:t xml:space="preserve">: El </w:t>
      </w:r>
      <w:r w:rsidRPr="00EC3DF5">
        <w:rPr>
          <w:b/>
          <w:sz w:val="20"/>
        </w:rPr>
        <w:t xml:space="preserve">AUDITOR, </w:t>
      </w:r>
      <w:r w:rsidRPr="00EC3DF5">
        <w:rPr>
          <w:sz w:val="20"/>
        </w:rPr>
        <w:t xml:space="preserve">entregará al </w:t>
      </w:r>
      <w:r w:rsidRPr="00EC3DF5">
        <w:rPr>
          <w:b/>
          <w:sz w:val="20"/>
        </w:rPr>
        <w:t xml:space="preserve">CONTRATANTE </w:t>
      </w:r>
      <w:r w:rsidRPr="00EC3DF5">
        <w:rPr>
          <w:sz w:val="20"/>
        </w:rPr>
        <w:t>en la fecha que reciba el anticipo, una _________(</w:t>
      </w:r>
      <w:r w:rsidRPr="00EC3DF5">
        <w:rPr>
          <w:b/>
          <w:i/>
          <w:sz w:val="20"/>
        </w:rPr>
        <w:t>registrar el tipo de garantía otorgada)</w:t>
      </w:r>
      <w:r w:rsidRPr="00EC3DF5">
        <w:rPr>
          <w:sz w:val="20"/>
        </w:rPr>
        <w:t xml:space="preserve"> </w:t>
      </w:r>
      <w:proofErr w:type="spellStart"/>
      <w:r w:rsidRPr="00EC3DF5">
        <w:rPr>
          <w:sz w:val="20"/>
        </w:rPr>
        <w:t>Nº_______emitida</w:t>
      </w:r>
      <w:proofErr w:type="spellEnd"/>
      <w:r w:rsidRPr="00EC3DF5">
        <w:rPr>
          <w:sz w:val="20"/>
        </w:rPr>
        <w:t xml:space="preserve"> por ____________</w:t>
      </w:r>
      <w:r w:rsidRPr="00EC3DF5">
        <w:rPr>
          <w:b/>
          <w:i/>
          <w:sz w:val="20"/>
        </w:rPr>
        <w:t xml:space="preserve">(registrar el nombre de la Entidad emisora de la garantía) </w:t>
      </w:r>
      <w:r w:rsidRPr="00EC3DF5">
        <w:rPr>
          <w:sz w:val="20"/>
        </w:rPr>
        <w:t>el ________ de ____________ del 200 ___ con vigencia hasta el __________ de _______________ del 200__, a la orden de ________</w:t>
      </w:r>
      <w:r w:rsidRPr="00EC3DF5">
        <w:rPr>
          <w:b/>
          <w:i/>
          <w:sz w:val="20"/>
        </w:rPr>
        <w:t>(registrar el nombre o razón social de la Entidad Contratante)</w:t>
      </w:r>
      <w:r w:rsidRPr="00EC3DF5">
        <w:rPr>
          <w:sz w:val="20"/>
        </w:rPr>
        <w:t>, por el cien por ciento (100 %) del monto del anticipo solicitado por el AUDITOR equivalente a: ________________</w:t>
      </w:r>
      <w:r w:rsidRPr="00EC3DF5">
        <w:rPr>
          <w:b/>
          <w:i/>
          <w:sz w:val="20"/>
        </w:rPr>
        <w:t>(registrar el monto en forma literal)(registrar el monto de la garantía en forma numérica, entre paréntesis)</w:t>
      </w:r>
      <w:r w:rsidRPr="00EC3DF5">
        <w:rPr>
          <w:sz w:val="20"/>
        </w:rPr>
        <w:t xml:space="preserve"> con vigencia hasta la amortización total del anticipo, a la orden de ________ </w:t>
      </w:r>
      <w:r w:rsidRPr="00EC3DF5">
        <w:rPr>
          <w:b/>
          <w:i/>
          <w:sz w:val="20"/>
        </w:rPr>
        <w:t>(registrar el nombre o razón social de la entidad contratante).</w:t>
      </w: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importe de la garantía podrá ser cobrado por el </w:t>
      </w:r>
      <w:r w:rsidRPr="00EC3DF5">
        <w:rPr>
          <w:b/>
          <w:sz w:val="20"/>
        </w:rPr>
        <w:t>CONTRATANTE</w:t>
      </w:r>
      <w:r w:rsidRPr="00EC3DF5">
        <w:rPr>
          <w:sz w:val="20"/>
        </w:rPr>
        <w:t xml:space="preserve"> en caso de que el </w:t>
      </w:r>
      <w:r w:rsidRPr="00EC3DF5">
        <w:rPr>
          <w:b/>
          <w:sz w:val="20"/>
        </w:rPr>
        <w:t xml:space="preserve">AUDITOR </w:t>
      </w:r>
      <w:r w:rsidRPr="00EC3DF5">
        <w:rPr>
          <w:sz w:val="20"/>
        </w:rPr>
        <w:t>no haya iniciado la prestación del servicio dentro de los ________</w:t>
      </w:r>
      <w:r w:rsidRPr="00EC3DF5">
        <w:rPr>
          <w:b/>
          <w:i/>
          <w:sz w:val="20"/>
        </w:rPr>
        <w:t xml:space="preserve">(registrar en forma literal y numérica, el plazo previsto al efecto) </w:t>
      </w:r>
      <w:r w:rsidRPr="00EC3DF5">
        <w:rPr>
          <w:sz w:val="20"/>
        </w:rPr>
        <w:t xml:space="preserve">días </w:t>
      </w:r>
      <w:r w:rsidRPr="00EC3DF5">
        <w:rPr>
          <w:sz w:val="20"/>
        </w:rPr>
        <w:lastRenderedPageBreak/>
        <w:t>establecidos al efecto, cuando se compruebe que el Profesional Independiente o Firma de Auditoría hubiera realizado una incorrecta inversión del anticipo, por resolución del contrato por causales atribuibles al AUDITOR</w:t>
      </w:r>
      <w:r w:rsidRPr="00EC3DF5">
        <w:rPr>
          <w:sz w:val="20"/>
          <w:u w:val="single" w:color="000000"/>
        </w:rPr>
        <w:t>,</w:t>
      </w:r>
      <w:r w:rsidRPr="00EC3DF5">
        <w:rPr>
          <w:sz w:val="20"/>
        </w:rPr>
        <w:t xml:space="preserve"> antes de haberse deducido la totalidad del anticipo, o en caso de que no cuente con personal para la realización del servicio estipulado en el contrato, una vez iniciado éste.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Esta garantía original, podrá ser sustituida periódicamente deduciéndose el monto amortizado y ser emitida por el saldo que resta por amortizar.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Las garantías sustitutivas deberán mantener su vigencia en forma continua y hasta el plazo originalmente previsto, por lo que el </w:t>
      </w:r>
      <w:r w:rsidRPr="00EC3DF5">
        <w:rPr>
          <w:b/>
          <w:sz w:val="20"/>
        </w:rPr>
        <w:t xml:space="preserve">AUDITOR </w:t>
      </w:r>
      <w:r w:rsidRPr="00EC3DF5">
        <w:rPr>
          <w:sz w:val="20"/>
        </w:rPr>
        <w:t xml:space="preserve">realizará las acciones correspondientes a este fin oportunamente.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54" w:right="-8" w:hanging="569"/>
        <w:rPr>
          <w:sz w:val="20"/>
        </w:rPr>
      </w:pPr>
      <w:r w:rsidRPr="00EC3DF5">
        <w:rPr>
          <w:b/>
          <w:sz w:val="20"/>
        </w:rPr>
        <w:t>7.3</w:t>
      </w:r>
      <w:r w:rsidRPr="00EC3DF5">
        <w:rPr>
          <w:rFonts w:eastAsia="Arial"/>
          <w:b/>
          <w:sz w:val="20"/>
        </w:rPr>
        <w:t xml:space="preserve"> </w:t>
      </w:r>
      <w:r w:rsidRPr="00EC3DF5">
        <w:rPr>
          <w:sz w:val="20"/>
        </w:rPr>
        <w:t xml:space="preserve">Las garantías descritas precedentemente, estarán bajo custodia del Área Administrativa, lo que no eximirá la responsabilidad del CONTRATANTE. </w:t>
      </w:r>
    </w:p>
    <w:p w:rsidR="00502AFA" w:rsidRPr="00EC3DF5" w:rsidRDefault="00502AFA" w:rsidP="00502AFA">
      <w:pPr>
        <w:rPr>
          <w:sz w:val="20"/>
        </w:rPr>
      </w:pPr>
      <w:r w:rsidRPr="00EC3DF5">
        <w:rPr>
          <w:b/>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OCTAVA</w:t>
      </w:r>
      <w:r w:rsidRPr="00EC3DF5">
        <w:rPr>
          <w:b/>
          <w:sz w:val="20"/>
        </w:rPr>
        <w:t>.- (DOMICILIO A EFECTOS DE NOTIFICACIÓN)</w:t>
      </w:r>
      <w:r w:rsidRPr="00EC3DF5">
        <w:rPr>
          <w:sz w:val="20"/>
        </w:rPr>
        <w:t xml:space="preserve"> Cualquier aviso o notificación a las partes bajo este Contrato, será enviada: al AUDITOR </w:t>
      </w:r>
      <w:r w:rsidRPr="00EC3DF5">
        <w:rPr>
          <w:b/>
          <w:i/>
          <w:sz w:val="20"/>
        </w:rPr>
        <w:t>_________</w:t>
      </w:r>
      <w:proofErr w:type="gramStart"/>
      <w:r w:rsidRPr="00EC3DF5">
        <w:rPr>
          <w:b/>
          <w:i/>
          <w:sz w:val="20"/>
        </w:rPr>
        <w:t>_(</w:t>
      </w:r>
      <w:proofErr w:type="gramEnd"/>
      <w:r w:rsidRPr="00EC3DF5">
        <w:rPr>
          <w:b/>
          <w:i/>
          <w:sz w:val="20"/>
        </w:rPr>
        <w:t xml:space="preserve">registrar el domicilio que señale, especificando ciudad, barrio, calle y número del inmueble donde funcionan sus oficinas) </w:t>
      </w:r>
    </w:p>
    <w:p w:rsidR="00502AFA" w:rsidRPr="00EC3DF5" w:rsidRDefault="00502AFA" w:rsidP="00EC3DF5">
      <w:pPr>
        <w:spacing w:line="236" w:lineRule="auto"/>
        <w:ind w:left="-15" w:right="-10" w:firstLine="4"/>
        <w:rPr>
          <w:sz w:val="20"/>
        </w:rPr>
      </w:pPr>
      <w:r w:rsidRPr="00EC3DF5">
        <w:rPr>
          <w:b/>
          <w:sz w:val="20"/>
        </w:rPr>
        <w:t>Al</w:t>
      </w:r>
      <w:r w:rsidRPr="00EC3DF5">
        <w:rPr>
          <w:sz w:val="20"/>
        </w:rPr>
        <w:t xml:space="preserve"> </w:t>
      </w:r>
      <w:r w:rsidRPr="00EC3DF5">
        <w:rPr>
          <w:b/>
          <w:sz w:val="20"/>
        </w:rPr>
        <w:t>CONTRATANTE</w:t>
      </w:r>
      <w:r w:rsidRPr="00EC3DF5">
        <w:rPr>
          <w:sz w:val="20"/>
        </w:rPr>
        <w:t xml:space="preserve">: </w:t>
      </w:r>
      <w:r w:rsidRPr="00EC3DF5">
        <w:rPr>
          <w:b/>
          <w:i/>
          <w:sz w:val="20"/>
        </w:rPr>
        <w:t>_______ (registrar el domicilio de la Entidad CONTRATANTE, especificando ciudad, barrio, calle y número del inmueble donde funcionan sus oficinas).</w:t>
      </w: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NOVENA</w:t>
      </w:r>
      <w:r w:rsidRPr="00EC3DF5">
        <w:rPr>
          <w:b/>
          <w:sz w:val="20"/>
        </w:rPr>
        <w:t>.- (VIGENCIA DEL CONTRATO)</w:t>
      </w:r>
      <w:r w:rsidRPr="00EC3DF5">
        <w:rPr>
          <w:sz w:val="20"/>
        </w:rPr>
        <w:t xml:space="preserve"> El presente Contrato entrará en vigencia una vez que haya sido firmado u otorgado el anticipo, debiendo luego cumplirse con los siguientes trámites: </w:t>
      </w:r>
    </w:p>
    <w:p w:rsidR="00502AFA" w:rsidRPr="00EC3DF5" w:rsidRDefault="00502AFA" w:rsidP="00D76237">
      <w:pPr>
        <w:numPr>
          <w:ilvl w:val="0"/>
          <w:numId w:val="31"/>
        </w:numPr>
        <w:spacing w:after="8" w:line="233" w:lineRule="auto"/>
        <w:ind w:right="-8" w:hanging="540"/>
        <w:rPr>
          <w:sz w:val="20"/>
        </w:rPr>
      </w:pPr>
      <w:r w:rsidRPr="00EC3DF5">
        <w:rPr>
          <w:sz w:val="20"/>
        </w:rPr>
        <w:t xml:space="preserve">Ser protocolizado, cuando corresponda. </w:t>
      </w:r>
    </w:p>
    <w:p w:rsidR="00502AFA" w:rsidRPr="00EC3DF5" w:rsidRDefault="00502AFA" w:rsidP="00D76237">
      <w:pPr>
        <w:numPr>
          <w:ilvl w:val="0"/>
          <w:numId w:val="31"/>
        </w:numPr>
        <w:spacing w:after="8" w:line="233" w:lineRule="auto"/>
        <w:ind w:right="-8" w:hanging="540"/>
        <w:rPr>
          <w:sz w:val="20"/>
        </w:rPr>
      </w:pPr>
      <w:r w:rsidRPr="00EC3DF5">
        <w:rPr>
          <w:sz w:val="20"/>
        </w:rPr>
        <w:t xml:space="preserve">Ser registrado en la Contraloría General de la República, adjuntando la documentación </w:t>
      </w:r>
      <w:proofErr w:type="spellStart"/>
      <w:r w:rsidRPr="00EC3DF5">
        <w:rPr>
          <w:sz w:val="20"/>
        </w:rPr>
        <w:t>sustentatoria</w:t>
      </w:r>
      <w:proofErr w:type="spellEnd"/>
      <w:r w:rsidRPr="00EC3DF5">
        <w:rPr>
          <w:sz w:val="20"/>
        </w:rPr>
        <w:t xml:space="preserve">,   según establece el Reglamento Específico.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w:t>
      </w:r>
      <w:r w:rsidRPr="00EC3DF5">
        <w:rPr>
          <w:b/>
          <w:sz w:val="20"/>
        </w:rPr>
        <w:t>.- (DOCUMENTOS DE CONTRATO)</w:t>
      </w:r>
      <w:r w:rsidRPr="00EC3DF5">
        <w:rPr>
          <w:sz w:val="20"/>
        </w:rPr>
        <w:t xml:space="preserve"> Para cumplimiento de lo preceptuado en el presente contrato, forman parte del mismo, sin que sea necesaria su protocolización, los siguientes documentos: </w:t>
      </w:r>
    </w:p>
    <w:p w:rsidR="00502AFA" w:rsidRPr="00EC3DF5" w:rsidRDefault="00502AFA" w:rsidP="00EC3DF5">
      <w:pPr>
        <w:spacing w:line="236" w:lineRule="auto"/>
        <w:ind w:left="554" w:right="-10" w:hanging="569"/>
        <w:rPr>
          <w:sz w:val="20"/>
        </w:rPr>
      </w:pPr>
      <w:r w:rsidRPr="00EC3DF5">
        <w:rPr>
          <w:b/>
          <w:sz w:val="20"/>
        </w:rPr>
        <w:t>10.1</w:t>
      </w:r>
      <w:r w:rsidRPr="00EC3DF5">
        <w:rPr>
          <w:rFonts w:eastAsia="Arial"/>
          <w:b/>
          <w:sz w:val="20"/>
        </w:rPr>
        <w:t xml:space="preserve"> </w:t>
      </w:r>
      <w:r w:rsidRPr="00EC3DF5">
        <w:rPr>
          <w:sz w:val="20"/>
        </w:rPr>
        <w:t>Documento Base de Contratación de la Convocatoria N°</w:t>
      </w:r>
      <w:r w:rsidRPr="00EC3DF5">
        <w:rPr>
          <w:sz w:val="20"/>
          <w:u w:val="single" w:color="000000"/>
        </w:rPr>
        <w:t xml:space="preserve">_____, </w:t>
      </w:r>
      <w:r w:rsidRPr="00EC3DF5">
        <w:rPr>
          <w:b/>
          <w:i/>
          <w:sz w:val="20"/>
        </w:rPr>
        <w:t xml:space="preserve">(registrar el número de la contratación y las aclaraciones y enmiendas al Documento Base de Contratación (si existieren) </w:t>
      </w:r>
      <w:r w:rsidRPr="00EC3DF5">
        <w:rPr>
          <w:i/>
          <w:sz w:val="20"/>
        </w:rPr>
        <w:t>aprobado.</w:t>
      </w:r>
      <w:r w:rsidRPr="00EC3DF5">
        <w:rPr>
          <w:sz w:val="20"/>
        </w:rPr>
        <w:t xml:space="preserve"> </w:t>
      </w:r>
    </w:p>
    <w:p w:rsidR="00502AFA" w:rsidRPr="00EC3DF5" w:rsidRDefault="00502AFA" w:rsidP="00D76237">
      <w:pPr>
        <w:numPr>
          <w:ilvl w:val="2"/>
          <w:numId w:val="32"/>
        </w:numPr>
        <w:spacing w:after="8" w:line="233" w:lineRule="auto"/>
        <w:ind w:right="-8" w:hanging="727"/>
        <w:rPr>
          <w:sz w:val="20"/>
        </w:rPr>
      </w:pPr>
      <w:r w:rsidRPr="00EC3DF5">
        <w:rPr>
          <w:sz w:val="20"/>
        </w:rPr>
        <w:t xml:space="preserve">Términos de Referencia </w:t>
      </w:r>
    </w:p>
    <w:p w:rsidR="00502AFA" w:rsidRPr="00EC3DF5" w:rsidRDefault="00502AFA" w:rsidP="00D76237">
      <w:pPr>
        <w:numPr>
          <w:ilvl w:val="2"/>
          <w:numId w:val="32"/>
        </w:numPr>
        <w:spacing w:after="8" w:line="233" w:lineRule="auto"/>
        <w:ind w:right="-8" w:hanging="727"/>
        <w:rPr>
          <w:sz w:val="20"/>
        </w:rPr>
      </w:pPr>
      <w:r w:rsidRPr="00EC3DF5">
        <w:rPr>
          <w:sz w:val="20"/>
        </w:rPr>
        <w:t>Otros documentos necesarios para la prestación del servicio como</w:t>
      </w:r>
      <w:r w:rsidRPr="00EC3DF5">
        <w:rPr>
          <w:sz w:val="20"/>
          <w:u w:val="single" w:color="000000"/>
        </w:rPr>
        <w:t>_______</w:t>
      </w:r>
      <w:proofErr w:type="gramStart"/>
      <w:r w:rsidRPr="00EC3DF5">
        <w:rPr>
          <w:sz w:val="20"/>
          <w:u w:val="single" w:color="000000"/>
        </w:rPr>
        <w:t>_</w:t>
      </w:r>
      <w:r w:rsidRPr="00EC3DF5">
        <w:rPr>
          <w:b/>
          <w:i/>
          <w:sz w:val="20"/>
        </w:rPr>
        <w:t>(</w:t>
      </w:r>
      <w:proofErr w:type="gramEnd"/>
      <w:r w:rsidRPr="00EC3DF5">
        <w:rPr>
          <w:b/>
          <w:i/>
          <w:sz w:val="20"/>
        </w:rPr>
        <w:t>señalar los que correspondan)</w:t>
      </w:r>
      <w:r w:rsidRPr="00EC3DF5">
        <w:rPr>
          <w:sz w:val="20"/>
        </w:rPr>
        <w:t xml:space="preserve">.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Documentos completos de la propuesta del AUDITOR</w:t>
      </w:r>
      <w:r w:rsidRPr="00EC3DF5">
        <w:rPr>
          <w:b/>
          <w:sz w:val="20"/>
        </w:rPr>
        <w:t>,</w:t>
      </w:r>
      <w:r w:rsidRPr="00EC3DF5">
        <w:rPr>
          <w:sz w:val="20"/>
        </w:rPr>
        <w:t xml:space="preserve"> incluyendo el Modelo de Propuesta Económica, el detalle del personal calificado y el equipo asignado a la prestación del servicio, programa y método de ejecución, y propuesta técnica.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Resolución Administrativa de adjudicación.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Anexos Específicos del Contrato.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Contrato de Asociación Accidental, si corresponde.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PRIMERA</w:t>
      </w:r>
      <w:r w:rsidRPr="00EC3DF5">
        <w:rPr>
          <w:b/>
          <w:sz w:val="20"/>
        </w:rPr>
        <w:t>.- (IDIOMA)</w:t>
      </w:r>
      <w:r w:rsidRPr="00EC3DF5">
        <w:rPr>
          <w:sz w:val="20"/>
        </w:rPr>
        <w:t xml:space="preserve"> El presente Contrato, toda la documentación aplicable al mismo y la documentación que emerja del servicio, deben ser </w:t>
      </w:r>
      <w:proofErr w:type="gramStart"/>
      <w:r w:rsidRPr="00EC3DF5">
        <w:rPr>
          <w:sz w:val="20"/>
        </w:rPr>
        <w:t>elaborados</w:t>
      </w:r>
      <w:proofErr w:type="gramEnd"/>
      <w:r w:rsidRPr="00EC3DF5">
        <w:rPr>
          <w:sz w:val="20"/>
        </w:rPr>
        <w:t xml:space="preserve"> en español, por ser el idioma oficial de Bolivia.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lastRenderedPageBreak/>
        <w:t>DÉCIMA SEGUNDA</w:t>
      </w:r>
      <w:r w:rsidRPr="00EC3DF5">
        <w:rPr>
          <w:b/>
          <w:sz w:val="20"/>
        </w:rPr>
        <w:t>.- (LEGISLACIÓN APLICABLE AL CONTRATO)</w:t>
      </w:r>
      <w:r w:rsidRPr="00EC3DF5">
        <w:rPr>
          <w:sz w:val="20"/>
        </w:rPr>
        <w:t xml:space="preserve"> El presente contrato es un Contrato Administrativo, por lo que está sujeto a la normativa prevista en la Ley Nº 1178, de Administración y Control Gubernamentales, en los aspectos de su ejecución y resultados.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TERCERA</w:t>
      </w:r>
      <w:r w:rsidRPr="00EC3DF5">
        <w:rPr>
          <w:b/>
          <w:sz w:val="20"/>
        </w:rPr>
        <w:t xml:space="preserve">.- (DERECHOS DEL AUDITOR): </w:t>
      </w:r>
      <w:r w:rsidRPr="00EC3DF5">
        <w:rPr>
          <w:sz w:val="20"/>
        </w:rPr>
        <w:t xml:space="preserve">El AUDITOR, tiene derecho a plantear reclamos por falta de pago del servicio prestado, o por cualquier otro aspecto consignado en el presente Contrato. </w:t>
      </w:r>
    </w:p>
    <w:p w:rsidR="00502AFA" w:rsidRPr="00EC3DF5" w:rsidRDefault="00502AFA" w:rsidP="00502AFA">
      <w:pPr>
        <w:spacing w:after="8" w:line="233" w:lineRule="auto"/>
        <w:ind w:left="-5" w:right="-8" w:hanging="10"/>
        <w:rPr>
          <w:sz w:val="20"/>
        </w:rPr>
      </w:pPr>
      <w:r w:rsidRPr="00EC3DF5">
        <w:rPr>
          <w:sz w:val="20"/>
        </w:rPr>
        <w:t xml:space="preserve">Los reclamos deberán ser planteados por escrito y de forma documentada hasta diez (10) días hábiles posteriores al hecho.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Dentro del lapso impostergable de veinte (20) días hábiles, el CONTRATANTE analizará el reclamo, a objeto de aceptarlo o rechazarlo, plazo computable desde la recepción del reclamo. </w:t>
      </w:r>
      <w:r w:rsidRPr="00EC3DF5">
        <w:rPr>
          <w:b/>
          <w:i/>
          <w:sz w:val="20"/>
        </w:rPr>
        <w:t xml:space="preserve">(Si el plazo de prestación del servicio </w:t>
      </w:r>
    </w:p>
    <w:p w:rsidR="00502AFA" w:rsidRPr="00EC3DF5" w:rsidRDefault="00502AFA" w:rsidP="00502AFA">
      <w:pPr>
        <w:spacing w:line="236" w:lineRule="auto"/>
        <w:ind w:left="-15" w:right="-10" w:firstLine="4"/>
        <w:rPr>
          <w:sz w:val="20"/>
        </w:rPr>
      </w:pPr>
      <w:proofErr w:type="gramStart"/>
      <w:r w:rsidRPr="00EC3DF5">
        <w:rPr>
          <w:b/>
          <w:i/>
          <w:sz w:val="20"/>
        </w:rPr>
        <w:t>es</w:t>
      </w:r>
      <w:proofErr w:type="gramEnd"/>
      <w:r w:rsidRPr="00EC3DF5">
        <w:rPr>
          <w:b/>
          <w:i/>
          <w:sz w:val="20"/>
        </w:rPr>
        <w:t xml:space="preserve"> corto, el plazo previsto puede ser reducido en concordancia con el plazo de contrato.)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CONTRATANTE</w:t>
      </w:r>
      <w:r w:rsidRPr="00EC3DF5">
        <w:rPr>
          <w:sz w:val="20"/>
        </w:rPr>
        <w:t xml:space="preserve">, no atenderá reclamos presentados fuera del plazo establecido en esta cláusula.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CUARTA</w:t>
      </w:r>
      <w:r w:rsidRPr="00EC3DF5">
        <w:rPr>
          <w:b/>
          <w:sz w:val="20"/>
        </w:rPr>
        <w:t>.- (ESTIPULACIONES SOBRE IMPUESTOS)</w:t>
      </w:r>
      <w:r w:rsidRPr="00EC3DF5">
        <w:rPr>
          <w:sz w:val="20"/>
        </w:rPr>
        <w:t xml:space="preserve"> Correrá por cuenta del </w:t>
      </w:r>
      <w:r w:rsidRPr="00EC3DF5">
        <w:rPr>
          <w:b/>
          <w:sz w:val="20"/>
        </w:rPr>
        <w:t xml:space="preserve">AUDITOR </w:t>
      </w:r>
      <w:r w:rsidRPr="00EC3DF5">
        <w:rPr>
          <w:sz w:val="20"/>
        </w:rPr>
        <w:t xml:space="preserve">el pago de todos los impuestos vigentes en el país, a la fecha de presentación de la propuesta.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QUINTA</w:t>
      </w:r>
      <w:r w:rsidRPr="00EC3DF5">
        <w:rPr>
          <w:b/>
          <w:sz w:val="20"/>
        </w:rPr>
        <w:t>.- (CUMPLIMIENTO DE LEYES LABORALES)</w:t>
      </w:r>
      <w:r w:rsidRPr="00EC3DF5">
        <w:rPr>
          <w:sz w:val="20"/>
        </w:rPr>
        <w:t xml:space="preserve"> El </w:t>
      </w:r>
      <w:r w:rsidRPr="00EC3DF5">
        <w:rPr>
          <w:b/>
          <w:sz w:val="20"/>
        </w:rPr>
        <w:t xml:space="preserve">AUDITOR </w:t>
      </w:r>
      <w:r w:rsidRPr="00EC3DF5">
        <w:rPr>
          <w:sz w:val="20"/>
        </w:rPr>
        <w:t xml:space="preserve">deberá dar estricto cumplimiento a la legislación laboral y social vigente en la República de Bolivia.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rPr>
        <w:t>EL AUDITOR es el único</w:t>
      </w:r>
      <w:r w:rsidRPr="00EC3DF5">
        <w:rPr>
          <w:sz w:val="20"/>
        </w:rPr>
        <w:t xml:space="preserve"> responsable de cualquier multa o penalidad de cualquier tipo o naturaleza que fuera impuesta por causa de incumplimiento o infracción de dicha legislación laboral o social, quedando el </w:t>
      </w:r>
      <w:r w:rsidRPr="00EC3DF5">
        <w:rPr>
          <w:b/>
          <w:sz w:val="20"/>
        </w:rPr>
        <w:t>CONTRATANTE excluido de dichas responsabilidades.</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DÉCIMA SEXTA</w:t>
      </w:r>
      <w:r w:rsidRPr="00EC3DF5">
        <w:rPr>
          <w:b/>
          <w:sz w:val="20"/>
        </w:rPr>
        <w:t xml:space="preserve">.- (REAJUSTE DE PRECIOS).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 xml:space="preserve">CONTRATANTE </w:t>
      </w:r>
      <w:r w:rsidRPr="00EC3DF5">
        <w:rPr>
          <w:sz w:val="20"/>
        </w:rPr>
        <w:t>no</w:t>
      </w:r>
      <w:r w:rsidRPr="00EC3DF5">
        <w:rPr>
          <w:b/>
          <w:sz w:val="20"/>
        </w:rPr>
        <w:t xml:space="preserve"> </w:t>
      </w:r>
      <w:r w:rsidRPr="00EC3DF5">
        <w:rPr>
          <w:sz w:val="20"/>
        </w:rPr>
        <w:t xml:space="preserve">reconocerá al </w:t>
      </w:r>
      <w:r w:rsidRPr="00EC3DF5">
        <w:rPr>
          <w:b/>
          <w:sz w:val="20"/>
        </w:rPr>
        <w:t xml:space="preserve">AUDITOR </w:t>
      </w:r>
      <w:r w:rsidRPr="00EC3DF5">
        <w:rPr>
          <w:sz w:val="20"/>
        </w:rPr>
        <w:t xml:space="preserve">el reajuste de precios.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SÉPTIMA.-</w:t>
      </w:r>
      <w:r w:rsidRPr="00EC3DF5">
        <w:rPr>
          <w:b/>
          <w:sz w:val="20"/>
        </w:rPr>
        <w:t xml:space="preserve"> (PROTOCOLIZACIÓN DEL CONTRATO)</w:t>
      </w:r>
      <w:r w:rsidRPr="00EC3DF5">
        <w:rPr>
          <w:sz w:val="20"/>
        </w:rPr>
        <w:t xml:space="preserve"> ( Este artículo debe ser eliminado en montos que no sea aplicable según establece el reglamento de Contrataciones) La presente minuta, será protocolizada con todas las formalidades de Ley por el </w:t>
      </w:r>
      <w:r w:rsidRPr="00EC3DF5">
        <w:rPr>
          <w:b/>
          <w:sz w:val="20"/>
        </w:rPr>
        <w:t>CONTRATANTE</w:t>
      </w:r>
      <w:r w:rsidRPr="00EC3DF5">
        <w:rPr>
          <w:sz w:val="20"/>
        </w:rPr>
        <w:t xml:space="preserve">, por lo que forma parte del monto del contrato, el importe que por concepto de protocolización debe ser pagado por  EL </w:t>
      </w:r>
      <w:r w:rsidRPr="00EC3DF5">
        <w:rPr>
          <w:b/>
          <w:sz w:val="20"/>
        </w:rPr>
        <w:t xml:space="preserve">AUDITOR </w:t>
      </w:r>
      <w:r w:rsidRPr="00EC3DF5">
        <w:rPr>
          <w:sz w:val="20"/>
        </w:rPr>
        <w:t>y a los efectos de su utilización se establece que el monto previsto para este trámite es de ________________ (</w:t>
      </w:r>
      <w:r w:rsidRPr="00EC3DF5">
        <w:rPr>
          <w:b/>
          <w:i/>
          <w:sz w:val="20"/>
        </w:rPr>
        <w:t>registrar el monto referencial que debe ser pagado a la Notaría de Gobierno y otros gastos de carácter formal por concepto de protocolización del contrato)</w:t>
      </w:r>
      <w:r w:rsidRPr="00EC3DF5">
        <w:rPr>
          <w:sz w:val="20"/>
        </w:rPr>
        <w:t xml:space="preserve">, que será descontado al </w:t>
      </w:r>
      <w:r w:rsidRPr="00EC3DF5">
        <w:rPr>
          <w:b/>
          <w:sz w:val="20"/>
        </w:rPr>
        <w:t xml:space="preserve">AUDITOR </w:t>
      </w:r>
      <w:r w:rsidRPr="00EC3DF5">
        <w:rPr>
          <w:sz w:val="20"/>
        </w:rPr>
        <w:t xml:space="preserve">por el </w:t>
      </w:r>
      <w:r w:rsidRPr="00EC3DF5">
        <w:rPr>
          <w:b/>
          <w:sz w:val="20"/>
        </w:rPr>
        <w:t>CONTRATANTE</w:t>
      </w:r>
      <w:r w:rsidRPr="00EC3DF5">
        <w:rPr>
          <w:sz w:val="20"/>
        </w:rPr>
        <w:t xml:space="preserve"> en el primer mes de prestación del servicio, para la realización del trámite de protocolización.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Esta protocolización contendrá los siguientes documentos: </w:t>
      </w:r>
    </w:p>
    <w:p w:rsidR="00502AFA" w:rsidRPr="00EC3DF5" w:rsidRDefault="00502AFA" w:rsidP="00D76237">
      <w:pPr>
        <w:numPr>
          <w:ilvl w:val="0"/>
          <w:numId w:val="34"/>
        </w:numPr>
        <w:spacing w:after="8" w:line="233" w:lineRule="auto"/>
        <w:ind w:right="-8" w:hanging="1210"/>
        <w:rPr>
          <w:sz w:val="20"/>
        </w:rPr>
      </w:pPr>
      <w:r w:rsidRPr="00EC3DF5">
        <w:rPr>
          <w:sz w:val="20"/>
        </w:rPr>
        <w:t xml:space="preserve">Minuta del contrato (original). </w:t>
      </w:r>
    </w:p>
    <w:p w:rsidR="00502AFA" w:rsidRPr="00EC3DF5" w:rsidRDefault="00502AFA" w:rsidP="00D76237">
      <w:pPr>
        <w:numPr>
          <w:ilvl w:val="0"/>
          <w:numId w:val="34"/>
        </w:numPr>
        <w:spacing w:after="8" w:line="233" w:lineRule="auto"/>
        <w:ind w:right="-8" w:hanging="1210"/>
        <w:rPr>
          <w:sz w:val="20"/>
        </w:rPr>
      </w:pPr>
      <w:r w:rsidRPr="00EC3DF5">
        <w:rPr>
          <w:sz w:val="20"/>
        </w:rPr>
        <w:t xml:space="preserve">Documento legal de representación del </w:t>
      </w:r>
      <w:r w:rsidRPr="00EC3DF5">
        <w:rPr>
          <w:b/>
          <w:sz w:val="20"/>
        </w:rPr>
        <w:t>CONTRATANTE</w:t>
      </w:r>
      <w:r w:rsidRPr="00EC3DF5">
        <w:rPr>
          <w:sz w:val="20"/>
        </w:rPr>
        <w:t xml:space="preserve"> y Poder de representación legal </w:t>
      </w:r>
      <w:proofErr w:type="gramStart"/>
      <w:r w:rsidRPr="00EC3DF5">
        <w:rPr>
          <w:sz w:val="20"/>
        </w:rPr>
        <w:t>de</w:t>
      </w:r>
      <w:r w:rsidRPr="00EC3DF5">
        <w:rPr>
          <w:b/>
          <w:sz w:val="20"/>
        </w:rPr>
        <w:t xml:space="preserve">  AUDITOR</w:t>
      </w:r>
      <w:proofErr w:type="gramEnd"/>
      <w:r w:rsidRPr="00EC3DF5">
        <w:rPr>
          <w:b/>
          <w:sz w:val="20"/>
        </w:rPr>
        <w:t xml:space="preserve">  </w:t>
      </w:r>
      <w:r w:rsidRPr="00EC3DF5">
        <w:rPr>
          <w:sz w:val="20"/>
        </w:rPr>
        <w:t xml:space="preserve">(fotocopias legalizadas). </w:t>
      </w:r>
    </w:p>
    <w:p w:rsidR="00502AFA" w:rsidRPr="00EC3DF5" w:rsidRDefault="00502AFA" w:rsidP="00D76237">
      <w:pPr>
        <w:numPr>
          <w:ilvl w:val="0"/>
          <w:numId w:val="34"/>
        </w:numPr>
        <w:spacing w:after="8" w:line="233" w:lineRule="auto"/>
        <w:ind w:right="-8" w:hanging="1210"/>
        <w:rPr>
          <w:sz w:val="20"/>
        </w:rPr>
      </w:pPr>
      <w:r w:rsidRPr="00EC3DF5">
        <w:rPr>
          <w:sz w:val="20"/>
        </w:rPr>
        <w:t xml:space="preserve">Garantías (fotocopia simple).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que por cualquier circunstancia, debidamente justificada, el presente documento no fuese protocolizado, servirá a los efectos de Ley y de su cumplimiento, como documento suficiente a las partes.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OCTAVA</w:t>
      </w:r>
      <w:r w:rsidRPr="00EC3DF5">
        <w:rPr>
          <w:b/>
          <w:sz w:val="20"/>
        </w:rPr>
        <w:t>.- (INTRANSFERIBILIDAD DEL CONTRATO)</w:t>
      </w:r>
      <w:r w:rsidRPr="00EC3DF5">
        <w:rPr>
          <w:sz w:val="20"/>
        </w:rPr>
        <w:t xml:space="preserve"> El </w:t>
      </w:r>
      <w:r w:rsidRPr="00EC3DF5">
        <w:rPr>
          <w:b/>
          <w:sz w:val="20"/>
        </w:rPr>
        <w:t xml:space="preserve">AUDITOR </w:t>
      </w:r>
      <w:r w:rsidRPr="00EC3DF5">
        <w:rPr>
          <w:sz w:val="20"/>
        </w:rPr>
        <w:t xml:space="preserve">bajo ningún título podrá ceder, transferir, subrogar, total o parcialmente este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NOVENA</w:t>
      </w:r>
      <w:r w:rsidRPr="00EC3DF5">
        <w:rPr>
          <w:b/>
          <w:sz w:val="20"/>
        </w:rPr>
        <w:t>.- (CAUSAS DE FUERZA MAYOR Y/O CASO FORTUITO).</w:t>
      </w:r>
      <w:r w:rsidRPr="00EC3DF5">
        <w:rPr>
          <w:sz w:val="20"/>
        </w:rPr>
        <w:t xml:space="preserve"> Con el fin de exceptuar al </w:t>
      </w:r>
      <w:r w:rsidRPr="00EC3DF5">
        <w:rPr>
          <w:b/>
          <w:sz w:val="20"/>
        </w:rPr>
        <w:t xml:space="preserve">AUDITOR </w:t>
      </w:r>
      <w:r w:rsidRPr="00EC3DF5">
        <w:rPr>
          <w:sz w:val="20"/>
        </w:rPr>
        <w:t xml:space="preserve">de determinadas responsabilidades por mora durante la vigencia del presente contrato, el CONTRATANTE tendrá la facultad </w:t>
      </w:r>
      <w:r w:rsidRPr="00EC3DF5">
        <w:rPr>
          <w:sz w:val="20"/>
        </w:rPr>
        <w:lastRenderedPageBreak/>
        <w:t xml:space="preserve">de calificar las causas de fuerza mayor y/o caso fortuito, que pudieran tener efectiva consecuencia sobre la ejecución del Contrato.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Se entiende por fuerza mayor al obstáculo externo, imprevisto o inevitable que origina una fuerza extraña al hombre que impide el cumplimiento de la obligación (ejemplo: incendios, inundaciones y otros desastres naturales).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Se entiende por caso fortuito al obstáculo interno atribuible al hombre, imprevisto o inevitable, proveniente de las condiciones mismas en que la obligación debía ser cumplida (Ejemplo: conmociones civiles, huelgas, bloqueos y revoluciones.).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EL  </w:t>
      </w:r>
      <w:r w:rsidRPr="00EC3DF5">
        <w:rPr>
          <w:b/>
          <w:sz w:val="20"/>
        </w:rPr>
        <w:t xml:space="preserve">AUDITOR </w:t>
      </w:r>
      <w:r w:rsidRPr="00EC3DF5">
        <w:rPr>
          <w:sz w:val="20"/>
        </w:rPr>
        <w:t xml:space="preserve">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 </w:t>
      </w:r>
    </w:p>
    <w:p w:rsidR="00502AFA" w:rsidRPr="00EC3DF5" w:rsidRDefault="00502AFA" w:rsidP="00502AFA">
      <w:pPr>
        <w:rPr>
          <w:sz w:val="20"/>
        </w:rPr>
      </w:pPr>
      <w:r w:rsidRPr="00EC3DF5">
        <w:rPr>
          <w:b/>
          <w:sz w:val="20"/>
        </w:rPr>
        <w:t xml:space="preserve"> </w:t>
      </w:r>
    </w:p>
    <w:p w:rsidR="00EC3DF5" w:rsidRDefault="00502AFA" w:rsidP="00EC3DF5">
      <w:pPr>
        <w:spacing w:after="8" w:line="233" w:lineRule="auto"/>
        <w:ind w:left="-5" w:right="-8" w:hanging="10"/>
        <w:rPr>
          <w:sz w:val="20"/>
        </w:rPr>
      </w:pPr>
      <w:r w:rsidRPr="00EC3DF5">
        <w:rPr>
          <w:b/>
          <w:sz w:val="20"/>
          <w:u w:val="single" w:color="000000"/>
        </w:rPr>
        <w:t>VIGÉSIMA</w:t>
      </w:r>
      <w:r w:rsidRPr="00EC3DF5">
        <w:rPr>
          <w:b/>
          <w:sz w:val="20"/>
        </w:rPr>
        <w:t>.- (TERMINACIÓN DEL CONTRATO)</w:t>
      </w:r>
      <w:r w:rsidRPr="00EC3DF5">
        <w:rPr>
          <w:sz w:val="20"/>
        </w:rPr>
        <w:t xml:space="preserve"> El presente contrato concluirá bajo una de las siguientes modalidades:</w:t>
      </w:r>
    </w:p>
    <w:p w:rsidR="002F2D42" w:rsidRDefault="002F2D42" w:rsidP="00EC3DF5">
      <w:pPr>
        <w:spacing w:after="8" w:line="233" w:lineRule="auto"/>
        <w:ind w:left="-5" w:right="-8" w:hanging="10"/>
        <w:rPr>
          <w:b/>
          <w:sz w:val="20"/>
        </w:rPr>
      </w:pPr>
    </w:p>
    <w:p w:rsidR="00502AFA" w:rsidRPr="00EC3DF5" w:rsidRDefault="00502AFA" w:rsidP="00EC3DF5">
      <w:pPr>
        <w:spacing w:after="8" w:line="233" w:lineRule="auto"/>
        <w:ind w:left="-5" w:right="-8" w:hanging="10"/>
        <w:rPr>
          <w:sz w:val="20"/>
        </w:rPr>
      </w:pPr>
      <w:r w:rsidRPr="00EC3DF5">
        <w:rPr>
          <w:b/>
          <w:sz w:val="20"/>
        </w:rPr>
        <w:t xml:space="preserve">20.1 Por Cumplimiento de Contrato </w:t>
      </w:r>
    </w:p>
    <w:p w:rsidR="002F2D42" w:rsidRDefault="002F2D42" w:rsidP="002F2D42">
      <w:pPr>
        <w:spacing w:after="8" w:line="233" w:lineRule="auto"/>
        <w:ind w:right="-8"/>
        <w:rPr>
          <w:sz w:val="20"/>
        </w:rPr>
      </w:pPr>
    </w:p>
    <w:p w:rsidR="00502AFA" w:rsidRPr="00EC3DF5" w:rsidRDefault="00502AFA" w:rsidP="002F2D42">
      <w:pPr>
        <w:spacing w:after="8" w:line="233" w:lineRule="auto"/>
        <w:ind w:right="-8"/>
        <w:rPr>
          <w:sz w:val="20"/>
        </w:rPr>
      </w:pPr>
      <w:r w:rsidRPr="00EC3DF5">
        <w:rPr>
          <w:sz w:val="20"/>
        </w:rPr>
        <w:t xml:space="preserve">El </w:t>
      </w:r>
      <w:r w:rsidRPr="00EC3DF5">
        <w:rPr>
          <w:b/>
          <w:sz w:val="20"/>
        </w:rPr>
        <w:t>CONTRATANTE</w:t>
      </w:r>
      <w:r w:rsidR="00137AFC">
        <w:rPr>
          <w:sz w:val="20"/>
        </w:rPr>
        <w:t xml:space="preserve"> como el</w:t>
      </w:r>
      <w:r w:rsidRPr="00EC3DF5">
        <w:rPr>
          <w:sz w:val="20"/>
        </w:rPr>
        <w:t xml:space="preserve"> AUDITOR, darán por terminado el presente Contrato, una vez que ambas partes hayan dado cumplimiento a todas las condiciones y estipulaciones contenidas en él, lo cual se hará constar por escrito.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20.2 Por Resolución del Contrato </w:t>
      </w:r>
    </w:p>
    <w:p w:rsidR="002F2D42" w:rsidRDefault="002F2D42" w:rsidP="002F2D42">
      <w:pPr>
        <w:spacing w:after="8" w:line="233" w:lineRule="auto"/>
        <w:ind w:right="-8"/>
        <w:rPr>
          <w:sz w:val="20"/>
        </w:rPr>
      </w:pPr>
    </w:p>
    <w:p w:rsidR="00502AFA" w:rsidRPr="00EC3DF5" w:rsidRDefault="00502AFA" w:rsidP="002F2D42">
      <w:pPr>
        <w:spacing w:after="8" w:line="233" w:lineRule="auto"/>
        <w:ind w:right="-8"/>
        <w:rPr>
          <w:sz w:val="20"/>
        </w:rPr>
      </w:pPr>
      <w:r w:rsidRPr="00EC3DF5">
        <w:rPr>
          <w:sz w:val="20"/>
        </w:rPr>
        <w:t xml:space="preserve">Si se diera el caso y como una forma excepcional de terminar el contrato, a los efectos legales correspondientes, el </w:t>
      </w:r>
      <w:r w:rsidRPr="00EC3DF5">
        <w:rPr>
          <w:b/>
          <w:sz w:val="20"/>
        </w:rPr>
        <w:t>CONTRATANTE</w:t>
      </w:r>
      <w:r w:rsidR="00137AFC">
        <w:rPr>
          <w:sz w:val="20"/>
        </w:rPr>
        <w:t xml:space="preserve"> y</w:t>
      </w:r>
      <w:r w:rsidRPr="00EC3DF5">
        <w:rPr>
          <w:sz w:val="20"/>
        </w:rPr>
        <w:t xml:space="preserve"> el </w:t>
      </w:r>
      <w:r w:rsidRPr="00EC3DF5">
        <w:rPr>
          <w:b/>
          <w:sz w:val="20"/>
        </w:rPr>
        <w:t xml:space="preserve">AUDITOR </w:t>
      </w:r>
      <w:r w:rsidRPr="00EC3DF5">
        <w:rPr>
          <w:sz w:val="20"/>
        </w:rPr>
        <w:t xml:space="preserve">podrán invocar las siguientes causales para procesar la resolución del Contrato: </w:t>
      </w:r>
    </w:p>
    <w:p w:rsidR="002F2D42" w:rsidRDefault="002F2D42" w:rsidP="002F2D42">
      <w:pPr>
        <w:spacing w:after="7" w:line="234" w:lineRule="auto"/>
        <w:ind w:right="-15"/>
        <w:rPr>
          <w:b/>
          <w:sz w:val="20"/>
        </w:rPr>
      </w:pPr>
    </w:p>
    <w:p w:rsidR="00502AFA" w:rsidRPr="00EC3DF5" w:rsidRDefault="00502AFA" w:rsidP="002F2D42">
      <w:pPr>
        <w:spacing w:after="7" w:line="234" w:lineRule="auto"/>
        <w:ind w:right="-15"/>
        <w:rPr>
          <w:sz w:val="20"/>
        </w:rPr>
      </w:pPr>
      <w:r w:rsidRPr="00EC3DF5">
        <w:rPr>
          <w:b/>
          <w:sz w:val="20"/>
        </w:rPr>
        <w:t>20.2.1 Resolución a requerimiento del CONTRATAN</w:t>
      </w:r>
      <w:r w:rsidR="002F2D42">
        <w:rPr>
          <w:b/>
          <w:sz w:val="20"/>
        </w:rPr>
        <w:t>TE, por causales atribuibles al</w:t>
      </w:r>
      <w:r w:rsidRPr="00EC3DF5">
        <w:rPr>
          <w:b/>
          <w:sz w:val="20"/>
        </w:rPr>
        <w:t xml:space="preserve"> AUDITOR</w:t>
      </w:r>
      <w:r w:rsidRPr="00EC3DF5">
        <w:rPr>
          <w:sz w:val="20"/>
        </w:rPr>
        <w:t xml:space="preserve">. El </w:t>
      </w:r>
      <w:r w:rsidRPr="00EC3DF5">
        <w:rPr>
          <w:b/>
          <w:sz w:val="20"/>
        </w:rPr>
        <w:t>CONTRATANTE</w:t>
      </w:r>
      <w:r w:rsidRPr="00EC3DF5">
        <w:rPr>
          <w:sz w:val="20"/>
        </w:rPr>
        <w:t xml:space="preserve">, podrá resolver el contrato, en los siguientes casos: </w:t>
      </w:r>
    </w:p>
    <w:p w:rsidR="00502AFA" w:rsidRPr="002F2D42" w:rsidRDefault="00502AFA" w:rsidP="00D76237">
      <w:pPr>
        <w:numPr>
          <w:ilvl w:val="0"/>
          <w:numId w:val="35"/>
        </w:numPr>
        <w:spacing w:after="0" w:line="236" w:lineRule="auto"/>
        <w:ind w:right="-10" w:firstLine="4"/>
        <w:rPr>
          <w:sz w:val="20"/>
        </w:rPr>
      </w:pPr>
      <w:r w:rsidRPr="002F2D42">
        <w:rPr>
          <w:sz w:val="20"/>
        </w:rPr>
        <w:t xml:space="preserve">Por incumplimiento en la iniciación de los servicios, si demora más de quince (15) días calendario en iniciar el trabajo. </w:t>
      </w:r>
      <w:r w:rsidR="002F2D42">
        <w:rPr>
          <w:b/>
          <w:i/>
          <w:sz w:val="20"/>
        </w:rPr>
        <w:t>(</w:t>
      </w:r>
      <w:proofErr w:type="spellStart"/>
      <w:r w:rsidR="002F2D42">
        <w:rPr>
          <w:b/>
          <w:i/>
          <w:sz w:val="20"/>
        </w:rPr>
        <w:t>en</w:t>
      </w:r>
      <w:r w:rsidRPr="002F2D42">
        <w:rPr>
          <w:b/>
          <w:i/>
          <w:sz w:val="20"/>
        </w:rPr>
        <w:t>caso</w:t>
      </w:r>
      <w:proofErr w:type="spellEnd"/>
      <w:r w:rsidRPr="002F2D42">
        <w:rPr>
          <w:b/>
          <w:i/>
          <w:sz w:val="20"/>
        </w:rPr>
        <w:t xml:space="preserve"> de servicio de corta duración, este plazo puede ser reducido).</w:t>
      </w:r>
      <w:r w:rsidRPr="002F2D42">
        <w:rPr>
          <w:sz w:val="20"/>
        </w:rPr>
        <w:t xml:space="preserve">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disolución de </w:t>
      </w:r>
      <w:r w:rsidRPr="00EC3DF5">
        <w:rPr>
          <w:b/>
          <w:sz w:val="20"/>
        </w:rPr>
        <w:t>LA FIRMA D</w:t>
      </w:r>
      <w:r w:rsidRPr="00EC3DF5">
        <w:rPr>
          <w:sz w:val="20"/>
        </w:rPr>
        <w:t xml:space="preserve">E AUDITORÍA.  </w:t>
      </w:r>
    </w:p>
    <w:p w:rsidR="00502AFA" w:rsidRPr="00EC3DF5" w:rsidRDefault="00502AFA" w:rsidP="00D76237">
      <w:pPr>
        <w:numPr>
          <w:ilvl w:val="0"/>
          <w:numId w:val="35"/>
        </w:numPr>
        <w:spacing w:after="8" w:line="233" w:lineRule="auto"/>
        <w:ind w:right="-8" w:hanging="425"/>
        <w:rPr>
          <w:sz w:val="20"/>
        </w:rPr>
      </w:pPr>
      <w:r w:rsidRPr="00EC3DF5">
        <w:rPr>
          <w:sz w:val="20"/>
        </w:rPr>
        <w:t>Por quiebra declarada de</w:t>
      </w:r>
      <w:r w:rsidRPr="00EC3DF5">
        <w:rPr>
          <w:b/>
          <w:sz w:val="20"/>
        </w:rPr>
        <w:t xml:space="preserve"> LA FIRMA D</w:t>
      </w:r>
      <w:r w:rsidRPr="00EC3DF5">
        <w:rPr>
          <w:sz w:val="20"/>
        </w:rPr>
        <w:t xml:space="preserve">E AUDITORÍA  </w:t>
      </w:r>
    </w:p>
    <w:p w:rsidR="00502AFA" w:rsidRPr="00EC3DF5" w:rsidRDefault="00502AFA" w:rsidP="00D76237">
      <w:pPr>
        <w:numPr>
          <w:ilvl w:val="0"/>
          <w:numId w:val="35"/>
        </w:numPr>
        <w:spacing w:after="8" w:line="233" w:lineRule="auto"/>
        <w:ind w:right="-8" w:hanging="425"/>
        <w:rPr>
          <w:sz w:val="20"/>
        </w:rPr>
      </w:pPr>
      <w:r w:rsidRPr="00EC3DF5">
        <w:rPr>
          <w:sz w:val="20"/>
        </w:rPr>
        <w:t>Por suspensión del servicio sin justificación, por __________</w:t>
      </w:r>
      <w:r w:rsidRPr="00EC3DF5">
        <w:rPr>
          <w:b/>
          <w:i/>
          <w:sz w:val="20"/>
        </w:rPr>
        <w:t xml:space="preserve">(registrar los días en función del plazo total del servicio que se presta) </w:t>
      </w:r>
      <w:r w:rsidRPr="00EC3DF5">
        <w:rPr>
          <w:sz w:val="20"/>
        </w:rPr>
        <w:t xml:space="preserve">días calendario, sin autorización escrita del </w:t>
      </w:r>
    </w:p>
    <w:p w:rsidR="00502AFA" w:rsidRPr="00EC3DF5" w:rsidRDefault="00502AFA" w:rsidP="00502AFA">
      <w:pPr>
        <w:spacing w:after="8" w:line="233" w:lineRule="auto"/>
        <w:ind w:left="1856" w:right="-8" w:hanging="10"/>
        <w:rPr>
          <w:sz w:val="20"/>
        </w:rPr>
      </w:pPr>
      <w:r w:rsidRPr="00EC3DF5">
        <w:rPr>
          <w:sz w:val="20"/>
        </w:rPr>
        <w:t xml:space="preserve">CONTRATANTE. </w:t>
      </w:r>
    </w:p>
    <w:p w:rsidR="00502AFA" w:rsidRPr="002F2D42" w:rsidRDefault="00502AFA" w:rsidP="00D76237">
      <w:pPr>
        <w:numPr>
          <w:ilvl w:val="0"/>
          <w:numId w:val="35"/>
        </w:numPr>
        <w:spacing w:after="8" w:line="233" w:lineRule="auto"/>
        <w:ind w:right="-8" w:hanging="425"/>
        <w:rPr>
          <w:sz w:val="20"/>
        </w:rPr>
      </w:pPr>
      <w:r w:rsidRPr="002F2D42">
        <w:rPr>
          <w:sz w:val="20"/>
        </w:rPr>
        <w:t xml:space="preserve">Por incumplimiento injustificado del cronograma de prestación de servicios sin que el </w:t>
      </w:r>
      <w:r w:rsidRPr="002F2D42">
        <w:rPr>
          <w:b/>
          <w:sz w:val="20"/>
        </w:rPr>
        <w:t xml:space="preserve">AUDITOR </w:t>
      </w:r>
      <w:r w:rsidRPr="002F2D42">
        <w:rPr>
          <w:sz w:val="20"/>
        </w:rPr>
        <w:t xml:space="preserve">adopte medidas necesarias y oportunas para recuperar su demora y asegurar la conclusión del servicio dentro del plazo vigente.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incumplimiento en la participación de los principales profesionales incluidos en la propuesta, calificados para la adjudicación del servicio (Gerente de auditoría y/o Abogado).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subcontratación del o una parte del servicio sin que esta haya sido prevista en la propuesta. </w:t>
      </w:r>
    </w:p>
    <w:p w:rsidR="00502AFA" w:rsidRDefault="00502AFA" w:rsidP="00D76237">
      <w:pPr>
        <w:numPr>
          <w:ilvl w:val="0"/>
          <w:numId w:val="35"/>
        </w:numPr>
        <w:spacing w:after="8" w:line="233" w:lineRule="auto"/>
        <w:ind w:right="-8" w:hanging="425"/>
        <w:rPr>
          <w:sz w:val="20"/>
        </w:rPr>
      </w:pPr>
      <w:r w:rsidRPr="00EC3DF5">
        <w:rPr>
          <w:sz w:val="20"/>
        </w:rPr>
        <w:t xml:space="preserve">Cuando el monto de la multa por atraso en la prestación del servicio y/o en la entrega del producto final, alcance el diez por ciento (10 %) del monto total del contrato - decisión optativa -, o el veinte por ciento (20%) de forma obligatoria. </w:t>
      </w:r>
    </w:p>
    <w:p w:rsidR="00EC3DF5" w:rsidRPr="00EC3DF5" w:rsidRDefault="00EC3DF5" w:rsidP="00EC3DF5">
      <w:pPr>
        <w:spacing w:after="8" w:line="233" w:lineRule="auto"/>
        <w:ind w:left="1846" w:right="-8"/>
        <w:rPr>
          <w:sz w:val="20"/>
        </w:rPr>
      </w:pPr>
    </w:p>
    <w:p w:rsidR="00502AFA" w:rsidRPr="00EC3DF5" w:rsidRDefault="00502AFA" w:rsidP="00502AFA">
      <w:pPr>
        <w:spacing w:after="7" w:line="234" w:lineRule="auto"/>
        <w:ind w:left="1440" w:right="-15" w:hanging="871"/>
        <w:rPr>
          <w:sz w:val="20"/>
        </w:rPr>
      </w:pPr>
      <w:r w:rsidRPr="00EC3DF5">
        <w:rPr>
          <w:b/>
          <w:sz w:val="20"/>
        </w:rPr>
        <w:t>20.2.2 Resolución a requerimiento del AUDITOR</w:t>
      </w:r>
      <w:r w:rsidRPr="00EC3DF5">
        <w:rPr>
          <w:sz w:val="20"/>
        </w:rPr>
        <w:t xml:space="preserve"> </w:t>
      </w:r>
      <w:r w:rsidRPr="00EC3DF5">
        <w:rPr>
          <w:b/>
          <w:sz w:val="20"/>
        </w:rPr>
        <w:t>por causales atribuibles al CONTRATANTE</w:t>
      </w:r>
      <w:r w:rsidRPr="00EC3DF5">
        <w:rPr>
          <w:sz w:val="20"/>
        </w:rPr>
        <w:t xml:space="preserve">, El AUDITOR podrá Resolver el Contrato, en los siguientes casos: </w:t>
      </w:r>
    </w:p>
    <w:p w:rsidR="00502AFA" w:rsidRPr="00EC3DF5" w:rsidRDefault="00502AFA" w:rsidP="00D76237">
      <w:pPr>
        <w:numPr>
          <w:ilvl w:val="0"/>
          <w:numId w:val="36"/>
        </w:numPr>
        <w:spacing w:after="8" w:line="233" w:lineRule="auto"/>
        <w:ind w:right="-8" w:hanging="425"/>
        <w:rPr>
          <w:sz w:val="20"/>
        </w:rPr>
      </w:pPr>
      <w:r w:rsidRPr="00EC3DF5">
        <w:rPr>
          <w:sz w:val="20"/>
        </w:rPr>
        <w:t xml:space="preserve">Por instrucciones injustificadas del </w:t>
      </w:r>
      <w:r w:rsidRPr="00EC3DF5">
        <w:rPr>
          <w:b/>
          <w:sz w:val="20"/>
        </w:rPr>
        <w:t>CONTRATANTE</w:t>
      </w:r>
      <w:r w:rsidRPr="00EC3DF5">
        <w:rPr>
          <w:sz w:val="20"/>
        </w:rPr>
        <w:t xml:space="preserve"> para la suspensión de la prestación del servicio por más de treinta (30) días calendario. </w:t>
      </w:r>
    </w:p>
    <w:p w:rsidR="00502AFA" w:rsidRPr="00EC3DF5" w:rsidRDefault="00502AFA" w:rsidP="00D76237">
      <w:pPr>
        <w:numPr>
          <w:ilvl w:val="0"/>
          <w:numId w:val="36"/>
        </w:numPr>
        <w:spacing w:after="8" w:line="233" w:lineRule="auto"/>
        <w:ind w:right="-8" w:hanging="425"/>
        <w:rPr>
          <w:sz w:val="20"/>
        </w:rPr>
      </w:pPr>
      <w:r w:rsidRPr="00EC3DF5">
        <w:rPr>
          <w:sz w:val="20"/>
        </w:rPr>
        <w:lastRenderedPageBreak/>
        <w:t xml:space="preserve">Si apartándose de los términos del contrato el </w:t>
      </w:r>
      <w:r w:rsidRPr="00EC3DF5">
        <w:rPr>
          <w:b/>
          <w:sz w:val="20"/>
        </w:rPr>
        <w:t>CONTRATANTE</w:t>
      </w:r>
      <w:r w:rsidRPr="00EC3DF5">
        <w:rPr>
          <w:sz w:val="20"/>
        </w:rPr>
        <w:t xml:space="preserve"> pretende efectuar aumento o disminución en el servicio sin emisión de Contrato Modificatorio, que en el caso de incrementos garantice el pago. </w:t>
      </w:r>
    </w:p>
    <w:p w:rsidR="00502AFA" w:rsidRPr="00EC3DF5" w:rsidRDefault="00502AFA" w:rsidP="00D76237">
      <w:pPr>
        <w:numPr>
          <w:ilvl w:val="1"/>
          <w:numId w:val="37"/>
        </w:numPr>
        <w:spacing w:after="8" w:line="233" w:lineRule="auto"/>
        <w:ind w:right="-8" w:hanging="540"/>
        <w:rPr>
          <w:sz w:val="20"/>
        </w:rPr>
      </w:pPr>
      <w:r w:rsidRPr="00EC3DF5">
        <w:rPr>
          <w:b/>
          <w:sz w:val="20"/>
        </w:rPr>
        <w:t>Reglas aplicables a la Resolución:</w:t>
      </w:r>
      <w:r w:rsidRPr="00EC3DF5">
        <w:rPr>
          <w:sz w:val="20"/>
        </w:rPr>
        <w:t xml:space="preserve"> Para procesar la Resolución del Contrato por cualquiera de las causales señaladas, las garantías deben estar plenamente vigentes y el </w:t>
      </w:r>
      <w:r w:rsidRPr="00EC3DF5">
        <w:rPr>
          <w:b/>
          <w:sz w:val="20"/>
        </w:rPr>
        <w:t>CONTRATANTE</w:t>
      </w:r>
      <w:r w:rsidRPr="00EC3DF5">
        <w:rPr>
          <w:sz w:val="20"/>
        </w:rPr>
        <w:t xml:space="preserve"> o </w:t>
      </w:r>
      <w:r w:rsidRPr="00EC3DF5">
        <w:rPr>
          <w:b/>
          <w:sz w:val="20"/>
        </w:rPr>
        <w:t xml:space="preserve">AUDITOR </w:t>
      </w:r>
      <w:r w:rsidRPr="00EC3DF5">
        <w:rPr>
          <w:sz w:val="20"/>
        </w:rPr>
        <w:t xml:space="preserve">darán aviso mediante carta notariada, a la otra parte, de su intención de resolver el Contrato, estableciendo claramente la causal que se aduce.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En caso contrario, si al vencimiento del término de los quince (15) días no existe ninguna respuesta, el proceso de resolución continuará a cuyo fin el </w:t>
      </w:r>
      <w:r w:rsidRPr="00EC3DF5">
        <w:rPr>
          <w:b/>
          <w:sz w:val="20"/>
        </w:rPr>
        <w:t>CONTRATANTE</w:t>
      </w:r>
      <w:r w:rsidRPr="00EC3DF5">
        <w:rPr>
          <w:sz w:val="20"/>
        </w:rPr>
        <w:t xml:space="preserve"> o el AUDITOR</w:t>
      </w:r>
      <w:r w:rsidRPr="00EC3DF5">
        <w:rPr>
          <w:b/>
          <w:sz w:val="20"/>
        </w:rPr>
        <w:t>,</w:t>
      </w:r>
      <w:r w:rsidRPr="00EC3DF5">
        <w:rPr>
          <w:sz w:val="20"/>
        </w:rPr>
        <w:t xml:space="preserve"> según quien haya requerido la resolución del contrato, notificará mediante carta notariada a la otra parte, que la resolución del contrato se ha hecho efectiva.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Esta carta dará lugar a que cuando la resolución sea por causales imputables </w:t>
      </w:r>
      <w:proofErr w:type="gramStart"/>
      <w:r w:rsidRPr="00EC3DF5">
        <w:rPr>
          <w:sz w:val="20"/>
        </w:rPr>
        <w:t>al  AUDITOR</w:t>
      </w:r>
      <w:proofErr w:type="gramEnd"/>
      <w:r w:rsidRPr="00EC3DF5">
        <w:rPr>
          <w:sz w:val="20"/>
        </w:rPr>
        <w:t xml:space="preserve">, se ejecute y pague en favor del </w:t>
      </w:r>
      <w:r w:rsidRPr="00EC3DF5">
        <w:rPr>
          <w:b/>
          <w:sz w:val="20"/>
        </w:rPr>
        <w:t>CONTRATANTE</w:t>
      </w:r>
      <w:r w:rsidRPr="00EC3DF5">
        <w:rPr>
          <w:sz w:val="20"/>
        </w:rPr>
        <w:t xml:space="preserve"> la Garantía de Cumplimiento de Contrato y la Garantía de Correcta Inversión de Anticipo </w:t>
      </w:r>
      <w:r w:rsidRPr="00EC3DF5">
        <w:rPr>
          <w:b/>
          <w:i/>
          <w:sz w:val="20"/>
        </w:rPr>
        <w:t>(si corresponde)</w:t>
      </w:r>
      <w:r w:rsidRPr="00EC3DF5">
        <w:rPr>
          <w:sz w:val="20"/>
        </w:rPr>
        <w:t xml:space="preserve">. El </w:t>
      </w:r>
      <w:r w:rsidRPr="00EC3DF5">
        <w:rPr>
          <w:b/>
          <w:sz w:val="20"/>
        </w:rPr>
        <w:t>CONTRATANTE</w:t>
      </w:r>
      <w:r w:rsidRPr="00EC3DF5">
        <w:rPr>
          <w:sz w:val="20"/>
        </w:rPr>
        <w:t xml:space="preserve"> quedará en libertad de contratar los servicios de Auditoría con otra </w:t>
      </w:r>
      <w:r w:rsidRPr="00EC3DF5">
        <w:rPr>
          <w:b/>
          <w:sz w:val="20"/>
        </w:rPr>
        <w:t>FIRMA DE AUDITORÍA o PROFESIONAL INDEPENDIENTE</w:t>
      </w:r>
      <w:r w:rsidRPr="00EC3DF5">
        <w:rPr>
          <w:sz w:val="20"/>
        </w:rPr>
        <w:t xml:space="preserve">; para lo cual efectuará consulta al proponente calificado en segundo lugar, para establecer si mantiene su propuesta y así sucesivamente, siempre que dichas propuestas sean aceptables en precio y plazo.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7"/>
        </w:numPr>
        <w:spacing w:after="8" w:line="233" w:lineRule="auto"/>
        <w:ind w:right="-8" w:hanging="540"/>
        <w:rPr>
          <w:sz w:val="20"/>
        </w:rPr>
      </w:pPr>
      <w:r w:rsidRPr="00EC3DF5">
        <w:rPr>
          <w:b/>
          <w:sz w:val="20"/>
        </w:rPr>
        <w:t xml:space="preserve">Resolución por causas de fuerza mayor o caso fortuito que afecten al CONTRATANTE o al </w:t>
      </w:r>
      <w:r w:rsidRPr="00EC3DF5">
        <w:rPr>
          <w:sz w:val="20"/>
        </w:rPr>
        <w:t xml:space="preserve"> </w:t>
      </w:r>
      <w:r w:rsidRPr="00EC3DF5">
        <w:rPr>
          <w:b/>
          <w:sz w:val="20"/>
        </w:rPr>
        <w:t>AUDITOR:</w:t>
      </w:r>
      <w:r w:rsidRPr="00EC3DF5">
        <w:rPr>
          <w:sz w:val="20"/>
        </w:rPr>
        <w:t xml:space="preserve"> Si en cualquier momento antes de la terminación de la prestación del servicio objeto del Contrato, el </w:t>
      </w:r>
      <w:r w:rsidRPr="00EC3DF5">
        <w:rPr>
          <w:b/>
          <w:sz w:val="20"/>
        </w:rPr>
        <w:t>CONTRATANTE</w:t>
      </w:r>
      <w:r w:rsidRPr="00EC3DF5">
        <w:rPr>
          <w:sz w:val="20"/>
        </w:rPr>
        <w:t xml:space="preserve"> se encontrase en situaciones fuera de control de las partes que imposibiliten la conclusión del servicio o vayan contra los intereses del Estado, el </w:t>
      </w:r>
      <w:r w:rsidRPr="00EC3DF5">
        <w:rPr>
          <w:b/>
          <w:sz w:val="20"/>
        </w:rPr>
        <w:t>CONTRATANTE</w:t>
      </w:r>
      <w:r w:rsidRPr="00EC3DF5">
        <w:rPr>
          <w:sz w:val="20"/>
        </w:rPr>
        <w:t xml:space="preserve"> en cualquier momento, mediante carta notariada dirigida al AUDITOR, suspenderá los trabajos y resolverá el Contrato total o parcialmente.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A la entrega de dicha comunicación oficial de resolución, </w:t>
      </w:r>
      <w:proofErr w:type="gramStart"/>
      <w:r w:rsidRPr="00EC3DF5">
        <w:rPr>
          <w:sz w:val="20"/>
        </w:rPr>
        <w:t xml:space="preserve">el  </w:t>
      </w:r>
      <w:r w:rsidRPr="00EC3DF5">
        <w:rPr>
          <w:b/>
          <w:sz w:val="20"/>
        </w:rPr>
        <w:t>AUDITOR</w:t>
      </w:r>
      <w:proofErr w:type="gramEnd"/>
      <w:r w:rsidRPr="00EC3DF5">
        <w:rPr>
          <w:b/>
          <w:sz w:val="20"/>
        </w:rPr>
        <w:t xml:space="preserve"> </w:t>
      </w:r>
      <w:r w:rsidRPr="00EC3DF5">
        <w:rPr>
          <w:sz w:val="20"/>
        </w:rPr>
        <w:t>suspenderá el servicio de acuerdo a las instrucciones que al efecto emita el CONTRATANTE</w:t>
      </w:r>
      <w:r w:rsidRPr="00EC3DF5">
        <w:rPr>
          <w:b/>
          <w:sz w:val="20"/>
        </w:rPr>
        <w:t>.</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VIGÉSIMA PRIMERA</w:t>
      </w:r>
      <w:r w:rsidRPr="00EC3DF5">
        <w:rPr>
          <w:b/>
          <w:sz w:val="20"/>
        </w:rPr>
        <w:t>.- (SOLUCIÓN DE CONTROVERSIAS).</w:t>
      </w:r>
      <w:r w:rsidRPr="00EC3DF5">
        <w:rPr>
          <w:sz w:val="20"/>
        </w:rPr>
        <w:t xml:space="preserve"> </w:t>
      </w:r>
      <w:r w:rsidRPr="00EC3DF5">
        <w:rPr>
          <w:b/>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surgir controversias entre el </w:t>
      </w:r>
      <w:r w:rsidRPr="00EC3DF5">
        <w:rPr>
          <w:b/>
          <w:sz w:val="20"/>
        </w:rPr>
        <w:t>CONTRATANTE</w:t>
      </w:r>
      <w:r w:rsidRPr="00EC3DF5">
        <w:rPr>
          <w:sz w:val="20"/>
        </w:rPr>
        <w:t xml:space="preserve"> </w:t>
      </w:r>
      <w:proofErr w:type="gramStart"/>
      <w:r w:rsidRPr="00EC3DF5">
        <w:rPr>
          <w:sz w:val="20"/>
        </w:rPr>
        <w:t>y  el</w:t>
      </w:r>
      <w:proofErr w:type="gramEnd"/>
      <w:r w:rsidRPr="00EC3DF5">
        <w:rPr>
          <w:sz w:val="20"/>
        </w:rPr>
        <w:t xml:space="preserve"> AUDITOR, las partes están facultadas para acudir a la vía judicial, bajo la jurisdicción coactiva fiscal.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SEGUNDA</w:t>
      </w:r>
      <w:r w:rsidRPr="00EC3DF5">
        <w:rPr>
          <w:b/>
          <w:sz w:val="20"/>
        </w:rPr>
        <w:t>.- (MODIFICACIONES AL CONTRATO)</w:t>
      </w:r>
      <w:r w:rsidRPr="00EC3DF5">
        <w:rPr>
          <w:sz w:val="20"/>
        </w:rPr>
        <w:t xml:space="preserve"> Los términos y condiciones contenidas en este Contrato podrán ser modificados en los casos y mediante los instrumentos previstos de forma expresa en el presente Contrato y de ninguna manera unilateralmente. </w:t>
      </w:r>
    </w:p>
    <w:p w:rsidR="00502AFA" w:rsidRPr="00EC3DF5" w:rsidRDefault="00502AFA" w:rsidP="00502AFA">
      <w:pPr>
        <w:spacing w:after="3"/>
        <w:rPr>
          <w:sz w:val="20"/>
        </w:rPr>
      </w:pPr>
      <w:r w:rsidRPr="00EC3DF5">
        <w:rPr>
          <w:sz w:val="20"/>
        </w:rPr>
        <w:t xml:space="preserve"> </w:t>
      </w:r>
    </w:p>
    <w:p w:rsidR="00502AFA" w:rsidRPr="00EC3DF5" w:rsidRDefault="00502AFA" w:rsidP="00502AFA">
      <w:pPr>
        <w:pStyle w:val="Ttulo2"/>
        <w:rPr>
          <w:sz w:val="20"/>
          <w:szCs w:val="20"/>
        </w:rPr>
      </w:pPr>
      <w:r w:rsidRPr="00EC3DF5">
        <w:rPr>
          <w:sz w:val="20"/>
          <w:szCs w:val="20"/>
        </w:rPr>
        <w:t>II.</w:t>
      </w:r>
      <w:r w:rsidRPr="00EC3DF5">
        <w:rPr>
          <w:rFonts w:eastAsia="Arial"/>
          <w:sz w:val="20"/>
          <w:szCs w:val="20"/>
        </w:rPr>
        <w:t xml:space="preserve"> </w:t>
      </w:r>
      <w:r w:rsidRPr="00EC3DF5">
        <w:rPr>
          <w:rFonts w:eastAsia="Arial"/>
          <w:sz w:val="20"/>
          <w:szCs w:val="20"/>
        </w:rPr>
        <w:tab/>
      </w:r>
      <w:r w:rsidRPr="00EC3DF5">
        <w:rPr>
          <w:sz w:val="20"/>
          <w:szCs w:val="20"/>
        </w:rPr>
        <w:t xml:space="preserve">CONDICIONES PARTICULARES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TERCERA</w:t>
      </w:r>
      <w:r w:rsidRPr="00EC3DF5">
        <w:rPr>
          <w:b/>
          <w:sz w:val="20"/>
        </w:rPr>
        <w:t>.- (INICIO DE LA PRESTACIÓN DEL SERVICIO)</w:t>
      </w:r>
      <w:r w:rsidRPr="00EC3DF5">
        <w:rPr>
          <w:sz w:val="20"/>
        </w:rPr>
        <w:t xml:space="preserve"> La prestación del servicio se hará efectiva, a partir de la fecha en la que el </w:t>
      </w:r>
      <w:r w:rsidRPr="00EC3DF5">
        <w:rPr>
          <w:b/>
          <w:sz w:val="20"/>
        </w:rPr>
        <w:t xml:space="preserve">AUDITOR </w:t>
      </w:r>
      <w:r w:rsidRPr="00EC3DF5">
        <w:rPr>
          <w:sz w:val="20"/>
        </w:rPr>
        <w:t xml:space="preserve">inicie la Auditoría, la cual coincidirá con la fecha de suscripción del contrato </w:t>
      </w:r>
      <w:proofErr w:type="gramStart"/>
      <w:r w:rsidRPr="00EC3DF5">
        <w:rPr>
          <w:sz w:val="20"/>
        </w:rPr>
        <w:t>o  la</w:t>
      </w:r>
      <w:proofErr w:type="gramEnd"/>
      <w:r w:rsidRPr="00EC3DF5">
        <w:rPr>
          <w:sz w:val="20"/>
        </w:rPr>
        <w:t xml:space="preserve"> fecha en que se haga efectivo el anticipo si este fuera otorgado. </w:t>
      </w:r>
    </w:p>
    <w:p w:rsidR="00502AFA" w:rsidRPr="00EC3DF5" w:rsidRDefault="00502AFA" w:rsidP="002F2D42">
      <w:pPr>
        <w:rPr>
          <w:sz w:val="20"/>
        </w:rPr>
      </w:pPr>
      <w:r w:rsidRPr="00EC3DF5">
        <w:rPr>
          <w:sz w:val="20"/>
        </w:rPr>
        <w:t xml:space="preserve"> </w:t>
      </w:r>
      <w:r w:rsidRPr="00EC3DF5">
        <w:rPr>
          <w:b/>
          <w:sz w:val="20"/>
          <w:u w:val="single" w:color="000000"/>
        </w:rPr>
        <w:t>VIGÉSIMA CUARTA</w:t>
      </w:r>
      <w:r w:rsidRPr="00EC3DF5">
        <w:rPr>
          <w:b/>
          <w:sz w:val="20"/>
        </w:rPr>
        <w:t>.- (CONTRAPARTE)</w:t>
      </w:r>
      <w:r w:rsidRPr="00EC3DF5">
        <w:rPr>
          <w:sz w:val="20"/>
        </w:rPr>
        <w:t xml:space="preserve"> Con el objeto de realizar el seguimiento y control del servicio a ser prestado por el  AUDITOR, el </w:t>
      </w:r>
      <w:r w:rsidRPr="00EC3DF5">
        <w:rPr>
          <w:b/>
          <w:sz w:val="20"/>
        </w:rPr>
        <w:t>CONTRATANTE</w:t>
      </w:r>
      <w:r w:rsidRPr="00EC3DF5">
        <w:rPr>
          <w:sz w:val="20"/>
        </w:rPr>
        <w:t xml:space="preserve"> designará por escrito a uno o más servidores públicos competentes ________</w:t>
      </w:r>
      <w:r w:rsidRPr="00EC3DF5">
        <w:rPr>
          <w:b/>
          <w:i/>
          <w:sz w:val="20"/>
        </w:rPr>
        <w:t xml:space="preserve">(Especificar la profesión) </w:t>
      </w:r>
      <w:r w:rsidRPr="00EC3DF5">
        <w:rPr>
          <w:sz w:val="20"/>
        </w:rPr>
        <w:t xml:space="preserve">del personal del área solicitante, quién será responsable de hacer cumplir la parte formal del contrato como cumplimiento de los plazos propuestos, efectuar controles periódicos a fin de verificar que el personal </w:t>
      </w:r>
      <w:r w:rsidRPr="00EC3DF5">
        <w:rPr>
          <w:sz w:val="20"/>
        </w:rPr>
        <w:lastRenderedPageBreak/>
        <w:t xml:space="preserve">propuesto para realizar el servicio por parte del Profesional Independiente o Firma de Auditoría contratada en apoyo al Control Externo Posterior, sea el que participe en la ejecución y de acuerdo a la carga horaria comprometida, así como el medio autorizado de comunicación y notificación con el AUDITOR.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VIGÉSIMA QUINTA</w:t>
      </w:r>
      <w:r w:rsidRPr="00EC3DF5">
        <w:rPr>
          <w:b/>
          <w:sz w:val="20"/>
        </w:rPr>
        <w:t xml:space="preserve">.- (GERENTE DE AUDITORÍA) </w:t>
      </w:r>
      <w:r w:rsidRPr="00EC3DF5">
        <w:rPr>
          <w:b/>
          <w:i/>
          <w:sz w:val="20"/>
        </w:rPr>
        <w:t>(Esta cláusula será considerada sólo en caso de suscripción del contrato con una firma de auditoría, caso contrario será excluida)</w:t>
      </w:r>
      <w:r w:rsidRPr="00EC3DF5">
        <w:rPr>
          <w:sz w:val="20"/>
        </w:rPr>
        <w:t xml:space="preserve"> El AUDITOR designa como su Gerente de Auditoría en el servicio, al…………… (</w:t>
      </w:r>
      <w:r w:rsidRPr="00EC3DF5">
        <w:rPr>
          <w:b/>
          <w:i/>
          <w:sz w:val="20"/>
        </w:rPr>
        <w:t>Señalar</w:t>
      </w:r>
      <w:r w:rsidRPr="00EC3DF5">
        <w:rPr>
          <w:sz w:val="20"/>
        </w:rPr>
        <w:t xml:space="preserve"> </w:t>
      </w:r>
      <w:r w:rsidRPr="00EC3DF5">
        <w:rPr>
          <w:b/>
          <w:i/>
          <w:sz w:val="20"/>
        </w:rPr>
        <w:t>el nombre y cargo del profesional que lo representará)</w:t>
      </w:r>
      <w:r w:rsidRPr="00EC3DF5">
        <w:rPr>
          <w:sz w:val="20"/>
        </w:rPr>
        <w:t>, quien está facultado para: a)</w:t>
      </w:r>
      <w:r w:rsidRPr="00EC3DF5">
        <w:rPr>
          <w:rFonts w:eastAsia="Arial"/>
          <w:sz w:val="20"/>
        </w:rPr>
        <w:t xml:space="preserve"> </w:t>
      </w:r>
      <w:r w:rsidRPr="00EC3DF5">
        <w:rPr>
          <w:sz w:val="20"/>
        </w:rPr>
        <w:t xml:space="preserve">Dirigir el servicio de Auditoría.  </w:t>
      </w:r>
    </w:p>
    <w:p w:rsidR="00502AFA" w:rsidRPr="00EC3DF5" w:rsidRDefault="00502AFA" w:rsidP="00D76237">
      <w:pPr>
        <w:numPr>
          <w:ilvl w:val="0"/>
          <w:numId w:val="38"/>
        </w:numPr>
        <w:spacing w:after="8" w:line="233" w:lineRule="auto"/>
        <w:ind w:right="-8" w:hanging="722"/>
        <w:rPr>
          <w:sz w:val="20"/>
        </w:rPr>
      </w:pPr>
      <w:r w:rsidRPr="00EC3DF5">
        <w:rPr>
          <w:sz w:val="20"/>
        </w:rPr>
        <w:t>Representar a</w:t>
      </w:r>
      <w:r w:rsidRPr="00EC3DF5">
        <w:rPr>
          <w:b/>
          <w:sz w:val="20"/>
        </w:rPr>
        <w:t xml:space="preserve"> LA FIRMA DE AUDITORÍA </w:t>
      </w:r>
      <w:r w:rsidRPr="00EC3DF5">
        <w:rPr>
          <w:sz w:val="20"/>
        </w:rPr>
        <w:t xml:space="preserve">durante toda la prestación del servicio. </w:t>
      </w:r>
    </w:p>
    <w:p w:rsidR="00502AFA" w:rsidRPr="00EC3DF5" w:rsidRDefault="00502AFA" w:rsidP="00D76237">
      <w:pPr>
        <w:numPr>
          <w:ilvl w:val="0"/>
          <w:numId w:val="38"/>
        </w:numPr>
        <w:spacing w:after="8" w:line="233" w:lineRule="auto"/>
        <w:ind w:right="-8" w:hanging="722"/>
        <w:rPr>
          <w:sz w:val="20"/>
        </w:rPr>
      </w:pPr>
      <w:r w:rsidRPr="00EC3DF5">
        <w:rPr>
          <w:sz w:val="20"/>
        </w:rPr>
        <w:t xml:space="preserve">Mantener permanentemente informado al CONTRATANTE sobre todos los aspectos relacionados con el servicio.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SEXTA</w:t>
      </w:r>
      <w:r w:rsidRPr="00EC3DF5">
        <w:rPr>
          <w:b/>
          <w:sz w:val="20"/>
        </w:rPr>
        <w:t xml:space="preserve">.- (PERSONAL DE LA FIRMA O PROFESIONAL INDEPENDIENTE) </w:t>
      </w:r>
      <w:r w:rsidRPr="00EC3DF5">
        <w:rPr>
          <w:sz w:val="20"/>
        </w:rPr>
        <w:t xml:space="preserve">Cumplirá sus deberes y responsabilidades asignadas al servicio el personal profesional y técnico experimentado, de acuerdo al número y especialidades señaladas en su propuesta técnica, de acuerdo al cronograma de trabajo.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No podrá sustituirse a los principales profesionales propuestos, base en los que se efectuó la calificación </w:t>
      </w:r>
      <w:proofErr w:type="gramStart"/>
      <w:r w:rsidRPr="00EC3DF5">
        <w:rPr>
          <w:sz w:val="20"/>
        </w:rPr>
        <w:t>y  se</w:t>
      </w:r>
      <w:proofErr w:type="gramEnd"/>
      <w:r w:rsidRPr="00EC3DF5">
        <w:rPr>
          <w:sz w:val="20"/>
        </w:rPr>
        <w:t xml:space="preserve"> determinó  la adjudicación (Gerente de Auditoría y Abogado). Cualquier cambio de otros profesionales calificados en la propuesta, excepto los mencionados anteriormente, tendrá carácter excepcional, y será debidamente justificado como fuerza mayor por el AUDITOR</w:t>
      </w:r>
      <w:r w:rsidRPr="00EC3DF5">
        <w:rPr>
          <w:b/>
          <w:sz w:val="20"/>
        </w:rPr>
        <w:t xml:space="preserve">, </w:t>
      </w:r>
      <w:r w:rsidRPr="00EC3DF5">
        <w:rPr>
          <w:sz w:val="20"/>
        </w:rPr>
        <w:t>sustituyéndolo por otro de igual nivel u otro superior, de acuerdo a lo expresamente establecido en el Documento Base de Contratación. (</w:t>
      </w:r>
      <w:r w:rsidRPr="00EC3DF5">
        <w:rPr>
          <w:b/>
          <w:i/>
          <w:sz w:val="20"/>
        </w:rPr>
        <w:t xml:space="preserve">En caso de la contratación de Profesional Independiente no se considera este párrafo, debiendo excluirse) </w:t>
      </w:r>
    </w:p>
    <w:p w:rsidR="00502AFA" w:rsidRPr="00EC3DF5" w:rsidRDefault="00502AFA" w:rsidP="00502AFA">
      <w:pPr>
        <w:rPr>
          <w:sz w:val="20"/>
        </w:rPr>
      </w:pPr>
      <w:r w:rsidRPr="00EC3DF5">
        <w:rPr>
          <w:b/>
          <w:i/>
          <w:sz w:val="20"/>
        </w:rPr>
        <w:t xml:space="preserve"> </w:t>
      </w:r>
    </w:p>
    <w:p w:rsidR="00502AFA" w:rsidRPr="00EC3DF5" w:rsidRDefault="002F2D42" w:rsidP="002F2D42">
      <w:pPr>
        <w:spacing w:after="248" w:line="233" w:lineRule="auto"/>
        <w:ind w:right="-8" w:hanging="15"/>
        <w:rPr>
          <w:sz w:val="20"/>
        </w:rPr>
      </w:pPr>
      <w:r>
        <w:rPr>
          <w:b/>
          <w:sz w:val="20"/>
        </w:rPr>
        <w:t xml:space="preserve">26.1 </w:t>
      </w:r>
      <w:r w:rsidR="00502AFA" w:rsidRPr="00EC3DF5">
        <w:rPr>
          <w:b/>
          <w:sz w:val="20"/>
        </w:rPr>
        <w:t xml:space="preserve">El AUDITOR </w:t>
      </w:r>
      <w:r w:rsidR="00502AFA" w:rsidRPr="00EC3DF5">
        <w:rPr>
          <w:sz w:val="20"/>
        </w:rPr>
        <w:t xml:space="preserve">contratará los seguros, por los conceptos siguientes, cuyo costo está incluido en el monto que percibe por este contrato: </w:t>
      </w:r>
      <w:r w:rsidR="00502AFA" w:rsidRPr="00EC3DF5">
        <w:rPr>
          <w:b/>
          <w:i/>
          <w:sz w:val="20"/>
        </w:rPr>
        <w:t xml:space="preserve"> </w:t>
      </w:r>
    </w:p>
    <w:p w:rsidR="00502AFA" w:rsidRPr="00EC3DF5" w:rsidRDefault="00502AFA" w:rsidP="002F2D42">
      <w:pPr>
        <w:spacing w:after="8" w:line="233" w:lineRule="auto"/>
        <w:ind w:right="-8"/>
        <w:rPr>
          <w:sz w:val="20"/>
        </w:rPr>
      </w:pPr>
      <w:r w:rsidRPr="00EC3DF5">
        <w:rPr>
          <w:sz w:val="20"/>
        </w:rPr>
        <w:t xml:space="preserve">Accidentes o incapacidad para el personal del </w:t>
      </w:r>
      <w:r w:rsidRPr="00EC3DF5">
        <w:rPr>
          <w:b/>
          <w:sz w:val="20"/>
        </w:rPr>
        <w:t>AUDITOR</w:t>
      </w:r>
      <w:r w:rsidRPr="00EC3DF5">
        <w:rPr>
          <w:sz w:val="20"/>
        </w:rPr>
        <w:t xml:space="preserve">, de acuerdo a la Ley General del Trabajo de Bolivia. </w:t>
      </w:r>
    </w:p>
    <w:p w:rsidR="00502AFA" w:rsidRPr="00EC3DF5" w:rsidRDefault="00502AFA" w:rsidP="002F2D42">
      <w:pPr>
        <w:spacing w:line="236" w:lineRule="auto"/>
        <w:ind w:right="-10"/>
        <w:rPr>
          <w:sz w:val="20"/>
        </w:rPr>
      </w:pPr>
      <w:r w:rsidRPr="00EC3DF5">
        <w:rPr>
          <w:sz w:val="20"/>
        </w:rPr>
        <w:t>(</w:t>
      </w:r>
      <w:r w:rsidRPr="00EC3DF5">
        <w:rPr>
          <w:b/>
          <w:i/>
          <w:sz w:val="20"/>
        </w:rPr>
        <w:t xml:space="preserve">Será considerado solo en caso de contratación de firma de auditoría y para Profesionales independientes será excluido).  </w:t>
      </w:r>
    </w:p>
    <w:p w:rsidR="00502AFA" w:rsidRPr="00EC3DF5" w:rsidRDefault="00502AFA" w:rsidP="002F2D42">
      <w:pPr>
        <w:spacing w:after="8" w:line="233" w:lineRule="auto"/>
        <w:ind w:left="-15" w:right="-8"/>
        <w:rPr>
          <w:sz w:val="20"/>
        </w:rPr>
      </w:pPr>
      <w:r w:rsidRPr="00EC3DF5">
        <w:rPr>
          <w:b/>
          <w:sz w:val="20"/>
          <w:u w:val="single" w:color="000000"/>
        </w:rPr>
        <w:t>VIGÉSIMA SÉPTIMA</w:t>
      </w:r>
      <w:r w:rsidRPr="00EC3DF5">
        <w:rPr>
          <w:b/>
          <w:sz w:val="20"/>
        </w:rPr>
        <w:t>.- (INFORMES)</w:t>
      </w:r>
      <w:r w:rsidRPr="00EC3DF5">
        <w:rPr>
          <w:sz w:val="20"/>
        </w:rPr>
        <w:t xml:space="preserve"> El </w:t>
      </w:r>
      <w:r w:rsidRPr="00EC3DF5">
        <w:rPr>
          <w:b/>
          <w:sz w:val="20"/>
        </w:rPr>
        <w:t xml:space="preserve">AUDITOR </w:t>
      </w:r>
      <w:r w:rsidRPr="00EC3DF5">
        <w:rPr>
          <w:sz w:val="20"/>
        </w:rPr>
        <w:t xml:space="preserve">someterá a consideración del </w:t>
      </w:r>
      <w:r w:rsidRPr="00EC3DF5">
        <w:rPr>
          <w:b/>
          <w:sz w:val="20"/>
        </w:rPr>
        <w:t>CONTRATANTE</w:t>
      </w:r>
      <w:r w:rsidRPr="00EC3DF5">
        <w:rPr>
          <w:sz w:val="20"/>
        </w:rPr>
        <w:t xml:space="preserve">, los informes previstos en los términos de referencia. </w:t>
      </w:r>
    </w:p>
    <w:p w:rsidR="00502AFA" w:rsidRPr="00EC3DF5" w:rsidRDefault="00502AFA" w:rsidP="00502AFA">
      <w:pPr>
        <w:rPr>
          <w:sz w:val="20"/>
        </w:rPr>
      </w:pPr>
      <w:r w:rsidRPr="00EC3DF5">
        <w:rPr>
          <w:sz w:val="20"/>
        </w:rPr>
        <w:t xml:space="preserve"> </w:t>
      </w:r>
    </w:p>
    <w:p w:rsidR="00502AFA" w:rsidRPr="00EC3DF5" w:rsidRDefault="00502AFA" w:rsidP="002F2D42">
      <w:pPr>
        <w:spacing w:after="8" w:line="233" w:lineRule="auto"/>
        <w:ind w:right="-8"/>
        <w:rPr>
          <w:sz w:val="20"/>
        </w:rPr>
      </w:pPr>
      <w:r w:rsidRPr="00EC3DF5">
        <w:rPr>
          <w:sz w:val="20"/>
        </w:rPr>
        <w:t xml:space="preserve">El informe final debe ser presentado por el </w:t>
      </w:r>
      <w:r w:rsidRPr="00EC3DF5">
        <w:rPr>
          <w:b/>
          <w:sz w:val="20"/>
        </w:rPr>
        <w:t xml:space="preserve">AUDITOR </w:t>
      </w:r>
      <w:r w:rsidRPr="00EC3DF5">
        <w:rPr>
          <w:sz w:val="20"/>
        </w:rPr>
        <w:t>en___________</w:t>
      </w:r>
      <w:proofErr w:type="gramStart"/>
      <w:r w:rsidRPr="00EC3DF5">
        <w:rPr>
          <w:sz w:val="20"/>
        </w:rPr>
        <w:t>_</w:t>
      </w:r>
      <w:r w:rsidRPr="00EC3DF5">
        <w:rPr>
          <w:b/>
          <w:i/>
          <w:sz w:val="20"/>
        </w:rPr>
        <w:t>(</w:t>
      </w:r>
      <w:proofErr w:type="gramEnd"/>
      <w:r w:rsidRPr="00EC3DF5">
        <w:rPr>
          <w:b/>
          <w:i/>
          <w:sz w:val="20"/>
        </w:rPr>
        <w:t>Especificar el número)</w:t>
      </w:r>
      <w:r w:rsidRPr="00EC3DF5">
        <w:rPr>
          <w:sz w:val="20"/>
        </w:rPr>
        <w:t xml:space="preserve"> ejemplares. </w:t>
      </w:r>
    </w:p>
    <w:p w:rsidR="00502AFA" w:rsidRPr="00EC3DF5" w:rsidRDefault="00502AFA" w:rsidP="00502AFA">
      <w:pPr>
        <w:spacing w:after="3"/>
        <w:ind w:left="569"/>
        <w:rPr>
          <w:sz w:val="20"/>
        </w:rPr>
      </w:pPr>
      <w:r w:rsidRPr="00EC3DF5">
        <w:rPr>
          <w:sz w:val="20"/>
        </w:rPr>
        <w:t xml:space="preserve"> </w:t>
      </w:r>
    </w:p>
    <w:p w:rsidR="00502AFA" w:rsidRPr="00EC3DF5" w:rsidRDefault="00502AFA" w:rsidP="002F2D42">
      <w:pPr>
        <w:spacing w:after="7" w:line="234" w:lineRule="auto"/>
        <w:ind w:right="-15"/>
        <w:rPr>
          <w:sz w:val="20"/>
        </w:rPr>
      </w:pPr>
      <w:r w:rsidRPr="00EC3DF5">
        <w:rPr>
          <w:b/>
          <w:sz w:val="20"/>
          <w:u w:val="single" w:color="000000"/>
        </w:rPr>
        <w:t>VIGÉSIMA OCTAVA</w:t>
      </w:r>
      <w:r w:rsidRPr="00EC3DF5">
        <w:rPr>
          <w:b/>
          <w:sz w:val="20"/>
        </w:rPr>
        <w:t xml:space="preserve">.- (APROBACIÓN DE INFORMES Y PROPIEDAD DE LOS MISMOS) </w:t>
      </w:r>
    </w:p>
    <w:p w:rsidR="00502AFA" w:rsidRPr="00EC3DF5" w:rsidRDefault="00502AFA" w:rsidP="00D76237">
      <w:pPr>
        <w:numPr>
          <w:ilvl w:val="1"/>
          <w:numId w:val="39"/>
        </w:numPr>
        <w:spacing w:after="8" w:line="233" w:lineRule="auto"/>
        <w:ind w:right="-8" w:hanging="569"/>
        <w:rPr>
          <w:sz w:val="20"/>
        </w:rPr>
      </w:pPr>
      <w:r w:rsidRPr="00EC3DF5">
        <w:rPr>
          <w:b/>
          <w:sz w:val="20"/>
        </w:rPr>
        <w:t xml:space="preserve">PROCEDIMIENTO DE APROBACIÓN: </w:t>
      </w:r>
      <w:r w:rsidRPr="00EC3DF5">
        <w:rPr>
          <w:sz w:val="20"/>
        </w:rPr>
        <w:t>La CONTRAPARTE</w:t>
      </w:r>
      <w:r w:rsidRPr="00EC3DF5">
        <w:rPr>
          <w:b/>
          <w:sz w:val="20"/>
        </w:rPr>
        <w:t>,</w:t>
      </w:r>
      <w:r w:rsidRPr="00EC3DF5">
        <w:rPr>
          <w:sz w:val="20"/>
        </w:rPr>
        <w:t xml:space="preserve"> una vez recibido el informe final y sus componentes, que emerjan de la Auditoría, efectuará la revisión de los aspectos formales y hará conocer al </w:t>
      </w:r>
      <w:r w:rsidRPr="00EC3DF5">
        <w:rPr>
          <w:b/>
          <w:sz w:val="20"/>
        </w:rPr>
        <w:t xml:space="preserve">AUDITOR </w:t>
      </w:r>
      <w:r w:rsidRPr="00EC3DF5">
        <w:rPr>
          <w:sz w:val="20"/>
        </w:rPr>
        <w:t>sus observaciones dentro del plazo máximo de...................</w:t>
      </w:r>
      <w:r w:rsidRPr="00EC3DF5">
        <w:rPr>
          <w:b/>
          <w:i/>
          <w:sz w:val="20"/>
        </w:rPr>
        <w:t xml:space="preserve"> (registrar el plazo literalmente, de acuerdo a la magnitud del servicio) _</w:t>
      </w:r>
      <w:proofErr w:type="gramStart"/>
      <w:r w:rsidRPr="00EC3DF5">
        <w:rPr>
          <w:b/>
          <w:i/>
          <w:sz w:val="20"/>
        </w:rPr>
        <w:t>_(</w:t>
      </w:r>
      <w:proofErr w:type="gramEnd"/>
      <w:r w:rsidRPr="00EC3DF5">
        <w:rPr>
          <w:b/>
          <w:i/>
          <w:sz w:val="20"/>
        </w:rPr>
        <w:t xml:space="preserve">registrar el plazo de forma numérica, entre paréntesis) </w:t>
      </w:r>
      <w:r w:rsidRPr="00EC3DF5">
        <w:rPr>
          <w:sz w:val="20"/>
        </w:rPr>
        <w:t xml:space="preserve"> días calendario computados a partir de la fecha de su presentación. Si dentro los días calendario establecidos, la</w:t>
      </w:r>
      <w:r w:rsidRPr="00EC3DF5">
        <w:rPr>
          <w:b/>
          <w:sz w:val="20"/>
        </w:rPr>
        <w:t xml:space="preserve"> CONTRAPARTE</w:t>
      </w:r>
      <w:r w:rsidRPr="00EC3DF5">
        <w:rPr>
          <w:sz w:val="20"/>
        </w:rPr>
        <w:t xml:space="preserve"> no envía sus observaciones al </w:t>
      </w:r>
      <w:r w:rsidRPr="00EC3DF5">
        <w:rPr>
          <w:b/>
          <w:sz w:val="20"/>
        </w:rPr>
        <w:t xml:space="preserve">AUDITOR, </w:t>
      </w:r>
      <w:r w:rsidRPr="00EC3DF5">
        <w:rPr>
          <w:sz w:val="20"/>
        </w:rPr>
        <w:t xml:space="preserve">se considerará aprobado el informe final, definido en la cláusula precedente.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 xml:space="preserve">se obliga a satisfacer dentro del plazo de ______ </w:t>
      </w:r>
      <w:r w:rsidRPr="00EC3DF5">
        <w:rPr>
          <w:b/>
          <w:i/>
          <w:sz w:val="20"/>
        </w:rPr>
        <w:t>(registrar el plazo literalmente, de acuerdo a la magnitud del servicio) _</w:t>
      </w:r>
      <w:proofErr w:type="gramStart"/>
      <w:r w:rsidRPr="00EC3DF5">
        <w:rPr>
          <w:b/>
          <w:i/>
          <w:sz w:val="20"/>
        </w:rPr>
        <w:t>_(</w:t>
      </w:r>
      <w:proofErr w:type="gramEnd"/>
      <w:r w:rsidRPr="00EC3DF5">
        <w:rPr>
          <w:b/>
          <w:i/>
          <w:sz w:val="20"/>
        </w:rPr>
        <w:t xml:space="preserve">registrar el plazo de forma numérica, entre paréntesis) </w:t>
      </w:r>
      <w:r w:rsidRPr="00EC3DF5">
        <w:rPr>
          <w:sz w:val="20"/>
        </w:rPr>
        <w:t xml:space="preserve">días calendario de su recepción, cualquier pedido de aclaración u observación efectuado por la CONTRAPARTE; el incumplimiento del plazo establecido genera multas por cada día de </w:t>
      </w:r>
      <w:proofErr w:type="spellStart"/>
      <w:r w:rsidRPr="00EC3DF5">
        <w:rPr>
          <w:sz w:val="20"/>
        </w:rPr>
        <w:t>retrazo</w:t>
      </w:r>
      <w:proofErr w:type="spellEnd"/>
      <w:r w:rsidRPr="00EC3DF5">
        <w:rPr>
          <w:sz w:val="20"/>
        </w:rPr>
        <w:t xml:space="preserve"> conforme lo establecido en la CLÁUSULA TRIGÉSIMA CUARTA.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sz w:val="20"/>
        </w:rPr>
        <w:t xml:space="preserve">Aprobado el informe final por la CONTRAPARTE se remitirá </w:t>
      </w:r>
      <w:proofErr w:type="gramStart"/>
      <w:r w:rsidRPr="00EC3DF5">
        <w:rPr>
          <w:sz w:val="20"/>
        </w:rPr>
        <w:t>a  la</w:t>
      </w:r>
      <w:proofErr w:type="gramEnd"/>
      <w:r w:rsidRPr="00EC3DF5">
        <w:rPr>
          <w:sz w:val="20"/>
        </w:rPr>
        <w:t xml:space="preserve"> Comisión de Recepción para que </w:t>
      </w:r>
      <w:proofErr w:type="spellStart"/>
      <w:r w:rsidRPr="00EC3DF5">
        <w:rPr>
          <w:sz w:val="20"/>
        </w:rPr>
        <w:t>recepcione</w:t>
      </w:r>
      <w:proofErr w:type="spellEnd"/>
      <w:r w:rsidRPr="00EC3DF5">
        <w:rPr>
          <w:sz w:val="20"/>
        </w:rPr>
        <w:t xml:space="preserve"> y analice los informes emitidos por el AUDITOR de acuerdo con lo establecido en los Términos de Referencia, la propuesta técnica, el cronograma de presentación y las condiciones del contrato, en caso de </w:t>
      </w:r>
      <w:r w:rsidRPr="00EC3DF5">
        <w:rPr>
          <w:sz w:val="20"/>
        </w:rPr>
        <w:lastRenderedPageBreak/>
        <w:t xml:space="preserve">no existir observaciones aprobará los mismos y elaborará el informe de conformidad.   Emitida el acta de recepción e informe de conformidad se procesará el pago final a favor del AUDITOR.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b/>
          <w:sz w:val="20"/>
        </w:rPr>
        <w:t xml:space="preserve">PROPIEDAD DE LOS INFORMES EMERGENTES DE LA AUDITORÍA: </w:t>
      </w:r>
      <w:r w:rsidRPr="00EC3DF5">
        <w:rPr>
          <w:sz w:val="20"/>
        </w:rPr>
        <w:t xml:space="preserve">El documento final en original, copia y fotocopias de la misma, como su soporte magnético, y otros documentos resultantes de la prestación del servicio son de propiedad del </w:t>
      </w:r>
      <w:r w:rsidRPr="00EC3DF5">
        <w:rPr>
          <w:b/>
          <w:sz w:val="20"/>
        </w:rPr>
        <w:t>CONTRATANTE</w:t>
      </w:r>
      <w:r w:rsidRPr="00EC3DF5">
        <w:rPr>
          <w:sz w:val="20"/>
        </w:rPr>
        <w:t xml:space="preserve"> y en consecuencia, deberán ser entregados a éste a la finalización del servicio de Auditoría, quedando absolutamente prohibido que </w:t>
      </w:r>
      <w:r w:rsidRPr="00EC3DF5">
        <w:rPr>
          <w:b/>
          <w:sz w:val="20"/>
        </w:rPr>
        <w:t xml:space="preserve">AUDITOR </w:t>
      </w:r>
      <w:r w:rsidRPr="00EC3DF5">
        <w:rPr>
          <w:sz w:val="20"/>
        </w:rPr>
        <w:t xml:space="preserve">difunda dicha documentación, total o parcialmente, sin consentimiento escrito previo del </w:t>
      </w:r>
      <w:r w:rsidRPr="00EC3DF5">
        <w:rPr>
          <w:b/>
          <w:sz w:val="20"/>
        </w:rPr>
        <w:t xml:space="preserve">CONTRATANTE, </w:t>
      </w:r>
      <w:r w:rsidRPr="00EC3DF5">
        <w:rPr>
          <w:sz w:val="20"/>
        </w:rPr>
        <w:t xml:space="preserve">excepto el envío del informe a la Contraloría General de la República, tal como establece la Ley Nº 1178 y el Reglamento aprobado por el Decreto Supremo Nº 23215.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AUDITOR</w:t>
      </w:r>
      <w:r w:rsidRPr="00EC3DF5">
        <w:rPr>
          <w:b/>
          <w:sz w:val="20"/>
        </w:rPr>
        <w:t xml:space="preserve">.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 xml:space="preserve">solo podrá mencionar el servicio a terceros, como prueba de sus antecedentes profesionales, sobre los cuales, el </w:t>
      </w:r>
      <w:r w:rsidRPr="00EC3DF5">
        <w:rPr>
          <w:b/>
          <w:sz w:val="20"/>
        </w:rPr>
        <w:t>CONTRATANTE</w:t>
      </w:r>
      <w:r w:rsidRPr="00EC3DF5">
        <w:rPr>
          <w:sz w:val="20"/>
        </w:rPr>
        <w:t xml:space="preserve"> emitirá la certificación detallada pertinente.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b/>
          <w:sz w:val="20"/>
        </w:rPr>
        <w:t>PROPIEDAD DE LOS PAPELES DE TRABAJO:</w:t>
      </w:r>
      <w:r w:rsidRPr="00EC3DF5">
        <w:rPr>
          <w:sz w:val="20"/>
        </w:rPr>
        <w:t xml:space="preserve"> Los papeles de trabajo que respaldan los informes de auditoría emitidos por los Profesionales Independientes y Firmas de Auditoría, son de propiedad de los mismos.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25" w:right="920" w:hanging="540"/>
        <w:rPr>
          <w:sz w:val="20"/>
        </w:rPr>
      </w:pPr>
      <w:r w:rsidRPr="00EC3DF5">
        <w:rPr>
          <w:b/>
          <w:sz w:val="20"/>
          <w:u w:val="single" w:color="000000"/>
        </w:rPr>
        <w:t>VIGÉSIMA NOVENA</w:t>
      </w:r>
      <w:r w:rsidRPr="00EC3DF5">
        <w:rPr>
          <w:b/>
          <w:sz w:val="20"/>
        </w:rPr>
        <w:t>.- (FORMA DE PAGO)</w:t>
      </w:r>
      <w:r w:rsidRPr="00EC3DF5">
        <w:rPr>
          <w:b/>
          <w:i/>
          <w:sz w:val="20"/>
        </w:rPr>
        <w:t xml:space="preserve"> </w:t>
      </w:r>
      <w:r w:rsidRPr="00EC3DF5">
        <w:rPr>
          <w:sz w:val="20"/>
        </w:rPr>
        <w:t>El pago se realizará de acuerdo al siguiente detalle</w:t>
      </w:r>
      <w:proofErr w:type="gramStart"/>
      <w:r w:rsidRPr="00EC3DF5">
        <w:rPr>
          <w:sz w:val="20"/>
        </w:rPr>
        <w:t>:</w:t>
      </w:r>
      <w:r w:rsidRPr="00EC3DF5">
        <w:rPr>
          <w:b/>
          <w:i/>
          <w:sz w:val="20"/>
        </w:rPr>
        <w:t xml:space="preserve">  </w:t>
      </w:r>
      <w:r w:rsidRPr="00EC3DF5">
        <w:rPr>
          <w:sz w:val="20"/>
        </w:rPr>
        <w:t>-</w:t>
      </w:r>
      <w:proofErr w:type="gramEnd"/>
      <w:r w:rsidRPr="00EC3DF5">
        <w:rPr>
          <w:rFonts w:eastAsia="Arial"/>
          <w:sz w:val="20"/>
        </w:rPr>
        <w:t xml:space="preserve"> </w:t>
      </w:r>
      <w:r w:rsidRPr="00EC3DF5">
        <w:rPr>
          <w:sz w:val="20"/>
        </w:rPr>
        <w:t xml:space="preserve">Anticipo (máximo 20%) </w:t>
      </w:r>
      <w:r w:rsidRPr="00EC3DF5">
        <w:rPr>
          <w:b/>
          <w:i/>
          <w:sz w:val="20"/>
        </w:rPr>
        <w:t>(</w:t>
      </w:r>
      <w:proofErr w:type="gramStart"/>
      <w:r w:rsidRPr="00EC3DF5">
        <w:rPr>
          <w:b/>
          <w:i/>
          <w:sz w:val="20"/>
        </w:rPr>
        <w:t>si</w:t>
      </w:r>
      <w:proofErr w:type="gramEnd"/>
      <w:r w:rsidRPr="00EC3DF5">
        <w:rPr>
          <w:b/>
          <w:i/>
          <w:sz w:val="20"/>
        </w:rPr>
        <w:t xml:space="preserve"> corresponde) </w:t>
      </w:r>
    </w:p>
    <w:p w:rsidR="00502AFA" w:rsidRPr="00EC3DF5" w:rsidRDefault="00502AFA" w:rsidP="00D76237">
      <w:pPr>
        <w:numPr>
          <w:ilvl w:val="2"/>
          <w:numId w:val="40"/>
        </w:numPr>
        <w:spacing w:after="0" w:line="236" w:lineRule="auto"/>
        <w:ind w:right="-10" w:hanging="168"/>
        <w:rPr>
          <w:sz w:val="20"/>
        </w:rPr>
      </w:pPr>
      <w:r w:rsidRPr="00EC3DF5">
        <w:rPr>
          <w:b/>
          <w:i/>
          <w:sz w:val="20"/>
        </w:rPr>
        <w:t xml:space="preserve">Pago parcial (    %) </w:t>
      </w:r>
    </w:p>
    <w:p w:rsidR="00502AFA" w:rsidRPr="00EC3DF5" w:rsidRDefault="00502AFA" w:rsidP="00D76237">
      <w:pPr>
        <w:numPr>
          <w:ilvl w:val="2"/>
          <w:numId w:val="40"/>
        </w:numPr>
        <w:spacing w:after="0" w:line="236" w:lineRule="auto"/>
        <w:ind w:right="-10" w:hanging="168"/>
        <w:rPr>
          <w:sz w:val="20"/>
        </w:rPr>
      </w:pPr>
      <w:r w:rsidRPr="00EC3DF5">
        <w:rPr>
          <w:sz w:val="20"/>
        </w:rPr>
        <w:t xml:space="preserve">Pago Final (...%) </w:t>
      </w:r>
      <w:r w:rsidRPr="00EC3DF5">
        <w:rPr>
          <w:b/>
          <w:i/>
          <w:sz w:val="20"/>
        </w:rPr>
        <w:t>(registrar el lapso o la fecha prevista)</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Si la demora de pago parcial o total, supera los sesenta (60) días calendario, desde la fecha del Informe de Conformidad emitido por la Comisión de Recepción</w:t>
      </w:r>
      <w:r w:rsidRPr="00EC3DF5">
        <w:rPr>
          <w:b/>
          <w:sz w:val="20"/>
        </w:rPr>
        <w:t>;</w:t>
      </w:r>
      <w:r w:rsidRPr="00EC3DF5">
        <w:rPr>
          <w:sz w:val="20"/>
        </w:rPr>
        <w:t xml:space="preserve"> el </w:t>
      </w:r>
      <w:r w:rsidRPr="00EC3DF5">
        <w:rPr>
          <w:b/>
          <w:sz w:val="20"/>
        </w:rPr>
        <w:t>AUDITOR</w:t>
      </w:r>
      <w:r w:rsidRPr="00EC3DF5">
        <w:rPr>
          <w:sz w:val="20"/>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el </w:t>
      </w:r>
      <w:r w:rsidRPr="00EC3DF5">
        <w:rPr>
          <w:b/>
          <w:sz w:val="20"/>
        </w:rPr>
        <w:t>CONTRATANTE</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w:t>
      </w:r>
      <w:r w:rsidRPr="00EC3DF5">
        <w:rPr>
          <w:b/>
          <w:sz w:val="20"/>
        </w:rPr>
        <w:t>.- (FACTURACIÓN)</w:t>
      </w:r>
      <w:r w:rsidRPr="00EC3DF5">
        <w:rPr>
          <w:sz w:val="20"/>
        </w:rPr>
        <w:t xml:space="preserve"> El </w:t>
      </w:r>
      <w:r w:rsidRPr="00EC3DF5">
        <w:rPr>
          <w:b/>
          <w:sz w:val="20"/>
        </w:rPr>
        <w:t xml:space="preserve">AUDITOR </w:t>
      </w:r>
      <w:r w:rsidRPr="00EC3DF5">
        <w:rPr>
          <w:sz w:val="20"/>
        </w:rPr>
        <w:t xml:space="preserve">emitirá la factura correspondiente a favor del </w:t>
      </w:r>
      <w:r w:rsidRPr="00EC3DF5">
        <w:rPr>
          <w:b/>
          <w:sz w:val="20"/>
        </w:rPr>
        <w:t xml:space="preserve">CONTRATANTE </w:t>
      </w:r>
      <w:r w:rsidRPr="00EC3DF5">
        <w:rPr>
          <w:sz w:val="20"/>
        </w:rPr>
        <w:t xml:space="preserve">contra cada pago.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que no sea emitida la factura respectiva, el </w:t>
      </w:r>
      <w:r w:rsidRPr="00EC3DF5">
        <w:rPr>
          <w:b/>
          <w:sz w:val="20"/>
        </w:rPr>
        <w:t>CONTRATANTE</w:t>
      </w:r>
      <w:r w:rsidRPr="00EC3DF5">
        <w:rPr>
          <w:sz w:val="20"/>
        </w:rPr>
        <w:t xml:space="preserve"> no hará efectivo el pago.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PRIMERA</w:t>
      </w:r>
      <w:r w:rsidRPr="00EC3DF5">
        <w:rPr>
          <w:b/>
          <w:sz w:val="20"/>
        </w:rPr>
        <w:t xml:space="preserve">.- (MODIFICACIÓN AL PLAZO DEL SERVICIO) </w:t>
      </w:r>
    </w:p>
    <w:p w:rsidR="00502AFA" w:rsidRPr="00EC3DF5" w:rsidRDefault="00502AFA" w:rsidP="00502AFA">
      <w:pPr>
        <w:spacing w:after="7" w:line="234" w:lineRule="auto"/>
        <w:ind w:left="-5" w:right="-15" w:hanging="10"/>
        <w:rPr>
          <w:sz w:val="20"/>
        </w:rPr>
      </w:pPr>
      <w:r w:rsidRPr="00EC3DF5">
        <w:rPr>
          <w:noProof/>
          <w:sz w:val="20"/>
          <w:lang w:val="es-BO" w:eastAsia="es-BO"/>
        </w:rPr>
        <w:lastRenderedPageBreak/>
        <mc:AlternateContent>
          <mc:Choice Requires="wpg">
            <w:drawing>
              <wp:anchor distT="0" distB="0" distL="114300" distR="114300" simplePos="0" relativeHeight="251680256" behindDoc="0" locked="0" layoutInCell="1" allowOverlap="1" wp14:anchorId="0F75C506" wp14:editId="3414202B">
                <wp:simplePos x="0" y="0"/>
                <wp:positionH relativeFrom="column">
                  <wp:posOffset>-181354</wp:posOffset>
                </wp:positionH>
                <wp:positionV relativeFrom="paragraph">
                  <wp:posOffset>-4180373</wp:posOffset>
                </wp:positionV>
                <wp:extent cx="9144" cy="7754112"/>
                <wp:effectExtent l="0" t="0" r="0" b="0"/>
                <wp:wrapSquare wrapText="bothSides"/>
                <wp:docPr id="164862" name="Group 164862"/>
                <wp:cNvGraphicFramePr/>
                <a:graphic xmlns:a="http://schemas.openxmlformats.org/drawingml/2006/main">
                  <a:graphicData uri="http://schemas.microsoft.com/office/word/2010/wordprocessingGroup">
                    <wpg:wgp>
                      <wpg:cNvGrpSpPr/>
                      <wpg:grpSpPr>
                        <a:xfrm>
                          <a:off x="0" y="0"/>
                          <a:ext cx="9144" cy="7754112"/>
                          <a:chOff x="0" y="0"/>
                          <a:chExt cx="9144" cy="7754112"/>
                        </a:xfrm>
                      </wpg:grpSpPr>
                      <wps:wsp>
                        <wps:cNvPr id="26049" name="Shape 26049"/>
                        <wps:cNvSpPr/>
                        <wps:spPr>
                          <a:xfrm>
                            <a:off x="0" y="0"/>
                            <a:ext cx="0" cy="7754112"/>
                          </a:xfrm>
                          <a:custGeom>
                            <a:avLst/>
                            <a:gdLst/>
                            <a:ahLst/>
                            <a:cxnLst/>
                            <a:rect l="0" t="0" r="0" b="0"/>
                            <a:pathLst>
                              <a:path h="7754112">
                                <a:moveTo>
                                  <a:pt x="0" y="0"/>
                                </a:moveTo>
                                <a:lnTo>
                                  <a:pt x="0" y="7754112"/>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4D5BB0" id="Group 164862" o:spid="_x0000_s1026" style="position:absolute;margin-left:-14.3pt;margin-top:-329.15pt;width:.7pt;height:610.55pt;z-index:251680256" coordsize="91,7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DnWQIAAMwFAAAOAAAAZHJzL2Uyb0RvYy54bWykVMFu2zAMvQ/YPwi6L7aDLG2NJD2sWy7D&#10;VqzdByiyZBuQJUFS4uTvR9GyEyRYMXQ+yJREPpKPFFePx06Rg3C+NXpNi1lOidDcVK2u1/T367dP&#10;95T4wHTFlNFiTU/C08fNxw+r3pZibhqjKuEIgGhf9nZNmxBsmWWeN6Jjfmas0HApjetYgK2rs8qx&#10;HtA7lc3zfJn1xlXWGS68h9On4ZJuEF9KwcNPKb0IRK0pxBZwdbju4pptVqysHbNNy1MY7B1RdKzV&#10;4HSCemKBkb1rb6C6ljvjjQwzbrrMSNlygTlANkV+lc3Wmb3FXOqyr+1EE1B7xdO7YfmPw7MjbQW1&#10;Wy7ul3NKNOugTuiapDMgqbd1CbpbZ1/ss0sH9bCLeR+l6+IfMiJHpPc00SuOgXA4fCgWC0o4XNzd&#10;fV4UxXxgnzdQohsj3nx9yywbXWYxsimQ3kIb+TNT/v+YemmYFVgAH7NPTM2X+eJhJApVyHCEtKDm&#10;RJIvPfD1rwxBh17RM+XJSr73YSsM0swO330YercaJdaMEj/qUXTwAt7sfctCtIsRRpE05+rEs84c&#10;xKvB23BVIwjtfKv0rdZFlUF30AAhutmskoCuQb5MTmnST93CYCg4XeHjguegK8ga0eAXqz3Qi1I4&#10;KREjVfqXkNDT0HIF2nlX774oRw4sTgH8YushDKhGG9kqNVnlf7WKqkzZhiWsBJMcIGRCipoCB9A1&#10;LE/RDFMI3jJUfZxFENJkhGEZHSZ7DRMUHV5kG8WdqU74JpEQaH+kBkcGRpTGW5xJl3vUOg/hzR8A&#10;AAD//wMAUEsDBBQABgAIAAAAIQDnTlbn4gAAAAwBAAAPAAAAZHJzL2Rvd25yZXYueG1sTI/BaoNA&#10;EIbvhb7DMoXezOoGrVjXEELbUyg0KZTeNu5EJe6suBs1b9/tqb3NMB//fH+5WUzPJhxdZ0lCsoqB&#10;IdVWd9RI+Dy+Rjkw5xVp1VtCCTd0sKnu70pVaDvTB04H37AQQq5QElrvh4JzV7dolFvZASncznY0&#10;yod1bLge1RzCTc9FHGfcqI7Ch1YNuGuxvhyuRsLbrObtOnmZ9pfz7vZ9TN+/9glK+fiwbJ+BeVz8&#10;Hwy/+kEdquB0slfSjvUSIpFnAQ1DluZrYAGJxJMAdpKQZiIHXpX8f4nqBwAA//8DAFBLAQItABQA&#10;BgAIAAAAIQC2gziS/gAAAOEBAAATAAAAAAAAAAAAAAAAAAAAAABbQ29udGVudF9UeXBlc10ueG1s&#10;UEsBAi0AFAAGAAgAAAAhADj9If/WAAAAlAEAAAsAAAAAAAAAAAAAAAAALwEAAF9yZWxzLy5yZWxz&#10;UEsBAi0AFAAGAAgAAAAhAKaX0OdZAgAAzAUAAA4AAAAAAAAAAAAAAAAALgIAAGRycy9lMm9Eb2Mu&#10;eG1sUEsBAi0AFAAGAAgAAAAhAOdOVufiAAAADAEAAA8AAAAAAAAAAAAAAAAAswQAAGRycy9kb3du&#10;cmV2LnhtbFBLBQYAAAAABAAEAPMAAADCBQAAAAA=&#10;">
                <v:shape id="Shape 26049" o:spid="_x0000_s1027" style="position:absolute;width:0;height:77541;visibility:visible;mso-wrap-style:square;v-text-anchor:top" coordsize="0,77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16cYA&#10;AADeAAAADwAAAGRycy9kb3ducmV2LnhtbESPT2sCMRTE74LfITyhN812KaJbo9ii1FPFf/dn8rq7&#10;dPOyJFG3/fRNQfA4zMxvmNmis424kg+1YwXPowwEsXam5lLB8bAeTkCEiGywcUwKfijAYt7vzbAw&#10;7sY7uu5jKRKEQ4EKqhjbQsqgK7IYRq4lTt6X8xZjkr6UxuMtwW0j8ywbS4s1p4UKW3qvSH/vL1bB&#10;5O2crza/qJf6+Ln1nk/b88daqadBt3wFEamLj/C9vTEK8nH2MoX/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Z16cYAAADeAAAADwAAAAAAAAAAAAAAAACYAgAAZHJz&#10;L2Rvd25yZXYueG1sUEsFBgAAAAAEAAQA9QAAAIsDAAAAAA==&#10;" path="m,l,7754112e" filled="f" strokeweight=".72pt">
                  <v:stroke endcap="round"/>
                  <v:path arrowok="t" textboxrect="0,0,0,7754112"/>
                </v:shape>
                <w10:wrap type="square"/>
              </v:group>
            </w:pict>
          </mc:Fallback>
        </mc:AlternateContent>
      </w:r>
      <w:r w:rsidRPr="00EC3DF5">
        <w:rPr>
          <w:b/>
          <w:sz w:val="20"/>
        </w:rPr>
        <w:t xml:space="preserve">Mediante Contrato Modificatorio: </w:t>
      </w:r>
    </w:p>
    <w:p w:rsidR="00502AFA" w:rsidRPr="00EC3DF5" w:rsidRDefault="00502AFA" w:rsidP="00502AFA">
      <w:pPr>
        <w:spacing w:after="8" w:line="233" w:lineRule="auto"/>
        <w:ind w:left="-5" w:right="-8" w:hanging="10"/>
        <w:rPr>
          <w:sz w:val="20"/>
        </w:rPr>
      </w:pPr>
      <w:r w:rsidRPr="00EC3DF5">
        <w:rPr>
          <w:sz w:val="20"/>
        </w:rPr>
        <w:t xml:space="preserve">El plazo de ejecución del servicio se modificará sólo por circunstancias de fuerza mayor o caso fortuito previo sustento técnico-legal que establezca las causas y razones por las cuales debiera ser suscrito este documento, mismos que deben ser remitidos a la Máxima Autoridad Ejecutiva para la aprobación de la suscripción del contrato modificatorio.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SEGUNDA</w:t>
      </w:r>
      <w:r w:rsidRPr="00EC3DF5">
        <w:rPr>
          <w:b/>
          <w:sz w:val="20"/>
        </w:rPr>
        <w:t xml:space="preserve">.- (RESPONSABILIDAD Y OBLIGACIONES DEL AUDITOR  </w:t>
      </w:r>
    </w:p>
    <w:p w:rsidR="00502AFA" w:rsidRPr="00EC3DF5" w:rsidRDefault="00502AFA" w:rsidP="00502AFA">
      <w:pPr>
        <w:spacing w:after="8" w:line="233" w:lineRule="auto"/>
        <w:ind w:left="-5" w:right="-8" w:hanging="10"/>
        <w:rPr>
          <w:sz w:val="20"/>
        </w:rPr>
      </w:pPr>
      <w:r w:rsidRPr="00EC3DF5">
        <w:rPr>
          <w:b/>
          <w:sz w:val="20"/>
        </w:rPr>
        <w:t>Responsabilidad Técnica:</w:t>
      </w:r>
      <w:r w:rsidRPr="00EC3DF5">
        <w:rPr>
          <w:sz w:val="20"/>
        </w:rPr>
        <w:t xml:space="preserve"> El </w:t>
      </w:r>
      <w:r w:rsidRPr="00EC3DF5">
        <w:rPr>
          <w:b/>
          <w:sz w:val="20"/>
        </w:rPr>
        <w:t xml:space="preserve">AUDITOR </w:t>
      </w:r>
      <w:r w:rsidRPr="00EC3DF5">
        <w:rPr>
          <w:sz w:val="20"/>
        </w:rPr>
        <w:t xml:space="preserve">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 SERVICIO.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 xml:space="preserve">AUDITOR </w:t>
      </w:r>
      <w:r w:rsidRPr="00EC3DF5">
        <w:rPr>
          <w:sz w:val="20"/>
        </w:rPr>
        <w:t xml:space="preserve">garantiza y responde del servicio prestado bajo este Contrato, por lo que en caso de ser requerida su presencia por escrito, para cualquier aclaración, de forma posterior a la liquidación del contrato, se compromete a no negar su participación. </w:t>
      </w:r>
      <w:r w:rsidRPr="00EC3DF5">
        <w:rPr>
          <w:b/>
          <w:sz w:val="20"/>
        </w:rPr>
        <w:t xml:space="preserve"> </w:t>
      </w:r>
    </w:p>
    <w:p w:rsidR="00502AFA" w:rsidRPr="00EC3DF5" w:rsidRDefault="00502AFA" w:rsidP="00502AFA">
      <w:pPr>
        <w:rPr>
          <w:sz w:val="20"/>
        </w:rPr>
      </w:pPr>
      <w:r w:rsidRPr="00EC3DF5">
        <w:rPr>
          <w:sz w:val="20"/>
        </w:rPr>
        <w:t xml:space="preserve"> </w:t>
      </w:r>
      <w:r w:rsidRPr="00EC3DF5">
        <w:rPr>
          <w:sz w:val="20"/>
        </w:rPr>
        <w:tab/>
        <w:t xml:space="preserve">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AUDITOR</w:t>
      </w:r>
      <w:r w:rsidRPr="00EC3DF5">
        <w:rPr>
          <w:sz w:val="20"/>
        </w:rPr>
        <w:t xml:space="preserve"> no deberá reemplazar al gerente de auditoría y Abogado, debido a que la calificación obtenida en la convocatoria está basada principalmente en la competencia de dichos profesionales. </w:t>
      </w:r>
    </w:p>
    <w:p w:rsidR="00502AFA" w:rsidRPr="00EC3DF5" w:rsidRDefault="00502AFA" w:rsidP="00502AFA">
      <w:pPr>
        <w:rPr>
          <w:sz w:val="20"/>
        </w:rPr>
      </w:pPr>
      <w:r w:rsidRPr="00EC3DF5">
        <w:rPr>
          <w:sz w:val="20"/>
        </w:rPr>
        <w:t xml:space="preserve"> </w:t>
      </w:r>
      <w:r w:rsidRPr="00EC3DF5">
        <w:rPr>
          <w:sz w:val="20"/>
        </w:rPr>
        <w:tab/>
        <w:t xml:space="preserve"> </w:t>
      </w:r>
    </w:p>
    <w:p w:rsidR="00502AFA" w:rsidRPr="00EC3DF5" w:rsidRDefault="00502AFA" w:rsidP="00502AFA">
      <w:pPr>
        <w:spacing w:after="8" w:line="233" w:lineRule="auto"/>
        <w:ind w:left="-5" w:right="-8" w:hanging="10"/>
        <w:rPr>
          <w:sz w:val="20"/>
        </w:rPr>
      </w:pPr>
      <w:r w:rsidRPr="00EC3DF5">
        <w:rPr>
          <w:sz w:val="20"/>
        </w:rPr>
        <w:t xml:space="preserve">El AUDITOR, desarrollarán su auditoría con un alcance mínimo del 70% de las operaciones sujetas a examen; alcance que deberá ser ampliado a operaciones y cuentas en las que se establezcan transacciones fraudulentas. </w:t>
      </w:r>
    </w:p>
    <w:p w:rsidR="00502AFA" w:rsidRPr="00EC3DF5" w:rsidRDefault="00502AFA" w:rsidP="00502AFA">
      <w:pPr>
        <w:ind w:left="540"/>
        <w:rPr>
          <w:sz w:val="20"/>
        </w:rPr>
      </w:pPr>
      <w:r w:rsidRPr="00EC3DF5">
        <w:rPr>
          <w:sz w:val="20"/>
        </w:rPr>
        <w:t xml:space="preserve"> </w:t>
      </w:r>
    </w:p>
    <w:p w:rsidR="00502AFA" w:rsidRPr="00EC3DF5" w:rsidRDefault="00502AFA" w:rsidP="00502AFA">
      <w:pPr>
        <w:spacing w:after="8" w:line="233" w:lineRule="auto"/>
        <w:ind w:left="554" w:right="-8" w:hanging="569"/>
        <w:rPr>
          <w:sz w:val="20"/>
        </w:rPr>
      </w:pPr>
      <w:r w:rsidRPr="00EC3DF5">
        <w:rPr>
          <w:b/>
          <w:sz w:val="20"/>
        </w:rPr>
        <w:t>35.1</w:t>
      </w:r>
      <w:r w:rsidRPr="00EC3DF5">
        <w:rPr>
          <w:rFonts w:eastAsia="Arial"/>
          <w:b/>
          <w:sz w:val="20"/>
        </w:rPr>
        <w:t xml:space="preserve"> </w:t>
      </w:r>
      <w:r w:rsidRPr="00EC3DF5">
        <w:rPr>
          <w:b/>
          <w:sz w:val="20"/>
        </w:rPr>
        <w:t>Responsabilidad Civil:</w:t>
      </w:r>
      <w:r w:rsidRPr="00EC3DF5">
        <w:rPr>
          <w:sz w:val="20"/>
        </w:rPr>
        <w:t xml:space="preserve"> El </w:t>
      </w:r>
      <w:r w:rsidRPr="00EC3DF5">
        <w:rPr>
          <w:b/>
          <w:sz w:val="20"/>
        </w:rPr>
        <w:t xml:space="preserve">AUDITOR </w:t>
      </w:r>
      <w:r w:rsidRPr="00EC3DF5">
        <w:rPr>
          <w:sz w:val="20"/>
        </w:rPr>
        <w:t xml:space="preserve">será el único responsable por reclamos judiciales y/o extrajudiciales efectuados por terceras personas que resulten de actos u omisiones relacionadas exclusivamente con la prestación del servicio bajo este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TERCERA</w:t>
      </w:r>
      <w:r w:rsidRPr="00EC3DF5">
        <w:rPr>
          <w:b/>
          <w:sz w:val="20"/>
        </w:rPr>
        <w:t xml:space="preserve">.- (SUSPENSIÓN DE ACTIVIDADES) </w:t>
      </w:r>
      <w:r w:rsidRPr="00EC3DF5">
        <w:rPr>
          <w:sz w:val="20"/>
        </w:rPr>
        <w:t xml:space="preserve">El </w:t>
      </w:r>
      <w:r w:rsidRPr="00EC3DF5">
        <w:rPr>
          <w:b/>
          <w:sz w:val="20"/>
        </w:rPr>
        <w:t>CONTRATANTE</w:t>
      </w:r>
      <w:r w:rsidRPr="00EC3DF5">
        <w:rPr>
          <w:sz w:val="20"/>
        </w:rPr>
        <w:t xml:space="preserve"> está facultado para suspender temporalmente los servicios que presenta el AUDITOR, en cualquier momento por motivos de fuerza mayor, caso fortuito y/o razones convenientes a los intereses del Estado, para lo cual notificará al </w:t>
      </w:r>
      <w:r w:rsidRPr="00EC3DF5">
        <w:rPr>
          <w:b/>
          <w:sz w:val="20"/>
        </w:rPr>
        <w:t xml:space="preserve">AUDITOR </w:t>
      </w:r>
      <w:r w:rsidRPr="00EC3DF5">
        <w:rPr>
          <w:sz w:val="20"/>
        </w:rPr>
        <w:t xml:space="preserve">por escrito, con una anticipación de 5 días calendario, excepto en los casos de urgencia por alguna emergencia, esta suspensión puede ser total o parcial.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que la suspensión sea mayor a los diez (10) días calendario, se procederá a la ampliación de plazo de ejecución del contrato.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Asimismo, el </w:t>
      </w:r>
      <w:r w:rsidRPr="00EC3DF5">
        <w:rPr>
          <w:b/>
          <w:sz w:val="20"/>
        </w:rPr>
        <w:t xml:space="preserve">AUDITOR </w:t>
      </w:r>
      <w:r w:rsidRPr="00EC3DF5">
        <w:rPr>
          <w:sz w:val="20"/>
        </w:rPr>
        <w:t xml:space="preserve">podrá comunicar al </w:t>
      </w:r>
      <w:r w:rsidRPr="00EC3DF5">
        <w:rPr>
          <w:b/>
          <w:sz w:val="20"/>
        </w:rPr>
        <w:t>CONTRATANTE</w:t>
      </w:r>
      <w:r w:rsidRPr="00EC3DF5">
        <w:rPr>
          <w:sz w:val="20"/>
        </w:rPr>
        <w:t xml:space="preserve"> la suspensión o paralización temporal de sus servicios en la AUDITORÍA, cuando se presenten situaciones de fuerza mayor o caso fortuito, circunstancias que deben ser debidamente sustentadas y aprobadas por el CONTRATANTE, esta suspensión puede ser parcial o total. En caso que la suspensión sea mayor a los diez (10) días calendario, se procederá a la ampliación de plazo de ejecución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CUARTA</w:t>
      </w:r>
      <w:r w:rsidRPr="00EC3DF5">
        <w:rPr>
          <w:b/>
          <w:sz w:val="20"/>
        </w:rPr>
        <w:t>.- (MOROSIDAD Y SUS PENALIDADES)</w:t>
      </w:r>
      <w:r w:rsidRPr="00EC3DF5">
        <w:rPr>
          <w:sz w:val="20"/>
        </w:rPr>
        <w:t xml:space="preserve"> Queda convenido entre las partes </w:t>
      </w:r>
    </w:p>
    <w:p w:rsidR="00502AFA" w:rsidRPr="00EC3DF5" w:rsidRDefault="00502AFA" w:rsidP="00502AFA">
      <w:pPr>
        <w:spacing w:after="8" w:line="233" w:lineRule="auto"/>
        <w:ind w:left="-5" w:right="-8" w:hanging="10"/>
        <w:rPr>
          <w:sz w:val="20"/>
        </w:rPr>
      </w:pPr>
      <w:proofErr w:type="gramStart"/>
      <w:r w:rsidRPr="00EC3DF5">
        <w:rPr>
          <w:sz w:val="20"/>
        </w:rPr>
        <w:t>contratantes</w:t>
      </w:r>
      <w:proofErr w:type="gramEnd"/>
      <w:r w:rsidRPr="00EC3DF5">
        <w:rPr>
          <w:sz w:val="20"/>
        </w:rPr>
        <w:t xml:space="preserve"> que si el AUDITOR no entrega el producto final en el plazo establecido en el contrato, se  constituirá en mora sin necesidad de ningún previo requerimiento del CONTRATANTE, obligándose por el sólo vencimiento del plazo a pagar por cada día calendario de </w:t>
      </w:r>
      <w:proofErr w:type="spellStart"/>
      <w:r w:rsidRPr="00EC3DF5">
        <w:rPr>
          <w:sz w:val="20"/>
        </w:rPr>
        <w:t>retrazo</w:t>
      </w:r>
      <w:proofErr w:type="spellEnd"/>
      <w:r w:rsidRPr="00EC3DF5">
        <w:rPr>
          <w:sz w:val="20"/>
        </w:rPr>
        <w:t xml:space="preserve"> en el cumplimiento del contrato, una multa equivalente al medio por ciento (0.5 %) del monto de los servicios, por cada día calendario de atraso.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no subsanar las observaciones efectuadas por la CONTRAPARTE en el plazo establecido en la CLÁUSULA VIGÉSIMA OCTAVA, NUMERAL 28.1 se aplicará la multa del medio por ciento (0.5 %) del monto total de los servicios, por cada día calendario de atraso.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Estas multas serán descontadas antes del pago final.  </w:t>
      </w:r>
    </w:p>
    <w:p w:rsidR="00502AFA" w:rsidRPr="00EC3DF5" w:rsidRDefault="00502AFA" w:rsidP="00502AFA">
      <w:pPr>
        <w:rPr>
          <w:sz w:val="20"/>
        </w:rPr>
      </w:pPr>
      <w:r w:rsidRPr="00EC3DF5">
        <w:rPr>
          <w:b/>
          <w:sz w:val="20"/>
        </w:rPr>
        <w:lastRenderedPageBreak/>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QUINTA</w:t>
      </w:r>
      <w:r w:rsidRPr="00EC3DF5">
        <w:rPr>
          <w:b/>
          <w:sz w:val="20"/>
        </w:rPr>
        <w:t xml:space="preserve">.- (CERTIFICADO DE CUMPLIMIENTO DE CONTRATO)  </w:t>
      </w:r>
    </w:p>
    <w:p w:rsidR="00502AFA" w:rsidRPr="00EC3DF5" w:rsidRDefault="00502AFA" w:rsidP="00502AFA">
      <w:pPr>
        <w:spacing w:after="8" w:line="233" w:lineRule="auto"/>
        <w:ind w:left="-5" w:right="-8" w:hanging="10"/>
        <w:rPr>
          <w:sz w:val="20"/>
        </w:rPr>
      </w:pPr>
      <w:r w:rsidRPr="00EC3DF5">
        <w:rPr>
          <w:sz w:val="20"/>
        </w:rPr>
        <w:t xml:space="preserve">Emitido el Informe de Conformidad por la Comisión de Recepción, la entidad contratante procederá al cierre del contrato emitiendo el Certificado de Cumplimiento de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SEXTA</w:t>
      </w:r>
      <w:r w:rsidRPr="00EC3DF5">
        <w:rPr>
          <w:b/>
          <w:sz w:val="20"/>
        </w:rPr>
        <w:t>.- (PROCEDIMIENTO DE PAGO DE LIQUIDACIÓN FINAL)</w:t>
      </w:r>
      <w:r w:rsidRPr="00EC3DF5">
        <w:rPr>
          <w:sz w:val="20"/>
        </w:rPr>
        <w:t xml:space="preserve"> </w:t>
      </w:r>
    </w:p>
    <w:p w:rsidR="00502AFA" w:rsidRPr="00EC3DF5" w:rsidRDefault="00502AFA" w:rsidP="00502AFA">
      <w:pPr>
        <w:spacing w:after="8" w:line="233" w:lineRule="auto"/>
        <w:ind w:left="-5" w:right="-8" w:hanging="10"/>
        <w:rPr>
          <w:sz w:val="20"/>
        </w:rPr>
      </w:pPr>
      <w:r w:rsidRPr="00EC3DF5">
        <w:rPr>
          <w:b/>
          <w:sz w:val="20"/>
        </w:rPr>
        <w:t>S</w:t>
      </w:r>
      <w:r w:rsidRPr="00EC3DF5">
        <w:rPr>
          <w:sz w:val="20"/>
        </w:rPr>
        <w:t xml:space="preserve">e descontará del importe del Pago Final los siguientes conceptos: </w:t>
      </w:r>
    </w:p>
    <w:p w:rsidR="00502AFA" w:rsidRPr="00EC3DF5" w:rsidRDefault="00502AFA" w:rsidP="00502AFA">
      <w:pPr>
        <w:spacing w:after="8" w:line="233" w:lineRule="auto"/>
        <w:ind w:left="-5" w:right="-8" w:hanging="10"/>
        <w:rPr>
          <w:sz w:val="20"/>
        </w:rPr>
      </w:pPr>
      <w:r w:rsidRPr="00EC3DF5">
        <w:rPr>
          <w:b/>
          <w:sz w:val="20"/>
        </w:rPr>
        <w:t xml:space="preserve">36.1 </w:t>
      </w:r>
      <w:r w:rsidRPr="00EC3DF5">
        <w:rPr>
          <w:sz w:val="20"/>
        </w:rPr>
        <w:t xml:space="preserve">Sumas anteriores ya pagadas  </w:t>
      </w:r>
    </w:p>
    <w:p w:rsidR="00502AFA" w:rsidRPr="00EC3DF5" w:rsidRDefault="00502AFA" w:rsidP="00502AFA">
      <w:pPr>
        <w:spacing w:after="8" w:line="233" w:lineRule="auto"/>
        <w:ind w:left="-5" w:right="-8" w:hanging="10"/>
        <w:rPr>
          <w:sz w:val="20"/>
        </w:rPr>
      </w:pPr>
      <w:r w:rsidRPr="00EC3DF5">
        <w:rPr>
          <w:b/>
          <w:sz w:val="20"/>
        </w:rPr>
        <w:t xml:space="preserve">36.2 </w:t>
      </w:r>
      <w:r w:rsidRPr="00EC3DF5">
        <w:rPr>
          <w:sz w:val="20"/>
        </w:rPr>
        <w:t xml:space="preserve">Reposición de daños, si hubieren. </w:t>
      </w:r>
    </w:p>
    <w:p w:rsidR="00502AFA" w:rsidRPr="00EC3DF5" w:rsidRDefault="00502AFA" w:rsidP="00502AFA">
      <w:pPr>
        <w:spacing w:after="8" w:line="233" w:lineRule="auto"/>
        <w:ind w:left="-5" w:right="-8" w:hanging="10"/>
        <w:rPr>
          <w:sz w:val="20"/>
        </w:rPr>
      </w:pPr>
      <w:r w:rsidRPr="00EC3DF5">
        <w:rPr>
          <w:b/>
          <w:sz w:val="20"/>
        </w:rPr>
        <w:t xml:space="preserve">36.3 </w:t>
      </w:r>
      <w:r w:rsidRPr="00EC3DF5">
        <w:rPr>
          <w:sz w:val="20"/>
        </w:rPr>
        <w:t xml:space="preserve">El porcentaje correspondiente a la recuperación del anticipo si hubiera saldos pendientes. </w:t>
      </w:r>
    </w:p>
    <w:p w:rsidR="00502AFA" w:rsidRPr="00EC3DF5" w:rsidRDefault="00502AFA" w:rsidP="00502AFA">
      <w:pPr>
        <w:spacing w:after="8" w:line="233" w:lineRule="auto"/>
        <w:ind w:left="-5" w:right="-8" w:hanging="10"/>
        <w:rPr>
          <w:sz w:val="20"/>
        </w:rPr>
      </w:pPr>
      <w:r w:rsidRPr="00EC3DF5">
        <w:rPr>
          <w:b/>
          <w:sz w:val="20"/>
        </w:rPr>
        <w:t xml:space="preserve">36.4 </w:t>
      </w:r>
      <w:r w:rsidRPr="00EC3DF5">
        <w:rPr>
          <w:sz w:val="20"/>
        </w:rPr>
        <w:t xml:space="preserve">Las multas y penalidades, si hubieren. </w:t>
      </w:r>
    </w:p>
    <w:p w:rsidR="00502AFA" w:rsidRPr="00EC3DF5" w:rsidRDefault="00502AFA" w:rsidP="00502AFA">
      <w:pPr>
        <w:spacing w:after="8" w:line="233" w:lineRule="auto"/>
        <w:ind w:left="-5" w:right="-8" w:hanging="10"/>
        <w:rPr>
          <w:sz w:val="20"/>
        </w:rPr>
      </w:pPr>
      <w:r w:rsidRPr="00EC3DF5">
        <w:rPr>
          <w:b/>
          <w:sz w:val="20"/>
        </w:rPr>
        <w:t xml:space="preserve">36.5 </w:t>
      </w:r>
      <w:r w:rsidRPr="00EC3DF5">
        <w:rPr>
          <w:sz w:val="20"/>
        </w:rPr>
        <w:t xml:space="preserve">Por la protocolización del contrato, si este pago no se hubiere hecho.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Asimismo, el </w:t>
      </w:r>
      <w:r w:rsidRPr="00EC3DF5">
        <w:rPr>
          <w:b/>
          <w:sz w:val="20"/>
        </w:rPr>
        <w:t xml:space="preserve">AUDITOR </w:t>
      </w:r>
      <w:r w:rsidRPr="00EC3DF5">
        <w:rPr>
          <w:sz w:val="20"/>
        </w:rPr>
        <w:t xml:space="preserve">podrá establecer el importe de los pagos a los cuales considere tener derecho, que hubiesen sido reclamados, sustentada y oportunamente (dentro de los treinta días calendario (30) de sucedido el hecho que originó el reclamo) y que no hubiese sido pagado por el </w:t>
      </w:r>
      <w:r w:rsidRPr="00EC3DF5">
        <w:rPr>
          <w:b/>
          <w:sz w:val="20"/>
        </w:rPr>
        <w:t>CONTRATANTE</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Preparado así el pago final por el técnico designado para el efecto, éste lo remitirá a la dependencia del </w:t>
      </w:r>
      <w:r w:rsidRPr="00EC3DF5">
        <w:rPr>
          <w:b/>
          <w:sz w:val="20"/>
        </w:rPr>
        <w:t>CONTRATANTE</w:t>
      </w:r>
      <w:r w:rsidRPr="00EC3DF5">
        <w:rPr>
          <w:sz w:val="20"/>
        </w:rPr>
        <w:t xml:space="preserve">, para su conocimiento, quien en su caso requerirá las aclaraciones que consideré pertinentes. </w:t>
      </w:r>
    </w:p>
    <w:p w:rsidR="00502AFA" w:rsidRPr="00EC3DF5" w:rsidRDefault="00502AFA" w:rsidP="00502AFA">
      <w:pPr>
        <w:spacing w:after="8" w:line="233" w:lineRule="auto"/>
        <w:ind w:left="-5" w:right="-8" w:hanging="10"/>
        <w:rPr>
          <w:sz w:val="20"/>
        </w:rPr>
      </w:pPr>
      <w:r w:rsidRPr="00EC3DF5">
        <w:rPr>
          <w:sz w:val="20"/>
        </w:rPr>
        <w:t xml:space="preserve">De no existir observación alguna para el procesamiento del pago, autorizará el mismo.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Este proceso utilizará los plazos previstos en la cláusula vigésimo novena del presente Contrato, para el pago de saldos en caso que existiesen.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SÉPTIMA</w:t>
      </w:r>
      <w:r w:rsidRPr="00EC3DF5">
        <w:rPr>
          <w:b/>
          <w:sz w:val="20"/>
        </w:rPr>
        <w:t>.- (CONFORMIDAD)</w:t>
      </w:r>
      <w:r w:rsidRPr="00EC3DF5">
        <w:rPr>
          <w:sz w:val="20"/>
        </w:rPr>
        <w:t xml:space="preserve"> En señal de conformidad y para su fiel y estricto cumplimiento firman el presente Contrato en cuatro ejemplares de un mismo tenor y validez el ___________ (</w:t>
      </w:r>
      <w:r w:rsidRPr="00EC3DF5">
        <w:rPr>
          <w:b/>
          <w:i/>
          <w:sz w:val="20"/>
        </w:rPr>
        <w:t>registrar el nombre y cargo de la MAE de la entidad contratante),</w:t>
      </w:r>
      <w:r w:rsidRPr="00EC3DF5">
        <w:rPr>
          <w:sz w:val="20"/>
        </w:rPr>
        <w:t xml:space="preserve"> en representación legal del </w:t>
      </w:r>
      <w:r w:rsidRPr="00EC3DF5">
        <w:rPr>
          <w:b/>
          <w:sz w:val="20"/>
        </w:rPr>
        <w:t>CONTRATANTE</w:t>
      </w:r>
      <w:r w:rsidRPr="00EC3DF5">
        <w:rPr>
          <w:sz w:val="20"/>
        </w:rPr>
        <w:t xml:space="preserve">, y el__________ </w:t>
      </w:r>
      <w:r w:rsidRPr="00EC3DF5">
        <w:rPr>
          <w:b/>
          <w:i/>
          <w:sz w:val="20"/>
        </w:rPr>
        <w:t>(registrar el nombre del representante legal del AUDITOR, habilitado para la firma del Contrato)</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Este documento, conforme a disposiciones legales de control fiscal vigentes, será registrado ante la Contraloría General de la República.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Usted Señor Notario se servirá insertar todas las demás cláusulas que fuesen de estilo y seguridad.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2F2D42">
      <w:pPr>
        <w:spacing w:line="239" w:lineRule="auto"/>
        <w:ind w:right="1007"/>
        <w:rPr>
          <w:sz w:val="20"/>
        </w:rPr>
      </w:pPr>
      <w:r w:rsidRPr="00EC3DF5">
        <w:rPr>
          <w:sz w:val="20"/>
        </w:rPr>
        <w:t>________________________</w:t>
      </w:r>
      <w:r w:rsidRPr="00EC3DF5">
        <w:rPr>
          <w:b/>
          <w:i/>
          <w:sz w:val="20"/>
        </w:rPr>
        <w:t xml:space="preserve"> (Registrar la ciudad o localidad y fecha en que se suscribirá el Contrato).</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3"/>
        <w:rPr>
          <w:sz w:val="20"/>
        </w:rPr>
      </w:pPr>
      <w:r w:rsidRPr="00EC3DF5">
        <w:rPr>
          <w:sz w:val="20"/>
        </w:rPr>
        <w:t xml:space="preserve"> </w:t>
      </w:r>
    </w:p>
    <w:p w:rsidR="00502AFA" w:rsidRPr="00EC3DF5" w:rsidRDefault="00502AFA" w:rsidP="002F2D42">
      <w:pPr>
        <w:ind w:left="10" w:right="-15" w:firstLine="699"/>
        <w:rPr>
          <w:sz w:val="20"/>
        </w:rPr>
      </w:pPr>
      <w:r w:rsidRPr="00EC3DF5">
        <w:rPr>
          <w:b/>
          <w:sz w:val="20"/>
        </w:rPr>
        <w:t xml:space="preserve">Entidad Contratante </w:t>
      </w:r>
      <w:r w:rsidRPr="00EC3DF5">
        <w:rPr>
          <w:b/>
          <w:sz w:val="20"/>
        </w:rPr>
        <w:tab/>
      </w:r>
      <w:r w:rsidR="002F2D42">
        <w:rPr>
          <w:b/>
          <w:sz w:val="20"/>
        </w:rPr>
        <w:tab/>
      </w:r>
      <w:r w:rsidR="002F2D42">
        <w:rPr>
          <w:b/>
          <w:sz w:val="20"/>
        </w:rPr>
        <w:tab/>
      </w:r>
      <w:r w:rsidR="002F2D42">
        <w:rPr>
          <w:b/>
          <w:sz w:val="20"/>
        </w:rPr>
        <w:tab/>
      </w:r>
      <w:r w:rsidR="002F2D42">
        <w:rPr>
          <w:b/>
          <w:sz w:val="20"/>
        </w:rPr>
        <w:tab/>
      </w:r>
      <w:r w:rsidRPr="00EC3DF5">
        <w:rPr>
          <w:b/>
          <w:sz w:val="20"/>
        </w:rPr>
        <w:t>Representante Legal del AUDITOR</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ind w:left="10" w:hanging="10"/>
        <w:jc w:val="right"/>
        <w:rPr>
          <w:sz w:val="20"/>
        </w:rPr>
      </w:pPr>
      <w:r w:rsidRPr="00EC3DF5">
        <w:rPr>
          <w:b/>
          <w:i/>
          <w:sz w:val="20"/>
        </w:rPr>
        <w:lastRenderedPageBreak/>
        <w:t xml:space="preserve">MODELO Nº 12 </w:t>
      </w:r>
    </w:p>
    <w:p w:rsidR="00502AFA" w:rsidRPr="00EC3DF5" w:rsidRDefault="00502AFA" w:rsidP="00502AFA">
      <w:pPr>
        <w:jc w:val="right"/>
        <w:rPr>
          <w:sz w:val="20"/>
        </w:rPr>
      </w:pPr>
      <w:r w:rsidRPr="00EC3DF5">
        <w:rPr>
          <w:b/>
          <w:i/>
          <w:sz w:val="20"/>
        </w:rPr>
        <w:t xml:space="preserve"> </w:t>
      </w:r>
    </w:p>
    <w:p w:rsidR="00502AFA" w:rsidRPr="00EC3DF5" w:rsidRDefault="00502AFA" w:rsidP="00502AFA">
      <w:pPr>
        <w:spacing w:line="237" w:lineRule="auto"/>
        <w:ind w:left="146" w:right="-9" w:hanging="10"/>
        <w:rPr>
          <w:sz w:val="20"/>
        </w:rPr>
      </w:pPr>
      <w:r w:rsidRPr="00EC3DF5">
        <w:rPr>
          <w:b/>
          <w:sz w:val="20"/>
          <w:u w:val="single" w:color="000000"/>
        </w:rPr>
        <w:t>DETALLE DE DOCUMENTOS MÍNIMOS REQUERIDOS PARA INICIO DE AUDITORÍA</w:t>
      </w:r>
      <w:r w:rsidRPr="00EC3DF5">
        <w:rPr>
          <w:b/>
          <w:sz w:val="20"/>
        </w:rPr>
        <w:t xml:space="preserve"> </w:t>
      </w:r>
    </w:p>
    <w:p w:rsidR="00502AFA" w:rsidRPr="00EC3DF5" w:rsidRDefault="00502AFA" w:rsidP="00502AFA">
      <w:pPr>
        <w:jc w:val="center"/>
        <w:rPr>
          <w:sz w:val="20"/>
        </w:rPr>
      </w:pPr>
      <w:r w:rsidRPr="00EC3DF5">
        <w:rPr>
          <w:b/>
          <w:sz w:val="20"/>
        </w:rPr>
        <w:t xml:space="preserve"> </w:t>
      </w:r>
    </w:p>
    <w:p w:rsidR="00502AFA" w:rsidRPr="00EC3DF5" w:rsidRDefault="00502AFA" w:rsidP="00502AFA">
      <w:pPr>
        <w:spacing w:after="9" w:line="233" w:lineRule="auto"/>
        <w:ind w:left="10" w:hanging="10"/>
        <w:rPr>
          <w:sz w:val="20"/>
        </w:rPr>
      </w:pPr>
      <w:r w:rsidRPr="00EC3DF5">
        <w:rPr>
          <w:sz w:val="20"/>
        </w:rPr>
        <w:t xml:space="preserve">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5" w:line="231" w:lineRule="auto"/>
        <w:ind w:left="10" w:hanging="10"/>
        <w:rPr>
          <w:sz w:val="20"/>
        </w:rPr>
      </w:pPr>
      <w:r w:rsidRPr="00EC3DF5">
        <w:rPr>
          <w:b/>
          <w:sz w:val="20"/>
        </w:rPr>
        <w:t xml:space="preserve">Estados financieros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Balance General.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Recursos y Gastos Corrientes.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Flujo de Efectivo.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Cambios en el Patrimonio Neto.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Ejecución del Presupuesto de Recursos.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Ejecución del Presupuesto de Gastos.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Cuenta Ahorro Inversión Financiamiento.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Cuenta o Información Complementaria.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Estados Auxiliares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de cuentas generales.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de cuentas auxiliares.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auxiliares de ejecución de recursos.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auxiliares de ejecución de Gastos.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3991" w:hanging="10"/>
        <w:rPr>
          <w:sz w:val="20"/>
        </w:rPr>
      </w:pPr>
      <w:r w:rsidRPr="00EC3DF5">
        <w:rPr>
          <w:b/>
          <w:sz w:val="20"/>
        </w:rPr>
        <w:t>Comprobantes de contabilidad y documentación de respaldo 13.</w:t>
      </w:r>
      <w:r w:rsidRPr="00EC3DF5">
        <w:rPr>
          <w:rFonts w:eastAsia="Arial"/>
          <w:b/>
          <w:sz w:val="20"/>
        </w:rPr>
        <w:t xml:space="preserve"> </w:t>
      </w:r>
      <w:r w:rsidRPr="00EC3DF5">
        <w:rPr>
          <w:sz w:val="20"/>
        </w:rPr>
        <w:t xml:space="preserve">Comprobantes de contabilidad. </w:t>
      </w:r>
    </w:p>
    <w:p w:rsidR="00502AFA" w:rsidRPr="00EC3DF5" w:rsidRDefault="00502AFA" w:rsidP="00D76237">
      <w:pPr>
        <w:numPr>
          <w:ilvl w:val="0"/>
          <w:numId w:val="42"/>
        </w:numPr>
        <w:spacing w:after="8" w:line="233" w:lineRule="auto"/>
        <w:ind w:right="-8" w:hanging="566"/>
        <w:rPr>
          <w:sz w:val="20"/>
        </w:rPr>
      </w:pPr>
      <w:r w:rsidRPr="00EC3DF5">
        <w:rPr>
          <w:sz w:val="20"/>
        </w:rPr>
        <w:t xml:space="preserve">Documentación de respaldo de las operaciones (facturas, recibos, contratos, instructivos, informes, actas, boletas de depósito bancario, etc.).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Documentos de planificación  </w:t>
      </w:r>
    </w:p>
    <w:p w:rsidR="00502AFA" w:rsidRPr="00EC3DF5" w:rsidRDefault="00502AFA" w:rsidP="00D76237">
      <w:pPr>
        <w:numPr>
          <w:ilvl w:val="0"/>
          <w:numId w:val="42"/>
        </w:numPr>
        <w:spacing w:after="8" w:line="233" w:lineRule="auto"/>
        <w:ind w:right="-8" w:hanging="566"/>
        <w:rPr>
          <w:sz w:val="20"/>
        </w:rPr>
      </w:pPr>
      <w:r w:rsidRPr="00EC3DF5">
        <w:rPr>
          <w:sz w:val="20"/>
        </w:rPr>
        <w:t xml:space="preserve">Plan Estratégico Institucional.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Operaciones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Operaciones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Recursos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Recursos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Gastos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Gastos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Contrataciones.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3259" w:hanging="10"/>
        <w:rPr>
          <w:sz w:val="20"/>
        </w:rPr>
      </w:pPr>
      <w:r w:rsidRPr="00EC3DF5">
        <w:rPr>
          <w:b/>
          <w:sz w:val="20"/>
        </w:rPr>
        <w:t>Reglamentos Específicos de los Sistemas de Administración y otros 23.</w:t>
      </w:r>
      <w:r w:rsidRPr="00EC3DF5">
        <w:rPr>
          <w:rFonts w:eastAsia="Arial"/>
          <w:b/>
          <w:sz w:val="20"/>
        </w:rPr>
        <w:t xml:space="preserve"> </w:t>
      </w:r>
      <w:r w:rsidRPr="00EC3DF5">
        <w:rPr>
          <w:sz w:val="20"/>
        </w:rPr>
        <w:t xml:space="preserve">Reglamento Específico del Sistema de Programación de Operaciones.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Organización Administrativa.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Presupuestos.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Administración de Bienes y Servicios.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Tesorería.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Crédito Público. </w:t>
      </w:r>
    </w:p>
    <w:p w:rsidR="00502AFA" w:rsidRPr="00EC3DF5" w:rsidRDefault="00502AFA" w:rsidP="00D76237">
      <w:pPr>
        <w:numPr>
          <w:ilvl w:val="0"/>
          <w:numId w:val="43"/>
        </w:numPr>
        <w:spacing w:after="8" w:line="233" w:lineRule="auto"/>
        <w:ind w:right="-8" w:hanging="566"/>
        <w:rPr>
          <w:sz w:val="20"/>
        </w:rPr>
      </w:pPr>
      <w:r w:rsidRPr="00EC3DF5">
        <w:rPr>
          <w:sz w:val="20"/>
        </w:rPr>
        <w:lastRenderedPageBreak/>
        <w:t xml:space="preserve">Reglamento Específico del Sistema de Contabilidad.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del Sistema de Inversión Pública.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y/o instructivo de manejo de caja chica.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y/o instructivo de manejo de fondos en avance.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interno de personal.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Manuales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Organización y Funciones (organigrama).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Procesos.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Puestos.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Otros documentos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reglamentos y/o instructivos internos sobre recaudación de ingresos propios, si corresponde.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internas de aprobación de los estados financieros, reglamentos y manuales.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sobre modificaciones y traspasos presupuestarios.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evaluación de la gestión presupuestaria (resultados, impactos y variaciones).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Constancia de recepción por el Ministerio de Hacienda de los estados financieros.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Conciliaciones bancarias.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Libretas bancarias.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Extractos bancarios de todas las cuentas corrientes de la entidad.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Talón de cheques.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Nómina del personal permanente y eventual, especificando el cargo, fecha de ingreso y retiro (por el período que requiera la Firma de auditoría).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Nómina de los funcionarios autorizados a operar en bancos, indicando las atribuciones y firmas autorizadas conjuntas.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Carpetas de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mensuales de pago de sueldos.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de pago de viáticos.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Escala salarial aprobada.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Registro de control de asistencia del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Inventario de activos fijos.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Títulos de propiedad de los bienes inmuebles inscritos en Derechos Reales y vehículos.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Títulos valores y acciones que posee la entidad en otras entidades y empresas. </w:t>
      </w:r>
    </w:p>
    <w:p w:rsidR="00502AFA" w:rsidRPr="00EC3DF5" w:rsidRDefault="00502AFA" w:rsidP="00D76237">
      <w:pPr>
        <w:numPr>
          <w:ilvl w:val="0"/>
          <w:numId w:val="43"/>
        </w:numPr>
        <w:spacing w:after="8" w:line="233" w:lineRule="auto"/>
        <w:ind w:right="-8" w:hanging="566"/>
        <w:rPr>
          <w:sz w:val="20"/>
        </w:rPr>
      </w:pPr>
      <w:proofErr w:type="spellStart"/>
      <w:r w:rsidRPr="00EC3DF5">
        <w:rPr>
          <w:sz w:val="20"/>
        </w:rPr>
        <w:t>Kárdex</w:t>
      </w:r>
      <w:proofErr w:type="spellEnd"/>
      <w:r w:rsidRPr="00EC3DF5">
        <w:rPr>
          <w:sz w:val="20"/>
        </w:rPr>
        <w:t xml:space="preserve"> de activos fijos y suministros.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Contratos de ejecución de obras y/o consultoría suscrito por la entidad con terceros.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Convenios de ejecución de obras y/o consultoría suscritos por la entidad con organismos de financiamiento y otros.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de avance de obra y/o consultoría.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Libro de órdenes de trabajo. </w:t>
      </w:r>
    </w:p>
    <w:p w:rsidR="00502AFA" w:rsidRPr="00EC3DF5" w:rsidRDefault="00502AFA" w:rsidP="00D76237">
      <w:pPr>
        <w:numPr>
          <w:ilvl w:val="0"/>
          <w:numId w:val="43"/>
        </w:numPr>
        <w:spacing w:after="8" w:line="233" w:lineRule="auto"/>
        <w:ind w:right="-8" w:hanging="566"/>
        <w:rPr>
          <w:sz w:val="20"/>
        </w:rPr>
      </w:pPr>
      <w:r w:rsidRPr="00EC3DF5">
        <w:rPr>
          <w:sz w:val="20"/>
        </w:rPr>
        <w:t xml:space="preserve">Carpetas individuales de las obras y/o consultoría ejecutadas y en proceso (construcciones, refacciones, 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técnicos de supervisión de ejecución de obra y/o consultoría emitidos por la entidad.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Detalle de proyectos de inversión pública con la siguiente información: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43"/>
        </w:numPr>
        <w:spacing w:after="8" w:line="233" w:lineRule="auto"/>
        <w:ind w:right="-8" w:hanging="334"/>
        <w:rPr>
          <w:sz w:val="20"/>
        </w:rPr>
      </w:pPr>
      <w:r w:rsidRPr="00EC3DF5">
        <w:rPr>
          <w:sz w:val="20"/>
        </w:rPr>
        <w:t xml:space="preserve">Nombre del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Nombre del contratista y </w:t>
      </w:r>
      <w:proofErr w:type="spellStart"/>
      <w:r w:rsidRPr="00EC3DF5">
        <w:rPr>
          <w:sz w:val="20"/>
        </w:rPr>
        <w:t>cofinanciador</w:t>
      </w:r>
      <w:proofErr w:type="spellEnd"/>
      <w:r w:rsidRPr="00EC3DF5">
        <w:rPr>
          <w:sz w:val="20"/>
        </w:rPr>
        <w:t xml:space="preserve">, si tuvieron tales modalidades de contrato o indicación de haberla ejecutado por administración directa. </w:t>
      </w:r>
    </w:p>
    <w:p w:rsidR="00502AFA" w:rsidRPr="00EC3DF5" w:rsidRDefault="00502AFA" w:rsidP="00D76237">
      <w:pPr>
        <w:numPr>
          <w:ilvl w:val="1"/>
          <w:numId w:val="43"/>
        </w:numPr>
        <w:spacing w:after="8" w:line="233" w:lineRule="auto"/>
        <w:ind w:right="-8" w:hanging="334"/>
        <w:rPr>
          <w:sz w:val="20"/>
        </w:rPr>
      </w:pPr>
      <w:r w:rsidRPr="00EC3DF5">
        <w:rPr>
          <w:sz w:val="20"/>
        </w:rPr>
        <w:lastRenderedPageBreak/>
        <w:t xml:space="preserve">Ubicación del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Fase de realización del proyecto de inversión pública (</w:t>
      </w:r>
      <w:proofErr w:type="spellStart"/>
      <w:r w:rsidRPr="00EC3DF5">
        <w:rPr>
          <w:sz w:val="20"/>
        </w:rPr>
        <w:t>preinversión</w:t>
      </w:r>
      <w:proofErr w:type="spellEnd"/>
      <w:r w:rsidRPr="00EC3DF5">
        <w:rPr>
          <w:sz w:val="20"/>
        </w:rPr>
        <w:t xml:space="preserve">, ejecución, operación o mantenimiento). </w:t>
      </w:r>
    </w:p>
    <w:p w:rsidR="00502AFA" w:rsidRPr="00EC3DF5" w:rsidRDefault="00502AFA" w:rsidP="00D76237">
      <w:pPr>
        <w:numPr>
          <w:ilvl w:val="1"/>
          <w:numId w:val="43"/>
        </w:numPr>
        <w:spacing w:after="8" w:line="233" w:lineRule="auto"/>
        <w:ind w:right="-8" w:hanging="334"/>
        <w:rPr>
          <w:sz w:val="20"/>
        </w:rPr>
      </w:pPr>
      <w:r w:rsidRPr="00EC3DF5">
        <w:rPr>
          <w:sz w:val="20"/>
        </w:rPr>
        <w:t xml:space="preserve">Estado de ejecución en que se encuentra 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Monto invertido (valores pagados y adeudados en el período a examinar) en 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Fechas de inicio y de recepciones del proyecto de inversión pública. </w:t>
      </w:r>
    </w:p>
    <w:p w:rsidR="00502AFA" w:rsidRPr="00EC3DF5" w:rsidRDefault="00502AFA" w:rsidP="00502AFA">
      <w:pPr>
        <w:spacing w:after="14"/>
        <w:rPr>
          <w:sz w:val="20"/>
        </w:rPr>
      </w:pPr>
      <w:r w:rsidRPr="00EC3DF5">
        <w:rPr>
          <w:sz w:val="20"/>
        </w:rPr>
        <w:t xml:space="preserve"> </w:t>
      </w:r>
    </w:p>
    <w:p w:rsidR="00502AFA" w:rsidRPr="00EC3DF5" w:rsidRDefault="00502AFA" w:rsidP="00D76237">
      <w:pPr>
        <w:numPr>
          <w:ilvl w:val="0"/>
          <w:numId w:val="43"/>
        </w:numPr>
        <w:spacing w:after="8" w:line="233" w:lineRule="auto"/>
        <w:ind w:right="-8" w:hanging="566"/>
        <w:rPr>
          <w:sz w:val="20"/>
        </w:rPr>
      </w:pPr>
      <w:r w:rsidRPr="00EC3DF5">
        <w:rPr>
          <w:sz w:val="20"/>
        </w:rPr>
        <w:t xml:space="preserve">Detalle de los proyectos de </w:t>
      </w:r>
      <w:proofErr w:type="spellStart"/>
      <w:r w:rsidRPr="00EC3DF5">
        <w:rPr>
          <w:sz w:val="20"/>
        </w:rPr>
        <w:t>preinversión</w:t>
      </w:r>
      <w:proofErr w:type="spellEnd"/>
      <w:r w:rsidRPr="00EC3DF5">
        <w:rPr>
          <w:sz w:val="20"/>
        </w:rPr>
        <w:t xml:space="preserve"> e informes de consultoría.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Manuales operativos de los sistemas informáticos de la entidad con el cual ejecuta sus operaciones.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auditoría externa practicadas por la Contraloría General de la República, entes tutores y firmas privadas de auditoría, relativos a las operaciones sujetas a examen.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auditoría interna, practicadas por las unidades de auditoría interna de la entidad, relativos a las operaciones sujetas a examen.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 </w:t>
      </w:r>
    </w:p>
    <w:p w:rsidR="00502AFA" w:rsidRPr="00EC3DF5" w:rsidRDefault="00502AFA" w:rsidP="00502AFA">
      <w:pPr>
        <w:rPr>
          <w:sz w:val="20"/>
        </w:rPr>
      </w:pPr>
      <w:r w:rsidRPr="00EC3DF5">
        <w:rPr>
          <w:b/>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jc w:val="center"/>
        <w:rPr>
          <w:sz w:val="20"/>
        </w:rPr>
      </w:pPr>
      <w:r w:rsidRPr="00EC3DF5">
        <w:rPr>
          <w:b/>
          <w:sz w:val="20"/>
        </w:rPr>
        <w:t xml:space="preserve"> </w:t>
      </w:r>
    </w:p>
    <w:p w:rsidR="00EC72E2" w:rsidRPr="00EC3DF5" w:rsidRDefault="00EC72E2" w:rsidP="00502AFA">
      <w:pPr>
        <w:autoSpaceDE w:val="0"/>
        <w:autoSpaceDN w:val="0"/>
        <w:adjustRightInd w:val="0"/>
        <w:spacing w:after="0"/>
        <w:rPr>
          <w:b/>
          <w:bCs/>
          <w:sz w:val="20"/>
        </w:rPr>
      </w:pPr>
    </w:p>
    <w:sectPr w:rsidR="00EC72E2" w:rsidRPr="00EC3DF5">
      <w:headerReference w:type="default" r:id="rId19"/>
      <w:footerReference w:type="even" r:id="rId20"/>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10E" w:rsidRDefault="0003610E">
      <w:r>
        <w:separator/>
      </w:r>
    </w:p>
  </w:endnote>
  <w:endnote w:type="continuationSeparator" w:id="0">
    <w:p w:rsidR="0003610E" w:rsidRDefault="0003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D4" w:rsidRDefault="008641D4"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8641D4" w:rsidRDefault="008641D4"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E5C" w:rsidRDefault="00325E5C" w:rsidP="00357549">
    <w:pPr>
      <w:jc w:val="right"/>
    </w:pPr>
    <w:r>
      <w:fldChar w:fldCharType="begin"/>
    </w:r>
    <w:r>
      <w:instrText xml:space="preserve"> PAGE   \* MERGEFORMAT </w:instrText>
    </w:r>
    <w:r>
      <w:fldChar w:fldCharType="separate"/>
    </w:r>
    <w:r w:rsidR="000D7706" w:rsidRPr="000D7706">
      <w:rPr>
        <w:i/>
        <w:noProof/>
        <w:sz w:val="20"/>
      </w:rPr>
      <w:t>21</w:t>
    </w:r>
    <w:r>
      <w:rPr>
        <w:i/>
        <w:sz w:val="20"/>
      </w:rPr>
      <w:fldChar w:fldCharType="end"/>
    </w:r>
    <w:r>
      <w:rPr>
        <w:i/>
        <w:sz w:val="20"/>
      </w:rPr>
      <w:t xml:space="preserve">/76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D4" w:rsidRDefault="008641D4"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641D4" w:rsidRDefault="008641D4"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10E" w:rsidRDefault="0003610E">
      <w:r>
        <w:separator/>
      </w:r>
    </w:p>
  </w:footnote>
  <w:footnote w:type="continuationSeparator" w:id="0">
    <w:p w:rsidR="0003610E" w:rsidRDefault="00036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D4" w:rsidRDefault="008641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5">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6">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53D6B5F"/>
    <w:multiLevelType w:val="hybridMultilevel"/>
    <w:tmpl w:val="BD30550E"/>
    <w:lvl w:ilvl="0" w:tplc="78CCACF6">
      <w:start w:val="1"/>
      <w:numFmt w:val="bullet"/>
      <w:lvlText w:val="-"/>
      <w:lvlJc w:val="left"/>
      <w:pPr>
        <w:ind w:left="12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4AE7E94">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2E0269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2D4B870">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0961B7A">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E610F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9581A4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DD46D44">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2E4F0F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E211699"/>
    <w:multiLevelType w:val="multilevel"/>
    <w:tmpl w:val="50728ACA"/>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6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9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64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36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08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80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52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24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1E445095"/>
    <w:multiLevelType w:val="hybridMultilevel"/>
    <w:tmpl w:val="79308FEA"/>
    <w:lvl w:ilvl="0" w:tplc="7BFCFDDA">
      <w:start w:val="1"/>
      <w:numFmt w:val="lowerLetter"/>
      <w:lvlText w:val="%1)"/>
      <w:lvlJc w:val="left"/>
      <w:pPr>
        <w:ind w:left="1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224E776">
      <w:start w:val="1"/>
      <w:numFmt w:val="lowerLetter"/>
      <w:lvlText w:val="%2"/>
      <w:lvlJc w:val="left"/>
      <w:pPr>
        <w:ind w:left="2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5F25DDA">
      <w:start w:val="1"/>
      <w:numFmt w:val="lowerRoman"/>
      <w:lvlText w:val="%3"/>
      <w:lvlJc w:val="left"/>
      <w:pPr>
        <w:ind w:left="3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42ECBC">
      <w:start w:val="1"/>
      <w:numFmt w:val="decimal"/>
      <w:lvlText w:val="%4"/>
      <w:lvlJc w:val="left"/>
      <w:pPr>
        <w:ind w:left="3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4DCB00E">
      <w:start w:val="1"/>
      <w:numFmt w:val="lowerLetter"/>
      <w:lvlText w:val="%5"/>
      <w:lvlJc w:val="left"/>
      <w:pPr>
        <w:ind w:left="4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1908656">
      <w:start w:val="1"/>
      <w:numFmt w:val="lowerRoman"/>
      <w:lvlText w:val="%6"/>
      <w:lvlJc w:val="left"/>
      <w:pPr>
        <w:ind w:left="53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48C55D0">
      <w:start w:val="1"/>
      <w:numFmt w:val="decimal"/>
      <w:lvlText w:val="%7"/>
      <w:lvlJc w:val="left"/>
      <w:pPr>
        <w:ind w:left="6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DDE06A6">
      <w:start w:val="1"/>
      <w:numFmt w:val="lowerLetter"/>
      <w:lvlText w:val="%8"/>
      <w:lvlJc w:val="left"/>
      <w:pPr>
        <w:ind w:left="6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31655D0">
      <w:start w:val="1"/>
      <w:numFmt w:val="lowerRoman"/>
      <w:lvlText w:val="%9"/>
      <w:lvlJc w:val="left"/>
      <w:pPr>
        <w:ind w:left="7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792137"/>
    <w:multiLevelType w:val="hybridMultilevel"/>
    <w:tmpl w:val="CCD225A8"/>
    <w:lvl w:ilvl="0" w:tplc="277AC8EC">
      <w:start w:val="1"/>
      <w:numFmt w:val="decimal"/>
      <w:lvlText w:val="%1."/>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440D85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EE6261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4162B4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BE00DB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74CBD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F80E7F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545BA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E24F53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6">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7D102AB"/>
    <w:multiLevelType w:val="hybridMultilevel"/>
    <w:tmpl w:val="4AE46B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B3F2389"/>
    <w:multiLevelType w:val="hybridMultilevel"/>
    <w:tmpl w:val="F77AB1AA"/>
    <w:lvl w:ilvl="0" w:tplc="6D4A2298">
      <w:start w:val="1"/>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9E6FDD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BBE5E1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E107D1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5F6996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EEA36D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4FC5C9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044BFF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1F0A1F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
    <w:nsid w:val="41214F03"/>
    <w:multiLevelType w:val="multilevel"/>
    <w:tmpl w:val="E29E7C14"/>
    <w:lvl w:ilvl="0">
      <w:start w:val="28"/>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289"/>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0">
    <w:nsid w:val="416B5BB6"/>
    <w:multiLevelType w:val="multilevel"/>
    <w:tmpl w:val="634A6D7E"/>
    <w:lvl w:ilvl="0">
      <w:start w:val="20"/>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2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1">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22">
    <w:nsid w:val="42E7593A"/>
    <w:multiLevelType w:val="hybridMultilevel"/>
    <w:tmpl w:val="9C329EE0"/>
    <w:lvl w:ilvl="0" w:tplc="6E3EE25C">
      <w:start w:val="1"/>
      <w:numFmt w:val="bullet"/>
      <w:lvlText w:val="•"/>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4AA30DA">
      <w:start w:val="1"/>
      <w:numFmt w:val="bullet"/>
      <w:lvlText w:val="o"/>
      <w:lvlJc w:val="left"/>
      <w:pPr>
        <w:ind w:left="6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910251A">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349492">
      <w:start w:val="1"/>
      <w:numFmt w:val="bullet"/>
      <w:lvlText w:val="•"/>
      <w:lvlJc w:val="left"/>
      <w:pPr>
        <w:ind w:left="16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0CACC0A">
      <w:start w:val="1"/>
      <w:numFmt w:val="bullet"/>
      <w:lvlText w:val="o"/>
      <w:lvlJc w:val="left"/>
      <w:pPr>
        <w:ind w:left="23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3547B5C">
      <w:start w:val="1"/>
      <w:numFmt w:val="bullet"/>
      <w:lvlText w:val="▪"/>
      <w:lvlJc w:val="left"/>
      <w:pPr>
        <w:ind w:left="30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B60A266">
      <w:start w:val="1"/>
      <w:numFmt w:val="bullet"/>
      <w:lvlText w:val="•"/>
      <w:lvlJc w:val="left"/>
      <w:pPr>
        <w:ind w:left="37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CCECBD4">
      <w:start w:val="1"/>
      <w:numFmt w:val="bullet"/>
      <w:lvlText w:val="o"/>
      <w:lvlJc w:val="left"/>
      <w:pPr>
        <w:ind w:left="45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B028108">
      <w:start w:val="1"/>
      <w:numFmt w:val="bullet"/>
      <w:lvlText w:val="▪"/>
      <w:lvlJc w:val="left"/>
      <w:pPr>
        <w:ind w:left="52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4">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5">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6">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8">
    <w:nsid w:val="5910768F"/>
    <w:multiLevelType w:val="hybridMultilevel"/>
    <w:tmpl w:val="256ABE96"/>
    <w:lvl w:ilvl="0" w:tplc="04101B1C">
      <w:start w:val="14"/>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BB6F8B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6763BC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AFADE0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0EE0D1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944B4B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EA87C1E">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24E8C6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55EBC1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nsid w:val="59710EF8"/>
    <w:multiLevelType w:val="hybridMultilevel"/>
    <w:tmpl w:val="CC8E0DF0"/>
    <w:lvl w:ilvl="0" w:tplc="FC3AFDF2">
      <w:start w:val="1"/>
      <w:numFmt w:val="lowerLetter"/>
      <w:lvlText w:val="%1)"/>
      <w:lvlJc w:val="left"/>
      <w:pPr>
        <w:ind w:left="1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15A5F64">
      <w:start w:val="1"/>
      <w:numFmt w:val="lowerLetter"/>
      <w:lvlText w:val="%2"/>
      <w:lvlJc w:val="left"/>
      <w:pPr>
        <w:ind w:left="2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7E021AA">
      <w:start w:val="1"/>
      <w:numFmt w:val="lowerRoman"/>
      <w:lvlText w:val="%3"/>
      <w:lvlJc w:val="left"/>
      <w:pPr>
        <w:ind w:left="3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EE00E1C">
      <w:start w:val="1"/>
      <w:numFmt w:val="decimal"/>
      <w:lvlText w:val="%4"/>
      <w:lvlJc w:val="left"/>
      <w:pPr>
        <w:ind w:left="3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5AE6F68">
      <w:start w:val="1"/>
      <w:numFmt w:val="lowerLetter"/>
      <w:lvlText w:val="%5"/>
      <w:lvlJc w:val="left"/>
      <w:pPr>
        <w:ind w:left="4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44C50C">
      <w:start w:val="1"/>
      <w:numFmt w:val="lowerRoman"/>
      <w:lvlText w:val="%6"/>
      <w:lvlJc w:val="left"/>
      <w:pPr>
        <w:ind w:left="53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6C03664">
      <w:start w:val="1"/>
      <w:numFmt w:val="decimal"/>
      <w:lvlText w:val="%7"/>
      <w:lvlJc w:val="left"/>
      <w:pPr>
        <w:ind w:left="6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BA825BC">
      <w:start w:val="1"/>
      <w:numFmt w:val="lowerLetter"/>
      <w:lvlText w:val="%8"/>
      <w:lvlJc w:val="left"/>
      <w:pPr>
        <w:ind w:left="6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666EBA">
      <w:start w:val="1"/>
      <w:numFmt w:val="lowerRoman"/>
      <w:lvlText w:val="%9"/>
      <w:lvlJc w:val="left"/>
      <w:pPr>
        <w:ind w:left="7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32">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33">
    <w:nsid w:val="604751AF"/>
    <w:multiLevelType w:val="hybridMultilevel"/>
    <w:tmpl w:val="C47C3DC6"/>
    <w:lvl w:ilvl="0" w:tplc="1F9ACC12">
      <w:start w:val="24"/>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994C294">
      <w:start w:val="1"/>
      <w:numFmt w:val="bullet"/>
      <w:lvlText w:val="-"/>
      <w:lvlJc w:val="left"/>
      <w:pPr>
        <w:ind w:left="9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700774E">
      <w:start w:val="1"/>
      <w:numFmt w:val="bullet"/>
      <w:lvlText w:val="▪"/>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9F21E4A">
      <w:start w:val="1"/>
      <w:numFmt w:val="bullet"/>
      <w:lvlText w:val="•"/>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C687430">
      <w:start w:val="1"/>
      <w:numFmt w:val="bullet"/>
      <w:lvlText w:val="o"/>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72A0AB8">
      <w:start w:val="1"/>
      <w:numFmt w:val="bullet"/>
      <w:lvlText w:val="▪"/>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32116E">
      <w:start w:val="1"/>
      <w:numFmt w:val="bullet"/>
      <w:lvlText w:val="•"/>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BA8348A">
      <w:start w:val="1"/>
      <w:numFmt w:val="bullet"/>
      <w:lvlText w:val="o"/>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734C1A6">
      <w:start w:val="1"/>
      <w:numFmt w:val="bullet"/>
      <w:lvlText w:val="▪"/>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652BF6"/>
    <w:multiLevelType w:val="multilevel"/>
    <w:tmpl w:val="50566788"/>
    <w:lvl w:ilvl="0">
      <w:start w:val="10"/>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12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36">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8">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9">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40">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41">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BBF1BBA"/>
    <w:multiLevelType w:val="hybridMultilevel"/>
    <w:tmpl w:val="EF924F96"/>
    <w:lvl w:ilvl="0" w:tplc="C4DE3508">
      <w:start w:val="2"/>
      <w:numFmt w:val="lowerLetter"/>
      <w:lvlText w:val="%1)"/>
      <w:lvlJc w:val="left"/>
      <w:pPr>
        <w:ind w:left="7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19473B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5A6EED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4E272A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FBE5F6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26676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27A2D9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CB0B31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14167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1"/>
  </w:num>
  <w:num w:numId="2">
    <w:abstractNumId w:val="0"/>
  </w:num>
  <w:num w:numId="3">
    <w:abstractNumId w:val="40"/>
  </w:num>
  <w:num w:numId="4">
    <w:abstractNumId w:val="26"/>
  </w:num>
  <w:num w:numId="5">
    <w:abstractNumId w:val="3"/>
  </w:num>
  <w:num w:numId="6">
    <w:abstractNumId w:val="30"/>
  </w:num>
  <w:num w:numId="7">
    <w:abstractNumId w:val="41"/>
  </w:num>
  <w:num w:numId="8">
    <w:abstractNumId w:val="32"/>
  </w:num>
  <w:num w:numId="9">
    <w:abstractNumId w:val="31"/>
  </w:num>
  <w:num w:numId="10">
    <w:abstractNumId w:val="25"/>
  </w:num>
  <w:num w:numId="11">
    <w:abstractNumId w:val="24"/>
  </w:num>
  <w:num w:numId="12">
    <w:abstractNumId w:val="27"/>
  </w:num>
  <w:num w:numId="13">
    <w:abstractNumId w:val="38"/>
  </w:num>
  <w:num w:numId="14">
    <w:abstractNumId w:val="4"/>
  </w:num>
  <w:num w:numId="15">
    <w:abstractNumId w:val="21"/>
  </w:num>
  <w:num w:numId="16">
    <w:abstractNumId w:val="23"/>
  </w:num>
  <w:num w:numId="17">
    <w:abstractNumId w:val="7"/>
  </w:num>
  <w:num w:numId="18">
    <w:abstractNumId w:val="2"/>
  </w:num>
  <w:num w:numId="19">
    <w:abstractNumId w:val="15"/>
  </w:num>
  <w:num w:numId="20">
    <w:abstractNumId w:val="16"/>
  </w:num>
  <w:num w:numId="21">
    <w:abstractNumId w:val="5"/>
  </w:num>
  <w:num w:numId="22">
    <w:abstractNumId w:val="37"/>
  </w:num>
  <w:num w:numId="23">
    <w:abstractNumId w:val="6"/>
  </w:num>
  <w:num w:numId="24">
    <w:abstractNumId w:val="39"/>
  </w:num>
  <w:num w:numId="25">
    <w:abstractNumId w:val="36"/>
  </w:num>
  <w:num w:numId="26">
    <w:abstractNumId w:val="34"/>
  </w:num>
  <w:num w:numId="27">
    <w:abstractNumId w:val="14"/>
  </w:num>
  <w:num w:numId="28">
    <w:abstractNumId w:val="9"/>
  </w:num>
  <w:num w:numId="29">
    <w:abstractNumId w:val="12"/>
  </w:num>
  <w:num w:numId="30">
    <w:abstractNumId w:val="17"/>
  </w:num>
  <w:num w:numId="31">
    <w:abstractNumId w:val="13"/>
  </w:num>
  <w:num w:numId="32">
    <w:abstractNumId w:val="10"/>
  </w:num>
  <w:num w:numId="33">
    <w:abstractNumId w:val="35"/>
  </w:num>
  <w:num w:numId="34">
    <w:abstractNumId w:val="8"/>
  </w:num>
  <w:num w:numId="35">
    <w:abstractNumId w:val="29"/>
  </w:num>
  <w:num w:numId="36">
    <w:abstractNumId w:val="11"/>
  </w:num>
  <w:num w:numId="37">
    <w:abstractNumId w:val="20"/>
  </w:num>
  <w:num w:numId="38">
    <w:abstractNumId w:val="42"/>
  </w:num>
  <w:num w:numId="39">
    <w:abstractNumId w:val="19"/>
  </w:num>
  <w:num w:numId="40">
    <w:abstractNumId w:val="22"/>
  </w:num>
  <w:num w:numId="41">
    <w:abstractNumId w:val="18"/>
  </w:num>
  <w:num w:numId="42">
    <w:abstractNumId w:val="28"/>
  </w:num>
  <w:num w:numId="43">
    <w:abstractNumId w:val="33"/>
  </w:num>
  <w:num w:numId="44">
    <w:abstractNumId w:val="12"/>
  </w:num>
  <w:num w:numId="45">
    <w:abstractNumId w:val="14"/>
  </w:num>
  <w:num w:numId="46">
    <w:abstractNumId w:val="34"/>
  </w:num>
  <w:num w:numId="47">
    <w:abstractNumId w:val="39"/>
  </w:num>
  <w:num w:numId="48">
    <w:abstractNumId w:val="9"/>
  </w:num>
  <w:num w:numId="49">
    <w:abstractNumId w:val="5"/>
    <w:lvlOverride w:ilvl="0">
      <w:startOverride w:val="1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10E"/>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3BB6"/>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D7706"/>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37AFC"/>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2F87"/>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AC8"/>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2D42"/>
    <w:rsid w:val="002F5636"/>
    <w:rsid w:val="002F5F5D"/>
    <w:rsid w:val="002F5FCD"/>
    <w:rsid w:val="00301042"/>
    <w:rsid w:val="003035D1"/>
    <w:rsid w:val="00303A0F"/>
    <w:rsid w:val="00307D94"/>
    <w:rsid w:val="00317EAD"/>
    <w:rsid w:val="00320A9D"/>
    <w:rsid w:val="0032133C"/>
    <w:rsid w:val="00321D03"/>
    <w:rsid w:val="00321D32"/>
    <w:rsid w:val="00322117"/>
    <w:rsid w:val="00325E5C"/>
    <w:rsid w:val="00326215"/>
    <w:rsid w:val="00327D92"/>
    <w:rsid w:val="00334D5D"/>
    <w:rsid w:val="003361BE"/>
    <w:rsid w:val="00340B88"/>
    <w:rsid w:val="00340DBF"/>
    <w:rsid w:val="00341CAE"/>
    <w:rsid w:val="00341EF8"/>
    <w:rsid w:val="00343AC3"/>
    <w:rsid w:val="003444DE"/>
    <w:rsid w:val="00347440"/>
    <w:rsid w:val="0034783A"/>
    <w:rsid w:val="00350CD5"/>
    <w:rsid w:val="0035114B"/>
    <w:rsid w:val="0035240C"/>
    <w:rsid w:val="00353980"/>
    <w:rsid w:val="00354635"/>
    <w:rsid w:val="00357549"/>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4FDB"/>
    <w:rsid w:val="003A6EF9"/>
    <w:rsid w:val="003B037D"/>
    <w:rsid w:val="003B110A"/>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3233"/>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C0C"/>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8A5"/>
    <w:rsid w:val="004F1FA8"/>
    <w:rsid w:val="004F4C99"/>
    <w:rsid w:val="004F5181"/>
    <w:rsid w:val="004F7743"/>
    <w:rsid w:val="00500068"/>
    <w:rsid w:val="00501D0F"/>
    <w:rsid w:val="00502AFA"/>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6FF"/>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D5A4E"/>
    <w:rsid w:val="006D6F94"/>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033"/>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544"/>
    <w:rsid w:val="007F1D41"/>
    <w:rsid w:val="007F1EA6"/>
    <w:rsid w:val="007F2FFF"/>
    <w:rsid w:val="007F3BAF"/>
    <w:rsid w:val="007F4965"/>
    <w:rsid w:val="007F7D0A"/>
    <w:rsid w:val="00801DB8"/>
    <w:rsid w:val="00801EDA"/>
    <w:rsid w:val="00804CFC"/>
    <w:rsid w:val="00807AA5"/>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41D4"/>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53B"/>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9F2"/>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B0849"/>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35CB"/>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237"/>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DF1191"/>
    <w:rsid w:val="00E00E06"/>
    <w:rsid w:val="00E03FA7"/>
    <w:rsid w:val="00E07BB1"/>
    <w:rsid w:val="00E11680"/>
    <w:rsid w:val="00E14281"/>
    <w:rsid w:val="00E17F91"/>
    <w:rsid w:val="00E20185"/>
    <w:rsid w:val="00E20A59"/>
    <w:rsid w:val="00E20C30"/>
    <w:rsid w:val="00E24084"/>
    <w:rsid w:val="00E244C7"/>
    <w:rsid w:val="00E2628D"/>
    <w:rsid w:val="00E321ED"/>
    <w:rsid w:val="00E3338C"/>
    <w:rsid w:val="00E33AF2"/>
    <w:rsid w:val="00E366DD"/>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3DF5"/>
    <w:rsid w:val="00EC4BDC"/>
    <w:rsid w:val="00EC4DBC"/>
    <w:rsid w:val="00EC55AC"/>
    <w:rsid w:val="00EC55CA"/>
    <w:rsid w:val="00EC5933"/>
    <w:rsid w:val="00EC69F2"/>
    <w:rsid w:val="00EC724C"/>
    <w:rsid w:val="00EC72E2"/>
    <w:rsid w:val="00ED17A8"/>
    <w:rsid w:val="00ED1C74"/>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24AB"/>
    <w:rsid w:val="00F352E8"/>
    <w:rsid w:val="00F35549"/>
    <w:rsid w:val="00F5420A"/>
    <w:rsid w:val="00F555E1"/>
    <w:rsid w:val="00F5793D"/>
    <w:rsid w:val="00F600A1"/>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 w:id="124545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ndrade@ypfb.gob.bo"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2.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AAC23-FACF-44E9-ABB4-6C84DB21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1</TotalTime>
  <Pages>79</Pages>
  <Words>25335</Words>
  <Characters>139345</Characters>
  <Application>Microsoft Office Word</Application>
  <DocSecurity>0</DocSecurity>
  <Lines>1161</Lines>
  <Paragraphs>328</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164352</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4</cp:revision>
  <cp:lastPrinted>2019-04-15T19:21:00Z</cp:lastPrinted>
  <dcterms:created xsi:type="dcterms:W3CDTF">2019-05-31T19:24:00Z</dcterms:created>
  <dcterms:modified xsi:type="dcterms:W3CDTF">2019-05-31T19:51:00Z</dcterms:modified>
</cp:coreProperties>
</file>