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A75DC0" w:rsidP="00547F7B">
      <w:pPr>
        <w:pStyle w:val="Norma"/>
        <w:spacing w:after="0"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6464"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3E45" w:rsidRPr="00AD6AF2" w:rsidRDefault="006F3E45" w:rsidP="00795A5A">
                            <w:pPr>
                              <w:ind w:right="930"/>
                              <w:jc w:val="center"/>
                              <w:rPr>
                                <w:rFonts w:ascii="Century Gothic" w:hAnsi="Century Gothic"/>
                                <w:sz w:val="14"/>
                                <w:lang w:val="es-ES_tradnl"/>
                              </w:rPr>
                            </w:pPr>
                          </w:p>
                          <w:p w:rsidR="006F3E45" w:rsidRPr="00AD6AF2" w:rsidRDefault="006F3E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AutoShape 2" o:spid="_x0000_s1026" style="position:absolute;margin-left:-25.1pt;margin-top:-.15pt;width:488.3pt;height:5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X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s3QxdcDaq0fsAQxHQuN7&#10;gZvGwxNnPc5eycPPjQDNmX3vsI/OJ7NZGlYyZvPlFA049qyPPcJJhCp55GzYXsdhwDcdmLpJdSBi&#10;zqfOrkzcN+mQ1dixOF9Ea3wL0gAf23Tq94u1+gU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CP/qyXdgIAAPkEAAAO&#10;AAAAAAAAAAAAAAAAAC4CAABkcnMvZTJvRG9jLnhtbFBLAQItABQABgAIAAAAIQBKN1814QAAAAkB&#10;AAAPAAAAAAAAAAAAAAAAANAEAABkcnMvZG93bnJldi54bWxQSwUGAAAAAAQABADzAAAA3gUAAAAA&#10;">
                <v:shadow on="t" color="#333" offset="6pt,6pt"/>
                <v:textbox>
                  <w:txbxContent>
                    <w:p w:rsidR="006F3E45" w:rsidRPr="00AD6AF2" w:rsidRDefault="006F3E45" w:rsidP="00795A5A">
                      <w:pPr>
                        <w:ind w:right="930"/>
                        <w:jc w:val="center"/>
                        <w:rPr>
                          <w:rFonts w:ascii="Century Gothic" w:hAnsi="Century Gothic"/>
                          <w:sz w:val="14"/>
                          <w:lang w:val="es-ES_tradnl"/>
                        </w:rPr>
                      </w:pPr>
                    </w:p>
                    <w:p w:rsidR="006F3E45" w:rsidRPr="00AD6AF2" w:rsidRDefault="006F3E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47488"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48512"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4953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47F7B" w:rsidP="00547F7B">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1CE0DCE6" wp14:editId="56B6F5FA">
                <wp:simplePos x="0" y="0"/>
                <wp:positionH relativeFrom="column">
                  <wp:posOffset>-304883</wp:posOffset>
                </wp:positionH>
                <wp:positionV relativeFrom="paragraph">
                  <wp:posOffset>150053</wp:posOffset>
                </wp:positionV>
                <wp:extent cx="6177915" cy="6003235"/>
                <wp:effectExtent l="0" t="0" r="89535" b="9334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032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3E45" w:rsidRDefault="006F3E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3E45" w:rsidRDefault="006F3E45" w:rsidP="007B5395">
                            <w:pPr>
                              <w:ind w:left="142"/>
                              <w:jc w:val="center"/>
                              <w:rPr>
                                <w:rFonts w:ascii="Verdana" w:hAnsi="Verdana"/>
                                <w:b/>
                              </w:rPr>
                            </w:pPr>
                          </w:p>
                          <w:p w:rsidR="006F3E45" w:rsidRDefault="006F3E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3E45" w:rsidRPr="00103622" w:rsidRDefault="006F3E45" w:rsidP="007B5395">
                            <w:pPr>
                              <w:ind w:left="142"/>
                              <w:jc w:val="center"/>
                              <w:rPr>
                                <w:rFonts w:ascii="Century Gothic" w:hAnsi="Century Gothic" w:cs="Arial"/>
                                <w:b/>
                                <w:sz w:val="32"/>
                                <w:szCs w:val="32"/>
                                <w:lang w:val="es-MX"/>
                              </w:rPr>
                            </w:pPr>
                          </w:p>
                          <w:p w:rsidR="006F3E45" w:rsidRDefault="006F3E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3E45" w:rsidRDefault="006F3E45" w:rsidP="007B5395">
                            <w:pPr>
                              <w:jc w:val="center"/>
                              <w:rPr>
                                <w:rFonts w:ascii="Century Gothic" w:hAnsi="Century Gothic" w:cs="Arial"/>
                                <w:b/>
                                <w:sz w:val="28"/>
                                <w:szCs w:val="32"/>
                              </w:rPr>
                            </w:pPr>
                          </w:p>
                          <w:p w:rsidR="006F3E45" w:rsidRDefault="006F3E45" w:rsidP="007B5395">
                            <w:pPr>
                              <w:jc w:val="center"/>
                              <w:rPr>
                                <w:rFonts w:ascii="Century Gothic" w:hAnsi="Century Gothic" w:cs="Arial"/>
                                <w:b/>
                                <w:sz w:val="28"/>
                                <w:szCs w:val="32"/>
                              </w:rPr>
                            </w:pPr>
                          </w:p>
                          <w:p w:rsidR="006F3E45" w:rsidRPr="00D94CE2" w:rsidRDefault="006F3E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3E45" w:rsidRPr="00D94CE2" w:rsidRDefault="006F3E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3E45" w:rsidRPr="00F40D69" w:rsidRDefault="006F3E45" w:rsidP="007B5395">
                            <w:pPr>
                              <w:ind w:left="142"/>
                              <w:jc w:val="center"/>
                              <w:rPr>
                                <w:rFonts w:ascii="Century Gothic" w:hAnsi="Century Gothic" w:cs="Arial"/>
                                <w:b/>
                                <w:sz w:val="28"/>
                                <w:szCs w:val="28"/>
                              </w:rPr>
                            </w:pPr>
                          </w:p>
                          <w:p w:rsidR="006F3E45" w:rsidRPr="00103622" w:rsidRDefault="006F3E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3E45" w:rsidRPr="008D1C68" w:rsidRDefault="006F3E45" w:rsidP="007B5395">
                            <w:pPr>
                              <w:ind w:left="142"/>
                              <w:rPr>
                                <w:rFonts w:ascii="Century Gothic" w:hAnsi="Century Gothic"/>
                                <w:b/>
                                <w:sz w:val="28"/>
                                <w:szCs w:val="28"/>
                                <w:lang w:val="es-MX"/>
                              </w:rPr>
                            </w:pPr>
                          </w:p>
                          <w:p w:rsidR="006F3E45" w:rsidRPr="008D1C68" w:rsidRDefault="006F3E45"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OBJETO: ADQUISICIÓN DE TUBERÍA DE ACERO NEGRO</w:t>
                            </w:r>
                          </w:p>
                          <w:p w:rsidR="006F3E45" w:rsidRPr="008D1C68" w:rsidRDefault="006F3E45" w:rsidP="007B5395">
                            <w:pPr>
                              <w:jc w:val="center"/>
                              <w:rPr>
                                <w:rFonts w:ascii="Century Gothic" w:hAnsi="Century Gothic" w:cs="Century Gothic"/>
                                <w:b/>
                                <w:bCs/>
                                <w:sz w:val="32"/>
                                <w:szCs w:val="28"/>
                              </w:rPr>
                            </w:pPr>
                          </w:p>
                          <w:p w:rsidR="006F3E45" w:rsidRPr="008D1C68" w:rsidRDefault="006F3E45"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CODIGO: DCO-CDL-GRGD-</w:t>
                            </w:r>
                            <w:r>
                              <w:rPr>
                                <w:rFonts w:ascii="Century Gothic" w:hAnsi="Century Gothic" w:cs="Century Gothic"/>
                                <w:b/>
                                <w:bCs/>
                                <w:sz w:val="32"/>
                                <w:szCs w:val="28"/>
                              </w:rPr>
                              <w:t>294</w:t>
                            </w:r>
                            <w:r w:rsidRPr="008D1C68">
                              <w:rPr>
                                <w:rFonts w:ascii="Century Gothic" w:hAnsi="Century Gothic" w:cs="Century Gothic"/>
                                <w:b/>
                                <w:bCs/>
                                <w:sz w:val="32"/>
                                <w:szCs w:val="28"/>
                              </w:rPr>
                              <w:t>-19</w:t>
                            </w:r>
                          </w:p>
                          <w:p w:rsidR="006F3E45" w:rsidRPr="008D1C68" w:rsidRDefault="006F3E45" w:rsidP="007B5395">
                            <w:pPr>
                              <w:jc w:val="center"/>
                              <w:rPr>
                                <w:rFonts w:ascii="Century Gothic" w:hAnsi="Century Gothic" w:cs="Century Gothic"/>
                                <w:b/>
                                <w:bCs/>
                                <w:sz w:val="32"/>
                                <w:szCs w:val="28"/>
                              </w:rPr>
                            </w:pPr>
                          </w:p>
                          <w:p w:rsidR="006F3E45" w:rsidRPr="008D1C68" w:rsidRDefault="006F3E45" w:rsidP="007B5395">
                            <w:pPr>
                              <w:jc w:val="center"/>
                              <w:rPr>
                                <w:rFonts w:ascii="Century Gothic" w:hAnsi="Century Gothic"/>
                                <w:b/>
                                <w:sz w:val="32"/>
                                <w:szCs w:val="28"/>
                                <w:lang w:val="es-ES_tradnl"/>
                              </w:rPr>
                            </w:pPr>
                            <w:r w:rsidRPr="008D1C68">
                              <w:rPr>
                                <w:rFonts w:ascii="Century Gothic" w:hAnsi="Century Gothic" w:cs="Century Gothic"/>
                                <w:b/>
                                <w:bCs/>
                                <w:sz w:val="32"/>
                                <w:szCs w:val="28"/>
                              </w:rPr>
                              <w:t>Primera Convocatoria</w:t>
                            </w:r>
                          </w:p>
                          <w:p w:rsidR="006F3E45" w:rsidRPr="00103622" w:rsidRDefault="006F3E45" w:rsidP="007B5395">
                            <w:pPr>
                              <w:jc w:val="center"/>
                              <w:rPr>
                                <w:rFonts w:ascii="Century Gothic" w:hAnsi="Century Gothic"/>
                                <w:sz w:val="32"/>
                                <w:szCs w:val="32"/>
                                <w:lang w:val="es-ES_tradnl"/>
                              </w:rPr>
                            </w:pPr>
                          </w:p>
                          <w:p w:rsidR="006F3E45" w:rsidRPr="00103622" w:rsidRDefault="006F3E45" w:rsidP="007B5395">
                            <w:pPr>
                              <w:ind w:right="930"/>
                              <w:jc w:val="center"/>
                              <w:rPr>
                                <w:rFonts w:ascii="Century Gothic" w:hAnsi="Century Gothic"/>
                                <w:sz w:val="32"/>
                                <w:szCs w:val="32"/>
                                <w:lang w:val="es-ES_tradnl"/>
                              </w:rPr>
                            </w:pPr>
                          </w:p>
                          <w:p w:rsidR="006F3E45" w:rsidRPr="00103622" w:rsidRDefault="006F3E45" w:rsidP="007B5395">
                            <w:pPr>
                              <w:ind w:right="930"/>
                              <w:jc w:val="center"/>
                              <w:rPr>
                                <w:rFonts w:ascii="Century Gothic" w:hAnsi="Century Gothic"/>
                                <w:sz w:val="32"/>
                                <w:szCs w:val="32"/>
                                <w:lang w:val="es-ES_tradnl"/>
                              </w:rPr>
                            </w:pPr>
                          </w:p>
                          <w:p w:rsidR="006F3E45" w:rsidRDefault="006F3E45" w:rsidP="007B5395">
                            <w:pPr>
                              <w:ind w:right="930"/>
                              <w:jc w:val="center"/>
                              <w:rPr>
                                <w:rFonts w:ascii="Century Gothic" w:hAnsi="Century Gothic"/>
                                <w:lang w:val="es-ES_tradnl"/>
                              </w:rPr>
                            </w:pPr>
                          </w:p>
                          <w:p w:rsidR="006F3E45" w:rsidRPr="009C5A35" w:rsidRDefault="006F3E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_x0000_s1027" style="position:absolute;margin-left:-24pt;margin-top:11.8pt;width:486.45pt;height:47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">
                <v:shadow on="t" color="#333" offset="6pt,6pt"/>
                <v:textbox>
                  <w:txbxContent>
                    <w:p w:rsidR="006F3E45" w:rsidRDefault="006F3E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3E45" w:rsidRDefault="006F3E45" w:rsidP="007B5395">
                      <w:pPr>
                        <w:ind w:left="142"/>
                        <w:jc w:val="center"/>
                        <w:rPr>
                          <w:rFonts w:ascii="Verdana" w:hAnsi="Verdana"/>
                          <w:b/>
                        </w:rPr>
                      </w:pPr>
                    </w:p>
                    <w:p w:rsidR="006F3E45" w:rsidRDefault="006F3E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3E45" w:rsidRPr="00103622" w:rsidRDefault="006F3E45" w:rsidP="007B5395">
                      <w:pPr>
                        <w:ind w:left="142"/>
                        <w:jc w:val="center"/>
                        <w:rPr>
                          <w:rFonts w:ascii="Century Gothic" w:hAnsi="Century Gothic" w:cs="Arial"/>
                          <w:b/>
                          <w:sz w:val="32"/>
                          <w:szCs w:val="32"/>
                          <w:lang w:val="es-MX"/>
                        </w:rPr>
                      </w:pPr>
                    </w:p>
                    <w:p w:rsidR="006F3E45" w:rsidRDefault="006F3E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3E45" w:rsidRDefault="006F3E45" w:rsidP="007B5395">
                      <w:pPr>
                        <w:jc w:val="center"/>
                        <w:rPr>
                          <w:rFonts w:ascii="Century Gothic" w:hAnsi="Century Gothic" w:cs="Arial"/>
                          <w:b/>
                          <w:sz w:val="28"/>
                          <w:szCs w:val="32"/>
                        </w:rPr>
                      </w:pPr>
                    </w:p>
                    <w:p w:rsidR="006F3E45" w:rsidRDefault="006F3E45" w:rsidP="007B5395">
                      <w:pPr>
                        <w:jc w:val="center"/>
                        <w:rPr>
                          <w:rFonts w:ascii="Century Gothic" w:hAnsi="Century Gothic" w:cs="Arial"/>
                          <w:b/>
                          <w:sz w:val="28"/>
                          <w:szCs w:val="32"/>
                        </w:rPr>
                      </w:pPr>
                    </w:p>
                    <w:p w:rsidR="006F3E45" w:rsidRPr="00D94CE2" w:rsidRDefault="006F3E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3E45" w:rsidRPr="00D94CE2" w:rsidRDefault="006F3E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3E45" w:rsidRPr="00F40D69" w:rsidRDefault="006F3E45" w:rsidP="007B5395">
                      <w:pPr>
                        <w:ind w:left="142"/>
                        <w:jc w:val="center"/>
                        <w:rPr>
                          <w:rFonts w:ascii="Century Gothic" w:hAnsi="Century Gothic" w:cs="Arial"/>
                          <w:b/>
                          <w:sz w:val="28"/>
                          <w:szCs w:val="28"/>
                        </w:rPr>
                      </w:pPr>
                    </w:p>
                    <w:p w:rsidR="006F3E45" w:rsidRPr="00103622" w:rsidRDefault="006F3E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3E45" w:rsidRPr="008D1C68" w:rsidRDefault="006F3E45" w:rsidP="007B5395">
                      <w:pPr>
                        <w:ind w:left="142"/>
                        <w:rPr>
                          <w:rFonts w:ascii="Century Gothic" w:hAnsi="Century Gothic"/>
                          <w:b/>
                          <w:sz w:val="28"/>
                          <w:szCs w:val="28"/>
                          <w:lang w:val="es-MX"/>
                        </w:rPr>
                      </w:pPr>
                    </w:p>
                    <w:p w:rsidR="006F3E45" w:rsidRPr="008D1C68" w:rsidRDefault="006F3E45"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OBJETO: ADQUISICIÓN DE TUBERÍA DE ACERO NEGRO</w:t>
                      </w:r>
                    </w:p>
                    <w:p w:rsidR="006F3E45" w:rsidRPr="008D1C68" w:rsidRDefault="006F3E45" w:rsidP="007B5395">
                      <w:pPr>
                        <w:jc w:val="center"/>
                        <w:rPr>
                          <w:rFonts w:ascii="Century Gothic" w:hAnsi="Century Gothic" w:cs="Century Gothic"/>
                          <w:b/>
                          <w:bCs/>
                          <w:sz w:val="32"/>
                          <w:szCs w:val="28"/>
                        </w:rPr>
                      </w:pPr>
                    </w:p>
                    <w:p w:rsidR="006F3E45" w:rsidRPr="008D1C68" w:rsidRDefault="006F3E45"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CODIGO: DCO-CDL-GRGD-</w:t>
                      </w:r>
                      <w:r>
                        <w:rPr>
                          <w:rFonts w:ascii="Century Gothic" w:hAnsi="Century Gothic" w:cs="Century Gothic"/>
                          <w:b/>
                          <w:bCs/>
                          <w:sz w:val="32"/>
                          <w:szCs w:val="28"/>
                        </w:rPr>
                        <w:t>294</w:t>
                      </w:r>
                      <w:r w:rsidRPr="008D1C68">
                        <w:rPr>
                          <w:rFonts w:ascii="Century Gothic" w:hAnsi="Century Gothic" w:cs="Century Gothic"/>
                          <w:b/>
                          <w:bCs/>
                          <w:sz w:val="32"/>
                          <w:szCs w:val="28"/>
                        </w:rPr>
                        <w:t>-19</w:t>
                      </w:r>
                    </w:p>
                    <w:p w:rsidR="006F3E45" w:rsidRPr="008D1C68" w:rsidRDefault="006F3E45" w:rsidP="007B5395">
                      <w:pPr>
                        <w:jc w:val="center"/>
                        <w:rPr>
                          <w:rFonts w:ascii="Century Gothic" w:hAnsi="Century Gothic" w:cs="Century Gothic"/>
                          <w:b/>
                          <w:bCs/>
                          <w:sz w:val="32"/>
                          <w:szCs w:val="28"/>
                        </w:rPr>
                      </w:pPr>
                    </w:p>
                    <w:p w:rsidR="006F3E45" w:rsidRPr="008D1C68" w:rsidRDefault="006F3E45" w:rsidP="007B5395">
                      <w:pPr>
                        <w:jc w:val="center"/>
                        <w:rPr>
                          <w:rFonts w:ascii="Century Gothic" w:hAnsi="Century Gothic"/>
                          <w:b/>
                          <w:sz w:val="32"/>
                          <w:szCs w:val="28"/>
                          <w:lang w:val="es-ES_tradnl"/>
                        </w:rPr>
                      </w:pPr>
                      <w:r w:rsidRPr="008D1C68">
                        <w:rPr>
                          <w:rFonts w:ascii="Century Gothic" w:hAnsi="Century Gothic" w:cs="Century Gothic"/>
                          <w:b/>
                          <w:bCs/>
                          <w:sz w:val="32"/>
                          <w:szCs w:val="28"/>
                        </w:rPr>
                        <w:t>Primera Convocatoria</w:t>
                      </w:r>
                    </w:p>
                    <w:p w:rsidR="006F3E45" w:rsidRPr="00103622" w:rsidRDefault="006F3E45" w:rsidP="007B5395">
                      <w:pPr>
                        <w:jc w:val="center"/>
                        <w:rPr>
                          <w:rFonts w:ascii="Century Gothic" w:hAnsi="Century Gothic"/>
                          <w:sz w:val="32"/>
                          <w:szCs w:val="32"/>
                          <w:lang w:val="es-ES_tradnl"/>
                        </w:rPr>
                      </w:pPr>
                    </w:p>
                    <w:p w:rsidR="006F3E45" w:rsidRPr="00103622" w:rsidRDefault="006F3E45" w:rsidP="007B5395">
                      <w:pPr>
                        <w:ind w:right="930"/>
                        <w:jc w:val="center"/>
                        <w:rPr>
                          <w:rFonts w:ascii="Century Gothic" w:hAnsi="Century Gothic"/>
                          <w:sz w:val="32"/>
                          <w:szCs w:val="32"/>
                          <w:lang w:val="es-ES_tradnl"/>
                        </w:rPr>
                      </w:pPr>
                    </w:p>
                    <w:p w:rsidR="006F3E45" w:rsidRPr="00103622" w:rsidRDefault="006F3E45" w:rsidP="007B5395">
                      <w:pPr>
                        <w:ind w:right="930"/>
                        <w:jc w:val="center"/>
                        <w:rPr>
                          <w:rFonts w:ascii="Century Gothic" w:hAnsi="Century Gothic"/>
                          <w:sz w:val="32"/>
                          <w:szCs w:val="32"/>
                          <w:lang w:val="es-ES_tradnl"/>
                        </w:rPr>
                      </w:pPr>
                    </w:p>
                    <w:p w:rsidR="006F3E45" w:rsidRDefault="006F3E45" w:rsidP="007B5395">
                      <w:pPr>
                        <w:ind w:right="930"/>
                        <w:jc w:val="center"/>
                        <w:rPr>
                          <w:rFonts w:ascii="Century Gothic" w:hAnsi="Century Gothic"/>
                          <w:lang w:val="es-ES_tradnl"/>
                        </w:rPr>
                      </w:pPr>
                    </w:p>
                    <w:p w:rsidR="006F3E45" w:rsidRPr="009C5A35" w:rsidRDefault="006F3E45" w:rsidP="007B5395">
                      <w:pPr>
                        <w:ind w:right="930"/>
                        <w:jc w:val="center"/>
                        <w:rPr>
                          <w:rFonts w:ascii="Century Gothic" w:hAnsi="Century Gothic"/>
                          <w:lang w:val="es-ES_tradnl"/>
                        </w:rPr>
                      </w:pPr>
                    </w:p>
                  </w:txbxContent>
                </v:textbox>
              </v:roundrect>
            </w:pict>
          </mc:Fallback>
        </mc:AlternateContent>
      </w: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8C2EB6" w:rsidRDefault="008C2EB6"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8C2EB6" w:rsidRDefault="008C2EB6" w:rsidP="00547F7B">
      <w:pPr>
        <w:jc w:val="center"/>
        <w:rPr>
          <w:rFonts w:ascii="Calibri" w:hAnsi="Calibri" w:cs="Calibri"/>
          <w:b/>
          <w:color w:val="FF0000"/>
          <w:sz w:val="18"/>
          <w:szCs w:val="18"/>
        </w:rPr>
      </w:pPr>
    </w:p>
    <w:p w:rsidR="00C60F90" w:rsidRDefault="00C60F90" w:rsidP="00547F7B">
      <w:pPr>
        <w:pStyle w:val="Norma"/>
        <w:spacing w:after="0" w:line="240" w:lineRule="auto"/>
        <w:jc w:val="center"/>
        <w:rPr>
          <w:rFonts w:asciiTheme="minorHAnsi" w:hAnsiTheme="minorHAnsi" w:cstheme="minorHAnsi"/>
          <w:b/>
        </w:rPr>
      </w:pPr>
    </w:p>
    <w:p w:rsidR="00C60F90" w:rsidRDefault="00C60F90" w:rsidP="00547F7B">
      <w:pPr>
        <w:pStyle w:val="Norma"/>
        <w:spacing w:after="0" w:line="240" w:lineRule="auto"/>
        <w:jc w:val="center"/>
        <w:rPr>
          <w:rFonts w:asciiTheme="minorHAnsi" w:hAnsiTheme="minorHAnsi" w:cstheme="minorHAnsi"/>
          <w:b/>
        </w:rPr>
      </w:pPr>
    </w:p>
    <w:p w:rsidR="00C60F90" w:rsidRDefault="00C60F90" w:rsidP="00547F7B">
      <w:pPr>
        <w:pStyle w:val="Norma"/>
        <w:spacing w:after="0" w:line="240" w:lineRule="auto"/>
        <w:jc w:val="center"/>
        <w:rPr>
          <w:rFonts w:asciiTheme="minorHAnsi" w:hAnsiTheme="minorHAnsi" w:cstheme="minorHAnsi"/>
          <w:b/>
        </w:rPr>
      </w:pPr>
    </w:p>
    <w:p w:rsidR="00C60F90" w:rsidRDefault="00C60F90" w:rsidP="00547F7B">
      <w:pPr>
        <w:pStyle w:val="Norma"/>
        <w:spacing w:after="0" w:line="240" w:lineRule="auto"/>
        <w:jc w:val="center"/>
        <w:rPr>
          <w:rFonts w:asciiTheme="minorHAnsi" w:hAnsiTheme="minorHAnsi" w:cstheme="minorHAnsi"/>
          <w:b/>
        </w:rPr>
      </w:pPr>
    </w:p>
    <w:p w:rsidR="00C60F90" w:rsidRDefault="00C60F90" w:rsidP="00547F7B">
      <w:pPr>
        <w:pStyle w:val="Norma"/>
        <w:spacing w:after="0" w:line="240" w:lineRule="auto"/>
        <w:jc w:val="center"/>
        <w:rPr>
          <w:rFonts w:asciiTheme="minorHAnsi" w:hAnsiTheme="minorHAnsi" w:cstheme="minorHAnsi"/>
          <w:b/>
        </w:rPr>
      </w:pPr>
    </w:p>
    <w:p w:rsidR="00C60F90" w:rsidRDefault="00C60F90" w:rsidP="00547F7B">
      <w:pPr>
        <w:pStyle w:val="Norma"/>
        <w:spacing w:after="0" w:line="240" w:lineRule="auto"/>
        <w:jc w:val="center"/>
        <w:rPr>
          <w:rFonts w:asciiTheme="minorHAnsi" w:hAnsiTheme="minorHAnsi" w:cstheme="minorHAnsi"/>
          <w:b/>
        </w:rPr>
      </w:pPr>
    </w:p>
    <w:p w:rsidR="00547F7B" w:rsidRDefault="00556BE4" w:rsidP="00547F7B">
      <w:pPr>
        <w:pStyle w:val="Norma"/>
        <w:spacing w:after="0"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8D1C68" w:rsidRPr="006F470A" w:rsidRDefault="008D1C68" w:rsidP="00547F7B">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7F7B" w:rsidP="00547F7B">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7F7B" w:rsidP="00547F7B">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7F7B" w:rsidP="00547F7B">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547F7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547F7B">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47F7B" w:rsidP="00547F7B">
            <w:pPr>
              <w:rPr>
                <w:rFonts w:asciiTheme="minorHAnsi" w:eastAsia="Calibri" w:hAnsiTheme="minorHAnsi" w:cstheme="minorHAnsi"/>
                <w:b/>
                <w:i/>
                <w:sz w:val="22"/>
                <w:szCs w:val="22"/>
              </w:rPr>
            </w:pPr>
            <w:r>
              <w:rPr>
                <w:rFonts w:asciiTheme="minorHAnsi" w:eastAsia="Calibri" w:hAnsiTheme="minorHAnsi" w:cstheme="minorHAnsi"/>
                <w:b/>
                <w:i/>
                <w:sz w:val="22"/>
                <w:szCs w:val="22"/>
              </w:rPr>
              <w:t>DÓLAR ESTADOUNIDENSE</w:t>
            </w:r>
          </w:p>
        </w:tc>
      </w:tr>
    </w:tbl>
    <w:p w:rsidR="007C54E0" w:rsidRPr="006F470A" w:rsidRDefault="007C54E0" w:rsidP="00547F7B">
      <w:pPr>
        <w:jc w:val="center"/>
        <w:rPr>
          <w:rFonts w:asciiTheme="minorHAnsi" w:hAnsiTheme="minorHAnsi" w:cstheme="minorHAnsi"/>
          <w:b/>
          <w:sz w:val="2"/>
          <w:szCs w:val="22"/>
        </w:rPr>
      </w:pPr>
    </w:p>
    <w:p w:rsidR="00A107A2" w:rsidRDefault="00A107A2" w:rsidP="00547F7B">
      <w:pPr>
        <w:rPr>
          <w:rFonts w:asciiTheme="minorHAnsi" w:hAnsiTheme="minorHAnsi" w:cstheme="minorHAnsi"/>
          <w:sz w:val="4"/>
          <w:szCs w:val="22"/>
        </w:rPr>
      </w:pPr>
    </w:p>
    <w:p w:rsidR="008D1C68" w:rsidRPr="005B2E8A" w:rsidRDefault="008D1C68" w:rsidP="00547F7B">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8D1C68" w:rsidTr="005B2E8A">
        <w:trPr>
          <w:trHeight w:val="274"/>
        </w:trPr>
        <w:tc>
          <w:tcPr>
            <w:tcW w:w="9994" w:type="dxa"/>
            <w:gridSpan w:val="7"/>
            <w:shd w:val="clear" w:color="auto" w:fill="D9D9D9"/>
            <w:vAlign w:val="center"/>
          </w:tcPr>
          <w:p w:rsidR="00855E15" w:rsidRPr="008D1C68" w:rsidRDefault="00855E15" w:rsidP="00547F7B">
            <w:pPr>
              <w:jc w:val="center"/>
              <w:rPr>
                <w:rFonts w:asciiTheme="minorHAnsi" w:hAnsiTheme="minorHAnsi" w:cstheme="minorHAnsi"/>
                <w:b/>
                <w:sz w:val="22"/>
                <w:szCs w:val="22"/>
              </w:rPr>
            </w:pPr>
            <w:r w:rsidRPr="008D1C68">
              <w:rPr>
                <w:rFonts w:asciiTheme="minorHAnsi" w:hAnsiTheme="minorHAnsi" w:cstheme="minorHAnsi"/>
                <w:b/>
                <w:sz w:val="22"/>
                <w:szCs w:val="22"/>
              </w:rPr>
              <w:t>CRONOGRAMA DE PLAZOS</w:t>
            </w:r>
          </w:p>
        </w:tc>
      </w:tr>
      <w:tr w:rsidR="00EA7EC8" w:rsidRPr="008D1C68" w:rsidTr="005B2E8A">
        <w:trPr>
          <w:trHeight w:val="279"/>
        </w:trPr>
        <w:tc>
          <w:tcPr>
            <w:tcW w:w="433" w:type="dxa"/>
            <w:shd w:val="clear" w:color="auto" w:fill="D9D9D9"/>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N°</w:t>
            </w:r>
          </w:p>
        </w:tc>
        <w:tc>
          <w:tcPr>
            <w:tcW w:w="3106" w:type="dxa"/>
            <w:shd w:val="clear" w:color="auto" w:fill="D9D9D9"/>
            <w:vAlign w:val="center"/>
          </w:tcPr>
          <w:p w:rsidR="00EA7EC8" w:rsidRPr="008D1C68" w:rsidRDefault="00EA7EC8" w:rsidP="00547F7B">
            <w:pPr>
              <w:jc w:val="center"/>
              <w:rPr>
                <w:rFonts w:asciiTheme="minorHAnsi" w:hAnsiTheme="minorHAnsi" w:cstheme="minorHAnsi"/>
                <w:b/>
                <w:sz w:val="22"/>
                <w:szCs w:val="22"/>
              </w:rPr>
            </w:pPr>
            <w:r w:rsidRPr="008D1C68">
              <w:rPr>
                <w:rFonts w:asciiTheme="minorHAnsi" w:hAnsiTheme="minorHAnsi" w:cstheme="minorHAnsi"/>
                <w:b/>
                <w:sz w:val="22"/>
                <w:szCs w:val="22"/>
              </w:rPr>
              <w:t>ACTIVIDAD</w:t>
            </w:r>
          </w:p>
        </w:tc>
        <w:tc>
          <w:tcPr>
            <w:tcW w:w="1423" w:type="dxa"/>
            <w:gridSpan w:val="3"/>
            <w:shd w:val="clear" w:color="auto" w:fill="D9D9D9"/>
            <w:vAlign w:val="center"/>
          </w:tcPr>
          <w:p w:rsidR="00EA7EC8" w:rsidRPr="008D1C68" w:rsidRDefault="00EA7EC8" w:rsidP="00547F7B">
            <w:pPr>
              <w:jc w:val="center"/>
              <w:rPr>
                <w:rFonts w:asciiTheme="minorHAnsi" w:hAnsiTheme="minorHAnsi" w:cstheme="minorHAnsi"/>
                <w:b/>
                <w:sz w:val="22"/>
                <w:szCs w:val="22"/>
              </w:rPr>
            </w:pPr>
            <w:r w:rsidRPr="008D1C68">
              <w:rPr>
                <w:rFonts w:asciiTheme="minorHAnsi" w:hAnsiTheme="minorHAnsi" w:cstheme="minorHAnsi"/>
                <w:b/>
                <w:sz w:val="22"/>
                <w:szCs w:val="22"/>
              </w:rPr>
              <w:t>FECHA</w:t>
            </w:r>
          </w:p>
        </w:tc>
        <w:tc>
          <w:tcPr>
            <w:tcW w:w="1498" w:type="dxa"/>
            <w:shd w:val="clear" w:color="auto" w:fill="D9D9D9"/>
            <w:vAlign w:val="center"/>
          </w:tcPr>
          <w:p w:rsidR="00EA7EC8" w:rsidRPr="008D1C68" w:rsidRDefault="00EA7EC8" w:rsidP="00547F7B">
            <w:pPr>
              <w:jc w:val="center"/>
              <w:rPr>
                <w:rFonts w:asciiTheme="minorHAnsi" w:hAnsiTheme="minorHAnsi" w:cstheme="minorHAnsi"/>
                <w:b/>
                <w:sz w:val="22"/>
                <w:szCs w:val="22"/>
              </w:rPr>
            </w:pPr>
            <w:r w:rsidRPr="008D1C68">
              <w:rPr>
                <w:rFonts w:asciiTheme="minorHAnsi" w:hAnsiTheme="minorHAnsi" w:cstheme="minorHAnsi"/>
                <w:b/>
                <w:sz w:val="22"/>
                <w:szCs w:val="22"/>
              </w:rPr>
              <w:t>HORA</w:t>
            </w:r>
          </w:p>
        </w:tc>
        <w:tc>
          <w:tcPr>
            <w:tcW w:w="3534" w:type="dxa"/>
            <w:shd w:val="clear" w:color="auto" w:fill="D9D9D9"/>
            <w:vAlign w:val="center"/>
          </w:tcPr>
          <w:p w:rsidR="00EA7EC8" w:rsidRPr="008D1C68" w:rsidRDefault="00EA7EC8" w:rsidP="00547F7B">
            <w:pPr>
              <w:jc w:val="center"/>
              <w:rPr>
                <w:rFonts w:asciiTheme="minorHAnsi" w:hAnsiTheme="minorHAnsi" w:cstheme="minorHAnsi"/>
                <w:b/>
                <w:sz w:val="22"/>
                <w:szCs w:val="22"/>
              </w:rPr>
            </w:pPr>
            <w:r w:rsidRPr="008D1C68">
              <w:rPr>
                <w:rFonts w:asciiTheme="minorHAnsi" w:hAnsiTheme="minorHAnsi" w:cstheme="minorHAnsi"/>
                <w:b/>
                <w:sz w:val="22"/>
                <w:szCs w:val="22"/>
              </w:rPr>
              <w:t xml:space="preserve">DIRECCIÓN </w:t>
            </w:r>
          </w:p>
        </w:tc>
      </w:tr>
      <w:tr w:rsidR="00EA7EC8" w:rsidRPr="008D1C68" w:rsidTr="00EA7EC8">
        <w:trPr>
          <w:trHeight w:val="64"/>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1</w:t>
            </w:r>
          </w:p>
        </w:tc>
        <w:tc>
          <w:tcPr>
            <w:tcW w:w="3106" w:type="dxa"/>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Publicación del DBC en el sitio web de YPFB</w:t>
            </w:r>
          </w:p>
        </w:tc>
        <w:tc>
          <w:tcPr>
            <w:tcW w:w="6455" w:type="dxa"/>
            <w:gridSpan w:val="5"/>
            <w:vAlign w:val="center"/>
          </w:tcPr>
          <w:p w:rsidR="00EA7EC8" w:rsidRPr="008D1C68" w:rsidRDefault="00EA7EC8" w:rsidP="00705D9D">
            <w:pPr>
              <w:rPr>
                <w:rFonts w:asciiTheme="minorHAnsi" w:hAnsiTheme="minorHAnsi" w:cstheme="minorHAnsi"/>
                <w:sz w:val="22"/>
                <w:szCs w:val="22"/>
              </w:rPr>
            </w:pPr>
            <w:r w:rsidRPr="008D1C68">
              <w:rPr>
                <w:rFonts w:asciiTheme="minorHAnsi" w:hAnsiTheme="minorHAnsi" w:cstheme="minorHAnsi"/>
                <w:sz w:val="22"/>
                <w:szCs w:val="22"/>
              </w:rPr>
              <w:t>Fecha:</w:t>
            </w:r>
            <w:r w:rsidR="00547F7B" w:rsidRPr="008D1C68">
              <w:rPr>
                <w:rFonts w:asciiTheme="minorHAnsi" w:hAnsiTheme="minorHAnsi" w:cstheme="minorHAnsi"/>
                <w:sz w:val="22"/>
                <w:szCs w:val="22"/>
              </w:rPr>
              <w:t xml:space="preserve"> </w:t>
            </w:r>
            <w:r w:rsidR="00705D9D">
              <w:rPr>
                <w:rFonts w:asciiTheme="minorHAnsi" w:hAnsiTheme="minorHAnsi" w:cstheme="minorHAnsi"/>
                <w:sz w:val="22"/>
                <w:szCs w:val="22"/>
              </w:rPr>
              <w:t>03</w:t>
            </w:r>
            <w:r w:rsidR="00547F7B" w:rsidRPr="008D1C68">
              <w:rPr>
                <w:rFonts w:asciiTheme="minorHAnsi" w:hAnsiTheme="minorHAnsi" w:cstheme="minorHAnsi"/>
                <w:sz w:val="22"/>
                <w:szCs w:val="22"/>
              </w:rPr>
              <w:t>/0</w:t>
            </w:r>
            <w:r w:rsidR="00705D9D">
              <w:rPr>
                <w:rFonts w:asciiTheme="minorHAnsi" w:hAnsiTheme="minorHAnsi" w:cstheme="minorHAnsi"/>
                <w:sz w:val="22"/>
                <w:szCs w:val="22"/>
              </w:rPr>
              <w:t>6</w:t>
            </w:r>
            <w:r w:rsidR="00547F7B" w:rsidRPr="008D1C68">
              <w:rPr>
                <w:rFonts w:asciiTheme="minorHAnsi" w:hAnsiTheme="minorHAnsi" w:cstheme="minorHAnsi"/>
                <w:sz w:val="22"/>
                <w:szCs w:val="22"/>
              </w:rPr>
              <w:t>/2019</w:t>
            </w:r>
          </w:p>
        </w:tc>
      </w:tr>
      <w:tr w:rsidR="00EA7EC8" w:rsidRPr="008D1C68" w:rsidTr="005B2E8A">
        <w:trPr>
          <w:trHeight w:val="136"/>
        </w:trPr>
        <w:tc>
          <w:tcPr>
            <w:tcW w:w="433" w:type="dxa"/>
          </w:tcPr>
          <w:p w:rsidR="00EA7EC8" w:rsidRPr="008D1C68" w:rsidRDefault="00EA7EC8" w:rsidP="00547F7B">
            <w:pPr>
              <w:rPr>
                <w:rFonts w:asciiTheme="minorHAnsi" w:hAnsiTheme="minorHAnsi" w:cstheme="minorHAnsi"/>
                <w:sz w:val="22"/>
                <w:szCs w:val="22"/>
              </w:rPr>
            </w:pPr>
          </w:p>
        </w:tc>
        <w:tc>
          <w:tcPr>
            <w:tcW w:w="3106" w:type="dxa"/>
          </w:tcPr>
          <w:p w:rsidR="00EA7EC8" w:rsidRPr="008D1C68" w:rsidRDefault="00EA7EC8" w:rsidP="00547F7B">
            <w:pPr>
              <w:rPr>
                <w:rFonts w:asciiTheme="minorHAnsi" w:hAnsiTheme="minorHAnsi" w:cstheme="minorHAnsi"/>
                <w:sz w:val="22"/>
                <w:szCs w:val="22"/>
              </w:rPr>
            </w:pPr>
          </w:p>
        </w:tc>
        <w:tc>
          <w:tcPr>
            <w:tcW w:w="2921" w:type="dxa"/>
            <w:gridSpan w:val="4"/>
          </w:tcPr>
          <w:p w:rsidR="00EA7EC8" w:rsidRPr="008D1C68" w:rsidRDefault="00EA7EC8" w:rsidP="00547F7B">
            <w:pPr>
              <w:rPr>
                <w:rFonts w:asciiTheme="minorHAnsi" w:hAnsiTheme="minorHAnsi" w:cstheme="minorHAnsi"/>
                <w:sz w:val="22"/>
                <w:szCs w:val="22"/>
                <w:highlight w:val="yellow"/>
              </w:rPr>
            </w:pPr>
          </w:p>
        </w:tc>
        <w:tc>
          <w:tcPr>
            <w:tcW w:w="3534" w:type="dxa"/>
          </w:tcPr>
          <w:p w:rsidR="00EA7EC8" w:rsidRPr="008D1C68" w:rsidRDefault="00EA7EC8" w:rsidP="00547F7B">
            <w:pPr>
              <w:rPr>
                <w:rFonts w:asciiTheme="minorHAnsi" w:hAnsiTheme="minorHAnsi" w:cstheme="minorHAnsi"/>
                <w:sz w:val="22"/>
                <w:szCs w:val="22"/>
              </w:rPr>
            </w:pPr>
          </w:p>
        </w:tc>
      </w:tr>
      <w:tr w:rsidR="00EA7EC8" w:rsidRPr="008D1C68" w:rsidTr="000E1D5D">
        <w:trPr>
          <w:trHeight w:val="300"/>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2</w:t>
            </w:r>
          </w:p>
        </w:tc>
        <w:tc>
          <w:tcPr>
            <w:tcW w:w="3106"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Inspección Previa</w:t>
            </w:r>
          </w:p>
        </w:tc>
        <w:tc>
          <w:tcPr>
            <w:tcW w:w="1393"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Fecha:</w:t>
            </w:r>
          </w:p>
          <w:p w:rsidR="00EA7EC8" w:rsidRPr="008D1C68" w:rsidRDefault="00EA7EC8" w:rsidP="00547F7B">
            <w:pPr>
              <w:rPr>
                <w:rFonts w:asciiTheme="minorHAnsi" w:hAnsiTheme="minorHAnsi" w:cstheme="minorHAnsi"/>
                <w:sz w:val="22"/>
                <w:szCs w:val="22"/>
              </w:rPr>
            </w:pPr>
          </w:p>
        </w:tc>
        <w:tc>
          <w:tcPr>
            <w:tcW w:w="1528"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Hora:</w:t>
            </w:r>
          </w:p>
          <w:p w:rsidR="00EA7EC8" w:rsidRPr="008D1C68" w:rsidRDefault="00EA7EC8" w:rsidP="00547F7B">
            <w:pPr>
              <w:rPr>
                <w:rFonts w:asciiTheme="minorHAnsi" w:hAnsiTheme="minorHAnsi" w:cstheme="minorHAnsi"/>
                <w:sz w:val="22"/>
                <w:szCs w:val="22"/>
              </w:rPr>
            </w:pPr>
          </w:p>
        </w:tc>
        <w:tc>
          <w:tcPr>
            <w:tcW w:w="3534" w:type="dxa"/>
            <w:vAlign w:val="center"/>
          </w:tcPr>
          <w:p w:rsidR="00EA7EC8" w:rsidRPr="008D1C68" w:rsidRDefault="00547F7B" w:rsidP="00547F7B">
            <w:pPr>
              <w:jc w:val="center"/>
              <w:rPr>
                <w:rFonts w:asciiTheme="minorHAnsi" w:hAnsiTheme="minorHAnsi" w:cstheme="minorHAnsi"/>
                <w:sz w:val="22"/>
                <w:szCs w:val="22"/>
                <w:lang w:val="es-ES_tradnl"/>
              </w:rPr>
            </w:pPr>
            <w:r w:rsidRPr="008D1C68">
              <w:rPr>
                <w:rFonts w:ascii="Calibri" w:hAnsi="Calibri"/>
                <w:b/>
                <w:sz w:val="18"/>
                <w:szCs w:val="16"/>
              </w:rPr>
              <w:t>NO APLICA</w:t>
            </w:r>
          </w:p>
        </w:tc>
      </w:tr>
      <w:tr w:rsidR="00EA7EC8" w:rsidRPr="008D1C68" w:rsidTr="000E1D5D">
        <w:trPr>
          <w:trHeight w:val="155"/>
        </w:trPr>
        <w:tc>
          <w:tcPr>
            <w:tcW w:w="433" w:type="dxa"/>
            <w:vAlign w:val="center"/>
          </w:tcPr>
          <w:p w:rsidR="00EA7EC8" w:rsidRPr="008D1C68" w:rsidRDefault="00EA7EC8" w:rsidP="00547F7B">
            <w:pPr>
              <w:rPr>
                <w:rFonts w:asciiTheme="minorHAnsi" w:hAnsiTheme="minorHAnsi" w:cstheme="minorHAnsi"/>
                <w:sz w:val="22"/>
                <w:szCs w:val="22"/>
              </w:rPr>
            </w:pPr>
          </w:p>
        </w:tc>
        <w:tc>
          <w:tcPr>
            <w:tcW w:w="3106" w:type="dxa"/>
            <w:vAlign w:val="center"/>
          </w:tcPr>
          <w:p w:rsidR="00EA7EC8" w:rsidRPr="008D1C68" w:rsidRDefault="00EA7EC8" w:rsidP="00547F7B">
            <w:pPr>
              <w:rPr>
                <w:rFonts w:asciiTheme="minorHAnsi" w:hAnsiTheme="minorHAnsi" w:cstheme="minorHAnsi"/>
                <w:sz w:val="22"/>
                <w:szCs w:val="22"/>
              </w:rPr>
            </w:pPr>
          </w:p>
        </w:tc>
        <w:tc>
          <w:tcPr>
            <w:tcW w:w="2921" w:type="dxa"/>
            <w:gridSpan w:val="4"/>
          </w:tcPr>
          <w:p w:rsidR="00EA7EC8" w:rsidRPr="008D1C68" w:rsidRDefault="00EA7EC8" w:rsidP="00547F7B">
            <w:pPr>
              <w:rPr>
                <w:rFonts w:asciiTheme="minorHAnsi" w:hAnsiTheme="minorHAnsi" w:cstheme="minorHAnsi"/>
                <w:sz w:val="22"/>
                <w:szCs w:val="22"/>
              </w:rPr>
            </w:pPr>
          </w:p>
        </w:tc>
        <w:tc>
          <w:tcPr>
            <w:tcW w:w="3534" w:type="dxa"/>
          </w:tcPr>
          <w:p w:rsidR="00EA7EC8" w:rsidRPr="008D1C68" w:rsidRDefault="00EA7EC8" w:rsidP="00547F7B">
            <w:pPr>
              <w:jc w:val="both"/>
              <w:rPr>
                <w:rFonts w:asciiTheme="minorHAnsi" w:hAnsiTheme="minorHAnsi" w:cstheme="minorHAnsi"/>
                <w:sz w:val="22"/>
                <w:szCs w:val="22"/>
              </w:rPr>
            </w:pPr>
          </w:p>
        </w:tc>
      </w:tr>
      <w:tr w:rsidR="00EA7EC8" w:rsidRPr="008D1C68" w:rsidTr="000E1D5D">
        <w:trPr>
          <w:trHeight w:val="433"/>
        </w:trPr>
        <w:tc>
          <w:tcPr>
            <w:tcW w:w="433" w:type="dxa"/>
            <w:shd w:val="clear" w:color="auto" w:fill="auto"/>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3</w:t>
            </w:r>
          </w:p>
        </w:tc>
        <w:tc>
          <w:tcPr>
            <w:tcW w:w="3106"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Consultas Escritas</w:t>
            </w:r>
          </w:p>
        </w:tc>
        <w:tc>
          <w:tcPr>
            <w:tcW w:w="1393"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Fecha:</w:t>
            </w:r>
          </w:p>
          <w:p w:rsidR="00EA7EC8" w:rsidRPr="008D1C68" w:rsidRDefault="00547F7B" w:rsidP="006F3E45">
            <w:pPr>
              <w:jc w:val="center"/>
              <w:rPr>
                <w:rFonts w:asciiTheme="minorHAnsi" w:hAnsiTheme="minorHAnsi" w:cstheme="minorHAnsi"/>
                <w:sz w:val="22"/>
                <w:szCs w:val="22"/>
              </w:rPr>
            </w:pPr>
            <w:r w:rsidRPr="008D1C68">
              <w:rPr>
                <w:rFonts w:asciiTheme="minorHAnsi" w:hAnsiTheme="minorHAnsi" w:cstheme="minorHAnsi"/>
                <w:sz w:val="22"/>
                <w:szCs w:val="22"/>
              </w:rPr>
              <w:t>1</w:t>
            </w:r>
            <w:r w:rsidR="006F3E45">
              <w:rPr>
                <w:rFonts w:asciiTheme="minorHAnsi" w:hAnsiTheme="minorHAnsi" w:cstheme="minorHAnsi"/>
                <w:sz w:val="22"/>
                <w:szCs w:val="22"/>
              </w:rPr>
              <w:t>2</w:t>
            </w:r>
            <w:r w:rsidRPr="008D1C68">
              <w:rPr>
                <w:rFonts w:asciiTheme="minorHAnsi" w:hAnsiTheme="minorHAnsi" w:cstheme="minorHAnsi"/>
                <w:sz w:val="22"/>
                <w:szCs w:val="22"/>
              </w:rPr>
              <w:t>/06/2019</w:t>
            </w:r>
          </w:p>
        </w:tc>
        <w:tc>
          <w:tcPr>
            <w:tcW w:w="1528"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Hasta hora:</w:t>
            </w:r>
          </w:p>
          <w:p w:rsidR="00EA7EC8" w:rsidRPr="008D1C68" w:rsidRDefault="00547F7B" w:rsidP="00547F7B">
            <w:pPr>
              <w:jc w:val="center"/>
              <w:rPr>
                <w:rFonts w:asciiTheme="minorHAnsi" w:hAnsiTheme="minorHAnsi" w:cstheme="minorHAnsi"/>
                <w:sz w:val="22"/>
                <w:szCs w:val="22"/>
              </w:rPr>
            </w:pPr>
            <w:r w:rsidRPr="008D1C68">
              <w:rPr>
                <w:rFonts w:asciiTheme="minorHAnsi" w:hAnsiTheme="minorHAnsi" w:cstheme="minorHAnsi"/>
                <w:sz w:val="22"/>
                <w:szCs w:val="22"/>
              </w:rPr>
              <w:t>18:30</w:t>
            </w:r>
          </w:p>
        </w:tc>
        <w:tc>
          <w:tcPr>
            <w:tcW w:w="3534" w:type="dxa"/>
            <w:vAlign w:val="center"/>
          </w:tcPr>
          <w:p w:rsidR="00EA7EC8" w:rsidRPr="008D1C68" w:rsidRDefault="00B04B70" w:rsidP="00547F7B">
            <w:pPr>
              <w:jc w:val="center"/>
              <w:rPr>
                <w:rFonts w:asciiTheme="minorHAnsi" w:hAnsiTheme="minorHAnsi" w:cstheme="minorHAnsi"/>
                <w:sz w:val="22"/>
                <w:szCs w:val="22"/>
              </w:rPr>
            </w:pPr>
            <w:hyperlink r:id="rId11" w:history="1">
              <w:r w:rsidR="00547F7B" w:rsidRPr="008D1C68">
                <w:rPr>
                  <w:rStyle w:val="Hipervnculo"/>
                  <w:rFonts w:asciiTheme="minorHAnsi" w:hAnsiTheme="minorHAnsi" w:cstheme="minorHAnsi"/>
                  <w:color w:val="auto"/>
                  <w:szCs w:val="22"/>
                </w:rPr>
                <w:t>jquicana@ypfb.gob.bo</w:t>
              </w:r>
            </w:hyperlink>
            <w:r w:rsidR="00547F7B" w:rsidRPr="008D1C68">
              <w:rPr>
                <w:rFonts w:asciiTheme="minorHAnsi" w:hAnsiTheme="minorHAnsi" w:cstheme="minorHAnsi"/>
                <w:szCs w:val="22"/>
              </w:rPr>
              <w:t>;</w:t>
            </w:r>
          </w:p>
        </w:tc>
      </w:tr>
      <w:tr w:rsidR="00EA7EC8" w:rsidRPr="008D1C68" w:rsidTr="000E1D5D">
        <w:trPr>
          <w:trHeight w:val="65"/>
        </w:trPr>
        <w:tc>
          <w:tcPr>
            <w:tcW w:w="433" w:type="dxa"/>
            <w:vAlign w:val="center"/>
          </w:tcPr>
          <w:p w:rsidR="00EA7EC8" w:rsidRPr="008D1C68" w:rsidRDefault="00EA7EC8" w:rsidP="00547F7B">
            <w:pPr>
              <w:jc w:val="center"/>
              <w:rPr>
                <w:rFonts w:asciiTheme="minorHAnsi" w:hAnsiTheme="minorHAnsi" w:cstheme="minorHAnsi"/>
                <w:sz w:val="22"/>
                <w:szCs w:val="22"/>
              </w:rPr>
            </w:pPr>
          </w:p>
        </w:tc>
        <w:tc>
          <w:tcPr>
            <w:tcW w:w="3106" w:type="dxa"/>
            <w:vAlign w:val="center"/>
          </w:tcPr>
          <w:p w:rsidR="00EA7EC8" w:rsidRPr="008D1C68" w:rsidRDefault="00EA7EC8" w:rsidP="00547F7B">
            <w:pPr>
              <w:rPr>
                <w:rFonts w:asciiTheme="minorHAnsi" w:hAnsiTheme="minorHAnsi" w:cstheme="minorHAnsi"/>
                <w:sz w:val="22"/>
                <w:szCs w:val="22"/>
              </w:rPr>
            </w:pPr>
          </w:p>
        </w:tc>
        <w:tc>
          <w:tcPr>
            <w:tcW w:w="2921" w:type="dxa"/>
            <w:gridSpan w:val="4"/>
          </w:tcPr>
          <w:p w:rsidR="00EA7EC8" w:rsidRPr="008D1C68" w:rsidRDefault="00EA7EC8" w:rsidP="00547F7B">
            <w:pPr>
              <w:rPr>
                <w:rFonts w:asciiTheme="minorHAnsi" w:hAnsiTheme="minorHAnsi" w:cstheme="minorHAnsi"/>
                <w:sz w:val="22"/>
                <w:szCs w:val="22"/>
              </w:rPr>
            </w:pPr>
          </w:p>
        </w:tc>
        <w:tc>
          <w:tcPr>
            <w:tcW w:w="3534" w:type="dxa"/>
          </w:tcPr>
          <w:p w:rsidR="00EA7EC8" w:rsidRPr="008D1C68" w:rsidRDefault="00EA7EC8" w:rsidP="00547F7B">
            <w:pPr>
              <w:rPr>
                <w:rFonts w:asciiTheme="minorHAnsi" w:hAnsiTheme="minorHAnsi" w:cstheme="minorHAnsi"/>
                <w:sz w:val="22"/>
                <w:szCs w:val="22"/>
              </w:rPr>
            </w:pPr>
          </w:p>
        </w:tc>
      </w:tr>
      <w:tr w:rsidR="00EA7EC8" w:rsidRPr="008D1C68" w:rsidTr="000E1D5D">
        <w:trPr>
          <w:trHeight w:val="370"/>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4</w:t>
            </w:r>
          </w:p>
        </w:tc>
        <w:tc>
          <w:tcPr>
            <w:tcW w:w="3106" w:type="dxa"/>
            <w:vAlign w:val="center"/>
          </w:tcPr>
          <w:p w:rsidR="00EA7EC8" w:rsidRPr="008D1C68" w:rsidRDefault="00EA7EC8" w:rsidP="00547F7B">
            <w:pPr>
              <w:jc w:val="both"/>
              <w:rPr>
                <w:rFonts w:asciiTheme="minorHAnsi" w:hAnsiTheme="minorHAnsi" w:cstheme="minorHAnsi"/>
                <w:sz w:val="22"/>
                <w:szCs w:val="22"/>
              </w:rPr>
            </w:pPr>
            <w:r w:rsidRPr="008D1C68">
              <w:rPr>
                <w:rFonts w:asciiTheme="minorHAnsi" w:hAnsiTheme="minorHAnsi" w:cstheme="minorHAnsi"/>
                <w:sz w:val="22"/>
                <w:szCs w:val="22"/>
              </w:rPr>
              <w:t>Reunión de Aclaración</w:t>
            </w:r>
          </w:p>
        </w:tc>
        <w:tc>
          <w:tcPr>
            <w:tcW w:w="1393"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Fecha:</w:t>
            </w:r>
          </w:p>
          <w:p w:rsidR="00EA7EC8" w:rsidRPr="008D1C68" w:rsidRDefault="00547F7B" w:rsidP="006F3E45">
            <w:pPr>
              <w:jc w:val="center"/>
              <w:rPr>
                <w:rFonts w:asciiTheme="minorHAnsi" w:hAnsiTheme="minorHAnsi" w:cstheme="minorHAnsi"/>
                <w:sz w:val="22"/>
                <w:szCs w:val="22"/>
              </w:rPr>
            </w:pPr>
            <w:r w:rsidRPr="008D1C68">
              <w:rPr>
                <w:rFonts w:asciiTheme="minorHAnsi" w:hAnsiTheme="minorHAnsi" w:cstheme="minorHAnsi"/>
                <w:sz w:val="22"/>
                <w:szCs w:val="22"/>
              </w:rPr>
              <w:t>1</w:t>
            </w:r>
            <w:r w:rsidR="006F3E45">
              <w:rPr>
                <w:rFonts w:asciiTheme="minorHAnsi" w:hAnsiTheme="minorHAnsi" w:cstheme="minorHAnsi"/>
                <w:sz w:val="22"/>
                <w:szCs w:val="22"/>
              </w:rPr>
              <w:t>4</w:t>
            </w:r>
            <w:r w:rsidRPr="008D1C68">
              <w:rPr>
                <w:rFonts w:asciiTheme="minorHAnsi" w:hAnsiTheme="minorHAnsi" w:cstheme="minorHAnsi"/>
                <w:sz w:val="22"/>
                <w:szCs w:val="22"/>
              </w:rPr>
              <w:t>/06/2019</w:t>
            </w:r>
          </w:p>
        </w:tc>
        <w:tc>
          <w:tcPr>
            <w:tcW w:w="1528"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Hora:</w:t>
            </w:r>
          </w:p>
          <w:p w:rsidR="00EA7EC8" w:rsidRPr="008D1C68" w:rsidRDefault="00547F7B" w:rsidP="006F3E45">
            <w:pPr>
              <w:jc w:val="center"/>
              <w:rPr>
                <w:rFonts w:asciiTheme="minorHAnsi" w:hAnsiTheme="minorHAnsi" w:cstheme="minorHAnsi"/>
                <w:sz w:val="22"/>
                <w:szCs w:val="22"/>
              </w:rPr>
            </w:pPr>
            <w:r w:rsidRPr="008D1C68">
              <w:rPr>
                <w:rFonts w:asciiTheme="minorHAnsi" w:hAnsiTheme="minorHAnsi" w:cstheme="minorHAnsi"/>
                <w:sz w:val="22"/>
                <w:szCs w:val="22"/>
              </w:rPr>
              <w:t>1</w:t>
            </w:r>
            <w:r w:rsidR="006F3E45">
              <w:rPr>
                <w:rFonts w:asciiTheme="minorHAnsi" w:hAnsiTheme="minorHAnsi" w:cstheme="minorHAnsi"/>
                <w:sz w:val="22"/>
                <w:szCs w:val="22"/>
              </w:rPr>
              <w:t>0</w:t>
            </w:r>
            <w:r w:rsidRPr="008D1C68">
              <w:rPr>
                <w:rFonts w:asciiTheme="minorHAnsi" w:hAnsiTheme="minorHAnsi" w:cstheme="minorHAnsi"/>
                <w:sz w:val="22"/>
                <w:szCs w:val="22"/>
              </w:rPr>
              <w:t>:00</w:t>
            </w:r>
          </w:p>
        </w:tc>
        <w:tc>
          <w:tcPr>
            <w:tcW w:w="3534" w:type="dxa"/>
          </w:tcPr>
          <w:p w:rsidR="00EA7EC8" w:rsidRPr="008D1C68" w:rsidRDefault="00EA7EC8" w:rsidP="00547F7B">
            <w:pPr>
              <w:jc w:val="both"/>
              <w:rPr>
                <w:rFonts w:ascii="Calibri" w:hAnsi="Calibri" w:cs="Arial"/>
                <w:i/>
                <w:sz w:val="16"/>
                <w:szCs w:val="16"/>
              </w:rPr>
            </w:pPr>
            <w:r w:rsidRPr="008D1C68">
              <w:rPr>
                <w:rFonts w:ascii="Calibri" w:hAnsi="Calibri" w:cs="Arial"/>
                <w:b/>
                <w:sz w:val="16"/>
                <w:szCs w:val="16"/>
              </w:rPr>
              <w:t xml:space="preserve">Lugar: </w:t>
            </w:r>
            <w:r w:rsidR="00547F7B" w:rsidRPr="008D1C68">
              <w:rPr>
                <w:rFonts w:ascii="Calibri" w:hAnsi="Calibri" w:cs="Arial"/>
                <w:sz w:val="16"/>
                <w:szCs w:val="16"/>
              </w:rPr>
              <w:t xml:space="preserve">Gerencia de </w:t>
            </w:r>
            <w:r w:rsidR="00705D9D">
              <w:rPr>
                <w:rFonts w:ascii="Calibri" w:hAnsi="Calibri" w:cs="Arial"/>
                <w:sz w:val="16"/>
                <w:szCs w:val="16"/>
              </w:rPr>
              <w:t>Redes Gas y Ductos</w:t>
            </w:r>
            <w:r w:rsidR="00547F7B" w:rsidRPr="008D1C68">
              <w:rPr>
                <w:rFonts w:ascii="Calibri" w:hAnsi="Calibri" w:cs="Arial"/>
                <w:sz w:val="16"/>
                <w:szCs w:val="16"/>
              </w:rPr>
              <w:t xml:space="preserve"> ubicado en la Av. </w:t>
            </w:r>
            <w:r w:rsidR="00705D9D">
              <w:rPr>
                <w:rFonts w:ascii="Calibri" w:hAnsi="Calibri" w:cs="Arial"/>
                <w:sz w:val="16"/>
                <w:szCs w:val="16"/>
              </w:rPr>
              <w:t xml:space="preserve">Jaime Mendoza esq. Luis Espinal N° 4 entre Aniceto Arce y Junín </w:t>
            </w:r>
            <w:r w:rsidR="00547F7B" w:rsidRPr="008D1C68">
              <w:rPr>
                <w:rFonts w:ascii="Calibri" w:hAnsi="Calibri" w:cs="Arial"/>
                <w:sz w:val="16"/>
                <w:szCs w:val="16"/>
              </w:rPr>
              <w:t xml:space="preserve">ciudad de </w:t>
            </w:r>
            <w:r w:rsidR="00705D9D">
              <w:rPr>
                <w:rFonts w:ascii="Calibri" w:hAnsi="Calibri" w:cs="Arial"/>
                <w:sz w:val="16"/>
                <w:szCs w:val="16"/>
              </w:rPr>
              <w:t>Sucre</w:t>
            </w:r>
            <w:r w:rsidR="00547F7B" w:rsidRPr="008D1C68">
              <w:rPr>
                <w:rFonts w:ascii="Calibri" w:hAnsi="Calibri" w:cs="Arial"/>
                <w:sz w:val="16"/>
                <w:szCs w:val="16"/>
              </w:rPr>
              <w:t xml:space="preserve"> – Bolivia.</w:t>
            </w:r>
          </w:p>
          <w:p w:rsidR="00EA7EC8" w:rsidRPr="008D1C68" w:rsidRDefault="00EA7EC8" w:rsidP="00705D9D">
            <w:pPr>
              <w:jc w:val="both"/>
              <w:rPr>
                <w:rFonts w:asciiTheme="minorHAnsi" w:hAnsiTheme="minorHAnsi" w:cstheme="minorHAnsi"/>
                <w:sz w:val="22"/>
                <w:szCs w:val="22"/>
              </w:rPr>
            </w:pPr>
            <w:r w:rsidRPr="008D1C68">
              <w:rPr>
                <w:rFonts w:ascii="Calibri" w:hAnsi="Calibri"/>
                <w:b/>
                <w:sz w:val="16"/>
                <w:szCs w:val="16"/>
              </w:rPr>
              <w:t>Responsable:</w:t>
            </w:r>
            <w:r w:rsidRPr="008D1C68">
              <w:rPr>
                <w:rFonts w:ascii="Calibri" w:hAnsi="Calibri"/>
                <w:sz w:val="16"/>
                <w:szCs w:val="16"/>
              </w:rPr>
              <w:t xml:space="preserve"> </w:t>
            </w:r>
            <w:r w:rsidR="00547F7B" w:rsidRPr="008D1C68">
              <w:rPr>
                <w:rFonts w:ascii="Calibri" w:hAnsi="Calibri"/>
                <w:sz w:val="16"/>
                <w:szCs w:val="16"/>
              </w:rPr>
              <w:t xml:space="preserve">Lic. Jose </w:t>
            </w:r>
            <w:r w:rsidR="00705D9D">
              <w:rPr>
                <w:rFonts w:ascii="Calibri" w:hAnsi="Calibri"/>
                <w:sz w:val="16"/>
                <w:szCs w:val="16"/>
              </w:rPr>
              <w:t>Miguel Quicaña Cespedes.</w:t>
            </w:r>
          </w:p>
        </w:tc>
      </w:tr>
      <w:tr w:rsidR="00EA7EC8" w:rsidRPr="008D1C68" w:rsidTr="000E1D5D">
        <w:trPr>
          <w:trHeight w:val="64"/>
        </w:trPr>
        <w:tc>
          <w:tcPr>
            <w:tcW w:w="433" w:type="dxa"/>
            <w:vAlign w:val="center"/>
          </w:tcPr>
          <w:p w:rsidR="00EA7EC8" w:rsidRPr="008D1C68" w:rsidRDefault="00EA7EC8" w:rsidP="00547F7B">
            <w:pPr>
              <w:jc w:val="center"/>
              <w:rPr>
                <w:rFonts w:asciiTheme="minorHAnsi" w:hAnsiTheme="minorHAnsi" w:cstheme="minorHAnsi"/>
                <w:sz w:val="22"/>
                <w:szCs w:val="22"/>
              </w:rPr>
            </w:pPr>
          </w:p>
        </w:tc>
        <w:tc>
          <w:tcPr>
            <w:tcW w:w="3106" w:type="dxa"/>
            <w:vAlign w:val="center"/>
          </w:tcPr>
          <w:p w:rsidR="00EA7EC8" w:rsidRPr="008D1C68" w:rsidRDefault="00EA7EC8" w:rsidP="00547F7B">
            <w:pPr>
              <w:jc w:val="center"/>
              <w:rPr>
                <w:rFonts w:asciiTheme="minorHAnsi" w:hAnsiTheme="minorHAnsi" w:cstheme="minorHAnsi"/>
                <w:sz w:val="22"/>
                <w:szCs w:val="22"/>
              </w:rPr>
            </w:pPr>
          </w:p>
        </w:tc>
        <w:tc>
          <w:tcPr>
            <w:tcW w:w="2921" w:type="dxa"/>
            <w:gridSpan w:val="4"/>
            <w:vAlign w:val="center"/>
          </w:tcPr>
          <w:p w:rsidR="00EA7EC8" w:rsidRPr="008D1C68" w:rsidRDefault="00EA7EC8" w:rsidP="00547F7B">
            <w:pPr>
              <w:rPr>
                <w:rFonts w:asciiTheme="minorHAnsi" w:hAnsiTheme="minorHAnsi" w:cstheme="minorHAnsi"/>
                <w:sz w:val="22"/>
                <w:szCs w:val="22"/>
              </w:rPr>
            </w:pPr>
          </w:p>
        </w:tc>
        <w:tc>
          <w:tcPr>
            <w:tcW w:w="3534" w:type="dxa"/>
            <w:vAlign w:val="center"/>
          </w:tcPr>
          <w:p w:rsidR="00EA7EC8" w:rsidRPr="008D1C68" w:rsidRDefault="00EA7EC8" w:rsidP="00547F7B">
            <w:pPr>
              <w:rPr>
                <w:rFonts w:asciiTheme="minorHAnsi" w:hAnsiTheme="minorHAnsi" w:cstheme="minorHAnsi"/>
                <w:sz w:val="22"/>
                <w:szCs w:val="22"/>
              </w:rPr>
            </w:pPr>
          </w:p>
        </w:tc>
      </w:tr>
      <w:tr w:rsidR="00EA7EC8" w:rsidRPr="008D1C68" w:rsidTr="000E1D5D">
        <w:trPr>
          <w:trHeight w:val="370"/>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5</w:t>
            </w:r>
          </w:p>
        </w:tc>
        <w:tc>
          <w:tcPr>
            <w:tcW w:w="3106"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Presentación de Propuestas.</w:t>
            </w:r>
          </w:p>
        </w:tc>
        <w:tc>
          <w:tcPr>
            <w:tcW w:w="1393"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Fecha:</w:t>
            </w:r>
          </w:p>
          <w:p w:rsidR="00EA7EC8" w:rsidRPr="008D1C68" w:rsidRDefault="00547F7B" w:rsidP="00705D9D">
            <w:pPr>
              <w:jc w:val="center"/>
              <w:rPr>
                <w:rFonts w:asciiTheme="minorHAnsi" w:hAnsiTheme="minorHAnsi" w:cstheme="minorHAnsi"/>
                <w:b/>
                <w:sz w:val="22"/>
                <w:szCs w:val="22"/>
              </w:rPr>
            </w:pPr>
            <w:r w:rsidRPr="008D1C68">
              <w:rPr>
                <w:rFonts w:asciiTheme="minorHAnsi" w:hAnsiTheme="minorHAnsi" w:cstheme="minorHAnsi"/>
                <w:b/>
                <w:sz w:val="22"/>
                <w:szCs w:val="22"/>
              </w:rPr>
              <w:t>0</w:t>
            </w:r>
            <w:r w:rsidR="00705D9D">
              <w:rPr>
                <w:rFonts w:asciiTheme="minorHAnsi" w:hAnsiTheme="minorHAnsi" w:cstheme="minorHAnsi"/>
                <w:b/>
                <w:sz w:val="22"/>
                <w:szCs w:val="22"/>
              </w:rPr>
              <w:t>3</w:t>
            </w:r>
            <w:r w:rsidRPr="008D1C68">
              <w:rPr>
                <w:rFonts w:asciiTheme="minorHAnsi" w:hAnsiTheme="minorHAnsi" w:cstheme="minorHAnsi"/>
                <w:b/>
                <w:sz w:val="22"/>
                <w:szCs w:val="22"/>
              </w:rPr>
              <w:t>/07/2019</w:t>
            </w:r>
          </w:p>
        </w:tc>
        <w:tc>
          <w:tcPr>
            <w:tcW w:w="1528" w:type="dxa"/>
            <w:gridSpan w:val="2"/>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Hasta hora:</w:t>
            </w:r>
          </w:p>
          <w:p w:rsidR="00EA7EC8" w:rsidRPr="008D1C68" w:rsidRDefault="00547F7B" w:rsidP="00705D9D">
            <w:pPr>
              <w:jc w:val="center"/>
              <w:rPr>
                <w:rFonts w:asciiTheme="minorHAnsi" w:hAnsiTheme="minorHAnsi" w:cstheme="minorHAnsi"/>
                <w:b/>
                <w:sz w:val="22"/>
                <w:szCs w:val="22"/>
              </w:rPr>
            </w:pPr>
            <w:r w:rsidRPr="008D1C68">
              <w:rPr>
                <w:rFonts w:asciiTheme="minorHAnsi" w:hAnsiTheme="minorHAnsi" w:cstheme="minorHAnsi"/>
                <w:b/>
                <w:sz w:val="28"/>
                <w:szCs w:val="22"/>
              </w:rPr>
              <w:t>1</w:t>
            </w:r>
            <w:r w:rsidR="00705D9D">
              <w:rPr>
                <w:rFonts w:asciiTheme="minorHAnsi" w:hAnsiTheme="minorHAnsi" w:cstheme="minorHAnsi"/>
                <w:b/>
                <w:sz w:val="28"/>
                <w:szCs w:val="22"/>
              </w:rPr>
              <w:t>5</w:t>
            </w:r>
            <w:r w:rsidRPr="008D1C68">
              <w:rPr>
                <w:rFonts w:asciiTheme="minorHAnsi" w:hAnsiTheme="minorHAnsi" w:cstheme="minorHAnsi"/>
                <w:b/>
                <w:sz w:val="28"/>
                <w:szCs w:val="22"/>
              </w:rPr>
              <w:t>:00</w:t>
            </w:r>
          </w:p>
        </w:tc>
        <w:tc>
          <w:tcPr>
            <w:tcW w:w="3534" w:type="dxa"/>
          </w:tcPr>
          <w:p w:rsidR="00705D9D" w:rsidRPr="008D1C68" w:rsidRDefault="00705D9D" w:rsidP="00705D9D">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8D1C68" w:rsidRDefault="00705D9D" w:rsidP="00705D9D">
            <w:pPr>
              <w:jc w:val="both"/>
              <w:rPr>
                <w:rFonts w:asciiTheme="minorHAnsi" w:hAnsiTheme="minorHAnsi" w:cstheme="minorHAnsi"/>
                <w:sz w:val="22"/>
                <w:szCs w:val="22"/>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w:t>
            </w:r>
          </w:p>
        </w:tc>
      </w:tr>
      <w:tr w:rsidR="00EA7EC8" w:rsidRPr="008D1C68" w:rsidTr="000E1D5D">
        <w:trPr>
          <w:trHeight w:val="214"/>
        </w:trPr>
        <w:tc>
          <w:tcPr>
            <w:tcW w:w="433" w:type="dxa"/>
            <w:vAlign w:val="center"/>
          </w:tcPr>
          <w:p w:rsidR="00EA7EC8" w:rsidRPr="008D1C68" w:rsidRDefault="00EA7EC8" w:rsidP="00547F7B">
            <w:pPr>
              <w:jc w:val="center"/>
              <w:rPr>
                <w:rFonts w:asciiTheme="minorHAnsi" w:hAnsiTheme="minorHAnsi" w:cstheme="minorHAnsi"/>
                <w:sz w:val="22"/>
                <w:szCs w:val="22"/>
              </w:rPr>
            </w:pPr>
          </w:p>
        </w:tc>
        <w:tc>
          <w:tcPr>
            <w:tcW w:w="3106" w:type="dxa"/>
            <w:vAlign w:val="center"/>
          </w:tcPr>
          <w:p w:rsidR="00EA7EC8" w:rsidRPr="008D1C68" w:rsidRDefault="00EA7EC8" w:rsidP="00547F7B">
            <w:pPr>
              <w:rPr>
                <w:rFonts w:asciiTheme="minorHAnsi" w:hAnsiTheme="minorHAnsi" w:cstheme="minorHAnsi"/>
                <w:sz w:val="22"/>
                <w:szCs w:val="22"/>
              </w:rPr>
            </w:pPr>
          </w:p>
        </w:tc>
        <w:tc>
          <w:tcPr>
            <w:tcW w:w="2921" w:type="dxa"/>
            <w:gridSpan w:val="4"/>
            <w:vAlign w:val="center"/>
          </w:tcPr>
          <w:p w:rsidR="00EA7EC8" w:rsidRPr="008D1C68" w:rsidRDefault="00EA7EC8" w:rsidP="00547F7B">
            <w:pPr>
              <w:jc w:val="center"/>
              <w:rPr>
                <w:rFonts w:asciiTheme="minorHAnsi" w:hAnsiTheme="minorHAnsi" w:cstheme="minorHAnsi"/>
                <w:sz w:val="22"/>
                <w:szCs w:val="22"/>
              </w:rPr>
            </w:pPr>
          </w:p>
        </w:tc>
        <w:tc>
          <w:tcPr>
            <w:tcW w:w="3534" w:type="dxa"/>
          </w:tcPr>
          <w:p w:rsidR="00EA7EC8" w:rsidRPr="008D1C68" w:rsidRDefault="00EA7EC8" w:rsidP="00547F7B">
            <w:pPr>
              <w:jc w:val="both"/>
              <w:rPr>
                <w:rFonts w:asciiTheme="minorHAnsi" w:hAnsiTheme="minorHAnsi" w:cstheme="minorHAnsi"/>
                <w:sz w:val="22"/>
                <w:szCs w:val="22"/>
              </w:rPr>
            </w:pPr>
          </w:p>
        </w:tc>
      </w:tr>
      <w:tr w:rsidR="00EA7EC8" w:rsidRPr="008D1C68" w:rsidTr="000E1D5D">
        <w:trPr>
          <w:trHeight w:val="416"/>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6</w:t>
            </w:r>
          </w:p>
        </w:tc>
        <w:tc>
          <w:tcPr>
            <w:tcW w:w="3106" w:type="dxa"/>
            <w:vAlign w:val="center"/>
          </w:tcPr>
          <w:p w:rsidR="00EA7EC8" w:rsidRPr="008D1C68" w:rsidRDefault="00EA7EC8" w:rsidP="00547F7B">
            <w:pPr>
              <w:jc w:val="both"/>
              <w:rPr>
                <w:rFonts w:asciiTheme="minorHAnsi" w:hAnsiTheme="minorHAnsi" w:cstheme="minorHAnsi"/>
                <w:sz w:val="22"/>
                <w:szCs w:val="22"/>
              </w:rPr>
            </w:pPr>
            <w:r w:rsidRPr="008D1C68">
              <w:rPr>
                <w:rFonts w:asciiTheme="minorHAnsi" w:hAnsiTheme="minorHAnsi" w:cstheme="minorHAnsi"/>
                <w:sz w:val="22"/>
                <w:szCs w:val="22"/>
              </w:rPr>
              <w:t>Apertura de Propuestas.</w:t>
            </w:r>
          </w:p>
        </w:tc>
        <w:tc>
          <w:tcPr>
            <w:tcW w:w="1345"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Fecha:</w:t>
            </w:r>
          </w:p>
          <w:p w:rsidR="00EA7EC8" w:rsidRPr="008D1C68" w:rsidRDefault="008D1C68" w:rsidP="00705D9D">
            <w:pPr>
              <w:jc w:val="center"/>
              <w:rPr>
                <w:rFonts w:asciiTheme="minorHAnsi" w:hAnsiTheme="minorHAnsi" w:cstheme="minorHAnsi"/>
                <w:sz w:val="22"/>
                <w:szCs w:val="22"/>
              </w:rPr>
            </w:pPr>
            <w:r w:rsidRPr="008D1C68">
              <w:rPr>
                <w:rFonts w:asciiTheme="minorHAnsi" w:hAnsiTheme="minorHAnsi" w:cstheme="minorHAnsi"/>
                <w:sz w:val="22"/>
                <w:szCs w:val="22"/>
              </w:rPr>
              <w:t>0</w:t>
            </w:r>
            <w:r w:rsidR="00705D9D">
              <w:rPr>
                <w:rFonts w:asciiTheme="minorHAnsi" w:hAnsiTheme="minorHAnsi" w:cstheme="minorHAnsi"/>
                <w:sz w:val="22"/>
                <w:szCs w:val="22"/>
              </w:rPr>
              <w:t>3</w:t>
            </w:r>
            <w:r w:rsidRPr="008D1C68">
              <w:rPr>
                <w:rFonts w:asciiTheme="minorHAnsi" w:hAnsiTheme="minorHAnsi" w:cstheme="minorHAnsi"/>
                <w:sz w:val="22"/>
                <w:szCs w:val="22"/>
              </w:rPr>
              <w:t>/07/2019</w:t>
            </w:r>
          </w:p>
        </w:tc>
        <w:tc>
          <w:tcPr>
            <w:tcW w:w="1576" w:type="dxa"/>
            <w:gridSpan w:val="3"/>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Hora:</w:t>
            </w:r>
          </w:p>
          <w:p w:rsidR="00EA7EC8" w:rsidRPr="008D1C68" w:rsidRDefault="008D1C68" w:rsidP="00705D9D">
            <w:pPr>
              <w:jc w:val="center"/>
              <w:rPr>
                <w:rFonts w:asciiTheme="minorHAnsi" w:hAnsiTheme="minorHAnsi" w:cstheme="minorHAnsi"/>
                <w:sz w:val="22"/>
                <w:szCs w:val="22"/>
              </w:rPr>
            </w:pPr>
            <w:r w:rsidRPr="008D1C68">
              <w:rPr>
                <w:rFonts w:asciiTheme="minorHAnsi" w:hAnsiTheme="minorHAnsi" w:cstheme="minorHAnsi"/>
                <w:sz w:val="22"/>
                <w:szCs w:val="22"/>
              </w:rPr>
              <w:t>1</w:t>
            </w:r>
            <w:r w:rsidR="00705D9D">
              <w:rPr>
                <w:rFonts w:asciiTheme="minorHAnsi" w:hAnsiTheme="minorHAnsi" w:cstheme="minorHAnsi"/>
                <w:sz w:val="22"/>
                <w:szCs w:val="22"/>
              </w:rPr>
              <w:t>5</w:t>
            </w:r>
            <w:r w:rsidRPr="008D1C68">
              <w:rPr>
                <w:rFonts w:asciiTheme="minorHAnsi" w:hAnsiTheme="minorHAnsi" w:cstheme="minorHAnsi"/>
                <w:sz w:val="22"/>
                <w:szCs w:val="22"/>
              </w:rPr>
              <w:t>:30</w:t>
            </w:r>
          </w:p>
        </w:tc>
        <w:tc>
          <w:tcPr>
            <w:tcW w:w="3534" w:type="dxa"/>
            <w:vAlign w:val="center"/>
          </w:tcPr>
          <w:p w:rsidR="00705D9D" w:rsidRPr="008D1C68" w:rsidRDefault="00705D9D" w:rsidP="00705D9D">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8D1C68" w:rsidRDefault="00705D9D" w:rsidP="00705D9D">
            <w:pPr>
              <w:jc w:val="both"/>
              <w:rPr>
                <w:rFonts w:asciiTheme="minorHAnsi" w:hAnsiTheme="minorHAnsi" w:cstheme="minorHAnsi"/>
                <w:sz w:val="22"/>
                <w:szCs w:val="22"/>
                <w:lang w:val="es-BO"/>
              </w:rPr>
            </w:pPr>
            <w:r w:rsidRPr="008D1C68">
              <w:rPr>
                <w:rFonts w:ascii="Calibri" w:hAnsi="Calibri"/>
                <w:b/>
                <w:sz w:val="16"/>
                <w:szCs w:val="16"/>
              </w:rPr>
              <w:t>Responsable:</w:t>
            </w:r>
            <w:r w:rsidRPr="008D1C68">
              <w:rPr>
                <w:rFonts w:ascii="Calibri" w:hAnsi="Calibri"/>
                <w:sz w:val="16"/>
                <w:szCs w:val="16"/>
              </w:rPr>
              <w:t xml:space="preserve"> Lic. Jose </w:t>
            </w:r>
            <w:r>
              <w:rPr>
                <w:rFonts w:ascii="Calibri" w:hAnsi="Calibri"/>
                <w:sz w:val="16"/>
                <w:szCs w:val="16"/>
              </w:rPr>
              <w:t>Miguel Quicaña Cespedes.</w:t>
            </w:r>
          </w:p>
        </w:tc>
      </w:tr>
      <w:tr w:rsidR="00EA7EC8" w:rsidRPr="008D1C68" w:rsidTr="000E1D5D">
        <w:trPr>
          <w:trHeight w:val="246"/>
        </w:trPr>
        <w:tc>
          <w:tcPr>
            <w:tcW w:w="433" w:type="dxa"/>
            <w:vAlign w:val="center"/>
          </w:tcPr>
          <w:p w:rsidR="00EA7EC8" w:rsidRPr="008D1C68" w:rsidRDefault="00EA7EC8" w:rsidP="00547F7B">
            <w:pPr>
              <w:jc w:val="center"/>
              <w:rPr>
                <w:rFonts w:asciiTheme="minorHAnsi" w:hAnsiTheme="minorHAnsi" w:cstheme="minorHAnsi"/>
                <w:sz w:val="22"/>
                <w:szCs w:val="22"/>
              </w:rPr>
            </w:pPr>
          </w:p>
        </w:tc>
        <w:tc>
          <w:tcPr>
            <w:tcW w:w="3106" w:type="dxa"/>
            <w:vAlign w:val="center"/>
          </w:tcPr>
          <w:p w:rsidR="00EA7EC8" w:rsidRPr="008D1C68" w:rsidRDefault="00EA7EC8" w:rsidP="00547F7B">
            <w:pPr>
              <w:rPr>
                <w:rFonts w:asciiTheme="minorHAnsi" w:hAnsiTheme="minorHAnsi" w:cstheme="minorHAnsi"/>
                <w:sz w:val="22"/>
                <w:szCs w:val="22"/>
              </w:rPr>
            </w:pPr>
          </w:p>
        </w:tc>
        <w:tc>
          <w:tcPr>
            <w:tcW w:w="2921" w:type="dxa"/>
            <w:gridSpan w:val="4"/>
            <w:vAlign w:val="center"/>
          </w:tcPr>
          <w:p w:rsidR="00EA7EC8" w:rsidRPr="008D1C68" w:rsidRDefault="00EA7EC8" w:rsidP="00547F7B">
            <w:pPr>
              <w:jc w:val="center"/>
              <w:rPr>
                <w:rFonts w:asciiTheme="minorHAnsi" w:hAnsiTheme="minorHAnsi" w:cstheme="minorHAnsi"/>
                <w:sz w:val="22"/>
                <w:szCs w:val="22"/>
              </w:rPr>
            </w:pPr>
          </w:p>
        </w:tc>
        <w:tc>
          <w:tcPr>
            <w:tcW w:w="3534" w:type="dxa"/>
            <w:vAlign w:val="center"/>
          </w:tcPr>
          <w:p w:rsidR="00EA7EC8" w:rsidRPr="008D1C68" w:rsidRDefault="00EA7EC8" w:rsidP="00547F7B">
            <w:pPr>
              <w:rPr>
                <w:rFonts w:asciiTheme="minorHAnsi" w:hAnsiTheme="minorHAnsi" w:cstheme="minorHAnsi"/>
                <w:sz w:val="22"/>
                <w:szCs w:val="22"/>
              </w:rPr>
            </w:pPr>
          </w:p>
        </w:tc>
      </w:tr>
      <w:tr w:rsidR="00EA7EC8" w:rsidRPr="008D1C68" w:rsidTr="000E1D5D">
        <w:trPr>
          <w:trHeight w:val="246"/>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7</w:t>
            </w:r>
          </w:p>
        </w:tc>
        <w:tc>
          <w:tcPr>
            <w:tcW w:w="3106"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Adjudicación o Declaratoria desierta</w:t>
            </w:r>
          </w:p>
        </w:tc>
        <w:tc>
          <w:tcPr>
            <w:tcW w:w="2921" w:type="dxa"/>
            <w:gridSpan w:val="4"/>
            <w:vAlign w:val="center"/>
          </w:tcPr>
          <w:p w:rsidR="00EA7EC8" w:rsidRPr="008D1C68" w:rsidRDefault="00EA7EC8" w:rsidP="008D1C68">
            <w:pPr>
              <w:jc w:val="both"/>
              <w:rPr>
                <w:rFonts w:asciiTheme="minorHAnsi" w:hAnsiTheme="minorHAnsi" w:cstheme="minorHAnsi"/>
                <w:szCs w:val="22"/>
              </w:rPr>
            </w:pPr>
            <w:r w:rsidRPr="008D1C68">
              <w:rPr>
                <w:rFonts w:asciiTheme="minorHAnsi" w:hAnsiTheme="minorHAnsi" w:cstheme="minorHAnsi"/>
                <w:szCs w:val="22"/>
              </w:rPr>
              <w:t xml:space="preserve">Fecha Estimada: </w:t>
            </w:r>
            <w:r w:rsidR="008D1C68" w:rsidRPr="008D1C68">
              <w:rPr>
                <w:rFonts w:asciiTheme="minorHAnsi" w:hAnsiTheme="minorHAnsi" w:cstheme="minorHAnsi"/>
                <w:szCs w:val="22"/>
              </w:rPr>
              <w:t>17/07/2019</w:t>
            </w:r>
          </w:p>
        </w:tc>
        <w:tc>
          <w:tcPr>
            <w:tcW w:w="3534" w:type="dxa"/>
            <w:vAlign w:val="center"/>
          </w:tcPr>
          <w:p w:rsidR="00EA7EC8" w:rsidRPr="008D1C68" w:rsidRDefault="00EA7EC8" w:rsidP="00547F7B">
            <w:pPr>
              <w:rPr>
                <w:rFonts w:asciiTheme="minorHAnsi" w:hAnsiTheme="minorHAnsi" w:cstheme="minorHAnsi"/>
                <w:sz w:val="18"/>
                <w:szCs w:val="18"/>
                <w:lang w:val="es-BO"/>
              </w:rPr>
            </w:pPr>
            <w:r w:rsidRPr="008D1C68">
              <w:rPr>
                <w:rFonts w:asciiTheme="minorHAnsi" w:hAnsiTheme="minorHAnsi" w:cstheme="minorHAnsi"/>
                <w:sz w:val="18"/>
                <w:szCs w:val="18"/>
                <w:lang w:val="es-BO"/>
              </w:rPr>
              <w:t xml:space="preserve">Página web de YPFB: </w:t>
            </w:r>
            <w:hyperlink r:id="rId12" w:history="1">
              <w:r w:rsidR="00705D9D" w:rsidRPr="00B56747">
                <w:rPr>
                  <w:rStyle w:val="Hipervnculo"/>
                  <w:rFonts w:asciiTheme="minorHAnsi" w:hAnsiTheme="minorHAnsi" w:cstheme="minorHAnsi"/>
                  <w:sz w:val="18"/>
                  <w:szCs w:val="18"/>
                  <w:lang w:val="es-BO"/>
                </w:rPr>
                <w:t>www.ypfb.gob.bo</w:t>
              </w:r>
            </w:hyperlink>
            <w:r w:rsidR="00705D9D">
              <w:rPr>
                <w:rStyle w:val="Hipervnculo"/>
                <w:rFonts w:asciiTheme="minorHAnsi" w:hAnsiTheme="minorHAnsi" w:cstheme="minorHAnsi"/>
                <w:color w:val="auto"/>
                <w:sz w:val="18"/>
                <w:szCs w:val="18"/>
                <w:lang w:val="es-BO"/>
              </w:rPr>
              <w:t xml:space="preserve">; </w:t>
            </w:r>
            <w:r w:rsidRPr="008D1C68">
              <w:rPr>
                <w:rFonts w:asciiTheme="minorHAnsi" w:hAnsiTheme="minorHAnsi" w:cstheme="minorHAnsi"/>
                <w:sz w:val="18"/>
                <w:szCs w:val="18"/>
                <w:lang w:val="es-BO"/>
              </w:rPr>
              <w:t xml:space="preserve">  </w:t>
            </w:r>
          </w:p>
        </w:tc>
      </w:tr>
      <w:tr w:rsidR="00EA7EC8" w:rsidRPr="008D1C68" w:rsidTr="000E1D5D">
        <w:trPr>
          <w:trHeight w:val="246"/>
        </w:trPr>
        <w:tc>
          <w:tcPr>
            <w:tcW w:w="433" w:type="dxa"/>
            <w:vAlign w:val="center"/>
          </w:tcPr>
          <w:p w:rsidR="00EA7EC8" w:rsidRPr="008D1C68" w:rsidRDefault="00EA7EC8" w:rsidP="00547F7B">
            <w:pPr>
              <w:jc w:val="center"/>
              <w:rPr>
                <w:rFonts w:asciiTheme="minorHAnsi" w:hAnsiTheme="minorHAnsi" w:cstheme="minorHAnsi"/>
                <w:sz w:val="22"/>
                <w:szCs w:val="22"/>
              </w:rPr>
            </w:pPr>
          </w:p>
        </w:tc>
        <w:tc>
          <w:tcPr>
            <w:tcW w:w="3106" w:type="dxa"/>
            <w:vAlign w:val="center"/>
          </w:tcPr>
          <w:p w:rsidR="00EA7EC8" w:rsidRPr="008D1C68" w:rsidRDefault="00EA7EC8" w:rsidP="00547F7B">
            <w:pPr>
              <w:rPr>
                <w:rFonts w:asciiTheme="minorHAnsi" w:hAnsiTheme="minorHAnsi" w:cstheme="minorHAnsi"/>
                <w:sz w:val="22"/>
                <w:szCs w:val="22"/>
              </w:rPr>
            </w:pPr>
          </w:p>
        </w:tc>
        <w:tc>
          <w:tcPr>
            <w:tcW w:w="2921" w:type="dxa"/>
            <w:gridSpan w:val="4"/>
            <w:vAlign w:val="center"/>
          </w:tcPr>
          <w:p w:rsidR="00EA7EC8" w:rsidRPr="008D1C68" w:rsidRDefault="00EA7EC8" w:rsidP="00547F7B">
            <w:pPr>
              <w:jc w:val="center"/>
              <w:rPr>
                <w:rFonts w:asciiTheme="minorHAnsi" w:hAnsiTheme="minorHAnsi" w:cstheme="minorHAnsi"/>
                <w:sz w:val="22"/>
                <w:szCs w:val="22"/>
              </w:rPr>
            </w:pPr>
          </w:p>
        </w:tc>
        <w:tc>
          <w:tcPr>
            <w:tcW w:w="3534" w:type="dxa"/>
            <w:vAlign w:val="center"/>
          </w:tcPr>
          <w:p w:rsidR="00EA7EC8" w:rsidRPr="008D1C68" w:rsidRDefault="00EA7EC8" w:rsidP="00547F7B">
            <w:pPr>
              <w:rPr>
                <w:rFonts w:asciiTheme="minorHAnsi" w:hAnsiTheme="minorHAnsi" w:cstheme="minorHAnsi"/>
                <w:sz w:val="22"/>
                <w:szCs w:val="22"/>
                <w:lang w:val="es-BO"/>
              </w:rPr>
            </w:pPr>
          </w:p>
        </w:tc>
      </w:tr>
      <w:tr w:rsidR="008D1C68" w:rsidRPr="008D1C68" w:rsidTr="000E1D5D">
        <w:trPr>
          <w:trHeight w:val="295"/>
        </w:trPr>
        <w:tc>
          <w:tcPr>
            <w:tcW w:w="433" w:type="dxa"/>
            <w:vAlign w:val="center"/>
          </w:tcPr>
          <w:p w:rsidR="00EA7EC8" w:rsidRPr="008D1C68" w:rsidRDefault="00EA7EC8" w:rsidP="00547F7B">
            <w:pPr>
              <w:jc w:val="center"/>
              <w:rPr>
                <w:rFonts w:asciiTheme="minorHAnsi" w:hAnsiTheme="minorHAnsi" w:cstheme="minorHAnsi"/>
                <w:sz w:val="22"/>
                <w:szCs w:val="22"/>
              </w:rPr>
            </w:pPr>
            <w:r w:rsidRPr="008D1C68">
              <w:rPr>
                <w:rFonts w:asciiTheme="minorHAnsi" w:hAnsiTheme="minorHAnsi" w:cstheme="minorHAnsi"/>
                <w:sz w:val="22"/>
                <w:szCs w:val="22"/>
              </w:rPr>
              <w:t>8</w:t>
            </w:r>
          </w:p>
        </w:tc>
        <w:tc>
          <w:tcPr>
            <w:tcW w:w="3106" w:type="dxa"/>
            <w:vAlign w:val="center"/>
          </w:tcPr>
          <w:p w:rsidR="00EA7EC8" w:rsidRPr="008D1C68" w:rsidRDefault="00EA7EC8" w:rsidP="00547F7B">
            <w:pPr>
              <w:rPr>
                <w:rFonts w:asciiTheme="minorHAnsi" w:hAnsiTheme="minorHAnsi" w:cstheme="minorHAnsi"/>
                <w:sz w:val="22"/>
                <w:szCs w:val="22"/>
              </w:rPr>
            </w:pPr>
            <w:r w:rsidRPr="008D1C68">
              <w:rPr>
                <w:rFonts w:asciiTheme="minorHAnsi" w:hAnsiTheme="minorHAnsi" w:cstheme="minorHAnsi"/>
                <w:sz w:val="22"/>
                <w:szCs w:val="22"/>
              </w:rPr>
              <w:t xml:space="preserve">Firma de Contrato/Orden de Compra </w:t>
            </w:r>
          </w:p>
        </w:tc>
        <w:tc>
          <w:tcPr>
            <w:tcW w:w="6455" w:type="dxa"/>
            <w:gridSpan w:val="5"/>
            <w:vAlign w:val="center"/>
          </w:tcPr>
          <w:p w:rsidR="00EA7EC8" w:rsidRPr="008D1C68" w:rsidRDefault="00EA7EC8" w:rsidP="008D1C68">
            <w:pPr>
              <w:jc w:val="both"/>
              <w:rPr>
                <w:rFonts w:asciiTheme="minorHAnsi" w:hAnsiTheme="minorHAnsi" w:cstheme="minorHAnsi"/>
                <w:sz w:val="22"/>
                <w:szCs w:val="22"/>
              </w:rPr>
            </w:pPr>
            <w:r w:rsidRPr="008D1C68">
              <w:rPr>
                <w:rFonts w:asciiTheme="minorHAnsi" w:hAnsiTheme="minorHAnsi" w:cstheme="minorHAnsi"/>
                <w:sz w:val="22"/>
                <w:szCs w:val="22"/>
              </w:rPr>
              <w:t xml:space="preserve">Fecha Estimada: </w:t>
            </w:r>
            <w:r w:rsidR="008D1C68" w:rsidRPr="008D1C68">
              <w:rPr>
                <w:rFonts w:asciiTheme="minorHAnsi" w:hAnsiTheme="minorHAnsi" w:cstheme="minorHAnsi"/>
                <w:sz w:val="22"/>
                <w:szCs w:val="22"/>
              </w:rPr>
              <w:t>09/08/2019</w:t>
            </w:r>
          </w:p>
        </w:tc>
      </w:tr>
    </w:tbl>
    <w:p w:rsidR="00855E15" w:rsidRDefault="00855E15"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p w:rsidR="00705D9D" w:rsidRDefault="00705D9D" w:rsidP="00547F7B">
      <w:pPr>
        <w:rPr>
          <w:rFonts w:asciiTheme="minorHAnsi" w:hAnsiTheme="minorHAnsi" w:cstheme="minorHAnsi"/>
          <w:sz w:val="22"/>
          <w:szCs w:val="22"/>
        </w:rPr>
      </w:pPr>
    </w:p>
    <w:p w:rsidR="00705D9D" w:rsidRDefault="00705D9D" w:rsidP="00547F7B">
      <w:pPr>
        <w:rPr>
          <w:rFonts w:asciiTheme="minorHAnsi" w:hAnsiTheme="minorHAnsi" w:cstheme="minorHAnsi"/>
          <w:sz w:val="22"/>
          <w:szCs w:val="22"/>
        </w:rPr>
      </w:pPr>
    </w:p>
    <w:p w:rsidR="00705D9D" w:rsidRDefault="00705D9D"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8D1C68">
            <w:pPr>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PRECIO REFERENCIAL DE ACUERDO A LA MONEDA ESTABLECIDA EN EL PROCESO DE CONTRATACIÓN</w:t>
            </w:r>
          </w:p>
        </w:tc>
      </w:tr>
      <w:tr w:rsidR="002E3633" w:rsidRPr="006F470A" w:rsidTr="008D1C6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8D1C68">
              <w:rPr>
                <w:rFonts w:asciiTheme="minorHAnsi" w:hAnsiTheme="minorHAnsi" w:cstheme="minorHAnsi"/>
                <w:b/>
                <w:bCs/>
                <w:color w:val="000000"/>
                <w:lang w:val="es-BO" w:eastAsia="es-BO"/>
              </w:rPr>
              <w:t xml:space="preserve"> DE 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p w:rsidR="00705D9D" w:rsidRPr="006F470A" w:rsidRDefault="00705D9D" w:rsidP="00547F7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547F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705D9D" w:rsidRPr="006F470A" w:rsidRDefault="00705D9D" w:rsidP="00547F7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w:t>
            </w:r>
          </w:p>
        </w:tc>
      </w:tr>
      <w:tr w:rsidR="002E3633" w:rsidRPr="006F470A" w:rsidTr="008D1C6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8D1C68" w:rsidP="00547F7B">
            <w:pPr>
              <w:rPr>
                <w:rFonts w:asciiTheme="minorHAnsi" w:hAnsiTheme="minorHAnsi" w:cstheme="minorHAnsi"/>
                <w:color w:val="000000"/>
                <w:lang w:val="es-BO" w:eastAsia="es-BO"/>
              </w:rPr>
            </w:pPr>
            <w:r>
              <w:rPr>
                <w:rFonts w:asciiTheme="minorHAnsi" w:hAnsiTheme="minorHAnsi" w:cstheme="minorHAnsi"/>
                <w:color w:val="000000"/>
                <w:lang w:val="es-BO" w:eastAsia="es-BO"/>
              </w:rPr>
              <w:t>TUBERIA DE ACERO NEGRO 3”</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98.436</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16,28</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1.602.538,08</w:t>
            </w:r>
          </w:p>
        </w:tc>
      </w:tr>
      <w:tr w:rsidR="00546FAF" w:rsidRPr="006F470A" w:rsidTr="008D1C6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6F470A" w:rsidRDefault="008D1C68" w:rsidP="00547F7B">
            <w:pPr>
              <w:rPr>
                <w:rFonts w:asciiTheme="minorHAnsi" w:hAnsiTheme="minorHAnsi" w:cstheme="minorHAnsi"/>
                <w:color w:val="000000"/>
                <w:lang w:val="es-BO" w:eastAsia="es-BO"/>
              </w:rPr>
            </w:pPr>
            <w:r>
              <w:rPr>
                <w:rFonts w:asciiTheme="minorHAnsi" w:hAnsiTheme="minorHAnsi" w:cstheme="minorHAnsi"/>
                <w:color w:val="000000"/>
                <w:lang w:val="es-BO" w:eastAsia="es-BO"/>
              </w:rPr>
              <w:t>TUBERIA DE ACERO NEGRO 4”</w:t>
            </w:r>
          </w:p>
        </w:tc>
        <w:tc>
          <w:tcPr>
            <w:tcW w:w="1309" w:type="dxa"/>
            <w:tcBorders>
              <w:top w:val="nil"/>
              <w:left w:val="nil"/>
              <w:bottom w:val="single" w:sz="8" w:space="0" w:color="auto"/>
              <w:right w:val="single" w:sz="4" w:space="0" w:color="auto"/>
            </w:tcBorders>
            <w:shd w:val="clear" w:color="auto" w:fill="auto"/>
            <w:noWrap/>
            <w:vAlign w:val="center"/>
          </w:tcPr>
          <w:p w:rsidR="00546FAF"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88.692</w:t>
            </w:r>
          </w:p>
        </w:tc>
        <w:tc>
          <w:tcPr>
            <w:tcW w:w="1457" w:type="dxa"/>
            <w:tcBorders>
              <w:top w:val="nil"/>
              <w:left w:val="nil"/>
              <w:bottom w:val="single" w:sz="8" w:space="0" w:color="auto"/>
              <w:right w:val="single" w:sz="8" w:space="0" w:color="auto"/>
            </w:tcBorders>
            <w:shd w:val="clear" w:color="auto" w:fill="auto"/>
            <w:vAlign w:val="center"/>
          </w:tcPr>
          <w:p w:rsidR="00546FAF"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22,58</w:t>
            </w:r>
          </w:p>
        </w:tc>
        <w:tc>
          <w:tcPr>
            <w:tcW w:w="1951" w:type="dxa"/>
            <w:tcBorders>
              <w:top w:val="nil"/>
              <w:left w:val="nil"/>
              <w:bottom w:val="single" w:sz="8" w:space="0" w:color="auto"/>
              <w:right w:val="single" w:sz="8" w:space="0" w:color="auto"/>
            </w:tcBorders>
            <w:shd w:val="clear" w:color="auto" w:fill="auto"/>
            <w:noWrap/>
            <w:vAlign w:val="center"/>
          </w:tcPr>
          <w:p w:rsidR="00546FAF"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2.002.665,36</w:t>
            </w:r>
          </w:p>
        </w:tc>
      </w:tr>
      <w:tr w:rsidR="008D1C68" w:rsidRPr="006F470A" w:rsidTr="008D1C6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8D1C68" w:rsidRPr="006F470A" w:rsidRDefault="008D1C68" w:rsidP="00547F7B">
            <w:pPr>
              <w:rPr>
                <w:rFonts w:asciiTheme="minorHAnsi" w:hAnsiTheme="minorHAnsi" w:cstheme="minorHAnsi"/>
                <w:color w:val="000000"/>
                <w:lang w:val="es-BO" w:eastAsia="es-BO"/>
              </w:rPr>
            </w:pPr>
            <w:r>
              <w:rPr>
                <w:rFonts w:asciiTheme="minorHAnsi" w:hAnsiTheme="minorHAnsi" w:cstheme="minorHAnsi"/>
                <w:color w:val="000000"/>
                <w:lang w:val="es-BO" w:eastAsia="es-BO"/>
              </w:rPr>
              <w:t>TUBERIA DE ACERO NEGRO 6”</w:t>
            </w:r>
          </w:p>
        </w:tc>
        <w:tc>
          <w:tcPr>
            <w:tcW w:w="1309" w:type="dxa"/>
            <w:tcBorders>
              <w:top w:val="nil"/>
              <w:left w:val="nil"/>
              <w:bottom w:val="single" w:sz="8" w:space="0" w:color="auto"/>
              <w:right w:val="single" w:sz="4" w:space="0" w:color="auto"/>
            </w:tcBorders>
            <w:shd w:val="clear" w:color="auto" w:fill="auto"/>
            <w:noWrap/>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77.280</w:t>
            </w:r>
          </w:p>
        </w:tc>
        <w:tc>
          <w:tcPr>
            <w:tcW w:w="1457" w:type="dxa"/>
            <w:tcBorders>
              <w:top w:val="nil"/>
              <w:left w:val="nil"/>
              <w:bottom w:val="single" w:sz="8" w:space="0" w:color="auto"/>
              <w:right w:val="single" w:sz="8" w:space="0" w:color="auto"/>
            </w:tcBorders>
            <w:shd w:val="clear" w:color="auto" w:fill="auto"/>
            <w:vAlign w:val="center"/>
          </w:tcPr>
          <w:p w:rsidR="008D1C68"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40,77</w:t>
            </w:r>
          </w:p>
        </w:tc>
        <w:tc>
          <w:tcPr>
            <w:tcW w:w="1951" w:type="dxa"/>
            <w:tcBorders>
              <w:top w:val="nil"/>
              <w:left w:val="nil"/>
              <w:bottom w:val="single" w:sz="8" w:space="0" w:color="auto"/>
              <w:right w:val="single" w:sz="8" w:space="0" w:color="auto"/>
            </w:tcBorders>
            <w:shd w:val="clear" w:color="auto" w:fill="auto"/>
            <w:noWrap/>
            <w:vAlign w:val="center"/>
          </w:tcPr>
          <w:p w:rsidR="008D1C68"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3.150.705,60</w:t>
            </w:r>
          </w:p>
        </w:tc>
      </w:tr>
      <w:tr w:rsidR="008D1C68" w:rsidRPr="006F470A" w:rsidTr="008D1C6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8D1C68" w:rsidRPr="006F470A" w:rsidRDefault="008D1C68" w:rsidP="00547F7B">
            <w:pPr>
              <w:rPr>
                <w:rFonts w:asciiTheme="minorHAnsi" w:hAnsiTheme="minorHAnsi" w:cstheme="minorHAnsi"/>
                <w:color w:val="000000"/>
                <w:lang w:val="es-BO" w:eastAsia="es-BO"/>
              </w:rPr>
            </w:pPr>
            <w:r>
              <w:rPr>
                <w:rFonts w:asciiTheme="minorHAnsi" w:hAnsiTheme="minorHAnsi" w:cstheme="minorHAnsi"/>
                <w:color w:val="000000"/>
                <w:lang w:val="es-BO" w:eastAsia="es-BO"/>
              </w:rPr>
              <w:t>TUBERIA DE ACERO NEGRO 8”</w:t>
            </w:r>
          </w:p>
        </w:tc>
        <w:tc>
          <w:tcPr>
            <w:tcW w:w="1309" w:type="dxa"/>
            <w:tcBorders>
              <w:top w:val="nil"/>
              <w:left w:val="nil"/>
              <w:bottom w:val="single" w:sz="8" w:space="0" w:color="auto"/>
              <w:right w:val="single" w:sz="4" w:space="0" w:color="auto"/>
            </w:tcBorders>
            <w:shd w:val="clear" w:color="auto" w:fill="auto"/>
            <w:noWrap/>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8D1C68" w:rsidRPr="006F470A" w:rsidRDefault="008D1C68" w:rsidP="00547F7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26.304</w:t>
            </w:r>
          </w:p>
        </w:tc>
        <w:tc>
          <w:tcPr>
            <w:tcW w:w="1457" w:type="dxa"/>
            <w:tcBorders>
              <w:top w:val="nil"/>
              <w:left w:val="nil"/>
              <w:bottom w:val="single" w:sz="8" w:space="0" w:color="auto"/>
              <w:right w:val="single" w:sz="8" w:space="0" w:color="auto"/>
            </w:tcBorders>
            <w:shd w:val="clear" w:color="auto" w:fill="auto"/>
            <w:vAlign w:val="center"/>
          </w:tcPr>
          <w:p w:rsidR="008D1C68"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54,46</w:t>
            </w:r>
          </w:p>
        </w:tc>
        <w:tc>
          <w:tcPr>
            <w:tcW w:w="1951" w:type="dxa"/>
            <w:tcBorders>
              <w:top w:val="nil"/>
              <w:left w:val="nil"/>
              <w:bottom w:val="single" w:sz="8" w:space="0" w:color="auto"/>
              <w:right w:val="single" w:sz="8" w:space="0" w:color="auto"/>
            </w:tcBorders>
            <w:shd w:val="clear" w:color="auto" w:fill="auto"/>
            <w:noWrap/>
            <w:vAlign w:val="center"/>
          </w:tcPr>
          <w:p w:rsidR="008D1C68" w:rsidRPr="006F470A" w:rsidRDefault="008D1C68" w:rsidP="00547F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1.432.515,84</w:t>
            </w:r>
          </w:p>
        </w:tc>
      </w:tr>
      <w:tr w:rsidR="00103622" w:rsidRPr="006F470A" w:rsidTr="008D1C6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547F7B">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8D1C68" w:rsidRDefault="008D1C68" w:rsidP="00547F7B">
            <w:pPr>
              <w:jc w:val="right"/>
              <w:rPr>
                <w:rFonts w:asciiTheme="minorHAnsi" w:hAnsiTheme="minorHAnsi" w:cstheme="minorHAnsi"/>
                <w:b/>
                <w:color w:val="000000"/>
                <w:lang w:val="es-BO" w:eastAsia="es-BO"/>
              </w:rPr>
            </w:pPr>
            <w:r w:rsidRPr="008D1C68">
              <w:rPr>
                <w:rFonts w:asciiTheme="minorHAnsi" w:hAnsiTheme="minorHAnsi" w:cstheme="minorHAnsi"/>
                <w:b/>
                <w:color w:val="000000"/>
                <w:lang w:val="es-BO" w:eastAsia="es-BO"/>
              </w:rPr>
              <w:t>8.188.424,88</w:t>
            </w:r>
          </w:p>
        </w:tc>
      </w:tr>
    </w:tbl>
    <w:p w:rsidR="00103622" w:rsidRPr="006F470A" w:rsidRDefault="00103622" w:rsidP="00547F7B">
      <w:pPr>
        <w:jc w:val="center"/>
        <w:rPr>
          <w:rFonts w:asciiTheme="minorHAnsi" w:hAnsiTheme="minorHAnsi" w:cstheme="minorHAnsi"/>
          <w:b/>
          <w:sz w:val="22"/>
          <w:szCs w:val="22"/>
        </w:rPr>
      </w:pPr>
    </w:p>
    <w:p w:rsidR="00CD7DE0" w:rsidRPr="006F470A" w:rsidRDefault="00CD7DE0" w:rsidP="00547F7B">
      <w:pPr>
        <w:rPr>
          <w:rFonts w:asciiTheme="minorHAnsi" w:hAnsiTheme="minorHAnsi" w:cstheme="minorHAnsi"/>
          <w:b/>
          <w:sz w:val="22"/>
          <w:szCs w:val="22"/>
        </w:rPr>
      </w:pPr>
    </w:p>
    <w:p w:rsidR="00103622" w:rsidRPr="006F470A" w:rsidRDefault="00103622" w:rsidP="00547F7B">
      <w:pPr>
        <w:jc w:val="center"/>
        <w:rPr>
          <w:rFonts w:asciiTheme="minorHAnsi" w:hAnsiTheme="minorHAnsi" w:cstheme="minorHAnsi"/>
          <w:b/>
          <w:sz w:val="22"/>
          <w:szCs w:val="22"/>
        </w:rPr>
      </w:pPr>
    </w:p>
    <w:p w:rsidR="00435ECD" w:rsidRPr="006F470A" w:rsidRDefault="00435ECD" w:rsidP="00547F7B">
      <w:pPr>
        <w:jc w:val="center"/>
        <w:rPr>
          <w:rFonts w:asciiTheme="minorHAnsi" w:hAnsiTheme="minorHAnsi" w:cstheme="minorHAnsi"/>
          <w:b/>
          <w:sz w:val="22"/>
          <w:szCs w:val="22"/>
        </w:rPr>
      </w:pPr>
    </w:p>
    <w:p w:rsidR="00435ECD" w:rsidRPr="006F470A" w:rsidRDefault="00435ECD" w:rsidP="00547F7B">
      <w:pPr>
        <w:jc w:val="center"/>
        <w:rPr>
          <w:rFonts w:asciiTheme="minorHAnsi" w:hAnsiTheme="minorHAnsi" w:cstheme="minorHAnsi"/>
          <w:b/>
          <w:sz w:val="22"/>
          <w:szCs w:val="22"/>
        </w:rPr>
      </w:pPr>
    </w:p>
    <w:p w:rsidR="00890901" w:rsidRPr="006F470A" w:rsidRDefault="00890901" w:rsidP="00547F7B">
      <w:pPr>
        <w:jc w:val="center"/>
        <w:rPr>
          <w:rFonts w:asciiTheme="minorHAnsi" w:hAnsiTheme="minorHAnsi" w:cstheme="minorHAnsi"/>
          <w:b/>
          <w:sz w:val="22"/>
          <w:szCs w:val="22"/>
        </w:rPr>
      </w:pPr>
    </w:p>
    <w:p w:rsidR="008B559B" w:rsidRPr="006F470A" w:rsidRDefault="008B559B" w:rsidP="00547F7B">
      <w:pPr>
        <w:jc w:val="center"/>
        <w:rPr>
          <w:rFonts w:asciiTheme="minorHAnsi" w:hAnsiTheme="minorHAnsi" w:cstheme="minorHAnsi"/>
          <w:b/>
          <w:sz w:val="22"/>
          <w:szCs w:val="22"/>
        </w:rPr>
      </w:pPr>
    </w:p>
    <w:p w:rsidR="008B559B" w:rsidRPr="006F470A" w:rsidRDefault="008B559B"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5B2E8A" w:rsidRDefault="005B2E8A" w:rsidP="00547F7B">
      <w:pPr>
        <w:jc w:val="center"/>
        <w:rPr>
          <w:rFonts w:asciiTheme="minorHAnsi" w:hAnsiTheme="minorHAnsi" w:cstheme="minorHAnsi"/>
          <w:b/>
          <w:sz w:val="22"/>
          <w:szCs w:val="22"/>
        </w:rPr>
      </w:pPr>
    </w:p>
    <w:p w:rsidR="005B2E8A" w:rsidRDefault="005B2E8A" w:rsidP="00547F7B">
      <w:pPr>
        <w:jc w:val="center"/>
        <w:rPr>
          <w:rFonts w:asciiTheme="minorHAnsi" w:hAnsiTheme="minorHAnsi" w:cstheme="minorHAnsi"/>
          <w:b/>
          <w:sz w:val="22"/>
          <w:szCs w:val="22"/>
        </w:rPr>
      </w:pPr>
    </w:p>
    <w:p w:rsidR="008D1C68" w:rsidRDefault="008D1C6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5C5A6C" w:rsidRPr="006F470A" w:rsidRDefault="005C5A6C"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547F7B">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547F7B">
      <w:pPr>
        <w:jc w:val="center"/>
        <w:rPr>
          <w:rFonts w:asciiTheme="minorHAnsi" w:hAnsiTheme="minorHAnsi" w:cstheme="minorHAnsi"/>
          <w:b/>
          <w:sz w:val="22"/>
          <w:szCs w:val="22"/>
        </w:rPr>
      </w:pPr>
    </w:p>
    <w:p w:rsidR="00FF659D" w:rsidRPr="006F470A" w:rsidRDefault="00FF659D" w:rsidP="00547F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705D9D" w:rsidRPr="006F470A">
        <w:rPr>
          <w:rFonts w:asciiTheme="minorHAnsi" w:hAnsiTheme="minorHAnsi" w:cstheme="minorHAnsi"/>
          <w:b/>
          <w:sz w:val="22"/>
          <w:szCs w:val="22"/>
        </w:rPr>
        <w:t>CONTRATACIÓN. -</w:t>
      </w:r>
    </w:p>
    <w:p w:rsidR="00C111B4" w:rsidRPr="006F470A" w:rsidRDefault="00C111B4"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547F7B">
      <w:pPr>
        <w:ind w:left="426"/>
        <w:jc w:val="both"/>
        <w:rPr>
          <w:rFonts w:asciiTheme="minorHAnsi" w:hAnsiTheme="minorHAnsi" w:cstheme="minorHAnsi"/>
          <w:color w:val="000000"/>
          <w:sz w:val="22"/>
          <w:szCs w:val="22"/>
        </w:rPr>
      </w:pPr>
    </w:p>
    <w:p w:rsidR="00FF659D" w:rsidRPr="006F470A" w:rsidRDefault="00FF659D" w:rsidP="00547F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705D9D" w:rsidRPr="006F470A">
        <w:rPr>
          <w:rFonts w:asciiTheme="minorHAnsi" w:hAnsiTheme="minorHAnsi" w:cstheme="minorHAnsi"/>
          <w:b/>
          <w:sz w:val="22"/>
          <w:szCs w:val="22"/>
        </w:rPr>
        <w:t>ELEGIBLES. -</w:t>
      </w:r>
    </w:p>
    <w:p w:rsidR="00855E15" w:rsidRDefault="00855E15" w:rsidP="00547F7B">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547F7B">
      <w:pPr>
        <w:pStyle w:val="Prrafodelista"/>
        <w:ind w:left="426"/>
        <w:jc w:val="both"/>
        <w:rPr>
          <w:rFonts w:asciiTheme="minorHAnsi" w:hAnsiTheme="minorHAnsi" w:cstheme="minorHAnsi"/>
          <w:color w:val="FF0000"/>
          <w:sz w:val="22"/>
          <w:szCs w:val="22"/>
        </w:rPr>
      </w:pPr>
    </w:p>
    <w:p w:rsidR="00CA5AF5" w:rsidRPr="009A55B6" w:rsidRDefault="00703819" w:rsidP="00547F7B">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8D1C68" w:rsidRPr="008D1C68">
        <w:rPr>
          <w:rFonts w:asciiTheme="minorHAnsi" w:hAnsiTheme="minorHAnsi" w:cstheme="minorHAnsi"/>
          <w:b/>
          <w:i/>
          <w:color w:val="FF0000"/>
          <w:sz w:val="22"/>
          <w:szCs w:val="22"/>
        </w:rPr>
        <w:t>“NO APLICA”</w:t>
      </w:r>
    </w:p>
    <w:p w:rsidR="00153A49" w:rsidRPr="00DF3BDC" w:rsidRDefault="00153A49" w:rsidP="0060622F">
      <w:pPr>
        <w:pStyle w:val="Prrafodelista"/>
        <w:numPr>
          <w:ilvl w:val="0"/>
          <w:numId w:val="36"/>
        </w:numPr>
        <w:ind w:left="1134"/>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8D1C68"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p>
    <w:p w:rsidR="00153A49" w:rsidRPr="00DF3BDC" w:rsidRDefault="00153A49" w:rsidP="0060622F">
      <w:pPr>
        <w:pStyle w:val="Prrafodelista"/>
        <w:numPr>
          <w:ilvl w:val="0"/>
          <w:numId w:val="36"/>
        </w:numPr>
        <w:ind w:left="1134"/>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0622F">
      <w:pPr>
        <w:pStyle w:val="Prrafodelista"/>
        <w:numPr>
          <w:ilvl w:val="0"/>
          <w:numId w:val="36"/>
        </w:numPr>
        <w:ind w:left="1134"/>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0622F">
      <w:pPr>
        <w:pStyle w:val="Prrafodelista"/>
        <w:numPr>
          <w:ilvl w:val="0"/>
          <w:numId w:val="36"/>
        </w:numPr>
        <w:ind w:left="1134"/>
        <w:jc w:val="both"/>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0622F">
      <w:pPr>
        <w:pStyle w:val="Prrafodelista"/>
        <w:numPr>
          <w:ilvl w:val="0"/>
          <w:numId w:val="36"/>
        </w:numPr>
        <w:ind w:left="1134"/>
        <w:jc w:val="both"/>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0622F">
      <w:pPr>
        <w:pStyle w:val="Prrafodelista"/>
        <w:numPr>
          <w:ilvl w:val="0"/>
          <w:numId w:val="36"/>
        </w:numPr>
        <w:ind w:left="1134"/>
        <w:jc w:val="both"/>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0622F">
      <w:pPr>
        <w:pStyle w:val="Prrafodelista"/>
        <w:numPr>
          <w:ilvl w:val="0"/>
          <w:numId w:val="36"/>
        </w:numPr>
        <w:ind w:left="1134"/>
        <w:jc w:val="both"/>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0622F">
      <w:pPr>
        <w:pStyle w:val="Prrafodelista"/>
        <w:numPr>
          <w:ilvl w:val="0"/>
          <w:numId w:val="36"/>
        </w:numPr>
        <w:ind w:left="1134"/>
        <w:jc w:val="both"/>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547F7B">
      <w:pPr>
        <w:pStyle w:val="Prrafodelista"/>
        <w:ind w:left="426"/>
        <w:jc w:val="both"/>
        <w:rPr>
          <w:rFonts w:asciiTheme="minorHAnsi" w:hAnsiTheme="minorHAnsi" w:cstheme="minorHAnsi"/>
          <w:sz w:val="22"/>
          <w:szCs w:val="22"/>
        </w:rPr>
      </w:pPr>
    </w:p>
    <w:p w:rsidR="00703819" w:rsidRPr="00E75688" w:rsidRDefault="00703819" w:rsidP="00547F7B">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Pr="009A55B6" w:rsidRDefault="00703819" w:rsidP="0060622F">
      <w:pPr>
        <w:pStyle w:val="Prrafodelista"/>
        <w:numPr>
          <w:ilvl w:val="0"/>
          <w:numId w:val="22"/>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0622F">
      <w:pPr>
        <w:pStyle w:val="Prrafodelista"/>
        <w:numPr>
          <w:ilvl w:val="0"/>
          <w:numId w:val="22"/>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547F7B">
      <w:pPr>
        <w:pStyle w:val="Prrafodelista"/>
        <w:ind w:left="426"/>
        <w:jc w:val="both"/>
        <w:rPr>
          <w:rFonts w:asciiTheme="minorHAnsi" w:hAnsiTheme="minorHAnsi" w:cstheme="minorHAnsi"/>
          <w:sz w:val="22"/>
          <w:szCs w:val="22"/>
        </w:rPr>
      </w:pPr>
    </w:p>
    <w:p w:rsidR="00FF659D" w:rsidRPr="006F470A" w:rsidRDefault="00FF659D" w:rsidP="00547F7B">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8D1C68" w:rsidRPr="006F470A">
        <w:rPr>
          <w:rFonts w:asciiTheme="minorHAnsi" w:hAnsiTheme="minorHAnsi" w:cstheme="minorHAnsi"/>
          <w:b/>
          <w:sz w:val="22"/>
          <w:szCs w:val="22"/>
        </w:rPr>
        <w:t>CONTRATACIÓN. -</w:t>
      </w:r>
    </w:p>
    <w:p w:rsidR="00796070" w:rsidRPr="006F470A" w:rsidRDefault="00796070" w:rsidP="00547F7B">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547F7B">
      <w:pPr>
        <w:pStyle w:val="Prrafodelista"/>
        <w:ind w:left="709" w:hanging="283"/>
        <w:jc w:val="both"/>
        <w:rPr>
          <w:rFonts w:asciiTheme="minorHAnsi" w:hAnsiTheme="minorHAnsi" w:cstheme="minorHAnsi"/>
          <w:color w:val="000000"/>
          <w:sz w:val="22"/>
          <w:szCs w:val="22"/>
        </w:rPr>
      </w:pPr>
    </w:p>
    <w:p w:rsidR="006A773C" w:rsidRPr="006F470A" w:rsidRDefault="006A773C" w:rsidP="0060622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0622F">
      <w:pPr>
        <w:pStyle w:val="Sinespaciado4"/>
        <w:numPr>
          <w:ilvl w:val="0"/>
          <w:numId w:val="27"/>
        </w:numPr>
        <w:ind w:left="851"/>
        <w:jc w:val="both"/>
      </w:pPr>
      <w:r w:rsidRPr="006F470A">
        <w:t>Que tengan sentencia ejecutoriada, con impedimento para ejercer el comercio.</w:t>
      </w:r>
    </w:p>
    <w:p w:rsidR="006A773C" w:rsidRPr="006F470A" w:rsidRDefault="006A773C" w:rsidP="0060622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0622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0622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0622F">
      <w:pPr>
        <w:pStyle w:val="Sinespaciado4"/>
        <w:numPr>
          <w:ilvl w:val="0"/>
          <w:numId w:val="27"/>
        </w:numPr>
        <w:ind w:left="851"/>
        <w:jc w:val="both"/>
      </w:pPr>
      <w:r w:rsidRPr="002932FE">
        <w:t>Que hubiesen declarado su disolución o quiebra.</w:t>
      </w:r>
    </w:p>
    <w:p w:rsidR="006A773C" w:rsidRPr="006F470A" w:rsidRDefault="006A773C" w:rsidP="0060622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0622F">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0622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0622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0622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547F7B">
      <w:pPr>
        <w:pStyle w:val="Sinespaciado4"/>
        <w:ind w:left="851"/>
        <w:jc w:val="both"/>
      </w:pPr>
    </w:p>
    <w:p w:rsidR="00606648" w:rsidRPr="00D92DC4" w:rsidRDefault="00606648" w:rsidP="00547F7B">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547F7B">
      <w:pPr>
        <w:pStyle w:val="Sinespaciado4"/>
        <w:ind w:left="851"/>
        <w:jc w:val="both"/>
        <w:rPr>
          <w:lang w:val="es-ES"/>
        </w:rPr>
      </w:pPr>
    </w:p>
    <w:p w:rsidR="0042668B" w:rsidRPr="006F470A" w:rsidRDefault="0042668B" w:rsidP="00547F7B">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705D9D" w:rsidRPr="006F470A">
        <w:rPr>
          <w:rFonts w:asciiTheme="minorHAnsi" w:hAnsiTheme="minorHAnsi" w:cstheme="minorHAnsi"/>
          <w:b/>
          <w:color w:val="000000"/>
          <w:sz w:val="22"/>
          <w:szCs w:val="22"/>
        </w:rPr>
        <w:t>ADMINISTRATIVOS. -</w:t>
      </w:r>
    </w:p>
    <w:p w:rsidR="00855E15" w:rsidRPr="00552079" w:rsidRDefault="00855E15" w:rsidP="00547F7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547F7B">
      <w:pPr>
        <w:pStyle w:val="Prrafodelista"/>
        <w:ind w:left="426"/>
        <w:jc w:val="both"/>
        <w:rPr>
          <w:rFonts w:asciiTheme="minorHAnsi" w:hAnsiTheme="minorHAnsi" w:cstheme="minorHAnsi"/>
          <w:color w:val="000000"/>
          <w:sz w:val="22"/>
          <w:szCs w:val="22"/>
        </w:rPr>
      </w:pPr>
    </w:p>
    <w:p w:rsidR="00641C2C" w:rsidRPr="006F470A" w:rsidRDefault="00855E15" w:rsidP="00547F7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547F7B">
      <w:pPr>
        <w:ind w:left="708"/>
        <w:jc w:val="both"/>
        <w:rPr>
          <w:rFonts w:asciiTheme="minorHAnsi" w:hAnsiTheme="minorHAnsi" w:cstheme="minorHAnsi"/>
          <w:sz w:val="22"/>
          <w:szCs w:val="22"/>
        </w:rPr>
      </w:pPr>
    </w:p>
    <w:p w:rsidR="0042668B" w:rsidRPr="006F470A" w:rsidRDefault="00705D9D" w:rsidP="00547F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EE5B7E" w:rsidRPr="009803E1" w:rsidRDefault="00EE5B7E" w:rsidP="00547F7B">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547F7B">
      <w:pPr>
        <w:ind w:left="426"/>
        <w:jc w:val="both"/>
        <w:rPr>
          <w:rFonts w:asciiTheme="minorHAnsi" w:hAnsiTheme="minorHAnsi" w:cstheme="minorHAnsi"/>
          <w:sz w:val="22"/>
          <w:szCs w:val="22"/>
          <w:lang w:val="es-BO"/>
        </w:rPr>
      </w:pPr>
    </w:p>
    <w:p w:rsidR="00EE5B7E" w:rsidRPr="00EE5B7E" w:rsidRDefault="00EE5B7E" w:rsidP="00547F7B">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547F7B">
      <w:pPr>
        <w:ind w:left="426"/>
        <w:jc w:val="both"/>
        <w:rPr>
          <w:rFonts w:asciiTheme="minorHAnsi" w:hAnsiTheme="minorHAnsi" w:cstheme="minorHAnsi"/>
          <w:sz w:val="22"/>
          <w:szCs w:val="22"/>
        </w:rPr>
      </w:pPr>
    </w:p>
    <w:p w:rsidR="00867CDF" w:rsidRPr="006F470A" w:rsidRDefault="00867CDF" w:rsidP="00547F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705D9D" w:rsidRPr="006F470A">
        <w:rPr>
          <w:rFonts w:asciiTheme="minorHAnsi" w:hAnsiTheme="minorHAnsi" w:cstheme="minorHAnsi"/>
          <w:b/>
          <w:sz w:val="22"/>
          <w:szCs w:val="22"/>
        </w:rPr>
        <w:t>CONTRATACIÓN. -</w:t>
      </w:r>
    </w:p>
    <w:p w:rsidR="00867CDF" w:rsidRPr="008D1C68" w:rsidRDefault="00D01DCF" w:rsidP="00547F7B">
      <w:pPr>
        <w:ind w:left="426"/>
        <w:jc w:val="both"/>
        <w:rPr>
          <w:rFonts w:asciiTheme="minorHAnsi" w:hAnsiTheme="minorHAnsi" w:cstheme="minorHAnsi"/>
          <w:sz w:val="22"/>
          <w:szCs w:val="22"/>
        </w:rPr>
      </w:pPr>
      <w:r w:rsidRPr="008D1C68">
        <w:rPr>
          <w:rFonts w:asciiTheme="minorHAnsi" w:hAnsiTheme="minorHAnsi" w:cstheme="minorHAnsi"/>
          <w:sz w:val="22"/>
          <w:szCs w:val="22"/>
        </w:rPr>
        <w:t xml:space="preserve">El proceso de contratación y la propuesta económica deberán expresarse en </w:t>
      </w:r>
      <w:r w:rsidR="008D1C68" w:rsidRPr="008D1C68">
        <w:rPr>
          <w:rFonts w:asciiTheme="minorHAnsi" w:hAnsiTheme="minorHAnsi" w:cstheme="minorHAnsi"/>
          <w:sz w:val="22"/>
          <w:szCs w:val="22"/>
        </w:rPr>
        <w:t>Dólares Estadounidenses.</w:t>
      </w:r>
    </w:p>
    <w:p w:rsidR="00D01DCF" w:rsidRDefault="00D01DCF" w:rsidP="00547F7B">
      <w:pPr>
        <w:ind w:left="426"/>
        <w:jc w:val="both"/>
        <w:rPr>
          <w:rFonts w:asciiTheme="minorHAnsi" w:hAnsiTheme="minorHAnsi" w:cstheme="minorHAnsi"/>
          <w:sz w:val="22"/>
          <w:szCs w:val="22"/>
        </w:rPr>
      </w:pPr>
    </w:p>
    <w:p w:rsidR="00D01DCF" w:rsidRDefault="00D01DCF" w:rsidP="00547F7B">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547F7B">
      <w:pPr>
        <w:jc w:val="both"/>
        <w:rPr>
          <w:rFonts w:asciiTheme="minorHAnsi" w:hAnsiTheme="minorHAnsi" w:cstheme="minorHAnsi"/>
          <w:b/>
          <w:sz w:val="22"/>
          <w:szCs w:val="22"/>
        </w:rPr>
      </w:pPr>
    </w:p>
    <w:p w:rsidR="00FF659D" w:rsidRPr="006F470A" w:rsidRDefault="006A5858" w:rsidP="00547F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8D1C68" w:rsidRPr="006F470A">
        <w:rPr>
          <w:rFonts w:asciiTheme="minorHAnsi" w:hAnsiTheme="minorHAnsi" w:cstheme="minorHAnsi"/>
          <w:b/>
          <w:sz w:val="22"/>
          <w:szCs w:val="22"/>
        </w:rPr>
        <w:t>NOTIFICACIÓN. -</w:t>
      </w:r>
    </w:p>
    <w:p w:rsidR="00855E15" w:rsidRPr="003F53EF" w:rsidRDefault="00855E15" w:rsidP="00547F7B">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D92DC4" w:rsidRDefault="00D92DC4" w:rsidP="00547F7B">
      <w:pPr>
        <w:ind w:left="426"/>
        <w:jc w:val="both"/>
        <w:rPr>
          <w:rFonts w:asciiTheme="minorHAnsi" w:hAnsiTheme="minorHAnsi" w:cstheme="minorHAnsi"/>
          <w:sz w:val="22"/>
          <w:szCs w:val="22"/>
        </w:rPr>
      </w:pPr>
    </w:p>
    <w:p w:rsidR="00742E25" w:rsidRPr="006F470A" w:rsidRDefault="00855E15" w:rsidP="00547F7B">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8D1C68"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 -</w:t>
      </w:r>
      <w:r w:rsidR="00F429EF" w:rsidRPr="006F470A">
        <w:rPr>
          <w:rFonts w:asciiTheme="minorHAnsi" w:hAnsiTheme="minorHAnsi" w:cstheme="minorHAnsi"/>
          <w:b/>
          <w:sz w:val="22"/>
          <w:szCs w:val="22"/>
        </w:rPr>
        <w:tab/>
      </w:r>
    </w:p>
    <w:p w:rsidR="00EA7EC8" w:rsidRPr="007C3380" w:rsidRDefault="00EA7EC8" w:rsidP="00547F7B">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547F7B">
      <w:pPr>
        <w:jc w:val="both"/>
        <w:rPr>
          <w:rFonts w:asciiTheme="minorHAnsi" w:hAnsiTheme="minorHAnsi" w:cstheme="minorHAnsi"/>
          <w:sz w:val="22"/>
          <w:szCs w:val="22"/>
          <w:lang w:eastAsia="es-BO"/>
        </w:rPr>
      </w:pPr>
    </w:p>
    <w:p w:rsidR="00AE15C5" w:rsidRPr="006F470A" w:rsidRDefault="002E4FCC" w:rsidP="0060622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547F7B">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547F7B">
      <w:pPr>
        <w:ind w:left="349"/>
        <w:jc w:val="both"/>
        <w:rPr>
          <w:rFonts w:asciiTheme="minorHAnsi" w:hAnsiTheme="minorHAnsi" w:cstheme="minorHAnsi"/>
          <w:sz w:val="22"/>
          <w:szCs w:val="22"/>
          <w:lang w:val="es-MX"/>
        </w:rPr>
      </w:pPr>
    </w:p>
    <w:p w:rsidR="00855E15" w:rsidRPr="00595D30" w:rsidRDefault="00855E15" w:rsidP="0060622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0622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0622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0622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0622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547F7B">
      <w:pPr>
        <w:ind w:left="426"/>
        <w:jc w:val="both"/>
        <w:rPr>
          <w:rFonts w:asciiTheme="minorHAnsi" w:hAnsiTheme="minorHAnsi" w:cstheme="minorHAnsi"/>
          <w:sz w:val="22"/>
          <w:szCs w:val="22"/>
        </w:rPr>
      </w:pPr>
    </w:p>
    <w:p w:rsidR="00EA5481" w:rsidRPr="006F470A" w:rsidRDefault="00EA5481" w:rsidP="0060622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547F7B">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547F7B">
      <w:pPr>
        <w:tabs>
          <w:tab w:val="num" w:pos="567"/>
        </w:tabs>
        <w:ind w:left="567"/>
        <w:jc w:val="both"/>
        <w:rPr>
          <w:rFonts w:asciiTheme="minorHAnsi" w:hAnsiTheme="minorHAnsi" w:cstheme="minorHAnsi"/>
          <w:sz w:val="22"/>
          <w:szCs w:val="22"/>
          <w:lang w:val="es-MX"/>
        </w:rPr>
      </w:pPr>
    </w:p>
    <w:p w:rsidR="00855E15" w:rsidRDefault="00855E15" w:rsidP="0060622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0622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0622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0622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0622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547F7B">
      <w:pPr>
        <w:jc w:val="both"/>
        <w:rPr>
          <w:rFonts w:asciiTheme="minorHAnsi" w:hAnsiTheme="minorHAnsi" w:cstheme="minorHAnsi"/>
          <w:color w:val="000000"/>
          <w:sz w:val="22"/>
          <w:szCs w:val="22"/>
        </w:rPr>
      </w:pPr>
    </w:p>
    <w:p w:rsidR="00FF659D" w:rsidRPr="006F470A" w:rsidRDefault="00FF659D"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705D9D" w:rsidRPr="006F470A">
        <w:rPr>
          <w:rFonts w:asciiTheme="minorHAnsi" w:hAnsiTheme="minorHAnsi" w:cstheme="minorHAnsi"/>
          <w:b/>
          <w:sz w:val="22"/>
          <w:szCs w:val="22"/>
        </w:rPr>
        <w:t>SUBSANABLES. -</w:t>
      </w:r>
    </w:p>
    <w:p w:rsidR="00AF7E5E" w:rsidRPr="00552079" w:rsidRDefault="00AF7E5E" w:rsidP="00547F7B">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547F7B">
      <w:pPr>
        <w:tabs>
          <w:tab w:val="left" w:pos="1560"/>
        </w:tabs>
        <w:ind w:left="851"/>
        <w:jc w:val="both"/>
        <w:rPr>
          <w:rFonts w:asciiTheme="minorHAnsi" w:hAnsiTheme="minorHAnsi" w:cstheme="minorHAnsi"/>
          <w:sz w:val="22"/>
          <w:szCs w:val="22"/>
          <w:lang w:val="es-BO"/>
        </w:rPr>
      </w:pPr>
    </w:p>
    <w:p w:rsidR="00EA7EC8" w:rsidRDefault="00EA7EC8" w:rsidP="0060622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0622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0622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0622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DBC, admitiéndose un margen de error que no supere el cero punto uno por </w:t>
      </w:r>
      <w:r w:rsidRPr="009803E1">
        <w:rPr>
          <w:rFonts w:asciiTheme="minorHAnsi" w:hAnsiTheme="minorHAnsi" w:cstheme="minorHAnsi"/>
          <w:sz w:val="22"/>
          <w:szCs w:val="22"/>
          <w:lang w:val="es-BO"/>
        </w:rPr>
        <w:lastRenderedPageBreak/>
        <w:t>ciento (0.1%), considerándose subsanable, no siendo necesario solicitar al proponente subsane dicho aspecto.</w:t>
      </w:r>
    </w:p>
    <w:p w:rsidR="009E4939" w:rsidRPr="009803E1" w:rsidRDefault="009E4939" w:rsidP="0060622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547F7B">
      <w:pPr>
        <w:tabs>
          <w:tab w:val="left" w:pos="1560"/>
        </w:tabs>
        <w:ind w:left="851"/>
        <w:jc w:val="both"/>
        <w:rPr>
          <w:rFonts w:asciiTheme="minorHAnsi" w:hAnsiTheme="minorHAnsi" w:cstheme="minorHAnsi"/>
          <w:sz w:val="22"/>
          <w:szCs w:val="22"/>
          <w:lang w:val="es-BO"/>
        </w:rPr>
      </w:pPr>
    </w:p>
    <w:p w:rsidR="00FA5076" w:rsidRDefault="00AF7E5E" w:rsidP="00547F7B">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547F7B">
      <w:pPr>
        <w:ind w:left="425" w:firstLine="1"/>
        <w:jc w:val="both"/>
        <w:rPr>
          <w:rFonts w:asciiTheme="minorHAnsi" w:hAnsiTheme="minorHAnsi" w:cstheme="minorHAnsi"/>
          <w:sz w:val="22"/>
          <w:szCs w:val="22"/>
          <w:lang w:val="es-BO"/>
        </w:rPr>
      </w:pPr>
    </w:p>
    <w:p w:rsidR="00EA7EC8" w:rsidRDefault="00EA7EC8" w:rsidP="00547F7B">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547F7B">
      <w:pPr>
        <w:ind w:left="425" w:firstLine="1"/>
        <w:jc w:val="both"/>
        <w:rPr>
          <w:rFonts w:asciiTheme="minorHAnsi" w:hAnsiTheme="minorHAnsi" w:cstheme="minorHAnsi"/>
          <w:sz w:val="22"/>
          <w:szCs w:val="22"/>
          <w:lang w:val="es-BO"/>
        </w:rPr>
      </w:pPr>
    </w:p>
    <w:p w:rsidR="00452B99" w:rsidRPr="006F470A" w:rsidRDefault="00452B99"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705D9D" w:rsidRPr="006F470A">
        <w:rPr>
          <w:rFonts w:asciiTheme="minorHAnsi" w:hAnsiTheme="minorHAnsi" w:cstheme="minorHAnsi"/>
          <w:b/>
          <w:sz w:val="22"/>
          <w:szCs w:val="22"/>
        </w:rPr>
        <w:t>PROPUESTAS. -</w:t>
      </w:r>
    </w:p>
    <w:p w:rsidR="00AF7E5E" w:rsidRPr="00552079" w:rsidRDefault="00AF7E5E" w:rsidP="00547F7B">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547F7B">
      <w:pPr>
        <w:ind w:left="567"/>
        <w:jc w:val="both"/>
        <w:rPr>
          <w:rFonts w:asciiTheme="minorHAnsi" w:hAnsiTheme="minorHAnsi" w:cstheme="minorHAnsi"/>
          <w:sz w:val="22"/>
          <w:szCs w:val="22"/>
        </w:rPr>
      </w:pP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547F7B">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547F7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547F7B">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547F7B">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547F7B">
      <w:pPr>
        <w:pStyle w:val="Prrafodelista"/>
        <w:ind w:left="426"/>
        <w:jc w:val="both"/>
        <w:rPr>
          <w:rFonts w:asciiTheme="minorHAnsi" w:hAnsiTheme="minorHAnsi" w:cstheme="minorHAnsi"/>
          <w:b/>
          <w:sz w:val="22"/>
          <w:szCs w:val="22"/>
        </w:rPr>
      </w:pPr>
    </w:p>
    <w:p w:rsidR="00FF659D" w:rsidRPr="006F470A" w:rsidRDefault="00FF659D"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705D9D" w:rsidRPr="006F470A">
        <w:rPr>
          <w:rFonts w:asciiTheme="minorHAnsi" w:hAnsiTheme="minorHAnsi" w:cstheme="minorHAnsi"/>
          <w:b/>
          <w:sz w:val="22"/>
          <w:szCs w:val="22"/>
        </w:rPr>
        <w:t>DESIERTA. -</w:t>
      </w:r>
    </w:p>
    <w:p w:rsidR="00DC3DDD" w:rsidRPr="006F470A" w:rsidRDefault="00DC3DDD"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547F7B">
      <w:pPr>
        <w:rPr>
          <w:rFonts w:asciiTheme="minorHAnsi" w:eastAsiaTheme="minorHAnsi" w:hAnsiTheme="minorHAnsi" w:cstheme="minorHAnsi"/>
          <w:sz w:val="22"/>
          <w:szCs w:val="22"/>
        </w:rPr>
      </w:pPr>
    </w:p>
    <w:p w:rsidR="008E1E9D" w:rsidRPr="006F470A" w:rsidRDefault="008E1E9D" w:rsidP="00547F7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547F7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547F7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547F7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547F7B">
      <w:pPr>
        <w:jc w:val="both"/>
        <w:rPr>
          <w:rFonts w:asciiTheme="minorHAnsi" w:hAnsiTheme="minorHAnsi" w:cstheme="minorHAnsi"/>
          <w:sz w:val="22"/>
          <w:szCs w:val="22"/>
        </w:rPr>
      </w:pPr>
    </w:p>
    <w:p w:rsidR="00452B99" w:rsidRPr="006F470A" w:rsidRDefault="00452B99"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547F7B">
      <w:pPr>
        <w:ind w:left="426"/>
        <w:jc w:val="both"/>
        <w:rPr>
          <w:rFonts w:asciiTheme="minorHAnsi" w:hAnsiTheme="minorHAnsi" w:cstheme="minorHAnsi"/>
          <w:sz w:val="22"/>
          <w:szCs w:val="22"/>
        </w:rPr>
      </w:pPr>
    </w:p>
    <w:p w:rsidR="00452B99" w:rsidRPr="006F470A" w:rsidRDefault="00452B99"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547F7B">
      <w:pPr>
        <w:ind w:left="426"/>
        <w:jc w:val="both"/>
        <w:rPr>
          <w:rFonts w:asciiTheme="minorHAnsi" w:hAnsiTheme="minorHAnsi" w:cstheme="minorHAnsi"/>
          <w:sz w:val="22"/>
          <w:szCs w:val="22"/>
        </w:rPr>
      </w:pPr>
    </w:p>
    <w:p w:rsidR="00452B99" w:rsidRPr="006F470A" w:rsidRDefault="00452B99" w:rsidP="0060622F">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0622F">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0622F">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0622F">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547F7B">
      <w:pPr>
        <w:ind w:left="720"/>
        <w:contextualSpacing/>
        <w:jc w:val="both"/>
        <w:rPr>
          <w:rFonts w:asciiTheme="minorHAnsi" w:hAnsiTheme="minorHAnsi" w:cstheme="minorHAnsi"/>
          <w:sz w:val="22"/>
          <w:szCs w:val="22"/>
        </w:rPr>
      </w:pPr>
    </w:p>
    <w:p w:rsidR="00452B99"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Pr="006F470A"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Pr="006F470A" w:rsidRDefault="00452B99" w:rsidP="0060622F">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8D1C68" w:rsidRPr="006F470A" w:rsidRDefault="008D1C68" w:rsidP="00547F7B">
      <w:pPr>
        <w:ind w:left="993"/>
        <w:jc w:val="both"/>
        <w:rPr>
          <w:rFonts w:asciiTheme="minorHAnsi" w:eastAsiaTheme="minorHAnsi" w:hAnsiTheme="minorHAnsi" w:cstheme="minorHAnsi"/>
          <w:sz w:val="22"/>
          <w:szCs w:val="22"/>
          <w:lang w:val="es-BO"/>
        </w:rPr>
      </w:pPr>
    </w:p>
    <w:p w:rsidR="004B0CFC" w:rsidRDefault="00452B99"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Pr="006F470A" w:rsidRDefault="00452B99" w:rsidP="0060622F">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547F7B">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0622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0622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0622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547F7B">
      <w:pPr>
        <w:rPr>
          <w:rFonts w:asciiTheme="minorHAnsi" w:hAnsiTheme="minorHAnsi" w:cstheme="minorHAnsi"/>
          <w:sz w:val="22"/>
          <w:szCs w:val="22"/>
        </w:rPr>
      </w:pPr>
    </w:p>
    <w:p w:rsidR="00452B99" w:rsidRDefault="00452B99" w:rsidP="00547F7B">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21D42" w:rsidRPr="006F470A" w:rsidRDefault="00E21D42" w:rsidP="00547F7B">
      <w:pPr>
        <w:ind w:left="993"/>
        <w:jc w:val="both"/>
        <w:rPr>
          <w:rFonts w:asciiTheme="minorHAnsi" w:hAnsiTheme="minorHAnsi" w:cstheme="minorHAnsi"/>
          <w:sz w:val="22"/>
          <w:szCs w:val="22"/>
        </w:rPr>
      </w:pPr>
    </w:p>
    <w:p w:rsidR="002E733A" w:rsidRDefault="002E733A" w:rsidP="00547F7B">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21D42" w:rsidRDefault="00E21D42" w:rsidP="00547F7B">
      <w:pPr>
        <w:ind w:left="993"/>
        <w:jc w:val="both"/>
        <w:rPr>
          <w:rFonts w:asciiTheme="minorHAnsi" w:eastAsiaTheme="minorHAnsi" w:hAnsiTheme="minorHAnsi" w:cstheme="minorHAnsi"/>
          <w:sz w:val="22"/>
          <w:szCs w:val="22"/>
          <w:lang w:val="es-BO"/>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E21D42" w:rsidRPr="006F470A">
        <w:rPr>
          <w:rFonts w:asciiTheme="minorHAnsi" w:hAnsiTheme="minorHAnsi" w:cstheme="minorHAnsi"/>
          <w:b/>
          <w:sz w:val="22"/>
          <w:szCs w:val="22"/>
        </w:rPr>
        <w:t>PREVIA. -</w:t>
      </w:r>
      <w:r w:rsidR="00E21D42">
        <w:rPr>
          <w:rFonts w:asciiTheme="minorHAnsi" w:hAnsiTheme="minorHAnsi" w:cstheme="minorHAnsi"/>
          <w:b/>
          <w:sz w:val="22"/>
          <w:szCs w:val="22"/>
        </w:rPr>
        <w:t xml:space="preserve"> </w:t>
      </w:r>
      <w:r w:rsidR="00E21D42" w:rsidRPr="00E21D42">
        <w:rPr>
          <w:rFonts w:asciiTheme="minorHAnsi" w:hAnsiTheme="minorHAnsi" w:cstheme="minorHAnsi"/>
          <w:b/>
          <w:i/>
          <w:color w:val="FF0000"/>
          <w:sz w:val="22"/>
          <w:szCs w:val="22"/>
        </w:rPr>
        <w:t>(NO CORRESPONDE)</w:t>
      </w:r>
    </w:p>
    <w:p w:rsidR="00900663" w:rsidRPr="006F470A" w:rsidRDefault="00900663" w:rsidP="00547F7B">
      <w:pPr>
        <w:jc w:val="both"/>
        <w:rPr>
          <w:rFonts w:asciiTheme="minorHAnsi" w:hAnsiTheme="minorHAnsi" w:cstheme="minorHAnsi"/>
          <w:sz w:val="22"/>
          <w:szCs w:val="22"/>
          <w:lang w:val="es-ES_tradnl"/>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E21D42" w:rsidRPr="006F470A">
        <w:rPr>
          <w:rFonts w:asciiTheme="minorHAnsi" w:hAnsiTheme="minorHAnsi" w:cstheme="minorHAnsi"/>
          <w:b/>
          <w:sz w:val="22"/>
          <w:szCs w:val="22"/>
        </w:rPr>
        <w:t>DBC. -</w:t>
      </w:r>
    </w:p>
    <w:p w:rsidR="005B4141" w:rsidRPr="006F470A" w:rsidRDefault="002B4152" w:rsidP="00547F7B">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547F7B">
      <w:pPr>
        <w:tabs>
          <w:tab w:val="num" w:pos="993"/>
        </w:tabs>
        <w:ind w:left="426"/>
        <w:jc w:val="both"/>
        <w:rPr>
          <w:rFonts w:asciiTheme="minorHAnsi" w:hAnsiTheme="minorHAnsi" w:cstheme="minorHAnsi"/>
          <w:sz w:val="22"/>
          <w:szCs w:val="22"/>
        </w:rPr>
      </w:pPr>
    </w:p>
    <w:p w:rsidR="00A11440" w:rsidRPr="00365997" w:rsidRDefault="00A11440" w:rsidP="00547F7B">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547F7B">
      <w:pPr>
        <w:tabs>
          <w:tab w:val="num" w:pos="993"/>
        </w:tabs>
        <w:ind w:left="426"/>
        <w:jc w:val="both"/>
        <w:rPr>
          <w:rFonts w:asciiTheme="minorHAnsi" w:hAnsiTheme="minorHAnsi" w:cstheme="minorHAnsi"/>
          <w:sz w:val="22"/>
          <w:szCs w:val="22"/>
        </w:rPr>
      </w:pPr>
    </w:p>
    <w:p w:rsidR="00B25829" w:rsidRPr="006F470A" w:rsidRDefault="00A11440" w:rsidP="00547F7B">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547F7B">
      <w:pPr>
        <w:tabs>
          <w:tab w:val="num" w:pos="993"/>
        </w:tabs>
        <w:jc w:val="both"/>
        <w:rPr>
          <w:rFonts w:asciiTheme="minorHAnsi" w:hAnsiTheme="minorHAnsi" w:cstheme="minorHAnsi"/>
          <w:color w:val="FF0000"/>
          <w:sz w:val="22"/>
          <w:szCs w:val="22"/>
        </w:rPr>
      </w:pPr>
    </w:p>
    <w:p w:rsidR="00900663" w:rsidRPr="006F470A" w:rsidRDefault="00015B4A"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705D9D" w:rsidRPr="006F470A">
        <w:rPr>
          <w:rFonts w:asciiTheme="minorHAnsi" w:hAnsiTheme="minorHAnsi" w:cstheme="minorHAnsi"/>
          <w:b/>
          <w:sz w:val="22"/>
          <w:szCs w:val="22"/>
        </w:rPr>
        <w:t>ACLARACIÓN. -</w:t>
      </w:r>
    </w:p>
    <w:p w:rsidR="00E73728" w:rsidRPr="006F470A" w:rsidRDefault="00E73728" w:rsidP="00547F7B">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547F7B">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ab/>
      </w:r>
    </w:p>
    <w:p w:rsidR="000E33F0" w:rsidRPr="006F470A" w:rsidRDefault="008D7C5F"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547F7B">
      <w:pPr>
        <w:ind w:firstLine="426"/>
        <w:jc w:val="both"/>
        <w:rPr>
          <w:rFonts w:asciiTheme="minorHAnsi" w:hAnsiTheme="minorHAnsi" w:cstheme="minorHAnsi"/>
          <w:sz w:val="22"/>
          <w:szCs w:val="22"/>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705D9D" w:rsidRPr="006F470A">
        <w:rPr>
          <w:rFonts w:asciiTheme="minorHAnsi" w:hAnsiTheme="minorHAnsi" w:cstheme="minorHAnsi"/>
          <w:b/>
          <w:sz w:val="22"/>
          <w:szCs w:val="22"/>
        </w:rPr>
        <w:t>CONTRATACIÓN. -</w:t>
      </w:r>
    </w:p>
    <w:p w:rsidR="00AF7E5E" w:rsidRPr="00552079" w:rsidRDefault="00EA7EC8" w:rsidP="00547F7B">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547F7B">
      <w:pPr>
        <w:pStyle w:val="Prrafodelista"/>
        <w:ind w:left="426"/>
        <w:jc w:val="right"/>
        <w:rPr>
          <w:rFonts w:asciiTheme="minorHAnsi" w:hAnsiTheme="minorHAnsi" w:cstheme="minorHAnsi"/>
          <w:sz w:val="22"/>
          <w:szCs w:val="22"/>
        </w:rPr>
      </w:pPr>
    </w:p>
    <w:p w:rsidR="00C05B7B" w:rsidRDefault="00AF7E5E" w:rsidP="00547F7B">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47F7B">
      <w:pPr>
        <w:jc w:val="both"/>
        <w:rPr>
          <w:rFonts w:asciiTheme="minorHAnsi" w:hAnsiTheme="minorHAnsi" w:cstheme="minorHAnsi"/>
          <w:sz w:val="22"/>
          <w:szCs w:val="22"/>
        </w:rPr>
      </w:pPr>
    </w:p>
    <w:p w:rsidR="00564E6A" w:rsidRPr="00365997" w:rsidRDefault="00564E6A" w:rsidP="00547F7B">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705D9D">
        <w:rPr>
          <w:rFonts w:asciiTheme="minorHAnsi" w:hAnsiTheme="minorHAnsi" w:cstheme="minorHAnsi"/>
          <w:b/>
          <w:sz w:val="22"/>
          <w:szCs w:val="22"/>
        </w:rPr>
        <w:t>PROPUESTAS. -</w:t>
      </w:r>
    </w:p>
    <w:p w:rsidR="00564E6A" w:rsidRPr="00365997" w:rsidRDefault="00564E6A" w:rsidP="00547F7B">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47F7B">
      <w:pPr>
        <w:jc w:val="both"/>
        <w:rPr>
          <w:rFonts w:asciiTheme="minorHAnsi" w:hAnsiTheme="minorHAnsi" w:cstheme="minorHAnsi"/>
          <w:sz w:val="22"/>
          <w:szCs w:val="22"/>
        </w:rPr>
      </w:pPr>
    </w:p>
    <w:p w:rsidR="00564E6A" w:rsidRPr="00365997" w:rsidRDefault="00564E6A" w:rsidP="0060622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0622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0622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47F7B">
      <w:pPr>
        <w:jc w:val="both"/>
        <w:rPr>
          <w:rFonts w:asciiTheme="minorHAnsi" w:hAnsiTheme="minorHAnsi" w:cstheme="minorHAnsi"/>
          <w:sz w:val="22"/>
          <w:szCs w:val="22"/>
        </w:rPr>
      </w:pPr>
    </w:p>
    <w:p w:rsidR="00564E6A" w:rsidRPr="00365997" w:rsidRDefault="00564E6A" w:rsidP="00547F7B">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47F7B">
      <w:pPr>
        <w:jc w:val="both"/>
        <w:rPr>
          <w:rFonts w:asciiTheme="minorHAnsi" w:hAnsiTheme="minorHAnsi" w:cstheme="minorHAnsi"/>
          <w:sz w:val="22"/>
          <w:szCs w:val="22"/>
        </w:rPr>
      </w:pPr>
    </w:p>
    <w:p w:rsidR="00170175" w:rsidRPr="006F470A" w:rsidRDefault="00170175"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705D9D" w:rsidRPr="006F470A">
        <w:rPr>
          <w:rFonts w:asciiTheme="minorHAnsi" w:hAnsiTheme="minorHAnsi" w:cstheme="minorHAnsi"/>
          <w:b/>
          <w:sz w:val="22"/>
          <w:szCs w:val="22"/>
        </w:rPr>
        <w:t>AJUSTES. -</w:t>
      </w:r>
    </w:p>
    <w:p w:rsidR="00FD0D37" w:rsidRPr="006F470A" w:rsidRDefault="00FD0D37" w:rsidP="00547F7B">
      <w:pPr>
        <w:pStyle w:val="Prrafodelista"/>
        <w:ind w:left="360"/>
        <w:jc w:val="both"/>
        <w:rPr>
          <w:rFonts w:asciiTheme="minorHAnsi" w:hAnsiTheme="minorHAnsi" w:cstheme="minorHAnsi"/>
          <w:bCs/>
          <w:sz w:val="22"/>
          <w:szCs w:val="22"/>
          <w:lang w:eastAsia="es-BO"/>
        </w:rPr>
      </w:pPr>
    </w:p>
    <w:p w:rsidR="00B86EB5" w:rsidRPr="006F470A" w:rsidRDefault="00AF7E5E" w:rsidP="0060622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547F7B">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60622F">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547F7B">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60622F">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547F7B">
      <w:pPr>
        <w:pStyle w:val="Prrafodelista"/>
        <w:ind w:left="851"/>
        <w:rPr>
          <w:rFonts w:asciiTheme="minorHAnsi" w:hAnsiTheme="minorHAnsi" w:cstheme="minorHAnsi"/>
          <w:sz w:val="22"/>
          <w:szCs w:val="22"/>
          <w:lang w:eastAsia="es-BO"/>
        </w:rPr>
      </w:pPr>
    </w:p>
    <w:p w:rsidR="00B86EB5" w:rsidRPr="006F470A" w:rsidRDefault="00B41404" w:rsidP="00547F7B">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47F7B">
      <w:pPr>
        <w:pStyle w:val="Prrafodelista"/>
        <w:ind w:left="567" w:firstLine="66"/>
        <w:jc w:val="both"/>
        <w:rPr>
          <w:rFonts w:asciiTheme="minorHAnsi" w:hAnsiTheme="minorHAnsi" w:cstheme="minorHAnsi"/>
          <w:bCs/>
          <w:sz w:val="22"/>
          <w:szCs w:val="22"/>
          <w:lang w:eastAsia="es-BO"/>
        </w:rPr>
      </w:pPr>
    </w:p>
    <w:p w:rsidR="00AF7E5E" w:rsidRDefault="00564E6A" w:rsidP="0060622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547F7B">
      <w:pPr>
        <w:ind w:left="851"/>
        <w:jc w:val="both"/>
        <w:rPr>
          <w:rFonts w:asciiTheme="minorHAnsi" w:hAnsiTheme="minorHAnsi" w:cstheme="minorHAnsi"/>
          <w:bCs/>
          <w:sz w:val="22"/>
          <w:szCs w:val="22"/>
          <w:lang w:eastAsia="es-BO"/>
        </w:rPr>
      </w:pPr>
    </w:p>
    <w:p w:rsidR="007C15AF" w:rsidRDefault="007C15AF" w:rsidP="00547F7B">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547F7B">
      <w:pPr>
        <w:ind w:left="851"/>
        <w:jc w:val="both"/>
        <w:rPr>
          <w:rFonts w:asciiTheme="minorHAnsi" w:hAnsiTheme="minorHAnsi" w:cstheme="minorHAnsi"/>
          <w:bCs/>
          <w:sz w:val="22"/>
          <w:szCs w:val="22"/>
          <w:lang w:eastAsia="es-BO"/>
        </w:rPr>
      </w:pPr>
    </w:p>
    <w:p w:rsidR="00AF7E5E" w:rsidRPr="00AF7E5E" w:rsidRDefault="00AF7E5E" w:rsidP="00547F7B">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lastRenderedPageBreak/>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547F7B">
      <w:pPr>
        <w:pStyle w:val="Prrafodelista"/>
        <w:ind w:left="360"/>
        <w:rPr>
          <w:rFonts w:asciiTheme="minorHAnsi" w:hAnsiTheme="minorHAnsi" w:cstheme="minorHAnsi"/>
          <w:bCs/>
          <w:sz w:val="22"/>
          <w:szCs w:val="22"/>
          <w:lang w:eastAsia="es-BO"/>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897820" w:rsidRPr="006F470A" w:rsidRDefault="00C60D66" w:rsidP="00547F7B">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547F7B">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547F7B">
      <w:pPr>
        <w:jc w:val="both"/>
        <w:rPr>
          <w:rFonts w:asciiTheme="minorHAnsi" w:hAnsiTheme="minorHAnsi" w:cstheme="minorHAnsi"/>
          <w:sz w:val="22"/>
          <w:szCs w:val="22"/>
        </w:rPr>
      </w:pPr>
    </w:p>
    <w:p w:rsidR="00D07ADC" w:rsidRPr="006F470A" w:rsidRDefault="00015B4A"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705D9D" w:rsidRPr="006F470A">
        <w:rPr>
          <w:rFonts w:asciiTheme="minorHAnsi" w:hAnsiTheme="minorHAnsi" w:cstheme="minorHAnsi"/>
          <w:b/>
          <w:sz w:val="22"/>
          <w:szCs w:val="22"/>
        </w:rPr>
        <w:t>PROPUESTAS. -</w:t>
      </w:r>
    </w:p>
    <w:p w:rsidR="00E9397A" w:rsidRDefault="00D07ADC"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547F7B">
      <w:pPr>
        <w:ind w:left="426"/>
        <w:jc w:val="both"/>
        <w:rPr>
          <w:rFonts w:asciiTheme="minorHAnsi" w:hAnsiTheme="minorHAnsi" w:cstheme="minorHAnsi"/>
          <w:b/>
          <w:color w:val="000000"/>
          <w:sz w:val="22"/>
          <w:szCs w:val="22"/>
        </w:rPr>
      </w:pPr>
    </w:p>
    <w:p w:rsidR="00D07ADC" w:rsidRPr="006F470A" w:rsidRDefault="00D07ADC"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705D9D" w:rsidRPr="006F470A">
        <w:rPr>
          <w:rFonts w:asciiTheme="minorHAnsi" w:hAnsiTheme="minorHAnsi" w:cstheme="minorHAnsi"/>
          <w:b/>
          <w:sz w:val="22"/>
          <w:szCs w:val="22"/>
        </w:rPr>
        <w:t>CONTRATACIÓN. -</w:t>
      </w:r>
    </w:p>
    <w:p w:rsidR="00D07ADC" w:rsidRPr="006F470A" w:rsidRDefault="00D07ADC"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547F7B">
      <w:pPr>
        <w:ind w:left="426"/>
        <w:jc w:val="both"/>
        <w:rPr>
          <w:rFonts w:asciiTheme="minorHAnsi" w:hAnsiTheme="minorHAnsi" w:cstheme="minorHAnsi"/>
          <w:b/>
          <w:color w:val="000000"/>
          <w:sz w:val="22"/>
          <w:szCs w:val="22"/>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705D9D" w:rsidRPr="006F470A">
        <w:rPr>
          <w:rFonts w:asciiTheme="minorHAnsi" w:hAnsiTheme="minorHAnsi" w:cstheme="minorHAnsi"/>
          <w:b/>
          <w:sz w:val="22"/>
          <w:szCs w:val="22"/>
        </w:rPr>
        <w:t>ETAPAS. -</w:t>
      </w:r>
    </w:p>
    <w:p w:rsidR="00B8439E" w:rsidRDefault="00AD6D1A" w:rsidP="00547F7B">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E21D42" w:rsidRDefault="00E21D42" w:rsidP="00547F7B">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547F7B">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547F7B">
      <w:pPr>
        <w:ind w:left="567"/>
        <w:jc w:val="both"/>
        <w:rPr>
          <w:rFonts w:asciiTheme="minorHAnsi" w:hAnsiTheme="minorHAnsi" w:cstheme="minorHAnsi"/>
          <w:sz w:val="22"/>
          <w:szCs w:val="22"/>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705D9D" w:rsidRPr="006F470A">
        <w:rPr>
          <w:rFonts w:asciiTheme="minorHAnsi" w:hAnsiTheme="minorHAnsi" w:cstheme="minorHAnsi"/>
          <w:b/>
          <w:sz w:val="22"/>
          <w:szCs w:val="22"/>
        </w:rPr>
        <w:t>PROPUESTA. -</w:t>
      </w:r>
    </w:p>
    <w:p w:rsidR="00FA7BEF" w:rsidRDefault="00486DD9" w:rsidP="00547F7B">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E21D42" w:rsidRPr="006F470A" w:rsidRDefault="00E21D42" w:rsidP="00547F7B">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FA7BEF" w:rsidP="00547F7B">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E21D42" w:rsidRPr="006F470A" w:rsidRDefault="00E21D42" w:rsidP="00547F7B">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49449C" w:rsidP="00547F7B">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E21D42" w:rsidRPr="006F470A" w:rsidRDefault="00E21D42" w:rsidP="00547F7B">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6E23E4" w:rsidP="00547F7B">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547F7B">
      <w:pPr>
        <w:pStyle w:val="Sinespaciado4"/>
        <w:rPr>
          <w:rFonts w:asciiTheme="minorHAnsi" w:hAnsiTheme="minorHAnsi" w:cstheme="minorHAnsi"/>
          <w:lang w:val="es-ES" w:eastAsia="es-ES"/>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w:t>
      </w:r>
      <w:r w:rsidR="00E21D42">
        <w:rPr>
          <w:rFonts w:asciiTheme="minorHAnsi" w:hAnsiTheme="minorHAnsi" w:cstheme="minorHAnsi"/>
          <w:sz w:val="22"/>
          <w:szCs w:val="22"/>
        </w:rPr>
        <w:t xml:space="preserve"> </w:t>
      </w:r>
      <w:r w:rsidRPr="006F470A">
        <w:rPr>
          <w:rFonts w:asciiTheme="minorHAnsi" w:hAnsiTheme="minorHAnsi" w:cstheme="minorHAnsi"/>
          <w:sz w:val="22"/>
          <w:szCs w:val="22"/>
        </w:rPr>
        <w:t>Documentos/Formularios Administrativos y Económicos descritos en los numerales 1.1, 2.1, 2.3 y 3 de la parte IV del presente DBC (según corresponda).</w:t>
      </w: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547F7B">
      <w:pPr>
        <w:tabs>
          <w:tab w:val="left" w:pos="3945"/>
        </w:tabs>
        <w:jc w:val="both"/>
        <w:rPr>
          <w:rFonts w:asciiTheme="minorHAnsi" w:hAnsiTheme="minorHAnsi" w:cstheme="minorHAnsi"/>
          <w:sz w:val="22"/>
          <w:szCs w:val="22"/>
        </w:rPr>
      </w:pPr>
    </w:p>
    <w:p w:rsidR="001E6511" w:rsidRPr="006F470A" w:rsidRDefault="00486373" w:rsidP="00547F7B">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547F7B">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547F7B">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OBJETO DE LA CONTRATACIÓN </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bl>
    <w:p w:rsidR="00E21D42" w:rsidRPr="00E21D42" w:rsidRDefault="00E21D42" w:rsidP="00E21D42">
      <w:pPr>
        <w:pStyle w:val="Ttul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547F7B">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547F7B">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547F7B">
      <w:pPr>
        <w:pStyle w:val="Prrafodelista"/>
        <w:ind w:left="993"/>
        <w:jc w:val="both"/>
        <w:rPr>
          <w:rFonts w:asciiTheme="minorHAnsi" w:hAnsiTheme="minorHAnsi" w:cstheme="minorHAnsi"/>
          <w:sz w:val="22"/>
          <w:szCs w:val="22"/>
        </w:rPr>
      </w:pPr>
    </w:p>
    <w:p w:rsidR="00886C42" w:rsidRPr="006F470A" w:rsidRDefault="00886C42" w:rsidP="00547F7B">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547F7B">
      <w:pPr>
        <w:pStyle w:val="Prrafodelista"/>
        <w:rPr>
          <w:rFonts w:asciiTheme="minorHAnsi" w:hAnsiTheme="minorHAnsi" w:cstheme="minorHAnsi"/>
          <w:bCs/>
          <w:color w:val="000000"/>
          <w:kern w:val="28"/>
          <w:sz w:val="22"/>
          <w:szCs w:val="22"/>
          <w:lang w:eastAsia="es-ES"/>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705D9D" w:rsidRPr="006F470A">
        <w:rPr>
          <w:rFonts w:asciiTheme="minorHAnsi" w:hAnsiTheme="minorHAnsi" w:cstheme="minorHAnsi"/>
          <w:b/>
          <w:sz w:val="22"/>
          <w:szCs w:val="22"/>
        </w:rPr>
        <w:t>PROPUESTAS. -</w:t>
      </w:r>
    </w:p>
    <w:p w:rsidR="00DB0550" w:rsidRPr="006F470A" w:rsidRDefault="00D8603E"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547F7B">
      <w:pPr>
        <w:ind w:left="567"/>
        <w:jc w:val="both"/>
        <w:rPr>
          <w:rFonts w:asciiTheme="minorHAnsi" w:hAnsiTheme="minorHAnsi" w:cstheme="minorHAnsi"/>
          <w:sz w:val="22"/>
          <w:szCs w:val="22"/>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705D9D" w:rsidRPr="006F470A">
        <w:rPr>
          <w:rFonts w:asciiTheme="minorHAnsi" w:hAnsiTheme="minorHAnsi" w:cstheme="minorHAnsi"/>
          <w:b/>
          <w:sz w:val="22"/>
          <w:szCs w:val="22"/>
        </w:rPr>
        <w:t>PROPUESTAS. -</w:t>
      </w:r>
    </w:p>
    <w:p w:rsidR="00900663" w:rsidRPr="006F470A" w:rsidRDefault="00900663"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547F7B">
      <w:pPr>
        <w:ind w:left="426"/>
        <w:jc w:val="both"/>
        <w:rPr>
          <w:rFonts w:asciiTheme="minorHAnsi" w:hAnsiTheme="minorHAnsi" w:cstheme="minorHAnsi"/>
          <w:sz w:val="22"/>
          <w:szCs w:val="22"/>
        </w:rPr>
      </w:pPr>
    </w:p>
    <w:p w:rsidR="001C5835" w:rsidRPr="006F470A" w:rsidRDefault="001C5835"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547F7B">
      <w:pPr>
        <w:ind w:left="426"/>
        <w:jc w:val="both"/>
        <w:rPr>
          <w:rFonts w:asciiTheme="minorHAnsi" w:hAnsiTheme="minorHAnsi" w:cstheme="minorHAnsi"/>
          <w:sz w:val="22"/>
          <w:szCs w:val="22"/>
        </w:rPr>
      </w:pPr>
    </w:p>
    <w:p w:rsidR="001C5835" w:rsidRPr="006F470A" w:rsidRDefault="001C5835"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547F7B">
      <w:pPr>
        <w:ind w:left="426"/>
        <w:jc w:val="both"/>
        <w:rPr>
          <w:rFonts w:asciiTheme="minorHAnsi" w:hAnsiTheme="minorHAnsi" w:cstheme="minorHAnsi"/>
          <w:sz w:val="22"/>
          <w:szCs w:val="22"/>
        </w:rPr>
      </w:pPr>
    </w:p>
    <w:p w:rsidR="001C5835" w:rsidRPr="006F470A" w:rsidRDefault="001C5835"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547F7B">
      <w:pPr>
        <w:ind w:left="426"/>
        <w:jc w:val="both"/>
        <w:rPr>
          <w:rFonts w:asciiTheme="minorHAnsi" w:hAnsiTheme="minorHAnsi" w:cstheme="minorHAnsi"/>
          <w:sz w:val="22"/>
          <w:szCs w:val="22"/>
        </w:rPr>
      </w:pPr>
    </w:p>
    <w:p w:rsidR="00731A83" w:rsidRDefault="00731A83"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547F7B">
      <w:pPr>
        <w:tabs>
          <w:tab w:val="left" w:pos="426"/>
        </w:tabs>
        <w:ind w:left="426"/>
        <w:jc w:val="both"/>
        <w:rPr>
          <w:rFonts w:asciiTheme="minorHAnsi" w:hAnsiTheme="minorHAnsi" w:cstheme="minorHAnsi"/>
          <w:sz w:val="22"/>
          <w:szCs w:val="22"/>
        </w:rPr>
      </w:pPr>
    </w:p>
    <w:p w:rsidR="00EC1A12" w:rsidRDefault="00EC1A12" w:rsidP="00547F7B">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47F7B">
      <w:pPr>
        <w:ind w:left="426"/>
        <w:jc w:val="both"/>
        <w:rPr>
          <w:rFonts w:asciiTheme="minorHAnsi" w:hAnsiTheme="minorHAnsi" w:cstheme="minorHAnsi"/>
          <w:sz w:val="22"/>
          <w:szCs w:val="22"/>
        </w:rPr>
      </w:pPr>
    </w:p>
    <w:p w:rsidR="00E21D42" w:rsidRDefault="00E21D42" w:rsidP="00547F7B">
      <w:pPr>
        <w:ind w:left="426"/>
        <w:jc w:val="both"/>
        <w:rPr>
          <w:rFonts w:asciiTheme="minorHAnsi" w:hAnsiTheme="minorHAnsi" w:cstheme="minorHAnsi"/>
          <w:sz w:val="22"/>
          <w:szCs w:val="22"/>
        </w:rPr>
      </w:pPr>
    </w:p>
    <w:p w:rsidR="00E21D42" w:rsidRDefault="00E21D42" w:rsidP="00547F7B">
      <w:pPr>
        <w:ind w:left="426"/>
        <w:jc w:val="both"/>
        <w:rPr>
          <w:rFonts w:asciiTheme="minorHAnsi" w:hAnsiTheme="minorHAnsi" w:cstheme="minorHAnsi"/>
          <w:sz w:val="22"/>
          <w:szCs w:val="22"/>
        </w:rPr>
      </w:pPr>
    </w:p>
    <w:p w:rsidR="00E21D42" w:rsidRDefault="00E21D42" w:rsidP="00547F7B">
      <w:pPr>
        <w:ind w:left="426"/>
        <w:jc w:val="both"/>
        <w:rPr>
          <w:rFonts w:asciiTheme="minorHAnsi" w:hAnsiTheme="minorHAnsi" w:cstheme="minorHAnsi"/>
          <w:sz w:val="22"/>
          <w:szCs w:val="22"/>
        </w:rPr>
      </w:pPr>
    </w:p>
    <w:p w:rsidR="003A1C43" w:rsidRPr="006F470A" w:rsidRDefault="009B7F71" w:rsidP="00547F7B">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547F7B">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547F7B">
      <w:pPr>
        <w:rPr>
          <w:rFonts w:asciiTheme="minorHAnsi" w:hAnsiTheme="minorHAnsi" w:cstheme="minorHAnsi"/>
          <w:b/>
          <w:sz w:val="22"/>
          <w:szCs w:val="22"/>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705D9D" w:rsidRPr="006F470A">
        <w:rPr>
          <w:rFonts w:asciiTheme="minorHAnsi" w:hAnsiTheme="minorHAnsi" w:cstheme="minorHAnsi"/>
          <w:b/>
          <w:sz w:val="22"/>
          <w:szCs w:val="22"/>
        </w:rPr>
        <w:t>EVALUACIÓN. -</w:t>
      </w:r>
    </w:p>
    <w:p w:rsidR="00F17C85" w:rsidRDefault="00B36F70"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547F7B">
      <w:pPr>
        <w:ind w:left="567"/>
        <w:jc w:val="both"/>
        <w:rPr>
          <w:rFonts w:asciiTheme="minorHAnsi" w:hAnsiTheme="minorHAnsi" w:cstheme="minorHAnsi"/>
          <w:sz w:val="22"/>
          <w:szCs w:val="22"/>
          <w:lang w:val="es-BO"/>
        </w:rPr>
      </w:pPr>
    </w:p>
    <w:p w:rsidR="00900663" w:rsidRPr="006F470A" w:rsidRDefault="00900663"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705D9D" w:rsidRPr="006F470A">
        <w:rPr>
          <w:rFonts w:asciiTheme="minorHAnsi" w:hAnsiTheme="minorHAnsi" w:cstheme="minorHAnsi"/>
          <w:b/>
          <w:sz w:val="22"/>
          <w:szCs w:val="22"/>
        </w:rPr>
        <w:t>CONCERTACIÓN. -</w:t>
      </w:r>
    </w:p>
    <w:p w:rsidR="006E23E4" w:rsidRDefault="006E23E4" w:rsidP="00547F7B">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E21D42" w:rsidRDefault="00E21D42" w:rsidP="00547F7B">
      <w:pPr>
        <w:pStyle w:val="Prrafodelista"/>
        <w:ind w:left="426"/>
        <w:jc w:val="both"/>
        <w:rPr>
          <w:rFonts w:asciiTheme="minorHAnsi" w:hAnsiTheme="minorHAnsi" w:cstheme="minorHAnsi"/>
          <w:b/>
          <w:sz w:val="22"/>
          <w:szCs w:val="22"/>
          <w:u w:val="single"/>
        </w:rPr>
      </w:pPr>
    </w:p>
    <w:p w:rsidR="006E23E4" w:rsidRPr="00752A46" w:rsidRDefault="006E23E4" w:rsidP="00547F7B">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547F7B">
      <w:pPr>
        <w:pStyle w:val="Prrafodelista"/>
        <w:ind w:left="360"/>
        <w:jc w:val="both"/>
        <w:rPr>
          <w:rFonts w:asciiTheme="minorHAnsi" w:hAnsiTheme="minorHAnsi" w:cstheme="minorHAnsi"/>
          <w:sz w:val="22"/>
          <w:szCs w:val="22"/>
          <w:u w:val="single"/>
        </w:rPr>
      </w:pPr>
    </w:p>
    <w:p w:rsidR="006E23E4" w:rsidRPr="00752A46" w:rsidRDefault="006E23E4" w:rsidP="0060622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547F7B">
      <w:pPr>
        <w:pStyle w:val="Prrafodelista"/>
        <w:ind w:left="993"/>
        <w:jc w:val="both"/>
        <w:rPr>
          <w:rFonts w:asciiTheme="minorHAnsi" w:hAnsiTheme="minorHAnsi" w:cstheme="minorHAnsi"/>
          <w:sz w:val="22"/>
          <w:szCs w:val="22"/>
        </w:rPr>
      </w:pPr>
    </w:p>
    <w:p w:rsidR="00C3344E" w:rsidRDefault="00C3344E" w:rsidP="0060622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547F7B">
      <w:pPr>
        <w:pStyle w:val="Prrafodelista"/>
        <w:ind w:left="993"/>
        <w:jc w:val="both"/>
        <w:rPr>
          <w:rFonts w:asciiTheme="minorHAnsi" w:hAnsiTheme="minorHAnsi" w:cstheme="minorHAnsi"/>
          <w:sz w:val="22"/>
          <w:szCs w:val="22"/>
        </w:rPr>
      </w:pPr>
    </w:p>
    <w:p w:rsidR="00900663" w:rsidRPr="00E21D42" w:rsidRDefault="00FD0D37" w:rsidP="00547F7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E21D42" w:rsidRPr="006F470A">
        <w:rPr>
          <w:rFonts w:asciiTheme="minorHAnsi" w:hAnsiTheme="minorHAnsi" w:cstheme="minorHAnsi"/>
          <w:b/>
          <w:sz w:val="22"/>
          <w:szCs w:val="22"/>
        </w:rPr>
        <w:t>CONTRATACIÓN. -</w:t>
      </w:r>
    </w:p>
    <w:p w:rsidR="00883D0A" w:rsidRPr="006F470A" w:rsidRDefault="00FD0D37" w:rsidP="00547F7B">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547F7B">
      <w:pPr>
        <w:ind w:left="426"/>
        <w:jc w:val="both"/>
        <w:rPr>
          <w:rFonts w:asciiTheme="minorHAnsi" w:hAnsiTheme="minorHAnsi" w:cstheme="minorHAnsi"/>
          <w:sz w:val="22"/>
          <w:szCs w:val="22"/>
        </w:rPr>
      </w:pPr>
    </w:p>
    <w:p w:rsidR="00084434" w:rsidRPr="00E21D42" w:rsidRDefault="00772FC5" w:rsidP="00E21D42">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705D9D" w:rsidRPr="006F470A">
        <w:rPr>
          <w:rFonts w:asciiTheme="minorHAnsi" w:hAnsiTheme="minorHAnsi" w:cstheme="minorHAnsi"/>
          <w:b/>
          <w:sz w:val="22"/>
          <w:szCs w:val="22"/>
        </w:rPr>
        <w:t>COMPRA. -</w:t>
      </w:r>
    </w:p>
    <w:p w:rsidR="00456782" w:rsidRDefault="00456782" w:rsidP="00547F7B">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547F7B">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547F7B">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547F7B">
      <w:pPr>
        <w:ind w:left="426"/>
        <w:jc w:val="both"/>
        <w:rPr>
          <w:rFonts w:asciiTheme="minorHAnsi" w:hAnsiTheme="minorHAnsi" w:cstheme="minorHAnsi"/>
          <w:sz w:val="22"/>
          <w:szCs w:val="22"/>
        </w:rPr>
      </w:pPr>
    </w:p>
    <w:p w:rsidR="00084434" w:rsidRDefault="00D57DF5" w:rsidP="00547F7B">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547F7B">
      <w:pPr>
        <w:ind w:left="426"/>
        <w:jc w:val="both"/>
        <w:rPr>
          <w:rFonts w:asciiTheme="minorHAnsi" w:hAnsiTheme="minorHAnsi" w:cstheme="minorHAnsi"/>
          <w:sz w:val="22"/>
          <w:szCs w:val="22"/>
        </w:rPr>
      </w:pPr>
    </w:p>
    <w:p w:rsidR="00456782" w:rsidRDefault="00D57DF5" w:rsidP="00547F7B">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547F7B">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547F7B">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547F7B">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0622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705D9D" w:rsidRPr="00156BA9">
        <w:rPr>
          <w:rFonts w:asciiTheme="minorHAnsi" w:hAnsiTheme="minorHAnsi" w:cstheme="minorHAnsi"/>
          <w:b/>
          <w:sz w:val="22"/>
          <w:szCs w:val="22"/>
        </w:rPr>
        <w:t>EMPRESAS. -</w:t>
      </w:r>
    </w:p>
    <w:p w:rsidR="00E03F91" w:rsidRPr="00156BA9" w:rsidRDefault="00E03F91" w:rsidP="00547F7B">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547F7B">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547F7B">
      <w:pPr>
        <w:pStyle w:val="Normal2"/>
        <w:ind w:left="2124" w:hanging="2124"/>
        <w:rPr>
          <w:rFonts w:asciiTheme="minorHAnsi" w:hAnsiTheme="minorHAnsi" w:cstheme="minorHAnsi"/>
          <w:b/>
          <w:sz w:val="22"/>
          <w:szCs w:val="22"/>
          <w:lang w:val="es-BO"/>
        </w:rPr>
      </w:pPr>
    </w:p>
    <w:p w:rsidR="006E23E4" w:rsidRDefault="006E23E4" w:rsidP="0060622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0622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0622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547F7B">
      <w:pPr>
        <w:jc w:val="both"/>
        <w:rPr>
          <w:rFonts w:asciiTheme="minorHAnsi" w:eastAsia="Calibri" w:hAnsiTheme="minorHAnsi" w:cstheme="minorHAnsi"/>
          <w:bCs/>
          <w:color w:val="FF0000"/>
          <w:sz w:val="22"/>
          <w:szCs w:val="22"/>
          <w:lang w:val="es-BO"/>
        </w:rPr>
      </w:pPr>
    </w:p>
    <w:p w:rsidR="00E80263" w:rsidRPr="009803E1" w:rsidRDefault="00E80263" w:rsidP="00547F7B">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547F7B">
      <w:pPr>
        <w:jc w:val="both"/>
        <w:rPr>
          <w:rFonts w:asciiTheme="minorHAnsi" w:hAnsiTheme="minorHAnsi" w:cstheme="minorHAnsi"/>
          <w:sz w:val="22"/>
          <w:szCs w:val="22"/>
        </w:rPr>
      </w:pPr>
    </w:p>
    <w:p w:rsidR="006E23E4" w:rsidRPr="009803E1" w:rsidRDefault="00F05C65" w:rsidP="0060622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547F7B">
      <w:pPr>
        <w:jc w:val="both"/>
        <w:rPr>
          <w:rFonts w:asciiTheme="minorHAnsi" w:hAnsiTheme="minorHAnsi" w:cstheme="minorHAnsi"/>
          <w:sz w:val="22"/>
          <w:szCs w:val="22"/>
        </w:rPr>
      </w:pPr>
    </w:p>
    <w:p w:rsidR="00F05C65" w:rsidRPr="009803E1" w:rsidRDefault="00F05C65" w:rsidP="00547F7B">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547F7B">
      <w:pPr>
        <w:pStyle w:val="Prrafodelista"/>
        <w:ind w:left="851"/>
        <w:jc w:val="both"/>
        <w:rPr>
          <w:rFonts w:asciiTheme="minorHAnsi" w:hAnsiTheme="minorHAnsi" w:cstheme="minorHAnsi"/>
          <w:sz w:val="22"/>
          <w:szCs w:val="22"/>
        </w:rPr>
      </w:pPr>
    </w:p>
    <w:p w:rsidR="006C67D2" w:rsidRPr="003E27FC" w:rsidRDefault="006C67D2" w:rsidP="00547F7B">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547F7B">
      <w:pPr>
        <w:pStyle w:val="Prrafodelista"/>
        <w:ind w:left="851"/>
        <w:jc w:val="both"/>
        <w:rPr>
          <w:rFonts w:ascii="Verdana" w:hAnsi="Verdana" w:cs="Arial"/>
          <w:sz w:val="18"/>
          <w:szCs w:val="18"/>
        </w:rPr>
      </w:pPr>
    </w:p>
    <w:p w:rsidR="00141D35" w:rsidRPr="006F470A" w:rsidRDefault="00141D35" w:rsidP="0060622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705D9D"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547F7B">
      <w:pPr>
        <w:pStyle w:val="Normal2"/>
        <w:ind w:left="2124" w:hanging="2124"/>
        <w:rPr>
          <w:rFonts w:asciiTheme="minorHAnsi" w:hAnsiTheme="minorHAnsi" w:cstheme="minorHAnsi"/>
          <w:b/>
          <w:sz w:val="22"/>
          <w:szCs w:val="22"/>
        </w:rPr>
      </w:pPr>
    </w:p>
    <w:p w:rsidR="00141D35" w:rsidRPr="006F470A" w:rsidRDefault="00C34948" w:rsidP="00547F7B">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547F7B">
      <w:pPr>
        <w:jc w:val="both"/>
        <w:rPr>
          <w:rFonts w:asciiTheme="minorHAnsi" w:hAnsiTheme="minorHAnsi" w:cstheme="minorHAnsi"/>
          <w:sz w:val="22"/>
          <w:szCs w:val="22"/>
        </w:rPr>
      </w:pPr>
    </w:p>
    <w:p w:rsidR="000A2BD2" w:rsidRPr="006F470A" w:rsidRDefault="009869C1" w:rsidP="0060622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0622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547F7B">
      <w:pPr>
        <w:jc w:val="both"/>
        <w:rPr>
          <w:rFonts w:asciiTheme="minorHAnsi" w:hAnsiTheme="minorHAnsi" w:cstheme="minorHAnsi"/>
          <w:sz w:val="22"/>
          <w:szCs w:val="22"/>
        </w:rPr>
      </w:pPr>
    </w:p>
    <w:p w:rsidR="00141D35" w:rsidRPr="008A05B0" w:rsidRDefault="00C34948" w:rsidP="00547F7B">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547F7B">
      <w:pPr>
        <w:pStyle w:val="Normal2"/>
        <w:ind w:left="851" w:hanging="283"/>
        <w:rPr>
          <w:rFonts w:asciiTheme="minorHAnsi" w:hAnsiTheme="minorHAnsi" w:cstheme="minorHAnsi"/>
          <w:b/>
          <w:sz w:val="22"/>
          <w:szCs w:val="22"/>
        </w:rPr>
      </w:pPr>
    </w:p>
    <w:p w:rsidR="00C30468" w:rsidRPr="008A05B0" w:rsidRDefault="00C30468" w:rsidP="0060622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0622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547F7B">
      <w:pPr>
        <w:jc w:val="both"/>
        <w:rPr>
          <w:rFonts w:asciiTheme="minorHAnsi" w:hAnsiTheme="minorHAnsi" w:cstheme="minorHAnsi"/>
          <w:sz w:val="22"/>
          <w:szCs w:val="22"/>
        </w:rPr>
      </w:pPr>
    </w:p>
    <w:p w:rsidR="00F05C65" w:rsidRPr="008A05B0" w:rsidRDefault="00F05C65" w:rsidP="00547F7B">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547F7B">
      <w:pPr>
        <w:pStyle w:val="Prrafodelista"/>
        <w:ind w:left="851"/>
        <w:jc w:val="both"/>
        <w:rPr>
          <w:rFonts w:asciiTheme="minorHAnsi" w:hAnsiTheme="minorHAnsi" w:cstheme="minorHAnsi"/>
          <w:sz w:val="22"/>
          <w:szCs w:val="22"/>
        </w:rPr>
      </w:pPr>
    </w:p>
    <w:p w:rsidR="00C30468" w:rsidRPr="003238D0" w:rsidRDefault="00F05C65" w:rsidP="00547F7B">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547F7B">
      <w:pPr>
        <w:ind w:left="708"/>
        <w:jc w:val="both"/>
        <w:rPr>
          <w:rFonts w:asciiTheme="minorHAnsi" w:hAnsiTheme="minorHAnsi" w:cstheme="minorHAnsi"/>
          <w:b/>
          <w:sz w:val="22"/>
          <w:szCs w:val="22"/>
          <w:lang w:eastAsia="es-ES"/>
        </w:rPr>
      </w:pPr>
    </w:p>
    <w:p w:rsidR="00F07C0B" w:rsidRPr="008A05B0" w:rsidRDefault="00722E2E" w:rsidP="00547F7B">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547F7B">
      <w:pPr>
        <w:ind w:left="708"/>
        <w:jc w:val="both"/>
        <w:rPr>
          <w:rFonts w:asciiTheme="minorHAnsi" w:hAnsiTheme="minorHAnsi" w:cstheme="minorHAnsi"/>
          <w:b/>
          <w:sz w:val="22"/>
          <w:szCs w:val="22"/>
          <w:lang w:eastAsia="es-ES"/>
        </w:rPr>
      </w:pPr>
    </w:p>
    <w:p w:rsidR="000A2BD2" w:rsidRPr="006B7E64" w:rsidRDefault="00C34948" w:rsidP="00547F7B">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547F7B">
      <w:pPr>
        <w:jc w:val="both"/>
        <w:rPr>
          <w:rFonts w:asciiTheme="minorHAnsi" w:hAnsiTheme="minorHAnsi" w:cstheme="minorHAnsi"/>
          <w:b/>
          <w:sz w:val="22"/>
          <w:szCs w:val="22"/>
          <w:lang w:eastAsia="es-ES"/>
        </w:rPr>
      </w:pPr>
    </w:p>
    <w:p w:rsidR="00C30468" w:rsidRPr="006B7E64" w:rsidRDefault="00C30468" w:rsidP="0060622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547F7B">
      <w:pPr>
        <w:pStyle w:val="Prrafodelista"/>
        <w:ind w:left="1276"/>
        <w:jc w:val="both"/>
        <w:rPr>
          <w:rFonts w:asciiTheme="minorHAnsi" w:hAnsiTheme="minorHAnsi" w:cstheme="minorHAnsi"/>
          <w:sz w:val="22"/>
          <w:szCs w:val="22"/>
        </w:rPr>
      </w:pPr>
    </w:p>
    <w:p w:rsidR="000A2BD2" w:rsidRPr="008A05B0" w:rsidRDefault="00C34948" w:rsidP="00547F7B">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547F7B">
      <w:pPr>
        <w:ind w:left="927"/>
        <w:jc w:val="both"/>
        <w:rPr>
          <w:rFonts w:asciiTheme="minorHAnsi" w:hAnsiTheme="minorHAnsi" w:cstheme="minorHAnsi"/>
          <w:sz w:val="22"/>
          <w:szCs w:val="22"/>
        </w:rPr>
      </w:pPr>
    </w:p>
    <w:p w:rsidR="00C30468" w:rsidRPr="008A05B0" w:rsidRDefault="00F05C65" w:rsidP="0060622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547F7B">
      <w:pPr>
        <w:jc w:val="both"/>
        <w:rPr>
          <w:rFonts w:asciiTheme="minorHAnsi" w:hAnsiTheme="minorHAnsi" w:cstheme="minorHAnsi"/>
          <w:sz w:val="22"/>
          <w:szCs w:val="22"/>
        </w:rPr>
      </w:pPr>
    </w:p>
    <w:p w:rsidR="00F05C65" w:rsidRPr="008A05B0" w:rsidRDefault="00F05C65" w:rsidP="00547F7B">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547F7B">
      <w:pPr>
        <w:pStyle w:val="Prrafodelista"/>
        <w:ind w:left="851"/>
        <w:jc w:val="both"/>
        <w:rPr>
          <w:rFonts w:asciiTheme="minorHAnsi" w:hAnsiTheme="minorHAnsi" w:cstheme="minorHAnsi"/>
          <w:sz w:val="22"/>
          <w:szCs w:val="22"/>
        </w:rPr>
      </w:pPr>
    </w:p>
    <w:p w:rsidR="00F05C65" w:rsidRPr="00365997" w:rsidRDefault="00F05C65" w:rsidP="00547F7B">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547F7B">
      <w:pPr>
        <w:ind w:left="851"/>
        <w:jc w:val="both"/>
        <w:rPr>
          <w:rFonts w:asciiTheme="minorHAnsi" w:hAnsiTheme="minorHAnsi" w:cstheme="minorHAnsi"/>
          <w:sz w:val="22"/>
          <w:szCs w:val="22"/>
        </w:rPr>
      </w:pPr>
    </w:p>
    <w:p w:rsidR="000F3E7E" w:rsidRPr="006F470A" w:rsidRDefault="009A5338" w:rsidP="0060622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705D9D" w:rsidRPr="006F470A">
        <w:rPr>
          <w:rFonts w:asciiTheme="minorHAnsi" w:hAnsiTheme="minorHAnsi" w:cstheme="minorHAnsi"/>
          <w:b/>
          <w:sz w:val="22"/>
          <w:szCs w:val="22"/>
        </w:rPr>
        <w:t xml:space="preserve">ECONÓMICA. </w:t>
      </w:r>
      <w:r w:rsidR="00961272">
        <w:rPr>
          <w:rFonts w:asciiTheme="minorHAnsi" w:hAnsiTheme="minorHAnsi" w:cstheme="minorHAnsi"/>
          <w:b/>
          <w:sz w:val="22"/>
          <w:szCs w:val="22"/>
        </w:rPr>
        <w:t xml:space="preserve">– </w:t>
      </w:r>
      <w:r w:rsidR="00961272" w:rsidRPr="00961272">
        <w:rPr>
          <w:rFonts w:asciiTheme="minorHAnsi" w:hAnsiTheme="minorHAnsi" w:cstheme="minorHAnsi"/>
          <w:b/>
          <w:i/>
          <w:sz w:val="22"/>
          <w:szCs w:val="22"/>
        </w:rPr>
        <w:t>(Según corresponda)</w:t>
      </w:r>
    </w:p>
    <w:p w:rsidR="009A5338" w:rsidRPr="006F470A" w:rsidRDefault="009A5338" w:rsidP="00547F7B">
      <w:pPr>
        <w:jc w:val="both"/>
        <w:rPr>
          <w:rFonts w:asciiTheme="minorHAnsi" w:hAnsiTheme="minorHAnsi" w:cstheme="minorHAnsi"/>
          <w:sz w:val="22"/>
          <w:szCs w:val="22"/>
        </w:rPr>
      </w:pPr>
    </w:p>
    <w:p w:rsidR="002E1881" w:rsidRDefault="002E1881" w:rsidP="00547F7B">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961272">
        <w:rPr>
          <w:rFonts w:asciiTheme="minorHAnsi" w:hAnsiTheme="minorHAnsi" w:cstheme="minorHAnsi"/>
          <w:sz w:val="22"/>
          <w:szCs w:val="22"/>
        </w:rPr>
        <w:t>– ITEM 1</w:t>
      </w:r>
    </w:p>
    <w:p w:rsidR="00961272" w:rsidRPr="006F470A" w:rsidRDefault="00961272" w:rsidP="0096127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ITEM 2</w:t>
      </w:r>
    </w:p>
    <w:p w:rsidR="00961272" w:rsidRPr="006F470A" w:rsidRDefault="00961272" w:rsidP="0096127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ITEM 3</w:t>
      </w:r>
    </w:p>
    <w:p w:rsidR="00961272" w:rsidRPr="006F470A" w:rsidRDefault="00961272" w:rsidP="00547F7B">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ITEM 4</w:t>
      </w:r>
    </w:p>
    <w:p w:rsidR="000F3E7E" w:rsidRPr="006F470A" w:rsidRDefault="000F3E7E" w:rsidP="00547F7B">
      <w:pPr>
        <w:tabs>
          <w:tab w:val="left" w:pos="5025"/>
        </w:tabs>
        <w:rPr>
          <w:rFonts w:asciiTheme="minorHAnsi" w:hAnsiTheme="minorHAnsi" w:cstheme="minorHAnsi"/>
          <w:b/>
          <w:sz w:val="22"/>
          <w:szCs w:val="22"/>
          <w:lang w:val="es-BO" w:eastAsia="es-ES"/>
        </w:rPr>
      </w:pPr>
    </w:p>
    <w:p w:rsidR="00574273" w:rsidRPr="006F470A" w:rsidRDefault="009A5338" w:rsidP="0060622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705D9D" w:rsidRPr="006F470A">
        <w:rPr>
          <w:rFonts w:asciiTheme="minorHAnsi" w:hAnsiTheme="minorHAnsi" w:cstheme="minorHAnsi"/>
          <w:b/>
          <w:sz w:val="22"/>
          <w:szCs w:val="22"/>
        </w:rPr>
        <w:t>TÉCNICA. -</w:t>
      </w:r>
      <w:r w:rsidR="00961272">
        <w:rPr>
          <w:rFonts w:asciiTheme="minorHAnsi" w:hAnsiTheme="minorHAnsi" w:cstheme="minorHAnsi"/>
          <w:b/>
          <w:sz w:val="22"/>
          <w:szCs w:val="22"/>
        </w:rPr>
        <w:t xml:space="preserve"> </w:t>
      </w:r>
      <w:r w:rsidR="00961272" w:rsidRPr="00961272">
        <w:rPr>
          <w:rFonts w:asciiTheme="minorHAnsi" w:hAnsiTheme="minorHAnsi" w:cstheme="minorHAnsi"/>
          <w:b/>
          <w:i/>
          <w:sz w:val="22"/>
          <w:szCs w:val="22"/>
        </w:rPr>
        <w:t>(Según corresponda)</w:t>
      </w:r>
    </w:p>
    <w:p w:rsidR="009A5338" w:rsidRPr="006F470A" w:rsidRDefault="009A5338" w:rsidP="00547F7B">
      <w:pPr>
        <w:tabs>
          <w:tab w:val="left" w:pos="5025"/>
        </w:tabs>
        <w:rPr>
          <w:rFonts w:asciiTheme="minorHAnsi" w:hAnsiTheme="minorHAnsi" w:cstheme="minorHAnsi"/>
          <w:b/>
          <w:sz w:val="22"/>
          <w:szCs w:val="22"/>
          <w:lang w:val="es-BO"/>
        </w:rPr>
      </w:pPr>
    </w:p>
    <w:p w:rsidR="00506235" w:rsidRDefault="00F7579B" w:rsidP="00547F7B">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61272">
        <w:rPr>
          <w:rFonts w:asciiTheme="minorHAnsi" w:hAnsiTheme="minorHAnsi" w:cstheme="minorHAnsi"/>
          <w:sz w:val="22"/>
          <w:szCs w:val="22"/>
          <w:lang w:val="es-BO"/>
        </w:rPr>
        <w:t xml:space="preserve"> – ITEM 1</w:t>
      </w:r>
    </w:p>
    <w:p w:rsidR="00961272" w:rsidRPr="006F470A" w:rsidRDefault="00961272" w:rsidP="0096127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 ITEM 2</w:t>
      </w:r>
    </w:p>
    <w:p w:rsidR="00961272" w:rsidRPr="006F470A" w:rsidRDefault="00961272" w:rsidP="0096127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 ITEM 3</w:t>
      </w:r>
    </w:p>
    <w:p w:rsidR="00961272" w:rsidRPr="006F470A" w:rsidRDefault="00961272" w:rsidP="0096127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 ITEM 4</w:t>
      </w:r>
    </w:p>
    <w:p w:rsidR="00506235" w:rsidRPr="006F470A" w:rsidRDefault="00506235" w:rsidP="00547F7B">
      <w:pPr>
        <w:ind w:left="2268" w:hanging="1560"/>
        <w:jc w:val="both"/>
        <w:rPr>
          <w:rFonts w:asciiTheme="minorHAnsi" w:hAnsiTheme="minorHAnsi" w:cstheme="minorHAnsi"/>
          <w:sz w:val="18"/>
          <w:szCs w:val="22"/>
          <w:lang w:val="es-BO"/>
        </w:rPr>
      </w:pPr>
    </w:p>
    <w:p w:rsidR="000D51F1" w:rsidRDefault="003C74D7" w:rsidP="00547F7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961272">
        <w:rPr>
          <w:rFonts w:asciiTheme="minorHAnsi" w:hAnsiTheme="minorHAnsi" w:cstheme="minorHAnsi"/>
          <w:sz w:val="22"/>
          <w:szCs w:val="22"/>
          <w:lang w:val="es-BO"/>
        </w:rPr>
        <w:t xml:space="preserve"> – ITEM 1</w:t>
      </w:r>
    </w:p>
    <w:p w:rsidR="00961272" w:rsidRPr="00CF1E72" w:rsidRDefault="00961272" w:rsidP="0096127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 ITEM 2</w:t>
      </w:r>
    </w:p>
    <w:p w:rsidR="00961272" w:rsidRPr="00CF1E72" w:rsidRDefault="00961272" w:rsidP="0096127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 ITEM 3</w:t>
      </w:r>
    </w:p>
    <w:p w:rsidR="00961272" w:rsidRPr="00CF1E72" w:rsidRDefault="00961272" w:rsidP="0096127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 ITEM 4</w:t>
      </w:r>
    </w:p>
    <w:p w:rsidR="00961272" w:rsidRPr="00CF1E72" w:rsidRDefault="00961272" w:rsidP="00547F7B">
      <w:pPr>
        <w:ind w:left="2832" w:hanging="2124"/>
        <w:jc w:val="both"/>
        <w:rPr>
          <w:rFonts w:asciiTheme="minorHAnsi" w:hAnsiTheme="minorHAnsi" w:cstheme="minorHAnsi"/>
          <w:sz w:val="22"/>
          <w:szCs w:val="22"/>
          <w:lang w:val="es-BO"/>
        </w:rPr>
      </w:pPr>
    </w:p>
    <w:p w:rsidR="009D49EA" w:rsidRPr="006F470A" w:rsidRDefault="008A62DE" w:rsidP="00547F7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p>
    <w:p w:rsidR="00F7579B" w:rsidRDefault="00F7579B" w:rsidP="00547F7B">
      <w:pPr>
        <w:tabs>
          <w:tab w:val="left" w:pos="5025"/>
        </w:tabs>
        <w:ind w:left="709"/>
        <w:rPr>
          <w:rFonts w:asciiTheme="minorHAnsi" w:hAnsiTheme="minorHAnsi" w:cstheme="minorHAnsi"/>
          <w:color w:val="FF0000"/>
          <w:sz w:val="22"/>
          <w:szCs w:val="22"/>
          <w:lang w:val="es-BO"/>
        </w:rPr>
      </w:pPr>
    </w:p>
    <w:p w:rsidR="00705D9D" w:rsidRDefault="00705D9D" w:rsidP="00547F7B">
      <w:pPr>
        <w:tabs>
          <w:tab w:val="left" w:pos="5025"/>
        </w:tabs>
        <w:ind w:left="709"/>
        <w:rPr>
          <w:rFonts w:asciiTheme="minorHAnsi" w:hAnsiTheme="minorHAnsi" w:cstheme="minorHAnsi"/>
          <w:color w:val="FF0000"/>
          <w:sz w:val="22"/>
          <w:szCs w:val="22"/>
          <w:lang w:val="es-BO"/>
        </w:rPr>
      </w:pPr>
    </w:p>
    <w:p w:rsidR="00705D9D" w:rsidRPr="006F470A" w:rsidRDefault="00705D9D" w:rsidP="00547F7B">
      <w:pPr>
        <w:tabs>
          <w:tab w:val="left" w:pos="5025"/>
        </w:tabs>
        <w:ind w:left="709"/>
        <w:rPr>
          <w:rFonts w:asciiTheme="minorHAnsi" w:hAnsiTheme="minorHAnsi" w:cstheme="minorHAnsi"/>
          <w:color w:val="FF0000"/>
          <w:sz w:val="22"/>
          <w:szCs w:val="22"/>
          <w:lang w:val="es-BO"/>
        </w:rPr>
      </w:pPr>
    </w:p>
    <w:p w:rsidR="00F9669E" w:rsidRPr="006F470A" w:rsidRDefault="00F9669E" w:rsidP="00547F7B">
      <w:pPr>
        <w:jc w:val="center"/>
        <w:rPr>
          <w:rFonts w:asciiTheme="minorHAnsi" w:hAnsiTheme="minorHAnsi" w:cstheme="minorHAnsi"/>
          <w:b/>
          <w:sz w:val="22"/>
          <w:szCs w:val="22"/>
        </w:rPr>
      </w:pPr>
    </w:p>
    <w:p w:rsidR="00775867" w:rsidRDefault="00775867"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547F7B">
      <w:pPr>
        <w:jc w:val="center"/>
        <w:rPr>
          <w:rFonts w:asciiTheme="minorHAnsi" w:hAnsiTheme="minorHAnsi" w:cstheme="minorHAnsi"/>
          <w:b/>
          <w:sz w:val="22"/>
          <w:szCs w:val="22"/>
        </w:rPr>
      </w:pPr>
    </w:p>
    <w:p w:rsidR="00775867" w:rsidRDefault="00775867" w:rsidP="00547F7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E21D42" w:rsidRDefault="00815DCA" w:rsidP="00547F7B">
      <w:pPr>
        <w:jc w:val="center"/>
        <w:rPr>
          <w:rFonts w:asciiTheme="minorHAnsi" w:hAnsiTheme="minorHAnsi" w:cstheme="minorHAnsi"/>
          <w:b/>
          <w:color w:val="FF0000"/>
          <w:sz w:val="22"/>
          <w:szCs w:val="22"/>
        </w:rPr>
      </w:pPr>
      <w:r w:rsidRPr="00E21D42">
        <w:rPr>
          <w:rFonts w:asciiTheme="minorHAnsi" w:hAnsiTheme="minorHAnsi" w:cstheme="minorHAnsi"/>
          <w:b/>
          <w:color w:val="FF0000"/>
          <w:sz w:val="22"/>
          <w:szCs w:val="22"/>
        </w:rPr>
        <w:t>(El proponente no deberá modificar o suprimir la información consignada en el presente formulario)</w:t>
      </w:r>
    </w:p>
    <w:p w:rsidR="00775867" w:rsidRPr="006F470A" w:rsidRDefault="00775867" w:rsidP="00547F7B">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47F7B">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47F7B">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47F7B">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47F7B">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47F7B">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47F7B">
            <w:pPr>
              <w:rPr>
                <w:rFonts w:asciiTheme="minorHAnsi" w:hAnsiTheme="minorHAnsi" w:cstheme="minorHAnsi"/>
                <w:sz w:val="22"/>
                <w:szCs w:val="22"/>
              </w:rPr>
            </w:pPr>
          </w:p>
        </w:tc>
      </w:tr>
    </w:tbl>
    <w:p w:rsidR="00F17C85" w:rsidRPr="006F470A" w:rsidRDefault="00F17C85" w:rsidP="00547F7B">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547F7B">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547F7B">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547F7B">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547F7B">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547F7B">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547F7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547F7B">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bl>
    <w:p w:rsidR="000440BF" w:rsidRPr="006F470A" w:rsidRDefault="000440BF" w:rsidP="00547F7B">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547F7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547F7B">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547F7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547F7B">
            <w:pPr>
              <w:pStyle w:val="Prrafodelista1"/>
              <w:ind w:left="0"/>
              <w:jc w:val="both"/>
              <w:rPr>
                <w:rFonts w:asciiTheme="minorHAnsi" w:hAnsiTheme="minorHAnsi" w:cstheme="minorHAnsi"/>
                <w:b/>
                <w:sz w:val="22"/>
                <w:szCs w:val="22"/>
              </w:rPr>
            </w:pPr>
          </w:p>
        </w:tc>
      </w:tr>
    </w:tbl>
    <w:p w:rsidR="000440BF" w:rsidRPr="006F470A" w:rsidRDefault="000440BF" w:rsidP="00547F7B">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547F7B">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547F7B">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547F7B">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547F7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547F7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547F7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547F7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547F7B">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547F7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547F7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547F7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547F7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547F7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547F7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547F7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547F7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547F7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547F7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547F7B">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547F7B">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547F7B">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547F7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547F7B">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547F7B">
            <w:pPr>
              <w:jc w:val="both"/>
              <w:rPr>
                <w:rFonts w:asciiTheme="minorHAnsi" w:hAnsiTheme="minorHAnsi" w:cstheme="minorHAnsi"/>
                <w:b/>
                <w:bCs/>
                <w:iCs/>
                <w:sz w:val="16"/>
                <w:szCs w:val="16"/>
              </w:rPr>
            </w:pPr>
          </w:p>
          <w:p w:rsidR="00CF1E72" w:rsidRDefault="00CF1E72" w:rsidP="00547F7B">
            <w:pPr>
              <w:jc w:val="both"/>
              <w:rPr>
                <w:rFonts w:asciiTheme="minorHAnsi" w:hAnsiTheme="minorHAnsi" w:cstheme="minorHAnsi"/>
                <w:b/>
                <w:bCs/>
                <w:iCs/>
                <w:sz w:val="16"/>
                <w:szCs w:val="16"/>
              </w:rPr>
            </w:pPr>
          </w:p>
          <w:p w:rsidR="006865EC" w:rsidRPr="006F470A" w:rsidRDefault="006865EC" w:rsidP="00547F7B">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547F7B">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547F7B">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547F7B">
            <w:pPr>
              <w:rPr>
                <w:rFonts w:asciiTheme="minorHAnsi" w:hAnsiTheme="minorHAnsi" w:cstheme="minorHAnsi"/>
                <w:b/>
                <w:bCs/>
                <w:sz w:val="16"/>
                <w:szCs w:val="16"/>
              </w:rPr>
            </w:pPr>
          </w:p>
          <w:p w:rsidR="006865EC" w:rsidRPr="006F470A" w:rsidRDefault="006865EC" w:rsidP="00547F7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547F7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547F7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547F7B">
            <w:pPr>
              <w:jc w:val="both"/>
              <w:rPr>
                <w:rFonts w:asciiTheme="minorHAnsi" w:hAnsiTheme="minorHAnsi" w:cstheme="minorHAnsi"/>
                <w:b/>
                <w:sz w:val="16"/>
                <w:szCs w:val="16"/>
              </w:rPr>
            </w:pPr>
          </w:p>
          <w:p w:rsidR="006865EC" w:rsidRPr="006F470A" w:rsidRDefault="006865EC" w:rsidP="00547F7B">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547F7B">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547F7B">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547F7B">
            <w:pPr>
              <w:jc w:val="both"/>
              <w:rPr>
                <w:rFonts w:asciiTheme="minorHAnsi" w:hAnsiTheme="minorHAnsi" w:cstheme="minorHAnsi"/>
                <w:b/>
                <w:szCs w:val="22"/>
              </w:rPr>
            </w:pPr>
          </w:p>
          <w:p w:rsidR="006865EC" w:rsidRPr="006F470A" w:rsidRDefault="006865EC" w:rsidP="0060622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547F7B">
            <w:pPr>
              <w:jc w:val="both"/>
              <w:rPr>
                <w:rFonts w:asciiTheme="minorHAnsi" w:hAnsiTheme="minorHAnsi" w:cstheme="minorHAnsi"/>
                <w:szCs w:val="18"/>
              </w:rPr>
            </w:pPr>
          </w:p>
          <w:p w:rsidR="006865EC" w:rsidRPr="006F470A" w:rsidRDefault="006865EC" w:rsidP="0060622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547F7B">
            <w:pPr>
              <w:jc w:val="both"/>
              <w:rPr>
                <w:rFonts w:asciiTheme="minorHAnsi" w:hAnsiTheme="minorHAnsi" w:cstheme="minorHAnsi"/>
                <w:b/>
                <w:sz w:val="16"/>
                <w:szCs w:val="16"/>
              </w:rPr>
            </w:pPr>
          </w:p>
          <w:p w:rsidR="006865EC" w:rsidRPr="006F470A" w:rsidRDefault="006865EC" w:rsidP="00547F7B">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547F7B">
            <w:pPr>
              <w:jc w:val="both"/>
              <w:rPr>
                <w:rFonts w:asciiTheme="minorHAnsi" w:hAnsiTheme="minorHAnsi" w:cstheme="minorHAnsi"/>
                <w:b/>
                <w:sz w:val="16"/>
                <w:szCs w:val="16"/>
              </w:rPr>
            </w:pPr>
          </w:p>
        </w:tc>
      </w:tr>
    </w:tbl>
    <w:p w:rsidR="009F3682" w:rsidRPr="006F470A" w:rsidRDefault="009F3682" w:rsidP="00547F7B">
      <w:pPr>
        <w:jc w:val="both"/>
        <w:rPr>
          <w:rFonts w:asciiTheme="minorHAnsi" w:hAnsiTheme="minorHAnsi" w:cstheme="minorHAnsi"/>
          <w:sz w:val="22"/>
          <w:szCs w:val="22"/>
        </w:rPr>
      </w:pPr>
    </w:p>
    <w:p w:rsidR="005A7BE8" w:rsidRPr="006F470A" w:rsidRDefault="00F17C85" w:rsidP="00547F7B">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547F7B">
      <w:pPr>
        <w:jc w:val="both"/>
        <w:rPr>
          <w:rFonts w:asciiTheme="minorHAnsi" w:hAnsiTheme="minorHAnsi" w:cstheme="minorHAnsi"/>
          <w:sz w:val="22"/>
          <w:szCs w:val="22"/>
          <w:lang w:val="es-ES_tradnl"/>
        </w:rPr>
      </w:pPr>
    </w:p>
    <w:p w:rsidR="006C2562" w:rsidRPr="006F470A" w:rsidRDefault="006C2562"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547F7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547F7B">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547F7B">
      <w:pPr>
        <w:ind w:left="360"/>
        <w:jc w:val="both"/>
        <w:rPr>
          <w:rFonts w:asciiTheme="minorHAnsi" w:hAnsiTheme="minorHAnsi" w:cstheme="minorHAnsi"/>
          <w:sz w:val="22"/>
          <w:szCs w:val="22"/>
        </w:rPr>
      </w:pPr>
    </w:p>
    <w:p w:rsidR="0062797D" w:rsidRDefault="0062797D" w:rsidP="00547F7B">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547F7B">
      <w:pPr>
        <w:jc w:val="both"/>
        <w:rPr>
          <w:rFonts w:asciiTheme="minorHAnsi" w:hAnsiTheme="minorHAnsi" w:cstheme="minorHAnsi"/>
          <w:sz w:val="22"/>
          <w:szCs w:val="22"/>
        </w:rPr>
      </w:pPr>
    </w:p>
    <w:p w:rsidR="00CF2F15" w:rsidRDefault="00EF1265" w:rsidP="00547F7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547F7B">
      <w:pPr>
        <w:jc w:val="both"/>
        <w:rPr>
          <w:rFonts w:asciiTheme="minorHAnsi" w:hAnsiTheme="minorHAnsi" w:cstheme="minorHAnsi"/>
          <w:sz w:val="22"/>
          <w:szCs w:val="22"/>
          <w:lang w:val="es-BO"/>
        </w:rPr>
      </w:pPr>
    </w:p>
    <w:p w:rsidR="00EF1265" w:rsidRPr="00D92DC4" w:rsidRDefault="00EF1265" w:rsidP="00547F7B">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547F7B">
      <w:pPr>
        <w:jc w:val="both"/>
        <w:rPr>
          <w:rFonts w:asciiTheme="minorHAnsi" w:hAnsiTheme="minorHAnsi" w:cstheme="minorHAnsi"/>
          <w:sz w:val="22"/>
          <w:szCs w:val="22"/>
          <w:lang w:val="es-BO"/>
        </w:rPr>
      </w:pPr>
    </w:p>
    <w:p w:rsidR="00467EA1" w:rsidRPr="000E1D5D"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0622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0622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622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622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622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547F7B">
      <w:pPr>
        <w:rPr>
          <w:rFonts w:asciiTheme="minorHAnsi" w:hAnsiTheme="minorHAnsi" w:cstheme="minorHAnsi"/>
          <w:sz w:val="22"/>
          <w:szCs w:val="22"/>
        </w:rPr>
      </w:pPr>
    </w:p>
    <w:p w:rsidR="00EF1265" w:rsidRPr="00D92DC4" w:rsidRDefault="00EF1265" w:rsidP="00547F7B">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547F7B">
      <w:pPr>
        <w:rPr>
          <w:rFonts w:asciiTheme="minorHAnsi" w:hAnsiTheme="minorHAnsi" w:cstheme="minorHAnsi"/>
          <w:sz w:val="22"/>
          <w:szCs w:val="22"/>
        </w:rPr>
      </w:pPr>
    </w:p>
    <w:p w:rsidR="00EF1265" w:rsidRPr="00D92DC4" w:rsidRDefault="00EF1265"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0622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0622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622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622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622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622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547F7B">
      <w:pPr>
        <w:rPr>
          <w:rFonts w:asciiTheme="minorHAnsi" w:hAnsiTheme="minorHAnsi" w:cstheme="minorHAnsi"/>
          <w:sz w:val="22"/>
          <w:szCs w:val="22"/>
        </w:rPr>
      </w:pPr>
    </w:p>
    <w:p w:rsidR="00EF1265" w:rsidRDefault="00EF1265" w:rsidP="00547F7B">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547F7B">
      <w:pPr>
        <w:contextualSpacing/>
        <w:jc w:val="both"/>
        <w:rPr>
          <w:rFonts w:asciiTheme="minorHAnsi" w:hAnsiTheme="minorHAnsi" w:cstheme="minorHAnsi"/>
          <w:sz w:val="22"/>
          <w:szCs w:val="22"/>
        </w:rPr>
      </w:pPr>
    </w:p>
    <w:p w:rsidR="00EF1265" w:rsidRPr="00D92DC4" w:rsidRDefault="00EF1265"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0622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0622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0622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0622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622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47F7B">
      <w:pPr>
        <w:pStyle w:val="Prrafodelista"/>
        <w:ind w:left="851"/>
        <w:contextualSpacing/>
        <w:jc w:val="both"/>
        <w:rPr>
          <w:rFonts w:asciiTheme="minorHAnsi" w:hAnsiTheme="minorHAnsi" w:cstheme="minorHAnsi"/>
          <w:color w:val="000000"/>
          <w:sz w:val="22"/>
          <w:szCs w:val="22"/>
        </w:rPr>
      </w:pPr>
    </w:p>
    <w:p w:rsidR="005D5736" w:rsidRPr="008A05B0" w:rsidRDefault="005D5736" w:rsidP="00547F7B">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547F7B">
      <w:pPr>
        <w:rPr>
          <w:rFonts w:asciiTheme="minorHAnsi" w:hAnsiTheme="minorHAnsi" w:cstheme="minorHAnsi"/>
          <w:sz w:val="22"/>
          <w:szCs w:val="22"/>
        </w:rPr>
      </w:pPr>
    </w:p>
    <w:p w:rsidR="007C2625" w:rsidRPr="007D5538" w:rsidRDefault="007C2625" w:rsidP="00547F7B">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547F7B">
      <w:pPr>
        <w:jc w:val="both"/>
        <w:rPr>
          <w:rFonts w:asciiTheme="minorHAnsi" w:hAnsiTheme="minorHAnsi" w:cstheme="minorHAnsi"/>
          <w:sz w:val="22"/>
          <w:szCs w:val="22"/>
        </w:rPr>
      </w:pPr>
    </w:p>
    <w:p w:rsidR="007C2625" w:rsidRPr="007D5538" w:rsidRDefault="007C2625" w:rsidP="00547F7B">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547F7B">
      <w:pPr>
        <w:jc w:val="both"/>
        <w:rPr>
          <w:rFonts w:asciiTheme="minorHAnsi" w:hAnsiTheme="minorHAnsi" w:cstheme="minorHAnsi"/>
          <w:sz w:val="22"/>
          <w:szCs w:val="22"/>
          <w:lang w:val="es-BO"/>
        </w:rPr>
      </w:pPr>
    </w:p>
    <w:p w:rsidR="007C2625" w:rsidRPr="007D5538" w:rsidRDefault="007C2625" w:rsidP="00547F7B">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547F7B">
      <w:pPr>
        <w:jc w:val="both"/>
        <w:rPr>
          <w:rFonts w:ascii="Calibri" w:hAnsi="Calibri" w:cs="Calibri"/>
          <w:color w:val="000000"/>
          <w:sz w:val="22"/>
          <w:szCs w:val="22"/>
        </w:rPr>
      </w:pPr>
    </w:p>
    <w:p w:rsidR="007C2625" w:rsidRDefault="007C2625" w:rsidP="00547F7B">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547F7B">
      <w:pPr>
        <w:ind w:left="720"/>
        <w:jc w:val="both"/>
        <w:rPr>
          <w:rFonts w:asciiTheme="minorHAnsi" w:hAnsiTheme="minorHAnsi" w:cstheme="minorHAnsi"/>
          <w:sz w:val="22"/>
          <w:szCs w:val="22"/>
        </w:rPr>
      </w:pPr>
    </w:p>
    <w:p w:rsidR="00331DAB" w:rsidRDefault="00331DAB" w:rsidP="00547F7B">
      <w:pPr>
        <w:ind w:left="720"/>
        <w:jc w:val="both"/>
        <w:rPr>
          <w:rFonts w:asciiTheme="minorHAnsi" w:hAnsiTheme="minorHAnsi" w:cstheme="minorHAnsi"/>
          <w:sz w:val="22"/>
          <w:szCs w:val="22"/>
        </w:rPr>
      </w:pPr>
    </w:p>
    <w:p w:rsidR="005B2E8A" w:rsidRDefault="005B2E8A" w:rsidP="00547F7B">
      <w:pPr>
        <w:ind w:left="720"/>
        <w:jc w:val="both"/>
        <w:rPr>
          <w:rFonts w:asciiTheme="minorHAnsi" w:hAnsiTheme="minorHAnsi" w:cstheme="minorHAnsi"/>
          <w:sz w:val="22"/>
          <w:szCs w:val="22"/>
        </w:rPr>
      </w:pPr>
    </w:p>
    <w:p w:rsidR="005B2E8A" w:rsidRPr="009803E1" w:rsidRDefault="005B2E8A" w:rsidP="00547F7B">
      <w:pPr>
        <w:ind w:left="720"/>
        <w:jc w:val="both"/>
        <w:rPr>
          <w:rFonts w:asciiTheme="minorHAnsi" w:hAnsiTheme="minorHAnsi" w:cstheme="minorHAnsi"/>
          <w:sz w:val="22"/>
          <w:szCs w:val="22"/>
        </w:rPr>
      </w:pPr>
    </w:p>
    <w:p w:rsidR="006C67D2" w:rsidRPr="009803E1" w:rsidRDefault="006C67D2" w:rsidP="00547F7B">
      <w:pPr>
        <w:ind w:left="720"/>
        <w:jc w:val="both"/>
        <w:rPr>
          <w:rFonts w:asciiTheme="minorHAnsi" w:hAnsiTheme="minorHAnsi" w:cstheme="minorHAnsi"/>
          <w:sz w:val="22"/>
          <w:szCs w:val="22"/>
        </w:rPr>
      </w:pPr>
    </w:p>
    <w:p w:rsidR="007165E6" w:rsidRPr="00DF3AF7" w:rsidRDefault="007165E6" w:rsidP="00547F7B">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547F7B">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547F7B">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125D54" w:rsidRDefault="0062797D" w:rsidP="00547F7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125D54">
        <w:rPr>
          <w:rFonts w:asciiTheme="minorHAnsi" w:hAnsiTheme="minorHAnsi" w:cstheme="minorHAnsi"/>
          <w:b/>
          <w:sz w:val="22"/>
          <w:szCs w:val="22"/>
        </w:rPr>
        <w:lastRenderedPageBreak/>
        <w:t>FORMULARIO</w:t>
      </w:r>
      <w:r w:rsidR="00FA78A9" w:rsidRPr="00125D54">
        <w:rPr>
          <w:rFonts w:asciiTheme="minorHAnsi" w:hAnsiTheme="minorHAnsi" w:cstheme="minorHAnsi"/>
          <w:b/>
          <w:sz w:val="22"/>
          <w:szCs w:val="22"/>
        </w:rPr>
        <w:t xml:space="preserve"> B-1</w:t>
      </w:r>
    </w:p>
    <w:p w:rsidR="00FA78A9" w:rsidRPr="00125D54" w:rsidRDefault="00E848C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PROPUESTA ECON</w:t>
      </w:r>
      <w:r w:rsidR="00602961" w:rsidRPr="00125D54">
        <w:rPr>
          <w:rFonts w:asciiTheme="minorHAnsi" w:hAnsiTheme="minorHAnsi" w:cstheme="minorHAnsi"/>
          <w:b/>
          <w:sz w:val="22"/>
          <w:szCs w:val="22"/>
          <w:lang w:val="es-BO"/>
        </w:rPr>
        <w:t>Ó</w:t>
      </w:r>
      <w:r w:rsidRPr="00125D54">
        <w:rPr>
          <w:rFonts w:asciiTheme="minorHAnsi" w:hAnsiTheme="minorHAnsi" w:cstheme="minorHAnsi"/>
          <w:b/>
          <w:sz w:val="22"/>
          <w:szCs w:val="22"/>
          <w:lang w:val="es-BO"/>
        </w:rPr>
        <w:t xml:space="preserve">MICA </w:t>
      </w:r>
    </w:p>
    <w:p w:rsidR="001C043B" w:rsidRDefault="00125D54" w:rsidP="00547F7B">
      <w:pPr>
        <w:jc w:val="center"/>
        <w:rPr>
          <w:rFonts w:ascii="Segoe UI" w:hAnsi="Segoe UI" w:cs="Segoe UI"/>
          <w:b/>
          <w:bCs/>
        </w:rPr>
      </w:pPr>
      <w:r w:rsidRPr="00125D54">
        <w:rPr>
          <w:rFonts w:ascii="Segoe UI" w:hAnsi="Segoe UI" w:cs="Segoe UI"/>
          <w:b/>
          <w:bCs/>
        </w:rPr>
        <w:t>Dólar Estadounidense</w:t>
      </w:r>
    </w:p>
    <w:p w:rsidR="00705D9D" w:rsidRPr="00125D54" w:rsidRDefault="00705D9D" w:rsidP="00547F7B">
      <w:pPr>
        <w:jc w:val="center"/>
        <w:rPr>
          <w:lang w:val="es-BO" w:eastAsia="es-BO"/>
        </w:rPr>
      </w:pPr>
      <w:r>
        <w:rPr>
          <w:rFonts w:ascii="Segoe UI" w:hAnsi="Segoe UI" w:cs="Segoe UI"/>
          <w:b/>
          <w:bCs/>
        </w:rPr>
        <w:t>ITEM 1 – TUBERIA DE ACERO NEGRO 3”</w:t>
      </w:r>
    </w:p>
    <w:p w:rsidR="00FA78A9" w:rsidRPr="00125D54" w:rsidRDefault="00FA78A9" w:rsidP="00547F7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125D54"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25D54" w:rsidRDefault="00FA78A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25D54" w:rsidRDefault="000221D3"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Detalle</w:t>
            </w:r>
            <w:r w:rsidR="001610B8" w:rsidRPr="00125D54">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25D54" w:rsidRDefault="00FA78A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25D54" w:rsidRDefault="00FA78A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25D54" w:rsidRDefault="00FA78A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25D54" w:rsidRDefault="00FA78A9" w:rsidP="00547F7B">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Total (Numeral)</w:t>
            </w:r>
          </w:p>
        </w:tc>
      </w:tr>
      <w:tr w:rsidR="00125D54" w:rsidRPr="00125D54"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125D54" w:rsidRDefault="00FA78A9" w:rsidP="00547F7B">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25D54" w:rsidRDefault="00125D54" w:rsidP="00547F7B">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TUBERIA DE ACERO NEGRO 3”</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25D54" w:rsidRDefault="00125D54" w:rsidP="00547F7B">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METRO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25D54" w:rsidRDefault="00125D54" w:rsidP="00547F7B">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98.436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25D54" w:rsidRDefault="00FA78A9" w:rsidP="00547F7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125D54" w:rsidRDefault="00FA78A9" w:rsidP="00547F7B">
            <w:pPr>
              <w:jc w:val="center"/>
              <w:rPr>
                <w:rFonts w:asciiTheme="minorHAnsi" w:hAnsiTheme="minorHAnsi" w:cstheme="minorHAnsi"/>
                <w:sz w:val="22"/>
                <w:szCs w:val="22"/>
                <w:lang w:val="es-BO"/>
              </w:rPr>
            </w:pPr>
          </w:p>
        </w:tc>
      </w:tr>
      <w:tr w:rsidR="00125D54" w:rsidRPr="00125D54"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125D54" w:rsidRDefault="00FA78A9" w:rsidP="00547F7B">
            <w:pPr>
              <w:jc w:val="right"/>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125D54" w:rsidRDefault="00FA78A9" w:rsidP="00547F7B">
            <w:pPr>
              <w:jc w:val="center"/>
              <w:rPr>
                <w:rFonts w:asciiTheme="minorHAnsi" w:hAnsiTheme="minorHAnsi" w:cstheme="minorHAnsi"/>
                <w:sz w:val="22"/>
                <w:szCs w:val="22"/>
                <w:lang w:val="es-BO"/>
              </w:rPr>
            </w:pPr>
          </w:p>
        </w:tc>
      </w:tr>
      <w:tr w:rsidR="00125D54" w:rsidRPr="00125D54"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25D54" w:rsidRDefault="00FA78A9" w:rsidP="00547F7B">
            <w:pPr>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125D54" w:rsidRDefault="00FA78A9" w:rsidP="00547F7B">
            <w:pPr>
              <w:jc w:val="center"/>
              <w:rPr>
                <w:rFonts w:asciiTheme="minorHAnsi" w:hAnsiTheme="minorHAnsi" w:cstheme="minorHAnsi"/>
                <w:sz w:val="22"/>
                <w:szCs w:val="22"/>
                <w:lang w:val="es-BO"/>
              </w:rPr>
            </w:pPr>
          </w:p>
        </w:tc>
      </w:tr>
    </w:tbl>
    <w:p w:rsidR="00FA78A9" w:rsidRPr="00125D54" w:rsidRDefault="00FA78A9" w:rsidP="00547F7B">
      <w:pPr>
        <w:ind w:left="-851"/>
        <w:jc w:val="center"/>
        <w:rPr>
          <w:rFonts w:asciiTheme="minorHAnsi" w:hAnsiTheme="minorHAnsi" w:cstheme="minorHAnsi"/>
          <w:sz w:val="22"/>
          <w:szCs w:val="22"/>
        </w:rPr>
      </w:pPr>
      <w:r w:rsidRPr="00125D54">
        <w:rPr>
          <w:rFonts w:asciiTheme="minorHAnsi" w:hAnsiTheme="minorHAnsi" w:cstheme="minorHAnsi"/>
          <w:b/>
          <w:sz w:val="22"/>
          <w:szCs w:val="22"/>
        </w:rPr>
        <w:t xml:space="preserve">Nota: </w:t>
      </w:r>
      <w:r w:rsidRPr="00125D54">
        <w:rPr>
          <w:rFonts w:asciiTheme="minorHAnsi" w:hAnsiTheme="minorHAnsi" w:cstheme="minorHAnsi"/>
          <w:sz w:val="22"/>
          <w:szCs w:val="22"/>
        </w:rPr>
        <w:t xml:space="preserve">Los precios cotizados (Unitario y Total) deben ser expresados máximo con </w:t>
      </w:r>
      <w:r w:rsidRPr="00125D54">
        <w:rPr>
          <w:rFonts w:asciiTheme="minorHAnsi" w:hAnsiTheme="minorHAnsi" w:cstheme="minorHAnsi"/>
          <w:b/>
          <w:sz w:val="22"/>
          <w:szCs w:val="22"/>
          <w:u w:val="single"/>
        </w:rPr>
        <w:t>dos decimales</w:t>
      </w:r>
      <w:r w:rsidRPr="00125D54">
        <w:rPr>
          <w:rFonts w:asciiTheme="minorHAnsi" w:hAnsiTheme="minorHAnsi" w:cstheme="minorHAnsi"/>
          <w:sz w:val="22"/>
          <w:szCs w:val="22"/>
        </w:rPr>
        <w:t>.</w:t>
      </w:r>
    </w:p>
    <w:p w:rsidR="00FA78A9" w:rsidRDefault="00FA78A9"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Pr="006F470A" w:rsidRDefault="00125D54" w:rsidP="00547F7B">
      <w:pPr>
        <w:rPr>
          <w:rFonts w:asciiTheme="minorHAnsi" w:hAnsiTheme="minorHAnsi" w:cstheme="minorHAnsi"/>
          <w:sz w:val="22"/>
          <w:szCs w:val="22"/>
        </w:rPr>
      </w:pPr>
    </w:p>
    <w:p w:rsidR="00FA78A9" w:rsidRPr="006F470A" w:rsidRDefault="00FA78A9"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125D54" w:rsidRPr="00125D54" w:rsidRDefault="00125D54" w:rsidP="00125D54">
      <w:pPr>
        <w:jc w:val="center"/>
        <w:rPr>
          <w:rFonts w:asciiTheme="minorHAnsi" w:hAnsiTheme="minorHAnsi" w:cstheme="minorHAnsi"/>
          <w:b/>
          <w:bCs/>
          <w:i/>
          <w:iCs/>
          <w:sz w:val="22"/>
          <w:szCs w:val="22"/>
        </w:rPr>
      </w:pPr>
      <w:r w:rsidRPr="00125D54">
        <w:rPr>
          <w:rFonts w:asciiTheme="minorHAnsi" w:hAnsiTheme="minorHAnsi" w:cstheme="minorHAnsi"/>
          <w:b/>
          <w:sz w:val="22"/>
          <w:szCs w:val="22"/>
        </w:rPr>
        <w:lastRenderedPageBreak/>
        <w:t>FORMULARIO B-1</w:t>
      </w:r>
    </w:p>
    <w:p w:rsidR="00125D54" w:rsidRPr="00125D54" w:rsidRDefault="00125D54" w:rsidP="00125D54">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PROPUESTA ECONÓMICA </w:t>
      </w:r>
    </w:p>
    <w:p w:rsidR="00125D54" w:rsidRDefault="00125D54" w:rsidP="00125D54">
      <w:pPr>
        <w:jc w:val="center"/>
        <w:rPr>
          <w:rFonts w:ascii="Segoe UI" w:hAnsi="Segoe UI" w:cs="Segoe UI"/>
          <w:b/>
          <w:bCs/>
        </w:rPr>
      </w:pPr>
      <w:r w:rsidRPr="00125D54">
        <w:rPr>
          <w:rFonts w:ascii="Segoe UI" w:hAnsi="Segoe UI" w:cs="Segoe UI"/>
          <w:b/>
          <w:bCs/>
        </w:rPr>
        <w:t>Dólar Estadounidense</w:t>
      </w:r>
    </w:p>
    <w:p w:rsidR="00705D9D" w:rsidRPr="00125D54" w:rsidRDefault="00705D9D" w:rsidP="00125D54">
      <w:pPr>
        <w:jc w:val="center"/>
        <w:rPr>
          <w:lang w:val="es-BO" w:eastAsia="es-BO"/>
        </w:rPr>
      </w:pPr>
      <w:r>
        <w:rPr>
          <w:rFonts w:ascii="Segoe UI" w:hAnsi="Segoe UI" w:cs="Segoe UI"/>
          <w:b/>
          <w:bCs/>
        </w:rPr>
        <w:t>ITEM 2 – TUBERIA DE ACERO NEGRO 4”</w:t>
      </w:r>
    </w:p>
    <w:p w:rsidR="00125D54" w:rsidRPr="00125D54" w:rsidRDefault="00125D54" w:rsidP="00125D5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125D54" w:rsidTr="00A9261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Total (Numeral)</w:t>
            </w:r>
          </w:p>
        </w:tc>
      </w:tr>
      <w:tr w:rsidR="00125D54" w:rsidRPr="00125D54" w:rsidTr="00A9261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5D54" w:rsidRPr="00125D54" w:rsidRDefault="00125D54" w:rsidP="00125D5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125D54">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 xml:space="preserve">TUBERIA DE ACERO NEGRO </w:t>
            </w:r>
            <w:r>
              <w:rPr>
                <w:rFonts w:asciiTheme="minorHAnsi" w:hAnsiTheme="minorHAnsi" w:cstheme="minorHAnsi"/>
                <w:sz w:val="22"/>
                <w:szCs w:val="22"/>
                <w:lang w:val="es-BO"/>
              </w:rPr>
              <w:t>4</w:t>
            </w:r>
            <w:r w:rsidRPr="00125D54">
              <w:rPr>
                <w:rFonts w:asciiTheme="minorHAnsi" w:hAnsiTheme="minorHAnsi" w:cstheme="minorHAnsi"/>
                <w:sz w:val="22"/>
                <w:szCs w:val="22"/>
                <w:lang w:val="es-BO"/>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METRO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125D54">
            <w:pPr>
              <w:jc w:val="center"/>
              <w:rPr>
                <w:rFonts w:asciiTheme="minorHAnsi" w:hAnsiTheme="minorHAnsi" w:cstheme="minorHAnsi"/>
                <w:sz w:val="22"/>
                <w:szCs w:val="22"/>
                <w:lang w:val="es-BO"/>
              </w:rPr>
            </w:pPr>
            <w:r>
              <w:rPr>
                <w:rFonts w:asciiTheme="minorHAnsi" w:hAnsiTheme="minorHAnsi" w:cstheme="minorHAnsi"/>
                <w:sz w:val="22"/>
                <w:szCs w:val="22"/>
                <w:lang w:val="es-BO"/>
              </w:rPr>
              <w:t>88.692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25D54" w:rsidRPr="00125D54" w:rsidRDefault="00125D54" w:rsidP="00A92612">
            <w:pPr>
              <w:jc w:val="right"/>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25D54" w:rsidRPr="00125D54" w:rsidRDefault="00125D54" w:rsidP="00A92612">
            <w:pPr>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bl>
    <w:p w:rsidR="00125D54" w:rsidRPr="00125D54" w:rsidRDefault="00125D54" w:rsidP="00125D54">
      <w:pPr>
        <w:ind w:left="-851"/>
        <w:jc w:val="center"/>
        <w:rPr>
          <w:rFonts w:asciiTheme="minorHAnsi" w:hAnsiTheme="minorHAnsi" w:cstheme="minorHAnsi"/>
          <w:sz w:val="22"/>
          <w:szCs w:val="22"/>
        </w:rPr>
      </w:pPr>
      <w:r w:rsidRPr="00125D54">
        <w:rPr>
          <w:rFonts w:asciiTheme="minorHAnsi" w:hAnsiTheme="minorHAnsi" w:cstheme="minorHAnsi"/>
          <w:b/>
          <w:sz w:val="22"/>
          <w:szCs w:val="22"/>
        </w:rPr>
        <w:t xml:space="preserve">Nota: </w:t>
      </w:r>
      <w:r w:rsidRPr="00125D54">
        <w:rPr>
          <w:rFonts w:asciiTheme="minorHAnsi" w:hAnsiTheme="minorHAnsi" w:cstheme="minorHAnsi"/>
          <w:sz w:val="22"/>
          <w:szCs w:val="22"/>
        </w:rPr>
        <w:t xml:space="preserve">Los precios cotizados (Unitario y Total) deben ser expresados máximo con </w:t>
      </w:r>
      <w:r w:rsidRPr="00125D54">
        <w:rPr>
          <w:rFonts w:asciiTheme="minorHAnsi" w:hAnsiTheme="minorHAnsi" w:cstheme="minorHAnsi"/>
          <w:b/>
          <w:sz w:val="22"/>
          <w:szCs w:val="22"/>
          <w:u w:val="single"/>
        </w:rPr>
        <w:t>dos decimales</w:t>
      </w:r>
      <w:r w:rsidRPr="00125D54">
        <w:rPr>
          <w:rFonts w:asciiTheme="minorHAnsi" w:hAnsiTheme="minorHAnsi" w:cstheme="minorHAnsi"/>
          <w:sz w:val="22"/>
          <w:szCs w:val="22"/>
        </w:rPr>
        <w:t>.</w:t>
      </w:r>
    </w:p>
    <w:p w:rsidR="00E10B34" w:rsidRDefault="00E10B3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Pr="00125D54" w:rsidRDefault="00125D54" w:rsidP="00125D54">
      <w:pPr>
        <w:jc w:val="center"/>
        <w:rPr>
          <w:rFonts w:asciiTheme="minorHAnsi" w:hAnsiTheme="minorHAnsi" w:cstheme="minorHAnsi"/>
          <w:b/>
          <w:bCs/>
          <w:i/>
          <w:iCs/>
          <w:sz w:val="22"/>
          <w:szCs w:val="22"/>
        </w:rPr>
      </w:pPr>
      <w:r w:rsidRPr="00125D54">
        <w:rPr>
          <w:rFonts w:asciiTheme="minorHAnsi" w:hAnsiTheme="minorHAnsi" w:cstheme="minorHAnsi"/>
          <w:b/>
          <w:sz w:val="22"/>
          <w:szCs w:val="22"/>
        </w:rPr>
        <w:lastRenderedPageBreak/>
        <w:t>FORMULARIO B-1</w:t>
      </w:r>
    </w:p>
    <w:p w:rsidR="00125D54" w:rsidRPr="00125D54" w:rsidRDefault="00125D54" w:rsidP="00125D54">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PROPUESTA ECONÓMICA </w:t>
      </w:r>
    </w:p>
    <w:p w:rsidR="00125D54" w:rsidRDefault="00125D54" w:rsidP="00125D54">
      <w:pPr>
        <w:jc w:val="center"/>
        <w:rPr>
          <w:rFonts w:ascii="Segoe UI" w:hAnsi="Segoe UI" w:cs="Segoe UI"/>
          <w:b/>
          <w:bCs/>
        </w:rPr>
      </w:pPr>
      <w:r w:rsidRPr="00125D54">
        <w:rPr>
          <w:rFonts w:ascii="Segoe UI" w:hAnsi="Segoe UI" w:cs="Segoe UI"/>
          <w:b/>
          <w:bCs/>
        </w:rPr>
        <w:t>Dólar Estadounidense</w:t>
      </w:r>
    </w:p>
    <w:p w:rsidR="00705D9D" w:rsidRPr="00125D54" w:rsidRDefault="00705D9D" w:rsidP="00125D54">
      <w:pPr>
        <w:jc w:val="center"/>
        <w:rPr>
          <w:lang w:val="es-BO" w:eastAsia="es-BO"/>
        </w:rPr>
      </w:pPr>
      <w:r>
        <w:rPr>
          <w:rFonts w:ascii="Segoe UI" w:hAnsi="Segoe UI" w:cs="Segoe UI"/>
          <w:b/>
          <w:bCs/>
        </w:rPr>
        <w:t>ITEM 3 – TUBERIA DE ACERO NEGRO 6”</w:t>
      </w:r>
    </w:p>
    <w:p w:rsidR="00125D54" w:rsidRPr="00125D54" w:rsidRDefault="00125D54" w:rsidP="00125D5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125D54" w:rsidTr="00A9261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Total (Numeral)</w:t>
            </w:r>
          </w:p>
        </w:tc>
      </w:tr>
      <w:tr w:rsidR="00125D54" w:rsidRPr="00125D54" w:rsidTr="00A9261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5D54" w:rsidRPr="00125D54" w:rsidRDefault="00125D54" w:rsidP="00125D5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T</w:t>
            </w:r>
            <w:r>
              <w:rPr>
                <w:rFonts w:asciiTheme="minorHAnsi" w:hAnsiTheme="minorHAnsi" w:cstheme="minorHAnsi"/>
                <w:sz w:val="22"/>
                <w:szCs w:val="22"/>
                <w:lang w:val="es-BO"/>
              </w:rPr>
              <w:t>UBERIA DE ACERO NEGRO 6</w:t>
            </w:r>
            <w:r w:rsidRPr="00125D54">
              <w:rPr>
                <w:rFonts w:asciiTheme="minorHAnsi" w:hAnsiTheme="minorHAnsi" w:cstheme="minorHAnsi"/>
                <w:sz w:val="22"/>
                <w:szCs w:val="22"/>
                <w:lang w:val="es-BO"/>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METRO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125D54">
            <w:pPr>
              <w:jc w:val="center"/>
              <w:rPr>
                <w:rFonts w:asciiTheme="minorHAnsi" w:hAnsiTheme="minorHAnsi" w:cstheme="minorHAnsi"/>
                <w:sz w:val="22"/>
                <w:szCs w:val="22"/>
                <w:lang w:val="es-BO"/>
              </w:rPr>
            </w:pPr>
            <w:r>
              <w:rPr>
                <w:rFonts w:asciiTheme="minorHAnsi" w:hAnsiTheme="minorHAnsi" w:cstheme="minorHAnsi"/>
                <w:sz w:val="22"/>
                <w:szCs w:val="22"/>
                <w:lang w:val="es-BO"/>
              </w:rPr>
              <w:t>77.280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25D54" w:rsidRPr="00125D54" w:rsidRDefault="00125D54" w:rsidP="00A92612">
            <w:pPr>
              <w:jc w:val="right"/>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25D54" w:rsidRPr="00125D54" w:rsidRDefault="00125D54" w:rsidP="00A92612">
            <w:pPr>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bl>
    <w:p w:rsidR="00125D54" w:rsidRPr="00125D54" w:rsidRDefault="00125D54" w:rsidP="00125D54">
      <w:pPr>
        <w:ind w:left="-851"/>
        <w:jc w:val="center"/>
        <w:rPr>
          <w:rFonts w:asciiTheme="minorHAnsi" w:hAnsiTheme="minorHAnsi" w:cstheme="minorHAnsi"/>
          <w:sz w:val="22"/>
          <w:szCs w:val="22"/>
        </w:rPr>
      </w:pPr>
      <w:r w:rsidRPr="00125D54">
        <w:rPr>
          <w:rFonts w:asciiTheme="minorHAnsi" w:hAnsiTheme="minorHAnsi" w:cstheme="minorHAnsi"/>
          <w:b/>
          <w:sz w:val="22"/>
          <w:szCs w:val="22"/>
        </w:rPr>
        <w:t xml:space="preserve">Nota: </w:t>
      </w:r>
      <w:r w:rsidRPr="00125D54">
        <w:rPr>
          <w:rFonts w:asciiTheme="minorHAnsi" w:hAnsiTheme="minorHAnsi" w:cstheme="minorHAnsi"/>
          <w:sz w:val="22"/>
          <w:szCs w:val="22"/>
        </w:rPr>
        <w:t xml:space="preserve">Los precios cotizados (Unitario y Total) deben ser expresados máximo con </w:t>
      </w:r>
      <w:r w:rsidRPr="00125D54">
        <w:rPr>
          <w:rFonts w:asciiTheme="minorHAnsi" w:hAnsiTheme="minorHAnsi" w:cstheme="minorHAnsi"/>
          <w:b/>
          <w:sz w:val="22"/>
          <w:szCs w:val="22"/>
          <w:u w:val="single"/>
        </w:rPr>
        <w:t>dos decimales</w:t>
      </w:r>
      <w:r w:rsidRPr="00125D54">
        <w:rPr>
          <w:rFonts w:asciiTheme="minorHAnsi" w:hAnsiTheme="minorHAnsi" w:cstheme="minorHAnsi"/>
          <w:sz w:val="22"/>
          <w:szCs w:val="22"/>
        </w:rPr>
        <w:t>.</w:t>
      </w: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705D9D" w:rsidRDefault="00705D9D"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Pr="00125D54" w:rsidRDefault="00125D54" w:rsidP="00125D54">
      <w:pPr>
        <w:jc w:val="center"/>
        <w:rPr>
          <w:rFonts w:asciiTheme="minorHAnsi" w:hAnsiTheme="minorHAnsi" w:cstheme="minorHAnsi"/>
          <w:b/>
          <w:bCs/>
          <w:i/>
          <w:iCs/>
          <w:sz w:val="22"/>
          <w:szCs w:val="22"/>
        </w:rPr>
      </w:pPr>
      <w:r w:rsidRPr="00125D54">
        <w:rPr>
          <w:rFonts w:asciiTheme="minorHAnsi" w:hAnsiTheme="minorHAnsi" w:cstheme="minorHAnsi"/>
          <w:b/>
          <w:sz w:val="22"/>
          <w:szCs w:val="22"/>
        </w:rPr>
        <w:lastRenderedPageBreak/>
        <w:t>FORMULARIO B-1</w:t>
      </w:r>
    </w:p>
    <w:p w:rsidR="00125D54" w:rsidRPr="00125D54" w:rsidRDefault="00125D54" w:rsidP="00125D54">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PROPUESTA ECONÓMICA </w:t>
      </w:r>
    </w:p>
    <w:p w:rsidR="00125D54" w:rsidRDefault="00125D54" w:rsidP="00125D54">
      <w:pPr>
        <w:jc w:val="center"/>
        <w:rPr>
          <w:rFonts w:ascii="Segoe UI" w:hAnsi="Segoe UI" w:cs="Segoe UI"/>
          <w:b/>
          <w:bCs/>
        </w:rPr>
      </w:pPr>
      <w:r w:rsidRPr="00125D54">
        <w:rPr>
          <w:rFonts w:ascii="Segoe UI" w:hAnsi="Segoe UI" w:cs="Segoe UI"/>
          <w:b/>
          <w:bCs/>
        </w:rPr>
        <w:t>Dólar Estadounidense</w:t>
      </w:r>
    </w:p>
    <w:p w:rsidR="00705D9D" w:rsidRPr="00125D54" w:rsidRDefault="00705D9D" w:rsidP="00125D54">
      <w:pPr>
        <w:jc w:val="center"/>
        <w:rPr>
          <w:lang w:val="es-BO" w:eastAsia="es-BO"/>
        </w:rPr>
      </w:pPr>
      <w:r>
        <w:rPr>
          <w:rFonts w:ascii="Segoe UI" w:hAnsi="Segoe UI" w:cs="Segoe UI"/>
          <w:b/>
          <w:bCs/>
        </w:rPr>
        <w:t>ITEM 4 – TUBERIA DE ACERO NEGRO 8”</w:t>
      </w:r>
    </w:p>
    <w:p w:rsidR="00125D54" w:rsidRPr="00125D54" w:rsidRDefault="00125D54" w:rsidP="00125D5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125D54" w:rsidTr="00A9261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25D54" w:rsidRPr="00125D54" w:rsidRDefault="00125D54" w:rsidP="00A92612">
            <w:pPr>
              <w:jc w:val="center"/>
              <w:rPr>
                <w:rFonts w:asciiTheme="minorHAnsi" w:hAnsiTheme="minorHAnsi" w:cstheme="minorHAnsi"/>
                <w:b/>
                <w:sz w:val="22"/>
                <w:szCs w:val="22"/>
                <w:lang w:val="es-BO"/>
              </w:rPr>
            </w:pPr>
            <w:r w:rsidRPr="00125D54">
              <w:rPr>
                <w:rFonts w:asciiTheme="minorHAnsi" w:hAnsiTheme="minorHAnsi" w:cstheme="minorHAnsi"/>
                <w:b/>
                <w:sz w:val="22"/>
                <w:szCs w:val="22"/>
                <w:lang w:val="es-BO"/>
              </w:rPr>
              <w:t>Precio Total (Numeral)</w:t>
            </w:r>
          </w:p>
        </w:tc>
      </w:tr>
      <w:tr w:rsidR="00125D54" w:rsidRPr="00125D54" w:rsidTr="00A9261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5D54" w:rsidRPr="00125D54" w:rsidRDefault="00125D54" w:rsidP="00125D5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125D54">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 xml:space="preserve">TUBERIA DE ACERO NEGRO </w:t>
            </w:r>
            <w:r>
              <w:rPr>
                <w:rFonts w:asciiTheme="minorHAnsi" w:hAnsiTheme="minorHAnsi" w:cstheme="minorHAnsi"/>
                <w:sz w:val="22"/>
                <w:szCs w:val="22"/>
                <w:lang w:val="es-BO"/>
              </w:rPr>
              <w:t>8</w:t>
            </w:r>
            <w:r w:rsidRPr="00125D54">
              <w:rPr>
                <w:rFonts w:asciiTheme="minorHAnsi" w:hAnsiTheme="minorHAnsi" w:cstheme="minorHAnsi"/>
                <w:sz w:val="22"/>
                <w:szCs w:val="22"/>
                <w:lang w:val="es-BO"/>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r w:rsidRPr="00125D54">
              <w:rPr>
                <w:rFonts w:asciiTheme="minorHAnsi" w:hAnsiTheme="minorHAnsi" w:cstheme="minorHAnsi"/>
                <w:sz w:val="22"/>
                <w:szCs w:val="22"/>
                <w:lang w:val="es-BO"/>
              </w:rPr>
              <w:t>METRO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r>
              <w:rPr>
                <w:rFonts w:asciiTheme="minorHAnsi" w:hAnsiTheme="minorHAnsi" w:cstheme="minorHAnsi"/>
                <w:sz w:val="22"/>
                <w:szCs w:val="22"/>
                <w:lang w:val="es-BO"/>
              </w:rPr>
              <w:t>26.304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25D54" w:rsidRPr="00125D54" w:rsidRDefault="00125D54" w:rsidP="00A9261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25D54" w:rsidRPr="00125D54" w:rsidRDefault="00125D54" w:rsidP="00A92612">
            <w:pPr>
              <w:jc w:val="right"/>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r w:rsidR="00125D54" w:rsidRPr="00125D54" w:rsidTr="00A9261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25D54" w:rsidRPr="00125D54" w:rsidRDefault="00125D54" w:rsidP="00A92612">
            <w:pPr>
              <w:rPr>
                <w:rFonts w:asciiTheme="minorHAnsi" w:hAnsiTheme="minorHAnsi" w:cstheme="minorHAnsi"/>
                <w:sz w:val="22"/>
                <w:szCs w:val="22"/>
                <w:lang w:val="es-BO"/>
              </w:rPr>
            </w:pPr>
            <w:r w:rsidRPr="00125D54">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25D54" w:rsidRPr="00125D54" w:rsidRDefault="00125D54" w:rsidP="00A92612">
            <w:pPr>
              <w:jc w:val="center"/>
              <w:rPr>
                <w:rFonts w:asciiTheme="minorHAnsi" w:hAnsiTheme="minorHAnsi" w:cstheme="minorHAnsi"/>
                <w:sz w:val="22"/>
                <w:szCs w:val="22"/>
                <w:lang w:val="es-BO"/>
              </w:rPr>
            </w:pPr>
          </w:p>
        </w:tc>
      </w:tr>
    </w:tbl>
    <w:p w:rsidR="00125D54" w:rsidRPr="00125D54" w:rsidRDefault="00125D54" w:rsidP="00125D54">
      <w:pPr>
        <w:ind w:left="-851"/>
        <w:jc w:val="center"/>
        <w:rPr>
          <w:rFonts w:asciiTheme="minorHAnsi" w:hAnsiTheme="minorHAnsi" w:cstheme="minorHAnsi"/>
          <w:sz w:val="22"/>
          <w:szCs w:val="22"/>
        </w:rPr>
      </w:pPr>
      <w:r w:rsidRPr="00125D54">
        <w:rPr>
          <w:rFonts w:asciiTheme="minorHAnsi" w:hAnsiTheme="minorHAnsi" w:cstheme="minorHAnsi"/>
          <w:b/>
          <w:sz w:val="22"/>
          <w:szCs w:val="22"/>
        </w:rPr>
        <w:t xml:space="preserve">Nota: </w:t>
      </w:r>
      <w:r w:rsidRPr="00125D54">
        <w:rPr>
          <w:rFonts w:asciiTheme="minorHAnsi" w:hAnsiTheme="minorHAnsi" w:cstheme="minorHAnsi"/>
          <w:sz w:val="22"/>
          <w:szCs w:val="22"/>
        </w:rPr>
        <w:t xml:space="preserve">Los precios cotizados (Unitario y Total) deben ser expresados máximo con </w:t>
      </w:r>
      <w:r w:rsidRPr="00125D54">
        <w:rPr>
          <w:rFonts w:asciiTheme="minorHAnsi" w:hAnsiTheme="minorHAnsi" w:cstheme="minorHAnsi"/>
          <w:b/>
          <w:sz w:val="22"/>
          <w:szCs w:val="22"/>
          <w:u w:val="single"/>
        </w:rPr>
        <w:t>dos decimales</w:t>
      </w:r>
      <w:r w:rsidRPr="00125D54">
        <w:rPr>
          <w:rFonts w:asciiTheme="minorHAnsi" w:hAnsiTheme="minorHAnsi" w:cstheme="minorHAnsi"/>
          <w:sz w:val="22"/>
          <w:szCs w:val="22"/>
        </w:rPr>
        <w:t>.</w:t>
      </w:r>
    </w:p>
    <w:p w:rsidR="00125D54" w:rsidRDefault="00125D54" w:rsidP="00547F7B">
      <w:pPr>
        <w:rPr>
          <w:rFonts w:asciiTheme="minorHAnsi" w:hAnsiTheme="minorHAnsi" w:cstheme="minorHAnsi"/>
          <w:sz w:val="22"/>
          <w:szCs w:val="22"/>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201A09" w:rsidP="00547F7B">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E10B34" w:rsidRPr="006F470A" w:rsidRDefault="00E10B34" w:rsidP="00547F7B">
      <w:pPr>
        <w:rPr>
          <w:rFonts w:asciiTheme="minorHAnsi" w:hAnsiTheme="minorHAnsi" w:cstheme="minorHAnsi"/>
          <w:sz w:val="22"/>
          <w:szCs w:val="22"/>
          <w:lang w:val="es-MX"/>
        </w:rPr>
      </w:pPr>
    </w:p>
    <w:p w:rsidR="00537960" w:rsidRPr="006F470A" w:rsidRDefault="00537960" w:rsidP="00547F7B">
      <w:pPr>
        <w:rPr>
          <w:rFonts w:asciiTheme="minorHAnsi" w:hAnsiTheme="minorHAnsi" w:cstheme="minorHAnsi"/>
          <w:sz w:val="22"/>
          <w:szCs w:val="22"/>
          <w:lang w:val="es-MX"/>
        </w:rPr>
      </w:pPr>
    </w:p>
    <w:p w:rsidR="00537960" w:rsidRPr="006F470A" w:rsidRDefault="00537960" w:rsidP="00547F7B">
      <w:pPr>
        <w:rPr>
          <w:rFonts w:asciiTheme="minorHAnsi" w:hAnsiTheme="minorHAnsi" w:cstheme="minorHAnsi"/>
          <w:sz w:val="22"/>
          <w:szCs w:val="22"/>
          <w:lang w:val="es-MX"/>
        </w:rPr>
      </w:pPr>
    </w:p>
    <w:p w:rsidR="00537960" w:rsidRPr="006F470A" w:rsidRDefault="00537960" w:rsidP="00547F7B">
      <w:pPr>
        <w:rPr>
          <w:rFonts w:asciiTheme="minorHAnsi" w:hAnsiTheme="minorHAnsi" w:cstheme="minorHAnsi"/>
          <w:sz w:val="22"/>
          <w:szCs w:val="22"/>
          <w:lang w:val="es-MX"/>
        </w:rPr>
      </w:pPr>
    </w:p>
    <w:p w:rsidR="00992745" w:rsidRDefault="00992745"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Default="00705D9D" w:rsidP="00547F7B">
      <w:pPr>
        <w:rPr>
          <w:rFonts w:asciiTheme="minorHAnsi" w:hAnsiTheme="minorHAnsi" w:cstheme="minorHAnsi"/>
          <w:sz w:val="22"/>
          <w:szCs w:val="22"/>
          <w:lang w:val="es-MX"/>
        </w:rPr>
      </w:pPr>
    </w:p>
    <w:p w:rsidR="00705D9D" w:rsidRPr="006F470A" w:rsidRDefault="00705D9D" w:rsidP="00547F7B">
      <w:pPr>
        <w:rPr>
          <w:rFonts w:asciiTheme="minorHAnsi" w:hAnsiTheme="minorHAnsi" w:cstheme="minorHAnsi"/>
          <w:b/>
          <w:sz w:val="22"/>
          <w:szCs w:val="22"/>
        </w:rPr>
        <w:sectPr w:rsidR="00705D9D"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25D54" w:rsidRDefault="0013510E" w:rsidP="00705D9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25D5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705D9D" w:rsidRPr="00125D54" w:rsidRDefault="00705D9D" w:rsidP="00125D54">
      <w:pPr>
        <w:jc w:val="center"/>
        <w:rPr>
          <w:rFonts w:asciiTheme="minorHAnsi" w:hAnsiTheme="minorHAnsi" w:cstheme="minorHAnsi"/>
          <w:b/>
          <w:sz w:val="22"/>
          <w:szCs w:val="22"/>
        </w:rPr>
      </w:pPr>
      <w:r>
        <w:rPr>
          <w:rFonts w:asciiTheme="minorHAnsi" w:hAnsiTheme="minorHAnsi" w:cstheme="minorHAnsi"/>
          <w:b/>
          <w:sz w:val="22"/>
          <w:szCs w:val="22"/>
          <w:lang w:val="es-BO"/>
        </w:rPr>
        <w:t>ITEM 1 – TUBERIA DE ACERO NEGRO 3”</w:t>
      </w:r>
    </w:p>
    <w:p w:rsidR="00F9669E" w:rsidRPr="006F470A" w:rsidRDefault="00F9669E" w:rsidP="00547F7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0221D3" w:rsidRPr="006F470A" w:rsidTr="00166B7D">
        <w:trPr>
          <w:trHeight w:val="226"/>
          <w:tblHeader/>
          <w:jc w:val="center"/>
        </w:trPr>
        <w:tc>
          <w:tcPr>
            <w:tcW w:w="4978" w:type="dxa"/>
            <w:vMerge w:val="restart"/>
            <w:shd w:val="clear" w:color="auto" w:fill="D9D9D9" w:themeFill="background1" w:themeFillShade="D9"/>
            <w:vAlign w:val="center"/>
          </w:tcPr>
          <w:p w:rsidR="00125D54" w:rsidRPr="006F470A" w:rsidRDefault="000221D3" w:rsidP="00705D9D">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84" w:type="dxa"/>
            <w:vMerge w:val="restart"/>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547F7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66B7D">
        <w:trPr>
          <w:trHeight w:val="681"/>
          <w:jc w:val="center"/>
        </w:trPr>
        <w:tc>
          <w:tcPr>
            <w:tcW w:w="4978" w:type="dxa"/>
            <w:vMerge/>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p>
        </w:tc>
        <w:tc>
          <w:tcPr>
            <w:tcW w:w="4484" w:type="dxa"/>
            <w:vMerge/>
            <w:tcBorders>
              <w:bottom w:val="single" w:sz="2" w:space="0" w:color="000000"/>
            </w:tcBorders>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p>
        </w:tc>
      </w:tr>
      <w:tr w:rsidR="00AE285E" w:rsidRPr="006F470A" w:rsidTr="00166B7D">
        <w:trPr>
          <w:trHeight w:val="296"/>
          <w:jc w:val="center"/>
        </w:trPr>
        <w:tc>
          <w:tcPr>
            <w:tcW w:w="4978" w:type="dxa"/>
            <w:shd w:val="clear" w:color="auto" w:fill="95B3D7" w:themeFill="accent1" w:themeFillTint="99"/>
            <w:vAlign w:val="center"/>
          </w:tcPr>
          <w:p w:rsidR="00AE285E" w:rsidRPr="00AE285E" w:rsidRDefault="00B550AB" w:rsidP="00AE285E">
            <w:pPr>
              <w:pStyle w:val="Prrafodelista"/>
              <w:numPr>
                <w:ilvl w:val="6"/>
                <w:numId w:val="32"/>
              </w:numPr>
              <w:tabs>
                <w:tab w:val="clear" w:pos="5040"/>
              </w:tabs>
              <w:ind w:left="388"/>
              <w:rPr>
                <w:rFonts w:asciiTheme="minorHAnsi" w:hAnsiTheme="minorHAnsi" w:cstheme="minorHAnsi"/>
                <w:b/>
                <w:sz w:val="18"/>
                <w:szCs w:val="18"/>
              </w:rPr>
            </w:pPr>
            <w:r>
              <w:rPr>
                <w:rFonts w:asciiTheme="minorHAnsi" w:hAnsiTheme="minorHAnsi" w:cstheme="minorHAnsi"/>
                <w:b/>
                <w:sz w:val="16"/>
                <w:szCs w:val="16"/>
              </w:rPr>
              <w:t xml:space="preserve">CONDICIONES TECNICAS REQUERIDAS PARA EL BIEN </w:t>
            </w:r>
          </w:p>
        </w:tc>
        <w:tc>
          <w:tcPr>
            <w:tcW w:w="4484" w:type="dxa"/>
            <w:tcBorders>
              <w:top w:val="single" w:sz="2"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410"/>
          <w:jc w:val="center"/>
        </w:trPr>
        <w:tc>
          <w:tcPr>
            <w:tcW w:w="4978" w:type="dxa"/>
            <w:shd w:val="clear" w:color="auto" w:fill="auto"/>
            <w:vAlign w:val="center"/>
          </w:tcPr>
          <w:p w:rsidR="00AE285E" w:rsidRPr="006F470A" w:rsidRDefault="00AE285E" w:rsidP="00AE285E">
            <w:pPr>
              <w:jc w:val="both"/>
              <w:rPr>
                <w:rFonts w:asciiTheme="minorHAnsi" w:hAnsiTheme="minorHAnsi" w:cstheme="minorHAnsi"/>
                <w:b/>
                <w:sz w:val="18"/>
                <w:szCs w:val="18"/>
              </w:rPr>
            </w:pPr>
            <w:r w:rsidRPr="00A92612">
              <w:rPr>
                <w:rFonts w:asciiTheme="minorHAnsi" w:hAnsiTheme="minorHAnsi" w:cstheme="minorHAnsi"/>
                <w:bCs/>
                <w:sz w:val="16"/>
                <w:szCs w:val="16"/>
                <w:lang w:eastAsia="es-BO"/>
              </w:rPr>
              <w:t>La tubería de acero negro debe cumplir las siguientes especificaciones técnicas:</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273"/>
          <w:jc w:val="center"/>
        </w:trPr>
        <w:tc>
          <w:tcPr>
            <w:tcW w:w="4978" w:type="dxa"/>
            <w:shd w:val="clear" w:color="auto" w:fill="DBE5F1" w:themeFill="accent1" w:themeFillTint="33"/>
            <w:vAlign w:val="center"/>
          </w:tcPr>
          <w:p w:rsidR="00AE285E" w:rsidRPr="00AE285E" w:rsidRDefault="00AE285E" w:rsidP="00701FE8">
            <w:pPr>
              <w:pStyle w:val="Prrafodelista"/>
              <w:numPr>
                <w:ilvl w:val="1"/>
                <w:numId w:val="75"/>
              </w:numPr>
              <w:rPr>
                <w:rFonts w:asciiTheme="minorHAnsi" w:hAnsiTheme="minorHAnsi" w:cstheme="minorHAnsi"/>
                <w:b/>
                <w:sz w:val="18"/>
                <w:szCs w:val="18"/>
              </w:rPr>
            </w:pPr>
            <w:r w:rsidRPr="00AE285E">
              <w:rPr>
                <w:rFonts w:asciiTheme="minorHAnsi" w:hAnsiTheme="minorHAnsi" w:cstheme="minorHAnsi"/>
                <w:b/>
                <w:bCs/>
                <w:sz w:val="16"/>
                <w:szCs w:val="16"/>
                <w:lang w:eastAsia="es-BO"/>
              </w:rPr>
              <w:t>CANTIDAD</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433"/>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eastAsia="es-BO"/>
              </w:rPr>
            </w:pPr>
            <w:r w:rsidRPr="00A92612">
              <w:rPr>
                <w:rFonts w:asciiTheme="minorHAnsi" w:hAnsiTheme="minorHAnsi" w:cstheme="minorHAnsi"/>
                <w:bCs/>
                <w:sz w:val="16"/>
                <w:szCs w:val="16"/>
                <w:lang w:eastAsia="es-BO"/>
              </w:rPr>
              <w:t>La cantidad requerida es de: 98.436,00 metros</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270"/>
          <w:jc w:val="center"/>
        </w:trPr>
        <w:tc>
          <w:tcPr>
            <w:tcW w:w="4978" w:type="dxa"/>
            <w:shd w:val="clear" w:color="auto" w:fill="DBE5F1" w:themeFill="accent1" w:themeFillTint="33"/>
            <w:vAlign w:val="center"/>
          </w:tcPr>
          <w:p w:rsidR="00AE285E" w:rsidRPr="00AE285E" w:rsidRDefault="00AE285E" w:rsidP="00701FE8">
            <w:pPr>
              <w:pStyle w:val="Prrafodelista"/>
              <w:numPr>
                <w:ilvl w:val="1"/>
                <w:numId w:val="75"/>
              </w:numPr>
              <w:rPr>
                <w:rFonts w:asciiTheme="minorHAnsi" w:hAnsiTheme="minorHAnsi" w:cstheme="minorHAnsi"/>
                <w:b/>
                <w:sz w:val="18"/>
                <w:szCs w:val="18"/>
              </w:rPr>
            </w:pPr>
            <w:r w:rsidRPr="00AE285E">
              <w:rPr>
                <w:rFonts w:asciiTheme="minorHAnsi" w:hAnsiTheme="minorHAnsi" w:cstheme="minorHAnsi"/>
                <w:b/>
                <w:sz w:val="16"/>
                <w:szCs w:val="16"/>
              </w:rPr>
              <w:t>MEDIDAS DE LA TUBERIA Y CARACTERISTICAS</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f) Diámetro exterior nominal y espesor de pared nominal: </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3,500” (3 NPS)- 0,216” (SCH-40) (Dimensiones de acuerdo a ASME B36.10M-2015)</w:t>
            </w:r>
          </w:p>
          <w:p w:rsidR="00AE285E" w:rsidRPr="006F470A" w:rsidRDefault="00AE285E" w:rsidP="00AE285E">
            <w:pPr>
              <w:jc w:val="both"/>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274"/>
          <w:jc w:val="center"/>
        </w:trPr>
        <w:tc>
          <w:tcPr>
            <w:tcW w:w="4978" w:type="dxa"/>
            <w:shd w:val="clear" w:color="auto" w:fill="DBE5F1" w:themeFill="accent1" w:themeFillTint="33"/>
            <w:vAlign w:val="center"/>
          </w:tcPr>
          <w:p w:rsidR="00AE285E" w:rsidRPr="00AE285E" w:rsidRDefault="00AE285E" w:rsidP="00701FE8">
            <w:pPr>
              <w:pStyle w:val="Prrafodelista"/>
              <w:numPr>
                <w:ilvl w:val="1"/>
                <w:numId w:val="75"/>
              </w:numPr>
              <w:rPr>
                <w:rFonts w:asciiTheme="minorHAnsi" w:hAnsiTheme="minorHAnsi" w:cstheme="minorHAnsi"/>
                <w:b/>
                <w:sz w:val="18"/>
                <w:szCs w:val="18"/>
              </w:rPr>
            </w:pPr>
            <w:r w:rsidRPr="00AE285E">
              <w:rPr>
                <w:rFonts w:asciiTheme="minorHAnsi" w:hAnsiTheme="minorHAnsi" w:cstheme="minorHAnsi"/>
                <w:b/>
                <w:sz w:val="16"/>
                <w:szCs w:val="16"/>
              </w:rPr>
              <w:t>CARACTERISTICAS</w:t>
            </w:r>
            <w:r w:rsidRPr="00AE285E">
              <w:rPr>
                <w:rFonts w:asciiTheme="minorHAnsi" w:hAnsiTheme="minorHAnsi" w:cstheme="minorHAnsi"/>
                <w:b/>
                <w:bCs/>
                <w:sz w:val="16"/>
                <w:szCs w:val="16"/>
                <w:lang w:val="es-BO" w:eastAsia="es-BO"/>
              </w:rPr>
              <w:t xml:space="preserve"> </w:t>
            </w:r>
            <w:r w:rsidRPr="00AE285E">
              <w:rPr>
                <w:rFonts w:asciiTheme="minorHAnsi" w:hAnsiTheme="minorHAnsi" w:cstheme="minorHAnsi"/>
                <w:b/>
                <w:sz w:val="16"/>
                <w:szCs w:val="16"/>
              </w:rPr>
              <w:t>TECNICAS</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b) PSL 1</w:t>
            </w:r>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Tipo de tubería: HFW</w:t>
            </w:r>
          </w:p>
          <w:p w:rsidR="00AE285E" w:rsidRPr="00A92612" w:rsidRDefault="00AE285E" w:rsidP="00AE285E">
            <w:pPr>
              <w:pStyle w:val="Prrafodelista"/>
              <w:ind w:left="0"/>
              <w:contextualSpacing/>
              <w:jc w:val="both"/>
              <w:rPr>
                <w:rFonts w:asciiTheme="minorHAnsi" w:hAnsiTheme="minorHAnsi" w:cstheme="minorHAnsi"/>
                <w:b/>
                <w:bCs/>
                <w:sz w:val="16"/>
                <w:szCs w:val="16"/>
                <w:lang w:val="en-US" w:eastAsia="es-BO"/>
              </w:rPr>
            </w:pPr>
            <w:r w:rsidRPr="00A92612">
              <w:rPr>
                <w:rFonts w:asciiTheme="minorHAnsi" w:hAnsiTheme="minorHAnsi" w:cstheme="minorHAnsi"/>
                <w:b/>
                <w:bCs/>
                <w:sz w:val="16"/>
                <w:szCs w:val="16"/>
                <w:lang w:val="en-US" w:eastAsia="es-BO"/>
              </w:rPr>
              <w:t>d) Referencia API: Spec 5L 45th Ed</w:t>
            </w:r>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e) Grado de acero: Grado B</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AE285E" w:rsidRPr="00A92612" w:rsidRDefault="00AE285E" w:rsidP="00AE285E">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nominal tipo de longitud:</w:t>
            </w:r>
          </w:p>
          <w:p w:rsidR="00AE285E" w:rsidRPr="00A92612" w:rsidRDefault="00AE285E" w:rsidP="00AE285E">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12 m [Doble randon length (11,58 – 12,19)]</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AE285E" w:rsidRPr="00A92612" w:rsidRDefault="00AE285E" w:rsidP="00AE285E">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Debe cumplir con aplicabilidad de anexos individuales:</w:t>
            </w:r>
          </w:p>
          <w:p w:rsidR="00AE285E" w:rsidRPr="00A92612" w:rsidRDefault="00AE285E" w:rsidP="00AE285E">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C: Tratamiento de imperfecciones y defectos superficiales</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E: Inspección no destructiva para servicios que no sean para servicios agrio (sour service) o costa afuera (offshore service)</w:t>
            </w:r>
          </w:p>
          <w:p w:rsidR="00AE285E" w:rsidRPr="00A92612" w:rsidRDefault="00AE285E" w:rsidP="00AE285E">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O: Uso de monograma API por los licenciados</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992189">
        <w:trPr>
          <w:trHeight w:val="192"/>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AE285E" w:rsidRPr="00A92612" w:rsidRDefault="00AE285E" w:rsidP="00AE285E">
            <w:pPr>
              <w:pStyle w:val="Prrafodelista"/>
              <w:numPr>
                <w:ilvl w:val="0"/>
                <w:numId w:val="41"/>
              </w:numPr>
              <w:ind w:left="313" w:hanging="284"/>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9) Norma aplicable a las soldaduras de empalme “jointer</w:t>
            </w:r>
            <w:r w:rsidRPr="00A92612">
              <w:rPr>
                <w:rFonts w:asciiTheme="minorHAnsi" w:hAnsiTheme="minorHAnsi" w:cstheme="minorHAnsi"/>
                <w:bCs/>
                <w:sz w:val="16"/>
                <w:szCs w:val="16"/>
                <w:lang w:val="es-BO" w:eastAsia="es-BO"/>
              </w:rPr>
              <w:t xml:space="preserve">”: </w:t>
            </w:r>
          </w:p>
          <w:p w:rsidR="00AE285E" w:rsidRPr="00A92612" w:rsidRDefault="00AE285E" w:rsidP="00AE285E">
            <w:pPr>
              <w:ind w:left="306"/>
              <w:contextualSpacing/>
              <w:jc w:val="both"/>
              <w:rPr>
                <w:rFonts w:cstheme="minorHAnsi"/>
                <w:bCs/>
                <w:sz w:val="16"/>
                <w:szCs w:val="16"/>
                <w:lang w:eastAsia="es-BO"/>
              </w:rPr>
            </w:pPr>
            <w:r w:rsidRPr="00A92612">
              <w:rPr>
                <w:rFonts w:cstheme="minorHAnsi"/>
                <w:bCs/>
                <w:sz w:val="16"/>
                <w:szCs w:val="16"/>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 xml:space="preserve">b)   1) Rango de proporción de dimensionamiento para cañería expandida en frío: </w:t>
            </w:r>
            <w:r w:rsidRPr="00A92612">
              <w:rPr>
                <w:rFonts w:asciiTheme="minorHAnsi" w:hAnsiTheme="minorHAnsi" w:cstheme="minorHAnsi"/>
                <w:bCs/>
                <w:sz w:val="16"/>
                <w:szCs w:val="16"/>
                <w:lang w:val="es-BO" w:eastAsia="es-BO"/>
              </w:rPr>
              <w:t xml:space="preserve">0,003 – 0,015 </w:t>
            </w:r>
          </w:p>
          <w:p w:rsidR="00AE285E" w:rsidRPr="00A92612" w:rsidRDefault="00AE285E" w:rsidP="00AE285E">
            <w:pPr>
              <w:pStyle w:val="Default"/>
              <w:jc w:val="both"/>
              <w:rPr>
                <w:rFonts w:asciiTheme="minorHAnsi" w:hAnsiTheme="minorHAnsi" w:cstheme="minorHAnsi"/>
                <w:b/>
                <w:bCs/>
                <w:color w:val="auto"/>
                <w:sz w:val="16"/>
                <w:szCs w:val="16"/>
                <w:lang w:val="es-BO" w:eastAsia="es-BO"/>
              </w:rPr>
            </w:pPr>
            <w:r w:rsidRPr="00A92612">
              <w:rPr>
                <w:rFonts w:asciiTheme="minorHAnsi" w:hAnsiTheme="minorHAnsi" w:cstheme="minorHAnsi"/>
                <w:b/>
                <w:bCs/>
                <w:sz w:val="16"/>
                <w:szCs w:val="16"/>
                <w:lang w:val="es-BO" w:eastAsia="es-BO"/>
              </w:rPr>
              <w:t xml:space="preserve">b)   2) </w:t>
            </w:r>
            <w:r w:rsidRPr="00A92612">
              <w:rPr>
                <w:rFonts w:asciiTheme="minorHAnsi" w:hAnsiTheme="minorHAnsi" w:cstheme="minorHAnsi"/>
                <w:b/>
                <w:bCs/>
                <w:color w:val="auto"/>
                <w:sz w:val="16"/>
                <w:szCs w:val="16"/>
                <w:lang w:val="es-BO" w:eastAsia="es-BO"/>
              </w:rPr>
              <w:t>Ecuación para proporción de dimensionamiento:</w:t>
            </w:r>
          </w:p>
          <w:p w:rsidR="00AE285E" w:rsidRPr="00A92612" w:rsidRDefault="00AE285E" w:rsidP="00AE285E">
            <w:pPr>
              <w:pStyle w:val="Default"/>
              <w:jc w:val="both"/>
              <w:rPr>
                <w:rFonts w:asciiTheme="minorHAnsi" w:hAnsiTheme="minorHAnsi" w:cstheme="minorHAnsi"/>
                <w:bCs/>
                <w:color w:val="auto"/>
                <w:sz w:val="16"/>
                <w:szCs w:val="16"/>
                <w:lang w:val="es-BO" w:eastAsia="es-BO"/>
              </w:rPr>
            </w:pPr>
            <w:r w:rsidRPr="00A92612">
              <w:rPr>
                <w:rFonts w:asciiTheme="minorHAnsi" w:hAnsiTheme="minorHAnsi" w:cstheme="minorHAnsi"/>
                <w:bCs/>
                <w:color w:val="auto"/>
                <w:sz w:val="16"/>
                <w:szCs w:val="16"/>
                <w:lang w:val="es-BO" w:eastAsia="es-BO"/>
              </w:rPr>
              <w:t xml:space="preserve">  </w:t>
            </w:r>
            <m:oMath>
              <m:r>
                <m:rPr>
                  <m:sty m:val="p"/>
                </m:rPr>
                <w:rPr>
                  <w:rFonts w:ascii="Cambria Math" w:hAnsi="Cambria Math" w:cstheme="minorHAnsi"/>
                  <w:sz w:val="16"/>
                  <w:szCs w:val="16"/>
                  <w:lang w:val="es-BO" w:eastAsia="es-BO"/>
                </w:rPr>
                <w:br/>
              </m:r>
            </m:oMath>
            <m:oMathPara>
              <m:oMath>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S</m:t>
                    </m:r>
                  </m:e>
                  <m:sub>
                    <m:r>
                      <w:rPr>
                        <w:rFonts w:ascii="Cambria Math" w:hAnsi="Cambria Math" w:cstheme="minorHAnsi"/>
                        <w:sz w:val="16"/>
                        <w:szCs w:val="16"/>
                        <w:lang w:val="es-BO" w:eastAsia="es-BO"/>
                      </w:rPr>
                      <m:t>r</m:t>
                    </m:r>
                  </m:sub>
                </m:sSub>
                <m:r>
                  <w:rPr>
                    <w:rFonts w:ascii="Cambria Math" w:hAnsi="Cambria Math" w:cstheme="minorHAnsi"/>
                    <w:sz w:val="16"/>
                    <w:szCs w:val="16"/>
                    <w:lang w:val="es-BO" w:eastAsia="es-BO"/>
                  </w:rPr>
                  <m:t>=</m:t>
                </m:r>
                <m:f>
                  <m:fPr>
                    <m:ctrlPr>
                      <w:rPr>
                        <w:rFonts w:ascii="Cambria Math" w:hAnsi="Cambria Math" w:cstheme="minorHAnsi"/>
                        <w:bCs/>
                        <w:i/>
                        <w:sz w:val="16"/>
                        <w:szCs w:val="16"/>
                        <w:lang w:val="es-BO" w:eastAsia="es-BO"/>
                      </w:rPr>
                    </m:ctrlPr>
                  </m:fPr>
                  <m:num>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a</m:t>
                        </m:r>
                      </m:sub>
                    </m:sSub>
                    <m:r>
                      <w:rPr>
                        <w:rFonts w:ascii="Cambria Math" w:hAnsi="Cambria Math" w:cstheme="minorHAnsi"/>
                        <w:sz w:val="16"/>
                        <w:szCs w:val="16"/>
                        <w:lang w:val="es-BO" w:eastAsia="es-BO"/>
                      </w:rPr>
                      <m:t>-</m:t>
                    </m:r>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num>
                  <m:den>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den>
                </m:f>
              </m:oMath>
            </m:oMathPara>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p>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b)   3) Límites de composición química para tubería PSL1: </w:t>
            </w:r>
          </w:p>
          <w:p w:rsidR="00AE285E" w:rsidRPr="00A92612" w:rsidRDefault="00AE285E" w:rsidP="00AE285E">
            <w:pPr>
              <w:pStyle w:val="Prrafodelista"/>
              <w:ind w:left="30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Pie de tabla 4</w:t>
            </w:r>
          </w:p>
          <w:p w:rsidR="00AE285E" w:rsidRPr="00961272" w:rsidRDefault="00AE285E" w:rsidP="00AE285E">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c  Nb + V ≤ 0.06 % </w:t>
            </w:r>
          </w:p>
          <w:p w:rsidR="00AE285E" w:rsidRPr="00961272" w:rsidRDefault="00AE285E" w:rsidP="00AE285E">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d  Nb + V+ Ti  ≤ 0.15 %   </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9) Tipo de extremo:</w:t>
            </w:r>
            <w:r w:rsidRPr="00A92612">
              <w:rPr>
                <w:rFonts w:asciiTheme="minorHAnsi" w:hAnsiTheme="minorHAnsi" w:cstheme="minorHAnsi"/>
                <w:bCs/>
                <w:sz w:val="16"/>
                <w:szCs w:val="16"/>
                <w:lang w:val="es-BO" w:eastAsia="es-BO"/>
              </w:rPr>
              <w:t xml:space="preserve">  Los extremos serán biselados </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lastRenderedPageBreak/>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992189">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AE285E" w:rsidRPr="00A92612" w:rsidRDefault="00AE285E" w:rsidP="00992189">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11) Método de análisis del producto:</w:t>
            </w:r>
            <w:r w:rsidRPr="00A92612">
              <w:rPr>
                <w:rFonts w:asciiTheme="minorHAnsi" w:hAnsiTheme="minorHAnsi" w:cstheme="minorHAnsi"/>
                <w:bCs/>
                <w:sz w:val="16"/>
                <w:szCs w:val="16"/>
                <w:lang w:val="es-BO" w:eastAsia="es-BO"/>
              </w:rPr>
              <w:t xml:space="preserve">  A elección del fabricante</w:t>
            </w:r>
          </w:p>
          <w:p w:rsidR="00AE285E" w:rsidRPr="00A92612" w:rsidRDefault="00AE285E" w:rsidP="00992189">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 Condición de entrega:</w:t>
            </w:r>
            <w:r w:rsidRPr="00A92612">
              <w:rPr>
                <w:rFonts w:asciiTheme="minorHAnsi" w:hAnsiTheme="minorHAnsi" w:cstheme="minorHAnsi"/>
                <w:bCs/>
                <w:sz w:val="16"/>
                <w:szCs w:val="16"/>
                <w:lang w:val="es-BO" w:eastAsia="es-BO"/>
              </w:rPr>
              <w:t xml:space="preserve"> A elección del fabricante y de acuerdo a la Tabla 1 de la API 5L</w:t>
            </w:r>
          </w:p>
          <w:p w:rsidR="00AE285E" w:rsidRPr="006F470A" w:rsidRDefault="00AE285E" w:rsidP="00992189">
            <w:pPr>
              <w:jc w:val="both"/>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18) Tipo de documento de inspección para tubería PSL 1:</w:t>
            </w:r>
            <w:r w:rsidRPr="00A92612">
              <w:rPr>
                <w:rFonts w:asciiTheme="minorHAnsi" w:hAnsiTheme="minorHAnsi" w:cstheme="minorHAnsi"/>
                <w:bCs/>
                <w:sz w:val="16"/>
                <w:szCs w:val="16"/>
                <w:lang w:val="es-BO" w:eastAsia="es-BO"/>
              </w:rPr>
              <w:t xml:space="preserve"> De acuerdo al punto 10.1.2.1, se emitirá un Certificado de Inspección 3.1.B de acuerdo con la ISO 10474:1991</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AE285E" w:rsidRPr="00A92612" w:rsidRDefault="00AE285E" w:rsidP="00AE285E">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w:t>
            </w:r>
          </w:p>
          <w:p w:rsidR="00AE285E" w:rsidRPr="00A92612" w:rsidRDefault="00AE285E" w:rsidP="00AE285E">
            <w:pPr>
              <w:pStyle w:val="Default"/>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Certificación de Inspección:</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fabricada (bienes nuevos) deberá contar con el “PIPE MILL TEST CERTIFICATE/INSPECTION CERTIFICATE 3.1.B” de acuerdo con la norma ISO 10474.</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AE285E" w:rsidRPr="00A92612" w:rsidRDefault="00AE285E" w:rsidP="00AE285E">
            <w:pPr>
              <w:pStyle w:val="Prrafodelista"/>
              <w:contextualSpacing/>
              <w:jc w:val="both"/>
              <w:rPr>
                <w:rFonts w:asciiTheme="minorHAnsi" w:hAnsiTheme="minorHAnsi" w:cstheme="minorHAnsi"/>
                <w:bCs/>
                <w:sz w:val="16"/>
                <w:szCs w:val="16"/>
                <w:lang w:val="es-BO" w:eastAsia="es-BO"/>
              </w:rPr>
            </w:pPr>
          </w:p>
          <w:p w:rsidR="00AE285E" w:rsidRPr="00A92612" w:rsidRDefault="00AE285E" w:rsidP="00AE285E">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AE285E" w:rsidRPr="006F470A" w:rsidRDefault="00AE285E" w:rsidP="00AE285E">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166B7D" w:rsidRPr="00A92612" w:rsidRDefault="00166B7D" w:rsidP="00166B7D">
            <w:pPr>
              <w:pStyle w:val="Default"/>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19) Información de fabricación para tubería PSL 1: </w:t>
            </w:r>
          </w:p>
          <w:p w:rsidR="00166B7D" w:rsidRPr="00A92612" w:rsidRDefault="00166B7D" w:rsidP="00166B7D">
            <w:pPr>
              <w:pStyle w:val="Default"/>
              <w:ind w:left="589"/>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166B7D" w:rsidRPr="00A92612" w:rsidRDefault="00166B7D" w:rsidP="00166B7D">
            <w:pPr>
              <w:pStyle w:val="Default"/>
              <w:ind w:left="589" w:hanging="589"/>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22) Uso del ensayo de expansión de anillo para las determinaciones de límite elástico transversal: </w:t>
            </w:r>
          </w:p>
          <w:p w:rsidR="00166B7D" w:rsidRPr="00A92612" w:rsidRDefault="00166B7D" w:rsidP="00166B7D">
            <w:pPr>
              <w:pStyle w:val="Default"/>
              <w:ind w:left="589" w:hanging="22"/>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nota a pie de página c) de la Tabla 19 de la API 5L</w:t>
            </w:r>
          </w:p>
          <w:p w:rsidR="00166B7D" w:rsidRPr="00A92612" w:rsidRDefault="00166B7D" w:rsidP="00166B7D">
            <w:pPr>
              <w:pStyle w:val="Prrafodelista"/>
              <w:tabs>
                <w:tab w:val="left" w:pos="428"/>
              </w:tabs>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24) Ensayo de dureza durante la producción de tubería EW: </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166B7D" w:rsidRPr="00A92612" w:rsidRDefault="00166B7D" w:rsidP="00166B7D">
            <w:pPr>
              <w:pStyle w:val="Prrafodelista"/>
              <w:ind w:left="589" w:hanging="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28) Método específico que se utilizará para determinar el diámetro de la tubería: </w:t>
            </w:r>
          </w:p>
          <w:p w:rsidR="00166B7D" w:rsidRPr="00A92612" w:rsidRDefault="00166B7D" w:rsidP="00166B7D">
            <w:pPr>
              <w:pStyle w:val="Prrafodelista"/>
              <w:ind w:left="589" w:hanging="22"/>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empleará Calibrador de anillo</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32) Marcado adicional especificado por el comprador</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adicional correspondiente a la fabricación de la tubería, deberá incluir la siguiente información:</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Presión de prueba XX PSI</w:t>
            </w:r>
          </w:p>
          <w:p w:rsidR="00166B7D" w:rsidRPr="00A92612" w:rsidRDefault="00166B7D" w:rsidP="00166B7D">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Número de colada Heat N° XX</w:t>
            </w:r>
          </w:p>
          <w:p w:rsidR="00166B7D" w:rsidRPr="00A92612" w:rsidRDefault="00166B7D" w:rsidP="00166B7D">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lastRenderedPageBreak/>
              <w:t>- Código de contrato YPFB-XXX</w:t>
            </w:r>
          </w:p>
          <w:p w:rsidR="00AE285E" w:rsidRDefault="00AE285E" w:rsidP="00547F7B">
            <w:pPr>
              <w:jc w:val="center"/>
              <w:rPr>
                <w:rFonts w:asciiTheme="minorHAnsi" w:hAnsiTheme="minorHAnsi" w:cstheme="minorHAnsi"/>
                <w:b/>
                <w:sz w:val="18"/>
                <w:szCs w:val="18"/>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Quedando el marcaje completo, correspondiente a la fabricación de la tubería, en la superficie externa revestida del tubo </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revestimiento externo de la tubería nueva fabricada será tricapa de acuerdo a la norma CAN Z245.21-14 System B1/High Density (Sistema B1/Alta Densidad).</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166B7D" w:rsidRPr="00A92612" w:rsidRDefault="00166B7D" w:rsidP="00166B7D">
            <w:pPr>
              <w:pStyle w:val="Prrafodelista"/>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0800" behindDoc="1" locked="0" layoutInCell="1" allowOverlap="1" wp14:anchorId="73F10869" wp14:editId="00DCA6E6">
                  <wp:simplePos x="0" y="0"/>
                  <wp:positionH relativeFrom="column">
                    <wp:posOffset>377825</wp:posOffset>
                  </wp:positionH>
                  <wp:positionV relativeFrom="paragraph">
                    <wp:posOffset>118745</wp:posOffset>
                  </wp:positionV>
                  <wp:extent cx="2544445" cy="816610"/>
                  <wp:effectExtent l="0" t="0" r="0" b="2540"/>
                  <wp:wrapNone/>
                  <wp:docPr id="1"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44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66B7D" w:rsidRPr="00A92612" w:rsidRDefault="00166B7D" w:rsidP="00166B7D">
            <w:pPr>
              <w:pStyle w:val="Prrafodelista"/>
              <w:contextualSpacing/>
              <w:rPr>
                <w:rFonts w:asciiTheme="minorHAnsi" w:hAnsiTheme="minorHAnsi" w:cstheme="minorHAnsi"/>
                <w:bCs/>
                <w:sz w:val="16"/>
                <w:szCs w:val="16"/>
                <w:lang w:val="es-BO" w:eastAsia="es-BO"/>
              </w:rPr>
            </w:pPr>
          </w:p>
          <w:p w:rsidR="00166B7D" w:rsidRPr="00A92612" w:rsidRDefault="00166B7D" w:rsidP="00166B7D">
            <w:pPr>
              <w:pStyle w:val="Prrafodelista"/>
              <w:contextualSpacing/>
              <w:jc w:val="center"/>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considerando la manipulación, transporte y almacenaje, deberá asumir todas las medidas necesarias para que las tuberías no pierdan su marcado.</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33) Superficie o ubicación específica para las marcas del tubo</w:t>
            </w:r>
            <w:r w:rsidRPr="00A92612">
              <w:rPr>
                <w:rFonts w:asciiTheme="minorHAnsi" w:hAnsiTheme="minorHAnsi" w:cstheme="minorHAnsi"/>
                <w:bCs/>
                <w:sz w:val="16"/>
                <w:szCs w:val="16"/>
                <w:lang w:val="es-BO" w:eastAsia="es-BO"/>
              </w:rPr>
              <w:t xml:space="preserve"> </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marcaje correspondiente a la fabricación de la tubería, será en la superficie externa revestida, comenzando en un punto en 450 mm de uno de los extremos donde inicia el revestimiento.</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35) Ubicación alternativa para el marcaje de la tubería</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tendrá superficie externa revestida, misma que podrá realizarse en otra instalación diferente a la de la fabricación de la tubería. En todo caso, el fabricante de la tubería garantizará la rastreabilidad.</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Sin embargo, a objeto de dar cumplimiento al Anexo O de la API Spec 5L, el marcaje correspondiente a la fabricación de la tubería, deberá ser realizada en la fábrica de la tubería para aplicación del monograma API.</w:t>
            </w: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39) Revestimiento externo temporal</w:t>
            </w: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1824" behindDoc="1" locked="0" layoutInCell="1" allowOverlap="0" wp14:anchorId="2D11968F" wp14:editId="16C9AE30">
                  <wp:simplePos x="0" y="0"/>
                  <wp:positionH relativeFrom="column">
                    <wp:posOffset>488315</wp:posOffset>
                  </wp:positionH>
                  <wp:positionV relativeFrom="paragraph">
                    <wp:posOffset>114935</wp:posOffset>
                  </wp:positionV>
                  <wp:extent cx="2255520" cy="795020"/>
                  <wp:effectExtent l="0" t="0" r="0" b="5080"/>
                  <wp:wrapNone/>
                  <wp:docPr id="21"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55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0"/>
              <w:contextualSpacing/>
              <w:rPr>
                <w:rFonts w:asciiTheme="minorHAnsi" w:hAnsiTheme="minorHAnsi" w:cstheme="minorHAnsi"/>
                <w:bCs/>
                <w:sz w:val="16"/>
                <w:szCs w:val="16"/>
                <w:lang w:val="es-BO" w:eastAsia="es-BO"/>
              </w:rPr>
            </w:pP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41) Revestimiento</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Revestimiento tricapa. Ver Información General de acuerdo al Punto 4.1.1 de la CSA Z245.21 – 14</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45) Ensayo no destructivo de soldaduras de costura después de la prueba hidrostática</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Las costuras de soldadura deberán inspeccionarse después de la prueba hidrostática, de acuerdo al punto E.3.1.3 b),</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lastRenderedPageBreak/>
              <w:t>c)  46) Inspección ultrasónica de tubo soldado para detectar imperfecciones laminares en los extremos del tubo</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extremo de la tubería debe inspeccionarse, de acuerdo al punto E.3.2.3 de la norma API SPEC 5L 45 Th ED</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49) Uso de agujeros como muescas en la Estándares de referencia ultrasónica</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la Tabla E.7</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51) Inspección ultrasónica para detectar imperfecciones laminares en el cuerpo del tubo</w:t>
            </w:r>
          </w:p>
          <w:p w:rsidR="00166B7D" w:rsidRPr="00A92612" w:rsidRDefault="00166B7D" w:rsidP="00166B7D">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el cuerpo de la tubería esté libre de imperfecciones, de acuerdo al punto E.8.1</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52) Inspección ultrasónica para detectar imperfecciones laminares a lo largo de los bordes del rollo/placa o de la costura de la tubería</w:t>
            </w:r>
          </w:p>
          <w:p w:rsidR="00166B7D" w:rsidRPr="00A92612" w:rsidRDefault="00166B7D" w:rsidP="00166B7D">
            <w:pPr>
              <w:pStyle w:val="Prrafodelista"/>
              <w:ind w:left="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no haya presencia de imperfecciones, de acuerdo a el punto E.9</w:t>
            </w:r>
          </w:p>
          <w:p w:rsidR="00166B7D" w:rsidRPr="00166B7D" w:rsidRDefault="00166B7D" w:rsidP="00166B7D">
            <w:pPr>
              <w:rPr>
                <w:rFonts w:asciiTheme="minorHAnsi" w:hAnsiTheme="minorHAnsi" w:cstheme="minorHAnsi"/>
                <w:b/>
                <w:sz w:val="18"/>
                <w:szCs w:val="18"/>
                <w:lang w:val="es-BO"/>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AE285E" w:rsidRPr="006F470A" w:rsidTr="00166B7D">
        <w:trPr>
          <w:trHeight w:val="681"/>
          <w:jc w:val="center"/>
        </w:trPr>
        <w:tc>
          <w:tcPr>
            <w:tcW w:w="4978" w:type="dxa"/>
            <w:shd w:val="clear" w:color="auto" w:fill="auto"/>
            <w:vAlign w:val="center"/>
          </w:tcPr>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lastRenderedPageBreak/>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58 Otros – Tubería para pruebas</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todas las pruebas descritas en la Tabla 17, el proveedor deberá prever la cantidad necesaria de tuberías empleadas (no reembolsables por YPFB).</w:t>
            </w:r>
          </w:p>
          <w:p w:rsidR="00166B7D" w:rsidRPr="00A92612" w:rsidRDefault="00166B7D" w:rsidP="00166B7D">
            <w:pPr>
              <w:pStyle w:val="Prrafodelista"/>
              <w:ind w:left="0"/>
              <w:contextualSpacing/>
              <w:jc w:val="both"/>
              <w:rPr>
                <w:rFonts w:asciiTheme="minorHAnsi" w:hAnsiTheme="minorHAnsi" w:cstheme="minorHAnsi"/>
                <w:bCs/>
                <w:sz w:val="16"/>
                <w:szCs w:val="16"/>
                <w:lang w:val="en-US" w:eastAsia="es-BO"/>
              </w:rPr>
            </w:pPr>
            <w:r w:rsidRPr="00A92612">
              <w:rPr>
                <w:rFonts w:asciiTheme="minorHAnsi" w:hAnsiTheme="minorHAnsi" w:cstheme="minorHAnsi"/>
                <w:b/>
                <w:bCs/>
                <w:sz w:val="16"/>
                <w:szCs w:val="16"/>
                <w:lang w:val="en-US" w:eastAsia="es-BO"/>
              </w:rPr>
              <w:t>c)  58 Otros – Vigencia del “Certificate of Authority to use the Official API Monogram”</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Protección de extremos de tuberías</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extremos deberán ser protegidos con tapas plásticas, de acuerdo a las siguientes características</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Deben ser de las dimensiones adecuadas de modo que estas no sufran daños debido al manipuleo en transporte y descarga</w:t>
            </w:r>
          </w:p>
          <w:p w:rsidR="00166B7D" w:rsidRPr="00A92612" w:rsidRDefault="00166B7D" w:rsidP="00166B7D">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Tener la adecuada resistencia para soportar el esfuerzo creado por los elementos de izaje</w:t>
            </w:r>
          </w:p>
          <w:p w:rsidR="00166B7D" w:rsidRPr="00A92612" w:rsidRDefault="00166B7D" w:rsidP="00166B7D">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tapa debe tener un pequeño orificio en el centro para permitir la circulación de aire</w:t>
            </w:r>
          </w:p>
          <w:p w:rsidR="00166B7D" w:rsidRPr="00A92612" w:rsidRDefault="00166B7D" w:rsidP="00166B7D">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empresa contratista debe tener tapas de reemplazo ante posibles roturas.</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Certificación/Informe de Verificación</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w:t>
            </w:r>
            <w:r w:rsidRPr="00A92612">
              <w:rPr>
                <w:rFonts w:asciiTheme="minorHAnsi" w:hAnsiTheme="minorHAnsi" w:cstheme="minorHAnsi"/>
                <w:bCs/>
                <w:sz w:val="16"/>
                <w:szCs w:val="16"/>
                <w:lang w:val="es-BO" w:eastAsia="es-BO"/>
              </w:rPr>
              <w:lastRenderedPageBreak/>
              <w:t>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p>
          <w:p w:rsidR="00166B7D" w:rsidRPr="00A92612" w:rsidRDefault="00166B7D" w:rsidP="00166B7D">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AE285E" w:rsidRPr="006F470A" w:rsidRDefault="00166B7D" w:rsidP="00166B7D">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AE285E" w:rsidRPr="006F470A" w:rsidRDefault="00AE285E" w:rsidP="00547F7B">
            <w:pPr>
              <w:jc w:val="center"/>
              <w:rPr>
                <w:rFonts w:asciiTheme="minorHAnsi" w:hAnsiTheme="minorHAnsi" w:cstheme="minorHAnsi"/>
                <w:b/>
                <w:sz w:val="18"/>
                <w:szCs w:val="18"/>
              </w:rPr>
            </w:pPr>
          </w:p>
        </w:tc>
      </w:tr>
      <w:tr w:rsidR="00166B7D" w:rsidRPr="006F470A" w:rsidTr="00166B7D">
        <w:trPr>
          <w:trHeight w:val="333"/>
          <w:jc w:val="center"/>
        </w:trPr>
        <w:tc>
          <w:tcPr>
            <w:tcW w:w="4978" w:type="dxa"/>
            <w:shd w:val="clear" w:color="auto" w:fill="DBE5F1" w:themeFill="accent1" w:themeFillTint="33"/>
            <w:vAlign w:val="center"/>
          </w:tcPr>
          <w:p w:rsidR="00166B7D" w:rsidRPr="00166B7D" w:rsidRDefault="00166B7D" w:rsidP="00701FE8">
            <w:pPr>
              <w:pStyle w:val="Prrafodelista"/>
              <w:numPr>
                <w:ilvl w:val="1"/>
                <w:numId w:val="75"/>
              </w:numPr>
              <w:rPr>
                <w:rFonts w:asciiTheme="minorHAnsi" w:hAnsiTheme="minorHAnsi" w:cstheme="minorHAnsi"/>
                <w:b/>
                <w:sz w:val="18"/>
                <w:szCs w:val="18"/>
              </w:rPr>
            </w:pPr>
            <w:r w:rsidRPr="00166B7D">
              <w:rPr>
                <w:rFonts w:asciiTheme="minorHAnsi" w:hAnsiTheme="minorHAnsi" w:cstheme="minorHAnsi"/>
                <w:b/>
                <w:sz w:val="16"/>
                <w:szCs w:val="16"/>
              </w:rPr>
              <w:t>REVESTIMIENTO</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681"/>
          <w:jc w:val="center"/>
        </w:trPr>
        <w:tc>
          <w:tcPr>
            <w:tcW w:w="4978" w:type="dxa"/>
            <w:shd w:val="clear" w:color="auto" w:fill="auto"/>
            <w:vAlign w:val="center"/>
          </w:tcPr>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4.1.1.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a) Designación de estándar CSA y año de publicación</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CSA Z245.21-14</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Máxima temperatura de diseño</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15 °C (60 °F)</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d) Máxima temperatura de diseño para el sistema de tubería</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38 °C (100 °F)</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e) Sistema de revestimiento</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B1</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Designación específica o estándar de tubería</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API Spec 5L 45th Ed</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de corte y tolerancia para ambos extremos de la tubería</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En ambos extremos se debe dejar una longitud de 130 mm </w:t>
            </w:r>
            <w:r w:rsidRPr="00A92612">
              <w:rPr>
                <w:rFonts w:asciiTheme="minorHAnsi" w:hAnsiTheme="minorHAnsi" w:cstheme="minorHAnsi"/>
                <w:sz w:val="16"/>
                <w:szCs w:val="16"/>
              </w:rPr>
              <w:t xml:space="preserve">± </w:t>
            </w:r>
            <w:r w:rsidRPr="00A92612">
              <w:rPr>
                <w:rFonts w:asciiTheme="minorHAnsi" w:hAnsiTheme="minorHAnsi" w:cstheme="minorHAnsi"/>
                <w:bCs/>
                <w:sz w:val="16"/>
                <w:szCs w:val="16"/>
                <w:lang w:val="es-BO" w:eastAsia="es-BO"/>
              </w:rPr>
              <w:t>10 mm sin revestimiento</w:t>
            </w:r>
          </w:p>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h) Relación de desprendimiento catódico a la máxima temperatura de diseño</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u w:val="single"/>
                <w:lang w:val="es-BO" w:eastAsia="es-BO"/>
              </w:rPr>
              <w:t>Prueba</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Criterio de aceptación</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Método de prueba</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20 °C       12 mm máximo              Clausula 12.3</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38 °C       12 mm máximo              Clausula 12.3</w:t>
            </w:r>
          </w:p>
          <w:p w:rsidR="00166B7D" w:rsidRPr="006F470A" w:rsidRDefault="00166B7D" w:rsidP="00166B7D">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681"/>
          <w:jc w:val="center"/>
        </w:trPr>
        <w:tc>
          <w:tcPr>
            <w:tcW w:w="4978" w:type="dxa"/>
            <w:shd w:val="clear" w:color="auto" w:fill="auto"/>
            <w:vAlign w:val="center"/>
          </w:tcPr>
          <w:p w:rsidR="00166B7D" w:rsidRPr="00A92612" w:rsidRDefault="00166B7D" w:rsidP="00166B7D">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4.1.2.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Procedimiento de manipulación</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10.1.1 de la CSA Z245.21-14</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Procedimiento de almacenamiento</w:t>
            </w:r>
          </w:p>
          <w:p w:rsidR="00166B7D" w:rsidRPr="00A92612" w:rsidRDefault="00166B7D" w:rsidP="00166B7D">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10.2 de la CSA Z245.21-14</w:t>
            </w:r>
          </w:p>
          <w:p w:rsidR="00166B7D" w:rsidRPr="00A92612" w:rsidRDefault="00166B7D" w:rsidP="00166B7D">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Exención de informes de prueba</w:t>
            </w:r>
          </w:p>
          <w:p w:rsidR="00166B7D" w:rsidRPr="00A92612" w:rsidRDefault="00166B7D" w:rsidP="00166B7D">
            <w:pPr>
              <w:pStyle w:val="Prrafodelista"/>
              <w:ind w:left="16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Aplica el punto 11.1 de la CSA Z245.21-14</w:t>
            </w:r>
          </w:p>
          <w:p w:rsidR="00166B7D" w:rsidRPr="006F470A" w:rsidRDefault="00166B7D" w:rsidP="00166B7D">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379"/>
          <w:jc w:val="center"/>
        </w:trPr>
        <w:tc>
          <w:tcPr>
            <w:tcW w:w="4978" w:type="dxa"/>
            <w:shd w:val="clear" w:color="auto" w:fill="95B3D7" w:themeFill="accent1" w:themeFillTint="99"/>
            <w:vAlign w:val="center"/>
          </w:tcPr>
          <w:p w:rsidR="00166B7D" w:rsidRPr="00166B7D" w:rsidRDefault="00166B7D" w:rsidP="00701FE8">
            <w:pPr>
              <w:pStyle w:val="Prrafodelista"/>
              <w:numPr>
                <w:ilvl w:val="0"/>
                <w:numId w:val="75"/>
              </w:numPr>
              <w:rPr>
                <w:rFonts w:asciiTheme="minorHAnsi" w:hAnsiTheme="minorHAnsi" w:cstheme="minorHAnsi"/>
                <w:b/>
                <w:sz w:val="18"/>
                <w:szCs w:val="18"/>
              </w:rPr>
            </w:pPr>
            <w:r w:rsidRPr="00166B7D">
              <w:rPr>
                <w:rFonts w:asciiTheme="minorHAnsi" w:hAnsiTheme="minorHAnsi" w:cstheme="minorHAnsi"/>
                <w:b/>
                <w:bCs/>
                <w:sz w:val="16"/>
                <w:szCs w:val="16"/>
                <w:lang w:eastAsia="es-BO"/>
              </w:rPr>
              <w:t>EXPERIENCIA</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681"/>
          <w:jc w:val="center"/>
        </w:trPr>
        <w:tc>
          <w:tcPr>
            <w:tcW w:w="4978" w:type="dxa"/>
            <w:shd w:val="clear" w:color="auto" w:fill="auto"/>
            <w:vAlign w:val="center"/>
          </w:tcPr>
          <w:p w:rsidR="00166B7D" w:rsidRPr="00166B7D" w:rsidRDefault="00166B7D" w:rsidP="00166B7D">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166B7D" w:rsidRPr="00166B7D" w:rsidRDefault="00166B7D" w:rsidP="00166B7D">
            <w:pPr>
              <w:pStyle w:val="Prrafodelista"/>
              <w:ind w:left="0"/>
              <w:contextualSpacing/>
              <w:jc w:val="both"/>
              <w:rPr>
                <w:rFonts w:asciiTheme="minorHAnsi" w:hAnsiTheme="minorHAnsi" w:cstheme="minorHAnsi"/>
                <w:bCs/>
                <w:color w:val="000000"/>
                <w:sz w:val="16"/>
                <w:szCs w:val="16"/>
                <w:lang w:eastAsia="es-BO"/>
              </w:rPr>
            </w:pPr>
          </w:p>
          <w:p w:rsidR="00166B7D" w:rsidRPr="00166B7D" w:rsidRDefault="00166B7D" w:rsidP="00166B7D">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experiencia podrá ser respaldada con cualquiera de los siguientes documentos:</w:t>
            </w:r>
          </w:p>
          <w:p w:rsidR="00166B7D" w:rsidRPr="00166B7D" w:rsidRDefault="00166B7D" w:rsidP="00166B7D">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comerciales, acompañadas de copias simples de contratos u órdenes de compra, correspondientes a las facturas presentadas.</w:t>
            </w:r>
          </w:p>
          <w:p w:rsidR="00166B7D" w:rsidRPr="00166B7D" w:rsidRDefault="00166B7D" w:rsidP="00166B7D">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con valor fiscal, acompañadas de copias simples de contratos u órdenes de compra, correspondientes a las facturas presentadas (emitidas en su país de origen).</w:t>
            </w:r>
          </w:p>
          <w:p w:rsidR="00166B7D" w:rsidRPr="00166B7D" w:rsidRDefault="00166B7D" w:rsidP="00166B7D">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lastRenderedPageBreak/>
              <w:t xml:space="preserve">Copias simples de certificados de liquidación de contrato. </w:t>
            </w:r>
          </w:p>
          <w:p w:rsidR="00166B7D" w:rsidRPr="00166B7D" w:rsidRDefault="00166B7D" w:rsidP="00166B7D">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actas de cierre de contrato.</w:t>
            </w:r>
          </w:p>
          <w:p w:rsidR="00166B7D" w:rsidRPr="00166B7D" w:rsidRDefault="00166B7D" w:rsidP="00166B7D">
            <w:pPr>
              <w:pStyle w:val="Prrafodelista"/>
              <w:numPr>
                <w:ilvl w:val="0"/>
                <w:numId w:val="40"/>
              </w:numPr>
              <w:ind w:left="142" w:hanging="142"/>
              <w:contextualSpacing/>
              <w:jc w:val="both"/>
              <w:rPr>
                <w:rFonts w:asciiTheme="minorHAnsi" w:hAnsiTheme="minorHAnsi" w:cstheme="minorHAnsi"/>
                <w:bCs/>
                <w:sz w:val="16"/>
                <w:szCs w:val="16"/>
                <w:lang w:eastAsia="es-BO"/>
              </w:rPr>
            </w:pPr>
            <w:r w:rsidRPr="00166B7D">
              <w:rPr>
                <w:rFonts w:asciiTheme="minorHAnsi" w:hAnsiTheme="minorHAnsi" w:cstheme="minorHAnsi"/>
                <w:sz w:val="16"/>
                <w:szCs w:val="16"/>
              </w:rPr>
              <w:t>Copia del documento que certifique el cumplimiento de contrato</w:t>
            </w:r>
          </w:p>
          <w:p w:rsidR="00166B7D" w:rsidRPr="00166B7D" w:rsidRDefault="00166B7D" w:rsidP="00166B7D">
            <w:pPr>
              <w:rPr>
                <w:rFonts w:asciiTheme="minorHAnsi" w:hAnsiTheme="minorHAnsi" w:cstheme="minorHAnsi"/>
                <w:b/>
                <w:sz w:val="18"/>
                <w:szCs w:val="18"/>
              </w:rPr>
            </w:pPr>
            <w:r w:rsidRPr="00166B7D">
              <w:rPr>
                <w:rFonts w:asciiTheme="minorHAnsi" w:hAnsiTheme="minorHAnsi" w:cstheme="minorHAnsi"/>
                <w:b/>
                <w:bCs/>
                <w:i/>
                <w:color w:val="FF0000"/>
                <w:sz w:val="16"/>
                <w:szCs w:val="16"/>
                <w:lang w:eastAsia="es-BO"/>
              </w:rPr>
              <w:t>(Especificar propuesta y presentar la documentación declarada)</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320"/>
          <w:jc w:val="center"/>
        </w:trPr>
        <w:tc>
          <w:tcPr>
            <w:tcW w:w="4978" w:type="dxa"/>
            <w:shd w:val="clear" w:color="auto" w:fill="95B3D7" w:themeFill="accent1" w:themeFillTint="99"/>
            <w:vAlign w:val="center"/>
          </w:tcPr>
          <w:p w:rsidR="00166B7D" w:rsidRPr="00166B7D" w:rsidRDefault="00166B7D" w:rsidP="00701FE8">
            <w:pPr>
              <w:pStyle w:val="Prrafodelista"/>
              <w:numPr>
                <w:ilvl w:val="0"/>
                <w:numId w:val="75"/>
              </w:numPr>
              <w:rPr>
                <w:rFonts w:asciiTheme="minorHAnsi" w:hAnsiTheme="minorHAnsi" w:cstheme="minorHAnsi"/>
                <w:b/>
                <w:sz w:val="18"/>
                <w:szCs w:val="18"/>
              </w:rPr>
            </w:pPr>
            <w:r w:rsidRPr="00166B7D">
              <w:rPr>
                <w:rFonts w:asciiTheme="minorHAnsi" w:hAnsiTheme="minorHAnsi" w:cstheme="minorHAnsi"/>
                <w:b/>
                <w:bCs/>
                <w:sz w:val="16"/>
                <w:szCs w:val="16"/>
                <w:lang w:eastAsia="es-BO"/>
              </w:rPr>
              <w:t>DOCUMENTACION A PRESENTAR CON LA PROPUESTA</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r w:rsidR="00166B7D" w:rsidRPr="006F470A" w:rsidTr="00166B7D">
        <w:trPr>
          <w:trHeight w:val="681"/>
          <w:jc w:val="center"/>
        </w:trPr>
        <w:tc>
          <w:tcPr>
            <w:tcW w:w="4978" w:type="dxa"/>
            <w:shd w:val="clear" w:color="auto" w:fill="auto"/>
            <w:vAlign w:val="center"/>
          </w:tcPr>
          <w:p w:rsidR="00166B7D" w:rsidRPr="00A92612" w:rsidRDefault="00166B7D" w:rsidP="00166B7D">
            <w:pPr>
              <w:numPr>
                <w:ilvl w:val="0"/>
                <w:numId w:val="38"/>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deberá acreditar el cumplimiento de los estándares de ingeniería y códigos internacionales de calidad, detallados a continuación:</w:t>
            </w:r>
          </w:p>
          <w:p w:rsidR="00166B7D" w:rsidRPr="00A92612" w:rsidRDefault="00166B7D" w:rsidP="00166B7D">
            <w:pPr>
              <w:numPr>
                <w:ilvl w:val="0"/>
                <w:numId w:val="39"/>
              </w:numPr>
              <w:tabs>
                <w:tab w:val="left" w:pos="709"/>
              </w:tabs>
              <w:autoSpaceDE w:val="0"/>
              <w:autoSpaceDN w:val="0"/>
              <w:adjustRightInd w:val="0"/>
              <w:jc w:val="both"/>
              <w:rPr>
                <w:rFonts w:asciiTheme="minorHAnsi" w:hAnsiTheme="minorHAnsi" w:cstheme="minorHAnsi"/>
                <w:sz w:val="16"/>
                <w:szCs w:val="16"/>
              </w:rPr>
            </w:pPr>
            <w:r w:rsidRPr="00A92612">
              <w:rPr>
                <w:rFonts w:asciiTheme="minorHAnsi" w:hAnsiTheme="minorHAnsi" w:cstheme="minorHAnsi"/>
                <w:sz w:val="16"/>
                <w:szCs w:val="16"/>
              </w:rPr>
              <w:t>ISO 9001 y/o ISO/TS 29001 y/o API Spec Q1 de la fábrica (obligatorio)</w:t>
            </w:r>
          </w:p>
          <w:p w:rsidR="00166B7D" w:rsidRPr="00A92612" w:rsidRDefault="00166B7D" w:rsidP="00166B7D">
            <w:pPr>
              <w:numPr>
                <w:ilvl w:val="0"/>
                <w:numId w:val="39"/>
              </w:numPr>
              <w:tabs>
                <w:tab w:val="left" w:pos="709"/>
              </w:tabs>
              <w:autoSpaceDE w:val="0"/>
              <w:autoSpaceDN w:val="0"/>
              <w:adjustRightInd w:val="0"/>
              <w:jc w:val="both"/>
              <w:rPr>
                <w:rFonts w:asciiTheme="minorHAnsi" w:hAnsiTheme="minorHAnsi" w:cstheme="minorHAnsi"/>
                <w:color w:val="000000"/>
                <w:sz w:val="16"/>
                <w:szCs w:val="16"/>
                <w:lang w:val="en-US"/>
              </w:rPr>
            </w:pPr>
            <w:r w:rsidRPr="00A92612">
              <w:rPr>
                <w:rFonts w:asciiTheme="minorHAnsi" w:hAnsiTheme="minorHAnsi" w:cstheme="minorHAnsi"/>
                <w:sz w:val="16"/>
                <w:szCs w:val="16"/>
                <w:lang w:val="en-US"/>
              </w:rPr>
              <w:t xml:space="preserve">API 5L </w:t>
            </w:r>
            <w:r w:rsidRPr="00A92612">
              <w:rPr>
                <w:rFonts w:asciiTheme="minorHAnsi" w:hAnsiTheme="minorHAnsi" w:cstheme="minorHAnsi"/>
                <w:color w:val="000000"/>
                <w:sz w:val="16"/>
                <w:szCs w:val="16"/>
                <w:lang w:val="en-US"/>
              </w:rPr>
              <w:t xml:space="preserve">“Certificate of Authority to use the Official API Monogram” de la fábrica </w:t>
            </w:r>
            <w:r w:rsidRPr="00A92612">
              <w:rPr>
                <w:rFonts w:asciiTheme="minorHAnsi" w:hAnsiTheme="minorHAnsi" w:cstheme="minorHAnsi"/>
                <w:sz w:val="16"/>
                <w:szCs w:val="16"/>
                <w:lang w:val="en-US"/>
              </w:rPr>
              <w:t>(obligatorio).</w:t>
            </w:r>
          </w:p>
          <w:p w:rsidR="00166B7D" w:rsidRPr="00A92612" w:rsidRDefault="00166B7D" w:rsidP="00166B7D">
            <w:pPr>
              <w:tabs>
                <w:tab w:val="left" w:pos="709"/>
              </w:tabs>
              <w:autoSpaceDE w:val="0"/>
              <w:autoSpaceDN w:val="0"/>
              <w:adjustRightInd w:val="0"/>
              <w:ind w:left="426"/>
              <w:jc w:val="both"/>
              <w:rPr>
                <w:rFonts w:asciiTheme="minorHAnsi" w:hAnsiTheme="minorHAnsi" w:cstheme="minorHAnsi"/>
                <w:sz w:val="16"/>
                <w:szCs w:val="16"/>
              </w:rPr>
            </w:pPr>
            <w:r w:rsidRPr="00A92612">
              <w:rPr>
                <w:rFonts w:asciiTheme="minorHAnsi" w:hAnsiTheme="minorHAnsi" w:cstheme="minorHAnsi"/>
                <w:sz w:val="16"/>
                <w:szCs w:val="16"/>
              </w:rPr>
              <w:t>Sin ser limitativas, mismos que deben permanecer vigentes durante el proceso de contratación, fabricación y entrega de los bienes al comprador. Todas las certificaciones requeridas deberán ser presentadas en copia simple.</w:t>
            </w:r>
          </w:p>
          <w:p w:rsidR="00166B7D" w:rsidRPr="00A92612" w:rsidRDefault="00166B7D" w:rsidP="00166B7D">
            <w:pPr>
              <w:numPr>
                <w:ilvl w:val="0"/>
                <w:numId w:val="38"/>
              </w:numPr>
              <w:jc w:val="both"/>
              <w:rPr>
                <w:rFonts w:asciiTheme="minorHAnsi" w:hAnsiTheme="minorHAnsi" w:cstheme="minorHAnsi"/>
                <w:b/>
                <w:sz w:val="16"/>
                <w:szCs w:val="16"/>
              </w:rPr>
            </w:pPr>
            <w:r w:rsidRPr="00A92612">
              <w:rPr>
                <w:rFonts w:asciiTheme="minorHAnsi" w:hAnsiTheme="minorHAnsi" w:cstheme="minorHAnsi"/>
                <w:sz w:val="16"/>
                <w:szCs w:val="16"/>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166B7D" w:rsidRPr="00A92612" w:rsidRDefault="00166B7D" w:rsidP="00166B7D">
            <w:pPr>
              <w:numPr>
                <w:ilvl w:val="0"/>
                <w:numId w:val="38"/>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166B7D" w:rsidRDefault="00166B7D" w:rsidP="00166B7D">
            <w:pPr>
              <w:numPr>
                <w:ilvl w:val="0"/>
                <w:numId w:val="38"/>
              </w:numPr>
              <w:jc w:val="both"/>
              <w:rPr>
                <w:rFonts w:asciiTheme="minorHAnsi" w:hAnsiTheme="minorHAnsi" w:cstheme="minorHAnsi"/>
                <w:sz w:val="16"/>
                <w:szCs w:val="16"/>
              </w:rPr>
            </w:pPr>
            <w:r w:rsidRPr="00A92612">
              <w:rPr>
                <w:rFonts w:asciiTheme="minorHAnsi" w:hAnsiTheme="minorHAnsi" w:cstheme="minorHAnsi"/>
                <w:sz w:val="16"/>
                <w:szCs w:val="16"/>
              </w:rPr>
              <w:t>Fichas técnicas o catálogos de los bienes propuestos.</w:t>
            </w:r>
          </w:p>
          <w:p w:rsidR="00166B7D" w:rsidRPr="00166B7D" w:rsidRDefault="00166B7D" w:rsidP="00166B7D">
            <w:pPr>
              <w:numPr>
                <w:ilvl w:val="0"/>
                <w:numId w:val="38"/>
              </w:numPr>
              <w:jc w:val="both"/>
              <w:rPr>
                <w:rFonts w:asciiTheme="minorHAnsi" w:hAnsiTheme="minorHAnsi" w:cstheme="minorHAnsi"/>
                <w:sz w:val="16"/>
                <w:szCs w:val="16"/>
              </w:rPr>
            </w:pPr>
            <w:r w:rsidRPr="00166B7D">
              <w:rPr>
                <w:rFonts w:asciiTheme="minorHAnsi" w:hAnsiTheme="minorHAnsi" w:cstheme="minorHAnsi"/>
                <w:sz w:val="16"/>
                <w:szCs w:val="16"/>
              </w:rPr>
              <w:t>La empresa proponente deberá presentar un procedimiento de carguío, descarguío, transporte y almacenaje de los bienes, el cual deberá contemplar el cumplimiento de todas las normas seguridad e integridad del bien solicitado.</w:t>
            </w:r>
          </w:p>
        </w:tc>
        <w:tc>
          <w:tcPr>
            <w:tcW w:w="4484" w:type="dxa"/>
            <w:tcBorders>
              <w:top w:val="dotted" w:sz="4" w:space="0" w:color="000000"/>
              <w:bottom w:val="dotted" w:sz="4" w:space="0" w:color="000000"/>
            </w:tcBorders>
            <w:shd w:val="clear" w:color="auto" w:fill="auto"/>
            <w:vAlign w:val="center"/>
          </w:tcPr>
          <w:p w:rsidR="00166B7D" w:rsidRPr="006F470A" w:rsidRDefault="00166B7D" w:rsidP="00547F7B">
            <w:pPr>
              <w:jc w:val="center"/>
              <w:rPr>
                <w:rFonts w:asciiTheme="minorHAnsi" w:hAnsiTheme="minorHAnsi" w:cstheme="minorHAnsi"/>
                <w:b/>
                <w:sz w:val="18"/>
                <w:szCs w:val="18"/>
              </w:rPr>
            </w:pPr>
          </w:p>
        </w:tc>
      </w:tr>
    </w:tbl>
    <w:p w:rsidR="0013510E" w:rsidRPr="006F470A" w:rsidRDefault="0013510E" w:rsidP="00547F7B">
      <w:pPr>
        <w:jc w:val="center"/>
        <w:rPr>
          <w:rFonts w:asciiTheme="minorHAnsi" w:hAnsiTheme="minorHAnsi" w:cstheme="minorHAnsi"/>
          <w:b/>
          <w:sz w:val="18"/>
          <w:szCs w:val="18"/>
        </w:rPr>
      </w:pPr>
    </w:p>
    <w:p w:rsidR="0013510E" w:rsidRDefault="0013510E"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A92612" w:rsidRDefault="00A92612"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66B7D" w:rsidRDefault="00166B7D"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25D54" w:rsidRDefault="00125D54" w:rsidP="00125D5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05D9D" w:rsidRDefault="00705D9D" w:rsidP="00125D54">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2 – TUBERIA DE ACERO 4”</w:t>
      </w:r>
    </w:p>
    <w:p w:rsidR="00992189" w:rsidRPr="00125D54" w:rsidRDefault="00992189" w:rsidP="00125D54">
      <w:pPr>
        <w:jc w:val="center"/>
        <w:rPr>
          <w:rFonts w:asciiTheme="minorHAnsi" w:hAnsiTheme="minorHAnsi" w:cstheme="minorHAns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E00DD9" w:rsidRPr="006F470A" w:rsidTr="006F3E45">
        <w:trPr>
          <w:trHeight w:val="226"/>
          <w:tblHeader/>
          <w:jc w:val="center"/>
        </w:trPr>
        <w:tc>
          <w:tcPr>
            <w:tcW w:w="4978"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4"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00DD9" w:rsidRPr="006F470A" w:rsidRDefault="00E00DD9" w:rsidP="006F3E4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00DD9" w:rsidRPr="006F470A" w:rsidTr="006F3E45">
        <w:trPr>
          <w:trHeight w:val="681"/>
          <w:jc w:val="center"/>
        </w:trPr>
        <w:tc>
          <w:tcPr>
            <w:tcW w:w="4978" w:type="dxa"/>
            <w:vMerge/>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c>
          <w:tcPr>
            <w:tcW w:w="4484" w:type="dxa"/>
            <w:vMerge/>
            <w:tcBorders>
              <w:bottom w:val="single" w:sz="2" w:space="0" w:color="000000"/>
            </w:tcBorders>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96"/>
          <w:jc w:val="center"/>
        </w:trPr>
        <w:tc>
          <w:tcPr>
            <w:tcW w:w="4978" w:type="dxa"/>
            <w:shd w:val="clear" w:color="auto" w:fill="95B3D7" w:themeFill="accent1" w:themeFillTint="99"/>
            <w:vAlign w:val="center"/>
          </w:tcPr>
          <w:p w:rsidR="00E00DD9" w:rsidRPr="00AE285E" w:rsidRDefault="00E00DD9" w:rsidP="00701FE8">
            <w:pPr>
              <w:pStyle w:val="Prrafodelista"/>
              <w:numPr>
                <w:ilvl w:val="6"/>
                <w:numId w:val="76"/>
              </w:numPr>
              <w:tabs>
                <w:tab w:val="clear" w:pos="5040"/>
              </w:tabs>
              <w:ind w:left="388"/>
              <w:rPr>
                <w:rFonts w:asciiTheme="minorHAnsi" w:hAnsiTheme="minorHAnsi" w:cstheme="minorHAnsi"/>
                <w:b/>
                <w:sz w:val="18"/>
                <w:szCs w:val="18"/>
              </w:rPr>
            </w:pPr>
            <w:r w:rsidRPr="00AE285E">
              <w:rPr>
                <w:rFonts w:asciiTheme="minorHAnsi" w:hAnsiTheme="minorHAnsi" w:cstheme="minorHAnsi"/>
                <w:b/>
                <w:sz w:val="16"/>
                <w:szCs w:val="16"/>
              </w:rPr>
              <w:t>C</w:t>
            </w:r>
            <w:r w:rsidR="00B550AB">
              <w:rPr>
                <w:rFonts w:asciiTheme="minorHAnsi" w:hAnsiTheme="minorHAnsi" w:cstheme="minorHAnsi"/>
                <w:b/>
                <w:sz w:val="16"/>
                <w:szCs w:val="16"/>
              </w:rPr>
              <w:t>ONDICIONES TECNICAS REQUERIDAS PARA EL BIEN</w:t>
            </w:r>
          </w:p>
        </w:tc>
        <w:tc>
          <w:tcPr>
            <w:tcW w:w="4484" w:type="dxa"/>
            <w:tcBorders>
              <w:top w:val="single" w:sz="2"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10"/>
          <w:jc w:val="center"/>
        </w:trPr>
        <w:tc>
          <w:tcPr>
            <w:tcW w:w="4978" w:type="dxa"/>
            <w:shd w:val="clear" w:color="auto" w:fill="auto"/>
            <w:vAlign w:val="center"/>
          </w:tcPr>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Cs/>
                <w:sz w:val="16"/>
                <w:szCs w:val="16"/>
                <w:lang w:eastAsia="es-BO"/>
              </w:rPr>
              <w:t>La tubería de acero negro debe cumplir las siguientes especificaciones técnicas: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3"/>
          <w:jc w:val="center"/>
        </w:trPr>
        <w:tc>
          <w:tcPr>
            <w:tcW w:w="4978" w:type="dxa"/>
            <w:shd w:val="clear" w:color="auto" w:fill="DBE5F1" w:themeFill="accent1" w:themeFillTint="33"/>
            <w:vAlign w:val="center"/>
          </w:tcPr>
          <w:p w:rsidR="00E00DD9" w:rsidRPr="00E00DD9" w:rsidRDefault="00E00DD9" w:rsidP="00701FE8">
            <w:pPr>
              <w:pStyle w:val="Prrafodelista"/>
              <w:numPr>
                <w:ilvl w:val="1"/>
                <w:numId w:val="77"/>
              </w:numPr>
              <w:rPr>
                <w:rFonts w:asciiTheme="minorHAnsi" w:hAnsiTheme="minorHAnsi" w:cstheme="minorHAnsi"/>
                <w:b/>
                <w:sz w:val="18"/>
                <w:szCs w:val="18"/>
              </w:rPr>
            </w:pPr>
            <w:r w:rsidRPr="00E00DD9">
              <w:rPr>
                <w:rFonts w:asciiTheme="minorHAnsi" w:hAnsiTheme="minorHAnsi" w:cstheme="minorHAnsi"/>
                <w:b/>
                <w:bCs/>
                <w:sz w:val="16"/>
                <w:szCs w:val="16"/>
                <w:lang w:eastAsia="es-BO"/>
              </w:rPr>
              <w:t>CANTIDAD</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33"/>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eastAsia="es-BO"/>
              </w:rPr>
            </w:pPr>
            <w:r w:rsidRPr="00A92612">
              <w:rPr>
                <w:rFonts w:asciiTheme="minorHAnsi" w:hAnsiTheme="minorHAnsi" w:cstheme="minorHAnsi"/>
                <w:bCs/>
                <w:sz w:val="16"/>
                <w:szCs w:val="16"/>
                <w:lang w:eastAsia="es-BO"/>
              </w:rPr>
              <w:t xml:space="preserve">La cantidad requerida es de: </w:t>
            </w:r>
            <w:r>
              <w:rPr>
                <w:rFonts w:asciiTheme="minorHAnsi" w:hAnsiTheme="minorHAnsi" w:cstheme="minorHAnsi"/>
                <w:bCs/>
                <w:sz w:val="16"/>
                <w:szCs w:val="16"/>
                <w:lang w:eastAsia="es-BO"/>
              </w:rPr>
              <w:t>88.692</w:t>
            </w:r>
            <w:r w:rsidRPr="00A92612">
              <w:rPr>
                <w:rFonts w:asciiTheme="minorHAnsi" w:hAnsiTheme="minorHAnsi" w:cstheme="minorHAnsi"/>
                <w:bCs/>
                <w:sz w:val="16"/>
                <w:szCs w:val="16"/>
                <w:lang w:eastAsia="es-BO"/>
              </w:rPr>
              <w:t>,00 metros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0"/>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77"/>
              </w:numPr>
              <w:rPr>
                <w:rFonts w:asciiTheme="minorHAnsi" w:hAnsiTheme="minorHAnsi" w:cstheme="minorHAnsi"/>
                <w:b/>
                <w:sz w:val="18"/>
                <w:szCs w:val="18"/>
              </w:rPr>
            </w:pPr>
            <w:r w:rsidRPr="00AE285E">
              <w:rPr>
                <w:rFonts w:asciiTheme="minorHAnsi" w:hAnsiTheme="minorHAnsi" w:cstheme="minorHAnsi"/>
                <w:b/>
                <w:sz w:val="16"/>
                <w:szCs w:val="16"/>
              </w:rPr>
              <w:t>MEDIDAS DE LA TUBERIA Y CARACTERISTICAS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f) Diámetro exterior nominal y espesor de pared nominal: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Pr>
                <w:rFonts w:asciiTheme="minorHAnsi" w:hAnsiTheme="minorHAnsi" w:cstheme="minorHAnsi"/>
                <w:bCs/>
                <w:sz w:val="16"/>
                <w:szCs w:val="16"/>
                <w:lang w:val="es-BO" w:eastAsia="es-BO"/>
              </w:rPr>
              <w:t>4</w:t>
            </w:r>
            <w:r w:rsidRPr="00A92612">
              <w:rPr>
                <w:rFonts w:asciiTheme="minorHAnsi" w:hAnsiTheme="minorHAnsi" w:cstheme="minorHAnsi"/>
                <w:bCs/>
                <w:sz w:val="16"/>
                <w:szCs w:val="16"/>
                <w:lang w:val="es-BO" w:eastAsia="es-BO"/>
              </w:rPr>
              <w:t>,500” (</w:t>
            </w:r>
            <w:r>
              <w:rPr>
                <w:rFonts w:asciiTheme="minorHAnsi" w:hAnsiTheme="minorHAnsi" w:cstheme="minorHAnsi"/>
                <w:bCs/>
                <w:sz w:val="16"/>
                <w:szCs w:val="16"/>
                <w:lang w:val="es-BO" w:eastAsia="es-BO"/>
              </w:rPr>
              <w:t>4</w:t>
            </w:r>
            <w:r w:rsidRPr="00A92612">
              <w:rPr>
                <w:rFonts w:asciiTheme="minorHAnsi" w:hAnsiTheme="minorHAnsi" w:cstheme="minorHAnsi"/>
                <w:bCs/>
                <w:sz w:val="16"/>
                <w:szCs w:val="16"/>
                <w:lang w:val="es-BO" w:eastAsia="es-BO"/>
              </w:rPr>
              <w:t xml:space="preserve"> NPS)- 0,2</w:t>
            </w:r>
            <w:r>
              <w:rPr>
                <w:rFonts w:asciiTheme="minorHAnsi" w:hAnsiTheme="minorHAnsi" w:cstheme="minorHAnsi"/>
                <w:bCs/>
                <w:sz w:val="16"/>
                <w:szCs w:val="16"/>
                <w:lang w:val="es-BO" w:eastAsia="es-BO"/>
              </w:rPr>
              <w:t>37</w:t>
            </w:r>
            <w:r w:rsidRPr="00A92612">
              <w:rPr>
                <w:rFonts w:asciiTheme="minorHAnsi" w:hAnsiTheme="minorHAnsi" w:cstheme="minorHAnsi"/>
                <w:bCs/>
                <w:sz w:val="16"/>
                <w:szCs w:val="16"/>
                <w:lang w:val="es-BO" w:eastAsia="es-BO"/>
              </w:rPr>
              <w:t>” (SCH-40) (Dimensiones de acuerdo a ASME B36.10M-2015)</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4"/>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77"/>
              </w:numPr>
              <w:rPr>
                <w:rFonts w:asciiTheme="minorHAnsi" w:hAnsiTheme="minorHAnsi" w:cstheme="minorHAnsi"/>
                <w:b/>
                <w:sz w:val="18"/>
                <w:szCs w:val="18"/>
              </w:rPr>
            </w:pPr>
            <w:r w:rsidRPr="00AE285E">
              <w:rPr>
                <w:rFonts w:asciiTheme="minorHAnsi" w:hAnsiTheme="minorHAnsi" w:cstheme="minorHAnsi"/>
                <w:b/>
                <w:sz w:val="16"/>
                <w:szCs w:val="16"/>
              </w:rPr>
              <w:t>CARACTERISTICAS</w:t>
            </w:r>
            <w:r w:rsidRPr="00AE285E">
              <w:rPr>
                <w:rFonts w:asciiTheme="minorHAnsi" w:hAnsiTheme="minorHAnsi" w:cstheme="minorHAnsi"/>
                <w:b/>
                <w:bCs/>
                <w:sz w:val="16"/>
                <w:szCs w:val="16"/>
                <w:lang w:val="es-BO" w:eastAsia="es-BO"/>
              </w:rPr>
              <w:t xml:space="preserve"> </w:t>
            </w:r>
            <w:r w:rsidRPr="00AE285E">
              <w:rPr>
                <w:rFonts w:asciiTheme="minorHAnsi" w:hAnsiTheme="minorHAnsi" w:cstheme="minorHAnsi"/>
                <w:b/>
                <w:sz w:val="16"/>
                <w:szCs w:val="16"/>
              </w:rPr>
              <w:t>TECNICAS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b) PSL 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Tipo de tubería: HFW</w:t>
            </w:r>
          </w:p>
          <w:p w:rsidR="00E00DD9" w:rsidRPr="00A92612" w:rsidRDefault="00E00DD9" w:rsidP="006F3E45">
            <w:pPr>
              <w:pStyle w:val="Prrafodelista"/>
              <w:ind w:left="0"/>
              <w:contextualSpacing/>
              <w:jc w:val="both"/>
              <w:rPr>
                <w:rFonts w:asciiTheme="minorHAnsi" w:hAnsiTheme="minorHAnsi" w:cstheme="minorHAnsi"/>
                <w:b/>
                <w:bCs/>
                <w:sz w:val="16"/>
                <w:szCs w:val="16"/>
                <w:lang w:val="en-US" w:eastAsia="es-BO"/>
              </w:rPr>
            </w:pPr>
            <w:r w:rsidRPr="00A92612">
              <w:rPr>
                <w:rFonts w:asciiTheme="minorHAnsi" w:hAnsiTheme="minorHAnsi" w:cstheme="minorHAnsi"/>
                <w:b/>
                <w:bCs/>
                <w:sz w:val="16"/>
                <w:szCs w:val="16"/>
                <w:lang w:val="en-US" w:eastAsia="es-BO"/>
              </w:rPr>
              <w:t>d) Referencia 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e) Grado de acero: Grado B</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nominal tipo de longitud:</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12 m [Doble randon length (11,58 – 12,19)]</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Debe cumplir con aplicabilidad de anexos individuales:</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C: Tratamiento de imperfecciones y defectos superficiales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E: Inspección no destructiva para servicios que no sean para servicios agrio (sour service) o costa afuera (offshore service)</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O: Uso de monograma API por los licenciados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192"/>
          <w:jc w:val="center"/>
        </w:trPr>
        <w:tc>
          <w:tcPr>
            <w:tcW w:w="4978" w:type="dxa"/>
            <w:shd w:val="clear" w:color="auto" w:fill="auto"/>
            <w:vAlign w:val="center"/>
          </w:tcPr>
          <w:p w:rsidR="00E00DD9" w:rsidRPr="00E00DD9" w:rsidRDefault="00E00DD9" w:rsidP="006F3E45">
            <w:pPr>
              <w:pStyle w:val="Prrafodelista"/>
              <w:ind w:left="0"/>
              <w:contextualSpacing/>
              <w:jc w:val="both"/>
              <w:rPr>
                <w:rFonts w:asciiTheme="minorHAnsi" w:hAnsiTheme="minorHAnsi" w:cstheme="minorHAnsi"/>
                <w:bCs/>
                <w:sz w:val="16"/>
                <w:szCs w:val="16"/>
                <w:lang w:val="es-BO" w:eastAsia="es-BO"/>
              </w:rPr>
            </w:pPr>
            <w:r w:rsidRPr="00E00DD9">
              <w:rPr>
                <w:rFonts w:asciiTheme="minorHAnsi" w:hAnsiTheme="minorHAnsi" w:cstheme="minorHAnsi"/>
                <w:bCs/>
                <w:sz w:val="16"/>
                <w:szCs w:val="16"/>
                <w:lang w:eastAsia="es-BO"/>
              </w:rPr>
              <w:t>De acuerdo al Punto 7.2 de la API SPEC 5L 45 Th ED (Información General)</w:t>
            </w:r>
            <w:r w:rsidRPr="00E00DD9">
              <w:rPr>
                <w:rFonts w:asciiTheme="minorHAnsi" w:hAnsiTheme="minorHAnsi" w:cstheme="minorHAnsi"/>
                <w:bCs/>
                <w:sz w:val="16"/>
                <w:szCs w:val="16"/>
                <w:lang w:val="es-BO" w:eastAsia="es-BO"/>
              </w:rPr>
              <w:t>, la tubería ofertada deberá cumplir con los incisos:</w:t>
            </w:r>
          </w:p>
          <w:p w:rsidR="00E00DD9" w:rsidRPr="00E00DD9" w:rsidRDefault="00E00DD9" w:rsidP="006F3E45">
            <w:pPr>
              <w:pStyle w:val="Prrafodelista"/>
              <w:numPr>
                <w:ilvl w:val="0"/>
                <w:numId w:val="41"/>
              </w:numPr>
              <w:ind w:left="313" w:hanging="284"/>
              <w:contextualSpacing/>
              <w:jc w:val="both"/>
              <w:rPr>
                <w:rFonts w:asciiTheme="minorHAnsi" w:hAnsiTheme="minorHAnsi" w:cstheme="minorHAnsi"/>
                <w:bCs/>
                <w:sz w:val="16"/>
                <w:szCs w:val="16"/>
                <w:lang w:val="es-BO" w:eastAsia="es-BO"/>
              </w:rPr>
            </w:pPr>
            <w:r w:rsidRPr="00E00DD9">
              <w:rPr>
                <w:rFonts w:asciiTheme="minorHAnsi" w:hAnsiTheme="minorHAnsi" w:cstheme="minorHAnsi"/>
                <w:b/>
                <w:bCs/>
                <w:sz w:val="16"/>
                <w:szCs w:val="16"/>
                <w:lang w:val="es-BO" w:eastAsia="es-BO"/>
              </w:rPr>
              <w:t>9) Norma aplicable a las soldaduras de empalme “jointer</w:t>
            </w:r>
            <w:r w:rsidRPr="00E00DD9">
              <w:rPr>
                <w:rFonts w:asciiTheme="minorHAnsi" w:hAnsiTheme="minorHAnsi" w:cstheme="minorHAnsi"/>
                <w:bCs/>
                <w:sz w:val="16"/>
                <w:szCs w:val="16"/>
                <w:lang w:val="es-BO" w:eastAsia="es-BO"/>
              </w:rPr>
              <w:t xml:space="preserve">”: </w:t>
            </w:r>
          </w:p>
          <w:p w:rsidR="00E00DD9" w:rsidRPr="00E00DD9" w:rsidRDefault="00E00DD9" w:rsidP="006F3E45">
            <w:pPr>
              <w:ind w:left="306"/>
              <w:contextualSpacing/>
              <w:jc w:val="both"/>
              <w:rPr>
                <w:rFonts w:asciiTheme="minorHAnsi" w:hAnsiTheme="minorHAnsi" w:cstheme="minorHAnsi"/>
                <w:bCs/>
                <w:sz w:val="16"/>
                <w:szCs w:val="16"/>
                <w:lang w:eastAsia="es-BO"/>
              </w:rPr>
            </w:pPr>
            <w:r w:rsidRPr="00E00DD9">
              <w:rPr>
                <w:rFonts w:asciiTheme="minorHAnsi" w:hAnsiTheme="minorHAnsi" w:cstheme="minorHAnsi"/>
                <w:bCs/>
                <w:sz w:val="16"/>
                <w:szCs w:val="16"/>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E00DD9" w:rsidRPr="00E00DD9" w:rsidRDefault="00E00DD9" w:rsidP="006F3E45">
            <w:pPr>
              <w:pStyle w:val="Prrafodelista"/>
              <w:ind w:left="0"/>
              <w:contextualSpacing/>
              <w:jc w:val="both"/>
              <w:rPr>
                <w:rFonts w:asciiTheme="minorHAnsi" w:hAnsiTheme="minorHAnsi" w:cstheme="minorHAnsi"/>
                <w:bCs/>
                <w:sz w:val="16"/>
                <w:szCs w:val="16"/>
                <w:lang w:val="es-BO" w:eastAsia="es-BO"/>
              </w:rPr>
            </w:pPr>
            <w:r w:rsidRPr="00E00DD9">
              <w:rPr>
                <w:rFonts w:asciiTheme="minorHAnsi" w:hAnsiTheme="minorHAnsi" w:cstheme="minorHAnsi"/>
                <w:b/>
                <w:bCs/>
                <w:sz w:val="16"/>
                <w:szCs w:val="16"/>
                <w:lang w:val="es-BO" w:eastAsia="es-BO"/>
              </w:rPr>
              <w:t xml:space="preserve">b)   1) Rango de proporción de dimensionamiento para cañería expandida en frío: </w:t>
            </w:r>
            <w:r w:rsidRPr="00E00DD9">
              <w:rPr>
                <w:rFonts w:asciiTheme="minorHAnsi" w:hAnsiTheme="minorHAnsi" w:cstheme="minorHAnsi"/>
                <w:bCs/>
                <w:sz w:val="16"/>
                <w:szCs w:val="16"/>
                <w:lang w:val="es-BO" w:eastAsia="es-BO"/>
              </w:rPr>
              <w:t xml:space="preserve">0,003 – 0,015 </w:t>
            </w:r>
          </w:p>
          <w:p w:rsidR="00E00DD9" w:rsidRPr="00E00DD9" w:rsidRDefault="00E00DD9" w:rsidP="006F3E45">
            <w:pPr>
              <w:pStyle w:val="Default"/>
              <w:jc w:val="both"/>
              <w:rPr>
                <w:rFonts w:asciiTheme="minorHAnsi" w:hAnsiTheme="minorHAnsi" w:cstheme="minorHAnsi"/>
                <w:b/>
                <w:bCs/>
                <w:color w:val="auto"/>
                <w:sz w:val="16"/>
                <w:szCs w:val="16"/>
                <w:lang w:val="es-BO" w:eastAsia="es-BO"/>
              </w:rPr>
            </w:pPr>
            <w:r w:rsidRPr="00E00DD9">
              <w:rPr>
                <w:rFonts w:asciiTheme="minorHAnsi" w:hAnsiTheme="minorHAnsi" w:cstheme="minorHAnsi"/>
                <w:b/>
                <w:bCs/>
                <w:sz w:val="16"/>
                <w:szCs w:val="16"/>
                <w:lang w:val="es-BO" w:eastAsia="es-BO"/>
              </w:rPr>
              <w:t xml:space="preserve">b)   2) </w:t>
            </w:r>
            <w:r w:rsidRPr="00E00DD9">
              <w:rPr>
                <w:rFonts w:asciiTheme="minorHAnsi" w:hAnsiTheme="minorHAnsi" w:cstheme="minorHAnsi"/>
                <w:b/>
                <w:bCs/>
                <w:color w:val="auto"/>
                <w:sz w:val="16"/>
                <w:szCs w:val="16"/>
                <w:lang w:val="es-BO" w:eastAsia="es-BO"/>
              </w:rPr>
              <w:t>Ecuación para proporción de dimensionamiento:</w:t>
            </w:r>
          </w:p>
          <w:p w:rsidR="00E00DD9" w:rsidRPr="00A92612" w:rsidRDefault="00E00DD9" w:rsidP="006F3E45">
            <w:pPr>
              <w:pStyle w:val="Default"/>
              <w:jc w:val="both"/>
              <w:rPr>
                <w:rFonts w:asciiTheme="minorHAnsi" w:hAnsiTheme="minorHAnsi" w:cstheme="minorHAnsi"/>
                <w:bCs/>
                <w:color w:val="auto"/>
                <w:sz w:val="16"/>
                <w:szCs w:val="16"/>
                <w:lang w:val="es-BO" w:eastAsia="es-BO"/>
              </w:rPr>
            </w:pPr>
            <w:r w:rsidRPr="00A92612">
              <w:rPr>
                <w:rFonts w:asciiTheme="minorHAnsi" w:hAnsiTheme="minorHAnsi" w:cstheme="minorHAnsi"/>
                <w:bCs/>
                <w:color w:val="auto"/>
                <w:sz w:val="16"/>
                <w:szCs w:val="16"/>
                <w:lang w:val="es-BO" w:eastAsia="es-BO"/>
              </w:rPr>
              <w:t xml:space="preserve">  </w:t>
            </w:r>
            <m:oMath>
              <m:r>
                <m:rPr>
                  <m:sty m:val="p"/>
                </m:rPr>
                <w:rPr>
                  <w:rFonts w:ascii="Cambria Math" w:hAnsi="Cambria Math" w:cstheme="minorHAnsi"/>
                  <w:sz w:val="16"/>
                  <w:szCs w:val="16"/>
                  <w:lang w:val="es-BO" w:eastAsia="es-BO"/>
                </w:rPr>
                <w:br/>
              </m:r>
            </m:oMath>
            <m:oMathPara>
              <m:oMath>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S</m:t>
                    </m:r>
                  </m:e>
                  <m:sub>
                    <m:r>
                      <w:rPr>
                        <w:rFonts w:ascii="Cambria Math" w:hAnsi="Cambria Math" w:cstheme="minorHAnsi"/>
                        <w:sz w:val="16"/>
                        <w:szCs w:val="16"/>
                        <w:lang w:val="es-BO" w:eastAsia="es-BO"/>
                      </w:rPr>
                      <m:t>r</m:t>
                    </m:r>
                  </m:sub>
                </m:sSub>
                <m:r>
                  <w:rPr>
                    <w:rFonts w:ascii="Cambria Math" w:hAnsi="Cambria Math" w:cstheme="minorHAnsi"/>
                    <w:sz w:val="16"/>
                    <w:szCs w:val="16"/>
                    <w:lang w:val="es-BO" w:eastAsia="es-BO"/>
                  </w:rPr>
                  <m:t>=</m:t>
                </m:r>
                <m:f>
                  <m:fPr>
                    <m:ctrlPr>
                      <w:rPr>
                        <w:rFonts w:ascii="Cambria Math" w:hAnsi="Cambria Math" w:cstheme="minorHAnsi"/>
                        <w:bCs/>
                        <w:i/>
                        <w:sz w:val="16"/>
                        <w:szCs w:val="16"/>
                        <w:lang w:val="es-BO" w:eastAsia="es-BO"/>
                      </w:rPr>
                    </m:ctrlPr>
                  </m:fPr>
                  <m:num>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a</m:t>
                        </m:r>
                      </m:sub>
                    </m:sSub>
                    <m:r>
                      <w:rPr>
                        <w:rFonts w:ascii="Cambria Math" w:hAnsi="Cambria Math" w:cstheme="minorHAnsi"/>
                        <w:sz w:val="16"/>
                        <w:szCs w:val="16"/>
                        <w:lang w:val="es-BO" w:eastAsia="es-BO"/>
                      </w:rPr>
                      <m:t>-</m:t>
                    </m:r>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num>
                  <m:den>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den>
                </m:f>
              </m:oMath>
            </m:oMathPara>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b)   3) Límites de composición química para tubería PSL1: </w:t>
            </w:r>
          </w:p>
          <w:p w:rsidR="00E00DD9" w:rsidRPr="00A92612" w:rsidRDefault="00E00DD9" w:rsidP="006F3E45">
            <w:pPr>
              <w:pStyle w:val="Prrafodelista"/>
              <w:ind w:left="30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Pie de tabla 4</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c  Nb + V ≤ 0.06 % </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d  Nb + V+ Ti  ≤ 0.15 %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9) Tipo de extremo:</w:t>
            </w:r>
            <w:r w:rsidRPr="00A92612">
              <w:rPr>
                <w:rFonts w:asciiTheme="minorHAnsi" w:hAnsiTheme="minorHAnsi" w:cstheme="minorHAnsi"/>
                <w:bCs/>
                <w:sz w:val="16"/>
                <w:szCs w:val="16"/>
                <w:lang w:val="es-BO" w:eastAsia="es-BO"/>
              </w:rPr>
              <w:t xml:space="preserve">  Los extremos serán biselados </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lastRenderedPageBreak/>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11) Método de análisis del producto:</w:t>
            </w:r>
            <w:r w:rsidRPr="00A92612">
              <w:rPr>
                <w:rFonts w:asciiTheme="minorHAnsi" w:hAnsiTheme="minorHAnsi" w:cstheme="minorHAnsi"/>
                <w:bCs/>
                <w:sz w:val="16"/>
                <w:szCs w:val="16"/>
                <w:lang w:val="es-BO" w:eastAsia="es-BO"/>
              </w:rPr>
              <w:t xml:space="preserve">  A elección del fabricante</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 Condición de entrega:</w:t>
            </w:r>
            <w:r w:rsidRPr="00A92612">
              <w:rPr>
                <w:rFonts w:asciiTheme="minorHAnsi" w:hAnsiTheme="minorHAnsi" w:cstheme="minorHAnsi"/>
                <w:bCs/>
                <w:sz w:val="16"/>
                <w:szCs w:val="16"/>
                <w:lang w:val="es-BO" w:eastAsia="es-BO"/>
              </w:rPr>
              <w:t xml:space="preserve"> A elección del fabricante y de acuerdo a la Tabla 1 de la API 5L</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18) Tipo de documento de inspección para tubería PSL 1:</w:t>
            </w:r>
            <w:r w:rsidRPr="00A92612">
              <w:rPr>
                <w:rFonts w:asciiTheme="minorHAnsi" w:hAnsiTheme="minorHAnsi" w:cstheme="minorHAnsi"/>
                <w:bCs/>
                <w:sz w:val="16"/>
                <w:szCs w:val="16"/>
                <w:lang w:val="es-BO" w:eastAsia="es-BO"/>
              </w:rPr>
              <w:t xml:space="preserve"> De acuerdo al punto 10.1.2.1, se emitirá un Certificado de Inspección 3.1.B de acuerdo con la ISO 10474:1991</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w:t>
            </w:r>
          </w:p>
          <w:p w:rsidR="00E00DD9" w:rsidRPr="00A92612" w:rsidRDefault="00E00DD9" w:rsidP="006F3E45">
            <w:pPr>
              <w:pStyle w:val="Default"/>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Certificación de Inspección: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fabricada (bienes nuevos) deberá contar con el “PIPE MILL TEST CERTIFICATE/INSPECTION CERTIFICATE 3.1.B” de acuerdo con la norma ISO 10474.</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E00DD9" w:rsidRPr="00A92612" w:rsidRDefault="00E00DD9" w:rsidP="006F3E45">
            <w:pPr>
              <w:pStyle w:val="Prrafodelista"/>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Default"/>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19) Información de fabricación para tubería PSL 1: </w:t>
            </w:r>
          </w:p>
          <w:p w:rsidR="00E00DD9" w:rsidRPr="00A92612" w:rsidRDefault="00E00DD9" w:rsidP="006F3E45">
            <w:pPr>
              <w:pStyle w:val="Default"/>
              <w:ind w:left="589"/>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Default"/>
              <w:ind w:left="589" w:hanging="589"/>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22) Uso del ensayo de expansión de anillo para las determinaciones de límite elástico transversal: </w:t>
            </w:r>
          </w:p>
          <w:p w:rsidR="00E00DD9" w:rsidRPr="00A92612" w:rsidRDefault="00E00DD9" w:rsidP="006F3E45">
            <w:pPr>
              <w:pStyle w:val="Default"/>
              <w:ind w:left="589" w:hanging="22"/>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nota a pie de página c) de la Tabla 19 de la API 5L</w:t>
            </w:r>
          </w:p>
          <w:p w:rsidR="00E00DD9" w:rsidRPr="00A92612" w:rsidRDefault="00E00DD9" w:rsidP="006F3E45">
            <w:pPr>
              <w:pStyle w:val="Prrafodelista"/>
              <w:tabs>
                <w:tab w:val="left" w:pos="428"/>
              </w:tabs>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24) Ensayo de dureza durante la producción de tubería EW: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Prrafodelista"/>
              <w:ind w:left="589" w:hanging="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28) Método específico que se utilizará para determinar el diámetro de la tubería: </w:t>
            </w:r>
          </w:p>
          <w:p w:rsidR="00E00DD9" w:rsidRPr="00A92612" w:rsidRDefault="00E00DD9" w:rsidP="006F3E45">
            <w:pPr>
              <w:pStyle w:val="Prrafodelista"/>
              <w:ind w:left="589" w:hanging="22"/>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empleará Calibrador de anillo</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32) Marcado adicional especificado por el comprador</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adicional correspondiente a la fabricación de la tubería, deberá incluir la siguiente información: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Presión de prueba XX PSI</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Número de colada Heat N° XX</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lastRenderedPageBreak/>
              <w:t>- Código de contrato YPFB-XXX</w:t>
            </w:r>
          </w:p>
          <w:p w:rsidR="00E00DD9" w:rsidRDefault="00E00DD9" w:rsidP="006F3E45">
            <w:pPr>
              <w:jc w:val="center"/>
              <w:rPr>
                <w:rFonts w:asciiTheme="minorHAnsi" w:hAnsiTheme="minorHAnsi" w:cstheme="minorHAnsi"/>
                <w:b/>
                <w:sz w:val="18"/>
                <w:szCs w:val="18"/>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Quedando el marcaje completo, correspondiente a la fabricación de la tubería, en la superficie externa revestida del tubo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revestimiento externo de la tubería nueva fabricada será tricapa de acuerdo a la norma CAN Z245.21-14 System B1/High Density (Sistema B1/Alta Densidad).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E00DD9" w:rsidRPr="00A92612" w:rsidRDefault="00E00DD9" w:rsidP="006F3E45">
            <w:pPr>
              <w:pStyle w:val="Prrafodelista"/>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2848" behindDoc="1" locked="0" layoutInCell="1" allowOverlap="1" wp14:anchorId="0583D19C" wp14:editId="2D0CFB01">
                  <wp:simplePos x="0" y="0"/>
                  <wp:positionH relativeFrom="column">
                    <wp:posOffset>377825</wp:posOffset>
                  </wp:positionH>
                  <wp:positionV relativeFrom="paragraph">
                    <wp:posOffset>118745</wp:posOffset>
                  </wp:positionV>
                  <wp:extent cx="2544445" cy="816610"/>
                  <wp:effectExtent l="0" t="0" r="0" b="2540"/>
                  <wp:wrapNone/>
                  <wp:docPr id="31"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44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00DD9" w:rsidRPr="00A92612" w:rsidRDefault="00E00DD9" w:rsidP="006F3E45">
            <w:pPr>
              <w:pStyle w:val="Prrafodelista"/>
              <w:contextualSpacing/>
              <w:rPr>
                <w:rFonts w:asciiTheme="minorHAnsi" w:hAnsiTheme="minorHAnsi" w:cstheme="minorHAnsi"/>
                <w:bCs/>
                <w:sz w:val="16"/>
                <w:szCs w:val="16"/>
                <w:lang w:val="es-BO" w:eastAsia="es-BO"/>
              </w:rPr>
            </w:pPr>
          </w:p>
          <w:p w:rsidR="00E00DD9" w:rsidRPr="00A92612" w:rsidRDefault="00E00DD9" w:rsidP="006F3E45">
            <w:pPr>
              <w:pStyle w:val="Prrafodelista"/>
              <w:contextualSpacing/>
              <w:jc w:val="center"/>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considerando la manipulación, transporte y almacenaje, deberá asumir todas las medidas necesarias para que las tuberías no pierdan su marcado.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33) Superficie o ubicación específica para las marcas del tubo</w:t>
            </w:r>
            <w:r w:rsidRPr="00A92612">
              <w:rPr>
                <w:rFonts w:asciiTheme="minorHAnsi" w:hAnsiTheme="minorHAnsi" w:cstheme="minorHAnsi"/>
                <w:bCs/>
                <w:sz w:val="16"/>
                <w:szCs w:val="16"/>
                <w:lang w:val="es-BO" w:eastAsia="es-BO"/>
              </w:rPr>
              <w:t xml:space="preserve">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marcaje correspondiente a la fabricación de la tubería, será en la superficie externa revestida, comenzando en un punto en 450 mm de uno de los extremos donde inicia el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35) Ubicación alternativa para el marcaje de la tubería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tendrá superficie externa revestida, misma que podrá realizarse en otra instalación diferente a la de la fabricación de la tubería. En todo caso, el fabricante de la tubería garantizará la rastreabilidad.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Sin embargo, a objeto de dar cumplimiento al Anexo O de la API Spec 5L, el marcaje correspondiente a la fabricación de la tubería, deberá ser realizada en la fábrica de la tubería para aplicación del monograma API.</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39) Revestimiento externo temporal</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3872" behindDoc="1" locked="0" layoutInCell="1" allowOverlap="0" wp14:anchorId="66062B14" wp14:editId="15AF96AE">
                  <wp:simplePos x="0" y="0"/>
                  <wp:positionH relativeFrom="column">
                    <wp:posOffset>488315</wp:posOffset>
                  </wp:positionH>
                  <wp:positionV relativeFrom="paragraph">
                    <wp:posOffset>114935</wp:posOffset>
                  </wp:positionV>
                  <wp:extent cx="2255520" cy="795020"/>
                  <wp:effectExtent l="0" t="0" r="0" b="5080"/>
                  <wp:wrapNone/>
                  <wp:docPr id="3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55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41) Revestimiento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Revestimiento tricapa. Ver Información General de acuerdo al Punto 4.1.1 de la CSA Z245.21 – 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45) Ensayo no destructivo de soldaduras de costura después de la prueba hidrostática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Las costuras de soldadura deberán inspeccionarse después de la prueba hidrostática, de acuerdo al punto E.3.1.3 b),</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lastRenderedPageBreak/>
              <w:t>c)  46) Inspección ultrasónica de tubo soldado para detectar imperfecciones laminares en los extremos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extremo de la tubería debe inspeccionarse, de acuerdo al punto E.3.2.3 de la norma API SPEC 5L 45 Th ED</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49) Uso de agujeros como muescas en la Estándares de referencia ultrasónica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la Tabla E.7</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51) Inspección ultrasónica para detectar imperfecciones laminares en el cuerpo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el cuerpo de la tubería esté libre de imperfecciones, de acuerdo al punto E.8.1</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52) Inspección ultrasónica para detectar imperfecciones laminares a lo largo de los bordes del rollo/placa o de la costura de la tubería</w:t>
            </w:r>
          </w:p>
          <w:p w:rsidR="00E00DD9" w:rsidRPr="00A92612" w:rsidRDefault="00E00DD9" w:rsidP="006F3E45">
            <w:pPr>
              <w:pStyle w:val="Prrafodelista"/>
              <w:ind w:left="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no haya presencia de imperfecciones, de acuerdo a el punto E.9</w:t>
            </w:r>
          </w:p>
          <w:p w:rsidR="00E00DD9" w:rsidRPr="00166B7D" w:rsidRDefault="00E00DD9" w:rsidP="006F3E45">
            <w:pPr>
              <w:rPr>
                <w:rFonts w:asciiTheme="minorHAnsi" w:hAnsiTheme="minorHAnsi" w:cstheme="minorHAnsi"/>
                <w:b/>
                <w:sz w:val="18"/>
                <w:szCs w:val="18"/>
                <w:lang w:val="es-BO"/>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lastRenderedPageBreak/>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58 Otros – Tubería para pruebas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todas las pruebas descritas en la Tabla 17, el proveedor deberá prever la cantidad necesaria de tuberías empleadas (no reembolsables por YPFB).</w:t>
            </w:r>
          </w:p>
          <w:p w:rsidR="00E00DD9" w:rsidRPr="00A92612" w:rsidRDefault="00E00DD9" w:rsidP="006F3E45">
            <w:pPr>
              <w:pStyle w:val="Prrafodelista"/>
              <w:ind w:left="0"/>
              <w:contextualSpacing/>
              <w:jc w:val="both"/>
              <w:rPr>
                <w:rFonts w:asciiTheme="minorHAnsi" w:hAnsiTheme="minorHAnsi" w:cstheme="minorHAnsi"/>
                <w:bCs/>
                <w:sz w:val="16"/>
                <w:szCs w:val="16"/>
                <w:lang w:val="en-US" w:eastAsia="es-BO"/>
              </w:rPr>
            </w:pPr>
            <w:r w:rsidRPr="00A92612">
              <w:rPr>
                <w:rFonts w:asciiTheme="minorHAnsi" w:hAnsiTheme="minorHAnsi" w:cstheme="minorHAnsi"/>
                <w:b/>
                <w:bCs/>
                <w:sz w:val="16"/>
                <w:szCs w:val="16"/>
                <w:lang w:val="en-US" w:eastAsia="es-BO"/>
              </w:rPr>
              <w:t>c)  58 Otros – Vigencia del “Certificate of Authority to use the Official API Monogram”</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Protección de extremos de tuberías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extremos deberán ser protegidos con tapas plásticas, de acuerdo a las siguientes características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Deben ser de las dimensiones adecuadas de modo que estas no sufran daños debido al manipuleo en transporte y descarga</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Tener la adecuada resistencia para soportar el esfuerzo creado por los elementos de izaje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tapa debe tener un pequeño orificio en el centro para permitir la circulación de aire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empresa contratista debe tener tapas de reemplazo ante posibles roturas.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Certificación/Informe de Verificación</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w:t>
            </w:r>
            <w:r w:rsidRPr="00A92612">
              <w:rPr>
                <w:rFonts w:asciiTheme="minorHAnsi" w:hAnsiTheme="minorHAnsi" w:cstheme="minorHAnsi"/>
                <w:bCs/>
                <w:sz w:val="16"/>
                <w:szCs w:val="16"/>
                <w:lang w:val="es-BO" w:eastAsia="es-BO"/>
              </w:rPr>
              <w:lastRenderedPageBreak/>
              <w:t>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33"/>
          <w:jc w:val="center"/>
        </w:trPr>
        <w:tc>
          <w:tcPr>
            <w:tcW w:w="4978" w:type="dxa"/>
            <w:shd w:val="clear" w:color="auto" w:fill="DBE5F1" w:themeFill="accent1" w:themeFillTint="33"/>
            <w:vAlign w:val="center"/>
          </w:tcPr>
          <w:p w:rsidR="00E00DD9" w:rsidRPr="00166B7D" w:rsidRDefault="00E00DD9" w:rsidP="00701FE8">
            <w:pPr>
              <w:pStyle w:val="Prrafodelista"/>
              <w:numPr>
                <w:ilvl w:val="1"/>
                <w:numId w:val="77"/>
              </w:numPr>
              <w:rPr>
                <w:rFonts w:asciiTheme="minorHAnsi" w:hAnsiTheme="minorHAnsi" w:cstheme="minorHAnsi"/>
                <w:b/>
                <w:sz w:val="18"/>
                <w:szCs w:val="18"/>
              </w:rPr>
            </w:pPr>
            <w:r w:rsidRPr="00166B7D">
              <w:rPr>
                <w:rFonts w:asciiTheme="minorHAnsi" w:hAnsiTheme="minorHAnsi" w:cstheme="minorHAnsi"/>
                <w:b/>
                <w:sz w:val="16"/>
                <w:szCs w:val="16"/>
              </w:rPr>
              <w:t>REVESTIMIENTO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4.1.1.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a) Designación de estándar CSA y año de publicación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15 °C (60 °F)</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d) Máxima temperatura de diseño para el sistema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38 °C (100 °F)</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e) Sistema de revestimiento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B1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Designación específica o estándar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de corte y tolerancia para ambos extremos de la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En ambos extremos se debe dejar una longitud de 130 mm </w:t>
            </w:r>
            <w:r w:rsidRPr="00A92612">
              <w:rPr>
                <w:rFonts w:asciiTheme="minorHAnsi" w:hAnsiTheme="minorHAnsi" w:cstheme="minorHAnsi"/>
                <w:sz w:val="16"/>
                <w:szCs w:val="16"/>
              </w:rPr>
              <w:t xml:space="preserve">± </w:t>
            </w:r>
            <w:r w:rsidRPr="00A92612">
              <w:rPr>
                <w:rFonts w:asciiTheme="minorHAnsi" w:hAnsiTheme="minorHAnsi" w:cstheme="minorHAnsi"/>
                <w:bCs/>
                <w:sz w:val="16"/>
                <w:szCs w:val="16"/>
                <w:lang w:val="es-BO" w:eastAsia="es-BO"/>
              </w:rPr>
              <w:t>10 mm sin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h) Relación de desprendimiento catódico a la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u w:val="single"/>
                <w:lang w:val="es-BO" w:eastAsia="es-BO"/>
              </w:rPr>
              <w:t>Prueba</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Criterio de aceptación</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Método de prueba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20 °C       12 mm máximo              Clausula 12.3</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38 °C       12 mm máximo              Clausula 12.3</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4.1.2.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Procedimiento de manipulación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10.1.1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Procedimiento de almacenamiento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10.2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Exención de informes de prueba</w:t>
            </w:r>
          </w:p>
          <w:p w:rsidR="00E00DD9" w:rsidRPr="00A92612" w:rsidRDefault="00E00DD9" w:rsidP="006F3E45">
            <w:pPr>
              <w:pStyle w:val="Prrafodelista"/>
              <w:ind w:left="16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Aplica el punto 11.1 de la CSA Z245.21-14</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79"/>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77"/>
              </w:numPr>
              <w:rPr>
                <w:rFonts w:asciiTheme="minorHAnsi" w:hAnsiTheme="minorHAnsi" w:cstheme="minorHAnsi"/>
                <w:b/>
                <w:sz w:val="18"/>
                <w:szCs w:val="18"/>
              </w:rPr>
            </w:pPr>
            <w:r w:rsidRPr="00166B7D">
              <w:rPr>
                <w:rFonts w:asciiTheme="minorHAnsi" w:hAnsiTheme="minorHAnsi" w:cstheme="minorHAnsi"/>
                <w:b/>
                <w:bCs/>
                <w:sz w:val="16"/>
                <w:szCs w:val="16"/>
                <w:lang w:eastAsia="es-BO"/>
              </w:rPr>
              <w:t>EXPERIENCIA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experiencia podrá ser respaldada con cualquiera de los siguientes documentos: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comerciales, acompañadas de copias simples de contratos u órdenes de compra, correspondientes a las facturas presentadas.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con valor fiscal, acompañadas de copias simples de contratos u órdenes de compra, correspondientes a las facturas presentadas (emitidas en su país de origen).</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lastRenderedPageBreak/>
              <w:t xml:space="preserve">Copias simples de certificados de liquidación de contrato. </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actas de cierre de contrato.</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sz w:val="16"/>
                <w:szCs w:val="16"/>
                <w:lang w:eastAsia="es-BO"/>
              </w:rPr>
            </w:pPr>
            <w:r w:rsidRPr="00166B7D">
              <w:rPr>
                <w:rFonts w:asciiTheme="minorHAnsi" w:hAnsiTheme="minorHAnsi" w:cstheme="minorHAnsi"/>
                <w:sz w:val="16"/>
                <w:szCs w:val="16"/>
              </w:rPr>
              <w:t>Copia del documento que certifique el cumplimiento de contrato</w:t>
            </w:r>
          </w:p>
          <w:p w:rsidR="00E00DD9" w:rsidRPr="00166B7D" w:rsidRDefault="00E00DD9" w:rsidP="006F3E45">
            <w:pPr>
              <w:rPr>
                <w:rFonts w:asciiTheme="minorHAnsi" w:hAnsiTheme="minorHAnsi" w:cstheme="minorHAnsi"/>
                <w:b/>
                <w:sz w:val="18"/>
                <w:szCs w:val="18"/>
              </w:rPr>
            </w:pPr>
            <w:r w:rsidRPr="00166B7D">
              <w:rPr>
                <w:rFonts w:asciiTheme="minorHAnsi" w:hAnsiTheme="minorHAnsi" w:cstheme="minorHAnsi"/>
                <w:b/>
                <w:bCs/>
                <w:i/>
                <w:color w:val="FF0000"/>
                <w:sz w:val="16"/>
                <w:szCs w:val="16"/>
                <w:lang w:eastAsia="es-BO"/>
              </w:rPr>
              <w:t>(Especificar propuesta y presentar la documentación declarada)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20"/>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77"/>
              </w:numPr>
              <w:rPr>
                <w:rFonts w:asciiTheme="minorHAnsi" w:hAnsiTheme="minorHAnsi" w:cstheme="minorHAnsi"/>
                <w:b/>
                <w:sz w:val="18"/>
                <w:szCs w:val="18"/>
              </w:rPr>
            </w:pPr>
            <w:r w:rsidRPr="00166B7D">
              <w:rPr>
                <w:rFonts w:asciiTheme="minorHAnsi" w:hAnsiTheme="minorHAnsi" w:cstheme="minorHAnsi"/>
                <w:b/>
                <w:bCs/>
                <w:sz w:val="16"/>
                <w:szCs w:val="16"/>
                <w:lang w:eastAsia="es-BO"/>
              </w:rPr>
              <w:t>DOCUMENTACION A PRESENTAR CON LA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701FE8">
            <w:pPr>
              <w:numPr>
                <w:ilvl w:val="0"/>
                <w:numId w:val="78"/>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deberá acreditar el cumplimiento de los estándares de ingeniería y códigos internacionales de calidad, detallados a continuación:</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sz w:val="16"/>
                <w:szCs w:val="16"/>
              </w:rPr>
            </w:pPr>
            <w:r w:rsidRPr="00A92612">
              <w:rPr>
                <w:rFonts w:asciiTheme="minorHAnsi" w:hAnsiTheme="minorHAnsi" w:cstheme="minorHAnsi"/>
                <w:sz w:val="16"/>
                <w:szCs w:val="16"/>
              </w:rPr>
              <w:t>ISO 9001 y/o ISO/TS 29001 y/o API Spec Q1 de la fábrica (obligatorio)</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color w:val="000000"/>
                <w:sz w:val="16"/>
                <w:szCs w:val="16"/>
                <w:lang w:val="en-US"/>
              </w:rPr>
            </w:pPr>
            <w:r w:rsidRPr="00A92612">
              <w:rPr>
                <w:rFonts w:asciiTheme="minorHAnsi" w:hAnsiTheme="minorHAnsi" w:cstheme="minorHAnsi"/>
                <w:sz w:val="16"/>
                <w:szCs w:val="16"/>
                <w:lang w:val="en-US"/>
              </w:rPr>
              <w:t xml:space="preserve">API 5L </w:t>
            </w:r>
            <w:r w:rsidRPr="00A92612">
              <w:rPr>
                <w:rFonts w:asciiTheme="minorHAnsi" w:hAnsiTheme="minorHAnsi" w:cstheme="minorHAnsi"/>
                <w:color w:val="000000"/>
                <w:sz w:val="16"/>
                <w:szCs w:val="16"/>
                <w:lang w:val="en-US"/>
              </w:rPr>
              <w:t xml:space="preserve">“Certificate of Authority to use the Official API Monogram” de la fábrica </w:t>
            </w:r>
            <w:r w:rsidRPr="00A92612">
              <w:rPr>
                <w:rFonts w:asciiTheme="minorHAnsi" w:hAnsiTheme="minorHAnsi" w:cstheme="minorHAnsi"/>
                <w:sz w:val="16"/>
                <w:szCs w:val="16"/>
                <w:lang w:val="en-US"/>
              </w:rPr>
              <w:t>(obligatorio).</w:t>
            </w:r>
          </w:p>
          <w:p w:rsidR="00E00DD9" w:rsidRPr="00A92612" w:rsidRDefault="00E00DD9" w:rsidP="006F3E45">
            <w:pPr>
              <w:tabs>
                <w:tab w:val="left" w:pos="709"/>
              </w:tabs>
              <w:autoSpaceDE w:val="0"/>
              <w:autoSpaceDN w:val="0"/>
              <w:adjustRightInd w:val="0"/>
              <w:ind w:left="426"/>
              <w:jc w:val="both"/>
              <w:rPr>
                <w:rFonts w:asciiTheme="minorHAnsi" w:hAnsiTheme="minorHAnsi" w:cstheme="minorHAnsi"/>
                <w:sz w:val="16"/>
                <w:szCs w:val="16"/>
              </w:rPr>
            </w:pPr>
            <w:r w:rsidRPr="00A92612">
              <w:rPr>
                <w:rFonts w:asciiTheme="minorHAnsi" w:hAnsiTheme="minorHAnsi" w:cstheme="minorHAnsi"/>
                <w:sz w:val="16"/>
                <w:szCs w:val="16"/>
              </w:rPr>
              <w:t>Sin ser limitativas, mismos que deben permanecer vigentes durante el proceso de contratación, fabricación y entrega de los bienes al comprador. Todas las certificaciones requeridas deberán ser presentadas en copia simple.</w:t>
            </w:r>
          </w:p>
          <w:p w:rsidR="00E00DD9" w:rsidRPr="00A92612" w:rsidRDefault="00E00DD9" w:rsidP="00701FE8">
            <w:pPr>
              <w:numPr>
                <w:ilvl w:val="0"/>
                <w:numId w:val="78"/>
              </w:numPr>
              <w:jc w:val="both"/>
              <w:rPr>
                <w:rFonts w:asciiTheme="minorHAnsi" w:hAnsiTheme="minorHAnsi" w:cstheme="minorHAnsi"/>
                <w:b/>
                <w:sz w:val="16"/>
                <w:szCs w:val="16"/>
              </w:rPr>
            </w:pPr>
            <w:r w:rsidRPr="00A92612">
              <w:rPr>
                <w:rFonts w:asciiTheme="minorHAnsi" w:hAnsiTheme="minorHAnsi" w:cstheme="minorHAnsi"/>
                <w:sz w:val="16"/>
                <w:szCs w:val="16"/>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E00DD9" w:rsidRPr="00A92612" w:rsidRDefault="00E00DD9" w:rsidP="00701FE8">
            <w:pPr>
              <w:numPr>
                <w:ilvl w:val="0"/>
                <w:numId w:val="78"/>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E00DD9" w:rsidRDefault="00E00DD9" w:rsidP="00701FE8">
            <w:pPr>
              <w:numPr>
                <w:ilvl w:val="0"/>
                <w:numId w:val="78"/>
              </w:numPr>
              <w:jc w:val="both"/>
              <w:rPr>
                <w:rFonts w:asciiTheme="minorHAnsi" w:hAnsiTheme="minorHAnsi" w:cstheme="minorHAnsi"/>
                <w:sz w:val="16"/>
                <w:szCs w:val="16"/>
              </w:rPr>
            </w:pPr>
            <w:r w:rsidRPr="00A92612">
              <w:rPr>
                <w:rFonts w:asciiTheme="minorHAnsi" w:hAnsiTheme="minorHAnsi" w:cstheme="minorHAnsi"/>
                <w:sz w:val="16"/>
                <w:szCs w:val="16"/>
              </w:rPr>
              <w:t>Fichas técnicas o catálogos de los bienes propuestos.</w:t>
            </w:r>
          </w:p>
          <w:p w:rsidR="00E00DD9" w:rsidRPr="00166B7D" w:rsidRDefault="00E00DD9" w:rsidP="00701FE8">
            <w:pPr>
              <w:numPr>
                <w:ilvl w:val="0"/>
                <w:numId w:val="78"/>
              </w:numPr>
              <w:jc w:val="both"/>
              <w:rPr>
                <w:rFonts w:asciiTheme="minorHAnsi" w:hAnsiTheme="minorHAnsi" w:cstheme="minorHAnsi"/>
                <w:sz w:val="16"/>
                <w:szCs w:val="16"/>
              </w:rPr>
            </w:pPr>
            <w:r w:rsidRPr="00166B7D">
              <w:rPr>
                <w:rFonts w:asciiTheme="minorHAnsi" w:hAnsiTheme="minorHAnsi" w:cstheme="minorHAnsi"/>
                <w:sz w:val="16"/>
                <w:szCs w:val="16"/>
              </w:rPr>
              <w:t>La empresa proponente deberá presentar un procedimiento de carguío, descarguío, transporte y almacenaje de los bienes, el cual deberá contemplar el cumplimiento de todas las normas seguridad e integridad del bien solicitado.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bl>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E00DD9" w:rsidRDefault="00E00DD9" w:rsidP="00125D54">
      <w:pPr>
        <w:jc w:val="both"/>
        <w:rPr>
          <w:rFonts w:asciiTheme="minorHAnsi" w:hAnsiTheme="minorHAnsi" w:cstheme="minorHAnsi"/>
          <w:sz w:val="22"/>
          <w:szCs w:val="22"/>
        </w:rPr>
      </w:pPr>
    </w:p>
    <w:p w:rsidR="00E00DD9" w:rsidRDefault="00E00DD9"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547F7B">
      <w:pPr>
        <w:jc w:val="center"/>
        <w:rPr>
          <w:rFonts w:asciiTheme="minorHAnsi" w:hAnsiTheme="minorHAnsi" w:cstheme="minorHAnsi"/>
          <w:b/>
          <w:sz w:val="18"/>
          <w:szCs w:val="18"/>
        </w:rPr>
      </w:pPr>
    </w:p>
    <w:p w:rsidR="00125D54"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25D54" w:rsidRDefault="00125D54" w:rsidP="00125D5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05D9D" w:rsidRPr="00125D54" w:rsidRDefault="00705D9D" w:rsidP="00125D54">
      <w:pPr>
        <w:jc w:val="center"/>
        <w:rPr>
          <w:rFonts w:asciiTheme="minorHAnsi" w:hAnsiTheme="minorHAnsi" w:cstheme="minorHAnsi"/>
          <w:b/>
          <w:sz w:val="22"/>
          <w:szCs w:val="22"/>
        </w:rPr>
      </w:pPr>
      <w:r>
        <w:rPr>
          <w:rFonts w:asciiTheme="minorHAnsi" w:hAnsiTheme="minorHAnsi" w:cstheme="minorHAnsi"/>
          <w:b/>
          <w:sz w:val="22"/>
          <w:szCs w:val="22"/>
          <w:lang w:val="es-BO"/>
        </w:rPr>
        <w:t>ITEM 3 – TUBERIA DE ACERO NEGRO 6”</w:t>
      </w:r>
    </w:p>
    <w:p w:rsidR="00125D54" w:rsidRPr="006F470A" w:rsidRDefault="00125D54" w:rsidP="00125D54">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E00DD9" w:rsidRPr="006F470A" w:rsidTr="006F3E45">
        <w:trPr>
          <w:trHeight w:val="226"/>
          <w:tblHeader/>
          <w:jc w:val="center"/>
        </w:trPr>
        <w:tc>
          <w:tcPr>
            <w:tcW w:w="4978"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4"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00DD9" w:rsidRPr="006F470A" w:rsidRDefault="00E00DD9" w:rsidP="006F3E4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00DD9" w:rsidRPr="006F470A" w:rsidTr="006F3E45">
        <w:trPr>
          <w:trHeight w:val="681"/>
          <w:jc w:val="center"/>
        </w:trPr>
        <w:tc>
          <w:tcPr>
            <w:tcW w:w="4978" w:type="dxa"/>
            <w:vMerge/>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c>
          <w:tcPr>
            <w:tcW w:w="4484" w:type="dxa"/>
            <w:vMerge/>
            <w:tcBorders>
              <w:bottom w:val="single" w:sz="2" w:space="0" w:color="000000"/>
            </w:tcBorders>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96"/>
          <w:jc w:val="center"/>
        </w:trPr>
        <w:tc>
          <w:tcPr>
            <w:tcW w:w="4978" w:type="dxa"/>
            <w:shd w:val="clear" w:color="auto" w:fill="95B3D7" w:themeFill="accent1" w:themeFillTint="99"/>
            <w:vAlign w:val="center"/>
          </w:tcPr>
          <w:p w:rsidR="00E00DD9" w:rsidRPr="00AE285E" w:rsidRDefault="00E00DD9" w:rsidP="00701FE8">
            <w:pPr>
              <w:pStyle w:val="Prrafodelista"/>
              <w:numPr>
                <w:ilvl w:val="6"/>
                <w:numId w:val="79"/>
              </w:numPr>
              <w:tabs>
                <w:tab w:val="clear" w:pos="5040"/>
              </w:tabs>
              <w:ind w:left="388"/>
              <w:rPr>
                <w:rFonts w:asciiTheme="minorHAnsi" w:hAnsiTheme="minorHAnsi" w:cstheme="minorHAnsi"/>
                <w:b/>
                <w:sz w:val="18"/>
                <w:szCs w:val="18"/>
              </w:rPr>
            </w:pPr>
            <w:r w:rsidRPr="00AE285E">
              <w:rPr>
                <w:rFonts w:asciiTheme="minorHAnsi" w:hAnsiTheme="minorHAnsi" w:cstheme="minorHAnsi"/>
                <w:b/>
                <w:sz w:val="16"/>
                <w:szCs w:val="16"/>
              </w:rPr>
              <w:t>C</w:t>
            </w:r>
            <w:r w:rsidR="00B550AB">
              <w:rPr>
                <w:rFonts w:asciiTheme="minorHAnsi" w:hAnsiTheme="minorHAnsi" w:cstheme="minorHAnsi"/>
                <w:b/>
                <w:sz w:val="16"/>
                <w:szCs w:val="16"/>
              </w:rPr>
              <w:t>ONDICIONES TECNICAS REQUERIDAS PARA EL BIEN</w:t>
            </w:r>
          </w:p>
        </w:tc>
        <w:tc>
          <w:tcPr>
            <w:tcW w:w="4484" w:type="dxa"/>
            <w:tcBorders>
              <w:top w:val="single" w:sz="2"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10"/>
          <w:jc w:val="center"/>
        </w:trPr>
        <w:tc>
          <w:tcPr>
            <w:tcW w:w="4978" w:type="dxa"/>
            <w:shd w:val="clear" w:color="auto" w:fill="auto"/>
            <w:vAlign w:val="center"/>
          </w:tcPr>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Cs/>
                <w:sz w:val="16"/>
                <w:szCs w:val="16"/>
                <w:lang w:eastAsia="es-BO"/>
              </w:rPr>
              <w:t>La tubería de acero negro debe cumplir las siguientes especificaciones técnicas: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3"/>
          <w:jc w:val="center"/>
        </w:trPr>
        <w:tc>
          <w:tcPr>
            <w:tcW w:w="4978" w:type="dxa"/>
            <w:shd w:val="clear" w:color="auto" w:fill="DBE5F1" w:themeFill="accent1" w:themeFillTint="33"/>
            <w:vAlign w:val="center"/>
          </w:tcPr>
          <w:p w:rsidR="00E00DD9" w:rsidRPr="00E00DD9" w:rsidRDefault="00E00DD9" w:rsidP="00701FE8">
            <w:pPr>
              <w:pStyle w:val="Prrafodelista"/>
              <w:numPr>
                <w:ilvl w:val="1"/>
                <w:numId w:val="80"/>
              </w:numPr>
              <w:rPr>
                <w:rFonts w:asciiTheme="minorHAnsi" w:hAnsiTheme="minorHAnsi" w:cstheme="minorHAnsi"/>
                <w:b/>
                <w:sz w:val="18"/>
                <w:szCs w:val="18"/>
              </w:rPr>
            </w:pPr>
            <w:r w:rsidRPr="00E00DD9">
              <w:rPr>
                <w:rFonts w:asciiTheme="minorHAnsi" w:hAnsiTheme="minorHAnsi" w:cstheme="minorHAnsi"/>
                <w:b/>
                <w:bCs/>
                <w:sz w:val="16"/>
                <w:szCs w:val="16"/>
                <w:lang w:eastAsia="es-BO"/>
              </w:rPr>
              <w:t>CANTIDAD</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33"/>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eastAsia="es-BO"/>
              </w:rPr>
            </w:pPr>
            <w:r w:rsidRPr="00A92612">
              <w:rPr>
                <w:rFonts w:asciiTheme="minorHAnsi" w:hAnsiTheme="minorHAnsi" w:cstheme="minorHAnsi"/>
                <w:bCs/>
                <w:sz w:val="16"/>
                <w:szCs w:val="16"/>
                <w:lang w:eastAsia="es-BO"/>
              </w:rPr>
              <w:t xml:space="preserve">La cantidad requerida es de: </w:t>
            </w:r>
            <w:r>
              <w:rPr>
                <w:rFonts w:asciiTheme="minorHAnsi" w:hAnsiTheme="minorHAnsi" w:cstheme="minorHAnsi"/>
                <w:bCs/>
                <w:sz w:val="16"/>
                <w:szCs w:val="16"/>
                <w:lang w:eastAsia="es-BO"/>
              </w:rPr>
              <w:t>77.280</w:t>
            </w:r>
            <w:r w:rsidRPr="00A92612">
              <w:rPr>
                <w:rFonts w:asciiTheme="minorHAnsi" w:hAnsiTheme="minorHAnsi" w:cstheme="minorHAnsi"/>
                <w:bCs/>
                <w:sz w:val="16"/>
                <w:szCs w:val="16"/>
                <w:lang w:eastAsia="es-BO"/>
              </w:rPr>
              <w:t>,00 metros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0"/>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80"/>
              </w:numPr>
              <w:rPr>
                <w:rFonts w:asciiTheme="minorHAnsi" w:hAnsiTheme="minorHAnsi" w:cstheme="minorHAnsi"/>
                <w:b/>
                <w:sz w:val="18"/>
                <w:szCs w:val="18"/>
              </w:rPr>
            </w:pPr>
            <w:r w:rsidRPr="00AE285E">
              <w:rPr>
                <w:rFonts w:asciiTheme="minorHAnsi" w:hAnsiTheme="minorHAnsi" w:cstheme="minorHAnsi"/>
                <w:b/>
                <w:sz w:val="16"/>
                <w:szCs w:val="16"/>
              </w:rPr>
              <w:t>MEDIDAS DE LA TUBERIA Y CARACTERISTICAS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f) Diámetro exterior nominal y espesor de pared nominal: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Pr>
                <w:rFonts w:asciiTheme="minorHAnsi" w:hAnsiTheme="minorHAnsi" w:cstheme="minorHAnsi"/>
                <w:bCs/>
                <w:sz w:val="16"/>
                <w:szCs w:val="16"/>
                <w:lang w:val="es-BO" w:eastAsia="es-BO"/>
              </w:rPr>
              <w:t>6.625</w:t>
            </w:r>
            <w:r w:rsidRPr="00A92612">
              <w:rPr>
                <w:rFonts w:asciiTheme="minorHAnsi" w:hAnsiTheme="minorHAnsi" w:cstheme="minorHAnsi"/>
                <w:bCs/>
                <w:sz w:val="16"/>
                <w:szCs w:val="16"/>
                <w:lang w:val="es-BO" w:eastAsia="es-BO"/>
              </w:rPr>
              <w:t>” (</w:t>
            </w:r>
            <w:r>
              <w:rPr>
                <w:rFonts w:asciiTheme="minorHAnsi" w:hAnsiTheme="minorHAnsi" w:cstheme="minorHAnsi"/>
                <w:bCs/>
                <w:sz w:val="16"/>
                <w:szCs w:val="16"/>
                <w:lang w:val="es-BO" w:eastAsia="es-BO"/>
              </w:rPr>
              <w:t>6</w:t>
            </w:r>
            <w:r w:rsidRPr="00A92612">
              <w:rPr>
                <w:rFonts w:asciiTheme="minorHAnsi" w:hAnsiTheme="minorHAnsi" w:cstheme="minorHAnsi"/>
                <w:bCs/>
                <w:sz w:val="16"/>
                <w:szCs w:val="16"/>
                <w:lang w:val="es-BO" w:eastAsia="es-BO"/>
              </w:rPr>
              <w:t xml:space="preserve"> NPS)- 0,2</w:t>
            </w:r>
            <w:r>
              <w:rPr>
                <w:rFonts w:asciiTheme="minorHAnsi" w:hAnsiTheme="minorHAnsi" w:cstheme="minorHAnsi"/>
                <w:bCs/>
                <w:sz w:val="16"/>
                <w:szCs w:val="16"/>
                <w:lang w:val="es-BO" w:eastAsia="es-BO"/>
              </w:rPr>
              <w:t>80</w:t>
            </w:r>
            <w:r w:rsidRPr="00A92612">
              <w:rPr>
                <w:rFonts w:asciiTheme="minorHAnsi" w:hAnsiTheme="minorHAnsi" w:cstheme="minorHAnsi"/>
                <w:bCs/>
                <w:sz w:val="16"/>
                <w:szCs w:val="16"/>
                <w:lang w:val="es-BO" w:eastAsia="es-BO"/>
              </w:rPr>
              <w:t>” (SCH-40) (Dimensiones de acuerdo a ASME B36.10M-2015)</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4"/>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80"/>
              </w:numPr>
              <w:rPr>
                <w:rFonts w:asciiTheme="minorHAnsi" w:hAnsiTheme="minorHAnsi" w:cstheme="minorHAnsi"/>
                <w:b/>
                <w:sz w:val="18"/>
                <w:szCs w:val="18"/>
              </w:rPr>
            </w:pPr>
            <w:r w:rsidRPr="00AE285E">
              <w:rPr>
                <w:rFonts w:asciiTheme="minorHAnsi" w:hAnsiTheme="minorHAnsi" w:cstheme="minorHAnsi"/>
                <w:b/>
                <w:sz w:val="16"/>
                <w:szCs w:val="16"/>
              </w:rPr>
              <w:t>CARACTERISTICAS</w:t>
            </w:r>
            <w:r w:rsidRPr="00AE285E">
              <w:rPr>
                <w:rFonts w:asciiTheme="minorHAnsi" w:hAnsiTheme="minorHAnsi" w:cstheme="minorHAnsi"/>
                <w:b/>
                <w:bCs/>
                <w:sz w:val="16"/>
                <w:szCs w:val="16"/>
                <w:lang w:val="es-BO" w:eastAsia="es-BO"/>
              </w:rPr>
              <w:t xml:space="preserve"> </w:t>
            </w:r>
            <w:r w:rsidRPr="00AE285E">
              <w:rPr>
                <w:rFonts w:asciiTheme="minorHAnsi" w:hAnsiTheme="minorHAnsi" w:cstheme="minorHAnsi"/>
                <w:b/>
                <w:sz w:val="16"/>
                <w:szCs w:val="16"/>
              </w:rPr>
              <w:t>TECNICAS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b) PSL 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Tipo de tubería: HFW</w:t>
            </w:r>
          </w:p>
          <w:p w:rsidR="00E00DD9" w:rsidRPr="00A92612" w:rsidRDefault="00E00DD9" w:rsidP="006F3E45">
            <w:pPr>
              <w:pStyle w:val="Prrafodelista"/>
              <w:ind w:left="0"/>
              <w:contextualSpacing/>
              <w:jc w:val="both"/>
              <w:rPr>
                <w:rFonts w:asciiTheme="minorHAnsi" w:hAnsiTheme="minorHAnsi" w:cstheme="minorHAnsi"/>
                <w:b/>
                <w:bCs/>
                <w:sz w:val="16"/>
                <w:szCs w:val="16"/>
                <w:lang w:val="en-US" w:eastAsia="es-BO"/>
              </w:rPr>
            </w:pPr>
            <w:r w:rsidRPr="00A92612">
              <w:rPr>
                <w:rFonts w:asciiTheme="minorHAnsi" w:hAnsiTheme="minorHAnsi" w:cstheme="minorHAnsi"/>
                <w:b/>
                <w:bCs/>
                <w:sz w:val="16"/>
                <w:szCs w:val="16"/>
                <w:lang w:val="en-US" w:eastAsia="es-BO"/>
              </w:rPr>
              <w:t>d) Referencia 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e) Grado de acero: Grado B</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nominal tipo de longitud:</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12 m [Doble randon length (11,58 – 12,19)]</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Debe cumplir con aplicabilidad de anexos individuales:</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C: Tratamiento de imperfecciones y defectos superficiales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E: Inspección no destructiva para servicios que no sean para servicios agrio (sour service) o costa afuera (offshore service)</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O: Uso de monograma API por los licenciados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192"/>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numPr>
                <w:ilvl w:val="0"/>
                <w:numId w:val="41"/>
              </w:numPr>
              <w:ind w:left="313" w:hanging="284"/>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9) Norma aplicable a las soldaduras de empalme “jointer</w:t>
            </w:r>
            <w:r w:rsidRPr="00A92612">
              <w:rPr>
                <w:rFonts w:asciiTheme="minorHAnsi" w:hAnsiTheme="minorHAnsi" w:cstheme="minorHAnsi"/>
                <w:bCs/>
                <w:sz w:val="16"/>
                <w:szCs w:val="16"/>
                <w:lang w:val="es-BO" w:eastAsia="es-BO"/>
              </w:rPr>
              <w:t xml:space="preserve">”: </w:t>
            </w:r>
          </w:p>
          <w:p w:rsidR="00E00DD9" w:rsidRPr="00A92612" w:rsidRDefault="00E00DD9" w:rsidP="006F3E45">
            <w:pPr>
              <w:ind w:left="306"/>
              <w:contextualSpacing/>
              <w:jc w:val="both"/>
              <w:rPr>
                <w:rFonts w:cstheme="minorHAnsi"/>
                <w:bCs/>
                <w:sz w:val="16"/>
                <w:szCs w:val="16"/>
                <w:lang w:eastAsia="es-BO"/>
              </w:rPr>
            </w:pPr>
            <w:r w:rsidRPr="00A92612">
              <w:rPr>
                <w:rFonts w:cstheme="minorHAnsi"/>
                <w:bCs/>
                <w:sz w:val="16"/>
                <w:szCs w:val="16"/>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 xml:space="preserve">b)   1) Rango de proporción de dimensionamiento para cañería expandida en frío: </w:t>
            </w:r>
            <w:r w:rsidRPr="00A92612">
              <w:rPr>
                <w:rFonts w:asciiTheme="minorHAnsi" w:hAnsiTheme="minorHAnsi" w:cstheme="minorHAnsi"/>
                <w:bCs/>
                <w:sz w:val="16"/>
                <w:szCs w:val="16"/>
                <w:lang w:val="es-BO" w:eastAsia="es-BO"/>
              </w:rPr>
              <w:t xml:space="preserve">0,003 – 0,015 </w:t>
            </w:r>
          </w:p>
          <w:p w:rsidR="00E00DD9" w:rsidRPr="00A92612" w:rsidRDefault="00E00DD9" w:rsidP="006F3E45">
            <w:pPr>
              <w:pStyle w:val="Default"/>
              <w:jc w:val="both"/>
              <w:rPr>
                <w:rFonts w:asciiTheme="minorHAnsi" w:hAnsiTheme="minorHAnsi" w:cstheme="minorHAnsi"/>
                <w:b/>
                <w:bCs/>
                <w:color w:val="auto"/>
                <w:sz w:val="16"/>
                <w:szCs w:val="16"/>
                <w:lang w:val="es-BO" w:eastAsia="es-BO"/>
              </w:rPr>
            </w:pPr>
            <w:r w:rsidRPr="00A92612">
              <w:rPr>
                <w:rFonts w:asciiTheme="minorHAnsi" w:hAnsiTheme="minorHAnsi" w:cstheme="minorHAnsi"/>
                <w:b/>
                <w:bCs/>
                <w:sz w:val="16"/>
                <w:szCs w:val="16"/>
                <w:lang w:val="es-BO" w:eastAsia="es-BO"/>
              </w:rPr>
              <w:t xml:space="preserve">b)   2) </w:t>
            </w:r>
            <w:r w:rsidRPr="00A92612">
              <w:rPr>
                <w:rFonts w:asciiTheme="minorHAnsi" w:hAnsiTheme="minorHAnsi" w:cstheme="minorHAnsi"/>
                <w:b/>
                <w:bCs/>
                <w:color w:val="auto"/>
                <w:sz w:val="16"/>
                <w:szCs w:val="16"/>
                <w:lang w:val="es-BO" w:eastAsia="es-BO"/>
              </w:rPr>
              <w:t>Ecuación para proporción de dimensionamiento:</w:t>
            </w:r>
          </w:p>
          <w:p w:rsidR="00E00DD9" w:rsidRPr="00A92612" w:rsidRDefault="00E00DD9" w:rsidP="006F3E45">
            <w:pPr>
              <w:pStyle w:val="Default"/>
              <w:jc w:val="both"/>
              <w:rPr>
                <w:rFonts w:asciiTheme="minorHAnsi" w:hAnsiTheme="minorHAnsi" w:cstheme="minorHAnsi"/>
                <w:bCs/>
                <w:color w:val="auto"/>
                <w:sz w:val="16"/>
                <w:szCs w:val="16"/>
                <w:lang w:val="es-BO" w:eastAsia="es-BO"/>
              </w:rPr>
            </w:pPr>
            <w:r w:rsidRPr="00A92612">
              <w:rPr>
                <w:rFonts w:asciiTheme="minorHAnsi" w:hAnsiTheme="minorHAnsi" w:cstheme="minorHAnsi"/>
                <w:bCs/>
                <w:color w:val="auto"/>
                <w:sz w:val="16"/>
                <w:szCs w:val="16"/>
                <w:lang w:val="es-BO" w:eastAsia="es-BO"/>
              </w:rPr>
              <w:t xml:space="preserve">  </w:t>
            </w:r>
            <m:oMath>
              <m:r>
                <m:rPr>
                  <m:sty m:val="p"/>
                </m:rPr>
                <w:rPr>
                  <w:rFonts w:ascii="Cambria Math" w:hAnsi="Cambria Math" w:cstheme="minorHAnsi"/>
                  <w:sz w:val="16"/>
                  <w:szCs w:val="16"/>
                  <w:lang w:val="es-BO" w:eastAsia="es-BO"/>
                </w:rPr>
                <w:br/>
              </m:r>
            </m:oMath>
            <m:oMathPara>
              <m:oMath>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S</m:t>
                    </m:r>
                  </m:e>
                  <m:sub>
                    <m:r>
                      <w:rPr>
                        <w:rFonts w:ascii="Cambria Math" w:hAnsi="Cambria Math" w:cstheme="minorHAnsi"/>
                        <w:sz w:val="16"/>
                        <w:szCs w:val="16"/>
                        <w:lang w:val="es-BO" w:eastAsia="es-BO"/>
                      </w:rPr>
                      <m:t>r</m:t>
                    </m:r>
                  </m:sub>
                </m:sSub>
                <m:r>
                  <w:rPr>
                    <w:rFonts w:ascii="Cambria Math" w:hAnsi="Cambria Math" w:cstheme="minorHAnsi"/>
                    <w:sz w:val="16"/>
                    <w:szCs w:val="16"/>
                    <w:lang w:val="es-BO" w:eastAsia="es-BO"/>
                  </w:rPr>
                  <m:t>=</m:t>
                </m:r>
                <m:f>
                  <m:fPr>
                    <m:ctrlPr>
                      <w:rPr>
                        <w:rFonts w:ascii="Cambria Math" w:hAnsi="Cambria Math" w:cstheme="minorHAnsi"/>
                        <w:bCs/>
                        <w:i/>
                        <w:sz w:val="16"/>
                        <w:szCs w:val="16"/>
                        <w:lang w:val="es-BO" w:eastAsia="es-BO"/>
                      </w:rPr>
                    </m:ctrlPr>
                  </m:fPr>
                  <m:num>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a</m:t>
                        </m:r>
                      </m:sub>
                    </m:sSub>
                    <m:r>
                      <w:rPr>
                        <w:rFonts w:ascii="Cambria Math" w:hAnsi="Cambria Math" w:cstheme="minorHAnsi"/>
                        <w:sz w:val="16"/>
                        <w:szCs w:val="16"/>
                        <w:lang w:val="es-BO" w:eastAsia="es-BO"/>
                      </w:rPr>
                      <m:t>-</m:t>
                    </m:r>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num>
                  <m:den>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den>
                </m:f>
              </m:oMath>
            </m:oMathPara>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b)   3) Límites de composición química para tubería PSL1: </w:t>
            </w:r>
          </w:p>
          <w:p w:rsidR="00E00DD9" w:rsidRPr="00A92612" w:rsidRDefault="00E00DD9" w:rsidP="006F3E45">
            <w:pPr>
              <w:pStyle w:val="Prrafodelista"/>
              <w:ind w:left="30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Pie de tabla 4</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c  Nb + V ≤ 0.06 % </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d  Nb + V+ Ti  ≤ 0.15 %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9) Tipo de extremo:</w:t>
            </w:r>
            <w:r w:rsidRPr="00A92612">
              <w:rPr>
                <w:rFonts w:asciiTheme="minorHAnsi" w:hAnsiTheme="minorHAnsi" w:cstheme="minorHAnsi"/>
                <w:bCs/>
                <w:sz w:val="16"/>
                <w:szCs w:val="16"/>
                <w:lang w:val="es-BO" w:eastAsia="es-BO"/>
              </w:rPr>
              <w:t xml:space="preserve">  Los extremos serán biselados </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lastRenderedPageBreak/>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11) Método de análisis del producto:</w:t>
            </w:r>
            <w:r w:rsidRPr="00A92612">
              <w:rPr>
                <w:rFonts w:asciiTheme="minorHAnsi" w:hAnsiTheme="minorHAnsi" w:cstheme="minorHAnsi"/>
                <w:bCs/>
                <w:sz w:val="16"/>
                <w:szCs w:val="16"/>
                <w:lang w:val="es-BO" w:eastAsia="es-BO"/>
              </w:rPr>
              <w:t xml:space="preserve">  A elección del fabricante</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 Condición de entrega:</w:t>
            </w:r>
            <w:r w:rsidRPr="00A92612">
              <w:rPr>
                <w:rFonts w:asciiTheme="minorHAnsi" w:hAnsiTheme="minorHAnsi" w:cstheme="minorHAnsi"/>
                <w:bCs/>
                <w:sz w:val="16"/>
                <w:szCs w:val="16"/>
                <w:lang w:val="es-BO" w:eastAsia="es-BO"/>
              </w:rPr>
              <w:t xml:space="preserve"> A elección del fabricante y de acuerdo a la Tabla 1 de la API 5L</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18) Tipo de documento de inspección para tubería PSL 1:</w:t>
            </w:r>
            <w:r w:rsidRPr="00A92612">
              <w:rPr>
                <w:rFonts w:asciiTheme="minorHAnsi" w:hAnsiTheme="minorHAnsi" w:cstheme="minorHAnsi"/>
                <w:bCs/>
                <w:sz w:val="16"/>
                <w:szCs w:val="16"/>
                <w:lang w:val="es-BO" w:eastAsia="es-BO"/>
              </w:rPr>
              <w:t xml:space="preserve"> De acuerdo al punto 10.1.2.1, se emitirá un Certificado de Inspección 3.1.B de acuerdo con la ISO 10474:1991</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w:t>
            </w:r>
          </w:p>
          <w:p w:rsidR="00E00DD9" w:rsidRPr="00A92612" w:rsidRDefault="00E00DD9" w:rsidP="006F3E45">
            <w:pPr>
              <w:pStyle w:val="Default"/>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Certificación de Inspección: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fabricada (bienes nuevos) deberá contar con el “PIPE MILL TEST CERTIFICATE/INSPECTION CERTIFICATE 3.1.B” de acuerdo con la norma ISO 10474.</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E00DD9" w:rsidRPr="00A92612" w:rsidRDefault="00E00DD9" w:rsidP="006F3E45">
            <w:pPr>
              <w:pStyle w:val="Prrafodelista"/>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Default"/>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19) Información de fabricación para tubería PSL 1: </w:t>
            </w:r>
          </w:p>
          <w:p w:rsidR="00E00DD9" w:rsidRPr="00A92612" w:rsidRDefault="00E00DD9" w:rsidP="006F3E45">
            <w:pPr>
              <w:pStyle w:val="Default"/>
              <w:ind w:left="589"/>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Default"/>
              <w:ind w:left="589" w:hanging="589"/>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22) Uso del ensayo de expansión de anillo para las determinaciones de límite elástico transversal: </w:t>
            </w:r>
          </w:p>
          <w:p w:rsidR="00E00DD9" w:rsidRPr="00A92612" w:rsidRDefault="00E00DD9" w:rsidP="006F3E45">
            <w:pPr>
              <w:pStyle w:val="Default"/>
              <w:ind w:left="589" w:hanging="22"/>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nota a pie de página c) de la Tabla 19 de la API 5L</w:t>
            </w:r>
          </w:p>
          <w:p w:rsidR="00E00DD9" w:rsidRPr="00A92612" w:rsidRDefault="00E00DD9" w:rsidP="006F3E45">
            <w:pPr>
              <w:pStyle w:val="Prrafodelista"/>
              <w:tabs>
                <w:tab w:val="left" w:pos="428"/>
              </w:tabs>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24) Ensayo de dureza durante la producción de tubería EW: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Prrafodelista"/>
              <w:ind w:left="589" w:hanging="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28) Método específico que se utilizará para determinar el diámetro de la tubería: </w:t>
            </w:r>
          </w:p>
          <w:p w:rsidR="00E00DD9" w:rsidRPr="00A92612" w:rsidRDefault="00E00DD9" w:rsidP="006F3E45">
            <w:pPr>
              <w:pStyle w:val="Prrafodelista"/>
              <w:ind w:left="589" w:hanging="22"/>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empleará Calibrador de anillo</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32) Marcado adicional especificado por el comprador</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adicional correspondiente a la fabricación de la tubería, deberá incluir la siguiente información: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Presión de prueba XX PSI</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Número de colada Heat N° XX</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Código de contrato YPFB-XXX</w:t>
            </w:r>
          </w:p>
          <w:p w:rsidR="00E00DD9" w:rsidRDefault="00E00DD9" w:rsidP="006F3E45">
            <w:pPr>
              <w:jc w:val="center"/>
              <w:rPr>
                <w:rFonts w:asciiTheme="minorHAnsi" w:hAnsiTheme="minorHAnsi" w:cstheme="minorHAnsi"/>
                <w:b/>
                <w:sz w:val="18"/>
                <w:szCs w:val="18"/>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Quedando el marcaje completo, correspondiente a la fabricación de la tubería, en la superficie externa revestida del tubo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revestimiento externo de la tubería nueva fabricada será tricapa de acuerdo a la norma CAN Z245.21-14 System B1/High Density (Sistema B1/Alta Densidad).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E00DD9" w:rsidRPr="00A92612" w:rsidRDefault="00E00DD9" w:rsidP="006F3E45">
            <w:pPr>
              <w:pStyle w:val="Prrafodelista"/>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4896" behindDoc="1" locked="0" layoutInCell="1" allowOverlap="1" wp14:anchorId="0583D19C" wp14:editId="2D0CFB01">
                  <wp:simplePos x="0" y="0"/>
                  <wp:positionH relativeFrom="column">
                    <wp:posOffset>377825</wp:posOffset>
                  </wp:positionH>
                  <wp:positionV relativeFrom="paragraph">
                    <wp:posOffset>118745</wp:posOffset>
                  </wp:positionV>
                  <wp:extent cx="2544445" cy="816610"/>
                  <wp:effectExtent l="0" t="0" r="0" b="2540"/>
                  <wp:wrapNone/>
                  <wp:docPr id="33"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44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00DD9" w:rsidRPr="00A92612" w:rsidRDefault="00E00DD9" w:rsidP="006F3E45">
            <w:pPr>
              <w:pStyle w:val="Prrafodelista"/>
              <w:contextualSpacing/>
              <w:rPr>
                <w:rFonts w:asciiTheme="minorHAnsi" w:hAnsiTheme="minorHAnsi" w:cstheme="minorHAnsi"/>
                <w:bCs/>
                <w:sz w:val="16"/>
                <w:szCs w:val="16"/>
                <w:lang w:val="es-BO" w:eastAsia="es-BO"/>
              </w:rPr>
            </w:pPr>
          </w:p>
          <w:p w:rsidR="00E00DD9" w:rsidRPr="00A92612" w:rsidRDefault="00E00DD9" w:rsidP="006F3E45">
            <w:pPr>
              <w:pStyle w:val="Prrafodelista"/>
              <w:contextualSpacing/>
              <w:jc w:val="center"/>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considerando la manipulación, transporte y almacenaje, deberá asumir todas las medidas necesarias para que las tuberías no pierdan su marcado.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33) Superficie o ubicación específica para las marcas del tubo</w:t>
            </w:r>
            <w:r w:rsidRPr="00A92612">
              <w:rPr>
                <w:rFonts w:asciiTheme="minorHAnsi" w:hAnsiTheme="minorHAnsi" w:cstheme="minorHAnsi"/>
                <w:bCs/>
                <w:sz w:val="16"/>
                <w:szCs w:val="16"/>
                <w:lang w:val="es-BO" w:eastAsia="es-BO"/>
              </w:rPr>
              <w:t xml:space="preserve">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marcaje correspondiente a la fabricación de la tubería, será en la superficie externa revestida, comenzando en un punto en 450 mm de uno de los extremos donde inicia el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35) Ubicación alternativa para el marcaje de la tubería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tendrá superficie externa revestida, misma que podrá realizarse en otra instalación diferente a la de la fabricación de la tubería. En todo caso, el fabricante de la tubería garantizará la rastreabilidad.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Sin embargo, a objeto de dar cumplimiento al Anexo O de la API Spec 5L, el marcaje correspondiente a la fabricación de la tubería, deberá ser realizada en la fábrica de la tubería para aplicación del monograma API.</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39) Revestimiento externo temporal</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5920" behindDoc="1" locked="0" layoutInCell="1" allowOverlap="0" wp14:anchorId="66062B14" wp14:editId="15AF96AE">
                  <wp:simplePos x="0" y="0"/>
                  <wp:positionH relativeFrom="column">
                    <wp:posOffset>488315</wp:posOffset>
                  </wp:positionH>
                  <wp:positionV relativeFrom="paragraph">
                    <wp:posOffset>114935</wp:posOffset>
                  </wp:positionV>
                  <wp:extent cx="2255520" cy="795020"/>
                  <wp:effectExtent l="0" t="0" r="0" b="5080"/>
                  <wp:wrapNone/>
                  <wp:docPr id="34"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55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41) Revestimiento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Revestimiento tricapa. Ver Información General de acuerdo al Punto 4.1.1 de la CSA Z245.21 – 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45) Ensayo no destructivo de soldaduras de costura después de la prueba hidrostática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Las costuras de soldadura deberán inspeccionarse después de la prueba hidrostática, de acuerdo al punto E.3.1.3 b),</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lastRenderedPageBreak/>
              <w:t>c)  46) Inspección ultrasónica de tubo soldado para detectar imperfecciones laminares en los extremos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extremo de la tubería debe inspeccionarse, de acuerdo al punto E.3.2.3 de la norma API SPEC 5L 45 Th ED</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49) Uso de agujeros como muescas en la Estándares de referencia ultrasónica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la Tabla E.7</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51) Inspección ultrasónica para detectar imperfecciones laminares en el cuerpo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el cuerpo de la tubería esté libre de imperfecciones, de acuerdo al punto E.8.1</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52) Inspección ultrasónica para detectar imperfecciones laminares a lo largo de los bordes del rollo/placa o de la costura de la tubería</w:t>
            </w:r>
          </w:p>
          <w:p w:rsidR="00E00DD9" w:rsidRPr="00A92612" w:rsidRDefault="00E00DD9" w:rsidP="006F3E45">
            <w:pPr>
              <w:pStyle w:val="Prrafodelista"/>
              <w:ind w:left="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no haya presencia de imperfecciones, de acuerdo a el punto E.9</w:t>
            </w:r>
          </w:p>
          <w:p w:rsidR="00E00DD9" w:rsidRPr="00166B7D" w:rsidRDefault="00E00DD9" w:rsidP="006F3E45">
            <w:pPr>
              <w:rPr>
                <w:rFonts w:asciiTheme="minorHAnsi" w:hAnsiTheme="minorHAnsi" w:cstheme="minorHAnsi"/>
                <w:b/>
                <w:sz w:val="18"/>
                <w:szCs w:val="18"/>
                <w:lang w:val="es-BO"/>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lastRenderedPageBreak/>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58 Otros – Tubería para pruebas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todas las pruebas descritas en la Tabla 17, el proveedor deberá prever la cantidad necesaria de tuberías empleadas (no reembolsables por YPFB).</w:t>
            </w:r>
          </w:p>
          <w:p w:rsidR="00E00DD9" w:rsidRPr="00A92612" w:rsidRDefault="00E00DD9" w:rsidP="006F3E45">
            <w:pPr>
              <w:pStyle w:val="Prrafodelista"/>
              <w:ind w:left="0"/>
              <w:contextualSpacing/>
              <w:jc w:val="both"/>
              <w:rPr>
                <w:rFonts w:asciiTheme="minorHAnsi" w:hAnsiTheme="minorHAnsi" w:cstheme="minorHAnsi"/>
                <w:bCs/>
                <w:sz w:val="16"/>
                <w:szCs w:val="16"/>
                <w:lang w:val="en-US" w:eastAsia="es-BO"/>
              </w:rPr>
            </w:pPr>
            <w:r w:rsidRPr="00A92612">
              <w:rPr>
                <w:rFonts w:asciiTheme="minorHAnsi" w:hAnsiTheme="minorHAnsi" w:cstheme="minorHAnsi"/>
                <w:b/>
                <w:bCs/>
                <w:sz w:val="16"/>
                <w:szCs w:val="16"/>
                <w:lang w:val="en-US" w:eastAsia="es-BO"/>
              </w:rPr>
              <w:t>c)  58 Otros – Vigencia del “Certificate of Authority to use the Official API Monogram”</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Protección de extremos de tuberías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extremos deberán ser protegidos con tapas plásticas, de acuerdo a las siguientes características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Deben ser de las dimensiones adecuadas de modo que estas no sufran daños debido al manipuleo en transporte y descarga</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Tener la adecuada resistencia para soportar el esfuerzo creado por los elementos de izaje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tapa debe tener un pequeño orificio en el centro para permitir la circulación de aire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empresa contratista debe tener tapas de reemplazo ante posibles roturas.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Certificación/Informe de Verificación</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w:t>
            </w:r>
            <w:r w:rsidRPr="00A92612">
              <w:rPr>
                <w:rFonts w:asciiTheme="minorHAnsi" w:hAnsiTheme="minorHAnsi" w:cstheme="minorHAnsi"/>
                <w:bCs/>
                <w:sz w:val="16"/>
                <w:szCs w:val="16"/>
                <w:lang w:val="es-BO" w:eastAsia="es-BO"/>
              </w:rPr>
              <w:lastRenderedPageBreak/>
              <w:t>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33"/>
          <w:jc w:val="center"/>
        </w:trPr>
        <w:tc>
          <w:tcPr>
            <w:tcW w:w="4978" w:type="dxa"/>
            <w:shd w:val="clear" w:color="auto" w:fill="DBE5F1" w:themeFill="accent1" w:themeFillTint="33"/>
            <w:vAlign w:val="center"/>
          </w:tcPr>
          <w:p w:rsidR="00E00DD9" w:rsidRPr="00166B7D" w:rsidRDefault="00E00DD9" w:rsidP="00701FE8">
            <w:pPr>
              <w:pStyle w:val="Prrafodelista"/>
              <w:numPr>
                <w:ilvl w:val="1"/>
                <w:numId w:val="80"/>
              </w:numPr>
              <w:rPr>
                <w:rFonts w:asciiTheme="minorHAnsi" w:hAnsiTheme="minorHAnsi" w:cstheme="minorHAnsi"/>
                <w:b/>
                <w:sz w:val="18"/>
                <w:szCs w:val="18"/>
              </w:rPr>
            </w:pPr>
            <w:r w:rsidRPr="00166B7D">
              <w:rPr>
                <w:rFonts w:asciiTheme="minorHAnsi" w:hAnsiTheme="minorHAnsi" w:cstheme="minorHAnsi"/>
                <w:b/>
                <w:sz w:val="16"/>
                <w:szCs w:val="16"/>
              </w:rPr>
              <w:t>REVESTIMIENTO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4.1.1.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a) Designación de estándar CSA y año de publicación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15 °C (60 °F)</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d) Máxima temperatura de diseño para el sistema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38 °C (100 °F)</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e) Sistema de revestimiento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B1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Designación específica o estándar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de corte y tolerancia para ambos extremos de la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En ambos extremos se debe dejar una longitud de 130 mm </w:t>
            </w:r>
            <w:r w:rsidRPr="00A92612">
              <w:rPr>
                <w:rFonts w:asciiTheme="minorHAnsi" w:hAnsiTheme="minorHAnsi" w:cstheme="minorHAnsi"/>
                <w:sz w:val="16"/>
                <w:szCs w:val="16"/>
              </w:rPr>
              <w:t xml:space="preserve">± </w:t>
            </w:r>
            <w:r w:rsidRPr="00A92612">
              <w:rPr>
                <w:rFonts w:asciiTheme="minorHAnsi" w:hAnsiTheme="minorHAnsi" w:cstheme="minorHAnsi"/>
                <w:bCs/>
                <w:sz w:val="16"/>
                <w:szCs w:val="16"/>
                <w:lang w:val="es-BO" w:eastAsia="es-BO"/>
              </w:rPr>
              <w:t>10 mm sin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h) Relación de desprendimiento catódico a la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u w:val="single"/>
                <w:lang w:val="es-BO" w:eastAsia="es-BO"/>
              </w:rPr>
              <w:t>Prueba</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Criterio de aceptación</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Método de prueba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20 °C       12 mm máximo              Clausula 12.3</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38 °C       12 mm máximo              Clausula 12.3</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4.1.2.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Procedimiento de manipulación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10.1.1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Procedimiento de almacenamiento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10.2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Exención de informes de prueba</w:t>
            </w:r>
          </w:p>
          <w:p w:rsidR="00E00DD9" w:rsidRPr="00A92612" w:rsidRDefault="00E00DD9" w:rsidP="006F3E45">
            <w:pPr>
              <w:pStyle w:val="Prrafodelista"/>
              <w:ind w:left="16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Aplica el punto 11.1 de la CSA Z245.21-14</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79"/>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80"/>
              </w:numPr>
              <w:rPr>
                <w:rFonts w:asciiTheme="minorHAnsi" w:hAnsiTheme="minorHAnsi" w:cstheme="minorHAnsi"/>
                <w:b/>
                <w:sz w:val="18"/>
                <w:szCs w:val="18"/>
              </w:rPr>
            </w:pPr>
            <w:r w:rsidRPr="00166B7D">
              <w:rPr>
                <w:rFonts w:asciiTheme="minorHAnsi" w:hAnsiTheme="minorHAnsi" w:cstheme="minorHAnsi"/>
                <w:b/>
                <w:bCs/>
                <w:sz w:val="16"/>
                <w:szCs w:val="16"/>
                <w:lang w:eastAsia="es-BO"/>
              </w:rPr>
              <w:t>EXPERIENCIA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experiencia podrá ser respaldada con cualquiera de los siguientes documentos: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comerciales, acompañadas de copias simples de contratos u órdenes de compra, correspondientes a las facturas presentadas.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con valor fiscal, acompañadas de copias simples de contratos u órdenes de compra, correspondientes a las facturas presentadas (emitidas en su país de origen).</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lastRenderedPageBreak/>
              <w:t xml:space="preserve">Copias simples de certificados de liquidación de contrato. </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actas de cierre de contrato.</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sz w:val="16"/>
                <w:szCs w:val="16"/>
                <w:lang w:eastAsia="es-BO"/>
              </w:rPr>
            </w:pPr>
            <w:r w:rsidRPr="00166B7D">
              <w:rPr>
                <w:rFonts w:asciiTheme="minorHAnsi" w:hAnsiTheme="minorHAnsi" w:cstheme="minorHAnsi"/>
                <w:sz w:val="16"/>
                <w:szCs w:val="16"/>
              </w:rPr>
              <w:t>Copia del documento que certifique el cumplimiento de contrato</w:t>
            </w:r>
          </w:p>
          <w:p w:rsidR="00E00DD9" w:rsidRPr="00166B7D" w:rsidRDefault="00E00DD9" w:rsidP="006F3E45">
            <w:pPr>
              <w:rPr>
                <w:rFonts w:asciiTheme="minorHAnsi" w:hAnsiTheme="minorHAnsi" w:cstheme="minorHAnsi"/>
                <w:b/>
                <w:sz w:val="18"/>
                <w:szCs w:val="18"/>
              </w:rPr>
            </w:pPr>
            <w:r w:rsidRPr="00166B7D">
              <w:rPr>
                <w:rFonts w:asciiTheme="minorHAnsi" w:hAnsiTheme="minorHAnsi" w:cstheme="minorHAnsi"/>
                <w:b/>
                <w:bCs/>
                <w:i/>
                <w:color w:val="FF0000"/>
                <w:sz w:val="16"/>
                <w:szCs w:val="16"/>
                <w:lang w:eastAsia="es-BO"/>
              </w:rPr>
              <w:t>(Especificar propuesta y presentar la documentación declarada)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20"/>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80"/>
              </w:numPr>
              <w:rPr>
                <w:rFonts w:asciiTheme="minorHAnsi" w:hAnsiTheme="minorHAnsi" w:cstheme="minorHAnsi"/>
                <w:b/>
                <w:sz w:val="18"/>
                <w:szCs w:val="18"/>
              </w:rPr>
            </w:pPr>
            <w:r w:rsidRPr="00166B7D">
              <w:rPr>
                <w:rFonts w:asciiTheme="minorHAnsi" w:hAnsiTheme="minorHAnsi" w:cstheme="minorHAnsi"/>
                <w:b/>
                <w:bCs/>
                <w:sz w:val="16"/>
                <w:szCs w:val="16"/>
                <w:lang w:eastAsia="es-BO"/>
              </w:rPr>
              <w:t>DOCUMENTACION A PRESENTAR CON LA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701FE8">
            <w:pPr>
              <w:numPr>
                <w:ilvl w:val="0"/>
                <w:numId w:val="81"/>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deberá acreditar el cumplimiento de los estándares de ingeniería y códigos internacionales de calidad, detallados a continuación:</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sz w:val="16"/>
                <w:szCs w:val="16"/>
              </w:rPr>
            </w:pPr>
            <w:r w:rsidRPr="00A92612">
              <w:rPr>
                <w:rFonts w:asciiTheme="minorHAnsi" w:hAnsiTheme="minorHAnsi" w:cstheme="minorHAnsi"/>
                <w:sz w:val="16"/>
                <w:szCs w:val="16"/>
              </w:rPr>
              <w:t>ISO 9001 y/o ISO/TS 29001 y/o API Spec Q1 de la fábrica (obligatorio)</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color w:val="000000"/>
                <w:sz w:val="16"/>
                <w:szCs w:val="16"/>
                <w:lang w:val="en-US"/>
              </w:rPr>
            </w:pPr>
            <w:r w:rsidRPr="00A92612">
              <w:rPr>
                <w:rFonts w:asciiTheme="minorHAnsi" w:hAnsiTheme="minorHAnsi" w:cstheme="minorHAnsi"/>
                <w:sz w:val="16"/>
                <w:szCs w:val="16"/>
                <w:lang w:val="en-US"/>
              </w:rPr>
              <w:t xml:space="preserve">API 5L </w:t>
            </w:r>
            <w:r w:rsidRPr="00A92612">
              <w:rPr>
                <w:rFonts w:asciiTheme="minorHAnsi" w:hAnsiTheme="minorHAnsi" w:cstheme="minorHAnsi"/>
                <w:color w:val="000000"/>
                <w:sz w:val="16"/>
                <w:szCs w:val="16"/>
                <w:lang w:val="en-US"/>
              </w:rPr>
              <w:t xml:space="preserve">“Certificate of Authority to use the Official API Monogram” de la fábrica </w:t>
            </w:r>
            <w:r w:rsidRPr="00A92612">
              <w:rPr>
                <w:rFonts w:asciiTheme="minorHAnsi" w:hAnsiTheme="minorHAnsi" w:cstheme="minorHAnsi"/>
                <w:sz w:val="16"/>
                <w:szCs w:val="16"/>
                <w:lang w:val="en-US"/>
              </w:rPr>
              <w:t>(obligatorio).</w:t>
            </w:r>
          </w:p>
          <w:p w:rsidR="00E00DD9" w:rsidRPr="00A92612" w:rsidRDefault="00E00DD9" w:rsidP="006F3E45">
            <w:pPr>
              <w:tabs>
                <w:tab w:val="left" w:pos="709"/>
              </w:tabs>
              <w:autoSpaceDE w:val="0"/>
              <w:autoSpaceDN w:val="0"/>
              <w:adjustRightInd w:val="0"/>
              <w:ind w:left="426"/>
              <w:jc w:val="both"/>
              <w:rPr>
                <w:rFonts w:asciiTheme="minorHAnsi" w:hAnsiTheme="minorHAnsi" w:cstheme="minorHAnsi"/>
                <w:sz w:val="16"/>
                <w:szCs w:val="16"/>
              </w:rPr>
            </w:pPr>
            <w:r w:rsidRPr="00A92612">
              <w:rPr>
                <w:rFonts w:asciiTheme="minorHAnsi" w:hAnsiTheme="minorHAnsi" w:cstheme="minorHAnsi"/>
                <w:sz w:val="16"/>
                <w:szCs w:val="16"/>
              </w:rPr>
              <w:t>Sin ser limitativas, mismos que deben permanecer vigentes durante el proceso de contratación, fabricación y entrega de los bienes al comprador. Todas las certificaciones requeridas deberán ser presentadas en copia simple.</w:t>
            </w:r>
          </w:p>
          <w:p w:rsidR="00E00DD9" w:rsidRPr="00A92612" w:rsidRDefault="00E00DD9" w:rsidP="00701FE8">
            <w:pPr>
              <w:numPr>
                <w:ilvl w:val="0"/>
                <w:numId w:val="81"/>
              </w:numPr>
              <w:jc w:val="both"/>
              <w:rPr>
                <w:rFonts w:asciiTheme="minorHAnsi" w:hAnsiTheme="minorHAnsi" w:cstheme="minorHAnsi"/>
                <w:b/>
                <w:sz w:val="16"/>
                <w:szCs w:val="16"/>
              </w:rPr>
            </w:pPr>
            <w:r w:rsidRPr="00A92612">
              <w:rPr>
                <w:rFonts w:asciiTheme="minorHAnsi" w:hAnsiTheme="minorHAnsi" w:cstheme="minorHAnsi"/>
                <w:sz w:val="16"/>
                <w:szCs w:val="16"/>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E00DD9" w:rsidRPr="00A92612" w:rsidRDefault="00E00DD9" w:rsidP="00701FE8">
            <w:pPr>
              <w:numPr>
                <w:ilvl w:val="0"/>
                <w:numId w:val="81"/>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E00DD9" w:rsidRDefault="00E00DD9" w:rsidP="00701FE8">
            <w:pPr>
              <w:numPr>
                <w:ilvl w:val="0"/>
                <w:numId w:val="81"/>
              </w:numPr>
              <w:jc w:val="both"/>
              <w:rPr>
                <w:rFonts w:asciiTheme="minorHAnsi" w:hAnsiTheme="minorHAnsi" w:cstheme="minorHAnsi"/>
                <w:sz w:val="16"/>
                <w:szCs w:val="16"/>
              </w:rPr>
            </w:pPr>
            <w:r w:rsidRPr="00A92612">
              <w:rPr>
                <w:rFonts w:asciiTheme="minorHAnsi" w:hAnsiTheme="minorHAnsi" w:cstheme="minorHAnsi"/>
                <w:sz w:val="16"/>
                <w:szCs w:val="16"/>
              </w:rPr>
              <w:t>Fichas técnicas o catálogos de los bienes propuestos.</w:t>
            </w:r>
          </w:p>
          <w:p w:rsidR="00E00DD9" w:rsidRPr="00166B7D" w:rsidRDefault="00E00DD9" w:rsidP="00701FE8">
            <w:pPr>
              <w:numPr>
                <w:ilvl w:val="0"/>
                <w:numId w:val="81"/>
              </w:numPr>
              <w:jc w:val="both"/>
              <w:rPr>
                <w:rFonts w:asciiTheme="minorHAnsi" w:hAnsiTheme="minorHAnsi" w:cstheme="minorHAnsi"/>
                <w:sz w:val="16"/>
                <w:szCs w:val="16"/>
              </w:rPr>
            </w:pPr>
            <w:r w:rsidRPr="00166B7D">
              <w:rPr>
                <w:rFonts w:asciiTheme="minorHAnsi" w:hAnsiTheme="minorHAnsi" w:cstheme="minorHAnsi"/>
                <w:sz w:val="16"/>
                <w:szCs w:val="16"/>
              </w:rPr>
              <w:t>La empresa proponente deberá presentar un procedimiento de carguío, descarguío, transporte y almacenaje de los bienes, el cual deberá contemplar el cumplimiento de todas las normas seguridad e integridad del bien solicitado.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bl>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both"/>
        <w:rPr>
          <w:rFonts w:asciiTheme="minorHAnsi" w:hAnsiTheme="minorHAnsi" w:cstheme="minorHAnsi"/>
          <w:sz w:val="22"/>
          <w:szCs w:val="22"/>
        </w:rPr>
      </w:pPr>
    </w:p>
    <w:p w:rsidR="00125D54" w:rsidRPr="006F470A" w:rsidRDefault="00125D54" w:rsidP="00125D54">
      <w:pPr>
        <w:jc w:val="both"/>
        <w:rPr>
          <w:rFonts w:asciiTheme="minorHAnsi" w:hAnsiTheme="minorHAnsi" w:cstheme="minorHAnsi"/>
          <w:sz w:val="22"/>
          <w:szCs w:val="22"/>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25D54" w:rsidRDefault="00125D54" w:rsidP="00125D5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05D9D" w:rsidRPr="00125D54" w:rsidRDefault="00705D9D" w:rsidP="00125D54">
      <w:pPr>
        <w:jc w:val="center"/>
        <w:rPr>
          <w:rFonts w:asciiTheme="minorHAnsi" w:hAnsiTheme="minorHAnsi" w:cstheme="minorHAnsi"/>
          <w:b/>
          <w:sz w:val="22"/>
          <w:szCs w:val="22"/>
        </w:rPr>
      </w:pPr>
      <w:r>
        <w:rPr>
          <w:rFonts w:asciiTheme="minorHAnsi" w:hAnsiTheme="minorHAnsi" w:cstheme="minorHAnsi"/>
          <w:b/>
          <w:sz w:val="22"/>
          <w:szCs w:val="22"/>
          <w:lang w:val="es-BO"/>
        </w:rPr>
        <w:t>ITEM 4 – TUBERIA DE ACERO NEGRO 8”</w:t>
      </w:r>
    </w:p>
    <w:p w:rsidR="00125D54" w:rsidRDefault="00125D54" w:rsidP="00125D54">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E00DD9" w:rsidRPr="006F470A" w:rsidTr="006F3E45">
        <w:trPr>
          <w:trHeight w:val="226"/>
          <w:tblHeader/>
          <w:jc w:val="center"/>
        </w:trPr>
        <w:tc>
          <w:tcPr>
            <w:tcW w:w="4978"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4" w:type="dxa"/>
            <w:vMerge w:val="restart"/>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00DD9" w:rsidRPr="006F470A" w:rsidRDefault="00E00DD9" w:rsidP="006F3E4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00DD9" w:rsidRPr="006F470A" w:rsidTr="006F3E45">
        <w:trPr>
          <w:trHeight w:val="681"/>
          <w:jc w:val="center"/>
        </w:trPr>
        <w:tc>
          <w:tcPr>
            <w:tcW w:w="4978" w:type="dxa"/>
            <w:vMerge/>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c>
          <w:tcPr>
            <w:tcW w:w="4484" w:type="dxa"/>
            <w:vMerge/>
            <w:tcBorders>
              <w:bottom w:val="single" w:sz="2" w:space="0" w:color="000000"/>
            </w:tcBorders>
            <w:shd w:val="clear" w:color="auto" w:fill="D9D9D9" w:themeFill="background1" w:themeFillShade="D9"/>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96"/>
          <w:jc w:val="center"/>
        </w:trPr>
        <w:tc>
          <w:tcPr>
            <w:tcW w:w="4978" w:type="dxa"/>
            <w:shd w:val="clear" w:color="auto" w:fill="95B3D7" w:themeFill="accent1" w:themeFillTint="99"/>
            <w:vAlign w:val="center"/>
          </w:tcPr>
          <w:p w:rsidR="00E00DD9" w:rsidRPr="00AE285E" w:rsidRDefault="00E00DD9" w:rsidP="00701FE8">
            <w:pPr>
              <w:pStyle w:val="Prrafodelista"/>
              <w:numPr>
                <w:ilvl w:val="6"/>
                <w:numId w:val="82"/>
              </w:numPr>
              <w:tabs>
                <w:tab w:val="clear" w:pos="5040"/>
              </w:tabs>
              <w:ind w:left="388"/>
              <w:rPr>
                <w:rFonts w:asciiTheme="minorHAnsi" w:hAnsiTheme="minorHAnsi" w:cstheme="minorHAnsi"/>
                <w:b/>
                <w:sz w:val="18"/>
                <w:szCs w:val="18"/>
              </w:rPr>
            </w:pPr>
            <w:r w:rsidRPr="00AE285E">
              <w:rPr>
                <w:rFonts w:asciiTheme="minorHAnsi" w:hAnsiTheme="minorHAnsi" w:cstheme="minorHAnsi"/>
                <w:b/>
                <w:sz w:val="16"/>
                <w:szCs w:val="16"/>
              </w:rPr>
              <w:t>C</w:t>
            </w:r>
            <w:r w:rsidR="00B550AB">
              <w:rPr>
                <w:rFonts w:asciiTheme="minorHAnsi" w:hAnsiTheme="minorHAnsi" w:cstheme="minorHAnsi"/>
                <w:b/>
                <w:sz w:val="16"/>
                <w:szCs w:val="16"/>
              </w:rPr>
              <w:t>ONDICIONES TECNICAS REQUERIDAS PARA EL BIEN</w:t>
            </w:r>
          </w:p>
        </w:tc>
        <w:tc>
          <w:tcPr>
            <w:tcW w:w="4484" w:type="dxa"/>
            <w:tcBorders>
              <w:top w:val="single" w:sz="2"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10"/>
          <w:jc w:val="center"/>
        </w:trPr>
        <w:tc>
          <w:tcPr>
            <w:tcW w:w="4978" w:type="dxa"/>
            <w:shd w:val="clear" w:color="auto" w:fill="auto"/>
            <w:vAlign w:val="center"/>
          </w:tcPr>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Cs/>
                <w:sz w:val="16"/>
                <w:szCs w:val="16"/>
                <w:lang w:eastAsia="es-BO"/>
              </w:rPr>
              <w:t>La tubería de acero negro debe cumplir las siguientes especificaciones técnicas: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3"/>
          <w:jc w:val="center"/>
        </w:trPr>
        <w:tc>
          <w:tcPr>
            <w:tcW w:w="4978" w:type="dxa"/>
            <w:shd w:val="clear" w:color="auto" w:fill="DBE5F1" w:themeFill="accent1" w:themeFillTint="33"/>
            <w:vAlign w:val="center"/>
          </w:tcPr>
          <w:p w:rsidR="00E00DD9" w:rsidRPr="00E00DD9" w:rsidRDefault="00E00DD9" w:rsidP="00701FE8">
            <w:pPr>
              <w:pStyle w:val="Prrafodelista"/>
              <w:numPr>
                <w:ilvl w:val="1"/>
                <w:numId w:val="83"/>
              </w:numPr>
              <w:rPr>
                <w:rFonts w:asciiTheme="minorHAnsi" w:hAnsiTheme="minorHAnsi" w:cstheme="minorHAnsi"/>
                <w:b/>
                <w:sz w:val="18"/>
                <w:szCs w:val="18"/>
              </w:rPr>
            </w:pPr>
            <w:r w:rsidRPr="00E00DD9">
              <w:rPr>
                <w:rFonts w:asciiTheme="minorHAnsi" w:hAnsiTheme="minorHAnsi" w:cstheme="minorHAnsi"/>
                <w:b/>
                <w:bCs/>
                <w:sz w:val="16"/>
                <w:szCs w:val="16"/>
                <w:lang w:eastAsia="es-BO"/>
              </w:rPr>
              <w:t>CANTIDAD</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433"/>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eastAsia="es-BO"/>
              </w:rPr>
            </w:pPr>
            <w:r w:rsidRPr="00A92612">
              <w:rPr>
                <w:rFonts w:asciiTheme="minorHAnsi" w:hAnsiTheme="minorHAnsi" w:cstheme="minorHAnsi"/>
                <w:bCs/>
                <w:sz w:val="16"/>
                <w:szCs w:val="16"/>
                <w:lang w:eastAsia="es-BO"/>
              </w:rPr>
              <w:t xml:space="preserve">La cantidad requerida es de: </w:t>
            </w:r>
            <w:r>
              <w:rPr>
                <w:rFonts w:asciiTheme="minorHAnsi" w:hAnsiTheme="minorHAnsi" w:cstheme="minorHAnsi"/>
                <w:bCs/>
                <w:sz w:val="16"/>
                <w:szCs w:val="16"/>
                <w:lang w:eastAsia="es-BO"/>
              </w:rPr>
              <w:t>26.304</w:t>
            </w:r>
            <w:r w:rsidRPr="00A92612">
              <w:rPr>
                <w:rFonts w:asciiTheme="minorHAnsi" w:hAnsiTheme="minorHAnsi" w:cstheme="minorHAnsi"/>
                <w:bCs/>
                <w:sz w:val="16"/>
                <w:szCs w:val="16"/>
                <w:lang w:eastAsia="es-BO"/>
              </w:rPr>
              <w:t>,00 metros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0"/>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83"/>
              </w:numPr>
              <w:rPr>
                <w:rFonts w:asciiTheme="minorHAnsi" w:hAnsiTheme="minorHAnsi" w:cstheme="minorHAnsi"/>
                <w:b/>
                <w:sz w:val="18"/>
                <w:szCs w:val="18"/>
              </w:rPr>
            </w:pPr>
            <w:r w:rsidRPr="00AE285E">
              <w:rPr>
                <w:rFonts w:asciiTheme="minorHAnsi" w:hAnsiTheme="minorHAnsi" w:cstheme="minorHAnsi"/>
                <w:b/>
                <w:sz w:val="16"/>
                <w:szCs w:val="16"/>
              </w:rPr>
              <w:t>MEDIDAS DE LA TUBERIA Y CARACTERISTICAS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f) Diámetro exterior nominal y espesor de pared nominal: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Pr>
                <w:rFonts w:asciiTheme="minorHAnsi" w:hAnsiTheme="minorHAnsi" w:cstheme="minorHAnsi"/>
                <w:bCs/>
                <w:sz w:val="16"/>
                <w:szCs w:val="16"/>
                <w:lang w:val="es-BO" w:eastAsia="es-BO"/>
              </w:rPr>
              <w:t>8,625” (8</w:t>
            </w:r>
            <w:r w:rsidRPr="00A92612">
              <w:rPr>
                <w:rFonts w:asciiTheme="minorHAnsi" w:hAnsiTheme="minorHAnsi" w:cstheme="minorHAnsi"/>
                <w:bCs/>
                <w:sz w:val="16"/>
                <w:szCs w:val="16"/>
                <w:lang w:val="es-BO" w:eastAsia="es-BO"/>
              </w:rPr>
              <w:t xml:space="preserve"> NPS)- 0,</w:t>
            </w:r>
            <w:r>
              <w:rPr>
                <w:rFonts w:asciiTheme="minorHAnsi" w:hAnsiTheme="minorHAnsi" w:cstheme="minorHAnsi"/>
                <w:bCs/>
                <w:sz w:val="16"/>
                <w:szCs w:val="16"/>
                <w:lang w:val="es-BO" w:eastAsia="es-BO"/>
              </w:rPr>
              <w:t>322</w:t>
            </w:r>
            <w:r w:rsidRPr="00A92612">
              <w:rPr>
                <w:rFonts w:asciiTheme="minorHAnsi" w:hAnsiTheme="minorHAnsi" w:cstheme="minorHAnsi"/>
                <w:bCs/>
                <w:sz w:val="16"/>
                <w:szCs w:val="16"/>
                <w:lang w:val="es-BO" w:eastAsia="es-BO"/>
              </w:rPr>
              <w:t>” (SCH-40) (Dimensiones de acuerdo a ASME B36.10M-2015)</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274"/>
          <w:jc w:val="center"/>
        </w:trPr>
        <w:tc>
          <w:tcPr>
            <w:tcW w:w="4978" w:type="dxa"/>
            <w:shd w:val="clear" w:color="auto" w:fill="DBE5F1" w:themeFill="accent1" w:themeFillTint="33"/>
            <w:vAlign w:val="center"/>
          </w:tcPr>
          <w:p w:rsidR="00E00DD9" w:rsidRPr="00AE285E" w:rsidRDefault="00E00DD9" w:rsidP="00701FE8">
            <w:pPr>
              <w:pStyle w:val="Prrafodelista"/>
              <w:numPr>
                <w:ilvl w:val="1"/>
                <w:numId w:val="83"/>
              </w:numPr>
              <w:rPr>
                <w:rFonts w:asciiTheme="minorHAnsi" w:hAnsiTheme="minorHAnsi" w:cstheme="minorHAnsi"/>
                <w:b/>
                <w:sz w:val="18"/>
                <w:szCs w:val="18"/>
              </w:rPr>
            </w:pPr>
            <w:r w:rsidRPr="00AE285E">
              <w:rPr>
                <w:rFonts w:asciiTheme="minorHAnsi" w:hAnsiTheme="minorHAnsi" w:cstheme="minorHAnsi"/>
                <w:b/>
                <w:sz w:val="16"/>
                <w:szCs w:val="16"/>
              </w:rPr>
              <w:t>CARACTERISTICAS</w:t>
            </w:r>
            <w:r w:rsidRPr="00AE285E">
              <w:rPr>
                <w:rFonts w:asciiTheme="minorHAnsi" w:hAnsiTheme="minorHAnsi" w:cstheme="minorHAnsi"/>
                <w:b/>
                <w:bCs/>
                <w:sz w:val="16"/>
                <w:szCs w:val="16"/>
                <w:lang w:val="es-BO" w:eastAsia="es-BO"/>
              </w:rPr>
              <w:t xml:space="preserve"> </w:t>
            </w:r>
            <w:r w:rsidRPr="00AE285E">
              <w:rPr>
                <w:rFonts w:asciiTheme="minorHAnsi" w:hAnsiTheme="minorHAnsi" w:cstheme="minorHAnsi"/>
                <w:b/>
                <w:sz w:val="16"/>
                <w:szCs w:val="16"/>
              </w:rPr>
              <w:t>TECNICAS</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b) PSL 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Tipo de tubería: HFW</w:t>
            </w:r>
          </w:p>
          <w:p w:rsidR="00E00DD9" w:rsidRPr="00A92612" w:rsidRDefault="00E00DD9" w:rsidP="006F3E45">
            <w:pPr>
              <w:pStyle w:val="Prrafodelista"/>
              <w:ind w:left="0"/>
              <w:contextualSpacing/>
              <w:jc w:val="both"/>
              <w:rPr>
                <w:rFonts w:asciiTheme="minorHAnsi" w:hAnsiTheme="minorHAnsi" w:cstheme="minorHAnsi"/>
                <w:b/>
                <w:bCs/>
                <w:sz w:val="16"/>
                <w:szCs w:val="16"/>
                <w:lang w:val="en-US" w:eastAsia="es-BO"/>
              </w:rPr>
            </w:pPr>
            <w:r w:rsidRPr="00A92612">
              <w:rPr>
                <w:rFonts w:asciiTheme="minorHAnsi" w:hAnsiTheme="minorHAnsi" w:cstheme="minorHAnsi"/>
                <w:b/>
                <w:bCs/>
                <w:sz w:val="16"/>
                <w:szCs w:val="16"/>
                <w:lang w:val="en-US" w:eastAsia="es-BO"/>
              </w:rPr>
              <w:t>d) Referencia 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e) Grado de acero: Grado B</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nominal tipo de longitud:</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12 m [Doble randon length (11,58 – 12,19)]</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7.1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Debe cumplir con aplicabilidad de anexos individuales:</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C: Tratamiento de imperfecciones y defectos superficiales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E: Inspección no destructiva para servicios que no sean para servicios agrio (sour service) o costa afuera (offshore service)</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Anexo O: Uso de monograma API por los licenciados</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192"/>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numPr>
                <w:ilvl w:val="0"/>
                <w:numId w:val="41"/>
              </w:numPr>
              <w:ind w:left="313" w:hanging="284"/>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9) Norma aplicable a las soldaduras de empalme “jointer</w:t>
            </w:r>
            <w:r w:rsidRPr="00A92612">
              <w:rPr>
                <w:rFonts w:asciiTheme="minorHAnsi" w:hAnsiTheme="minorHAnsi" w:cstheme="minorHAnsi"/>
                <w:bCs/>
                <w:sz w:val="16"/>
                <w:szCs w:val="16"/>
                <w:lang w:val="es-BO" w:eastAsia="es-BO"/>
              </w:rPr>
              <w:t xml:space="preserve">”: </w:t>
            </w:r>
          </w:p>
          <w:p w:rsidR="00E00DD9" w:rsidRPr="00A92612" w:rsidRDefault="00E00DD9" w:rsidP="006F3E45">
            <w:pPr>
              <w:ind w:left="306"/>
              <w:contextualSpacing/>
              <w:jc w:val="both"/>
              <w:rPr>
                <w:rFonts w:cstheme="minorHAnsi"/>
                <w:bCs/>
                <w:sz w:val="16"/>
                <w:szCs w:val="16"/>
                <w:lang w:eastAsia="es-BO"/>
              </w:rPr>
            </w:pPr>
            <w:r w:rsidRPr="00A92612">
              <w:rPr>
                <w:rFonts w:cstheme="minorHAnsi"/>
                <w:bCs/>
                <w:sz w:val="16"/>
                <w:szCs w:val="16"/>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 xml:space="preserve">b)   1) Rango de proporción de dimensionamiento para cañería expandida en frío: </w:t>
            </w:r>
            <w:r w:rsidRPr="00A92612">
              <w:rPr>
                <w:rFonts w:asciiTheme="minorHAnsi" w:hAnsiTheme="minorHAnsi" w:cstheme="minorHAnsi"/>
                <w:bCs/>
                <w:sz w:val="16"/>
                <w:szCs w:val="16"/>
                <w:lang w:val="es-BO" w:eastAsia="es-BO"/>
              </w:rPr>
              <w:t xml:space="preserve">0,003 – 0,015 </w:t>
            </w:r>
          </w:p>
          <w:p w:rsidR="00E00DD9" w:rsidRPr="00A92612" w:rsidRDefault="00E00DD9" w:rsidP="006F3E45">
            <w:pPr>
              <w:pStyle w:val="Default"/>
              <w:jc w:val="both"/>
              <w:rPr>
                <w:rFonts w:asciiTheme="minorHAnsi" w:hAnsiTheme="minorHAnsi" w:cstheme="minorHAnsi"/>
                <w:b/>
                <w:bCs/>
                <w:color w:val="auto"/>
                <w:sz w:val="16"/>
                <w:szCs w:val="16"/>
                <w:lang w:val="es-BO" w:eastAsia="es-BO"/>
              </w:rPr>
            </w:pPr>
            <w:r w:rsidRPr="00A92612">
              <w:rPr>
                <w:rFonts w:asciiTheme="minorHAnsi" w:hAnsiTheme="minorHAnsi" w:cstheme="minorHAnsi"/>
                <w:b/>
                <w:bCs/>
                <w:sz w:val="16"/>
                <w:szCs w:val="16"/>
                <w:lang w:val="es-BO" w:eastAsia="es-BO"/>
              </w:rPr>
              <w:t xml:space="preserve">b)   2) </w:t>
            </w:r>
            <w:r w:rsidRPr="00A92612">
              <w:rPr>
                <w:rFonts w:asciiTheme="minorHAnsi" w:hAnsiTheme="minorHAnsi" w:cstheme="minorHAnsi"/>
                <w:b/>
                <w:bCs/>
                <w:color w:val="auto"/>
                <w:sz w:val="16"/>
                <w:szCs w:val="16"/>
                <w:lang w:val="es-BO" w:eastAsia="es-BO"/>
              </w:rPr>
              <w:t>Ecuación para proporción de dimensionamiento:</w:t>
            </w:r>
          </w:p>
          <w:p w:rsidR="00E00DD9" w:rsidRPr="00A92612" w:rsidRDefault="00E00DD9" w:rsidP="006F3E45">
            <w:pPr>
              <w:pStyle w:val="Default"/>
              <w:jc w:val="both"/>
              <w:rPr>
                <w:rFonts w:asciiTheme="minorHAnsi" w:hAnsiTheme="minorHAnsi" w:cstheme="minorHAnsi"/>
                <w:bCs/>
                <w:color w:val="auto"/>
                <w:sz w:val="16"/>
                <w:szCs w:val="16"/>
                <w:lang w:val="es-BO" w:eastAsia="es-BO"/>
              </w:rPr>
            </w:pPr>
            <w:r w:rsidRPr="00A92612">
              <w:rPr>
                <w:rFonts w:asciiTheme="minorHAnsi" w:hAnsiTheme="minorHAnsi" w:cstheme="minorHAnsi"/>
                <w:bCs/>
                <w:color w:val="auto"/>
                <w:sz w:val="16"/>
                <w:szCs w:val="16"/>
                <w:lang w:val="es-BO" w:eastAsia="es-BO"/>
              </w:rPr>
              <w:t xml:space="preserve">  </w:t>
            </w:r>
            <m:oMath>
              <m:r>
                <m:rPr>
                  <m:sty m:val="p"/>
                </m:rPr>
                <w:rPr>
                  <w:rFonts w:ascii="Cambria Math" w:hAnsi="Cambria Math" w:cstheme="minorHAnsi"/>
                  <w:sz w:val="16"/>
                  <w:szCs w:val="16"/>
                  <w:lang w:val="es-BO" w:eastAsia="es-BO"/>
                </w:rPr>
                <w:br/>
              </m:r>
            </m:oMath>
            <m:oMathPara>
              <m:oMath>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S</m:t>
                    </m:r>
                  </m:e>
                  <m:sub>
                    <m:r>
                      <w:rPr>
                        <w:rFonts w:ascii="Cambria Math" w:hAnsi="Cambria Math" w:cstheme="minorHAnsi"/>
                        <w:sz w:val="16"/>
                        <w:szCs w:val="16"/>
                        <w:lang w:val="es-BO" w:eastAsia="es-BO"/>
                      </w:rPr>
                      <m:t>r</m:t>
                    </m:r>
                  </m:sub>
                </m:sSub>
                <m:r>
                  <w:rPr>
                    <w:rFonts w:ascii="Cambria Math" w:hAnsi="Cambria Math" w:cstheme="minorHAnsi"/>
                    <w:sz w:val="16"/>
                    <w:szCs w:val="16"/>
                    <w:lang w:val="es-BO" w:eastAsia="es-BO"/>
                  </w:rPr>
                  <m:t>=</m:t>
                </m:r>
                <m:f>
                  <m:fPr>
                    <m:ctrlPr>
                      <w:rPr>
                        <w:rFonts w:ascii="Cambria Math" w:hAnsi="Cambria Math" w:cstheme="minorHAnsi"/>
                        <w:bCs/>
                        <w:i/>
                        <w:sz w:val="16"/>
                        <w:szCs w:val="16"/>
                        <w:lang w:val="es-BO" w:eastAsia="es-BO"/>
                      </w:rPr>
                    </m:ctrlPr>
                  </m:fPr>
                  <m:num>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a</m:t>
                        </m:r>
                      </m:sub>
                    </m:sSub>
                    <m:r>
                      <w:rPr>
                        <w:rFonts w:ascii="Cambria Math" w:hAnsi="Cambria Math" w:cstheme="minorHAnsi"/>
                        <w:sz w:val="16"/>
                        <w:szCs w:val="16"/>
                        <w:lang w:val="es-BO" w:eastAsia="es-BO"/>
                      </w:rPr>
                      <m:t>-</m:t>
                    </m:r>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num>
                  <m:den>
                    <m:sSub>
                      <m:sSubPr>
                        <m:ctrlPr>
                          <w:rPr>
                            <w:rFonts w:ascii="Cambria Math" w:hAnsi="Cambria Math" w:cstheme="minorHAnsi"/>
                            <w:bCs/>
                            <w:i/>
                            <w:sz w:val="16"/>
                            <w:szCs w:val="16"/>
                            <w:lang w:val="es-BO" w:eastAsia="es-BO"/>
                          </w:rPr>
                        </m:ctrlPr>
                      </m:sSubPr>
                      <m:e>
                        <m:r>
                          <w:rPr>
                            <w:rFonts w:ascii="Cambria Math" w:hAnsi="Cambria Math" w:cstheme="minorHAnsi"/>
                            <w:sz w:val="16"/>
                            <w:szCs w:val="16"/>
                            <w:lang w:val="es-BO" w:eastAsia="es-BO"/>
                          </w:rPr>
                          <m:t>D</m:t>
                        </m:r>
                      </m:e>
                      <m:sub>
                        <m:r>
                          <w:rPr>
                            <w:rFonts w:ascii="Cambria Math" w:hAnsi="Cambria Math" w:cstheme="minorHAnsi"/>
                            <w:sz w:val="16"/>
                            <w:szCs w:val="16"/>
                            <w:lang w:val="es-BO" w:eastAsia="es-BO"/>
                          </w:rPr>
                          <m:t>b</m:t>
                        </m:r>
                      </m:sub>
                    </m:sSub>
                  </m:den>
                </m:f>
              </m:oMath>
            </m:oMathPara>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b)   3) Límites de composición química para tubería PSL1: </w:t>
            </w:r>
          </w:p>
          <w:p w:rsidR="00E00DD9" w:rsidRPr="00A92612" w:rsidRDefault="00E00DD9" w:rsidP="006F3E45">
            <w:pPr>
              <w:pStyle w:val="Prrafodelista"/>
              <w:ind w:left="30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Pie de tabla 4</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c  Nb + V ≤ 0.06 % </w:t>
            </w:r>
          </w:p>
          <w:p w:rsidR="00E00DD9" w:rsidRPr="00961272" w:rsidRDefault="00E00DD9" w:rsidP="006F3E45">
            <w:pPr>
              <w:pStyle w:val="Prrafodelista"/>
              <w:ind w:left="306"/>
              <w:contextualSpacing/>
              <w:jc w:val="both"/>
              <w:rPr>
                <w:rFonts w:asciiTheme="minorHAnsi" w:hAnsiTheme="minorHAnsi" w:cstheme="minorHAnsi"/>
                <w:bCs/>
                <w:sz w:val="16"/>
                <w:szCs w:val="16"/>
                <w:lang w:val="es-BO" w:eastAsia="es-BO"/>
              </w:rPr>
            </w:pPr>
            <w:r w:rsidRPr="00961272">
              <w:rPr>
                <w:rFonts w:asciiTheme="minorHAnsi" w:hAnsiTheme="minorHAnsi" w:cstheme="minorHAnsi"/>
                <w:bCs/>
                <w:sz w:val="16"/>
                <w:szCs w:val="16"/>
                <w:lang w:val="es-BO" w:eastAsia="es-BO"/>
              </w:rPr>
              <w:t xml:space="preserve">d  Nb + V+ Ti  ≤ 0.15 %   </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9) Tipo de extremo:</w:t>
            </w:r>
            <w:r w:rsidRPr="00A92612">
              <w:rPr>
                <w:rFonts w:asciiTheme="minorHAnsi" w:hAnsiTheme="minorHAnsi" w:cstheme="minorHAnsi"/>
                <w:bCs/>
                <w:sz w:val="16"/>
                <w:szCs w:val="16"/>
                <w:lang w:val="es-BO" w:eastAsia="es-BO"/>
              </w:rPr>
              <w:t xml:space="preserve">  Los extremos serán biselados </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lastRenderedPageBreak/>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b)  11) Método de análisis del producto:</w:t>
            </w:r>
            <w:r w:rsidRPr="00A92612">
              <w:rPr>
                <w:rFonts w:asciiTheme="minorHAnsi" w:hAnsiTheme="minorHAnsi" w:cstheme="minorHAnsi"/>
                <w:bCs/>
                <w:sz w:val="16"/>
                <w:szCs w:val="16"/>
                <w:lang w:val="es-BO" w:eastAsia="es-BO"/>
              </w:rPr>
              <w:t xml:space="preserve">  A elección del fabricante</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 Condición de entrega:</w:t>
            </w:r>
            <w:r w:rsidRPr="00A92612">
              <w:rPr>
                <w:rFonts w:asciiTheme="minorHAnsi" w:hAnsiTheme="minorHAnsi" w:cstheme="minorHAnsi"/>
                <w:bCs/>
                <w:sz w:val="16"/>
                <w:szCs w:val="16"/>
                <w:lang w:val="es-BO" w:eastAsia="es-BO"/>
              </w:rPr>
              <w:t xml:space="preserve"> A elección del fabricante y de acuerdo a la Tabla 1 de la API 5L</w:t>
            </w:r>
          </w:p>
          <w:p w:rsidR="00E00DD9" w:rsidRPr="006F470A" w:rsidRDefault="00E00DD9" w:rsidP="006F3E45">
            <w:pPr>
              <w:jc w:val="both"/>
              <w:rPr>
                <w:rFonts w:asciiTheme="minorHAnsi" w:hAnsiTheme="minorHAnsi" w:cstheme="minorHAnsi"/>
                <w:b/>
                <w:sz w:val="18"/>
                <w:szCs w:val="18"/>
              </w:rPr>
            </w:pPr>
            <w:r w:rsidRPr="00A92612">
              <w:rPr>
                <w:rFonts w:asciiTheme="minorHAnsi" w:hAnsiTheme="minorHAnsi" w:cstheme="minorHAnsi"/>
                <w:b/>
                <w:bCs/>
                <w:i/>
                <w:color w:val="FF0000"/>
                <w:sz w:val="16"/>
                <w:szCs w:val="16"/>
                <w:lang w:val="es-BO" w:eastAsia="es-BO"/>
              </w:rPr>
              <w:t>(Especificar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 inciso: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18) Tipo de documento de inspección para tubería PSL 1:</w:t>
            </w:r>
            <w:r w:rsidRPr="00A92612">
              <w:rPr>
                <w:rFonts w:asciiTheme="minorHAnsi" w:hAnsiTheme="minorHAnsi" w:cstheme="minorHAnsi"/>
                <w:bCs/>
                <w:sz w:val="16"/>
                <w:szCs w:val="16"/>
                <w:lang w:val="es-BO" w:eastAsia="es-BO"/>
              </w:rPr>
              <w:t xml:space="preserve"> De acuerdo al punto 10.1.2.1, se emitirá un Certificado de Inspección 3.1.B de acuerdo con la ISO 10474:1991</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el:</w:t>
            </w:r>
          </w:p>
          <w:p w:rsidR="00E00DD9" w:rsidRPr="00A92612" w:rsidRDefault="00E00DD9" w:rsidP="006F3E45">
            <w:pPr>
              <w:pStyle w:val="Default"/>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Certificación de Inspección: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fabricada (bienes nuevos) deberá contar con el “PIPE MILL TEST CERTIFICATE/INSPECTION CERTIFICATE 3.1.B” de acuerdo con la norma ISO 10474.</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E00DD9" w:rsidRPr="00A92612" w:rsidRDefault="00E00DD9" w:rsidP="006F3E45">
            <w:pPr>
              <w:pStyle w:val="Prrafodelista"/>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Default"/>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19) Información de fabricación para tubería PSL 1: </w:t>
            </w:r>
          </w:p>
          <w:p w:rsidR="00E00DD9" w:rsidRPr="00A92612" w:rsidRDefault="00E00DD9" w:rsidP="006F3E45">
            <w:pPr>
              <w:pStyle w:val="Default"/>
              <w:ind w:left="589"/>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Default"/>
              <w:ind w:left="589" w:hanging="589"/>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22) Uso del ensayo de expansión de anillo para las determinaciones de límite elástico transversal: </w:t>
            </w:r>
          </w:p>
          <w:p w:rsidR="00E00DD9" w:rsidRPr="00A92612" w:rsidRDefault="00E00DD9" w:rsidP="006F3E45">
            <w:pPr>
              <w:pStyle w:val="Default"/>
              <w:ind w:left="589" w:hanging="22"/>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nota a pie de página c) de la Tabla 19 de la API 5L</w:t>
            </w:r>
          </w:p>
          <w:p w:rsidR="00E00DD9" w:rsidRPr="00A92612" w:rsidRDefault="00E00DD9" w:rsidP="006F3E45">
            <w:pPr>
              <w:pStyle w:val="Prrafodelista"/>
              <w:tabs>
                <w:tab w:val="left" w:pos="428"/>
              </w:tabs>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24) Ensayo de dureza durante la producción de tubería EW: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w:t>
            </w:r>
          </w:p>
          <w:p w:rsidR="00E00DD9" w:rsidRPr="00A92612" w:rsidRDefault="00E00DD9" w:rsidP="006F3E45">
            <w:pPr>
              <w:pStyle w:val="Prrafodelista"/>
              <w:ind w:left="589" w:hanging="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28) Método específico que se utilizará para determinar el diámetro de la tubería: </w:t>
            </w:r>
          </w:p>
          <w:p w:rsidR="00E00DD9" w:rsidRPr="00A92612" w:rsidRDefault="00E00DD9" w:rsidP="006F3E45">
            <w:pPr>
              <w:pStyle w:val="Prrafodelista"/>
              <w:ind w:left="589" w:hanging="22"/>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empleará Calibrador de anillo</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32) Marcado adicional especificado por el comprador</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adicional correspondiente a la fabricación de la tubería, deberá incluir la siguiente información:</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Presión de prueba XX PSI</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Número de colada Heat N° XX</w:t>
            </w:r>
          </w:p>
          <w:p w:rsidR="00E00DD9" w:rsidRPr="00A92612" w:rsidRDefault="00E00DD9" w:rsidP="006F3E45">
            <w:pPr>
              <w:pStyle w:val="Prrafodelista"/>
              <w:ind w:left="731"/>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lastRenderedPageBreak/>
              <w:t>- Código de contrato YPFB-XXX</w:t>
            </w:r>
          </w:p>
          <w:p w:rsidR="00E00DD9" w:rsidRDefault="00E00DD9" w:rsidP="006F3E45">
            <w:pPr>
              <w:jc w:val="center"/>
              <w:rPr>
                <w:rFonts w:asciiTheme="minorHAnsi" w:hAnsiTheme="minorHAnsi" w:cstheme="minorHAnsi"/>
                <w:b/>
                <w:sz w:val="18"/>
                <w:szCs w:val="18"/>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Quedando el marcaje completo, correspondiente a la fabricación de la tubería, en la superficie externa revestida del tubo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revestimiento externo de la tubería nueva fabricada será tricapa de acuerdo a la norma CAN Z245.21-14 System B1/High Density (Sistema B1/Alta Densidad).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E00DD9" w:rsidRPr="00A92612" w:rsidRDefault="00E00DD9" w:rsidP="006F3E45">
            <w:pPr>
              <w:pStyle w:val="Prrafodelista"/>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6944" behindDoc="1" locked="0" layoutInCell="1" allowOverlap="1" wp14:anchorId="0583D19C" wp14:editId="2D0CFB01">
                  <wp:simplePos x="0" y="0"/>
                  <wp:positionH relativeFrom="column">
                    <wp:posOffset>377825</wp:posOffset>
                  </wp:positionH>
                  <wp:positionV relativeFrom="paragraph">
                    <wp:posOffset>118745</wp:posOffset>
                  </wp:positionV>
                  <wp:extent cx="2544445" cy="816610"/>
                  <wp:effectExtent l="0" t="0" r="0" b="2540"/>
                  <wp:wrapNone/>
                  <wp:docPr id="35"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44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00DD9" w:rsidRPr="00A92612" w:rsidRDefault="00E00DD9" w:rsidP="006F3E45">
            <w:pPr>
              <w:pStyle w:val="Prrafodelista"/>
              <w:contextualSpacing/>
              <w:rPr>
                <w:rFonts w:asciiTheme="minorHAnsi" w:hAnsiTheme="minorHAnsi" w:cstheme="minorHAnsi"/>
                <w:bCs/>
                <w:sz w:val="16"/>
                <w:szCs w:val="16"/>
                <w:lang w:val="es-BO" w:eastAsia="es-BO"/>
              </w:rPr>
            </w:pPr>
          </w:p>
          <w:p w:rsidR="00E00DD9" w:rsidRPr="00A92612" w:rsidRDefault="00E00DD9" w:rsidP="006F3E45">
            <w:pPr>
              <w:pStyle w:val="Prrafodelista"/>
              <w:contextualSpacing/>
              <w:jc w:val="center"/>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considerando la manipulación, transporte y almacenaje, deberá asumir todas las medidas necesarias para que las tuberías no pierdan su marcado.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33) Superficie o ubicación específica para las marcas del tubo</w:t>
            </w:r>
            <w:r w:rsidRPr="00A92612">
              <w:rPr>
                <w:rFonts w:asciiTheme="minorHAnsi" w:hAnsiTheme="minorHAnsi" w:cstheme="minorHAnsi"/>
                <w:bCs/>
                <w:sz w:val="16"/>
                <w:szCs w:val="16"/>
                <w:lang w:val="es-BO" w:eastAsia="es-BO"/>
              </w:rPr>
              <w:t xml:space="preserve"> </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marcaje correspondiente a la fabricación de la tubería, será en la superficie externa revestida, comenzando en un punto en 450 mm de uno de los extremos donde inicia el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35) Ubicación alternativa para el marcaje de la tubería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tubería tendrá superficie externa revestida, misma que podrá realizarse en otra instalación diferente a la de la fabricación de la tubería. En todo caso, el fabricante de la tubería garantizará la rastreabilidad.</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Sin embargo, a objeto de dar cumplimiento al Anexo O de la API Spec 5L, el marcaje correspondiente a la fabricación de la tubería, deberá ser realizada en la fábrica de la tubería para aplicación del monograma API.</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39) Revestimiento externo temporal</w:t>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r w:rsidRPr="00A92612">
              <w:rPr>
                <w:rFonts w:asciiTheme="minorHAnsi" w:hAnsiTheme="minorHAnsi" w:cstheme="minorHAnsi"/>
                <w:noProof/>
                <w:sz w:val="16"/>
                <w:szCs w:val="16"/>
                <w:lang w:val="es-BO" w:eastAsia="es-BO"/>
              </w:rPr>
              <w:drawing>
                <wp:anchor distT="0" distB="0" distL="114300" distR="114300" simplePos="0" relativeHeight="251667968" behindDoc="1" locked="0" layoutInCell="1" allowOverlap="0" wp14:anchorId="66062B14" wp14:editId="15AF96AE">
                  <wp:simplePos x="0" y="0"/>
                  <wp:positionH relativeFrom="column">
                    <wp:posOffset>488315</wp:posOffset>
                  </wp:positionH>
                  <wp:positionV relativeFrom="paragraph">
                    <wp:posOffset>114935</wp:posOffset>
                  </wp:positionV>
                  <wp:extent cx="2255520" cy="795020"/>
                  <wp:effectExtent l="0" t="0" r="0" b="5080"/>
                  <wp:wrapNone/>
                  <wp:docPr id="36"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55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0"/>
              <w:contextualSpacing/>
              <w:rPr>
                <w:rFonts w:asciiTheme="minorHAnsi" w:hAnsiTheme="minorHAnsi" w:cstheme="minorHAnsi"/>
                <w:bCs/>
                <w:sz w:val="16"/>
                <w:szCs w:val="16"/>
                <w:lang w:val="es-BO" w:eastAsia="es-BO"/>
              </w:rPr>
            </w:pP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41) Revestimiento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Revestimiento tricapa. Ver Información General de acuerdo al Punto 4.1.1 de la CSA Z245.21 – 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 xml:space="preserve">c) </w:t>
            </w:r>
            <w:r w:rsidR="00700885">
              <w:rPr>
                <w:rFonts w:asciiTheme="minorHAnsi" w:hAnsiTheme="minorHAnsi" w:cstheme="minorHAnsi"/>
                <w:b/>
                <w:bCs/>
                <w:sz w:val="16"/>
                <w:szCs w:val="16"/>
                <w:lang w:val="es-BO" w:eastAsia="es-BO"/>
              </w:rPr>
              <w:t xml:space="preserve"> </w:t>
            </w:r>
            <w:r w:rsidRPr="00A92612">
              <w:rPr>
                <w:rFonts w:asciiTheme="minorHAnsi" w:hAnsiTheme="minorHAnsi" w:cstheme="minorHAnsi"/>
                <w:b/>
                <w:bCs/>
                <w:sz w:val="16"/>
                <w:szCs w:val="16"/>
                <w:lang w:val="es-BO" w:eastAsia="es-BO"/>
              </w:rPr>
              <w:t>45) Ensayo no destructivo de soldaduras de costura después de la prueba hidrostática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Las costuras de soldadura deberán inspeccionarse después de la prueba hidrostática, de acuerdo al punto E.3.1.3 b),</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lastRenderedPageBreak/>
              <w:t>c)  46) Inspección ultrasónica de tubo soldado para detectar imperfecciones laminares en los extremos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extremo de la tubería debe inspeccionarse, de acuerdo al punto E.3.2.3 de la norma API SPEC 5L 45 Th ED</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49) Uso de agujeros como muescas en la Estándares de referencia ultrasónica</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la Tabla E.7</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51) Inspección ultrasónica para detectar imperfecciones laminares en el cuerpo del tubo</w:t>
            </w:r>
          </w:p>
          <w:p w:rsidR="00E00DD9" w:rsidRPr="00A92612" w:rsidRDefault="00E00DD9" w:rsidP="006F3E45">
            <w:pPr>
              <w:pStyle w:val="Prrafodelista"/>
              <w:ind w:left="58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el cuerpo de la tubería esté libre de imperfecciones, de acuerdo al punto E.8.1</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52) Inspección ultrasónica para detectar imperfecciones laminares a lo largo de los bordes del rollo/placa o de la costura de la tubería</w:t>
            </w:r>
          </w:p>
          <w:p w:rsidR="00E00DD9" w:rsidRPr="00A92612" w:rsidRDefault="00E00DD9" w:rsidP="006F3E45">
            <w:pPr>
              <w:pStyle w:val="Prrafodelista"/>
              <w:ind w:left="58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Se realizará inspección ultrasónica para verificar que no haya presencia de imperfecciones, de acuerdo a el punto E.9</w:t>
            </w:r>
          </w:p>
          <w:p w:rsidR="00E00DD9" w:rsidRPr="00166B7D" w:rsidRDefault="00E00DD9" w:rsidP="006F3E45">
            <w:pPr>
              <w:rPr>
                <w:rFonts w:asciiTheme="minorHAnsi" w:hAnsiTheme="minorHAnsi" w:cstheme="minorHAnsi"/>
                <w:b/>
                <w:sz w:val="18"/>
                <w:szCs w:val="18"/>
                <w:lang w:val="es-BO"/>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lastRenderedPageBreak/>
              <w:t>De acuerdo al Punto 7.2 de la API SPEC 5L 45 Th ED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58 Otros – Tubería para pruebas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Para todas las pruebas descritas en la Tabla 17, el proveedor deberá prever la cantidad necesaria de tuberías empleadas (no reembolsables por YPFB).</w:t>
            </w:r>
          </w:p>
          <w:p w:rsidR="00E00DD9" w:rsidRPr="00A92612" w:rsidRDefault="00E00DD9" w:rsidP="006F3E45">
            <w:pPr>
              <w:pStyle w:val="Prrafodelista"/>
              <w:ind w:left="0"/>
              <w:contextualSpacing/>
              <w:jc w:val="both"/>
              <w:rPr>
                <w:rFonts w:asciiTheme="minorHAnsi" w:hAnsiTheme="minorHAnsi" w:cstheme="minorHAnsi"/>
                <w:bCs/>
                <w:sz w:val="16"/>
                <w:szCs w:val="16"/>
                <w:lang w:val="en-US" w:eastAsia="es-BO"/>
              </w:rPr>
            </w:pPr>
            <w:r w:rsidRPr="00A92612">
              <w:rPr>
                <w:rFonts w:asciiTheme="minorHAnsi" w:hAnsiTheme="minorHAnsi" w:cstheme="minorHAnsi"/>
                <w:b/>
                <w:bCs/>
                <w:sz w:val="16"/>
                <w:szCs w:val="16"/>
                <w:lang w:val="en-US" w:eastAsia="es-BO"/>
              </w:rPr>
              <w:t>c)  58 Otros – Vigencia del “Certificate of Authority to use the Official API Monogram”</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Protección de extremos de tuberías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Los extremos deberán ser protegidos con tapas plásticas, de acuerdo a las siguientes características</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Deben ser de las dimensiones adecuadas de modo que estas no sufran daños debido al manipuleo en transporte y descarga</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Tener la adecuada resistencia para soportar el esfuerzo creado por los elementos de izaje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Cada tapa debe tener un pequeño orificio en el centro para permitir la circulación de aire</w:t>
            </w:r>
          </w:p>
          <w:p w:rsidR="00E00DD9" w:rsidRPr="00A92612" w:rsidRDefault="00E00DD9" w:rsidP="006F3E45">
            <w:pPr>
              <w:pStyle w:val="Prrafodelista"/>
              <w:numPr>
                <w:ilvl w:val="0"/>
                <w:numId w:val="37"/>
              </w:numPr>
              <w:ind w:left="1156"/>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La empresa contratista debe tener tapas de reemplazo ante posibles roturas.</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c)  58 Otros – Certificación/Informe de Verificación</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w:t>
            </w:r>
            <w:r w:rsidRPr="00A92612">
              <w:rPr>
                <w:rFonts w:asciiTheme="minorHAnsi" w:hAnsiTheme="minorHAnsi" w:cstheme="minorHAnsi"/>
                <w:bCs/>
                <w:sz w:val="16"/>
                <w:szCs w:val="16"/>
                <w:lang w:val="es-BO" w:eastAsia="es-BO"/>
              </w:rPr>
              <w:lastRenderedPageBreak/>
              <w:t>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p>
          <w:p w:rsidR="00E00DD9" w:rsidRPr="00A92612" w:rsidRDefault="00E00DD9" w:rsidP="006F3E45">
            <w:pPr>
              <w:pStyle w:val="Prrafodelista"/>
              <w:ind w:left="447"/>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33"/>
          <w:jc w:val="center"/>
        </w:trPr>
        <w:tc>
          <w:tcPr>
            <w:tcW w:w="4978" w:type="dxa"/>
            <w:shd w:val="clear" w:color="auto" w:fill="DBE5F1" w:themeFill="accent1" w:themeFillTint="33"/>
            <w:vAlign w:val="center"/>
          </w:tcPr>
          <w:p w:rsidR="00E00DD9" w:rsidRPr="00166B7D" w:rsidRDefault="00E00DD9" w:rsidP="00701FE8">
            <w:pPr>
              <w:pStyle w:val="Prrafodelista"/>
              <w:numPr>
                <w:ilvl w:val="1"/>
                <w:numId w:val="83"/>
              </w:numPr>
              <w:rPr>
                <w:rFonts w:asciiTheme="minorHAnsi" w:hAnsiTheme="minorHAnsi" w:cstheme="minorHAnsi"/>
                <w:b/>
                <w:sz w:val="18"/>
                <w:szCs w:val="18"/>
              </w:rPr>
            </w:pPr>
            <w:r w:rsidRPr="00166B7D">
              <w:rPr>
                <w:rFonts w:asciiTheme="minorHAnsi" w:hAnsiTheme="minorHAnsi" w:cstheme="minorHAnsi"/>
                <w:b/>
                <w:sz w:val="16"/>
                <w:szCs w:val="16"/>
              </w:rPr>
              <w:t>REVESTIMIENTO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4.1.1.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a) Designación de estándar CSA y año de publicación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c)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15 °C (60 °F)</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d) Máxima temperatura de diseño para el sistema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38 °C (100 °F)</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e) Sistema de revestimiento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B1</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Designación específica o estándar de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API Spec 5L 45th Ed</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Longitud de corte y tolerancia para ambos extremos de la tubería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 xml:space="preserve">En ambos extremos se debe dejar una longitud de 130 mm </w:t>
            </w:r>
            <w:r w:rsidRPr="00A92612">
              <w:rPr>
                <w:rFonts w:asciiTheme="minorHAnsi" w:hAnsiTheme="minorHAnsi" w:cstheme="minorHAnsi"/>
                <w:sz w:val="16"/>
                <w:szCs w:val="16"/>
              </w:rPr>
              <w:t xml:space="preserve">± </w:t>
            </w:r>
            <w:r w:rsidRPr="00A92612">
              <w:rPr>
                <w:rFonts w:asciiTheme="minorHAnsi" w:hAnsiTheme="minorHAnsi" w:cstheme="minorHAnsi"/>
                <w:bCs/>
                <w:sz w:val="16"/>
                <w:szCs w:val="16"/>
                <w:lang w:val="es-BO" w:eastAsia="es-BO"/>
              </w:rPr>
              <w:t>10 mm sin revestimiento</w:t>
            </w:r>
          </w:p>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
                <w:bCs/>
                <w:sz w:val="16"/>
                <w:szCs w:val="16"/>
                <w:lang w:val="es-BO" w:eastAsia="es-BO"/>
              </w:rPr>
              <w:t>h) Relación de desprendimiento catódico a la máxima temperatura de diseño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u w:val="single"/>
                <w:lang w:val="es-BO" w:eastAsia="es-BO"/>
              </w:rPr>
              <w:t>Prueba</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Criterio de aceptación</w:t>
            </w:r>
            <w:r w:rsidRPr="00A92612">
              <w:rPr>
                <w:rFonts w:asciiTheme="minorHAnsi" w:hAnsiTheme="minorHAnsi" w:cstheme="minorHAnsi"/>
                <w:bCs/>
                <w:sz w:val="16"/>
                <w:szCs w:val="16"/>
                <w:lang w:val="es-BO" w:eastAsia="es-BO"/>
              </w:rPr>
              <w:t xml:space="preserve">        </w:t>
            </w:r>
            <w:r w:rsidRPr="00A92612">
              <w:rPr>
                <w:rFonts w:asciiTheme="minorHAnsi" w:hAnsiTheme="minorHAnsi" w:cstheme="minorHAnsi"/>
                <w:bCs/>
                <w:sz w:val="16"/>
                <w:szCs w:val="16"/>
                <w:u w:val="single"/>
                <w:lang w:val="es-BO" w:eastAsia="es-BO"/>
              </w:rPr>
              <w:t>Método de prueba</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20 °C       12 mm máximo              Clausula 12.3</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28 días a 38 °C       12 mm máximo              Clausula 12.3</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6F3E45">
            <w:pPr>
              <w:pStyle w:val="Prrafodelista"/>
              <w:ind w:left="0"/>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eastAsia="es-BO"/>
              </w:rPr>
              <w:t>De acuerdo al Punto 4.1.2. de la CSA Z245.21-14 (Información General)</w:t>
            </w:r>
            <w:r w:rsidRPr="00A92612">
              <w:rPr>
                <w:rFonts w:asciiTheme="minorHAnsi" w:hAnsiTheme="minorHAnsi" w:cstheme="minorHAnsi"/>
                <w:bCs/>
                <w:sz w:val="16"/>
                <w:szCs w:val="16"/>
                <w:lang w:val="es-BO" w:eastAsia="es-BO"/>
              </w:rPr>
              <w:t>, la tubería ofertada deberá cumplir con los incisos:</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f) Procedimiento de manipulación</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10.1.1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g) Procedimiento de almacenamiento</w:t>
            </w:r>
          </w:p>
          <w:p w:rsidR="00E00DD9" w:rsidRPr="00A92612" w:rsidRDefault="00E00DD9" w:rsidP="006F3E45">
            <w:pPr>
              <w:pStyle w:val="Prrafodelista"/>
              <w:ind w:left="169"/>
              <w:contextualSpacing/>
              <w:jc w:val="both"/>
              <w:rPr>
                <w:rFonts w:asciiTheme="minorHAnsi" w:hAnsiTheme="minorHAnsi" w:cstheme="minorHAnsi"/>
                <w:bCs/>
                <w:sz w:val="16"/>
                <w:szCs w:val="16"/>
                <w:lang w:val="es-BO" w:eastAsia="es-BO"/>
              </w:rPr>
            </w:pPr>
            <w:r w:rsidRPr="00A92612">
              <w:rPr>
                <w:rFonts w:asciiTheme="minorHAnsi" w:hAnsiTheme="minorHAnsi" w:cstheme="minorHAnsi"/>
                <w:bCs/>
                <w:sz w:val="16"/>
                <w:szCs w:val="16"/>
                <w:lang w:val="es-BO" w:eastAsia="es-BO"/>
              </w:rPr>
              <w:t>Aplica el punto 10.2 de la CSA Z245.21-14</w:t>
            </w:r>
          </w:p>
          <w:p w:rsidR="00E00DD9" w:rsidRPr="00A92612" w:rsidRDefault="00E00DD9" w:rsidP="006F3E45">
            <w:pPr>
              <w:pStyle w:val="Prrafodelista"/>
              <w:ind w:left="0"/>
              <w:contextualSpacing/>
              <w:jc w:val="both"/>
              <w:rPr>
                <w:rFonts w:asciiTheme="minorHAnsi" w:hAnsiTheme="minorHAnsi" w:cstheme="minorHAnsi"/>
                <w:b/>
                <w:bCs/>
                <w:sz w:val="16"/>
                <w:szCs w:val="16"/>
                <w:lang w:val="es-BO" w:eastAsia="es-BO"/>
              </w:rPr>
            </w:pPr>
            <w:r w:rsidRPr="00A92612">
              <w:rPr>
                <w:rFonts w:asciiTheme="minorHAnsi" w:hAnsiTheme="minorHAnsi" w:cstheme="minorHAnsi"/>
                <w:b/>
                <w:bCs/>
                <w:sz w:val="16"/>
                <w:szCs w:val="16"/>
                <w:lang w:val="es-BO" w:eastAsia="es-BO"/>
              </w:rPr>
              <w:t>h) Exención de informes de prueba</w:t>
            </w:r>
          </w:p>
          <w:p w:rsidR="00E00DD9" w:rsidRPr="00A92612" w:rsidRDefault="00E00DD9" w:rsidP="006F3E45">
            <w:pPr>
              <w:pStyle w:val="Prrafodelista"/>
              <w:ind w:left="169"/>
              <w:contextualSpacing/>
              <w:jc w:val="both"/>
              <w:rPr>
                <w:rFonts w:asciiTheme="minorHAnsi" w:hAnsiTheme="minorHAnsi" w:cstheme="minorHAnsi"/>
                <w:b/>
                <w:bCs/>
                <w:sz w:val="16"/>
                <w:szCs w:val="16"/>
                <w:lang w:val="es-BO" w:eastAsia="es-BO"/>
              </w:rPr>
            </w:pPr>
            <w:r w:rsidRPr="00A92612">
              <w:rPr>
                <w:rFonts w:asciiTheme="minorHAnsi" w:hAnsiTheme="minorHAnsi" w:cstheme="minorHAnsi"/>
                <w:bCs/>
                <w:sz w:val="16"/>
                <w:szCs w:val="16"/>
                <w:lang w:val="es-BO" w:eastAsia="es-BO"/>
              </w:rPr>
              <w:t>Aplica el punto 11.1 de la CSA Z245.21-14</w:t>
            </w:r>
          </w:p>
          <w:p w:rsidR="00E00DD9" w:rsidRPr="006F470A" w:rsidRDefault="00E00DD9" w:rsidP="006F3E45">
            <w:pPr>
              <w:rPr>
                <w:rFonts w:asciiTheme="minorHAnsi" w:hAnsiTheme="minorHAnsi" w:cstheme="minorHAnsi"/>
                <w:b/>
                <w:sz w:val="18"/>
                <w:szCs w:val="18"/>
              </w:rPr>
            </w:pPr>
            <w:r w:rsidRPr="00A92612">
              <w:rPr>
                <w:rFonts w:asciiTheme="minorHAnsi" w:hAnsiTheme="minorHAnsi" w:cstheme="minorHAnsi"/>
                <w:b/>
                <w:bCs/>
                <w:color w:val="FF0000"/>
                <w:sz w:val="16"/>
                <w:szCs w:val="16"/>
                <w:lang w:val="es-BO" w:eastAsia="es-BO"/>
              </w:rPr>
              <w:t>(</w:t>
            </w:r>
            <w:r w:rsidRPr="00A92612">
              <w:rPr>
                <w:rFonts w:asciiTheme="minorHAnsi" w:hAnsiTheme="minorHAnsi" w:cstheme="minorHAnsi"/>
                <w:b/>
                <w:bCs/>
                <w:i/>
                <w:color w:val="FF0000"/>
                <w:sz w:val="16"/>
                <w:szCs w:val="16"/>
                <w:lang w:val="es-BO" w:eastAsia="es-BO"/>
              </w:rPr>
              <w:t>Manifestar su aceptación)</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79"/>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83"/>
              </w:numPr>
              <w:rPr>
                <w:rFonts w:asciiTheme="minorHAnsi" w:hAnsiTheme="minorHAnsi" w:cstheme="minorHAnsi"/>
                <w:b/>
                <w:sz w:val="18"/>
                <w:szCs w:val="18"/>
              </w:rPr>
            </w:pPr>
            <w:r w:rsidRPr="00166B7D">
              <w:rPr>
                <w:rFonts w:asciiTheme="minorHAnsi" w:hAnsiTheme="minorHAnsi" w:cstheme="minorHAnsi"/>
                <w:b/>
                <w:bCs/>
                <w:sz w:val="16"/>
                <w:szCs w:val="16"/>
                <w:lang w:eastAsia="es-BO"/>
              </w:rPr>
              <w:t>EXPERIENCIA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p>
          <w:p w:rsidR="00E00DD9" w:rsidRPr="00166B7D" w:rsidRDefault="00E00DD9" w:rsidP="006F3E45">
            <w:pPr>
              <w:pStyle w:val="Prrafodelista"/>
              <w:ind w:left="0"/>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La experiencia podrá ser respaldada con cualquiera de los siguientes documentos: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comerciales, acompañadas de copias simples de contratos u órdenes de compra, correspondientes a las facturas presentadas.</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facturas con valor fiscal, acompañadas de copias simples de contratos u órdenes de compra, correspondientes a las facturas presentadas (emitidas en su país de origen).</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lastRenderedPageBreak/>
              <w:t xml:space="preserve">Copias simples de certificados de liquidación de contrato. </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color w:val="000000"/>
                <w:sz w:val="16"/>
                <w:szCs w:val="16"/>
                <w:lang w:eastAsia="es-BO"/>
              </w:rPr>
            </w:pPr>
            <w:r w:rsidRPr="00166B7D">
              <w:rPr>
                <w:rFonts w:asciiTheme="minorHAnsi" w:hAnsiTheme="minorHAnsi" w:cstheme="minorHAnsi"/>
                <w:bCs/>
                <w:color w:val="000000"/>
                <w:sz w:val="16"/>
                <w:szCs w:val="16"/>
                <w:lang w:eastAsia="es-BO"/>
              </w:rPr>
              <w:t>Copias simples de actas de cierre de contrato.</w:t>
            </w:r>
          </w:p>
          <w:p w:rsidR="00E00DD9" w:rsidRPr="00166B7D" w:rsidRDefault="00E00DD9" w:rsidP="006F3E45">
            <w:pPr>
              <w:pStyle w:val="Prrafodelista"/>
              <w:numPr>
                <w:ilvl w:val="0"/>
                <w:numId w:val="40"/>
              </w:numPr>
              <w:ind w:left="142" w:hanging="142"/>
              <w:contextualSpacing/>
              <w:jc w:val="both"/>
              <w:rPr>
                <w:rFonts w:asciiTheme="minorHAnsi" w:hAnsiTheme="minorHAnsi" w:cstheme="minorHAnsi"/>
                <w:bCs/>
                <w:sz w:val="16"/>
                <w:szCs w:val="16"/>
                <w:lang w:eastAsia="es-BO"/>
              </w:rPr>
            </w:pPr>
            <w:r w:rsidRPr="00166B7D">
              <w:rPr>
                <w:rFonts w:asciiTheme="minorHAnsi" w:hAnsiTheme="minorHAnsi" w:cstheme="minorHAnsi"/>
                <w:sz w:val="16"/>
                <w:szCs w:val="16"/>
              </w:rPr>
              <w:t>Copia del documento que certifique el cumplimiento de contrato</w:t>
            </w:r>
          </w:p>
          <w:p w:rsidR="00E00DD9" w:rsidRPr="00166B7D" w:rsidRDefault="00E00DD9" w:rsidP="006F3E45">
            <w:pPr>
              <w:rPr>
                <w:rFonts w:asciiTheme="minorHAnsi" w:hAnsiTheme="minorHAnsi" w:cstheme="minorHAnsi"/>
                <w:b/>
                <w:sz w:val="18"/>
                <w:szCs w:val="18"/>
              </w:rPr>
            </w:pPr>
            <w:r w:rsidRPr="00166B7D">
              <w:rPr>
                <w:rFonts w:asciiTheme="minorHAnsi" w:hAnsiTheme="minorHAnsi" w:cstheme="minorHAnsi"/>
                <w:b/>
                <w:bCs/>
                <w:i/>
                <w:color w:val="FF0000"/>
                <w:sz w:val="16"/>
                <w:szCs w:val="16"/>
                <w:lang w:eastAsia="es-BO"/>
              </w:rPr>
              <w:t>(Especificar propuesta y presentar la documentación declarada)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320"/>
          <w:jc w:val="center"/>
        </w:trPr>
        <w:tc>
          <w:tcPr>
            <w:tcW w:w="4978" w:type="dxa"/>
            <w:shd w:val="clear" w:color="auto" w:fill="95B3D7" w:themeFill="accent1" w:themeFillTint="99"/>
            <w:vAlign w:val="center"/>
          </w:tcPr>
          <w:p w:rsidR="00E00DD9" w:rsidRPr="00166B7D" w:rsidRDefault="00E00DD9" w:rsidP="00701FE8">
            <w:pPr>
              <w:pStyle w:val="Prrafodelista"/>
              <w:numPr>
                <w:ilvl w:val="0"/>
                <w:numId w:val="83"/>
              </w:numPr>
              <w:rPr>
                <w:rFonts w:asciiTheme="minorHAnsi" w:hAnsiTheme="minorHAnsi" w:cstheme="minorHAnsi"/>
                <w:b/>
                <w:sz w:val="18"/>
                <w:szCs w:val="18"/>
              </w:rPr>
            </w:pPr>
            <w:r w:rsidRPr="00166B7D">
              <w:rPr>
                <w:rFonts w:asciiTheme="minorHAnsi" w:hAnsiTheme="minorHAnsi" w:cstheme="minorHAnsi"/>
                <w:b/>
                <w:bCs/>
                <w:sz w:val="16"/>
                <w:szCs w:val="16"/>
                <w:lang w:eastAsia="es-BO"/>
              </w:rPr>
              <w:t>DOCUMENTACION A PRESENTAR CON LA PROPUESTA</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r w:rsidR="00E00DD9" w:rsidRPr="006F470A" w:rsidTr="006F3E45">
        <w:trPr>
          <w:trHeight w:val="681"/>
          <w:jc w:val="center"/>
        </w:trPr>
        <w:tc>
          <w:tcPr>
            <w:tcW w:w="4978" w:type="dxa"/>
            <w:shd w:val="clear" w:color="auto" w:fill="auto"/>
            <w:vAlign w:val="center"/>
          </w:tcPr>
          <w:p w:rsidR="00E00DD9" w:rsidRPr="00A92612" w:rsidRDefault="00E00DD9" w:rsidP="00701FE8">
            <w:pPr>
              <w:numPr>
                <w:ilvl w:val="0"/>
                <w:numId w:val="84"/>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deberá acreditar el cumplimiento de los estándares de ingeniería y códigos internacionales de calidad, detallados a continuación:</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sz w:val="16"/>
                <w:szCs w:val="16"/>
              </w:rPr>
            </w:pPr>
            <w:r w:rsidRPr="00A92612">
              <w:rPr>
                <w:rFonts w:asciiTheme="minorHAnsi" w:hAnsiTheme="minorHAnsi" w:cstheme="minorHAnsi"/>
                <w:sz w:val="16"/>
                <w:szCs w:val="16"/>
              </w:rPr>
              <w:t>ISO 9001 y/o ISO/TS 29001 y/o API Spec Q1 de la fábrica (obligatorio)</w:t>
            </w:r>
          </w:p>
          <w:p w:rsidR="00E00DD9" w:rsidRPr="00A92612" w:rsidRDefault="00E00DD9" w:rsidP="006F3E45">
            <w:pPr>
              <w:numPr>
                <w:ilvl w:val="0"/>
                <w:numId w:val="39"/>
              </w:numPr>
              <w:tabs>
                <w:tab w:val="left" w:pos="709"/>
              </w:tabs>
              <w:autoSpaceDE w:val="0"/>
              <w:autoSpaceDN w:val="0"/>
              <w:adjustRightInd w:val="0"/>
              <w:jc w:val="both"/>
              <w:rPr>
                <w:rFonts w:asciiTheme="minorHAnsi" w:hAnsiTheme="minorHAnsi" w:cstheme="minorHAnsi"/>
                <w:color w:val="000000"/>
                <w:sz w:val="16"/>
                <w:szCs w:val="16"/>
                <w:lang w:val="en-US"/>
              </w:rPr>
            </w:pPr>
            <w:r w:rsidRPr="00A92612">
              <w:rPr>
                <w:rFonts w:asciiTheme="minorHAnsi" w:hAnsiTheme="minorHAnsi" w:cstheme="minorHAnsi"/>
                <w:sz w:val="16"/>
                <w:szCs w:val="16"/>
                <w:lang w:val="en-US"/>
              </w:rPr>
              <w:t xml:space="preserve">API 5L </w:t>
            </w:r>
            <w:r w:rsidRPr="00A92612">
              <w:rPr>
                <w:rFonts w:asciiTheme="minorHAnsi" w:hAnsiTheme="minorHAnsi" w:cstheme="minorHAnsi"/>
                <w:color w:val="000000"/>
                <w:sz w:val="16"/>
                <w:szCs w:val="16"/>
                <w:lang w:val="en-US"/>
              </w:rPr>
              <w:t xml:space="preserve">“Certificate of Authority to use the Official API Monogram” de la fábrica </w:t>
            </w:r>
            <w:r w:rsidRPr="00A92612">
              <w:rPr>
                <w:rFonts w:asciiTheme="minorHAnsi" w:hAnsiTheme="minorHAnsi" w:cstheme="minorHAnsi"/>
                <w:sz w:val="16"/>
                <w:szCs w:val="16"/>
                <w:lang w:val="en-US"/>
              </w:rPr>
              <w:t>(obligatorio).</w:t>
            </w:r>
          </w:p>
          <w:p w:rsidR="00E00DD9" w:rsidRPr="00A92612" w:rsidRDefault="00E00DD9" w:rsidP="006F3E45">
            <w:pPr>
              <w:tabs>
                <w:tab w:val="left" w:pos="709"/>
              </w:tabs>
              <w:autoSpaceDE w:val="0"/>
              <w:autoSpaceDN w:val="0"/>
              <w:adjustRightInd w:val="0"/>
              <w:ind w:left="426"/>
              <w:jc w:val="both"/>
              <w:rPr>
                <w:rFonts w:asciiTheme="minorHAnsi" w:hAnsiTheme="minorHAnsi" w:cstheme="minorHAnsi"/>
                <w:sz w:val="16"/>
                <w:szCs w:val="16"/>
              </w:rPr>
            </w:pPr>
            <w:r w:rsidRPr="00A92612">
              <w:rPr>
                <w:rFonts w:asciiTheme="minorHAnsi" w:hAnsiTheme="minorHAnsi" w:cstheme="minorHAnsi"/>
                <w:sz w:val="16"/>
                <w:szCs w:val="16"/>
              </w:rPr>
              <w:t>Sin ser limitativas, mismos que deben permanecer vigentes durante el proceso de contratación, fabricación y entrega de los bienes al comprador. Todas las certificaciones requeridas deberán ser presentadas en copia simple.</w:t>
            </w:r>
          </w:p>
          <w:p w:rsidR="00E00DD9" w:rsidRPr="00A92612" w:rsidRDefault="00E00DD9" w:rsidP="00701FE8">
            <w:pPr>
              <w:numPr>
                <w:ilvl w:val="0"/>
                <w:numId w:val="84"/>
              </w:numPr>
              <w:jc w:val="both"/>
              <w:rPr>
                <w:rFonts w:asciiTheme="minorHAnsi" w:hAnsiTheme="minorHAnsi" w:cstheme="minorHAnsi"/>
                <w:b/>
                <w:sz w:val="16"/>
                <w:szCs w:val="16"/>
              </w:rPr>
            </w:pPr>
            <w:r w:rsidRPr="00A92612">
              <w:rPr>
                <w:rFonts w:asciiTheme="minorHAnsi" w:hAnsiTheme="minorHAnsi" w:cstheme="minorHAnsi"/>
                <w:sz w:val="16"/>
                <w:szCs w:val="16"/>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E00DD9" w:rsidRPr="00A92612" w:rsidRDefault="00E00DD9" w:rsidP="00701FE8">
            <w:pPr>
              <w:numPr>
                <w:ilvl w:val="0"/>
                <w:numId w:val="84"/>
              </w:numPr>
              <w:jc w:val="both"/>
              <w:rPr>
                <w:rFonts w:asciiTheme="minorHAnsi" w:hAnsiTheme="minorHAnsi" w:cstheme="minorHAnsi"/>
                <w:sz w:val="16"/>
                <w:szCs w:val="16"/>
              </w:rPr>
            </w:pPr>
            <w:r w:rsidRPr="00A92612">
              <w:rPr>
                <w:rFonts w:asciiTheme="minorHAnsi" w:hAnsiTheme="minorHAnsi" w:cstheme="minorHAnsi"/>
                <w:sz w:val="16"/>
                <w:szCs w:val="16"/>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E00DD9" w:rsidRDefault="00E00DD9" w:rsidP="00701FE8">
            <w:pPr>
              <w:numPr>
                <w:ilvl w:val="0"/>
                <w:numId w:val="84"/>
              </w:numPr>
              <w:jc w:val="both"/>
              <w:rPr>
                <w:rFonts w:asciiTheme="minorHAnsi" w:hAnsiTheme="minorHAnsi" w:cstheme="minorHAnsi"/>
                <w:sz w:val="16"/>
                <w:szCs w:val="16"/>
              </w:rPr>
            </w:pPr>
            <w:r w:rsidRPr="00A92612">
              <w:rPr>
                <w:rFonts w:asciiTheme="minorHAnsi" w:hAnsiTheme="minorHAnsi" w:cstheme="minorHAnsi"/>
                <w:sz w:val="16"/>
                <w:szCs w:val="16"/>
              </w:rPr>
              <w:t>Fichas técnicas o catálogos de los bienes propuestos.</w:t>
            </w:r>
          </w:p>
          <w:p w:rsidR="00E00DD9" w:rsidRPr="00166B7D" w:rsidRDefault="00E00DD9" w:rsidP="00701FE8">
            <w:pPr>
              <w:numPr>
                <w:ilvl w:val="0"/>
                <w:numId w:val="84"/>
              </w:numPr>
              <w:jc w:val="both"/>
              <w:rPr>
                <w:rFonts w:asciiTheme="minorHAnsi" w:hAnsiTheme="minorHAnsi" w:cstheme="minorHAnsi"/>
                <w:sz w:val="16"/>
                <w:szCs w:val="16"/>
              </w:rPr>
            </w:pPr>
            <w:r w:rsidRPr="00166B7D">
              <w:rPr>
                <w:rFonts w:asciiTheme="minorHAnsi" w:hAnsiTheme="minorHAnsi" w:cstheme="minorHAnsi"/>
                <w:sz w:val="16"/>
                <w:szCs w:val="16"/>
              </w:rPr>
              <w:t>La empresa proponente deberá presentar un procedimiento de carguío, descarguío, transporte y almacenaje de los bienes, el cual deberá contemplar el cumplimiento de todas las normas seguridad e integridad del bien solicitado.</w:t>
            </w:r>
          </w:p>
        </w:tc>
        <w:tc>
          <w:tcPr>
            <w:tcW w:w="4484" w:type="dxa"/>
            <w:tcBorders>
              <w:top w:val="dotted" w:sz="4" w:space="0" w:color="000000"/>
              <w:bottom w:val="dotted" w:sz="4" w:space="0" w:color="000000"/>
            </w:tcBorders>
            <w:shd w:val="clear" w:color="auto" w:fill="auto"/>
            <w:vAlign w:val="center"/>
          </w:tcPr>
          <w:p w:rsidR="00E00DD9" w:rsidRPr="006F470A" w:rsidRDefault="00E00DD9" w:rsidP="006F3E45">
            <w:pPr>
              <w:jc w:val="center"/>
              <w:rPr>
                <w:rFonts w:asciiTheme="minorHAnsi" w:hAnsiTheme="minorHAnsi" w:cstheme="minorHAnsi"/>
                <w:b/>
                <w:sz w:val="18"/>
                <w:szCs w:val="18"/>
              </w:rPr>
            </w:pPr>
          </w:p>
        </w:tc>
      </w:tr>
    </w:tbl>
    <w:p w:rsidR="00E00DD9" w:rsidRPr="006F470A" w:rsidRDefault="00E00DD9"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both"/>
        <w:rPr>
          <w:rFonts w:asciiTheme="minorHAnsi" w:hAnsiTheme="minorHAnsi" w:cstheme="minorHAnsi"/>
          <w:sz w:val="22"/>
          <w:szCs w:val="22"/>
        </w:rPr>
      </w:pPr>
    </w:p>
    <w:p w:rsidR="00125D54" w:rsidRPr="006F470A" w:rsidRDefault="00125D54" w:rsidP="00125D54">
      <w:pPr>
        <w:jc w:val="both"/>
        <w:rPr>
          <w:rFonts w:asciiTheme="minorHAnsi" w:hAnsiTheme="minorHAnsi" w:cstheme="minorHAnsi"/>
          <w:sz w:val="22"/>
          <w:szCs w:val="22"/>
        </w:rPr>
      </w:pPr>
    </w:p>
    <w:p w:rsidR="00125D54" w:rsidRPr="006F470A" w:rsidRDefault="00125D54" w:rsidP="00547F7B">
      <w:pPr>
        <w:jc w:val="center"/>
        <w:rPr>
          <w:rFonts w:asciiTheme="minorHAnsi" w:hAnsiTheme="minorHAnsi" w:cstheme="minorHAnsi"/>
          <w:b/>
          <w:sz w:val="18"/>
          <w:szCs w:val="18"/>
        </w:rPr>
      </w:pPr>
    </w:p>
    <w:p w:rsidR="0013510E" w:rsidRPr="006F470A" w:rsidRDefault="0013510E" w:rsidP="00547F7B">
      <w:pPr>
        <w:jc w:val="center"/>
        <w:rPr>
          <w:rFonts w:asciiTheme="minorHAnsi" w:hAnsiTheme="minorHAnsi" w:cstheme="minorHAnsi"/>
          <w:b/>
          <w:sz w:val="18"/>
          <w:szCs w:val="18"/>
        </w:rPr>
      </w:pPr>
    </w:p>
    <w:p w:rsidR="0013510E" w:rsidRPr="006F470A" w:rsidRDefault="0013510E" w:rsidP="00547F7B">
      <w:pPr>
        <w:jc w:val="both"/>
        <w:rPr>
          <w:rFonts w:asciiTheme="minorHAnsi" w:hAnsiTheme="minorHAnsi" w:cstheme="minorHAnsi"/>
          <w:sz w:val="22"/>
          <w:szCs w:val="22"/>
        </w:rPr>
      </w:pPr>
    </w:p>
    <w:p w:rsidR="0013510E" w:rsidRPr="006F470A" w:rsidRDefault="0013510E" w:rsidP="00547F7B">
      <w:pPr>
        <w:jc w:val="both"/>
        <w:rPr>
          <w:rFonts w:asciiTheme="minorHAnsi" w:hAnsiTheme="minorHAnsi" w:cstheme="minorHAnsi"/>
          <w:sz w:val="22"/>
          <w:szCs w:val="22"/>
        </w:rPr>
      </w:pPr>
    </w:p>
    <w:p w:rsidR="0013510E" w:rsidRPr="006F470A" w:rsidRDefault="0013510E" w:rsidP="00547F7B">
      <w:pPr>
        <w:jc w:val="center"/>
        <w:rPr>
          <w:rFonts w:asciiTheme="minorHAnsi" w:hAnsiTheme="minorHAnsi" w:cstheme="minorHAnsi"/>
          <w:b/>
          <w:sz w:val="22"/>
          <w:szCs w:val="22"/>
          <w:lang w:val="es-BO"/>
        </w:rPr>
      </w:pPr>
    </w:p>
    <w:p w:rsidR="0013510E" w:rsidRPr="006F470A" w:rsidRDefault="0013510E" w:rsidP="00547F7B">
      <w:pPr>
        <w:jc w:val="center"/>
        <w:rPr>
          <w:rFonts w:asciiTheme="minorHAnsi" w:hAnsiTheme="minorHAnsi" w:cstheme="minorHAnsi"/>
          <w:b/>
          <w:sz w:val="22"/>
          <w:szCs w:val="22"/>
          <w:lang w:val="es-BO"/>
        </w:rPr>
      </w:pPr>
    </w:p>
    <w:p w:rsidR="0013510E" w:rsidRPr="006F470A" w:rsidRDefault="0013510E" w:rsidP="00547F7B">
      <w:pPr>
        <w:jc w:val="center"/>
        <w:rPr>
          <w:rFonts w:asciiTheme="minorHAnsi" w:hAnsiTheme="minorHAnsi" w:cstheme="minorHAnsi"/>
          <w:b/>
          <w:sz w:val="22"/>
          <w:szCs w:val="22"/>
          <w:lang w:val="es-BO"/>
        </w:rPr>
      </w:pPr>
    </w:p>
    <w:p w:rsidR="0013510E" w:rsidRDefault="0013510E" w:rsidP="00547F7B">
      <w:pPr>
        <w:rPr>
          <w:rFonts w:asciiTheme="minorHAnsi" w:hAnsiTheme="minorHAnsi" w:cstheme="minorHAnsi"/>
          <w:b/>
          <w:sz w:val="22"/>
          <w:szCs w:val="22"/>
        </w:rPr>
      </w:pPr>
    </w:p>
    <w:p w:rsidR="00700885" w:rsidRDefault="00700885" w:rsidP="00547F7B">
      <w:pPr>
        <w:rPr>
          <w:rFonts w:asciiTheme="minorHAnsi" w:hAnsiTheme="minorHAnsi" w:cstheme="minorHAnsi"/>
          <w:b/>
          <w:sz w:val="22"/>
          <w:szCs w:val="22"/>
        </w:rPr>
      </w:pPr>
    </w:p>
    <w:p w:rsidR="00700885" w:rsidRDefault="00700885" w:rsidP="00547F7B">
      <w:pPr>
        <w:rPr>
          <w:rFonts w:asciiTheme="minorHAnsi" w:hAnsiTheme="minorHAnsi" w:cstheme="minorHAnsi"/>
          <w:b/>
          <w:sz w:val="22"/>
          <w:szCs w:val="22"/>
        </w:rPr>
      </w:pPr>
    </w:p>
    <w:p w:rsidR="00700885" w:rsidRPr="006F470A" w:rsidRDefault="00700885" w:rsidP="00547F7B">
      <w:pPr>
        <w:rPr>
          <w:rFonts w:asciiTheme="minorHAnsi" w:hAnsiTheme="minorHAnsi" w:cstheme="minorHAnsi"/>
          <w:b/>
          <w:sz w:val="22"/>
          <w:szCs w:val="22"/>
        </w:rPr>
      </w:pPr>
    </w:p>
    <w:p w:rsidR="0013510E" w:rsidRPr="006F470A" w:rsidRDefault="0013510E" w:rsidP="00547F7B">
      <w:pPr>
        <w:jc w:val="center"/>
        <w:rPr>
          <w:rFonts w:asciiTheme="minorHAnsi" w:hAnsiTheme="minorHAnsi" w:cstheme="minorHAnsi"/>
          <w:b/>
          <w:sz w:val="22"/>
          <w:szCs w:val="22"/>
        </w:rPr>
      </w:pPr>
    </w:p>
    <w:p w:rsidR="0013510E" w:rsidRPr="006F470A" w:rsidRDefault="0013510E" w:rsidP="00547F7B">
      <w:pPr>
        <w:jc w:val="center"/>
        <w:rPr>
          <w:rFonts w:asciiTheme="minorHAnsi" w:hAnsiTheme="minorHAnsi" w:cstheme="minorHAnsi"/>
          <w:b/>
          <w:sz w:val="22"/>
          <w:szCs w:val="22"/>
        </w:rPr>
      </w:pPr>
    </w:p>
    <w:p w:rsidR="002603EB" w:rsidRPr="006F470A" w:rsidRDefault="007E223B"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700885" w:rsidRDefault="005D0DB6" w:rsidP="00547F7B">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LAS ESPECIFICACIONES TÉCNICAS</w:t>
      </w:r>
    </w:p>
    <w:p w:rsidR="005D0DB6" w:rsidRPr="006F470A" w:rsidRDefault="00700885" w:rsidP="00547F7B">
      <w:pPr>
        <w:jc w:val="center"/>
        <w:rPr>
          <w:rFonts w:asciiTheme="minorHAnsi" w:hAnsiTheme="minorHAnsi" w:cstheme="minorHAnsi"/>
          <w:b/>
          <w:sz w:val="22"/>
          <w:szCs w:val="22"/>
        </w:rPr>
      </w:pPr>
      <w:r>
        <w:rPr>
          <w:rFonts w:asciiTheme="minorHAnsi" w:hAnsiTheme="minorHAnsi" w:cstheme="minorHAnsi"/>
          <w:b/>
          <w:sz w:val="22"/>
          <w:szCs w:val="22"/>
        </w:rPr>
        <w:t>ITEM 1 – TUBERIA DE ACERO NEGRO 3”</w:t>
      </w:r>
      <w:r w:rsidR="005D0DB6" w:rsidRPr="006F470A">
        <w:rPr>
          <w:rFonts w:asciiTheme="minorHAnsi" w:hAnsiTheme="minorHAnsi" w:cstheme="minorHAnsi"/>
          <w:b/>
          <w:sz w:val="22"/>
          <w:szCs w:val="22"/>
        </w:rPr>
        <w:t xml:space="preserve"> </w:t>
      </w:r>
    </w:p>
    <w:p w:rsidR="00F15D91" w:rsidRPr="006F470A" w:rsidRDefault="00F15D91" w:rsidP="00547F7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547F7B">
            <w:pPr>
              <w:jc w:val="center"/>
              <w:rPr>
                <w:rFonts w:asciiTheme="minorHAnsi" w:hAnsiTheme="minorHAnsi" w:cstheme="minorHAnsi"/>
                <w:sz w:val="22"/>
                <w:szCs w:val="22"/>
              </w:rPr>
            </w:pPr>
          </w:p>
          <w:p w:rsidR="00F15D91" w:rsidRPr="006F470A" w:rsidRDefault="00F15D91" w:rsidP="00547F7B">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547F7B">
            <w:pPr>
              <w:rPr>
                <w:rFonts w:asciiTheme="minorHAnsi" w:hAnsiTheme="minorHAnsi" w:cstheme="minorHAnsi"/>
                <w:sz w:val="22"/>
                <w:szCs w:val="22"/>
              </w:rPr>
            </w:pPr>
          </w:p>
          <w:p w:rsidR="00F15D91" w:rsidRPr="006F470A" w:rsidRDefault="00F15D91" w:rsidP="00547F7B">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r>
    </w:tbl>
    <w:p w:rsidR="00F15D91" w:rsidRPr="006F470A" w:rsidRDefault="00F15D91" w:rsidP="00547F7B">
      <w:pPr>
        <w:jc w:val="center"/>
        <w:rPr>
          <w:rFonts w:asciiTheme="minorHAnsi" w:hAnsiTheme="minorHAnsi" w:cstheme="minorHAnsi"/>
          <w:sz w:val="22"/>
          <w:szCs w:val="22"/>
        </w:rPr>
      </w:pPr>
    </w:p>
    <w:p w:rsidR="00F15D91" w:rsidRPr="006F470A" w:rsidRDefault="00F15D91" w:rsidP="00547F7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 xml:space="preserve">técnicas requeridas para el </w:t>
      </w:r>
      <w:r w:rsidR="00700885">
        <w:rPr>
          <w:rFonts w:asciiTheme="minorHAnsi" w:hAnsiTheme="minorHAnsi" w:cstheme="minorHAnsi"/>
          <w:b/>
          <w:szCs w:val="18"/>
        </w:rPr>
        <w:t>bien</w:t>
      </w:r>
      <w:r w:rsidR="008C5A28" w:rsidRPr="006F470A">
        <w:rPr>
          <w:rFonts w:asciiTheme="minorHAnsi" w:hAnsiTheme="minorHAnsi" w:cstheme="minorHAnsi"/>
          <w:b/>
          <w:szCs w:val="18"/>
        </w:rPr>
        <w:t xml:space="preserve">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C359BF">
        <w:rPr>
          <w:rFonts w:asciiTheme="minorHAnsi" w:hAnsiTheme="minorHAnsi" w:cstheme="minorHAnsi"/>
          <w:szCs w:val="18"/>
        </w:rPr>
        <w:t xml:space="preserve">del </w:t>
      </w:r>
      <w:r w:rsidR="00C359BF" w:rsidRPr="00C359BF">
        <w:rPr>
          <w:rFonts w:asciiTheme="minorHAnsi" w:hAnsiTheme="minorHAnsi" w:cstheme="minorHAnsi"/>
          <w:b/>
          <w:szCs w:val="18"/>
        </w:rPr>
        <w:t>ITEM 1</w:t>
      </w:r>
      <w:r w:rsidR="00C359BF">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547F7B">
      <w:pPr>
        <w:ind w:left="360"/>
        <w:jc w:val="both"/>
        <w:rPr>
          <w:rFonts w:asciiTheme="minorHAnsi" w:hAnsiTheme="minorHAnsi" w:cstheme="minorHAnsi"/>
          <w:szCs w:val="18"/>
        </w:rPr>
      </w:pPr>
    </w:p>
    <w:p w:rsidR="00F15D91" w:rsidRPr="006F470A" w:rsidRDefault="00F15D91" w:rsidP="00547F7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547F7B">
      <w:pPr>
        <w:jc w:val="both"/>
        <w:rPr>
          <w:rFonts w:asciiTheme="minorHAnsi" w:hAnsiTheme="minorHAnsi" w:cstheme="minorHAnsi"/>
          <w:sz w:val="18"/>
          <w:szCs w:val="18"/>
        </w:rPr>
      </w:pPr>
    </w:p>
    <w:p w:rsidR="00F15D91" w:rsidRPr="006F470A" w:rsidRDefault="00F15D91" w:rsidP="00547F7B">
      <w:pPr>
        <w:jc w:val="both"/>
        <w:rPr>
          <w:rFonts w:asciiTheme="minorHAnsi" w:hAnsiTheme="minorHAnsi" w:cstheme="minorHAnsi"/>
          <w:sz w:val="18"/>
          <w:szCs w:val="18"/>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57197" w:rsidRPr="00F57197" w:rsidRDefault="00F57197" w:rsidP="00547F7B">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547F7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547F7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547F7B">
      <w:pPr>
        <w:jc w:val="center"/>
        <w:rPr>
          <w:rFonts w:asciiTheme="minorHAnsi" w:hAnsiTheme="minorHAnsi" w:cstheme="minorHAnsi"/>
          <w:b/>
          <w:lang w:val="es-BO"/>
        </w:rPr>
      </w:pPr>
    </w:p>
    <w:p w:rsidR="005D0DB6" w:rsidRPr="006F470A" w:rsidRDefault="005D0DB6" w:rsidP="00547F7B">
      <w:pPr>
        <w:jc w:val="center"/>
        <w:rPr>
          <w:rFonts w:asciiTheme="minorHAnsi" w:hAnsiTheme="minorHAnsi" w:cstheme="minorHAnsi"/>
          <w:b/>
          <w:sz w:val="22"/>
          <w:szCs w:val="22"/>
        </w:rPr>
      </w:pPr>
    </w:p>
    <w:p w:rsidR="005D0DB6" w:rsidRDefault="005D0DB6"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Pr="006F470A"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25D54"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00885" w:rsidRPr="006F470A" w:rsidRDefault="00700885" w:rsidP="00700885">
      <w:pPr>
        <w:jc w:val="center"/>
        <w:rPr>
          <w:rFonts w:asciiTheme="minorHAnsi" w:hAnsiTheme="minorHAnsi" w:cstheme="minorHAnsi"/>
          <w:b/>
          <w:sz w:val="22"/>
          <w:szCs w:val="22"/>
        </w:rPr>
      </w:pPr>
      <w:r>
        <w:rPr>
          <w:rFonts w:asciiTheme="minorHAnsi" w:hAnsiTheme="minorHAnsi" w:cstheme="minorHAnsi"/>
          <w:b/>
          <w:sz w:val="22"/>
          <w:szCs w:val="22"/>
        </w:rPr>
        <w:t>ITEM 2 – TUBERIA DE ACERO NEGRO 4”</w:t>
      </w:r>
      <w:r w:rsidRPr="006F470A">
        <w:rPr>
          <w:rFonts w:asciiTheme="minorHAnsi" w:hAnsiTheme="minorHAnsi" w:cstheme="minorHAnsi"/>
          <w:b/>
          <w:sz w:val="22"/>
          <w:szCs w:val="22"/>
        </w:rPr>
        <w:t xml:space="preserve"> </w:t>
      </w:r>
    </w:p>
    <w:p w:rsidR="00125D54" w:rsidRPr="006F470A" w:rsidRDefault="00125D54" w:rsidP="00125D5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25D54" w:rsidRPr="006F470A" w:rsidTr="00A9261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jc w:val="center"/>
              <w:rPr>
                <w:rFonts w:asciiTheme="minorHAnsi" w:hAnsiTheme="minorHAnsi" w:cstheme="minorHAnsi"/>
                <w:sz w:val="22"/>
                <w:szCs w:val="22"/>
              </w:rPr>
            </w:pPr>
          </w:p>
          <w:p w:rsidR="00125D54" w:rsidRPr="006F470A" w:rsidRDefault="00125D54" w:rsidP="00A9261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rPr>
                <w:rFonts w:asciiTheme="minorHAnsi" w:hAnsiTheme="minorHAnsi" w:cstheme="minorHAnsi"/>
                <w:sz w:val="22"/>
                <w:szCs w:val="22"/>
              </w:rPr>
            </w:pPr>
          </w:p>
          <w:p w:rsidR="00125D54" w:rsidRPr="006F470A" w:rsidRDefault="00125D54" w:rsidP="00A9261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r>
    </w:tbl>
    <w:p w:rsidR="00125D54" w:rsidRPr="006F470A" w:rsidRDefault="00125D54" w:rsidP="00125D54">
      <w:pPr>
        <w:jc w:val="center"/>
        <w:rPr>
          <w:rFonts w:asciiTheme="minorHAnsi" w:hAnsiTheme="minorHAnsi" w:cstheme="minorHAnsi"/>
          <w:sz w:val="22"/>
          <w:szCs w:val="22"/>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sidR="00700885">
        <w:rPr>
          <w:rFonts w:asciiTheme="minorHAnsi" w:hAnsiTheme="minorHAnsi" w:cstheme="minorHAnsi"/>
          <w:b/>
          <w:szCs w:val="18"/>
        </w:rPr>
        <w:t>bien</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w:t>
      </w:r>
      <w:r w:rsidR="00C359BF">
        <w:rPr>
          <w:rFonts w:asciiTheme="minorHAnsi" w:hAnsiTheme="minorHAnsi" w:cstheme="minorHAnsi"/>
          <w:szCs w:val="18"/>
        </w:rPr>
        <w:t xml:space="preserve">del </w:t>
      </w:r>
      <w:r w:rsidR="00C359BF" w:rsidRPr="00C359BF">
        <w:rPr>
          <w:rFonts w:asciiTheme="minorHAnsi" w:hAnsiTheme="minorHAnsi" w:cstheme="minorHAnsi"/>
          <w:b/>
          <w:szCs w:val="18"/>
        </w:rPr>
        <w:t xml:space="preserve">ITEM 2 </w:t>
      </w:r>
      <w:r w:rsidRPr="006F470A">
        <w:rPr>
          <w:rFonts w:asciiTheme="minorHAnsi" w:hAnsiTheme="minorHAnsi" w:cstheme="minorHAnsi"/>
          <w:szCs w:val="18"/>
        </w:rPr>
        <w:t xml:space="preserve">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25D54" w:rsidRPr="006F470A" w:rsidRDefault="00125D54" w:rsidP="00125D54">
      <w:pPr>
        <w:ind w:left="360"/>
        <w:jc w:val="both"/>
        <w:rPr>
          <w:rFonts w:asciiTheme="minorHAnsi" w:hAnsiTheme="minorHAnsi" w:cstheme="minorHAnsi"/>
          <w:szCs w:val="18"/>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w:t>
      </w: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25D54" w:rsidRPr="00F57197" w:rsidRDefault="00125D54" w:rsidP="00125D5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Default="005D0DB6"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Pr="006F470A"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25D54"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00885" w:rsidRPr="006F470A" w:rsidRDefault="00700885" w:rsidP="00125D54">
      <w:pPr>
        <w:jc w:val="center"/>
        <w:rPr>
          <w:rFonts w:asciiTheme="minorHAnsi" w:hAnsiTheme="minorHAnsi" w:cstheme="minorHAnsi"/>
          <w:b/>
          <w:sz w:val="22"/>
          <w:szCs w:val="22"/>
        </w:rPr>
      </w:pPr>
      <w:r>
        <w:rPr>
          <w:rFonts w:asciiTheme="minorHAnsi" w:hAnsiTheme="minorHAnsi" w:cstheme="minorHAnsi"/>
          <w:b/>
          <w:sz w:val="22"/>
          <w:szCs w:val="22"/>
        </w:rPr>
        <w:t>ITEM 3 – TUBERIA DE ACERO NEGRO 6”</w:t>
      </w:r>
    </w:p>
    <w:p w:rsidR="00125D54" w:rsidRPr="006F470A" w:rsidRDefault="00125D54" w:rsidP="00125D5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25D54" w:rsidRPr="006F470A" w:rsidTr="00A9261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jc w:val="center"/>
              <w:rPr>
                <w:rFonts w:asciiTheme="minorHAnsi" w:hAnsiTheme="minorHAnsi" w:cstheme="minorHAnsi"/>
                <w:sz w:val="22"/>
                <w:szCs w:val="22"/>
              </w:rPr>
            </w:pPr>
          </w:p>
          <w:p w:rsidR="00125D54" w:rsidRPr="006F470A" w:rsidRDefault="00125D54" w:rsidP="00A9261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rPr>
                <w:rFonts w:asciiTheme="minorHAnsi" w:hAnsiTheme="minorHAnsi" w:cstheme="minorHAnsi"/>
                <w:sz w:val="22"/>
                <w:szCs w:val="22"/>
              </w:rPr>
            </w:pPr>
          </w:p>
          <w:p w:rsidR="00125D54" w:rsidRPr="006F470A" w:rsidRDefault="00125D54" w:rsidP="00A9261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r>
    </w:tbl>
    <w:p w:rsidR="00125D54" w:rsidRPr="006F470A" w:rsidRDefault="00125D54" w:rsidP="00125D54">
      <w:pPr>
        <w:jc w:val="center"/>
        <w:rPr>
          <w:rFonts w:asciiTheme="minorHAnsi" w:hAnsiTheme="minorHAnsi" w:cstheme="minorHAnsi"/>
          <w:sz w:val="22"/>
          <w:szCs w:val="22"/>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sidR="00700885">
        <w:rPr>
          <w:rFonts w:asciiTheme="minorHAnsi" w:hAnsiTheme="minorHAnsi" w:cstheme="minorHAnsi"/>
          <w:b/>
          <w:szCs w:val="18"/>
        </w:rPr>
        <w:t>bien</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w:t>
      </w:r>
      <w:r w:rsidR="00C359BF">
        <w:rPr>
          <w:rFonts w:asciiTheme="minorHAnsi" w:hAnsiTheme="minorHAnsi" w:cstheme="minorHAnsi"/>
          <w:szCs w:val="18"/>
        </w:rPr>
        <w:t xml:space="preserve">del </w:t>
      </w:r>
      <w:r w:rsidR="00C359BF" w:rsidRPr="00C359BF">
        <w:rPr>
          <w:rFonts w:asciiTheme="minorHAnsi" w:hAnsiTheme="minorHAnsi" w:cstheme="minorHAnsi"/>
          <w:b/>
          <w:szCs w:val="18"/>
        </w:rPr>
        <w:t xml:space="preserve">ITEM 3 </w:t>
      </w:r>
      <w:r w:rsidRPr="006F470A">
        <w:rPr>
          <w:rFonts w:asciiTheme="minorHAnsi" w:hAnsiTheme="minorHAnsi" w:cstheme="minorHAnsi"/>
          <w:szCs w:val="18"/>
        </w:rPr>
        <w:t xml:space="preserve">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25D54" w:rsidRPr="006F470A" w:rsidRDefault="00125D54" w:rsidP="00125D54">
      <w:pPr>
        <w:ind w:left="360"/>
        <w:jc w:val="both"/>
        <w:rPr>
          <w:rFonts w:asciiTheme="minorHAnsi" w:hAnsiTheme="minorHAnsi" w:cstheme="minorHAnsi"/>
          <w:szCs w:val="18"/>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w:t>
      </w: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25D54" w:rsidRPr="00F57197" w:rsidRDefault="00125D54" w:rsidP="00125D5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Default="00125D54" w:rsidP="00547F7B">
      <w:pPr>
        <w:jc w:val="center"/>
        <w:rPr>
          <w:rFonts w:asciiTheme="minorHAnsi" w:hAnsiTheme="minorHAnsi" w:cstheme="minorHAnsi"/>
          <w:b/>
          <w:sz w:val="22"/>
          <w:szCs w:val="22"/>
          <w:lang w:val="es-BO"/>
        </w:rPr>
      </w:pPr>
    </w:p>
    <w:p w:rsidR="00125D54" w:rsidRPr="006F470A" w:rsidRDefault="00700885" w:rsidP="00125D54">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125D54" w:rsidRPr="006F470A">
        <w:rPr>
          <w:rFonts w:asciiTheme="minorHAnsi" w:hAnsiTheme="minorHAnsi" w:cstheme="minorHAnsi"/>
          <w:b/>
          <w:sz w:val="22"/>
          <w:szCs w:val="22"/>
        </w:rPr>
        <w:t>ORMULARIO C-2</w:t>
      </w:r>
    </w:p>
    <w:p w:rsidR="00700885" w:rsidRDefault="00125D54" w:rsidP="00125D54">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LAS ESPECIFICACIONES TÉCNICAS</w:t>
      </w:r>
    </w:p>
    <w:p w:rsidR="00125D54" w:rsidRPr="006F470A" w:rsidRDefault="00700885" w:rsidP="00125D54">
      <w:pPr>
        <w:jc w:val="center"/>
        <w:rPr>
          <w:rFonts w:asciiTheme="minorHAnsi" w:hAnsiTheme="minorHAnsi" w:cstheme="minorHAnsi"/>
          <w:b/>
          <w:sz w:val="22"/>
          <w:szCs w:val="22"/>
        </w:rPr>
      </w:pPr>
      <w:r>
        <w:rPr>
          <w:rFonts w:asciiTheme="minorHAnsi" w:hAnsiTheme="minorHAnsi" w:cstheme="minorHAnsi"/>
          <w:b/>
          <w:sz w:val="22"/>
          <w:szCs w:val="22"/>
        </w:rPr>
        <w:t>ITEM 4 – TUBERIA DE ACERO NEGRO 8”</w:t>
      </w:r>
      <w:r w:rsidRPr="006F470A">
        <w:rPr>
          <w:rFonts w:asciiTheme="minorHAnsi" w:hAnsiTheme="minorHAnsi" w:cstheme="minorHAnsi"/>
          <w:b/>
          <w:sz w:val="22"/>
          <w:szCs w:val="22"/>
        </w:rPr>
        <w:t xml:space="preserve"> </w:t>
      </w:r>
      <w:r w:rsidR="00125D54" w:rsidRPr="006F470A">
        <w:rPr>
          <w:rFonts w:asciiTheme="minorHAnsi" w:hAnsiTheme="minorHAnsi" w:cstheme="minorHAnsi"/>
          <w:b/>
          <w:sz w:val="22"/>
          <w:szCs w:val="22"/>
        </w:rPr>
        <w:t xml:space="preserve"> </w:t>
      </w:r>
    </w:p>
    <w:p w:rsidR="00125D54" w:rsidRPr="006F470A" w:rsidRDefault="00125D54" w:rsidP="00125D5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25D54" w:rsidRPr="006F470A" w:rsidTr="00A9261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jc w:val="center"/>
              <w:rPr>
                <w:rFonts w:asciiTheme="minorHAnsi" w:hAnsiTheme="minorHAnsi" w:cstheme="minorHAnsi"/>
                <w:sz w:val="22"/>
                <w:szCs w:val="22"/>
              </w:rPr>
            </w:pPr>
          </w:p>
          <w:p w:rsidR="00125D54" w:rsidRPr="006F470A" w:rsidRDefault="00125D54" w:rsidP="00A9261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25D54" w:rsidRPr="006F470A" w:rsidRDefault="00125D54" w:rsidP="00A92612">
            <w:pPr>
              <w:rPr>
                <w:rFonts w:asciiTheme="minorHAnsi" w:hAnsiTheme="minorHAnsi" w:cstheme="minorHAnsi"/>
                <w:sz w:val="22"/>
                <w:szCs w:val="22"/>
              </w:rPr>
            </w:pPr>
          </w:p>
          <w:p w:rsidR="00125D54" w:rsidRPr="006F470A" w:rsidRDefault="00125D54" w:rsidP="00A9261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25D54" w:rsidRPr="006F470A" w:rsidRDefault="00125D54" w:rsidP="00A92612">
            <w:pPr>
              <w:rPr>
                <w:rFonts w:asciiTheme="minorHAnsi" w:hAnsiTheme="minorHAnsi" w:cstheme="minorHAnsi"/>
                <w:sz w:val="22"/>
                <w:szCs w:val="22"/>
              </w:rPr>
            </w:pPr>
          </w:p>
        </w:tc>
      </w:tr>
      <w:tr w:rsidR="00125D54" w:rsidRPr="006F470A" w:rsidTr="00A9261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25D54" w:rsidRPr="006F470A" w:rsidRDefault="00125D54" w:rsidP="00A9261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25D54" w:rsidRPr="006F470A" w:rsidRDefault="00125D54" w:rsidP="00A9261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25D54" w:rsidRPr="006F470A" w:rsidRDefault="00125D54" w:rsidP="00A9261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25D54" w:rsidRPr="006F470A" w:rsidRDefault="00125D54" w:rsidP="00A92612">
            <w:pPr>
              <w:rPr>
                <w:rFonts w:asciiTheme="minorHAnsi" w:hAnsiTheme="minorHAnsi" w:cstheme="minorHAnsi"/>
                <w:sz w:val="22"/>
                <w:szCs w:val="22"/>
              </w:rPr>
            </w:pPr>
          </w:p>
        </w:tc>
      </w:tr>
    </w:tbl>
    <w:p w:rsidR="00125D54" w:rsidRPr="006F470A" w:rsidRDefault="00125D54" w:rsidP="00125D54">
      <w:pPr>
        <w:jc w:val="center"/>
        <w:rPr>
          <w:rFonts w:asciiTheme="minorHAnsi" w:hAnsiTheme="minorHAnsi" w:cstheme="minorHAnsi"/>
          <w:sz w:val="22"/>
          <w:szCs w:val="22"/>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sidR="00700885">
        <w:rPr>
          <w:rFonts w:asciiTheme="minorHAnsi" w:hAnsiTheme="minorHAnsi" w:cstheme="minorHAnsi"/>
          <w:b/>
          <w:szCs w:val="18"/>
        </w:rPr>
        <w:t>bien</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w:t>
      </w:r>
      <w:r w:rsidR="00C359BF">
        <w:rPr>
          <w:rFonts w:asciiTheme="minorHAnsi" w:hAnsiTheme="minorHAnsi" w:cstheme="minorHAnsi"/>
          <w:szCs w:val="18"/>
        </w:rPr>
        <w:t xml:space="preserve">del </w:t>
      </w:r>
      <w:r w:rsidR="00C359BF" w:rsidRPr="00C359BF">
        <w:rPr>
          <w:rFonts w:asciiTheme="minorHAnsi" w:hAnsiTheme="minorHAnsi" w:cstheme="minorHAnsi"/>
          <w:b/>
          <w:szCs w:val="18"/>
        </w:rPr>
        <w:t xml:space="preserve">ITEM 4 </w:t>
      </w:r>
      <w:r w:rsidRPr="006F470A">
        <w:rPr>
          <w:rFonts w:asciiTheme="minorHAnsi" w:hAnsiTheme="minorHAnsi" w:cstheme="minorHAnsi"/>
          <w:szCs w:val="18"/>
        </w:rPr>
        <w:t xml:space="preserve">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25D54" w:rsidRPr="006F470A" w:rsidRDefault="00125D54" w:rsidP="00125D54">
      <w:pPr>
        <w:ind w:left="360"/>
        <w:jc w:val="both"/>
        <w:rPr>
          <w:rFonts w:asciiTheme="minorHAnsi" w:hAnsiTheme="minorHAnsi" w:cstheme="minorHAnsi"/>
          <w:szCs w:val="18"/>
        </w:rPr>
      </w:pPr>
    </w:p>
    <w:p w:rsidR="00125D54" w:rsidRPr="006F470A" w:rsidRDefault="00125D54" w:rsidP="00125D5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both"/>
        <w:rPr>
          <w:rFonts w:asciiTheme="minorHAnsi" w:hAnsiTheme="minorHAnsi" w:cstheme="minorHAnsi"/>
          <w:sz w:val="18"/>
          <w:szCs w:val="18"/>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6F470A" w:rsidRDefault="00125D54" w:rsidP="00125D54">
      <w:pPr>
        <w:jc w:val="center"/>
        <w:rPr>
          <w:rFonts w:asciiTheme="minorHAnsi" w:hAnsiTheme="minorHAnsi" w:cstheme="minorHAnsi"/>
          <w:sz w:val="16"/>
          <w:szCs w:val="16"/>
          <w:lang w:val="es-BO"/>
        </w:rPr>
      </w:pP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w:t>
      </w:r>
    </w:p>
    <w:p w:rsidR="00125D54" w:rsidRPr="00F57197" w:rsidRDefault="00125D54" w:rsidP="00125D5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25D54" w:rsidRPr="00F57197" w:rsidRDefault="00125D54" w:rsidP="00125D5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25D54" w:rsidRPr="00125D54" w:rsidRDefault="00125D54" w:rsidP="00547F7B">
      <w:pPr>
        <w:jc w:val="center"/>
        <w:rPr>
          <w:rFonts w:asciiTheme="minorHAnsi" w:hAnsiTheme="minorHAnsi" w:cstheme="minorHAnsi"/>
          <w:b/>
          <w:sz w:val="22"/>
          <w:szCs w:val="22"/>
          <w:lang w:val="es-BO"/>
        </w:rPr>
      </w:pPr>
    </w:p>
    <w:p w:rsidR="005D0DB6" w:rsidRPr="006F470A" w:rsidRDefault="005D0DB6" w:rsidP="00547F7B">
      <w:pPr>
        <w:jc w:val="center"/>
        <w:rPr>
          <w:rFonts w:asciiTheme="minorHAnsi" w:hAnsiTheme="minorHAnsi" w:cstheme="minorHAnsi"/>
          <w:b/>
          <w:sz w:val="22"/>
          <w:szCs w:val="22"/>
        </w:rPr>
      </w:pPr>
    </w:p>
    <w:p w:rsidR="00F9669E" w:rsidRPr="006F470A" w:rsidRDefault="00F9669E" w:rsidP="00547F7B">
      <w:pPr>
        <w:jc w:val="center"/>
        <w:rPr>
          <w:rFonts w:asciiTheme="minorHAnsi" w:hAnsiTheme="minorHAnsi" w:cstheme="minorHAnsi"/>
          <w:b/>
          <w:sz w:val="22"/>
          <w:szCs w:val="22"/>
        </w:rPr>
      </w:pPr>
    </w:p>
    <w:p w:rsidR="005D0DB6" w:rsidRPr="006F470A" w:rsidRDefault="005D0DB6" w:rsidP="00547F7B">
      <w:pPr>
        <w:jc w:val="center"/>
        <w:rPr>
          <w:rFonts w:asciiTheme="minorHAnsi" w:hAnsiTheme="minorHAnsi" w:cstheme="minorHAnsi"/>
          <w:b/>
          <w:sz w:val="22"/>
          <w:szCs w:val="22"/>
        </w:rPr>
      </w:pPr>
    </w:p>
    <w:p w:rsidR="005D0DB6" w:rsidRPr="006F470A" w:rsidRDefault="005D0DB6" w:rsidP="00547F7B">
      <w:pPr>
        <w:jc w:val="center"/>
        <w:rPr>
          <w:rFonts w:asciiTheme="minorHAnsi" w:hAnsiTheme="minorHAnsi" w:cstheme="minorHAnsi"/>
          <w:b/>
          <w:sz w:val="22"/>
          <w:szCs w:val="22"/>
        </w:rPr>
      </w:pPr>
    </w:p>
    <w:p w:rsidR="005D0DB6" w:rsidRPr="006F470A" w:rsidRDefault="005D0DB6" w:rsidP="00547F7B">
      <w:pPr>
        <w:jc w:val="center"/>
        <w:rPr>
          <w:rFonts w:asciiTheme="minorHAnsi" w:hAnsiTheme="minorHAnsi" w:cstheme="minorHAnsi"/>
          <w:b/>
          <w:sz w:val="22"/>
          <w:szCs w:val="22"/>
        </w:rPr>
      </w:pPr>
    </w:p>
    <w:p w:rsidR="002603EB" w:rsidRPr="006F470A" w:rsidRDefault="002603EB" w:rsidP="00547F7B">
      <w:pPr>
        <w:jc w:val="center"/>
        <w:rPr>
          <w:rFonts w:asciiTheme="minorHAnsi" w:hAnsiTheme="minorHAnsi" w:cstheme="minorHAnsi"/>
          <w:b/>
          <w:sz w:val="22"/>
          <w:szCs w:val="22"/>
        </w:rPr>
      </w:pPr>
    </w:p>
    <w:p w:rsidR="002603EB" w:rsidRDefault="002603EB"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Pr="006F470A" w:rsidRDefault="00125D54" w:rsidP="00547F7B">
      <w:pPr>
        <w:jc w:val="center"/>
        <w:rPr>
          <w:rFonts w:asciiTheme="minorHAnsi" w:hAnsiTheme="minorHAnsi" w:cstheme="minorHAnsi"/>
          <w:b/>
          <w:sz w:val="22"/>
          <w:szCs w:val="22"/>
        </w:rPr>
      </w:pPr>
    </w:p>
    <w:p w:rsidR="002603EB" w:rsidRPr="006F470A" w:rsidRDefault="002603EB" w:rsidP="00547F7B">
      <w:pPr>
        <w:jc w:val="center"/>
        <w:rPr>
          <w:rFonts w:asciiTheme="minorHAnsi" w:hAnsiTheme="minorHAnsi" w:cstheme="minorHAnsi"/>
          <w:b/>
          <w:sz w:val="22"/>
          <w:szCs w:val="22"/>
        </w:rPr>
      </w:pPr>
    </w:p>
    <w:p w:rsidR="002603EB" w:rsidRPr="006F470A" w:rsidRDefault="002603EB" w:rsidP="00547F7B">
      <w:pPr>
        <w:jc w:val="center"/>
        <w:rPr>
          <w:rFonts w:asciiTheme="minorHAnsi" w:hAnsiTheme="minorHAnsi" w:cstheme="minorHAnsi"/>
          <w:b/>
          <w:sz w:val="22"/>
          <w:szCs w:val="22"/>
        </w:rPr>
      </w:pPr>
    </w:p>
    <w:p w:rsidR="002603EB" w:rsidRPr="006F470A" w:rsidRDefault="002603EB" w:rsidP="00547F7B">
      <w:pPr>
        <w:jc w:val="center"/>
        <w:rPr>
          <w:rFonts w:asciiTheme="minorHAnsi" w:hAnsiTheme="minorHAnsi" w:cstheme="minorHAnsi"/>
          <w:b/>
          <w:sz w:val="22"/>
          <w:szCs w:val="22"/>
        </w:rPr>
      </w:pPr>
    </w:p>
    <w:p w:rsidR="002603EB" w:rsidRPr="006F470A" w:rsidRDefault="002603EB" w:rsidP="00547F7B">
      <w:pPr>
        <w:jc w:val="center"/>
        <w:rPr>
          <w:rFonts w:asciiTheme="minorHAnsi" w:hAnsiTheme="minorHAnsi" w:cstheme="minorHAnsi"/>
          <w:b/>
          <w:sz w:val="22"/>
          <w:szCs w:val="22"/>
        </w:rPr>
      </w:pPr>
    </w:p>
    <w:p w:rsidR="001434A4" w:rsidRPr="006F470A" w:rsidRDefault="001434A4" w:rsidP="00547F7B">
      <w:pPr>
        <w:jc w:val="center"/>
        <w:rPr>
          <w:rFonts w:asciiTheme="minorHAnsi" w:hAnsiTheme="minorHAnsi" w:cstheme="minorHAnsi"/>
          <w:b/>
          <w:sz w:val="22"/>
          <w:szCs w:val="22"/>
        </w:rPr>
      </w:pPr>
    </w:p>
    <w:p w:rsidR="001434A4" w:rsidRDefault="001434A4" w:rsidP="00547F7B">
      <w:pPr>
        <w:jc w:val="center"/>
        <w:rPr>
          <w:rFonts w:asciiTheme="minorHAnsi" w:hAnsiTheme="minorHAnsi" w:cstheme="minorHAnsi"/>
          <w:b/>
          <w:sz w:val="22"/>
          <w:szCs w:val="22"/>
        </w:rPr>
      </w:pPr>
    </w:p>
    <w:p w:rsidR="00930E6F" w:rsidRDefault="00930E6F" w:rsidP="00547F7B">
      <w:pPr>
        <w:jc w:val="center"/>
        <w:rPr>
          <w:rFonts w:asciiTheme="minorHAnsi" w:hAnsiTheme="minorHAnsi" w:cstheme="minorHAnsi"/>
          <w:b/>
          <w:sz w:val="22"/>
          <w:szCs w:val="22"/>
        </w:rPr>
      </w:pPr>
    </w:p>
    <w:p w:rsidR="00930E6F" w:rsidRPr="006F470A" w:rsidRDefault="00930E6F" w:rsidP="00547F7B">
      <w:pPr>
        <w:jc w:val="center"/>
        <w:rPr>
          <w:rFonts w:asciiTheme="minorHAnsi" w:hAnsiTheme="minorHAnsi" w:cstheme="minorHAnsi"/>
          <w:b/>
          <w:sz w:val="22"/>
          <w:szCs w:val="22"/>
        </w:rPr>
      </w:pPr>
    </w:p>
    <w:p w:rsidR="001434A4" w:rsidRPr="006F470A" w:rsidRDefault="001434A4" w:rsidP="00547F7B">
      <w:pPr>
        <w:jc w:val="center"/>
        <w:rPr>
          <w:rFonts w:asciiTheme="minorHAnsi" w:hAnsiTheme="minorHAnsi" w:cstheme="minorHAnsi"/>
          <w:b/>
          <w:sz w:val="22"/>
          <w:szCs w:val="22"/>
        </w:rPr>
      </w:pPr>
    </w:p>
    <w:p w:rsidR="00FA78A9" w:rsidRPr="006F470A" w:rsidRDefault="00CC7224"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547F7B">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547F7B">
      <w:pPr>
        <w:jc w:val="center"/>
        <w:rPr>
          <w:rFonts w:asciiTheme="minorHAnsi" w:hAnsiTheme="minorHAnsi" w:cstheme="minorHAnsi"/>
          <w:b/>
          <w:bCs/>
          <w:sz w:val="22"/>
          <w:szCs w:val="22"/>
          <w:lang w:eastAsia="es-BO"/>
        </w:rPr>
      </w:pPr>
    </w:p>
    <w:p w:rsidR="00FA78A9" w:rsidRPr="006F470A" w:rsidRDefault="00830EAB" w:rsidP="00547F7B">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547F7B">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700885" w:rsidRPr="006F470A" w:rsidTr="006F3E4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00885" w:rsidRPr="00125D54" w:rsidRDefault="00700885" w:rsidP="00547F7B">
            <w:pPr>
              <w:jc w:val="center"/>
              <w:rPr>
                <w:rFonts w:asciiTheme="minorHAnsi" w:hAnsiTheme="minorHAnsi" w:cstheme="minorHAnsi"/>
                <w:b/>
                <w:bCs/>
                <w:szCs w:val="22"/>
                <w:lang w:eastAsia="es-BO"/>
              </w:rPr>
            </w:pPr>
            <w:r w:rsidRPr="00125D54">
              <w:rPr>
                <w:rFonts w:asciiTheme="minorHAnsi" w:hAnsiTheme="minorHAnsi" w:cstheme="minorHAnsi"/>
                <w:b/>
                <w:bCs/>
                <w:szCs w:val="22"/>
                <w:lang w:eastAsia="es-BO"/>
              </w:rPr>
              <w:t xml:space="preserve">Importe </w:t>
            </w:r>
          </w:p>
          <w:p w:rsidR="00700885" w:rsidRPr="00125D54" w:rsidRDefault="00700885" w:rsidP="00547F7B">
            <w:pPr>
              <w:jc w:val="center"/>
              <w:rPr>
                <w:sz w:val="16"/>
                <w:szCs w:val="16"/>
                <w:lang w:val="es-BO" w:eastAsia="es-BO"/>
              </w:rPr>
            </w:pPr>
            <w:r w:rsidRPr="00125D54">
              <w:rPr>
                <w:rFonts w:ascii="Segoe UI" w:hAnsi="Segoe UI" w:cs="Segoe UI"/>
                <w:b/>
                <w:bCs/>
                <w:sz w:val="16"/>
                <w:szCs w:val="16"/>
              </w:rPr>
              <w:t xml:space="preserve">Dólares Estadounidenses </w:t>
            </w:r>
          </w:p>
          <w:p w:rsidR="00700885" w:rsidRPr="001C043B" w:rsidRDefault="00700885" w:rsidP="00547F7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700885" w:rsidRPr="006F470A" w:rsidTr="00700885">
        <w:trPr>
          <w:cantSplit/>
          <w:trHeight w:val="653"/>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700885" w:rsidRPr="006F470A" w:rsidTr="006F3E4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547F7B">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547F7B">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60622F">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547F7B">
            <w:pPr>
              <w:pStyle w:val="Prrafodelista"/>
              <w:ind w:left="552"/>
              <w:jc w:val="both"/>
              <w:rPr>
                <w:rFonts w:ascii="Calibri" w:hAnsi="Calibri" w:cs="Calibri"/>
                <w:b/>
                <w:bCs/>
                <w:color w:val="000000"/>
              </w:rPr>
            </w:pPr>
          </w:p>
          <w:p w:rsidR="003B6160" w:rsidRDefault="003B6160" w:rsidP="0060622F">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547F7B">
            <w:pPr>
              <w:jc w:val="both"/>
              <w:rPr>
                <w:rFonts w:asciiTheme="minorHAnsi" w:hAnsiTheme="minorHAnsi" w:cstheme="minorHAnsi"/>
                <w:bCs/>
                <w:sz w:val="18"/>
                <w:szCs w:val="18"/>
                <w:lang w:val="es-BO" w:eastAsia="es-BO"/>
              </w:rPr>
            </w:pPr>
          </w:p>
        </w:tc>
      </w:tr>
    </w:tbl>
    <w:p w:rsidR="00FA78A9" w:rsidRPr="006F470A" w:rsidRDefault="00FA78A9" w:rsidP="00547F7B">
      <w:pPr>
        <w:rPr>
          <w:rFonts w:asciiTheme="minorHAnsi" w:hAnsiTheme="minorHAnsi" w:cstheme="minorHAnsi"/>
          <w:b/>
          <w:sz w:val="22"/>
          <w:szCs w:val="22"/>
        </w:rPr>
      </w:pPr>
    </w:p>
    <w:p w:rsidR="00FA78A9" w:rsidRDefault="00FA78A9" w:rsidP="00547F7B">
      <w:pPr>
        <w:jc w:val="center"/>
        <w:rPr>
          <w:rFonts w:asciiTheme="minorHAnsi" w:hAnsiTheme="minorHAnsi" w:cstheme="minorHAnsi"/>
          <w:b/>
          <w:bCs/>
          <w:i/>
          <w:iCs/>
          <w:sz w:val="22"/>
          <w:szCs w:val="22"/>
        </w:rPr>
      </w:pPr>
    </w:p>
    <w:p w:rsidR="00C359BF" w:rsidRPr="006F470A" w:rsidRDefault="00C359BF" w:rsidP="00547F7B">
      <w:pPr>
        <w:jc w:val="center"/>
        <w:rPr>
          <w:rFonts w:asciiTheme="minorHAnsi" w:hAnsiTheme="minorHAnsi" w:cstheme="minorHAnsi"/>
          <w:b/>
          <w:bCs/>
          <w:i/>
          <w:iCs/>
          <w:sz w:val="22"/>
          <w:szCs w:val="22"/>
        </w:rPr>
      </w:pPr>
    </w:p>
    <w:p w:rsidR="00B0671B" w:rsidRPr="006F470A" w:rsidRDefault="00B0671B" w:rsidP="00547F7B">
      <w:pPr>
        <w:jc w:val="center"/>
        <w:rPr>
          <w:rFonts w:asciiTheme="minorHAnsi" w:hAnsiTheme="minorHAnsi" w:cstheme="minorHAnsi"/>
          <w:b/>
          <w:sz w:val="22"/>
          <w:szCs w:val="22"/>
        </w:rPr>
      </w:pPr>
      <w:bookmarkStart w:id="3" w:name="_Toc351628703"/>
    </w:p>
    <w:p w:rsidR="001A5142" w:rsidRPr="006F470A" w:rsidRDefault="001A5142" w:rsidP="00547F7B">
      <w:pPr>
        <w:jc w:val="center"/>
        <w:rPr>
          <w:rFonts w:asciiTheme="minorHAnsi" w:hAnsiTheme="minorHAnsi" w:cstheme="minorHAnsi"/>
          <w:b/>
          <w:sz w:val="22"/>
          <w:szCs w:val="22"/>
        </w:rPr>
      </w:pPr>
    </w:p>
    <w:p w:rsidR="001A5142" w:rsidRPr="006F470A" w:rsidRDefault="001A5142" w:rsidP="00547F7B">
      <w:pPr>
        <w:jc w:val="center"/>
        <w:rPr>
          <w:rFonts w:asciiTheme="minorHAnsi" w:hAnsiTheme="minorHAnsi" w:cstheme="minorHAnsi"/>
          <w:b/>
          <w:sz w:val="22"/>
          <w:szCs w:val="22"/>
        </w:rPr>
      </w:pPr>
    </w:p>
    <w:p w:rsidR="001A5142" w:rsidRPr="006F470A" w:rsidRDefault="001A5142" w:rsidP="00547F7B">
      <w:pPr>
        <w:jc w:val="center"/>
        <w:rPr>
          <w:rFonts w:asciiTheme="minorHAnsi" w:hAnsiTheme="minorHAnsi" w:cstheme="minorHAnsi"/>
          <w:b/>
          <w:sz w:val="22"/>
          <w:szCs w:val="22"/>
        </w:rPr>
      </w:pPr>
    </w:p>
    <w:p w:rsidR="001A5142" w:rsidRDefault="001A5142" w:rsidP="00547F7B">
      <w:pPr>
        <w:jc w:val="center"/>
        <w:rPr>
          <w:rFonts w:asciiTheme="minorHAnsi" w:hAnsiTheme="minorHAnsi" w:cstheme="minorHAnsi"/>
          <w:b/>
          <w:sz w:val="22"/>
          <w:szCs w:val="22"/>
        </w:rPr>
      </w:pPr>
    </w:p>
    <w:p w:rsidR="00125D54" w:rsidRPr="006F470A" w:rsidRDefault="00125D54" w:rsidP="00547F7B">
      <w:pPr>
        <w:jc w:val="center"/>
        <w:rPr>
          <w:rFonts w:asciiTheme="minorHAnsi" w:hAnsiTheme="minorHAnsi" w:cstheme="minorHAnsi"/>
          <w:b/>
          <w:sz w:val="22"/>
          <w:szCs w:val="22"/>
        </w:rPr>
      </w:pPr>
    </w:p>
    <w:p w:rsidR="00B0671B" w:rsidRPr="006F470A" w:rsidRDefault="00B0671B" w:rsidP="00547F7B">
      <w:pPr>
        <w:rPr>
          <w:rFonts w:asciiTheme="minorHAnsi" w:hAnsiTheme="minorHAnsi" w:cstheme="minorHAnsi"/>
          <w:b/>
          <w:sz w:val="22"/>
          <w:szCs w:val="22"/>
        </w:rPr>
      </w:pPr>
    </w:p>
    <w:p w:rsidR="00D71120" w:rsidRPr="006F470A" w:rsidRDefault="00D71120" w:rsidP="00547F7B">
      <w:pPr>
        <w:rPr>
          <w:rFonts w:asciiTheme="minorHAnsi" w:hAnsiTheme="minorHAnsi" w:cstheme="minorHAnsi"/>
          <w:b/>
          <w:sz w:val="22"/>
          <w:szCs w:val="22"/>
        </w:rPr>
      </w:pPr>
    </w:p>
    <w:p w:rsidR="00C12034" w:rsidRPr="006F470A" w:rsidRDefault="00C12034" w:rsidP="00547F7B">
      <w:pPr>
        <w:jc w:val="center"/>
        <w:rPr>
          <w:rFonts w:asciiTheme="minorHAnsi" w:hAnsiTheme="minorHAnsi" w:cstheme="minorHAnsi"/>
          <w:b/>
          <w:sz w:val="22"/>
          <w:szCs w:val="22"/>
        </w:rPr>
      </w:pPr>
    </w:p>
    <w:p w:rsidR="007E223B" w:rsidRPr="006F470A" w:rsidRDefault="007E223B" w:rsidP="00547F7B">
      <w:pPr>
        <w:jc w:val="center"/>
        <w:rPr>
          <w:rFonts w:asciiTheme="minorHAnsi" w:hAnsiTheme="minorHAnsi" w:cstheme="minorHAnsi"/>
          <w:b/>
          <w:sz w:val="22"/>
          <w:szCs w:val="22"/>
        </w:rPr>
      </w:pPr>
    </w:p>
    <w:p w:rsidR="007E223B" w:rsidRDefault="007E223B" w:rsidP="00547F7B">
      <w:pPr>
        <w:jc w:val="center"/>
        <w:rPr>
          <w:rFonts w:asciiTheme="minorHAnsi" w:hAnsiTheme="minorHAnsi" w:cstheme="minorHAnsi"/>
          <w:b/>
          <w:sz w:val="22"/>
          <w:szCs w:val="22"/>
        </w:rPr>
      </w:pPr>
    </w:p>
    <w:p w:rsidR="00700885" w:rsidRDefault="00700885" w:rsidP="00547F7B">
      <w:pPr>
        <w:jc w:val="center"/>
        <w:rPr>
          <w:rFonts w:asciiTheme="minorHAnsi" w:hAnsiTheme="minorHAnsi" w:cstheme="minorHAnsi"/>
          <w:b/>
          <w:sz w:val="22"/>
          <w:szCs w:val="22"/>
        </w:rPr>
      </w:pPr>
    </w:p>
    <w:p w:rsidR="00700885" w:rsidRPr="006F470A" w:rsidRDefault="00700885" w:rsidP="00547F7B">
      <w:pPr>
        <w:jc w:val="center"/>
        <w:rPr>
          <w:rFonts w:asciiTheme="minorHAnsi" w:hAnsiTheme="minorHAnsi" w:cstheme="minorHAnsi"/>
          <w:b/>
          <w:sz w:val="22"/>
          <w:szCs w:val="22"/>
        </w:rPr>
      </w:pPr>
    </w:p>
    <w:p w:rsidR="007E223B" w:rsidRPr="006F470A" w:rsidRDefault="007E223B" w:rsidP="00547F7B">
      <w:pPr>
        <w:jc w:val="center"/>
        <w:rPr>
          <w:rFonts w:asciiTheme="minorHAnsi" w:hAnsiTheme="minorHAnsi" w:cstheme="minorHAnsi"/>
          <w:b/>
          <w:sz w:val="22"/>
          <w:szCs w:val="22"/>
        </w:rPr>
      </w:pPr>
    </w:p>
    <w:bookmarkEnd w:id="3"/>
    <w:p w:rsidR="00432E57" w:rsidRPr="00365997" w:rsidRDefault="00432E57" w:rsidP="00547F7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547F7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547F7B">
      <w:pPr>
        <w:jc w:val="center"/>
        <w:rPr>
          <w:rFonts w:asciiTheme="minorHAnsi" w:hAnsiTheme="minorHAnsi" w:cstheme="minorHAnsi"/>
          <w:b/>
          <w:sz w:val="22"/>
          <w:szCs w:val="22"/>
          <w:lang w:val="es-BO"/>
        </w:rPr>
      </w:pPr>
    </w:p>
    <w:p w:rsidR="00432E57" w:rsidRPr="00365997" w:rsidRDefault="00432E57" w:rsidP="00547F7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547F7B">
      <w:pPr>
        <w:jc w:val="both"/>
        <w:rPr>
          <w:rFonts w:asciiTheme="minorHAnsi" w:eastAsia="Calibri" w:hAnsiTheme="minorHAnsi" w:cstheme="minorHAnsi"/>
          <w:sz w:val="22"/>
          <w:szCs w:val="22"/>
        </w:rPr>
      </w:pPr>
    </w:p>
    <w:p w:rsidR="00432E57" w:rsidRPr="00365997" w:rsidRDefault="00432E57" w:rsidP="0060622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547F7B">
      <w:pPr>
        <w:pStyle w:val="Sinespaciado"/>
        <w:ind w:left="284"/>
        <w:jc w:val="both"/>
        <w:rPr>
          <w:rFonts w:asciiTheme="minorHAnsi" w:hAnsiTheme="minorHAnsi" w:cstheme="minorHAnsi"/>
          <w:b/>
        </w:rPr>
      </w:pP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547F7B">
      <w:pPr>
        <w:pStyle w:val="Sinespaciado"/>
        <w:ind w:left="284"/>
        <w:jc w:val="both"/>
        <w:rPr>
          <w:rFonts w:asciiTheme="minorHAnsi" w:hAnsiTheme="minorHAnsi" w:cstheme="minorHAnsi"/>
        </w:rPr>
      </w:pPr>
    </w:p>
    <w:p w:rsidR="00432E57" w:rsidRPr="00495C20" w:rsidRDefault="00432E57" w:rsidP="00547F7B">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547F7B">
      <w:pPr>
        <w:pStyle w:val="Sinespaciado"/>
        <w:ind w:left="284"/>
        <w:jc w:val="both"/>
        <w:rPr>
          <w:rFonts w:asciiTheme="minorHAnsi" w:hAnsiTheme="minorHAnsi" w:cstheme="minorHAnsi"/>
        </w:rPr>
      </w:pPr>
    </w:p>
    <w:p w:rsidR="00432E57" w:rsidRPr="00365997" w:rsidRDefault="000E1D5D" w:rsidP="00547F7B">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547F7B">
      <w:pPr>
        <w:pStyle w:val="Sinespaciado"/>
        <w:jc w:val="both"/>
        <w:rPr>
          <w:rFonts w:asciiTheme="minorHAnsi" w:hAnsiTheme="minorHAnsi" w:cstheme="minorHAnsi"/>
          <w:b/>
        </w:rPr>
      </w:pPr>
    </w:p>
    <w:p w:rsidR="00432E57" w:rsidRPr="00365997" w:rsidRDefault="00432E57" w:rsidP="0060622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547F7B">
      <w:pPr>
        <w:pStyle w:val="Sinespaciado"/>
        <w:jc w:val="both"/>
        <w:rPr>
          <w:rFonts w:asciiTheme="minorHAnsi" w:hAnsiTheme="minorHAnsi" w:cstheme="minorHAnsi"/>
          <w:b/>
        </w:rPr>
      </w:pPr>
    </w:p>
    <w:p w:rsidR="00432E57" w:rsidRPr="00365997" w:rsidRDefault="00432E57" w:rsidP="0060622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125D54">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547F7B">
      <w:pPr>
        <w:pStyle w:val="Sinespaciado"/>
        <w:ind w:left="284"/>
        <w:jc w:val="both"/>
        <w:rPr>
          <w:rFonts w:asciiTheme="minorHAnsi" w:hAnsiTheme="minorHAnsi" w:cstheme="minorHAnsi"/>
        </w:rPr>
      </w:pPr>
    </w:p>
    <w:p w:rsidR="00432E57" w:rsidRPr="00365997" w:rsidRDefault="00432E57" w:rsidP="00125D54">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547F7B">
      <w:pPr>
        <w:pStyle w:val="Sinespaciado"/>
        <w:jc w:val="both"/>
        <w:rPr>
          <w:rFonts w:asciiTheme="minorHAnsi" w:hAnsiTheme="minorHAnsi" w:cstheme="minorHAnsi"/>
        </w:rPr>
      </w:pPr>
    </w:p>
    <w:p w:rsidR="00432E57" w:rsidRPr="00365997" w:rsidRDefault="00432E57" w:rsidP="0060622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125D54">
      <w:pPr>
        <w:pStyle w:val="Sinespaciado"/>
        <w:ind w:left="709"/>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547F7B">
      <w:pPr>
        <w:pStyle w:val="Sinespaciado"/>
        <w:ind w:left="284"/>
        <w:jc w:val="both"/>
        <w:rPr>
          <w:rFonts w:asciiTheme="minorHAnsi" w:hAnsiTheme="minorHAnsi" w:cstheme="minorHAnsi"/>
        </w:rPr>
      </w:pPr>
    </w:p>
    <w:p w:rsidR="00432E57" w:rsidRPr="00365997" w:rsidRDefault="00432E57" w:rsidP="00125D54">
      <w:pPr>
        <w:pStyle w:val="Sinespaciado"/>
        <w:ind w:left="708"/>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547F7B">
      <w:pPr>
        <w:pStyle w:val="Sinespaciado"/>
        <w:ind w:left="284"/>
        <w:jc w:val="both"/>
        <w:rPr>
          <w:rFonts w:asciiTheme="minorHAnsi" w:hAnsiTheme="minorHAnsi" w:cstheme="minorHAnsi"/>
        </w:rPr>
      </w:pPr>
    </w:p>
    <w:p w:rsidR="00432E57" w:rsidRDefault="00432E57" w:rsidP="00125D54">
      <w:pPr>
        <w:pStyle w:val="Sinespaciado"/>
        <w:ind w:left="284" w:firstLine="42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547F7B">
      <w:pPr>
        <w:pStyle w:val="Sinespaciado"/>
        <w:ind w:left="284"/>
        <w:jc w:val="both"/>
        <w:rPr>
          <w:rFonts w:asciiTheme="minorHAnsi" w:hAnsiTheme="minorHAnsi" w:cstheme="minorHAnsi"/>
        </w:rPr>
      </w:pPr>
    </w:p>
    <w:p w:rsidR="00432E57" w:rsidRPr="00365997" w:rsidRDefault="00432E57" w:rsidP="0060622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125D54">
      <w:pPr>
        <w:pStyle w:val="Sinespaciado"/>
        <w:ind w:left="708" w:firstLine="1"/>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547F7B">
      <w:pPr>
        <w:pStyle w:val="Sinespaciado"/>
        <w:jc w:val="both"/>
        <w:rPr>
          <w:rFonts w:asciiTheme="minorHAnsi" w:hAnsiTheme="minorHAnsi" w:cstheme="minorHAnsi"/>
        </w:rPr>
      </w:pPr>
    </w:p>
    <w:p w:rsidR="006B7E64" w:rsidRPr="006B7E64" w:rsidRDefault="00432E57" w:rsidP="00125D54">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125D54">
      <w:pPr>
        <w:pStyle w:val="Sinespaciado"/>
        <w:numPr>
          <w:ilvl w:val="0"/>
          <w:numId w:val="9"/>
        </w:numPr>
        <w:ind w:left="1134"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125D54">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125D54">
      <w:pPr>
        <w:pStyle w:val="Sinespaciado"/>
        <w:numPr>
          <w:ilvl w:val="0"/>
          <w:numId w:val="9"/>
        </w:numPr>
        <w:ind w:left="1134"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547F7B">
      <w:pPr>
        <w:pStyle w:val="Sinespaciado"/>
        <w:jc w:val="both"/>
        <w:rPr>
          <w:rFonts w:asciiTheme="minorHAnsi" w:hAnsiTheme="minorHAnsi" w:cstheme="minorHAnsi"/>
          <w:lang w:val="es-BO"/>
        </w:rPr>
      </w:pPr>
    </w:p>
    <w:p w:rsidR="00432E57" w:rsidRPr="00365997" w:rsidRDefault="00432E57" w:rsidP="00125D54">
      <w:pPr>
        <w:pStyle w:val="Sinespaciado"/>
        <w:ind w:left="284" w:firstLine="42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547F7B">
      <w:pPr>
        <w:pStyle w:val="Sinespaciado"/>
        <w:jc w:val="both"/>
        <w:rPr>
          <w:rFonts w:asciiTheme="minorHAnsi" w:hAnsiTheme="minorHAnsi" w:cstheme="minorHAnsi"/>
        </w:rPr>
      </w:pPr>
    </w:p>
    <w:p w:rsidR="00432E57" w:rsidRPr="00365997" w:rsidRDefault="00432E57" w:rsidP="0060622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432E57" w:rsidRPr="006F470A" w:rsidRDefault="00432E57" w:rsidP="00125D54">
      <w:pPr>
        <w:pStyle w:val="Sinespaciado"/>
        <w:ind w:left="708"/>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547F7B">
      <w:pPr>
        <w:pStyle w:val="Sinespaciado"/>
        <w:ind w:left="284"/>
        <w:jc w:val="both"/>
        <w:rPr>
          <w:rFonts w:asciiTheme="minorHAnsi" w:hAnsiTheme="minorHAnsi" w:cstheme="minorHAnsi"/>
        </w:rPr>
      </w:pPr>
    </w:p>
    <w:p w:rsidR="00432E57" w:rsidRPr="006F470A" w:rsidRDefault="00432E57" w:rsidP="00125D54">
      <w:pPr>
        <w:pStyle w:val="Sinespaciado"/>
        <w:ind w:left="708"/>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547F7B">
      <w:pPr>
        <w:tabs>
          <w:tab w:val="left" w:pos="2127"/>
          <w:tab w:val="left" w:pos="2977"/>
        </w:tabs>
        <w:ind w:left="284"/>
        <w:jc w:val="both"/>
        <w:rPr>
          <w:rFonts w:asciiTheme="minorHAnsi" w:hAnsiTheme="minorHAnsi" w:cstheme="minorHAnsi"/>
          <w:sz w:val="22"/>
          <w:szCs w:val="22"/>
        </w:rPr>
      </w:pPr>
    </w:p>
    <w:p w:rsidR="00432E57" w:rsidRPr="006F470A" w:rsidRDefault="00432E57" w:rsidP="00125D54">
      <w:pPr>
        <w:tabs>
          <w:tab w:val="left" w:pos="2127"/>
          <w:tab w:val="left" w:pos="2977"/>
        </w:tabs>
        <w:ind w:left="709"/>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125D54">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547F7B">
      <w:pPr>
        <w:ind w:left="1418" w:hanging="2"/>
        <w:jc w:val="both"/>
        <w:rPr>
          <w:rFonts w:asciiTheme="minorHAnsi" w:hAnsiTheme="minorHAnsi" w:cstheme="minorHAnsi"/>
          <w:sz w:val="18"/>
          <w:szCs w:val="18"/>
        </w:rPr>
      </w:pPr>
    </w:p>
    <w:p w:rsidR="00432E57" w:rsidRPr="006F470A" w:rsidRDefault="00432E57" w:rsidP="0060622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547F7B">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547F7B">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ind w:left="1416"/>
        <w:jc w:val="both"/>
        <w:rPr>
          <w:rFonts w:asciiTheme="minorHAnsi" w:hAnsiTheme="minorHAnsi" w:cstheme="minorHAnsi"/>
          <w:sz w:val="18"/>
          <w:szCs w:val="18"/>
        </w:rPr>
      </w:pPr>
    </w:p>
    <w:p w:rsidR="00432E57" w:rsidRPr="006F470A" w:rsidRDefault="00432E57" w:rsidP="00547F7B">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547F7B">
      <w:pPr>
        <w:tabs>
          <w:tab w:val="left" w:pos="851"/>
        </w:tabs>
        <w:ind w:left="568"/>
        <w:jc w:val="both"/>
        <w:rPr>
          <w:rFonts w:asciiTheme="minorHAnsi" w:hAnsiTheme="minorHAnsi" w:cstheme="minorHAnsi"/>
          <w:sz w:val="22"/>
          <w:szCs w:val="22"/>
        </w:rPr>
      </w:pPr>
    </w:p>
    <w:p w:rsidR="00432E57" w:rsidRDefault="00432E57" w:rsidP="00547F7B">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547F7B">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tabs>
          <w:tab w:val="left" w:pos="2127"/>
          <w:tab w:val="left" w:pos="2977"/>
        </w:tabs>
        <w:ind w:left="3119"/>
        <w:jc w:val="both"/>
        <w:rPr>
          <w:rFonts w:asciiTheme="minorHAnsi" w:hAnsiTheme="minorHAnsi" w:cstheme="minorHAnsi"/>
          <w:b/>
          <w:sz w:val="18"/>
          <w:szCs w:val="18"/>
        </w:rPr>
      </w:pPr>
    </w:p>
    <w:p w:rsidR="00432E57" w:rsidRPr="006F470A" w:rsidRDefault="00432E57" w:rsidP="0060622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547F7B">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ind w:left="360"/>
        <w:jc w:val="both"/>
        <w:rPr>
          <w:rFonts w:asciiTheme="minorHAnsi" w:hAnsiTheme="minorHAnsi" w:cstheme="minorHAnsi"/>
          <w:sz w:val="18"/>
          <w:szCs w:val="18"/>
        </w:rPr>
      </w:pPr>
    </w:p>
    <w:p w:rsidR="00432E57" w:rsidRPr="00B20C1D" w:rsidRDefault="00432E57" w:rsidP="00547F7B">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547F7B">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547F7B">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547F7B">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547F7B">
      <w:pPr>
        <w:ind w:left="1416"/>
        <w:jc w:val="both"/>
        <w:rPr>
          <w:rFonts w:asciiTheme="minorHAnsi" w:hAnsiTheme="minorHAnsi" w:cstheme="minorHAnsi"/>
          <w:sz w:val="22"/>
          <w:szCs w:val="18"/>
          <w:u w:val="single"/>
        </w:rPr>
      </w:pPr>
    </w:p>
    <w:p w:rsidR="00432E57" w:rsidRPr="006F470A" w:rsidRDefault="00B04B70" w:rsidP="00547F7B">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547F7B">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547F7B">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547F7B">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547F7B">
      <w:pPr>
        <w:jc w:val="both"/>
        <w:rPr>
          <w:rFonts w:asciiTheme="minorHAnsi" w:hAnsiTheme="minorHAnsi" w:cstheme="minorHAnsi"/>
          <w:b/>
          <w:sz w:val="22"/>
          <w:szCs w:val="18"/>
        </w:rPr>
      </w:pPr>
    </w:p>
    <w:p w:rsidR="00432E57" w:rsidRPr="006F470A" w:rsidRDefault="00432E57" w:rsidP="00547F7B">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5pt;height:18.8pt" o:ole="">
            <v:imagedata r:id="rId25" o:title=""/>
          </v:shape>
          <o:OLEObject Type="Embed" ProgID="Equation.3" ShapeID="_x0000_i1025" DrawAspect="Content" ObjectID="_1621089675" r:id="rId26"/>
        </w:object>
      </w:r>
    </w:p>
    <w:p w:rsidR="00432E57" w:rsidRPr="006F470A" w:rsidRDefault="00432E57" w:rsidP="00547F7B">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547F7B">
      <w:pPr>
        <w:jc w:val="both"/>
        <w:rPr>
          <w:rFonts w:asciiTheme="minorHAnsi" w:hAnsiTheme="minorHAnsi" w:cstheme="minorHAnsi"/>
          <w:sz w:val="22"/>
          <w:szCs w:val="18"/>
        </w:rPr>
      </w:pPr>
    </w:p>
    <w:p w:rsidR="00432E57" w:rsidRPr="006F470A" w:rsidRDefault="00432E57" w:rsidP="00547F7B">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5pt" o:ole="">
            <v:imagedata r:id="rId27" o:title=""/>
          </v:shape>
          <o:OLEObject Type="Embed" ProgID="Equation.3" ShapeID="_x0000_i1026" DrawAspect="Content" ObjectID="_1621089676"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547F7B">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5pt" o:ole="">
            <v:imagedata r:id="rId29" o:title=""/>
          </v:shape>
          <o:OLEObject Type="Embed" ProgID="Equation.3" ShapeID="_x0000_i1027" DrawAspect="Content" ObjectID="_1621089677" r:id="rId3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547F7B">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31" o:title=""/>
          </v:shape>
          <o:OLEObject Type="Embed" ProgID="Equation.3" ShapeID="_x0000_i1028" DrawAspect="Content" ObjectID="_1621089678"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547F7B">
      <w:pPr>
        <w:ind w:left="993"/>
        <w:jc w:val="both"/>
        <w:rPr>
          <w:rFonts w:asciiTheme="minorHAnsi" w:hAnsiTheme="minorHAnsi" w:cstheme="minorHAnsi"/>
          <w:sz w:val="18"/>
          <w:szCs w:val="18"/>
        </w:rPr>
      </w:pPr>
    </w:p>
    <w:p w:rsidR="00432E57" w:rsidRPr="00B20C1D" w:rsidRDefault="00432E57" w:rsidP="00547F7B">
      <w:pPr>
        <w:ind w:left="428" w:firstLine="706"/>
        <w:jc w:val="both"/>
        <w:rPr>
          <w:rFonts w:asciiTheme="minorHAnsi" w:hAnsiTheme="minorHAnsi" w:cstheme="minorHAnsi"/>
          <w:sz w:val="22"/>
          <w:szCs w:val="22"/>
        </w:rPr>
      </w:pPr>
    </w:p>
    <w:p w:rsidR="00432E57" w:rsidRPr="00365997" w:rsidRDefault="00432E57" w:rsidP="0060622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8B35A3" w:rsidRPr="00365997" w:rsidRDefault="00432E57" w:rsidP="00125D54">
      <w:pPr>
        <w:pStyle w:val="Sinespaciado"/>
        <w:ind w:left="708"/>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547F7B">
      <w:pPr>
        <w:ind w:left="284"/>
        <w:jc w:val="both"/>
        <w:rPr>
          <w:rFonts w:ascii="Segoe UI" w:hAnsi="Segoe UI" w:cs="Segoe UI"/>
          <w:color w:val="000000"/>
        </w:rPr>
      </w:pPr>
    </w:p>
    <w:p w:rsidR="008B35A3" w:rsidRDefault="008B35A3" w:rsidP="00125D54">
      <w:pPr>
        <w:ind w:left="708"/>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547F7B">
      <w:pPr>
        <w:pStyle w:val="Sinespaciado"/>
        <w:ind w:left="993"/>
        <w:jc w:val="both"/>
        <w:rPr>
          <w:rFonts w:asciiTheme="minorHAnsi" w:hAnsiTheme="minorHAnsi" w:cstheme="minorHAnsi"/>
        </w:rPr>
      </w:pPr>
    </w:p>
    <w:p w:rsidR="00432E57" w:rsidRPr="00365997" w:rsidRDefault="00432E57" w:rsidP="0060622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25D54" w:rsidRPr="00365997" w:rsidRDefault="00125D54" w:rsidP="00547F7B">
      <w:pPr>
        <w:pStyle w:val="Sinespaciado"/>
        <w:ind w:left="284"/>
        <w:jc w:val="both"/>
        <w:rPr>
          <w:rFonts w:asciiTheme="minorHAnsi" w:hAnsiTheme="minorHAnsi" w:cstheme="minorHAnsi"/>
        </w:rPr>
      </w:pPr>
    </w:p>
    <w:p w:rsidR="00432E57" w:rsidRPr="00365997" w:rsidRDefault="00432E57" w:rsidP="0060622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125D54">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547F7B">
      <w:pPr>
        <w:pStyle w:val="Sinespaciado"/>
        <w:ind w:left="284"/>
        <w:jc w:val="both"/>
        <w:rPr>
          <w:rFonts w:asciiTheme="minorHAnsi" w:hAnsiTheme="minorHAnsi" w:cstheme="minorHAnsi"/>
        </w:rPr>
      </w:pP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547F7B">
      <w:pPr>
        <w:pStyle w:val="Sinespaciado"/>
        <w:ind w:left="284"/>
        <w:jc w:val="both"/>
        <w:rPr>
          <w:rFonts w:asciiTheme="minorHAnsi" w:hAnsiTheme="minorHAnsi" w:cstheme="minorHAnsi"/>
        </w:rPr>
      </w:pPr>
    </w:p>
    <w:p w:rsidR="00432E57" w:rsidRPr="00365997" w:rsidRDefault="00432E57" w:rsidP="0060622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547F7B">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547F7B">
      <w:pPr>
        <w:pStyle w:val="Sinespaciado"/>
        <w:ind w:left="284"/>
        <w:jc w:val="both"/>
        <w:rPr>
          <w:rFonts w:asciiTheme="minorHAnsi" w:hAnsiTheme="minorHAnsi" w:cstheme="minorHAnsi"/>
        </w:rPr>
      </w:pPr>
    </w:p>
    <w:p w:rsidR="00432E57" w:rsidRPr="00365997" w:rsidRDefault="00432E57" w:rsidP="00547F7B">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547F7B">
      <w:pPr>
        <w:pStyle w:val="Sinespaciado"/>
        <w:ind w:left="284"/>
        <w:jc w:val="both"/>
        <w:rPr>
          <w:rFonts w:asciiTheme="minorHAnsi" w:hAnsiTheme="minorHAnsi" w:cstheme="minorHAnsi"/>
          <w:lang w:val="es-ES_tradnl"/>
        </w:rPr>
      </w:pPr>
    </w:p>
    <w:p w:rsidR="00432E57" w:rsidRPr="00365997" w:rsidRDefault="00432E57" w:rsidP="00547F7B">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547F7B">
      <w:pPr>
        <w:pStyle w:val="Sinespaciado"/>
        <w:ind w:left="426"/>
        <w:jc w:val="both"/>
        <w:rPr>
          <w:rFonts w:asciiTheme="minorHAnsi" w:hAnsiTheme="minorHAnsi" w:cstheme="minorHAnsi"/>
        </w:rPr>
      </w:pPr>
    </w:p>
    <w:p w:rsidR="00432E57" w:rsidRPr="009803E1" w:rsidRDefault="00432E57" w:rsidP="00125D54">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547F7B">
      <w:pPr>
        <w:pStyle w:val="Sinespaciado"/>
        <w:tabs>
          <w:tab w:val="left" w:pos="284"/>
        </w:tabs>
        <w:ind w:left="284"/>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8C046E" w:rsidRDefault="008C046E" w:rsidP="00547F7B">
      <w:pPr>
        <w:pStyle w:val="Sinespaciado"/>
        <w:ind w:left="426"/>
        <w:jc w:val="both"/>
        <w:rPr>
          <w:rFonts w:asciiTheme="minorHAnsi" w:hAnsiTheme="minorHAnsi" w:cstheme="minorHAnsi"/>
        </w:rPr>
      </w:pPr>
    </w:p>
    <w:p w:rsidR="00175206" w:rsidRDefault="00175206" w:rsidP="00547F7B">
      <w:pPr>
        <w:jc w:val="center"/>
        <w:rPr>
          <w:rFonts w:asciiTheme="minorHAnsi" w:hAnsiTheme="minorHAnsi" w:cstheme="minorHAnsi"/>
          <w:b/>
          <w:sz w:val="22"/>
          <w:szCs w:val="22"/>
        </w:rPr>
      </w:pPr>
    </w:p>
    <w:p w:rsidR="00175206" w:rsidRDefault="00175206" w:rsidP="00547F7B">
      <w:pPr>
        <w:jc w:val="center"/>
        <w:rPr>
          <w:rFonts w:asciiTheme="minorHAnsi" w:hAnsiTheme="minorHAnsi" w:cstheme="minorHAnsi"/>
          <w:b/>
          <w:sz w:val="22"/>
          <w:szCs w:val="22"/>
        </w:rPr>
      </w:pPr>
    </w:p>
    <w:p w:rsidR="00175206" w:rsidRDefault="00175206" w:rsidP="00547F7B">
      <w:pPr>
        <w:jc w:val="center"/>
        <w:rPr>
          <w:rFonts w:asciiTheme="minorHAnsi" w:hAnsiTheme="minorHAnsi" w:cstheme="minorHAnsi"/>
          <w:b/>
          <w:sz w:val="22"/>
          <w:szCs w:val="22"/>
        </w:rPr>
      </w:pPr>
    </w:p>
    <w:p w:rsidR="008C046E" w:rsidRDefault="008C046E" w:rsidP="00547F7B">
      <w:pPr>
        <w:jc w:val="center"/>
        <w:rPr>
          <w:rFonts w:asciiTheme="minorHAnsi" w:hAnsiTheme="minorHAnsi" w:cstheme="minorHAnsi"/>
          <w:b/>
          <w:sz w:val="22"/>
          <w:szCs w:val="22"/>
        </w:rPr>
      </w:pPr>
    </w:p>
    <w:p w:rsidR="00175206" w:rsidRDefault="00175206" w:rsidP="00547F7B">
      <w:pPr>
        <w:jc w:val="center"/>
        <w:rPr>
          <w:rFonts w:asciiTheme="minorHAnsi" w:hAnsiTheme="minorHAnsi" w:cstheme="minorHAnsi"/>
          <w:b/>
          <w:sz w:val="22"/>
          <w:szCs w:val="22"/>
        </w:rPr>
      </w:pPr>
    </w:p>
    <w:p w:rsidR="00D9185F" w:rsidRPr="006F470A" w:rsidRDefault="00D9185F" w:rsidP="00547F7B">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547F7B">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966807" w:rsidRPr="00EA3375" w:rsidRDefault="00966807" w:rsidP="00966807">
      <w:pPr>
        <w:pStyle w:val="Ttulo1"/>
        <w:spacing w:before="0" w:after="0"/>
        <w:ind w:left="357"/>
        <w:jc w:val="center"/>
        <w:rPr>
          <w:rFonts w:asciiTheme="minorHAnsi" w:eastAsia="Arial Unicode MS" w:hAnsiTheme="minorHAnsi" w:cstheme="minorHAnsi"/>
          <w:sz w:val="22"/>
          <w:szCs w:val="22"/>
        </w:rPr>
      </w:pPr>
      <w:r w:rsidRPr="00EA3375">
        <w:rPr>
          <w:rFonts w:asciiTheme="minorHAnsi" w:eastAsia="Arial Unicode MS" w:hAnsiTheme="minorHAnsi" w:cstheme="minorHAnsi"/>
          <w:sz w:val="22"/>
          <w:szCs w:val="22"/>
        </w:rPr>
        <w:t>ESPECIFICACIONES TÉCNICAS</w:t>
      </w:r>
    </w:p>
    <w:p w:rsidR="00966807" w:rsidRPr="00EA3375" w:rsidRDefault="00966807" w:rsidP="00966807">
      <w:pPr>
        <w:pStyle w:val="Ttulo1"/>
        <w:spacing w:before="0" w:after="0"/>
        <w:ind w:left="357"/>
        <w:jc w:val="center"/>
        <w:rPr>
          <w:rFonts w:asciiTheme="minorHAnsi" w:eastAsia="Arial Unicode MS" w:hAnsiTheme="minorHAnsi" w:cstheme="minorHAnsi"/>
          <w:sz w:val="22"/>
          <w:szCs w:val="22"/>
        </w:rPr>
      </w:pPr>
      <w:r w:rsidRPr="00EA3375">
        <w:rPr>
          <w:rFonts w:asciiTheme="minorHAnsi" w:eastAsia="Arial Unicode MS" w:hAnsiTheme="minorHAnsi" w:cstheme="minorHAnsi"/>
          <w:sz w:val="22"/>
          <w:szCs w:val="22"/>
        </w:rPr>
        <w:t xml:space="preserve">ADQUISICIÓN DE TUBERÍA DE ACERO NEGRO </w:t>
      </w:r>
    </w:p>
    <w:p w:rsidR="00966807" w:rsidRPr="00EA3375" w:rsidRDefault="00966807" w:rsidP="00966807">
      <w:pPr>
        <w:rPr>
          <w:rFonts w:asciiTheme="minorHAnsi" w:hAnsiTheme="minorHAnsi" w:cstheme="minorHAnsi"/>
        </w:rPr>
      </w:pPr>
    </w:p>
    <w:tbl>
      <w:tblPr>
        <w:tblW w:w="5000" w:type="pct"/>
        <w:tblCellMar>
          <w:left w:w="70" w:type="dxa"/>
          <w:right w:w="70" w:type="dxa"/>
        </w:tblCellMar>
        <w:tblLook w:val="04A0" w:firstRow="1" w:lastRow="0" w:firstColumn="1" w:lastColumn="0" w:noHBand="0" w:noVBand="1"/>
      </w:tblPr>
      <w:tblGrid>
        <w:gridCol w:w="1511"/>
        <w:gridCol w:w="4582"/>
        <w:gridCol w:w="1511"/>
        <w:gridCol w:w="1509"/>
      </w:tblGrid>
      <w:tr w:rsidR="00966807" w:rsidRPr="00EA3375" w:rsidTr="001C49F5">
        <w:trPr>
          <w:trHeight w:val="540"/>
        </w:trPr>
        <w:tc>
          <w:tcPr>
            <w:tcW w:w="829"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 ÍTEM</w:t>
            </w:r>
          </w:p>
        </w:tc>
        <w:tc>
          <w:tcPr>
            <w:tcW w:w="2514"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DESCRIPCIÓN DETALLADA DEL BIEN </w:t>
            </w:r>
          </w:p>
        </w:tc>
        <w:tc>
          <w:tcPr>
            <w:tcW w:w="829" w:type="pct"/>
            <w:tcBorders>
              <w:top w:val="single" w:sz="4" w:space="0" w:color="auto"/>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UNIDAD DE MEDIDA </w:t>
            </w:r>
          </w:p>
        </w:tc>
        <w:tc>
          <w:tcPr>
            <w:tcW w:w="829"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CANTIDAD </w:t>
            </w:r>
          </w:p>
        </w:tc>
      </w:tr>
      <w:tr w:rsidR="00966807" w:rsidRPr="00EA3375" w:rsidTr="001C49F5">
        <w:trPr>
          <w:trHeight w:val="300"/>
        </w:trPr>
        <w:tc>
          <w:tcPr>
            <w:tcW w:w="829"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1</w:t>
            </w:r>
          </w:p>
        </w:tc>
        <w:tc>
          <w:tcPr>
            <w:tcW w:w="25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3 "</w:t>
            </w:r>
          </w:p>
        </w:tc>
        <w:tc>
          <w:tcPr>
            <w:tcW w:w="829"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829"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98.436,00</w:t>
            </w:r>
          </w:p>
        </w:tc>
      </w:tr>
      <w:tr w:rsidR="00966807" w:rsidRPr="00EA3375" w:rsidTr="001C49F5">
        <w:trPr>
          <w:trHeight w:val="300"/>
        </w:trPr>
        <w:tc>
          <w:tcPr>
            <w:tcW w:w="829"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2</w:t>
            </w:r>
          </w:p>
        </w:tc>
        <w:tc>
          <w:tcPr>
            <w:tcW w:w="25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4 "</w:t>
            </w:r>
          </w:p>
        </w:tc>
        <w:tc>
          <w:tcPr>
            <w:tcW w:w="829"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829"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88.692,00</w:t>
            </w:r>
          </w:p>
        </w:tc>
      </w:tr>
      <w:tr w:rsidR="00966807" w:rsidRPr="00EA3375" w:rsidTr="001C49F5">
        <w:trPr>
          <w:trHeight w:val="300"/>
        </w:trPr>
        <w:tc>
          <w:tcPr>
            <w:tcW w:w="829"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3</w:t>
            </w:r>
          </w:p>
        </w:tc>
        <w:tc>
          <w:tcPr>
            <w:tcW w:w="25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6 "</w:t>
            </w:r>
          </w:p>
        </w:tc>
        <w:tc>
          <w:tcPr>
            <w:tcW w:w="829"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829"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77.280,00</w:t>
            </w:r>
          </w:p>
        </w:tc>
      </w:tr>
      <w:tr w:rsidR="00966807" w:rsidRPr="00EA3375" w:rsidTr="001C49F5">
        <w:trPr>
          <w:trHeight w:val="300"/>
        </w:trPr>
        <w:tc>
          <w:tcPr>
            <w:tcW w:w="829"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4</w:t>
            </w:r>
          </w:p>
        </w:tc>
        <w:tc>
          <w:tcPr>
            <w:tcW w:w="25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8 "</w:t>
            </w:r>
          </w:p>
        </w:tc>
        <w:tc>
          <w:tcPr>
            <w:tcW w:w="829"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829"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26.304,00</w:t>
            </w:r>
          </w:p>
        </w:tc>
      </w:tr>
      <w:tr w:rsidR="00966807" w:rsidRPr="00EA3375" w:rsidTr="001C49F5">
        <w:trPr>
          <w:trHeight w:val="300"/>
        </w:trPr>
        <w:tc>
          <w:tcPr>
            <w:tcW w:w="33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TOTAL</w:t>
            </w:r>
          </w:p>
        </w:tc>
        <w:tc>
          <w:tcPr>
            <w:tcW w:w="829"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Metros</w:t>
            </w:r>
          </w:p>
        </w:tc>
        <w:tc>
          <w:tcPr>
            <w:tcW w:w="829"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290.712,00</w:t>
            </w:r>
          </w:p>
        </w:tc>
      </w:tr>
    </w:tbl>
    <w:p w:rsidR="00966807" w:rsidRPr="00EA3375" w:rsidRDefault="00966807" w:rsidP="00966807">
      <w:pPr>
        <w:rPr>
          <w:rFonts w:asciiTheme="minorHAnsi" w:hAnsiTheme="minorHAnsi" w:cstheme="minorHAnsi"/>
        </w:rPr>
      </w:pPr>
    </w:p>
    <w:p w:rsidR="00966807" w:rsidRPr="00EA3375" w:rsidRDefault="00966807" w:rsidP="00966807">
      <w:pPr>
        <w:pStyle w:val="Prrafodelista"/>
        <w:ind w:left="0"/>
        <w:contextualSpacing/>
        <w:jc w:val="center"/>
        <w:rPr>
          <w:rFonts w:asciiTheme="minorHAnsi" w:hAnsiTheme="minorHAnsi" w:cstheme="minorHAnsi"/>
          <w:b/>
          <w:bCs/>
          <w:sz w:val="28"/>
          <w:lang w:eastAsia="es-BO"/>
        </w:rPr>
      </w:pPr>
      <w:r w:rsidRPr="00EA3375">
        <w:rPr>
          <w:rFonts w:asciiTheme="minorHAnsi" w:hAnsiTheme="minorHAnsi" w:cstheme="minorHAnsi"/>
          <w:b/>
          <w:bCs/>
          <w:sz w:val="28"/>
          <w:lang w:eastAsia="es-BO"/>
        </w:rPr>
        <w:t>ITEM 1 – TUBERIA DE ACERO NEGRO 3”</w:t>
      </w:r>
    </w:p>
    <w:p w:rsidR="00966807" w:rsidRPr="00EA3375" w:rsidRDefault="00966807" w:rsidP="00966807">
      <w:pPr>
        <w:rPr>
          <w:rFonts w:asciiTheme="minorHAnsi" w:hAnsiTheme="minorHAnsi" w:cstheme="minorHAnsi"/>
          <w:vanish/>
        </w:rPr>
      </w:pPr>
    </w:p>
    <w:p w:rsidR="00966807" w:rsidRPr="00EA3375" w:rsidRDefault="00966807" w:rsidP="00966807">
      <w:pPr>
        <w:rPr>
          <w:rFonts w:asciiTheme="minorHAnsi" w:hAnsiTheme="minorHAnsi" w:cstheme="minorHAnsi"/>
        </w:rPr>
      </w:pPr>
    </w:p>
    <w:p w:rsidR="00966807" w:rsidRPr="00EA3375" w:rsidRDefault="00966807" w:rsidP="00701FE8">
      <w:pPr>
        <w:pStyle w:val="Prrafodelista"/>
        <w:numPr>
          <w:ilvl w:val="0"/>
          <w:numId w:val="4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w:t>
      </w:r>
      <w:r w:rsidR="00B550AB">
        <w:rPr>
          <w:rFonts w:asciiTheme="minorHAnsi" w:hAnsiTheme="minorHAnsi" w:cstheme="minorHAnsi"/>
          <w:b/>
          <w:bCs/>
          <w:lang w:eastAsia="es-BO"/>
        </w:rPr>
        <w:t>ONDICIONES TECNICAS REQUERIDAS PARA EL BIEN</w:t>
      </w:r>
      <w:r w:rsidRPr="00EA3375">
        <w:rPr>
          <w:rFonts w:asciiTheme="minorHAnsi" w:hAnsiTheme="minorHAnsi" w:cstheme="minorHAnsi"/>
          <w:b/>
          <w:bCs/>
          <w:lang w:eastAsia="es-BO"/>
        </w:rPr>
        <w:t xml:space="preserve"> (SUJETO A EVALUACIÓN)</w:t>
      </w:r>
    </w:p>
    <w:p w:rsidR="00966807" w:rsidRPr="00EA3375" w:rsidRDefault="00966807" w:rsidP="00966807">
      <w:pPr>
        <w:pStyle w:val="Prrafodelista"/>
        <w:ind w:left="0"/>
        <w:contextualSpacing/>
        <w:jc w:val="center"/>
        <w:rPr>
          <w:rFonts w:asciiTheme="minorHAnsi" w:hAnsiTheme="minorHAnsi" w:cstheme="minorHAnsi"/>
          <w:b/>
          <w:bCs/>
          <w:sz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807" w:rsidRPr="00EA3375" w:rsidTr="001C49F5">
        <w:trPr>
          <w:trHeight w:val="284"/>
          <w:jc w:val="center"/>
        </w:trPr>
        <w:tc>
          <w:tcPr>
            <w:tcW w:w="5000" w:type="pct"/>
            <w:shd w:val="clear" w:color="auto" w:fill="244061" w:themeFill="accent1" w:themeFillShade="80"/>
            <w:vAlign w:val="center"/>
          </w:tcPr>
          <w:p w:rsidR="00966807" w:rsidRPr="00EA3375" w:rsidRDefault="00966807" w:rsidP="00701FE8">
            <w:pPr>
              <w:pStyle w:val="Prrafodelista"/>
              <w:numPr>
                <w:ilvl w:val="0"/>
                <w:numId w:val="63"/>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w:t>
            </w:r>
            <w:r w:rsidR="00B550AB">
              <w:rPr>
                <w:rFonts w:asciiTheme="minorHAnsi" w:hAnsiTheme="minorHAnsi" w:cstheme="minorHAnsi"/>
                <w:b/>
                <w:color w:val="FFFFFF" w:themeColor="background1"/>
              </w:rPr>
              <w:t>ONDICIONES TECNICAS REQUERIDADS PARA EL BIEN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 acero negro debe cumplir las siguientes especificaciones técnicas:</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3"/>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CANTIDAD</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cantidad requerida es de: 98.436,00 metros</w:t>
            </w:r>
          </w:p>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3"/>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MEDIDAS DE LA TUBERIA Y CARACTERISTICAS</w:t>
            </w:r>
            <w:r w:rsidRPr="00EA3375">
              <w:rPr>
                <w:rFonts w:asciiTheme="minorHAnsi" w:hAnsiTheme="minorHAnsi" w:cstheme="minorHAnsi"/>
                <w:b/>
                <w:bCs/>
                <w:lang w:val="es-BO" w:eastAsia="es-BO"/>
              </w:rPr>
              <w:t xml:space="preserve">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f) Diámetro exterior nominal y espesor de pared nominal: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3,500” (3 NPS)- 0,216” (SCH-40) (Dimensiones de acuerdo a ASME B36.10M-2015)</w:t>
            </w:r>
          </w:p>
          <w:p w:rsidR="00966807" w:rsidRPr="00EA3375" w:rsidRDefault="00966807" w:rsidP="001C49F5">
            <w:pPr>
              <w:pStyle w:val="Prrafodelista"/>
              <w:ind w:hanging="708"/>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3"/>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CARACTERISTICAS</w:t>
            </w:r>
            <w:r w:rsidRPr="00EA3375">
              <w:rPr>
                <w:rFonts w:asciiTheme="minorHAnsi" w:hAnsiTheme="minorHAnsi" w:cstheme="minorHAnsi"/>
                <w:b/>
                <w:bCs/>
                <w:lang w:val="es-BO" w:eastAsia="es-BO"/>
              </w:rPr>
              <w:t xml:space="preserve"> </w:t>
            </w:r>
            <w:r w:rsidRPr="00EA3375">
              <w:rPr>
                <w:rFonts w:asciiTheme="minorHAnsi" w:hAnsiTheme="minorHAnsi" w:cstheme="minorHAnsi"/>
                <w:b/>
                <w:color w:val="FFFFFF" w:themeColor="background1"/>
              </w:rPr>
              <w:t xml:space="preserve">TECNICAS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b) PSL 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Tipo de tubería: HFW</w:t>
            </w:r>
          </w:p>
          <w:p w:rsidR="00966807" w:rsidRPr="00EA3375" w:rsidRDefault="00966807" w:rsidP="001C49F5">
            <w:pPr>
              <w:pStyle w:val="Prrafodelista"/>
              <w:ind w:left="0"/>
              <w:contextualSpacing/>
              <w:jc w:val="both"/>
              <w:rPr>
                <w:rFonts w:asciiTheme="minorHAnsi" w:hAnsiTheme="minorHAnsi" w:cstheme="minorHAnsi"/>
                <w:b/>
                <w:bCs/>
                <w:lang w:val="en-US" w:eastAsia="es-BO"/>
              </w:rPr>
            </w:pPr>
            <w:r w:rsidRPr="00EA3375">
              <w:rPr>
                <w:rFonts w:asciiTheme="minorHAnsi" w:hAnsiTheme="minorHAnsi" w:cstheme="minorHAnsi"/>
                <w:b/>
                <w:bCs/>
                <w:lang w:val="en-US" w:eastAsia="es-BO"/>
              </w:rPr>
              <w:t>d) Referencia 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e) Grado de acero: Grado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g) Longitud nominal tipo de longitud:</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12 m [Doble randon length (11,58 – 12,19)]</w:t>
            </w:r>
          </w:p>
          <w:p w:rsidR="00966807" w:rsidRPr="00EA3375" w:rsidRDefault="00966807" w:rsidP="001C49F5">
            <w:pPr>
              <w:pStyle w:val="Prrafodelista"/>
              <w:ind w:left="0"/>
              <w:contextualSpacing/>
              <w:rPr>
                <w:rFonts w:asciiTheme="minorHAnsi" w:hAnsiTheme="minorHAnsi" w:cstheme="minorHAnsi"/>
                <w:bCs/>
                <w:strike/>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h) Debe cumplir con aplicabilidad de anexos individuales: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C: Tratamiento de imperfecciones y defectos superficiales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Anexo E: Inspección no destructiva para servicios que no sean para servicios agrio (sour service) o costa afuera (offshore service)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O: Uso de monograma API por los licenciados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numPr>
                <w:ilvl w:val="0"/>
                <w:numId w:val="41"/>
              </w:numPr>
              <w:ind w:left="313" w:hanging="284"/>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9) Norma aplicable a las soldaduras de empalme “jointer</w:t>
            </w:r>
            <w:r w:rsidRPr="00EA3375">
              <w:rPr>
                <w:rFonts w:asciiTheme="minorHAnsi" w:hAnsiTheme="minorHAnsi" w:cstheme="minorHAnsi"/>
                <w:bCs/>
                <w:lang w:val="es-BO" w:eastAsia="es-BO"/>
              </w:rPr>
              <w:t xml:space="preserve">”: </w:t>
            </w:r>
          </w:p>
          <w:p w:rsidR="00966807" w:rsidRPr="00EA3375" w:rsidRDefault="00966807" w:rsidP="001C49F5">
            <w:pPr>
              <w:ind w:left="306"/>
              <w:contextualSpacing/>
              <w:jc w:val="both"/>
              <w:rPr>
                <w:rFonts w:asciiTheme="minorHAnsi" w:hAnsiTheme="minorHAnsi" w:cstheme="minorHAnsi"/>
                <w:bCs/>
                <w:lang w:eastAsia="es-BO"/>
              </w:rPr>
            </w:pPr>
            <w:r w:rsidRPr="00EA3375">
              <w:rPr>
                <w:rFonts w:asciiTheme="minorHAnsi" w:hAnsiTheme="minorHAnsi" w:cstheme="minorHAnsi"/>
                <w:bCs/>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 xml:space="preserve">b)   1) Rango de proporción de dimensionamiento para cañería expandida en frío: </w:t>
            </w:r>
            <w:r w:rsidRPr="00EA3375">
              <w:rPr>
                <w:rFonts w:asciiTheme="minorHAnsi" w:hAnsiTheme="minorHAnsi" w:cstheme="minorHAnsi"/>
                <w:bCs/>
                <w:lang w:val="es-BO" w:eastAsia="es-BO"/>
              </w:rPr>
              <w:t xml:space="preserve">0,003 – 0,015 </w:t>
            </w:r>
          </w:p>
          <w:p w:rsidR="00966807" w:rsidRPr="00EA3375" w:rsidRDefault="00966807" w:rsidP="001C49F5">
            <w:pPr>
              <w:pStyle w:val="Default"/>
              <w:jc w:val="both"/>
              <w:rPr>
                <w:rFonts w:asciiTheme="minorHAnsi" w:hAnsiTheme="minorHAnsi" w:cstheme="minorHAnsi"/>
                <w:b/>
                <w:bCs/>
                <w:color w:val="auto"/>
                <w:sz w:val="20"/>
                <w:szCs w:val="20"/>
                <w:lang w:val="es-BO" w:eastAsia="es-BO"/>
              </w:rPr>
            </w:pPr>
            <w:r w:rsidRPr="00EA3375">
              <w:rPr>
                <w:rFonts w:asciiTheme="minorHAnsi" w:hAnsiTheme="minorHAnsi" w:cstheme="minorHAnsi"/>
                <w:b/>
                <w:bCs/>
                <w:sz w:val="20"/>
                <w:szCs w:val="20"/>
                <w:lang w:val="es-BO" w:eastAsia="es-BO"/>
              </w:rPr>
              <w:t xml:space="preserve">b)   2) </w:t>
            </w:r>
            <w:r w:rsidRPr="00EA3375">
              <w:rPr>
                <w:rFonts w:asciiTheme="minorHAnsi" w:hAnsiTheme="minorHAnsi" w:cstheme="minorHAnsi"/>
                <w:b/>
                <w:bCs/>
                <w:color w:val="auto"/>
                <w:sz w:val="20"/>
                <w:szCs w:val="20"/>
                <w:lang w:val="es-BO" w:eastAsia="es-BO"/>
              </w:rPr>
              <w:t>Ecuación para proporción de dimensionamiento:</w:t>
            </w:r>
          </w:p>
          <w:p w:rsidR="00966807" w:rsidRPr="00EA3375" w:rsidRDefault="00966807" w:rsidP="001C49F5">
            <w:pPr>
              <w:pStyle w:val="Default"/>
              <w:jc w:val="both"/>
              <w:rPr>
                <w:rFonts w:asciiTheme="minorHAnsi" w:hAnsiTheme="minorHAnsi" w:cstheme="minorHAnsi"/>
                <w:bCs/>
                <w:color w:val="auto"/>
                <w:sz w:val="20"/>
                <w:szCs w:val="20"/>
                <w:lang w:val="es-BO" w:eastAsia="es-BO"/>
              </w:rPr>
            </w:pPr>
            <w:r w:rsidRPr="00EA3375">
              <w:rPr>
                <w:rFonts w:asciiTheme="minorHAnsi" w:hAnsiTheme="minorHAnsi" w:cstheme="minorHAnsi"/>
                <w:bCs/>
                <w:color w:val="auto"/>
                <w:sz w:val="20"/>
                <w:szCs w:val="20"/>
                <w:lang w:val="es-BO" w:eastAsia="es-BO"/>
              </w:rPr>
              <w:t xml:space="preserve">  </w:t>
            </w:r>
            <m:oMath>
              <m:r>
                <m:rPr>
                  <m:sty m:val="p"/>
                </m:rPr>
                <w:rPr>
                  <w:rFonts w:ascii="Cambria Math" w:hAnsi="Cambria Math" w:cstheme="minorHAnsi"/>
                  <w:sz w:val="20"/>
                  <w:szCs w:val="20"/>
                  <w:lang w:val="es-BO" w:eastAsia="es-BO"/>
                </w:rPr>
                <w:br/>
              </m:r>
            </m:oMath>
            <m:oMathPara>
              <m:oMath>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S</m:t>
                    </m:r>
                  </m:e>
                  <m:sub>
                    <m:r>
                      <w:rPr>
                        <w:rFonts w:ascii="Cambria Math" w:hAnsi="Cambria Math" w:cstheme="minorHAnsi"/>
                        <w:sz w:val="20"/>
                        <w:szCs w:val="20"/>
                        <w:lang w:val="es-BO" w:eastAsia="es-BO"/>
                      </w:rPr>
                      <m:t>r</m:t>
                    </m:r>
                  </m:sub>
                </m:sSub>
                <m:r>
                  <w:rPr>
                    <w:rFonts w:ascii="Cambria Math" w:hAnsi="Cambria Math" w:cstheme="minorHAnsi"/>
                    <w:sz w:val="20"/>
                    <w:szCs w:val="20"/>
                    <w:lang w:val="es-BO" w:eastAsia="es-BO"/>
                  </w:rPr>
                  <m:t>=</m:t>
                </m:r>
                <m:f>
                  <m:fPr>
                    <m:ctrlPr>
                      <w:rPr>
                        <w:rFonts w:ascii="Cambria Math" w:hAnsi="Cambria Math" w:cstheme="minorHAnsi"/>
                        <w:bCs/>
                        <w:i/>
                        <w:sz w:val="20"/>
                        <w:szCs w:val="20"/>
                        <w:lang w:val="es-BO" w:eastAsia="es-BO"/>
                      </w:rPr>
                    </m:ctrlPr>
                  </m:fPr>
                  <m:num>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a</m:t>
                        </m:r>
                      </m:sub>
                    </m:sSub>
                    <m:r>
                      <w:rPr>
                        <w:rFonts w:ascii="Cambria Math" w:hAnsi="Cambria Math" w:cstheme="minorHAnsi"/>
                        <w:sz w:val="20"/>
                        <w:szCs w:val="20"/>
                        <w:lang w:val="es-BO" w:eastAsia="es-BO"/>
                      </w:rPr>
                      <m:t>-</m:t>
                    </m:r>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num>
                  <m:den>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den>
                </m:f>
              </m:oMath>
            </m:oMathPara>
          </w:p>
          <w:p w:rsidR="00966807" w:rsidRPr="00EA3375" w:rsidRDefault="00966807" w:rsidP="001C49F5">
            <w:pPr>
              <w:pStyle w:val="Prrafodelista"/>
              <w:ind w:left="0"/>
              <w:contextualSpacing/>
              <w:jc w:val="both"/>
              <w:rPr>
                <w:rFonts w:asciiTheme="minorHAnsi" w:hAnsiTheme="minorHAnsi" w:cstheme="minorHAnsi"/>
                <w:b/>
                <w:bCs/>
                <w:lang w:val="es-BO" w:eastAsia="es-BO"/>
              </w:rPr>
            </w:pP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b)   3) Límites de composición química para tubería PSL1: </w:t>
            </w:r>
          </w:p>
          <w:p w:rsidR="00966807" w:rsidRPr="00EA3375" w:rsidRDefault="00966807" w:rsidP="001C49F5">
            <w:pPr>
              <w:pStyle w:val="Prrafodelista"/>
              <w:ind w:left="30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Pie de tabla 4</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c  Nb + V ≤ 0.06 % </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d  Nb + V+ Ti  ≤ 0.15 %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b)   9) Tipo de extremo:</w:t>
            </w:r>
            <w:r w:rsidRPr="00EA3375">
              <w:rPr>
                <w:rFonts w:asciiTheme="minorHAnsi" w:hAnsiTheme="minorHAnsi" w:cstheme="minorHAnsi"/>
                <w:bCs/>
                <w:lang w:val="es-BO" w:eastAsia="es-BO"/>
              </w:rPr>
              <w:t xml:space="preserve">  Los extremos serán biselados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b)  11) Método de análisis del producto:</w:t>
            </w:r>
            <w:r w:rsidRPr="00EA3375">
              <w:rPr>
                <w:rFonts w:asciiTheme="minorHAnsi" w:hAnsiTheme="minorHAnsi" w:cstheme="minorHAnsi"/>
                <w:bCs/>
                <w:lang w:val="es-BO" w:eastAsia="es-BO"/>
              </w:rPr>
              <w:t xml:space="preserve">  A elección del fabricante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1) Condición de entrega:</w:t>
            </w:r>
            <w:r w:rsidRPr="00EA3375">
              <w:rPr>
                <w:rFonts w:asciiTheme="minorHAnsi" w:hAnsiTheme="minorHAnsi" w:cstheme="minorHAnsi"/>
                <w:bCs/>
                <w:lang w:val="es-BO" w:eastAsia="es-BO"/>
              </w:rPr>
              <w:t xml:space="preserve"> A elección del fabricante y de acuerdo a la Tabla 1 de la API 5L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18) Tipo de documento de inspección para tubería PSL 1:</w:t>
            </w:r>
            <w:r w:rsidRPr="00EA3375">
              <w:rPr>
                <w:rFonts w:asciiTheme="minorHAnsi" w:hAnsiTheme="minorHAnsi" w:cstheme="minorHAnsi"/>
                <w:bCs/>
                <w:lang w:val="es-BO" w:eastAsia="es-BO"/>
              </w:rPr>
              <w:t xml:space="preserve"> De acuerdo al punto 10.1.2.1, se emitirá un Certificado de Inspección 3.1.B de acuerdo con la ISO 10474:1991</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w:t>
            </w:r>
          </w:p>
          <w:p w:rsidR="00966807" w:rsidRPr="00EA3375" w:rsidRDefault="00966807" w:rsidP="001C49F5">
            <w:pPr>
              <w:pStyle w:val="Default"/>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Certificación de Inspección: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fabricada (bienes nuevos) deberá contar con el “PIPE MILL TEST CERTIFICATE/INSPECTION CERTIFICATE 3.1.B” de acuerdo con la norma ISO 10474.</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966807" w:rsidRPr="00EA3375" w:rsidRDefault="00966807" w:rsidP="001C49F5">
            <w:pPr>
              <w:pStyle w:val="Prrafodelista"/>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3025"/>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Default"/>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19) Información de fabricación para tubería PSL 1: </w:t>
            </w:r>
          </w:p>
          <w:p w:rsidR="00966807" w:rsidRPr="00EA3375" w:rsidRDefault="00966807" w:rsidP="001C49F5">
            <w:pPr>
              <w:pStyle w:val="Default"/>
              <w:ind w:left="589"/>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w:t>
            </w:r>
          </w:p>
          <w:p w:rsidR="00966807" w:rsidRPr="00EA3375" w:rsidRDefault="00966807" w:rsidP="001C49F5">
            <w:pPr>
              <w:pStyle w:val="Default"/>
              <w:ind w:left="589" w:hanging="589"/>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22) Uso del ensayo de expansión de anillo para las determinaciones de límite elástico transversal: </w:t>
            </w:r>
          </w:p>
          <w:p w:rsidR="00966807" w:rsidRPr="00EA3375" w:rsidRDefault="00966807" w:rsidP="001C49F5">
            <w:pPr>
              <w:pStyle w:val="Default"/>
              <w:ind w:left="589" w:hanging="22"/>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 nota a pie de página c) de la Tabla 19 de la API 5L</w:t>
            </w:r>
          </w:p>
          <w:p w:rsidR="00966807" w:rsidRPr="00EA3375" w:rsidRDefault="00966807" w:rsidP="001C49F5">
            <w:pPr>
              <w:pStyle w:val="Prrafodelista"/>
              <w:tabs>
                <w:tab w:val="left" w:pos="428"/>
              </w:tabs>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24) Ensayo de dureza durante la producción de tubería EW: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w:t>
            </w:r>
          </w:p>
          <w:p w:rsidR="00966807" w:rsidRPr="00EA3375" w:rsidRDefault="00966807" w:rsidP="001C49F5">
            <w:pPr>
              <w:pStyle w:val="Prrafodelista"/>
              <w:ind w:left="589" w:hanging="589"/>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28) Método específico que se utilizará para determinar el diámetro de la tubería: </w:t>
            </w:r>
          </w:p>
          <w:p w:rsidR="00966807" w:rsidRPr="00EA3375" w:rsidRDefault="00966807" w:rsidP="001C49F5">
            <w:pPr>
              <w:pStyle w:val="Prrafodelista"/>
              <w:ind w:left="589" w:hanging="22"/>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empleará Calibrador de anillo</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32) Marcado adicional especificado por el comprador</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adicional correspondiente a la fabricación de la tubería, deberá incluir la siguiente información: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Presión de prueba XX PSI</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Número de colada Heat N° XX</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Código de contrato YPFB-XXX</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Quedando el marcaje completo, correspondiente a la fabricación de la tubería, en la superficie externa revestida del tubo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revestimiento externo de la tubería nueva fabricada será tricapa de acuerdo a la norma CAN Z245.21-14 System B1/High Density (Sistema B1/Alta Densidad).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966807" w:rsidRPr="00EA3375" w:rsidRDefault="00966807" w:rsidP="001C49F5">
            <w:pPr>
              <w:pStyle w:val="Prrafodelista"/>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2064" behindDoc="1" locked="0" layoutInCell="1" allowOverlap="1" wp14:anchorId="1504152F" wp14:editId="58AD74FA">
                  <wp:simplePos x="0" y="0"/>
                  <wp:positionH relativeFrom="column">
                    <wp:posOffset>681355</wp:posOffset>
                  </wp:positionH>
                  <wp:positionV relativeFrom="paragraph">
                    <wp:posOffset>10795</wp:posOffset>
                  </wp:positionV>
                  <wp:extent cx="4204970" cy="1349375"/>
                  <wp:effectExtent l="0" t="0" r="0" b="0"/>
                  <wp:wrapNone/>
                  <wp:docPr id="20"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497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6807" w:rsidRPr="00EA3375" w:rsidRDefault="00966807" w:rsidP="001C49F5">
            <w:pPr>
              <w:pStyle w:val="Prrafodelista"/>
              <w:contextualSpacing/>
              <w:rPr>
                <w:rFonts w:asciiTheme="minorHAnsi" w:hAnsiTheme="minorHAnsi" w:cstheme="minorHAnsi"/>
                <w:bCs/>
                <w:lang w:val="es-BO" w:eastAsia="es-BO"/>
              </w:rPr>
            </w:pPr>
          </w:p>
          <w:p w:rsidR="00966807" w:rsidRPr="00EA3375" w:rsidRDefault="00966807" w:rsidP="001C49F5">
            <w:pPr>
              <w:pStyle w:val="Prrafodelista"/>
              <w:contextualSpacing/>
              <w:jc w:val="center"/>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considerando la manipulación, transporte y almacenaje, deberá asumir todas las medidas necesarias para que las tuberías no pierdan su marcado.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33) Superficie o ubicación específica para las marcas del tubo</w:t>
            </w:r>
            <w:r w:rsidRPr="00EA3375">
              <w:rPr>
                <w:rFonts w:asciiTheme="minorHAnsi" w:hAnsiTheme="minorHAnsi" w:cstheme="minorHAnsi"/>
                <w:bCs/>
                <w:lang w:val="es-BO" w:eastAsia="es-BO"/>
              </w:rPr>
              <w:t xml:space="preserve">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marcaje correspondiente a la fabricación de la tubería, será en la superficie externa revestida, comenzando en un punto en 450 mm de uno de los extremos donde inicia el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35) Ubicación alternativa para el marcaje de la tubería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tendrá superficie externa revestida, misma que podrá realizarse en otra instalación diferente a la de la fabricación de la tubería. En todo caso, el fabricante de la tubería garantizará la rastreabilidad.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Sin embargo, a objeto de dar cumplimiento al Anexo O de la API Spec 5L, el marcaje correspondiente a la fabricación de la tubería, deberá ser realizada en la fábrica de la tubería para aplicación del monograma API.</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39) Revestimiento externo temporal</w:t>
            </w:r>
          </w:p>
          <w:p w:rsidR="00966807"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lastRenderedPageBreak/>
              <w:drawing>
                <wp:anchor distT="0" distB="0" distL="114300" distR="114300" simplePos="0" relativeHeight="251671040" behindDoc="1" locked="0" layoutInCell="1" allowOverlap="0" wp14:anchorId="116D90E9" wp14:editId="335CF850">
                  <wp:simplePos x="0" y="0"/>
                  <wp:positionH relativeFrom="column">
                    <wp:posOffset>1316355</wp:posOffset>
                  </wp:positionH>
                  <wp:positionV relativeFrom="paragraph">
                    <wp:posOffset>0</wp:posOffset>
                  </wp:positionV>
                  <wp:extent cx="2908300" cy="1025525"/>
                  <wp:effectExtent l="0" t="0" r="6350" b="3175"/>
                  <wp:wrapNone/>
                  <wp:docPr id="2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41) Revestimiento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Revestimiento tricapa. Ver Información General de acuerdo al Punto 4.1.1 de la CSA Z245.21 – 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45) Ensayo no destructivo de soldaduras de costura después de la prueba hidrostática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Las costuras de soldadura deberán inspeccionarse después de la prueba hidrostática, de acuerdo al punto E.3.1.3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46) Inspección ultrasónica de tubo soldado para detectar imperfecciones laminares en los extremos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extremo de la tubería debe inspeccionarse, de acuerdo al punto E.3.2.3 de la norma API SPEC 5L 45 Th ED</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49) Uso de agujeros como muescas en la Estándares de referencia ultrasónica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la Tabla E.7</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51) Inspección ultrasónica para detectar imperfecciones laminares en el cuerpo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realizará inspección ultrasónica para verificar que el cuerpo de la tubería esté libre de imperfecciones, de acuerdo al punto E.8.1</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52) Inspección ultrasónica para detectar imperfecciones laminares a lo largo de los bordes del rollo/placa o de la costura de la tubería</w:t>
            </w:r>
          </w:p>
          <w:p w:rsidR="00966807" w:rsidRPr="00EA3375" w:rsidRDefault="00966807" w:rsidP="001C49F5">
            <w:pPr>
              <w:pStyle w:val="Prrafodelista"/>
              <w:ind w:left="58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Se realizará inspección ultrasónica para verificar que no haya presencia de imperfecciones, de acuerdo a el punto E.9</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58 Otros – Tubería para pruebas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todas las pruebas descritas en la Tabla 17, el proveedor deberá prever la cantidad necesaria de tuberías empleadas (no reembolsables por YPFB).</w:t>
            </w:r>
          </w:p>
          <w:p w:rsidR="00966807" w:rsidRPr="00EA3375" w:rsidRDefault="00966807" w:rsidP="001C49F5">
            <w:pPr>
              <w:pStyle w:val="Prrafodelista"/>
              <w:ind w:left="0"/>
              <w:contextualSpacing/>
              <w:jc w:val="both"/>
              <w:rPr>
                <w:rFonts w:asciiTheme="minorHAnsi" w:hAnsiTheme="minorHAnsi" w:cstheme="minorHAnsi"/>
                <w:bCs/>
                <w:lang w:val="en-US" w:eastAsia="es-BO"/>
              </w:rPr>
            </w:pPr>
            <w:r w:rsidRPr="00EA3375">
              <w:rPr>
                <w:rFonts w:asciiTheme="minorHAnsi" w:hAnsiTheme="minorHAnsi" w:cstheme="minorHAnsi"/>
                <w:b/>
                <w:bCs/>
                <w:lang w:val="en-US" w:eastAsia="es-BO"/>
              </w:rPr>
              <w:t>c)  58 Otros – Vigencia del “Certificate of Authority to use the Official API Monogram”</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Protección de extremos de tuberías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extremos deberán ser protegidos con tapas plásticas, de acuerdo a las siguientes características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Deben ser de las dimensiones adecuadas de modo que estas no sufran daños debido al manipuleo en transporte y descarga</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Tener la adecuada resistencia para soportar el esfuerzo creado por los elementos de izaje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tapa debe tener un pequeño orificio en el centro para permitir la circulación de aire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empresa contratista debe tener tapas de reemplazo ante posibles roturas.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Certificación/Informe de Verificación</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w:t>
            </w:r>
            <w:r w:rsidRPr="00EA3375">
              <w:rPr>
                <w:rFonts w:asciiTheme="minorHAnsi" w:hAnsiTheme="minorHAnsi" w:cstheme="minorHAnsi"/>
                <w:bCs/>
                <w:lang w:val="es-BO" w:eastAsia="es-BO"/>
              </w:rPr>
              <w:lastRenderedPageBreak/>
              <w:t>garantizar la verificación de cantidad, calidad y cumplimiento de estándares bajo detalle según lista empaque.</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365F91" w:themeFill="accent1" w:themeFillShade="BF"/>
            <w:vAlign w:val="center"/>
          </w:tcPr>
          <w:p w:rsidR="00966807" w:rsidRPr="00EA3375" w:rsidRDefault="00966807" w:rsidP="00701FE8">
            <w:pPr>
              <w:pStyle w:val="Prrafodelista"/>
              <w:numPr>
                <w:ilvl w:val="1"/>
                <w:numId w:val="63"/>
              </w:numPr>
              <w:contextualSpacing/>
              <w:jc w:val="both"/>
              <w:rPr>
                <w:rFonts w:asciiTheme="minorHAnsi" w:hAnsiTheme="minorHAnsi" w:cstheme="minorHAnsi"/>
                <w:bCs/>
                <w:lang w:eastAsia="es-BO"/>
              </w:rPr>
            </w:pPr>
            <w:r w:rsidRPr="00EA3375">
              <w:rPr>
                <w:rFonts w:asciiTheme="minorHAnsi" w:hAnsiTheme="minorHAnsi" w:cstheme="minorHAnsi"/>
                <w:b/>
                <w:color w:val="FFFFFF" w:themeColor="background1"/>
              </w:rPr>
              <w:lastRenderedPageBreak/>
              <w:t>REVESTIMIENTO</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4.1.1.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a) Designación de estándar CSA y año de publicación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15 °C (60 °F)</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d) Máxima temperatura de diseño para el sistema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38 °C (100 °F)</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e) Sistema de revestimiento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B1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Designación específica o estándar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Longitud de corte y tolerancia para ambos extremos de la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En ambos extremos se debe dejar una longitud de 130 mm </w:t>
            </w:r>
            <w:r w:rsidRPr="00EA3375">
              <w:rPr>
                <w:rFonts w:asciiTheme="minorHAnsi" w:hAnsiTheme="minorHAnsi" w:cstheme="minorHAnsi"/>
              </w:rPr>
              <w:t xml:space="preserve">± </w:t>
            </w:r>
            <w:r w:rsidRPr="00EA3375">
              <w:rPr>
                <w:rFonts w:asciiTheme="minorHAnsi" w:hAnsiTheme="minorHAnsi" w:cstheme="minorHAnsi"/>
                <w:bCs/>
                <w:lang w:val="es-BO" w:eastAsia="es-BO"/>
              </w:rPr>
              <w:t>10 mm sin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h) Relación de desprendimiento catódico a la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u w:val="single"/>
                <w:lang w:val="es-BO" w:eastAsia="es-BO"/>
              </w:rPr>
              <w:t>Prueba</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Criterio de aceptación</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Método de prueba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20 °C       12 mm máximo              Clausula 12.3</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38 °C       12 mm máximo              Clausula 12.3</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1443"/>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4.1.2.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Procedimiento de manipulación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10.1.1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Procedimiento de almacenamiento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10.2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h) Exención de informes de prueba</w:t>
            </w:r>
          </w:p>
          <w:p w:rsidR="00966807" w:rsidRPr="00EA3375" w:rsidRDefault="00966807" w:rsidP="001C49F5">
            <w:pPr>
              <w:pStyle w:val="Prrafodelista"/>
              <w:ind w:left="16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Aplica el punto 11.1 de la CSA Z245.21-14</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3"/>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EXPERIENCIA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experiencia podrá ser respaldada con cualquiera de los siguientes documentos: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lastRenderedPageBreak/>
              <w:t>Copias simples de facturas comerciales, acompañadas de copias simples de contratos u órdenes de compra, correspondientes a las facturas presentadas.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con valor fiscal, acompañadas de copias simples de contratos u órdenes de compra, correspondientes a las facturas presentadas (emitidas en su país de origen).</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 xml:space="preserve">Copias simples de certificados de liquidación de contrato. </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actas de cierre de contrato.</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lang w:eastAsia="es-BO"/>
              </w:rPr>
            </w:pPr>
            <w:r w:rsidRPr="00EA3375">
              <w:rPr>
                <w:rFonts w:asciiTheme="minorHAnsi" w:hAnsiTheme="minorHAnsi" w:cstheme="minorHAnsi"/>
              </w:rPr>
              <w:t>Copia del documento que certifique el cumplimiento de contrato</w:t>
            </w:r>
          </w:p>
          <w:p w:rsidR="00966807" w:rsidRPr="00EA3375" w:rsidRDefault="00966807" w:rsidP="001C49F5">
            <w:pPr>
              <w:contextualSpacing/>
              <w:jc w:val="both"/>
              <w:rPr>
                <w:rFonts w:asciiTheme="minorHAnsi" w:hAnsiTheme="minorHAnsi" w:cstheme="minorHAnsi"/>
                <w:b/>
                <w:bCs/>
                <w:i/>
                <w:lang w:eastAsia="es-BO"/>
              </w:rPr>
            </w:pPr>
            <w:r w:rsidRPr="00EA3375">
              <w:rPr>
                <w:rFonts w:asciiTheme="minorHAnsi" w:hAnsiTheme="minorHAnsi" w:cstheme="minorHAnsi"/>
                <w:b/>
                <w:bCs/>
                <w:i/>
                <w:color w:val="FF0000"/>
                <w:lang w:eastAsia="es-BO"/>
              </w:rPr>
              <w:t>(Especificar propuesta y presentar la documentación declarada)</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3"/>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lastRenderedPageBreak/>
              <w:t>DOCUMENTACION A PRESENTAR CON LA PROPUESTA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701FE8">
            <w:pPr>
              <w:numPr>
                <w:ilvl w:val="0"/>
                <w:numId w:val="84"/>
              </w:numPr>
              <w:jc w:val="both"/>
              <w:rPr>
                <w:rFonts w:asciiTheme="minorHAnsi" w:hAnsiTheme="minorHAnsi" w:cstheme="minorHAnsi"/>
              </w:rPr>
            </w:pPr>
            <w:r w:rsidRPr="00EA3375">
              <w:rPr>
                <w:rFonts w:asciiTheme="minorHAnsi" w:hAnsiTheme="minorHAnsi" w:cstheme="minorHAnsi"/>
              </w:rPr>
              <w:t>La empresa proponente deberá acreditar el cumplimiento de los estándares de ingeniería y códigos internacionales de calidad, detallados a continuación:</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rPr>
            </w:pPr>
            <w:r w:rsidRPr="00EA3375">
              <w:rPr>
                <w:rFonts w:asciiTheme="minorHAnsi" w:hAnsiTheme="minorHAnsi" w:cstheme="minorHAnsi"/>
              </w:rPr>
              <w:t>ISO 9001 y/o ISO/TS 29001 y/o API Spec Q1 de la fábrica (obligatorio)</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color w:val="000000"/>
                <w:lang w:val="en-US"/>
              </w:rPr>
            </w:pPr>
            <w:r w:rsidRPr="00EA3375">
              <w:rPr>
                <w:rFonts w:asciiTheme="minorHAnsi" w:hAnsiTheme="minorHAnsi" w:cstheme="minorHAnsi"/>
                <w:lang w:val="en-US"/>
              </w:rPr>
              <w:t xml:space="preserve">API 5L </w:t>
            </w:r>
            <w:r w:rsidRPr="00EA3375">
              <w:rPr>
                <w:rFonts w:asciiTheme="minorHAnsi" w:hAnsiTheme="minorHAnsi" w:cstheme="minorHAnsi"/>
                <w:color w:val="000000"/>
                <w:lang w:val="en-US"/>
              </w:rPr>
              <w:t xml:space="preserve">“Certificate of Authority to use the Official API Monogram” de la fábrica </w:t>
            </w:r>
            <w:r w:rsidRPr="00EA3375">
              <w:rPr>
                <w:rFonts w:asciiTheme="minorHAnsi" w:hAnsiTheme="minorHAnsi" w:cstheme="minorHAnsi"/>
                <w:lang w:val="en-US"/>
              </w:rPr>
              <w:t>(obligatorio).</w:t>
            </w:r>
          </w:p>
          <w:p w:rsidR="00966807" w:rsidRPr="00EA3375" w:rsidRDefault="00966807" w:rsidP="001C49F5">
            <w:pPr>
              <w:tabs>
                <w:tab w:val="left" w:pos="709"/>
              </w:tabs>
              <w:autoSpaceDE w:val="0"/>
              <w:autoSpaceDN w:val="0"/>
              <w:adjustRightInd w:val="0"/>
              <w:ind w:left="426"/>
              <w:jc w:val="both"/>
              <w:rPr>
                <w:rFonts w:asciiTheme="minorHAnsi" w:hAnsiTheme="minorHAnsi" w:cstheme="minorHAnsi"/>
              </w:rPr>
            </w:pPr>
            <w:r w:rsidRPr="00EA3375">
              <w:rPr>
                <w:rFonts w:asciiTheme="minorHAnsi" w:hAnsiTheme="minorHAnsi" w:cstheme="minorHAnsi"/>
              </w:rPr>
              <w:t>Sin ser limitativas, mismos que deben permanecer vigentes durante el proceso de contratación, fabricación y entrega de los bienes al comprador. Todas las certificaciones requeridas deberán ser presentadas en copia simple.</w:t>
            </w:r>
          </w:p>
          <w:p w:rsidR="00966807" w:rsidRPr="00EA3375" w:rsidRDefault="00966807" w:rsidP="00701FE8">
            <w:pPr>
              <w:numPr>
                <w:ilvl w:val="0"/>
                <w:numId w:val="84"/>
              </w:numPr>
              <w:jc w:val="both"/>
              <w:rPr>
                <w:rFonts w:asciiTheme="minorHAnsi" w:hAnsiTheme="minorHAnsi" w:cstheme="minorHAnsi"/>
                <w:b/>
              </w:rPr>
            </w:pPr>
            <w:r w:rsidRPr="00EA3375">
              <w:rPr>
                <w:rFonts w:asciiTheme="minorHAnsi" w:hAnsiTheme="minorHAnsi" w:cstheme="minorHAnsi"/>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966807" w:rsidRPr="00EA3375" w:rsidRDefault="00966807" w:rsidP="00701FE8">
            <w:pPr>
              <w:numPr>
                <w:ilvl w:val="0"/>
                <w:numId w:val="84"/>
              </w:numPr>
              <w:jc w:val="both"/>
              <w:rPr>
                <w:rFonts w:asciiTheme="minorHAnsi" w:hAnsiTheme="minorHAnsi" w:cstheme="minorHAnsi"/>
              </w:rPr>
            </w:pPr>
            <w:r w:rsidRPr="00EA3375">
              <w:rPr>
                <w:rFonts w:asciiTheme="minorHAnsi" w:hAnsiTheme="minorHAnsi" w:cstheme="minorHAnsi"/>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966807" w:rsidRPr="00EA3375" w:rsidRDefault="00966807" w:rsidP="00701FE8">
            <w:pPr>
              <w:numPr>
                <w:ilvl w:val="0"/>
                <w:numId w:val="84"/>
              </w:numPr>
              <w:jc w:val="both"/>
              <w:rPr>
                <w:rFonts w:asciiTheme="minorHAnsi" w:hAnsiTheme="minorHAnsi" w:cstheme="minorHAnsi"/>
              </w:rPr>
            </w:pPr>
            <w:r w:rsidRPr="00EA3375">
              <w:rPr>
                <w:rFonts w:asciiTheme="minorHAnsi" w:hAnsiTheme="minorHAnsi" w:cstheme="minorHAnsi"/>
              </w:rPr>
              <w:t>Fichas técnicas o catálogos de los bienes propuestos.</w:t>
            </w:r>
          </w:p>
          <w:p w:rsidR="00966807" w:rsidRPr="00EA3375" w:rsidRDefault="00966807" w:rsidP="00701FE8">
            <w:pPr>
              <w:numPr>
                <w:ilvl w:val="0"/>
                <w:numId w:val="84"/>
              </w:numPr>
              <w:jc w:val="both"/>
              <w:rPr>
                <w:rFonts w:asciiTheme="minorHAnsi" w:hAnsiTheme="minorHAnsi" w:cstheme="minorHAnsi"/>
              </w:rPr>
            </w:pPr>
            <w:r w:rsidRPr="00EA3375">
              <w:rPr>
                <w:rFonts w:asciiTheme="minorHAnsi" w:hAnsiTheme="minorHAnsi" w:cstheme="minorHAnsi"/>
              </w:rPr>
              <w:t>La empresa proponente deberá presentar un procedimiento de carguío, descarguío, transporte y almacenaje de los bienes, el cual deberá contemplar el cumplimiento de todas las normas seguridad e integridad del bien solicitado.</w:t>
            </w:r>
          </w:p>
        </w:tc>
      </w:tr>
    </w:tbl>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B550AB" w:rsidP="00701FE8">
      <w:pPr>
        <w:pStyle w:val="Prrafodelista"/>
        <w:numPr>
          <w:ilvl w:val="0"/>
          <w:numId w:val="45"/>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OTRAS </w:t>
      </w:r>
      <w:r w:rsidR="00966807" w:rsidRPr="00EA3375">
        <w:rPr>
          <w:rFonts w:asciiTheme="minorHAnsi" w:hAnsiTheme="minorHAnsi" w:cstheme="minorHAnsi"/>
          <w:b/>
          <w:bCs/>
          <w:lang w:eastAsia="es-BO"/>
        </w:rPr>
        <w:t>CONDICIONES DE CUMPLIMIENTO OBLIGATORIO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PLAZO DE ENTREGA</w:t>
      </w:r>
    </w:p>
    <w:p w:rsidR="00966807" w:rsidRPr="00EA3375" w:rsidRDefault="00966807" w:rsidP="00966807">
      <w:pPr>
        <w:pStyle w:val="Prrafodelista"/>
        <w:ind w:left="360"/>
        <w:contextualSpacing/>
        <w:jc w:val="both"/>
        <w:rPr>
          <w:rFonts w:asciiTheme="minorHAnsi" w:hAnsiTheme="minorHAnsi" w:cstheme="minorHAnsi"/>
          <w:b/>
          <w:bCs/>
          <w:lang w:eastAsia="es-BO"/>
        </w:rPr>
      </w:pPr>
    </w:p>
    <w:tbl>
      <w:tblPr>
        <w:tblW w:w="5000" w:type="pct"/>
        <w:tblCellMar>
          <w:left w:w="70" w:type="dxa"/>
          <w:right w:w="70" w:type="dxa"/>
        </w:tblCellMar>
        <w:tblLook w:val="04A0" w:firstRow="1" w:lastRow="0" w:firstColumn="1" w:lastColumn="0" w:noHBand="0" w:noVBand="1"/>
      </w:tblPr>
      <w:tblGrid>
        <w:gridCol w:w="938"/>
        <w:gridCol w:w="3412"/>
        <w:gridCol w:w="1077"/>
        <w:gridCol w:w="1750"/>
        <w:gridCol w:w="1936"/>
      </w:tblGrid>
      <w:tr w:rsidR="00966807" w:rsidRPr="00EA3375" w:rsidTr="001C49F5">
        <w:trPr>
          <w:trHeight w:val="540"/>
        </w:trPr>
        <w:tc>
          <w:tcPr>
            <w:tcW w:w="515"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 ÍTEM</w:t>
            </w:r>
          </w:p>
        </w:tc>
        <w:tc>
          <w:tcPr>
            <w:tcW w:w="1872"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DESCRIPCIÓN DETALLADA DEL BIEN </w:t>
            </w:r>
          </w:p>
        </w:tc>
        <w:tc>
          <w:tcPr>
            <w:tcW w:w="591" w:type="pct"/>
            <w:tcBorders>
              <w:top w:val="single" w:sz="4" w:space="0" w:color="auto"/>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UNIDAD DE MEDIDA </w:t>
            </w:r>
          </w:p>
        </w:tc>
        <w:tc>
          <w:tcPr>
            <w:tcW w:w="960"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CANTIDAD </w:t>
            </w:r>
          </w:p>
        </w:tc>
        <w:tc>
          <w:tcPr>
            <w:tcW w:w="1062" w:type="pct"/>
            <w:tcBorders>
              <w:top w:val="single" w:sz="4" w:space="0" w:color="auto"/>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PLAZO DE ENTREGA</w:t>
            </w:r>
          </w:p>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(días calendario)</w:t>
            </w:r>
          </w:p>
        </w:tc>
      </w:tr>
      <w:tr w:rsidR="00966807" w:rsidRPr="00EA3375" w:rsidTr="001C49F5">
        <w:trPr>
          <w:trHeight w:val="300"/>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1</w:t>
            </w:r>
          </w:p>
        </w:tc>
        <w:tc>
          <w:tcPr>
            <w:tcW w:w="187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3 "</w:t>
            </w:r>
          </w:p>
        </w:tc>
        <w:tc>
          <w:tcPr>
            <w:tcW w:w="591"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96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98.436,00</w:t>
            </w:r>
          </w:p>
        </w:tc>
        <w:tc>
          <w:tcPr>
            <w:tcW w:w="1062" w:type="pct"/>
            <w:tcBorders>
              <w:top w:val="nil"/>
              <w:left w:val="nil"/>
              <w:bottom w:val="single" w:sz="4" w:space="0" w:color="auto"/>
              <w:right w:val="single" w:sz="4" w:space="0" w:color="auto"/>
            </w:tcBorders>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Ciento ochenta (180)</w:t>
            </w:r>
          </w:p>
        </w:tc>
      </w:tr>
    </w:tbl>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plazos serán contabilizados a partir del día siguiente hábil de la firma de contrato.</w:t>
      </w:r>
    </w:p>
    <w:p w:rsidR="00966807" w:rsidRPr="00EA3375" w:rsidRDefault="00966807" w:rsidP="00966807">
      <w:pPr>
        <w:jc w:val="both"/>
        <w:rPr>
          <w:rFonts w:asciiTheme="minorHAnsi" w:hAnsiTheme="minorHAnsi" w:cstheme="minorHAnsi"/>
          <w:b/>
        </w:rPr>
      </w:pPr>
    </w:p>
    <w:p w:rsidR="00966807" w:rsidRPr="00EA3375" w:rsidRDefault="00966807" w:rsidP="00966807">
      <w:pPr>
        <w:jc w:val="both"/>
        <w:rPr>
          <w:rFonts w:asciiTheme="minorHAnsi" w:hAnsiTheme="minorHAnsi" w:cstheme="minorHAnsi"/>
          <w:bCs/>
        </w:rPr>
      </w:pPr>
      <w:r w:rsidRPr="00EA3375">
        <w:rPr>
          <w:rFonts w:asciiTheme="minorHAnsi" w:hAnsiTheme="minorHAnsi" w:cstheme="minorHAnsi"/>
          <w:bCs/>
        </w:rPr>
        <w:t>El proveedor podrá realizar el ingreso de los bienes objeto de la presente contratación al almacén correspondiente, en calidad de custodia, en función a la planificación de arribo de la carga, conforme lo establecido en el numeral 7. DESCARGUÍO Y ALMACENAJE EN PREDIOS DE YPFB, hasta completar el total de los mismos para su entrega y Recepción Definitiva por parte del Contratista.</w:t>
      </w:r>
    </w:p>
    <w:p w:rsidR="00966807" w:rsidRPr="00EA3375" w:rsidRDefault="00966807" w:rsidP="00966807">
      <w:pPr>
        <w:tabs>
          <w:tab w:val="left" w:pos="709"/>
        </w:tabs>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CONDICIONES DE ENTREGA DE LOS BIENES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YPFB designará un Comité de Recepción de los bienes, debiendo el Proveedor coordinar todas sus actuaciones con esta instancia.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lastRenderedPageBreak/>
        <w:t>La empresa contratada deberá acreditar un Representante, mediante nota dirigida al Gerente de Redes de Gas y Ductos. Este Representante será el único autorizado para la coordinación con el Comité de Recepción de YPFB.</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recepción de los bienes será coordinada entre el Comité de Recepción de YPFB y el Representante Acreditado del Proveedor, para tal fin se establecen a continuación las condiciones para la recepción de los bienes: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Al momento de cada entrega parcial realizada dentro el plazo establecido, la empresa contratada deberá mediante carta dirigida al comité de recepción solicitar la verificación de los bienes entregados, dicha carta deberá incluir la siguiente documentación: </w:t>
      </w:r>
    </w:p>
    <w:p w:rsidR="00966807" w:rsidRPr="00EA3375" w:rsidRDefault="00966807" w:rsidP="00701FE8">
      <w:pPr>
        <w:numPr>
          <w:ilvl w:val="1"/>
          <w:numId w:val="5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Certificados de Inspección (Pipe Mill Test Certificates) .</w:t>
      </w:r>
    </w:p>
    <w:p w:rsidR="00966807" w:rsidRPr="00EA3375" w:rsidRDefault="00966807" w:rsidP="00701FE8">
      <w:pPr>
        <w:numPr>
          <w:ilvl w:val="1"/>
          <w:numId w:val="5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Todos los registros correspondientes a las pruebas realizadas a los bienes.</w:t>
      </w:r>
    </w:p>
    <w:p w:rsidR="00966807" w:rsidRPr="00EA3375" w:rsidRDefault="00966807" w:rsidP="00701FE8">
      <w:pPr>
        <w:numPr>
          <w:ilvl w:val="1"/>
          <w:numId w:val="5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Certificado/Informe de Verificación de los bienes.</w:t>
      </w:r>
    </w:p>
    <w:p w:rsidR="00966807" w:rsidRPr="00EA3375" w:rsidRDefault="00966807" w:rsidP="00701FE8">
      <w:pPr>
        <w:numPr>
          <w:ilvl w:val="1"/>
          <w:numId w:val="50"/>
        </w:numPr>
        <w:autoSpaceDE w:val="0"/>
        <w:autoSpaceDN w:val="0"/>
        <w:adjustRightInd w:val="0"/>
        <w:jc w:val="both"/>
        <w:rPr>
          <w:rFonts w:asciiTheme="minorHAnsi" w:hAnsiTheme="minorHAnsi" w:cstheme="minorHAnsi"/>
        </w:rPr>
      </w:pPr>
      <w:r w:rsidRPr="00EA3375">
        <w:rPr>
          <w:rFonts w:asciiTheme="minorHAnsi" w:hAnsiTheme="minorHAnsi" w:cstheme="minorHAnsi"/>
        </w:rPr>
        <w:t>Documento(s) en los que detalle la cantidad de ingreso a almacenes de los bienes en calidad de custodia.</w:t>
      </w:r>
    </w:p>
    <w:p w:rsidR="00966807" w:rsidRPr="00EA3375" w:rsidRDefault="00966807" w:rsidP="00701FE8">
      <w:pPr>
        <w:numPr>
          <w:ilvl w:val="1"/>
          <w:numId w:val="50"/>
        </w:num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Ficha técnica del bien </w:t>
      </w:r>
    </w:p>
    <w:p w:rsidR="00966807" w:rsidRPr="00EA3375" w:rsidRDefault="00966807" w:rsidP="00966807">
      <w:p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En caso de que los documentos de origen listados anteriormente sean presentados en otro idioma, el proponente deberá adjuntar su traducción simple al idioma castellano.</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que el plazo de la entrega parcial haya vencido y la empresa contratada no ha completado el total de los bienes adjudicados, la empresa contratada deberá remitir una copia de la documentación indicada en el inciso a) al Comité de Recepción, al mismo tiempo el Comité de Recepción deberá emitir nota dirigida a la Empresa contratada debiendo detallar la cantidad de bienes recibidos en las fechas realizadas y la cantidad de bienes pendientes de entrega y la notificación de activación de multas. </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bCs/>
          <w:lang w:eastAsia="es-BO"/>
        </w:rPr>
        <w:t xml:space="preserve">A partir del día siguiente hábil de recepción de la(s) nota(s) indicada(s) en el(los) inciso(s) a), b) y c), según corresponda, el </w:t>
      </w:r>
      <w:r w:rsidRPr="00EA3375">
        <w:rPr>
          <w:rFonts w:asciiTheme="minorHAnsi" w:hAnsiTheme="minorHAnsi" w:cstheme="minorHAnsi"/>
        </w:rPr>
        <w:t>Comité de Recepción efectuará la verificación y emisión de Acta de Recepción o Nota de Rechazo, detallando las cantidades observadas, esta actividad será realizada en un plazo máximo de 45 días calendario.</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Los bienes que hayan sido entregados dentro del plazo de entrega no serán pasibles a la aplicación de multas durante el periodo de verificación calculado, dicho periodo no implica ampliación del plazo de entrega. </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de que uno o más de los bienes no fuera recibido dentro del plazo de entrega, el Proveedor será pasible a multas de acuerdo a lo previsto en el punto Multas. </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El Acta de Recepción contemplará mínimamente la cantidad, fecha de recepción, firmas del Comité de Recepción de YPFB y del Representante de la Empresa Contratada.</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que fueren rechazados después del periodo de verificación calculado, serán pasibles a la aplicación de multas a partir del día siguiente calendario de la notificación del Comité de Recepción, salvo que aún se encuentren dentro del plazo de entrega establecido en el punto Plazo de Entrega.</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rechazados deberán ser reemplazados por otros nuevos, los cuales deberán seguir las condiciones establecidas en el Anexo 2 Gestión Aduanera de Importación inciso m).</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Para los bienes rechazados, se aclara que la Empresa Contratada deberá a su cuenta y costo proceder al borrado de todo el marcado, así como cubrir todos los gastos que generé esta actividad. </w:t>
      </w:r>
    </w:p>
    <w:p w:rsidR="00966807" w:rsidRPr="00EA3375" w:rsidRDefault="00966807" w:rsidP="00701FE8">
      <w:pPr>
        <w:numPr>
          <w:ilvl w:val="0"/>
          <w:numId w:val="5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a su cuenta y costo proceder al retiro de la tubería del territorio boliviano de acuerdo a la normativa aduanera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instancias correspondientes. Del mismo modo, en caso de resolución de contrato este deberá correr con todos los gastos administrativos que se generen producto de su incumplimiento al contrato.</w:t>
      </w:r>
    </w:p>
    <w:p w:rsidR="00966807" w:rsidRPr="00EA3375" w:rsidRDefault="00966807" w:rsidP="00966807">
      <w:pPr>
        <w:autoSpaceDE w:val="0"/>
        <w:autoSpaceDN w:val="0"/>
        <w:adjustRightInd w:val="0"/>
        <w:ind w:left="426"/>
        <w:jc w:val="both"/>
        <w:rPr>
          <w:rFonts w:asciiTheme="minorHAnsi" w:hAnsiTheme="minorHAnsi" w:cstheme="minorHAnsi"/>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LUGAR DE ENTREGA DE LOS BIENES</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lastRenderedPageBreak/>
        <w:t>Los bienes nuevos de fábrica deberán ser entregados bajo el INCOTERM 2010 DAT (Delivered At Terminal), definiéndose como terminal los almacenes de YPFB.</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Las direcciones de los almacenes de YPFB son:</w:t>
      </w:r>
    </w:p>
    <w:p w:rsidR="00966807" w:rsidRPr="00EA3375" w:rsidRDefault="00966807" w:rsidP="00966807">
      <w:pPr>
        <w:jc w:val="both"/>
        <w:rPr>
          <w:rFonts w:asciiTheme="minorHAnsi" w:hAnsiTheme="minorHAnsi" w:cstheme="minorHAnsi"/>
        </w:rPr>
      </w:pPr>
    </w:p>
    <w:tbl>
      <w:tblPr>
        <w:tblW w:w="5000" w:type="pct"/>
        <w:jc w:val="center"/>
        <w:tblCellMar>
          <w:left w:w="0" w:type="dxa"/>
          <w:right w:w="0" w:type="dxa"/>
        </w:tblCellMar>
        <w:tblLook w:val="04A0" w:firstRow="1" w:lastRow="0" w:firstColumn="1" w:lastColumn="0" w:noHBand="0" w:noVBand="1"/>
      </w:tblPr>
      <w:tblGrid>
        <w:gridCol w:w="1669"/>
        <w:gridCol w:w="7434"/>
      </w:tblGrid>
      <w:tr w:rsidR="00966807" w:rsidRPr="00EA3375" w:rsidTr="001C49F5">
        <w:trPr>
          <w:trHeight w:val="300"/>
          <w:jc w:val="center"/>
        </w:trPr>
        <w:tc>
          <w:tcPr>
            <w:tcW w:w="917" w:type="pct"/>
            <w:tcBorders>
              <w:top w:val="single" w:sz="8" w:space="0" w:color="auto"/>
              <w:left w:val="single" w:sz="8" w:space="0" w:color="auto"/>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DEPARTAMENTO</w:t>
            </w:r>
          </w:p>
        </w:tc>
        <w:tc>
          <w:tcPr>
            <w:tcW w:w="4083" w:type="pct"/>
            <w:tcBorders>
              <w:top w:val="single" w:sz="8" w:space="0" w:color="auto"/>
              <w:left w:val="nil"/>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DIRECCIÓN</w:t>
            </w:r>
          </w:p>
        </w:tc>
      </w:tr>
      <w:tr w:rsidR="00966807" w:rsidRPr="00EA3375" w:rsidTr="001C49F5">
        <w:trPr>
          <w:trHeight w:val="35"/>
          <w:jc w:val="center"/>
        </w:trPr>
        <w:tc>
          <w:tcPr>
            <w:tcW w:w="917"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La Paz</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Planta Entre Ríos Calle Picada Chaco S/N Zona Cementerio y/o Planta Senkata</w:t>
            </w:r>
          </w:p>
        </w:tc>
      </w:tr>
      <w:tr w:rsidR="00966807" w:rsidRPr="00EA3375" w:rsidTr="001C49F5">
        <w:trPr>
          <w:trHeight w:val="35"/>
          <w:jc w:val="center"/>
        </w:trPr>
        <w:tc>
          <w:tcPr>
            <w:tcW w:w="0" w:type="auto"/>
            <w:vMerge/>
            <w:tcBorders>
              <w:top w:val="nil"/>
              <w:left w:val="single" w:sz="8" w:space="0" w:color="auto"/>
              <w:bottom w:val="single" w:sz="8" w:space="0" w:color="auto"/>
              <w:right w:val="single" w:sz="8" w:space="0" w:color="auto"/>
            </w:tcBorders>
            <w:vAlign w:val="center"/>
            <w:hideMark/>
          </w:tcPr>
          <w:p w:rsidR="00966807" w:rsidRPr="00EA3375" w:rsidRDefault="00966807" w:rsidP="001C49F5">
            <w:pPr>
              <w:rPr>
                <w:rFonts w:asciiTheme="minorHAnsi" w:hAnsiTheme="minorHAnsi" w:cstheme="minorHAnsi"/>
              </w:rPr>
            </w:pP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de la Planta de El Alto de Y.P.F.B. s/n,  ubicada en  la Avenida Juan Pablo II, Altura Cruz Papal lado Identificaciones,  Ceja ciudad de El Alto y/o Planta Senkata</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Chuquisaca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Almacenes Redes de Gas Chuquisaca, Calle Mutún Nº 150 Camino a Fancesa (Salida CBBA)</w:t>
            </w:r>
          </w:p>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 xml:space="preserve">y/o Avenida de las Américas N° 500 </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Cochabamba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Redes de Gas Cochabamba, Av. Rafael Pavon esq. Viloma, Zona Aeropuerto (Hangar)</w:t>
            </w:r>
          </w:p>
        </w:tc>
      </w:tr>
    </w:tbl>
    <w:p w:rsidR="00966807" w:rsidRPr="00EA3375" w:rsidRDefault="00966807" w:rsidP="00966807">
      <w:pPr>
        <w:jc w:val="both"/>
        <w:rPr>
          <w:rFonts w:asciiTheme="minorHAnsi" w:hAnsiTheme="minorHAnsi" w:cstheme="minorHAnsi"/>
        </w:rPr>
      </w:pPr>
    </w:p>
    <w:p w:rsidR="00966807" w:rsidRPr="00EA3375" w:rsidRDefault="00966807" w:rsidP="00966807">
      <w:pPr>
        <w:rPr>
          <w:rFonts w:asciiTheme="minorHAnsi" w:hAnsiTheme="minorHAnsi" w:cstheme="minorHAnsi"/>
        </w:rPr>
      </w:pPr>
      <w:r w:rsidRPr="00EA3375">
        <w:rPr>
          <w:rFonts w:asciiTheme="minorHAnsi" w:hAnsiTheme="minorHAnsi" w:cstheme="minorHAnsi"/>
        </w:rPr>
        <w:t>Las cantidades a entregar en función a las ubicaciones de los almacenes son las siguientes:</w:t>
      </w:r>
    </w:p>
    <w:p w:rsidR="00966807" w:rsidRPr="00EA3375" w:rsidRDefault="00966807" w:rsidP="00966807">
      <w:pPr>
        <w:rPr>
          <w:rFonts w:asciiTheme="minorHAnsi" w:hAnsiTheme="minorHAnsi" w:cstheme="minorHAnsi"/>
        </w:rPr>
      </w:pPr>
    </w:p>
    <w:tbl>
      <w:tblPr>
        <w:tblW w:w="3668" w:type="pct"/>
        <w:jc w:val="center"/>
        <w:tblCellMar>
          <w:left w:w="70" w:type="dxa"/>
          <w:right w:w="70" w:type="dxa"/>
        </w:tblCellMar>
        <w:tblLook w:val="04A0" w:firstRow="1" w:lastRow="0" w:firstColumn="1" w:lastColumn="0" w:noHBand="0" w:noVBand="1"/>
      </w:tblPr>
      <w:tblGrid>
        <w:gridCol w:w="367"/>
        <w:gridCol w:w="3302"/>
        <w:gridCol w:w="3016"/>
      </w:tblGrid>
      <w:tr w:rsidR="00966807" w:rsidRPr="00EA3375" w:rsidTr="001C49F5">
        <w:trPr>
          <w:trHeight w:val="660"/>
          <w:jc w:val="center"/>
        </w:trPr>
        <w:tc>
          <w:tcPr>
            <w:tcW w:w="274"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w:t>
            </w:r>
          </w:p>
        </w:tc>
        <w:tc>
          <w:tcPr>
            <w:tcW w:w="2470"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LUGAR DE ENTREGA DE LOS BIENES</w:t>
            </w:r>
          </w:p>
        </w:tc>
        <w:tc>
          <w:tcPr>
            <w:tcW w:w="2256" w:type="pct"/>
            <w:tcBorders>
              <w:top w:val="single" w:sz="4" w:space="0" w:color="auto"/>
              <w:left w:val="nil"/>
              <w:bottom w:val="single" w:sz="4" w:space="0" w:color="auto"/>
              <w:right w:val="single" w:sz="4" w:space="0" w:color="000000"/>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CANTIDAD DE TUBERIA DE ACERO NEGRO  EN METROS</w:t>
            </w:r>
          </w:p>
        </w:tc>
      </w:tr>
      <w:tr w:rsidR="00966807" w:rsidRPr="00EA3375" w:rsidTr="001C49F5">
        <w:trPr>
          <w:trHeight w:val="300"/>
          <w:jc w:val="center"/>
        </w:trPr>
        <w:tc>
          <w:tcPr>
            <w:tcW w:w="274" w:type="pct"/>
            <w:tcBorders>
              <w:top w:val="nil"/>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w:t>
            </w:r>
          </w:p>
        </w:tc>
        <w:tc>
          <w:tcPr>
            <w:tcW w:w="2470" w:type="pct"/>
            <w:tcBorders>
              <w:top w:val="nil"/>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DEPARTAMENTO</w:t>
            </w:r>
          </w:p>
        </w:tc>
        <w:tc>
          <w:tcPr>
            <w:tcW w:w="2256" w:type="pct"/>
            <w:tcBorders>
              <w:top w:val="nil"/>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3"</w:t>
            </w:r>
          </w:p>
        </w:tc>
      </w:tr>
      <w:tr w:rsidR="00966807" w:rsidRPr="00EA3375" w:rsidTr="001C49F5">
        <w:trPr>
          <w:trHeight w:val="30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w:t>
            </w:r>
          </w:p>
        </w:tc>
        <w:tc>
          <w:tcPr>
            <w:tcW w:w="247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La Paz</w:t>
            </w:r>
          </w:p>
        </w:tc>
        <w:tc>
          <w:tcPr>
            <w:tcW w:w="2256"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93.936</w:t>
            </w:r>
          </w:p>
        </w:tc>
      </w:tr>
      <w:tr w:rsidR="00966807" w:rsidRPr="00EA3375" w:rsidTr="001C49F5">
        <w:trPr>
          <w:trHeight w:val="30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w:t>
            </w:r>
          </w:p>
        </w:tc>
        <w:tc>
          <w:tcPr>
            <w:tcW w:w="247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Chuquisaca</w:t>
            </w:r>
          </w:p>
        </w:tc>
        <w:tc>
          <w:tcPr>
            <w:tcW w:w="2256"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1.000</w:t>
            </w:r>
          </w:p>
        </w:tc>
      </w:tr>
      <w:tr w:rsidR="00966807" w:rsidRPr="00EA3375" w:rsidTr="001C49F5">
        <w:trPr>
          <w:trHeight w:val="30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w:t>
            </w:r>
          </w:p>
        </w:tc>
        <w:tc>
          <w:tcPr>
            <w:tcW w:w="247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Cochabamba</w:t>
            </w:r>
          </w:p>
        </w:tc>
        <w:tc>
          <w:tcPr>
            <w:tcW w:w="2256"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3.500</w:t>
            </w:r>
          </w:p>
        </w:tc>
      </w:tr>
      <w:tr w:rsidR="00966807" w:rsidRPr="00EA3375" w:rsidTr="001C49F5">
        <w:trPr>
          <w:trHeight w:val="300"/>
          <w:jc w:val="center"/>
        </w:trPr>
        <w:tc>
          <w:tcPr>
            <w:tcW w:w="274" w:type="pct"/>
            <w:tcBorders>
              <w:top w:val="nil"/>
              <w:left w:val="single" w:sz="4" w:space="0" w:color="auto"/>
              <w:bottom w:val="single" w:sz="4" w:space="0" w:color="auto"/>
              <w:right w:val="single" w:sz="4" w:space="0" w:color="auto"/>
            </w:tcBorders>
            <w:shd w:val="clear" w:color="000000" w:fill="F2F2F2"/>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 </w:t>
            </w:r>
          </w:p>
        </w:tc>
        <w:tc>
          <w:tcPr>
            <w:tcW w:w="2470" w:type="pct"/>
            <w:tcBorders>
              <w:top w:val="nil"/>
              <w:left w:val="nil"/>
              <w:bottom w:val="single" w:sz="4" w:space="0" w:color="auto"/>
              <w:right w:val="single" w:sz="4" w:space="0" w:color="auto"/>
            </w:tcBorders>
            <w:shd w:val="clear" w:color="000000" w:fill="F2F2F2"/>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Total:</w:t>
            </w:r>
          </w:p>
        </w:tc>
        <w:tc>
          <w:tcPr>
            <w:tcW w:w="2256" w:type="pct"/>
            <w:tcBorders>
              <w:top w:val="nil"/>
              <w:left w:val="nil"/>
              <w:bottom w:val="single" w:sz="4" w:space="0" w:color="auto"/>
              <w:right w:val="single" w:sz="4" w:space="0" w:color="auto"/>
            </w:tcBorders>
            <w:shd w:val="clear" w:color="000000" w:fill="F2F2F2"/>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98.436</w:t>
            </w:r>
          </w:p>
        </w:tc>
      </w:tr>
    </w:tbl>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FORMA DE PAGO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Factura Comercial emitida por el proveedor (1 (una) COPIA no fotocopia)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con descarga en el lugar convenido en las Especificaciones Técnicas en el acápite Lugar de Entrega.</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Lista de Empaque (1 (una) COPIA no fotocopia).</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Conocimiento de Embarque Marítimo (B/L - Bill of Lading), (1 (una) COPIA no fotocopia) consignando el flete efectivamente pagado, concordante o coincidente con el registrado en la Factura Comercial (sólo para bienes provenientes de Ultramar – Transporte Multimodal).</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Certificado de Origen 1 (una) COPIA no fotocopia).</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documento vía correo electrónico previo al embarque. En caso de no conformidad a los requerimientos técnicos del contratante no deberá procederse al embarque y envío de dicha carga.</w:t>
      </w:r>
    </w:p>
    <w:p w:rsidR="00966807" w:rsidRPr="00EA3375" w:rsidRDefault="00966807" w:rsidP="00701FE8">
      <w:pPr>
        <w:numPr>
          <w:ilvl w:val="0"/>
          <w:numId w:val="56"/>
        </w:numPr>
        <w:jc w:val="both"/>
        <w:rPr>
          <w:rFonts w:asciiTheme="minorHAnsi" w:hAnsiTheme="minorHAnsi" w:cstheme="minorHAnsi"/>
          <w:b/>
        </w:rPr>
      </w:pPr>
      <w:r w:rsidRPr="00EA3375">
        <w:rPr>
          <w:rFonts w:asciiTheme="minorHAnsi" w:hAnsiTheme="minorHAnsi" w:cstheme="minorHAnsi"/>
        </w:rPr>
        <w:t xml:space="preserve">Póliza de Seguro y/o Certificado de Seguro, multimodal o terrestre (según corresponda a los medios de transporte) por al menos el 100% del importe total de la factura comercial en función a la condición de </w:t>
      </w:r>
      <w:r w:rsidRPr="00EA3375">
        <w:rPr>
          <w:rFonts w:asciiTheme="minorHAnsi" w:hAnsiTheme="minorHAnsi" w:cstheme="minorHAnsi"/>
        </w:rPr>
        <w:lastRenderedPageBreak/>
        <w:t>entrega, con cobertura desde fábrica hasta destino final, consignado la prima de seguro pagada concordante con el monto registrado en la factura comercial (1 (una) COPIA no fotocopia).</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Carta de Porte Internacional por Carretera (CRT), consignando el flete efectivamente pagado, coincidente con el registrado en la factura comercial de origen.</w:t>
      </w:r>
    </w:p>
    <w:p w:rsidR="00966807" w:rsidRPr="00EA3375" w:rsidRDefault="00966807" w:rsidP="00701FE8">
      <w:pPr>
        <w:numPr>
          <w:ilvl w:val="0"/>
          <w:numId w:val="56"/>
        </w:numPr>
        <w:jc w:val="both"/>
        <w:rPr>
          <w:rFonts w:asciiTheme="minorHAnsi" w:hAnsiTheme="minorHAnsi" w:cstheme="minorHAnsi"/>
        </w:rPr>
      </w:pPr>
      <w:r w:rsidRPr="00EA3375">
        <w:rPr>
          <w:rFonts w:asciiTheme="minorHAnsi" w:hAnsiTheme="minorHAnsi" w:cstheme="minorHAnsi"/>
        </w:rPr>
        <w:t>Informe de Conformidad emitido por el Comité de Recepción de la Entidad (1 (una) COPIA no fotocopia)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Comité de Recepción emitirá el Informe de Conformidad una vez que haya efectuado la verificación física versus documental de la Adquisición.</w:t>
      </w:r>
    </w:p>
    <w:p w:rsidR="00966807" w:rsidRPr="00EA3375" w:rsidRDefault="00966807" w:rsidP="00966807">
      <w:pPr>
        <w:autoSpaceDE w:val="0"/>
        <w:autoSpaceDN w:val="0"/>
        <w:adjustRightInd w:val="0"/>
        <w:jc w:val="both"/>
        <w:rPr>
          <w:rFonts w:asciiTheme="minorHAnsi" w:hAnsiTheme="minorHAnsi" w:cstheme="minorHAnsi"/>
          <w:lang w:val="es-ES_tradnl"/>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b/>
        </w:rPr>
        <w:t>Nota. -</w:t>
      </w:r>
      <w:r w:rsidRPr="00EA3375">
        <w:rPr>
          <w:rFonts w:asciiTheme="minorHAnsi" w:hAnsiTheme="minorHAnsi" w:cstheme="minorHAnsi"/>
        </w:rPr>
        <w:t xml:space="preserve"> Se aclara que para el pago mediante la Carta de Crédito se exigirá la documentación señalada precedentemente, sin embargo, el proveedor deberá presentar de manera obligatoria a YPFB toda la documentación establecida en el Anexo 2 “Gestión Aduanera de Importación” de las Especificaciones Técnicas, previo a la emisión del Informe de Conformidad. </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gastos generados en el exterior y hasta que el material adquirido ingrese a los Almacenes de YPFB establecido en el acápite Lugar de Entrega, emergentes de la Carta de Crédito, serán de exclusiva responsabilidad del Proveedor.</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costos, comisiones y gastos bancarios vinculados a las ampliaciones de vigencia y/o enmiendas adicionales posteriores a la emisión de la Carta de Crédito serán asumidos por el beneficiario cuando las razones sean atribuibles a este.</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MULTAS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objeto de que la Empresa Contratada cumpla con la esencia del Contrato con relación a la calidad, cantidad, cumplimiento de normas, lugar y plazos de entregas establecidos en las Especificaciones Técnicas, si se presentase incumplimiento por parte de la Empresa Contratada en la entrega de los bienes, se debe tomar en cuenta las siguientes penalidades y morosidades a aplicar por parte de YPFB a través del Comité de Recepción designado, bajo los siguientes argumentos: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“Queda convenido entre las partes contratantes, que, salvo caso de fuerza mayor o caso fortuito, debidamente comprobados por el COMPRADOR (YPFB), se aplicará,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la conclusión del Plazo de Entrega, se establecerán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1 hasta el día 30 de atraso, la multa será equivalente al 4 por 1.000 (cuatro por mil) por cada día calendario de retraso, del monto correspondiente al saldo no entregado hasta que el mismo sea completado en su totalidad.</w:t>
      </w: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31 en adelante de atraso, la multa será equivalente al 5 por 1.000 (cinco por mil) por cada día calendario de retraso, del monto correspondiente al saldo no entregado hasta que el mismo sea completado en su totalidad.</w:t>
      </w:r>
    </w:p>
    <w:p w:rsidR="00966807" w:rsidRPr="00EA3375" w:rsidRDefault="00966807" w:rsidP="00966807">
      <w:pPr>
        <w:autoSpaceDE w:val="0"/>
        <w:autoSpaceDN w:val="0"/>
        <w:adjustRightInd w:val="0"/>
        <w:ind w:left="214"/>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10% del monto del Contrato, podrá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20% del monto del Contrato, deberá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lastRenderedPageBreak/>
        <w:t>En el caso de existir un monto correspondiente a multas, el proveedor tendrá que depositar dicho monto a una cuenta (que será descrita y detallada en su momento) a ser indicado por el Comité de Recepción de YPFB.</w:t>
      </w:r>
    </w:p>
    <w:p w:rsidR="00966807" w:rsidRPr="00EA3375" w:rsidRDefault="00966807" w:rsidP="00966807">
      <w:pPr>
        <w:pStyle w:val="Prrafodelista"/>
        <w:ind w:left="0"/>
        <w:jc w:val="both"/>
        <w:rPr>
          <w:rFonts w:asciiTheme="minorHAnsi" w:hAnsiTheme="minorHAnsi" w:cstheme="minorHAnsi"/>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EMBALAJE Y TRANSPORTE</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 xml:space="preserve">La empresa contratada deberá presentar </w:t>
      </w:r>
      <w:r w:rsidRPr="00EA3375">
        <w:rPr>
          <w:rFonts w:asciiTheme="minorHAnsi" w:hAnsiTheme="minorHAnsi" w:cstheme="minorHAnsi"/>
          <w:bCs/>
          <w:lang w:eastAsia="es-BO"/>
        </w:rPr>
        <w:t xml:space="preserve">un procedimiento de transporte, descarguío y almacenaje de la tubería al Comité de Recepción de YPFB. </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debe ser manipulada en todo momento desde la fábrica hasta el punto de entrega, de una manera que no cause abolladuras, borrado del marcaje de identificación, dobladuras, desprendimiento del revestimiento, daño a los biseles, u otros daños a la tubería, manteniendo el mismo coherencia con lo indicado en el procedimiento de carguío, descarguío, transporte y almacenaje de bienes indicado en el punto “Documentos a presentar en la propuesta”</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Para el transporte marítimo (si es el caso), la tubería deberá ser cargada en conformidad con API-RP-5LW y para el transporte terrestre la norma de referencia a seguir es el API-RP-5LT.</w:t>
      </w:r>
    </w:p>
    <w:p w:rsidR="00966807" w:rsidRPr="00EA3375" w:rsidRDefault="00966807" w:rsidP="00966807">
      <w:pPr>
        <w:pStyle w:val="Prrafodelista"/>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Se aclara que la aplicación y seguimiento de API-RP-5LW y API-RP-5LT no libera de ninguna manera a la empresa adjudica de la responsabilidad por daños en las tuberías o durante la manipulación y transporte de las mismas.</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DESCARGUÍO Y ALMACENAJE EN PREDIOS DE YPFB</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sidRPr="00EA3375">
        <w:rPr>
          <w:rFonts w:asciiTheme="minorHAnsi" w:hAnsiTheme="minorHAnsi" w:cstheme="minorHAnsi"/>
          <w:b/>
        </w:rPr>
        <w:t>Asimismo, es de carácter obligatorio que el Proveedor, a través de su Representante acreditado, con una anticipación mínima de 30 días calendario</w:t>
      </w:r>
      <w:r w:rsidRPr="00EA3375">
        <w:rPr>
          <w:rFonts w:asciiTheme="minorHAnsi" w:hAnsiTheme="minorHAnsi" w:cstheme="minorHAnsi"/>
        </w:rPr>
        <w:t xml:space="preserve"> antes del arribo del primer medio de transporte comunique a YPFB dicho arribo (lo redactado en el presente párrafo no implica la ampliación del plazo de entrega a favor del Proveedor)</w:t>
      </w:r>
      <w:r w:rsidRPr="00EA3375">
        <w:rPr>
          <w:rFonts w:asciiTheme="minorHAnsi" w:hAnsiTheme="minorHAnsi" w:cstheme="minorHAnsi"/>
          <w:b/>
        </w:rPr>
        <w:t xml:space="preserve"> para realizar una inspección conjunta con el Comité de Recepción y el personal responsable de almacenes a objeto de solicitar a YPFB el área requerida para el descarguío y almacenaje de los bienes.</w:t>
      </w:r>
      <w:r w:rsidRPr="00EA3375">
        <w:rPr>
          <w:rFonts w:asciiTheme="minorHAnsi" w:hAnsiTheme="minorHAnsi" w:cstheme="minorHAnsi"/>
        </w:rPr>
        <w:t xml:space="preserve">  </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Asimismo, el Proveedor deberá presentar al menos 30 días calendario antes del arribo del primer medio de transporte, su planificación con fechas tentativas de arribo.</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Toda logística, trabajos, materiales (como ser; separadores de madera base; separadores de madera intermedia, etc.), maquinarias/equipos (como ser; grúas certificadas, eslingas certificadas, etc.) y operadores certificados, necesarios para el estibaje en el descarguío de los bienes en almacén de YPFB correrán por cuenta y responsabilidad del Proveedor, sin que YPFB incurra en algún costo adicional. Si durante la ejecución del procedimiento de transporte, descarguío y almacenaje ocurriese algún daño personal y/o material, será de única responsabilidad del Proveedor.</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deberá proveer el número suficiente de separadores de madera. Estos separadores de madera deben ser de una sección transversal de 3 x 3 pulgadas. Es responsabilidad del Proveedor, que la madera sea la adecuada en cuanto a su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El Proveedor, deberá proveer el número suficiente de separadores de madera con cuñas. Estos separadores de madera deben ser de una sección transversal de 3 pulgadas por 3 pulgadas (figura 1). </w:t>
      </w:r>
    </w:p>
    <w:p w:rsidR="00966807" w:rsidRDefault="00966807" w:rsidP="00966807">
      <w:pPr>
        <w:pStyle w:val="Prrafodelista"/>
        <w:contextualSpacing/>
        <w:jc w:val="center"/>
        <w:rPr>
          <w:rFonts w:asciiTheme="minorHAnsi" w:hAnsiTheme="minorHAnsi" w:cstheme="minorHAnsi"/>
          <w:bCs/>
        </w:rPr>
      </w:pPr>
    </w:p>
    <w:p w:rsidR="00966807"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B04B70" w:rsidP="00966807">
      <w:pPr>
        <w:pStyle w:val="Prrafodelista"/>
        <w:contextualSpacing/>
        <w:jc w:val="center"/>
        <w:rPr>
          <w:rFonts w:asciiTheme="minorHAnsi" w:hAnsiTheme="minorHAnsi" w:cstheme="minorHAnsi"/>
          <w:bCs/>
        </w:rPr>
      </w:pPr>
      <w:r>
        <w:rPr>
          <w:rFonts w:asciiTheme="minorHAnsi" w:hAnsiTheme="minorHAnsi" w:cstheme="minorHAnsi"/>
          <w:noProof/>
          <w:lang w:eastAsia="es-ES"/>
        </w:rPr>
        <w:lastRenderedPageBreak/>
        <w:object w:dxaOrig="1440" w:dyaOrig="1440">
          <v:shape id="_x0000_s1036" type="#_x0000_t75" style="position:absolute;left:0;text-align:left;margin-left:100.65pt;margin-top:0;width:302.4pt;height:36pt;z-index:-251635200;mso-position-horizontal:absolute;mso-position-horizontal-relative:text;mso-position-vertical:absolute;mso-position-vertical-relative:text">
            <v:imagedata r:id="rId33" o:title=""/>
          </v:shape>
          <o:OLEObject Type="Embed" ProgID="PBrush" ShapeID="_x0000_s1036" DrawAspect="Content" ObjectID="_1621089679" r:id="rId34"/>
        </w:objec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1</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lang w:val="es-BO" w:eastAsia="es-BO"/>
        </w:rPr>
        <w:t>Es de responsabilidad de la empresa contratada, que la madera empleada sea la adecuada en cuanto a su resistencia y que las cuñas no presenten clavos sobresalidos a fin de no dañar el</w:t>
      </w:r>
      <w:r w:rsidRPr="00EA3375">
        <w:rPr>
          <w:rFonts w:asciiTheme="minorHAnsi" w:hAnsiTheme="minorHAnsi" w:cstheme="minorHAnsi"/>
          <w:bCs/>
        </w:rPr>
        <w:t xml:space="preserve"> revestimiento de la tubería. Se aclara, que bajo ningún motivo se aceptará tubería cuyo revestimiento pudiera ser dañada en el estibaje de los bienes.</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Se dispondrá de 3 (tres) separadores de madera por hilera de tubería, además que el arreglo de cada apilado no debe exceder la altura recomendada por el fabricante. El descarguío y apilado de la tubería deberá ser realizada como se ven en la figura 2 (apilamiento en torre).</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noProof/>
          <w:lang w:val="es-BO" w:eastAsia="es-BO"/>
        </w:rPr>
        <mc:AlternateContent>
          <mc:Choice Requires="wpg">
            <w:drawing>
              <wp:anchor distT="0" distB="0" distL="114300" distR="114300" simplePos="0" relativeHeight="251680256" behindDoc="1" locked="0" layoutInCell="1" allowOverlap="1" wp14:anchorId="10AEDB59" wp14:editId="1F21A759">
                <wp:simplePos x="0" y="0"/>
                <wp:positionH relativeFrom="margin">
                  <wp:posOffset>1322180</wp:posOffset>
                </wp:positionH>
                <wp:positionV relativeFrom="margin">
                  <wp:posOffset>2289533</wp:posOffset>
                </wp:positionV>
                <wp:extent cx="3472180" cy="2395220"/>
                <wp:effectExtent l="0" t="0" r="0" b="508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2180" cy="2395220"/>
                          <a:chOff x="1671" y="7835"/>
                          <a:chExt cx="8827" cy="6466"/>
                        </a:xfrm>
                      </wpg:grpSpPr>
                      <wpg:grpSp>
                        <wpg:cNvPr id="5" name="Group 3"/>
                        <wpg:cNvGrpSpPr>
                          <a:grpSpLocks/>
                        </wpg:cNvGrpSpPr>
                        <wpg:grpSpPr bwMode="auto">
                          <a:xfrm>
                            <a:off x="1671" y="7835"/>
                            <a:ext cx="8827" cy="2909"/>
                            <a:chOff x="1640" y="7689"/>
                            <a:chExt cx="8827" cy="2909"/>
                          </a:xfrm>
                        </wpg:grpSpPr>
                        <pic:pic xmlns:pic="http://schemas.openxmlformats.org/drawingml/2006/picture">
                          <pic:nvPicPr>
                            <pic:cNvPr id="6"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0" name="Imagen 3"/>
                          <pic:cNvPicPr>
                            <a:picLocks noChangeAspect="1"/>
                          </pic:cNvPicPr>
                        </pic:nvPicPr>
                        <pic:blipFill>
                          <a:blip r:embed="rId37"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7943D8C9" id="Grupo 4" o:spid="_x0000_s1026" style="position:absolute;margin-left:104.1pt;margin-top:180.3pt;width:273.4pt;height:188.6pt;z-index:-251636224;mso-position-horizontal-relative:margin;mso-position-vertical-relative:margin;mso-width-relative:margin;mso-height-relative:margin"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">
                <v:group id="Group 3" o:spid="_x0000_s1027" style="position:absolute;left:1671;top:7835;width:8827;height:2909" coordorigin="1640,7689" coordsize="882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Imagen 1" o:spid="_x0000_s1028" type="#_x0000_t75" style="position:absolute;left:1640;top:7889;width:2480;height: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">
                    <v:imagedata r:id="rId38" o:title=""/>
                    <v:path arrowok="t"/>
                  </v:shape>
                  <v:shape id="Imagen 2" o:spid="_x0000_s1029" type="#_x0000_t75" style="position:absolute;left:4207;top:7689;width:6260;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">
                    <v:imagedata r:id="rId39" o:title=""/>
                    <v:path arrowok="t"/>
                  </v:shape>
                </v:group>
                <v:shape id="Imagen 3" o:spid="_x0000_s1030" type="#_x0000_t75" style="position:absolute;left:3773;top:10713;width:4795;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">
                  <v:imagedata r:id="rId40" o:title="" croptop="1740f"/>
                  <v:path arrowok="t"/>
                </v:shape>
                <w10:wrap anchorx="margin" anchory="margin"/>
              </v:group>
            </w:pict>
          </mc:Fallback>
        </mc:AlternateConten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2</w: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GARANTIAS TÉCNICA DE REPOSICIÓN</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Por las condiciones del producto adquirido, se requiere que el Proveedor otorgue a YPFB la correspondiente garantía (certificado/documento de garantía </w:t>
      </w:r>
      <w:r w:rsidRPr="00EA3375">
        <w:rPr>
          <w:rFonts w:asciiTheme="minorHAnsi" w:hAnsiTheme="minorHAnsi" w:cstheme="minorHAnsi"/>
          <w:b/>
          <w:u w:val="single"/>
        </w:rPr>
        <w:t>Notariado en Bolivia</w:t>
      </w:r>
      <w:r w:rsidRPr="00EA3375">
        <w:rPr>
          <w:rFonts w:asciiTheme="minorHAnsi" w:hAnsiTheme="minorHAnsi" w:cstheme="minorHAnsi"/>
        </w:rPr>
        <w:t xml:space="preserve"> a costo de la Empresa Adjudicada) de reposición de tuberías debido a defectos de fabricación. En caso de incumplimiento, podrá ser elevado a instrumento público con fines legales.</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Adjudicada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lastRenderedPageBreak/>
        <w:t>El plazo para la entrega del material de reposición será notificado por YPFB, y dichos bienes de reposición deberán seguir las condiciones establecidas en el Anexo 2 Gestión Aduanera de Importación inciso m).</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bien reemplazado tendrá la misma garantía de producto y de reemplazo.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Período de garantía</w:t>
      </w:r>
      <w:r w:rsidRPr="00EA3375">
        <w:rPr>
          <w:rFonts w:asciiTheme="minorHAnsi" w:hAnsiTheme="minorHAnsi" w:cstheme="minorHAnsi"/>
        </w:rPr>
        <w:t>: deberá presentar la garantía por (2) años como mínimo expedidas por el fabricante y/o proveedor del bien.</w:t>
      </w:r>
    </w:p>
    <w:p w:rsidR="00966807" w:rsidRPr="00EA3375" w:rsidRDefault="00966807" w:rsidP="00966807">
      <w:pPr>
        <w:autoSpaceDE w:val="0"/>
        <w:autoSpaceDN w:val="0"/>
        <w:adjustRightInd w:val="0"/>
        <w:ind w:left="4111" w:hanging="241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Inicio del cómputo del período de garantía</w:t>
      </w:r>
      <w:r w:rsidRPr="00EA3375">
        <w:rPr>
          <w:rFonts w:asciiTheme="minorHAnsi" w:hAnsiTheme="minorHAnsi" w:cstheme="minorHAnsi"/>
        </w:rPr>
        <w:t>:  iniciará en el momento de la emisión del acta de recepción definitiva del bien.</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46"/>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VALIDACIONES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Se adjunta al presente documento en anexos las siguientes validaciones:</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ANEXO 1 – VALIDACION DE GARANTIAS FINANCIERAS </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2 – GESTIÓN ADUANERA DE IMPORTACIÓN</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3 – VALIDACION DE SEGURIDAD Y SALUD OCUPACIONAL</w:t>
      </w:r>
    </w:p>
    <w:p w:rsidR="00966807" w:rsidRPr="00EA3375" w:rsidRDefault="00966807" w:rsidP="00966807">
      <w:pPr>
        <w:rPr>
          <w:rFonts w:asciiTheme="minorHAnsi" w:hAnsiTheme="minorHAnsi" w:cstheme="minorHAnsi"/>
        </w:rPr>
      </w:pPr>
      <w:r w:rsidRPr="00EA3375">
        <w:rPr>
          <w:rFonts w:asciiTheme="minorHAnsi" w:hAnsiTheme="minorHAnsi" w:cstheme="minorHAnsi"/>
        </w:rPr>
        <w:t>ANEXO 4 – VALIDACIONES DE FACTURACIÓN Y TRIBUTOS</w:t>
      </w:r>
    </w:p>
    <w:p w:rsidR="00966807" w:rsidRPr="00EA3375" w:rsidRDefault="00966807" w:rsidP="00966807">
      <w:pPr>
        <w:rPr>
          <w:rFonts w:asciiTheme="minorHAnsi" w:hAnsiTheme="minorHAnsi" w:cstheme="minorHAnsi"/>
        </w:rPr>
      </w:pPr>
    </w:p>
    <w:p w:rsidR="00966807" w:rsidRPr="00EA3375" w:rsidRDefault="00966807" w:rsidP="00966807">
      <w:pPr>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1</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GARANTÍAS FINANCIERAS</w:t>
      </w:r>
    </w:p>
    <w:p w:rsidR="00966807" w:rsidRPr="00EA3375" w:rsidRDefault="00966807" w:rsidP="00966807">
      <w:pPr>
        <w:jc w:val="center"/>
        <w:rPr>
          <w:rFonts w:asciiTheme="minorHAnsi" w:hAnsiTheme="minorHAnsi" w:cstheme="minorHAnsi"/>
          <w:b/>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Para todo Instrumento Financiero de Garantía que fuere requerido CONFIRMADO, el Proponente o Adjudicado deberá adjuntar al Instrumento de garantía una comunicación de la confirmación del banco corresponsal.</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966807" w:rsidRPr="00EA3375" w:rsidRDefault="00966807" w:rsidP="00966807">
      <w:pPr>
        <w:contextualSpacing/>
        <w:jc w:val="both"/>
        <w:rPr>
          <w:rFonts w:asciiTheme="minorHAnsi" w:hAnsiTheme="minorHAnsi" w:cstheme="minorHAnsi"/>
          <w:bCs/>
        </w:rPr>
      </w:pPr>
    </w:p>
    <w:p w:rsidR="00966807" w:rsidRPr="00EA3375" w:rsidRDefault="00966807" w:rsidP="00701FE8">
      <w:pPr>
        <w:numPr>
          <w:ilvl w:val="0"/>
          <w:numId w:val="57"/>
        </w:numPr>
        <w:contextualSpacing/>
        <w:jc w:val="both"/>
        <w:rPr>
          <w:rFonts w:asciiTheme="minorHAnsi" w:hAnsiTheme="minorHAnsi" w:cstheme="minorHAnsi"/>
          <w:bCs/>
        </w:rPr>
      </w:pPr>
      <w:r w:rsidRPr="00EA3375">
        <w:rPr>
          <w:rFonts w:asciiTheme="minorHAnsi" w:hAnsiTheme="minorHAnsi" w:cstheme="minorHAnsi"/>
          <w:bCs/>
        </w:rPr>
        <w:t xml:space="preserve">Certificación emitida por la Entidad de Intermediación Financiera Bancaria Local (Boliviana) estableciendo que la contragarantía corresponde a una Carta de Crédito Stand By; o </w:t>
      </w:r>
    </w:p>
    <w:p w:rsidR="00966807" w:rsidRPr="00EA3375" w:rsidRDefault="00966807" w:rsidP="00701FE8">
      <w:pPr>
        <w:numPr>
          <w:ilvl w:val="0"/>
          <w:numId w:val="57"/>
        </w:numPr>
        <w:contextualSpacing/>
        <w:jc w:val="both"/>
        <w:rPr>
          <w:rFonts w:asciiTheme="minorHAnsi" w:hAnsiTheme="minorHAnsi" w:cstheme="minorHAnsi"/>
          <w:bCs/>
        </w:rPr>
      </w:pPr>
      <w:r w:rsidRPr="00EA3375">
        <w:rPr>
          <w:rFonts w:asciiTheme="minorHAnsi" w:hAnsiTheme="minorHAnsi" w:cstheme="minorHAnsi"/>
          <w:bC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Todo instrumento financiero presentado, deberá ser renovado las veces que fueran necesarias, a requerimiento de YPFB. Asimismo, YPFB podrá solicitar enmiendas en monto y vigencia, conforme términos y condiciones contractuales.</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bCs/>
          <w:lang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autoSpaceDE w:val="0"/>
        <w:autoSpaceDN w:val="0"/>
        <w:adjustRightInd w:val="0"/>
        <w:jc w:val="both"/>
        <w:rPr>
          <w:rFonts w:asciiTheme="minorHAnsi" w:hAnsiTheme="minorHAnsi" w:cstheme="minorHAnsi"/>
          <w:lang w:eastAsia="es-BO"/>
        </w:rPr>
      </w:pPr>
      <w:r w:rsidRPr="00EA3375">
        <w:rPr>
          <w:rFonts w:asciiTheme="minorHAnsi" w:hAnsiTheme="minorHAnsi" w:cstheme="minorHAnsi"/>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pStyle w:val="Prrafodelista"/>
        <w:ind w:left="0"/>
        <w:jc w:val="both"/>
        <w:rPr>
          <w:rFonts w:asciiTheme="minorHAnsi" w:hAnsiTheme="minorHAnsi" w:cstheme="minorHAnsi"/>
          <w:lang w:val="es-BO"/>
        </w:rPr>
      </w:pPr>
      <w:r w:rsidRPr="00EA3375">
        <w:rPr>
          <w:rFonts w:asciiTheme="minorHAnsi" w:hAnsiTheme="minorHAnsi" w:cstheme="minorHAnsi"/>
        </w:rPr>
        <w:t>La modalidad de Garantía no podrá ser modificada durante la vigencia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9"/>
        </w:numPr>
        <w:autoSpaceDE w:val="0"/>
        <w:autoSpaceDN w:val="0"/>
        <w:adjustRightInd w:val="0"/>
        <w:jc w:val="both"/>
        <w:rPr>
          <w:rFonts w:asciiTheme="minorHAnsi" w:hAnsiTheme="minorHAnsi" w:cstheme="minorHAnsi"/>
          <w:b/>
          <w:u w:val="single"/>
        </w:rPr>
      </w:pPr>
      <w:r w:rsidRPr="00EA3375">
        <w:rPr>
          <w:rFonts w:asciiTheme="minorHAnsi" w:hAnsiTheme="minorHAnsi" w:cstheme="minorHAnsi"/>
          <w:b/>
          <w:u w:val="single"/>
        </w:rPr>
        <w:t>GARANTÍA DE SERIEDAD DE PROPUESTA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proponente, ésta podrá optar por uno de los siguientes instrumentos financieros.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w:t>
      </w:r>
      <w:r w:rsidRPr="00EA3375">
        <w:rPr>
          <w:rFonts w:asciiTheme="minorHAnsi" w:hAnsiTheme="minorHAnsi" w:cstheme="minorHAnsi"/>
        </w:rPr>
        <w:t xml:space="preserve">, </w:t>
      </w:r>
      <w:r w:rsidRPr="00EA3375">
        <w:rPr>
          <w:rFonts w:asciiTheme="minorHAnsi" w:hAnsiTheme="minorHAnsi" w:cstheme="minorHAnsi"/>
          <w:b/>
        </w:rPr>
        <w:t>irrevocable</w:t>
      </w:r>
      <w:r w:rsidRPr="00EA3375">
        <w:rPr>
          <w:rFonts w:asciiTheme="minorHAnsi" w:hAnsiTheme="minorHAnsi" w:cstheme="minorHAnsi"/>
        </w:rPr>
        <w:t xml:space="preserve">, </w:t>
      </w:r>
      <w:r w:rsidRPr="00EA3375">
        <w:rPr>
          <w:rFonts w:asciiTheme="minorHAnsi" w:hAnsiTheme="minorHAnsi" w:cstheme="minorHAnsi"/>
          <w:b/>
        </w:rPr>
        <w:t>y</w:t>
      </w:r>
      <w:r w:rsidRPr="00EA3375">
        <w:rPr>
          <w:rFonts w:asciiTheme="minorHAnsi" w:hAnsiTheme="minorHAnsi" w:cstheme="minorHAnsi"/>
        </w:rPr>
        <w:t xml:space="preserve"> </w:t>
      </w:r>
      <w:r w:rsidRPr="00EA3375">
        <w:rPr>
          <w:rFonts w:asciiTheme="minorHAnsi" w:hAnsiTheme="minorHAnsi" w:cstheme="minorHAnsi"/>
          <w:b/>
        </w:rPr>
        <w:t>de</w:t>
      </w:r>
      <w:r w:rsidRPr="00EA3375">
        <w:rPr>
          <w:rFonts w:asciiTheme="minorHAnsi" w:hAnsiTheme="minorHAnsi" w:cstheme="minorHAnsi"/>
        </w:rPr>
        <w:t xml:space="preserve"> </w:t>
      </w:r>
      <w:r w:rsidRPr="00EA3375">
        <w:rPr>
          <w:rFonts w:asciiTheme="minorHAnsi" w:hAnsiTheme="minorHAnsi" w:cstheme="minorHAnsi"/>
          <w:b/>
        </w:rPr>
        <w:t>ejecución</w:t>
      </w:r>
      <w:r w:rsidRPr="00EA3375">
        <w:rPr>
          <w:rFonts w:asciiTheme="minorHAnsi" w:hAnsiTheme="minorHAnsi" w:cstheme="minorHAnsi"/>
        </w:rPr>
        <w:t xml:space="preserve"> </w:t>
      </w:r>
      <w:r w:rsidRPr="00EA3375">
        <w:rPr>
          <w:rFonts w:asciiTheme="minorHAnsi" w:hAnsiTheme="minorHAnsi" w:cstheme="minorHAnsi"/>
          <w:b/>
        </w:rPr>
        <w:t>a</w:t>
      </w:r>
      <w:r w:rsidRPr="00EA3375">
        <w:rPr>
          <w:rFonts w:asciiTheme="minorHAnsi" w:hAnsiTheme="minorHAnsi" w:cstheme="minorHAnsi"/>
        </w:rPr>
        <w:t xml:space="preserve"> </w:t>
      </w:r>
      <w:r w:rsidRPr="00EA3375">
        <w:rPr>
          <w:rFonts w:asciiTheme="minorHAnsi" w:hAnsiTheme="minorHAnsi" w:cstheme="minorHAnsi"/>
          <w:b/>
        </w:rPr>
        <w:t>primer</w:t>
      </w:r>
      <w:r w:rsidRPr="00EA3375">
        <w:rPr>
          <w:rFonts w:asciiTheme="minorHAnsi" w:hAnsiTheme="minorHAnsi" w:cstheme="minorHAnsi"/>
        </w:rPr>
        <w:t xml:space="preserve"> </w:t>
      </w:r>
      <w:r w:rsidRPr="00EA3375">
        <w:rPr>
          <w:rFonts w:asciiTheme="minorHAnsi" w:hAnsiTheme="minorHAnsi" w:cstheme="minorHAnsi"/>
          <w:b/>
        </w:rPr>
        <w:t>requerimiento con pago a la vista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lastRenderedPageBreak/>
        <w:t>Garantía a Primer Requerimiento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w:t>
      </w:r>
      <w:r w:rsidRPr="00EA3375">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ind w:left="142" w:hanging="142"/>
        <w:jc w:val="both"/>
        <w:rPr>
          <w:rFonts w:asciiTheme="minorHAnsi" w:hAnsiTheme="minorHAnsi" w:cstheme="minorHAnsi"/>
        </w:rPr>
      </w:pPr>
      <w:r w:rsidRPr="00EA3375">
        <w:rPr>
          <w:rFonts w:asciiTheme="minorHAnsi" w:hAnsiTheme="minorHAnsi" w:cstheme="minorHAnsi"/>
          <w:b/>
        </w:rPr>
        <w:t>- Garantía a Primer Requerimiento,</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uno (1) % del valor de la propuesta económica.</w:t>
      </w:r>
    </w:p>
    <w:p w:rsidR="00966807" w:rsidRPr="00EA3375" w:rsidRDefault="00966807" w:rsidP="00966807">
      <w:pPr>
        <w:jc w:val="both"/>
        <w:rPr>
          <w:rFonts w:asciiTheme="minorHAnsi" w:hAnsiTheme="minorHAnsi" w:cstheme="minorHAnsi"/>
        </w:rPr>
      </w:pPr>
    </w:p>
    <w:p w:rsidR="00966807" w:rsidRPr="00EA3375" w:rsidRDefault="00966807" w:rsidP="00701FE8">
      <w:pPr>
        <w:pStyle w:val="Prrafodelista"/>
        <w:numPr>
          <w:ilvl w:val="0"/>
          <w:numId w:val="49"/>
        </w:numPr>
        <w:rPr>
          <w:rFonts w:asciiTheme="minorHAnsi" w:hAnsiTheme="minorHAnsi" w:cstheme="minorHAnsi"/>
          <w:b/>
          <w:u w:val="single"/>
        </w:rPr>
      </w:pPr>
      <w:r w:rsidRPr="00EA3375">
        <w:rPr>
          <w:rFonts w:asciiTheme="minorHAnsi" w:hAnsiTheme="minorHAnsi" w:cstheme="minorHAnsi"/>
          <w:b/>
          <w:u w:val="single"/>
        </w:rPr>
        <w:t>GARANTÍA DE CUMPLIMIENTO DE CONTRATO</w:t>
      </w:r>
    </w:p>
    <w:p w:rsidR="00966807" w:rsidRPr="00EA3375" w:rsidRDefault="00966807" w:rsidP="00966807">
      <w:pPr>
        <w:pStyle w:val="Prrafodelista"/>
        <w:ind w:left="0"/>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adjudicada, ésta podrá optar por uno de los siguientes instrumentos financieros.</w:t>
      </w:r>
    </w:p>
    <w:p w:rsidR="00966807" w:rsidRPr="00EA3375" w:rsidRDefault="00966807" w:rsidP="00966807">
      <w:pPr>
        <w:pStyle w:val="Prrafodelista"/>
        <w:ind w:left="0"/>
        <w:rPr>
          <w:rFonts w:asciiTheme="minorHAnsi" w:hAnsiTheme="minorHAnsi" w:cstheme="minorHAnsi"/>
        </w:rPr>
      </w:pPr>
    </w:p>
    <w:p w:rsidR="00966807" w:rsidRPr="00EA3375" w:rsidRDefault="00966807" w:rsidP="00701FE8">
      <w:pPr>
        <w:pStyle w:val="Prrafodelista"/>
        <w:numPr>
          <w:ilvl w:val="0"/>
          <w:numId w:val="48"/>
        </w:numPr>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y deberá ser emitida por un monto equivalente al 7% del valor del monto total del contrato.</w:t>
      </w:r>
    </w:p>
    <w:p w:rsidR="00966807" w:rsidRPr="00EA3375" w:rsidRDefault="00966807" w:rsidP="00966807">
      <w:pPr>
        <w:pStyle w:val="Prrafodelista"/>
        <w:ind w:left="142"/>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contra garantizada (por una carta de crédito Stand By)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Boleta de Garantía, </w:t>
      </w:r>
      <w:r w:rsidRPr="00EA3375">
        <w:rPr>
          <w:rFonts w:asciiTheme="minorHAnsi" w:hAnsiTheme="minorHAnsi" w:cstheme="minorHAnsi"/>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w:t>
      </w:r>
      <w:r w:rsidRPr="00EA3375">
        <w:rPr>
          <w:rFonts w:asciiTheme="minorHAnsi" w:hAnsiTheme="minorHAnsi" w:cstheme="minorHAnsi"/>
        </w:rPr>
        <w:lastRenderedPageBreak/>
        <w:t xml:space="preserve">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pStyle w:val="Prrafodelista"/>
        <w:ind w:left="360"/>
        <w:jc w:val="center"/>
        <w:rPr>
          <w:rFonts w:asciiTheme="minorHAnsi" w:hAnsiTheme="minorHAnsi" w:cstheme="minorHAnsi"/>
          <w:b/>
          <w:u w:val="single"/>
        </w:rPr>
      </w:pPr>
      <w:r w:rsidRPr="00EA3375">
        <w:rPr>
          <w:rFonts w:asciiTheme="minorHAnsi" w:hAnsiTheme="minorHAnsi" w:cstheme="minorHAnsi"/>
          <w:b/>
          <w:u w:val="single"/>
        </w:rPr>
        <w:t>INSTRUCCIONES PARA LA EMISIÓN DE INSTRUMENTOS FINANCIEROS – V.3</w:t>
      </w:r>
    </w:p>
    <w:p w:rsidR="00966807" w:rsidRPr="00EA3375" w:rsidRDefault="00966807" w:rsidP="00966807">
      <w:pPr>
        <w:rPr>
          <w:rFonts w:asciiTheme="minorHAnsi" w:hAnsiTheme="minorHAnsi" w:cstheme="minorHAnsi"/>
          <w:b/>
          <w:u w:val="single"/>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A3375">
        <w:rPr>
          <w:rFonts w:asciiTheme="minorHAnsi" w:hAnsiTheme="minorHAnsi" w:cstheme="minorHAnsi"/>
          <w:u w:val="single"/>
        </w:rPr>
        <w:t>cumpliendo obligatoriamente</w:t>
      </w:r>
      <w:r w:rsidRPr="00EA3375">
        <w:rPr>
          <w:rFonts w:asciiTheme="minorHAnsi" w:hAnsiTheme="minorHAnsi" w:cstheme="minorHAnsi"/>
        </w:rPr>
        <w:t xml:space="preserve"> con las siguientes condiciones: </w:t>
      </w:r>
    </w:p>
    <w:p w:rsidR="00966807" w:rsidRPr="00EA3375" w:rsidRDefault="00966807" w:rsidP="00966807">
      <w:pPr>
        <w:jc w:val="both"/>
        <w:rPr>
          <w:rFonts w:asciiTheme="minorHAnsi" w:hAnsiTheme="minorHAnsi" w:cstheme="minorHAnsi"/>
        </w:rPr>
      </w:pPr>
    </w:p>
    <w:tbl>
      <w:tblPr>
        <w:tblW w:w="9346" w:type="dxa"/>
        <w:jc w:val="center"/>
        <w:tblCellMar>
          <w:left w:w="0" w:type="dxa"/>
          <w:right w:w="0" w:type="dxa"/>
        </w:tblCellMar>
        <w:tblLook w:val="04A0" w:firstRow="1" w:lastRow="0" w:firstColumn="1" w:lastColumn="0" w:noHBand="0" w:noVBand="1"/>
      </w:tblPr>
      <w:tblGrid>
        <w:gridCol w:w="2400"/>
        <w:gridCol w:w="6946"/>
      </w:tblGrid>
      <w:tr w:rsidR="00966807" w:rsidRPr="00EA3375" w:rsidTr="001C49F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INSTRUCCIÓN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rPr>
                <w:rFonts w:asciiTheme="minorHAnsi" w:hAnsiTheme="minorHAnsi" w:cstheme="minorHAnsi"/>
                <w:b/>
                <w:bCs/>
              </w:rPr>
            </w:pPr>
            <w:r w:rsidRPr="00EA3375">
              <w:rPr>
                <w:rFonts w:asciiTheme="minorHAnsi" w:hAnsiTheme="minorHAnsi" w:cstheme="minorHAns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Se aceptará </w:t>
            </w:r>
            <w:r w:rsidRPr="00EA3375">
              <w:rPr>
                <w:rFonts w:asciiTheme="minorHAnsi" w:hAnsiTheme="minorHAnsi" w:cstheme="minorHAnsi"/>
                <w:b/>
                <w:u w:val="single"/>
              </w:rPr>
              <w:t>únicamente</w:t>
            </w:r>
            <w:r w:rsidRPr="00EA3375">
              <w:rPr>
                <w:rFonts w:asciiTheme="minorHAnsi" w:hAnsiTheme="minorHAnsi" w:cstheme="minorHAnsi"/>
              </w:rPr>
              <w:t xml:space="preserve"> los instrumentos detallados en el anexo o acápite de Garantias Financieras.</w:t>
            </w:r>
          </w:p>
          <w:p w:rsidR="00966807" w:rsidRPr="00EA3375" w:rsidRDefault="00966807" w:rsidP="001C49F5">
            <w:pPr>
              <w:jc w:val="both"/>
              <w:rPr>
                <w:rStyle w:val="nfasis"/>
                <w:rFonts w:asciiTheme="minorHAnsi" w:hAnsiTheme="minorHAnsi" w:cstheme="minorHAnsi"/>
              </w:rPr>
            </w:pPr>
            <w:r w:rsidRPr="00EA3375">
              <w:rPr>
                <w:rFonts w:asciiTheme="minorHAnsi" w:hAnsiTheme="minorHAnsi" w:cstheme="minorHAnsi"/>
              </w:rPr>
              <w:t xml:space="preserve">En caso de </w:t>
            </w:r>
            <w:r w:rsidRPr="00EA3375">
              <w:rPr>
                <w:rFonts w:asciiTheme="minorHAnsi" w:hAnsiTheme="minorHAnsi" w:cstheme="minorHAnsi"/>
                <w:i/>
              </w:rPr>
              <w:t>Póliza de caución a Primer requerimiento para Entidades Públicas</w:t>
            </w:r>
            <w:r w:rsidRPr="00EA3375">
              <w:rPr>
                <w:rFonts w:asciiTheme="minorHAnsi" w:hAnsiTheme="minorHAnsi" w:cstheme="minorHAnsi"/>
              </w:rPr>
              <w:t>, se deberá remitir todos los anexos vinculados.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OBJETO DE LA GARANTÍA</w:t>
            </w:r>
          </w:p>
          <w:p w:rsidR="00966807" w:rsidRPr="00EA3375" w:rsidRDefault="00966807" w:rsidP="001C49F5">
            <w:pPr>
              <w:pStyle w:val="Prrafodelista"/>
              <w:ind w:left="0"/>
              <w:rPr>
                <w:rFonts w:asciiTheme="minorHAnsi" w:hAnsiTheme="minorHAnsi" w:cstheme="minorHAnsi"/>
                <w:i/>
              </w:rPr>
            </w:pPr>
            <w:r w:rsidRPr="00EA3375">
              <w:rPr>
                <w:rFonts w:asciiTheme="minorHAnsi" w:hAnsiTheme="minorHAnsi" w:cstheme="minorHAns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correctamente y de manera explícita, </w:t>
            </w:r>
            <w:r w:rsidRPr="00EA3375">
              <w:rPr>
                <w:rFonts w:asciiTheme="minorHAnsi" w:hAnsiTheme="minorHAnsi" w:cstheme="minorHAnsi"/>
                <w:b/>
                <w:u w:val="single"/>
              </w:rPr>
              <w:t>textual</w:t>
            </w:r>
            <w:r w:rsidRPr="00EA3375">
              <w:rPr>
                <w:rFonts w:asciiTheme="minorHAnsi" w:hAnsiTheme="minorHAnsi" w:cstheme="minorHAnsi"/>
              </w:rPr>
              <w:t xml:space="preserve"> y </w:t>
            </w:r>
            <w:r w:rsidRPr="00EA3375">
              <w:rPr>
                <w:rFonts w:asciiTheme="minorHAnsi" w:hAnsiTheme="minorHAnsi" w:cstheme="minorHAnsi"/>
                <w:b/>
                <w:u w:val="single"/>
              </w:rPr>
              <w:t>completa</w:t>
            </w:r>
            <w:r w:rsidRPr="00EA3375">
              <w:rPr>
                <w:rFonts w:asciiTheme="minorHAnsi" w:hAnsiTheme="minorHAnsi" w:cstheme="minorHAnsi"/>
              </w:rPr>
              <w:t xml:space="preserve">: </w:t>
            </w:r>
          </w:p>
          <w:p w:rsidR="00966807" w:rsidRPr="00EA3375" w:rsidRDefault="00966807" w:rsidP="00701FE8">
            <w:pPr>
              <w:numPr>
                <w:ilvl w:val="0"/>
                <w:numId w:val="52"/>
              </w:numPr>
              <w:jc w:val="both"/>
              <w:rPr>
                <w:rFonts w:asciiTheme="minorHAnsi" w:hAnsiTheme="minorHAnsi" w:cstheme="minorHAnsi"/>
              </w:rPr>
            </w:pPr>
            <w:r w:rsidRPr="00EA3375">
              <w:rPr>
                <w:rFonts w:asciiTheme="minorHAnsi" w:hAnsiTheme="minorHAnsi" w:cstheme="minorHAnsi"/>
                <w:b/>
              </w:rPr>
              <w:t>Objeto a garantizar (“Garantía según el objeto”)</w:t>
            </w:r>
            <w:r w:rsidRPr="00EA3375">
              <w:rPr>
                <w:rStyle w:val="Refdenotaalpie"/>
                <w:rFonts w:asciiTheme="minorHAnsi" w:hAnsiTheme="minorHAnsi" w:cstheme="minorHAnsi"/>
                <w:b/>
              </w:rPr>
              <w:footnoteReference w:id="1"/>
            </w:r>
            <w:r w:rsidRPr="00EA3375">
              <w:rPr>
                <w:rFonts w:asciiTheme="minorHAnsi" w:hAnsiTheme="minorHAnsi" w:cstheme="minorHAnsi"/>
              </w:rPr>
              <w:t xml:space="preserve"> conforme lo requerido en el anexo o acápite de Garantías Financieras. </w:t>
            </w:r>
          </w:p>
          <w:p w:rsidR="00966807" w:rsidRPr="00EA3375" w:rsidRDefault="00966807" w:rsidP="00701FE8">
            <w:pPr>
              <w:numPr>
                <w:ilvl w:val="0"/>
                <w:numId w:val="52"/>
              </w:numPr>
              <w:jc w:val="both"/>
              <w:rPr>
                <w:rFonts w:asciiTheme="minorHAnsi" w:hAnsiTheme="minorHAnsi" w:cstheme="minorHAnsi"/>
                <w:b/>
              </w:rPr>
            </w:pPr>
            <w:r w:rsidRPr="00EA3375">
              <w:rPr>
                <w:rFonts w:asciiTheme="minorHAnsi" w:hAnsiTheme="minorHAnsi" w:cstheme="minorHAnsi"/>
                <w:b/>
              </w:rPr>
              <w:t xml:space="preserve">Nombre (Objeto de la Contratación) y/o código </w:t>
            </w:r>
            <w:r w:rsidRPr="00EA3375">
              <w:rPr>
                <w:rFonts w:asciiTheme="minorHAnsi" w:hAnsiTheme="minorHAnsi" w:cstheme="minorHAnsi"/>
              </w:rPr>
              <w:t>del proceso de contratación, conforme al registrado en la página web</w:t>
            </w:r>
            <w:r w:rsidRPr="00EA3375">
              <w:rPr>
                <w:rFonts w:asciiTheme="minorHAnsi" w:hAnsiTheme="minorHAnsi" w:cstheme="minorHAnsi"/>
                <w:b/>
              </w:rPr>
              <w:t>:</w:t>
            </w:r>
          </w:p>
          <w:p w:rsidR="00966807" w:rsidRPr="00EA3375" w:rsidRDefault="00966807" w:rsidP="001C49F5">
            <w:pPr>
              <w:ind w:left="360"/>
              <w:jc w:val="both"/>
              <w:rPr>
                <w:rFonts w:asciiTheme="minorHAnsi" w:hAnsiTheme="minorHAnsi" w:cstheme="minorHAnsi"/>
                <w:b/>
                <w:i/>
              </w:rPr>
            </w:pPr>
            <w:r w:rsidRPr="00EA3375">
              <w:rPr>
                <w:rFonts w:asciiTheme="minorHAnsi" w:hAnsiTheme="minorHAnsi" w:cstheme="minorHAnsi"/>
                <w:b/>
                <w:i/>
              </w:rPr>
              <w:t>http://contrataciones.ypfb.gob.bo/contrataciones/publicacion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el nombre y tipo societario </w:t>
            </w:r>
            <w:r w:rsidRPr="00EA3375">
              <w:rPr>
                <w:rFonts w:asciiTheme="minorHAnsi" w:hAnsiTheme="minorHAnsi" w:cstheme="minorHAnsi"/>
                <w:u w:val="single"/>
              </w:rPr>
              <w:t>conforme</w:t>
            </w:r>
            <w:r w:rsidRPr="00EA3375">
              <w:rPr>
                <w:rFonts w:asciiTheme="minorHAnsi" w:hAnsiTheme="minorHAnsi" w:cstheme="minorHAnsi"/>
              </w:rPr>
              <w:t xml:space="preserve"> se encuentre inscrito en el Registro (informático o documental) FUNDEMPRESA -o equivalente en el país de origen-. </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Asociaciones Accidentales,</w:t>
            </w:r>
            <w:r w:rsidRPr="00EA3375">
              <w:rPr>
                <w:rFonts w:asciiTheme="minorHAnsi" w:hAnsiTheme="minorHAnsi" w:cstheme="minorHAnsi"/>
              </w:rPr>
              <w:t xml:space="preserve"> podrá figurar el nombre de la Asociación Accidental o de una de las empresas que conforman la misma, concordante con su respectivo Registro FUNDEMPRESA.</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Empresas Unipersonales</w:t>
            </w:r>
            <w:r w:rsidRPr="00EA3375">
              <w:rPr>
                <w:rFonts w:asciiTheme="minorHAnsi" w:hAnsiTheme="minorHAnsi" w:cstheme="minorHAnsi"/>
              </w:rPr>
              <w:t>, alternativamente podrá figurar el nombre del Contribuyente (NIT).</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w:t>
            </w:r>
          </w:p>
          <w:p w:rsidR="00966807" w:rsidRPr="00EA3375" w:rsidRDefault="00966807" w:rsidP="00701FE8">
            <w:pPr>
              <w:pStyle w:val="Prrafodelista"/>
              <w:numPr>
                <w:ilvl w:val="0"/>
                <w:numId w:val="53"/>
              </w:numPr>
              <w:ind w:left="357" w:hanging="357"/>
              <w:jc w:val="both"/>
              <w:rPr>
                <w:rFonts w:asciiTheme="minorHAnsi" w:hAnsiTheme="minorHAnsi" w:cstheme="minorHAnsi"/>
                <w:i/>
              </w:rPr>
            </w:pPr>
            <w:r w:rsidRPr="00EA3375">
              <w:rPr>
                <w:rFonts w:asciiTheme="minorHAnsi" w:hAnsiTheme="minorHAnsi" w:cstheme="minorHAnsi"/>
              </w:rPr>
              <w:t xml:space="preserve">YACIMIENTOS PETROLIFEROS FISCALES BOLIVIANOS; </w:t>
            </w:r>
            <w:r w:rsidRPr="00EA3375">
              <w:rPr>
                <w:rFonts w:asciiTheme="minorHAnsi" w:hAnsiTheme="minorHAnsi" w:cstheme="minorHAnsi"/>
                <w:i/>
              </w:rPr>
              <w:t>YPFB; o ambos.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 el valor/importe/monto correctamente calculado conforme el anexo o acápite de Garantías Financieras, la “</w:t>
            </w:r>
            <w:r w:rsidRPr="00EA3375">
              <w:rPr>
                <w:rFonts w:asciiTheme="minorHAnsi" w:hAnsiTheme="minorHAnsi" w:cstheme="minorHAnsi"/>
                <w:i/>
              </w:rPr>
              <w:t>Garantía según el objeto</w:t>
            </w:r>
            <w:r w:rsidRPr="00EA3375">
              <w:rPr>
                <w:rFonts w:asciiTheme="minorHAnsi" w:hAnsiTheme="minorHAnsi" w:cstheme="minorHAnsi"/>
              </w:rPr>
              <w:t>” y la moneda del proceso de contratación requerido en el DBC o DCD.</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Para adjudicación por ITEMS, LOTES, TRAMOS, PAQUETES, VOLÚMENES O ETAPAS, el “</w:t>
            </w:r>
            <w:r w:rsidRPr="00EA3375">
              <w:rPr>
                <w:rFonts w:asciiTheme="minorHAnsi" w:hAnsiTheme="minorHAnsi" w:cstheme="minorHAnsi"/>
                <w:i/>
              </w:rPr>
              <w:t>monto máximo de la contratación”</w:t>
            </w:r>
            <w:r w:rsidRPr="00EA3375">
              <w:rPr>
                <w:rFonts w:asciiTheme="minorHAnsi" w:hAnsiTheme="minorHAnsi" w:cstheme="minorHAnsi"/>
              </w:rPr>
              <w:t xml:space="preserve"> corresponderá al registrado en el acápite “P</w:t>
            </w:r>
            <w:r w:rsidRPr="00EA3375">
              <w:rPr>
                <w:rFonts w:asciiTheme="minorHAnsi" w:hAnsiTheme="minorHAnsi" w:cstheme="minorHAnsi"/>
                <w:i/>
              </w:rPr>
              <w:t>recio Referencial”</w:t>
            </w:r>
            <w:r w:rsidRPr="00EA3375">
              <w:rPr>
                <w:rFonts w:asciiTheme="minorHAnsi" w:hAnsiTheme="minorHAnsi" w:cstheme="minorHAnsi"/>
              </w:rPr>
              <w:t xml:space="preserve"> del DBC o DCD.</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una vigencia </w:t>
            </w:r>
            <w:r w:rsidRPr="00EA3375">
              <w:rPr>
                <w:rFonts w:asciiTheme="minorHAnsi" w:hAnsiTheme="minorHAnsi" w:cstheme="minorHAnsi"/>
                <w:u w:val="single"/>
              </w:rPr>
              <w:t>igual o mayor</w:t>
            </w:r>
            <w:r w:rsidRPr="00EA3375">
              <w:rPr>
                <w:rFonts w:asciiTheme="minorHAnsi" w:hAnsiTheme="minorHAnsi" w:cstheme="minorHAnsi"/>
              </w:rPr>
              <w:t xml:space="preserve"> a la requerida en el Anexo o acápite de Garantías Financieras, </w:t>
            </w:r>
          </w:p>
          <w:p w:rsidR="00966807" w:rsidRPr="00EA3375" w:rsidRDefault="00966807" w:rsidP="00701FE8">
            <w:pPr>
              <w:numPr>
                <w:ilvl w:val="0"/>
                <w:numId w:val="54"/>
              </w:numPr>
              <w:jc w:val="both"/>
              <w:rPr>
                <w:rFonts w:asciiTheme="minorHAnsi" w:hAnsiTheme="minorHAnsi" w:cstheme="minorHAnsi"/>
              </w:rPr>
            </w:pPr>
            <w:r w:rsidRPr="00EA3375">
              <w:rPr>
                <w:rFonts w:asciiTheme="minorHAnsi" w:hAnsiTheme="minorHAnsi" w:cstheme="minorHAnsi"/>
                <w:b/>
                <w:u w:val="single"/>
              </w:rPr>
              <w:t>Para la Garantía de Seriedad de Propuesta:</w:t>
            </w:r>
            <w:r w:rsidRPr="00EA3375">
              <w:rPr>
                <w:rFonts w:asciiTheme="minorHAnsi" w:hAnsiTheme="minorHAnsi" w:cstheme="minorHAnsi"/>
              </w:rPr>
              <w:t xml:space="preserve"> mínimamente 150 días computables a partir de la “</w:t>
            </w:r>
            <w:r w:rsidRPr="00EA3375">
              <w:rPr>
                <w:rFonts w:asciiTheme="minorHAnsi" w:hAnsiTheme="minorHAnsi" w:cstheme="minorHAnsi"/>
                <w:i/>
              </w:rPr>
              <w:t>Fecha de presentación de propuestas</w:t>
            </w:r>
            <w:r w:rsidRPr="00EA3375">
              <w:rPr>
                <w:rFonts w:asciiTheme="minorHAnsi" w:hAnsiTheme="minorHAnsi" w:cstheme="minorHAnsi"/>
              </w:rPr>
              <w:t xml:space="preserve">”, establecida en el Cronograma de Plazos del DBC. </w:t>
            </w:r>
          </w:p>
          <w:p w:rsidR="00966807" w:rsidRPr="00EA3375" w:rsidRDefault="00966807" w:rsidP="00701FE8">
            <w:pPr>
              <w:pStyle w:val="Prrafodelista"/>
              <w:numPr>
                <w:ilvl w:val="0"/>
                <w:numId w:val="54"/>
              </w:numPr>
              <w:jc w:val="both"/>
              <w:rPr>
                <w:rFonts w:asciiTheme="minorHAnsi" w:hAnsiTheme="minorHAnsi" w:cstheme="minorHAnsi"/>
              </w:rPr>
            </w:pPr>
            <w:r w:rsidRPr="00EA3375">
              <w:rPr>
                <w:rFonts w:asciiTheme="minorHAnsi" w:hAnsiTheme="minorHAnsi" w:cstheme="minorHAnsi"/>
                <w:b/>
                <w:u w:val="single"/>
              </w:rPr>
              <w:lastRenderedPageBreak/>
              <w:t>Para Garantía de Cumplimiento de Contrato y otras garantías (DS 29506 y DS 181):</w:t>
            </w:r>
            <w:r w:rsidRPr="00EA3375">
              <w:rPr>
                <w:rFonts w:asciiTheme="minorHAnsi" w:hAnsiTheme="minorHAnsi" w:cstheme="minorHAnsi"/>
                <w:b/>
              </w:rPr>
              <w:t xml:space="preserve"> </w:t>
            </w:r>
            <w:r w:rsidRPr="00EA3375">
              <w:rPr>
                <w:rFonts w:asciiTheme="minorHAnsi" w:hAnsiTheme="minorHAnsi" w:cstheme="minorHAnsi"/>
              </w:rPr>
              <w:t>según lo requerido,</w:t>
            </w:r>
            <w:r w:rsidRPr="00EA3375">
              <w:rPr>
                <w:rFonts w:asciiTheme="minorHAnsi" w:hAnsiTheme="minorHAnsi" w:cstheme="minorHAnsi"/>
                <w:b/>
              </w:rPr>
              <w:t xml:space="preserve"> </w:t>
            </w:r>
            <w:r w:rsidRPr="00EA3375">
              <w:rPr>
                <w:rFonts w:asciiTheme="minorHAnsi" w:hAnsiTheme="minorHAnsi" w:cstheme="minorHAnsi"/>
              </w:rPr>
              <w:t xml:space="preserve">computables a partir de la </w:t>
            </w:r>
            <w:r w:rsidRPr="00EA3375">
              <w:rPr>
                <w:rFonts w:asciiTheme="minorHAnsi" w:hAnsiTheme="minorHAnsi" w:cstheme="minorHAnsi"/>
                <w:u w:val="single"/>
              </w:rPr>
              <w:t xml:space="preserve">fecha de emisión del instrumento financiero, </w:t>
            </w:r>
            <w:r w:rsidRPr="00EA3375">
              <w:rPr>
                <w:rFonts w:asciiTheme="minorHAnsi" w:hAnsiTheme="minorHAnsi" w:cstheme="minorHAnsi"/>
              </w:rPr>
              <w:t>debiendo exceder en sesenta (60) días calendario al plazo de entrega del objeto de la contratación.</w:t>
            </w:r>
          </w:p>
          <w:p w:rsidR="00966807" w:rsidRPr="00EA3375" w:rsidRDefault="00966807" w:rsidP="001C49F5">
            <w:pPr>
              <w:pStyle w:val="Prrafodelista"/>
              <w:ind w:left="360"/>
              <w:jc w:val="center"/>
              <w:rPr>
                <w:rFonts w:asciiTheme="minorHAnsi" w:hAnsiTheme="minorHAnsi" w:cstheme="minorHAnsi"/>
              </w:rPr>
            </w:pPr>
            <w:r w:rsidRPr="00EA3375">
              <w:rPr>
                <w:rFonts w:asciiTheme="minorHAnsi" w:hAnsiTheme="minorHAnsi" w:cstheme="minorHAnsi"/>
              </w:rPr>
              <w:t>Vigencia de la Gtia. = fecha de emisión + Plazo de entrega + 60 días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incluir las cláusulas de:</w:t>
            </w:r>
          </w:p>
          <w:p w:rsidR="00966807" w:rsidRPr="00EA3375" w:rsidRDefault="00966807" w:rsidP="00701FE8">
            <w:pPr>
              <w:pStyle w:val="Prrafodelista"/>
              <w:numPr>
                <w:ilvl w:val="0"/>
                <w:numId w:val="55"/>
              </w:numPr>
              <w:jc w:val="both"/>
              <w:rPr>
                <w:rFonts w:asciiTheme="minorHAnsi" w:hAnsiTheme="minorHAnsi" w:cstheme="minorHAnsi"/>
              </w:rPr>
            </w:pPr>
            <w:r w:rsidRPr="00EA3375">
              <w:rPr>
                <w:rFonts w:asciiTheme="minorHAnsi" w:hAnsiTheme="minorHAnsi" w:cstheme="minorHAnsi"/>
              </w:rPr>
              <w:t xml:space="preserve">Renovable, irrevocable y de </w:t>
            </w:r>
            <w:r w:rsidRPr="00EA3375">
              <w:rPr>
                <w:rFonts w:asciiTheme="minorHAnsi" w:hAnsiTheme="minorHAnsi" w:cstheme="minorHAnsi"/>
                <w:u w:val="single"/>
              </w:rPr>
              <w:t>ejecución inmediata</w:t>
            </w:r>
            <w:r w:rsidRPr="00EA3375">
              <w:rPr>
                <w:rFonts w:asciiTheme="minorHAnsi" w:hAnsiTheme="minorHAnsi" w:cstheme="minorHAnsi"/>
              </w:rPr>
              <w:t xml:space="preserve"> o </w:t>
            </w:r>
            <w:r w:rsidRPr="00EA3375">
              <w:rPr>
                <w:rFonts w:asciiTheme="minorHAnsi" w:hAnsiTheme="minorHAnsi" w:cstheme="minorHAnsi"/>
                <w:u w:val="single"/>
              </w:rPr>
              <w:t>ejecución a primer requerimiento</w:t>
            </w:r>
            <w:r w:rsidRPr="00EA3375">
              <w:rPr>
                <w:rFonts w:asciiTheme="minorHAnsi" w:hAnsiTheme="minorHAnsi" w:cstheme="minorHAnsi"/>
              </w:rPr>
              <w:t xml:space="preserve"> según corresponda al Instrumento Financiero requerido. </w:t>
            </w:r>
          </w:p>
        </w:tc>
      </w:tr>
    </w:tbl>
    <w:p w:rsidR="00966807" w:rsidRPr="00EA3375" w:rsidRDefault="00966807" w:rsidP="00966807">
      <w:pPr>
        <w:autoSpaceDE w:val="0"/>
        <w:autoSpaceDN w:val="0"/>
        <w:adjustRightInd w:val="0"/>
        <w:jc w:val="both"/>
        <w:rPr>
          <w:rFonts w:asciiTheme="minorHAnsi" w:hAnsiTheme="minorHAnsi" w:cstheme="minorHAnsi"/>
          <w:b/>
          <w:u w:val="single"/>
        </w:rPr>
      </w:pPr>
      <w:r w:rsidRPr="00EA3375">
        <w:rPr>
          <w:rFonts w:asciiTheme="minorHAnsi" w:hAnsiTheme="minorHAnsi" w:cstheme="minorHAnsi"/>
          <w:b/>
        </w:rPr>
        <w:t xml:space="preserve">NOTA: EL INCUMPLIMIENTO DE LOS PARÁMETROS ESTABLECIDOS PRECEDENTEMENTE, POR PARTE DEL PROPONENTE O ADJUDICADO, </w:t>
      </w:r>
      <w:r w:rsidRPr="00EA3375">
        <w:rPr>
          <w:rFonts w:asciiTheme="minorHAnsi" w:hAnsiTheme="minorHAnsi" w:cstheme="minorHAnsi"/>
          <w:b/>
          <w:u w:val="single"/>
        </w:rPr>
        <w:t>NO DARÁ LUGAR A SUBSANACIÓN ALGUNA.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lastRenderedPageBreak/>
        <w:t>ANEXO 2</w:t>
      </w:r>
    </w:p>
    <w:p w:rsidR="00966807" w:rsidRPr="00EA3375" w:rsidRDefault="00966807" w:rsidP="00966807">
      <w:pPr>
        <w:widowControl w:val="0"/>
        <w:ind w:left="284"/>
        <w:jc w:val="center"/>
        <w:rPr>
          <w:rFonts w:asciiTheme="minorHAnsi" w:hAnsiTheme="minorHAnsi" w:cstheme="minorHAnsi"/>
          <w:b/>
          <w:u w:val="single"/>
        </w:rPr>
      </w:pPr>
      <w:r w:rsidRPr="00EA3375">
        <w:rPr>
          <w:rFonts w:asciiTheme="minorHAnsi" w:hAnsiTheme="minorHAnsi" w:cstheme="minorHAnsi"/>
          <w:b/>
          <w:u w:val="single"/>
          <w:lang w:eastAsia="es-BO"/>
        </w:rPr>
        <w:t>GESTIÓN</w:t>
      </w:r>
      <w:r w:rsidRPr="00EA3375">
        <w:rPr>
          <w:rFonts w:asciiTheme="minorHAnsi" w:hAnsiTheme="minorHAnsi" w:cstheme="minorHAnsi"/>
          <w:b/>
          <w:u w:val="single"/>
        </w:rPr>
        <w:t xml:space="preserve"> ADUANERA DE IMPORTACIÓN</w:t>
      </w:r>
    </w:p>
    <w:p w:rsidR="00966807" w:rsidRPr="00EA3375" w:rsidRDefault="00966807" w:rsidP="00966807">
      <w:pPr>
        <w:widowControl w:val="0"/>
        <w:ind w:left="284"/>
        <w:jc w:val="center"/>
        <w:rPr>
          <w:rFonts w:asciiTheme="minorHAnsi" w:hAnsiTheme="minorHAnsi" w:cstheme="minorHAnsi"/>
          <w:b/>
          <w:u w:val="single"/>
        </w:rPr>
      </w:pP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966807" w:rsidRPr="00EA3375" w:rsidRDefault="00966807" w:rsidP="00966807">
      <w:pPr>
        <w:widowControl w:val="0"/>
        <w:jc w:val="both"/>
        <w:rPr>
          <w:rFonts w:asciiTheme="minorHAnsi" w:hAnsiTheme="minorHAnsi" w:cstheme="minorHAnsi"/>
        </w:rPr>
      </w:pPr>
    </w:p>
    <w:p w:rsidR="00966807" w:rsidRPr="00EA3375" w:rsidRDefault="00966807" w:rsidP="00701FE8">
      <w:pPr>
        <w:pStyle w:val="Ttulo1"/>
        <w:keepNext w:val="0"/>
        <w:widowControl w:val="0"/>
        <w:numPr>
          <w:ilvl w:val="0"/>
          <w:numId w:val="51"/>
        </w:numPr>
        <w:spacing w:before="0" w:after="0"/>
        <w:ind w:left="0" w:firstLine="0"/>
        <w:rPr>
          <w:rFonts w:asciiTheme="minorHAnsi" w:hAnsiTheme="minorHAnsi" w:cstheme="minorHAnsi"/>
          <w:b w:val="0"/>
          <w:sz w:val="20"/>
          <w:szCs w:val="20"/>
          <w:lang w:val="es-BO"/>
        </w:rPr>
      </w:pPr>
      <w:r w:rsidRPr="00EA3375">
        <w:rPr>
          <w:rFonts w:asciiTheme="minorHAnsi" w:hAnsiTheme="minorHAnsi" w:cstheme="minorHAnsi"/>
          <w:sz w:val="20"/>
          <w:szCs w:val="20"/>
          <w:lang w:val="es-BO" w:eastAsia="es-BO"/>
        </w:rPr>
        <w:t>Modalidades de Despacho</w:t>
      </w:r>
    </w:p>
    <w:p w:rsidR="00966807" w:rsidRPr="00EA3375" w:rsidRDefault="00966807" w:rsidP="00966807">
      <w:pPr>
        <w:widowControl w:val="0"/>
        <w:jc w:val="both"/>
        <w:rPr>
          <w:rFonts w:asciiTheme="minorHAnsi" w:hAnsiTheme="minorHAnsi" w:cstheme="minorHAnsi"/>
          <w:lang w:eastAsia="es-BO"/>
        </w:rPr>
      </w:pPr>
      <w:r w:rsidRPr="00EA3375">
        <w:rPr>
          <w:rFonts w:asciiTheme="minorHAnsi" w:hAnsiTheme="minorHAnsi" w:cstheme="minorHAnsi"/>
          <w:lang w:eastAsia="es-BO"/>
        </w:rPr>
        <w:t>La Gestión Aduanera de Importación se tramitará a través de la siguiente modalidad:</w:t>
      </w:r>
    </w:p>
    <w:p w:rsidR="00966807" w:rsidRPr="00EA3375" w:rsidRDefault="00966807" w:rsidP="00966807">
      <w:pPr>
        <w:widowControl w:val="0"/>
        <w:jc w:val="both"/>
        <w:rPr>
          <w:rFonts w:asciiTheme="minorHAnsi" w:hAnsiTheme="minorHAnsi" w:cstheme="minorHAnsi"/>
          <w:lang w:eastAsia="es-BO"/>
        </w:rPr>
      </w:pPr>
    </w:p>
    <w:p w:rsidR="00966807" w:rsidRPr="00EA3375" w:rsidRDefault="00966807" w:rsidP="00701FE8">
      <w:pPr>
        <w:pStyle w:val="Ttulo2"/>
        <w:keepNext w:val="0"/>
        <w:widowControl w:val="0"/>
        <w:numPr>
          <w:ilvl w:val="0"/>
          <w:numId w:val="59"/>
        </w:numPr>
        <w:spacing w:before="0" w:after="0"/>
        <w:jc w:val="both"/>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Despacho Inmediato</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 objeto de gestionar los trámites aduaneros de importación bajo esta modalidad, el </w:t>
      </w:r>
      <w:r w:rsidRPr="00EA3375">
        <w:rPr>
          <w:rFonts w:asciiTheme="minorHAnsi" w:hAnsiTheme="minorHAnsi" w:cstheme="minorHAnsi"/>
          <w:lang w:eastAsia="es-BO"/>
        </w:rPr>
        <w:t xml:space="preserve">Proveedor/Contratista </w:t>
      </w:r>
      <w:r w:rsidRPr="00EA3375">
        <w:rPr>
          <w:rFonts w:asciiTheme="minorHAnsi" w:hAnsiTheme="minorHAnsi" w:cstheme="minorHAnsi"/>
        </w:rPr>
        <w:t>deberá remitir al Contratante, vía electrónica (escaneado de los originales) los siguientes documentos soporte, inmediatamente después del embarque en origen:</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701FE8">
      <w:pPr>
        <w:pStyle w:val="Ttulo3"/>
        <w:keepNext w:val="0"/>
        <w:widowControl w:val="0"/>
        <w:numPr>
          <w:ilvl w:val="0"/>
          <w:numId w:val="60"/>
        </w:numPr>
        <w:spacing w:before="0" w:after="0"/>
        <w:jc w:val="both"/>
        <w:rPr>
          <w:rFonts w:asciiTheme="minorHAnsi" w:eastAsia="Calibri" w:hAnsiTheme="minorHAnsi" w:cstheme="minorHAnsi"/>
          <w:b w:val="0"/>
          <w:sz w:val="20"/>
          <w:szCs w:val="20"/>
          <w:lang w:val="es-BO"/>
        </w:rPr>
      </w:pPr>
      <w:r w:rsidRPr="00EA3375">
        <w:rPr>
          <w:rFonts w:asciiTheme="minorHAnsi" w:hAnsiTheme="minorHAnsi" w:cstheme="minorHAnsi"/>
          <w:b w:val="0"/>
          <w:sz w:val="20"/>
          <w:szCs w:val="20"/>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EA3375">
        <w:rPr>
          <w:rFonts w:asciiTheme="minorHAnsi" w:eastAsia="Calibri" w:hAnsiTheme="minorHAnsi" w:cstheme="minorHAnsi"/>
          <w:b w:val="0"/>
          <w:sz w:val="20"/>
          <w:szCs w:val="20"/>
          <w:lang w:val="es-BO"/>
        </w:rPr>
        <w:t xml:space="preserve"> DAT con descarga en los almacenes de YPFB.</w:t>
      </w:r>
    </w:p>
    <w:p w:rsidR="00966807" w:rsidRPr="00EA3375" w:rsidRDefault="00966807" w:rsidP="00966807">
      <w:pPr>
        <w:rPr>
          <w:rFonts w:asciiTheme="minorHAnsi" w:hAnsiTheme="minorHAnsi" w:cstheme="minorHAnsi"/>
          <w:lang w:eastAsia="es-ES"/>
        </w:rPr>
      </w:pPr>
    </w:p>
    <w:p w:rsidR="00966807" w:rsidRPr="00EA3375" w:rsidRDefault="00966807" w:rsidP="00966807">
      <w:pPr>
        <w:pStyle w:val="Ttulo3"/>
        <w:keepNext w:val="0"/>
        <w:widowControl w:val="0"/>
        <w:spacing w:before="0" w:after="0"/>
        <w:ind w:left="1068"/>
        <w:jc w:val="both"/>
        <w:rPr>
          <w:rFonts w:asciiTheme="minorHAnsi" w:eastAsia="Calibri" w:hAnsiTheme="minorHAnsi" w:cstheme="minorHAnsi"/>
          <w:b w:val="0"/>
          <w:sz w:val="20"/>
          <w:szCs w:val="20"/>
          <w:lang w:val="es-BO"/>
        </w:rPr>
      </w:pPr>
      <w:r w:rsidRPr="00EA3375">
        <w:rPr>
          <w:rFonts w:asciiTheme="minorHAnsi" w:eastAsia="Calibri" w:hAnsiTheme="minorHAnsi" w:cstheme="minorHAnsi"/>
          <w:b w:val="0"/>
          <w:sz w:val="20"/>
          <w:szCs w:val="20"/>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966807" w:rsidRPr="00EA3375" w:rsidRDefault="00966807" w:rsidP="00966807">
      <w:pPr>
        <w:rPr>
          <w:rFonts w:asciiTheme="minorHAnsi" w:hAnsiTheme="minorHAnsi" w:cstheme="minorHAnsi"/>
          <w:lang w:eastAsia="es-ES"/>
        </w:rPr>
      </w:pPr>
    </w:p>
    <w:p w:rsidR="00966807" w:rsidRPr="00EA3375" w:rsidRDefault="00966807" w:rsidP="00701FE8">
      <w:pPr>
        <w:pStyle w:val="Ttulo3"/>
        <w:keepNext w:val="0"/>
        <w:widowControl w:val="0"/>
        <w:numPr>
          <w:ilvl w:val="0"/>
          <w:numId w:val="6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Lista de empaque (Packing list) con la identificación del numero respectivo del documento y/o número de factura comercial a la cual se vincula y detallando la descripción de cada producto, la cantidad de bultos, ítems por bulto, peso neto y peso bruto individual y total.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Documento de embarque:</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Multimodal:</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Terrestre:</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Carta de Porte Internacional por Carretera (CRT), consignando el flete efectivamente pagado desglosado por tramos, concordante o coincidente con el registrado en la factura comercial;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origen de la mercancía –Original – cuando corresponda, (según el acuerdo de Complementación Económica de liberación);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verificación de calidad y cantidad emitida en origen (emitido antes del embarque) por una empresa de verificación de comercio exterior de prestigio internacional legalmente establecida, debiendo remitir una copia del documento vía correo electrónico previo al embarque. </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51"/>
        </w:numPr>
        <w:spacing w:before="0" w:after="0"/>
        <w:ind w:left="0" w:firstLine="0"/>
        <w:rPr>
          <w:rFonts w:asciiTheme="minorHAnsi" w:hAnsiTheme="minorHAnsi" w:cstheme="minorHAnsi"/>
          <w:b w:val="0"/>
          <w:sz w:val="20"/>
          <w:szCs w:val="20"/>
          <w:lang w:val="es-BO" w:eastAsia="es-BO"/>
        </w:rPr>
      </w:pPr>
      <w:r w:rsidRPr="00EA3375">
        <w:rPr>
          <w:rFonts w:asciiTheme="minorHAnsi" w:hAnsiTheme="minorHAnsi" w:cstheme="minorHAnsi"/>
          <w:sz w:val="20"/>
          <w:szCs w:val="20"/>
          <w:lang w:val="es-BO" w:eastAsia="es-BO"/>
        </w:rPr>
        <w:t>Regularización de Despachos Inmediato</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Regularización del Despacho Inmediato, el Proveedor/</w:t>
      </w:r>
      <w:r w:rsidRPr="00EA3375">
        <w:rPr>
          <w:rFonts w:asciiTheme="minorHAnsi" w:hAnsiTheme="minorHAnsi" w:cstheme="minorHAnsi"/>
          <w:lang w:eastAsia="es-BO"/>
        </w:rPr>
        <w:t>Contratista</w:t>
      </w:r>
      <w:r w:rsidRPr="00EA3375">
        <w:rPr>
          <w:rFonts w:asciiTheme="minorHAnsi" w:hAnsiTheme="minorHAnsi" w:cstheme="minorHAnsi"/>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Flete Marítimo -Original -, emitido por la empresa naviera, en caso que el B/L no especifique el monto de flete efectivamente pagado. (Sólo para bienes provenientes de Ultramar - </w:t>
      </w:r>
      <w:r w:rsidRPr="00EA3375">
        <w:rPr>
          <w:rFonts w:asciiTheme="minorHAnsi" w:hAnsiTheme="minorHAnsi" w:cstheme="minorHAnsi"/>
          <w:b w:val="0"/>
          <w:sz w:val="20"/>
          <w:szCs w:val="20"/>
          <w:lang w:val="es-BO" w:eastAsia="es-BO"/>
        </w:rPr>
        <w:lastRenderedPageBreak/>
        <w:t>Transporte Multimodal);</w:t>
      </w: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Contrato de Transporte -Original -, cuando corresponda (en caso de subcontratación de empresas de transporte de apoyo a la logística del transportador principal).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1"/>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Parte de Recepción “Copia Importador” -Original-.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51"/>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Condiciones para la gestión aduanera, importación y entrega</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Modalidad de Despacho Inmediato el Proveedor/Contratista debe considerar las siguientes condiciones:</w:t>
      </w: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cumplir y acogerse a toda la normativa aduanera y disposiciones legales en vigencia en el país del Contratante.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w:t>
      </w:r>
      <w:r w:rsidRPr="00EA3375">
        <w:rPr>
          <w:rFonts w:asciiTheme="minorHAnsi" w:hAnsiTheme="minorHAnsi" w:cstheme="minorHAnsi"/>
          <w:b w:val="0"/>
          <w:sz w:val="20"/>
          <w:szCs w:val="20"/>
          <w:lang w:val="es-BO" w:eastAsia="es-BO"/>
        </w:rPr>
        <w:lastRenderedPageBreak/>
        <w:t>requieran para la subsanación de las observaciones en un plazo máximo de cinco (5) días de efectuado el requerimiento.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intervengan en el proceso de importación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Previo al proceso de importación el Contratista deberá verificar y/o realizar el pesaje de las cargas en origen a objeto de asegurar que el envío llegue a destino bajo las mismas condiciones declaradas en los documentos soporte.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62"/>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51"/>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Tributos Aduaneros de Importación</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lastRenderedPageBreak/>
        <w:t>Los Tributos Aduaneros de Importación de contenedores SOC (Shipper Owned Containers) en caso de utilizarse éstos como embalaje de los equipos o materiales, deberán ser asumidos por el Contratista.</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EA3375">
        <w:rPr>
          <w:rFonts w:asciiTheme="minorHAnsi" w:hAnsiTheme="minorHAnsi" w:cstheme="minorHAnsi"/>
          <w:lang w:eastAsia="es-BO"/>
        </w:rPr>
        <w:t>deberá ser</w:t>
      </w:r>
      <w:r w:rsidRPr="00EA3375">
        <w:rPr>
          <w:rFonts w:asciiTheme="minorHAnsi" w:hAnsiTheme="minorHAnsi" w:cstheme="minorHAnsi"/>
        </w:rPr>
        <w:t xml:space="preserve"> asumidos </w:t>
      </w:r>
      <w:r w:rsidRPr="00EA3375">
        <w:rPr>
          <w:rFonts w:asciiTheme="minorHAnsi" w:hAnsiTheme="minorHAnsi" w:cstheme="minorHAnsi"/>
          <w:lang w:eastAsia="es-BO"/>
        </w:rPr>
        <w:t xml:space="preserve">en su totalidad </w:t>
      </w:r>
      <w:r w:rsidRPr="00EA3375">
        <w:rPr>
          <w:rFonts w:asciiTheme="minorHAnsi" w:hAnsiTheme="minorHAnsi" w:cstheme="minorHAnsi"/>
        </w:rPr>
        <w:t xml:space="preserve">por </w:t>
      </w:r>
      <w:r w:rsidRPr="00EA3375">
        <w:rPr>
          <w:rFonts w:asciiTheme="minorHAnsi" w:hAnsiTheme="minorHAnsi" w:cstheme="minorHAnsi"/>
          <w:lang w:eastAsia="es-BO"/>
        </w:rPr>
        <w:t xml:space="preserve">el </w:t>
      </w:r>
      <w:r w:rsidRPr="00EA3375">
        <w:rPr>
          <w:rFonts w:asciiTheme="minorHAnsi" w:hAnsiTheme="minorHAnsi" w:cstheme="minorHAnsi"/>
        </w:rPr>
        <w:t>Contratista</w:t>
      </w:r>
      <w:r w:rsidRPr="00EA3375">
        <w:rPr>
          <w:rFonts w:asciiTheme="minorHAnsi" w:hAnsiTheme="minorHAnsi" w:cstheme="minorHAnsi"/>
          <w:lang w:eastAsia="es-BO"/>
        </w:rPr>
        <w:t xml:space="preserve"> y contemplados en su propuesta económica adjudicada</w:t>
      </w:r>
      <w:r w:rsidRPr="00EA3375">
        <w:rPr>
          <w:rFonts w:asciiTheme="minorHAnsi" w:hAnsiTheme="minorHAnsi" w:cstheme="minorHAnsi"/>
        </w:rPr>
        <w:t>.</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lang w:eastAsia="es-BO"/>
        </w:rPr>
      </w:pPr>
      <w:r w:rsidRPr="00EA3375">
        <w:rPr>
          <w:rFonts w:asciiTheme="minorHAnsi" w:hAnsiTheme="minorHAnsi" w:cstheme="minorHAnsi"/>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3</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SEGURIDAD Y SALUD OCUPACIONAL</w:t>
      </w:r>
    </w:p>
    <w:p w:rsidR="00966807" w:rsidRPr="00EA3375" w:rsidRDefault="00966807" w:rsidP="00966807">
      <w:pPr>
        <w:rPr>
          <w:rFonts w:asciiTheme="minorHAnsi" w:hAnsiTheme="minorHAnsi" w:cstheme="minorHAnsi"/>
          <w:b/>
        </w:rPr>
      </w:pPr>
    </w:p>
    <w:p w:rsidR="00966807" w:rsidRPr="00EA3375" w:rsidRDefault="00966807" w:rsidP="00966807">
      <w:pPr>
        <w:rPr>
          <w:rFonts w:asciiTheme="minorHAnsi" w:hAnsiTheme="minorHAnsi" w:cstheme="minorHAnsi"/>
        </w:rPr>
      </w:pPr>
      <w:r w:rsidRPr="00EA3375">
        <w:rPr>
          <w:rFonts w:asciiTheme="minorHAnsi" w:hAnsiTheme="minorHAnsi" w:cstheme="minorHAnsi"/>
          <w:b/>
        </w:rPr>
        <w:t>SEGURIDAD Y SALUD OCUPACIONAL</w:t>
      </w:r>
    </w:p>
    <w:p w:rsidR="00966807" w:rsidRPr="00EA3375" w:rsidRDefault="00966807" w:rsidP="00966807">
      <w:pPr>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b/>
          <w:bCs/>
          <w:color w:val="000000"/>
          <w:lang w:eastAsia="es-BO"/>
        </w:rPr>
        <w:t>ASPECTOS NORMATIVOS DE SEGURIDAD INDUSTRIAL Y SALUD OCUPACIONAL PARA EMPRESAS CONTRATISTAS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 Empresa adjudicada de la provisión de “</w:t>
      </w:r>
      <w:r w:rsidRPr="00EA3375">
        <w:rPr>
          <w:rFonts w:asciiTheme="minorHAnsi" w:hAnsiTheme="minorHAnsi" w:cstheme="minorHAnsi"/>
          <w:b/>
          <w:color w:val="000000"/>
          <w:lang w:eastAsia="es-BO"/>
        </w:rPr>
        <w:t>BIENES</w:t>
      </w:r>
      <w:r w:rsidRPr="00EA3375">
        <w:rPr>
          <w:rFonts w:asciiTheme="minorHAnsi" w:hAnsiTheme="minorHAnsi" w:cstheme="minorHAnsi"/>
          <w:color w:val="000000"/>
          <w:lang w:eastAsia="es-BO"/>
        </w:rPr>
        <w:t>” deberá cumplir con los estándares de Seguridad Industrial y Salud Ocupacional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b/>
          <w:color w:val="000000"/>
          <w:lang w:eastAsia="es-BO"/>
        </w:rPr>
      </w:pPr>
      <w:r w:rsidRPr="00EA3375">
        <w:rPr>
          <w:rFonts w:asciiTheme="minorHAnsi" w:hAnsiTheme="minorHAnsi" w:cstheme="minorHAnsi"/>
          <w:b/>
          <w:bCs/>
          <w:color w:val="000000"/>
          <w:lang w:eastAsia="es-BO"/>
        </w:rPr>
        <w:t xml:space="preserve">ASPECTOS GENERALES: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Para los procesos de contratación de bienes; en caso de que los mismos sean recibidos directamente en los almacenes de YPFB; no aplica una cláusula específica de SMS.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b/>
          <w:bCs/>
          <w:color w:val="000000"/>
          <w:lang w:eastAsia="es-BO"/>
        </w:rPr>
        <w:t xml:space="preserve">RECOMENDACIONES: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Bienes y/o equipos eléctricos/electrónicos,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Las tareas complementarias para la entrega de bienes/equipos/materiales/montaje, deberán ser coordinas con el personal de SMS de la Unidad Solicitante, en estricto cumplimiento de la normativa vigente y las políticas de Seguridad Industrial de YPFB.</w:t>
      </w:r>
    </w:p>
    <w:p w:rsidR="00966807" w:rsidRPr="00EA3375" w:rsidRDefault="00966807" w:rsidP="00966807">
      <w:pPr>
        <w:rPr>
          <w:rFonts w:asciiTheme="minorHAnsi" w:hAnsiTheme="minorHAnsi" w:cstheme="minorHAnsi"/>
          <w:b/>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4</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FACTURACION Y TRIBUTOS</w:t>
      </w:r>
    </w:p>
    <w:p w:rsidR="00966807" w:rsidRPr="00EA3375" w:rsidRDefault="00966807" w:rsidP="00966807">
      <w:pPr>
        <w:autoSpaceDE w:val="0"/>
        <w:autoSpaceDN w:val="0"/>
        <w:adjustRightInd w:val="0"/>
        <w:rPr>
          <w:rFonts w:asciiTheme="minorHAnsi" w:hAnsiTheme="minorHAnsi" w:cstheme="minorHAnsi"/>
          <w:b/>
        </w:rPr>
      </w:pPr>
    </w:p>
    <w:p w:rsidR="00966807" w:rsidRPr="00EA3375" w:rsidRDefault="00966807" w:rsidP="00966807">
      <w:pPr>
        <w:autoSpaceDE w:val="0"/>
        <w:autoSpaceDN w:val="0"/>
        <w:adjustRightInd w:val="0"/>
        <w:rPr>
          <w:rFonts w:asciiTheme="minorHAnsi" w:hAnsiTheme="minorHAnsi" w:cstheme="minorHAnsi"/>
          <w:color w:val="000000"/>
          <w:lang w:eastAsia="es-BO"/>
        </w:rPr>
      </w:pPr>
      <w:r w:rsidRPr="00EA3375">
        <w:rPr>
          <w:rFonts w:asciiTheme="minorHAnsi" w:hAnsiTheme="minorHAnsi" w:cstheme="minorHAnsi"/>
          <w:b/>
          <w:color w:val="000000"/>
          <w:lang w:eastAsia="es-BO"/>
        </w:rPr>
        <w:t>FACTURACIÓN Y TRIBUTOS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comercial (invoice) debe ser emitida a nombre de Yacimientos Petrolíferos Fiscales Bolivianos, consignando el Número de Identificación Tributaria (NIT) 1020269020.</w:t>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deberá emitirse en el momento que finalice la ejecución o la prestación efectiva del servicio o a momento de percibir el pago total o parcial.</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por la prestación del servicio es sujeto de la retención del 12.5%  por concepto de Impuesto sobre las Utilidades de las Empresas – Beneficiarios del Exterior (IUE – BE). YPFB realizará la retención correspondiente sobre el importe de cada pago.</w:t>
      </w:r>
      <w:r w:rsidRPr="00EA3375">
        <w:rPr>
          <w:rFonts w:asciiTheme="minorHAnsi" w:hAnsiTheme="minorHAnsi" w:cstheme="minorHAnsi"/>
        </w:rPr>
        <w:tab/>
      </w:r>
    </w:p>
    <w:p w:rsidR="00966807" w:rsidRPr="00EA3375" w:rsidRDefault="00966807" w:rsidP="00966807">
      <w:pPr>
        <w:autoSpaceDE w:val="0"/>
        <w:autoSpaceDN w:val="0"/>
        <w:adjustRightInd w:val="0"/>
        <w:jc w:val="center"/>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center"/>
        <w:rPr>
          <w:rFonts w:asciiTheme="minorHAnsi" w:hAnsiTheme="minorHAnsi" w:cstheme="minorHAnsi"/>
          <w:b/>
          <w:bCs/>
          <w:sz w:val="28"/>
          <w:lang w:eastAsia="es-BO"/>
        </w:rPr>
      </w:pPr>
      <w:r w:rsidRPr="00EA3375">
        <w:rPr>
          <w:rFonts w:asciiTheme="minorHAnsi" w:hAnsiTheme="minorHAnsi" w:cstheme="minorHAnsi"/>
          <w:b/>
          <w:bCs/>
          <w:sz w:val="28"/>
          <w:lang w:eastAsia="es-BO"/>
        </w:rPr>
        <w:lastRenderedPageBreak/>
        <w:t>ITEM 2 – TUBERIA DE ACERO NEGRO 4”</w:t>
      </w:r>
    </w:p>
    <w:p w:rsidR="00966807" w:rsidRPr="00EA3375" w:rsidRDefault="00966807" w:rsidP="00966807">
      <w:pPr>
        <w:pStyle w:val="Prrafodelista"/>
        <w:ind w:left="0"/>
        <w:contextualSpacing/>
        <w:jc w:val="center"/>
        <w:rPr>
          <w:rFonts w:asciiTheme="minorHAnsi" w:hAnsiTheme="minorHAnsi" w:cstheme="minorHAnsi"/>
          <w:b/>
          <w:bCs/>
          <w:sz w:val="28"/>
          <w:lang w:eastAsia="es-BO"/>
        </w:rPr>
      </w:pPr>
    </w:p>
    <w:p w:rsidR="00966807" w:rsidRPr="00EA3375" w:rsidRDefault="00966807" w:rsidP="00701FE8">
      <w:pPr>
        <w:pStyle w:val="Prrafodelista"/>
        <w:numPr>
          <w:ilvl w:val="0"/>
          <w:numId w:val="87"/>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w:t>
      </w:r>
      <w:r w:rsidR="00B550AB">
        <w:rPr>
          <w:rFonts w:asciiTheme="minorHAnsi" w:hAnsiTheme="minorHAnsi" w:cstheme="minorHAnsi"/>
          <w:b/>
          <w:bCs/>
          <w:lang w:eastAsia="es-BO"/>
        </w:rPr>
        <w:t xml:space="preserve">ONDICIONES TECNICAS </w:t>
      </w:r>
      <w:r w:rsidRPr="00EA3375">
        <w:rPr>
          <w:rFonts w:asciiTheme="minorHAnsi" w:hAnsiTheme="minorHAnsi" w:cstheme="minorHAnsi"/>
          <w:b/>
          <w:bCs/>
          <w:lang w:eastAsia="es-BO"/>
        </w:rPr>
        <w:t>REQUERI</w:t>
      </w:r>
      <w:r w:rsidR="00B550AB">
        <w:rPr>
          <w:rFonts w:asciiTheme="minorHAnsi" w:hAnsiTheme="minorHAnsi" w:cstheme="minorHAnsi"/>
          <w:b/>
          <w:bCs/>
          <w:lang w:eastAsia="es-BO"/>
        </w:rPr>
        <w:t>DAS PARA EL BIEN</w:t>
      </w:r>
      <w:r w:rsidRPr="00EA3375">
        <w:rPr>
          <w:rFonts w:asciiTheme="minorHAnsi" w:hAnsiTheme="minorHAnsi" w:cstheme="minorHAnsi"/>
          <w:b/>
          <w:bCs/>
          <w:lang w:eastAsia="es-BO"/>
        </w:rPr>
        <w:t xml:space="preserve"> (SUJETO A EVALUACIÓN)</w:t>
      </w:r>
    </w:p>
    <w:p w:rsidR="00966807" w:rsidRPr="00EA3375" w:rsidRDefault="00966807" w:rsidP="00966807">
      <w:pPr>
        <w:pStyle w:val="Prrafodelista"/>
        <w:ind w:left="0"/>
        <w:contextualSpacing/>
        <w:jc w:val="center"/>
        <w:rPr>
          <w:rFonts w:asciiTheme="minorHAnsi" w:hAnsiTheme="minorHAnsi" w:cstheme="minorHAnsi"/>
          <w:b/>
          <w:bCs/>
          <w:sz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807" w:rsidRPr="00EA3375" w:rsidTr="001C49F5">
        <w:trPr>
          <w:trHeight w:val="284"/>
          <w:jc w:val="center"/>
        </w:trPr>
        <w:tc>
          <w:tcPr>
            <w:tcW w:w="5000" w:type="pct"/>
            <w:shd w:val="clear" w:color="auto" w:fill="244061" w:themeFill="accent1" w:themeFillShade="80"/>
            <w:vAlign w:val="center"/>
          </w:tcPr>
          <w:p w:rsidR="00966807" w:rsidRPr="00EA3375" w:rsidRDefault="00966807" w:rsidP="00701FE8">
            <w:pPr>
              <w:pStyle w:val="Prrafodelista"/>
              <w:numPr>
                <w:ilvl w:val="0"/>
                <w:numId w:val="64"/>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w:t>
            </w:r>
            <w:r w:rsidR="00B550AB">
              <w:rPr>
                <w:rFonts w:asciiTheme="minorHAnsi" w:hAnsiTheme="minorHAnsi" w:cstheme="minorHAnsi"/>
                <w:b/>
                <w:color w:val="FFFFFF" w:themeColor="background1"/>
              </w:rPr>
              <w:t>ONDICIONES TECNICAS REQUERIDAS PARA EL</w:t>
            </w:r>
            <w:r w:rsidRPr="00EA3375">
              <w:rPr>
                <w:rFonts w:asciiTheme="minorHAnsi" w:hAnsiTheme="minorHAnsi" w:cstheme="minorHAnsi"/>
                <w:b/>
                <w:color w:val="FFFFFF" w:themeColor="background1"/>
              </w:rPr>
              <w:t xml:space="preserve"> BIEN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 acero negro debe cumplir las siguientes especificaciones técnicas:</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4"/>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CANTIDAD</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cantidad requerida es de: 88.692,00 metros</w:t>
            </w:r>
          </w:p>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4"/>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MEDIDAS DE LA TUBERIA Y CARACTERISTICAS</w:t>
            </w:r>
            <w:r w:rsidRPr="00EA3375">
              <w:rPr>
                <w:rFonts w:asciiTheme="minorHAnsi" w:hAnsiTheme="minorHAnsi" w:cstheme="minorHAnsi"/>
                <w:b/>
                <w:bCs/>
                <w:lang w:val="es-BO" w:eastAsia="es-BO"/>
              </w:rPr>
              <w:t xml:space="preserve">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f) Diámetro exterior nominal y espesor de pared nominal: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4,500” (4 NPS)- 0,237” (SCH-40) (Dimensiones de acuerdo a ASME B36.10M-2015)</w:t>
            </w:r>
          </w:p>
          <w:p w:rsidR="00966807" w:rsidRPr="00EA3375" w:rsidRDefault="00966807" w:rsidP="001C49F5">
            <w:pPr>
              <w:pStyle w:val="Prrafodelista"/>
              <w:ind w:hanging="708"/>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4"/>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CARACTERISTICAS</w:t>
            </w:r>
            <w:r w:rsidRPr="00EA3375">
              <w:rPr>
                <w:rFonts w:asciiTheme="minorHAnsi" w:hAnsiTheme="minorHAnsi" w:cstheme="minorHAnsi"/>
                <w:b/>
                <w:bCs/>
                <w:lang w:val="es-BO" w:eastAsia="es-BO"/>
              </w:rPr>
              <w:t xml:space="preserve"> </w:t>
            </w:r>
            <w:r w:rsidRPr="00EA3375">
              <w:rPr>
                <w:rFonts w:asciiTheme="minorHAnsi" w:hAnsiTheme="minorHAnsi" w:cstheme="minorHAnsi"/>
                <w:b/>
                <w:color w:val="FFFFFF" w:themeColor="background1"/>
              </w:rPr>
              <w:t xml:space="preserve">TECNICAS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b) PSL 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Tipo de tubería: HFW</w:t>
            </w:r>
          </w:p>
          <w:p w:rsidR="00966807" w:rsidRPr="00EA3375" w:rsidRDefault="00966807" w:rsidP="001C49F5">
            <w:pPr>
              <w:pStyle w:val="Prrafodelista"/>
              <w:ind w:left="0"/>
              <w:contextualSpacing/>
              <w:jc w:val="both"/>
              <w:rPr>
                <w:rFonts w:asciiTheme="minorHAnsi" w:hAnsiTheme="minorHAnsi" w:cstheme="minorHAnsi"/>
                <w:b/>
                <w:bCs/>
                <w:lang w:val="en-US" w:eastAsia="es-BO"/>
              </w:rPr>
            </w:pPr>
            <w:r w:rsidRPr="00EA3375">
              <w:rPr>
                <w:rFonts w:asciiTheme="minorHAnsi" w:hAnsiTheme="minorHAnsi" w:cstheme="minorHAnsi"/>
                <w:b/>
                <w:bCs/>
                <w:lang w:val="en-US" w:eastAsia="es-BO"/>
              </w:rPr>
              <w:t>d) Referencia 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e) Grado de acero: Grado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g) Longitud nominal tipo de longitud:</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12 m [Doble randon length (11,58 – 12,19)]</w:t>
            </w:r>
          </w:p>
          <w:p w:rsidR="00966807" w:rsidRPr="00EA3375" w:rsidRDefault="00966807" w:rsidP="001C49F5">
            <w:pPr>
              <w:pStyle w:val="Prrafodelista"/>
              <w:ind w:left="0"/>
              <w:contextualSpacing/>
              <w:rPr>
                <w:rFonts w:asciiTheme="minorHAnsi" w:hAnsiTheme="minorHAnsi" w:cstheme="minorHAnsi"/>
                <w:bCs/>
                <w:strike/>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h) Debe cumplir con aplicabilidad de anexos individuales: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C: Tratamiento de imperfecciones y defectos superficiales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Anexo E: Inspección no destructiva para servicios que no sean para servicios agrio (sour service) o costa afuera (offshore service)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O: Uso de monograma API por los licenciados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numPr>
                <w:ilvl w:val="0"/>
                <w:numId w:val="41"/>
              </w:numPr>
              <w:ind w:left="313" w:hanging="284"/>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9) Norma aplicable a las soldaduras de empalme “jointer</w:t>
            </w:r>
            <w:r w:rsidRPr="00EA3375">
              <w:rPr>
                <w:rFonts w:asciiTheme="minorHAnsi" w:hAnsiTheme="minorHAnsi" w:cstheme="minorHAnsi"/>
                <w:bCs/>
                <w:lang w:val="es-BO" w:eastAsia="es-BO"/>
              </w:rPr>
              <w:t xml:space="preserve">”: </w:t>
            </w:r>
          </w:p>
          <w:p w:rsidR="00966807" w:rsidRPr="00EA3375" w:rsidRDefault="00966807" w:rsidP="001C49F5">
            <w:pPr>
              <w:ind w:left="306"/>
              <w:contextualSpacing/>
              <w:jc w:val="both"/>
              <w:rPr>
                <w:rFonts w:asciiTheme="minorHAnsi" w:hAnsiTheme="minorHAnsi" w:cstheme="minorHAnsi"/>
                <w:bCs/>
                <w:lang w:eastAsia="es-BO"/>
              </w:rPr>
            </w:pPr>
            <w:r w:rsidRPr="00EA3375">
              <w:rPr>
                <w:rFonts w:asciiTheme="minorHAnsi" w:hAnsiTheme="minorHAnsi" w:cstheme="minorHAnsi"/>
                <w:bCs/>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 xml:space="preserve">b)   1) Rango de proporción de dimensionamiento para cañería expandida en frío: </w:t>
            </w:r>
            <w:r w:rsidRPr="00EA3375">
              <w:rPr>
                <w:rFonts w:asciiTheme="minorHAnsi" w:hAnsiTheme="minorHAnsi" w:cstheme="minorHAnsi"/>
                <w:bCs/>
                <w:lang w:val="es-BO" w:eastAsia="es-BO"/>
              </w:rPr>
              <w:t xml:space="preserve">0,003 – 0,015 </w:t>
            </w:r>
          </w:p>
          <w:p w:rsidR="00966807" w:rsidRPr="00EA3375" w:rsidRDefault="00966807" w:rsidP="001C49F5">
            <w:pPr>
              <w:pStyle w:val="Default"/>
              <w:jc w:val="both"/>
              <w:rPr>
                <w:rFonts w:asciiTheme="minorHAnsi" w:hAnsiTheme="minorHAnsi" w:cstheme="minorHAnsi"/>
                <w:b/>
                <w:bCs/>
                <w:color w:val="auto"/>
                <w:sz w:val="20"/>
                <w:szCs w:val="20"/>
                <w:lang w:val="es-BO" w:eastAsia="es-BO"/>
              </w:rPr>
            </w:pPr>
            <w:r w:rsidRPr="00EA3375">
              <w:rPr>
                <w:rFonts w:asciiTheme="minorHAnsi" w:hAnsiTheme="minorHAnsi" w:cstheme="minorHAnsi"/>
                <w:b/>
                <w:bCs/>
                <w:sz w:val="20"/>
                <w:szCs w:val="20"/>
                <w:lang w:val="es-BO" w:eastAsia="es-BO"/>
              </w:rPr>
              <w:t xml:space="preserve">b)   2) </w:t>
            </w:r>
            <w:r w:rsidRPr="00EA3375">
              <w:rPr>
                <w:rFonts w:asciiTheme="minorHAnsi" w:hAnsiTheme="minorHAnsi" w:cstheme="minorHAnsi"/>
                <w:b/>
                <w:bCs/>
                <w:color w:val="auto"/>
                <w:sz w:val="20"/>
                <w:szCs w:val="20"/>
                <w:lang w:val="es-BO" w:eastAsia="es-BO"/>
              </w:rPr>
              <w:t>Ecuación para proporción de dimensionamiento:</w:t>
            </w:r>
          </w:p>
          <w:p w:rsidR="00966807" w:rsidRPr="00EA3375" w:rsidRDefault="00966807" w:rsidP="001C49F5">
            <w:pPr>
              <w:pStyle w:val="Default"/>
              <w:jc w:val="both"/>
              <w:rPr>
                <w:rFonts w:asciiTheme="minorHAnsi" w:hAnsiTheme="minorHAnsi" w:cstheme="minorHAnsi"/>
                <w:bCs/>
                <w:color w:val="auto"/>
                <w:sz w:val="20"/>
                <w:szCs w:val="20"/>
                <w:lang w:val="es-BO" w:eastAsia="es-BO"/>
              </w:rPr>
            </w:pPr>
            <w:r w:rsidRPr="00EA3375">
              <w:rPr>
                <w:rFonts w:asciiTheme="minorHAnsi" w:hAnsiTheme="minorHAnsi" w:cstheme="minorHAnsi"/>
                <w:bCs/>
                <w:color w:val="auto"/>
                <w:sz w:val="20"/>
                <w:szCs w:val="20"/>
                <w:lang w:val="es-BO" w:eastAsia="es-BO"/>
              </w:rPr>
              <w:t xml:space="preserve">  </w:t>
            </w:r>
            <m:oMath>
              <m:r>
                <m:rPr>
                  <m:sty m:val="p"/>
                </m:rPr>
                <w:rPr>
                  <w:rFonts w:ascii="Cambria Math" w:hAnsi="Cambria Math" w:cstheme="minorHAnsi"/>
                  <w:sz w:val="20"/>
                  <w:szCs w:val="20"/>
                  <w:lang w:val="es-BO" w:eastAsia="es-BO"/>
                </w:rPr>
                <w:br/>
              </m:r>
            </m:oMath>
            <m:oMathPara>
              <m:oMath>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S</m:t>
                    </m:r>
                  </m:e>
                  <m:sub>
                    <m:r>
                      <w:rPr>
                        <w:rFonts w:ascii="Cambria Math" w:hAnsi="Cambria Math" w:cstheme="minorHAnsi"/>
                        <w:sz w:val="20"/>
                        <w:szCs w:val="20"/>
                        <w:lang w:val="es-BO" w:eastAsia="es-BO"/>
                      </w:rPr>
                      <m:t>r</m:t>
                    </m:r>
                  </m:sub>
                </m:sSub>
                <m:r>
                  <w:rPr>
                    <w:rFonts w:ascii="Cambria Math" w:hAnsi="Cambria Math" w:cstheme="minorHAnsi"/>
                    <w:sz w:val="20"/>
                    <w:szCs w:val="20"/>
                    <w:lang w:val="es-BO" w:eastAsia="es-BO"/>
                  </w:rPr>
                  <m:t>=</m:t>
                </m:r>
                <m:f>
                  <m:fPr>
                    <m:ctrlPr>
                      <w:rPr>
                        <w:rFonts w:ascii="Cambria Math" w:hAnsi="Cambria Math" w:cstheme="minorHAnsi"/>
                        <w:bCs/>
                        <w:i/>
                        <w:sz w:val="20"/>
                        <w:szCs w:val="20"/>
                        <w:lang w:val="es-BO" w:eastAsia="es-BO"/>
                      </w:rPr>
                    </m:ctrlPr>
                  </m:fPr>
                  <m:num>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a</m:t>
                        </m:r>
                      </m:sub>
                    </m:sSub>
                    <m:r>
                      <w:rPr>
                        <w:rFonts w:ascii="Cambria Math" w:hAnsi="Cambria Math" w:cstheme="minorHAnsi"/>
                        <w:sz w:val="20"/>
                        <w:szCs w:val="20"/>
                        <w:lang w:val="es-BO" w:eastAsia="es-BO"/>
                      </w:rPr>
                      <m:t>-</m:t>
                    </m:r>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num>
                  <m:den>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den>
                </m:f>
              </m:oMath>
            </m:oMathPara>
          </w:p>
          <w:p w:rsidR="00966807" w:rsidRPr="00EA3375" w:rsidRDefault="00966807" w:rsidP="001C49F5">
            <w:pPr>
              <w:pStyle w:val="Prrafodelista"/>
              <w:ind w:left="0"/>
              <w:contextualSpacing/>
              <w:jc w:val="both"/>
              <w:rPr>
                <w:rFonts w:asciiTheme="minorHAnsi" w:hAnsiTheme="minorHAnsi" w:cstheme="minorHAnsi"/>
                <w:b/>
                <w:bCs/>
                <w:lang w:val="es-BO" w:eastAsia="es-BO"/>
              </w:rPr>
            </w:pP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b)   3) Límites de composición química para tubería PSL1: </w:t>
            </w:r>
          </w:p>
          <w:p w:rsidR="00966807" w:rsidRPr="00EA3375" w:rsidRDefault="00966807" w:rsidP="001C49F5">
            <w:pPr>
              <w:pStyle w:val="Prrafodelista"/>
              <w:ind w:left="30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Pie de tabla 4</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lastRenderedPageBreak/>
              <w:t xml:space="preserve">c  Nb + V ≤ 0.06 % </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d  Nb + V+ Ti  ≤ 0.15 %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b)   9) Tipo de extremo:</w:t>
            </w:r>
            <w:r w:rsidRPr="00EA3375">
              <w:rPr>
                <w:rFonts w:asciiTheme="minorHAnsi" w:hAnsiTheme="minorHAnsi" w:cstheme="minorHAnsi"/>
                <w:bCs/>
                <w:lang w:val="es-BO" w:eastAsia="es-BO"/>
              </w:rPr>
              <w:t xml:space="preserve">  Los extremos serán biselados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b)  11) Método de análisis del producto:</w:t>
            </w:r>
            <w:r w:rsidRPr="00EA3375">
              <w:rPr>
                <w:rFonts w:asciiTheme="minorHAnsi" w:hAnsiTheme="minorHAnsi" w:cstheme="minorHAnsi"/>
                <w:bCs/>
                <w:lang w:val="es-BO" w:eastAsia="es-BO"/>
              </w:rPr>
              <w:t xml:space="preserve">  A elección del fabricante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1) Condición de entrega:</w:t>
            </w:r>
            <w:r w:rsidRPr="00EA3375">
              <w:rPr>
                <w:rFonts w:asciiTheme="minorHAnsi" w:hAnsiTheme="minorHAnsi" w:cstheme="minorHAnsi"/>
                <w:bCs/>
                <w:lang w:val="es-BO" w:eastAsia="es-BO"/>
              </w:rPr>
              <w:t xml:space="preserve"> A elección del fabricante y de acuerdo a la Tabla 1 de la API 5L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18) Tipo de documento de inspección para tubería PSL 1:</w:t>
            </w:r>
            <w:r w:rsidRPr="00EA3375">
              <w:rPr>
                <w:rFonts w:asciiTheme="minorHAnsi" w:hAnsiTheme="minorHAnsi" w:cstheme="minorHAnsi"/>
                <w:bCs/>
                <w:lang w:val="es-BO" w:eastAsia="es-BO"/>
              </w:rPr>
              <w:t xml:space="preserve"> De acuerdo al punto 10.1.2.1, se emitirá un Certificado de Inspección 3.1.B de acuerdo con la ISO 10474:1991</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w:t>
            </w:r>
          </w:p>
          <w:p w:rsidR="00966807" w:rsidRPr="00EA3375" w:rsidRDefault="00966807" w:rsidP="001C49F5">
            <w:pPr>
              <w:pStyle w:val="Default"/>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Certificación de Inspección: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fabricada (bienes nuevos) deberá contar con el “PIPE MILL TEST CERTIFICATE/INSPECTION CERTIFICATE 3.1.B” de acuerdo con la norma ISO 10474.</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966807" w:rsidRPr="00EA3375" w:rsidRDefault="00966807" w:rsidP="001C49F5">
            <w:pPr>
              <w:pStyle w:val="Prrafodelista"/>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3"/>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Default"/>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19) Información de fabricación para tubería PSL 1: </w:t>
            </w:r>
          </w:p>
          <w:p w:rsidR="00966807" w:rsidRPr="00EA3375" w:rsidRDefault="00966807" w:rsidP="001C49F5">
            <w:pPr>
              <w:pStyle w:val="Default"/>
              <w:ind w:left="589"/>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w:t>
            </w:r>
          </w:p>
          <w:p w:rsidR="00966807" w:rsidRPr="00EA3375" w:rsidRDefault="00966807" w:rsidP="001C49F5">
            <w:pPr>
              <w:pStyle w:val="Default"/>
              <w:ind w:left="589" w:hanging="589"/>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22) Uso del ensayo de expansión de anillo para las determinaciones de límite elástico transversal: </w:t>
            </w:r>
          </w:p>
          <w:p w:rsidR="00966807" w:rsidRPr="00EA3375" w:rsidRDefault="00966807" w:rsidP="001C49F5">
            <w:pPr>
              <w:pStyle w:val="Default"/>
              <w:ind w:left="589" w:hanging="22"/>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 nota a pie de página c) de la Tabla 19 de la API 5L</w:t>
            </w:r>
          </w:p>
          <w:p w:rsidR="00966807" w:rsidRPr="00EA3375" w:rsidRDefault="00966807" w:rsidP="001C49F5">
            <w:pPr>
              <w:pStyle w:val="Prrafodelista"/>
              <w:tabs>
                <w:tab w:val="left" w:pos="428"/>
              </w:tabs>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24) Ensayo de dureza durante la producción de tubería EW: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w:t>
            </w:r>
          </w:p>
          <w:p w:rsidR="00966807" w:rsidRPr="00EA3375" w:rsidRDefault="00966807" w:rsidP="001C49F5">
            <w:pPr>
              <w:pStyle w:val="Prrafodelista"/>
              <w:ind w:left="589" w:hanging="589"/>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28) Método específico que se utilizará para determinar el diámetro de la tubería: </w:t>
            </w:r>
          </w:p>
          <w:p w:rsidR="00966807" w:rsidRPr="00EA3375" w:rsidRDefault="00966807" w:rsidP="001C49F5">
            <w:pPr>
              <w:pStyle w:val="Prrafodelista"/>
              <w:ind w:left="589" w:hanging="22"/>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empleará Calibrador de anillo</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32) Marcado adicional especificado por el comprador</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adicional correspondiente a la fabricación de la tubería, deberá incluir la siguiente información: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Presión de prueba XX PSI</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lastRenderedPageBreak/>
              <w:t>- Número de colada Heat N° XX</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Código de contrato YPFB-XXX</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Quedando el marcaje completo, correspondiente a la fabricación de la tubería, en la superficie externa revestida del tubo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revestimiento externo de la tubería nueva fabricada será tricapa de acuerdo a la norma CAN Z245.21-14 System B1/High Density (Sistema B1/Alta Densidad).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966807" w:rsidRPr="00EA3375" w:rsidRDefault="00966807" w:rsidP="001C49F5">
            <w:pPr>
              <w:pStyle w:val="Prrafodelista"/>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4112" behindDoc="1" locked="0" layoutInCell="1" allowOverlap="1" wp14:anchorId="691DB5C8" wp14:editId="33D39931">
                  <wp:simplePos x="0" y="0"/>
                  <wp:positionH relativeFrom="column">
                    <wp:posOffset>1145540</wp:posOffset>
                  </wp:positionH>
                  <wp:positionV relativeFrom="paragraph">
                    <wp:posOffset>112395</wp:posOffset>
                  </wp:positionV>
                  <wp:extent cx="4204970" cy="1349375"/>
                  <wp:effectExtent l="0" t="0" r="0" b="0"/>
                  <wp:wrapNone/>
                  <wp:docPr id="23"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497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6807" w:rsidRPr="00EA3375" w:rsidRDefault="00966807" w:rsidP="001C49F5">
            <w:pPr>
              <w:pStyle w:val="Prrafodelista"/>
              <w:contextualSpacing/>
              <w:rPr>
                <w:rFonts w:asciiTheme="minorHAnsi" w:hAnsiTheme="minorHAnsi" w:cstheme="minorHAnsi"/>
                <w:bCs/>
                <w:lang w:val="es-BO" w:eastAsia="es-BO"/>
              </w:rPr>
            </w:pPr>
          </w:p>
          <w:p w:rsidR="00966807" w:rsidRPr="00EA3375" w:rsidRDefault="00966807" w:rsidP="001C49F5">
            <w:pPr>
              <w:pStyle w:val="Prrafodelista"/>
              <w:contextualSpacing/>
              <w:jc w:val="center"/>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considerando la manipulación, transporte y almacenaje, deberá asumir todas las medidas necesarias para que las tuberías no pierdan su marcado.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33) Superficie o ubicación específica para las marcas del tubo</w:t>
            </w:r>
            <w:r w:rsidRPr="00EA3375">
              <w:rPr>
                <w:rFonts w:asciiTheme="minorHAnsi" w:hAnsiTheme="minorHAnsi" w:cstheme="minorHAnsi"/>
                <w:bCs/>
                <w:lang w:val="es-BO" w:eastAsia="es-BO"/>
              </w:rPr>
              <w:t xml:space="preserve">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marcaje correspondiente a la fabricación de la tubería, será en la superficie externa revestida, comenzando en un punto en 450 mm de uno de los extremos donde inicia el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35) Ubicación alternativa para el marcaje de la tubería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tendrá superficie externa revestida, misma que podrá realizarse en otra instalación diferente a la de la fabricación de la tubería. En todo caso, el fabricante de la tubería garantizará la rastreabilidad.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Sin embargo, a objeto de dar cumplimiento al Anexo O de la API Spec 5L, el marcaje correspondiente a la fabricación de la tubería, deberá ser realizada en la fábrica de la tubería para aplicación del monograma API.</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39) Revestimiento externo temporal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3088" behindDoc="1" locked="0" layoutInCell="1" allowOverlap="0" wp14:anchorId="57A8B6FB" wp14:editId="7E808E47">
                  <wp:simplePos x="0" y="0"/>
                  <wp:positionH relativeFrom="column">
                    <wp:posOffset>1482725</wp:posOffset>
                  </wp:positionH>
                  <wp:positionV relativeFrom="paragraph">
                    <wp:posOffset>36830</wp:posOffset>
                  </wp:positionV>
                  <wp:extent cx="2908300" cy="1025525"/>
                  <wp:effectExtent l="0" t="0" r="6350" b="3175"/>
                  <wp:wrapNone/>
                  <wp:docPr id="24"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41) Revestimiento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Revestimiento tricapa. Ver Información General de acuerdo al Punto 4.1.1 de la CSA Z245.21 – 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45) Ensayo no destructivo de soldaduras de costura después de la prueba hidrostática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Las costuras de soldadura deberán inspeccionarse después de la prueba hidrostática, de acuerdo al punto E.3.1.3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46) Inspección ultrasónica de tubo soldado para detectar imperfecciones laminares en los extremos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lastRenderedPageBreak/>
              <w:t>Cada extremo de la tubería debe inspeccionarse, de acuerdo al punto E.3.2.3 de la norma API SPEC 5L 45 Th ED</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49) Uso de agujeros como muescas en la Estándares de referencia ultrasónica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la Tabla E.7</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51) Inspección ultrasónica para detectar imperfecciones laminares en el cuerpo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realizará inspección ultrasónica para verificar que el cuerpo de la tubería esté libre de imperfecciones, de acuerdo al punto E.8.1</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52) Inspección ultrasónica para detectar imperfecciones laminares a lo largo de los bordes del rollo/placa o de la costura de la tubería</w:t>
            </w:r>
          </w:p>
          <w:p w:rsidR="00966807" w:rsidRPr="00EA3375" w:rsidRDefault="00966807" w:rsidP="001C49F5">
            <w:pPr>
              <w:pStyle w:val="Prrafodelista"/>
              <w:ind w:left="58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Se realizará inspección ultrasónica para verificar que no haya presencia de imperfecciones, de acuerdo a el punto E.9</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58 Otros – Tubería para pruebas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todas las pruebas descritas en la Tabla 17, el proveedor deberá prever la cantidad necesaria de tuberías empleadas (no reembolsables por YPFB).</w:t>
            </w:r>
          </w:p>
          <w:p w:rsidR="00966807" w:rsidRPr="00EA3375" w:rsidRDefault="00966807" w:rsidP="001C49F5">
            <w:pPr>
              <w:pStyle w:val="Prrafodelista"/>
              <w:ind w:left="0"/>
              <w:contextualSpacing/>
              <w:jc w:val="both"/>
              <w:rPr>
                <w:rFonts w:asciiTheme="minorHAnsi" w:hAnsiTheme="minorHAnsi" w:cstheme="minorHAnsi"/>
                <w:bCs/>
                <w:lang w:val="en-US" w:eastAsia="es-BO"/>
              </w:rPr>
            </w:pPr>
            <w:r w:rsidRPr="00EA3375">
              <w:rPr>
                <w:rFonts w:asciiTheme="minorHAnsi" w:hAnsiTheme="minorHAnsi" w:cstheme="minorHAnsi"/>
                <w:b/>
                <w:bCs/>
                <w:lang w:val="en-US" w:eastAsia="es-BO"/>
              </w:rPr>
              <w:t>c)  58 Otros – Vigencia del “Certificate of Authority to use the Official API Monogram”</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Protección de extremos de tuberías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extremos deberán ser protegidos con tapas plásticas, de acuerdo a las siguientes características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Deben ser de las dimensiones adecuadas de modo que estas no sufran daños debido al manipuleo en transporte y descarga</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Tener la adecuada resistencia para soportar el esfuerzo creado por los elementos de izaje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tapa debe tener un pequeño orificio en el centro para permitir la circulación de aire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empresa contratista debe tener tapas de reemplazo ante posibles roturas.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Certificación/Informe de Verificación</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365F91" w:themeFill="accent1" w:themeFillShade="BF"/>
            <w:vAlign w:val="center"/>
          </w:tcPr>
          <w:p w:rsidR="00966807" w:rsidRPr="00EA3375" w:rsidRDefault="00966807" w:rsidP="00701FE8">
            <w:pPr>
              <w:pStyle w:val="Prrafodelista"/>
              <w:numPr>
                <w:ilvl w:val="1"/>
                <w:numId w:val="64"/>
              </w:numPr>
              <w:contextualSpacing/>
              <w:jc w:val="both"/>
              <w:rPr>
                <w:rFonts w:asciiTheme="minorHAnsi" w:hAnsiTheme="minorHAnsi" w:cstheme="minorHAnsi"/>
                <w:bCs/>
                <w:lang w:eastAsia="es-BO"/>
              </w:rPr>
            </w:pPr>
            <w:r w:rsidRPr="00EA3375">
              <w:rPr>
                <w:rFonts w:asciiTheme="minorHAnsi" w:hAnsiTheme="minorHAnsi" w:cstheme="minorHAnsi"/>
                <w:b/>
                <w:color w:val="FFFFFF" w:themeColor="background1"/>
              </w:rPr>
              <w:t>REVESTIMIENTO</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4.1.1.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a) Designación de estándar CSA y año de publicación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15 °C (60 °F)</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d) Máxima temperatura de diseño para el sistema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38 °C (100 °F)</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e) Sistema de revestimiento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B1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Designación específica o estándar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Longitud de corte y tolerancia para ambos extremos de la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En ambos extremos se debe dejar una longitud de 130 mm </w:t>
            </w:r>
            <w:r w:rsidRPr="00EA3375">
              <w:rPr>
                <w:rFonts w:asciiTheme="minorHAnsi" w:hAnsiTheme="minorHAnsi" w:cstheme="minorHAnsi"/>
              </w:rPr>
              <w:t xml:space="preserve">± </w:t>
            </w:r>
            <w:r w:rsidRPr="00EA3375">
              <w:rPr>
                <w:rFonts w:asciiTheme="minorHAnsi" w:hAnsiTheme="minorHAnsi" w:cstheme="minorHAnsi"/>
                <w:bCs/>
                <w:lang w:val="es-BO" w:eastAsia="es-BO"/>
              </w:rPr>
              <w:t>10 mm sin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h) Relación de desprendimiento catódico a la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u w:val="single"/>
                <w:lang w:val="es-BO" w:eastAsia="es-BO"/>
              </w:rPr>
              <w:t>Prueba</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Criterio de aceptación</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Método de prueba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20 °C       12 mm máximo              Clausula 12.3</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38 °C       12 mm máximo              Clausula 12.3</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1443"/>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4.1.2.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Procedimiento de manipulación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10.1.1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Procedimiento de almacenamiento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10.2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h) Exención de informes de prueba</w:t>
            </w:r>
          </w:p>
          <w:p w:rsidR="00966807" w:rsidRPr="00EA3375" w:rsidRDefault="00966807" w:rsidP="001C49F5">
            <w:pPr>
              <w:pStyle w:val="Prrafodelista"/>
              <w:ind w:left="16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Aplica el punto 11.1 de la CSA Z245.21-14</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4"/>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EXPERIENCIA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experiencia podrá ser respaldada con cualquiera de los siguientes documentos: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comerciales, acompañadas de copias simples de contratos u órdenes de compra, correspondientes a las facturas presentadas.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con valor fiscal, acompañadas de copias simples de contratos u órdenes de compra, correspondientes a las facturas presentadas (emitidas en su país de origen).</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 xml:space="preserve">Copias simples de certificados de liquidación de contrato. </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actas de cierre de contrato.</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lang w:eastAsia="es-BO"/>
              </w:rPr>
            </w:pPr>
            <w:r w:rsidRPr="00EA3375">
              <w:rPr>
                <w:rFonts w:asciiTheme="minorHAnsi" w:hAnsiTheme="minorHAnsi" w:cstheme="minorHAnsi"/>
              </w:rPr>
              <w:t>Copia del documento que certifique el cumplimiento de contrato</w:t>
            </w:r>
          </w:p>
          <w:p w:rsidR="00966807" w:rsidRPr="00EA3375" w:rsidRDefault="00966807" w:rsidP="001C49F5">
            <w:pPr>
              <w:contextualSpacing/>
              <w:jc w:val="both"/>
              <w:rPr>
                <w:rFonts w:asciiTheme="minorHAnsi" w:hAnsiTheme="minorHAnsi" w:cstheme="minorHAnsi"/>
                <w:b/>
                <w:bCs/>
                <w:i/>
                <w:lang w:eastAsia="es-BO"/>
              </w:rPr>
            </w:pPr>
            <w:r w:rsidRPr="00EA3375">
              <w:rPr>
                <w:rFonts w:asciiTheme="minorHAnsi" w:hAnsiTheme="minorHAnsi" w:cstheme="minorHAnsi"/>
                <w:b/>
                <w:bCs/>
                <w:i/>
                <w:color w:val="FF0000"/>
                <w:lang w:eastAsia="es-BO"/>
              </w:rPr>
              <w:t>(Especificar propuesta y presentar la documentación declarada)</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4"/>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DOCUMENTACION A PRESENTAR CON LA PROPUESTA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701FE8">
            <w:pPr>
              <w:numPr>
                <w:ilvl w:val="0"/>
                <w:numId w:val="42"/>
              </w:numPr>
              <w:jc w:val="both"/>
              <w:rPr>
                <w:rFonts w:asciiTheme="minorHAnsi" w:hAnsiTheme="minorHAnsi" w:cstheme="minorHAnsi"/>
              </w:rPr>
            </w:pPr>
            <w:r w:rsidRPr="00EA3375">
              <w:rPr>
                <w:rFonts w:asciiTheme="minorHAnsi" w:hAnsiTheme="minorHAnsi" w:cstheme="minorHAnsi"/>
              </w:rPr>
              <w:t>La empresa proponente deberá acreditar el cumplimiento de los estándares de ingeniería y códigos internacionales de calidad, detallados a continuación:</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rPr>
            </w:pPr>
            <w:r w:rsidRPr="00EA3375">
              <w:rPr>
                <w:rFonts w:asciiTheme="minorHAnsi" w:hAnsiTheme="minorHAnsi" w:cstheme="minorHAnsi"/>
              </w:rPr>
              <w:t>ISO 9001 y/o ISO/TS 29001 y/o API Spec Q1 de la fábrica (obligatorio)</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color w:val="000000"/>
                <w:lang w:val="en-US"/>
              </w:rPr>
            </w:pPr>
            <w:r w:rsidRPr="00EA3375">
              <w:rPr>
                <w:rFonts w:asciiTheme="minorHAnsi" w:hAnsiTheme="minorHAnsi" w:cstheme="minorHAnsi"/>
                <w:lang w:val="en-US"/>
              </w:rPr>
              <w:t xml:space="preserve">API 5L </w:t>
            </w:r>
            <w:r w:rsidRPr="00EA3375">
              <w:rPr>
                <w:rFonts w:asciiTheme="minorHAnsi" w:hAnsiTheme="minorHAnsi" w:cstheme="minorHAnsi"/>
                <w:color w:val="000000"/>
                <w:lang w:val="en-US"/>
              </w:rPr>
              <w:t xml:space="preserve">“Certificate of Authority to use the Official API Monogram” de la fábrica </w:t>
            </w:r>
            <w:r w:rsidRPr="00EA3375">
              <w:rPr>
                <w:rFonts w:asciiTheme="minorHAnsi" w:hAnsiTheme="minorHAnsi" w:cstheme="minorHAnsi"/>
                <w:lang w:val="en-US"/>
              </w:rPr>
              <w:t>(obligatorio).</w:t>
            </w:r>
          </w:p>
          <w:p w:rsidR="00966807" w:rsidRPr="00EA3375" w:rsidRDefault="00966807" w:rsidP="001C49F5">
            <w:pPr>
              <w:tabs>
                <w:tab w:val="left" w:pos="709"/>
              </w:tabs>
              <w:autoSpaceDE w:val="0"/>
              <w:autoSpaceDN w:val="0"/>
              <w:adjustRightInd w:val="0"/>
              <w:ind w:left="426"/>
              <w:jc w:val="both"/>
              <w:rPr>
                <w:rFonts w:asciiTheme="minorHAnsi" w:hAnsiTheme="minorHAnsi" w:cstheme="minorHAnsi"/>
              </w:rPr>
            </w:pPr>
            <w:r w:rsidRPr="00EA3375">
              <w:rPr>
                <w:rFonts w:asciiTheme="minorHAnsi" w:hAnsiTheme="minorHAnsi" w:cstheme="minorHAnsi"/>
              </w:rPr>
              <w:t>Sin ser limitativas, mismos que deben permanecer vigentes durante el proceso de contratación, fabricación y entrega de los bienes al comprador. Todas las certificaciones requeridas deberán ser presentadas en copia simple.</w:t>
            </w:r>
          </w:p>
          <w:p w:rsidR="00966807" w:rsidRPr="00EA3375" w:rsidRDefault="00966807" w:rsidP="00701FE8">
            <w:pPr>
              <w:numPr>
                <w:ilvl w:val="0"/>
                <w:numId w:val="42"/>
              </w:numPr>
              <w:jc w:val="both"/>
              <w:rPr>
                <w:rFonts w:asciiTheme="minorHAnsi" w:hAnsiTheme="minorHAnsi" w:cstheme="minorHAnsi"/>
                <w:b/>
              </w:rPr>
            </w:pPr>
            <w:r w:rsidRPr="00EA3375">
              <w:rPr>
                <w:rFonts w:asciiTheme="minorHAnsi" w:hAnsiTheme="minorHAnsi" w:cstheme="minorHAnsi"/>
              </w:rPr>
              <w:lastRenderedPageBreak/>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966807" w:rsidRPr="00EA3375" w:rsidRDefault="00966807" w:rsidP="00701FE8">
            <w:pPr>
              <w:numPr>
                <w:ilvl w:val="0"/>
                <w:numId w:val="42"/>
              </w:numPr>
              <w:jc w:val="both"/>
              <w:rPr>
                <w:rFonts w:asciiTheme="minorHAnsi" w:hAnsiTheme="minorHAnsi" w:cstheme="minorHAnsi"/>
              </w:rPr>
            </w:pPr>
            <w:r w:rsidRPr="00EA3375">
              <w:rPr>
                <w:rFonts w:asciiTheme="minorHAnsi" w:hAnsiTheme="minorHAnsi" w:cstheme="minorHAnsi"/>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966807" w:rsidRPr="00EA3375" w:rsidRDefault="00966807" w:rsidP="00701FE8">
            <w:pPr>
              <w:numPr>
                <w:ilvl w:val="0"/>
                <w:numId w:val="42"/>
              </w:numPr>
              <w:jc w:val="both"/>
              <w:rPr>
                <w:rFonts w:asciiTheme="minorHAnsi" w:hAnsiTheme="minorHAnsi" w:cstheme="minorHAnsi"/>
              </w:rPr>
            </w:pPr>
            <w:r w:rsidRPr="00EA3375">
              <w:rPr>
                <w:rFonts w:asciiTheme="minorHAnsi" w:hAnsiTheme="minorHAnsi" w:cstheme="minorHAnsi"/>
              </w:rPr>
              <w:t>Fichas técnicas o catálogos de los bienes propuestos.</w:t>
            </w:r>
          </w:p>
          <w:p w:rsidR="00966807" w:rsidRPr="00EA3375" w:rsidRDefault="00966807" w:rsidP="00701FE8">
            <w:pPr>
              <w:numPr>
                <w:ilvl w:val="0"/>
                <w:numId w:val="42"/>
              </w:numPr>
              <w:jc w:val="both"/>
              <w:rPr>
                <w:rFonts w:asciiTheme="minorHAnsi" w:hAnsiTheme="minorHAnsi" w:cstheme="minorHAnsi"/>
              </w:rPr>
            </w:pPr>
            <w:r w:rsidRPr="00EA3375">
              <w:rPr>
                <w:rFonts w:asciiTheme="minorHAnsi" w:hAnsiTheme="minorHAnsi" w:cstheme="minorHAnsi"/>
              </w:rPr>
              <w:t>La empresa proponente deberá presentar un procedimiento de carguío, descarguío, transporte y almacenaje de los bienes, el cual deberá contemplar el cumplimiento de todas las normas seguridad e integridad del bien solicitado.</w:t>
            </w:r>
          </w:p>
        </w:tc>
      </w:tr>
    </w:tbl>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B550AB" w:rsidP="00701FE8">
      <w:pPr>
        <w:pStyle w:val="Prrafodelista"/>
        <w:numPr>
          <w:ilvl w:val="0"/>
          <w:numId w:val="86"/>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OTRAS </w:t>
      </w:r>
      <w:r w:rsidR="00966807" w:rsidRPr="00EA3375">
        <w:rPr>
          <w:rFonts w:asciiTheme="minorHAnsi" w:hAnsiTheme="minorHAnsi" w:cstheme="minorHAnsi"/>
          <w:b/>
          <w:bCs/>
          <w:lang w:eastAsia="es-BO"/>
        </w:rPr>
        <w:t>CONDICIONES DE CUMPLIMIENTO OBLIGATORIO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PLAZO DE ENTREGA</w:t>
      </w:r>
    </w:p>
    <w:p w:rsidR="00966807" w:rsidRPr="00EA3375" w:rsidRDefault="00966807" w:rsidP="00966807">
      <w:pPr>
        <w:pStyle w:val="Prrafodelista"/>
        <w:ind w:left="360"/>
        <w:contextualSpacing/>
        <w:jc w:val="both"/>
        <w:rPr>
          <w:rFonts w:asciiTheme="minorHAnsi" w:hAnsiTheme="minorHAnsi" w:cstheme="minorHAnsi"/>
          <w:b/>
          <w:bCs/>
          <w:lang w:eastAsia="es-BO"/>
        </w:rPr>
      </w:pPr>
    </w:p>
    <w:tbl>
      <w:tblPr>
        <w:tblW w:w="5000" w:type="pct"/>
        <w:tblCellMar>
          <w:left w:w="70" w:type="dxa"/>
          <w:right w:w="70" w:type="dxa"/>
        </w:tblCellMar>
        <w:tblLook w:val="04A0" w:firstRow="1" w:lastRow="0" w:firstColumn="1" w:lastColumn="0" w:noHBand="0" w:noVBand="1"/>
      </w:tblPr>
      <w:tblGrid>
        <w:gridCol w:w="938"/>
        <w:gridCol w:w="3412"/>
        <w:gridCol w:w="1077"/>
        <w:gridCol w:w="1750"/>
        <w:gridCol w:w="1936"/>
      </w:tblGrid>
      <w:tr w:rsidR="00966807" w:rsidRPr="00EA3375" w:rsidTr="001C49F5">
        <w:trPr>
          <w:trHeight w:val="540"/>
        </w:trPr>
        <w:tc>
          <w:tcPr>
            <w:tcW w:w="515"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 ÍTEM</w:t>
            </w:r>
          </w:p>
        </w:tc>
        <w:tc>
          <w:tcPr>
            <w:tcW w:w="1872"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DESCRIPCIÓN DETALLADA DEL BIEN </w:t>
            </w:r>
          </w:p>
        </w:tc>
        <w:tc>
          <w:tcPr>
            <w:tcW w:w="591" w:type="pct"/>
            <w:tcBorders>
              <w:top w:val="single" w:sz="4" w:space="0" w:color="auto"/>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UNIDAD DE MEDIDA </w:t>
            </w:r>
          </w:p>
        </w:tc>
        <w:tc>
          <w:tcPr>
            <w:tcW w:w="960"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CANTIDAD </w:t>
            </w:r>
          </w:p>
        </w:tc>
        <w:tc>
          <w:tcPr>
            <w:tcW w:w="1062" w:type="pct"/>
            <w:tcBorders>
              <w:top w:val="single" w:sz="4" w:space="0" w:color="auto"/>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PLAZO DE ENTREGA</w:t>
            </w:r>
          </w:p>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(días calendario)</w:t>
            </w:r>
          </w:p>
        </w:tc>
      </w:tr>
      <w:tr w:rsidR="00966807" w:rsidRPr="00EA3375" w:rsidTr="001C49F5">
        <w:trPr>
          <w:trHeight w:val="300"/>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2</w:t>
            </w:r>
          </w:p>
        </w:tc>
        <w:tc>
          <w:tcPr>
            <w:tcW w:w="187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4 "</w:t>
            </w:r>
          </w:p>
        </w:tc>
        <w:tc>
          <w:tcPr>
            <w:tcW w:w="591"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96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88.692,00</w:t>
            </w:r>
          </w:p>
        </w:tc>
        <w:tc>
          <w:tcPr>
            <w:tcW w:w="1062" w:type="pct"/>
            <w:tcBorders>
              <w:top w:val="nil"/>
              <w:left w:val="nil"/>
              <w:bottom w:val="single" w:sz="4" w:space="0" w:color="auto"/>
              <w:right w:val="single" w:sz="4" w:space="0" w:color="auto"/>
            </w:tcBorders>
            <w:vAlign w:val="center"/>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color w:val="000000"/>
                <w:lang w:eastAsia="es-BO"/>
              </w:rPr>
              <w:t>Ciento ochenta (180)</w:t>
            </w:r>
          </w:p>
        </w:tc>
      </w:tr>
    </w:tbl>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plazos serán contabilizados a partir del día siguiente hábil de la firma de contrato.</w:t>
      </w:r>
    </w:p>
    <w:p w:rsidR="00966807" w:rsidRPr="00EA3375" w:rsidRDefault="00966807" w:rsidP="00966807">
      <w:pPr>
        <w:jc w:val="both"/>
        <w:rPr>
          <w:rFonts w:asciiTheme="minorHAnsi" w:hAnsiTheme="minorHAnsi" w:cstheme="minorHAnsi"/>
          <w:b/>
        </w:rPr>
      </w:pPr>
    </w:p>
    <w:p w:rsidR="00966807" w:rsidRPr="00EA3375" w:rsidRDefault="00966807" w:rsidP="00966807">
      <w:pPr>
        <w:jc w:val="both"/>
        <w:rPr>
          <w:rFonts w:asciiTheme="minorHAnsi" w:hAnsiTheme="minorHAnsi" w:cstheme="minorHAnsi"/>
          <w:bCs/>
        </w:rPr>
      </w:pPr>
      <w:r w:rsidRPr="00EA3375">
        <w:rPr>
          <w:rFonts w:asciiTheme="minorHAnsi" w:hAnsiTheme="minorHAnsi" w:cstheme="minorHAnsi"/>
          <w:bCs/>
        </w:rPr>
        <w:t>El proveedor podrá realizar el ingreso de los bienes objeto de la presente contratación al almacén correspondiente, en calidad de custodia, en función a la planificación de arribo de la carga, conforme lo establecido en el numeral 7. DESCARGUÍO Y ALMACENAJE EN PREDIOS DE YPFB, hasta completar el total de los mismos para su entrega y Recepción Definitiva por parte del Contratista.</w:t>
      </w:r>
    </w:p>
    <w:p w:rsidR="00966807" w:rsidRPr="00EA3375" w:rsidRDefault="00966807" w:rsidP="00966807">
      <w:pPr>
        <w:tabs>
          <w:tab w:val="left" w:pos="709"/>
        </w:tabs>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CONDICIONES DE ENTREGA DE LOS BIENES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YPFB designará un Comité de Recepción de los bienes, debiendo el Proveedor coordinar todas sus actuaciones con esta instancia.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deberá acreditar un Representante, mediante nota dirigida al Gerente de Redes de Gas y Ductos. Este Representante será el único autorizado para la coordinación con el Comité de Recepción de YPFB.</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recepción de los bienes será coordinada entre el Comité de Recepción de YPFB y el Representante Acreditado del Proveedor, para tal fin se establecen a continuación las condiciones para la recepción de los bienes: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Al momento de cada entrega parcial realizada dentro el plazo establecido, la empresa contratada deberá mediante carta dirigida al comité de recepción solicitar la verificación de los bienes entregados, dicha carta deberá incluir la siguiente documentación: </w:t>
      </w:r>
    </w:p>
    <w:p w:rsidR="00966807" w:rsidRPr="00EA3375" w:rsidRDefault="00966807" w:rsidP="00701FE8">
      <w:pPr>
        <w:numPr>
          <w:ilvl w:val="1"/>
          <w:numId w:val="91"/>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Certificados de Inspección (Pipe Mill Test Certificates) .</w:t>
      </w:r>
    </w:p>
    <w:p w:rsidR="00966807" w:rsidRPr="00EA3375" w:rsidRDefault="00966807" w:rsidP="00701FE8">
      <w:pPr>
        <w:numPr>
          <w:ilvl w:val="1"/>
          <w:numId w:val="91"/>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Todos los registros correspondientes a las pruebas realizadas a los bienes.</w:t>
      </w:r>
    </w:p>
    <w:p w:rsidR="00966807" w:rsidRPr="00EA3375" w:rsidRDefault="00966807" w:rsidP="00701FE8">
      <w:pPr>
        <w:numPr>
          <w:ilvl w:val="1"/>
          <w:numId w:val="91"/>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Certificado/Informe de Verificación de los bienes.</w:t>
      </w:r>
    </w:p>
    <w:p w:rsidR="00966807" w:rsidRPr="00EA3375" w:rsidRDefault="00966807" w:rsidP="00701FE8">
      <w:pPr>
        <w:numPr>
          <w:ilvl w:val="1"/>
          <w:numId w:val="91"/>
        </w:numPr>
        <w:autoSpaceDE w:val="0"/>
        <w:autoSpaceDN w:val="0"/>
        <w:adjustRightInd w:val="0"/>
        <w:jc w:val="both"/>
        <w:rPr>
          <w:rFonts w:asciiTheme="minorHAnsi" w:hAnsiTheme="minorHAnsi" w:cstheme="minorHAnsi"/>
        </w:rPr>
      </w:pPr>
      <w:r w:rsidRPr="00EA3375">
        <w:rPr>
          <w:rFonts w:asciiTheme="minorHAnsi" w:hAnsiTheme="minorHAnsi" w:cstheme="minorHAnsi"/>
        </w:rPr>
        <w:t>Documento(s) en los que detalle la cantidad de ingreso a almacenes de los bienes en calidad de custodia.</w:t>
      </w:r>
    </w:p>
    <w:p w:rsidR="00966807" w:rsidRPr="00EA3375" w:rsidRDefault="00966807" w:rsidP="00701FE8">
      <w:pPr>
        <w:numPr>
          <w:ilvl w:val="1"/>
          <w:numId w:val="91"/>
        </w:num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Ficha técnica del bien </w:t>
      </w:r>
    </w:p>
    <w:p w:rsidR="00966807" w:rsidRPr="00EA3375" w:rsidRDefault="00966807" w:rsidP="00966807">
      <w:p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En caso de que los documentos de origen listados anteriormente sean presentados en otro idioma, el proponente deberá adjuntar su traducción simple al idioma castellano.</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lastRenderedPageBreak/>
        <w:t xml:space="preserve">En el caso que el plazo de la entrega parcial haya vencido y la empresa contratada no ha completado el total de los bienes adjudicados, la empresa contratada deberá remitir una copia de la documentación indicada en el inciso a) al Comité de Recepción, al mismo tiempo el Comité de Recepción deberá emitir nota dirigida a la Empresa contratada debiendo detallar la cantidad de bienes recibidos en las fechas realizadas y la cantidad de bienes pendientes de entrega y la notificación de activación de multas. </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bCs/>
          <w:lang w:eastAsia="es-BO"/>
        </w:rPr>
        <w:t xml:space="preserve">A partir del día siguiente hábil de recepción de la(s) nota(s) indicada(s) en el(los) inciso(s) a), b) y c), según corresponda, el </w:t>
      </w:r>
      <w:r w:rsidRPr="00EA3375">
        <w:rPr>
          <w:rFonts w:asciiTheme="minorHAnsi" w:hAnsiTheme="minorHAnsi" w:cstheme="minorHAnsi"/>
        </w:rPr>
        <w:t>Comité de Recepción efectuará la verificación y emisión de Acta de Recepción o Nota de Rechazo, detallando las cantidades observadas, esta actividad será realizada en un plazo máximo de 45 días calendario.</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Los bienes que hayan sido entregados dentro del plazo de entrega no serán pasibles a la aplicación de multas durante el periodo de verificación calculado, dicho periodo no implica ampliación del plazo de entrega. </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de que uno o más de los bienes no fuera recibido dentro del plazo de entrega, el Proveedor será pasible a multas de acuerdo a lo previsto en el punto Multas. </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El Acta de Recepción contemplará mínimamente la cantidad, fecha de recepción, firmas del Comité de Recepción de YPFB y del Representante de la Empresa Contratada.</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que fueren rechazados después del periodo de verificación calculado, serán pasibles a la aplicación de multas a partir del día siguiente calendario de la notificación del Comité de Recepción, salvo que aún se encuentren dentro del plazo de entrega establecido en el punto Plazo de Entrega.</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rechazados deberán ser reemplazados por otros nuevos, los cuales deberán seguir las condiciones establecidas en el Anexo 2 Gestión Aduanera de Importación inciso m).</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Para los bienes rechazados, se aclara que la Empresa Contratada deberá a su cuenta y costo proceder al borrado de todo el marcado, así como cubrir todos los gastos que generé esta actividad. </w:t>
      </w:r>
    </w:p>
    <w:p w:rsidR="00966807" w:rsidRPr="00EA3375" w:rsidRDefault="00966807" w:rsidP="00701FE8">
      <w:pPr>
        <w:numPr>
          <w:ilvl w:val="0"/>
          <w:numId w:val="91"/>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a su cuenta y costo proceder al retiro de la tubería del territorio boliviano de acuerdo a la normativa aduanera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instancias correspondientes. Del mismo modo, en caso de resolución de contrato este deberá correr con todos los gastos administrativos que se generen producto de su incumplimiento al contrato.</w:t>
      </w:r>
    </w:p>
    <w:p w:rsidR="00966807" w:rsidRPr="00EA3375" w:rsidRDefault="00966807" w:rsidP="00966807">
      <w:pPr>
        <w:autoSpaceDE w:val="0"/>
        <w:autoSpaceDN w:val="0"/>
        <w:adjustRightInd w:val="0"/>
        <w:ind w:left="426"/>
        <w:jc w:val="both"/>
        <w:rPr>
          <w:rFonts w:asciiTheme="minorHAnsi" w:hAnsiTheme="minorHAnsi" w:cstheme="minorHAnsi"/>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LUGAR DE ENTREGA DE LOS BIENES</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bienes nuevos de fábrica deberán ser entregados bajo el INCOTERM 2010 DAT (Delivered At Terminal), definiéndose como terminal los almacenes de YPFB.</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Las direcciones de los almacenes de YPFB son:</w:t>
      </w:r>
    </w:p>
    <w:p w:rsidR="00966807" w:rsidRPr="00EA3375" w:rsidRDefault="00966807" w:rsidP="00966807">
      <w:pPr>
        <w:jc w:val="both"/>
        <w:rPr>
          <w:rFonts w:asciiTheme="minorHAnsi" w:hAnsiTheme="minorHAnsi" w:cstheme="minorHAnsi"/>
        </w:rPr>
      </w:pPr>
    </w:p>
    <w:tbl>
      <w:tblPr>
        <w:tblW w:w="5000" w:type="pct"/>
        <w:jc w:val="center"/>
        <w:tblCellMar>
          <w:left w:w="0" w:type="dxa"/>
          <w:right w:w="0" w:type="dxa"/>
        </w:tblCellMar>
        <w:tblLook w:val="04A0" w:firstRow="1" w:lastRow="0" w:firstColumn="1" w:lastColumn="0" w:noHBand="0" w:noVBand="1"/>
      </w:tblPr>
      <w:tblGrid>
        <w:gridCol w:w="1669"/>
        <w:gridCol w:w="7434"/>
      </w:tblGrid>
      <w:tr w:rsidR="00966807" w:rsidRPr="00EA3375" w:rsidTr="001C49F5">
        <w:trPr>
          <w:trHeight w:val="300"/>
          <w:jc w:val="center"/>
        </w:trPr>
        <w:tc>
          <w:tcPr>
            <w:tcW w:w="917" w:type="pct"/>
            <w:tcBorders>
              <w:top w:val="single" w:sz="8" w:space="0" w:color="auto"/>
              <w:left w:val="single" w:sz="8" w:space="0" w:color="auto"/>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DEPARTAMENTO</w:t>
            </w:r>
          </w:p>
        </w:tc>
        <w:tc>
          <w:tcPr>
            <w:tcW w:w="4083" w:type="pct"/>
            <w:tcBorders>
              <w:top w:val="single" w:sz="8" w:space="0" w:color="auto"/>
              <w:left w:val="nil"/>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DIRECCIÓN</w:t>
            </w:r>
          </w:p>
        </w:tc>
      </w:tr>
      <w:tr w:rsidR="00966807" w:rsidRPr="00EA3375" w:rsidTr="001C49F5">
        <w:trPr>
          <w:trHeight w:val="35"/>
          <w:jc w:val="center"/>
        </w:trPr>
        <w:tc>
          <w:tcPr>
            <w:tcW w:w="917"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La Paz</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Planta Entre Ríos Calle Picada Chaco S/N Zona Cementerio y/o Planta Senkata</w:t>
            </w:r>
          </w:p>
        </w:tc>
      </w:tr>
      <w:tr w:rsidR="00966807" w:rsidRPr="00EA3375" w:rsidTr="001C49F5">
        <w:trPr>
          <w:trHeight w:val="35"/>
          <w:jc w:val="center"/>
        </w:trPr>
        <w:tc>
          <w:tcPr>
            <w:tcW w:w="0" w:type="auto"/>
            <w:vMerge/>
            <w:tcBorders>
              <w:top w:val="nil"/>
              <w:left w:val="single" w:sz="8" w:space="0" w:color="auto"/>
              <w:bottom w:val="single" w:sz="8" w:space="0" w:color="auto"/>
              <w:right w:val="single" w:sz="8" w:space="0" w:color="auto"/>
            </w:tcBorders>
            <w:vAlign w:val="center"/>
            <w:hideMark/>
          </w:tcPr>
          <w:p w:rsidR="00966807" w:rsidRPr="00EA3375" w:rsidRDefault="00966807" w:rsidP="001C49F5">
            <w:pPr>
              <w:rPr>
                <w:rFonts w:asciiTheme="minorHAnsi" w:hAnsiTheme="minorHAnsi" w:cstheme="minorHAnsi"/>
              </w:rPr>
            </w:pP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de la Planta de El Alto de Y.P.F.B. s/n,  ubicada en  la Avenida Juan Pablo II, Altura Cruz Papal lado Identificaciones,  Ceja ciudad de El Alto y/o Planta Senkata</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Chuquisaca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Almacenes Redes de Gas Chuquisaca, Calle Mutún Nº 150 Camino a Fancesa (Salida CBBA)</w:t>
            </w:r>
          </w:p>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 xml:space="preserve">y/o Avenida de las Américas N° 500 </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Cochabamba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Redes de Gas Cochabamba, Av. Rafael Pavon esq. Viloma, Zona Aeropuerto (Hangar)</w:t>
            </w:r>
          </w:p>
        </w:tc>
      </w:tr>
    </w:tbl>
    <w:p w:rsidR="00966807" w:rsidRPr="00EA3375" w:rsidRDefault="00966807" w:rsidP="00966807">
      <w:pPr>
        <w:jc w:val="both"/>
        <w:rPr>
          <w:rFonts w:asciiTheme="minorHAnsi" w:hAnsiTheme="minorHAnsi" w:cstheme="minorHAnsi"/>
        </w:rPr>
      </w:pPr>
    </w:p>
    <w:p w:rsidR="00966807" w:rsidRPr="00EA3375" w:rsidRDefault="00966807" w:rsidP="00966807">
      <w:pPr>
        <w:rPr>
          <w:rFonts w:asciiTheme="minorHAnsi" w:hAnsiTheme="minorHAnsi" w:cstheme="minorHAnsi"/>
        </w:rPr>
      </w:pPr>
      <w:r w:rsidRPr="00EA3375">
        <w:rPr>
          <w:rFonts w:asciiTheme="minorHAnsi" w:hAnsiTheme="minorHAnsi" w:cstheme="minorHAnsi"/>
        </w:rPr>
        <w:t>Las cantidades a entregar en función a las ubicaciones de los almacenes son las siguientes:</w:t>
      </w:r>
    </w:p>
    <w:p w:rsidR="00966807" w:rsidRPr="00EA3375" w:rsidRDefault="00966807" w:rsidP="00966807">
      <w:pPr>
        <w:rPr>
          <w:rFonts w:asciiTheme="minorHAnsi" w:hAnsiTheme="minorHAnsi" w:cstheme="minorHAnsi"/>
        </w:rPr>
      </w:pPr>
    </w:p>
    <w:tbl>
      <w:tblPr>
        <w:tblW w:w="3752" w:type="pct"/>
        <w:jc w:val="center"/>
        <w:tblCellMar>
          <w:left w:w="70" w:type="dxa"/>
          <w:right w:w="70" w:type="dxa"/>
        </w:tblCellMar>
        <w:tblLook w:val="04A0" w:firstRow="1" w:lastRow="0" w:firstColumn="1" w:lastColumn="0" w:noHBand="0" w:noVBand="1"/>
      </w:tblPr>
      <w:tblGrid>
        <w:gridCol w:w="368"/>
        <w:gridCol w:w="3301"/>
        <w:gridCol w:w="3169"/>
      </w:tblGrid>
      <w:tr w:rsidR="00966807" w:rsidRPr="00EA3375" w:rsidTr="001C49F5">
        <w:trPr>
          <w:trHeight w:val="660"/>
          <w:jc w:val="center"/>
        </w:trPr>
        <w:tc>
          <w:tcPr>
            <w:tcW w:w="268"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w:t>
            </w:r>
          </w:p>
        </w:tc>
        <w:tc>
          <w:tcPr>
            <w:tcW w:w="2414"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LUGAR DE ENTREGA DE LOS BIENES</w:t>
            </w:r>
          </w:p>
        </w:tc>
        <w:tc>
          <w:tcPr>
            <w:tcW w:w="2317" w:type="pct"/>
            <w:tcBorders>
              <w:top w:val="single" w:sz="4" w:space="0" w:color="auto"/>
              <w:left w:val="nil"/>
              <w:bottom w:val="single" w:sz="4" w:space="0" w:color="auto"/>
              <w:right w:val="single" w:sz="4" w:space="0" w:color="000000"/>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CANTIDAD DE TUBERIA DE ACERO NEGRO  EN METROS</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w:t>
            </w:r>
          </w:p>
        </w:tc>
        <w:tc>
          <w:tcPr>
            <w:tcW w:w="2414" w:type="pct"/>
            <w:tcBorders>
              <w:top w:val="nil"/>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DEPARTAMENTO</w:t>
            </w:r>
          </w:p>
        </w:tc>
        <w:tc>
          <w:tcPr>
            <w:tcW w:w="2317" w:type="pct"/>
            <w:tcBorders>
              <w:top w:val="nil"/>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4"</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La Paz</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57.592</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Chuquisaca</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19.000</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Cochabamba</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12.100</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000000" w:fill="F2F2F2"/>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 </w:t>
            </w:r>
          </w:p>
        </w:tc>
        <w:tc>
          <w:tcPr>
            <w:tcW w:w="2414" w:type="pct"/>
            <w:tcBorders>
              <w:top w:val="nil"/>
              <w:left w:val="nil"/>
              <w:bottom w:val="single" w:sz="4" w:space="0" w:color="auto"/>
              <w:right w:val="single" w:sz="4" w:space="0" w:color="auto"/>
            </w:tcBorders>
            <w:shd w:val="clear" w:color="000000" w:fill="F2F2F2"/>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Total:</w:t>
            </w:r>
          </w:p>
        </w:tc>
        <w:tc>
          <w:tcPr>
            <w:tcW w:w="2317" w:type="pct"/>
            <w:tcBorders>
              <w:top w:val="nil"/>
              <w:left w:val="nil"/>
              <w:bottom w:val="single" w:sz="4" w:space="0" w:color="auto"/>
              <w:right w:val="single" w:sz="4" w:space="0" w:color="auto"/>
            </w:tcBorders>
            <w:shd w:val="clear" w:color="000000" w:fill="F2F2F2"/>
            <w:noWrap/>
            <w:vAlign w:val="center"/>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88.692</w:t>
            </w:r>
          </w:p>
        </w:tc>
      </w:tr>
    </w:tbl>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FORMA DE PAGO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Factura Comercial emitida por el proveedor (1 (una) COPIA no fotocopia)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con descarga en el lugar convenido en las Especificaciones Técnicas en el acápite Lugar de Entrega.</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Lista de Empaque (1 (una) COPIA no fotocopia).</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Conocimiento de Embarque Marítimo (B/L - Bill of Lading), (1 (una) COPIA no fotocopia) consignando el flete efectivamente pagado, concordante o coincidente con el registrado en la Factura Comercial (sólo para bienes provenientes de Ultramar – Transporte Multimodal).</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Certificado de Origen 1 (una) COPIA no fotocopia).</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documento vía correo electrónico previo al embarque. En caso de no conformidad a los requerimientos técnicos del contratante no deberá procederse al embarque y envío de dicha carga.</w:t>
      </w:r>
    </w:p>
    <w:p w:rsidR="00966807" w:rsidRPr="00EA3375" w:rsidRDefault="00966807" w:rsidP="00701FE8">
      <w:pPr>
        <w:numPr>
          <w:ilvl w:val="0"/>
          <w:numId w:val="92"/>
        </w:numPr>
        <w:jc w:val="both"/>
        <w:rPr>
          <w:rFonts w:asciiTheme="minorHAnsi" w:hAnsiTheme="minorHAnsi" w:cstheme="minorHAnsi"/>
          <w:b/>
        </w:rPr>
      </w:pPr>
      <w:r w:rsidRPr="00EA3375">
        <w:rPr>
          <w:rFonts w:asciiTheme="minorHAnsi" w:hAnsiTheme="minorHAnsi" w:cstheme="minorHAnsi"/>
        </w:rPr>
        <w:t>Póliza de Seguro y/o Certificado de Seguro, multimodal o terrestre (según corresponda a los medios de transporte) por al menos el 100% del importe total de la factura comercial en función a la condición de entrega, con cobertura desde fábrica hasta destino final, consignado la prima de seguro pagada concordante con el monto registrado en la factura comercial (1 (una) COPIA no fotocopia).</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Carta de Porte Internacional por Carretera (CRT), consignando el flete efectivamente pagado, coincidente con el registrado en la factura comercial de origen.</w:t>
      </w:r>
    </w:p>
    <w:p w:rsidR="00966807" w:rsidRPr="00EA3375" w:rsidRDefault="00966807" w:rsidP="00701FE8">
      <w:pPr>
        <w:numPr>
          <w:ilvl w:val="0"/>
          <w:numId w:val="92"/>
        </w:numPr>
        <w:jc w:val="both"/>
        <w:rPr>
          <w:rFonts w:asciiTheme="minorHAnsi" w:hAnsiTheme="minorHAnsi" w:cstheme="minorHAnsi"/>
        </w:rPr>
      </w:pPr>
      <w:r w:rsidRPr="00EA3375">
        <w:rPr>
          <w:rFonts w:asciiTheme="minorHAnsi" w:hAnsiTheme="minorHAnsi" w:cstheme="minorHAnsi"/>
        </w:rPr>
        <w:t>Informe de Conformidad emitido por el Comité de Recepción de la Entidad (1 (una) COPIA no fotocopia)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Comité de Recepción emitirá el Informe de Conformidad una vez que haya efectuado la verificación física versus documental de la Adquisición.</w:t>
      </w:r>
    </w:p>
    <w:p w:rsidR="00966807" w:rsidRPr="00EA3375" w:rsidRDefault="00966807" w:rsidP="00966807">
      <w:pPr>
        <w:autoSpaceDE w:val="0"/>
        <w:autoSpaceDN w:val="0"/>
        <w:adjustRightInd w:val="0"/>
        <w:jc w:val="both"/>
        <w:rPr>
          <w:rFonts w:asciiTheme="minorHAnsi" w:hAnsiTheme="minorHAnsi" w:cstheme="minorHAnsi"/>
          <w:lang w:val="es-ES_tradnl"/>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b/>
        </w:rPr>
        <w:t>Nota. -</w:t>
      </w:r>
      <w:r w:rsidRPr="00EA3375">
        <w:rPr>
          <w:rFonts w:asciiTheme="minorHAnsi" w:hAnsiTheme="minorHAnsi" w:cstheme="minorHAnsi"/>
        </w:rPr>
        <w:t xml:space="preserve"> Se aclara que para el pago mediante la Carta de Crédito se exigirá la documentación señalada precedentemente, sin embargo, el proveedor deberá presentar de manera obligatoria a YPFB toda la documentación establecida en el Anexo 2 “Gestión Aduanera de Importación” de las Especificaciones Técnicas, previo a la emisión del Informe de Conformidad. </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gastos generados en el exterior y hasta que el material adquirido ingrese a los Almacenes de YPFB establecido en el acápite Lugar de Entrega, emergentes de la Carta de Crédito, serán de exclusiva responsabilidad del Proveedor.</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lastRenderedPageBreak/>
        <w:t>Todos los costos, comisiones y gastos bancarios vinculados a las ampliaciones de vigencia y/o enmiendas adicionales posteriores a la emisión de la Carta de Crédito serán asumidos por el beneficiario cuando las razones sean atribuibles a este.</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MULTAS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objeto de que la Empresa Contratada cumpla con la esencia del Contrato con relación a la calidad, cantidad, cumplimiento de normas, lugar y plazos de entregas establecidos en las Especificaciones Técnicas, si se presentase incumplimiento por parte de la Empresa Contratada en la entrega de los bienes, se debe tomar en cuenta las siguientes penalidades y morosidades a aplicar por parte de YPFB a través del Comité de Recepción designado, bajo los siguientes argumentos: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“Queda convenido entre las partes contratantes, que, salvo caso de fuerza mayor o caso fortuito, debidamente comprobados por el COMPRADOR (YPFB), se aplicará,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la conclusión del Plazo de Entrega, se establecerán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1 hasta el día 30 de atraso, la multa será equivalente al 4 por 1.000 (cuatro por mil) por cada día calendario de retraso, del monto correspondiente al saldo no entregado hasta que el mismo sea completado en su totalidad.</w:t>
      </w: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31 en adelante de atraso, la multa será equivalente al 5 por 1.000 (cinco por mil) por cada día calendario de retraso, del monto correspondiente al saldo no entregado hasta que el mismo sea completado en su totalidad.</w:t>
      </w:r>
    </w:p>
    <w:p w:rsidR="00966807" w:rsidRPr="00EA3375" w:rsidRDefault="00966807" w:rsidP="00966807">
      <w:pPr>
        <w:autoSpaceDE w:val="0"/>
        <w:autoSpaceDN w:val="0"/>
        <w:adjustRightInd w:val="0"/>
        <w:ind w:left="214"/>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10% del monto del Contrato, podrá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20% del monto del Contrato, deberá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existir un monto correspondiente a multas, el proveedor tendrá que depositar dicho monto a una cuenta (que será descrita y detallada en su momento) a ser indicado por el Comité de Recepción de YPFB.</w:t>
      </w:r>
    </w:p>
    <w:p w:rsidR="00966807" w:rsidRPr="00EA3375" w:rsidRDefault="00966807" w:rsidP="00966807">
      <w:pPr>
        <w:pStyle w:val="Prrafodelista"/>
        <w:ind w:left="0"/>
        <w:jc w:val="both"/>
        <w:rPr>
          <w:rFonts w:asciiTheme="minorHAnsi" w:hAnsiTheme="minorHAnsi" w:cstheme="minorHAnsi"/>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EMBALAJE Y TRANSPORTE</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 xml:space="preserve">La empresa contratada deberá presentar </w:t>
      </w:r>
      <w:r w:rsidRPr="00EA3375">
        <w:rPr>
          <w:rFonts w:asciiTheme="minorHAnsi" w:hAnsiTheme="minorHAnsi" w:cstheme="minorHAnsi"/>
          <w:bCs/>
          <w:lang w:eastAsia="es-BO"/>
        </w:rPr>
        <w:t xml:space="preserve">un procedimiento de transporte, descarguío y almacenaje de la tubería al Comité de Recepción de YPFB. </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debe ser manipulada en todo momento desde la fábrica hasta el punto de entrega, de una manera que no cause abolladuras, borrado del marcaje de identificación, dobladuras, desprendimiento del revestimiento, daño a los biseles, u otros daños a la tubería, manteniendo el mismo coherencia con lo indicado en el procedimiento de carguío, descarguío, transporte y almacenaje de bienes indicado en el punto “Documentos a presentar en la propuesta”</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Para el transporte marítimo (si es el caso), la tubería deberá ser cargada en conformidad con API-RP-5LW y para el transporte terrestre la norma de referencia a seguir es el API-RP-5LT.</w:t>
      </w:r>
    </w:p>
    <w:p w:rsidR="00966807" w:rsidRPr="00EA3375" w:rsidRDefault="00966807" w:rsidP="00966807">
      <w:pPr>
        <w:pStyle w:val="Prrafodelista"/>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lastRenderedPageBreak/>
        <w:t>Se aclara que la aplicación y seguimiento de API-RP-5LW y API-RP-5LT no libera de ninguna manera a la empresa adjudica de la responsabilidad por daños en las tuberías o durante la manipulación y transporte de las mismas.</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DESCARGUÍO Y ALMACENAJE EN PREDIOS DE YPFB</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sidRPr="00EA3375">
        <w:rPr>
          <w:rFonts w:asciiTheme="minorHAnsi" w:hAnsiTheme="minorHAnsi" w:cstheme="minorHAnsi"/>
          <w:b/>
        </w:rPr>
        <w:t>Asimismo, es de carácter obligatorio que el Proveedor, a través de su Representante acreditado, con una anticipación mínima de 30 días calendario</w:t>
      </w:r>
      <w:r w:rsidRPr="00EA3375">
        <w:rPr>
          <w:rFonts w:asciiTheme="minorHAnsi" w:hAnsiTheme="minorHAnsi" w:cstheme="minorHAnsi"/>
        </w:rPr>
        <w:t xml:space="preserve"> antes del arribo del primer medio de transporte comunique a YPFB dicho arribo (lo redactado en el presente párrafo no implica la ampliación del plazo de entrega a favor del Proveedor)</w:t>
      </w:r>
      <w:r w:rsidRPr="00EA3375">
        <w:rPr>
          <w:rFonts w:asciiTheme="minorHAnsi" w:hAnsiTheme="minorHAnsi" w:cstheme="minorHAnsi"/>
          <w:b/>
        </w:rPr>
        <w:t xml:space="preserve"> para realizar una inspección conjunta con el Comité de Recepción y el personal responsable de almacenes a objeto de solicitar a YPFB el área requerida para el descarguío y almacenaje de los bienes.</w:t>
      </w:r>
      <w:r w:rsidRPr="00EA3375">
        <w:rPr>
          <w:rFonts w:asciiTheme="minorHAnsi" w:hAnsiTheme="minorHAnsi" w:cstheme="minorHAnsi"/>
        </w:rPr>
        <w:t xml:space="preserve">  </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Asimismo, el Proveedor deberá presentar al menos 30 días calendario antes del arribo del primer medio de transporte, su planificación con fechas tentativas de arribo.</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Toda logística, trabajos, materiales (como ser; separadores de madera base; separadores de madera intermedia, etc.), maquinarias/equipos (como ser; grúas certificadas, eslingas certificadas, etc.) y operadores certificados, necesarios para el estibaje en el descarguío de los bienes en almacén de YPFB correrán por cuenta y responsabilidad del Proveedor, sin que YPFB incurra en algún costo adicional. Si durante la ejecución del procedimiento de transporte, descarguío y almacenaje ocurriese algún daño personal y/o material, será de única responsabilidad del Proveedor.</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deberá proveer el número suficiente de separadores de madera. Estos separadores de madera deben ser de una sección transversal de 3 x 3 pulgadas. Es responsabilidad del Proveedor, que la madera sea la adecuada en cuanto a su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El Proveedor, deberá proveer el número suficiente de separadores de madera con cuñas. Estos separadores de madera deben ser de una sección transversal de 3 pulgadas por 3 pulgadas (figura 1). </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B04B70" w:rsidP="00966807">
      <w:pPr>
        <w:pStyle w:val="Prrafodelista"/>
        <w:contextualSpacing/>
        <w:jc w:val="center"/>
        <w:rPr>
          <w:rFonts w:asciiTheme="minorHAnsi" w:hAnsiTheme="minorHAnsi" w:cstheme="minorHAnsi"/>
          <w:bCs/>
        </w:rPr>
      </w:pPr>
      <w:r>
        <w:rPr>
          <w:rFonts w:asciiTheme="minorHAnsi" w:hAnsiTheme="minorHAnsi" w:cstheme="minorHAnsi"/>
          <w:noProof/>
          <w:lang w:eastAsia="es-ES"/>
        </w:rPr>
        <w:object w:dxaOrig="1440" w:dyaOrig="1440">
          <v:shape id="_x0000_s1037" type="#_x0000_t75" style="position:absolute;left:0;text-align:left;margin-left:100.65pt;margin-top:0;width:302.4pt;height:36pt;z-index:-251633152;mso-position-horizontal:absolute;mso-position-horizontal-relative:text;mso-position-vertical:absolute;mso-position-vertical-relative:text">
            <v:imagedata r:id="rId33" o:title=""/>
          </v:shape>
          <o:OLEObject Type="Embed" ProgID="PBrush" ShapeID="_x0000_s1037" DrawAspect="Content" ObjectID="_1621089680" r:id="rId41"/>
        </w:objec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1</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lang w:val="es-BO" w:eastAsia="es-BO"/>
        </w:rPr>
        <w:t>Es de responsabilidad de la empresa contratada, que la madera empleada sea la adecuada en cuanto a su resistencia y que las cuñas no presenten clavos sobresalidos a fin de no dañar el</w:t>
      </w:r>
      <w:r w:rsidRPr="00EA3375">
        <w:rPr>
          <w:rFonts w:asciiTheme="minorHAnsi" w:hAnsiTheme="minorHAnsi" w:cstheme="minorHAnsi"/>
          <w:bCs/>
        </w:rPr>
        <w:t xml:space="preserve"> revestimiento de la tubería. Se aclara, que bajo ningún motivo se aceptará tubería cuyo revestimiento pudiera ser dañada en el estibaje de los bienes.</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Se dispondrá de 3 (tres) separadores de madera por hilera de tubería, además que el arreglo de cada apilado no debe exceder la altura recomendada por el fabricante. El descarguío y apilado de la tubería deberá ser realizada como se ven en la figura 2 (apilamiento en torre).</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noProof/>
          <w:lang w:val="es-BO" w:eastAsia="es-BO"/>
        </w:rPr>
        <w:lastRenderedPageBreak/>
        <mc:AlternateContent>
          <mc:Choice Requires="wpg">
            <w:drawing>
              <wp:anchor distT="0" distB="0" distL="114300" distR="114300" simplePos="0" relativeHeight="251682304" behindDoc="1" locked="0" layoutInCell="1" allowOverlap="1" wp14:anchorId="24DF247E" wp14:editId="1F87C26D">
                <wp:simplePos x="0" y="0"/>
                <wp:positionH relativeFrom="margin">
                  <wp:posOffset>1141620</wp:posOffset>
                </wp:positionH>
                <wp:positionV relativeFrom="margin">
                  <wp:posOffset>-118000</wp:posOffset>
                </wp:positionV>
                <wp:extent cx="3472180" cy="2395220"/>
                <wp:effectExtent l="0" t="0" r="0" b="5080"/>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2180" cy="2395220"/>
                          <a:chOff x="1671" y="7835"/>
                          <a:chExt cx="8827" cy="6466"/>
                        </a:xfrm>
                      </wpg:grpSpPr>
                      <wpg:grpSp>
                        <wpg:cNvPr id="29" name="Group 3"/>
                        <wpg:cNvGrpSpPr>
                          <a:grpSpLocks/>
                        </wpg:cNvGrpSpPr>
                        <wpg:grpSpPr bwMode="auto">
                          <a:xfrm>
                            <a:off x="1671" y="7835"/>
                            <a:ext cx="8827" cy="2909"/>
                            <a:chOff x="1640" y="7689"/>
                            <a:chExt cx="8827" cy="2909"/>
                          </a:xfrm>
                        </wpg:grpSpPr>
                        <pic:pic xmlns:pic="http://schemas.openxmlformats.org/drawingml/2006/picture">
                          <pic:nvPicPr>
                            <pic:cNvPr id="30"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Imagen 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8" name="Imagen 3"/>
                          <pic:cNvPicPr>
                            <a:picLocks noChangeAspect="1"/>
                          </pic:cNvPicPr>
                        </pic:nvPicPr>
                        <pic:blipFill>
                          <a:blip r:embed="rId37"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07B204D" id="Grupo 13" o:spid="_x0000_s1026" style="position:absolute;margin-left:89.9pt;margin-top:-9.3pt;width:273.4pt;height:188.6pt;z-index:-251634176;mso-position-horizontal-relative:margin;mso-position-vertical-relative:margin;mso-width-relative:margin;mso-height-relative:margin"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">
                <v:group id="Group 3" o:spid="_x0000_s1027" style="position:absolute;left:1671;top:7835;width:8827;height:2909" coordorigin="1640,7689" coordsize="882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Imagen 1" o:spid="_x0000_s1028" type="#_x0000_t75" style="position:absolute;left:1640;top:7889;width:2480;height: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">
                    <v:imagedata r:id="rId38" o:title=""/>
                    <v:path arrowok="t"/>
                  </v:shape>
                  <v:shape id="Imagen 2" o:spid="_x0000_s1029" type="#_x0000_t75" style="position:absolute;left:4207;top:7689;width:6260;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">
                    <v:imagedata r:id="rId39" o:title=""/>
                    <v:path arrowok="t"/>
                  </v:shape>
                </v:group>
                <v:shape id="Imagen 3" o:spid="_x0000_s1030" type="#_x0000_t75" style="position:absolute;left:3773;top:10713;width:4795;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">
                  <v:imagedata r:id="rId40" o:title="" croptop="1740f"/>
                  <v:path arrowok="t"/>
                </v:shape>
                <w10:wrap anchorx="margin" anchory="margin"/>
              </v:group>
            </w:pict>
          </mc:Fallback>
        </mc:AlternateConten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2</w: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966807" w:rsidRPr="00EA3375" w:rsidRDefault="00966807" w:rsidP="00966807">
      <w:pPr>
        <w:pStyle w:val="Prrafodelista"/>
        <w:rPr>
          <w:rFonts w:asciiTheme="minorHAnsi" w:hAnsiTheme="minorHAnsi" w:cstheme="minorHAnsi"/>
          <w:lang w:val="es-BO"/>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GARANTIAS TÉCNICA DE REPOSICIÓN</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Por las condiciones del producto adquirido, se requiere que el Proveedor otorgue a YPFB la correspondiente garantía (certificado/documento de garantía </w:t>
      </w:r>
      <w:r w:rsidRPr="00EA3375">
        <w:rPr>
          <w:rFonts w:asciiTheme="minorHAnsi" w:hAnsiTheme="minorHAnsi" w:cstheme="minorHAnsi"/>
          <w:b/>
          <w:u w:val="single"/>
        </w:rPr>
        <w:t>Notariado en Bolivia</w:t>
      </w:r>
      <w:r w:rsidRPr="00EA3375">
        <w:rPr>
          <w:rFonts w:asciiTheme="minorHAnsi" w:hAnsiTheme="minorHAnsi" w:cstheme="minorHAnsi"/>
        </w:rPr>
        <w:t xml:space="preserve"> a costo de la Empresa Adjudicada) de reposición de tuberías debido a defectos de fabricación. En caso de incumplimiento, podrá ser elevado a instrumento público con fines legales.</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Adjudicada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plazo para la entrega del material de reposición será notificado por YPFB, y dichos bienes de reposición deberán seguir las condiciones establecidas en el Anexo 2 Gestión Aduanera de Importación inciso m).</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bien reemplazado tendrá la misma garantía de producto y de reemplazo.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Período de garantía</w:t>
      </w:r>
      <w:r w:rsidRPr="00EA3375">
        <w:rPr>
          <w:rFonts w:asciiTheme="minorHAnsi" w:hAnsiTheme="minorHAnsi" w:cstheme="minorHAnsi"/>
        </w:rPr>
        <w:t>: deberá presentar la garantía por (2) años como mínimo expedidas por el fabricante y/o proveedor del bien.</w:t>
      </w:r>
    </w:p>
    <w:p w:rsidR="00966807" w:rsidRPr="00EA3375" w:rsidRDefault="00966807" w:rsidP="00966807">
      <w:pPr>
        <w:autoSpaceDE w:val="0"/>
        <w:autoSpaceDN w:val="0"/>
        <w:adjustRightInd w:val="0"/>
        <w:ind w:left="4111" w:hanging="241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Inicio del cómputo del período de garantía</w:t>
      </w:r>
      <w:r w:rsidRPr="00EA3375">
        <w:rPr>
          <w:rFonts w:asciiTheme="minorHAnsi" w:hAnsiTheme="minorHAnsi" w:cstheme="minorHAnsi"/>
        </w:rPr>
        <w:t>:  iniciará en el momento de la emisión del acta de recepción definitiva del bien.</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85"/>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VALIDACIONES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Se adjunta al presente documento en anexos las siguientes validaciones:</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ANEXO 1 – VALIDACION DE GARANTIAS FINANCIERAS </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2 – GESTIÓN ADUANERA DE IMPORTACIÓN</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3 – VALIDACION DE SEGURIDAD Y SALUD OCUPACIONAL</w:t>
      </w:r>
    </w:p>
    <w:p w:rsidR="00966807" w:rsidRPr="00EA3375" w:rsidRDefault="00966807" w:rsidP="00966807">
      <w:pPr>
        <w:rPr>
          <w:rFonts w:asciiTheme="minorHAnsi" w:hAnsiTheme="minorHAnsi" w:cstheme="minorHAnsi"/>
        </w:rPr>
      </w:pPr>
      <w:r w:rsidRPr="00EA3375">
        <w:rPr>
          <w:rFonts w:asciiTheme="minorHAnsi" w:hAnsiTheme="minorHAnsi" w:cstheme="minorHAnsi"/>
        </w:rPr>
        <w:t>ANEXO 4 – VALIDACIONES DE FACTURACIÓN Y TRIBUTOS</w:t>
      </w:r>
    </w:p>
    <w:p w:rsidR="00966807" w:rsidRPr="00EA3375" w:rsidRDefault="00966807" w:rsidP="00966807">
      <w:pPr>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1</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GARANTÍAS FINANCIERAS</w:t>
      </w:r>
    </w:p>
    <w:p w:rsidR="00966807" w:rsidRPr="00EA3375" w:rsidRDefault="00966807" w:rsidP="00966807">
      <w:pPr>
        <w:jc w:val="center"/>
        <w:rPr>
          <w:rFonts w:asciiTheme="minorHAnsi" w:hAnsiTheme="minorHAnsi" w:cstheme="minorHAnsi"/>
          <w:b/>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Para todo Instrumento Financiero de Garantía que fuere requerido CONFIRMADO, el Proponente o Adjudicado deberá adjuntar al Instrumento de garantía una comunicación de la confirmación del banco corresponsal.</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966807" w:rsidRPr="00EA3375" w:rsidRDefault="00966807" w:rsidP="00966807">
      <w:pPr>
        <w:contextualSpacing/>
        <w:jc w:val="both"/>
        <w:rPr>
          <w:rFonts w:asciiTheme="minorHAnsi" w:hAnsiTheme="minorHAnsi" w:cstheme="minorHAnsi"/>
          <w:bCs/>
        </w:rPr>
      </w:pPr>
    </w:p>
    <w:p w:rsidR="00966807" w:rsidRPr="00EA3375" w:rsidRDefault="00966807" w:rsidP="00701FE8">
      <w:pPr>
        <w:numPr>
          <w:ilvl w:val="0"/>
          <w:numId w:val="93"/>
        </w:numPr>
        <w:contextualSpacing/>
        <w:jc w:val="both"/>
        <w:rPr>
          <w:rFonts w:asciiTheme="minorHAnsi" w:hAnsiTheme="minorHAnsi" w:cstheme="minorHAnsi"/>
          <w:bCs/>
        </w:rPr>
      </w:pPr>
      <w:r w:rsidRPr="00EA3375">
        <w:rPr>
          <w:rFonts w:asciiTheme="minorHAnsi" w:hAnsiTheme="minorHAnsi" w:cstheme="minorHAnsi"/>
          <w:bCs/>
        </w:rPr>
        <w:t xml:space="preserve">Certificación emitida por la Entidad de Intermediación Financiera Bancaria Local (Boliviana) estableciendo que la contragarantía corresponde a una Carta de Crédito Stand By; o </w:t>
      </w:r>
    </w:p>
    <w:p w:rsidR="00966807" w:rsidRPr="00EA3375" w:rsidRDefault="00966807" w:rsidP="00701FE8">
      <w:pPr>
        <w:numPr>
          <w:ilvl w:val="0"/>
          <w:numId w:val="93"/>
        </w:numPr>
        <w:contextualSpacing/>
        <w:jc w:val="both"/>
        <w:rPr>
          <w:rFonts w:asciiTheme="minorHAnsi" w:hAnsiTheme="minorHAnsi" w:cstheme="minorHAnsi"/>
          <w:bCs/>
        </w:rPr>
      </w:pPr>
      <w:r w:rsidRPr="00EA3375">
        <w:rPr>
          <w:rFonts w:asciiTheme="minorHAnsi" w:hAnsiTheme="minorHAnsi" w:cstheme="minorHAnsi"/>
          <w:bC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Todo instrumento financiero presentado, deberá ser renovado las veces que fueran necesarias, a requerimiento de YPFB. Asimismo, YPFB podrá solicitar enmiendas en monto y vigencia, conforme términos y condiciones contractuales.</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bCs/>
          <w:lang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autoSpaceDE w:val="0"/>
        <w:autoSpaceDN w:val="0"/>
        <w:adjustRightInd w:val="0"/>
        <w:jc w:val="both"/>
        <w:rPr>
          <w:rFonts w:asciiTheme="minorHAnsi" w:hAnsiTheme="minorHAnsi" w:cstheme="minorHAnsi"/>
          <w:lang w:eastAsia="es-BO"/>
        </w:rPr>
      </w:pPr>
      <w:r w:rsidRPr="00EA3375">
        <w:rPr>
          <w:rFonts w:asciiTheme="minorHAnsi" w:hAnsiTheme="minorHAnsi" w:cstheme="minorHAnsi"/>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pStyle w:val="Prrafodelista"/>
        <w:ind w:left="0"/>
        <w:jc w:val="both"/>
        <w:rPr>
          <w:rFonts w:asciiTheme="minorHAnsi" w:hAnsiTheme="minorHAnsi" w:cstheme="minorHAnsi"/>
          <w:lang w:val="es-BO"/>
        </w:rPr>
      </w:pPr>
      <w:r w:rsidRPr="00EA3375">
        <w:rPr>
          <w:rFonts w:asciiTheme="minorHAnsi" w:hAnsiTheme="minorHAnsi" w:cstheme="minorHAnsi"/>
        </w:rPr>
        <w:t>La modalidad de Garantía no podrá ser modificada durante la vigencia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94"/>
        </w:numPr>
        <w:autoSpaceDE w:val="0"/>
        <w:autoSpaceDN w:val="0"/>
        <w:adjustRightInd w:val="0"/>
        <w:jc w:val="both"/>
        <w:rPr>
          <w:rFonts w:asciiTheme="minorHAnsi" w:hAnsiTheme="minorHAnsi" w:cstheme="minorHAnsi"/>
          <w:b/>
          <w:u w:val="single"/>
        </w:rPr>
      </w:pPr>
      <w:r w:rsidRPr="00EA3375">
        <w:rPr>
          <w:rFonts w:asciiTheme="minorHAnsi" w:hAnsiTheme="minorHAnsi" w:cstheme="minorHAnsi"/>
          <w:b/>
          <w:u w:val="single"/>
        </w:rPr>
        <w:t>GARANTÍA DE SERIEDAD DE PROPUESTA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proponente, ésta podrá optar por uno de los siguientes instrumentos financieros.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w:t>
      </w:r>
      <w:r w:rsidRPr="00EA3375">
        <w:rPr>
          <w:rFonts w:asciiTheme="minorHAnsi" w:hAnsiTheme="minorHAnsi" w:cstheme="minorHAnsi"/>
        </w:rPr>
        <w:t xml:space="preserve">, </w:t>
      </w:r>
      <w:r w:rsidRPr="00EA3375">
        <w:rPr>
          <w:rFonts w:asciiTheme="minorHAnsi" w:hAnsiTheme="minorHAnsi" w:cstheme="minorHAnsi"/>
          <w:b/>
        </w:rPr>
        <w:t>irrevocable</w:t>
      </w:r>
      <w:r w:rsidRPr="00EA3375">
        <w:rPr>
          <w:rFonts w:asciiTheme="minorHAnsi" w:hAnsiTheme="minorHAnsi" w:cstheme="minorHAnsi"/>
        </w:rPr>
        <w:t xml:space="preserve">, </w:t>
      </w:r>
      <w:r w:rsidRPr="00EA3375">
        <w:rPr>
          <w:rFonts w:asciiTheme="minorHAnsi" w:hAnsiTheme="minorHAnsi" w:cstheme="minorHAnsi"/>
          <w:b/>
        </w:rPr>
        <w:t>y</w:t>
      </w:r>
      <w:r w:rsidRPr="00EA3375">
        <w:rPr>
          <w:rFonts w:asciiTheme="minorHAnsi" w:hAnsiTheme="minorHAnsi" w:cstheme="minorHAnsi"/>
        </w:rPr>
        <w:t xml:space="preserve"> </w:t>
      </w:r>
      <w:r w:rsidRPr="00EA3375">
        <w:rPr>
          <w:rFonts w:asciiTheme="minorHAnsi" w:hAnsiTheme="minorHAnsi" w:cstheme="minorHAnsi"/>
          <w:b/>
        </w:rPr>
        <w:t>de</w:t>
      </w:r>
      <w:r w:rsidRPr="00EA3375">
        <w:rPr>
          <w:rFonts w:asciiTheme="minorHAnsi" w:hAnsiTheme="minorHAnsi" w:cstheme="minorHAnsi"/>
        </w:rPr>
        <w:t xml:space="preserve"> </w:t>
      </w:r>
      <w:r w:rsidRPr="00EA3375">
        <w:rPr>
          <w:rFonts w:asciiTheme="minorHAnsi" w:hAnsiTheme="minorHAnsi" w:cstheme="minorHAnsi"/>
          <w:b/>
        </w:rPr>
        <w:t>ejecución</w:t>
      </w:r>
      <w:r w:rsidRPr="00EA3375">
        <w:rPr>
          <w:rFonts w:asciiTheme="minorHAnsi" w:hAnsiTheme="minorHAnsi" w:cstheme="minorHAnsi"/>
        </w:rPr>
        <w:t xml:space="preserve"> </w:t>
      </w:r>
      <w:r w:rsidRPr="00EA3375">
        <w:rPr>
          <w:rFonts w:asciiTheme="minorHAnsi" w:hAnsiTheme="minorHAnsi" w:cstheme="minorHAnsi"/>
          <w:b/>
        </w:rPr>
        <w:t>a</w:t>
      </w:r>
      <w:r w:rsidRPr="00EA3375">
        <w:rPr>
          <w:rFonts w:asciiTheme="minorHAnsi" w:hAnsiTheme="minorHAnsi" w:cstheme="minorHAnsi"/>
        </w:rPr>
        <w:t xml:space="preserve"> </w:t>
      </w:r>
      <w:r w:rsidRPr="00EA3375">
        <w:rPr>
          <w:rFonts w:asciiTheme="minorHAnsi" w:hAnsiTheme="minorHAnsi" w:cstheme="minorHAnsi"/>
          <w:b/>
        </w:rPr>
        <w:t>primer</w:t>
      </w:r>
      <w:r w:rsidRPr="00EA3375">
        <w:rPr>
          <w:rFonts w:asciiTheme="minorHAnsi" w:hAnsiTheme="minorHAnsi" w:cstheme="minorHAnsi"/>
        </w:rPr>
        <w:t xml:space="preserve"> </w:t>
      </w:r>
      <w:r w:rsidRPr="00EA3375">
        <w:rPr>
          <w:rFonts w:asciiTheme="minorHAnsi" w:hAnsiTheme="minorHAnsi" w:cstheme="minorHAnsi"/>
          <w:b/>
        </w:rPr>
        <w:t>requerimiento con pago a la vista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lastRenderedPageBreak/>
        <w:t>Garantía a Primer Requerimiento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w:t>
      </w:r>
      <w:r w:rsidRPr="00EA3375">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ind w:left="142" w:hanging="142"/>
        <w:jc w:val="both"/>
        <w:rPr>
          <w:rFonts w:asciiTheme="minorHAnsi" w:hAnsiTheme="minorHAnsi" w:cstheme="minorHAnsi"/>
        </w:rPr>
      </w:pPr>
      <w:r w:rsidRPr="00EA3375">
        <w:rPr>
          <w:rFonts w:asciiTheme="minorHAnsi" w:hAnsiTheme="minorHAnsi" w:cstheme="minorHAnsi"/>
          <w:b/>
        </w:rPr>
        <w:t>- Garantía a Primer Requerimiento,</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uno (1) % del valor de la propuesta económica.</w:t>
      </w:r>
    </w:p>
    <w:p w:rsidR="00966807" w:rsidRPr="00EA3375" w:rsidRDefault="00966807" w:rsidP="00966807">
      <w:pPr>
        <w:jc w:val="both"/>
        <w:rPr>
          <w:rFonts w:asciiTheme="minorHAnsi" w:hAnsiTheme="minorHAnsi" w:cstheme="minorHAnsi"/>
        </w:rPr>
      </w:pPr>
    </w:p>
    <w:p w:rsidR="00966807" w:rsidRPr="00EA3375" w:rsidRDefault="00966807" w:rsidP="00701FE8">
      <w:pPr>
        <w:pStyle w:val="Prrafodelista"/>
        <w:numPr>
          <w:ilvl w:val="0"/>
          <w:numId w:val="94"/>
        </w:numPr>
        <w:rPr>
          <w:rFonts w:asciiTheme="minorHAnsi" w:hAnsiTheme="minorHAnsi" w:cstheme="minorHAnsi"/>
          <w:b/>
          <w:u w:val="single"/>
        </w:rPr>
      </w:pPr>
      <w:r w:rsidRPr="00EA3375">
        <w:rPr>
          <w:rFonts w:asciiTheme="minorHAnsi" w:hAnsiTheme="minorHAnsi" w:cstheme="minorHAnsi"/>
          <w:b/>
          <w:u w:val="single"/>
        </w:rPr>
        <w:t>GARANTÍA DE CUMPLIMIENTO DE CONTRATO</w:t>
      </w:r>
    </w:p>
    <w:p w:rsidR="00966807" w:rsidRPr="00EA3375" w:rsidRDefault="00966807" w:rsidP="00966807">
      <w:pPr>
        <w:pStyle w:val="Prrafodelista"/>
        <w:ind w:left="0"/>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adjudicada, ésta podrá optar por uno de los siguientes instrumentos financieros.</w:t>
      </w:r>
    </w:p>
    <w:p w:rsidR="00966807" w:rsidRPr="00EA3375" w:rsidRDefault="00966807" w:rsidP="00966807">
      <w:pPr>
        <w:pStyle w:val="Prrafodelista"/>
        <w:ind w:left="0"/>
        <w:rPr>
          <w:rFonts w:asciiTheme="minorHAnsi" w:hAnsiTheme="minorHAnsi" w:cstheme="minorHAnsi"/>
        </w:rPr>
      </w:pPr>
    </w:p>
    <w:p w:rsidR="00966807" w:rsidRPr="00EA3375" w:rsidRDefault="00966807" w:rsidP="00701FE8">
      <w:pPr>
        <w:pStyle w:val="Prrafodelista"/>
        <w:numPr>
          <w:ilvl w:val="0"/>
          <w:numId w:val="48"/>
        </w:numPr>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y deberá ser emitida por un monto equivalente al 7% del valor del monto total del contrato.</w:t>
      </w:r>
    </w:p>
    <w:p w:rsidR="00966807" w:rsidRPr="00EA3375" w:rsidRDefault="00966807" w:rsidP="00966807">
      <w:pPr>
        <w:pStyle w:val="Prrafodelista"/>
        <w:ind w:left="142"/>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contra garantizada (por una carta de crédito Stand By)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Boleta de Garantía, </w:t>
      </w:r>
      <w:r w:rsidRPr="00EA3375">
        <w:rPr>
          <w:rFonts w:asciiTheme="minorHAnsi" w:hAnsiTheme="minorHAnsi" w:cstheme="minorHAnsi"/>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w:t>
      </w:r>
      <w:r w:rsidRPr="00EA3375">
        <w:rPr>
          <w:rFonts w:asciiTheme="minorHAnsi" w:hAnsiTheme="minorHAnsi" w:cstheme="minorHAnsi"/>
        </w:rPr>
        <w:lastRenderedPageBreak/>
        <w:t xml:space="preserve">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pStyle w:val="Prrafodelista"/>
        <w:ind w:left="360"/>
        <w:jc w:val="center"/>
        <w:rPr>
          <w:rFonts w:asciiTheme="minorHAnsi" w:hAnsiTheme="minorHAnsi" w:cstheme="minorHAnsi"/>
          <w:b/>
          <w:u w:val="single"/>
        </w:rPr>
      </w:pPr>
      <w:r w:rsidRPr="00EA3375">
        <w:rPr>
          <w:rFonts w:asciiTheme="minorHAnsi" w:hAnsiTheme="minorHAnsi" w:cstheme="minorHAnsi"/>
          <w:b/>
          <w:u w:val="single"/>
        </w:rPr>
        <w:t>INSTRUCCIONES PARA LA EMISIÓN DE INSTRUMENTOS FINANCIEROS – V.3</w:t>
      </w:r>
    </w:p>
    <w:p w:rsidR="00966807" w:rsidRPr="00EA3375" w:rsidRDefault="00966807" w:rsidP="00966807">
      <w:pPr>
        <w:rPr>
          <w:rFonts w:asciiTheme="minorHAnsi" w:hAnsiTheme="minorHAnsi" w:cstheme="minorHAnsi"/>
          <w:b/>
          <w:u w:val="single"/>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A3375">
        <w:rPr>
          <w:rFonts w:asciiTheme="minorHAnsi" w:hAnsiTheme="minorHAnsi" w:cstheme="minorHAnsi"/>
          <w:u w:val="single"/>
        </w:rPr>
        <w:t>cumpliendo obligatoriamente</w:t>
      </w:r>
      <w:r w:rsidRPr="00EA3375">
        <w:rPr>
          <w:rFonts w:asciiTheme="minorHAnsi" w:hAnsiTheme="minorHAnsi" w:cstheme="minorHAnsi"/>
        </w:rPr>
        <w:t xml:space="preserve"> con las siguientes condiciones: </w:t>
      </w:r>
    </w:p>
    <w:p w:rsidR="00966807" w:rsidRPr="00EA3375" w:rsidRDefault="00966807" w:rsidP="00966807">
      <w:pPr>
        <w:jc w:val="both"/>
        <w:rPr>
          <w:rFonts w:asciiTheme="minorHAnsi" w:hAnsiTheme="minorHAnsi" w:cstheme="minorHAnsi"/>
        </w:rPr>
      </w:pPr>
    </w:p>
    <w:tbl>
      <w:tblPr>
        <w:tblW w:w="9346" w:type="dxa"/>
        <w:jc w:val="center"/>
        <w:tblCellMar>
          <w:left w:w="0" w:type="dxa"/>
          <w:right w:w="0" w:type="dxa"/>
        </w:tblCellMar>
        <w:tblLook w:val="04A0" w:firstRow="1" w:lastRow="0" w:firstColumn="1" w:lastColumn="0" w:noHBand="0" w:noVBand="1"/>
      </w:tblPr>
      <w:tblGrid>
        <w:gridCol w:w="2400"/>
        <w:gridCol w:w="6946"/>
      </w:tblGrid>
      <w:tr w:rsidR="00966807" w:rsidRPr="00EA3375" w:rsidTr="001C49F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INSTRUCCIÓN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rPr>
                <w:rFonts w:asciiTheme="minorHAnsi" w:hAnsiTheme="minorHAnsi" w:cstheme="minorHAnsi"/>
                <w:b/>
                <w:bCs/>
              </w:rPr>
            </w:pPr>
            <w:r w:rsidRPr="00EA3375">
              <w:rPr>
                <w:rFonts w:asciiTheme="minorHAnsi" w:hAnsiTheme="minorHAnsi" w:cstheme="minorHAns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Se aceptará </w:t>
            </w:r>
            <w:r w:rsidRPr="00EA3375">
              <w:rPr>
                <w:rFonts w:asciiTheme="minorHAnsi" w:hAnsiTheme="minorHAnsi" w:cstheme="minorHAnsi"/>
                <w:b/>
                <w:u w:val="single"/>
              </w:rPr>
              <w:t>únicamente</w:t>
            </w:r>
            <w:r w:rsidRPr="00EA3375">
              <w:rPr>
                <w:rFonts w:asciiTheme="minorHAnsi" w:hAnsiTheme="minorHAnsi" w:cstheme="minorHAnsi"/>
              </w:rPr>
              <w:t xml:space="preserve"> los instrumentos detallados en el anexo o acápite de Garantias Financieras.</w:t>
            </w:r>
          </w:p>
          <w:p w:rsidR="00966807" w:rsidRPr="00EA3375" w:rsidRDefault="00966807" w:rsidP="001C49F5">
            <w:pPr>
              <w:jc w:val="both"/>
              <w:rPr>
                <w:rStyle w:val="nfasis"/>
                <w:rFonts w:asciiTheme="minorHAnsi" w:hAnsiTheme="minorHAnsi" w:cstheme="minorHAnsi"/>
              </w:rPr>
            </w:pPr>
            <w:r w:rsidRPr="00EA3375">
              <w:rPr>
                <w:rFonts w:asciiTheme="minorHAnsi" w:hAnsiTheme="minorHAnsi" w:cstheme="minorHAnsi"/>
              </w:rPr>
              <w:t xml:space="preserve">En caso de </w:t>
            </w:r>
            <w:r w:rsidRPr="00EA3375">
              <w:rPr>
                <w:rFonts w:asciiTheme="minorHAnsi" w:hAnsiTheme="minorHAnsi" w:cstheme="minorHAnsi"/>
                <w:i/>
              </w:rPr>
              <w:t>Póliza de caución a Primer requerimiento para Entidades Públicas</w:t>
            </w:r>
            <w:r w:rsidRPr="00EA3375">
              <w:rPr>
                <w:rFonts w:asciiTheme="minorHAnsi" w:hAnsiTheme="minorHAnsi" w:cstheme="minorHAnsi"/>
              </w:rPr>
              <w:t>, se deberá remitir todos los anexos vinculados.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OBJETO DE LA GARANTÍA</w:t>
            </w:r>
          </w:p>
          <w:p w:rsidR="00966807" w:rsidRPr="00EA3375" w:rsidRDefault="00966807" w:rsidP="001C49F5">
            <w:pPr>
              <w:pStyle w:val="Prrafodelista"/>
              <w:ind w:left="0"/>
              <w:rPr>
                <w:rFonts w:asciiTheme="minorHAnsi" w:hAnsiTheme="minorHAnsi" w:cstheme="minorHAnsi"/>
                <w:i/>
              </w:rPr>
            </w:pPr>
            <w:r w:rsidRPr="00EA3375">
              <w:rPr>
                <w:rFonts w:asciiTheme="minorHAnsi" w:hAnsiTheme="minorHAnsi" w:cstheme="minorHAns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correctamente y de manera explícita, </w:t>
            </w:r>
            <w:r w:rsidRPr="00EA3375">
              <w:rPr>
                <w:rFonts w:asciiTheme="minorHAnsi" w:hAnsiTheme="minorHAnsi" w:cstheme="minorHAnsi"/>
                <w:b/>
                <w:u w:val="single"/>
              </w:rPr>
              <w:t>textual</w:t>
            </w:r>
            <w:r w:rsidRPr="00EA3375">
              <w:rPr>
                <w:rFonts w:asciiTheme="minorHAnsi" w:hAnsiTheme="minorHAnsi" w:cstheme="minorHAnsi"/>
              </w:rPr>
              <w:t xml:space="preserve"> y </w:t>
            </w:r>
            <w:r w:rsidRPr="00EA3375">
              <w:rPr>
                <w:rFonts w:asciiTheme="minorHAnsi" w:hAnsiTheme="minorHAnsi" w:cstheme="minorHAnsi"/>
                <w:b/>
                <w:u w:val="single"/>
              </w:rPr>
              <w:t>completa</w:t>
            </w:r>
            <w:r w:rsidRPr="00EA3375">
              <w:rPr>
                <w:rFonts w:asciiTheme="minorHAnsi" w:hAnsiTheme="minorHAnsi" w:cstheme="minorHAnsi"/>
              </w:rPr>
              <w:t xml:space="preserve">: </w:t>
            </w:r>
          </w:p>
          <w:p w:rsidR="00966807" w:rsidRPr="00EA3375" w:rsidRDefault="00966807" w:rsidP="00701FE8">
            <w:pPr>
              <w:numPr>
                <w:ilvl w:val="0"/>
                <w:numId w:val="52"/>
              </w:numPr>
              <w:jc w:val="both"/>
              <w:rPr>
                <w:rFonts w:asciiTheme="minorHAnsi" w:hAnsiTheme="minorHAnsi" w:cstheme="minorHAnsi"/>
              </w:rPr>
            </w:pPr>
            <w:r w:rsidRPr="00EA3375">
              <w:rPr>
                <w:rFonts w:asciiTheme="minorHAnsi" w:hAnsiTheme="minorHAnsi" w:cstheme="minorHAnsi"/>
                <w:b/>
              </w:rPr>
              <w:t>Objeto a garantizar (“Garantía según el objeto”)</w:t>
            </w:r>
            <w:r w:rsidRPr="00EA3375">
              <w:rPr>
                <w:rStyle w:val="Refdenotaalpie"/>
                <w:rFonts w:asciiTheme="minorHAnsi" w:hAnsiTheme="minorHAnsi" w:cstheme="minorHAnsi"/>
                <w:b/>
              </w:rPr>
              <w:footnoteReference w:id="2"/>
            </w:r>
            <w:r w:rsidRPr="00EA3375">
              <w:rPr>
                <w:rFonts w:asciiTheme="minorHAnsi" w:hAnsiTheme="minorHAnsi" w:cstheme="minorHAnsi"/>
              </w:rPr>
              <w:t xml:space="preserve"> conforme lo requerido en el anexo o acápite de Garantías Financieras. </w:t>
            </w:r>
          </w:p>
          <w:p w:rsidR="00966807" w:rsidRPr="00EA3375" w:rsidRDefault="00966807" w:rsidP="00701FE8">
            <w:pPr>
              <w:numPr>
                <w:ilvl w:val="0"/>
                <w:numId w:val="52"/>
              </w:numPr>
              <w:jc w:val="both"/>
              <w:rPr>
                <w:rFonts w:asciiTheme="minorHAnsi" w:hAnsiTheme="minorHAnsi" w:cstheme="minorHAnsi"/>
                <w:b/>
              </w:rPr>
            </w:pPr>
            <w:r w:rsidRPr="00EA3375">
              <w:rPr>
                <w:rFonts w:asciiTheme="minorHAnsi" w:hAnsiTheme="minorHAnsi" w:cstheme="minorHAnsi"/>
                <w:b/>
              </w:rPr>
              <w:t xml:space="preserve">Nombre (Objeto de la Contratación) y/o código </w:t>
            </w:r>
            <w:r w:rsidRPr="00EA3375">
              <w:rPr>
                <w:rFonts w:asciiTheme="minorHAnsi" w:hAnsiTheme="minorHAnsi" w:cstheme="minorHAnsi"/>
              </w:rPr>
              <w:t>del proceso de contratación, conforme al registrado en la página web</w:t>
            </w:r>
            <w:r w:rsidRPr="00EA3375">
              <w:rPr>
                <w:rFonts w:asciiTheme="minorHAnsi" w:hAnsiTheme="minorHAnsi" w:cstheme="minorHAnsi"/>
                <w:b/>
              </w:rPr>
              <w:t>:</w:t>
            </w:r>
          </w:p>
          <w:p w:rsidR="00966807" w:rsidRPr="00EA3375" w:rsidRDefault="00966807" w:rsidP="001C49F5">
            <w:pPr>
              <w:ind w:left="360"/>
              <w:jc w:val="both"/>
              <w:rPr>
                <w:rFonts w:asciiTheme="minorHAnsi" w:hAnsiTheme="minorHAnsi" w:cstheme="minorHAnsi"/>
                <w:b/>
                <w:i/>
              </w:rPr>
            </w:pPr>
            <w:r w:rsidRPr="00EA3375">
              <w:rPr>
                <w:rFonts w:asciiTheme="minorHAnsi" w:hAnsiTheme="minorHAnsi" w:cstheme="minorHAnsi"/>
                <w:b/>
                <w:i/>
              </w:rPr>
              <w:t>http://contrataciones.ypfb.gob.bo/contrataciones/publicacion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el nombre y tipo societario </w:t>
            </w:r>
            <w:r w:rsidRPr="00EA3375">
              <w:rPr>
                <w:rFonts w:asciiTheme="minorHAnsi" w:hAnsiTheme="minorHAnsi" w:cstheme="minorHAnsi"/>
                <w:u w:val="single"/>
              </w:rPr>
              <w:t>conforme</w:t>
            </w:r>
            <w:r w:rsidRPr="00EA3375">
              <w:rPr>
                <w:rFonts w:asciiTheme="minorHAnsi" w:hAnsiTheme="minorHAnsi" w:cstheme="minorHAnsi"/>
              </w:rPr>
              <w:t xml:space="preserve"> se encuentre inscrito en el Registro (informático o documental) FUNDEMPRESA -o equivalente en el país de origen-. </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Asociaciones Accidentales,</w:t>
            </w:r>
            <w:r w:rsidRPr="00EA3375">
              <w:rPr>
                <w:rFonts w:asciiTheme="minorHAnsi" w:hAnsiTheme="minorHAnsi" w:cstheme="minorHAnsi"/>
              </w:rPr>
              <w:t xml:space="preserve"> podrá figurar el nombre de la Asociación Accidental o de una de las empresas que conforman la misma, concordante con su respectivo Registro FUNDEMPRESA.</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Empresas Unipersonales</w:t>
            </w:r>
            <w:r w:rsidRPr="00EA3375">
              <w:rPr>
                <w:rFonts w:asciiTheme="minorHAnsi" w:hAnsiTheme="minorHAnsi" w:cstheme="minorHAnsi"/>
              </w:rPr>
              <w:t>, alternativamente podrá figurar el nombre del Contribuyente (NIT).</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w:t>
            </w:r>
          </w:p>
          <w:p w:rsidR="00966807" w:rsidRPr="00EA3375" w:rsidRDefault="00966807" w:rsidP="00701FE8">
            <w:pPr>
              <w:pStyle w:val="Prrafodelista"/>
              <w:numPr>
                <w:ilvl w:val="0"/>
                <w:numId w:val="53"/>
              </w:numPr>
              <w:ind w:left="357" w:hanging="357"/>
              <w:jc w:val="both"/>
              <w:rPr>
                <w:rFonts w:asciiTheme="minorHAnsi" w:hAnsiTheme="minorHAnsi" w:cstheme="minorHAnsi"/>
                <w:i/>
              </w:rPr>
            </w:pPr>
            <w:r w:rsidRPr="00EA3375">
              <w:rPr>
                <w:rFonts w:asciiTheme="minorHAnsi" w:hAnsiTheme="minorHAnsi" w:cstheme="minorHAnsi"/>
              </w:rPr>
              <w:t xml:space="preserve">YACIMIENTOS PETROLIFEROS FISCALES BOLIVIANOS; </w:t>
            </w:r>
            <w:r w:rsidRPr="00EA3375">
              <w:rPr>
                <w:rFonts w:asciiTheme="minorHAnsi" w:hAnsiTheme="minorHAnsi" w:cstheme="minorHAnsi"/>
                <w:i/>
              </w:rPr>
              <w:t>YPFB; o ambos.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 el valor/importe/monto correctamente calculado conforme el anexo o acápite de Garantías Financieras, la “</w:t>
            </w:r>
            <w:r w:rsidRPr="00EA3375">
              <w:rPr>
                <w:rFonts w:asciiTheme="minorHAnsi" w:hAnsiTheme="minorHAnsi" w:cstheme="minorHAnsi"/>
                <w:i/>
              </w:rPr>
              <w:t>Garantía según el objeto</w:t>
            </w:r>
            <w:r w:rsidRPr="00EA3375">
              <w:rPr>
                <w:rFonts w:asciiTheme="minorHAnsi" w:hAnsiTheme="minorHAnsi" w:cstheme="minorHAnsi"/>
              </w:rPr>
              <w:t>” y la moneda del proceso de contratación requerido en el DBC o DCD.</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Para adjudicación por ITEMS, LOTES, TRAMOS, PAQUETES, VOLÚMENES O ETAPAS, el “</w:t>
            </w:r>
            <w:r w:rsidRPr="00EA3375">
              <w:rPr>
                <w:rFonts w:asciiTheme="minorHAnsi" w:hAnsiTheme="minorHAnsi" w:cstheme="minorHAnsi"/>
                <w:i/>
              </w:rPr>
              <w:t>monto máximo de la contratación”</w:t>
            </w:r>
            <w:r w:rsidRPr="00EA3375">
              <w:rPr>
                <w:rFonts w:asciiTheme="minorHAnsi" w:hAnsiTheme="minorHAnsi" w:cstheme="minorHAnsi"/>
              </w:rPr>
              <w:t xml:space="preserve"> corresponderá al registrado en el acápite “P</w:t>
            </w:r>
            <w:r w:rsidRPr="00EA3375">
              <w:rPr>
                <w:rFonts w:asciiTheme="minorHAnsi" w:hAnsiTheme="minorHAnsi" w:cstheme="minorHAnsi"/>
                <w:i/>
              </w:rPr>
              <w:t>recio Referencial”</w:t>
            </w:r>
            <w:r w:rsidRPr="00EA3375">
              <w:rPr>
                <w:rFonts w:asciiTheme="minorHAnsi" w:hAnsiTheme="minorHAnsi" w:cstheme="minorHAnsi"/>
              </w:rPr>
              <w:t xml:space="preserve"> del DBC o DCD.</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una vigencia </w:t>
            </w:r>
            <w:r w:rsidRPr="00EA3375">
              <w:rPr>
                <w:rFonts w:asciiTheme="minorHAnsi" w:hAnsiTheme="minorHAnsi" w:cstheme="minorHAnsi"/>
                <w:u w:val="single"/>
              </w:rPr>
              <w:t>igual o mayor</w:t>
            </w:r>
            <w:r w:rsidRPr="00EA3375">
              <w:rPr>
                <w:rFonts w:asciiTheme="minorHAnsi" w:hAnsiTheme="minorHAnsi" w:cstheme="minorHAnsi"/>
              </w:rPr>
              <w:t xml:space="preserve"> a la requerida en el Anexo o acápite de Garantías Financieras, </w:t>
            </w:r>
          </w:p>
          <w:p w:rsidR="00966807" w:rsidRPr="00EA3375" w:rsidRDefault="00966807" w:rsidP="00701FE8">
            <w:pPr>
              <w:numPr>
                <w:ilvl w:val="0"/>
                <w:numId w:val="54"/>
              </w:numPr>
              <w:jc w:val="both"/>
              <w:rPr>
                <w:rFonts w:asciiTheme="minorHAnsi" w:hAnsiTheme="minorHAnsi" w:cstheme="minorHAnsi"/>
              </w:rPr>
            </w:pPr>
            <w:r w:rsidRPr="00EA3375">
              <w:rPr>
                <w:rFonts w:asciiTheme="minorHAnsi" w:hAnsiTheme="minorHAnsi" w:cstheme="minorHAnsi"/>
                <w:b/>
                <w:u w:val="single"/>
              </w:rPr>
              <w:t>Para la Garantía de Seriedad de Propuesta:</w:t>
            </w:r>
            <w:r w:rsidRPr="00EA3375">
              <w:rPr>
                <w:rFonts w:asciiTheme="minorHAnsi" w:hAnsiTheme="minorHAnsi" w:cstheme="minorHAnsi"/>
              </w:rPr>
              <w:t xml:space="preserve"> mínimamente 150 días computables a partir de la “</w:t>
            </w:r>
            <w:r w:rsidRPr="00EA3375">
              <w:rPr>
                <w:rFonts w:asciiTheme="minorHAnsi" w:hAnsiTheme="minorHAnsi" w:cstheme="minorHAnsi"/>
                <w:i/>
              </w:rPr>
              <w:t>Fecha de presentación de propuestas</w:t>
            </w:r>
            <w:r w:rsidRPr="00EA3375">
              <w:rPr>
                <w:rFonts w:asciiTheme="minorHAnsi" w:hAnsiTheme="minorHAnsi" w:cstheme="minorHAnsi"/>
              </w:rPr>
              <w:t xml:space="preserve">”, establecida en el Cronograma de Plazos del DBC. </w:t>
            </w:r>
          </w:p>
          <w:p w:rsidR="00966807" w:rsidRPr="00EA3375" w:rsidRDefault="00966807" w:rsidP="00701FE8">
            <w:pPr>
              <w:pStyle w:val="Prrafodelista"/>
              <w:numPr>
                <w:ilvl w:val="0"/>
                <w:numId w:val="54"/>
              </w:numPr>
              <w:jc w:val="both"/>
              <w:rPr>
                <w:rFonts w:asciiTheme="minorHAnsi" w:hAnsiTheme="minorHAnsi" w:cstheme="minorHAnsi"/>
              </w:rPr>
            </w:pPr>
            <w:r w:rsidRPr="00EA3375">
              <w:rPr>
                <w:rFonts w:asciiTheme="minorHAnsi" w:hAnsiTheme="minorHAnsi" w:cstheme="minorHAnsi"/>
                <w:b/>
                <w:u w:val="single"/>
              </w:rPr>
              <w:lastRenderedPageBreak/>
              <w:t>Para Garantía de Cumplimiento de Contrato y otras garantías (DS 29506 y DS 181):</w:t>
            </w:r>
            <w:r w:rsidRPr="00EA3375">
              <w:rPr>
                <w:rFonts w:asciiTheme="minorHAnsi" w:hAnsiTheme="minorHAnsi" w:cstheme="minorHAnsi"/>
                <w:b/>
              </w:rPr>
              <w:t xml:space="preserve"> </w:t>
            </w:r>
            <w:r w:rsidRPr="00EA3375">
              <w:rPr>
                <w:rFonts w:asciiTheme="minorHAnsi" w:hAnsiTheme="minorHAnsi" w:cstheme="minorHAnsi"/>
              </w:rPr>
              <w:t>según lo requerido,</w:t>
            </w:r>
            <w:r w:rsidRPr="00EA3375">
              <w:rPr>
                <w:rFonts w:asciiTheme="minorHAnsi" w:hAnsiTheme="minorHAnsi" w:cstheme="minorHAnsi"/>
                <w:b/>
              </w:rPr>
              <w:t xml:space="preserve"> </w:t>
            </w:r>
            <w:r w:rsidRPr="00EA3375">
              <w:rPr>
                <w:rFonts w:asciiTheme="minorHAnsi" w:hAnsiTheme="minorHAnsi" w:cstheme="minorHAnsi"/>
              </w:rPr>
              <w:t xml:space="preserve">computables a partir de la </w:t>
            </w:r>
            <w:r w:rsidRPr="00EA3375">
              <w:rPr>
                <w:rFonts w:asciiTheme="minorHAnsi" w:hAnsiTheme="minorHAnsi" w:cstheme="minorHAnsi"/>
                <w:u w:val="single"/>
              </w:rPr>
              <w:t xml:space="preserve">fecha de emisión del instrumento financiero, </w:t>
            </w:r>
            <w:r w:rsidRPr="00EA3375">
              <w:rPr>
                <w:rFonts w:asciiTheme="minorHAnsi" w:hAnsiTheme="minorHAnsi" w:cstheme="minorHAnsi"/>
              </w:rPr>
              <w:t>debiendo exceder en sesenta (60) días calendario al plazo de entrega del objeto de la contratación.</w:t>
            </w:r>
          </w:p>
          <w:p w:rsidR="00966807" w:rsidRPr="00EA3375" w:rsidRDefault="00966807" w:rsidP="001C49F5">
            <w:pPr>
              <w:pStyle w:val="Prrafodelista"/>
              <w:ind w:left="360"/>
              <w:jc w:val="center"/>
              <w:rPr>
                <w:rFonts w:asciiTheme="minorHAnsi" w:hAnsiTheme="minorHAnsi" w:cstheme="minorHAnsi"/>
              </w:rPr>
            </w:pPr>
            <w:r w:rsidRPr="00EA3375">
              <w:rPr>
                <w:rFonts w:asciiTheme="minorHAnsi" w:hAnsiTheme="minorHAnsi" w:cstheme="minorHAnsi"/>
              </w:rPr>
              <w:t>Vigencia de la Gtia. = fecha de emisión + Plazo de entrega + 60 días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incluir las cláusulas de:</w:t>
            </w:r>
          </w:p>
          <w:p w:rsidR="00966807" w:rsidRPr="00EA3375" w:rsidRDefault="00966807" w:rsidP="00701FE8">
            <w:pPr>
              <w:pStyle w:val="Prrafodelista"/>
              <w:numPr>
                <w:ilvl w:val="0"/>
                <w:numId w:val="55"/>
              </w:numPr>
              <w:jc w:val="both"/>
              <w:rPr>
                <w:rFonts w:asciiTheme="minorHAnsi" w:hAnsiTheme="minorHAnsi" w:cstheme="minorHAnsi"/>
              </w:rPr>
            </w:pPr>
            <w:r w:rsidRPr="00EA3375">
              <w:rPr>
                <w:rFonts w:asciiTheme="minorHAnsi" w:hAnsiTheme="minorHAnsi" w:cstheme="minorHAnsi"/>
              </w:rPr>
              <w:t xml:space="preserve">Renovable, irrevocable y de </w:t>
            </w:r>
            <w:r w:rsidRPr="00EA3375">
              <w:rPr>
                <w:rFonts w:asciiTheme="minorHAnsi" w:hAnsiTheme="minorHAnsi" w:cstheme="minorHAnsi"/>
                <w:u w:val="single"/>
              </w:rPr>
              <w:t>ejecución inmediata</w:t>
            </w:r>
            <w:r w:rsidRPr="00EA3375">
              <w:rPr>
                <w:rFonts w:asciiTheme="minorHAnsi" w:hAnsiTheme="minorHAnsi" w:cstheme="minorHAnsi"/>
              </w:rPr>
              <w:t xml:space="preserve"> o </w:t>
            </w:r>
            <w:r w:rsidRPr="00EA3375">
              <w:rPr>
                <w:rFonts w:asciiTheme="minorHAnsi" w:hAnsiTheme="minorHAnsi" w:cstheme="minorHAnsi"/>
                <w:u w:val="single"/>
              </w:rPr>
              <w:t>ejecución a primer requerimiento</w:t>
            </w:r>
            <w:r w:rsidRPr="00EA3375">
              <w:rPr>
                <w:rFonts w:asciiTheme="minorHAnsi" w:hAnsiTheme="minorHAnsi" w:cstheme="minorHAnsi"/>
              </w:rPr>
              <w:t xml:space="preserve"> según corresponda al Instrumento Financiero requerido. </w:t>
            </w:r>
          </w:p>
        </w:tc>
      </w:tr>
    </w:tbl>
    <w:p w:rsidR="00966807" w:rsidRPr="00EA3375" w:rsidRDefault="00966807" w:rsidP="00966807">
      <w:pPr>
        <w:autoSpaceDE w:val="0"/>
        <w:autoSpaceDN w:val="0"/>
        <w:adjustRightInd w:val="0"/>
        <w:jc w:val="both"/>
        <w:rPr>
          <w:rFonts w:asciiTheme="minorHAnsi" w:hAnsiTheme="minorHAnsi" w:cstheme="minorHAnsi"/>
          <w:b/>
          <w:u w:val="single"/>
        </w:rPr>
      </w:pPr>
      <w:r w:rsidRPr="00EA3375">
        <w:rPr>
          <w:rFonts w:asciiTheme="minorHAnsi" w:hAnsiTheme="minorHAnsi" w:cstheme="minorHAnsi"/>
          <w:b/>
        </w:rPr>
        <w:t xml:space="preserve">NOTA: EL INCUMPLIMIENTO DE LOS PARÁMETROS ESTABLECIDOS PRECEDENTEMENTE, POR PARTE DEL PROPONENTE O ADJUDICADO, </w:t>
      </w:r>
      <w:r w:rsidRPr="00EA3375">
        <w:rPr>
          <w:rFonts w:asciiTheme="minorHAnsi" w:hAnsiTheme="minorHAnsi" w:cstheme="minorHAnsi"/>
          <w:b/>
          <w:u w:val="single"/>
        </w:rPr>
        <w:t>NO DARÁ LUGAR A SUBSANACIÓN ALGUNA.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lastRenderedPageBreak/>
        <w:t>ANEXO 2</w:t>
      </w:r>
    </w:p>
    <w:p w:rsidR="00966807" w:rsidRPr="00EA3375" w:rsidRDefault="00966807" w:rsidP="00966807">
      <w:pPr>
        <w:widowControl w:val="0"/>
        <w:ind w:left="284"/>
        <w:jc w:val="center"/>
        <w:rPr>
          <w:rFonts w:asciiTheme="minorHAnsi" w:hAnsiTheme="minorHAnsi" w:cstheme="minorHAnsi"/>
          <w:b/>
          <w:u w:val="single"/>
        </w:rPr>
      </w:pPr>
      <w:r w:rsidRPr="00EA3375">
        <w:rPr>
          <w:rFonts w:asciiTheme="minorHAnsi" w:hAnsiTheme="minorHAnsi" w:cstheme="minorHAnsi"/>
          <w:b/>
          <w:u w:val="single"/>
          <w:lang w:eastAsia="es-BO"/>
        </w:rPr>
        <w:t>GESTIÓN</w:t>
      </w:r>
      <w:r w:rsidRPr="00EA3375">
        <w:rPr>
          <w:rFonts w:asciiTheme="minorHAnsi" w:hAnsiTheme="minorHAnsi" w:cstheme="minorHAnsi"/>
          <w:b/>
          <w:u w:val="single"/>
        </w:rPr>
        <w:t xml:space="preserve"> ADUANERA DE IMPORTACIÓN</w:t>
      </w:r>
    </w:p>
    <w:p w:rsidR="00966807" w:rsidRPr="00EA3375" w:rsidRDefault="00966807" w:rsidP="00966807">
      <w:pPr>
        <w:widowControl w:val="0"/>
        <w:ind w:left="284"/>
        <w:jc w:val="center"/>
        <w:rPr>
          <w:rFonts w:asciiTheme="minorHAnsi" w:hAnsiTheme="minorHAnsi" w:cstheme="minorHAnsi"/>
          <w:b/>
          <w:u w:val="single"/>
        </w:rPr>
      </w:pP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966807" w:rsidRPr="00EA3375" w:rsidRDefault="00966807" w:rsidP="00966807">
      <w:pPr>
        <w:widowControl w:val="0"/>
        <w:jc w:val="both"/>
        <w:rPr>
          <w:rFonts w:asciiTheme="minorHAnsi" w:hAnsiTheme="minorHAnsi" w:cstheme="minorHAnsi"/>
        </w:rPr>
      </w:pPr>
    </w:p>
    <w:p w:rsidR="00966807" w:rsidRPr="00EA3375" w:rsidRDefault="00966807" w:rsidP="00701FE8">
      <w:pPr>
        <w:pStyle w:val="Ttulo1"/>
        <w:keepNext w:val="0"/>
        <w:widowControl w:val="0"/>
        <w:numPr>
          <w:ilvl w:val="0"/>
          <w:numId w:val="95"/>
        </w:numPr>
        <w:spacing w:before="0" w:after="0"/>
        <w:rPr>
          <w:rFonts w:asciiTheme="minorHAnsi" w:hAnsiTheme="minorHAnsi" w:cstheme="minorHAnsi"/>
          <w:b w:val="0"/>
          <w:sz w:val="20"/>
          <w:szCs w:val="20"/>
          <w:lang w:val="es-BO"/>
        </w:rPr>
      </w:pPr>
      <w:r w:rsidRPr="00EA3375">
        <w:rPr>
          <w:rFonts w:asciiTheme="minorHAnsi" w:hAnsiTheme="minorHAnsi" w:cstheme="minorHAnsi"/>
          <w:sz w:val="20"/>
          <w:szCs w:val="20"/>
          <w:lang w:val="es-BO" w:eastAsia="es-BO"/>
        </w:rPr>
        <w:t>Modalidades de Despacho</w:t>
      </w:r>
    </w:p>
    <w:p w:rsidR="00966807" w:rsidRPr="00EA3375" w:rsidRDefault="00966807" w:rsidP="00966807">
      <w:pPr>
        <w:widowControl w:val="0"/>
        <w:jc w:val="both"/>
        <w:rPr>
          <w:rFonts w:asciiTheme="minorHAnsi" w:hAnsiTheme="minorHAnsi" w:cstheme="minorHAnsi"/>
          <w:lang w:eastAsia="es-BO"/>
        </w:rPr>
      </w:pPr>
      <w:r w:rsidRPr="00EA3375">
        <w:rPr>
          <w:rFonts w:asciiTheme="minorHAnsi" w:hAnsiTheme="minorHAnsi" w:cstheme="minorHAnsi"/>
          <w:lang w:eastAsia="es-BO"/>
        </w:rPr>
        <w:t>La Gestión Aduanera de Importación se tramitará a través de la siguiente modalidad:</w:t>
      </w:r>
    </w:p>
    <w:p w:rsidR="00966807" w:rsidRPr="00EA3375" w:rsidRDefault="00966807" w:rsidP="00966807">
      <w:pPr>
        <w:widowControl w:val="0"/>
        <w:jc w:val="both"/>
        <w:rPr>
          <w:rFonts w:asciiTheme="minorHAnsi" w:hAnsiTheme="minorHAnsi" w:cstheme="minorHAnsi"/>
          <w:lang w:eastAsia="es-BO"/>
        </w:rPr>
      </w:pPr>
    </w:p>
    <w:p w:rsidR="00966807" w:rsidRPr="00EA3375" w:rsidRDefault="00966807" w:rsidP="00701FE8">
      <w:pPr>
        <w:pStyle w:val="Ttulo2"/>
        <w:keepNext w:val="0"/>
        <w:widowControl w:val="0"/>
        <w:numPr>
          <w:ilvl w:val="0"/>
          <w:numId w:val="96"/>
        </w:numPr>
        <w:spacing w:before="0" w:after="0"/>
        <w:jc w:val="both"/>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Despacho Inmediato</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 objeto de gestionar los trámites aduaneros de importación bajo esta modalidad, el </w:t>
      </w:r>
      <w:r w:rsidRPr="00EA3375">
        <w:rPr>
          <w:rFonts w:asciiTheme="minorHAnsi" w:hAnsiTheme="minorHAnsi" w:cstheme="minorHAnsi"/>
          <w:lang w:eastAsia="es-BO"/>
        </w:rPr>
        <w:t xml:space="preserve">Proveedor/Contratista </w:t>
      </w:r>
      <w:r w:rsidRPr="00EA3375">
        <w:rPr>
          <w:rFonts w:asciiTheme="minorHAnsi" w:hAnsiTheme="minorHAnsi" w:cstheme="minorHAnsi"/>
        </w:rPr>
        <w:t>deberá remitir al Contratante, vía electrónica (escaneado de los originales) los siguientes documentos soporte, inmediatamente después del embarque en origen:</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701FE8">
      <w:pPr>
        <w:pStyle w:val="Ttulo3"/>
        <w:keepNext w:val="0"/>
        <w:widowControl w:val="0"/>
        <w:numPr>
          <w:ilvl w:val="0"/>
          <w:numId w:val="97"/>
        </w:numPr>
        <w:spacing w:before="0" w:after="0"/>
        <w:jc w:val="both"/>
        <w:rPr>
          <w:rFonts w:asciiTheme="minorHAnsi" w:eastAsia="Calibri" w:hAnsiTheme="minorHAnsi" w:cstheme="minorHAnsi"/>
          <w:b w:val="0"/>
          <w:sz w:val="20"/>
          <w:szCs w:val="20"/>
          <w:lang w:val="es-BO"/>
        </w:rPr>
      </w:pPr>
      <w:r w:rsidRPr="00EA3375">
        <w:rPr>
          <w:rFonts w:asciiTheme="minorHAnsi" w:hAnsiTheme="minorHAnsi" w:cstheme="minorHAnsi"/>
          <w:b w:val="0"/>
          <w:sz w:val="20"/>
          <w:szCs w:val="20"/>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EA3375">
        <w:rPr>
          <w:rFonts w:asciiTheme="minorHAnsi" w:eastAsia="Calibri" w:hAnsiTheme="minorHAnsi" w:cstheme="minorHAnsi"/>
          <w:b w:val="0"/>
          <w:sz w:val="20"/>
          <w:szCs w:val="20"/>
          <w:lang w:val="es-BO"/>
        </w:rPr>
        <w:t xml:space="preserve"> DAT con descarga en los almacenes de YPFB.</w:t>
      </w:r>
    </w:p>
    <w:p w:rsidR="00966807" w:rsidRPr="00EA3375" w:rsidRDefault="00966807" w:rsidP="00966807">
      <w:pPr>
        <w:rPr>
          <w:rFonts w:asciiTheme="minorHAnsi" w:hAnsiTheme="minorHAnsi" w:cstheme="minorHAnsi"/>
          <w:lang w:eastAsia="es-ES"/>
        </w:rPr>
      </w:pPr>
    </w:p>
    <w:p w:rsidR="00966807" w:rsidRPr="00EA3375" w:rsidRDefault="00966807" w:rsidP="00966807">
      <w:pPr>
        <w:pStyle w:val="Ttulo3"/>
        <w:keepNext w:val="0"/>
        <w:widowControl w:val="0"/>
        <w:spacing w:before="0" w:after="0"/>
        <w:ind w:left="1068"/>
        <w:jc w:val="both"/>
        <w:rPr>
          <w:rFonts w:asciiTheme="minorHAnsi" w:eastAsia="Calibri" w:hAnsiTheme="minorHAnsi" w:cstheme="minorHAnsi"/>
          <w:b w:val="0"/>
          <w:sz w:val="20"/>
          <w:szCs w:val="20"/>
          <w:lang w:val="es-BO"/>
        </w:rPr>
      </w:pPr>
      <w:r w:rsidRPr="00EA3375">
        <w:rPr>
          <w:rFonts w:asciiTheme="minorHAnsi" w:eastAsia="Calibri" w:hAnsiTheme="minorHAnsi" w:cstheme="minorHAnsi"/>
          <w:b w:val="0"/>
          <w:sz w:val="20"/>
          <w:szCs w:val="20"/>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966807" w:rsidRPr="00EA3375" w:rsidRDefault="00966807" w:rsidP="00966807">
      <w:pPr>
        <w:rPr>
          <w:rFonts w:asciiTheme="minorHAnsi" w:hAnsiTheme="minorHAnsi" w:cstheme="minorHAnsi"/>
          <w:lang w:eastAsia="es-ES"/>
        </w:rPr>
      </w:pPr>
    </w:p>
    <w:p w:rsidR="00966807" w:rsidRPr="00EA3375" w:rsidRDefault="00966807" w:rsidP="00701FE8">
      <w:pPr>
        <w:pStyle w:val="Ttulo3"/>
        <w:keepNext w:val="0"/>
        <w:widowControl w:val="0"/>
        <w:numPr>
          <w:ilvl w:val="0"/>
          <w:numId w:val="9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Lista de empaque (Packing list) con la identificación del numero respectivo del documento y/o número de factura comercial a la cual se vincula y detallando la descripción de cada producto, la cantidad de bultos, ítems por bulto, peso neto y peso bruto individual y total.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Documento de embarque:</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Multimodal:</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Terrestre:</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Carta de Porte Internacional por Carretera (CRT), consignando el flete efectivamente pagado desglosado por tramos, concordante o coincidente con el registrado en la factura comercial;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origen de la mercancía –Original – cuando corresponda, (según el acuerdo de Complementación Económica de liberación);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verificación de calidad y cantidad emitida en origen (emitido antes del embarque) por una empresa de verificación de comercio exterior de prestigio internacional legalmente establecida, debiendo remitir una copia del documento vía correo electrónico previo al embarque. </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95"/>
        </w:numPr>
        <w:spacing w:before="0" w:after="0"/>
        <w:ind w:left="0" w:firstLine="0"/>
        <w:rPr>
          <w:rFonts w:asciiTheme="minorHAnsi" w:hAnsiTheme="minorHAnsi" w:cstheme="minorHAnsi"/>
          <w:b w:val="0"/>
          <w:sz w:val="20"/>
          <w:szCs w:val="20"/>
          <w:lang w:val="es-BO" w:eastAsia="es-BO"/>
        </w:rPr>
      </w:pPr>
      <w:r w:rsidRPr="00EA3375">
        <w:rPr>
          <w:rFonts w:asciiTheme="minorHAnsi" w:hAnsiTheme="minorHAnsi" w:cstheme="minorHAnsi"/>
          <w:sz w:val="20"/>
          <w:szCs w:val="20"/>
          <w:lang w:val="es-BO" w:eastAsia="es-BO"/>
        </w:rPr>
        <w:t>Regularización de Despachos Inmediato</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Regularización del Despacho Inmediato, el Proveedor/</w:t>
      </w:r>
      <w:r w:rsidRPr="00EA3375">
        <w:rPr>
          <w:rFonts w:asciiTheme="minorHAnsi" w:hAnsiTheme="minorHAnsi" w:cstheme="minorHAnsi"/>
          <w:lang w:eastAsia="es-BO"/>
        </w:rPr>
        <w:t>Contratista</w:t>
      </w:r>
      <w:r w:rsidRPr="00EA3375">
        <w:rPr>
          <w:rFonts w:asciiTheme="minorHAnsi" w:hAnsiTheme="minorHAnsi" w:cstheme="minorHAnsi"/>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Flete Marítimo -Original -, emitido por la empresa naviera, en caso que el B/L no especifique el monto de flete efectivamente pagado. (Sólo para bienes provenientes de Ultramar - </w:t>
      </w:r>
      <w:r w:rsidRPr="00EA3375">
        <w:rPr>
          <w:rFonts w:asciiTheme="minorHAnsi" w:hAnsiTheme="minorHAnsi" w:cstheme="minorHAnsi"/>
          <w:b w:val="0"/>
          <w:sz w:val="20"/>
          <w:szCs w:val="20"/>
          <w:lang w:val="es-BO" w:eastAsia="es-BO"/>
        </w:rPr>
        <w:lastRenderedPageBreak/>
        <w:t>Transporte Multimodal);</w:t>
      </w: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Contrato de Transporte -Original -, cuando corresponda (en caso de subcontratación de empresas de transporte de apoyo a la logística del transportador principal).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Parte de Recepción “Copia Importador” -Original-.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95"/>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Condiciones para la gestión aduanera, importación y entrega</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Modalidad de Despacho Inmediato el Proveedor/Contratista debe considerar las siguientes condiciones:</w:t>
      </w: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cumplir y acogerse a toda la normativa aduanera y disposiciones legales en vigencia en el país del Contratante.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w:t>
      </w:r>
      <w:r w:rsidRPr="00EA3375">
        <w:rPr>
          <w:rFonts w:asciiTheme="minorHAnsi" w:hAnsiTheme="minorHAnsi" w:cstheme="minorHAnsi"/>
          <w:b w:val="0"/>
          <w:sz w:val="20"/>
          <w:szCs w:val="20"/>
          <w:lang w:val="es-BO" w:eastAsia="es-BO"/>
        </w:rPr>
        <w:lastRenderedPageBreak/>
        <w:t>requieran para la subsanación de las observaciones en un plazo máximo de cinco (5) días de efectuado el requerimiento.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intervengan en el proceso de importación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Previo al proceso de importación el Contratista deberá verificar y/o realizar el pesaje de las cargas en origen a objeto de asegurar que el envío llegue a destino bajo las mismas condiciones declaradas en los documentos soporte.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9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95"/>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Tributos Aduaneros de Importación</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lastRenderedPageBreak/>
        <w:t>Los Tributos Aduaneros de Importación de contenedores SOC (Shipper Owned Containers) en caso de utilizarse éstos como embalaje de los equipos o materiales, deberán ser asumidos por el Contratista.</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EA3375">
        <w:rPr>
          <w:rFonts w:asciiTheme="minorHAnsi" w:hAnsiTheme="minorHAnsi" w:cstheme="minorHAnsi"/>
          <w:lang w:eastAsia="es-BO"/>
        </w:rPr>
        <w:t>deberá ser</w:t>
      </w:r>
      <w:r w:rsidRPr="00EA3375">
        <w:rPr>
          <w:rFonts w:asciiTheme="minorHAnsi" w:hAnsiTheme="minorHAnsi" w:cstheme="minorHAnsi"/>
        </w:rPr>
        <w:t xml:space="preserve"> asumidos </w:t>
      </w:r>
      <w:r w:rsidRPr="00EA3375">
        <w:rPr>
          <w:rFonts w:asciiTheme="minorHAnsi" w:hAnsiTheme="minorHAnsi" w:cstheme="minorHAnsi"/>
          <w:lang w:eastAsia="es-BO"/>
        </w:rPr>
        <w:t xml:space="preserve">en su totalidad </w:t>
      </w:r>
      <w:r w:rsidRPr="00EA3375">
        <w:rPr>
          <w:rFonts w:asciiTheme="minorHAnsi" w:hAnsiTheme="minorHAnsi" w:cstheme="minorHAnsi"/>
        </w:rPr>
        <w:t xml:space="preserve">por </w:t>
      </w:r>
      <w:r w:rsidRPr="00EA3375">
        <w:rPr>
          <w:rFonts w:asciiTheme="minorHAnsi" w:hAnsiTheme="minorHAnsi" w:cstheme="minorHAnsi"/>
          <w:lang w:eastAsia="es-BO"/>
        </w:rPr>
        <w:t xml:space="preserve">el </w:t>
      </w:r>
      <w:r w:rsidRPr="00EA3375">
        <w:rPr>
          <w:rFonts w:asciiTheme="minorHAnsi" w:hAnsiTheme="minorHAnsi" w:cstheme="minorHAnsi"/>
        </w:rPr>
        <w:t>Contratista</w:t>
      </w:r>
      <w:r w:rsidRPr="00EA3375">
        <w:rPr>
          <w:rFonts w:asciiTheme="minorHAnsi" w:hAnsiTheme="minorHAnsi" w:cstheme="minorHAnsi"/>
          <w:lang w:eastAsia="es-BO"/>
        </w:rPr>
        <w:t xml:space="preserve"> y contemplados en su propuesta económica adjudicada</w:t>
      </w:r>
      <w:r w:rsidRPr="00EA3375">
        <w:rPr>
          <w:rFonts w:asciiTheme="minorHAnsi" w:hAnsiTheme="minorHAnsi" w:cstheme="minorHAnsi"/>
        </w:rPr>
        <w:t>.</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lang w:eastAsia="es-BO"/>
        </w:rPr>
      </w:pPr>
      <w:r w:rsidRPr="00EA3375">
        <w:rPr>
          <w:rFonts w:asciiTheme="minorHAnsi" w:hAnsiTheme="minorHAnsi" w:cstheme="minorHAnsi"/>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3</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SEGURIDAD Y SALUD OCUPACIONAL</w:t>
      </w:r>
    </w:p>
    <w:p w:rsidR="00966807" w:rsidRPr="00EA3375" w:rsidRDefault="00966807" w:rsidP="00966807">
      <w:pPr>
        <w:rPr>
          <w:rFonts w:asciiTheme="minorHAnsi" w:hAnsiTheme="minorHAnsi" w:cstheme="minorHAnsi"/>
          <w:b/>
        </w:rPr>
      </w:pPr>
    </w:p>
    <w:p w:rsidR="00966807" w:rsidRPr="00EA3375" w:rsidRDefault="00966807" w:rsidP="00966807">
      <w:pPr>
        <w:rPr>
          <w:rFonts w:asciiTheme="minorHAnsi" w:hAnsiTheme="minorHAnsi" w:cstheme="minorHAnsi"/>
        </w:rPr>
      </w:pPr>
      <w:r w:rsidRPr="00EA3375">
        <w:rPr>
          <w:rFonts w:asciiTheme="minorHAnsi" w:hAnsiTheme="minorHAnsi" w:cstheme="minorHAnsi"/>
          <w:b/>
        </w:rPr>
        <w:t>SEGURIDAD Y SALUD OCUPACIONAL</w:t>
      </w:r>
    </w:p>
    <w:p w:rsidR="00966807" w:rsidRPr="00EA3375" w:rsidRDefault="00966807" w:rsidP="00966807">
      <w:pPr>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b/>
          <w:bCs/>
          <w:color w:val="000000"/>
          <w:lang w:eastAsia="es-BO"/>
        </w:rPr>
        <w:t>ASPECTOS NORMATIVOS DE SEGURIDAD INDUSTRIAL Y SALUD OCUPACIONAL PARA EMPRESAS CONTRATISTAS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 Empresa adjudicada de la provisión de “</w:t>
      </w:r>
      <w:r w:rsidRPr="00EA3375">
        <w:rPr>
          <w:rFonts w:asciiTheme="minorHAnsi" w:hAnsiTheme="minorHAnsi" w:cstheme="minorHAnsi"/>
          <w:b/>
          <w:color w:val="000000"/>
          <w:lang w:eastAsia="es-BO"/>
        </w:rPr>
        <w:t>BIENES</w:t>
      </w:r>
      <w:r w:rsidRPr="00EA3375">
        <w:rPr>
          <w:rFonts w:asciiTheme="minorHAnsi" w:hAnsiTheme="minorHAnsi" w:cstheme="minorHAnsi"/>
          <w:color w:val="000000"/>
          <w:lang w:eastAsia="es-BO"/>
        </w:rPr>
        <w:t>” deberá cumplir con los estándares de Seguridad Industrial y Salud Ocupacional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b/>
          <w:color w:val="000000"/>
          <w:lang w:eastAsia="es-BO"/>
        </w:rPr>
      </w:pPr>
      <w:r w:rsidRPr="00EA3375">
        <w:rPr>
          <w:rFonts w:asciiTheme="minorHAnsi" w:hAnsiTheme="minorHAnsi" w:cstheme="minorHAnsi"/>
          <w:b/>
          <w:bCs/>
          <w:color w:val="000000"/>
          <w:lang w:eastAsia="es-BO"/>
        </w:rPr>
        <w:t xml:space="preserve">ASPECTOS GENERALES: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Para los procesos de contratación de bienes; en caso de que los mismos sean recibidos directamente en los almacenes de YPFB; no aplica una cláusula específica de SMS.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b/>
          <w:bCs/>
          <w:color w:val="000000"/>
          <w:lang w:eastAsia="es-BO"/>
        </w:rPr>
        <w:t xml:space="preserve">RECOMENDACIONES: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Bienes y/o equipos eléctricos/electrónicos,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Las tareas complementarias para la entrega de bienes/equipos/materiales/montaje, deberán ser coordinas con el personal de SMS de la Unidad Solicitante, en estricto cumplimiento de la normativa vigente y las políticas de Seguridad Industrial de YPFB.</w:t>
      </w:r>
    </w:p>
    <w:p w:rsidR="00966807" w:rsidRPr="00EA3375" w:rsidRDefault="00966807" w:rsidP="00966807">
      <w:pPr>
        <w:rPr>
          <w:rFonts w:asciiTheme="minorHAnsi" w:hAnsiTheme="minorHAnsi" w:cstheme="minorHAnsi"/>
          <w:b/>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4</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FACTURACION Y TRIBUTOS</w:t>
      </w:r>
    </w:p>
    <w:p w:rsidR="00966807" w:rsidRPr="00EA3375" w:rsidRDefault="00966807" w:rsidP="00966807">
      <w:pPr>
        <w:autoSpaceDE w:val="0"/>
        <w:autoSpaceDN w:val="0"/>
        <w:adjustRightInd w:val="0"/>
        <w:rPr>
          <w:rFonts w:asciiTheme="minorHAnsi" w:hAnsiTheme="minorHAnsi" w:cstheme="minorHAnsi"/>
          <w:b/>
        </w:rPr>
      </w:pPr>
    </w:p>
    <w:p w:rsidR="00966807" w:rsidRPr="00EA3375" w:rsidRDefault="00966807" w:rsidP="00966807">
      <w:pPr>
        <w:autoSpaceDE w:val="0"/>
        <w:autoSpaceDN w:val="0"/>
        <w:adjustRightInd w:val="0"/>
        <w:rPr>
          <w:rFonts w:asciiTheme="minorHAnsi" w:hAnsiTheme="minorHAnsi" w:cstheme="minorHAnsi"/>
          <w:color w:val="000000"/>
          <w:lang w:eastAsia="es-BO"/>
        </w:rPr>
      </w:pPr>
      <w:r w:rsidRPr="00EA3375">
        <w:rPr>
          <w:rFonts w:asciiTheme="minorHAnsi" w:hAnsiTheme="minorHAnsi" w:cstheme="minorHAnsi"/>
          <w:b/>
          <w:color w:val="000000"/>
          <w:lang w:eastAsia="es-BO"/>
        </w:rPr>
        <w:t>FACTURACIÓN Y TRIBUTOS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comercial (invoice) debe ser emitida a nombre de Yacimientos Petrolíferos Fiscales Bolivianos, consignando el Número de Identificación Tributaria (NIT) 1020269020.</w:t>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deberá emitirse en el momento que finalice la ejecución o la prestación efectiva del servicio o a momento de percibir el pago total o parcial.</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por la prestación del servicio es sujeto de la retención del 12.5%  por concepto de Impuesto sobre las Utilidades de las Empresas – Beneficiarios del Exterior (IUE – BE). YPFB realizará la retención correspondiente sobre el importe de cada pago.</w:t>
      </w:r>
      <w:r w:rsidRPr="00EA3375">
        <w:rPr>
          <w:rFonts w:asciiTheme="minorHAnsi" w:hAnsiTheme="minorHAnsi" w:cstheme="minorHAnsi"/>
        </w:rPr>
        <w:tab/>
      </w:r>
    </w:p>
    <w:p w:rsidR="00966807" w:rsidRPr="00EA3375" w:rsidRDefault="00966807" w:rsidP="00966807">
      <w:pPr>
        <w:autoSpaceDE w:val="0"/>
        <w:autoSpaceDN w:val="0"/>
        <w:adjustRightInd w:val="0"/>
        <w:jc w:val="center"/>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rPr>
          <w:rFonts w:asciiTheme="minorHAnsi" w:hAnsiTheme="minorHAnsi" w:cstheme="minorHAnsi"/>
          <w:b/>
          <w:bCs/>
          <w:sz w:val="22"/>
          <w:lang w:eastAsia="es-BO"/>
        </w:rPr>
      </w:pPr>
    </w:p>
    <w:p w:rsidR="00966807" w:rsidRPr="00EA3375" w:rsidRDefault="00966807" w:rsidP="00966807">
      <w:pPr>
        <w:pStyle w:val="Prrafodelista"/>
        <w:ind w:left="0"/>
        <w:contextualSpacing/>
        <w:jc w:val="center"/>
        <w:rPr>
          <w:rFonts w:asciiTheme="minorHAnsi" w:hAnsiTheme="minorHAnsi" w:cstheme="minorHAnsi"/>
          <w:b/>
          <w:bCs/>
          <w:sz w:val="28"/>
          <w:lang w:eastAsia="es-BO"/>
        </w:rPr>
      </w:pPr>
      <w:r w:rsidRPr="00EA3375">
        <w:rPr>
          <w:rFonts w:asciiTheme="minorHAnsi" w:hAnsiTheme="minorHAnsi" w:cstheme="minorHAnsi"/>
          <w:b/>
          <w:bCs/>
          <w:sz w:val="28"/>
          <w:lang w:eastAsia="es-BO"/>
        </w:rPr>
        <w:lastRenderedPageBreak/>
        <w:t>ITEM 3 – TUBERIA DE ACERO NEGRO 6”</w:t>
      </w:r>
    </w:p>
    <w:p w:rsidR="00966807" w:rsidRPr="00EA3375" w:rsidRDefault="00966807" w:rsidP="00966807">
      <w:pPr>
        <w:pStyle w:val="Prrafodelista"/>
        <w:ind w:left="0"/>
        <w:contextualSpacing/>
        <w:rPr>
          <w:rFonts w:asciiTheme="minorHAnsi" w:hAnsiTheme="minorHAnsi" w:cstheme="minorHAnsi"/>
          <w:b/>
          <w:bCs/>
          <w:sz w:val="28"/>
          <w:lang w:eastAsia="es-BO"/>
        </w:rPr>
      </w:pPr>
    </w:p>
    <w:p w:rsidR="00966807" w:rsidRPr="00EA3375" w:rsidRDefault="00966807" w:rsidP="00701FE8">
      <w:pPr>
        <w:pStyle w:val="Prrafodelista"/>
        <w:numPr>
          <w:ilvl w:val="0"/>
          <w:numId w:val="88"/>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w:t>
      </w:r>
      <w:r w:rsidR="00B550AB">
        <w:rPr>
          <w:rFonts w:asciiTheme="minorHAnsi" w:hAnsiTheme="minorHAnsi" w:cstheme="minorHAnsi"/>
          <w:b/>
          <w:bCs/>
          <w:lang w:eastAsia="es-BO"/>
        </w:rPr>
        <w:t>ONDICIONES TECNICAS REQUERIDAS PARA EL BIEN</w:t>
      </w:r>
      <w:r w:rsidRPr="00EA3375">
        <w:rPr>
          <w:rFonts w:asciiTheme="minorHAnsi" w:hAnsiTheme="minorHAnsi" w:cstheme="minorHAnsi"/>
          <w:b/>
          <w:bCs/>
          <w:lang w:eastAsia="es-BO"/>
        </w:rPr>
        <w:t xml:space="preserve"> (SUJETO A EVALUACIÓN)</w:t>
      </w:r>
    </w:p>
    <w:p w:rsidR="00966807" w:rsidRPr="00EA3375" w:rsidRDefault="00966807" w:rsidP="00966807">
      <w:pPr>
        <w:pStyle w:val="Prrafodelista"/>
        <w:contextualSpacing/>
        <w:jc w:val="both"/>
        <w:rPr>
          <w:rFonts w:asciiTheme="minorHAnsi" w:hAnsiTheme="minorHAnsi" w:cstheme="minorHAns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807" w:rsidRPr="00EA3375" w:rsidTr="001C49F5">
        <w:trPr>
          <w:trHeight w:val="284"/>
          <w:jc w:val="center"/>
        </w:trPr>
        <w:tc>
          <w:tcPr>
            <w:tcW w:w="5000" w:type="pct"/>
            <w:shd w:val="clear" w:color="auto" w:fill="244061" w:themeFill="accent1" w:themeFillShade="80"/>
            <w:vAlign w:val="center"/>
          </w:tcPr>
          <w:p w:rsidR="00966807" w:rsidRPr="00EA3375" w:rsidRDefault="00966807" w:rsidP="00701FE8">
            <w:pPr>
              <w:pStyle w:val="Prrafodelista"/>
              <w:numPr>
                <w:ilvl w:val="0"/>
                <w:numId w:val="65"/>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w:t>
            </w:r>
            <w:r w:rsidR="00B550AB">
              <w:rPr>
                <w:rFonts w:asciiTheme="minorHAnsi" w:hAnsiTheme="minorHAnsi" w:cstheme="minorHAnsi"/>
                <w:b/>
                <w:color w:val="FFFFFF" w:themeColor="background1"/>
              </w:rPr>
              <w:t xml:space="preserve">ONDICIONES TECNICAS REQUERIDAS PARA </w:t>
            </w:r>
            <w:r w:rsidRPr="00EA3375">
              <w:rPr>
                <w:rFonts w:asciiTheme="minorHAnsi" w:hAnsiTheme="minorHAnsi" w:cstheme="minorHAnsi"/>
                <w:b/>
                <w:color w:val="FFFFFF" w:themeColor="background1"/>
              </w:rPr>
              <w:t>EL BIEN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 acero negro debe cumplir las siguientes especificaciones técnicas:</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5"/>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CANTIDAD</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cantidad requerida es de: 77.280,00 metros</w:t>
            </w:r>
          </w:p>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5"/>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MEDIDAS DE LA TUBERIA Y CARACTERISTICAS</w:t>
            </w:r>
            <w:r w:rsidRPr="00EA3375">
              <w:rPr>
                <w:rFonts w:asciiTheme="minorHAnsi" w:hAnsiTheme="minorHAnsi" w:cstheme="minorHAnsi"/>
                <w:b/>
                <w:bCs/>
                <w:lang w:val="es-BO" w:eastAsia="es-BO"/>
              </w:rPr>
              <w:t xml:space="preserve">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f) Diámetro exterior nominal y espesor de pared nominal: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6,625” (6 NPS)- 0,280” (SCH-40) (Dimensiones de acuerdo a ASME B36.10M-2015)</w:t>
            </w:r>
          </w:p>
          <w:p w:rsidR="00966807" w:rsidRPr="00EA3375" w:rsidRDefault="00966807" w:rsidP="001C49F5">
            <w:pPr>
              <w:pStyle w:val="Prrafodelista"/>
              <w:ind w:hanging="708"/>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5"/>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CARACTERISTICAS</w:t>
            </w:r>
            <w:r w:rsidRPr="00EA3375">
              <w:rPr>
                <w:rFonts w:asciiTheme="minorHAnsi" w:hAnsiTheme="minorHAnsi" w:cstheme="minorHAnsi"/>
                <w:b/>
                <w:bCs/>
                <w:lang w:val="es-BO" w:eastAsia="es-BO"/>
              </w:rPr>
              <w:t xml:space="preserve"> </w:t>
            </w:r>
            <w:r w:rsidRPr="00EA3375">
              <w:rPr>
                <w:rFonts w:asciiTheme="minorHAnsi" w:hAnsiTheme="minorHAnsi" w:cstheme="minorHAnsi"/>
                <w:b/>
                <w:color w:val="FFFFFF" w:themeColor="background1"/>
              </w:rPr>
              <w:t xml:space="preserve">TECNICAS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b) PSL 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Tipo de tubería: HFW</w:t>
            </w:r>
          </w:p>
          <w:p w:rsidR="00966807" w:rsidRPr="00EA3375" w:rsidRDefault="00966807" w:rsidP="001C49F5">
            <w:pPr>
              <w:pStyle w:val="Prrafodelista"/>
              <w:ind w:left="0"/>
              <w:contextualSpacing/>
              <w:jc w:val="both"/>
              <w:rPr>
                <w:rFonts w:asciiTheme="minorHAnsi" w:hAnsiTheme="minorHAnsi" w:cstheme="minorHAnsi"/>
                <w:b/>
                <w:bCs/>
                <w:lang w:val="en-US" w:eastAsia="es-BO"/>
              </w:rPr>
            </w:pPr>
            <w:r w:rsidRPr="00EA3375">
              <w:rPr>
                <w:rFonts w:asciiTheme="minorHAnsi" w:hAnsiTheme="minorHAnsi" w:cstheme="minorHAnsi"/>
                <w:b/>
                <w:bCs/>
                <w:lang w:val="en-US" w:eastAsia="es-BO"/>
              </w:rPr>
              <w:t>d) Referencia 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e) Grado de acero: Grado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g) Longitud nominal tipo de longitud:</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12 m [Doble randon length (11,58 – 12,19)]</w:t>
            </w:r>
          </w:p>
          <w:p w:rsidR="00966807" w:rsidRPr="00EA3375" w:rsidRDefault="00966807" w:rsidP="001C49F5">
            <w:pPr>
              <w:pStyle w:val="Prrafodelista"/>
              <w:ind w:left="0"/>
              <w:contextualSpacing/>
              <w:rPr>
                <w:rFonts w:asciiTheme="minorHAnsi" w:hAnsiTheme="minorHAnsi" w:cstheme="minorHAnsi"/>
                <w:bCs/>
                <w:strike/>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h) Debe cumplir con aplicabilidad de anexos individuales: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C: Tratamiento de imperfecciones y defectos superficiales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Anexo E: Inspección no destructiva para servicios que no sean para servicios agrio (sour service) o costa afuera (offshore service)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O: Uso de monograma API por los licenciados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numPr>
                <w:ilvl w:val="0"/>
                <w:numId w:val="41"/>
              </w:numPr>
              <w:ind w:left="313" w:hanging="284"/>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9) Norma aplicable a las soldaduras de empalme “jointer</w:t>
            </w:r>
            <w:r w:rsidRPr="00EA3375">
              <w:rPr>
                <w:rFonts w:asciiTheme="minorHAnsi" w:hAnsiTheme="minorHAnsi" w:cstheme="minorHAnsi"/>
                <w:bCs/>
                <w:lang w:val="es-BO" w:eastAsia="es-BO"/>
              </w:rPr>
              <w:t xml:space="preserve">”: </w:t>
            </w:r>
          </w:p>
          <w:p w:rsidR="00966807" w:rsidRPr="00EA3375" w:rsidRDefault="00966807" w:rsidP="001C49F5">
            <w:pPr>
              <w:ind w:left="306"/>
              <w:contextualSpacing/>
              <w:jc w:val="both"/>
              <w:rPr>
                <w:rFonts w:asciiTheme="minorHAnsi" w:hAnsiTheme="minorHAnsi" w:cstheme="minorHAnsi"/>
                <w:bCs/>
                <w:lang w:eastAsia="es-BO"/>
              </w:rPr>
            </w:pPr>
            <w:r w:rsidRPr="00EA3375">
              <w:rPr>
                <w:rFonts w:asciiTheme="minorHAnsi" w:hAnsiTheme="minorHAnsi" w:cstheme="minorHAnsi"/>
                <w:bCs/>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 xml:space="preserve">b)   1) Rango de proporción de dimensionamiento para cañería expandida en frío: </w:t>
            </w:r>
            <w:r w:rsidRPr="00EA3375">
              <w:rPr>
                <w:rFonts w:asciiTheme="minorHAnsi" w:hAnsiTheme="minorHAnsi" w:cstheme="minorHAnsi"/>
                <w:bCs/>
                <w:lang w:val="es-BO" w:eastAsia="es-BO"/>
              </w:rPr>
              <w:t xml:space="preserve">0,003 – 0,015 </w:t>
            </w:r>
          </w:p>
          <w:p w:rsidR="00966807" w:rsidRPr="00EA3375" w:rsidRDefault="00966807" w:rsidP="001C49F5">
            <w:pPr>
              <w:pStyle w:val="Default"/>
              <w:jc w:val="both"/>
              <w:rPr>
                <w:rFonts w:asciiTheme="minorHAnsi" w:hAnsiTheme="minorHAnsi" w:cstheme="minorHAnsi"/>
                <w:b/>
                <w:bCs/>
                <w:color w:val="auto"/>
                <w:sz w:val="20"/>
                <w:szCs w:val="20"/>
                <w:lang w:val="es-BO" w:eastAsia="es-BO"/>
              </w:rPr>
            </w:pPr>
            <w:r w:rsidRPr="00EA3375">
              <w:rPr>
                <w:rFonts w:asciiTheme="minorHAnsi" w:hAnsiTheme="minorHAnsi" w:cstheme="minorHAnsi"/>
                <w:b/>
                <w:bCs/>
                <w:sz w:val="20"/>
                <w:szCs w:val="20"/>
                <w:lang w:val="es-BO" w:eastAsia="es-BO"/>
              </w:rPr>
              <w:t xml:space="preserve">b)   2) </w:t>
            </w:r>
            <w:r w:rsidRPr="00EA3375">
              <w:rPr>
                <w:rFonts w:asciiTheme="minorHAnsi" w:hAnsiTheme="minorHAnsi" w:cstheme="minorHAnsi"/>
                <w:b/>
                <w:bCs/>
                <w:color w:val="auto"/>
                <w:sz w:val="20"/>
                <w:szCs w:val="20"/>
                <w:lang w:val="es-BO" w:eastAsia="es-BO"/>
              </w:rPr>
              <w:t>Ecuación para proporción de dimensionamiento:</w:t>
            </w:r>
          </w:p>
          <w:p w:rsidR="00966807" w:rsidRPr="00EA3375" w:rsidRDefault="00966807" w:rsidP="001C49F5">
            <w:pPr>
              <w:pStyle w:val="Default"/>
              <w:jc w:val="both"/>
              <w:rPr>
                <w:rFonts w:asciiTheme="minorHAnsi" w:hAnsiTheme="minorHAnsi" w:cstheme="minorHAnsi"/>
                <w:bCs/>
                <w:color w:val="auto"/>
                <w:sz w:val="20"/>
                <w:szCs w:val="20"/>
                <w:lang w:val="es-BO" w:eastAsia="es-BO"/>
              </w:rPr>
            </w:pPr>
            <w:r w:rsidRPr="00EA3375">
              <w:rPr>
                <w:rFonts w:asciiTheme="minorHAnsi" w:hAnsiTheme="minorHAnsi" w:cstheme="minorHAnsi"/>
                <w:bCs/>
                <w:color w:val="auto"/>
                <w:sz w:val="20"/>
                <w:szCs w:val="20"/>
                <w:lang w:val="es-BO" w:eastAsia="es-BO"/>
              </w:rPr>
              <w:t xml:space="preserve">  </w:t>
            </w:r>
            <m:oMath>
              <m:r>
                <m:rPr>
                  <m:sty m:val="p"/>
                </m:rPr>
                <w:rPr>
                  <w:rFonts w:ascii="Cambria Math" w:hAnsi="Cambria Math" w:cstheme="minorHAnsi"/>
                  <w:sz w:val="20"/>
                  <w:szCs w:val="20"/>
                  <w:lang w:val="es-BO" w:eastAsia="es-BO"/>
                </w:rPr>
                <w:br/>
              </m:r>
            </m:oMath>
            <m:oMathPara>
              <m:oMath>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S</m:t>
                    </m:r>
                  </m:e>
                  <m:sub>
                    <m:r>
                      <w:rPr>
                        <w:rFonts w:ascii="Cambria Math" w:hAnsi="Cambria Math" w:cstheme="minorHAnsi"/>
                        <w:sz w:val="20"/>
                        <w:szCs w:val="20"/>
                        <w:lang w:val="es-BO" w:eastAsia="es-BO"/>
                      </w:rPr>
                      <m:t>r</m:t>
                    </m:r>
                  </m:sub>
                </m:sSub>
                <m:r>
                  <w:rPr>
                    <w:rFonts w:ascii="Cambria Math" w:hAnsi="Cambria Math" w:cstheme="minorHAnsi"/>
                    <w:sz w:val="20"/>
                    <w:szCs w:val="20"/>
                    <w:lang w:val="es-BO" w:eastAsia="es-BO"/>
                  </w:rPr>
                  <m:t>=</m:t>
                </m:r>
                <m:f>
                  <m:fPr>
                    <m:ctrlPr>
                      <w:rPr>
                        <w:rFonts w:ascii="Cambria Math" w:hAnsi="Cambria Math" w:cstheme="minorHAnsi"/>
                        <w:bCs/>
                        <w:i/>
                        <w:sz w:val="20"/>
                        <w:szCs w:val="20"/>
                        <w:lang w:val="es-BO" w:eastAsia="es-BO"/>
                      </w:rPr>
                    </m:ctrlPr>
                  </m:fPr>
                  <m:num>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a</m:t>
                        </m:r>
                      </m:sub>
                    </m:sSub>
                    <m:r>
                      <w:rPr>
                        <w:rFonts w:ascii="Cambria Math" w:hAnsi="Cambria Math" w:cstheme="minorHAnsi"/>
                        <w:sz w:val="20"/>
                        <w:szCs w:val="20"/>
                        <w:lang w:val="es-BO" w:eastAsia="es-BO"/>
                      </w:rPr>
                      <m:t>-</m:t>
                    </m:r>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num>
                  <m:den>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den>
                </m:f>
              </m:oMath>
            </m:oMathPara>
          </w:p>
          <w:p w:rsidR="00966807" w:rsidRPr="00EA3375" w:rsidRDefault="00966807" w:rsidP="001C49F5">
            <w:pPr>
              <w:pStyle w:val="Prrafodelista"/>
              <w:ind w:left="0"/>
              <w:contextualSpacing/>
              <w:jc w:val="both"/>
              <w:rPr>
                <w:rFonts w:asciiTheme="minorHAnsi" w:hAnsiTheme="minorHAnsi" w:cstheme="minorHAnsi"/>
                <w:b/>
                <w:bCs/>
                <w:lang w:val="es-BO" w:eastAsia="es-BO"/>
              </w:rPr>
            </w:pP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b)   3) Límites de composición química para tubería PSL1: </w:t>
            </w:r>
          </w:p>
          <w:p w:rsidR="00966807" w:rsidRPr="00EA3375" w:rsidRDefault="00966807" w:rsidP="001C49F5">
            <w:pPr>
              <w:pStyle w:val="Prrafodelista"/>
              <w:ind w:left="30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Pie de tabla 4</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lastRenderedPageBreak/>
              <w:t xml:space="preserve">c  Nb + V ≤ 0.06 % </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d  Nb + V+ Ti  ≤ 0.15 %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b)   9) Tipo de extremo:</w:t>
            </w:r>
            <w:r w:rsidRPr="00EA3375">
              <w:rPr>
                <w:rFonts w:asciiTheme="minorHAnsi" w:hAnsiTheme="minorHAnsi" w:cstheme="minorHAnsi"/>
                <w:bCs/>
                <w:lang w:val="es-BO" w:eastAsia="es-BO"/>
              </w:rPr>
              <w:t xml:space="preserve">  Los extremos serán biselados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b)  11) Método de análisis del producto:</w:t>
            </w:r>
            <w:r w:rsidRPr="00EA3375">
              <w:rPr>
                <w:rFonts w:asciiTheme="minorHAnsi" w:hAnsiTheme="minorHAnsi" w:cstheme="minorHAnsi"/>
                <w:bCs/>
                <w:lang w:val="es-BO" w:eastAsia="es-BO"/>
              </w:rPr>
              <w:t xml:space="preserve">  A elección del fabricante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1) Condición de entrega:</w:t>
            </w:r>
            <w:r w:rsidRPr="00EA3375">
              <w:rPr>
                <w:rFonts w:asciiTheme="minorHAnsi" w:hAnsiTheme="minorHAnsi" w:cstheme="minorHAnsi"/>
                <w:bCs/>
                <w:lang w:val="es-BO" w:eastAsia="es-BO"/>
              </w:rPr>
              <w:t xml:space="preserve"> A elección del fabricante y de acuerdo a la Tabla 1 de la API 5L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18) Tipo de documento de inspección para tubería PSL 1:</w:t>
            </w:r>
            <w:r w:rsidRPr="00EA3375">
              <w:rPr>
                <w:rFonts w:asciiTheme="minorHAnsi" w:hAnsiTheme="minorHAnsi" w:cstheme="minorHAnsi"/>
                <w:bCs/>
                <w:lang w:val="es-BO" w:eastAsia="es-BO"/>
              </w:rPr>
              <w:t xml:space="preserve"> De acuerdo al punto 10.1.2.1, se emitirá un Certificado de Inspección 3.1.B de acuerdo con la ISO 10474:1991</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w:t>
            </w:r>
          </w:p>
          <w:p w:rsidR="00966807" w:rsidRPr="00EA3375" w:rsidRDefault="00966807" w:rsidP="001C49F5">
            <w:pPr>
              <w:pStyle w:val="Default"/>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Certificación de Inspección: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fabricada (bienes nuevos) deberá contar con el “PIPE MILL TEST CERTIFICATE/INSPECTION CERTIFICATE 3.1.B” de acuerdo con la norma ISO 10474.</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966807" w:rsidRPr="00EA3375" w:rsidRDefault="00966807" w:rsidP="001C49F5">
            <w:pPr>
              <w:pStyle w:val="Prrafodelista"/>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850"/>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Default"/>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19) Información de fabricación para tubería PSL 1: </w:t>
            </w:r>
          </w:p>
          <w:p w:rsidR="00966807" w:rsidRPr="00EA3375" w:rsidRDefault="00966807" w:rsidP="001C49F5">
            <w:pPr>
              <w:pStyle w:val="Default"/>
              <w:ind w:left="589"/>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w:t>
            </w:r>
          </w:p>
          <w:p w:rsidR="00966807" w:rsidRPr="00EA3375" w:rsidRDefault="00966807" w:rsidP="001C49F5">
            <w:pPr>
              <w:pStyle w:val="Default"/>
              <w:ind w:left="589" w:hanging="589"/>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22) Uso del ensayo de expansión de anillo para las determinaciones de límite elástico transversal: </w:t>
            </w:r>
          </w:p>
          <w:p w:rsidR="00966807" w:rsidRPr="00EA3375" w:rsidRDefault="00966807" w:rsidP="001C49F5">
            <w:pPr>
              <w:pStyle w:val="Default"/>
              <w:ind w:left="589" w:hanging="22"/>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 nota a pie de página c) de la Tabla 19 de la API 5L</w:t>
            </w:r>
          </w:p>
          <w:p w:rsidR="00966807" w:rsidRPr="00EA3375" w:rsidRDefault="00966807" w:rsidP="001C49F5">
            <w:pPr>
              <w:pStyle w:val="Prrafodelista"/>
              <w:tabs>
                <w:tab w:val="left" w:pos="428"/>
              </w:tabs>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24) Ensayo de dureza durante la producción de tubería EW: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w:t>
            </w:r>
          </w:p>
          <w:p w:rsidR="00966807" w:rsidRPr="00EA3375" w:rsidRDefault="00966807" w:rsidP="001C49F5">
            <w:pPr>
              <w:pStyle w:val="Prrafodelista"/>
              <w:ind w:left="589" w:hanging="589"/>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28) Método específico que se utilizará para determinar el diámetro de la tubería: </w:t>
            </w:r>
          </w:p>
          <w:p w:rsidR="00966807" w:rsidRPr="00EA3375" w:rsidRDefault="00966807" w:rsidP="001C49F5">
            <w:pPr>
              <w:pStyle w:val="Prrafodelista"/>
              <w:ind w:left="589" w:hanging="22"/>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empleará Calibrador de anillo</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32) Marcado adicional especificado por el comprador</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adicional correspondiente a la fabricación de la tubería, deberá incluir la siguiente información: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Presión de prueba XX PSI</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lastRenderedPageBreak/>
              <w:t>- Número de colada Heat N° XX</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Código de contrato YPFB-XXX</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Quedando el marcaje completo, correspondiente a la fabricación de la tubería, en la superficie externa revestida del tubo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revestimiento externo de la tubería nueva fabricada será tricapa de acuerdo a la norma CAN Z245.21-14 System B1/High Density (Sistema B1/Alta Densidad).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966807" w:rsidRPr="00EA3375" w:rsidRDefault="00966807" w:rsidP="001C49F5">
            <w:pPr>
              <w:pStyle w:val="Prrafodelista"/>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6160" behindDoc="1" locked="0" layoutInCell="1" allowOverlap="1" wp14:anchorId="363AA278" wp14:editId="0277AB64">
                  <wp:simplePos x="0" y="0"/>
                  <wp:positionH relativeFrom="column">
                    <wp:posOffset>1145540</wp:posOffset>
                  </wp:positionH>
                  <wp:positionV relativeFrom="paragraph">
                    <wp:posOffset>112395</wp:posOffset>
                  </wp:positionV>
                  <wp:extent cx="4204970" cy="1349375"/>
                  <wp:effectExtent l="0" t="0" r="0" b="0"/>
                  <wp:wrapNone/>
                  <wp:docPr id="25"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497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6807" w:rsidRPr="00EA3375" w:rsidRDefault="00966807" w:rsidP="001C49F5">
            <w:pPr>
              <w:pStyle w:val="Prrafodelista"/>
              <w:contextualSpacing/>
              <w:rPr>
                <w:rFonts w:asciiTheme="minorHAnsi" w:hAnsiTheme="minorHAnsi" w:cstheme="minorHAnsi"/>
                <w:bCs/>
                <w:lang w:val="es-BO" w:eastAsia="es-BO"/>
              </w:rPr>
            </w:pPr>
          </w:p>
          <w:p w:rsidR="00966807" w:rsidRPr="00EA3375" w:rsidRDefault="00966807" w:rsidP="001C49F5">
            <w:pPr>
              <w:pStyle w:val="Prrafodelista"/>
              <w:contextualSpacing/>
              <w:jc w:val="center"/>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considerando la manipulación, transporte y almacenaje, deberá asumir todas las medidas necesarias para que las tuberías no pierdan su marcado.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33) Superficie o ubicación específica para las marcas del tubo</w:t>
            </w:r>
            <w:r w:rsidRPr="00EA3375">
              <w:rPr>
                <w:rFonts w:asciiTheme="minorHAnsi" w:hAnsiTheme="minorHAnsi" w:cstheme="minorHAnsi"/>
                <w:bCs/>
                <w:lang w:val="es-BO" w:eastAsia="es-BO"/>
              </w:rPr>
              <w:t xml:space="preserve">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marcaje correspondiente a la fabricación de la tubería, será en la superficie externa revestida, comenzando en un punto en 450 mm de uno de los extremos donde inicia el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35) Ubicación alternativa para el marcaje de la tubería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tendrá superficie externa revestida, misma que podrá realizarse en otra instalación diferente a la de la fabricación de la tubería. En todo caso, el fabricante de la tubería garantizará la rastreabilidad.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Sin embargo, a objeto de dar cumplimiento al Anexo O de la API Spec 5L, el marcaje correspondiente a la fabricación de la tubería, deberá ser realizada en la fábrica de la tubería para aplicación del monograma API.</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39) Revestimiento externo temporal</w:t>
            </w: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5136" behindDoc="1" locked="0" layoutInCell="1" allowOverlap="0" wp14:anchorId="43F6CDFB" wp14:editId="6E48E7EE">
                  <wp:simplePos x="0" y="0"/>
                  <wp:positionH relativeFrom="column">
                    <wp:posOffset>1482725</wp:posOffset>
                  </wp:positionH>
                  <wp:positionV relativeFrom="paragraph">
                    <wp:posOffset>36830</wp:posOffset>
                  </wp:positionV>
                  <wp:extent cx="2908300" cy="1025525"/>
                  <wp:effectExtent l="0" t="0" r="6350" b="3175"/>
                  <wp:wrapNone/>
                  <wp:docPr id="26"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41) Revestimiento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Revestimiento tricapa. Ver Información General de acuerdo al Punto 4.1.1 de la CSA Z245.21 – 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45) Ensayo no destructivo de soldaduras de costura después de la prueba hidrostática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Las costuras de soldadura deberán inspeccionarse después de la prueba hidrostática, de acuerdo al punto E.3.1.3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lastRenderedPageBreak/>
              <w:t>c)  46) Inspección ultrasónica de tubo soldado para detectar imperfecciones laminares en los extremos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extremo de la tubería debe inspeccionarse, de acuerdo al punto E.3.2.3 de la norma API SPEC 5L 45 Th ED</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49) Uso de agujeros como muescas en la Estándares de referencia ultrasónica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la Tabla E.7</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51) Inspección ultrasónica para detectar imperfecciones laminares en el cuerpo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realizará inspección ultrasónica para verificar que el cuerpo de la tubería esté libre de imperfecciones, de acuerdo al punto E.8.1</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52) Inspección ultrasónica para detectar imperfecciones laminares a lo largo de los bordes del rollo/placa o de la costura de la tubería</w:t>
            </w:r>
          </w:p>
          <w:p w:rsidR="00966807" w:rsidRPr="00EA3375" w:rsidRDefault="00966807" w:rsidP="001C49F5">
            <w:pPr>
              <w:pStyle w:val="Prrafodelista"/>
              <w:ind w:left="58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Se realizará inspección ultrasónica para verificar que no haya presencia de imperfecciones, de acuerdo a el punto E.9</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lastRenderedPageBreak/>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58 Otros – Tubería para pruebas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todas las pruebas descritas en la Tabla 17, el proveedor deberá prever la cantidad necesaria de tuberías empleadas (no reembolsables por YPFB).</w:t>
            </w:r>
          </w:p>
          <w:p w:rsidR="00966807" w:rsidRPr="00EA3375" w:rsidRDefault="00966807" w:rsidP="001C49F5">
            <w:pPr>
              <w:pStyle w:val="Prrafodelista"/>
              <w:ind w:left="0"/>
              <w:contextualSpacing/>
              <w:jc w:val="both"/>
              <w:rPr>
                <w:rFonts w:asciiTheme="minorHAnsi" w:hAnsiTheme="minorHAnsi" w:cstheme="minorHAnsi"/>
                <w:bCs/>
                <w:lang w:val="en-US" w:eastAsia="es-BO"/>
              </w:rPr>
            </w:pPr>
            <w:r w:rsidRPr="00EA3375">
              <w:rPr>
                <w:rFonts w:asciiTheme="minorHAnsi" w:hAnsiTheme="minorHAnsi" w:cstheme="minorHAnsi"/>
                <w:b/>
                <w:bCs/>
                <w:lang w:val="en-US" w:eastAsia="es-BO"/>
              </w:rPr>
              <w:t>c)  58 Otros – Vigencia del “Certificate of Authority to use the Official API Monogram”</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Protección de extremos de tuberías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extremos deberán ser protegidos con tapas plásticas, de acuerdo a las siguientes características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Deben ser de las dimensiones adecuadas de modo que estas no sufran daños debido al manipuleo en transporte y descarga</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Tener la adecuada resistencia para soportar el esfuerzo creado por los elementos de izaje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tapa debe tener un pequeño orificio en el centro para permitir la circulación de aire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empresa contratista debe tener tapas de reemplazo ante posibles roturas.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Certificación/Informe de Verificación</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365F91" w:themeFill="accent1" w:themeFillShade="BF"/>
            <w:vAlign w:val="center"/>
          </w:tcPr>
          <w:p w:rsidR="00966807" w:rsidRPr="00EA3375" w:rsidRDefault="00966807" w:rsidP="00701FE8">
            <w:pPr>
              <w:pStyle w:val="Prrafodelista"/>
              <w:numPr>
                <w:ilvl w:val="1"/>
                <w:numId w:val="65"/>
              </w:numPr>
              <w:contextualSpacing/>
              <w:jc w:val="both"/>
              <w:rPr>
                <w:rFonts w:asciiTheme="minorHAnsi" w:hAnsiTheme="minorHAnsi" w:cstheme="minorHAnsi"/>
                <w:bCs/>
                <w:lang w:eastAsia="es-BO"/>
              </w:rPr>
            </w:pPr>
            <w:r w:rsidRPr="00EA3375">
              <w:rPr>
                <w:rFonts w:asciiTheme="minorHAnsi" w:hAnsiTheme="minorHAnsi" w:cstheme="minorHAnsi"/>
                <w:b/>
                <w:color w:val="FFFFFF" w:themeColor="background1"/>
              </w:rPr>
              <w:lastRenderedPageBreak/>
              <w:t>REVESTIMIENTO</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4.1.1.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a) Designación de estándar CSA y año de publicación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15 °C (60 °F)</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d) Máxima temperatura de diseño para el sistema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38 °C (100 °F)</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e) Sistema de revestimiento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B1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Designación específica o estándar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Longitud de corte y tolerancia para ambos extremos de la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En ambos extremos se debe dejar una longitud de 130 mm </w:t>
            </w:r>
            <w:r w:rsidRPr="00EA3375">
              <w:rPr>
                <w:rFonts w:asciiTheme="minorHAnsi" w:hAnsiTheme="minorHAnsi" w:cstheme="minorHAnsi"/>
              </w:rPr>
              <w:t xml:space="preserve">± </w:t>
            </w:r>
            <w:r w:rsidRPr="00EA3375">
              <w:rPr>
                <w:rFonts w:asciiTheme="minorHAnsi" w:hAnsiTheme="minorHAnsi" w:cstheme="minorHAnsi"/>
                <w:bCs/>
                <w:lang w:val="es-BO" w:eastAsia="es-BO"/>
              </w:rPr>
              <w:t>10 mm sin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h) Relación de desprendimiento catódico a la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u w:val="single"/>
                <w:lang w:val="es-BO" w:eastAsia="es-BO"/>
              </w:rPr>
              <w:t>Prueba</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Criterio de aceptación</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Método de prueba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20 °C       12 mm máximo              Clausula 12.3</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38 °C       12 mm máximo              Clausula 12.3</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1443"/>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4.1.2.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Procedimiento de manipulación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10.1.1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Procedimiento de almacenamiento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10.2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h) Exención de informes de prueba</w:t>
            </w:r>
          </w:p>
          <w:p w:rsidR="00966807" w:rsidRPr="00EA3375" w:rsidRDefault="00966807" w:rsidP="001C49F5">
            <w:pPr>
              <w:pStyle w:val="Prrafodelista"/>
              <w:ind w:left="16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Aplica el punto 11.1 de la CSA Z245.21-14</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5"/>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EXPERIENCIA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experiencia podrá ser respaldada con cualquiera de los siguientes documentos: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comerciales, acompañadas de copias simples de contratos u órdenes de compra, correspondientes a las facturas presentadas.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con valor fiscal, acompañadas de copias simples de contratos u órdenes de compra, correspondientes a las facturas presentadas (emitidas en su país de origen).</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 xml:space="preserve">Copias simples de certificados de liquidación de contrato. </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actas de cierre de contrato.</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lang w:eastAsia="es-BO"/>
              </w:rPr>
            </w:pPr>
            <w:r w:rsidRPr="00EA3375">
              <w:rPr>
                <w:rFonts w:asciiTheme="minorHAnsi" w:hAnsiTheme="minorHAnsi" w:cstheme="minorHAnsi"/>
              </w:rPr>
              <w:t>Copia del documento que certifique el cumplimiento de contrato</w:t>
            </w:r>
          </w:p>
          <w:p w:rsidR="00966807" w:rsidRPr="00EA3375" w:rsidRDefault="00966807" w:rsidP="001C49F5">
            <w:pPr>
              <w:contextualSpacing/>
              <w:jc w:val="both"/>
              <w:rPr>
                <w:rFonts w:asciiTheme="minorHAnsi" w:hAnsiTheme="minorHAnsi" w:cstheme="minorHAnsi"/>
                <w:b/>
                <w:bCs/>
                <w:i/>
                <w:lang w:eastAsia="es-BO"/>
              </w:rPr>
            </w:pPr>
            <w:r w:rsidRPr="00EA3375">
              <w:rPr>
                <w:rFonts w:asciiTheme="minorHAnsi" w:hAnsiTheme="minorHAnsi" w:cstheme="minorHAnsi"/>
                <w:b/>
                <w:bCs/>
                <w:i/>
                <w:color w:val="FF0000"/>
                <w:lang w:eastAsia="es-BO"/>
              </w:rPr>
              <w:t>(Especificar propuesta y presentar la documentación declarada)</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5"/>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DOCUMENTACION A PRESENTAR CON LA PROPUESTA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701FE8">
            <w:pPr>
              <w:numPr>
                <w:ilvl w:val="0"/>
                <w:numId w:val="43"/>
              </w:numPr>
              <w:jc w:val="both"/>
              <w:rPr>
                <w:rFonts w:asciiTheme="minorHAnsi" w:hAnsiTheme="minorHAnsi" w:cstheme="minorHAnsi"/>
              </w:rPr>
            </w:pPr>
            <w:r w:rsidRPr="00EA3375">
              <w:rPr>
                <w:rFonts w:asciiTheme="minorHAnsi" w:hAnsiTheme="minorHAnsi" w:cstheme="minorHAnsi"/>
              </w:rPr>
              <w:t>La empresa proponente deberá acreditar el cumplimiento de los estándares de ingeniería y códigos internacionales de calidad, detallados a continuación:</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rPr>
            </w:pPr>
            <w:r w:rsidRPr="00EA3375">
              <w:rPr>
                <w:rFonts w:asciiTheme="minorHAnsi" w:hAnsiTheme="minorHAnsi" w:cstheme="minorHAnsi"/>
              </w:rPr>
              <w:t>ISO 9001 y/o ISO/TS 29001 y/o API Spec Q1 de la fábrica (obligatorio)</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color w:val="000000"/>
                <w:lang w:val="en-US"/>
              </w:rPr>
            </w:pPr>
            <w:r w:rsidRPr="00EA3375">
              <w:rPr>
                <w:rFonts w:asciiTheme="minorHAnsi" w:hAnsiTheme="minorHAnsi" w:cstheme="minorHAnsi"/>
                <w:lang w:val="en-US"/>
              </w:rPr>
              <w:t xml:space="preserve">API 5L </w:t>
            </w:r>
            <w:r w:rsidRPr="00EA3375">
              <w:rPr>
                <w:rFonts w:asciiTheme="minorHAnsi" w:hAnsiTheme="minorHAnsi" w:cstheme="minorHAnsi"/>
                <w:color w:val="000000"/>
                <w:lang w:val="en-US"/>
              </w:rPr>
              <w:t xml:space="preserve">“Certificate of Authority to use the Official API Monogram” de la fábrica </w:t>
            </w:r>
            <w:r w:rsidRPr="00EA3375">
              <w:rPr>
                <w:rFonts w:asciiTheme="minorHAnsi" w:hAnsiTheme="minorHAnsi" w:cstheme="minorHAnsi"/>
                <w:lang w:val="en-US"/>
              </w:rPr>
              <w:t>(obligatorio).</w:t>
            </w:r>
          </w:p>
          <w:p w:rsidR="00966807" w:rsidRPr="00EA3375" w:rsidRDefault="00966807" w:rsidP="001C49F5">
            <w:pPr>
              <w:tabs>
                <w:tab w:val="left" w:pos="709"/>
              </w:tabs>
              <w:autoSpaceDE w:val="0"/>
              <w:autoSpaceDN w:val="0"/>
              <w:adjustRightInd w:val="0"/>
              <w:ind w:left="426"/>
              <w:jc w:val="both"/>
              <w:rPr>
                <w:rFonts w:asciiTheme="minorHAnsi" w:hAnsiTheme="minorHAnsi" w:cstheme="minorHAnsi"/>
              </w:rPr>
            </w:pPr>
            <w:r w:rsidRPr="00EA3375">
              <w:rPr>
                <w:rFonts w:asciiTheme="minorHAnsi" w:hAnsiTheme="minorHAnsi" w:cstheme="minorHAnsi"/>
              </w:rPr>
              <w:t>Sin ser limitativas, mismos que deben permanecer vigentes durante el proceso de contratación, fabricación y entrega de los bienes al comprador. Todas las certificaciones requeridas deberán ser presentadas en copia simple.</w:t>
            </w:r>
          </w:p>
          <w:p w:rsidR="00966807" w:rsidRPr="00EA3375" w:rsidRDefault="00966807" w:rsidP="00701FE8">
            <w:pPr>
              <w:numPr>
                <w:ilvl w:val="0"/>
                <w:numId w:val="43"/>
              </w:numPr>
              <w:jc w:val="both"/>
              <w:rPr>
                <w:rFonts w:asciiTheme="minorHAnsi" w:hAnsiTheme="minorHAnsi" w:cstheme="minorHAnsi"/>
                <w:b/>
              </w:rPr>
            </w:pPr>
            <w:r w:rsidRPr="00EA3375">
              <w:rPr>
                <w:rFonts w:asciiTheme="minorHAnsi" w:hAnsiTheme="minorHAnsi" w:cstheme="minorHAnsi"/>
              </w:rPr>
              <w:lastRenderedPageBreak/>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966807" w:rsidRPr="00EA3375" w:rsidRDefault="00966807" w:rsidP="00701FE8">
            <w:pPr>
              <w:numPr>
                <w:ilvl w:val="0"/>
                <w:numId w:val="43"/>
              </w:numPr>
              <w:jc w:val="both"/>
              <w:rPr>
                <w:rFonts w:asciiTheme="minorHAnsi" w:hAnsiTheme="minorHAnsi" w:cstheme="minorHAnsi"/>
              </w:rPr>
            </w:pPr>
            <w:r w:rsidRPr="00EA3375">
              <w:rPr>
                <w:rFonts w:asciiTheme="minorHAnsi" w:hAnsiTheme="minorHAnsi" w:cstheme="minorHAnsi"/>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966807" w:rsidRPr="00EA3375" w:rsidRDefault="00966807" w:rsidP="00701FE8">
            <w:pPr>
              <w:numPr>
                <w:ilvl w:val="0"/>
                <w:numId w:val="43"/>
              </w:numPr>
              <w:jc w:val="both"/>
              <w:rPr>
                <w:rFonts w:asciiTheme="minorHAnsi" w:hAnsiTheme="minorHAnsi" w:cstheme="minorHAnsi"/>
              </w:rPr>
            </w:pPr>
            <w:r w:rsidRPr="00EA3375">
              <w:rPr>
                <w:rFonts w:asciiTheme="minorHAnsi" w:hAnsiTheme="minorHAnsi" w:cstheme="minorHAnsi"/>
              </w:rPr>
              <w:t>Fichas técnicas o catálogos de los bienes propuestos.</w:t>
            </w:r>
          </w:p>
          <w:p w:rsidR="00966807" w:rsidRPr="00EA3375" w:rsidRDefault="00966807" w:rsidP="00701FE8">
            <w:pPr>
              <w:numPr>
                <w:ilvl w:val="0"/>
                <w:numId w:val="43"/>
              </w:numPr>
              <w:jc w:val="both"/>
              <w:rPr>
                <w:rFonts w:asciiTheme="minorHAnsi" w:hAnsiTheme="minorHAnsi" w:cstheme="minorHAnsi"/>
              </w:rPr>
            </w:pPr>
            <w:r w:rsidRPr="00EA3375">
              <w:rPr>
                <w:rFonts w:asciiTheme="minorHAnsi" w:hAnsiTheme="minorHAnsi" w:cstheme="minorHAnsi"/>
              </w:rPr>
              <w:t>La empresa proponente deberá presentar un procedimiento de carguío, descarguío, transporte y almacenaje de los bienes, el cual deberá contemplar el cumplimiento de todas las normas seguridad e integridad del bien solicitado.</w:t>
            </w:r>
          </w:p>
        </w:tc>
      </w:tr>
    </w:tbl>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B550AB" w:rsidP="00701FE8">
      <w:pPr>
        <w:pStyle w:val="Prrafodelista"/>
        <w:numPr>
          <w:ilvl w:val="0"/>
          <w:numId w:val="89"/>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OTRAS </w:t>
      </w:r>
      <w:r w:rsidR="00966807" w:rsidRPr="00EA3375">
        <w:rPr>
          <w:rFonts w:asciiTheme="minorHAnsi" w:hAnsiTheme="minorHAnsi" w:cstheme="minorHAnsi"/>
          <w:b/>
          <w:bCs/>
          <w:lang w:eastAsia="es-BO"/>
        </w:rPr>
        <w:t xml:space="preserve">CONDICIONES </w:t>
      </w:r>
      <w:r>
        <w:rPr>
          <w:rFonts w:asciiTheme="minorHAnsi" w:hAnsiTheme="minorHAnsi" w:cstheme="minorHAnsi"/>
          <w:b/>
          <w:bCs/>
          <w:lang w:eastAsia="es-BO"/>
        </w:rPr>
        <w:t>DE CUMP</w:t>
      </w:r>
      <w:r w:rsidR="00966807" w:rsidRPr="00EA3375">
        <w:rPr>
          <w:rFonts w:asciiTheme="minorHAnsi" w:hAnsiTheme="minorHAnsi" w:cstheme="minorHAnsi"/>
          <w:b/>
          <w:bCs/>
          <w:lang w:eastAsia="es-BO"/>
        </w:rPr>
        <w:t>LIMIENTO OBLIGATORIO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PLAZO DE ENTREGA</w:t>
      </w:r>
    </w:p>
    <w:p w:rsidR="00966807" w:rsidRPr="00EA3375" w:rsidRDefault="00966807" w:rsidP="00966807">
      <w:pPr>
        <w:pStyle w:val="Prrafodelista"/>
        <w:ind w:left="360"/>
        <w:contextualSpacing/>
        <w:jc w:val="both"/>
        <w:rPr>
          <w:rFonts w:asciiTheme="minorHAnsi" w:hAnsiTheme="minorHAnsi" w:cstheme="minorHAnsi"/>
          <w:b/>
          <w:bCs/>
          <w:lang w:eastAsia="es-BO"/>
        </w:rPr>
      </w:pPr>
    </w:p>
    <w:tbl>
      <w:tblPr>
        <w:tblW w:w="5000" w:type="pct"/>
        <w:tblCellMar>
          <w:left w:w="70" w:type="dxa"/>
          <w:right w:w="70" w:type="dxa"/>
        </w:tblCellMar>
        <w:tblLook w:val="04A0" w:firstRow="1" w:lastRow="0" w:firstColumn="1" w:lastColumn="0" w:noHBand="0" w:noVBand="1"/>
      </w:tblPr>
      <w:tblGrid>
        <w:gridCol w:w="938"/>
        <w:gridCol w:w="3412"/>
        <w:gridCol w:w="1077"/>
        <w:gridCol w:w="1750"/>
        <w:gridCol w:w="1936"/>
      </w:tblGrid>
      <w:tr w:rsidR="00966807" w:rsidRPr="00EA3375" w:rsidTr="001C49F5">
        <w:trPr>
          <w:trHeight w:val="540"/>
        </w:trPr>
        <w:tc>
          <w:tcPr>
            <w:tcW w:w="515"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 ÍTEM</w:t>
            </w:r>
          </w:p>
        </w:tc>
        <w:tc>
          <w:tcPr>
            <w:tcW w:w="1872"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DESCRIPCIÓN DETALLADA DEL BIEN </w:t>
            </w:r>
          </w:p>
        </w:tc>
        <w:tc>
          <w:tcPr>
            <w:tcW w:w="591" w:type="pct"/>
            <w:tcBorders>
              <w:top w:val="single" w:sz="4" w:space="0" w:color="auto"/>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UNIDAD DE MEDIDA </w:t>
            </w:r>
          </w:p>
        </w:tc>
        <w:tc>
          <w:tcPr>
            <w:tcW w:w="960"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CANTIDAD </w:t>
            </w:r>
          </w:p>
        </w:tc>
        <w:tc>
          <w:tcPr>
            <w:tcW w:w="1062" w:type="pct"/>
            <w:tcBorders>
              <w:top w:val="single" w:sz="4" w:space="0" w:color="auto"/>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PLAZO DE ENTREGA</w:t>
            </w:r>
          </w:p>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(días calendario)</w:t>
            </w:r>
          </w:p>
        </w:tc>
      </w:tr>
      <w:tr w:rsidR="00966807" w:rsidRPr="00EA3375" w:rsidTr="001C49F5">
        <w:trPr>
          <w:trHeight w:val="300"/>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3</w:t>
            </w:r>
          </w:p>
        </w:tc>
        <w:tc>
          <w:tcPr>
            <w:tcW w:w="187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6 "</w:t>
            </w:r>
          </w:p>
        </w:tc>
        <w:tc>
          <w:tcPr>
            <w:tcW w:w="591"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96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77.280,00</w:t>
            </w:r>
          </w:p>
        </w:tc>
        <w:tc>
          <w:tcPr>
            <w:tcW w:w="1062" w:type="pct"/>
            <w:tcBorders>
              <w:top w:val="nil"/>
              <w:left w:val="nil"/>
              <w:bottom w:val="single" w:sz="4" w:space="0" w:color="auto"/>
              <w:right w:val="single" w:sz="4" w:space="0" w:color="auto"/>
            </w:tcBorders>
            <w:vAlign w:val="center"/>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color w:val="000000"/>
                <w:lang w:eastAsia="es-BO"/>
              </w:rPr>
              <w:t>Ciento ochenta (180)</w:t>
            </w:r>
          </w:p>
        </w:tc>
      </w:tr>
    </w:tbl>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plazos serán contabilizados a partir del día siguiente hábil de la firma de contrato.</w:t>
      </w:r>
    </w:p>
    <w:p w:rsidR="00966807" w:rsidRPr="00EA3375" w:rsidRDefault="00966807" w:rsidP="00966807">
      <w:pPr>
        <w:jc w:val="both"/>
        <w:rPr>
          <w:rFonts w:asciiTheme="minorHAnsi" w:hAnsiTheme="minorHAnsi" w:cstheme="minorHAnsi"/>
          <w:b/>
        </w:rPr>
      </w:pPr>
    </w:p>
    <w:p w:rsidR="00966807" w:rsidRPr="00EA3375" w:rsidRDefault="00966807" w:rsidP="00966807">
      <w:pPr>
        <w:jc w:val="both"/>
        <w:rPr>
          <w:rFonts w:asciiTheme="minorHAnsi" w:hAnsiTheme="minorHAnsi" w:cstheme="minorHAnsi"/>
          <w:bCs/>
        </w:rPr>
      </w:pPr>
      <w:r w:rsidRPr="00EA3375">
        <w:rPr>
          <w:rFonts w:asciiTheme="minorHAnsi" w:hAnsiTheme="minorHAnsi" w:cstheme="minorHAnsi"/>
          <w:bCs/>
        </w:rPr>
        <w:t>El proveedor podrá realizar el ingreso de los bienes objeto de la presente contratación al almacén correspondiente, en calidad de custodia, en función a la planificación de arribo de la carga, conforme lo establecido en el numeral 7. DESCARGUÍO Y ALMACENAJE EN PREDIOS DE YPFB, hasta completar el total de los mismos para su entrega y Recepción Definitiva por parte del Contratista.</w:t>
      </w:r>
    </w:p>
    <w:p w:rsidR="00966807" w:rsidRPr="00EA3375" w:rsidRDefault="00966807" w:rsidP="00966807">
      <w:pPr>
        <w:tabs>
          <w:tab w:val="left" w:pos="709"/>
        </w:tabs>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CONDICIONES DE ENTREGA DE LOS BIENES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YPFB designará un Comité de Recepción de los bienes, debiendo el Proveedor coordinar todas sus actuaciones con esta instancia.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deberá acreditar un Representante, mediante nota dirigida al Gerente de Redes de Gas y Ductos. Este Representante será el único autorizado para la coordinación con el Comité de Recepción de YPFB.</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recepción de los bienes será coordinada entre el Comité de Recepción de YPFB y el Representante Acreditado del Proveedor, para tal fin se establecen a continuación las condiciones para la recepción de los bienes: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Al momento de cada entrega parcial realizada dentro el plazo establecido, la empresa contratada deberá mediante carta dirigida al comité de recepción solicitar la verificación de los bienes entregados, dicha carta deberá incluir la siguiente documentación: </w:t>
      </w:r>
    </w:p>
    <w:p w:rsidR="00966807" w:rsidRPr="00EA3375" w:rsidRDefault="00966807" w:rsidP="00701FE8">
      <w:pPr>
        <w:numPr>
          <w:ilvl w:val="1"/>
          <w:numId w:val="10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Certificados de Inspección (Pipe Mill Test Certificates) .</w:t>
      </w:r>
    </w:p>
    <w:p w:rsidR="00966807" w:rsidRPr="00EA3375" w:rsidRDefault="00966807" w:rsidP="00701FE8">
      <w:pPr>
        <w:numPr>
          <w:ilvl w:val="1"/>
          <w:numId w:val="10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Todos los registros correspondientes a las pruebas realizadas a los bienes.</w:t>
      </w:r>
    </w:p>
    <w:p w:rsidR="00966807" w:rsidRPr="00EA3375" w:rsidRDefault="00966807" w:rsidP="00701FE8">
      <w:pPr>
        <w:numPr>
          <w:ilvl w:val="1"/>
          <w:numId w:val="100"/>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Certificado/Informe de Verificación de los bienes.</w:t>
      </w:r>
    </w:p>
    <w:p w:rsidR="00966807" w:rsidRPr="00EA3375" w:rsidRDefault="00966807" w:rsidP="00701FE8">
      <w:pPr>
        <w:numPr>
          <w:ilvl w:val="1"/>
          <w:numId w:val="100"/>
        </w:numPr>
        <w:autoSpaceDE w:val="0"/>
        <w:autoSpaceDN w:val="0"/>
        <w:adjustRightInd w:val="0"/>
        <w:jc w:val="both"/>
        <w:rPr>
          <w:rFonts w:asciiTheme="minorHAnsi" w:hAnsiTheme="minorHAnsi" w:cstheme="minorHAnsi"/>
        </w:rPr>
      </w:pPr>
      <w:r w:rsidRPr="00EA3375">
        <w:rPr>
          <w:rFonts w:asciiTheme="minorHAnsi" w:hAnsiTheme="minorHAnsi" w:cstheme="minorHAnsi"/>
        </w:rPr>
        <w:t>Documento(s) en los que detalle la cantidad de ingreso a almacenes de los bienes en calidad de custodia.</w:t>
      </w:r>
    </w:p>
    <w:p w:rsidR="00966807" w:rsidRPr="00EA3375" w:rsidRDefault="00966807" w:rsidP="00701FE8">
      <w:pPr>
        <w:numPr>
          <w:ilvl w:val="1"/>
          <w:numId w:val="100"/>
        </w:num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Ficha técnica del bien </w:t>
      </w:r>
    </w:p>
    <w:p w:rsidR="00966807" w:rsidRPr="00EA3375" w:rsidRDefault="00966807" w:rsidP="00966807">
      <w:p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En caso de que los documentos de origen listados anteriormente sean presentados en otro idioma, el proponente deberá adjuntar su traducción simple al idioma castellano.</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lastRenderedPageBreak/>
        <w:t xml:space="preserve">En el caso que el plazo de la entrega parcial haya vencido y la empresa contratada no ha completado el total de los bienes adjudicados, la empresa contratada deberá remitir una copia de la documentación indicada en el inciso a) al Comité de Recepción, al mismo tiempo el Comité de Recepción deberá emitir nota dirigida a la Empresa contratada debiendo detallar la cantidad de bienes recibidos en las fechas realizadas y la cantidad de bienes pendientes de entrega y la notificación de activación de multas. </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bCs/>
          <w:lang w:eastAsia="es-BO"/>
        </w:rPr>
        <w:t xml:space="preserve">A partir del día siguiente hábil de recepción de la(s) nota(s) indicada(s) en el(los) inciso(s) a), b) y c), según corresponda, el </w:t>
      </w:r>
      <w:r w:rsidRPr="00EA3375">
        <w:rPr>
          <w:rFonts w:asciiTheme="minorHAnsi" w:hAnsiTheme="minorHAnsi" w:cstheme="minorHAnsi"/>
        </w:rPr>
        <w:t>Comité de Recepción efectuará la verificación y emisión de Acta de Recepción o Nota de Rechazo, detallando las cantidades observadas, esta actividad será realizada en un plazo máximo de 45 días calendario.</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Los bienes que hayan sido entregados dentro del plazo de entrega no serán pasibles a la aplicación de multas durante el periodo de verificación calculado, dicho periodo no implica ampliación del plazo de entrega. </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de que uno o más de los bienes no fuera recibido dentro del plazo de entrega, el Proveedor será pasible a multas de acuerdo a lo previsto en el punto Multas. </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El Acta de Recepción contemplará mínimamente la cantidad, fecha de recepción, firmas del Comité de Recepción de YPFB y del Representante de la Empresa Contratada.</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que fueren rechazados después del periodo de verificación calculado, serán pasibles a la aplicación de multas a partir del día siguiente calendario de la notificación del Comité de Recepción, salvo que aún se encuentren dentro del plazo de entrega establecido en el punto Plazo de Entrega.</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rechazados deberán ser reemplazados por otros nuevos, los cuales deberán seguir las condiciones establecidas en el Anexo 2 Gestión Aduanera de Importación inciso m).</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Para los bienes rechazados, se aclara que la Empresa Contratada deberá a su cuenta y costo proceder al borrado de todo el marcado, así como cubrir todos los gastos que generé esta actividad. </w:t>
      </w:r>
    </w:p>
    <w:p w:rsidR="00966807" w:rsidRPr="00EA3375" w:rsidRDefault="00966807" w:rsidP="00701FE8">
      <w:pPr>
        <w:numPr>
          <w:ilvl w:val="0"/>
          <w:numId w:val="100"/>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a su cuenta y costo proceder al retiro de la tubería del territorio boliviano de acuerdo a la normativa aduanera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instancias correspondientes. Del mismo modo, en caso de resolución de contrato este deberá correr con todos los gastos administrativos que se generen producto de su incumplimiento al contrato.</w:t>
      </w:r>
    </w:p>
    <w:p w:rsidR="00966807" w:rsidRPr="00EA3375" w:rsidRDefault="00966807" w:rsidP="00966807">
      <w:pPr>
        <w:autoSpaceDE w:val="0"/>
        <w:autoSpaceDN w:val="0"/>
        <w:adjustRightInd w:val="0"/>
        <w:ind w:left="426"/>
        <w:jc w:val="both"/>
        <w:rPr>
          <w:rFonts w:asciiTheme="minorHAnsi" w:hAnsiTheme="minorHAnsi" w:cstheme="minorHAnsi"/>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LUGAR DE ENTREGA DE LOS BIENES</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bienes nuevos de fábrica deberán ser entregados bajo el INCOTERM 2010 DAT (Delivered At Terminal), definiéndose como terminal los almacenes de YPFB.</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Las direcciones de los almacenes de YPFB son:</w:t>
      </w:r>
    </w:p>
    <w:p w:rsidR="00966807" w:rsidRPr="00EA3375" w:rsidRDefault="00966807" w:rsidP="00966807">
      <w:pPr>
        <w:jc w:val="both"/>
        <w:rPr>
          <w:rFonts w:asciiTheme="minorHAnsi" w:hAnsiTheme="minorHAnsi" w:cstheme="minorHAnsi"/>
        </w:rPr>
      </w:pPr>
    </w:p>
    <w:tbl>
      <w:tblPr>
        <w:tblW w:w="5000" w:type="pct"/>
        <w:jc w:val="center"/>
        <w:tblCellMar>
          <w:left w:w="0" w:type="dxa"/>
          <w:right w:w="0" w:type="dxa"/>
        </w:tblCellMar>
        <w:tblLook w:val="04A0" w:firstRow="1" w:lastRow="0" w:firstColumn="1" w:lastColumn="0" w:noHBand="0" w:noVBand="1"/>
      </w:tblPr>
      <w:tblGrid>
        <w:gridCol w:w="1669"/>
        <w:gridCol w:w="7434"/>
      </w:tblGrid>
      <w:tr w:rsidR="00966807" w:rsidRPr="00EA3375" w:rsidTr="001C49F5">
        <w:trPr>
          <w:trHeight w:val="300"/>
          <w:jc w:val="center"/>
        </w:trPr>
        <w:tc>
          <w:tcPr>
            <w:tcW w:w="917" w:type="pct"/>
            <w:tcBorders>
              <w:top w:val="single" w:sz="8" w:space="0" w:color="auto"/>
              <w:left w:val="single" w:sz="8" w:space="0" w:color="auto"/>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DEPARTAMENTO</w:t>
            </w:r>
          </w:p>
        </w:tc>
        <w:tc>
          <w:tcPr>
            <w:tcW w:w="4083" w:type="pct"/>
            <w:tcBorders>
              <w:top w:val="single" w:sz="8" w:space="0" w:color="auto"/>
              <w:left w:val="nil"/>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DIRECCIÓN</w:t>
            </w:r>
          </w:p>
        </w:tc>
      </w:tr>
      <w:tr w:rsidR="00966807" w:rsidRPr="00EA3375" w:rsidTr="001C49F5">
        <w:trPr>
          <w:trHeight w:val="35"/>
          <w:jc w:val="center"/>
        </w:trPr>
        <w:tc>
          <w:tcPr>
            <w:tcW w:w="917"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La Paz</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Planta Entre Ríos Calle Picada Chaco S/N Zona Cementerio y/o Planta Senkata</w:t>
            </w:r>
          </w:p>
        </w:tc>
      </w:tr>
      <w:tr w:rsidR="00966807" w:rsidRPr="00EA3375" w:rsidTr="001C49F5">
        <w:trPr>
          <w:trHeight w:val="35"/>
          <w:jc w:val="center"/>
        </w:trPr>
        <w:tc>
          <w:tcPr>
            <w:tcW w:w="0" w:type="auto"/>
            <w:vMerge/>
            <w:tcBorders>
              <w:top w:val="nil"/>
              <w:left w:val="single" w:sz="8" w:space="0" w:color="auto"/>
              <w:bottom w:val="single" w:sz="8" w:space="0" w:color="auto"/>
              <w:right w:val="single" w:sz="8" w:space="0" w:color="auto"/>
            </w:tcBorders>
            <w:vAlign w:val="center"/>
            <w:hideMark/>
          </w:tcPr>
          <w:p w:rsidR="00966807" w:rsidRPr="00EA3375" w:rsidRDefault="00966807" w:rsidP="001C49F5">
            <w:pPr>
              <w:rPr>
                <w:rFonts w:asciiTheme="minorHAnsi" w:hAnsiTheme="minorHAnsi" w:cstheme="minorHAnsi"/>
              </w:rPr>
            </w:pP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de la Planta de El Alto de Y.P.F.B. s/n,  ubicada en  la Avenida Juan Pablo II, Altura Cruz Papal lado Identificaciones,  Ceja ciudad de El Alto y/o Planta Senkata</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Chuquisaca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Almacenes Redes de Gas Chuquisaca, Calle Mutún Nº 150 Camino a Fancesa (Salida CBBA)</w:t>
            </w:r>
          </w:p>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 xml:space="preserve">y/o Avenida de las Américas N° 500 </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Cochabamba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Redes de Gas Cochabamba, Av. Rafael Pavon esq. Viloma, Zona Aeropuerto (Hangar)</w:t>
            </w:r>
          </w:p>
        </w:tc>
      </w:tr>
    </w:tbl>
    <w:p w:rsidR="00966807" w:rsidRPr="00EA3375" w:rsidRDefault="00966807" w:rsidP="00966807">
      <w:pPr>
        <w:jc w:val="both"/>
        <w:rPr>
          <w:rFonts w:asciiTheme="minorHAnsi" w:hAnsiTheme="minorHAnsi" w:cstheme="minorHAnsi"/>
        </w:rPr>
      </w:pPr>
    </w:p>
    <w:p w:rsidR="00966807" w:rsidRPr="00EA3375" w:rsidRDefault="00966807" w:rsidP="00966807">
      <w:pPr>
        <w:rPr>
          <w:rFonts w:asciiTheme="minorHAnsi" w:hAnsiTheme="minorHAnsi" w:cstheme="minorHAnsi"/>
        </w:rPr>
      </w:pPr>
      <w:r w:rsidRPr="00EA3375">
        <w:rPr>
          <w:rFonts w:asciiTheme="minorHAnsi" w:hAnsiTheme="minorHAnsi" w:cstheme="minorHAnsi"/>
        </w:rPr>
        <w:t>Las cantidades a entregar en función a las ubicaciones de los almacenes son las siguientes:</w:t>
      </w:r>
    </w:p>
    <w:p w:rsidR="00966807" w:rsidRPr="00EA3375" w:rsidRDefault="00966807" w:rsidP="00966807">
      <w:pPr>
        <w:rPr>
          <w:rFonts w:asciiTheme="minorHAnsi" w:hAnsiTheme="minorHAnsi" w:cstheme="minorHAnsi"/>
        </w:rPr>
      </w:pPr>
    </w:p>
    <w:tbl>
      <w:tblPr>
        <w:tblW w:w="3752" w:type="pct"/>
        <w:jc w:val="center"/>
        <w:tblCellMar>
          <w:left w:w="70" w:type="dxa"/>
          <w:right w:w="70" w:type="dxa"/>
        </w:tblCellMar>
        <w:tblLook w:val="04A0" w:firstRow="1" w:lastRow="0" w:firstColumn="1" w:lastColumn="0" w:noHBand="0" w:noVBand="1"/>
      </w:tblPr>
      <w:tblGrid>
        <w:gridCol w:w="368"/>
        <w:gridCol w:w="3301"/>
        <w:gridCol w:w="3169"/>
      </w:tblGrid>
      <w:tr w:rsidR="00966807" w:rsidRPr="00EA3375" w:rsidTr="001C49F5">
        <w:trPr>
          <w:trHeight w:val="660"/>
          <w:jc w:val="center"/>
        </w:trPr>
        <w:tc>
          <w:tcPr>
            <w:tcW w:w="268"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w:t>
            </w:r>
          </w:p>
        </w:tc>
        <w:tc>
          <w:tcPr>
            <w:tcW w:w="2414"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LUGAR DE ENTREGA DE LOS BIENES</w:t>
            </w:r>
          </w:p>
        </w:tc>
        <w:tc>
          <w:tcPr>
            <w:tcW w:w="2317" w:type="pct"/>
            <w:tcBorders>
              <w:top w:val="single" w:sz="4" w:space="0" w:color="auto"/>
              <w:left w:val="nil"/>
              <w:bottom w:val="single" w:sz="4" w:space="0" w:color="auto"/>
              <w:right w:val="single" w:sz="4" w:space="0" w:color="000000"/>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CANTIDAD DE TUBERIA DE ACERO NEGRO  EN METROS</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w:t>
            </w:r>
          </w:p>
        </w:tc>
        <w:tc>
          <w:tcPr>
            <w:tcW w:w="2414" w:type="pct"/>
            <w:tcBorders>
              <w:top w:val="nil"/>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DEPARTAMENTO</w:t>
            </w:r>
          </w:p>
        </w:tc>
        <w:tc>
          <w:tcPr>
            <w:tcW w:w="2317" w:type="pct"/>
            <w:tcBorders>
              <w:top w:val="nil"/>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6"</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La Paz</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27.880</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Chuquisaca</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16.000</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w:t>
            </w:r>
          </w:p>
        </w:tc>
        <w:tc>
          <w:tcPr>
            <w:tcW w:w="2414"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Cochabamba</w:t>
            </w:r>
          </w:p>
        </w:tc>
        <w:tc>
          <w:tcPr>
            <w:tcW w:w="2317"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33.400</w:t>
            </w:r>
          </w:p>
        </w:tc>
      </w:tr>
      <w:tr w:rsidR="00966807" w:rsidRPr="00EA3375" w:rsidTr="001C49F5">
        <w:trPr>
          <w:trHeight w:val="300"/>
          <w:jc w:val="center"/>
        </w:trPr>
        <w:tc>
          <w:tcPr>
            <w:tcW w:w="268" w:type="pct"/>
            <w:tcBorders>
              <w:top w:val="nil"/>
              <w:left w:val="single" w:sz="4" w:space="0" w:color="auto"/>
              <w:bottom w:val="single" w:sz="4" w:space="0" w:color="auto"/>
              <w:right w:val="single" w:sz="4" w:space="0" w:color="auto"/>
            </w:tcBorders>
            <w:shd w:val="clear" w:color="000000" w:fill="F2F2F2"/>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 </w:t>
            </w:r>
          </w:p>
        </w:tc>
        <w:tc>
          <w:tcPr>
            <w:tcW w:w="2414" w:type="pct"/>
            <w:tcBorders>
              <w:top w:val="nil"/>
              <w:left w:val="nil"/>
              <w:bottom w:val="single" w:sz="4" w:space="0" w:color="auto"/>
              <w:right w:val="single" w:sz="4" w:space="0" w:color="auto"/>
            </w:tcBorders>
            <w:shd w:val="clear" w:color="000000" w:fill="F2F2F2"/>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Total:</w:t>
            </w:r>
          </w:p>
        </w:tc>
        <w:tc>
          <w:tcPr>
            <w:tcW w:w="2317" w:type="pct"/>
            <w:tcBorders>
              <w:top w:val="nil"/>
              <w:left w:val="nil"/>
              <w:bottom w:val="single" w:sz="4" w:space="0" w:color="auto"/>
              <w:right w:val="single" w:sz="4" w:space="0" w:color="auto"/>
            </w:tcBorders>
            <w:shd w:val="clear" w:color="000000" w:fill="F2F2F2"/>
            <w:noWrap/>
            <w:vAlign w:val="center"/>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77.280</w:t>
            </w:r>
          </w:p>
        </w:tc>
      </w:tr>
    </w:tbl>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FORMA DE PAGO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Factura Comercial emitida por el proveedor (1 (una) COPIA no fotocopia)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con descarga en el lugar convenido en las Especificaciones Técnicas en el acápite Lugar de Entrega.</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Lista de Empaque (1 (una) COPIA no fotocopia).</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Conocimiento de Embarque Marítimo (B/L - Bill of Lading), (1 (una) COPIA no fotocopia) consignando el flete efectivamente pagado, concordante o coincidente con el registrado en la Factura Comercial (sólo para bienes provenientes de Ultramar – Transporte Multimodal).</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Certificado de Origen 1 (una) COPIA no fotocopia).</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documento vía correo electrónico previo al embarque. En caso de no conformidad a los requerimientos técnicos del contratante no deberá procederse al embarque y envío de dicha carga.</w:t>
      </w:r>
    </w:p>
    <w:p w:rsidR="00966807" w:rsidRPr="00EA3375" w:rsidRDefault="00966807" w:rsidP="00701FE8">
      <w:pPr>
        <w:numPr>
          <w:ilvl w:val="0"/>
          <w:numId w:val="101"/>
        </w:numPr>
        <w:jc w:val="both"/>
        <w:rPr>
          <w:rFonts w:asciiTheme="minorHAnsi" w:hAnsiTheme="minorHAnsi" w:cstheme="minorHAnsi"/>
          <w:b/>
        </w:rPr>
      </w:pPr>
      <w:r w:rsidRPr="00EA3375">
        <w:rPr>
          <w:rFonts w:asciiTheme="minorHAnsi" w:hAnsiTheme="minorHAnsi" w:cstheme="minorHAnsi"/>
        </w:rPr>
        <w:t>Póliza de Seguro y/o Certificado de Seguro, multimodal o terrestre (según corresponda a los medios de transporte) por al menos el 100% del importe total de la factura comercial en función a la condición de entrega, con cobertura desde fábrica hasta destino final, consignado la prima de seguro pagada concordante con el monto registrado en la factura comercial (1 (una) COPIA no fotocopia).</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Carta de Porte Internacional por Carretera (CRT), consignando el flete efectivamente pagado, coincidente con el registrado en la factura comercial de origen.</w:t>
      </w:r>
    </w:p>
    <w:p w:rsidR="00966807" w:rsidRPr="00EA3375" w:rsidRDefault="00966807" w:rsidP="00701FE8">
      <w:pPr>
        <w:numPr>
          <w:ilvl w:val="0"/>
          <w:numId w:val="101"/>
        </w:numPr>
        <w:jc w:val="both"/>
        <w:rPr>
          <w:rFonts w:asciiTheme="minorHAnsi" w:hAnsiTheme="minorHAnsi" w:cstheme="minorHAnsi"/>
        </w:rPr>
      </w:pPr>
      <w:r w:rsidRPr="00EA3375">
        <w:rPr>
          <w:rFonts w:asciiTheme="minorHAnsi" w:hAnsiTheme="minorHAnsi" w:cstheme="minorHAnsi"/>
        </w:rPr>
        <w:t>Informe de Conformidad emitido por el Comité de Recepción de la Entidad (1 (una) COPIA no fotocopia)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Comité de Recepción emitirá el Informe de Conformidad una vez que haya efectuado la verificación física versus documental de la Adquisición.</w:t>
      </w:r>
    </w:p>
    <w:p w:rsidR="00966807" w:rsidRPr="00EA3375" w:rsidRDefault="00966807" w:rsidP="00966807">
      <w:pPr>
        <w:autoSpaceDE w:val="0"/>
        <w:autoSpaceDN w:val="0"/>
        <w:adjustRightInd w:val="0"/>
        <w:jc w:val="both"/>
        <w:rPr>
          <w:rFonts w:asciiTheme="minorHAnsi" w:hAnsiTheme="minorHAnsi" w:cstheme="minorHAnsi"/>
          <w:lang w:val="es-ES_tradnl"/>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b/>
        </w:rPr>
        <w:t>Nota. -</w:t>
      </w:r>
      <w:r w:rsidRPr="00EA3375">
        <w:rPr>
          <w:rFonts w:asciiTheme="minorHAnsi" w:hAnsiTheme="minorHAnsi" w:cstheme="minorHAnsi"/>
        </w:rPr>
        <w:t xml:space="preserve"> Se aclara que para el pago mediante la Carta de Crédito se exigirá la documentación señalada precedentemente, sin embargo, el proveedor deberá presentar de manera obligatoria a YPFB toda la documentación establecida en el Anexo 2 “Gestión Aduanera de Importación” de las Especificaciones Técnicas, previo a la emisión del Informe de Conformidad. </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gastos generados en el exterior y hasta que el material adquirido ingrese a los Almacenes de YPFB establecido en el acápite Lugar de Entrega, emergentes de la Carta de Crédito, serán de exclusiva responsabilidad del Proveedor.</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lastRenderedPageBreak/>
        <w:t>Todos los costos, comisiones y gastos bancarios vinculados a las ampliaciones de vigencia y/o enmiendas adicionales posteriores a la emisión de la Carta de Crédito serán asumidos por el beneficiario cuando las razones sean atribuibles a este.</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MULTAS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objeto de que la Empresa Contratada cumpla con la esencia del Contrato con relación a la calidad, cantidad, cumplimiento de normas, lugar y plazos de entregas establecidos en las Especificaciones Técnicas, si se presentase incumplimiento por parte de la Empresa Contratada en la entrega de los bienes, se debe tomar en cuenta las siguientes penalidades y morosidades a aplicar por parte de YPFB a través del Comité de Recepción designado, bajo los siguientes argumentos: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“Queda convenido entre las partes contratantes, que, salvo caso de fuerza mayor o caso fortuito, debidamente comprobados por el COMPRADOR (YPFB), se aplicará,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la conclusión del Plazo de Entrega, se establecerán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1 hasta el día 30 de atraso, la multa será equivalente al 4 por 1.000 (cuatro por mil) por cada día calendario de retraso, del monto correspondiente al saldo no entregado hasta que el mismo sea completado en su totalidad.</w:t>
      </w: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31 en adelante de atraso, la multa será equivalente al 5 por 1.000 (cinco por mil) por cada día calendario de retraso, del monto correspondiente al saldo no entregado hasta que el mismo sea completado en su totalidad.</w:t>
      </w:r>
    </w:p>
    <w:p w:rsidR="00966807" w:rsidRPr="00EA3375" w:rsidRDefault="00966807" w:rsidP="00966807">
      <w:pPr>
        <w:autoSpaceDE w:val="0"/>
        <w:autoSpaceDN w:val="0"/>
        <w:adjustRightInd w:val="0"/>
        <w:ind w:left="214"/>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10% del monto del Contrato, podrá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20% del monto del Contrato, deberá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existir un monto correspondiente a multas, el proveedor tendrá que depositar dicho monto a una cuenta (que será descrita y detallada en su momento) a ser indicado por el Comité de Recepción de YPFB.</w:t>
      </w:r>
    </w:p>
    <w:p w:rsidR="00966807" w:rsidRPr="00EA3375" w:rsidRDefault="00966807" w:rsidP="00966807">
      <w:pPr>
        <w:pStyle w:val="Prrafodelista"/>
        <w:ind w:left="0"/>
        <w:jc w:val="both"/>
        <w:rPr>
          <w:rFonts w:asciiTheme="minorHAnsi" w:hAnsiTheme="minorHAnsi" w:cstheme="minorHAnsi"/>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EMBALAJE Y TRANSPORTE</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 xml:space="preserve">La empresa contratada deberá presentar </w:t>
      </w:r>
      <w:r w:rsidRPr="00EA3375">
        <w:rPr>
          <w:rFonts w:asciiTheme="minorHAnsi" w:hAnsiTheme="minorHAnsi" w:cstheme="minorHAnsi"/>
          <w:bCs/>
          <w:lang w:eastAsia="es-BO"/>
        </w:rPr>
        <w:t xml:space="preserve">un procedimiento de transporte, descarguío y almacenaje de la tubería al Comité de Recepción de YPFB. </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debe ser manipulada en todo momento desde la fábrica hasta el punto de entrega, de una manera que no cause abolladuras, borrado del marcaje de identificación, dobladuras, desprendimiento del revestimiento, daño a los biseles, u otros daños a la tubería, manteniendo el mismo coherencia con lo indicado en el procedimiento de carguío, descarguío, transporte y almacenaje de bienes indicado en el punto “Documentos a presentar en la propuesta”</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Para el transporte marítimo (si es el caso), la tubería deberá ser cargada en conformidad con API-RP-5LW y para el transporte terrestre la norma de referencia a seguir es el API-RP-5LT.</w:t>
      </w:r>
    </w:p>
    <w:p w:rsidR="00966807" w:rsidRPr="00EA3375" w:rsidRDefault="00966807" w:rsidP="00966807">
      <w:pPr>
        <w:pStyle w:val="Prrafodelista"/>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lastRenderedPageBreak/>
        <w:t>Se aclara que la aplicación y seguimiento de API-RP-5LW y API-RP-5LT no libera de ninguna manera a la empresa adjudica de la responsabilidad por daños en las tuberías o durante la manipulación y transporte de las mismas.</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DESCARGUÍO Y ALMACENAJE EN PREDIOS DE YPFB</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sidRPr="00EA3375">
        <w:rPr>
          <w:rFonts w:asciiTheme="minorHAnsi" w:hAnsiTheme="minorHAnsi" w:cstheme="minorHAnsi"/>
          <w:b/>
        </w:rPr>
        <w:t>Asimismo, es de carácter obligatorio que el Proveedor, a través de su Representante acreditado, con una anticipación mínima de 30 días calendario</w:t>
      </w:r>
      <w:r w:rsidRPr="00EA3375">
        <w:rPr>
          <w:rFonts w:asciiTheme="minorHAnsi" w:hAnsiTheme="minorHAnsi" w:cstheme="minorHAnsi"/>
        </w:rPr>
        <w:t xml:space="preserve"> antes del arribo del primer medio de transporte comunique a YPFB dicho arribo (lo redactado en el presente párrafo no implica la ampliación del plazo de entrega a favor del Proveedor)</w:t>
      </w:r>
      <w:r w:rsidRPr="00EA3375">
        <w:rPr>
          <w:rFonts w:asciiTheme="minorHAnsi" w:hAnsiTheme="minorHAnsi" w:cstheme="minorHAnsi"/>
          <w:b/>
        </w:rPr>
        <w:t xml:space="preserve"> para realizar una inspección conjunta con el Comité de Recepción y el personal responsable de almacenes a objeto de solicitar a YPFB el área requerida para el descarguío y almacenaje de los bienes.</w:t>
      </w:r>
      <w:r w:rsidRPr="00EA3375">
        <w:rPr>
          <w:rFonts w:asciiTheme="minorHAnsi" w:hAnsiTheme="minorHAnsi" w:cstheme="minorHAnsi"/>
        </w:rPr>
        <w:t xml:space="preserve">  </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Asimismo, el Proveedor deberá presentar al menos 30 días calendario antes del arribo del primer medio de transporte, su planificación con fechas tentativas de arribo.</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Toda logística, trabajos, materiales (como ser; separadores de madera base; separadores de madera intermedia, etc.), maquinarias/equipos (como ser; grúas certificadas, eslingas certificadas, etc.) y operadores certificados, necesarios para el estibaje en el descarguío de los bienes en almacén de YPFB correrán por cuenta y responsabilidad del Proveedor, sin que YPFB incurra en algún costo adicional. Si durante la ejecución del procedimiento de transporte, descarguío y almacenaje ocurriese algún daño personal y/o material, será de única responsabilidad del Proveedor.</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deberá proveer el número suficiente de separadores de madera. Estos separadores de madera deben ser de una sección transversal de 3 x 3 pulgadas. Es responsabilidad del Proveedor, que la madera sea la adecuada en cuanto a su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El Proveedor, deberá proveer el número suficiente de separadores de madera con cuñas. Estos separadores de madera deben ser de una sección transversal de 3 pulgadas por 3 pulgadas (figura 1). </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B04B70" w:rsidP="00966807">
      <w:pPr>
        <w:pStyle w:val="Prrafodelista"/>
        <w:contextualSpacing/>
        <w:jc w:val="center"/>
        <w:rPr>
          <w:rFonts w:asciiTheme="minorHAnsi" w:hAnsiTheme="minorHAnsi" w:cstheme="minorHAnsi"/>
          <w:bCs/>
        </w:rPr>
      </w:pPr>
      <w:r>
        <w:rPr>
          <w:rFonts w:asciiTheme="minorHAnsi" w:hAnsiTheme="minorHAnsi" w:cstheme="minorHAnsi"/>
          <w:noProof/>
          <w:lang w:eastAsia="es-ES"/>
        </w:rPr>
        <w:object w:dxaOrig="1440" w:dyaOrig="1440">
          <v:shape id="_x0000_s1038" type="#_x0000_t75" style="position:absolute;left:0;text-align:left;margin-left:100.65pt;margin-top:0;width:302.4pt;height:36pt;z-index:-251631104;mso-position-horizontal:absolute;mso-position-horizontal-relative:text;mso-position-vertical:absolute;mso-position-vertical-relative:text">
            <v:imagedata r:id="rId33" o:title=""/>
          </v:shape>
          <o:OLEObject Type="Embed" ProgID="PBrush" ShapeID="_x0000_s1038" DrawAspect="Content" ObjectID="_1621089681" r:id="rId42"/>
        </w:objec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1</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lang w:val="es-BO" w:eastAsia="es-BO"/>
        </w:rPr>
        <w:t>Es de responsabilidad de la empresa contratada, que la madera empleada sea la adecuada en cuanto a su resistencia y que las cuñas no presenten clavos sobresalidos a fin de no dañar el</w:t>
      </w:r>
      <w:r w:rsidRPr="00EA3375">
        <w:rPr>
          <w:rFonts w:asciiTheme="minorHAnsi" w:hAnsiTheme="minorHAnsi" w:cstheme="minorHAnsi"/>
          <w:bCs/>
        </w:rPr>
        <w:t xml:space="preserve"> revestimiento de la tubería. Se aclara, que bajo ningún motivo se aceptará tubería cuyo revestimiento pudiera ser dañada en el estibaje de los bienes.</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Se dispondrá de 3 (tres) separadores de madera por hilera de tubería, además que el arreglo de cada apilado no debe exceder la altura recomendada por el fabricante. El descarguío y apilado de la tubería deberá ser realizada como se ven en la figura 2 (apilamiento en torre).</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noProof/>
          <w:lang w:val="es-BO" w:eastAsia="es-BO"/>
        </w:rPr>
        <w:lastRenderedPageBreak/>
        <mc:AlternateContent>
          <mc:Choice Requires="wpg">
            <w:drawing>
              <wp:anchor distT="0" distB="0" distL="114300" distR="114300" simplePos="0" relativeHeight="251684352" behindDoc="1" locked="0" layoutInCell="1" allowOverlap="1" wp14:anchorId="7DF68CD1" wp14:editId="76853BC3">
                <wp:simplePos x="0" y="0"/>
                <wp:positionH relativeFrom="margin">
                  <wp:posOffset>1151255</wp:posOffset>
                </wp:positionH>
                <wp:positionV relativeFrom="margin">
                  <wp:posOffset>-207452</wp:posOffset>
                </wp:positionV>
                <wp:extent cx="3472180" cy="2395220"/>
                <wp:effectExtent l="0" t="0" r="0" b="508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2180" cy="2395220"/>
                          <a:chOff x="1671" y="7835"/>
                          <a:chExt cx="8827" cy="6466"/>
                        </a:xfrm>
                      </wpg:grpSpPr>
                      <wpg:grpSp>
                        <wpg:cNvPr id="40" name="Group 3"/>
                        <wpg:cNvGrpSpPr>
                          <a:grpSpLocks/>
                        </wpg:cNvGrpSpPr>
                        <wpg:grpSpPr bwMode="auto">
                          <a:xfrm>
                            <a:off x="1671" y="7835"/>
                            <a:ext cx="8827" cy="2909"/>
                            <a:chOff x="1640" y="7689"/>
                            <a:chExt cx="8827" cy="2909"/>
                          </a:xfrm>
                        </wpg:grpSpPr>
                        <pic:pic xmlns:pic="http://schemas.openxmlformats.org/drawingml/2006/picture">
                          <pic:nvPicPr>
                            <pic:cNvPr id="41"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Imagen 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43" name="Imagen 3"/>
                          <pic:cNvPicPr>
                            <a:picLocks noChangeAspect="1"/>
                          </pic:cNvPicPr>
                        </pic:nvPicPr>
                        <pic:blipFill>
                          <a:blip r:embed="rId37"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76EEA84" id="Grupo 39" o:spid="_x0000_s1026" style="position:absolute;margin-left:90.65pt;margin-top:-16.35pt;width:273.4pt;height:188.6pt;z-index:-251632128;mso-position-horizontal-relative:margin;mso-position-vertical-relative:margin;mso-width-relative:margin;mso-height-relative:margin"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">
                <v:group id="Group 3" o:spid="_x0000_s1027" style="position:absolute;left:1671;top:7835;width:8827;height:2909" coordorigin="1640,7689" coordsize="882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Imagen 1" o:spid="_x0000_s1028" type="#_x0000_t75" style="position:absolute;left:1640;top:7889;width:2480;height: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">
                    <v:imagedata r:id="rId38" o:title=""/>
                    <v:path arrowok="t"/>
                  </v:shape>
                  <v:shape id="Imagen 2" o:spid="_x0000_s1029" type="#_x0000_t75" style="position:absolute;left:4207;top:7689;width:6260;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">
                    <v:imagedata r:id="rId39" o:title=""/>
                    <v:path arrowok="t"/>
                  </v:shape>
                </v:group>
                <v:shape id="Imagen 3" o:spid="_x0000_s1030" type="#_x0000_t75" style="position:absolute;left:3773;top:10713;width:4795;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">
                  <v:imagedata r:id="rId40" o:title="" croptop="1740f"/>
                  <v:path arrowok="t"/>
                </v:shape>
                <w10:wrap anchorx="margin" anchory="margin"/>
              </v:group>
            </w:pict>
          </mc:Fallback>
        </mc:AlternateConten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2</w: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966807" w:rsidRPr="00EA3375" w:rsidRDefault="00966807" w:rsidP="00966807">
      <w:pPr>
        <w:pStyle w:val="Prrafodelista"/>
        <w:rPr>
          <w:rFonts w:asciiTheme="minorHAnsi" w:hAnsiTheme="minorHAnsi" w:cstheme="minorHAnsi"/>
          <w:lang w:val="es-BO"/>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GARANTIAS TÉCNICA DE REPOSICIÓN</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Por las condiciones del producto adquirido, se requiere que el Proveedor otorgue a YPFB la correspondiente garantía (certificado/documento de garantía </w:t>
      </w:r>
      <w:r w:rsidRPr="00EA3375">
        <w:rPr>
          <w:rFonts w:asciiTheme="minorHAnsi" w:hAnsiTheme="minorHAnsi" w:cstheme="minorHAnsi"/>
          <w:b/>
          <w:u w:val="single"/>
        </w:rPr>
        <w:t>Notariado en Bolivia</w:t>
      </w:r>
      <w:r w:rsidRPr="00EA3375">
        <w:rPr>
          <w:rFonts w:asciiTheme="minorHAnsi" w:hAnsiTheme="minorHAnsi" w:cstheme="minorHAnsi"/>
        </w:rPr>
        <w:t xml:space="preserve"> a costo de la Empresa Adjudicada) de reposición de tuberías debido a defectos de fabricación. En caso de incumplimiento, podrá ser elevado a instrumento público con fines legales.</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Adjudicada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plazo para la entrega del material de reposición será notificado por YPFB, y dichos bienes de reposición deberán seguir las condiciones establecidas en el Anexo 2 Gestión Aduanera de Importación inciso m).</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bien reemplazado tendrá la misma garantía de producto y de reemplazo.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Período de garantía</w:t>
      </w:r>
      <w:r w:rsidRPr="00EA3375">
        <w:rPr>
          <w:rFonts w:asciiTheme="minorHAnsi" w:hAnsiTheme="minorHAnsi" w:cstheme="minorHAnsi"/>
        </w:rPr>
        <w:t>: deberá presentar la garantía por (2) años como mínimo expedidas por el fabricante y/o proveedor del bien.</w:t>
      </w:r>
    </w:p>
    <w:p w:rsidR="00966807" w:rsidRPr="00EA3375" w:rsidRDefault="00966807" w:rsidP="00966807">
      <w:pPr>
        <w:autoSpaceDE w:val="0"/>
        <w:autoSpaceDN w:val="0"/>
        <w:adjustRightInd w:val="0"/>
        <w:ind w:left="4111" w:hanging="241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Inicio del cómputo del período de garantía</w:t>
      </w:r>
      <w:r w:rsidRPr="00EA3375">
        <w:rPr>
          <w:rFonts w:asciiTheme="minorHAnsi" w:hAnsiTheme="minorHAnsi" w:cstheme="minorHAnsi"/>
        </w:rPr>
        <w:t>:  iniciará en el momento de la emisión del acta de recepción definitiva del bien.</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90"/>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VALIDACIONES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Se adjunta al presente documento en anexos las siguientes validaciones:</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ANEXO 1 – VALIDACION DE GARANTIAS FINANCIERAS </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2 – GESTIÓN ADUANERA DE IMPORTACIÓN</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3 – VALIDACION DE SEGURIDAD Y SALUD OCUPACIONAL</w:t>
      </w:r>
    </w:p>
    <w:p w:rsidR="00966807" w:rsidRPr="00EA3375" w:rsidRDefault="00966807" w:rsidP="00966807">
      <w:pPr>
        <w:rPr>
          <w:rFonts w:asciiTheme="minorHAnsi" w:hAnsiTheme="minorHAnsi" w:cstheme="minorHAnsi"/>
        </w:rPr>
      </w:pPr>
      <w:r w:rsidRPr="00EA3375">
        <w:rPr>
          <w:rFonts w:asciiTheme="minorHAnsi" w:hAnsiTheme="minorHAnsi" w:cstheme="minorHAnsi"/>
        </w:rPr>
        <w:t>ANEXO 4 – VALIDACIONES DE FACTURACIÓN Y TRIBUTOS</w:t>
      </w:r>
    </w:p>
    <w:p w:rsidR="00966807" w:rsidRPr="00EA3375" w:rsidRDefault="00966807" w:rsidP="00966807">
      <w:pPr>
        <w:jc w:val="center"/>
        <w:rPr>
          <w:rFonts w:asciiTheme="minorHAnsi" w:hAnsiTheme="minorHAnsi" w:cstheme="minorHAnsi"/>
          <w:b/>
        </w:rPr>
      </w:pPr>
      <w:r w:rsidRPr="00EA3375">
        <w:rPr>
          <w:rFonts w:asciiTheme="minorHAnsi" w:hAnsiTheme="minorHAnsi" w:cstheme="minorHAnsi"/>
          <w:b/>
        </w:rPr>
        <w:br w:type="page"/>
      </w:r>
      <w:r w:rsidRPr="00EA3375">
        <w:rPr>
          <w:rFonts w:asciiTheme="minorHAnsi" w:hAnsiTheme="minorHAnsi" w:cstheme="minorHAnsi"/>
          <w:b/>
        </w:rPr>
        <w:lastRenderedPageBreak/>
        <w:t>ANEXO 1</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GARANTÍAS FINANCIERAS</w:t>
      </w:r>
    </w:p>
    <w:p w:rsidR="00966807" w:rsidRPr="00EA3375" w:rsidRDefault="00966807" w:rsidP="00966807">
      <w:pPr>
        <w:jc w:val="center"/>
        <w:rPr>
          <w:rFonts w:asciiTheme="minorHAnsi" w:hAnsiTheme="minorHAnsi" w:cstheme="minorHAnsi"/>
          <w:b/>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Para todo Instrumento Financiero de Garantía que fuere requerido CONFIRMADO, el Proponente o Adjudicado deberá adjuntar al Instrumento de garantía una comunicación de la confirmación del banco corresponsal.</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966807" w:rsidRPr="00EA3375" w:rsidRDefault="00966807" w:rsidP="00966807">
      <w:pPr>
        <w:contextualSpacing/>
        <w:jc w:val="both"/>
        <w:rPr>
          <w:rFonts w:asciiTheme="minorHAnsi" w:hAnsiTheme="minorHAnsi" w:cstheme="minorHAnsi"/>
          <w:bCs/>
        </w:rPr>
      </w:pPr>
    </w:p>
    <w:p w:rsidR="00966807" w:rsidRPr="00EA3375" w:rsidRDefault="00966807" w:rsidP="00701FE8">
      <w:pPr>
        <w:numPr>
          <w:ilvl w:val="0"/>
          <w:numId w:val="102"/>
        </w:numPr>
        <w:contextualSpacing/>
        <w:jc w:val="both"/>
        <w:rPr>
          <w:rFonts w:asciiTheme="minorHAnsi" w:hAnsiTheme="minorHAnsi" w:cstheme="minorHAnsi"/>
          <w:bCs/>
        </w:rPr>
      </w:pPr>
      <w:r w:rsidRPr="00EA3375">
        <w:rPr>
          <w:rFonts w:asciiTheme="minorHAnsi" w:hAnsiTheme="minorHAnsi" w:cstheme="minorHAnsi"/>
          <w:bCs/>
        </w:rPr>
        <w:t xml:space="preserve">Certificación emitida por la Entidad de Intermediación Financiera Bancaria Local (Boliviana) estableciendo que la contragarantía corresponde a una Carta de Crédito Stand By; o </w:t>
      </w:r>
    </w:p>
    <w:p w:rsidR="00966807" w:rsidRPr="00EA3375" w:rsidRDefault="00966807" w:rsidP="00701FE8">
      <w:pPr>
        <w:numPr>
          <w:ilvl w:val="0"/>
          <w:numId w:val="102"/>
        </w:numPr>
        <w:contextualSpacing/>
        <w:jc w:val="both"/>
        <w:rPr>
          <w:rFonts w:asciiTheme="minorHAnsi" w:hAnsiTheme="minorHAnsi" w:cstheme="minorHAnsi"/>
          <w:bCs/>
        </w:rPr>
      </w:pPr>
      <w:r w:rsidRPr="00EA3375">
        <w:rPr>
          <w:rFonts w:asciiTheme="minorHAnsi" w:hAnsiTheme="minorHAnsi" w:cstheme="minorHAnsi"/>
          <w:bC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Todo instrumento financiero presentado, deberá ser renovado las veces que fueran necesarias, a requerimiento de YPFB. Asimismo, YPFB podrá solicitar enmiendas en monto y vigencia, conforme términos y condiciones contractuales.</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bCs/>
          <w:lang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autoSpaceDE w:val="0"/>
        <w:autoSpaceDN w:val="0"/>
        <w:adjustRightInd w:val="0"/>
        <w:jc w:val="both"/>
        <w:rPr>
          <w:rFonts w:asciiTheme="minorHAnsi" w:hAnsiTheme="minorHAnsi" w:cstheme="minorHAnsi"/>
          <w:lang w:eastAsia="es-BO"/>
        </w:rPr>
      </w:pPr>
      <w:r w:rsidRPr="00EA3375">
        <w:rPr>
          <w:rFonts w:asciiTheme="minorHAnsi" w:hAnsiTheme="minorHAnsi" w:cstheme="minorHAnsi"/>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pStyle w:val="Prrafodelista"/>
        <w:ind w:left="0"/>
        <w:jc w:val="both"/>
        <w:rPr>
          <w:rFonts w:asciiTheme="minorHAnsi" w:hAnsiTheme="minorHAnsi" w:cstheme="minorHAnsi"/>
          <w:lang w:val="es-BO"/>
        </w:rPr>
      </w:pPr>
      <w:r w:rsidRPr="00EA3375">
        <w:rPr>
          <w:rFonts w:asciiTheme="minorHAnsi" w:hAnsiTheme="minorHAnsi" w:cstheme="minorHAnsi"/>
        </w:rPr>
        <w:t>La modalidad de Garantía no podrá ser modificada durante la vigencia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03"/>
        </w:numPr>
        <w:autoSpaceDE w:val="0"/>
        <w:autoSpaceDN w:val="0"/>
        <w:adjustRightInd w:val="0"/>
        <w:jc w:val="both"/>
        <w:rPr>
          <w:rFonts w:asciiTheme="minorHAnsi" w:hAnsiTheme="minorHAnsi" w:cstheme="minorHAnsi"/>
          <w:b/>
          <w:u w:val="single"/>
        </w:rPr>
      </w:pPr>
      <w:r w:rsidRPr="00EA3375">
        <w:rPr>
          <w:rFonts w:asciiTheme="minorHAnsi" w:hAnsiTheme="minorHAnsi" w:cstheme="minorHAnsi"/>
          <w:b/>
          <w:u w:val="single"/>
        </w:rPr>
        <w:t>GARANTÍA DE SERIEDAD DE PROPUESTA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proponente, ésta podrá optar por uno de los siguientes instrumentos financieros.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w:t>
      </w:r>
      <w:r w:rsidRPr="00EA3375">
        <w:rPr>
          <w:rFonts w:asciiTheme="minorHAnsi" w:hAnsiTheme="minorHAnsi" w:cstheme="minorHAnsi"/>
        </w:rPr>
        <w:t xml:space="preserve">, </w:t>
      </w:r>
      <w:r w:rsidRPr="00EA3375">
        <w:rPr>
          <w:rFonts w:asciiTheme="minorHAnsi" w:hAnsiTheme="minorHAnsi" w:cstheme="minorHAnsi"/>
          <w:b/>
        </w:rPr>
        <w:t>irrevocable</w:t>
      </w:r>
      <w:r w:rsidRPr="00EA3375">
        <w:rPr>
          <w:rFonts w:asciiTheme="minorHAnsi" w:hAnsiTheme="minorHAnsi" w:cstheme="minorHAnsi"/>
        </w:rPr>
        <w:t xml:space="preserve">, </w:t>
      </w:r>
      <w:r w:rsidRPr="00EA3375">
        <w:rPr>
          <w:rFonts w:asciiTheme="minorHAnsi" w:hAnsiTheme="minorHAnsi" w:cstheme="minorHAnsi"/>
          <w:b/>
        </w:rPr>
        <w:t>y</w:t>
      </w:r>
      <w:r w:rsidRPr="00EA3375">
        <w:rPr>
          <w:rFonts w:asciiTheme="minorHAnsi" w:hAnsiTheme="minorHAnsi" w:cstheme="minorHAnsi"/>
        </w:rPr>
        <w:t xml:space="preserve"> </w:t>
      </w:r>
      <w:r w:rsidRPr="00EA3375">
        <w:rPr>
          <w:rFonts w:asciiTheme="minorHAnsi" w:hAnsiTheme="minorHAnsi" w:cstheme="minorHAnsi"/>
          <w:b/>
        </w:rPr>
        <w:t>de</w:t>
      </w:r>
      <w:r w:rsidRPr="00EA3375">
        <w:rPr>
          <w:rFonts w:asciiTheme="minorHAnsi" w:hAnsiTheme="minorHAnsi" w:cstheme="minorHAnsi"/>
        </w:rPr>
        <w:t xml:space="preserve"> </w:t>
      </w:r>
      <w:r w:rsidRPr="00EA3375">
        <w:rPr>
          <w:rFonts w:asciiTheme="minorHAnsi" w:hAnsiTheme="minorHAnsi" w:cstheme="minorHAnsi"/>
          <w:b/>
        </w:rPr>
        <w:t>ejecución</w:t>
      </w:r>
      <w:r w:rsidRPr="00EA3375">
        <w:rPr>
          <w:rFonts w:asciiTheme="minorHAnsi" w:hAnsiTheme="minorHAnsi" w:cstheme="minorHAnsi"/>
        </w:rPr>
        <w:t xml:space="preserve"> </w:t>
      </w:r>
      <w:r w:rsidRPr="00EA3375">
        <w:rPr>
          <w:rFonts w:asciiTheme="minorHAnsi" w:hAnsiTheme="minorHAnsi" w:cstheme="minorHAnsi"/>
          <w:b/>
        </w:rPr>
        <w:t>a</w:t>
      </w:r>
      <w:r w:rsidRPr="00EA3375">
        <w:rPr>
          <w:rFonts w:asciiTheme="minorHAnsi" w:hAnsiTheme="minorHAnsi" w:cstheme="minorHAnsi"/>
        </w:rPr>
        <w:t xml:space="preserve"> </w:t>
      </w:r>
      <w:r w:rsidRPr="00EA3375">
        <w:rPr>
          <w:rFonts w:asciiTheme="minorHAnsi" w:hAnsiTheme="minorHAnsi" w:cstheme="minorHAnsi"/>
          <w:b/>
        </w:rPr>
        <w:t>primer</w:t>
      </w:r>
      <w:r w:rsidRPr="00EA3375">
        <w:rPr>
          <w:rFonts w:asciiTheme="minorHAnsi" w:hAnsiTheme="minorHAnsi" w:cstheme="minorHAnsi"/>
        </w:rPr>
        <w:t xml:space="preserve"> </w:t>
      </w:r>
      <w:r w:rsidRPr="00EA3375">
        <w:rPr>
          <w:rFonts w:asciiTheme="minorHAnsi" w:hAnsiTheme="minorHAnsi" w:cstheme="minorHAnsi"/>
          <w:b/>
        </w:rPr>
        <w:t>requerimiento con pago a la vista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lastRenderedPageBreak/>
        <w:t>Garantía a Primer Requerimiento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w:t>
      </w:r>
      <w:r w:rsidRPr="00EA3375">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ind w:left="142" w:hanging="142"/>
        <w:jc w:val="both"/>
        <w:rPr>
          <w:rFonts w:asciiTheme="minorHAnsi" w:hAnsiTheme="minorHAnsi" w:cstheme="minorHAnsi"/>
        </w:rPr>
      </w:pPr>
      <w:r w:rsidRPr="00EA3375">
        <w:rPr>
          <w:rFonts w:asciiTheme="minorHAnsi" w:hAnsiTheme="minorHAnsi" w:cstheme="minorHAnsi"/>
          <w:b/>
        </w:rPr>
        <w:t>- Garantía a Primer Requerimiento,</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uno (1) % del valor de la propuesta económica.</w:t>
      </w:r>
    </w:p>
    <w:p w:rsidR="00966807" w:rsidRPr="00EA3375" w:rsidRDefault="00966807" w:rsidP="00966807">
      <w:pPr>
        <w:jc w:val="both"/>
        <w:rPr>
          <w:rFonts w:asciiTheme="minorHAnsi" w:hAnsiTheme="minorHAnsi" w:cstheme="minorHAnsi"/>
        </w:rPr>
      </w:pPr>
    </w:p>
    <w:p w:rsidR="00966807" w:rsidRPr="00EA3375" w:rsidRDefault="00966807" w:rsidP="00701FE8">
      <w:pPr>
        <w:pStyle w:val="Prrafodelista"/>
        <w:numPr>
          <w:ilvl w:val="0"/>
          <w:numId w:val="103"/>
        </w:numPr>
        <w:rPr>
          <w:rFonts w:asciiTheme="minorHAnsi" w:hAnsiTheme="minorHAnsi" w:cstheme="minorHAnsi"/>
          <w:b/>
          <w:u w:val="single"/>
        </w:rPr>
      </w:pPr>
      <w:r w:rsidRPr="00EA3375">
        <w:rPr>
          <w:rFonts w:asciiTheme="minorHAnsi" w:hAnsiTheme="minorHAnsi" w:cstheme="minorHAnsi"/>
          <w:b/>
          <w:u w:val="single"/>
        </w:rPr>
        <w:t>GARANTÍA DE CUMPLIMIENTO DE CONTRATO</w:t>
      </w:r>
    </w:p>
    <w:p w:rsidR="00966807" w:rsidRPr="00EA3375" w:rsidRDefault="00966807" w:rsidP="00966807">
      <w:pPr>
        <w:pStyle w:val="Prrafodelista"/>
        <w:ind w:left="0"/>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adjudicada, ésta podrá optar por uno de los siguientes instrumentos financieros.</w:t>
      </w:r>
    </w:p>
    <w:p w:rsidR="00966807" w:rsidRPr="00EA3375" w:rsidRDefault="00966807" w:rsidP="00966807">
      <w:pPr>
        <w:pStyle w:val="Prrafodelista"/>
        <w:ind w:left="0"/>
        <w:rPr>
          <w:rFonts w:asciiTheme="minorHAnsi" w:hAnsiTheme="minorHAnsi" w:cstheme="minorHAnsi"/>
        </w:rPr>
      </w:pPr>
    </w:p>
    <w:p w:rsidR="00966807" w:rsidRPr="00EA3375" w:rsidRDefault="00966807" w:rsidP="00701FE8">
      <w:pPr>
        <w:pStyle w:val="Prrafodelista"/>
        <w:numPr>
          <w:ilvl w:val="0"/>
          <w:numId w:val="48"/>
        </w:numPr>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y deberá ser emitida por un monto equivalente al 7% del valor del monto total del contrato.</w:t>
      </w:r>
    </w:p>
    <w:p w:rsidR="00966807" w:rsidRPr="00EA3375" w:rsidRDefault="00966807" w:rsidP="00966807">
      <w:pPr>
        <w:pStyle w:val="Prrafodelista"/>
        <w:ind w:left="142"/>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contra garantizada (por una carta de crédito Stand By)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Boleta de Garantía, </w:t>
      </w:r>
      <w:r w:rsidRPr="00EA3375">
        <w:rPr>
          <w:rFonts w:asciiTheme="minorHAnsi" w:hAnsiTheme="minorHAnsi" w:cstheme="minorHAnsi"/>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w:t>
      </w:r>
      <w:r w:rsidRPr="00EA3375">
        <w:rPr>
          <w:rFonts w:asciiTheme="minorHAnsi" w:hAnsiTheme="minorHAnsi" w:cstheme="minorHAnsi"/>
        </w:rPr>
        <w:lastRenderedPageBreak/>
        <w:t xml:space="preserve">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pStyle w:val="Prrafodelista"/>
        <w:ind w:left="360"/>
        <w:jc w:val="center"/>
        <w:rPr>
          <w:rFonts w:asciiTheme="minorHAnsi" w:hAnsiTheme="minorHAnsi" w:cstheme="minorHAnsi"/>
          <w:b/>
          <w:u w:val="single"/>
        </w:rPr>
      </w:pPr>
      <w:r w:rsidRPr="00EA3375">
        <w:rPr>
          <w:rFonts w:asciiTheme="minorHAnsi" w:hAnsiTheme="minorHAnsi" w:cstheme="minorHAnsi"/>
          <w:b/>
          <w:u w:val="single"/>
        </w:rPr>
        <w:t>INSTRUCCIONES PARA LA EMISIÓN DE INSTRUMENTOS FINANCIEROS – V.3</w:t>
      </w:r>
    </w:p>
    <w:p w:rsidR="00966807" w:rsidRPr="00EA3375" w:rsidRDefault="00966807" w:rsidP="00966807">
      <w:pPr>
        <w:rPr>
          <w:rFonts w:asciiTheme="minorHAnsi" w:hAnsiTheme="minorHAnsi" w:cstheme="minorHAnsi"/>
          <w:b/>
          <w:u w:val="single"/>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A3375">
        <w:rPr>
          <w:rFonts w:asciiTheme="minorHAnsi" w:hAnsiTheme="minorHAnsi" w:cstheme="minorHAnsi"/>
          <w:u w:val="single"/>
        </w:rPr>
        <w:t>cumpliendo obligatoriamente</w:t>
      </w:r>
      <w:r w:rsidRPr="00EA3375">
        <w:rPr>
          <w:rFonts w:asciiTheme="minorHAnsi" w:hAnsiTheme="minorHAnsi" w:cstheme="minorHAnsi"/>
        </w:rPr>
        <w:t xml:space="preserve"> con las siguientes condiciones: </w:t>
      </w:r>
    </w:p>
    <w:p w:rsidR="00966807" w:rsidRPr="00EA3375" w:rsidRDefault="00966807" w:rsidP="00966807">
      <w:pPr>
        <w:jc w:val="both"/>
        <w:rPr>
          <w:rFonts w:asciiTheme="minorHAnsi" w:hAnsiTheme="minorHAnsi" w:cstheme="minorHAnsi"/>
        </w:rPr>
      </w:pPr>
    </w:p>
    <w:tbl>
      <w:tblPr>
        <w:tblW w:w="9346" w:type="dxa"/>
        <w:jc w:val="center"/>
        <w:tblCellMar>
          <w:left w:w="0" w:type="dxa"/>
          <w:right w:w="0" w:type="dxa"/>
        </w:tblCellMar>
        <w:tblLook w:val="04A0" w:firstRow="1" w:lastRow="0" w:firstColumn="1" w:lastColumn="0" w:noHBand="0" w:noVBand="1"/>
      </w:tblPr>
      <w:tblGrid>
        <w:gridCol w:w="2400"/>
        <w:gridCol w:w="6946"/>
      </w:tblGrid>
      <w:tr w:rsidR="00966807" w:rsidRPr="00EA3375" w:rsidTr="001C49F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INSTRUCCIÓN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rPr>
                <w:rFonts w:asciiTheme="minorHAnsi" w:hAnsiTheme="minorHAnsi" w:cstheme="minorHAnsi"/>
                <w:b/>
                <w:bCs/>
              </w:rPr>
            </w:pPr>
            <w:r w:rsidRPr="00EA3375">
              <w:rPr>
                <w:rFonts w:asciiTheme="minorHAnsi" w:hAnsiTheme="minorHAnsi" w:cstheme="minorHAns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Se aceptará </w:t>
            </w:r>
            <w:r w:rsidRPr="00EA3375">
              <w:rPr>
                <w:rFonts w:asciiTheme="minorHAnsi" w:hAnsiTheme="minorHAnsi" w:cstheme="minorHAnsi"/>
                <w:b/>
                <w:u w:val="single"/>
              </w:rPr>
              <w:t>únicamente</w:t>
            </w:r>
            <w:r w:rsidRPr="00EA3375">
              <w:rPr>
                <w:rFonts w:asciiTheme="minorHAnsi" w:hAnsiTheme="minorHAnsi" w:cstheme="minorHAnsi"/>
              </w:rPr>
              <w:t xml:space="preserve"> los instrumentos detallados en el anexo o acápite de Garantias Financieras.</w:t>
            </w:r>
          </w:p>
          <w:p w:rsidR="00966807" w:rsidRPr="00EA3375" w:rsidRDefault="00966807" w:rsidP="001C49F5">
            <w:pPr>
              <w:jc w:val="both"/>
              <w:rPr>
                <w:rStyle w:val="nfasis"/>
                <w:rFonts w:asciiTheme="minorHAnsi" w:hAnsiTheme="minorHAnsi" w:cstheme="minorHAnsi"/>
              </w:rPr>
            </w:pPr>
            <w:r w:rsidRPr="00EA3375">
              <w:rPr>
                <w:rFonts w:asciiTheme="minorHAnsi" w:hAnsiTheme="minorHAnsi" w:cstheme="minorHAnsi"/>
              </w:rPr>
              <w:t xml:space="preserve">En caso de </w:t>
            </w:r>
            <w:r w:rsidRPr="00EA3375">
              <w:rPr>
                <w:rFonts w:asciiTheme="minorHAnsi" w:hAnsiTheme="minorHAnsi" w:cstheme="minorHAnsi"/>
                <w:i/>
              </w:rPr>
              <w:t>Póliza de caución a Primer requerimiento para Entidades Públicas</w:t>
            </w:r>
            <w:r w:rsidRPr="00EA3375">
              <w:rPr>
                <w:rFonts w:asciiTheme="minorHAnsi" w:hAnsiTheme="minorHAnsi" w:cstheme="minorHAnsi"/>
              </w:rPr>
              <w:t>, se deberá remitir todos los anexos vinculados.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OBJETO DE LA GARANTÍA</w:t>
            </w:r>
          </w:p>
          <w:p w:rsidR="00966807" w:rsidRPr="00EA3375" w:rsidRDefault="00966807" w:rsidP="001C49F5">
            <w:pPr>
              <w:pStyle w:val="Prrafodelista"/>
              <w:ind w:left="0"/>
              <w:rPr>
                <w:rFonts w:asciiTheme="minorHAnsi" w:hAnsiTheme="minorHAnsi" w:cstheme="minorHAnsi"/>
                <w:i/>
              </w:rPr>
            </w:pPr>
            <w:r w:rsidRPr="00EA3375">
              <w:rPr>
                <w:rFonts w:asciiTheme="minorHAnsi" w:hAnsiTheme="minorHAnsi" w:cstheme="minorHAns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correctamente y de manera explícita, </w:t>
            </w:r>
            <w:r w:rsidRPr="00EA3375">
              <w:rPr>
                <w:rFonts w:asciiTheme="minorHAnsi" w:hAnsiTheme="minorHAnsi" w:cstheme="minorHAnsi"/>
                <w:b/>
                <w:u w:val="single"/>
              </w:rPr>
              <w:t>textual</w:t>
            </w:r>
            <w:r w:rsidRPr="00EA3375">
              <w:rPr>
                <w:rFonts w:asciiTheme="minorHAnsi" w:hAnsiTheme="minorHAnsi" w:cstheme="minorHAnsi"/>
              </w:rPr>
              <w:t xml:space="preserve"> y </w:t>
            </w:r>
            <w:r w:rsidRPr="00EA3375">
              <w:rPr>
                <w:rFonts w:asciiTheme="minorHAnsi" w:hAnsiTheme="minorHAnsi" w:cstheme="minorHAnsi"/>
                <w:b/>
                <w:u w:val="single"/>
              </w:rPr>
              <w:t>completa</w:t>
            </w:r>
            <w:r w:rsidRPr="00EA3375">
              <w:rPr>
                <w:rFonts w:asciiTheme="minorHAnsi" w:hAnsiTheme="minorHAnsi" w:cstheme="minorHAnsi"/>
              </w:rPr>
              <w:t xml:space="preserve">: </w:t>
            </w:r>
          </w:p>
          <w:p w:rsidR="00966807" w:rsidRPr="00EA3375" w:rsidRDefault="00966807" w:rsidP="00701FE8">
            <w:pPr>
              <w:numPr>
                <w:ilvl w:val="0"/>
                <w:numId w:val="52"/>
              </w:numPr>
              <w:jc w:val="both"/>
              <w:rPr>
                <w:rFonts w:asciiTheme="minorHAnsi" w:hAnsiTheme="minorHAnsi" w:cstheme="minorHAnsi"/>
              </w:rPr>
            </w:pPr>
            <w:r w:rsidRPr="00EA3375">
              <w:rPr>
                <w:rFonts w:asciiTheme="minorHAnsi" w:hAnsiTheme="minorHAnsi" w:cstheme="minorHAnsi"/>
                <w:b/>
              </w:rPr>
              <w:t>Objeto a garantizar (“Garantía según el objeto”)</w:t>
            </w:r>
            <w:r w:rsidRPr="00EA3375">
              <w:rPr>
                <w:rStyle w:val="Refdenotaalpie"/>
                <w:rFonts w:asciiTheme="minorHAnsi" w:hAnsiTheme="minorHAnsi" w:cstheme="minorHAnsi"/>
                <w:b/>
              </w:rPr>
              <w:footnoteReference w:id="3"/>
            </w:r>
            <w:r w:rsidRPr="00EA3375">
              <w:rPr>
                <w:rFonts w:asciiTheme="minorHAnsi" w:hAnsiTheme="minorHAnsi" w:cstheme="minorHAnsi"/>
              </w:rPr>
              <w:t xml:space="preserve"> conforme lo requerido en el anexo o acápite de Garantías Financieras. </w:t>
            </w:r>
          </w:p>
          <w:p w:rsidR="00966807" w:rsidRPr="00EA3375" w:rsidRDefault="00966807" w:rsidP="00701FE8">
            <w:pPr>
              <w:numPr>
                <w:ilvl w:val="0"/>
                <w:numId w:val="52"/>
              </w:numPr>
              <w:jc w:val="both"/>
              <w:rPr>
                <w:rFonts w:asciiTheme="minorHAnsi" w:hAnsiTheme="minorHAnsi" w:cstheme="minorHAnsi"/>
                <w:b/>
              </w:rPr>
            </w:pPr>
            <w:r w:rsidRPr="00EA3375">
              <w:rPr>
                <w:rFonts w:asciiTheme="minorHAnsi" w:hAnsiTheme="minorHAnsi" w:cstheme="minorHAnsi"/>
                <w:b/>
              </w:rPr>
              <w:t xml:space="preserve">Nombre (Objeto de la Contratación) y/o código </w:t>
            </w:r>
            <w:r w:rsidRPr="00EA3375">
              <w:rPr>
                <w:rFonts w:asciiTheme="minorHAnsi" w:hAnsiTheme="minorHAnsi" w:cstheme="minorHAnsi"/>
              </w:rPr>
              <w:t>del proceso de contratación, conforme al registrado en la página web</w:t>
            </w:r>
            <w:r w:rsidRPr="00EA3375">
              <w:rPr>
                <w:rFonts w:asciiTheme="minorHAnsi" w:hAnsiTheme="minorHAnsi" w:cstheme="minorHAnsi"/>
                <w:b/>
              </w:rPr>
              <w:t>:</w:t>
            </w:r>
          </w:p>
          <w:p w:rsidR="00966807" w:rsidRPr="00EA3375" w:rsidRDefault="00966807" w:rsidP="001C49F5">
            <w:pPr>
              <w:ind w:left="360"/>
              <w:jc w:val="both"/>
              <w:rPr>
                <w:rFonts w:asciiTheme="minorHAnsi" w:hAnsiTheme="minorHAnsi" w:cstheme="minorHAnsi"/>
                <w:b/>
                <w:i/>
              </w:rPr>
            </w:pPr>
            <w:r w:rsidRPr="00EA3375">
              <w:rPr>
                <w:rFonts w:asciiTheme="minorHAnsi" w:hAnsiTheme="minorHAnsi" w:cstheme="minorHAnsi"/>
                <w:b/>
                <w:i/>
              </w:rPr>
              <w:t>http://contrataciones.ypfb.gob.bo/contrataciones/publicacion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el nombre y tipo societario </w:t>
            </w:r>
            <w:r w:rsidRPr="00EA3375">
              <w:rPr>
                <w:rFonts w:asciiTheme="minorHAnsi" w:hAnsiTheme="minorHAnsi" w:cstheme="minorHAnsi"/>
                <w:u w:val="single"/>
              </w:rPr>
              <w:t>conforme</w:t>
            </w:r>
            <w:r w:rsidRPr="00EA3375">
              <w:rPr>
                <w:rFonts w:asciiTheme="minorHAnsi" w:hAnsiTheme="minorHAnsi" w:cstheme="minorHAnsi"/>
              </w:rPr>
              <w:t xml:space="preserve"> se encuentre inscrito en el Registro (informático o documental) FUNDEMPRESA -o equivalente en el país de origen-. </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Asociaciones Accidentales,</w:t>
            </w:r>
            <w:r w:rsidRPr="00EA3375">
              <w:rPr>
                <w:rFonts w:asciiTheme="minorHAnsi" w:hAnsiTheme="minorHAnsi" w:cstheme="minorHAnsi"/>
              </w:rPr>
              <w:t xml:space="preserve"> podrá figurar el nombre de la Asociación Accidental o de una de las empresas que conforman la misma, concordante con su respectivo Registro FUNDEMPRESA.</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Empresas Unipersonales</w:t>
            </w:r>
            <w:r w:rsidRPr="00EA3375">
              <w:rPr>
                <w:rFonts w:asciiTheme="minorHAnsi" w:hAnsiTheme="minorHAnsi" w:cstheme="minorHAnsi"/>
              </w:rPr>
              <w:t>, alternativamente podrá figurar el nombre del Contribuyente (NIT).</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w:t>
            </w:r>
          </w:p>
          <w:p w:rsidR="00966807" w:rsidRPr="00EA3375" w:rsidRDefault="00966807" w:rsidP="00701FE8">
            <w:pPr>
              <w:pStyle w:val="Prrafodelista"/>
              <w:numPr>
                <w:ilvl w:val="0"/>
                <w:numId w:val="53"/>
              </w:numPr>
              <w:ind w:left="357" w:hanging="357"/>
              <w:jc w:val="both"/>
              <w:rPr>
                <w:rFonts w:asciiTheme="minorHAnsi" w:hAnsiTheme="minorHAnsi" w:cstheme="minorHAnsi"/>
                <w:i/>
              </w:rPr>
            </w:pPr>
            <w:r w:rsidRPr="00EA3375">
              <w:rPr>
                <w:rFonts w:asciiTheme="minorHAnsi" w:hAnsiTheme="minorHAnsi" w:cstheme="minorHAnsi"/>
              </w:rPr>
              <w:t xml:space="preserve">YACIMIENTOS PETROLIFEROS FISCALES BOLIVIANOS; </w:t>
            </w:r>
            <w:r w:rsidRPr="00EA3375">
              <w:rPr>
                <w:rFonts w:asciiTheme="minorHAnsi" w:hAnsiTheme="minorHAnsi" w:cstheme="minorHAnsi"/>
                <w:i/>
              </w:rPr>
              <w:t>YPFB; o ambos.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 el valor/importe/monto correctamente calculado conforme el anexo o acápite de Garantías Financieras, la “</w:t>
            </w:r>
            <w:r w:rsidRPr="00EA3375">
              <w:rPr>
                <w:rFonts w:asciiTheme="minorHAnsi" w:hAnsiTheme="minorHAnsi" w:cstheme="minorHAnsi"/>
                <w:i/>
              </w:rPr>
              <w:t>Garantía según el objeto</w:t>
            </w:r>
            <w:r w:rsidRPr="00EA3375">
              <w:rPr>
                <w:rFonts w:asciiTheme="minorHAnsi" w:hAnsiTheme="minorHAnsi" w:cstheme="minorHAnsi"/>
              </w:rPr>
              <w:t>” y la moneda del proceso de contratación requerido en el DBC o DCD.</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Para adjudicación por ITEMS, LOTES, TRAMOS, PAQUETES, VOLÚMENES O ETAPAS, el “</w:t>
            </w:r>
            <w:r w:rsidRPr="00EA3375">
              <w:rPr>
                <w:rFonts w:asciiTheme="minorHAnsi" w:hAnsiTheme="minorHAnsi" w:cstheme="minorHAnsi"/>
                <w:i/>
              </w:rPr>
              <w:t>monto máximo de la contratación”</w:t>
            </w:r>
            <w:r w:rsidRPr="00EA3375">
              <w:rPr>
                <w:rFonts w:asciiTheme="minorHAnsi" w:hAnsiTheme="minorHAnsi" w:cstheme="minorHAnsi"/>
              </w:rPr>
              <w:t xml:space="preserve"> corresponderá al registrado en el acápite “P</w:t>
            </w:r>
            <w:r w:rsidRPr="00EA3375">
              <w:rPr>
                <w:rFonts w:asciiTheme="minorHAnsi" w:hAnsiTheme="minorHAnsi" w:cstheme="minorHAnsi"/>
                <w:i/>
              </w:rPr>
              <w:t>recio Referencial”</w:t>
            </w:r>
            <w:r w:rsidRPr="00EA3375">
              <w:rPr>
                <w:rFonts w:asciiTheme="minorHAnsi" w:hAnsiTheme="minorHAnsi" w:cstheme="minorHAnsi"/>
              </w:rPr>
              <w:t xml:space="preserve"> del DBC o DCD.</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una vigencia </w:t>
            </w:r>
            <w:r w:rsidRPr="00EA3375">
              <w:rPr>
                <w:rFonts w:asciiTheme="minorHAnsi" w:hAnsiTheme="minorHAnsi" w:cstheme="minorHAnsi"/>
                <w:u w:val="single"/>
              </w:rPr>
              <w:t>igual o mayor</w:t>
            </w:r>
            <w:r w:rsidRPr="00EA3375">
              <w:rPr>
                <w:rFonts w:asciiTheme="minorHAnsi" w:hAnsiTheme="minorHAnsi" w:cstheme="minorHAnsi"/>
              </w:rPr>
              <w:t xml:space="preserve"> a la requerida en el Anexo o acápite de Garantías Financieras, </w:t>
            </w:r>
          </w:p>
          <w:p w:rsidR="00966807" w:rsidRPr="00EA3375" w:rsidRDefault="00966807" w:rsidP="00701FE8">
            <w:pPr>
              <w:numPr>
                <w:ilvl w:val="0"/>
                <w:numId w:val="54"/>
              </w:numPr>
              <w:jc w:val="both"/>
              <w:rPr>
                <w:rFonts w:asciiTheme="minorHAnsi" w:hAnsiTheme="minorHAnsi" w:cstheme="minorHAnsi"/>
              </w:rPr>
            </w:pPr>
            <w:r w:rsidRPr="00EA3375">
              <w:rPr>
                <w:rFonts w:asciiTheme="minorHAnsi" w:hAnsiTheme="minorHAnsi" w:cstheme="minorHAnsi"/>
                <w:b/>
                <w:u w:val="single"/>
              </w:rPr>
              <w:t>Para la Garantía de Seriedad de Propuesta:</w:t>
            </w:r>
            <w:r w:rsidRPr="00EA3375">
              <w:rPr>
                <w:rFonts w:asciiTheme="minorHAnsi" w:hAnsiTheme="minorHAnsi" w:cstheme="minorHAnsi"/>
              </w:rPr>
              <w:t xml:space="preserve"> mínimamente 150 días computables a partir de la “</w:t>
            </w:r>
            <w:r w:rsidRPr="00EA3375">
              <w:rPr>
                <w:rFonts w:asciiTheme="minorHAnsi" w:hAnsiTheme="minorHAnsi" w:cstheme="minorHAnsi"/>
                <w:i/>
              </w:rPr>
              <w:t>Fecha de presentación de propuestas</w:t>
            </w:r>
            <w:r w:rsidRPr="00EA3375">
              <w:rPr>
                <w:rFonts w:asciiTheme="minorHAnsi" w:hAnsiTheme="minorHAnsi" w:cstheme="minorHAnsi"/>
              </w:rPr>
              <w:t xml:space="preserve">”, establecida en el Cronograma de Plazos del DBC. </w:t>
            </w:r>
          </w:p>
          <w:p w:rsidR="00966807" w:rsidRPr="00EA3375" w:rsidRDefault="00966807" w:rsidP="00701FE8">
            <w:pPr>
              <w:pStyle w:val="Prrafodelista"/>
              <w:numPr>
                <w:ilvl w:val="0"/>
                <w:numId w:val="54"/>
              </w:numPr>
              <w:jc w:val="both"/>
              <w:rPr>
                <w:rFonts w:asciiTheme="minorHAnsi" w:hAnsiTheme="minorHAnsi" w:cstheme="minorHAnsi"/>
              </w:rPr>
            </w:pPr>
            <w:r w:rsidRPr="00EA3375">
              <w:rPr>
                <w:rFonts w:asciiTheme="minorHAnsi" w:hAnsiTheme="minorHAnsi" w:cstheme="minorHAnsi"/>
                <w:b/>
                <w:u w:val="single"/>
              </w:rPr>
              <w:lastRenderedPageBreak/>
              <w:t>Para Garantía de Cumplimiento de Contrato y otras garantías (DS 29506 y DS 181):</w:t>
            </w:r>
            <w:r w:rsidRPr="00EA3375">
              <w:rPr>
                <w:rFonts w:asciiTheme="minorHAnsi" w:hAnsiTheme="minorHAnsi" w:cstheme="minorHAnsi"/>
                <w:b/>
              </w:rPr>
              <w:t xml:space="preserve"> </w:t>
            </w:r>
            <w:r w:rsidRPr="00EA3375">
              <w:rPr>
                <w:rFonts w:asciiTheme="minorHAnsi" w:hAnsiTheme="minorHAnsi" w:cstheme="minorHAnsi"/>
              </w:rPr>
              <w:t>según lo requerido,</w:t>
            </w:r>
            <w:r w:rsidRPr="00EA3375">
              <w:rPr>
                <w:rFonts w:asciiTheme="minorHAnsi" w:hAnsiTheme="minorHAnsi" w:cstheme="minorHAnsi"/>
                <w:b/>
              </w:rPr>
              <w:t xml:space="preserve"> </w:t>
            </w:r>
            <w:r w:rsidRPr="00EA3375">
              <w:rPr>
                <w:rFonts w:asciiTheme="minorHAnsi" w:hAnsiTheme="minorHAnsi" w:cstheme="minorHAnsi"/>
              </w:rPr>
              <w:t xml:space="preserve">computables a partir de la </w:t>
            </w:r>
            <w:r w:rsidRPr="00EA3375">
              <w:rPr>
                <w:rFonts w:asciiTheme="minorHAnsi" w:hAnsiTheme="minorHAnsi" w:cstheme="minorHAnsi"/>
                <w:u w:val="single"/>
              </w:rPr>
              <w:t xml:space="preserve">fecha de emisión del instrumento financiero, </w:t>
            </w:r>
            <w:r w:rsidRPr="00EA3375">
              <w:rPr>
                <w:rFonts w:asciiTheme="minorHAnsi" w:hAnsiTheme="minorHAnsi" w:cstheme="minorHAnsi"/>
              </w:rPr>
              <w:t>debiendo exceder en sesenta (60) días calendario al plazo de entrega del objeto de la contratación.</w:t>
            </w:r>
          </w:p>
          <w:p w:rsidR="00966807" w:rsidRPr="00EA3375" w:rsidRDefault="00966807" w:rsidP="001C49F5">
            <w:pPr>
              <w:pStyle w:val="Prrafodelista"/>
              <w:ind w:left="360"/>
              <w:jc w:val="center"/>
              <w:rPr>
                <w:rFonts w:asciiTheme="minorHAnsi" w:hAnsiTheme="minorHAnsi" w:cstheme="minorHAnsi"/>
              </w:rPr>
            </w:pPr>
            <w:r w:rsidRPr="00EA3375">
              <w:rPr>
                <w:rFonts w:asciiTheme="minorHAnsi" w:hAnsiTheme="minorHAnsi" w:cstheme="minorHAnsi"/>
              </w:rPr>
              <w:t>Vigencia de la Gtia. = fecha de emisión + Plazo de entrega + 60 días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incluir las cláusulas de:</w:t>
            </w:r>
          </w:p>
          <w:p w:rsidR="00966807" w:rsidRPr="00EA3375" w:rsidRDefault="00966807" w:rsidP="00701FE8">
            <w:pPr>
              <w:pStyle w:val="Prrafodelista"/>
              <w:numPr>
                <w:ilvl w:val="0"/>
                <w:numId w:val="55"/>
              </w:numPr>
              <w:jc w:val="both"/>
              <w:rPr>
                <w:rFonts w:asciiTheme="minorHAnsi" w:hAnsiTheme="minorHAnsi" w:cstheme="minorHAnsi"/>
              </w:rPr>
            </w:pPr>
            <w:r w:rsidRPr="00EA3375">
              <w:rPr>
                <w:rFonts w:asciiTheme="minorHAnsi" w:hAnsiTheme="minorHAnsi" w:cstheme="minorHAnsi"/>
              </w:rPr>
              <w:t xml:space="preserve">Renovable, irrevocable y de </w:t>
            </w:r>
            <w:r w:rsidRPr="00EA3375">
              <w:rPr>
                <w:rFonts w:asciiTheme="minorHAnsi" w:hAnsiTheme="minorHAnsi" w:cstheme="minorHAnsi"/>
                <w:u w:val="single"/>
              </w:rPr>
              <w:t>ejecución inmediata</w:t>
            </w:r>
            <w:r w:rsidRPr="00EA3375">
              <w:rPr>
                <w:rFonts w:asciiTheme="minorHAnsi" w:hAnsiTheme="minorHAnsi" w:cstheme="minorHAnsi"/>
              </w:rPr>
              <w:t xml:space="preserve"> o </w:t>
            </w:r>
            <w:r w:rsidRPr="00EA3375">
              <w:rPr>
                <w:rFonts w:asciiTheme="minorHAnsi" w:hAnsiTheme="minorHAnsi" w:cstheme="minorHAnsi"/>
                <w:u w:val="single"/>
              </w:rPr>
              <w:t>ejecución a primer requerimiento</w:t>
            </w:r>
            <w:r w:rsidRPr="00EA3375">
              <w:rPr>
                <w:rFonts w:asciiTheme="minorHAnsi" w:hAnsiTheme="minorHAnsi" w:cstheme="minorHAnsi"/>
              </w:rPr>
              <w:t xml:space="preserve"> según corresponda al Instrumento Financiero requerido. </w:t>
            </w:r>
          </w:p>
        </w:tc>
      </w:tr>
    </w:tbl>
    <w:p w:rsidR="00966807" w:rsidRPr="00EA3375" w:rsidRDefault="00966807" w:rsidP="00966807">
      <w:pPr>
        <w:autoSpaceDE w:val="0"/>
        <w:autoSpaceDN w:val="0"/>
        <w:adjustRightInd w:val="0"/>
        <w:jc w:val="both"/>
        <w:rPr>
          <w:rFonts w:asciiTheme="minorHAnsi" w:hAnsiTheme="minorHAnsi" w:cstheme="minorHAnsi"/>
          <w:b/>
          <w:u w:val="single"/>
        </w:rPr>
      </w:pPr>
      <w:r w:rsidRPr="00EA3375">
        <w:rPr>
          <w:rFonts w:asciiTheme="minorHAnsi" w:hAnsiTheme="minorHAnsi" w:cstheme="minorHAnsi"/>
          <w:b/>
        </w:rPr>
        <w:t xml:space="preserve">NOTA: EL INCUMPLIMIENTO DE LOS PARÁMETROS ESTABLECIDOS PRECEDENTEMENTE, POR PARTE DEL PROPONENTE O ADJUDICADO, </w:t>
      </w:r>
      <w:r w:rsidRPr="00EA3375">
        <w:rPr>
          <w:rFonts w:asciiTheme="minorHAnsi" w:hAnsiTheme="minorHAnsi" w:cstheme="minorHAnsi"/>
          <w:b/>
          <w:u w:val="single"/>
        </w:rPr>
        <w:t>NO DARÁ LUGAR A SUBSANACIÓN ALGUNA.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lastRenderedPageBreak/>
        <w:t>ANEXO 2</w:t>
      </w:r>
    </w:p>
    <w:p w:rsidR="00966807" w:rsidRPr="00EA3375" w:rsidRDefault="00966807" w:rsidP="00966807">
      <w:pPr>
        <w:widowControl w:val="0"/>
        <w:ind w:left="284"/>
        <w:jc w:val="center"/>
        <w:rPr>
          <w:rFonts w:asciiTheme="minorHAnsi" w:hAnsiTheme="minorHAnsi" w:cstheme="minorHAnsi"/>
          <w:b/>
          <w:u w:val="single"/>
        </w:rPr>
      </w:pPr>
      <w:r w:rsidRPr="00EA3375">
        <w:rPr>
          <w:rFonts w:asciiTheme="minorHAnsi" w:hAnsiTheme="minorHAnsi" w:cstheme="minorHAnsi"/>
          <w:b/>
          <w:u w:val="single"/>
          <w:lang w:eastAsia="es-BO"/>
        </w:rPr>
        <w:t>GESTIÓN</w:t>
      </w:r>
      <w:r w:rsidRPr="00EA3375">
        <w:rPr>
          <w:rFonts w:asciiTheme="minorHAnsi" w:hAnsiTheme="minorHAnsi" w:cstheme="minorHAnsi"/>
          <w:b/>
          <w:u w:val="single"/>
        </w:rPr>
        <w:t xml:space="preserve"> ADUANERA DE IMPORTACIÓN</w:t>
      </w:r>
    </w:p>
    <w:p w:rsidR="00966807" w:rsidRPr="00EA3375" w:rsidRDefault="00966807" w:rsidP="00966807">
      <w:pPr>
        <w:widowControl w:val="0"/>
        <w:ind w:left="284"/>
        <w:jc w:val="center"/>
        <w:rPr>
          <w:rFonts w:asciiTheme="minorHAnsi" w:hAnsiTheme="minorHAnsi" w:cstheme="minorHAnsi"/>
          <w:b/>
          <w:u w:val="single"/>
        </w:rPr>
      </w:pP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966807" w:rsidRPr="00EA3375" w:rsidRDefault="00966807" w:rsidP="00966807">
      <w:pPr>
        <w:widowControl w:val="0"/>
        <w:jc w:val="both"/>
        <w:rPr>
          <w:rFonts w:asciiTheme="minorHAnsi" w:hAnsiTheme="minorHAnsi" w:cstheme="minorHAnsi"/>
        </w:rPr>
      </w:pPr>
    </w:p>
    <w:p w:rsidR="00966807" w:rsidRPr="00EA3375" w:rsidRDefault="00966807" w:rsidP="00701FE8">
      <w:pPr>
        <w:pStyle w:val="Ttulo1"/>
        <w:keepNext w:val="0"/>
        <w:widowControl w:val="0"/>
        <w:numPr>
          <w:ilvl w:val="0"/>
          <w:numId w:val="104"/>
        </w:numPr>
        <w:spacing w:before="0" w:after="0"/>
        <w:rPr>
          <w:rFonts w:asciiTheme="minorHAnsi" w:hAnsiTheme="minorHAnsi" w:cstheme="minorHAnsi"/>
          <w:b w:val="0"/>
          <w:sz w:val="20"/>
          <w:szCs w:val="20"/>
          <w:lang w:val="es-BO"/>
        </w:rPr>
      </w:pPr>
      <w:r w:rsidRPr="00EA3375">
        <w:rPr>
          <w:rFonts w:asciiTheme="minorHAnsi" w:hAnsiTheme="minorHAnsi" w:cstheme="minorHAnsi"/>
          <w:sz w:val="20"/>
          <w:szCs w:val="20"/>
          <w:lang w:val="es-BO" w:eastAsia="es-BO"/>
        </w:rPr>
        <w:t>Modalidades de Despacho</w:t>
      </w:r>
    </w:p>
    <w:p w:rsidR="00966807" w:rsidRPr="00EA3375" w:rsidRDefault="00966807" w:rsidP="00966807">
      <w:pPr>
        <w:widowControl w:val="0"/>
        <w:jc w:val="both"/>
        <w:rPr>
          <w:rFonts w:asciiTheme="minorHAnsi" w:hAnsiTheme="minorHAnsi" w:cstheme="minorHAnsi"/>
          <w:lang w:eastAsia="es-BO"/>
        </w:rPr>
      </w:pPr>
      <w:r w:rsidRPr="00EA3375">
        <w:rPr>
          <w:rFonts w:asciiTheme="minorHAnsi" w:hAnsiTheme="minorHAnsi" w:cstheme="minorHAnsi"/>
          <w:lang w:eastAsia="es-BO"/>
        </w:rPr>
        <w:t>La Gestión Aduanera de Importación se tramitará a través de la siguiente modalidad:</w:t>
      </w:r>
    </w:p>
    <w:p w:rsidR="00966807" w:rsidRPr="00EA3375" w:rsidRDefault="00966807" w:rsidP="00966807">
      <w:pPr>
        <w:widowControl w:val="0"/>
        <w:jc w:val="both"/>
        <w:rPr>
          <w:rFonts w:asciiTheme="minorHAnsi" w:hAnsiTheme="minorHAnsi" w:cstheme="minorHAnsi"/>
          <w:lang w:eastAsia="es-BO"/>
        </w:rPr>
      </w:pPr>
    </w:p>
    <w:p w:rsidR="00966807" w:rsidRPr="00EA3375" w:rsidRDefault="00966807" w:rsidP="00701FE8">
      <w:pPr>
        <w:pStyle w:val="Ttulo2"/>
        <w:keepNext w:val="0"/>
        <w:widowControl w:val="0"/>
        <w:numPr>
          <w:ilvl w:val="0"/>
          <w:numId w:val="105"/>
        </w:numPr>
        <w:spacing w:before="0" w:after="0"/>
        <w:jc w:val="both"/>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Despacho Inmediato</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 objeto de gestionar los trámites aduaneros de importación bajo esta modalidad, el </w:t>
      </w:r>
      <w:r w:rsidRPr="00EA3375">
        <w:rPr>
          <w:rFonts w:asciiTheme="minorHAnsi" w:hAnsiTheme="minorHAnsi" w:cstheme="minorHAnsi"/>
          <w:lang w:eastAsia="es-BO"/>
        </w:rPr>
        <w:t xml:space="preserve">Proveedor/Contratista </w:t>
      </w:r>
      <w:r w:rsidRPr="00EA3375">
        <w:rPr>
          <w:rFonts w:asciiTheme="minorHAnsi" w:hAnsiTheme="minorHAnsi" w:cstheme="minorHAnsi"/>
        </w:rPr>
        <w:t>deberá remitir al Contratante, vía electrónica (escaneado de los originales) los siguientes documentos soporte, inmediatamente después del embarque en origen:</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701FE8">
      <w:pPr>
        <w:pStyle w:val="Ttulo3"/>
        <w:keepNext w:val="0"/>
        <w:widowControl w:val="0"/>
        <w:numPr>
          <w:ilvl w:val="0"/>
          <w:numId w:val="106"/>
        </w:numPr>
        <w:spacing w:before="0" w:after="0"/>
        <w:jc w:val="both"/>
        <w:rPr>
          <w:rFonts w:asciiTheme="minorHAnsi" w:eastAsia="Calibri" w:hAnsiTheme="minorHAnsi" w:cstheme="minorHAnsi"/>
          <w:b w:val="0"/>
          <w:sz w:val="20"/>
          <w:szCs w:val="20"/>
          <w:lang w:val="es-BO"/>
        </w:rPr>
      </w:pPr>
      <w:r w:rsidRPr="00EA3375">
        <w:rPr>
          <w:rFonts w:asciiTheme="minorHAnsi" w:hAnsiTheme="minorHAnsi" w:cstheme="minorHAnsi"/>
          <w:b w:val="0"/>
          <w:sz w:val="20"/>
          <w:szCs w:val="20"/>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EA3375">
        <w:rPr>
          <w:rFonts w:asciiTheme="minorHAnsi" w:eastAsia="Calibri" w:hAnsiTheme="minorHAnsi" w:cstheme="minorHAnsi"/>
          <w:b w:val="0"/>
          <w:sz w:val="20"/>
          <w:szCs w:val="20"/>
          <w:lang w:val="es-BO"/>
        </w:rPr>
        <w:t xml:space="preserve"> DAT con descarga en los almacenes de YPFB.</w:t>
      </w:r>
    </w:p>
    <w:p w:rsidR="00966807" w:rsidRPr="00EA3375" w:rsidRDefault="00966807" w:rsidP="00966807">
      <w:pPr>
        <w:rPr>
          <w:rFonts w:asciiTheme="minorHAnsi" w:hAnsiTheme="minorHAnsi" w:cstheme="minorHAnsi"/>
          <w:lang w:eastAsia="es-ES"/>
        </w:rPr>
      </w:pPr>
    </w:p>
    <w:p w:rsidR="00966807" w:rsidRPr="00EA3375" w:rsidRDefault="00966807" w:rsidP="00966807">
      <w:pPr>
        <w:pStyle w:val="Ttulo3"/>
        <w:keepNext w:val="0"/>
        <w:widowControl w:val="0"/>
        <w:spacing w:before="0" w:after="0"/>
        <w:ind w:left="1068"/>
        <w:jc w:val="both"/>
        <w:rPr>
          <w:rFonts w:asciiTheme="minorHAnsi" w:eastAsia="Calibri" w:hAnsiTheme="minorHAnsi" w:cstheme="minorHAnsi"/>
          <w:b w:val="0"/>
          <w:sz w:val="20"/>
          <w:szCs w:val="20"/>
          <w:lang w:val="es-BO"/>
        </w:rPr>
      </w:pPr>
      <w:r w:rsidRPr="00EA3375">
        <w:rPr>
          <w:rFonts w:asciiTheme="minorHAnsi" w:eastAsia="Calibri" w:hAnsiTheme="minorHAnsi" w:cstheme="minorHAnsi"/>
          <w:b w:val="0"/>
          <w:sz w:val="20"/>
          <w:szCs w:val="20"/>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966807" w:rsidRPr="00EA3375" w:rsidRDefault="00966807" w:rsidP="00966807">
      <w:pPr>
        <w:rPr>
          <w:rFonts w:asciiTheme="minorHAnsi" w:hAnsiTheme="minorHAnsi" w:cstheme="minorHAnsi"/>
          <w:lang w:eastAsia="es-ES"/>
        </w:rPr>
      </w:pPr>
    </w:p>
    <w:p w:rsidR="00966807" w:rsidRPr="00EA3375" w:rsidRDefault="00966807" w:rsidP="00701FE8">
      <w:pPr>
        <w:pStyle w:val="Ttulo3"/>
        <w:keepNext w:val="0"/>
        <w:widowControl w:val="0"/>
        <w:numPr>
          <w:ilvl w:val="0"/>
          <w:numId w:val="106"/>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Lista de empaque (Packing list) con la identificación del numero respectivo del documento y/o número de factura comercial a la cual se vincula y detallando la descripción de cada producto, la cantidad de bultos, ítems por bulto, peso neto y peso bruto individual y total.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6"/>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Documento de embarque:</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Multimodal:</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Terrestre:</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Carta de Porte Internacional por Carretera (CRT), consignando el flete efectivamente pagado desglosado por tramos, concordante o coincidente con el registrado en la factura comercial;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6"/>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origen de la mercancía –Original – cuando corresponda, (según el acuerdo de Complementación Económica de liberación);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6"/>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verificación de calidad y cantidad emitida en origen (emitido antes del embarque) por una empresa de verificación de comercio exterior de prestigio internacional legalmente establecida, debiendo remitir una copia del documento vía correo electrónico previo al embarque. </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04"/>
        </w:numPr>
        <w:spacing w:before="0" w:after="0"/>
        <w:ind w:left="0" w:firstLine="0"/>
        <w:rPr>
          <w:rFonts w:asciiTheme="minorHAnsi" w:hAnsiTheme="minorHAnsi" w:cstheme="minorHAnsi"/>
          <w:b w:val="0"/>
          <w:sz w:val="20"/>
          <w:szCs w:val="20"/>
          <w:lang w:val="es-BO" w:eastAsia="es-BO"/>
        </w:rPr>
      </w:pPr>
      <w:r w:rsidRPr="00EA3375">
        <w:rPr>
          <w:rFonts w:asciiTheme="minorHAnsi" w:hAnsiTheme="minorHAnsi" w:cstheme="minorHAnsi"/>
          <w:sz w:val="20"/>
          <w:szCs w:val="20"/>
          <w:lang w:val="es-BO" w:eastAsia="es-BO"/>
        </w:rPr>
        <w:t>Regularización de Despachos Inmediato</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Regularización del Despacho Inmediato, el Proveedor/</w:t>
      </w:r>
      <w:r w:rsidRPr="00EA3375">
        <w:rPr>
          <w:rFonts w:asciiTheme="minorHAnsi" w:hAnsiTheme="minorHAnsi" w:cstheme="minorHAnsi"/>
          <w:lang w:eastAsia="es-BO"/>
        </w:rPr>
        <w:t>Contratista</w:t>
      </w:r>
      <w:r w:rsidRPr="00EA3375">
        <w:rPr>
          <w:rFonts w:asciiTheme="minorHAnsi" w:hAnsiTheme="minorHAnsi" w:cstheme="minorHAnsi"/>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Flete Marítimo -Original -, emitido por la empresa naviera, en caso que el B/L no especifique el monto de flete efectivamente pagado. (Sólo para bienes provenientes de Ultramar - </w:t>
      </w:r>
      <w:r w:rsidRPr="00EA3375">
        <w:rPr>
          <w:rFonts w:asciiTheme="minorHAnsi" w:hAnsiTheme="minorHAnsi" w:cstheme="minorHAnsi"/>
          <w:b w:val="0"/>
          <w:sz w:val="20"/>
          <w:szCs w:val="20"/>
          <w:lang w:val="es-BO" w:eastAsia="es-BO"/>
        </w:rPr>
        <w:lastRenderedPageBreak/>
        <w:t>Transporte Multimodal);</w:t>
      </w: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Contrato de Transporte -Original -, cuando corresponda (en caso de subcontratación de empresas de transporte de apoyo a la logística del transportador principal).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7"/>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Parte de Recepción “Copia Importador” -Original-.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04"/>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Condiciones para la gestión aduanera, importación y entrega</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Modalidad de Despacho Inmediato el Proveedor/Contratista debe considerar las siguientes condiciones:</w:t>
      </w: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cumplir y acogerse a toda la normativa aduanera y disposiciones legales en vigencia en el país del Contratante.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w:t>
      </w:r>
      <w:r w:rsidRPr="00EA3375">
        <w:rPr>
          <w:rFonts w:asciiTheme="minorHAnsi" w:hAnsiTheme="minorHAnsi" w:cstheme="minorHAnsi"/>
          <w:b w:val="0"/>
          <w:sz w:val="20"/>
          <w:szCs w:val="20"/>
          <w:lang w:val="es-BO" w:eastAsia="es-BO"/>
        </w:rPr>
        <w:lastRenderedPageBreak/>
        <w:t>requieran para la subsanación de las observaciones en un plazo máximo de cinco (5) días de efectuado el requerimiento.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intervengan en el proceso de importación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Previo al proceso de importación el Contratista deberá verificar y/o realizar el pesaje de las cargas en origen a objeto de asegurar que el envío llegue a destino bajo las mismas condiciones declaradas en los documentos soporte.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0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04"/>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Tributos Aduaneros de Importación</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Los Tributos Aduaneros de Importación de contenedores SOC (Shipper Owned Containers) en caso de utilizarse éstos como embalaje de los equipos o materiales, deberán ser asumidos por el Contratista.</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EA3375">
        <w:rPr>
          <w:rFonts w:asciiTheme="minorHAnsi" w:hAnsiTheme="minorHAnsi" w:cstheme="minorHAnsi"/>
          <w:lang w:eastAsia="es-BO"/>
        </w:rPr>
        <w:t>deberá ser</w:t>
      </w:r>
      <w:r w:rsidRPr="00EA3375">
        <w:rPr>
          <w:rFonts w:asciiTheme="minorHAnsi" w:hAnsiTheme="minorHAnsi" w:cstheme="minorHAnsi"/>
        </w:rPr>
        <w:t xml:space="preserve"> asumidos </w:t>
      </w:r>
      <w:r w:rsidRPr="00EA3375">
        <w:rPr>
          <w:rFonts w:asciiTheme="minorHAnsi" w:hAnsiTheme="minorHAnsi" w:cstheme="minorHAnsi"/>
          <w:lang w:eastAsia="es-BO"/>
        </w:rPr>
        <w:t xml:space="preserve">en su totalidad </w:t>
      </w:r>
      <w:r w:rsidRPr="00EA3375">
        <w:rPr>
          <w:rFonts w:asciiTheme="minorHAnsi" w:hAnsiTheme="minorHAnsi" w:cstheme="minorHAnsi"/>
        </w:rPr>
        <w:t xml:space="preserve">por </w:t>
      </w:r>
      <w:r w:rsidRPr="00EA3375">
        <w:rPr>
          <w:rFonts w:asciiTheme="minorHAnsi" w:hAnsiTheme="minorHAnsi" w:cstheme="minorHAnsi"/>
          <w:lang w:eastAsia="es-BO"/>
        </w:rPr>
        <w:t xml:space="preserve">el </w:t>
      </w:r>
      <w:r w:rsidRPr="00EA3375">
        <w:rPr>
          <w:rFonts w:asciiTheme="minorHAnsi" w:hAnsiTheme="minorHAnsi" w:cstheme="minorHAnsi"/>
        </w:rPr>
        <w:t>Contratista</w:t>
      </w:r>
      <w:r w:rsidRPr="00EA3375">
        <w:rPr>
          <w:rFonts w:asciiTheme="minorHAnsi" w:hAnsiTheme="minorHAnsi" w:cstheme="minorHAnsi"/>
          <w:lang w:eastAsia="es-BO"/>
        </w:rPr>
        <w:t xml:space="preserve"> y contemplados en su propuesta económica adjudicada</w:t>
      </w:r>
      <w:r w:rsidRPr="00EA3375">
        <w:rPr>
          <w:rFonts w:asciiTheme="minorHAnsi" w:hAnsiTheme="minorHAnsi" w:cstheme="minorHAnsi"/>
        </w:rPr>
        <w:t>.</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lang w:eastAsia="es-BO"/>
        </w:rPr>
      </w:pPr>
      <w:r w:rsidRPr="00EA3375">
        <w:rPr>
          <w:rFonts w:asciiTheme="minorHAnsi" w:hAnsiTheme="minorHAnsi" w:cstheme="minorHAnsi"/>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t>ANEXO 3</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SEGURIDAD Y SALUD OCUPACIONAL</w:t>
      </w:r>
    </w:p>
    <w:p w:rsidR="00966807" w:rsidRPr="00EA3375" w:rsidRDefault="00966807" w:rsidP="00966807">
      <w:pPr>
        <w:rPr>
          <w:rFonts w:asciiTheme="minorHAnsi" w:hAnsiTheme="minorHAnsi" w:cstheme="minorHAnsi"/>
          <w:b/>
        </w:rPr>
      </w:pPr>
    </w:p>
    <w:p w:rsidR="00966807" w:rsidRPr="00EA3375" w:rsidRDefault="00966807" w:rsidP="00966807">
      <w:pPr>
        <w:rPr>
          <w:rFonts w:asciiTheme="minorHAnsi" w:hAnsiTheme="minorHAnsi" w:cstheme="minorHAnsi"/>
        </w:rPr>
      </w:pPr>
      <w:r w:rsidRPr="00EA3375">
        <w:rPr>
          <w:rFonts w:asciiTheme="minorHAnsi" w:hAnsiTheme="minorHAnsi" w:cstheme="minorHAnsi"/>
          <w:b/>
        </w:rPr>
        <w:t>SEGURIDAD Y SALUD OCUPACIONAL</w:t>
      </w:r>
    </w:p>
    <w:p w:rsidR="00966807" w:rsidRPr="00EA3375" w:rsidRDefault="00966807" w:rsidP="00966807">
      <w:pPr>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b/>
          <w:bCs/>
          <w:color w:val="000000"/>
          <w:lang w:eastAsia="es-BO"/>
        </w:rPr>
        <w:t>ASPECTOS NORMATIVOS DE SEGURIDAD INDUSTRIAL Y SALUD OCUPACIONAL PARA EMPRESAS CONTRATISTAS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 Empresa adjudicada de la provisión de “</w:t>
      </w:r>
      <w:r w:rsidRPr="00EA3375">
        <w:rPr>
          <w:rFonts w:asciiTheme="minorHAnsi" w:hAnsiTheme="minorHAnsi" w:cstheme="minorHAnsi"/>
          <w:b/>
          <w:color w:val="000000"/>
          <w:lang w:eastAsia="es-BO"/>
        </w:rPr>
        <w:t>BIENES</w:t>
      </w:r>
      <w:r w:rsidRPr="00EA3375">
        <w:rPr>
          <w:rFonts w:asciiTheme="minorHAnsi" w:hAnsiTheme="minorHAnsi" w:cstheme="minorHAnsi"/>
          <w:color w:val="000000"/>
          <w:lang w:eastAsia="es-BO"/>
        </w:rPr>
        <w:t>” deberá cumplir con los estándares de Seguridad Industrial y Salud Ocupacional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b/>
          <w:color w:val="000000"/>
          <w:lang w:eastAsia="es-BO"/>
        </w:rPr>
      </w:pPr>
      <w:r w:rsidRPr="00EA3375">
        <w:rPr>
          <w:rFonts w:asciiTheme="minorHAnsi" w:hAnsiTheme="minorHAnsi" w:cstheme="minorHAnsi"/>
          <w:b/>
          <w:bCs/>
          <w:color w:val="000000"/>
          <w:lang w:eastAsia="es-BO"/>
        </w:rPr>
        <w:t xml:space="preserve">ASPECTOS GENERALES: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Para los procesos de contratación de bienes; en caso de que los mismos sean recibidos directamente en los almacenes de YPFB; no aplica una cláusula específica de SMS.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b/>
          <w:bCs/>
          <w:color w:val="000000"/>
          <w:lang w:eastAsia="es-BO"/>
        </w:rPr>
        <w:t xml:space="preserve">RECOMENDACIONES: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Bienes y/o equipos eléctricos/electrónicos,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Las tareas complementarias para la entrega de bienes/equipos/materiales/montaje, deberán ser coordinas con el personal de SMS de la Unidad Solicitante, en estricto cumplimiento de la normativa vigente y las políticas de Seguridad Industrial de YPFB.</w:t>
      </w:r>
    </w:p>
    <w:p w:rsidR="00966807" w:rsidRPr="00EA3375" w:rsidRDefault="00966807" w:rsidP="00966807">
      <w:pPr>
        <w:rPr>
          <w:rFonts w:asciiTheme="minorHAnsi" w:hAnsiTheme="minorHAnsi" w:cstheme="minorHAnsi"/>
          <w:b/>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t>ANEXO 4</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FACTURACION Y TRIBUTOS</w:t>
      </w:r>
    </w:p>
    <w:p w:rsidR="00966807" w:rsidRPr="00EA3375" w:rsidRDefault="00966807" w:rsidP="00966807">
      <w:pPr>
        <w:autoSpaceDE w:val="0"/>
        <w:autoSpaceDN w:val="0"/>
        <w:adjustRightInd w:val="0"/>
        <w:rPr>
          <w:rFonts w:asciiTheme="minorHAnsi" w:hAnsiTheme="minorHAnsi" w:cstheme="minorHAnsi"/>
          <w:b/>
        </w:rPr>
      </w:pPr>
    </w:p>
    <w:p w:rsidR="00966807" w:rsidRPr="00EA3375" w:rsidRDefault="00966807" w:rsidP="00966807">
      <w:pPr>
        <w:autoSpaceDE w:val="0"/>
        <w:autoSpaceDN w:val="0"/>
        <w:adjustRightInd w:val="0"/>
        <w:rPr>
          <w:rFonts w:asciiTheme="minorHAnsi" w:hAnsiTheme="minorHAnsi" w:cstheme="minorHAnsi"/>
          <w:color w:val="000000"/>
          <w:lang w:eastAsia="es-BO"/>
        </w:rPr>
      </w:pPr>
      <w:r w:rsidRPr="00EA3375">
        <w:rPr>
          <w:rFonts w:asciiTheme="minorHAnsi" w:hAnsiTheme="minorHAnsi" w:cstheme="minorHAnsi"/>
          <w:b/>
          <w:color w:val="000000"/>
          <w:lang w:eastAsia="es-BO"/>
        </w:rPr>
        <w:t>FACTURACIÓN Y TRIBUTOS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comercial (invoice) debe ser emitida a nombre de Yacimientos Petrolíferos Fiscales Bolivianos, consignando el Número de Identificación Tributaria (NIT) 1020269020.</w:t>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deberá emitirse en el momento que finalice la ejecución o la prestación efectiva del servicio o a momento de percibir el pago total o parcial.</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por la prestación del servicio es sujeto de la retención del 12.5%  por concepto de Impuesto sobre las Utilidades de las Empresas – Beneficiarios del Exterior (IUE – BE). YPFB realizará la retención correspondiente sobre el importe de cada pago.</w:t>
      </w:r>
      <w:r w:rsidRPr="00EA3375">
        <w:rPr>
          <w:rFonts w:asciiTheme="minorHAnsi" w:hAnsiTheme="minorHAnsi" w:cstheme="minorHAnsi"/>
        </w:rPr>
        <w:tab/>
      </w:r>
    </w:p>
    <w:p w:rsidR="00966807" w:rsidRPr="00EA3375" w:rsidRDefault="00966807" w:rsidP="00966807">
      <w:pPr>
        <w:autoSpaceDE w:val="0"/>
        <w:autoSpaceDN w:val="0"/>
        <w:adjustRightInd w:val="0"/>
        <w:jc w:val="center"/>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966807" w:rsidP="00966807">
      <w:pPr>
        <w:pStyle w:val="Prrafodelista"/>
        <w:ind w:left="0"/>
        <w:contextualSpacing/>
        <w:jc w:val="center"/>
        <w:rPr>
          <w:rFonts w:asciiTheme="minorHAnsi" w:hAnsiTheme="minorHAnsi" w:cstheme="minorHAnsi"/>
          <w:b/>
          <w:bCs/>
          <w:sz w:val="28"/>
          <w:lang w:eastAsia="es-BO"/>
        </w:rPr>
      </w:pPr>
      <w:r w:rsidRPr="00EA3375">
        <w:rPr>
          <w:rFonts w:asciiTheme="minorHAnsi" w:hAnsiTheme="minorHAnsi" w:cstheme="minorHAnsi"/>
          <w:b/>
          <w:bCs/>
          <w:sz w:val="28"/>
          <w:lang w:eastAsia="es-BO"/>
        </w:rPr>
        <w:t>ITEM 4 – TUBERIA DE ACERO NEGRO 8”</w:t>
      </w:r>
    </w:p>
    <w:p w:rsidR="00966807" w:rsidRPr="00EA3375" w:rsidRDefault="00966807" w:rsidP="00966807">
      <w:pPr>
        <w:pStyle w:val="Prrafodelista"/>
        <w:ind w:left="0"/>
        <w:contextualSpacing/>
        <w:jc w:val="center"/>
        <w:rPr>
          <w:rFonts w:asciiTheme="minorHAnsi" w:hAnsiTheme="minorHAnsi" w:cstheme="minorHAnsi"/>
          <w:b/>
          <w:bCs/>
          <w:sz w:val="22"/>
          <w:lang w:eastAsia="es-BO"/>
        </w:rPr>
      </w:pPr>
    </w:p>
    <w:p w:rsidR="00966807" w:rsidRPr="00EA3375" w:rsidRDefault="00B550AB" w:rsidP="00701FE8">
      <w:pPr>
        <w:pStyle w:val="Prrafodelista"/>
        <w:numPr>
          <w:ilvl w:val="0"/>
          <w:numId w:val="109"/>
        </w:numPr>
        <w:contextualSpacing/>
        <w:jc w:val="both"/>
        <w:rPr>
          <w:rFonts w:asciiTheme="minorHAnsi" w:hAnsiTheme="minorHAnsi" w:cstheme="minorHAnsi"/>
          <w:b/>
          <w:bCs/>
          <w:lang w:eastAsia="es-BO"/>
        </w:rPr>
      </w:pPr>
      <w:r>
        <w:rPr>
          <w:rFonts w:asciiTheme="minorHAnsi" w:hAnsiTheme="minorHAnsi" w:cstheme="minorHAnsi"/>
          <w:b/>
          <w:bCs/>
          <w:lang w:eastAsia="es-BO"/>
        </w:rPr>
        <w:t>CONDICIONES TECNICAS REQUERIDAS PARA EL BIEN</w:t>
      </w:r>
      <w:r w:rsidR="00966807" w:rsidRPr="00EA3375">
        <w:rPr>
          <w:rFonts w:asciiTheme="minorHAnsi" w:hAnsiTheme="minorHAnsi" w:cstheme="minorHAnsi"/>
          <w:b/>
          <w:bCs/>
          <w:lang w:eastAsia="es-BO"/>
        </w:rPr>
        <w:t xml:space="preserve"> (SUJETO A EVALUACIÓN)</w:t>
      </w:r>
    </w:p>
    <w:p w:rsidR="00966807" w:rsidRPr="00EA3375" w:rsidRDefault="00966807" w:rsidP="00966807">
      <w:pPr>
        <w:pStyle w:val="Prrafodelista"/>
        <w:ind w:left="0"/>
        <w:contextualSpacing/>
        <w:jc w:val="center"/>
        <w:rPr>
          <w:rFonts w:asciiTheme="minorHAnsi" w:hAnsiTheme="minorHAnsi" w:cstheme="minorHAnsi"/>
          <w:b/>
          <w:bCs/>
          <w:sz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807" w:rsidRPr="00EA3375" w:rsidTr="001C49F5">
        <w:trPr>
          <w:trHeight w:val="284"/>
          <w:jc w:val="center"/>
        </w:trPr>
        <w:tc>
          <w:tcPr>
            <w:tcW w:w="5000" w:type="pct"/>
            <w:shd w:val="clear" w:color="auto" w:fill="244061" w:themeFill="accent1" w:themeFillShade="80"/>
            <w:vAlign w:val="center"/>
          </w:tcPr>
          <w:p w:rsidR="00966807" w:rsidRPr="00EA3375" w:rsidRDefault="00966807" w:rsidP="00701FE8">
            <w:pPr>
              <w:pStyle w:val="Prrafodelista"/>
              <w:numPr>
                <w:ilvl w:val="0"/>
                <w:numId w:val="66"/>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w:t>
            </w:r>
            <w:r w:rsidR="00B550AB">
              <w:rPr>
                <w:rFonts w:asciiTheme="minorHAnsi" w:hAnsiTheme="minorHAnsi" w:cstheme="minorHAnsi"/>
                <w:b/>
                <w:color w:val="FFFFFF" w:themeColor="background1"/>
              </w:rPr>
              <w:t xml:space="preserve">ONDICIONES TECNICAS REQUERIDAS PARA EL </w:t>
            </w:r>
            <w:r w:rsidRPr="00EA3375">
              <w:rPr>
                <w:rFonts w:asciiTheme="minorHAnsi" w:hAnsiTheme="minorHAnsi" w:cstheme="minorHAnsi"/>
                <w:b/>
                <w:color w:val="FFFFFF" w:themeColor="background1"/>
              </w:rPr>
              <w:t>BIEN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 acero negro debe cumplir las siguientes especificaciones técnicas:</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6"/>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CANTIDAD</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cantidad requerida es de: 26.304,00 metros</w:t>
            </w:r>
          </w:p>
          <w:p w:rsidR="00966807" w:rsidRPr="00EA3375" w:rsidRDefault="00966807" w:rsidP="001C49F5">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6"/>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MEDIDAS DE LA TUBERIA Y CARACTERISTICAS</w:t>
            </w:r>
            <w:r w:rsidRPr="00EA3375">
              <w:rPr>
                <w:rFonts w:asciiTheme="minorHAnsi" w:hAnsiTheme="minorHAnsi" w:cstheme="minorHAnsi"/>
                <w:b/>
                <w:bCs/>
                <w:lang w:val="es-BO" w:eastAsia="es-BO"/>
              </w:rPr>
              <w:t xml:space="preserve">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f) Diámetro exterior nominal y espesor de pared nominal: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8,625” (8 NPS)- 0,322” (SCH-40) (Dimensiones de acuerdo a ASME B36.10M-2015)</w:t>
            </w:r>
          </w:p>
          <w:p w:rsidR="00966807" w:rsidRPr="00EA3375" w:rsidRDefault="00966807" w:rsidP="001C49F5">
            <w:pPr>
              <w:pStyle w:val="Prrafodelista"/>
              <w:ind w:hanging="708"/>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365F91" w:themeFill="accent1" w:themeFillShade="BF"/>
            <w:vAlign w:val="center"/>
          </w:tcPr>
          <w:p w:rsidR="00966807" w:rsidRPr="00EA3375" w:rsidRDefault="00966807" w:rsidP="00701FE8">
            <w:pPr>
              <w:pStyle w:val="Prrafodelista"/>
              <w:numPr>
                <w:ilvl w:val="1"/>
                <w:numId w:val="66"/>
              </w:numPr>
              <w:contextualSpacing/>
              <w:rPr>
                <w:rFonts w:asciiTheme="minorHAnsi" w:hAnsiTheme="minorHAnsi" w:cstheme="minorHAnsi"/>
                <w:b/>
                <w:bCs/>
                <w:lang w:val="es-BO" w:eastAsia="es-BO"/>
              </w:rPr>
            </w:pPr>
            <w:r w:rsidRPr="00EA3375">
              <w:rPr>
                <w:rFonts w:asciiTheme="minorHAnsi" w:hAnsiTheme="minorHAnsi" w:cstheme="minorHAnsi"/>
                <w:b/>
                <w:color w:val="FFFFFF" w:themeColor="background1"/>
              </w:rPr>
              <w:t>CARACTERISTICAS</w:t>
            </w:r>
            <w:r w:rsidRPr="00EA3375">
              <w:rPr>
                <w:rFonts w:asciiTheme="minorHAnsi" w:hAnsiTheme="minorHAnsi" w:cstheme="minorHAnsi"/>
                <w:b/>
                <w:bCs/>
                <w:lang w:val="es-BO" w:eastAsia="es-BO"/>
              </w:rPr>
              <w:t xml:space="preserve"> </w:t>
            </w:r>
            <w:r w:rsidRPr="00EA3375">
              <w:rPr>
                <w:rFonts w:asciiTheme="minorHAnsi" w:hAnsiTheme="minorHAnsi" w:cstheme="minorHAnsi"/>
                <w:b/>
                <w:color w:val="FFFFFF" w:themeColor="background1"/>
              </w:rPr>
              <w:t xml:space="preserve">TECNICAS </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b) PSL 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Tipo de tubería: HFW</w:t>
            </w:r>
          </w:p>
          <w:p w:rsidR="00966807" w:rsidRPr="00EA3375" w:rsidRDefault="00966807" w:rsidP="001C49F5">
            <w:pPr>
              <w:pStyle w:val="Prrafodelista"/>
              <w:ind w:left="0"/>
              <w:contextualSpacing/>
              <w:jc w:val="both"/>
              <w:rPr>
                <w:rFonts w:asciiTheme="minorHAnsi" w:hAnsiTheme="minorHAnsi" w:cstheme="minorHAnsi"/>
                <w:b/>
                <w:bCs/>
                <w:lang w:val="en-US" w:eastAsia="es-BO"/>
              </w:rPr>
            </w:pPr>
            <w:r w:rsidRPr="00EA3375">
              <w:rPr>
                <w:rFonts w:asciiTheme="minorHAnsi" w:hAnsiTheme="minorHAnsi" w:cstheme="minorHAnsi"/>
                <w:b/>
                <w:bCs/>
                <w:lang w:val="en-US" w:eastAsia="es-BO"/>
              </w:rPr>
              <w:t>d) Referencia 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e) Grado de acero: Grado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g) Longitud nominal tipo de longitud:</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12 m [Doble randon length (11,58 – 12,19)]</w:t>
            </w:r>
          </w:p>
          <w:p w:rsidR="00966807" w:rsidRPr="00EA3375" w:rsidRDefault="00966807" w:rsidP="001C49F5">
            <w:pPr>
              <w:pStyle w:val="Prrafodelista"/>
              <w:ind w:left="0"/>
              <w:contextualSpacing/>
              <w:rPr>
                <w:rFonts w:asciiTheme="minorHAnsi" w:hAnsiTheme="minorHAnsi" w:cstheme="minorHAnsi"/>
                <w:bCs/>
                <w:strike/>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rPr>
          <w:trHeight w:val="284"/>
          <w:jc w:val="center"/>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7.1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rPr>
                <w:rFonts w:asciiTheme="minorHAnsi" w:hAnsiTheme="minorHAnsi" w:cstheme="minorHAnsi"/>
                <w:b/>
                <w:bCs/>
                <w:lang w:val="es-BO" w:eastAsia="es-BO"/>
              </w:rPr>
            </w:pPr>
            <w:r w:rsidRPr="00EA3375">
              <w:rPr>
                <w:rFonts w:asciiTheme="minorHAnsi" w:hAnsiTheme="minorHAnsi" w:cstheme="minorHAnsi"/>
                <w:b/>
                <w:bCs/>
                <w:lang w:val="es-BO" w:eastAsia="es-BO"/>
              </w:rPr>
              <w:t>h) Debe cumplir con aplicabilidad de anexos individuales: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C: Tratamiento de imperfecciones y defectos superficiales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Anexo E: Inspección no destructiva para servicios que no sean para servicios agrio (sour service) o costa afuera (offshore service)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Cs/>
                <w:lang w:val="es-BO" w:eastAsia="es-BO"/>
              </w:rPr>
              <w:t>Anexo O: Uso de monograma API por los licenciados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numPr>
                <w:ilvl w:val="0"/>
                <w:numId w:val="41"/>
              </w:numPr>
              <w:ind w:left="313" w:hanging="284"/>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9) Norma aplicable a las soldaduras de empalme “jointer</w:t>
            </w:r>
            <w:r w:rsidRPr="00EA3375">
              <w:rPr>
                <w:rFonts w:asciiTheme="minorHAnsi" w:hAnsiTheme="minorHAnsi" w:cstheme="minorHAnsi"/>
                <w:bCs/>
                <w:lang w:val="es-BO" w:eastAsia="es-BO"/>
              </w:rPr>
              <w:t xml:space="preserve">”: </w:t>
            </w:r>
          </w:p>
          <w:p w:rsidR="00966807" w:rsidRPr="00EA3375" w:rsidRDefault="00966807" w:rsidP="001C49F5">
            <w:pPr>
              <w:ind w:left="306"/>
              <w:contextualSpacing/>
              <w:jc w:val="both"/>
              <w:rPr>
                <w:rFonts w:asciiTheme="minorHAnsi" w:hAnsiTheme="minorHAnsi" w:cstheme="minorHAnsi"/>
                <w:bCs/>
                <w:lang w:eastAsia="es-BO"/>
              </w:rPr>
            </w:pPr>
            <w:r w:rsidRPr="00EA3375">
              <w:rPr>
                <w:rFonts w:asciiTheme="minorHAnsi" w:hAnsiTheme="minorHAnsi" w:cstheme="minorHAnsi"/>
                <w:bCs/>
                <w:lang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 xml:space="preserve">b)   1) Rango de proporción de dimensionamiento para cañería expandida en frío: </w:t>
            </w:r>
            <w:r w:rsidRPr="00EA3375">
              <w:rPr>
                <w:rFonts w:asciiTheme="minorHAnsi" w:hAnsiTheme="minorHAnsi" w:cstheme="minorHAnsi"/>
                <w:bCs/>
                <w:lang w:val="es-BO" w:eastAsia="es-BO"/>
              </w:rPr>
              <w:t xml:space="preserve">0,003 – 0,015 </w:t>
            </w:r>
          </w:p>
          <w:p w:rsidR="00966807" w:rsidRPr="00EA3375" w:rsidRDefault="00966807" w:rsidP="001C49F5">
            <w:pPr>
              <w:pStyle w:val="Default"/>
              <w:jc w:val="both"/>
              <w:rPr>
                <w:rFonts w:asciiTheme="minorHAnsi" w:hAnsiTheme="minorHAnsi" w:cstheme="minorHAnsi"/>
                <w:b/>
                <w:bCs/>
                <w:color w:val="auto"/>
                <w:sz w:val="20"/>
                <w:szCs w:val="20"/>
                <w:lang w:val="es-BO" w:eastAsia="es-BO"/>
              </w:rPr>
            </w:pPr>
            <w:r w:rsidRPr="00EA3375">
              <w:rPr>
                <w:rFonts w:asciiTheme="minorHAnsi" w:hAnsiTheme="minorHAnsi" w:cstheme="minorHAnsi"/>
                <w:b/>
                <w:bCs/>
                <w:sz w:val="20"/>
                <w:szCs w:val="20"/>
                <w:lang w:val="es-BO" w:eastAsia="es-BO"/>
              </w:rPr>
              <w:t xml:space="preserve">b)   2) </w:t>
            </w:r>
            <w:r w:rsidRPr="00EA3375">
              <w:rPr>
                <w:rFonts w:asciiTheme="minorHAnsi" w:hAnsiTheme="minorHAnsi" w:cstheme="minorHAnsi"/>
                <w:b/>
                <w:bCs/>
                <w:color w:val="auto"/>
                <w:sz w:val="20"/>
                <w:szCs w:val="20"/>
                <w:lang w:val="es-BO" w:eastAsia="es-BO"/>
              </w:rPr>
              <w:t>Ecuación para proporción de dimensionamiento:</w:t>
            </w:r>
          </w:p>
          <w:p w:rsidR="00966807" w:rsidRPr="00EA3375" w:rsidRDefault="00966807" w:rsidP="001C49F5">
            <w:pPr>
              <w:pStyle w:val="Default"/>
              <w:jc w:val="both"/>
              <w:rPr>
                <w:rFonts w:asciiTheme="minorHAnsi" w:hAnsiTheme="minorHAnsi" w:cstheme="minorHAnsi"/>
                <w:bCs/>
                <w:color w:val="auto"/>
                <w:sz w:val="20"/>
                <w:szCs w:val="20"/>
                <w:lang w:val="es-BO" w:eastAsia="es-BO"/>
              </w:rPr>
            </w:pPr>
            <w:r w:rsidRPr="00EA3375">
              <w:rPr>
                <w:rFonts w:asciiTheme="minorHAnsi" w:hAnsiTheme="minorHAnsi" w:cstheme="minorHAnsi"/>
                <w:bCs/>
                <w:color w:val="auto"/>
                <w:sz w:val="20"/>
                <w:szCs w:val="20"/>
                <w:lang w:val="es-BO" w:eastAsia="es-BO"/>
              </w:rPr>
              <w:t xml:space="preserve">  </w:t>
            </w:r>
            <m:oMath>
              <m:r>
                <m:rPr>
                  <m:sty m:val="p"/>
                </m:rPr>
                <w:rPr>
                  <w:rFonts w:ascii="Cambria Math" w:hAnsi="Cambria Math" w:cstheme="minorHAnsi"/>
                  <w:sz w:val="20"/>
                  <w:szCs w:val="20"/>
                  <w:lang w:val="es-BO" w:eastAsia="es-BO"/>
                </w:rPr>
                <w:br/>
              </m:r>
            </m:oMath>
            <m:oMathPara>
              <m:oMath>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S</m:t>
                    </m:r>
                  </m:e>
                  <m:sub>
                    <m:r>
                      <w:rPr>
                        <w:rFonts w:ascii="Cambria Math" w:hAnsi="Cambria Math" w:cstheme="minorHAnsi"/>
                        <w:sz w:val="20"/>
                        <w:szCs w:val="20"/>
                        <w:lang w:val="es-BO" w:eastAsia="es-BO"/>
                      </w:rPr>
                      <m:t>r</m:t>
                    </m:r>
                  </m:sub>
                </m:sSub>
                <m:r>
                  <w:rPr>
                    <w:rFonts w:ascii="Cambria Math" w:hAnsi="Cambria Math" w:cstheme="minorHAnsi"/>
                    <w:sz w:val="20"/>
                    <w:szCs w:val="20"/>
                    <w:lang w:val="es-BO" w:eastAsia="es-BO"/>
                  </w:rPr>
                  <m:t>=</m:t>
                </m:r>
                <m:f>
                  <m:fPr>
                    <m:ctrlPr>
                      <w:rPr>
                        <w:rFonts w:ascii="Cambria Math" w:hAnsi="Cambria Math" w:cstheme="minorHAnsi"/>
                        <w:bCs/>
                        <w:i/>
                        <w:sz w:val="20"/>
                        <w:szCs w:val="20"/>
                        <w:lang w:val="es-BO" w:eastAsia="es-BO"/>
                      </w:rPr>
                    </m:ctrlPr>
                  </m:fPr>
                  <m:num>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a</m:t>
                        </m:r>
                      </m:sub>
                    </m:sSub>
                    <m:r>
                      <w:rPr>
                        <w:rFonts w:ascii="Cambria Math" w:hAnsi="Cambria Math" w:cstheme="minorHAnsi"/>
                        <w:sz w:val="20"/>
                        <w:szCs w:val="20"/>
                        <w:lang w:val="es-BO" w:eastAsia="es-BO"/>
                      </w:rPr>
                      <m:t>-</m:t>
                    </m:r>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num>
                  <m:den>
                    <m:sSub>
                      <m:sSubPr>
                        <m:ctrlPr>
                          <w:rPr>
                            <w:rFonts w:ascii="Cambria Math" w:hAnsi="Cambria Math" w:cstheme="minorHAnsi"/>
                            <w:bCs/>
                            <w:i/>
                            <w:sz w:val="20"/>
                            <w:szCs w:val="20"/>
                            <w:lang w:val="es-BO" w:eastAsia="es-BO"/>
                          </w:rPr>
                        </m:ctrlPr>
                      </m:sSubPr>
                      <m:e>
                        <m:r>
                          <w:rPr>
                            <w:rFonts w:ascii="Cambria Math" w:hAnsi="Cambria Math" w:cstheme="minorHAnsi"/>
                            <w:sz w:val="20"/>
                            <w:szCs w:val="20"/>
                            <w:lang w:val="es-BO" w:eastAsia="es-BO"/>
                          </w:rPr>
                          <m:t>D</m:t>
                        </m:r>
                      </m:e>
                      <m:sub>
                        <m:r>
                          <w:rPr>
                            <w:rFonts w:ascii="Cambria Math" w:hAnsi="Cambria Math" w:cstheme="minorHAnsi"/>
                            <w:sz w:val="20"/>
                            <w:szCs w:val="20"/>
                            <w:lang w:val="es-BO" w:eastAsia="es-BO"/>
                          </w:rPr>
                          <m:t>b</m:t>
                        </m:r>
                      </m:sub>
                    </m:sSub>
                  </m:den>
                </m:f>
              </m:oMath>
            </m:oMathPara>
          </w:p>
          <w:p w:rsidR="00966807" w:rsidRPr="00EA3375" w:rsidRDefault="00966807" w:rsidP="001C49F5">
            <w:pPr>
              <w:pStyle w:val="Prrafodelista"/>
              <w:ind w:left="0"/>
              <w:contextualSpacing/>
              <w:jc w:val="both"/>
              <w:rPr>
                <w:rFonts w:asciiTheme="minorHAnsi" w:hAnsiTheme="minorHAnsi" w:cstheme="minorHAnsi"/>
                <w:b/>
                <w:bCs/>
                <w:lang w:val="es-BO" w:eastAsia="es-BO"/>
              </w:rPr>
            </w:pP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b)   3) Límites de composición química para tubería PSL1: </w:t>
            </w:r>
          </w:p>
          <w:p w:rsidR="00966807" w:rsidRPr="00EA3375" w:rsidRDefault="00966807" w:rsidP="001C49F5">
            <w:pPr>
              <w:pStyle w:val="Prrafodelista"/>
              <w:ind w:left="30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Pie de tabla 4</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c  Nb + V ≤ 0.06 % </w:t>
            </w:r>
          </w:p>
          <w:p w:rsidR="00966807" w:rsidRPr="00961272" w:rsidRDefault="00966807" w:rsidP="001C49F5">
            <w:pPr>
              <w:pStyle w:val="Prrafodelista"/>
              <w:ind w:left="306"/>
              <w:contextualSpacing/>
              <w:jc w:val="both"/>
              <w:rPr>
                <w:rFonts w:asciiTheme="minorHAnsi" w:hAnsiTheme="minorHAnsi" w:cstheme="minorHAnsi"/>
                <w:bCs/>
                <w:lang w:val="en-US" w:eastAsia="es-BO"/>
              </w:rPr>
            </w:pPr>
            <w:r w:rsidRPr="00961272">
              <w:rPr>
                <w:rFonts w:asciiTheme="minorHAnsi" w:hAnsiTheme="minorHAnsi" w:cstheme="minorHAnsi"/>
                <w:bCs/>
                <w:lang w:val="en-US" w:eastAsia="es-BO"/>
              </w:rPr>
              <w:t xml:space="preserve">d  Nb + V+ Ti  ≤ 0.15 %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b)   9) Tipo de extremo:</w:t>
            </w:r>
            <w:r w:rsidRPr="00EA3375">
              <w:rPr>
                <w:rFonts w:asciiTheme="minorHAnsi" w:hAnsiTheme="minorHAnsi" w:cstheme="minorHAnsi"/>
                <w:bCs/>
                <w:lang w:val="es-BO" w:eastAsia="es-BO"/>
              </w:rPr>
              <w:t xml:space="preserve">  Los extremos serán biselados </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b)  11) Método de análisis del producto:</w:t>
            </w:r>
            <w:r w:rsidRPr="00EA3375">
              <w:rPr>
                <w:rFonts w:asciiTheme="minorHAnsi" w:hAnsiTheme="minorHAnsi" w:cstheme="minorHAnsi"/>
                <w:bCs/>
                <w:lang w:val="es-BO" w:eastAsia="es-BO"/>
              </w:rPr>
              <w:t xml:space="preserve">  A elección del fabricante</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1) Condición de entrega:</w:t>
            </w:r>
            <w:r w:rsidRPr="00EA3375">
              <w:rPr>
                <w:rFonts w:asciiTheme="minorHAnsi" w:hAnsiTheme="minorHAnsi" w:cstheme="minorHAnsi"/>
                <w:bCs/>
                <w:lang w:val="es-BO" w:eastAsia="es-BO"/>
              </w:rPr>
              <w:t xml:space="preserve"> A elección del fabricante y de acuerdo a la Tabla 1 de la API 5L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i/>
                <w:color w:val="FF0000"/>
                <w:lang w:val="es-BO" w:eastAsia="es-BO"/>
              </w:rPr>
              <w:t>(Especificar Propuesta)</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 inciso: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18) Tipo de documento de inspección para tubería PSL 1:</w:t>
            </w:r>
            <w:r w:rsidRPr="00EA3375">
              <w:rPr>
                <w:rFonts w:asciiTheme="minorHAnsi" w:hAnsiTheme="minorHAnsi" w:cstheme="minorHAnsi"/>
                <w:bCs/>
                <w:lang w:val="es-BO" w:eastAsia="es-BO"/>
              </w:rPr>
              <w:t xml:space="preserve"> De acuerdo al punto 10.1.2.1, se emitirá un Certificado de Inspección 3.1.B de acuerdo con la ISO 10474:1991</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el:</w:t>
            </w:r>
          </w:p>
          <w:p w:rsidR="00966807" w:rsidRPr="00EA3375" w:rsidRDefault="00966807" w:rsidP="001C49F5">
            <w:pPr>
              <w:pStyle w:val="Default"/>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Certificación de Inspección: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fabricada (bienes nuevos) deberá contar con el “PIPE MILL TEST CERTIFICATE/INSPECTION CERTIFICATE 3.1.B” de acuerdo con la norma ISO 10474.</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valores reportados en el PMTC para la composición química, prueba hidrostática, prueba de tracción y otros datos donde corresponda valores numéricos, no deberán ser resultados ambiguos como “OK”, “BIEN”, “CUMPLE”, “SATISFACTORIO”, “BAJO NORMA”, “EN CONFORMIDAD”, ”≥”, “≤”, etc. Los valores deberán ser resultados numéricos por los cuales se pueda emitir algún criterio técnico.</w:t>
            </w:r>
          </w:p>
          <w:p w:rsidR="00966807" w:rsidRPr="00EA3375" w:rsidRDefault="00966807" w:rsidP="001C49F5">
            <w:pPr>
              <w:pStyle w:val="Prrafodelista"/>
              <w:contextualSpacing/>
              <w:jc w:val="both"/>
              <w:rPr>
                <w:rFonts w:asciiTheme="minorHAnsi" w:hAnsiTheme="minorHAnsi" w:cstheme="minorHAnsi"/>
                <w:bCs/>
                <w:lang w:val="es-BO" w:eastAsia="es-BO"/>
              </w:rPr>
            </w:pP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141"/>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Default"/>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19) Información de fabricación para tubería PSL 1: </w:t>
            </w:r>
          </w:p>
          <w:p w:rsidR="00966807" w:rsidRPr="00EA3375" w:rsidRDefault="00966807" w:rsidP="001C49F5">
            <w:pPr>
              <w:pStyle w:val="Default"/>
              <w:ind w:left="589"/>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w:t>
            </w:r>
          </w:p>
          <w:p w:rsidR="00966807" w:rsidRPr="00EA3375" w:rsidRDefault="00966807" w:rsidP="001C49F5">
            <w:pPr>
              <w:pStyle w:val="Default"/>
              <w:ind w:left="589" w:hanging="589"/>
              <w:jc w:val="both"/>
              <w:rPr>
                <w:rFonts w:asciiTheme="minorHAnsi" w:hAnsiTheme="minorHAnsi" w:cstheme="minorHAnsi"/>
                <w:b/>
                <w:bCs/>
                <w:sz w:val="20"/>
                <w:szCs w:val="20"/>
                <w:lang w:val="es-BO" w:eastAsia="es-BO"/>
              </w:rPr>
            </w:pPr>
            <w:r w:rsidRPr="00EA3375">
              <w:rPr>
                <w:rFonts w:asciiTheme="minorHAnsi" w:hAnsiTheme="minorHAnsi" w:cstheme="minorHAnsi"/>
                <w:b/>
                <w:bCs/>
                <w:sz w:val="20"/>
                <w:szCs w:val="20"/>
                <w:lang w:val="es-BO" w:eastAsia="es-BO"/>
              </w:rPr>
              <w:t xml:space="preserve">c)  22) Uso del ensayo de expansión de anillo para las determinaciones de límite elástico transversal: </w:t>
            </w:r>
          </w:p>
          <w:p w:rsidR="00966807" w:rsidRPr="00EA3375" w:rsidRDefault="00966807" w:rsidP="001C49F5">
            <w:pPr>
              <w:pStyle w:val="Default"/>
              <w:ind w:left="589" w:hanging="22"/>
              <w:jc w:val="both"/>
              <w:rPr>
                <w:rFonts w:asciiTheme="minorHAnsi" w:hAnsiTheme="minorHAnsi" w:cstheme="minorHAnsi"/>
                <w:bCs/>
                <w:sz w:val="20"/>
                <w:szCs w:val="20"/>
                <w:lang w:val="es-BO" w:eastAsia="es-BO"/>
              </w:rPr>
            </w:pPr>
            <w:r w:rsidRPr="00EA3375">
              <w:rPr>
                <w:rFonts w:asciiTheme="minorHAnsi" w:hAnsiTheme="minorHAnsi" w:cstheme="minorHAnsi"/>
                <w:bCs/>
                <w:sz w:val="20"/>
                <w:szCs w:val="20"/>
                <w:lang w:val="es-BO" w:eastAsia="es-BO"/>
              </w:rPr>
              <w:t>Aplica nota a pie de página c) de la Tabla 19 de la API 5L</w:t>
            </w:r>
          </w:p>
          <w:p w:rsidR="00966807" w:rsidRPr="00EA3375" w:rsidRDefault="00966807" w:rsidP="001C49F5">
            <w:pPr>
              <w:pStyle w:val="Prrafodelista"/>
              <w:tabs>
                <w:tab w:val="left" w:pos="428"/>
              </w:tabs>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24) Ensayo de dureza durante la producción de tubería EW: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w:t>
            </w:r>
          </w:p>
          <w:p w:rsidR="00966807" w:rsidRPr="00EA3375" w:rsidRDefault="00966807" w:rsidP="001C49F5">
            <w:pPr>
              <w:pStyle w:val="Prrafodelista"/>
              <w:ind w:left="589" w:hanging="589"/>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 xml:space="preserve">c)  28) Método específico que se utilizará para determinar el diámetro de la tubería: </w:t>
            </w:r>
          </w:p>
          <w:p w:rsidR="00966807" w:rsidRPr="00EA3375" w:rsidRDefault="00966807" w:rsidP="001C49F5">
            <w:pPr>
              <w:pStyle w:val="Prrafodelista"/>
              <w:ind w:left="589" w:hanging="22"/>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empleará Calibrador de anillo</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32) Marcado adicional especificado por el comprador</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adicional correspondiente a la fabricación de la tubería, deberá incluir la siguiente información:</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Presión de prueba XX PSI</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Número de colada Heat N° XX</w:t>
            </w:r>
          </w:p>
          <w:p w:rsidR="00966807" w:rsidRPr="00EA3375" w:rsidRDefault="00966807" w:rsidP="001C49F5">
            <w:pPr>
              <w:pStyle w:val="Prrafodelista"/>
              <w:ind w:left="731"/>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Código de contrato YPFB-XXX</w:t>
            </w:r>
          </w:p>
          <w:p w:rsidR="00966807" w:rsidRPr="00EA3375" w:rsidRDefault="00966807" w:rsidP="001C49F5">
            <w:pPr>
              <w:pStyle w:val="Prrafodelista"/>
              <w:ind w:left="0"/>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Quedando el marcaje completo, correspondiente a la fabricación de la tubería, en la superficie externa revestida del tubo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revestimiento externo de la tubería nueva fabricada será tricapa de acuerdo a la norma CAN Z245.21-14 System B1/High Density (Sistema B1/Alta Densidad).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marcado de cada tubería será conforme al Anexo O de la norma API Spec 5L. Dicho marcado deberá iniciar a un máximo de 58 centímetros del extremo de cada tubería, y deberá ser marcada de manera legible (no se permitirá marcado hecho a mano), de acuerdo como se indica a continuación:</w:t>
            </w:r>
          </w:p>
          <w:p w:rsidR="00966807" w:rsidRPr="00EA3375" w:rsidRDefault="00966807" w:rsidP="001C49F5">
            <w:pPr>
              <w:pStyle w:val="Prrafodelista"/>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8208" behindDoc="1" locked="0" layoutInCell="1" allowOverlap="1" wp14:anchorId="7052A232" wp14:editId="2D2549D5">
                  <wp:simplePos x="0" y="0"/>
                  <wp:positionH relativeFrom="column">
                    <wp:posOffset>581660</wp:posOffset>
                  </wp:positionH>
                  <wp:positionV relativeFrom="paragraph">
                    <wp:posOffset>81280</wp:posOffset>
                  </wp:positionV>
                  <wp:extent cx="4204970" cy="1349375"/>
                  <wp:effectExtent l="0" t="0" r="0" b="0"/>
                  <wp:wrapNone/>
                  <wp:docPr id="27" name="Imagen 31" descr="C:\Users\mbalderrama\Pictures\monograma 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mbalderrama\Pictures\monograma ap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497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considerando la manipulación, transporte y almacenaje, deberá asumir todas las medidas necesarias para que las tuberías no pierdan su marcado.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33) Superficie o ubicación específica para las marcas del tubo</w:t>
            </w:r>
            <w:r w:rsidRPr="00EA3375">
              <w:rPr>
                <w:rFonts w:asciiTheme="minorHAnsi" w:hAnsiTheme="minorHAnsi" w:cstheme="minorHAnsi"/>
                <w:bCs/>
                <w:lang w:val="es-BO" w:eastAsia="es-BO"/>
              </w:rPr>
              <w:t xml:space="preserve"> </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marcaje correspondiente a la fabricación de la tubería, será en la superficie externa revestida, comenzando en un punto en 450 mm de uno de los extremos donde inicia el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35) Ubicación alternativa para el marcaje de la tubería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tubería tendrá superficie externa revestida, misma que podrá realizarse en otra instalación diferente a la de la fabricación de la tubería. En todo caso, el fabricante de la tubería garantizará la rastreabilidad.</w:t>
            </w:r>
          </w:p>
          <w:p w:rsidR="00966807" w:rsidRPr="00EA3375" w:rsidRDefault="00966807" w:rsidP="001C49F5">
            <w:pPr>
              <w:pStyle w:val="Prrafodelista"/>
              <w:ind w:left="589"/>
              <w:contextualSpacing/>
              <w:jc w:val="both"/>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Sin embargo, a objeto de dar cumplimiento al Anexo O de la API Spec 5L, el marcaje correspondiente a la fabricación de la tubería, deberá ser realizada en la fábrica de la tubería para aplicación del monograma API.</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lang w:val="es-BO" w:eastAsia="es-BO"/>
              </w:rPr>
              <w:t>c)  39) Revestimiento externo temporal</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noProof/>
                <w:lang w:val="es-BO" w:eastAsia="es-BO"/>
              </w:rPr>
              <w:drawing>
                <wp:anchor distT="0" distB="0" distL="114300" distR="114300" simplePos="0" relativeHeight="251677184" behindDoc="1" locked="0" layoutInCell="1" allowOverlap="0" wp14:anchorId="0A8E38FD" wp14:editId="0D2CF5C4">
                  <wp:simplePos x="0" y="0"/>
                  <wp:positionH relativeFrom="column">
                    <wp:posOffset>1289685</wp:posOffset>
                  </wp:positionH>
                  <wp:positionV relativeFrom="paragraph">
                    <wp:posOffset>104775</wp:posOffset>
                  </wp:positionV>
                  <wp:extent cx="2908300" cy="1025525"/>
                  <wp:effectExtent l="0" t="0" r="6350" b="3175"/>
                  <wp:wrapNone/>
                  <wp:docPr id="28"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0"/>
              <w:contextualSpacing/>
              <w:rPr>
                <w:rFonts w:asciiTheme="minorHAnsi" w:hAnsiTheme="minorHAnsi" w:cstheme="minorHAnsi"/>
                <w:bCs/>
                <w:lang w:val="es-BO" w:eastAsia="es-BO"/>
              </w:rPr>
            </w:pP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cada tubería, el tramo desde cada extremo hasta 130 milímetros, se entregará con una capa externa temporal, para proporcionar protección contra la oxidación en el almacenamiento y el transporte. Tal recubrimiento debe ser duro al tacto y liso, sin depresiones excesivas.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41) Revestimiento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Revestimiento tricapa. Ver Información General de acuerdo al Punto 4.1.1 de la CSA Z245.21 – 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45) Ensayo no destructivo de soldaduras de costura después de la prueba hidrostática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Las costuras de soldadura deberán inspeccionarse después de la prueba hidrostática, de acuerdo al punto E.3.1.3 b),</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46) Inspección ultrasónica de tubo soldado para detectar imperfecciones laminares en los extremos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extremo de la tubería debe inspeccionarse, de acuerdo al punto E.3.2.3 de la norma API SPEC 5L 45 Th ED</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49) Uso de agujeros como muescas en la Estándares de referencia ultrasónica</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la Tabla E.7</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51) Inspección ultrasónica para detectar imperfecciones laminares en el cuerpo del tubo</w:t>
            </w:r>
          </w:p>
          <w:p w:rsidR="00966807" w:rsidRPr="00EA3375" w:rsidRDefault="00966807" w:rsidP="001C49F5">
            <w:pPr>
              <w:pStyle w:val="Prrafodelista"/>
              <w:ind w:left="58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realizará inspección ultrasónica para verificar que el cuerpo de la tubería esté libre de imperfecciones, de acuerdo al punto E.8.1</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52) Inspección ultrasónica para detectar imperfecciones laminares a lo largo de los bordes del rollo/placa o de la costura de la tubería</w:t>
            </w:r>
          </w:p>
          <w:p w:rsidR="00966807" w:rsidRPr="00EA3375" w:rsidRDefault="00966807" w:rsidP="001C49F5">
            <w:pPr>
              <w:pStyle w:val="Prrafodelista"/>
              <w:ind w:left="58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Se realizará inspección ultrasónica para verificar que no haya presencia de imperfecciones, de acuerdo a el punto E.9</w:t>
            </w:r>
          </w:p>
          <w:p w:rsidR="00966807" w:rsidRPr="00EA3375" w:rsidRDefault="00966807" w:rsidP="001C49F5">
            <w:pPr>
              <w:pStyle w:val="Prrafodelista"/>
              <w:ind w:left="0"/>
              <w:contextualSpacing/>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7.2 de la API SPEC 5L 45 Th ED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58 Otros – Tubería para pruebas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Para todas las pruebas descritas en la Tabla 17, el proveedor deberá prever la cantidad necesaria de tuberías empleadas (no reembolsables por YPFB).</w:t>
            </w:r>
          </w:p>
          <w:p w:rsidR="00966807" w:rsidRPr="00EA3375" w:rsidRDefault="00966807" w:rsidP="001C49F5">
            <w:pPr>
              <w:pStyle w:val="Prrafodelista"/>
              <w:ind w:left="0"/>
              <w:contextualSpacing/>
              <w:jc w:val="both"/>
              <w:rPr>
                <w:rFonts w:asciiTheme="minorHAnsi" w:hAnsiTheme="minorHAnsi" w:cstheme="minorHAnsi"/>
                <w:bCs/>
                <w:lang w:val="en-US" w:eastAsia="es-BO"/>
              </w:rPr>
            </w:pPr>
            <w:r w:rsidRPr="00EA3375">
              <w:rPr>
                <w:rFonts w:asciiTheme="minorHAnsi" w:hAnsiTheme="minorHAnsi" w:cstheme="minorHAnsi"/>
                <w:b/>
                <w:bCs/>
                <w:lang w:val="en-US" w:eastAsia="es-BO"/>
              </w:rPr>
              <w:t>c)  58 Otros – Vigencia del “Certificate of Authority to use the Official API Monogram”</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fabricante debe contar con el “Certificate of Authority to use the Official API Monogram” emitido por el Instituto Americano de Petróleo-API. Dicho certificado debe estar vigente (no se aceptarán cartas de extensión de vigencia) durante el proceso de contratación, fabricación y entrega de los bienes.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Protección de extremos de tuberías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Los extremos deberán ser protegidos con tapas plásticas, de acuerdo a las siguientes características</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Deben ser de las dimensiones adecuadas de modo que estas no sufran daños debido al manipuleo en transporte y descarga</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Tener la adecuada resistencia para soportar el esfuerzo creado por los elementos de izaje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Cada tapa debe tener un pequeño orificio en el centro para permitir la circulación de aire</w:t>
            </w:r>
          </w:p>
          <w:p w:rsidR="00966807" w:rsidRPr="00EA3375" w:rsidRDefault="00966807" w:rsidP="001C49F5">
            <w:pPr>
              <w:pStyle w:val="Prrafodelista"/>
              <w:numPr>
                <w:ilvl w:val="0"/>
                <w:numId w:val="37"/>
              </w:numPr>
              <w:ind w:left="1156"/>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La empresa contratista debe tener tapas de reemplazo ante posibles roturas.</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c)  58 Otros – Certificación/Informe de Verificación</w:t>
            </w: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Antes del despacho de los bienes desde fábrica, el Proveedor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El alcance mínimo de la verificación en fábrica por parte de la verificadora de comercio exterior, será; inspección visual, inspección dimensional, inspección de bisel, inspección de marcado, inspección de empaquetado, revisión y análisis de todos los registros/documentación de los análisis de composición química del acero, pruebas de aplastamiento, pruebas de tracción, pruebas hidrostáticas, pruebas aplicables al revestimiento, etc., esto a objeto que todas las pruebas hayan sido realizadas conforme a estándares aplicables correspondientes y que la tubería y el revestimiento cumplen con la API Spec 5L y la CSA Z245.21 respectivamente. El informe de la verificadora de comercio exterior, deberá contener una memoria fotográfica, así como las conclusiones de la revisión documental antes descrita.</w:t>
            </w:r>
          </w:p>
          <w:p w:rsidR="00966807" w:rsidRPr="00EA3375" w:rsidRDefault="00966807" w:rsidP="001C49F5">
            <w:pPr>
              <w:pStyle w:val="Prrafodelista"/>
              <w:ind w:left="447"/>
              <w:contextualSpacing/>
              <w:jc w:val="both"/>
              <w:rPr>
                <w:rFonts w:asciiTheme="minorHAnsi" w:hAnsiTheme="minorHAnsi" w:cstheme="minorHAnsi"/>
                <w:bCs/>
                <w:lang w:val="es-BO" w:eastAsia="es-BO"/>
              </w:rPr>
            </w:pPr>
          </w:p>
          <w:p w:rsidR="00966807" w:rsidRPr="00EA3375" w:rsidRDefault="00966807" w:rsidP="001C49F5">
            <w:pPr>
              <w:pStyle w:val="Prrafodelista"/>
              <w:ind w:left="447"/>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Finalmente, si el inspector de la verificadora de comercio exterior establece que el Pipe Mill Test Certificate cumple con todo lo establecido, este documento deberá ser firmado por el inspector y deberá colocar el sello de la empresa verificadora.</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284"/>
        </w:trPr>
        <w:tc>
          <w:tcPr>
            <w:tcW w:w="5000" w:type="pct"/>
            <w:shd w:val="clear" w:color="auto" w:fill="365F91" w:themeFill="accent1" w:themeFillShade="BF"/>
            <w:vAlign w:val="center"/>
          </w:tcPr>
          <w:p w:rsidR="00966807" w:rsidRPr="00EA3375" w:rsidRDefault="00966807" w:rsidP="00701FE8">
            <w:pPr>
              <w:pStyle w:val="Prrafodelista"/>
              <w:numPr>
                <w:ilvl w:val="1"/>
                <w:numId w:val="66"/>
              </w:numPr>
              <w:contextualSpacing/>
              <w:jc w:val="both"/>
              <w:rPr>
                <w:rFonts w:asciiTheme="minorHAnsi" w:hAnsiTheme="minorHAnsi" w:cstheme="minorHAnsi"/>
                <w:bCs/>
                <w:lang w:eastAsia="es-BO"/>
              </w:rPr>
            </w:pPr>
            <w:r w:rsidRPr="00EA3375">
              <w:rPr>
                <w:rFonts w:asciiTheme="minorHAnsi" w:hAnsiTheme="minorHAnsi" w:cstheme="minorHAnsi"/>
                <w:b/>
                <w:color w:val="FFFFFF" w:themeColor="background1"/>
              </w:rPr>
              <w:t>REVESTIMIENTO</w:t>
            </w:r>
          </w:p>
        </w:tc>
      </w:tr>
      <w:tr w:rsidR="00966807" w:rsidRPr="00EA3375" w:rsidTr="001C49F5">
        <w:tblPrEx>
          <w:jc w:val="left"/>
        </w:tblPrEx>
        <w:trPr>
          <w:trHeight w:val="284"/>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4.1.1.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a) Designación de estándar CSA y año de publicación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c)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15 °C (60 °F)</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d) Máxima temperatura de diseño para el sistema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38 °C (100 °F)</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e) Sistema de revestimiento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B1</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Designación específica o estándar de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API Spec 5L 45th Ed</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Longitud de corte y tolerancia para ambos extremos de la tubería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En ambos extremos se debe dejar una longitud de 130 mm </w:t>
            </w:r>
            <w:r w:rsidRPr="00EA3375">
              <w:rPr>
                <w:rFonts w:asciiTheme="minorHAnsi" w:hAnsiTheme="minorHAnsi" w:cstheme="minorHAnsi"/>
              </w:rPr>
              <w:t xml:space="preserve">± </w:t>
            </w:r>
            <w:r w:rsidRPr="00EA3375">
              <w:rPr>
                <w:rFonts w:asciiTheme="minorHAnsi" w:hAnsiTheme="minorHAnsi" w:cstheme="minorHAnsi"/>
                <w:bCs/>
                <w:lang w:val="es-BO" w:eastAsia="es-BO"/>
              </w:rPr>
              <w:t>10 mm sin revestimiento</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lang w:val="es-BO" w:eastAsia="es-BO"/>
              </w:rPr>
              <w:t>h) Relación de desprendimiento catódico a la máxima temperatura de diseño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u w:val="single"/>
                <w:lang w:val="es-BO" w:eastAsia="es-BO"/>
              </w:rPr>
              <w:t>Prueba</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Criterio de aceptación</w:t>
            </w:r>
            <w:r w:rsidRPr="00EA3375">
              <w:rPr>
                <w:rFonts w:asciiTheme="minorHAnsi" w:hAnsiTheme="minorHAnsi" w:cstheme="minorHAnsi"/>
                <w:bCs/>
                <w:lang w:val="es-BO" w:eastAsia="es-BO"/>
              </w:rPr>
              <w:t xml:space="preserve">        </w:t>
            </w:r>
            <w:r w:rsidRPr="00EA3375">
              <w:rPr>
                <w:rFonts w:asciiTheme="minorHAnsi" w:hAnsiTheme="minorHAnsi" w:cstheme="minorHAnsi"/>
                <w:bCs/>
                <w:u w:val="single"/>
                <w:lang w:val="es-BO" w:eastAsia="es-BO"/>
              </w:rPr>
              <w:t>Método de prueba</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20 °C       12 mm máximo              Clausula 12.3</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28 días a 38 °C       12 mm máximo              Clausula 12.3</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1443"/>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eastAsia="es-BO"/>
              </w:rPr>
              <w:t>De acuerdo al Punto 4.1.2. de la CSA Z245.21-14 (Información General)</w:t>
            </w:r>
            <w:r w:rsidRPr="00EA3375">
              <w:rPr>
                <w:rFonts w:asciiTheme="minorHAnsi" w:hAnsiTheme="minorHAnsi" w:cstheme="minorHAnsi"/>
                <w:bCs/>
                <w:lang w:val="es-BO" w:eastAsia="es-BO"/>
              </w:rPr>
              <w:t>, la tubería ofertada deberá cumplir con los incisos:</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f) Procedimiento de manipulación</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10.1.1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g) Procedimiento de almacenamiento</w:t>
            </w:r>
          </w:p>
          <w:p w:rsidR="00966807" w:rsidRPr="00EA3375" w:rsidRDefault="00966807" w:rsidP="001C49F5">
            <w:pPr>
              <w:pStyle w:val="Prrafodelista"/>
              <w:ind w:left="169"/>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Aplica el punto 10.2 de la CSA Z245.21-14</w:t>
            </w:r>
          </w:p>
          <w:p w:rsidR="00966807" w:rsidRPr="00EA3375" w:rsidRDefault="00966807" w:rsidP="001C49F5">
            <w:pPr>
              <w:pStyle w:val="Prrafodelista"/>
              <w:ind w:left="0"/>
              <w:contextualSpacing/>
              <w:jc w:val="both"/>
              <w:rPr>
                <w:rFonts w:asciiTheme="minorHAnsi" w:hAnsiTheme="minorHAnsi" w:cstheme="minorHAnsi"/>
                <w:b/>
                <w:bCs/>
                <w:lang w:val="es-BO" w:eastAsia="es-BO"/>
              </w:rPr>
            </w:pPr>
            <w:r w:rsidRPr="00EA3375">
              <w:rPr>
                <w:rFonts w:asciiTheme="minorHAnsi" w:hAnsiTheme="minorHAnsi" w:cstheme="minorHAnsi"/>
                <w:b/>
                <w:bCs/>
                <w:lang w:val="es-BO" w:eastAsia="es-BO"/>
              </w:rPr>
              <w:t>h) Exención de informes de prueba</w:t>
            </w:r>
          </w:p>
          <w:p w:rsidR="00966807" w:rsidRPr="00EA3375" w:rsidRDefault="00966807" w:rsidP="001C49F5">
            <w:pPr>
              <w:pStyle w:val="Prrafodelista"/>
              <w:ind w:left="169"/>
              <w:contextualSpacing/>
              <w:jc w:val="both"/>
              <w:rPr>
                <w:rFonts w:asciiTheme="minorHAnsi" w:hAnsiTheme="minorHAnsi" w:cstheme="minorHAnsi"/>
                <w:b/>
                <w:bCs/>
                <w:lang w:val="es-BO" w:eastAsia="es-BO"/>
              </w:rPr>
            </w:pPr>
            <w:r w:rsidRPr="00EA3375">
              <w:rPr>
                <w:rFonts w:asciiTheme="minorHAnsi" w:hAnsiTheme="minorHAnsi" w:cstheme="minorHAnsi"/>
                <w:bCs/>
                <w:lang w:val="es-BO" w:eastAsia="es-BO"/>
              </w:rPr>
              <w:t>Aplica el punto 11.1 de la CSA Z245.21-14</w:t>
            </w:r>
          </w:p>
          <w:p w:rsidR="00966807" w:rsidRPr="00EA3375" w:rsidRDefault="00966807" w:rsidP="001C49F5">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
                <w:bCs/>
                <w:color w:val="FF0000"/>
                <w:lang w:val="es-BO" w:eastAsia="es-BO"/>
              </w:rPr>
              <w:t>(</w:t>
            </w:r>
            <w:r w:rsidRPr="00EA3375">
              <w:rPr>
                <w:rFonts w:asciiTheme="minorHAnsi" w:hAnsiTheme="minorHAnsi" w:cstheme="minorHAnsi"/>
                <w:b/>
                <w:bCs/>
                <w:i/>
                <w:color w:val="FF0000"/>
                <w:lang w:val="es-BO" w:eastAsia="es-BO"/>
              </w:rPr>
              <w:t>Manifestar su aceptación)</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6"/>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EXPERIENCIA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empresa proponente deberá demostrar experiencia en provisión de tubería de acero galvanizado y/o tubería de acero negro y/o tubería para redes de distribución de gas natural. Esta experiencia será demostrada como resultado de la sumatoria de montos de bienes comercializados, dicha sumatoria, deberá ser igual o superior al 50% del monto del precio referencial.</w:t>
            </w: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p>
          <w:p w:rsidR="00966807" w:rsidRPr="00EA3375" w:rsidRDefault="00966807" w:rsidP="001C49F5">
            <w:pPr>
              <w:pStyle w:val="Prrafodelista"/>
              <w:ind w:left="0"/>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La experiencia podrá ser respaldada con cualquiera de los siguientes documentos: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comerciales, acompañadas de copias simples de contratos u órdenes de compra, correspondientes a las facturas presentadas.</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facturas con valor fiscal, acompañadas de copias simples de contratos u órdenes de compra, correspondientes a las facturas presentadas (emitidas en su país de origen).</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 xml:space="preserve">Copias simples de certificados de liquidación de contrato. </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color w:val="000000"/>
                <w:lang w:eastAsia="es-BO"/>
              </w:rPr>
            </w:pPr>
            <w:r w:rsidRPr="00EA3375">
              <w:rPr>
                <w:rFonts w:asciiTheme="minorHAnsi" w:hAnsiTheme="minorHAnsi" w:cstheme="minorHAnsi"/>
                <w:bCs/>
                <w:color w:val="000000"/>
                <w:lang w:eastAsia="es-BO"/>
              </w:rPr>
              <w:t>Copias simples de actas de cierre de contrato.</w:t>
            </w:r>
          </w:p>
          <w:p w:rsidR="00966807" w:rsidRPr="00EA3375" w:rsidRDefault="00966807" w:rsidP="001C49F5">
            <w:pPr>
              <w:pStyle w:val="Prrafodelista"/>
              <w:numPr>
                <w:ilvl w:val="0"/>
                <w:numId w:val="40"/>
              </w:numPr>
              <w:ind w:left="142" w:hanging="142"/>
              <w:contextualSpacing/>
              <w:jc w:val="both"/>
              <w:rPr>
                <w:rFonts w:asciiTheme="minorHAnsi" w:hAnsiTheme="minorHAnsi" w:cstheme="minorHAnsi"/>
                <w:bCs/>
                <w:lang w:eastAsia="es-BO"/>
              </w:rPr>
            </w:pPr>
            <w:r w:rsidRPr="00EA3375">
              <w:rPr>
                <w:rFonts w:asciiTheme="minorHAnsi" w:hAnsiTheme="minorHAnsi" w:cstheme="minorHAnsi"/>
              </w:rPr>
              <w:t>Copia del documento que certifique el cumplimiento de contrato</w:t>
            </w:r>
          </w:p>
          <w:p w:rsidR="00966807" w:rsidRPr="00EA3375" w:rsidRDefault="00966807" w:rsidP="001C49F5">
            <w:pPr>
              <w:contextualSpacing/>
              <w:jc w:val="both"/>
              <w:rPr>
                <w:rFonts w:asciiTheme="minorHAnsi" w:hAnsiTheme="minorHAnsi" w:cstheme="minorHAnsi"/>
                <w:b/>
                <w:bCs/>
                <w:i/>
                <w:lang w:eastAsia="es-BO"/>
              </w:rPr>
            </w:pPr>
            <w:r w:rsidRPr="00EA3375">
              <w:rPr>
                <w:rFonts w:asciiTheme="minorHAnsi" w:hAnsiTheme="minorHAnsi" w:cstheme="minorHAnsi"/>
                <w:b/>
                <w:bCs/>
                <w:i/>
                <w:color w:val="FF0000"/>
                <w:lang w:eastAsia="es-BO"/>
              </w:rPr>
              <w:t>(Especificar propuesta y presentar la documentación declarada)</w:t>
            </w:r>
          </w:p>
        </w:tc>
      </w:tr>
      <w:tr w:rsidR="00966807" w:rsidRPr="00EA3375" w:rsidTr="001C49F5">
        <w:tblPrEx>
          <w:jc w:val="left"/>
        </w:tblPrEx>
        <w:trPr>
          <w:trHeight w:val="87"/>
        </w:trPr>
        <w:tc>
          <w:tcPr>
            <w:tcW w:w="5000" w:type="pct"/>
            <w:shd w:val="clear" w:color="auto" w:fill="244061" w:themeFill="accent1" w:themeFillShade="80"/>
            <w:vAlign w:val="center"/>
          </w:tcPr>
          <w:p w:rsidR="00966807" w:rsidRPr="00EA3375" w:rsidRDefault="00966807" w:rsidP="00701FE8">
            <w:pPr>
              <w:pStyle w:val="Prrafodelista"/>
              <w:numPr>
                <w:ilvl w:val="0"/>
                <w:numId w:val="66"/>
              </w:numPr>
              <w:contextualSpacing/>
              <w:jc w:val="both"/>
              <w:rPr>
                <w:rFonts w:asciiTheme="minorHAnsi" w:hAnsiTheme="minorHAnsi" w:cstheme="minorHAnsi"/>
                <w:b/>
                <w:bCs/>
                <w:lang w:eastAsia="es-BO"/>
              </w:rPr>
            </w:pPr>
            <w:r w:rsidRPr="00EA3375">
              <w:rPr>
                <w:rFonts w:asciiTheme="minorHAnsi" w:hAnsiTheme="minorHAnsi" w:cstheme="minorHAnsi"/>
                <w:b/>
                <w:bCs/>
                <w:color w:val="FFFFFF" w:themeColor="background1"/>
                <w:lang w:eastAsia="es-BO"/>
              </w:rPr>
              <w:t>DOCUMENTACION A PRESENTAR CON LA PROPUESTA</w:t>
            </w:r>
          </w:p>
        </w:tc>
      </w:tr>
      <w:tr w:rsidR="00966807" w:rsidRPr="00EA3375" w:rsidTr="001C49F5">
        <w:tblPrEx>
          <w:jc w:val="left"/>
        </w:tblPrEx>
        <w:trPr>
          <w:trHeight w:val="87"/>
        </w:trPr>
        <w:tc>
          <w:tcPr>
            <w:tcW w:w="5000" w:type="pct"/>
            <w:shd w:val="clear" w:color="auto" w:fill="auto"/>
            <w:vAlign w:val="center"/>
          </w:tcPr>
          <w:p w:rsidR="00966807" w:rsidRPr="00EA3375" w:rsidRDefault="00966807" w:rsidP="00701FE8">
            <w:pPr>
              <w:numPr>
                <w:ilvl w:val="0"/>
                <w:numId w:val="44"/>
              </w:numPr>
              <w:jc w:val="both"/>
              <w:rPr>
                <w:rFonts w:asciiTheme="minorHAnsi" w:hAnsiTheme="minorHAnsi" w:cstheme="minorHAnsi"/>
              </w:rPr>
            </w:pPr>
            <w:r w:rsidRPr="00EA3375">
              <w:rPr>
                <w:rFonts w:asciiTheme="minorHAnsi" w:hAnsiTheme="minorHAnsi" w:cstheme="minorHAnsi"/>
              </w:rPr>
              <w:t>La empresa proponente deberá acreditar el cumplimiento de los estándares de ingeniería y códigos internacionales de calidad, detallados a continuación:</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rPr>
            </w:pPr>
            <w:r w:rsidRPr="00EA3375">
              <w:rPr>
                <w:rFonts w:asciiTheme="minorHAnsi" w:hAnsiTheme="minorHAnsi" w:cstheme="minorHAnsi"/>
              </w:rPr>
              <w:t>ISO 9001 y/o ISO/TS 29001 y/o API Spec Q1 de la fábrica (obligatorio)</w:t>
            </w:r>
          </w:p>
          <w:p w:rsidR="00966807" w:rsidRPr="00EA3375" w:rsidRDefault="00966807" w:rsidP="001C49F5">
            <w:pPr>
              <w:numPr>
                <w:ilvl w:val="0"/>
                <w:numId w:val="39"/>
              </w:numPr>
              <w:tabs>
                <w:tab w:val="left" w:pos="709"/>
              </w:tabs>
              <w:autoSpaceDE w:val="0"/>
              <w:autoSpaceDN w:val="0"/>
              <w:adjustRightInd w:val="0"/>
              <w:jc w:val="both"/>
              <w:rPr>
                <w:rFonts w:asciiTheme="minorHAnsi" w:hAnsiTheme="minorHAnsi" w:cstheme="minorHAnsi"/>
                <w:color w:val="000000"/>
                <w:lang w:val="en-US"/>
              </w:rPr>
            </w:pPr>
            <w:r w:rsidRPr="00EA3375">
              <w:rPr>
                <w:rFonts w:asciiTheme="minorHAnsi" w:hAnsiTheme="minorHAnsi" w:cstheme="minorHAnsi"/>
                <w:lang w:val="en-US"/>
              </w:rPr>
              <w:t xml:space="preserve">API 5L </w:t>
            </w:r>
            <w:r w:rsidRPr="00EA3375">
              <w:rPr>
                <w:rFonts w:asciiTheme="minorHAnsi" w:hAnsiTheme="minorHAnsi" w:cstheme="minorHAnsi"/>
                <w:color w:val="000000"/>
                <w:lang w:val="en-US"/>
              </w:rPr>
              <w:t xml:space="preserve">“Certificate of Authority to use the Official API Monogram” de la fábrica </w:t>
            </w:r>
            <w:r w:rsidRPr="00EA3375">
              <w:rPr>
                <w:rFonts w:asciiTheme="minorHAnsi" w:hAnsiTheme="minorHAnsi" w:cstheme="minorHAnsi"/>
                <w:lang w:val="en-US"/>
              </w:rPr>
              <w:t>(obligatorio).</w:t>
            </w:r>
          </w:p>
          <w:p w:rsidR="00966807" w:rsidRPr="00EA3375" w:rsidRDefault="00966807" w:rsidP="001C49F5">
            <w:pPr>
              <w:tabs>
                <w:tab w:val="left" w:pos="709"/>
              </w:tabs>
              <w:autoSpaceDE w:val="0"/>
              <w:autoSpaceDN w:val="0"/>
              <w:adjustRightInd w:val="0"/>
              <w:ind w:left="426"/>
              <w:jc w:val="both"/>
              <w:rPr>
                <w:rFonts w:asciiTheme="minorHAnsi" w:hAnsiTheme="minorHAnsi" w:cstheme="minorHAnsi"/>
              </w:rPr>
            </w:pPr>
            <w:r w:rsidRPr="00EA3375">
              <w:rPr>
                <w:rFonts w:asciiTheme="minorHAnsi" w:hAnsiTheme="minorHAnsi" w:cstheme="minorHAnsi"/>
              </w:rPr>
              <w:t>Sin ser limitativas, mismos que deben permanecer vigentes durante el proceso de contratación, fabricación y entrega de los bienes al comprador. Todas las certificaciones requeridas deberán ser presentadas en copia simple.</w:t>
            </w:r>
          </w:p>
          <w:p w:rsidR="00966807" w:rsidRPr="00EA3375" w:rsidRDefault="00966807" w:rsidP="00701FE8">
            <w:pPr>
              <w:numPr>
                <w:ilvl w:val="0"/>
                <w:numId w:val="44"/>
              </w:numPr>
              <w:jc w:val="both"/>
              <w:rPr>
                <w:rFonts w:asciiTheme="minorHAnsi" w:hAnsiTheme="minorHAnsi" w:cstheme="minorHAnsi"/>
                <w:b/>
              </w:rPr>
            </w:pPr>
            <w:r w:rsidRPr="00EA3375">
              <w:rPr>
                <w:rFonts w:asciiTheme="minorHAnsi" w:hAnsiTheme="minorHAnsi" w:cstheme="minorHAnsi"/>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966807" w:rsidRPr="00EA3375" w:rsidRDefault="00966807" w:rsidP="00701FE8">
            <w:pPr>
              <w:numPr>
                <w:ilvl w:val="0"/>
                <w:numId w:val="44"/>
              </w:numPr>
              <w:jc w:val="both"/>
              <w:rPr>
                <w:rFonts w:asciiTheme="minorHAnsi" w:hAnsiTheme="minorHAnsi" w:cstheme="minorHAnsi"/>
              </w:rPr>
            </w:pPr>
            <w:r w:rsidRPr="00EA3375">
              <w:rPr>
                <w:rFonts w:asciiTheme="minorHAnsi" w:hAnsiTheme="minorHAnsi" w:cstheme="minorHAnsi"/>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966807" w:rsidRPr="00EA3375" w:rsidRDefault="00966807" w:rsidP="00701FE8">
            <w:pPr>
              <w:numPr>
                <w:ilvl w:val="0"/>
                <w:numId w:val="44"/>
              </w:numPr>
              <w:jc w:val="both"/>
              <w:rPr>
                <w:rFonts w:asciiTheme="minorHAnsi" w:hAnsiTheme="minorHAnsi" w:cstheme="minorHAnsi"/>
              </w:rPr>
            </w:pPr>
            <w:r w:rsidRPr="00EA3375">
              <w:rPr>
                <w:rFonts w:asciiTheme="minorHAnsi" w:hAnsiTheme="minorHAnsi" w:cstheme="minorHAnsi"/>
              </w:rPr>
              <w:t>Fichas técnicas o catálogos de los bienes propuestos.</w:t>
            </w:r>
          </w:p>
          <w:p w:rsidR="00966807" w:rsidRPr="00EA3375" w:rsidRDefault="00966807" w:rsidP="00701FE8">
            <w:pPr>
              <w:numPr>
                <w:ilvl w:val="0"/>
                <w:numId w:val="44"/>
              </w:numPr>
              <w:jc w:val="both"/>
              <w:rPr>
                <w:rFonts w:asciiTheme="minorHAnsi" w:hAnsiTheme="minorHAnsi" w:cstheme="minorHAnsi"/>
              </w:rPr>
            </w:pPr>
            <w:r w:rsidRPr="00EA3375">
              <w:rPr>
                <w:rFonts w:asciiTheme="minorHAnsi" w:hAnsiTheme="minorHAnsi" w:cstheme="minorHAnsi"/>
              </w:rPr>
              <w:t>La empresa proponente deberá presentar un procedimiento de carguío, descarguío, transporte y almacenaje de los bienes, el cual deberá contemplar el cumplimiento de todas las normas seguridad e integridad del bien solicitado.</w:t>
            </w:r>
          </w:p>
        </w:tc>
      </w:tr>
    </w:tbl>
    <w:p w:rsidR="00966807" w:rsidRPr="00EA3375" w:rsidRDefault="00966807" w:rsidP="00966807">
      <w:pPr>
        <w:pStyle w:val="Prrafodelista"/>
        <w:ind w:left="0"/>
        <w:contextualSpacing/>
        <w:jc w:val="both"/>
        <w:rPr>
          <w:rFonts w:asciiTheme="minorHAnsi" w:hAnsiTheme="minorHAnsi" w:cstheme="minorHAnsi"/>
          <w:b/>
          <w:bCs/>
          <w:lang w:eastAsia="es-BO"/>
        </w:rPr>
      </w:pPr>
    </w:p>
    <w:p w:rsidR="00966807" w:rsidRPr="00EA3375" w:rsidRDefault="00B550AB" w:rsidP="00701FE8">
      <w:pPr>
        <w:pStyle w:val="Prrafodelista"/>
        <w:numPr>
          <w:ilvl w:val="0"/>
          <w:numId w:val="110"/>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OTRAS </w:t>
      </w:r>
      <w:r w:rsidR="00966807" w:rsidRPr="00EA3375">
        <w:rPr>
          <w:rFonts w:asciiTheme="minorHAnsi" w:hAnsiTheme="minorHAnsi" w:cstheme="minorHAnsi"/>
          <w:b/>
          <w:bCs/>
          <w:lang w:eastAsia="es-BO"/>
        </w:rPr>
        <w:t>CONDICIONES DE CUMPLIMIENTO OBLIGATORIO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PLAZO DE ENTREGA</w:t>
      </w:r>
    </w:p>
    <w:p w:rsidR="00966807" w:rsidRPr="00EA3375" w:rsidRDefault="00966807" w:rsidP="00966807">
      <w:pPr>
        <w:pStyle w:val="Prrafodelista"/>
        <w:ind w:left="360"/>
        <w:contextualSpacing/>
        <w:jc w:val="both"/>
        <w:rPr>
          <w:rFonts w:asciiTheme="minorHAnsi" w:hAnsiTheme="minorHAnsi" w:cstheme="minorHAnsi"/>
          <w:b/>
          <w:bCs/>
          <w:lang w:eastAsia="es-BO"/>
        </w:rPr>
      </w:pPr>
    </w:p>
    <w:tbl>
      <w:tblPr>
        <w:tblW w:w="5000" w:type="pct"/>
        <w:tblCellMar>
          <w:left w:w="70" w:type="dxa"/>
          <w:right w:w="70" w:type="dxa"/>
        </w:tblCellMar>
        <w:tblLook w:val="04A0" w:firstRow="1" w:lastRow="0" w:firstColumn="1" w:lastColumn="0" w:noHBand="0" w:noVBand="1"/>
      </w:tblPr>
      <w:tblGrid>
        <w:gridCol w:w="938"/>
        <w:gridCol w:w="3412"/>
        <w:gridCol w:w="1077"/>
        <w:gridCol w:w="1750"/>
        <w:gridCol w:w="1936"/>
      </w:tblGrid>
      <w:tr w:rsidR="00966807" w:rsidRPr="00EA3375" w:rsidTr="001C49F5">
        <w:trPr>
          <w:trHeight w:val="540"/>
        </w:trPr>
        <w:tc>
          <w:tcPr>
            <w:tcW w:w="515"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 ÍTEM</w:t>
            </w:r>
          </w:p>
        </w:tc>
        <w:tc>
          <w:tcPr>
            <w:tcW w:w="1872"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DESCRIPCIÓN DETALLADA DEL BIEN </w:t>
            </w:r>
          </w:p>
        </w:tc>
        <w:tc>
          <w:tcPr>
            <w:tcW w:w="591" w:type="pct"/>
            <w:tcBorders>
              <w:top w:val="single" w:sz="4" w:space="0" w:color="auto"/>
              <w:left w:val="nil"/>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UNIDAD DE MEDIDA </w:t>
            </w:r>
          </w:p>
        </w:tc>
        <w:tc>
          <w:tcPr>
            <w:tcW w:w="960"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xml:space="preserve">CANTIDAD </w:t>
            </w:r>
          </w:p>
        </w:tc>
        <w:tc>
          <w:tcPr>
            <w:tcW w:w="1062" w:type="pct"/>
            <w:tcBorders>
              <w:top w:val="single" w:sz="4" w:space="0" w:color="auto"/>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PLAZO DE ENTREGA</w:t>
            </w:r>
          </w:p>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(días calendario)</w:t>
            </w:r>
          </w:p>
        </w:tc>
      </w:tr>
      <w:tr w:rsidR="00966807" w:rsidRPr="00EA3375" w:rsidTr="001C49F5">
        <w:trPr>
          <w:trHeight w:val="300"/>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4</w:t>
            </w:r>
          </w:p>
        </w:tc>
        <w:tc>
          <w:tcPr>
            <w:tcW w:w="187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TUBERÍA DE ACERO NEGRO 8 "</w:t>
            </w:r>
          </w:p>
        </w:tc>
        <w:tc>
          <w:tcPr>
            <w:tcW w:w="591" w:type="pct"/>
            <w:tcBorders>
              <w:top w:val="nil"/>
              <w:left w:val="nil"/>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Metros</w:t>
            </w:r>
          </w:p>
        </w:tc>
        <w:tc>
          <w:tcPr>
            <w:tcW w:w="960"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26.304,00</w:t>
            </w:r>
          </w:p>
        </w:tc>
        <w:tc>
          <w:tcPr>
            <w:tcW w:w="1062" w:type="pct"/>
            <w:tcBorders>
              <w:top w:val="nil"/>
              <w:left w:val="nil"/>
              <w:bottom w:val="single" w:sz="4" w:space="0" w:color="auto"/>
              <w:right w:val="single" w:sz="4" w:space="0" w:color="auto"/>
            </w:tcBorders>
            <w:vAlign w:val="center"/>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color w:val="000000"/>
                <w:lang w:eastAsia="es-BO"/>
              </w:rPr>
              <w:t>Ciento ochenta (180)</w:t>
            </w:r>
          </w:p>
        </w:tc>
      </w:tr>
    </w:tbl>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plazos serán contabilizados a partir del día siguiente hábil de la firma de contrato.</w:t>
      </w:r>
    </w:p>
    <w:p w:rsidR="00966807" w:rsidRPr="00EA3375" w:rsidRDefault="00966807" w:rsidP="00966807">
      <w:pPr>
        <w:jc w:val="both"/>
        <w:rPr>
          <w:rFonts w:asciiTheme="minorHAnsi" w:hAnsiTheme="minorHAnsi" w:cstheme="minorHAnsi"/>
          <w:b/>
        </w:rPr>
      </w:pPr>
    </w:p>
    <w:p w:rsidR="00966807" w:rsidRPr="00EA3375" w:rsidRDefault="00966807" w:rsidP="00966807">
      <w:pPr>
        <w:jc w:val="both"/>
        <w:rPr>
          <w:rFonts w:asciiTheme="minorHAnsi" w:hAnsiTheme="minorHAnsi" w:cstheme="minorHAnsi"/>
          <w:bCs/>
        </w:rPr>
      </w:pPr>
      <w:r w:rsidRPr="00EA3375">
        <w:rPr>
          <w:rFonts w:asciiTheme="minorHAnsi" w:hAnsiTheme="minorHAnsi" w:cstheme="minorHAnsi"/>
          <w:bCs/>
        </w:rPr>
        <w:t>El proveedor podrá realizar el ingreso de los bienes objeto de la presente contratación al almacén correspondiente, en calidad de custodia, en función a la planificación de arribo de la carga, conforme lo establecido en el numeral 7. DESCARGUÍO Y ALMACENAJE EN PREDIOS DE YPFB, hasta completar el total de los mismos para su entrega y Recepción Definitiva por parte del Contratista.</w:t>
      </w:r>
    </w:p>
    <w:p w:rsidR="00966807" w:rsidRPr="00EA3375" w:rsidRDefault="00966807" w:rsidP="00966807">
      <w:pPr>
        <w:tabs>
          <w:tab w:val="left" w:pos="709"/>
        </w:tabs>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CONDICIONES DE ENTREGA DE LOS BIENES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YPFB designará un Comité de Recepción de los bienes, debiendo el Proveedor coordinar todas sus actuaciones con esta instancia.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deberá acreditar un Representante, mediante nota dirigida al Gerente de Redes de Gas y Ductos. Este Representante será el único autorizado para la coordinación con el Comité de Recepción de YPFB.</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recepción de los bienes será coordinada entre el Comité de Recepción de YPFB y el Representante Acreditado del Proveedor, para tal fin se establecen a continuación las condiciones para la recepción de los bienes: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Al momento de cada entrega parcial realizada dentro el plazo establecido, la empresa contratada deberá mediante carta dirigida al comité de recepción solicitar la verificación de los bienes entregados, dicha carta deberá incluir la siguiente documentación: </w:t>
      </w:r>
    </w:p>
    <w:p w:rsidR="00966807" w:rsidRPr="00EA3375" w:rsidRDefault="00966807" w:rsidP="00701FE8">
      <w:pPr>
        <w:numPr>
          <w:ilvl w:val="1"/>
          <w:numId w:val="112"/>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Certificados de Inspección (Pipe Mill Test Certificates) .</w:t>
      </w:r>
    </w:p>
    <w:p w:rsidR="00966807" w:rsidRPr="00EA3375" w:rsidRDefault="00966807" w:rsidP="00701FE8">
      <w:pPr>
        <w:numPr>
          <w:ilvl w:val="1"/>
          <w:numId w:val="112"/>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Todos los registros correspondientes a las pruebas realizadas a los bienes.</w:t>
      </w:r>
    </w:p>
    <w:p w:rsidR="00966807" w:rsidRPr="00EA3375" w:rsidRDefault="00966807" w:rsidP="00701FE8">
      <w:pPr>
        <w:numPr>
          <w:ilvl w:val="1"/>
          <w:numId w:val="112"/>
        </w:numPr>
        <w:autoSpaceDE w:val="0"/>
        <w:autoSpaceDN w:val="0"/>
        <w:adjustRightInd w:val="0"/>
        <w:jc w:val="both"/>
        <w:rPr>
          <w:rFonts w:asciiTheme="minorHAnsi" w:hAnsiTheme="minorHAnsi" w:cstheme="minorHAnsi"/>
        </w:rPr>
      </w:pPr>
      <w:r w:rsidRPr="00EA3375">
        <w:rPr>
          <w:rFonts w:asciiTheme="minorHAnsi" w:hAnsiTheme="minorHAnsi" w:cstheme="minorHAnsi"/>
          <w:bCs/>
          <w:lang w:eastAsia="es-BO"/>
        </w:rPr>
        <w:t>Certificado/Informe de Verificación de los bienes.</w:t>
      </w:r>
    </w:p>
    <w:p w:rsidR="00966807" w:rsidRPr="00EA3375" w:rsidRDefault="00966807" w:rsidP="00701FE8">
      <w:pPr>
        <w:numPr>
          <w:ilvl w:val="1"/>
          <w:numId w:val="112"/>
        </w:numPr>
        <w:autoSpaceDE w:val="0"/>
        <w:autoSpaceDN w:val="0"/>
        <w:adjustRightInd w:val="0"/>
        <w:jc w:val="both"/>
        <w:rPr>
          <w:rFonts w:asciiTheme="minorHAnsi" w:hAnsiTheme="minorHAnsi" w:cstheme="minorHAnsi"/>
        </w:rPr>
      </w:pPr>
      <w:r w:rsidRPr="00EA3375">
        <w:rPr>
          <w:rFonts w:asciiTheme="minorHAnsi" w:hAnsiTheme="minorHAnsi" w:cstheme="minorHAnsi"/>
        </w:rPr>
        <w:t>Documento(s) en los que detalle la cantidad de ingreso a almacenes de los bienes en calidad de custodia.</w:t>
      </w:r>
    </w:p>
    <w:p w:rsidR="00966807" w:rsidRPr="00EA3375" w:rsidRDefault="00966807" w:rsidP="00701FE8">
      <w:pPr>
        <w:numPr>
          <w:ilvl w:val="1"/>
          <w:numId w:val="112"/>
        </w:num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Ficha técnica del bien </w:t>
      </w:r>
    </w:p>
    <w:p w:rsidR="00966807" w:rsidRPr="00EA3375" w:rsidRDefault="00966807" w:rsidP="00966807">
      <w:p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En caso de que los documentos de origen listados anteriormente sean presentados en otro idioma, el proponente deberá adjuntar su traducción simple al idioma castellano.</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que el plazo de la entrega parcial haya vencido y la empresa contratada no ha completado el total de los bienes adjudicados, la empresa contratada deberá remitir una copia de la documentación indicada en el inciso a) al Comité de Recepción, al mismo tiempo el Comité de Recepción deberá emitir nota dirigida a la Empresa contratada debiendo detallar la cantidad de bienes recibidos en las fechas realizadas y la cantidad de bienes pendientes de entrega y la notificación de activación de multas. </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bCs/>
          <w:lang w:eastAsia="es-BO"/>
        </w:rPr>
        <w:t xml:space="preserve">A partir del día siguiente hábil de recepción de la(s) nota(s) indicada(s) en el(los) inciso(s) a), b) y c), según corresponda, el </w:t>
      </w:r>
      <w:r w:rsidRPr="00EA3375">
        <w:rPr>
          <w:rFonts w:asciiTheme="minorHAnsi" w:hAnsiTheme="minorHAnsi" w:cstheme="minorHAnsi"/>
        </w:rPr>
        <w:t>Comité de Recepción efectuará la verificación y emisión de Acta de Recepción o Nota de Rechazo, detallando las cantidades observadas, esta actividad será realizada en un plazo máximo de 45 días calendario.</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Los bienes que hayan sido entregados dentro del plazo de entrega no serán pasibles a la aplicación de multas durante el periodo de verificación calculado, dicho periodo no implica ampliación del plazo de entrega. </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En el caso de que uno o más de los bienes no fuera recibido dentro del plazo de entrega, el Proveedor será pasible a multas de acuerdo a lo previsto en el punto Multas. </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El Acta de Recepción contemplará mínimamente la cantidad, fecha de recepción, firmas del Comité de Recepción de YPFB y del Representante de la Empresa Contratada.</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que fueren rechazados después del periodo de verificación calculado, serán pasibles a la aplicación de multas a partir del día siguiente calendario de la notificación del Comité de Recepción, salvo que aún se encuentren dentro del plazo de entrega establecido en el punto Plazo de Entrega.</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Los bienes rechazados deberán ser reemplazados por otros nuevos, los cuales deberán seguir las condiciones establecidas en el Anexo 2 Gestión Aduanera de Importación inciso m).</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 xml:space="preserve">Para los bienes rechazados, se aclara que la Empresa Contratada deberá a su cuenta y costo proceder al borrado de todo el marcado, así como cubrir todos los gastos que generé esta actividad. </w:t>
      </w:r>
    </w:p>
    <w:p w:rsidR="00966807" w:rsidRPr="00EA3375" w:rsidRDefault="00966807" w:rsidP="00701FE8">
      <w:pPr>
        <w:numPr>
          <w:ilvl w:val="0"/>
          <w:numId w:val="112"/>
        </w:numPr>
        <w:autoSpaceDE w:val="0"/>
        <w:autoSpaceDN w:val="0"/>
        <w:adjustRightInd w:val="0"/>
        <w:ind w:left="426"/>
        <w:jc w:val="both"/>
        <w:rPr>
          <w:rFonts w:asciiTheme="minorHAnsi" w:hAnsiTheme="minorHAnsi" w:cstheme="minorHAnsi"/>
        </w:rPr>
      </w:pPr>
      <w:r w:rsidRPr="00EA3375">
        <w:rPr>
          <w:rFonts w:asciiTheme="minorHAnsi" w:hAnsiTheme="minorHAnsi" w:cstheme="minorHAnsi"/>
        </w:rPr>
        <w:t>La Empresa Contratada deberá a su cuenta y costo proceder al retiro de la tubería del territorio boliviano de acuerdo a la normativa aduanera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instancias correspondientes. Del mismo modo, en caso de resolución de contrato este deberá correr con todos los gastos administrativos que se generen producto de su incumplimiento al contrato.</w:t>
      </w:r>
    </w:p>
    <w:p w:rsidR="00966807" w:rsidRPr="00EA3375" w:rsidRDefault="00966807" w:rsidP="00966807">
      <w:pPr>
        <w:autoSpaceDE w:val="0"/>
        <w:autoSpaceDN w:val="0"/>
        <w:adjustRightInd w:val="0"/>
        <w:ind w:left="426"/>
        <w:jc w:val="both"/>
        <w:rPr>
          <w:rFonts w:asciiTheme="minorHAnsi" w:hAnsiTheme="minorHAnsi" w:cstheme="minorHAnsi"/>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LUGAR DE ENTREGA DE LOS BIENES</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Los bienes nuevos de fábrica deberán ser entregados bajo el INCOTERM 2010 DAT (Delivered At Terminal), definiéndose como terminal los almacenes de YPFB.</w:t>
      </w:r>
    </w:p>
    <w:p w:rsidR="00966807" w:rsidRPr="00EA3375" w:rsidRDefault="00966807" w:rsidP="00966807">
      <w:pPr>
        <w:jc w:val="both"/>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Las direcciones de los almacenes de YPFB son:</w:t>
      </w:r>
    </w:p>
    <w:p w:rsidR="00966807" w:rsidRPr="00EA3375" w:rsidRDefault="00966807" w:rsidP="00966807">
      <w:pPr>
        <w:jc w:val="both"/>
        <w:rPr>
          <w:rFonts w:asciiTheme="minorHAnsi" w:hAnsiTheme="minorHAnsi" w:cstheme="minorHAnsi"/>
        </w:rPr>
      </w:pPr>
    </w:p>
    <w:tbl>
      <w:tblPr>
        <w:tblW w:w="5000" w:type="pct"/>
        <w:jc w:val="center"/>
        <w:tblCellMar>
          <w:left w:w="0" w:type="dxa"/>
          <w:right w:w="0" w:type="dxa"/>
        </w:tblCellMar>
        <w:tblLook w:val="04A0" w:firstRow="1" w:lastRow="0" w:firstColumn="1" w:lastColumn="0" w:noHBand="0" w:noVBand="1"/>
      </w:tblPr>
      <w:tblGrid>
        <w:gridCol w:w="1669"/>
        <w:gridCol w:w="7434"/>
      </w:tblGrid>
      <w:tr w:rsidR="00966807" w:rsidRPr="00EA3375" w:rsidTr="001C49F5">
        <w:trPr>
          <w:trHeight w:val="300"/>
          <w:jc w:val="center"/>
        </w:trPr>
        <w:tc>
          <w:tcPr>
            <w:tcW w:w="917" w:type="pct"/>
            <w:tcBorders>
              <w:top w:val="single" w:sz="8" w:space="0" w:color="auto"/>
              <w:left w:val="single" w:sz="8" w:space="0" w:color="auto"/>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DEPARTAMENTO</w:t>
            </w:r>
          </w:p>
        </w:tc>
        <w:tc>
          <w:tcPr>
            <w:tcW w:w="4083" w:type="pct"/>
            <w:tcBorders>
              <w:top w:val="single" w:sz="8" w:space="0" w:color="auto"/>
              <w:left w:val="nil"/>
              <w:bottom w:val="single" w:sz="8" w:space="0" w:color="auto"/>
              <w:right w:val="single" w:sz="8" w:space="0" w:color="auto"/>
            </w:tcBorders>
            <w:shd w:val="clear" w:color="auto" w:fill="244061" w:themeFill="accent1" w:themeFillShade="80"/>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b/>
                <w:bCs/>
                <w:color w:val="FFFFFF" w:themeColor="background1"/>
              </w:rPr>
            </w:pPr>
            <w:r w:rsidRPr="00EA3375">
              <w:rPr>
                <w:rFonts w:asciiTheme="minorHAnsi" w:hAnsiTheme="minorHAnsi" w:cstheme="minorHAnsi"/>
                <w:b/>
                <w:bCs/>
                <w:color w:val="FFFFFF" w:themeColor="background1"/>
              </w:rPr>
              <w:t>DIRECCIÓN</w:t>
            </w:r>
          </w:p>
        </w:tc>
      </w:tr>
      <w:tr w:rsidR="00966807" w:rsidRPr="00EA3375" w:rsidTr="001C49F5">
        <w:trPr>
          <w:trHeight w:val="35"/>
          <w:jc w:val="center"/>
        </w:trPr>
        <w:tc>
          <w:tcPr>
            <w:tcW w:w="917"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La Paz</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Planta Entre Ríos Calle Picada Chaco S/N Zona Cementerio y/o Planta Senkata</w:t>
            </w:r>
          </w:p>
        </w:tc>
      </w:tr>
      <w:tr w:rsidR="00966807" w:rsidRPr="00EA3375" w:rsidTr="001C49F5">
        <w:trPr>
          <w:trHeight w:val="35"/>
          <w:jc w:val="center"/>
        </w:trPr>
        <w:tc>
          <w:tcPr>
            <w:tcW w:w="0" w:type="auto"/>
            <w:vMerge/>
            <w:tcBorders>
              <w:top w:val="nil"/>
              <w:left w:val="single" w:sz="8" w:space="0" w:color="auto"/>
              <w:bottom w:val="single" w:sz="8" w:space="0" w:color="auto"/>
              <w:right w:val="single" w:sz="8" w:space="0" w:color="auto"/>
            </w:tcBorders>
            <w:vAlign w:val="center"/>
            <w:hideMark/>
          </w:tcPr>
          <w:p w:rsidR="00966807" w:rsidRPr="00EA3375" w:rsidRDefault="00966807" w:rsidP="001C49F5">
            <w:pPr>
              <w:rPr>
                <w:rFonts w:asciiTheme="minorHAnsi" w:hAnsiTheme="minorHAnsi" w:cstheme="minorHAnsi"/>
              </w:rPr>
            </w:pP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de la Planta de El Alto de Y.P.F.B. s/n,  ubicada en  la Avenida Juan Pablo II, Altura Cruz Papal lado Identificaciones,  Ceja ciudad de El Alto y/o Planta Senkata</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Chuquisaca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Almacenes Redes de Gas Chuquisaca, Calle Mutún Nº 150 Camino a Fancesa (Salida CBBA)</w:t>
            </w:r>
          </w:p>
          <w:p w:rsidR="00966807" w:rsidRPr="00EA3375" w:rsidRDefault="00966807" w:rsidP="001C49F5">
            <w:pPr>
              <w:jc w:val="both"/>
              <w:rPr>
                <w:rFonts w:asciiTheme="minorHAnsi" w:hAnsiTheme="minorHAnsi" w:cstheme="minorHAnsi"/>
                <w:color w:val="000000" w:themeColor="text1"/>
              </w:rPr>
            </w:pPr>
            <w:r w:rsidRPr="00EA3375">
              <w:rPr>
                <w:rFonts w:asciiTheme="minorHAnsi" w:hAnsiTheme="minorHAnsi" w:cstheme="minorHAnsi"/>
                <w:color w:val="000000" w:themeColor="text1"/>
              </w:rPr>
              <w:t xml:space="preserve">y/o Avenida de las Américas N° 500 </w:t>
            </w:r>
          </w:p>
        </w:tc>
      </w:tr>
      <w:tr w:rsidR="00966807" w:rsidRPr="00EA3375" w:rsidTr="001C49F5">
        <w:trPr>
          <w:trHeight w:val="35"/>
          <w:jc w:val="center"/>
        </w:trPr>
        <w:tc>
          <w:tcPr>
            <w:tcW w:w="91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6807" w:rsidRPr="00EA3375" w:rsidRDefault="00966807" w:rsidP="001C49F5">
            <w:pPr>
              <w:jc w:val="center"/>
              <w:rPr>
                <w:rFonts w:asciiTheme="minorHAnsi" w:hAnsiTheme="minorHAnsi" w:cstheme="minorHAnsi"/>
              </w:rPr>
            </w:pPr>
            <w:r w:rsidRPr="00EA3375">
              <w:rPr>
                <w:rFonts w:asciiTheme="minorHAnsi" w:hAnsiTheme="minorHAnsi" w:cstheme="minorHAnsi"/>
              </w:rPr>
              <w:t>Cochabamba</w:t>
            </w:r>
          </w:p>
        </w:tc>
        <w:tc>
          <w:tcPr>
            <w:tcW w:w="408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Almacenes Redes de Gas Cochabamba, Av. Rafael Pavon esq. Viloma, Zona Aeropuerto (Hangar)</w:t>
            </w:r>
          </w:p>
        </w:tc>
      </w:tr>
    </w:tbl>
    <w:p w:rsidR="00966807" w:rsidRPr="00EA3375" w:rsidRDefault="00966807" w:rsidP="00966807">
      <w:pPr>
        <w:jc w:val="both"/>
        <w:rPr>
          <w:rFonts w:asciiTheme="minorHAnsi" w:hAnsiTheme="minorHAnsi" w:cstheme="minorHAnsi"/>
        </w:rPr>
      </w:pPr>
    </w:p>
    <w:p w:rsidR="00966807" w:rsidRPr="00EA3375" w:rsidRDefault="00966807" w:rsidP="00966807">
      <w:pPr>
        <w:rPr>
          <w:rFonts w:asciiTheme="minorHAnsi" w:hAnsiTheme="minorHAnsi" w:cstheme="minorHAnsi"/>
        </w:rPr>
      </w:pPr>
      <w:r w:rsidRPr="00EA3375">
        <w:rPr>
          <w:rFonts w:asciiTheme="minorHAnsi" w:hAnsiTheme="minorHAnsi" w:cstheme="minorHAnsi"/>
        </w:rPr>
        <w:t>Las cantidades a entregar en función a las ubicaciones de los almacenes son las siguientes:</w:t>
      </w:r>
    </w:p>
    <w:tbl>
      <w:tblPr>
        <w:tblW w:w="3919" w:type="pct"/>
        <w:jc w:val="center"/>
        <w:tblCellMar>
          <w:left w:w="70" w:type="dxa"/>
          <w:right w:w="70" w:type="dxa"/>
        </w:tblCellMar>
        <w:tblLook w:val="04A0" w:firstRow="1" w:lastRow="0" w:firstColumn="1" w:lastColumn="0" w:noHBand="0" w:noVBand="1"/>
      </w:tblPr>
      <w:tblGrid>
        <w:gridCol w:w="367"/>
        <w:gridCol w:w="3303"/>
        <w:gridCol w:w="3473"/>
      </w:tblGrid>
      <w:tr w:rsidR="00966807" w:rsidRPr="00EA3375" w:rsidTr="00694A89">
        <w:trPr>
          <w:trHeight w:val="660"/>
          <w:jc w:val="center"/>
        </w:trPr>
        <w:tc>
          <w:tcPr>
            <w:tcW w:w="257" w:type="pct"/>
            <w:tcBorders>
              <w:top w:val="single" w:sz="4" w:space="0" w:color="auto"/>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N°</w:t>
            </w:r>
          </w:p>
        </w:tc>
        <w:tc>
          <w:tcPr>
            <w:tcW w:w="2312" w:type="pct"/>
            <w:tcBorders>
              <w:top w:val="single" w:sz="4" w:space="0" w:color="auto"/>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LUGAR DE ENTREGA DE LOS BIENES</w:t>
            </w:r>
          </w:p>
        </w:tc>
        <w:tc>
          <w:tcPr>
            <w:tcW w:w="2431" w:type="pct"/>
            <w:tcBorders>
              <w:top w:val="single" w:sz="4" w:space="0" w:color="auto"/>
              <w:left w:val="nil"/>
              <w:bottom w:val="single" w:sz="4" w:space="0" w:color="auto"/>
              <w:right w:val="single" w:sz="4" w:space="0" w:color="000000"/>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CANTIDAD DE TUBERIA DE ACERO NEGRO  EN METROS</w:t>
            </w:r>
          </w:p>
        </w:tc>
      </w:tr>
      <w:tr w:rsidR="00966807" w:rsidRPr="00EA3375" w:rsidTr="00694A89">
        <w:trPr>
          <w:trHeight w:val="300"/>
          <w:jc w:val="center"/>
        </w:trPr>
        <w:tc>
          <w:tcPr>
            <w:tcW w:w="257" w:type="pct"/>
            <w:tcBorders>
              <w:top w:val="nil"/>
              <w:left w:val="single" w:sz="4" w:space="0" w:color="auto"/>
              <w:bottom w:val="single" w:sz="4" w:space="0" w:color="auto"/>
              <w:right w:val="single" w:sz="4" w:space="0" w:color="auto"/>
            </w:tcBorders>
            <w:shd w:val="clear" w:color="000000" w:fill="1F4E79"/>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 </w:t>
            </w:r>
          </w:p>
        </w:tc>
        <w:tc>
          <w:tcPr>
            <w:tcW w:w="2312" w:type="pct"/>
            <w:tcBorders>
              <w:top w:val="nil"/>
              <w:left w:val="nil"/>
              <w:bottom w:val="single" w:sz="4" w:space="0" w:color="auto"/>
              <w:right w:val="single" w:sz="4" w:space="0" w:color="auto"/>
            </w:tcBorders>
            <w:shd w:val="clear" w:color="000000" w:fill="1F4E79"/>
            <w:noWrap/>
            <w:vAlign w:val="center"/>
            <w:hideMark/>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DEPARTAMENTO</w:t>
            </w:r>
          </w:p>
        </w:tc>
        <w:tc>
          <w:tcPr>
            <w:tcW w:w="2431" w:type="pct"/>
            <w:tcBorders>
              <w:top w:val="nil"/>
              <w:left w:val="nil"/>
              <w:bottom w:val="single" w:sz="4" w:space="0" w:color="auto"/>
              <w:right w:val="single" w:sz="4" w:space="0" w:color="auto"/>
            </w:tcBorders>
            <w:shd w:val="clear" w:color="000000" w:fill="1F4E79"/>
            <w:vAlign w:val="center"/>
          </w:tcPr>
          <w:p w:rsidR="00966807" w:rsidRPr="00EA3375" w:rsidRDefault="00966807" w:rsidP="001C49F5">
            <w:pPr>
              <w:jc w:val="center"/>
              <w:rPr>
                <w:rFonts w:asciiTheme="minorHAnsi" w:hAnsiTheme="minorHAnsi" w:cstheme="minorHAnsi"/>
                <w:b/>
                <w:bCs/>
                <w:color w:val="FFFFFF"/>
                <w:lang w:eastAsia="es-BO"/>
              </w:rPr>
            </w:pPr>
            <w:r w:rsidRPr="00EA3375">
              <w:rPr>
                <w:rFonts w:asciiTheme="minorHAnsi" w:hAnsiTheme="minorHAnsi" w:cstheme="minorHAnsi"/>
                <w:b/>
                <w:bCs/>
                <w:color w:val="FFFFFF"/>
                <w:lang w:eastAsia="es-BO"/>
              </w:rPr>
              <w:t>8"</w:t>
            </w:r>
          </w:p>
        </w:tc>
      </w:tr>
      <w:tr w:rsidR="00966807" w:rsidRPr="00EA3375" w:rsidTr="00694A89">
        <w:trPr>
          <w:trHeight w:val="300"/>
          <w:jc w:val="center"/>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1</w:t>
            </w:r>
          </w:p>
        </w:tc>
        <w:tc>
          <w:tcPr>
            <w:tcW w:w="231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La Paz</w:t>
            </w:r>
          </w:p>
        </w:tc>
        <w:tc>
          <w:tcPr>
            <w:tcW w:w="2431"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24.304</w:t>
            </w:r>
          </w:p>
        </w:tc>
      </w:tr>
      <w:tr w:rsidR="00966807" w:rsidRPr="00EA3375" w:rsidTr="00694A89">
        <w:trPr>
          <w:trHeight w:val="300"/>
          <w:jc w:val="center"/>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w:t>
            </w:r>
          </w:p>
        </w:tc>
        <w:tc>
          <w:tcPr>
            <w:tcW w:w="231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Chuquisaca</w:t>
            </w:r>
          </w:p>
        </w:tc>
        <w:tc>
          <w:tcPr>
            <w:tcW w:w="2431"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2.000</w:t>
            </w:r>
          </w:p>
        </w:tc>
      </w:tr>
      <w:tr w:rsidR="00966807" w:rsidRPr="00EA3375" w:rsidTr="00694A89">
        <w:trPr>
          <w:trHeight w:val="300"/>
          <w:jc w:val="center"/>
        </w:trPr>
        <w:tc>
          <w:tcPr>
            <w:tcW w:w="257" w:type="pct"/>
            <w:tcBorders>
              <w:top w:val="nil"/>
              <w:left w:val="single" w:sz="4" w:space="0" w:color="auto"/>
              <w:bottom w:val="single" w:sz="4" w:space="0" w:color="auto"/>
              <w:right w:val="single" w:sz="4" w:space="0" w:color="auto"/>
            </w:tcBorders>
            <w:shd w:val="clear" w:color="auto" w:fill="auto"/>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3</w:t>
            </w:r>
          </w:p>
        </w:tc>
        <w:tc>
          <w:tcPr>
            <w:tcW w:w="2312" w:type="pct"/>
            <w:tcBorders>
              <w:top w:val="nil"/>
              <w:left w:val="nil"/>
              <w:bottom w:val="single" w:sz="4" w:space="0" w:color="auto"/>
              <w:right w:val="single" w:sz="4" w:space="0" w:color="auto"/>
            </w:tcBorders>
            <w:shd w:val="clear" w:color="auto" w:fill="auto"/>
            <w:noWrap/>
            <w:vAlign w:val="center"/>
            <w:hideMark/>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Cochabamba</w:t>
            </w:r>
          </w:p>
        </w:tc>
        <w:tc>
          <w:tcPr>
            <w:tcW w:w="2431" w:type="pct"/>
            <w:tcBorders>
              <w:top w:val="nil"/>
              <w:left w:val="nil"/>
              <w:bottom w:val="single" w:sz="4" w:space="0" w:color="auto"/>
              <w:right w:val="single" w:sz="4" w:space="0" w:color="auto"/>
            </w:tcBorders>
            <w:shd w:val="clear" w:color="auto" w:fill="auto"/>
            <w:noWrap/>
            <w:vAlign w:val="center"/>
          </w:tcPr>
          <w:p w:rsidR="00966807" w:rsidRPr="00EA3375" w:rsidRDefault="00966807" w:rsidP="001C49F5">
            <w:pPr>
              <w:jc w:val="center"/>
              <w:rPr>
                <w:rFonts w:asciiTheme="minorHAnsi" w:hAnsiTheme="minorHAnsi" w:cstheme="minorHAnsi"/>
                <w:color w:val="000000"/>
                <w:lang w:eastAsia="es-BO"/>
              </w:rPr>
            </w:pPr>
            <w:r w:rsidRPr="00EA3375">
              <w:rPr>
                <w:rFonts w:asciiTheme="minorHAnsi" w:hAnsiTheme="minorHAnsi" w:cstheme="minorHAnsi"/>
                <w:color w:val="000000"/>
                <w:lang w:eastAsia="es-BO"/>
              </w:rPr>
              <w:t>0</w:t>
            </w:r>
          </w:p>
        </w:tc>
      </w:tr>
      <w:tr w:rsidR="00966807" w:rsidRPr="00EA3375" w:rsidTr="00694A89">
        <w:trPr>
          <w:trHeight w:val="300"/>
          <w:jc w:val="center"/>
        </w:trPr>
        <w:tc>
          <w:tcPr>
            <w:tcW w:w="257" w:type="pct"/>
            <w:tcBorders>
              <w:top w:val="nil"/>
              <w:left w:val="single" w:sz="4" w:space="0" w:color="auto"/>
              <w:bottom w:val="single" w:sz="4" w:space="0" w:color="auto"/>
              <w:right w:val="single" w:sz="4" w:space="0" w:color="auto"/>
            </w:tcBorders>
            <w:shd w:val="clear" w:color="000000" w:fill="F2F2F2"/>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 </w:t>
            </w:r>
          </w:p>
        </w:tc>
        <w:tc>
          <w:tcPr>
            <w:tcW w:w="2312" w:type="pct"/>
            <w:tcBorders>
              <w:top w:val="nil"/>
              <w:left w:val="nil"/>
              <w:bottom w:val="single" w:sz="4" w:space="0" w:color="auto"/>
              <w:right w:val="single" w:sz="4" w:space="0" w:color="auto"/>
            </w:tcBorders>
            <w:shd w:val="clear" w:color="000000" w:fill="F2F2F2"/>
            <w:noWrap/>
            <w:vAlign w:val="center"/>
            <w:hideMark/>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Total:</w:t>
            </w:r>
          </w:p>
        </w:tc>
        <w:tc>
          <w:tcPr>
            <w:tcW w:w="2431" w:type="pct"/>
            <w:tcBorders>
              <w:top w:val="nil"/>
              <w:left w:val="nil"/>
              <w:bottom w:val="single" w:sz="4" w:space="0" w:color="auto"/>
              <w:right w:val="single" w:sz="4" w:space="0" w:color="auto"/>
            </w:tcBorders>
            <w:shd w:val="clear" w:color="000000" w:fill="F2F2F2"/>
            <w:noWrap/>
            <w:vAlign w:val="center"/>
          </w:tcPr>
          <w:p w:rsidR="00966807" w:rsidRPr="00EA3375" w:rsidRDefault="00966807" w:rsidP="001C49F5">
            <w:pPr>
              <w:jc w:val="center"/>
              <w:rPr>
                <w:rFonts w:asciiTheme="minorHAnsi" w:hAnsiTheme="minorHAnsi" w:cstheme="minorHAnsi"/>
                <w:b/>
                <w:bCs/>
                <w:color w:val="000000"/>
                <w:lang w:eastAsia="es-BO"/>
              </w:rPr>
            </w:pPr>
            <w:r w:rsidRPr="00EA3375">
              <w:rPr>
                <w:rFonts w:asciiTheme="minorHAnsi" w:hAnsiTheme="minorHAnsi" w:cstheme="minorHAnsi"/>
                <w:b/>
                <w:bCs/>
                <w:color w:val="000000"/>
                <w:lang w:eastAsia="es-BO"/>
              </w:rPr>
              <w:t>26.304</w:t>
            </w:r>
          </w:p>
        </w:tc>
      </w:tr>
    </w:tbl>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FORMA DE PAGO</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Factura Comercial emitida por el proveedor (1 (una) COPIA no fotocopia)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con descarga en el lugar convenido en las Especificaciones Técnicas en el acápite Lugar de Entrega.</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Lista de Empaque (1 (una) COPIA no fotocopia).</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Conocimiento de Embarque Marítimo (B/L - Bill of Lading), (1 (una) COPIA no fotocopia) consignando el flete efectivamente pagado, concordante o coincidente con el registrado en la Factura Comercial (sólo para bienes provenientes de Ultramar – Transporte Multimodal).</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Certificado de Origen 1 (una) COPIA no fotocopia).</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documento vía correo electrónico previo al embarque. En caso de no conformidad a los requerimientos técnicos del contratante no deberá procederse al embarque y envío de dicha carga.</w:t>
      </w:r>
    </w:p>
    <w:p w:rsidR="00966807" w:rsidRPr="00EA3375" w:rsidRDefault="00966807" w:rsidP="00701FE8">
      <w:pPr>
        <w:numPr>
          <w:ilvl w:val="0"/>
          <w:numId w:val="113"/>
        </w:numPr>
        <w:jc w:val="both"/>
        <w:rPr>
          <w:rFonts w:asciiTheme="minorHAnsi" w:hAnsiTheme="minorHAnsi" w:cstheme="minorHAnsi"/>
          <w:b/>
        </w:rPr>
      </w:pPr>
      <w:r w:rsidRPr="00EA3375">
        <w:rPr>
          <w:rFonts w:asciiTheme="minorHAnsi" w:hAnsiTheme="minorHAnsi" w:cstheme="minorHAnsi"/>
        </w:rPr>
        <w:t>Póliza de Seguro y/o Certificado de Seguro, multimodal o terrestre (según corresponda a los medios de transporte) por al menos el 100% del importe total de la factura comercial en función a la condición de entrega, con cobertura desde fábrica hasta destino final, consignado la prima de seguro pagada concordante con el monto registrado en la factura comercial (1 (una) COPIA no fotocopia).</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Carta de Porte Internacional por Carretera (CRT), consignando el flete efectivamente pagado, coincidente con el registrado en la factura comercial de origen.</w:t>
      </w:r>
    </w:p>
    <w:p w:rsidR="00966807" w:rsidRPr="00EA3375" w:rsidRDefault="00966807" w:rsidP="00701FE8">
      <w:pPr>
        <w:numPr>
          <w:ilvl w:val="0"/>
          <w:numId w:val="113"/>
        </w:numPr>
        <w:jc w:val="both"/>
        <w:rPr>
          <w:rFonts w:asciiTheme="minorHAnsi" w:hAnsiTheme="minorHAnsi" w:cstheme="minorHAnsi"/>
        </w:rPr>
      </w:pPr>
      <w:r w:rsidRPr="00EA3375">
        <w:rPr>
          <w:rFonts w:asciiTheme="minorHAnsi" w:hAnsiTheme="minorHAnsi" w:cstheme="minorHAnsi"/>
        </w:rPr>
        <w:t>Informe de Conformidad emitido por el Comité de Recepción de la Entidad (1 (una) COPIA no fotocopia)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Comité de Recepción emitirá el Informe de Conformidad una vez que haya efectuado la verificación física versus documental de la Adquisición.</w:t>
      </w:r>
    </w:p>
    <w:p w:rsidR="00966807" w:rsidRPr="00EA3375" w:rsidRDefault="00966807" w:rsidP="00966807">
      <w:pPr>
        <w:autoSpaceDE w:val="0"/>
        <w:autoSpaceDN w:val="0"/>
        <w:adjustRightInd w:val="0"/>
        <w:jc w:val="both"/>
        <w:rPr>
          <w:rFonts w:asciiTheme="minorHAnsi" w:hAnsiTheme="minorHAnsi" w:cstheme="minorHAnsi"/>
          <w:lang w:val="es-ES_tradnl"/>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b/>
        </w:rPr>
        <w:t>Nota. -</w:t>
      </w:r>
      <w:r w:rsidRPr="00EA3375">
        <w:rPr>
          <w:rFonts w:asciiTheme="minorHAnsi" w:hAnsiTheme="minorHAnsi" w:cstheme="minorHAnsi"/>
        </w:rPr>
        <w:t xml:space="preserve"> Se aclara que para el pago mediante la Carta de Crédito se exigirá la documentación señalada precedentemente, sin embargo, el proveedor deberá presentar de manera obligatoria a YPFB toda la documentación establecida en el Anexo 2 “Gestión Aduanera de Importación” de las Especificaciones Técnicas, previo a la emisión del Informe de Conformidad. </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gastos generados en el exterior y hasta que el material adquirido ingrese a los Almacenes de YPFB establecido en el acápite Lugar de Entrega, emergentes de la Carta de Crédito, serán de exclusiva responsabilidad del Proveedor.</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Todos los costos, comisiones y gastos bancarios vinculados a las ampliaciones de vigencia y/o enmiendas adicionales posteriores a la emisión de la Carta de Crédito serán asumidos por el beneficiario cuando las razones sean atribuibles a este.</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MULTAS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objeto de que la Empresa Contratada cumpla con la esencia del Contrato con relación a la calidad, cantidad, cumplimiento de normas, lugar y plazos de entregas establecidos en las Especificaciones Técnicas, si se presentase incumplimiento por parte de la Empresa Contratada en la entrega de los bienes, se debe tomar en cuenta las siguientes penalidades y morosidades a aplicar por parte de YPFB a través del Comité de Recepción designado, bajo los siguientes argumentos: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“Queda convenido entre las partes contratantes, que, salvo caso de fuerza mayor o caso fortuito, debidamente comprobados por el COMPRADOR (YPFB), se aplicará,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la conclusión del Plazo de Entrega, se establecerán las siguientes multas: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1 hasta el día 30 de atraso, la multa será equivalente al 4 por 1.000 (cuatro por mil) por cada día calendario de retraso, del monto correspondiente al saldo no entregado hasta que el mismo sea completado en su totalidad.</w:t>
      </w:r>
    </w:p>
    <w:p w:rsidR="00966807" w:rsidRPr="00EA3375" w:rsidRDefault="00966807" w:rsidP="00701FE8">
      <w:pPr>
        <w:numPr>
          <w:ilvl w:val="0"/>
          <w:numId w:val="47"/>
        </w:numPr>
        <w:autoSpaceDE w:val="0"/>
        <w:autoSpaceDN w:val="0"/>
        <w:adjustRightInd w:val="0"/>
        <w:jc w:val="both"/>
        <w:rPr>
          <w:rFonts w:asciiTheme="minorHAnsi" w:hAnsiTheme="minorHAnsi" w:cstheme="minorHAnsi"/>
        </w:rPr>
      </w:pPr>
      <w:r w:rsidRPr="00EA3375">
        <w:rPr>
          <w:rFonts w:asciiTheme="minorHAnsi" w:hAnsiTheme="minorHAnsi" w:cstheme="minorHAnsi"/>
        </w:rPr>
        <w:t>Desde el día 31 en adelante de atraso, la multa será equivalente al 5 por 1.000 (cinco por mil) por cada día calendario de retraso, del monto correspondiente al saldo no entregado hasta que el mismo sea completado en su totalidad.</w:t>
      </w:r>
    </w:p>
    <w:p w:rsidR="00966807" w:rsidRPr="00EA3375" w:rsidRDefault="00966807" w:rsidP="00966807">
      <w:pPr>
        <w:autoSpaceDE w:val="0"/>
        <w:autoSpaceDN w:val="0"/>
        <w:adjustRightInd w:val="0"/>
        <w:ind w:left="214"/>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10% del monto del Contrato, podrá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De establecer YPFB que por la aplicación de multas se ha llegado al límite del 20% del monto del Contrato, deberá iniciar el proceso de resolución del contrato conforme lo estipulado al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En el caso de existir un monto correspondiente a multas, el proveedor tendrá que depositar dicho monto a una cuenta (que será descrita y detallada en su momento) a ser indicado por el Comité de Recepción de YPFB.</w:t>
      </w:r>
    </w:p>
    <w:p w:rsidR="00966807" w:rsidRPr="00EA3375" w:rsidRDefault="00966807" w:rsidP="00966807">
      <w:pPr>
        <w:pStyle w:val="Prrafodelista"/>
        <w:ind w:left="0"/>
        <w:jc w:val="both"/>
        <w:rPr>
          <w:rFonts w:asciiTheme="minorHAnsi" w:hAnsiTheme="minorHAnsi" w:cstheme="minorHAnsi"/>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EMBALAJE Y TRANSPORTE</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 xml:space="preserve">La empresa contratada deberá presentar </w:t>
      </w:r>
      <w:r w:rsidRPr="00EA3375">
        <w:rPr>
          <w:rFonts w:asciiTheme="minorHAnsi" w:hAnsiTheme="minorHAnsi" w:cstheme="minorHAnsi"/>
          <w:bCs/>
          <w:lang w:eastAsia="es-BO"/>
        </w:rPr>
        <w:t xml:space="preserve">un procedimiento de transporte, descarguío y almacenaje de la tubería al Comité de Recepción de YPFB. </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La tubería debe ser manipulada en todo momento desde la fábrica hasta el punto de entrega, de una manera que no cause abolladuras, borrado del marcaje de identificación, dobladuras, desprendimiento del revestimiento, daño a los biseles, u otros daños a la tubería, manteniendo el mismo coherencia con lo indicado en el procedimiento de carguío, descarguío, transporte y almacenaje de bienes indicado en el punto “Documentos a presentar en la propuesta”</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Para el transporte marítimo (si es el caso), la tubería deberá ser cargada en conformidad con API-RP-5LW y para el transporte terrestre la norma de referencia a seguir es el API-RP-5LT.</w:t>
      </w:r>
    </w:p>
    <w:p w:rsidR="00966807" w:rsidRPr="00EA3375" w:rsidRDefault="00966807" w:rsidP="00966807">
      <w:pPr>
        <w:pStyle w:val="Prrafodelista"/>
        <w:contextualSpacing/>
        <w:jc w:val="both"/>
        <w:rPr>
          <w:rFonts w:asciiTheme="minorHAnsi" w:hAnsiTheme="minorHAnsi" w:cstheme="minorHAnsi"/>
          <w:bCs/>
          <w:lang w:eastAsia="es-BO"/>
        </w:rPr>
      </w:pPr>
    </w:p>
    <w:p w:rsidR="00966807" w:rsidRPr="00EA3375" w:rsidRDefault="00966807" w:rsidP="00966807">
      <w:pPr>
        <w:pStyle w:val="Prrafodelista"/>
        <w:ind w:left="0"/>
        <w:contextualSpacing/>
        <w:jc w:val="both"/>
        <w:rPr>
          <w:rFonts w:asciiTheme="minorHAnsi" w:hAnsiTheme="minorHAnsi" w:cstheme="minorHAnsi"/>
          <w:bCs/>
          <w:lang w:eastAsia="es-BO"/>
        </w:rPr>
      </w:pPr>
      <w:r w:rsidRPr="00EA3375">
        <w:rPr>
          <w:rFonts w:asciiTheme="minorHAnsi" w:hAnsiTheme="minorHAnsi" w:cstheme="minorHAnsi"/>
          <w:bCs/>
          <w:lang w:eastAsia="es-BO"/>
        </w:rPr>
        <w:t>Se aclara que la aplicación y seguimiento de API-RP-5LW y API-RP-5LT no libera de ninguna manera a la empresa adjudica de la responsabilidad por daños en las tuberías o durante la manipulación y transporte de las mismas.</w:t>
      </w:r>
    </w:p>
    <w:p w:rsidR="00966807" w:rsidRPr="00EA3375" w:rsidRDefault="00966807" w:rsidP="00966807">
      <w:pPr>
        <w:pStyle w:val="Prrafodelista"/>
        <w:ind w:left="0"/>
        <w:contextualSpacing/>
        <w:jc w:val="both"/>
        <w:rPr>
          <w:rFonts w:asciiTheme="minorHAnsi" w:hAnsiTheme="minorHAnsi" w:cstheme="minorHAnsi"/>
          <w:bCs/>
          <w:lang w:eastAsia="es-BO"/>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DESCARGUÍO Y ALMACENAJE EN PREDIOS DE YPFB</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sidRPr="00EA3375">
        <w:rPr>
          <w:rFonts w:asciiTheme="minorHAnsi" w:hAnsiTheme="minorHAnsi" w:cstheme="minorHAnsi"/>
          <w:b/>
        </w:rPr>
        <w:t>Asimismo, es de carácter obligatorio que el Proveedor, a través de su Representante acreditado, con una anticipación mínima de 30 días calendario</w:t>
      </w:r>
      <w:r w:rsidRPr="00EA3375">
        <w:rPr>
          <w:rFonts w:asciiTheme="minorHAnsi" w:hAnsiTheme="minorHAnsi" w:cstheme="minorHAnsi"/>
        </w:rPr>
        <w:t xml:space="preserve"> antes del arribo del primer medio de transporte comunique a YPFB dicho arribo (lo redactado en el presente párrafo no implica la ampliación del plazo de entrega a favor del Proveedor)</w:t>
      </w:r>
      <w:r w:rsidRPr="00EA3375">
        <w:rPr>
          <w:rFonts w:asciiTheme="minorHAnsi" w:hAnsiTheme="minorHAnsi" w:cstheme="minorHAnsi"/>
          <w:b/>
        </w:rPr>
        <w:t xml:space="preserve"> para realizar una inspección conjunta con el Comité de Recepción y el personal responsable de almacenes a objeto de solicitar a YPFB el área requerida para el descarguío y almacenaje de los bienes.</w:t>
      </w:r>
      <w:r w:rsidRPr="00EA3375">
        <w:rPr>
          <w:rFonts w:asciiTheme="minorHAnsi" w:hAnsiTheme="minorHAnsi" w:cstheme="minorHAnsi"/>
        </w:rPr>
        <w:t xml:space="preserve">  </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rPr>
        <w:t>Asimismo, el Proveedor deberá presentar al menos 30 días calendario antes del arribo del primer medio de transporte, su planificación con fechas tentativas de arribo.</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Toda logística, trabajos, materiales (como ser; separadores de madera base; separadores de madera intermedia, etc.), maquinarias/equipos (como ser; grúas certificadas, eslingas certificadas, etc.) y operadores certificados, necesarios para el estibaje en el descarguío de los bienes en almacén de YPFB correrán por cuenta y responsabilidad del Proveedor, sin que YPFB incurra en algún costo adicional. Si durante la ejecución del procedimiento de transporte, descarguío y almacenaje ocurriese algún daño personal y/o material, será de única responsabilidad del Proveedor.</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Se deberá proveer el número suficiente de separadores de madera. Estos separadores de madera deben ser de una sección transversal de 3 x 3 pulgadas. Es responsabilidad del Proveedor, que la madera sea la adecuada en cuanto a su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lang w:val="es-BO" w:eastAsia="es-BO"/>
        </w:rPr>
      </w:pPr>
      <w:r w:rsidRPr="00EA3375">
        <w:rPr>
          <w:rFonts w:asciiTheme="minorHAnsi" w:hAnsiTheme="minorHAnsi" w:cstheme="minorHAnsi"/>
          <w:bCs/>
          <w:lang w:val="es-BO" w:eastAsia="es-BO"/>
        </w:rPr>
        <w:t xml:space="preserve">El Proveedor, deberá proveer el número suficiente de separadores de madera con cuñas. Estos separadores de madera deben ser de una sección transversal de 3 pulgadas por 3 pulgadas (figura 1). </w:t>
      </w:r>
    </w:p>
    <w:p w:rsidR="00966807" w:rsidRPr="00EA3375" w:rsidRDefault="00966807" w:rsidP="00966807">
      <w:pPr>
        <w:pStyle w:val="Prrafodelista"/>
        <w:contextualSpacing/>
        <w:jc w:val="both"/>
        <w:rPr>
          <w:rFonts w:asciiTheme="minorHAnsi" w:hAnsiTheme="minorHAnsi" w:cstheme="minorHAnsi"/>
          <w:bCs/>
        </w:rPr>
      </w:pPr>
    </w:p>
    <w:p w:rsidR="00966807" w:rsidRPr="00EA3375" w:rsidRDefault="00B04B70" w:rsidP="00966807">
      <w:pPr>
        <w:pStyle w:val="Prrafodelista"/>
        <w:contextualSpacing/>
        <w:jc w:val="center"/>
        <w:rPr>
          <w:rFonts w:asciiTheme="minorHAnsi" w:hAnsiTheme="minorHAnsi" w:cstheme="minorHAnsi"/>
          <w:bCs/>
        </w:rPr>
      </w:pPr>
      <w:r>
        <w:rPr>
          <w:rFonts w:asciiTheme="minorHAnsi" w:hAnsiTheme="minorHAnsi" w:cstheme="minorHAnsi"/>
          <w:noProof/>
          <w:lang w:eastAsia="es-ES"/>
        </w:rPr>
        <w:object w:dxaOrig="1440" w:dyaOrig="1440">
          <v:shape id="_x0000_s1035" type="#_x0000_t75" style="position:absolute;left:0;text-align:left;margin-left:100.65pt;margin-top:0;width:302.4pt;height:36pt;z-index:-251637248;mso-position-horizontal:absolute;mso-position-horizontal-relative:text;mso-position-vertical:absolute;mso-position-vertical-relative:text">
            <v:imagedata r:id="rId33" o:title=""/>
          </v:shape>
          <o:OLEObject Type="Embed" ProgID="PBrush" ShapeID="_x0000_s1035" DrawAspect="Content" ObjectID="_1621089682" r:id="rId43"/>
        </w:objec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1</w:t>
      </w:r>
    </w:p>
    <w:p w:rsidR="00966807" w:rsidRPr="00EA3375" w:rsidRDefault="00966807" w:rsidP="00966807">
      <w:pPr>
        <w:pStyle w:val="Prrafodelista"/>
        <w:ind w:left="0"/>
        <w:contextualSpacing/>
        <w:jc w:val="both"/>
        <w:rPr>
          <w:rFonts w:asciiTheme="minorHAnsi" w:hAnsiTheme="minorHAnsi" w:cstheme="minorHAnsi"/>
          <w:bCs/>
          <w:lang w:val="es-BO" w:eastAsia="es-BO"/>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lang w:val="es-BO" w:eastAsia="es-BO"/>
        </w:rPr>
        <w:t>Es de responsabilidad de la empresa contratada, que la madera empleada sea la adecuada en cuanto a su resistencia y que las cuñas no presenten clavos sobresalidos a fin de no dañar el</w:t>
      </w:r>
      <w:r w:rsidRPr="00EA3375">
        <w:rPr>
          <w:rFonts w:asciiTheme="minorHAnsi" w:hAnsiTheme="minorHAnsi" w:cstheme="minorHAnsi"/>
          <w:bCs/>
        </w:rPr>
        <w:t xml:space="preserve"> revestimiento de la tubería. Se aclara, que bajo ningún motivo se aceptará tubería cuyo revestimiento pudiera ser dañada en el estibaje de los bienes.</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Se dispondrá de 3 (tres) separadores de madera por hilera de tubería, además que el arreglo de cada apilado no debe exceder la altura recomendada por el fabricante. El descarguío y apilado de la tubería deberá ser realizada como se ven en la figura 2 (apilamiento en torre).</w: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694A89" w:rsidP="00966807">
      <w:pPr>
        <w:pStyle w:val="Prrafodelista"/>
        <w:ind w:left="0"/>
        <w:contextualSpacing/>
        <w:jc w:val="both"/>
        <w:rPr>
          <w:rFonts w:asciiTheme="minorHAnsi" w:hAnsiTheme="minorHAnsi" w:cstheme="minorHAnsi"/>
          <w:bCs/>
        </w:rPr>
      </w:pPr>
      <w:r w:rsidRPr="00EA3375">
        <w:rPr>
          <w:rFonts w:asciiTheme="minorHAnsi" w:hAnsiTheme="minorHAnsi" w:cstheme="minorHAnsi"/>
          <w:noProof/>
          <w:lang w:val="es-BO" w:eastAsia="es-BO"/>
        </w:rPr>
        <mc:AlternateContent>
          <mc:Choice Requires="wpg">
            <w:drawing>
              <wp:anchor distT="0" distB="0" distL="114300" distR="114300" simplePos="0" relativeHeight="251670016" behindDoc="1" locked="0" layoutInCell="1" allowOverlap="1" wp14:anchorId="10DD07FE" wp14:editId="0A886010">
                <wp:simplePos x="0" y="0"/>
                <wp:positionH relativeFrom="margin">
                  <wp:posOffset>1163955</wp:posOffset>
                </wp:positionH>
                <wp:positionV relativeFrom="margin">
                  <wp:posOffset>-37023</wp:posOffset>
                </wp:positionV>
                <wp:extent cx="3472180" cy="2395220"/>
                <wp:effectExtent l="0" t="0" r="0" b="508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2180" cy="2395220"/>
                          <a:chOff x="1671" y="7835"/>
                          <a:chExt cx="8827" cy="6466"/>
                        </a:xfrm>
                      </wpg:grpSpPr>
                      <wpg:grpSp>
                        <wpg:cNvPr id="16" name="Group 3"/>
                        <wpg:cNvGrpSpPr>
                          <a:grpSpLocks/>
                        </wpg:cNvGrpSpPr>
                        <wpg:grpSpPr bwMode="auto">
                          <a:xfrm>
                            <a:off x="1671" y="7835"/>
                            <a:ext cx="8827" cy="2909"/>
                            <a:chOff x="1640" y="7689"/>
                            <a:chExt cx="8827" cy="2909"/>
                          </a:xfrm>
                        </wpg:grpSpPr>
                        <pic:pic xmlns:pic="http://schemas.openxmlformats.org/drawingml/2006/picture">
                          <pic:nvPicPr>
                            <pic:cNvPr id="17"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Imagen 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9" name="Imagen 3"/>
                          <pic:cNvPicPr>
                            <a:picLocks noChangeAspect="1"/>
                          </pic:cNvPicPr>
                        </pic:nvPicPr>
                        <pic:blipFill>
                          <a:blip r:embed="rId37"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6A57CC7" id="Grupo 15" o:spid="_x0000_s1026" style="position:absolute;margin-left:91.65pt;margin-top:-2.9pt;width:273.4pt;height:188.6pt;z-index:-251646464;mso-position-horizontal-relative:margin;mso-position-vertical-relative:margin;mso-width-relative:margin;mso-height-relative:margin"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">
                <v:group id="Group 3" o:spid="_x0000_s1027" style="position:absolute;left:1671;top:7835;width:8827;height:2909" coordorigin="1640,7689" coordsize="882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Imagen 1" o:spid="_x0000_s1028" type="#_x0000_t75" style="position:absolute;left:1640;top:7889;width:2480;height: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">
                    <v:imagedata r:id="rId38" o:title=""/>
                    <v:path arrowok="t"/>
                  </v:shape>
                  <v:shape id="Imagen 2" o:spid="_x0000_s1029" type="#_x0000_t75" style="position:absolute;left:4207;top:7689;width:6260;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">
                    <v:imagedata r:id="rId39" o:title=""/>
                    <v:path arrowok="t"/>
                  </v:shape>
                </v:group>
                <v:shape id="Imagen 3" o:spid="_x0000_s1030" type="#_x0000_t75" style="position:absolute;left:3773;top:10713;width:4795;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">
                  <v:imagedata r:id="rId40" o:title="" croptop="1740f"/>
                  <v:path arrowok="t"/>
                </v:shape>
                <w10:wrap anchorx="margin" anchory="margin"/>
              </v:group>
            </w:pict>
          </mc:Fallback>
        </mc:AlternateContent>
      </w: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p>
    <w:p w:rsidR="00966807" w:rsidRDefault="00966807"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Default="00694A89" w:rsidP="00966807">
      <w:pPr>
        <w:pStyle w:val="Prrafodelista"/>
        <w:ind w:left="0"/>
        <w:contextualSpacing/>
        <w:jc w:val="both"/>
        <w:rPr>
          <w:rFonts w:asciiTheme="minorHAnsi" w:hAnsiTheme="minorHAnsi" w:cstheme="minorHAnsi"/>
          <w:bCs/>
        </w:rPr>
      </w:pPr>
    </w:p>
    <w:p w:rsidR="00694A89" w:rsidRPr="00EA3375" w:rsidRDefault="00694A89" w:rsidP="00966807">
      <w:pPr>
        <w:pStyle w:val="Prrafodelista"/>
        <w:ind w:left="0"/>
        <w:contextualSpacing/>
        <w:jc w:val="both"/>
        <w:rPr>
          <w:rFonts w:asciiTheme="minorHAnsi" w:hAnsiTheme="minorHAnsi" w:cstheme="minorHAnsi"/>
          <w:bCs/>
        </w:rPr>
      </w:pPr>
    </w:p>
    <w:p w:rsidR="00966807" w:rsidRPr="00EA3375" w:rsidRDefault="00966807" w:rsidP="00966807">
      <w:pPr>
        <w:pStyle w:val="Prrafodelista"/>
        <w:contextualSpacing/>
        <w:jc w:val="center"/>
        <w:rPr>
          <w:rFonts w:asciiTheme="minorHAnsi" w:hAnsiTheme="minorHAnsi" w:cstheme="minorHAnsi"/>
          <w:bCs/>
        </w:rPr>
      </w:pPr>
      <w:r w:rsidRPr="00EA3375">
        <w:rPr>
          <w:rFonts w:asciiTheme="minorHAnsi" w:hAnsiTheme="minorHAnsi" w:cstheme="minorHAnsi"/>
          <w:bCs/>
        </w:rPr>
        <w:t>Figura 2</w:t>
      </w:r>
    </w:p>
    <w:p w:rsidR="00966807" w:rsidRPr="00EA3375" w:rsidRDefault="00966807" w:rsidP="00966807">
      <w:pPr>
        <w:pStyle w:val="Prrafodelista"/>
        <w:contextualSpacing/>
        <w:jc w:val="center"/>
        <w:rPr>
          <w:rFonts w:asciiTheme="minorHAnsi" w:hAnsiTheme="minorHAnsi" w:cstheme="minorHAnsi"/>
          <w:bCs/>
        </w:rPr>
      </w:pPr>
    </w:p>
    <w:p w:rsidR="00966807" w:rsidRPr="00EA3375" w:rsidRDefault="00966807" w:rsidP="00966807">
      <w:pPr>
        <w:pStyle w:val="Prrafodelista"/>
        <w:ind w:left="0"/>
        <w:contextualSpacing/>
        <w:jc w:val="both"/>
        <w:rPr>
          <w:rFonts w:asciiTheme="minorHAnsi" w:hAnsiTheme="minorHAnsi" w:cstheme="minorHAnsi"/>
          <w:bCs/>
        </w:rPr>
      </w:pPr>
      <w:r w:rsidRPr="00EA3375">
        <w:rPr>
          <w:rFonts w:asciiTheme="minorHAnsi" w:hAnsiTheme="minorHAnsi" w:cstheme="minorHAnsi"/>
          <w:bCs/>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966807" w:rsidRPr="00EA3375" w:rsidRDefault="00966807" w:rsidP="00966807">
      <w:pPr>
        <w:pStyle w:val="Prrafodelista"/>
        <w:rPr>
          <w:rFonts w:asciiTheme="minorHAnsi" w:hAnsiTheme="minorHAnsi" w:cstheme="minorHAnsi"/>
          <w:lang w:val="es-BO"/>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GARANTIAS TÉCNICA DE REPOSICIÓN</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Por las condiciones del producto adquirido, se requiere que el Proveedor otorgue a YPFB la correspondiente garantía (certificado/documento de garantía </w:t>
      </w:r>
      <w:r w:rsidRPr="00EA3375">
        <w:rPr>
          <w:rFonts w:asciiTheme="minorHAnsi" w:hAnsiTheme="minorHAnsi" w:cstheme="minorHAnsi"/>
          <w:b/>
          <w:u w:val="single"/>
        </w:rPr>
        <w:t>Notariado en Bolivia</w:t>
      </w:r>
      <w:r w:rsidRPr="00EA3375">
        <w:rPr>
          <w:rFonts w:asciiTheme="minorHAnsi" w:hAnsiTheme="minorHAnsi" w:cstheme="minorHAnsi"/>
        </w:rPr>
        <w:t xml:space="preserve"> a costo de la Empresa Adjudicada) de reposición de tuberías debido a defectos de fabricación. En caso de incumplimiento, podrá ser elevado a instrumento público con fines legales.</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Adjudicada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plazo para la entrega del material de reposición será notificado por YPFB, y dichos bienes de reposición deberán seguir las condiciones establecidas en el Anexo 2 Gestión Aduanera de Importación inciso m).</w:t>
      </w:r>
    </w:p>
    <w:p w:rsidR="00966807" w:rsidRPr="00EA3375" w:rsidRDefault="00966807" w:rsidP="00966807">
      <w:pPr>
        <w:autoSpaceDE w:val="0"/>
        <w:autoSpaceDN w:val="0"/>
        <w:adjustRightInd w:val="0"/>
        <w:ind w:left="356"/>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bien reemplazado tendrá la misma garantía de producto y de reemplazo.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Período de garantía</w:t>
      </w:r>
      <w:r w:rsidRPr="00EA3375">
        <w:rPr>
          <w:rFonts w:asciiTheme="minorHAnsi" w:hAnsiTheme="minorHAnsi" w:cstheme="minorHAnsi"/>
        </w:rPr>
        <w:t>: deberá presentar la garantía por (2) años como mínimo expedidas por el fabricante y/o proveedor del bien.</w:t>
      </w:r>
    </w:p>
    <w:p w:rsidR="00966807" w:rsidRPr="00EA3375" w:rsidRDefault="00966807" w:rsidP="00966807">
      <w:pPr>
        <w:autoSpaceDE w:val="0"/>
        <w:autoSpaceDN w:val="0"/>
        <w:adjustRightInd w:val="0"/>
        <w:ind w:left="4111" w:hanging="241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 xml:space="preserve">- </w:t>
      </w:r>
      <w:r w:rsidRPr="00EA3375">
        <w:rPr>
          <w:rFonts w:asciiTheme="minorHAnsi" w:hAnsiTheme="minorHAnsi" w:cstheme="minorHAnsi"/>
          <w:b/>
        </w:rPr>
        <w:t>Inicio del cómputo del período de garantía</w:t>
      </w:r>
      <w:r w:rsidRPr="00EA3375">
        <w:rPr>
          <w:rFonts w:asciiTheme="minorHAnsi" w:hAnsiTheme="minorHAnsi" w:cstheme="minorHAnsi"/>
        </w:rPr>
        <w:t>:  iniciará en el momento de la emisión del acta de recepción definitiva del bien.</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pStyle w:val="Prrafodelista"/>
        <w:numPr>
          <w:ilvl w:val="0"/>
          <w:numId w:val="111"/>
        </w:numPr>
        <w:contextualSpacing/>
        <w:jc w:val="both"/>
        <w:rPr>
          <w:rFonts w:asciiTheme="minorHAnsi" w:hAnsiTheme="minorHAnsi" w:cstheme="minorHAnsi"/>
          <w:b/>
          <w:bCs/>
          <w:lang w:eastAsia="es-BO"/>
        </w:rPr>
      </w:pPr>
      <w:r w:rsidRPr="00EA3375">
        <w:rPr>
          <w:rFonts w:asciiTheme="minorHAnsi" w:hAnsiTheme="minorHAnsi" w:cstheme="minorHAnsi"/>
          <w:b/>
          <w:bCs/>
          <w:lang w:eastAsia="es-BO"/>
        </w:rPr>
        <w:t>VALIDACIONES</w:t>
      </w:r>
    </w:p>
    <w:p w:rsidR="00966807" w:rsidRPr="00EA3375" w:rsidRDefault="00966807" w:rsidP="00966807">
      <w:pPr>
        <w:pStyle w:val="Prrafodelista"/>
        <w:ind w:left="360"/>
        <w:contextualSpacing/>
        <w:jc w:val="both"/>
        <w:rPr>
          <w:rFonts w:asciiTheme="minorHAnsi" w:hAnsiTheme="minorHAnsi" w:cstheme="minorHAnsi"/>
          <w:b/>
          <w:bCs/>
          <w:lang w:eastAsia="es-BO"/>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Se adjunta al presente documento en anexos las siguientes validaciones:</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ANEXO 1 – VALIDACION DE GARANTIAS FINANCIERAS </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2 – GESTIÓN ADUANERA DE IMPORTACIÓN</w:t>
      </w: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ANEXO 3 – VALIDACION DE SEGURIDAD Y SALUD OCUPACIONAL</w:t>
      </w:r>
    </w:p>
    <w:p w:rsidR="00966807" w:rsidRPr="00EA3375" w:rsidRDefault="00966807" w:rsidP="00966807">
      <w:pPr>
        <w:rPr>
          <w:rFonts w:asciiTheme="minorHAnsi" w:hAnsiTheme="minorHAnsi" w:cstheme="minorHAnsi"/>
        </w:rPr>
      </w:pPr>
      <w:r w:rsidRPr="00EA3375">
        <w:rPr>
          <w:rFonts w:asciiTheme="minorHAnsi" w:hAnsiTheme="minorHAnsi" w:cstheme="minorHAnsi"/>
        </w:rPr>
        <w:t>ANEXO 4 – VALIDACIONES DE FACTURACIÓN Y TRIBUTOS</w:t>
      </w:r>
    </w:p>
    <w:p w:rsidR="00966807" w:rsidRPr="00EA3375" w:rsidRDefault="00966807" w:rsidP="00966807">
      <w:pPr>
        <w:jc w:val="center"/>
        <w:rPr>
          <w:rFonts w:asciiTheme="minorHAnsi" w:hAnsiTheme="minorHAnsi" w:cstheme="minorHAnsi"/>
          <w:b/>
        </w:rPr>
      </w:pPr>
      <w:r w:rsidRPr="00EA3375">
        <w:rPr>
          <w:rFonts w:asciiTheme="minorHAnsi" w:hAnsiTheme="minorHAnsi" w:cstheme="minorHAnsi"/>
          <w:b/>
        </w:rPr>
        <w:br w:type="page"/>
        <w:t>ANEXO 1</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GARANTÍAS FINANCIERAS</w:t>
      </w:r>
    </w:p>
    <w:p w:rsidR="00966807" w:rsidRPr="00EA3375" w:rsidRDefault="00966807" w:rsidP="00966807">
      <w:pPr>
        <w:jc w:val="center"/>
        <w:rPr>
          <w:rFonts w:asciiTheme="minorHAnsi" w:hAnsiTheme="minorHAnsi" w:cstheme="minorHAnsi"/>
          <w:b/>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Para todo Instrumento Financiero de Garantía que fuere requerido CONFIRMADO, el Proponente o Adjudicado deberá adjuntar al Instrumento de garantía una comunicación de la confirmación del banco corresponsal.</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966807" w:rsidRPr="00EA3375" w:rsidRDefault="00966807" w:rsidP="00966807">
      <w:pPr>
        <w:contextualSpacing/>
        <w:jc w:val="both"/>
        <w:rPr>
          <w:rFonts w:asciiTheme="minorHAnsi" w:hAnsiTheme="minorHAnsi" w:cstheme="minorHAnsi"/>
          <w:bCs/>
        </w:rPr>
      </w:pPr>
    </w:p>
    <w:p w:rsidR="00966807" w:rsidRPr="00EA3375" w:rsidRDefault="00966807" w:rsidP="00701FE8">
      <w:pPr>
        <w:numPr>
          <w:ilvl w:val="0"/>
          <w:numId w:val="114"/>
        </w:numPr>
        <w:contextualSpacing/>
        <w:jc w:val="both"/>
        <w:rPr>
          <w:rFonts w:asciiTheme="minorHAnsi" w:hAnsiTheme="minorHAnsi" w:cstheme="minorHAnsi"/>
          <w:bCs/>
        </w:rPr>
      </w:pPr>
      <w:r w:rsidRPr="00EA3375">
        <w:rPr>
          <w:rFonts w:asciiTheme="minorHAnsi" w:hAnsiTheme="minorHAnsi" w:cstheme="minorHAnsi"/>
          <w:bCs/>
        </w:rPr>
        <w:t xml:space="preserve">Certificación emitida por la Entidad de Intermediación Financiera Bancaria Local (Boliviana) estableciendo que la contragarantía corresponde a una Carta de Crédito Stand By; o </w:t>
      </w:r>
    </w:p>
    <w:p w:rsidR="00966807" w:rsidRPr="00EA3375" w:rsidRDefault="00966807" w:rsidP="00701FE8">
      <w:pPr>
        <w:numPr>
          <w:ilvl w:val="0"/>
          <w:numId w:val="114"/>
        </w:numPr>
        <w:contextualSpacing/>
        <w:jc w:val="both"/>
        <w:rPr>
          <w:rFonts w:asciiTheme="minorHAnsi" w:hAnsiTheme="minorHAnsi" w:cstheme="minorHAnsi"/>
          <w:bCs/>
        </w:rPr>
      </w:pPr>
      <w:r w:rsidRPr="00EA3375">
        <w:rPr>
          <w:rFonts w:asciiTheme="minorHAnsi" w:hAnsiTheme="minorHAnsi" w:cstheme="minorHAnsi"/>
          <w:bC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contextualSpacing/>
        <w:jc w:val="both"/>
        <w:rPr>
          <w:rFonts w:asciiTheme="minorHAnsi" w:hAnsiTheme="minorHAnsi" w:cstheme="minorHAnsi"/>
          <w:bCs/>
        </w:rPr>
      </w:pPr>
      <w:r w:rsidRPr="00EA3375">
        <w:rPr>
          <w:rFonts w:asciiTheme="minorHAnsi" w:hAnsiTheme="minorHAnsi" w:cstheme="minorHAnsi"/>
          <w:bCs/>
        </w:rPr>
        <w:t>Todo instrumento financiero presentado, deberá ser renovado las veces que fueran necesarias, a requerimiento de YPFB. Asimismo, YPFB podrá solicitar enmiendas en monto y vigencia, conforme términos y condiciones contractuales.</w:t>
      </w:r>
    </w:p>
    <w:p w:rsidR="00966807" w:rsidRPr="00EA3375" w:rsidRDefault="00966807" w:rsidP="00966807">
      <w:pPr>
        <w:contextualSpacing/>
        <w:jc w:val="both"/>
        <w:rPr>
          <w:rFonts w:asciiTheme="minorHAnsi" w:hAnsiTheme="minorHAnsi" w:cstheme="minorHAnsi"/>
          <w:bCs/>
        </w:rPr>
      </w:pPr>
    </w:p>
    <w:p w:rsidR="00966807" w:rsidRPr="00EA3375" w:rsidRDefault="00966807" w:rsidP="00966807">
      <w:pPr>
        <w:autoSpaceDE w:val="0"/>
        <w:autoSpaceDN w:val="0"/>
        <w:adjustRightInd w:val="0"/>
        <w:jc w:val="both"/>
        <w:rPr>
          <w:rFonts w:asciiTheme="minorHAnsi" w:hAnsiTheme="minorHAnsi" w:cstheme="minorHAnsi"/>
          <w:bCs/>
          <w:lang w:eastAsia="es-BO"/>
        </w:rPr>
      </w:pPr>
      <w:r w:rsidRPr="00EA3375">
        <w:rPr>
          <w:rFonts w:asciiTheme="minorHAnsi" w:hAnsiTheme="minorHAnsi" w:cstheme="minorHAnsi"/>
          <w:bCs/>
          <w:lang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autoSpaceDE w:val="0"/>
        <w:autoSpaceDN w:val="0"/>
        <w:adjustRightInd w:val="0"/>
        <w:jc w:val="both"/>
        <w:rPr>
          <w:rFonts w:asciiTheme="minorHAnsi" w:hAnsiTheme="minorHAnsi" w:cstheme="minorHAnsi"/>
          <w:lang w:eastAsia="es-BO"/>
        </w:rPr>
      </w:pPr>
      <w:r w:rsidRPr="00EA3375">
        <w:rPr>
          <w:rFonts w:asciiTheme="minorHAnsi" w:hAnsiTheme="minorHAnsi" w:cstheme="minorHAnsi"/>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966807" w:rsidRPr="00EA3375" w:rsidRDefault="00966807" w:rsidP="00966807">
      <w:pPr>
        <w:autoSpaceDE w:val="0"/>
        <w:autoSpaceDN w:val="0"/>
        <w:adjustRightInd w:val="0"/>
        <w:jc w:val="both"/>
        <w:rPr>
          <w:rFonts w:asciiTheme="minorHAnsi" w:hAnsiTheme="minorHAnsi" w:cstheme="minorHAnsi"/>
          <w:bCs/>
          <w:lang w:eastAsia="es-BO"/>
        </w:rPr>
      </w:pPr>
    </w:p>
    <w:p w:rsidR="00966807" w:rsidRPr="00EA3375" w:rsidRDefault="00966807" w:rsidP="00966807">
      <w:pPr>
        <w:pStyle w:val="Prrafodelista"/>
        <w:ind w:left="0"/>
        <w:jc w:val="both"/>
        <w:rPr>
          <w:rFonts w:asciiTheme="minorHAnsi" w:hAnsiTheme="minorHAnsi" w:cstheme="minorHAnsi"/>
          <w:lang w:val="es-BO"/>
        </w:rPr>
      </w:pPr>
      <w:r w:rsidRPr="00EA3375">
        <w:rPr>
          <w:rFonts w:asciiTheme="minorHAnsi" w:hAnsiTheme="minorHAnsi" w:cstheme="minorHAnsi"/>
        </w:rPr>
        <w:t>La modalidad de Garantía no podrá ser modificada durante la vigencia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115"/>
        </w:numPr>
        <w:autoSpaceDE w:val="0"/>
        <w:autoSpaceDN w:val="0"/>
        <w:adjustRightInd w:val="0"/>
        <w:jc w:val="both"/>
        <w:rPr>
          <w:rFonts w:asciiTheme="minorHAnsi" w:hAnsiTheme="minorHAnsi" w:cstheme="minorHAnsi"/>
          <w:b/>
          <w:u w:val="single"/>
        </w:rPr>
      </w:pPr>
      <w:r w:rsidRPr="00EA3375">
        <w:rPr>
          <w:rFonts w:asciiTheme="minorHAnsi" w:hAnsiTheme="minorHAnsi" w:cstheme="minorHAnsi"/>
          <w:b/>
          <w:u w:val="single"/>
        </w:rPr>
        <w:t>GARANTÍA DE SERIEDAD DE PROPUESTA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proponente, ésta podrá optar por uno de los siguientes instrumentos financieros.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w:t>
      </w:r>
      <w:r w:rsidRPr="00EA3375">
        <w:rPr>
          <w:rFonts w:asciiTheme="minorHAnsi" w:hAnsiTheme="minorHAnsi" w:cstheme="minorHAnsi"/>
        </w:rPr>
        <w:t xml:space="preserve">, </w:t>
      </w:r>
      <w:r w:rsidRPr="00EA3375">
        <w:rPr>
          <w:rFonts w:asciiTheme="minorHAnsi" w:hAnsiTheme="minorHAnsi" w:cstheme="minorHAnsi"/>
          <w:b/>
        </w:rPr>
        <w:t>irrevocable</w:t>
      </w:r>
      <w:r w:rsidRPr="00EA3375">
        <w:rPr>
          <w:rFonts w:asciiTheme="minorHAnsi" w:hAnsiTheme="minorHAnsi" w:cstheme="minorHAnsi"/>
        </w:rPr>
        <w:t xml:space="preserve">, </w:t>
      </w:r>
      <w:r w:rsidRPr="00EA3375">
        <w:rPr>
          <w:rFonts w:asciiTheme="minorHAnsi" w:hAnsiTheme="minorHAnsi" w:cstheme="minorHAnsi"/>
          <w:b/>
        </w:rPr>
        <w:t>y</w:t>
      </w:r>
      <w:r w:rsidRPr="00EA3375">
        <w:rPr>
          <w:rFonts w:asciiTheme="minorHAnsi" w:hAnsiTheme="minorHAnsi" w:cstheme="minorHAnsi"/>
        </w:rPr>
        <w:t xml:space="preserve"> </w:t>
      </w:r>
      <w:r w:rsidRPr="00EA3375">
        <w:rPr>
          <w:rFonts w:asciiTheme="minorHAnsi" w:hAnsiTheme="minorHAnsi" w:cstheme="minorHAnsi"/>
          <w:b/>
        </w:rPr>
        <w:t>de</w:t>
      </w:r>
      <w:r w:rsidRPr="00EA3375">
        <w:rPr>
          <w:rFonts w:asciiTheme="minorHAnsi" w:hAnsiTheme="minorHAnsi" w:cstheme="minorHAnsi"/>
        </w:rPr>
        <w:t xml:space="preserve"> </w:t>
      </w:r>
      <w:r w:rsidRPr="00EA3375">
        <w:rPr>
          <w:rFonts w:asciiTheme="minorHAnsi" w:hAnsiTheme="minorHAnsi" w:cstheme="minorHAnsi"/>
          <w:b/>
        </w:rPr>
        <w:t>ejecución</w:t>
      </w:r>
      <w:r w:rsidRPr="00EA3375">
        <w:rPr>
          <w:rFonts w:asciiTheme="minorHAnsi" w:hAnsiTheme="minorHAnsi" w:cstheme="minorHAnsi"/>
        </w:rPr>
        <w:t xml:space="preserve"> </w:t>
      </w:r>
      <w:r w:rsidRPr="00EA3375">
        <w:rPr>
          <w:rFonts w:asciiTheme="minorHAnsi" w:hAnsiTheme="minorHAnsi" w:cstheme="minorHAnsi"/>
          <w:b/>
        </w:rPr>
        <w:t>a</w:t>
      </w:r>
      <w:r w:rsidRPr="00EA3375">
        <w:rPr>
          <w:rFonts w:asciiTheme="minorHAnsi" w:hAnsiTheme="minorHAnsi" w:cstheme="minorHAnsi"/>
        </w:rPr>
        <w:t xml:space="preserve"> </w:t>
      </w:r>
      <w:r w:rsidRPr="00EA3375">
        <w:rPr>
          <w:rFonts w:asciiTheme="minorHAnsi" w:hAnsiTheme="minorHAnsi" w:cstheme="minorHAnsi"/>
          <w:b/>
        </w:rPr>
        <w:t>primer</w:t>
      </w:r>
      <w:r w:rsidRPr="00EA3375">
        <w:rPr>
          <w:rFonts w:asciiTheme="minorHAnsi" w:hAnsiTheme="minorHAnsi" w:cstheme="minorHAnsi"/>
        </w:rPr>
        <w:t xml:space="preserve"> </w:t>
      </w:r>
      <w:r w:rsidRPr="00EA3375">
        <w:rPr>
          <w:rFonts w:asciiTheme="minorHAnsi" w:hAnsiTheme="minorHAnsi" w:cstheme="minorHAnsi"/>
          <w:b/>
        </w:rPr>
        <w:t>requerimiento con pago a la vista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Garantía a Primer Requerimiento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ind w:left="142"/>
        <w:jc w:val="both"/>
        <w:rPr>
          <w:rFonts w:asciiTheme="minorHAnsi" w:hAnsiTheme="minorHAnsi" w:cstheme="minorHAnsi"/>
        </w:rPr>
      </w:pPr>
    </w:p>
    <w:p w:rsidR="00966807" w:rsidRPr="00EA3375" w:rsidRDefault="00966807" w:rsidP="00701FE8">
      <w:pPr>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w:t>
      </w:r>
      <w:r w:rsidRPr="00EA3375">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150 días calendario computables a partir de la fecha de presentación de propuesta,  por un monto equivalente de  al menos uno (1) %  del valor de la propuesta económica.</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ind w:left="142" w:hanging="142"/>
        <w:jc w:val="both"/>
        <w:rPr>
          <w:rFonts w:asciiTheme="minorHAnsi" w:hAnsiTheme="minorHAnsi" w:cstheme="minorHAnsi"/>
        </w:rPr>
      </w:pPr>
      <w:r w:rsidRPr="00EA3375">
        <w:rPr>
          <w:rFonts w:asciiTheme="minorHAnsi" w:hAnsiTheme="minorHAnsi" w:cstheme="minorHAnsi"/>
          <w:b/>
        </w:rPr>
        <w:t>- Garantía a Primer Requerimiento,</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150 días calendario computables a partir de la fecha de presentación de propuesta,  por un monto equivalente uno (1) % del valor de la propuesta económica.</w:t>
      </w:r>
    </w:p>
    <w:p w:rsidR="00966807" w:rsidRPr="00EA3375" w:rsidRDefault="00966807" w:rsidP="00966807">
      <w:pPr>
        <w:jc w:val="both"/>
        <w:rPr>
          <w:rFonts w:asciiTheme="minorHAnsi" w:hAnsiTheme="minorHAnsi" w:cstheme="minorHAnsi"/>
        </w:rPr>
      </w:pPr>
    </w:p>
    <w:p w:rsidR="00966807" w:rsidRPr="00EA3375" w:rsidRDefault="00966807" w:rsidP="00701FE8">
      <w:pPr>
        <w:pStyle w:val="Prrafodelista"/>
        <w:numPr>
          <w:ilvl w:val="0"/>
          <w:numId w:val="115"/>
        </w:numPr>
        <w:rPr>
          <w:rFonts w:asciiTheme="minorHAnsi" w:hAnsiTheme="minorHAnsi" w:cstheme="minorHAnsi"/>
          <w:b/>
          <w:u w:val="single"/>
        </w:rPr>
      </w:pPr>
      <w:r w:rsidRPr="00EA3375">
        <w:rPr>
          <w:rFonts w:asciiTheme="minorHAnsi" w:hAnsiTheme="minorHAnsi" w:cstheme="minorHAnsi"/>
          <w:b/>
          <w:u w:val="single"/>
        </w:rPr>
        <w:t>GARANTÍA DE CUMPLIMIENTO DE CONTRATO</w:t>
      </w:r>
    </w:p>
    <w:p w:rsidR="00966807" w:rsidRPr="00EA3375" w:rsidRDefault="00966807" w:rsidP="00966807">
      <w:pPr>
        <w:pStyle w:val="Prrafodelista"/>
        <w:ind w:left="0"/>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 elección de la empresa adjudicada, ésta podrá optar por uno de los siguientes instrumentos financieros.</w:t>
      </w:r>
    </w:p>
    <w:p w:rsidR="00966807" w:rsidRPr="00EA3375" w:rsidRDefault="00966807" w:rsidP="00966807">
      <w:pPr>
        <w:pStyle w:val="Prrafodelista"/>
        <w:ind w:left="0"/>
        <w:rPr>
          <w:rFonts w:asciiTheme="minorHAnsi" w:hAnsiTheme="minorHAnsi" w:cstheme="minorHAnsi"/>
        </w:rPr>
      </w:pPr>
    </w:p>
    <w:p w:rsidR="00966807" w:rsidRPr="00EA3375" w:rsidRDefault="00966807" w:rsidP="00701FE8">
      <w:pPr>
        <w:pStyle w:val="Prrafodelista"/>
        <w:numPr>
          <w:ilvl w:val="0"/>
          <w:numId w:val="48"/>
        </w:numPr>
        <w:ind w:left="142" w:hanging="142"/>
        <w:jc w:val="both"/>
        <w:rPr>
          <w:rFonts w:asciiTheme="minorHAnsi" w:hAnsiTheme="minorHAnsi" w:cstheme="minorHAnsi"/>
        </w:rPr>
      </w:pPr>
      <w:r w:rsidRPr="00EA3375">
        <w:rPr>
          <w:rFonts w:asciiTheme="minorHAnsi" w:hAnsiTheme="minorHAnsi" w:cstheme="minorHAnsi"/>
          <w:b/>
        </w:rPr>
        <w:t>Carta de Crédito Stand By (SBLC)</w:t>
      </w:r>
      <w:r w:rsidRPr="00EA3375">
        <w:rPr>
          <w:rFonts w:asciiTheme="minorHAnsi" w:hAnsiTheme="minorHAnsi" w:cstheme="minorHAnsi"/>
        </w:rPr>
        <w:t xml:space="preserve"> emitida por una Entidad Financiera Internacional y </w:t>
      </w:r>
      <w:r w:rsidRPr="00EA3375">
        <w:rPr>
          <w:rFonts w:asciiTheme="minorHAnsi" w:hAnsiTheme="minorHAnsi" w:cstheme="minorHAnsi"/>
          <w:b/>
          <w:u w:val="single"/>
        </w:rPr>
        <w:t>confirmada</w:t>
      </w:r>
      <w:r w:rsidRPr="00EA3375">
        <w:rPr>
          <w:rFonts w:asciiTheme="minorHAnsi" w:hAnsiTheme="minorHAnsi" w:cstheme="minorHAnsi"/>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y deberá ser emitida por un monto equivalente al 7% del valor del monto total del contrato.</w:t>
      </w:r>
    </w:p>
    <w:p w:rsidR="00966807" w:rsidRPr="00EA3375" w:rsidRDefault="00966807" w:rsidP="00966807">
      <w:pPr>
        <w:pStyle w:val="Prrafodelista"/>
        <w:ind w:left="142"/>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Boleta de Garantía contra garantizada (por una carta de crédito Stand By)</w:t>
      </w:r>
      <w:r w:rsidRPr="00EA3375">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contra garantizada (por una carta de crédito Stand By)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Boleta de Garantía, </w:t>
      </w:r>
      <w:r w:rsidRPr="00EA3375">
        <w:rPr>
          <w:rFonts w:asciiTheme="minorHAnsi" w:hAnsiTheme="minorHAnsi" w:cstheme="minorHAnsi"/>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EA3375">
        <w:rPr>
          <w:rFonts w:asciiTheme="minorHAnsi" w:hAnsiTheme="minorHAnsi" w:cstheme="minorHAnsi"/>
          <w:b/>
        </w:rPr>
        <w:t>renovable, irrevocable y de ejecución inmediata</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pStyle w:val="Prrafodelista"/>
        <w:autoSpaceDE w:val="0"/>
        <w:autoSpaceDN w:val="0"/>
        <w:adjustRightInd w:val="0"/>
        <w:ind w:left="142"/>
        <w:jc w:val="both"/>
        <w:rPr>
          <w:rFonts w:asciiTheme="minorHAnsi" w:hAnsiTheme="minorHAnsi" w:cstheme="minorHAnsi"/>
        </w:rPr>
      </w:pPr>
    </w:p>
    <w:p w:rsidR="00966807" w:rsidRPr="00EA3375" w:rsidRDefault="00966807" w:rsidP="00701FE8">
      <w:pPr>
        <w:pStyle w:val="Prrafodelista"/>
        <w:numPr>
          <w:ilvl w:val="0"/>
          <w:numId w:val="48"/>
        </w:numPr>
        <w:autoSpaceDE w:val="0"/>
        <w:autoSpaceDN w:val="0"/>
        <w:adjustRightInd w:val="0"/>
        <w:ind w:left="142" w:hanging="142"/>
        <w:jc w:val="both"/>
        <w:rPr>
          <w:rFonts w:asciiTheme="minorHAnsi" w:hAnsiTheme="minorHAnsi" w:cstheme="minorHAnsi"/>
        </w:rPr>
      </w:pPr>
      <w:r w:rsidRPr="00EA3375">
        <w:rPr>
          <w:rFonts w:asciiTheme="minorHAnsi" w:hAnsiTheme="minorHAnsi" w:cstheme="minorHAnsi"/>
          <w:b/>
        </w:rPr>
        <w:t xml:space="preserve">Garantía a Primer Requerimiento, </w:t>
      </w:r>
      <w:r w:rsidRPr="00EA3375">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A3375">
        <w:rPr>
          <w:rFonts w:asciiTheme="minorHAnsi" w:hAnsiTheme="minorHAnsi" w:cstheme="minorHAnsi"/>
          <w:b/>
        </w:rPr>
        <w:t>renovable, irrevocable y de ejecución a primer requerimiento</w:t>
      </w:r>
      <w:r w:rsidRPr="00EA3375">
        <w:rPr>
          <w:rFonts w:asciiTheme="minorHAnsi" w:hAnsiTheme="minorHAnsi" w:cstheme="minorHAnsi"/>
        </w:rPr>
        <w:t>, con vigencia de 60 días calendario adicionales a la vigencia del contrato, por un monto equivalente de al menos 7% del valor del monto total del contrato.</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pStyle w:val="Prrafodelista"/>
        <w:ind w:left="360"/>
        <w:jc w:val="center"/>
        <w:rPr>
          <w:rFonts w:asciiTheme="minorHAnsi" w:hAnsiTheme="minorHAnsi" w:cstheme="minorHAnsi"/>
          <w:b/>
          <w:u w:val="single"/>
        </w:rPr>
      </w:pPr>
      <w:r w:rsidRPr="00EA3375">
        <w:rPr>
          <w:rFonts w:asciiTheme="minorHAnsi" w:hAnsiTheme="minorHAnsi" w:cstheme="minorHAnsi"/>
          <w:b/>
          <w:u w:val="single"/>
        </w:rPr>
        <w:t>INSTRUCCIONES PARA LA EMISIÓN DE INSTRUMENTOS FINANCIEROS – V.3</w:t>
      </w:r>
    </w:p>
    <w:p w:rsidR="00966807" w:rsidRPr="00EA3375" w:rsidRDefault="00966807" w:rsidP="00966807">
      <w:pPr>
        <w:rPr>
          <w:rFonts w:asciiTheme="minorHAnsi" w:hAnsiTheme="minorHAnsi" w:cstheme="minorHAnsi"/>
          <w:b/>
          <w:u w:val="single"/>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A3375">
        <w:rPr>
          <w:rFonts w:asciiTheme="minorHAnsi" w:hAnsiTheme="minorHAnsi" w:cstheme="minorHAnsi"/>
          <w:u w:val="single"/>
        </w:rPr>
        <w:t>cumpliendo obligatoriamente</w:t>
      </w:r>
      <w:r w:rsidRPr="00EA3375">
        <w:rPr>
          <w:rFonts w:asciiTheme="minorHAnsi" w:hAnsiTheme="minorHAnsi" w:cstheme="minorHAnsi"/>
        </w:rPr>
        <w:t xml:space="preserve"> con las siguientes condiciones: </w:t>
      </w:r>
    </w:p>
    <w:p w:rsidR="00966807" w:rsidRPr="00EA3375" w:rsidRDefault="00966807" w:rsidP="00966807">
      <w:pPr>
        <w:jc w:val="both"/>
        <w:rPr>
          <w:rFonts w:asciiTheme="minorHAnsi" w:hAnsiTheme="minorHAnsi" w:cstheme="minorHAnsi"/>
        </w:rPr>
      </w:pPr>
    </w:p>
    <w:tbl>
      <w:tblPr>
        <w:tblW w:w="9346" w:type="dxa"/>
        <w:jc w:val="center"/>
        <w:tblCellMar>
          <w:left w:w="0" w:type="dxa"/>
          <w:right w:w="0" w:type="dxa"/>
        </w:tblCellMar>
        <w:tblLook w:val="04A0" w:firstRow="1" w:lastRow="0" w:firstColumn="1" w:lastColumn="0" w:noHBand="0" w:noVBand="1"/>
      </w:tblPr>
      <w:tblGrid>
        <w:gridCol w:w="2400"/>
        <w:gridCol w:w="6946"/>
      </w:tblGrid>
      <w:tr w:rsidR="00966807" w:rsidRPr="00EA3375" w:rsidTr="001C49F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66807" w:rsidRPr="00EA3375" w:rsidRDefault="00966807" w:rsidP="001C49F5">
            <w:pPr>
              <w:pStyle w:val="Prrafodelista"/>
              <w:ind w:left="0"/>
              <w:jc w:val="center"/>
              <w:rPr>
                <w:rFonts w:asciiTheme="minorHAnsi" w:hAnsiTheme="minorHAnsi" w:cstheme="minorHAnsi"/>
                <w:b/>
                <w:bCs/>
              </w:rPr>
            </w:pPr>
            <w:r w:rsidRPr="00EA3375">
              <w:rPr>
                <w:rFonts w:asciiTheme="minorHAnsi" w:hAnsiTheme="minorHAnsi" w:cstheme="minorHAnsi"/>
                <w:b/>
                <w:bCs/>
              </w:rPr>
              <w:t>INSTRUCCIÓN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rPr>
                <w:rFonts w:asciiTheme="minorHAnsi" w:hAnsiTheme="minorHAnsi" w:cstheme="minorHAnsi"/>
                <w:b/>
                <w:bCs/>
              </w:rPr>
            </w:pPr>
            <w:r w:rsidRPr="00EA3375">
              <w:rPr>
                <w:rFonts w:asciiTheme="minorHAnsi" w:hAnsiTheme="minorHAnsi" w:cstheme="minorHAns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Se aceptará </w:t>
            </w:r>
            <w:r w:rsidRPr="00EA3375">
              <w:rPr>
                <w:rFonts w:asciiTheme="minorHAnsi" w:hAnsiTheme="minorHAnsi" w:cstheme="minorHAnsi"/>
                <w:b/>
                <w:u w:val="single"/>
              </w:rPr>
              <w:t>únicamente</w:t>
            </w:r>
            <w:r w:rsidRPr="00EA3375">
              <w:rPr>
                <w:rFonts w:asciiTheme="minorHAnsi" w:hAnsiTheme="minorHAnsi" w:cstheme="minorHAnsi"/>
              </w:rPr>
              <w:t xml:space="preserve"> los instrumentos detallados en el anexo o acápite de Garantias Financieras.</w:t>
            </w:r>
          </w:p>
          <w:p w:rsidR="00966807" w:rsidRPr="00EA3375" w:rsidRDefault="00966807" w:rsidP="001C49F5">
            <w:pPr>
              <w:jc w:val="both"/>
              <w:rPr>
                <w:rStyle w:val="nfasis"/>
                <w:rFonts w:asciiTheme="minorHAnsi" w:hAnsiTheme="minorHAnsi" w:cstheme="minorHAnsi"/>
              </w:rPr>
            </w:pPr>
            <w:r w:rsidRPr="00EA3375">
              <w:rPr>
                <w:rFonts w:asciiTheme="minorHAnsi" w:hAnsiTheme="minorHAnsi" w:cstheme="minorHAnsi"/>
              </w:rPr>
              <w:t xml:space="preserve">En caso de </w:t>
            </w:r>
            <w:r w:rsidRPr="00EA3375">
              <w:rPr>
                <w:rFonts w:asciiTheme="minorHAnsi" w:hAnsiTheme="minorHAnsi" w:cstheme="minorHAnsi"/>
                <w:i/>
              </w:rPr>
              <w:t>Póliza de caución a Primer requerimiento para Entidades Públicas</w:t>
            </w:r>
            <w:r w:rsidRPr="00EA3375">
              <w:rPr>
                <w:rFonts w:asciiTheme="minorHAnsi" w:hAnsiTheme="minorHAnsi" w:cstheme="minorHAnsi"/>
              </w:rPr>
              <w:t>, se deberá remitir todos los anexos vinculados.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OBJETO DE LA GARANTÍA</w:t>
            </w:r>
          </w:p>
          <w:p w:rsidR="00966807" w:rsidRPr="00EA3375" w:rsidRDefault="00966807" w:rsidP="001C49F5">
            <w:pPr>
              <w:pStyle w:val="Prrafodelista"/>
              <w:ind w:left="0"/>
              <w:rPr>
                <w:rFonts w:asciiTheme="minorHAnsi" w:hAnsiTheme="minorHAnsi" w:cstheme="minorHAnsi"/>
                <w:i/>
              </w:rPr>
            </w:pPr>
            <w:r w:rsidRPr="00EA3375">
              <w:rPr>
                <w:rFonts w:asciiTheme="minorHAnsi" w:hAnsiTheme="minorHAnsi" w:cstheme="minorHAns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correctamente y de manera explícita, </w:t>
            </w:r>
            <w:r w:rsidRPr="00EA3375">
              <w:rPr>
                <w:rFonts w:asciiTheme="minorHAnsi" w:hAnsiTheme="minorHAnsi" w:cstheme="minorHAnsi"/>
                <w:b/>
                <w:u w:val="single"/>
              </w:rPr>
              <w:t>textual</w:t>
            </w:r>
            <w:r w:rsidRPr="00EA3375">
              <w:rPr>
                <w:rFonts w:asciiTheme="minorHAnsi" w:hAnsiTheme="minorHAnsi" w:cstheme="minorHAnsi"/>
              </w:rPr>
              <w:t xml:space="preserve"> y </w:t>
            </w:r>
            <w:r w:rsidRPr="00EA3375">
              <w:rPr>
                <w:rFonts w:asciiTheme="minorHAnsi" w:hAnsiTheme="minorHAnsi" w:cstheme="minorHAnsi"/>
                <w:b/>
                <w:u w:val="single"/>
              </w:rPr>
              <w:t>completa</w:t>
            </w:r>
            <w:r w:rsidRPr="00EA3375">
              <w:rPr>
                <w:rFonts w:asciiTheme="minorHAnsi" w:hAnsiTheme="minorHAnsi" w:cstheme="minorHAnsi"/>
              </w:rPr>
              <w:t xml:space="preserve">: </w:t>
            </w:r>
          </w:p>
          <w:p w:rsidR="00966807" w:rsidRPr="00EA3375" w:rsidRDefault="00966807" w:rsidP="00701FE8">
            <w:pPr>
              <w:numPr>
                <w:ilvl w:val="0"/>
                <w:numId w:val="52"/>
              </w:numPr>
              <w:jc w:val="both"/>
              <w:rPr>
                <w:rFonts w:asciiTheme="minorHAnsi" w:hAnsiTheme="minorHAnsi" w:cstheme="minorHAnsi"/>
              </w:rPr>
            </w:pPr>
            <w:r w:rsidRPr="00EA3375">
              <w:rPr>
                <w:rFonts w:asciiTheme="minorHAnsi" w:hAnsiTheme="minorHAnsi" w:cstheme="minorHAnsi"/>
                <w:b/>
              </w:rPr>
              <w:t>Objeto a garantizar (“Garantía según el objeto”)</w:t>
            </w:r>
            <w:r w:rsidRPr="00EA3375">
              <w:rPr>
                <w:rStyle w:val="Refdenotaalpie"/>
                <w:rFonts w:asciiTheme="minorHAnsi" w:hAnsiTheme="minorHAnsi" w:cstheme="minorHAnsi"/>
                <w:b/>
              </w:rPr>
              <w:footnoteReference w:id="4"/>
            </w:r>
            <w:r w:rsidRPr="00EA3375">
              <w:rPr>
                <w:rFonts w:asciiTheme="minorHAnsi" w:hAnsiTheme="minorHAnsi" w:cstheme="minorHAnsi"/>
              </w:rPr>
              <w:t xml:space="preserve"> conforme lo requerido en el anexo o acápite de Garantías Financieras. </w:t>
            </w:r>
          </w:p>
          <w:p w:rsidR="00966807" w:rsidRPr="00EA3375" w:rsidRDefault="00966807" w:rsidP="00701FE8">
            <w:pPr>
              <w:numPr>
                <w:ilvl w:val="0"/>
                <w:numId w:val="52"/>
              </w:numPr>
              <w:jc w:val="both"/>
              <w:rPr>
                <w:rFonts w:asciiTheme="minorHAnsi" w:hAnsiTheme="minorHAnsi" w:cstheme="minorHAnsi"/>
                <w:b/>
              </w:rPr>
            </w:pPr>
            <w:r w:rsidRPr="00EA3375">
              <w:rPr>
                <w:rFonts w:asciiTheme="minorHAnsi" w:hAnsiTheme="minorHAnsi" w:cstheme="minorHAnsi"/>
                <w:b/>
              </w:rPr>
              <w:t xml:space="preserve">Nombre (Objeto de la Contratación) y/o código </w:t>
            </w:r>
            <w:r w:rsidRPr="00EA3375">
              <w:rPr>
                <w:rFonts w:asciiTheme="minorHAnsi" w:hAnsiTheme="minorHAnsi" w:cstheme="minorHAnsi"/>
              </w:rPr>
              <w:t>del proceso de contratación, conforme al registrado en la página web</w:t>
            </w:r>
            <w:r w:rsidRPr="00EA3375">
              <w:rPr>
                <w:rFonts w:asciiTheme="minorHAnsi" w:hAnsiTheme="minorHAnsi" w:cstheme="minorHAnsi"/>
                <w:b/>
              </w:rPr>
              <w:t>:</w:t>
            </w:r>
          </w:p>
          <w:p w:rsidR="00966807" w:rsidRPr="00EA3375" w:rsidRDefault="00966807" w:rsidP="001C49F5">
            <w:pPr>
              <w:ind w:left="360"/>
              <w:jc w:val="both"/>
              <w:rPr>
                <w:rFonts w:asciiTheme="minorHAnsi" w:hAnsiTheme="minorHAnsi" w:cstheme="minorHAnsi"/>
                <w:b/>
                <w:i/>
              </w:rPr>
            </w:pPr>
            <w:r w:rsidRPr="00EA3375">
              <w:rPr>
                <w:rFonts w:asciiTheme="minorHAnsi" w:hAnsiTheme="minorHAnsi" w:cstheme="minorHAnsi"/>
                <w:b/>
                <w:i/>
              </w:rPr>
              <w:t>http://contrataciones.ypfb.gob.bo/contrataciones/publicacion</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el nombre y tipo societario </w:t>
            </w:r>
            <w:r w:rsidRPr="00EA3375">
              <w:rPr>
                <w:rFonts w:asciiTheme="minorHAnsi" w:hAnsiTheme="minorHAnsi" w:cstheme="minorHAnsi"/>
                <w:u w:val="single"/>
              </w:rPr>
              <w:t>conforme</w:t>
            </w:r>
            <w:r w:rsidRPr="00EA3375">
              <w:rPr>
                <w:rFonts w:asciiTheme="minorHAnsi" w:hAnsiTheme="minorHAnsi" w:cstheme="minorHAnsi"/>
              </w:rPr>
              <w:t xml:space="preserve"> se encuentre inscrito en el Registro (informático o documental) FUNDEMPRESA -o equivalente en el país de origen-. </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Asociaciones Accidentales,</w:t>
            </w:r>
            <w:r w:rsidRPr="00EA3375">
              <w:rPr>
                <w:rFonts w:asciiTheme="minorHAnsi" w:hAnsiTheme="minorHAnsi" w:cstheme="minorHAnsi"/>
              </w:rPr>
              <w:t xml:space="preserve"> podrá figurar el nombre de la Asociación Accidental o de una de las empresas que conforman la misma, concordante con su respectivo Registro FUNDEMPRESA.</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Para </w:t>
            </w:r>
            <w:r w:rsidRPr="00EA3375">
              <w:rPr>
                <w:rFonts w:asciiTheme="minorHAnsi" w:hAnsiTheme="minorHAnsi" w:cstheme="minorHAnsi"/>
                <w:u w:val="single"/>
              </w:rPr>
              <w:t>Empresas Unipersonales</w:t>
            </w:r>
            <w:r w:rsidRPr="00EA3375">
              <w:rPr>
                <w:rFonts w:asciiTheme="minorHAnsi" w:hAnsiTheme="minorHAnsi" w:cstheme="minorHAnsi"/>
              </w:rPr>
              <w:t>, alternativamente podrá figurar el nombre del Contribuyente (NIT).</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w:t>
            </w:r>
          </w:p>
          <w:p w:rsidR="00966807" w:rsidRPr="00EA3375" w:rsidRDefault="00966807" w:rsidP="00701FE8">
            <w:pPr>
              <w:pStyle w:val="Prrafodelista"/>
              <w:numPr>
                <w:ilvl w:val="0"/>
                <w:numId w:val="53"/>
              </w:numPr>
              <w:ind w:left="357" w:hanging="357"/>
              <w:jc w:val="both"/>
              <w:rPr>
                <w:rFonts w:asciiTheme="minorHAnsi" w:hAnsiTheme="minorHAnsi" w:cstheme="minorHAnsi"/>
                <w:i/>
              </w:rPr>
            </w:pPr>
            <w:r w:rsidRPr="00EA3375">
              <w:rPr>
                <w:rFonts w:asciiTheme="minorHAnsi" w:hAnsiTheme="minorHAnsi" w:cstheme="minorHAnsi"/>
              </w:rPr>
              <w:t xml:space="preserve">YACIMIENTOS PETROLIFEROS FISCALES BOLIVIANOS; </w:t>
            </w:r>
            <w:r w:rsidRPr="00EA3375">
              <w:rPr>
                <w:rFonts w:asciiTheme="minorHAnsi" w:hAnsiTheme="minorHAnsi" w:cstheme="minorHAnsi"/>
                <w:i/>
              </w:rPr>
              <w:t>YPFB; o ambos.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consignar el valor/importe/monto correctamente calculado conforme el anexo o acápite de Garantías Financieras, la “</w:t>
            </w:r>
            <w:r w:rsidRPr="00EA3375">
              <w:rPr>
                <w:rFonts w:asciiTheme="minorHAnsi" w:hAnsiTheme="minorHAnsi" w:cstheme="minorHAnsi"/>
                <w:i/>
              </w:rPr>
              <w:t>Garantía según el objeto</w:t>
            </w:r>
            <w:r w:rsidRPr="00EA3375">
              <w:rPr>
                <w:rFonts w:asciiTheme="minorHAnsi" w:hAnsiTheme="minorHAnsi" w:cstheme="minorHAnsi"/>
              </w:rPr>
              <w:t>” y la moneda del proceso de contratación requerido en el DBC o DCD.</w:t>
            </w:r>
          </w:p>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Para adjudicación por ITEMS, LOTES, TRAMOS, PAQUETES, VOLÚMENES O ETAPAS, el “</w:t>
            </w:r>
            <w:r w:rsidRPr="00EA3375">
              <w:rPr>
                <w:rFonts w:asciiTheme="minorHAnsi" w:hAnsiTheme="minorHAnsi" w:cstheme="minorHAnsi"/>
                <w:i/>
              </w:rPr>
              <w:t>monto máximo de la contratación”</w:t>
            </w:r>
            <w:r w:rsidRPr="00EA3375">
              <w:rPr>
                <w:rFonts w:asciiTheme="minorHAnsi" w:hAnsiTheme="minorHAnsi" w:cstheme="minorHAnsi"/>
              </w:rPr>
              <w:t xml:space="preserve"> corresponderá al registrado en el acápite “P</w:t>
            </w:r>
            <w:r w:rsidRPr="00EA3375">
              <w:rPr>
                <w:rFonts w:asciiTheme="minorHAnsi" w:hAnsiTheme="minorHAnsi" w:cstheme="minorHAnsi"/>
                <w:i/>
              </w:rPr>
              <w:t>recio Referencial”</w:t>
            </w:r>
            <w:r w:rsidRPr="00EA3375">
              <w:rPr>
                <w:rFonts w:asciiTheme="minorHAnsi" w:hAnsiTheme="minorHAnsi" w:cstheme="minorHAnsi"/>
              </w:rPr>
              <w:t xml:space="preserve"> del DBC o DCD.</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rPr>
            </w:pPr>
            <w:r w:rsidRPr="00EA3375">
              <w:rPr>
                <w:rFonts w:asciiTheme="minorHAnsi" w:hAnsiTheme="minorHAnsi" w:cstheme="minorHAns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 xml:space="preserve">Debe consignar una vigencia </w:t>
            </w:r>
            <w:r w:rsidRPr="00EA3375">
              <w:rPr>
                <w:rFonts w:asciiTheme="minorHAnsi" w:hAnsiTheme="minorHAnsi" w:cstheme="minorHAnsi"/>
                <w:u w:val="single"/>
              </w:rPr>
              <w:t>igual o mayor</w:t>
            </w:r>
            <w:r w:rsidRPr="00EA3375">
              <w:rPr>
                <w:rFonts w:asciiTheme="minorHAnsi" w:hAnsiTheme="minorHAnsi" w:cstheme="minorHAnsi"/>
              </w:rPr>
              <w:t xml:space="preserve"> a la requerida en el Anexo o acápite de Garantías Financieras, </w:t>
            </w:r>
          </w:p>
          <w:p w:rsidR="00966807" w:rsidRPr="00EA3375" w:rsidRDefault="00966807" w:rsidP="00701FE8">
            <w:pPr>
              <w:numPr>
                <w:ilvl w:val="0"/>
                <w:numId w:val="54"/>
              </w:numPr>
              <w:jc w:val="both"/>
              <w:rPr>
                <w:rFonts w:asciiTheme="minorHAnsi" w:hAnsiTheme="minorHAnsi" w:cstheme="minorHAnsi"/>
              </w:rPr>
            </w:pPr>
            <w:r w:rsidRPr="00EA3375">
              <w:rPr>
                <w:rFonts w:asciiTheme="minorHAnsi" w:hAnsiTheme="minorHAnsi" w:cstheme="minorHAnsi"/>
                <w:b/>
                <w:u w:val="single"/>
              </w:rPr>
              <w:t>Para la Garantía de Seriedad de Propuesta:</w:t>
            </w:r>
            <w:r w:rsidRPr="00EA3375">
              <w:rPr>
                <w:rFonts w:asciiTheme="minorHAnsi" w:hAnsiTheme="minorHAnsi" w:cstheme="minorHAnsi"/>
              </w:rPr>
              <w:t xml:space="preserve"> mínimamente 150 días computables a partir de la “</w:t>
            </w:r>
            <w:r w:rsidRPr="00EA3375">
              <w:rPr>
                <w:rFonts w:asciiTheme="minorHAnsi" w:hAnsiTheme="minorHAnsi" w:cstheme="minorHAnsi"/>
                <w:i/>
              </w:rPr>
              <w:t>Fecha de presentación de propuestas</w:t>
            </w:r>
            <w:r w:rsidRPr="00EA3375">
              <w:rPr>
                <w:rFonts w:asciiTheme="minorHAnsi" w:hAnsiTheme="minorHAnsi" w:cstheme="minorHAnsi"/>
              </w:rPr>
              <w:t xml:space="preserve">”, establecida en el Cronograma de Plazos del DBC. </w:t>
            </w:r>
          </w:p>
          <w:p w:rsidR="00966807" w:rsidRPr="00EA3375" w:rsidRDefault="00966807" w:rsidP="00701FE8">
            <w:pPr>
              <w:pStyle w:val="Prrafodelista"/>
              <w:numPr>
                <w:ilvl w:val="0"/>
                <w:numId w:val="54"/>
              </w:numPr>
              <w:jc w:val="both"/>
              <w:rPr>
                <w:rFonts w:asciiTheme="minorHAnsi" w:hAnsiTheme="minorHAnsi" w:cstheme="minorHAnsi"/>
              </w:rPr>
            </w:pPr>
            <w:r w:rsidRPr="00EA3375">
              <w:rPr>
                <w:rFonts w:asciiTheme="minorHAnsi" w:hAnsiTheme="minorHAnsi" w:cstheme="minorHAnsi"/>
                <w:b/>
                <w:u w:val="single"/>
              </w:rPr>
              <w:t>Para Garantía de Cumplimiento de Contrato y otras garantías (DS 29506 y DS 181):</w:t>
            </w:r>
            <w:r w:rsidRPr="00EA3375">
              <w:rPr>
                <w:rFonts w:asciiTheme="minorHAnsi" w:hAnsiTheme="minorHAnsi" w:cstheme="minorHAnsi"/>
                <w:b/>
              </w:rPr>
              <w:t xml:space="preserve"> </w:t>
            </w:r>
            <w:r w:rsidRPr="00EA3375">
              <w:rPr>
                <w:rFonts w:asciiTheme="minorHAnsi" w:hAnsiTheme="minorHAnsi" w:cstheme="minorHAnsi"/>
              </w:rPr>
              <w:t>según lo requerido,</w:t>
            </w:r>
            <w:r w:rsidRPr="00EA3375">
              <w:rPr>
                <w:rFonts w:asciiTheme="minorHAnsi" w:hAnsiTheme="minorHAnsi" w:cstheme="minorHAnsi"/>
                <w:b/>
              </w:rPr>
              <w:t xml:space="preserve"> </w:t>
            </w:r>
            <w:r w:rsidRPr="00EA3375">
              <w:rPr>
                <w:rFonts w:asciiTheme="minorHAnsi" w:hAnsiTheme="minorHAnsi" w:cstheme="minorHAnsi"/>
              </w:rPr>
              <w:t xml:space="preserve">computables a partir de la </w:t>
            </w:r>
            <w:r w:rsidRPr="00EA3375">
              <w:rPr>
                <w:rFonts w:asciiTheme="minorHAnsi" w:hAnsiTheme="minorHAnsi" w:cstheme="minorHAnsi"/>
                <w:u w:val="single"/>
              </w:rPr>
              <w:t xml:space="preserve">fecha de emisión del instrumento financiero, </w:t>
            </w:r>
            <w:r w:rsidRPr="00EA3375">
              <w:rPr>
                <w:rFonts w:asciiTheme="minorHAnsi" w:hAnsiTheme="minorHAnsi" w:cstheme="minorHAnsi"/>
              </w:rPr>
              <w:t>debiendo exceder en sesenta (60) días calendario al plazo de entrega del objeto de la contratación.</w:t>
            </w:r>
          </w:p>
          <w:p w:rsidR="00966807" w:rsidRPr="00EA3375" w:rsidRDefault="00966807" w:rsidP="001C49F5">
            <w:pPr>
              <w:pStyle w:val="Prrafodelista"/>
              <w:ind w:left="360"/>
              <w:jc w:val="center"/>
              <w:rPr>
                <w:rFonts w:asciiTheme="minorHAnsi" w:hAnsiTheme="minorHAnsi" w:cstheme="minorHAnsi"/>
              </w:rPr>
            </w:pPr>
            <w:r w:rsidRPr="00EA3375">
              <w:rPr>
                <w:rFonts w:asciiTheme="minorHAnsi" w:hAnsiTheme="minorHAnsi" w:cstheme="minorHAnsi"/>
              </w:rPr>
              <w:t>Vigencia de la Gtia. = fecha de emisión + Plazo de entrega + 60 días</w:t>
            </w:r>
          </w:p>
        </w:tc>
      </w:tr>
      <w:tr w:rsidR="00966807" w:rsidRPr="00EA3375" w:rsidTr="001C49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807" w:rsidRPr="00EA3375" w:rsidRDefault="00966807" w:rsidP="001C49F5">
            <w:pPr>
              <w:pStyle w:val="Prrafodelista"/>
              <w:ind w:left="0"/>
              <w:rPr>
                <w:rFonts w:asciiTheme="minorHAnsi" w:hAnsiTheme="minorHAnsi" w:cstheme="minorHAnsi"/>
                <w:b/>
                <w:bCs/>
              </w:rPr>
            </w:pPr>
            <w:r w:rsidRPr="00EA3375">
              <w:rPr>
                <w:rFonts w:asciiTheme="minorHAnsi" w:hAnsiTheme="minorHAnsi" w:cstheme="minorHAns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66807" w:rsidRPr="00EA3375" w:rsidRDefault="00966807" w:rsidP="001C49F5">
            <w:pPr>
              <w:jc w:val="both"/>
              <w:rPr>
                <w:rFonts w:asciiTheme="minorHAnsi" w:hAnsiTheme="minorHAnsi" w:cstheme="minorHAnsi"/>
              </w:rPr>
            </w:pPr>
            <w:r w:rsidRPr="00EA3375">
              <w:rPr>
                <w:rFonts w:asciiTheme="minorHAnsi" w:hAnsiTheme="minorHAnsi" w:cstheme="minorHAnsi"/>
              </w:rPr>
              <w:t>Debe incluir las cláusulas de:</w:t>
            </w:r>
          </w:p>
          <w:p w:rsidR="00966807" w:rsidRPr="00EA3375" w:rsidRDefault="00966807" w:rsidP="00701FE8">
            <w:pPr>
              <w:pStyle w:val="Prrafodelista"/>
              <w:numPr>
                <w:ilvl w:val="0"/>
                <w:numId w:val="55"/>
              </w:numPr>
              <w:jc w:val="both"/>
              <w:rPr>
                <w:rFonts w:asciiTheme="minorHAnsi" w:hAnsiTheme="minorHAnsi" w:cstheme="minorHAnsi"/>
              </w:rPr>
            </w:pPr>
            <w:r w:rsidRPr="00EA3375">
              <w:rPr>
                <w:rFonts w:asciiTheme="minorHAnsi" w:hAnsiTheme="minorHAnsi" w:cstheme="minorHAnsi"/>
              </w:rPr>
              <w:t xml:space="preserve">Renovable, irrevocable y de </w:t>
            </w:r>
            <w:r w:rsidRPr="00EA3375">
              <w:rPr>
                <w:rFonts w:asciiTheme="minorHAnsi" w:hAnsiTheme="minorHAnsi" w:cstheme="minorHAnsi"/>
                <w:u w:val="single"/>
              </w:rPr>
              <w:t>ejecución inmediata</w:t>
            </w:r>
            <w:r w:rsidRPr="00EA3375">
              <w:rPr>
                <w:rFonts w:asciiTheme="minorHAnsi" w:hAnsiTheme="minorHAnsi" w:cstheme="minorHAnsi"/>
              </w:rPr>
              <w:t xml:space="preserve"> o </w:t>
            </w:r>
            <w:r w:rsidRPr="00EA3375">
              <w:rPr>
                <w:rFonts w:asciiTheme="minorHAnsi" w:hAnsiTheme="minorHAnsi" w:cstheme="minorHAnsi"/>
                <w:u w:val="single"/>
              </w:rPr>
              <w:t>ejecución a primer requerimiento</w:t>
            </w:r>
            <w:r w:rsidRPr="00EA3375">
              <w:rPr>
                <w:rFonts w:asciiTheme="minorHAnsi" w:hAnsiTheme="minorHAnsi" w:cstheme="minorHAnsi"/>
              </w:rPr>
              <w:t xml:space="preserve"> según corresponda al Instrumento Financiero requerido. </w:t>
            </w:r>
          </w:p>
        </w:tc>
      </w:tr>
    </w:tbl>
    <w:p w:rsidR="00966807" w:rsidRPr="00EA3375" w:rsidRDefault="00966807" w:rsidP="00966807">
      <w:pPr>
        <w:autoSpaceDE w:val="0"/>
        <w:autoSpaceDN w:val="0"/>
        <w:adjustRightInd w:val="0"/>
        <w:jc w:val="both"/>
        <w:rPr>
          <w:rFonts w:asciiTheme="minorHAnsi" w:hAnsiTheme="minorHAnsi" w:cstheme="minorHAnsi"/>
          <w:b/>
          <w:u w:val="single"/>
        </w:rPr>
      </w:pPr>
      <w:r w:rsidRPr="00EA3375">
        <w:rPr>
          <w:rFonts w:asciiTheme="minorHAnsi" w:hAnsiTheme="minorHAnsi" w:cstheme="minorHAnsi"/>
          <w:b/>
        </w:rPr>
        <w:t xml:space="preserve">NOTA: EL INCUMPLIMIENTO DE LOS PARÁMETROS ESTABLECIDOS PRECEDENTEMENTE, POR PARTE DEL PROPONENTE O ADJUDICADO, </w:t>
      </w:r>
      <w:r w:rsidRPr="00EA3375">
        <w:rPr>
          <w:rFonts w:asciiTheme="minorHAnsi" w:hAnsiTheme="minorHAnsi" w:cstheme="minorHAnsi"/>
          <w:b/>
          <w:u w:val="single"/>
        </w:rPr>
        <w:t>NO DARÁ LUGAR A SUBSANACIÓN ALGUNA.</w:t>
      </w: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both"/>
        <w:rPr>
          <w:rFonts w:asciiTheme="minorHAnsi" w:hAnsiTheme="minorHAnsi" w:cstheme="minorHAnsi"/>
          <w:b/>
          <w:u w:val="single"/>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ANEXO 2</w:t>
      </w:r>
    </w:p>
    <w:p w:rsidR="00966807" w:rsidRPr="00EA3375" w:rsidRDefault="00966807" w:rsidP="00966807">
      <w:pPr>
        <w:widowControl w:val="0"/>
        <w:ind w:left="284"/>
        <w:jc w:val="center"/>
        <w:rPr>
          <w:rFonts w:asciiTheme="minorHAnsi" w:hAnsiTheme="minorHAnsi" w:cstheme="minorHAnsi"/>
          <w:b/>
          <w:u w:val="single"/>
        </w:rPr>
      </w:pPr>
      <w:r w:rsidRPr="00EA3375">
        <w:rPr>
          <w:rFonts w:asciiTheme="minorHAnsi" w:hAnsiTheme="minorHAnsi" w:cstheme="minorHAnsi"/>
          <w:b/>
          <w:u w:val="single"/>
          <w:lang w:eastAsia="es-BO"/>
        </w:rPr>
        <w:t>GESTIÓN</w:t>
      </w:r>
      <w:r w:rsidRPr="00EA3375">
        <w:rPr>
          <w:rFonts w:asciiTheme="minorHAnsi" w:hAnsiTheme="minorHAnsi" w:cstheme="minorHAnsi"/>
          <w:b/>
          <w:u w:val="single"/>
        </w:rPr>
        <w:t xml:space="preserve"> ADUANERA DE IMPORTACIÓN</w:t>
      </w:r>
    </w:p>
    <w:p w:rsidR="00966807" w:rsidRPr="00EA3375" w:rsidRDefault="00966807" w:rsidP="00966807">
      <w:pPr>
        <w:widowControl w:val="0"/>
        <w:ind w:left="284"/>
        <w:jc w:val="center"/>
        <w:rPr>
          <w:rFonts w:asciiTheme="minorHAnsi" w:hAnsiTheme="minorHAnsi" w:cstheme="minorHAnsi"/>
          <w:b/>
          <w:u w:val="single"/>
        </w:rPr>
      </w:pP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966807" w:rsidRPr="00EA3375" w:rsidRDefault="00966807" w:rsidP="00966807">
      <w:pPr>
        <w:widowControl w:val="0"/>
        <w:jc w:val="both"/>
        <w:rPr>
          <w:rFonts w:asciiTheme="minorHAnsi" w:hAnsiTheme="minorHAnsi" w:cstheme="minorHAnsi"/>
        </w:rPr>
      </w:pPr>
    </w:p>
    <w:p w:rsidR="00966807" w:rsidRPr="00EA3375" w:rsidRDefault="00966807" w:rsidP="00701FE8">
      <w:pPr>
        <w:pStyle w:val="Ttulo1"/>
        <w:keepNext w:val="0"/>
        <w:widowControl w:val="0"/>
        <w:numPr>
          <w:ilvl w:val="0"/>
          <w:numId w:val="116"/>
        </w:numPr>
        <w:spacing w:before="0" w:after="0"/>
        <w:rPr>
          <w:rFonts w:asciiTheme="minorHAnsi" w:hAnsiTheme="minorHAnsi" w:cstheme="minorHAnsi"/>
          <w:b w:val="0"/>
          <w:sz w:val="20"/>
          <w:szCs w:val="20"/>
          <w:lang w:val="es-BO"/>
        </w:rPr>
      </w:pPr>
      <w:r w:rsidRPr="00EA3375">
        <w:rPr>
          <w:rFonts w:asciiTheme="minorHAnsi" w:hAnsiTheme="minorHAnsi" w:cstheme="minorHAnsi"/>
          <w:sz w:val="20"/>
          <w:szCs w:val="20"/>
          <w:lang w:val="es-BO" w:eastAsia="es-BO"/>
        </w:rPr>
        <w:t>Modalidades de Despacho</w:t>
      </w:r>
    </w:p>
    <w:p w:rsidR="00966807" w:rsidRPr="00EA3375" w:rsidRDefault="00966807" w:rsidP="00966807">
      <w:pPr>
        <w:widowControl w:val="0"/>
        <w:jc w:val="both"/>
        <w:rPr>
          <w:rFonts w:asciiTheme="minorHAnsi" w:hAnsiTheme="minorHAnsi" w:cstheme="minorHAnsi"/>
          <w:lang w:eastAsia="es-BO"/>
        </w:rPr>
      </w:pPr>
      <w:r w:rsidRPr="00EA3375">
        <w:rPr>
          <w:rFonts w:asciiTheme="minorHAnsi" w:hAnsiTheme="minorHAnsi" w:cstheme="minorHAnsi"/>
          <w:lang w:eastAsia="es-BO"/>
        </w:rPr>
        <w:t>La Gestión Aduanera de Importación se tramitará a través de la siguiente modalidad:</w:t>
      </w:r>
    </w:p>
    <w:p w:rsidR="00966807" w:rsidRPr="00EA3375" w:rsidRDefault="00966807" w:rsidP="00966807">
      <w:pPr>
        <w:widowControl w:val="0"/>
        <w:jc w:val="both"/>
        <w:rPr>
          <w:rFonts w:asciiTheme="minorHAnsi" w:hAnsiTheme="minorHAnsi" w:cstheme="minorHAnsi"/>
          <w:lang w:eastAsia="es-BO"/>
        </w:rPr>
      </w:pPr>
    </w:p>
    <w:p w:rsidR="00966807" w:rsidRPr="00EA3375" w:rsidRDefault="00966807" w:rsidP="00701FE8">
      <w:pPr>
        <w:pStyle w:val="Ttulo2"/>
        <w:keepNext w:val="0"/>
        <w:widowControl w:val="0"/>
        <w:numPr>
          <w:ilvl w:val="0"/>
          <w:numId w:val="117"/>
        </w:numPr>
        <w:spacing w:before="0" w:after="0"/>
        <w:jc w:val="both"/>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Despacho Inmediato</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 objeto de gestionar los trámites aduaneros de importación bajo esta modalidad, el </w:t>
      </w:r>
      <w:r w:rsidRPr="00EA3375">
        <w:rPr>
          <w:rFonts w:asciiTheme="minorHAnsi" w:hAnsiTheme="minorHAnsi" w:cstheme="minorHAnsi"/>
          <w:lang w:eastAsia="es-BO"/>
        </w:rPr>
        <w:t xml:space="preserve">Proveedor/Contratista </w:t>
      </w:r>
      <w:r w:rsidRPr="00EA3375">
        <w:rPr>
          <w:rFonts w:asciiTheme="minorHAnsi" w:hAnsiTheme="minorHAnsi" w:cstheme="minorHAnsi"/>
        </w:rPr>
        <w:t>deberá remitir al Contratante, vía electrónica (escaneado de los originales) los siguientes documentos soporte, inmediatamente después del embarque en origen:</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701FE8">
      <w:pPr>
        <w:pStyle w:val="Ttulo3"/>
        <w:keepNext w:val="0"/>
        <w:widowControl w:val="0"/>
        <w:numPr>
          <w:ilvl w:val="0"/>
          <w:numId w:val="118"/>
        </w:numPr>
        <w:spacing w:before="0" w:after="0"/>
        <w:jc w:val="both"/>
        <w:rPr>
          <w:rFonts w:asciiTheme="minorHAnsi" w:eastAsia="Calibri" w:hAnsiTheme="minorHAnsi" w:cstheme="minorHAnsi"/>
          <w:b w:val="0"/>
          <w:sz w:val="20"/>
          <w:szCs w:val="20"/>
          <w:lang w:val="es-BO"/>
        </w:rPr>
      </w:pPr>
      <w:r w:rsidRPr="00EA3375">
        <w:rPr>
          <w:rFonts w:asciiTheme="minorHAnsi" w:hAnsiTheme="minorHAnsi" w:cstheme="minorHAnsi"/>
          <w:b w:val="0"/>
          <w:sz w:val="20"/>
          <w:szCs w:val="20"/>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EA3375">
        <w:rPr>
          <w:rFonts w:asciiTheme="minorHAnsi" w:eastAsia="Calibri" w:hAnsiTheme="minorHAnsi" w:cstheme="minorHAnsi"/>
          <w:b w:val="0"/>
          <w:sz w:val="20"/>
          <w:szCs w:val="20"/>
          <w:lang w:val="es-BO"/>
        </w:rPr>
        <w:t xml:space="preserve"> DAT con descarga en los almacenes de YPFB.</w:t>
      </w:r>
    </w:p>
    <w:p w:rsidR="00966807" w:rsidRPr="00EA3375" w:rsidRDefault="00966807" w:rsidP="00966807">
      <w:pPr>
        <w:rPr>
          <w:rFonts w:asciiTheme="minorHAnsi" w:hAnsiTheme="minorHAnsi" w:cstheme="minorHAnsi"/>
          <w:lang w:eastAsia="es-ES"/>
        </w:rPr>
      </w:pPr>
    </w:p>
    <w:p w:rsidR="00966807" w:rsidRPr="00EA3375" w:rsidRDefault="00966807" w:rsidP="00966807">
      <w:pPr>
        <w:pStyle w:val="Ttulo3"/>
        <w:keepNext w:val="0"/>
        <w:widowControl w:val="0"/>
        <w:spacing w:before="0" w:after="0"/>
        <w:ind w:left="1068"/>
        <w:jc w:val="both"/>
        <w:rPr>
          <w:rFonts w:asciiTheme="minorHAnsi" w:eastAsia="Calibri" w:hAnsiTheme="minorHAnsi" w:cstheme="minorHAnsi"/>
          <w:b w:val="0"/>
          <w:sz w:val="20"/>
          <w:szCs w:val="20"/>
          <w:lang w:val="es-BO"/>
        </w:rPr>
      </w:pPr>
      <w:r w:rsidRPr="00EA3375">
        <w:rPr>
          <w:rFonts w:asciiTheme="minorHAnsi" w:eastAsia="Calibri" w:hAnsiTheme="minorHAnsi" w:cstheme="minorHAnsi"/>
          <w:b w:val="0"/>
          <w:sz w:val="20"/>
          <w:szCs w:val="20"/>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966807" w:rsidRPr="00EA3375" w:rsidRDefault="00966807" w:rsidP="00966807">
      <w:pPr>
        <w:rPr>
          <w:rFonts w:asciiTheme="minorHAnsi" w:hAnsiTheme="minorHAnsi" w:cstheme="minorHAnsi"/>
          <w:lang w:eastAsia="es-ES"/>
        </w:rPr>
      </w:pPr>
    </w:p>
    <w:p w:rsidR="00966807" w:rsidRPr="00EA3375" w:rsidRDefault="00966807" w:rsidP="00701FE8">
      <w:pPr>
        <w:pStyle w:val="Ttulo3"/>
        <w:keepNext w:val="0"/>
        <w:widowControl w:val="0"/>
        <w:numPr>
          <w:ilvl w:val="0"/>
          <w:numId w:val="11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Lista de empaque (Packing list) con la identificación del numero respectivo del documento y/o número de factura comercial a la cual se vincula y detallando la descripción de cada producto, la cantidad de bultos, ítems por bulto, peso neto y peso bruto individual y total.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Documento de embarque:</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Multimodal:</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966807" w:rsidRPr="00EA3375" w:rsidRDefault="00966807" w:rsidP="00701FE8">
      <w:pPr>
        <w:pStyle w:val="Ttulo3"/>
        <w:keepNext w:val="0"/>
        <w:widowControl w:val="0"/>
        <w:numPr>
          <w:ilvl w:val="0"/>
          <w:numId w:val="5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Trasporte Terrestre:</w:t>
      </w:r>
    </w:p>
    <w:p w:rsidR="00966807" w:rsidRPr="00EA3375" w:rsidRDefault="00966807" w:rsidP="00966807">
      <w:pPr>
        <w:pStyle w:val="Ttulo3"/>
        <w:keepNext w:val="0"/>
        <w:widowControl w:val="0"/>
        <w:spacing w:before="0" w:after="0"/>
        <w:ind w:left="1276"/>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Carta de Porte Internacional por Carretera (CRT), consignando el flete efectivamente pagado desglosado por tramos, concordante o coincidente con el registrado en la factura comercial;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origen de la mercancía –Original – cuando corresponda, (según el acuerdo de Complementación Económica de liberación);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8"/>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 xml:space="preserve">Certificado de verificación de calidad y cantidad emitida en origen (emitido antes del embarque) por una empresa de verificación de comercio exterior de prestigio internacional legalmente establecida, debiendo remitir una copia del documento vía correo electrónico previo al embarque. </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16"/>
        </w:numPr>
        <w:spacing w:before="0" w:after="0"/>
        <w:ind w:left="0" w:firstLine="0"/>
        <w:rPr>
          <w:rFonts w:asciiTheme="minorHAnsi" w:hAnsiTheme="minorHAnsi" w:cstheme="minorHAnsi"/>
          <w:b w:val="0"/>
          <w:sz w:val="20"/>
          <w:szCs w:val="20"/>
          <w:lang w:val="es-BO" w:eastAsia="es-BO"/>
        </w:rPr>
      </w:pPr>
      <w:r w:rsidRPr="00EA3375">
        <w:rPr>
          <w:rFonts w:asciiTheme="minorHAnsi" w:hAnsiTheme="minorHAnsi" w:cstheme="minorHAnsi"/>
          <w:sz w:val="20"/>
          <w:szCs w:val="20"/>
          <w:lang w:val="es-BO" w:eastAsia="es-BO"/>
        </w:rPr>
        <w:t>Regularización de Despachos Inmediato</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Regularización del Despacho Inmediato, el Proveedor/</w:t>
      </w:r>
      <w:r w:rsidRPr="00EA3375">
        <w:rPr>
          <w:rFonts w:asciiTheme="minorHAnsi" w:hAnsiTheme="minorHAnsi" w:cstheme="minorHAnsi"/>
          <w:lang w:eastAsia="es-BO"/>
        </w:rPr>
        <w:t>Contratista</w:t>
      </w:r>
      <w:r w:rsidRPr="00EA3375">
        <w:rPr>
          <w:rFonts w:asciiTheme="minorHAnsi" w:hAnsiTheme="minorHAnsi" w:cstheme="minorHAnsi"/>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Flete Marítimo -Original -, emitido por la empresa naviera, en caso que el B/L no especifique el monto de flete efectivamente pagado. (Sólo para bienes provenientes de Ultramar - Transporte Multimodal);</w:t>
      </w: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Contrato de Transporte -Original -, cuando corresponda (en caso de subcontratación de empresas de transporte de apoyo a la logística del transportador principal).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19"/>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Parte de Recepción “Copia Importador” -Original-.</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16"/>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Condiciones para la gestión aduanera, importación y entrega</w:t>
      </w:r>
    </w:p>
    <w:p w:rsidR="00966807" w:rsidRPr="00EA3375" w:rsidRDefault="00966807" w:rsidP="00966807">
      <w:pPr>
        <w:widowControl w:val="0"/>
        <w:jc w:val="both"/>
        <w:rPr>
          <w:rFonts w:asciiTheme="minorHAnsi" w:hAnsiTheme="minorHAnsi" w:cstheme="minorHAnsi"/>
        </w:rPr>
      </w:pPr>
      <w:r w:rsidRPr="00EA3375">
        <w:rPr>
          <w:rFonts w:asciiTheme="minorHAnsi" w:hAnsiTheme="minorHAnsi" w:cstheme="minorHAnsi"/>
        </w:rPr>
        <w:t>Para la Modalidad de Despacho Inmediato el Proveedor/Contratista debe considerar las siguientes condiciones:</w:t>
      </w: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cumplir y acogerse a toda la normativa aduanera y disposiciones legales en vigencia en el país del Contratante.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requieran para la subsanación de las observaciones en un plazo máximo de cinco (5) días de efectuado el requerimiento.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intervengan en el proceso de importación</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Previo al proceso de importación el Contratista deberá verificar y/o realizar el pesaje de las cargas en origen a objeto de asegurar que el envío llegue a destino bajo las mismas condiciones declaradas en los documentos soporte.</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3"/>
        <w:keepNext w:val="0"/>
        <w:widowControl w:val="0"/>
        <w:numPr>
          <w:ilvl w:val="0"/>
          <w:numId w:val="120"/>
        </w:numPr>
        <w:spacing w:before="0" w:after="0"/>
        <w:jc w:val="both"/>
        <w:rPr>
          <w:rFonts w:asciiTheme="minorHAnsi" w:hAnsiTheme="minorHAnsi" w:cstheme="minorHAnsi"/>
          <w:b w:val="0"/>
          <w:sz w:val="20"/>
          <w:szCs w:val="20"/>
          <w:lang w:val="es-BO" w:eastAsia="es-BO"/>
        </w:rPr>
      </w:pPr>
      <w:r w:rsidRPr="00EA3375">
        <w:rPr>
          <w:rFonts w:asciiTheme="minorHAnsi" w:hAnsiTheme="minorHAnsi" w:cstheme="minorHAnsi"/>
          <w:b w:val="0"/>
          <w:sz w:val="20"/>
          <w:szCs w:val="20"/>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966807" w:rsidRPr="00EA3375" w:rsidRDefault="00966807" w:rsidP="00966807">
      <w:pPr>
        <w:rPr>
          <w:rFonts w:asciiTheme="minorHAnsi" w:hAnsiTheme="minorHAnsi" w:cstheme="minorHAnsi"/>
          <w:lang w:eastAsia="es-BO"/>
        </w:rPr>
      </w:pPr>
    </w:p>
    <w:p w:rsidR="00966807" w:rsidRPr="00EA3375" w:rsidRDefault="00966807" w:rsidP="00701FE8">
      <w:pPr>
        <w:pStyle w:val="Ttulo1"/>
        <w:keepNext w:val="0"/>
        <w:widowControl w:val="0"/>
        <w:numPr>
          <w:ilvl w:val="0"/>
          <w:numId w:val="116"/>
        </w:numPr>
        <w:spacing w:before="0" w:after="0"/>
        <w:ind w:left="0" w:firstLine="0"/>
        <w:rPr>
          <w:rFonts w:asciiTheme="minorHAnsi" w:hAnsiTheme="minorHAnsi" w:cstheme="minorHAnsi"/>
          <w:b w:val="0"/>
          <w:sz w:val="20"/>
          <w:szCs w:val="20"/>
          <w:u w:val="single"/>
          <w:lang w:val="es-BO" w:eastAsia="es-BO"/>
        </w:rPr>
      </w:pPr>
      <w:r w:rsidRPr="00EA3375">
        <w:rPr>
          <w:rFonts w:asciiTheme="minorHAnsi" w:hAnsiTheme="minorHAnsi" w:cstheme="minorHAnsi"/>
          <w:sz w:val="20"/>
          <w:szCs w:val="20"/>
          <w:u w:val="single"/>
          <w:lang w:val="es-BO" w:eastAsia="es-BO"/>
        </w:rPr>
        <w:t>Tributos Aduaneros de Importación</w:t>
      </w: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Los Tributos Aduaneros de Importación de contenedores SOC (Shipper Owned Containers) en caso de utilizarse éstos como embalaje de los equipos o materiales, deberán ser asumidos por el Contratista.</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rPr>
      </w:pPr>
      <w:r w:rsidRPr="00EA3375">
        <w:rPr>
          <w:rFonts w:asciiTheme="minorHAnsi" w:hAnsiTheme="minorHAnsi" w:cstheme="minorHAnsi"/>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EA3375">
        <w:rPr>
          <w:rFonts w:asciiTheme="minorHAnsi" w:hAnsiTheme="minorHAnsi" w:cstheme="minorHAnsi"/>
          <w:lang w:eastAsia="es-BO"/>
        </w:rPr>
        <w:t>deberá ser</w:t>
      </w:r>
      <w:r w:rsidRPr="00EA3375">
        <w:rPr>
          <w:rFonts w:asciiTheme="minorHAnsi" w:hAnsiTheme="minorHAnsi" w:cstheme="minorHAnsi"/>
        </w:rPr>
        <w:t xml:space="preserve"> asumidos </w:t>
      </w:r>
      <w:r w:rsidRPr="00EA3375">
        <w:rPr>
          <w:rFonts w:asciiTheme="minorHAnsi" w:hAnsiTheme="minorHAnsi" w:cstheme="minorHAnsi"/>
          <w:lang w:eastAsia="es-BO"/>
        </w:rPr>
        <w:t xml:space="preserve">en su totalidad </w:t>
      </w:r>
      <w:r w:rsidRPr="00EA3375">
        <w:rPr>
          <w:rFonts w:asciiTheme="minorHAnsi" w:hAnsiTheme="minorHAnsi" w:cstheme="minorHAnsi"/>
        </w:rPr>
        <w:t xml:space="preserve">por </w:t>
      </w:r>
      <w:r w:rsidRPr="00EA3375">
        <w:rPr>
          <w:rFonts w:asciiTheme="minorHAnsi" w:hAnsiTheme="minorHAnsi" w:cstheme="minorHAnsi"/>
          <w:lang w:eastAsia="es-BO"/>
        </w:rPr>
        <w:t xml:space="preserve">el </w:t>
      </w:r>
      <w:r w:rsidRPr="00EA3375">
        <w:rPr>
          <w:rFonts w:asciiTheme="minorHAnsi" w:hAnsiTheme="minorHAnsi" w:cstheme="minorHAnsi"/>
        </w:rPr>
        <w:t>Contratista</w:t>
      </w:r>
      <w:r w:rsidRPr="00EA3375">
        <w:rPr>
          <w:rFonts w:asciiTheme="minorHAnsi" w:hAnsiTheme="minorHAnsi" w:cstheme="minorHAnsi"/>
          <w:lang w:eastAsia="es-BO"/>
        </w:rPr>
        <w:t xml:space="preserve"> y contemplados en su propuesta económica adjudicada</w:t>
      </w:r>
      <w:r w:rsidRPr="00EA3375">
        <w:rPr>
          <w:rFonts w:asciiTheme="minorHAnsi" w:hAnsiTheme="minorHAnsi" w:cstheme="minorHAnsi"/>
        </w:rPr>
        <w:t>.</w:t>
      </w:r>
    </w:p>
    <w:p w:rsidR="00966807" w:rsidRPr="00EA3375" w:rsidRDefault="00966807" w:rsidP="00966807">
      <w:pPr>
        <w:widowControl w:val="0"/>
        <w:ind w:left="708"/>
        <w:jc w:val="both"/>
        <w:rPr>
          <w:rFonts w:asciiTheme="minorHAnsi" w:hAnsiTheme="minorHAnsi" w:cstheme="minorHAnsi"/>
        </w:rPr>
      </w:pPr>
    </w:p>
    <w:p w:rsidR="00966807" w:rsidRPr="00EA3375" w:rsidRDefault="00966807" w:rsidP="00966807">
      <w:pPr>
        <w:widowControl w:val="0"/>
        <w:ind w:left="708"/>
        <w:jc w:val="both"/>
        <w:rPr>
          <w:rFonts w:asciiTheme="minorHAnsi" w:hAnsiTheme="minorHAnsi" w:cstheme="minorHAnsi"/>
          <w:lang w:eastAsia="es-BO"/>
        </w:rPr>
      </w:pPr>
      <w:r w:rsidRPr="00EA3375">
        <w:rPr>
          <w:rFonts w:asciiTheme="minorHAnsi" w:hAnsiTheme="minorHAnsi" w:cstheme="minorHAnsi"/>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t>ANEXO 3</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SEGURIDAD Y SALUD OCUPACIONAL</w:t>
      </w:r>
    </w:p>
    <w:p w:rsidR="00966807" w:rsidRPr="00EA3375" w:rsidRDefault="00966807" w:rsidP="00966807">
      <w:pPr>
        <w:rPr>
          <w:rFonts w:asciiTheme="minorHAnsi" w:hAnsiTheme="minorHAnsi" w:cstheme="minorHAnsi"/>
          <w:b/>
        </w:rPr>
      </w:pPr>
    </w:p>
    <w:p w:rsidR="00966807" w:rsidRPr="00EA3375" w:rsidRDefault="00966807" w:rsidP="00966807">
      <w:pPr>
        <w:rPr>
          <w:rFonts w:asciiTheme="minorHAnsi" w:hAnsiTheme="minorHAnsi" w:cstheme="minorHAnsi"/>
        </w:rPr>
      </w:pPr>
      <w:r w:rsidRPr="00EA3375">
        <w:rPr>
          <w:rFonts w:asciiTheme="minorHAnsi" w:hAnsiTheme="minorHAnsi" w:cstheme="minorHAnsi"/>
          <w:b/>
        </w:rPr>
        <w:t>SEGURIDAD Y SALUD OCUPACIONAL</w:t>
      </w:r>
    </w:p>
    <w:p w:rsidR="00966807" w:rsidRPr="00EA3375" w:rsidRDefault="00966807" w:rsidP="00966807">
      <w:pPr>
        <w:rPr>
          <w:rFonts w:asciiTheme="minorHAnsi" w:hAnsiTheme="minorHAnsi" w:cstheme="minorHAnsi"/>
        </w:rPr>
      </w:pPr>
    </w:p>
    <w:p w:rsidR="00966807" w:rsidRPr="00EA3375" w:rsidRDefault="00966807" w:rsidP="00966807">
      <w:pPr>
        <w:jc w:val="both"/>
        <w:rPr>
          <w:rFonts w:asciiTheme="minorHAnsi" w:hAnsiTheme="minorHAnsi" w:cstheme="minorHAnsi"/>
        </w:rPr>
      </w:pPr>
      <w:r w:rsidRPr="00EA3375">
        <w:rPr>
          <w:rFonts w:asciiTheme="minorHAnsi" w:hAnsiTheme="minorHAnsi" w:cstheme="minorHAnsi"/>
          <w:b/>
          <w:bCs/>
          <w:color w:val="000000"/>
          <w:lang w:eastAsia="es-BO"/>
        </w:rPr>
        <w:t>ASPECTOS NORMATIVOS DE SEGURIDAD INDUSTRIAL Y SALUD OCUPACIONAL PARA EMPRESAS CONTRATISTAS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 Empresa adjudicada de la provisión de “</w:t>
      </w:r>
      <w:r w:rsidRPr="00EA3375">
        <w:rPr>
          <w:rFonts w:asciiTheme="minorHAnsi" w:hAnsiTheme="minorHAnsi" w:cstheme="minorHAnsi"/>
          <w:b/>
          <w:color w:val="000000"/>
          <w:lang w:eastAsia="es-BO"/>
        </w:rPr>
        <w:t>BIENES</w:t>
      </w:r>
      <w:r w:rsidRPr="00EA3375">
        <w:rPr>
          <w:rFonts w:asciiTheme="minorHAnsi" w:hAnsiTheme="minorHAnsi" w:cstheme="minorHAnsi"/>
          <w:color w:val="000000"/>
          <w:lang w:eastAsia="es-BO"/>
        </w:rPr>
        <w:t>” deberá cumplir con los estándares de Seguridad Industrial y Salud Ocupacional de YPFB.</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b/>
          <w:color w:val="000000"/>
          <w:lang w:eastAsia="es-BO"/>
        </w:rPr>
      </w:pPr>
      <w:r w:rsidRPr="00EA3375">
        <w:rPr>
          <w:rFonts w:asciiTheme="minorHAnsi" w:hAnsiTheme="minorHAnsi" w:cstheme="minorHAnsi"/>
          <w:b/>
          <w:bCs/>
          <w:color w:val="000000"/>
          <w:lang w:eastAsia="es-BO"/>
        </w:rPr>
        <w:t xml:space="preserve">ASPECTOS GENERALES: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Para los procesos de contratación de bienes; en caso de que los mismos sean recibidos directamente en los almacenes de YPFB; no aplica una cláusula específica de SMS.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b/>
          <w:bCs/>
          <w:color w:val="000000"/>
          <w:lang w:eastAsia="es-BO"/>
        </w:rPr>
        <w:t xml:space="preserve">RECOMENDACIONES: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 xml:space="preserve">En caso de Bienes y/o equipos eléctricos/electrónicos,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p>
    <w:p w:rsidR="00966807" w:rsidRPr="00EA3375" w:rsidRDefault="00966807" w:rsidP="00966807">
      <w:pPr>
        <w:autoSpaceDE w:val="0"/>
        <w:autoSpaceDN w:val="0"/>
        <w:adjustRightInd w:val="0"/>
        <w:jc w:val="both"/>
        <w:rPr>
          <w:rFonts w:asciiTheme="minorHAnsi" w:hAnsiTheme="minorHAnsi" w:cstheme="minorHAnsi"/>
          <w:color w:val="000000"/>
          <w:lang w:eastAsia="es-BO"/>
        </w:rPr>
      </w:pPr>
      <w:r w:rsidRPr="00EA3375">
        <w:rPr>
          <w:rFonts w:asciiTheme="minorHAnsi" w:hAnsiTheme="minorHAnsi" w:cstheme="minorHAnsi"/>
          <w:color w:val="000000"/>
          <w:lang w:eastAsia="es-BO"/>
        </w:rPr>
        <w:t>Las tareas complementarias para la entrega de bienes/equipos/materiales/montaje, deberán ser coordinas con el personal de SMS de la Unidad Solicitante, en estricto cumplimiento de la normativa vigente y las políticas de Seguridad Industrial de YPFB.</w:t>
      </w:r>
    </w:p>
    <w:p w:rsidR="00966807" w:rsidRPr="00EA3375" w:rsidRDefault="00966807" w:rsidP="00966807">
      <w:pPr>
        <w:rPr>
          <w:rFonts w:asciiTheme="minorHAnsi" w:hAnsiTheme="minorHAnsi" w:cstheme="minorHAnsi"/>
          <w:b/>
        </w:rPr>
      </w:pP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br w:type="page"/>
        <w:t>ANEXO 4</w:t>
      </w:r>
    </w:p>
    <w:p w:rsidR="00966807" w:rsidRPr="00EA3375" w:rsidRDefault="00966807" w:rsidP="00966807">
      <w:pPr>
        <w:autoSpaceDE w:val="0"/>
        <w:autoSpaceDN w:val="0"/>
        <w:adjustRightInd w:val="0"/>
        <w:jc w:val="center"/>
        <w:rPr>
          <w:rFonts w:asciiTheme="minorHAnsi" w:hAnsiTheme="minorHAnsi" w:cstheme="minorHAnsi"/>
          <w:b/>
        </w:rPr>
      </w:pPr>
      <w:r w:rsidRPr="00EA3375">
        <w:rPr>
          <w:rFonts w:asciiTheme="minorHAnsi" w:hAnsiTheme="minorHAnsi" w:cstheme="minorHAnsi"/>
          <w:b/>
        </w:rPr>
        <w:t>VALIDACIÓN FACTURACION Y TRIBUTOS</w:t>
      </w:r>
    </w:p>
    <w:p w:rsidR="00966807" w:rsidRPr="00EA3375" w:rsidRDefault="00966807" w:rsidP="00966807">
      <w:pPr>
        <w:autoSpaceDE w:val="0"/>
        <w:autoSpaceDN w:val="0"/>
        <w:adjustRightInd w:val="0"/>
        <w:rPr>
          <w:rFonts w:asciiTheme="minorHAnsi" w:hAnsiTheme="minorHAnsi" w:cstheme="minorHAnsi"/>
          <w:b/>
        </w:rPr>
      </w:pPr>
    </w:p>
    <w:p w:rsidR="00966807" w:rsidRPr="00EA3375" w:rsidRDefault="00966807" w:rsidP="00966807">
      <w:pPr>
        <w:autoSpaceDE w:val="0"/>
        <w:autoSpaceDN w:val="0"/>
        <w:adjustRightInd w:val="0"/>
        <w:rPr>
          <w:rFonts w:asciiTheme="minorHAnsi" w:hAnsiTheme="minorHAnsi" w:cstheme="minorHAnsi"/>
          <w:color w:val="000000"/>
          <w:lang w:eastAsia="es-BO"/>
        </w:rPr>
      </w:pPr>
      <w:r w:rsidRPr="00EA3375">
        <w:rPr>
          <w:rFonts w:asciiTheme="minorHAnsi" w:hAnsiTheme="minorHAnsi" w:cstheme="minorHAnsi"/>
          <w:b/>
          <w:color w:val="000000"/>
          <w:lang w:eastAsia="es-BO"/>
        </w:rPr>
        <w:t>FACTURACIÓN Y TRIBUTOS</w:t>
      </w:r>
    </w:p>
    <w:p w:rsidR="00966807" w:rsidRPr="00EA3375" w:rsidRDefault="00966807" w:rsidP="00966807">
      <w:pPr>
        <w:autoSpaceDE w:val="0"/>
        <w:autoSpaceDN w:val="0"/>
        <w:adjustRightInd w:val="0"/>
        <w:jc w:val="both"/>
        <w:rPr>
          <w:rFonts w:asciiTheme="minorHAnsi" w:hAnsiTheme="minorHAnsi" w:cstheme="minorHAnsi"/>
        </w:rPr>
      </w:pP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comercial (invoice) debe ser emitida a nombre de Yacimientos Petrolíferos Fiscales Bolivianos, consignando el Número de Identificación Tributaria (NIT) 1020269020.</w:t>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factura deberá emitirse en el momento que finalice la ejecución o la prestación efectiva del servicio o a momento de percibir el pago total o parcial.</w:t>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r w:rsidRPr="00EA3375">
        <w:rPr>
          <w:rFonts w:asciiTheme="minorHAnsi" w:hAnsiTheme="minorHAnsi" w:cstheme="minorHAnsi"/>
        </w:rPr>
        <w:tab/>
      </w:r>
    </w:p>
    <w:p w:rsidR="00966807" w:rsidRPr="00EA3375"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La empresa contratada, por la prestación del servicio es sujeto de la retención del 12.5%  por concepto de Impuesto sobre las Utilidades de las Empresas – Beneficiarios del Exterior (IUE – BE). YPFB realizará la retención correspondiente sobre el importe de cada pago.</w:t>
      </w:r>
      <w:r w:rsidRPr="00EA3375">
        <w:rPr>
          <w:rFonts w:asciiTheme="minorHAnsi" w:hAnsiTheme="minorHAnsi" w:cstheme="minorHAnsi"/>
        </w:rPr>
        <w:tab/>
      </w:r>
    </w:p>
    <w:p w:rsidR="00966807" w:rsidRPr="00EA3375" w:rsidRDefault="00966807" w:rsidP="00966807">
      <w:pPr>
        <w:autoSpaceDE w:val="0"/>
        <w:autoSpaceDN w:val="0"/>
        <w:adjustRightInd w:val="0"/>
        <w:jc w:val="center"/>
        <w:rPr>
          <w:rFonts w:asciiTheme="minorHAnsi" w:hAnsiTheme="minorHAnsi" w:cstheme="minorHAnsi"/>
        </w:rPr>
      </w:pPr>
    </w:p>
    <w:p w:rsidR="00966807" w:rsidRPr="00A92612" w:rsidRDefault="00966807" w:rsidP="00966807">
      <w:pPr>
        <w:autoSpaceDE w:val="0"/>
        <w:autoSpaceDN w:val="0"/>
        <w:adjustRightInd w:val="0"/>
        <w:jc w:val="both"/>
        <w:rPr>
          <w:rFonts w:asciiTheme="minorHAnsi" w:hAnsiTheme="minorHAnsi" w:cstheme="minorHAnsi"/>
        </w:rPr>
      </w:pPr>
      <w:r w:rsidRPr="00EA3375">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966807" w:rsidRDefault="00966807" w:rsidP="00966807"/>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966807" w:rsidRDefault="00966807"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125D54" w:rsidRDefault="00125D54" w:rsidP="00547F7B">
      <w:pPr>
        <w:jc w:val="center"/>
        <w:rPr>
          <w:rFonts w:asciiTheme="minorHAnsi" w:hAnsiTheme="minorHAnsi" w:cstheme="minorHAnsi"/>
          <w:b/>
          <w:bCs/>
          <w:sz w:val="22"/>
          <w:szCs w:val="22"/>
        </w:rPr>
      </w:pPr>
    </w:p>
    <w:p w:rsidR="004918C3" w:rsidRDefault="004918C3" w:rsidP="00547F7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547F7B">
      <w:pPr>
        <w:jc w:val="center"/>
        <w:rPr>
          <w:rFonts w:asciiTheme="minorHAnsi" w:hAnsiTheme="minorHAnsi" w:cstheme="minorHAnsi"/>
          <w:b/>
          <w:color w:val="000000"/>
          <w:sz w:val="22"/>
          <w:szCs w:val="22"/>
        </w:rPr>
      </w:pPr>
    </w:p>
    <w:p w:rsidR="004918C3" w:rsidRDefault="004918C3" w:rsidP="00547F7B">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547F7B">
      <w:pPr>
        <w:jc w:val="center"/>
        <w:rPr>
          <w:rFonts w:asciiTheme="minorHAnsi" w:hAnsiTheme="minorHAnsi" w:cstheme="minorHAnsi"/>
          <w:b/>
          <w:bCs/>
          <w:sz w:val="22"/>
          <w:szCs w:val="22"/>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457893" w:rsidRPr="00F140FB" w:rsidTr="00457893">
        <w:trPr>
          <w:trHeight w:val="1470"/>
        </w:trPr>
        <w:tc>
          <w:tcPr>
            <w:tcW w:w="8350" w:type="dxa"/>
            <w:shd w:val="clear" w:color="auto" w:fill="auto"/>
          </w:tcPr>
          <w:p w:rsidR="00457893" w:rsidRPr="00F140FB" w:rsidRDefault="00457893" w:rsidP="00705D9D">
            <w:pPr>
              <w:ind w:left="-2689"/>
              <w:rPr>
                <w:rFonts w:ascii="Arial" w:hAnsi="Arial" w:cs="Arial"/>
                <w:b/>
                <w:lang w:eastAsia="es-ES"/>
              </w:rPr>
            </w:pPr>
            <w:r w:rsidRPr="00F140FB">
              <w:rPr>
                <w:rFonts w:ascii="Arial" w:hAnsi="Arial" w:cs="Arial"/>
                <w:b/>
                <w:lang w:eastAsia="es-ES"/>
              </w:rPr>
              <w:t xml:space="preserve">  </w:t>
            </w:r>
          </w:p>
          <w:p w:rsidR="00457893" w:rsidRPr="00F140FB" w:rsidRDefault="00457893" w:rsidP="00457893">
            <w:pPr>
              <w:jc w:val="center"/>
              <w:rPr>
                <w:rFonts w:ascii="Arial" w:hAnsi="Arial" w:cs="Arial"/>
                <w:lang w:eastAsia="es-ES"/>
              </w:rPr>
            </w:pPr>
            <w:r w:rsidRPr="00F140FB">
              <w:rPr>
                <w:rFonts w:ascii="Arial" w:hAnsi="Arial" w:cs="Arial"/>
                <w:lang w:eastAsia="es-ES"/>
              </w:rPr>
              <w:t>MODELO DE CONTRATO</w:t>
            </w:r>
          </w:p>
          <w:p w:rsidR="00457893" w:rsidRPr="00F140FB" w:rsidRDefault="00457893" w:rsidP="00457893">
            <w:pPr>
              <w:ind w:firstLine="459"/>
              <w:jc w:val="center"/>
              <w:rPr>
                <w:rFonts w:ascii="Arial" w:hAnsi="Arial" w:cs="Arial"/>
                <w:lang w:eastAsia="es-ES"/>
              </w:rPr>
            </w:pPr>
            <w:r w:rsidRPr="00F140FB">
              <w:rPr>
                <w:rFonts w:ascii="Arial" w:hAnsi="Arial" w:cs="Arial"/>
                <w:lang w:eastAsia="es-ES"/>
              </w:rPr>
              <w:t xml:space="preserve">El presente es un modelo de contrato </w:t>
            </w:r>
            <w:r w:rsidRPr="00F140FB">
              <w:rPr>
                <w:rFonts w:ascii="Arial" w:hAnsi="Arial" w:cs="Arial"/>
                <w:b/>
                <w:lang w:eastAsia="es-ES"/>
              </w:rPr>
              <w:t>REFERENCIAL</w:t>
            </w:r>
            <w:r w:rsidRPr="00F140FB">
              <w:rPr>
                <w:rFonts w:ascii="Arial" w:hAnsi="Arial" w:cs="Arial"/>
                <w:lang w:eastAsia="es-ES"/>
              </w:rPr>
              <w:t xml:space="preserve"> el cual puede sufrir modificaciones de acuerdo a las características particulares del presente proceso de contratación, las Especificaciones Técnicas, Términos de Referencia, Enmiendas, etc.</w:t>
            </w:r>
          </w:p>
        </w:tc>
      </w:tr>
    </w:tbl>
    <w:p w:rsidR="00457893" w:rsidRDefault="00457893" w:rsidP="00457893">
      <w:pPr>
        <w:spacing w:line="360" w:lineRule="auto"/>
        <w:rPr>
          <w:rFonts w:ascii="Arial" w:hAnsi="Arial" w:cs="Arial"/>
          <w:b/>
        </w:rPr>
      </w:pPr>
    </w:p>
    <w:p w:rsidR="00457893" w:rsidRPr="00457893" w:rsidRDefault="00457893" w:rsidP="00457893">
      <w:pPr>
        <w:ind w:left="3538" w:firstLine="709"/>
        <w:rPr>
          <w:rFonts w:asciiTheme="minorHAnsi" w:hAnsiTheme="minorHAnsi" w:cstheme="minorHAnsi"/>
          <w:b/>
        </w:rPr>
      </w:pPr>
      <w:r w:rsidRPr="00457893">
        <w:rPr>
          <w:rFonts w:asciiTheme="minorHAnsi" w:hAnsiTheme="minorHAnsi" w:cstheme="minorHAnsi"/>
          <w:b/>
        </w:rPr>
        <w:t>CONTRATO YPFB/GLC:</w:t>
      </w:r>
    </w:p>
    <w:p w:rsidR="00457893" w:rsidRPr="00457893" w:rsidRDefault="00457893" w:rsidP="00457893">
      <w:pPr>
        <w:ind w:left="3539" w:firstLine="709"/>
        <w:rPr>
          <w:rFonts w:asciiTheme="minorHAnsi" w:hAnsiTheme="minorHAnsi" w:cstheme="minorHAnsi"/>
          <w:b/>
        </w:rPr>
      </w:pPr>
      <w:r w:rsidRPr="00457893">
        <w:rPr>
          <w:rFonts w:asciiTheme="minorHAnsi" w:hAnsiTheme="minorHAnsi" w:cstheme="minorHAnsi"/>
          <w:b/>
        </w:rPr>
        <w:t xml:space="preserve">La Paz, </w:t>
      </w:r>
    </w:p>
    <w:p w:rsidR="00457893" w:rsidRPr="00457893" w:rsidRDefault="00457893" w:rsidP="00457893">
      <w:pPr>
        <w:tabs>
          <w:tab w:val="left" w:pos="0"/>
        </w:tabs>
        <w:jc w:val="center"/>
        <w:rPr>
          <w:rFonts w:asciiTheme="minorHAnsi" w:hAnsiTheme="minorHAnsi" w:cstheme="minorHAnsi"/>
          <w:b/>
          <w:lang w:val="es-ES_tradnl"/>
        </w:rPr>
      </w:pPr>
      <w:r w:rsidRPr="00457893">
        <w:rPr>
          <w:rFonts w:asciiTheme="minorHAnsi" w:hAnsiTheme="minorHAnsi" w:cstheme="minorHAnsi"/>
          <w:b/>
          <w:lang w:val="es-ES_tradnl"/>
        </w:rPr>
        <w:t>CONTRATO ADMINISTRATIVO PARA LA “ADQUISICIÓN DE ___________________________”</w:t>
      </w:r>
    </w:p>
    <w:p w:rsidR="00457893" w:rsidRPr="00457893" w:rsidRDefault="00457893" w:rsidP="00457893">
      <w:pPr>
        <w:tabs>
          <w:tab w:val="left" w:pos="0"/>
        </w:tabs>
        <w:jc w:val="center"/>
        <w:rPr>
          <w:rFonts w:asciiTheme="minorHAnsi" w:hAnsiTheme="minorHAnsi" w:cstheme="minorHAnsi"/>
          <w:b/>
          <w:lang w:val="pt-BR"/>
        </w:rPr>
      </w:pPr>
      <w:r w:rsidRPr="00457893">
        <w:rPr>
          <w:rFonts w:asciiTheme="minorHAnsi" w:hAnsiTheme="minorHAnsi" w:cstheme="minorHAnsi"/>
          <w:b/>
          <w:lang w:val="pt-BR"/>
        </w:rPr>
        <w:t xml:space="preserve">CÓDIGO: __________ </w:t>
      </w:r>
    </w:p>
    <w:p w:rsidR="00457893" w:rsidRPr="00457893" w:rsidRDefault="00457893" w:rsidP="00457893">
      <w:pPr>
        <w:autoSpaceDE w:val="0"/>
        <w:autoSpaceDN w:val="0"/>
        <w:adjustRightInd w:val="0"/>
        <w:jc w:val="both"/>
        <w:rPr>
          <w:rFonts w:asciiTheme="minorHAnsi" w:hAnsiTheme="minorHAnsi" w:cstheme="minorHAnsi"/>
          <w:lang w:val="pt-BR"/>
        </w:rPr>
      </w:pPr>
      <w:r w:rsidRPr="00457893">
        <w:rPr>
          <w:rFonts w:asciiTheme="minorHAnsi" w:hAnsiTheme="minorHAnsi" w:cstheme="minorHAnsi"/>
          <w:b/>
          <w:u w:val="single"/>
          <w:lang w:val="pt-BR"/>
        </w:rPr>
        <w:t>CLÁUSULA PRIMERA.- (PARTES CONTRATANTES)</w:t>
      </w:r>
    </w:p>
    <w:p w:rsidR="00457893" w:rsidRPr="00457893" w:rsidRDefault="00457893" w:rsidP="00701FE8">
      <w:pPr>
        <w:pStyle w:val="Prrafodelista"/>
        <w:numPr>
          <w:ilvl w:val="1"/>
          <w:numId w:val="74"/>
        </w:numPr>
        <w:pBdr>
          <w:top w:val="none" w:sz="4" w:space="0" w:color="000000"/>
          <w:left w:val="none" w:sz="4" w:space="0" w:color="000000"/>
          <w:bottom w:val="none" w:sz="4" w:space="0" w:color="000000"/>
          <w:right w:val="none" w:sz="4" w:space="0" w:color="000000"/>
          <w:between w:val="none" w:sz="4" w:space="0" w:color="000000"/>
        </w:pBdr>
        <w:ind w:left="567" w:hanging="567"/>
        <w:jc w:val="both"/>
        <w:rPr>
          <w:rFonts w:asciiTheme="minorHAnsi" w:hAnsiTheme="minorHAnsi" w:cstheme="minorHAnsi"/>
          <w:lang w:val="es-BO"/>
        </w:rPr>
      </w:pPr>
      <w:r w:rsidRPr="00457893">
        <w:rPr>
          <w:rFonts w:asciiTheme="minorHAnsi" w:hAnsiTheme="minorHAnsi" w:cstheme="minorHAnsi"/>
          <w:b/>
        </w:rPr>
        <w:t>YACIMIENTOS PETROLÍFEROS FISCALES BOLIVIANOS</w:t>
      </w:r>
      <w:r w:rsidRPr="00457893">
        <w:rPr>
          <w:rFonts w:asciiTheme="minorHAnsi" w:hAnsiTheme="minorHAnsi" w:cstheme="minorHAnsi"/>
        </w:rPr>
        <w:t xml:space="preserve">, </w:t>
      </w:r>
      <w:r w:rsidRPr="00457893">
        <w:rPr>
          <w:rFonts w:asciiTheme="minorHAnsi" w:hAnsiTheme="minorHAnsi" w:cstheme="minorHAnsi"/>
          <w:lang w:val="es-ES_tradnl"/>
        </w:rPr>
        <w:t xml:space="preserve">una empresa autárquica del Estado Plurinacional de Bolivia, creada mediante Decreto Ley de 21 de diciembre de 1936, </w:t>
      </w:r>
      <w:r w:rsidRPr="00457893">
        <w:rPr>
          <w:rFonts w:asciiTheme="minorHAnsi" w:hAnsiTheme="minorHAnsi" w:cstheme="minorHAnsi"/>
        </w:rPr>
        <w:t xml:space="preserve">con Número de Identificación Tributaria (NIT) 1020269020, con domicilio en la calle Bueno N° 185 de la ciudad de La Paz, </w:t>
      </w:r>
      <w:r w:rsidRPr="00457893">
        <w:rPr>
          <w:rFonts w:asciiTheme="minorHAnsi" w:hAnsiTheme="minorHAnsi" w:cstheme="minorHAnsi"/>
          <w:bCs/>
          <w:lang w:val="es-BO"/>
        </w:rPr>
        <w:t xml:space="preserve">representada legalmente </w:t>
      </w:r>
      <w:r w:rsidRPr="00457893">
        <w:rPr>
          <w:rFonts w:asciiTheme="minorHAnsi" w:hAnsiTheme="minorHAnsi" w:cstheme="minorHAnsi"/>
          <w:lang w:val="es-BO"/>
        </w:rPr>
        <w:t xml:space="preserve">por _________________ con cédula de identidad N° ___________ expedida en __________ en calidad de ______________, delegado para la firma del presente Contrato, mediante Resolución Administrativa PRS N° ______ de ____________, que en adelante se denominará la </w:t>
      </w:r>
      <w:r w:rsidRPr="00457893">
        <w:rPr>
          <w:rFonts w:asciiTheme="minorHAnsi" w:hAnsiTheme="minorHAnsi" w:cstheme="minorHAnsi"/>
          <w:b/>
          <w:lang w:val="es-BO"/>
        </w:rPr>
        <w:t>ENTIDAD</w:t>
      </w:r>
      <w:r w:rsidRPr="00457893">
        <w:rPr>
          <w:rFonts w:asciiTheme="minorHAnsi" w:hAnsiTheme="minorHAnsi" w:cstheme="minorHAnsi"/>
          <w:b/>
          <w:bCs/>
          <w:lang w:val="es-BO"/>
        </w:rPr>
        <w:t>.</w:t>
      </w:r>
      <w:r w:rsidRPr="00457893">
        <w:rPr>
          <w:rFonts w:asciiTheme="minorHAnsi" w:hAnsiTheme="minorHAnsi" w:cstheme="minorHAnsi"/>
          <w:lang w:val="es-BO"/>
        </w:rPr>
        <w:t xml:space="preserve"> </w:t>
      </w:r>
    </w:p>
    <w:p w:rsidR="00457893" w:rsidRPr="00457893" w:rsidRDefault="00457893" w:rsidP="00701FE8">
      <w:pPr>
        <w:pStyle w:val="Prrafodelista"/>
        <w:numPr>
          <w:ilvl w:val="1"/>
          <w:numId w:val="74"/>
        </w:numPr>
        <w:pBdr>
          <w:top w:val="none" w:sz="4" w:space="0" w:color="000000"/>
          <w:left w:val="none" w:sz="4" w:space="0" w:color="000000"/>
          <w:bottom w:val="none" w:sz="4" w:space="0" w:color="000000"/>
          <w:right w:val="none" w:sz="4" w:space="0" w:color="000000"/>
          <w:between w:val="none" w:sz="4" w:space="0" w:color="000000"/>
        </w:pBdr>
        <w:ind w:left="567" w:hanging="567"/>
        <w:jc w:val="both"/>
        <w:rPr>
          <w:rFonts w:asciiTheme="minorHAnsi" w:hAnsiTheme="minorHAnsi" w:cstheme="minorHAnsi"/>
          <w:lang w:val="es-BO"/>
        </w:rPr>
      </w:pPr>
      <w:r w:rsidRPr="00457893">
        <w:rPr>
          <w:rFonts w:asciiTheme="minorHAnsi" w:hAnsiTheme="minorHAnsi" w:cstheme="minorHAnsi"/>
          <w:b/>
        </w:rPr>
        <w:t>____________</w:t>
      </w:r>
      <w:r w:rsidRPr="00457893">
        <w:rPr>
          <w:rFonts w:asciiTheme="minorHAnsi" w:hAnsiTheme="minorHAnsi" w:cstheme="minorHAnsi"/>
        </w:rPr>
        <w:t xml:space="preserve">, una empresa/unipersonal legalmente constituida conforme a la legislación del Estado Plurinacional de Bolivia, inscrita en el Registro de Comercio de Bolivia concesionado a FUNDEMPRESA bajo Matrícula Nº ______, con Número de Identificación Tributaria (NIT) ___________, con domicilio en __________ N° _____________ de la ciudad de ___________, representada legalmente por ____________, con cédula de identidad N° _________ expedida en ___________, </w:t>
      </w:r>
      <w:r w:rsidRPr="00457893">
        <w:rPr>
          <w:rFonts w:asciiTheme="minorHAnsi" w:hAnsiTheme="minorHAnsi" w:cstheme="minorHAnsi"/>
          <w:i/>
        </w:rPr>
        <w:t>en mérito al Testimonio de Poder N° _____ de fecha ________ otorgado por ante Notaría de Fe Pública N° ____ de la ciudad de _________</w:t>
      </w:r>
      <w:r w:rsidRPr="00457893">
        <w:rPr>
          <w:rFonts w:asciiTheme="minorHAnsi" w:hAnsiTheme="minorHAnsi" w:cstheme="minorHAnsi"/>
        </w:rPr>
        <w:t xml:space="preserve"> </w:t>
      </w:r>
      <w:r w:rsidRPr="00457893">
        <w:rPr>
          <w:rFonts w:asciiTheme="minorHAnsi" w:hAnsiTheme="minorHAnsi" w:cstheme="minorHAnsi"/>
          <w:i/>
        </w:rPr>
        <w:t>(No aplica para empresas unipersonales)</w:t>
      </w:r>
      <w:r w:rsidRPr="00457893">
        <w:rPr>
          <w:rFonts w:asciiTheme="minorHAnsi" w:hAnsiTheme="minorHAnsi" w:cstheme="minorHAnsi"/>
        </w:rPr>
        <w:t xml:space="preserve">, con Certificado RUPE N° ________ de fecha _________, que en adelante se denominará el </w:t>
      </w:r>
      <w:r w:rsidRPr="00457893">
        <w:rPr>
          <w:rFonts w:asciiTheme="minorHAnsi" w:hAnsiTheme="minorHAnsi" w:cstheme="minorHAnsi"/>
          <w:b/>
        </w:rPr>
        <w:t>PROVEEDOR</w:t>
      </w:r>
      <w:r w:rsidRPr="00457893">
        <w:rPr>
          <w:rFonts w:asciiTheme="minorHAnsi" w:hAnsiTheme="minorHAnsi" w:cstheme="minorHAnsi"/>
        </w:rPr>
        <w:t>.</w:t>
      </w:r>
    </w:p>
    <w:p w:rsidR="00457893" w:rsidRPr="00457893" w:rsidRDefault="00457893" w:rsidP="00457893">
      <w:pPr>
        <w:pStyle w:val="Prrafodelista"/>
        <w:ind w:left="567"/>
        <w:jc w:val="both"/>
        <w:rPr>
          <w:rFonts w:asciiTheme="minorHAnsi" w:hAnsiTheme="minorHAnsi" w:cstheme="minorHAnsi"/>
        </w:rPr>
      </w:pPr>
      <w:r w:rsidRPr="00457893">
        <w:rPr>
          <w:rFonts w:asciiTheme="minorHAnsi" w:hAnsiTheme="minorHAnsi" w:cstheme="minorHAnsi"/>
        </w:rPr>
        <w:t xml:space="preserve">Tanto la </w:t>
      </w:r>
      <w:r w:rsidRPr="00457893">
        <w:rPr>
          <w:rFonts w:asciiTheme="minorHAnsi" w:hAnsiTheme="minorHAnsi" w:cstheme="minorHAnsi"/>
          <w:b/>
        </w:rPr>
        <w:t>ENTIDAD</w:t>
      </w:r>
      <w:r w:rsidRPr="00457893">
        <w:rPr>
          <w:rFonts w:asciiTheme="minorHAnsi" w:hAnsiTheme="minorHAnsi" w:cstheme="minorHAnsi"/>
        </w:rPr>
        <w:t xml:space="preserve"> como el </w:t>
      </w:r>
      <w:r w:rsidRPr="00457893">
        <w:rPr>
          <w:rFonts w:asciiTheme="minorHAnsi" w:hAnsiTheme="minorHAnsi" w:cstheme="minorHAnsi"/>
          <w:b/>
        </w:rPr>
        <w:t>PROVEEDOR</w:t>
      </w:r>
      <w:r w:rsidRPr="00457893">
        <w:rPr>
          <w:rFonts w:asciiTheme="minorHAnsi" w:hAnsiTheme="minorHAnsi" w:cstheme="minorHAnsi"/>
        </w:rPr>
        <w:t xml:space="preserve"> podrán ser denominados individualmente e indistintamente como “Parte” o colectivamente “Partes”.</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SEGUNDA.- (ANTECEDENTES LEGALES DEL CONTRATO) </w:t>
      </w:r>
    </w:p>
    <w:p w:rsidR="00457893" w:rsidRPr="00457893" w:rsidRDefault="00457893" w:rsidP="00457893">
      <w:pPr>
        <w:ind w:left="567" w:hanging="565"/>
        <w:jc w:val="both"/>
        <w:rPr>
          <w:rFonts w:asciiTheme="minorHAnsi" w:hAnsiTheme="minorHAnsi" w:cstheme="minorHAnsi"/>
          <w:b/>
          <w:bCs/>
        </w:rPr>
      </w:pPr>
      <w:r w:rsidRPr="00457893">
        <w:rPr>
          <w:rFonts w:asciiTheme="minorHAnsi" w:hAnsiTheme="minorHAnsi" w:cstheme="minorHAnsi"/>
          <w:b/>
          <w:bCs/>
        </w:rPr>
        <w:t xml:space="preserve">2.1 </w:t>
      </w:r>
      <w:r w:rsidRPr="00457893">
        <w:rPr>
          <w:rFonts w:asciiTheme="minorHAnsi" w:hAnsiTheme="minorHAnsi" w:cstheme="minorHAnsi"/>
          <w:b/>
          <w:bCs/>
        </w:rPr>
        <w:tab/>
      </w:r>
      <w:r w:rsidRPr="00457893">
        <w:rPr>
          <w:rFonts w:asciiTheme="minorHAnsi" w:hAnsiTheme="minorHAnsi" w:cstheme="minorHAnsi"/>
        </w:rPr>
        <w:t>La</w:t>
      </w:r>
      <w:r w:rsidRPr="00457893">
        <w:rPr>
          <w:rFonts w:asciiTheme="minorHAnsi" w:hAnsiTheme="minorHAnsi" w:cstheme="minorHAnsi"/>
          <w:b/>
        </w:rPr>
        <w:t xml:space="preserve"> ENTIDAD </w:t>
      </w:r>
      <w:r w:rsidRPr="00457893">
        <w:rPr>
          <w:rFonts w:asciiTheme="minorHAnsi" w:hAnsiTheme="minorHAnsi" w:cstheme="minorHAnsi"/>
        </w:rPr>
        <w:t xml:space="preserve">mediante la modalidad de contratación directa por licitación con código de proceso _________, llevó adelante el proceso de contratación para la </w:t>
      </w:r>
      <w:r w:rsidRPr="00457893">
        <w:rPr>
          <w:rFonts w:asciiTheme="minorHAnsi" w:hAnsiTheme="minorHAnsi" w:cstheme="minorHAnsi"/>
          <w:b/>
        </w:rPr>
        <w:t>“ADQUISICIÓN DE _______________”</w:t>
      </w:r>
      <w:r w:rsidRPr="00457893">
        <w:rPr>
          <w:rFonts w:asciiTheme="minorHAnsi" w:hAnsiTheme="minorHAnsi" w:cstheme="minorHAnsi"/>
        </w:rPr>
        <w:t>,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 (DBC).</w:t>
      </w:r>
      <w:r w:rsidRPr="00457893">
        <w:rPr>
          <w:rFonts w:asciiTheme="minorHAnsi" w:hAnsiTheme="minorHAnsi" w:cstheme="minorHAnsi"/>
          <w:b/>
          <w:bCs/>
        </w:rPr>
        <w:t xml:space="preserve"> </w:t>
      </w:r>
    </w:p>
    <w:p w:rsidR="00457893" w:rsidRPr="00457893" w:rsidRDefault="00457893" w:rsidP="00457893">
      <w:pPr>
        <w:ind w:left="567" w:hanging="567"/>
        <w:jc w:val="both"/>
        <w:rPr>
          <w:rFonts w:asciiTheme="minorHAnsi" w:hAnsiTheme="minorHAnsi" w:cstheme="minorHAnsi"/>
          <w:b/>
          <w:bCs/>
        </w:rPr>
      </w:pPr>
      <w:r w:rsidRPr="00457893">
        <w:rPr>
          <w:rFonts w:asciiTheme="minorHAnsi" w:hAnsiTheme="minorHAnsi" w:cstheme="minorHAnsi"/>
          <w:b/>
          <w:bCs/>
        </w:rPr>
        <w:t>2.2</w:t>
      </w:r>
      <w:r w:rsidRPr="00457893">
        <w:rPr>
          <w:rFonts w:asciiTheme="minorHAnsi" w:hAnsiTheme="minorHAnsi" w:cstheme="minorHAnsi"/>
          <w:bCs/>
        </w:rPr>
        <w:tab/>
        <w:t>Por su parte el</w:t>
      </w:r>
      <w:r w:rsidRPr="00457893">
        <w:rPr>
          <w:rFonts w:asciiTheme="minorHAnsi" w:hAnsiTheme="minorHAnsi" w:cstheme="minorHAnsi"/>
          <w:b/>
          <w:bCs/>
        </w:rPr>
        <w:t xml:space="preserve"> PROVEEDOR </w:t>
      </w:r>
      <w:r w:rsidRPr="00457893">
        <w:rPr>
          <w:rFonts w:asciiTheme="minorHAnsi" w:hAnsiTheme="minorHAnsi" w:cstheme="minorHAnsi"/>
          <w:bCs/>
        </w:rPr>
        <w:t xml:space="preserve">reúne las condiciones y experiencia para llevar a cabo la provisión de los Bienes </w:t>
      </w:r>
      <w:bookmarkStart w:id="4" w:name="_Toc418613179"/>
      <w:bookmarkStart w:id="5" w:name="_Toc429824734"/>
      <w:bookmarkStart w:id="6" w:name="_Toc245538374"/>
      <w:bookmarkStart w:id="7" w:name="_Toc249143838"/>
      <w:r w:rsidRPr="00457893">
        <w:rPr>
          <w:rFonts w:asciiTheme="minorHAnsi" w:hAnsiTheme="minorHAnsi" w:cstheme="minorHAnsi"/>
          <w:bCs/>
        </w:rPr>
        <w:t xml:space="preserve">a la </w:t>
      </w:r>
      <w:r w:rsidRPr="00457893">
        <w:rPr>
          <w:rFonts w:asciiTheme="minorHAnsi" w:hAnsiTheme="minorHAnsi" w:cstheme="minorHAnsi"/>
          <w:b/>
          <w:bCs/>
        </w:rPr>
        <w:t>ENTIDAD.</w:t>
      </w:r>
    </w:p>
    <w:p w:rsidR="00457893" w:rsidRPr="00457893" w:rsidRDefault="00457893" w:rsidP="00457893">
      <w:pPr>
        <w:ind w:left="567" w:hanging="567"/>
        <w:jc w:val="both"/>
        <w:rPr>
          <w:rFonts w:asciiTheme="minorHAnsi" w:hAnsiTheme="minorHAnsi" w:cstheme="minorHAnsi"/>
          <w:b/>
          <w:bCs/>
        </w:rPr>
      </w:pPr>
    </w:p>
    <w:p w:rsidR="00457893" w:rsidRPr="00457893" w:rsidRDefault="00457893" w:rsidP="00457893">
      <w:pPr>
        <w:ind w:left="567" w:hanging="567"/>
        <w:jc w:val="both"/>
        <w:rPr>
          <w:rFonts w:asciiTheme="minorHAnsi" w:hAnsiTheme="minorHAnsi" w:cstheme="minorHAnsi"/>
          <w:bCs/>
        </w:rPr>
      </w:pPr>
    </w:p>
    <w:bookmarkEnd w:id="4"/>
    <w:bookmarkEnd w:id="5"/>
    <w:bookmarkEnd w:id="6"/>
    <w:bookmarkEnd w:id="7"/>
    <w:p w:rsidR="00457893" w:rsidRPr="00457893" w:rsidRDefault="00457893" w:rsidP="00457893">
      <w:pPr>
        <w:rPr>
          <w:rFonts w:asciiTheme="minorHAnsi" w:hAnsiTheme="minorHAnsi" w:cstheme="minorHAnsi"/>
          <w:b/>
          <w:u w:val="single"/>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TERCERA.- </w:t>
      </w:r>
      <w:r w:rsidRPr="00457893">
        <w:rPr>
          <w:rFonts w:asciiTheme="minorHAnsi" w:hAnsiTheme="minorHAnsi" w:cstheme="minorHAnsi"/>
          <w:b/>
          <w:u w:val="single"/>
        </w:rPr>
        <w:t>(DISPOSICIONES GENERALES)</w:t>
      </w:r>
    </w:p>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3.1</w:t>
      </w:r>
      <w:r w:rsidRPr="00457893">
        <w:rPr>
          <w:rFonts w:asciiTheme="minorHAnsi" w:hAnsiTheme="minorHAnsi" w:cstheme="minorHAnsi"/>
          <w:b/>
        </w:rPr>
        <w:tab/>
        <w:t xml:space="preserve">Aplicación del Contrato: </w:t>
      </w:r>
      <w:r w:rsidRPr="00457893">
        <w:rPr>
          <w:rFonts w:asciiTheme="minorHAnsi" w:hAnsiTheme="minorHAnsi" w:cstheme="minorHAnsi"/>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3.2   Definiciones:</w:t>
      </w:r>
      <w:r w:rsidRPr="00457893">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49"/>
        <w:gridCol w:w="5969"/>
      </w:tblGrid>
      <w:tr w:rsidR="00457893" w:rsidRPr="00457893" w:rsidTr="00705D9D">
        <w:tc>
          <w:tcPr>
            <w:tcW w:w="2522" w:type="dxa"/>
            <w:shd w:val="clear" w:color="auto" w:fill="auto"/>
          </w:tcPr>
          <w:p w:rsidR="00457893" w:rsidRPr="00457893" w:rsidRDefault="00457893" w:rsidP="00457893">
            <w:pPr>
              <w:rPr>
                <w:rFonts w:asciiTheme="minorHAnsi" w:hAnsiTheme="minorHAnsi" w:cstheme="minorHAnsi"/>
                <w:b/>
                <w:bCs/>
              </w:rPr>
            </w:pPr>
          </w:p>
          <w:p w:rsidR="00457893" w:rsidRPr="00457893" w:rsidRDefault="00457893" w:rsidP="00457893">
            <w:pPr>
              <w:rPr>
                <w:rFonts w:asciiTheme="minorHAnsi" w:hAnsiTheme="minorHAnsi" w:cstheme="minorHAnsi"/>
                <w:b/>
              </w:rPr>
            </w:pPr>
            <w:r w:rsidRPr="00457893">
              <w:rPr>
                <w:rFonts w:asciiTheme="minorHAnsi" w:hAnsiTheme="minorHAnsi" w:cstheme="minorHAnsi"/>
                <w:b/>
                <w:bCs/>
              </w:rPr>
              <w:t>Bien (es):</w:t>
            </w:r>
          </w:p>
        </w:tc>
        <w:tc>
          <w:tcPr>
            <w:tcW w:w="6237" w:type="dxa"/>
            <w:shd w:val="clear" w:color="auto" w:fill="auto"/>
          </w:tcPr>
          <w:p w:rsidR="00457893" w:rsidRPr="00457893" w:rsidRDefault="00457893" w:rsidP="00457893">
            <w:pPr>
              <w:jc w:val="both"/>
              <w:rPr>
                <w:rFonts w:asciiTheme="minorHAnsi" w:hAnsiTheme="minorHAnsi" w:cstheme="minorHAnsi"/>
              </w:rPr>
            </w:pP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Consiste en _________________</w:t>
            </w:r>
            <w:r w:rsidRPr="00457893">
              <w:rPr>
                <w:rFonts w:asciiTheme="minorHAnsi" w:hAnsiTheme="minorHAnsi" w:cstheme="minorHAnsi"/>
                <w:lang w:val="es-ES_tradnl"/>
              </w:rPr>
              <w:t xml:space="preserve">, </w:t>
            </w:r>
            <w:r w:rsidRPr="00457893">
              <w:rPr>
                <w:rFonts w:asciiTheme="minorHAnsi" w:hAnsiTheme="minorHAnsi" w:cstheme="minorHAnsi"/>
              </w:rPr>
              <w:t>conforme al objeto del presente Contrato.</w:t>
            </w:r>
          </w:p>
        </w:tc>
      </w:tr>
      <w:tr w:rsidR="00457893" w:rsidRPr="00457893" w:rsidTr="00705D9D">
        <w:tc>
          <w:tcPr>
            <w:tcW w:w="2522" w:type="dxa"/>
            <w:shd w:val="clear" w:color="auto" w:fill="auto"/>
          </w:tcPr>
          <w:p w:rsidR="00457893" w:rsidRPr="00457893" w:rsidRDefault="00457893" w:rsidP="00457893">
            <w:pPr>
              <w:jc w:val="both"/>
              <w:rPr>
                <w:rFonts w:asciiTheme="minorHAnsi" w:hAnsiTheme="minorHAnsi" w:cstheme="minorHAnsi"/>
                <w:b/>
              </w:rPr>
            </w:pPr>
            <w:r w:rsidRPr="00457893">
              <w:rPr>
                <w:rFonts w:asciiTheme="minorHAnsi" w:hAnsiTheme="minorHAnsi" w:cstheme="minorHAnsi"/>
                <w:b/>
              </w:rPr>
              <w:t>Contrato:</w:t>
            </w:r>
          </w:p>
        </w:tc>
        <w:tc>
          <w:tcPr>
            <w:tcW w:w="6237" w:type="dxa"/>
            <w:shd w:val="clear" w:color="auto" w:fill="auto"/>
          </w:tcPr>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Es el presente documento celebrado entre las Partes, junto con todos los documentos que forman parte integrante del mismo.</w:t>
            </w:r>
          </w:p>
        </w:tc>
      </w:tr>
      <w:tr w:rsidR="00457893" w:rsidRPr="00457893" w:rsidTr="00705D9D">
        <w:tc>
          <w:tcPr>
            <w:tcW w:w="2522" w:type="dxa"/>
            <w:shd w:val="clear" w:color="auto" w:fill="auto"/>
          </w:tcPr>
          <w:p w:rsidR="00457893" w:rsidRPr="00457893" w:rsidRDefault="00457893" w:rsidP="00457893">
            <w:pPr>
              <w:rPr>
                <w:rFonts w:asciiTheme="minorHAnsi" w:hAnsiTheme="minorHAnsi" w:cstheme="minorHAnsi"/>
                <w:b/>
              </w:rPr>
            </w:pPr>
            <w:r w:rsidRPr="00457893">
              <w:rPr>
                <w:rFonts w:asciiTheme="minorHAnsi" w:hAnsiTheme="minorHAnsi" w:cstheme="minorHAnsi"/>
                <w:b/>
              </w:rPr>
              <w:t>Comité de Recepción:</w:t>
            </w:r>
          </w:p>
        </w:tc>
        <w:tc>
          <w:tcPr>
            <w:tcW w:w="6237" w:type="dxa"/>
            <w:shd w:val="clear" w:color="auto" w:fill="auto"/>
          </w:tcPr>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Son las personas designadas por la Unidad Solicitante, quienes serán responsables de la verificación y recepción de los Bienes a ser entregados por el </w:t>
            </w:r>
            <w:r w:rsidRPr="00457893">
              <w:rPr>
                <w:rFonts w:asciiTheme="minorHAnsi" w:hAnsiTheme="minorHAnsi" w:cstheme="minorHAnsi"/>
                <w:b/>
              </w:rPr>
              <w:t>PROVEEDOR</w:t>
            </w:r>
            <w:r w:rsidRPr="00457893">
              <w:rPr>
                <w:rFonts w:asciiTheme="minorHAnsi" w:hAnsiTheme="minorHAnsi" w:cstheme="minorHAnsi"/>
              </w:rPr>
              <w:t>, conforme lo establecido en el presente Contrato.</w:t>
            </w:r>
          </w:p>
        </w:tc>
      </w:tr>
      <w:tr w:rsidR="00457893" w:rsidRPr="00457893" w:rsidTr="00705D9D">
        <w:tc>
          <w:tcPr>
            <w:tcW w:w="2522" w:type="dxa"/>
            <w:shd w:val="clear" w:color="auto" w:fill="auto"/>
          </w:tcPr>
          <w:p w:rsidR="00457893" w:rsidRPr="00457893" w:rsidRDefault="00457893" w:rsidP="004578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57893">
              <w:rPr>
                <w:rFonts w:asciiTheme="minorHAnsi" w:hAnsiTheme="minorHAnsi" w:cstheme="minorHAnsi"/>
                <w:b/>
              </w:rPr>
              <w:t>Informe  de Conformidad:</w:t>
            </w:r>
          </w:p>
        </w:tc>
        <w:tc>
          <w:tcPr>
            <w:tcW w:w="6237" w:type="dxa"/>
            <w:shd w:val="clear" w:color="auto" w:fill="auto"/>
          </w:tcPr>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Documento elaborado por el Comité de Recepción, una vez verificado el cumplimiento de las obligaciones del </w:t>
            </w:r>
            <w:r w:rsidRPr="00457893">
              <w:rPr>
                <w:rFonts w:asciiTheme="minorHAnsi" w:hAnsiTheme="minorHAnsi" w:cstheme="minorHAnsi"/>
                <w:b/>
              </w:rPr>
              <w:t>PROVEEDOR</w:t>
            </w:r>
            <w:r w:rsidRPr="00457893">
              <w:rPr>
                <w:rFonts w:asciiTheme="minorHAnsi" w:hAnsiTheme="minorHAnsi" w:cstheme="minorHAnsi"/>
              </w:rPr>
              <w:t xml:space="preserve">. </w:t>
            </w:r>
          </w:p>
        </w:tc>
      </w:tr>
      <w:tr w:rsidR="00457893" w:rsidRPr="00457893" w:rsidTr="00705D9D">
        <w:tc>
          <w:tcPr>
            <w:tcW w:w="2522" w:type="dxa"/>
            <w:shd w:val="clear" w:color="auto" w:fill="auto"/>
          </w:tcPr>
          <w:p w:rsidR="00457893" w:rsidRPr="00457893" w:rsidRDefault="00457893" w:rsidP="00457893">
            <w:pPr>
              <w:rPr>
                <w:rFonts w:asciiTheme="minorHAnsi" w:hAnsiTheme="minorHAnsi" w:cstheme="minorHAnsi"/>
                <w:b/>
              </w:rPr>
            </w:pPr>
            <w:r w:rsidRPr="00457893">
              <w:rPr>
                <w:rFonts w:asciiTheme="minorHAnsi" w:hAnsiTheme="minorHAnsi" w:cstheme="minorHAnsi"/>
                <w:b/>
              </w:rPr>
              <w:t>Ley Aplicable:</w:t>
            </w:r>
            <w:r w:rsidRPr="00457893">
              <w:rPr>
                <w:rFonts w:asciiTheme="minorHAnsi" w:hAnsiTheme="minorHAnsi" w:cstheme="minorHAnsi"/>
              </w:rPr>
              <w:tab/>
            </w:r>
          </w:p>
        </w:tc>
        <w:tc>
          <w:tcPr>
            <w:tcW w:w="6237" w:type="dxa"/>
            <w:shd w:val="clear" w:color="auto" w:fill="auto"/>
          </w:tcPr>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Son las normas constitucionales, leyes, decretos supremos y toda otra disposición legal y vigente del Estado Plurinacional de Bolivia.</w:t>
            </w:r>
          </w:p>
        </w:tc>
      </w:tr>
      <w:tr w:rsidR="00457893" w:rsidRPr="00457893" w:rsidTr="00705D9D">
        <w:tc>
          <w:tcPr>
            <w:tcW w:w="2522" w:type="dxa"/>
            <w:shd w:val="clear" w:color="auto" w:fill="auto"/>
          </w:tcPr>
          <w:p w:rsidR="00457893" w:rsidRPr="00457893" w:rsidRDefault="00457893" w:rsidP="00457893">
            <w:pPr>
              <w:rPr>
                <w:rFonts w:asciiTheme="minorHAnsi" w:hAnsiTheme="minorHAnsi" w:cstheme="minorHAnsi"/>
                <w:b/>
              </w:rPr>
            </w:pPr>
            <w:r w:rsidRPr="00457893">
              <w:rPr>
                <w:rFonts w:asciiTheme="minorHAnsi" w:hAnsiTheme="minorHAnsi" w:cstheme="minorHAnsi"/>
                <w:b/>
              </w:rPr>
              <w:t>Unidad Solicitante:</w:t>
            </w:r>
          </w:p>
        </w:tc>
        <w:tc>
          <w:tcPr>
            <w:tcW w:w="6237" w:type="dxa"/>
            <w:shd w:val="clear" w:color="auto" w:fill="auto"/>
          </w:tcPr>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Es la _______________ (______)</w:t>
            </w:r>
            <w:r w:rsidRPr="00457893">
              <w:rPr>
                <w:rFonts w:asciiTheme="minorHAnsi" w:hAnsiTheme="minorHAnsi" w:cstheme="minorHAnsi"/>
                <w:color w:val="000000"/>
              </w:rPr>
              <w:t xml:space="preserve"> de la </w:t>
            </w:r>
            <w:r w:rsidRPr="00457893">
              <w:rPr>
                <w:rFonts w:asciiTheme="minorHAnsi" w:hAnsiTheme="minorHAnsi" w:cstheme="minorHAnsi"/>
                <w:b/>
                <w:color w:val="000000"/>
              </w:rPr>
              <w:t>ENTIDAD</w:t>
            </w:r>
            <w:r w:rsidRPr="00457893">
              <w:rPr>
                <w:rFonts w:asciiTheme="minorHAnsi" w:hAnsiTheme="minorHAnsi" w:cstheme="minorHAnsi"/>
                <w:color w:val="000000"/>
              </w:rPr>
              <w:t>.</w:t>
            </w:r>
          </w:p>
        </w:tc>
      </w:tr>
    </w:tbl>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 xml:space="preserve">3.3 </w:t>
      </w:r>
      <w:r w:rsidRPr="00457893">
        <w:rPr>
          <w:rFonts w:asciiTheme="minorHAnsi" w:hAnsiTheme="minorHAnsi" w:cstheme="minorHAnsi"/>
          <w:b/>
        </w:rPr>
        <w:tab/>
      </w:r>
      <w:r w:rsidRPr="00457893">
        <w:rPr>
          <w:rFonts w:asciiTheme="minorHAnsi" w:hAnsiTheme="minorHAnsi" w:cstheme="minorHAnsi"/>
          <w:b/>
          <w:bCs/>
        </w:rPr>
        <w:t xml:space="preserve">Discrepancias: </w:t>
      </w:r>
      <w:r w:rsidRPr="00457893">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3.4</w:t>
      </w:r>
      <w:r w:rsidRPr="00457893">
        <w:rPr>
          <w:rFonts w:asciiTheme="minorHAnsi" w:hAnsiTheme="minorHAnsi" w:cstheme="minorHAnsi"/>
        </w:rPr>
        <w:tab/>
      </w:r>
      <w:r w:rsidRPr="00457893">
        <w:rPr>
          <w:rFonts w:asciiTheme="minorHAnsi" w:hAnsiTheme="minorHAnsi" w:cstheme="minorHAnsi"/>
          <w:b/>
        </w:rPr>
        <w:t>Encabezamientos:</w:t>
      </w:r>
      <w:r w:rsidRPr="00457893">
        <w:rPr>
          <w:rFonts w:asciiTheme="minorHAnsi" w:hAnsiTheme="minorHAnsi" w:cstheme="minorHAnsi"/>
        </w:rPr>
        <w:t xml:space="preserve"> El contenido de este Contrato no se verá restringido, modificado o afectado por los encabezamientos.</w:t>
      </w:r>
    </w:p>
    <w:p w:rsidR="00457893" w:rsidRPr="00457893" w:rsidRDefault="00457893" w:rsidP="004578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rPr>
      </w:pPr>
      <w:r w:rsidRPr="00457893">
        <w:rPr>
          <w:rFonts w:asciiTheme="minorHAnsi" w:hAnsiTheme="minorHAnsi" w:cstheme="minorHAnsi"/>
          <w:b/>
        </w:rPr>
        <w:t>3.5</w:t>
      </w:r>
      <w:r w:rsidRPr="00457893">
        <w:rPr>
          <w:rFonts w:asciiTheme="minorHAnsi" w:hAnsiTheme="minorHAnsi" w:cstheme="minorHAnsi"/>
        </w:rPr>
        <w:tab/>
      </w:r>
      <w:r w:rsidRPr="00457893">
        <w:rPr>
          <w:rFonts w:asciiTheme="minorHAnsi" w:hAnsiTheme="minorHAnsi" w:cstheme="minorHAnsi"/>
          <w:b/>
        </w:rPr>
        <w:t xml:space="preserve">Idioma: </w:t>
      </w:r>
      <w:r w:rsidRPr="00457893">
        <w:rPr>
          <w:rFonts w:asciiTheme="minorHAnsi" w:hAnsiTheme="minorHAnsi" w:cstheme="minorHAnsi"/>
        </w:rPr>
        <w:t>Este Contrato se ha celebrado en castellano, idioma por el que se regirán obligatoriamente todas las materias relacionadas con el mismo, o su interpretación.</w:t>
      </w:r>
    </w:p>
    <w:p w:rsidR="00457893" w:rsidRPr="00457893" w:rsidRDefault="00457893" w:rsidP="004578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rPr>
      </w:pPr>
      <w:r w:rsidRPr="00457893">
        <w:rPr>
          <w:rFonts w:asciiTheme="minorHAnsi" w:hAnsiTheme="minorHAnsi" w:cstheme="minorHAnsi"/>
          <w:b/>
        </w:rPr>
        <w:t>3.6</w:t>
      </w:r>
      <w:r w:rsidRPr="00457893">
        <w:rPr>
          <w:rFonts w:asciiTheme="minorHAnsi" w:hAnsiTheme="minorHAnsi" w:cstheme="minorHAnsi"/>
        </w:rPr>
        <w:tab/>
      </w:r>
      <w:r w:rsidRPr="00457893">
        <w:rPr>
          <w:rFonts w:asciiTheme="minorHAnsi" w:hAnsiTheme="minorHAnsi" w:cstheme="minorHAnsi"/>
          <w:b/>
        </w:rPr>
        <w:t>Ley que rige el Contrato:</w:t>
      </w:r>
      <w:r w:rsidRPr="00457893">
        <w:rPr>
          <w:rFonts w:asciiTheme="minorHAnsi" w:hAnsiTheme="minorHAnsi" w:cstheme="minorHAnsi"/>
        </w:rPr>
        <w:t xml:space="preserve"> Este Contrato, su significado e interpretación y la relación que crea entre las Partes, se regirá por Ley Aplicable.</w:t>
      </w:r>
    </w:p>
    <w:p w:rsidR="00457893" w:rsidRPr="00457893" w:rsidRDefault="00457893" w:rsidP="004578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rPr>
      </w:pPr>
      <w:r w:rsidRPr="00457893">
        <w:rPr>
          <w:rFonts w:asciiTheme="minorHAnsi" w:hAnsiTheme="minorHAnsi" w:cstheme="minorHAnsi"/>
          <w:b/>
        </w:rPr>
        <w:t>3.7</w:t>
      </w:r>
      <w:r w:rsidRPr="00457893">
        <w:rPr>
          <w:rFonts w:asciiTheme="minorHAnsi" w:hAnsiTheme="minorHAnsi" w:cstheme="minorHAnsi"/>
        </w:rPr>
        <w:tab/>
      </w:r>
      <w:r w:rsidRPr="00457893">
        <w:rPr>
          <w:rFonts w:asciiTheme="minorHAnsi" w:hAnsiTheme="minorHAnsi" w:cstheme="minorHAnsi"/>
          <w:b/>
        </w:rPr>
        <w:t>Mayúsculas:</w:t>
      </w:r>
      <w:r w:rsidRPr="00457893">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457893" w:rsidRPr="00457893" w:rsidRDefault="00457893" w:rsidP="004578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rPr>
      </w:pPr>
      <w:r w:rsidRPr="00457893">
        <w:rPr>
          <w:rFonts w:asciiTheme="minorHAnsi" w:hAnsiTheme="minorHAnsi" w:cstheme="minorHAnsi"/>
          <w:b/>
        </w:rPr>
        <w:t>3.8</w:t>
      </w:r>
      <w:r w:rsidRPr="00457893">
        <w:rPr>
          <w:rFonts w:asciiTheme="minorHAnsi" w:hAnsiTheme="minorHAnsi" w:cstheme="minorHAnsi"/>
        </w:rPr>
        <w:tab/>
      </w:r>
      <w:r w:rsidRPr="00457893">
        <w:rPr>
          <w:rFonts w:asciiTheme="minorHAnsi" w:hAnsiTheme="minorHAnsi" w:cstheme="minorHAnsi"/>
          <w:b/>
        </w:rPr>
        <w:t>Plazos:</w:t>
      </w:r>
      <w:r w:rsidRPr="00457893">
        <w:rPr>
          <w:rFonts w:asciiTheme="minorHAnsi" w:hAnsiTheme="minorHAnsi" w:cstheme="minorHAnsi"/>
        </w:rPr>
        <w:t xml:space="preserve"> Todos los plazos establecidos en este Contrato y sus documentos se entenderán como días calendario, salvo indicación expresa en contrario.</w:t>
      </w:r>
    </w:p>
    <w:p w:rsidR="00457893" w:rsidRPr="00457893" w:rsidRDefault="00457893" w:rsidP="004578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rPr>
      </w:pPr>
      <w:r w:rsidRPr="00457893">
        <w:rPr>
          <w:rFonts w:asciiTheme="minorHAnsi" w:hAnsiTheme="minorHAnsi" w:cstheme="minorHAnsi"/>
          <w:b/>
        </w:rPr>
        <w:t>3.9</w:t>
      </w:r>
      <w:r w:rsidRPr="00457893">
        <w:rPr>
          <w:rFonts w:asciiTheme="minorHAnsi" w:hAnsiTheme="minorHAnsi" w:cstheme="minorHAnsi"/>
        </w:rPr>
        <w:tab/>
      </w:r>
      <w:r w:rsidRPr="00457893">
        <w:rPr>
          <w:rFonts w:asciiTheme="minorHAnsi" w:hAnsiTheme="minorHAnsi" w:cstheme="minorHAnsi"/>
          <w:b/>
        </w:rPr>
        <w:t xml:space="preserve">Relación entre las Partes: </w:t>
      </w:r>
      <w:r w:rsidRPr="00457893">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457893">
        <w:rPr>
          <w:rFonts w:asciiTheme="minorHAnsi" w:hAnsiTheme="minorHAnsi" w:cstheme="minorHAnsi"/>
          <w:color w:val="000000" w:themeColor="text1"/>
        </w:rPr>
        <w:t xml:space="preserve">provisión de los Bienes </w:t>
      </w:r>
      <w:r w:rsidRPr="00457893">
        <w:rPr>
          <w:rFonts w:asciiTheme="minorHAnsi" w:hAnsiTheme="minorHAnsi" w:cstheme="minorHAnsi"/>
        </w:rPr>
        <w:t xml:space="preserve">estará exclusivamente a cargo del </w:t>
      </w:r>
      <w:r w:rsidRPr="00457893">
        <w:rPr>
          <w:rFonts w:asciiTheme="minorHAnsi" w:hAnsiTheme="minorHAnsi" w:cstheme="minorHAnsi"/>
          <w:b/>
        </w:rPr>
        <w:t>PROVEEDOR</w:t>
      </w:r>
      <w:r w:rsidRPr="00457893">
        <w:rPr>
          <w:rFonts w:asciiTheme="minorHAnsi" w:hAnsiTheme="minorHAnsi" w:cstheme="minorHAnsi"/>
        </w:rPr>
        <w:t>, quien será plenamente responsable por todos los aspectos relacionados con este Contrato y la Ley Aplicable.</w:t>
      </w:r>
    </w:p>
    <w:p w:rsidR="00457893" w:rsidRPr="00457893" w:rsidRDefault="00457893" w:rsidP="00457893">
      <w:pPr>
        <w:ind w:left="567" w:hanging="567"/>
        <w:jc w:val="both"/>
        <w:rPr>
          <w:rFonts w:asciiTheme="minorHAnsi" w:hAnsiTheme="minorHAnsi" w:cstheme="minorHAnsi"/>
          <w:b/>
        </w:rPr>
      </w:pPr>
      <w:r w:rsidRPr="00457893">
        <w:rPr>
          <w:rFonts w:asciiTheme="minorHAnsi" w:hAnsiTheme="minorHAnsi" w:cstheme="minorHAnsi"/>
          <w:b/>
          <w:bCs/>
        </w:rPr>
        <w:t>3.10</w:t>
      </w:r>
      <w:r w:rsidRPr="00457893">
        <w:rPr>
          <w:rFonts w:asciiTheme="minorHAnsi" w:hAnsiTheme="minorHAnsi" w:cstheme="minorHAnsi"/>
          <w:b/>
          <w:bCs/>
        </w:rPr>
        <w:tab/>
      </w:r>
      <w:r w:rsidRPr="00457893">
        <w:rPr>
          <w:rFonts w:asciiTheme="minorHAnsi" w:hAnsiTheme="minorHAnsi" w:cstheme="minorHAnsi"/>
          <w:b/>
        </w:rPr>
        <w:t>Totalidad del acuerdo:</w:t>
      </w:r>
      <w:r w:rsidRPr="00457893">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457893">
        <w:rPr>
          <w:rFonts w:asciiTheme="minorHAnsi" w:hAnsiTheme="minorHAnsi" w:cstheme="minorHAnsi"/>
          <w:b/>
        </w:rPr>
        <w:t xml:space="preserve"> </w:t>
      </w:r>
    </w:p>
    <w:p w:rsidR="00457893" w:rsidRPr="00457893" w:rsidRDefault="00457893" w:rsidP="00457893">
      <w:pPr>
        <w:ind w:left="709" w:hanging="709"/>
        <w:jc w:val="both"/>
        <w:rPr>
          <w:rFonts w:asciiTheme="minorHAnsi" w:hAnsiTheme="minorHAnsi" w:cstheme="minorHAnsi"/>
          <w:u w:val="single"/>
        </w:rPr>
      </w:pPr>
      <w:r w:rsidRPr="00457893">
        <w:rPr>
          <w:rFonts w:asciiTheme="minorHAnsi" w:hAnsiTheme="minorHAnsi" w:cstheme="minorHAnsi"/>
          <w:b/>
          <w:u w:val="single"/>
        </w:rPr>
        <w:t>CLÁUSULA</w:t>
      </w:r>
      <w:r w:rsidRPr="00457893">
        <w:rPr>
          <w:rFonts w:asciiTheme="minorHAnsi" w:hAnsiTheme="minorHAnsi" w:cstheme="minorHAnsi"/>
          <w:b/>
          <w:bCs/>
          <w:u w:val="single"/>
        </w:rPr>
        <w:t xml:space="preserve"> CUARTA.</w:t>
      </w:r>
      <w:r w:rsidRPr="00457893">
        <w:rPr>
          <w:rFonts w:asciiTheme="minorHAnsi" w:hAnsiTheme="minorHAnsi" w:cstheme="minorHAnsi"/>
          <w:u w:val="single"/>
        </w:rPr>
        <w:t xml:space="preserve">- </w:t>
      </w:r>
      <w:r w:rsidRPr="00457893">
        <w:rPr>
          <w:rFonts w:asciiTheme="minorHAnsi" w:hAnsiTheme="minorHAnsi" w:cstheme="minorHAnsi"/>
          <w:b/>
          <w:u w:val="single"/>
        </w:rPr>
        <w:t>(NATURALEZA DEL CONTRATO)</w:t>
      </w:r>
    </w:p>
    <w:p w:rsidR="00457893" w:rsidRPr="00457893" w:rsidRDefault="00457893" w:rsidP="00457893">
      <w:pPr>
        <w:jc w:val="both"/>
        <w:rPr>
          <w:rFonts w:asciiTheme="minorHAnsi" w:hAnsiTheme="minorHAnsi" w:cstheme="minorHAnsi"/>
          <w:bCs/>
        </w:rPr>
      </w:pPr>
      <w:r w:rsidRPr="00457893">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p>
    <w:p w:rsidR="00457893" w:rsidRPr="00457893" w:rsidRDefault="00457893" w:rsidP="00457893">
      <w:pPr>
        <w:jc w:val="both"/>
        <w:rPr>
          <w:rFonts w:asciiTheme="minorHAnsi" w:hAnsiTheme="minorHAnsi" w:cstheme="minorHAnsi"/>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QUINTA.- (DOCUMENTOS DEL CONTRATO) </w:t>
      </w:r>
    </w:p>
    <w:p w:rsidR="00457893" w:rsidRPr="00457893" w:rsidRDefault="00457893" w:rsidP="00457893">
      <w:pPr>
        <w:pStyle w:val="Sangra3detindependiente"/>
        <w:spacing w:after="0"/>
        <w:ind w:left="0"/>
        <w:jc w:val="both"/>
        <w:rPr>
          <w:rFonts w:asciiTheme="minorHAnsi" w:hAnsiTheme="minorHAnsi" w:cstheme="minorHAnsi"/>
          <w:sz w:val="20"/>
          <w:szCs w:val="20"/>
        </w:rPr>
      </w:pPr>
      <w:r w:rsidRPr="00457893">
        <w:rPr>
          <w:rFonts w:asciiTheme="minorHAnsi" w:hAnsiTheme="minorHAnsi" w:cstheme="minorHAnsi"/>
          <w:sz w:val="20"/>
          <w:szCs w:val="20"/>
        </w:rPr>
        <w:t xml:space="preserve">Forman parte integrante e indivisible del presente Contrato, los documentos que se detallan a continuación y que tienen por finalidad complementarse mutuamente: </w:t>
      </w:r>
    </w:p>
    <w:p w:rsidR="00457893" w:rsidRPr="00457893" w:rsidRDefault="00457893" w:rsidP="00701FE8">
      <w:pPr>
        <w:pStyle w:val="Prrafodelista"/>
        <w:numPr>
          <w:ilvl w:val="0"/>
          <w:numId w:val="72"/>
        </w:numPr>
        <w:pBdr>
          <w:top w:val="none" w:sz="4" w:space="0" w:color="000000"/>
          <w:left w:val="none" w:sz="4" w:space="0" w:color="000000"/>
          <w:bottom w:val="none" w:sz="4" w:space="0" w:color="000000"/>
          <w:right w:val="none" w:sz="4" w:space="0" w:color="000000"/>
          <w:between w:val="none" w:sz="4" w:space="0" w:color="000000"/>
        </w:pBdr>
        <w:ind w:left="567" w:hanging="283"/>
        <w:jc w:val="both"/>
        <w:rPr>
          <w:rFonts w:asciiTheme="minorHAnsi" w:hAnsiTheme="minorHAnsi" w:cstheme="minorHAnsi"/>
          <w:lang w:val="es-BO"/>
        </w:rPr>
      </w:pPr>
      <w:r w:rsidRPr="00457893">
        <w:rPr>
          <w:rFonts w:asciiTheme="minorHAnsi" w:hAnsiTheme="minorHAnsi" w:cstheme="minorHAnsi"/>
        </w:rPr>
        <w:t>Documento de Contratación Directa</w:t>
      </w:r>
      <w:r w:rsidRPr="00457893">
        <w:rPr>
          <w:rFonts w:asciiTheme="minorHAnsi" w:hAnsiTheme="minorHAnsi" w:cstheme="minorHAnsi"/>
          <w:lang w:val="es-BO"/>
        </w:rPr>
        <w:t>.</w:t>
      </w:r>
    </w:p>
    <w:p w:rsidR="00457893" w:rsidRPr="00457893" w:rsidRDefault="00457893" w:rsidP="00701FE8">
      <w:pPr>
        <w:pStyle w:val="Prrafodelista"/>
        <w:numPr>
          <w:ilvl w:val="0"/>
          <w:numId w:val="72"/>
        </w:numPr>
        <w:pBdr>
          <w:top w:val="none" w:sz="4" w:space="0" w:color="000000"/>
          <w:left w:val="none" w:sz="4" w:space="0" w:color="000000"/>
          <w:bottom w:val="none" w:sz="4" w:space="0" w:color="000000"/>
          <w:right w:val="none" w:sz="4" w:space="0" w:color="000000"/>
          <w:between w:val="none" w:sz="4" w:space="0" w:color="000000"/>
        </w:pBdr>
        <w:ind w:left="567" w:hanging="283"/>
        <w:jc w:val="both"/>
        <w:rPr>
          <w:rFonts w:asciiTheme="minorHAnsi" w:hAnsiTheme="minorHAnsi" w:cstheme="minorHAnsi"/>
          <w:lang w:val="es-BO"/>
        </w:rPr>
      </w:pPr>
      <w:r w:rsidRPr="00457893">
        <w:rPr>
          <w:rFonts w:asciiTheme="minorHAnsi" w:hAnsiTheme="minorHAnsi" w:cstheme="minorHAnsi"/>
          <w:lang w:val="es-BO"/>
        </w:rPr>
        <w:t>Propuesta adjudicada (oferta técnica y económica).</w:t>
      </w:r>
    </w:p>
    <w:p w:rsidR="00457893" w:rsidRPr="00457893" w:rsidRDefault="00457893" w:rsidP="00701FE8">
      <w:pPr>
        <w:pStyle w:val="Prrafodelista"/>
        <w:numPr>
          <w:ilvl w:val="0"/>
          <w:numId w:val="72"/>
        </w:numPr>
        <w:pBdr>
          <w:top w:val="none" w:sz="4" w:space="0" w:color="000000"/>
          <w:left w:val="none" w:sz="4" w:space="0" w:color="000000"/>
          <w:bottom w:val="none" w:sz="4" w:space="0" w:color="000000"/>
          <w:right w:val="none" w:sz="4" w:space="0" w:color="000000"/>
          <w:between w:val="none" w:sz="4" w:space="0" w:color="000000"/>
        </w:pBdr>
        <w:ind w:left="567" w:hanging="283"/>
        <w:jc w:val="both"/>
        <w:rPr>
          <w:rFonts w:asciiTheme="minorHAnsi" w:hAnsiTheme="minorHAnsi" w:cstheme="minorHAnsi"/>
        </w:rPr>
      </w:pPr>
      <w:r w:rsidRPr="00457893">
        <w:rPr>
          <w:rFonts w:asciiTheme="minorHAnsi" w:hAnsiTheme="minorHAnsi" w:cstheme="minorHAnsi"/>
        </w:rPr>
        <w:t>Nota expresa de adjudicación N° ______________.</w:t>
      </w:r>
    </w:p>
    <w:p w:rsidR="00457893" w:rsidRPr="00457893" w:rsidRDefault="00457893" w:rsidP="00701FE8">
      <w:pPr>
        <w:pStyle w:val="Prrafodelista"/>
        <w:numPr>
          <w:ilvl w:val="0"/>
          <w:numId w:val="72"/>
        </w:numPr>
        <w:pBdr>
          <w:top w:val="none" w:sz="4" w:space="0" w:color="000000"/>
          <w:left w:val="none" w:sz="4" w:space="0" w:color="000000"/>
          <w:bottom w:val="none" w:sz="4" w:space="0" w:color="000000"/>
          <w:right w:val="none" w:sz="4" w:space="0" w:color="000000"/>
          <w:between w:val="none" w:sz="4" w:space="0" w:color="000000"/>
        </w:pBdr>
        <w:ind w:left="567" w:hanging="283"/>
        <w:jc w:val="both"/>
        <w:rPr>
          <w:rFonts w:asciiTheme="minorHAnsi" w:hAnsiTheme="minorHAnsi" w:cstheme="minorHAnsi"/>
          <w:lang w:val="es-BO"/>
        </w:rPr>
      </w:pPr>
      <w:r w:rsidRPr="00457893">
        <w:rPr>
          <w:rFonts w:asciiTheme="minorHAnsi" w:hAnsiTheme="minorHAnsi" w:cstheme="minorHAnsi"/>
        </w:rPr>
        <w:t>Certificado RUPE N° _______________.</w:t>
      </w:r>
    </w:p>
    <w:p w:rsidR="00457893" w:rsidRPr="00457893" w:rsidRDefault="00457893" w:rsidP="00701FE8">
      <w:pPr>
        <w:pStyle w:val="Prrafodelista"/>
        <w:numPr>
          <w:ilvl w:val="0"/>
          <w:numId w:val="72"/>
        </w:numPr>
        <w:pBdr>
          <w:top w:val="none" w:sz="4" w:space="0" w:color="000000"/>
          <w:left w:val="none" w:sz="4" w:space="0" w:color="000000"/>
          <w:bottom w:val="none" w:sz="4" w:space="0" w:color="000000"/>
          <w:right w:val="none" w:sz="4" w:space="0" w:color="000000"/>
          <w:between w:val="none" w:sz="4" w:space="0" w:color="000000"/>
        </w:pBdr>
        <w:ind w:left="567" w:hanging="283"/>
        <w:jc w:val="both"/>
        <w:rPr>
          <w:rFonts w:asciiTheme="minorHAnsi" w:hAnsiTheme="minorHAnsi" w:cstheme="minorHAnsi"/>
          <w:lang w:val="es-BO"/>
        </w:rPr>
      </w:pPr>
      <w:r w:rsidRPr="00457893">
        <w:rPr>
          <w:rFonts w:asciiTheme="minorHAnsi" w:hAnsiTheme="minorHAnsi" w:cstheme="minorHAnsi"/>
        </w:rPr>
        <w:t>Garantía</w:t>
      </w:r>
      <w:r w:rsidRPr="00457893">
        <w:rPr>
          <w:rFonts w:asciiTheme="minorHAnsi" w:hAnsiTheme="minorHAnsi" w:cstheme="minorHAnsi"/>
          <w:lang w:val="es-BO"/>
        </w:rPr>
        <w:t>.</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SEXTA.- (OBJETO DEL CONTRATO)</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El objeto del presente Contrato es la </w:t>
      </w:r>
      <w:r w:rsidRPr="00457893">
        <w:rPr>
          <w:rFonts w:asciiTheme="minorHAnsi" w:hAnsiTheme="minorHAnsi" w:cstheme="minorHAnsi"/>
          <w:lang w:val="es-ES_tradnl"/>
        </w:rPr>
        <w:t xml:space="preserve">adquisición de ___________________, a ser provistos por el </w:t>
      </w:r>
      <w:r w:rsidRPr="00457893">
        <w:rPr>
          <w:rFonts w:asciiTheme="minorHAnsi" w:hAnsiTheme="minorHAnsi" w:cstheme="minorHAnsi"/>
          <w:b/>
          <w:bCs/>
          <w:lang w:val="es-ES_tradnl"/>
        </w:rPr>
        <w:t xml:space="preserve">PROVEEDOR </w:t>
      </w:r>
      <w:r w:rsidRPr="00457893">
        <w:rPr>
          <w:rFonts w:asciiTheme="minorHAnsi" w:hAnsiTheme="minorHAnsi" w:cstheme="minorHAnsi"/>
          <w:lang w:val="es-ES_tradnl"/>
        </w:rPr>
        <w:t>de conformidad</w:t>
      </w:r>
      <w:r w:rsidRPr="00457893">
        <w:rPr>
          <w:rFonts w:asciiTheme="minorHAnsi" w:hAnsiTheme="minorHAnsi" w:cstheme="minorHAnsi"/>
          <w:bCs/>
          <w:lang w:val="es-ES_tradnl"/>
        </w:rPr>
        <w:t xml:space="preserve"> </w:t>
      </w:r>
      <w:r w:rsidRPr="00457893">
        <w:rPr>
          <w:rFonts w:asciiTheme="minorHAnsi" w:hAnsiTheme="minorHAnsi" w:cstheme="minorHAnsi"/>
          <w:lang w:val="es-ES_tradnl"/>
        </w:rPr>
        <w:t>al</w:t>
      </w:r>
      <w:r w:rsidRPr="00457893">
        <w:rPr>
          <w:rFonts w:asciiTheme="minorHAnsi" w:hAnsiTheme="minorHAnsi" w:cstheme="minorHAnsi"/>
          <w:bCs/>
          <w:lang w:val="es-ES_tradnl"/>
        </w:rPr>
        <w:t xml:space="preserve"> </w:t>
      </w:r>
      <w:r w:rsidRPr="00457893">
        <w:rPr>
          <w:rFonts w:asciiTheme="minorHAnsi" w:hAnsiTheme="minorHAnsi" w:cstheme="minorHAnsi"/>
          <w:lang w:val="es-ES_tradnl"/>
        </w:rPr>
        <w:t>documento de contratación directa</w:t>
      </w:r>
      <w:r w:rsidRPr="00457893">
        <w:rPr>
          <w:rFonts w:asciiTheme="minorHAnsi" w:hAnsiTheme="minorHAnsi" w:cstheme="minorHAnsi"/>
          <w:bCs/>
          <w:lang w:val="es-ES_tradnl"/>
        </w:rPr>
        <w:t xml:space="preserve"> </w:t>
      </w:r>
      <w:r w:rsidRPr="00457893">
        <w:rPr>
          <w:rFonts w:asciiTheme="minorHAnsi" w:hAnsiTheme="minorHAnsi" w:cstheme="minorHAnsi"/>
          <w:lang w:val="es-ES_tradnl"/>
        </w:rPr>
        <w:t>y propuesta adjudicada,</w:t>
      </w:r>
      <w:r w:rsidRPr="00457893">
        <w:rPr>
          <w:rFonts w:asciiTheme="minorHAnsi" w:hAnsiTheme="minorHAnsi" w:cstheme="minorHAnsi"/>
          <w:b/>
          <w:lang w:val="es-ES_tradnl"/>
        </w:rPr>
        <w:t xml:space="preserve"> </w:t>
      </w:r>
      <w:r w:rsidRPr="00457893">
        <w:rPr>
          <w:rFonts w:asciiTheme="minorHAnsi" w:hAnsiTheme="minorHAnsi" w:cstheme="minorHAnsi"/>
        </w:rPr>
        <w:t>con estricta y absoluta sujeción al presente Contrato.</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SÉPTIMA.- (VIGENCIA Y PLAZO DEL CONTRATO)</w:t>
      </w:r>
      <w:r w:rsidRPr="00457893">
        <w:rPr>
          <w:rFonts w:asciiTheme="minorHAnsi" w:hAnsiTheme="minorHAnsi" w:cstheme="minorHAnsi"/>
          <w:b/>
          <w:i/>
          <w:u w:val="single"/>
        </w:rPr>
        <w:t xml:space="preserve"> (De acuerdo a las especificaciones técnicas)</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 xml:space="preserve">7.1 </w:t>
      </w:r>
      <w:r w:rsidRPr="00457893">
        <w:rPr>
          <w:rFonts w:asciiTheme="minorHAnsi" w:hAnsiTheme="minorHAnsi" w:cstheme="minorHAnsi"/>
          <w:b/>
          <w:lang w:val="es-ES_tradnl"/>
        </w:rPr>
        <w:tab/>
        <w:t>Vigencia:</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El presente Contrato tendrá vigencia desde el día de su suscripción por ambas Partes hasta la emisión del acta de cierre de Contrato por parte de la</w:t>
      </w:r>
      <w:r w:rsidRPr="00457893">
        <w:rPr>
          <w:rFonts w:asciiTheme="minorHAnsi" w:hAnsiTheme="minorHAnsi" w:cstheme="minorHAnsi"/>
          <w:b/>
          <w:lang w:val="es-ES_tradnl"/>
        </w:rPr>
        <w:t xml:space="preserve"> ENTIDAD</w:t>
      </w:r>
      <w:r w:rsidRPr="00457893">
        <w:rPr>
          <w:rFonts w:asciiTheme="minorHAnsi" w:hAnsiTheme="minorHAnsi" w:cstheme="minorHAnsi"/>
          <w:lang w:val="es-ES_tradnl"/>
        </w:rPr>
        <w:t>.</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7.2</w:t>
      </w:r>
      <w:r w:rsidRPr="00457893">
        <w:rPr>
          <w:rFonts w:asciiTheme="minorHAnsi" w:hAnsiTheme="minorHAnsi" w:cstheme="minorHAnsi"/>
          <w:b/>
          <w:lang w:val="es-ES_tradnl"/>
        </w:rPr>
        <w:tab/>
        <w:t>Plazo:</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bCs/>
          <w:lang w:val="es-ES_tradnl"/>
        </w:rPr>
        <w:t xml:space="preserve">PROVEEDOR </w:t>
      </w:r>
      <w:r w:rsidRPr="00457893">
        <w:rPr>
          <w:rFonts w:asciiTheme="minorHAnsi" w:hAnsiTheme="minorHAnsi" w:cstheme="minorHAnsi"/>
          <w:lang w:val="es-ES_tradnl"/>
        </w:rPr>
        <w:t xml:space="preserve">entregará los Bienes en el plazo máximo de ________ (_____) días calendario, a partir de la emisión de la orden de inicio emitida por la Unidad Solicitante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w:t>
      </w:r>
    </w:p>
    <w:p w:rsidR="00457893" w:rsidRPr="00457893" w:rsidRDefault="00457893" w:rsidP="00457893">
      <w:pPr>
        <w:jc w:val="both"/>
        <w:rPr>
          <w:rFonts w:asciiTheme="minorHAnsi" w:hAnsiTheme="minorHAnsi" w:cstheme="minorHAnsi"/>
          <w:b/>
          <w:u w:val="single"/>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OCTAVA.- </w:t>
      </w:r>
      <w:r w:rsidRPr="00457893">
        <w:rPr>
          <w:rFonts w:asciiTheme="minorHAnsi" w:hAnsiTheme="minorHAnsi" w:cstheme="minorHAnsi"/>
          <w:b/>
          <w:u w:val="single"/>
        </w:rPr>
        <w:t xml:space="preserve">(LUGAR DE ENTREGA) </w:t>
      </w:r>
      <w:r w:rsidRPr="00457893">
        <w:rPr>
          <w:rFonts w:asciiTheme="minorHAnsi" w:hAnsiTheme="minorHAnsi" w:cstheme="minorHAnsi"/>
          <w:b/>
          <w:i/>
          <w:u w:val="single"/>
        </w:rPr>
        <w:t>(De acuerdo a las especificaciones técnicas)</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rPr>
        <w:t>El lugar</w:t>
      </w:r>
      <w:r w:rsidRPr="00457893">
        <w:rPr>
          <w:rFonts w:asciiTheme="minorHAnsi" w:hAnsiTheme="minorHAnsi" w:cstheme="minorHAnsi"/>
          <w:lang w:val="es-ES_tradnl"/>
        </w:rPr>
        <w:t xml:space="preserve"> de entrega de los Bienes será en ________________, en coordinación con el Comité de Recepción.</w:t>
      </w:r>
    </w:p>
    <w:p w:rsidR="00457893" w:rsidRPr="00457893" w:rsidRDefault="00457893" w:rsidP="00457893">
      <w:pPr>
        <w:ind w:left="567" w:hanging="567"/>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NOVENA.- (MONTO DEL CONTRATO)</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El monto total propuesto y aceptado por las Partes </w:t>
      </w:r>
      <w:r w:rsidRPr="00457893">
        <w:rPr>
          <w:rFonts w:asciiTheme="minorHAnsi" w:hAnsiTheme="minorHAnsi" w:cstheme="minorHAnsi"/>
          <w:lang w:val="es-ES_tradnl"/>
        </w:rPr>
        <w:t>para la ejecución del objeto del presente Contrato</w:t>
      </w:r>
      <w:r w:rsidRPr="00457893">
        <w:rPr>
          <w:rFonts w:asciiTheme="minorHAnsi" w:hAnsiTheme="minorHAnsi" w:cstheme="minorHAnsi"/>
        </w:rPr>
        <w:t xml:space="preserve"> es de Bs___________ (__________ 00/100 Bolivianos), de acuerdo a los precios unitarios detallados a continuación:</w:t>
      </w:r>
    </w:p>
    <w:p w:rsidR="00457893" w:rsidRPr="00457893" w:rsidRDefault="00457893" w:rsidP="00457893">
      <w:pPr>
        <w:jc w:val="both"/>
        <w:rPr>
          <w:rFonts w:asciiTheme="minorHAnsi" w:hAnsiTheme="minorHAnsi" w:cstheme="minorHAnsi"/>
        </w:rPr>
      </w:pPr>
    </w:p>
    <w:tbl>
      <w:tblPr>
        <w:tblW w:w="91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8"/>
        <w:gridCol w:w="4146"/>
        <w:gridCol w:w="966"/>
        <w:gridCol w:w="1518"/>
        <w:gridCol w:w="1521"/>
      </w:tblGrid>
      <w:tr w:rsidR="00457893" w:rsidRPr="00457893" w:rsidTr="00705D9D">
        <w:trPr>
          <w:trHeight w:val="549"/>
          <w:tblHeader/>
          <w:jc w:val="right"/>
        </w:trPr>
        <w:tc>
          <w:tcPr>
            <w:tcW w:w="968" w:type="dxa"/>
            <w:shd w:val="clear" w:color="auto" w:fill="D9D9D9" w:themeFill="background1" w:themeFillShade="D9"/>
            <w:vAlign w:val="center"/>
          </w:tcPr>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Ítem</w:t>
            </w:r>
          </w:p>
        </w:tc>
        <w:tc>
          <w:tcPr>
            <w:tcW w:w="4146" w:type="dxa"/>
            <w:shd w:val="clear" w:color="auto" w:fill="D9D9D9" w:themeFill="background1" w:themeFillShade="D9"/>
            <w:tcMar>
              <w:top w:w="0" w:type="dxa"/>
              <w:left w:w="108" w:type="dxa"/>
              <w:bottom w:w="0" w:type="dxa"/>
              <w:right w:w="108" w:type="dxa"/>
            </w:tcMar>
            <w:vAlign w:val="center"/>
          </w:tcPr>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Descripción</w:t>
            </w:r>
          </w:p>
        </w:tc>
        <w:tc>
          <w:tcPr>
            <w:tcW w:w="966" w:type="dxa"/>
            <w:shd w:val="clear" w:color="auto" w:fill="D9D9D9" w:themeFill="background1" w:themeFillShade="D9"/>
            <w:vAlign w:val="center"/>
          </w:tcPr>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Cantidad</w:t>
            </w:r>
          </w:p>
        </w:tc>
        <w:tc>
          <w:tcPr>
            <w:tcW w:w="1518" w:type="dxa"/>
            <w:shd w:val="clear" w:color="auto" w:fill="D9D9D9" w:themeFill="background1" w:themeFillShade="D9"/>
            <w:vAlign w:val="center"/>
          </w:tcPr>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Precio Unitario</w:t>
            </w:r>
          </w:p>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(Bs.)</w:t>
            </w:r>
          </w:p>
        </w:tc>
        <w:tc>
          <w:tcPr>
            <w:tcW w:w="1521" w:type="dxa"/>
            <w:shd w:val="clear" w:color="auto" w:fill="D9D9D9" w:themeFill="background1" w:themeFillShade="D9"/>
            <w:vAlign w:val="center"/>
          </w:tcPr>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Precio Total</w:t>
            </w:r>
          </w:p>
          <w:p w:rsidR="00457893" w:rsidRPr="00457893" w:rsidRDefault="00457893" w:rsidP="00457893">
            <w:pPr>
              <w:jc w:val="center"/>
              <w:rPr>
                <w:rFonts w:asciiTheme="minorHAnsi" w:hAnsiTheme="minorHAnsi" w:cstheme="minorHAnsi"/>
                <w:b/>
                <w:highlight w:val="lightGray"/>
              </w:rPr>
            </w:pPr>
            <w:r w:rsidRPr="00457893">
              <w:rPr>
                <w:rFonts w:asciiTheme="minorHAnsi" w:hAnsiTheme="minorHAnsi" w:cstheme="minorHAnsi"/>
                <w:b/>
                <w:highlight w:val="lightGray"/>
              </w:rPr>
              <w:t>(Bs.)</w:t>
            </w:r>
          </w:p>
        </w:tc>
      </w:tr>
      <w:tr w:rsidR="00457893" w:rsidRPr="00457893" w:rsidTr="00705D9D">
        <w:trPr>
          <w:trHeight w:val="351"/>
          <w:jc w:val="right"/>
        </w:trPr>
        <w:tc>
          <w:tcPr>
            <w:tcW w:w="968" w:type="dxa"/>
            <w:vAlign w:val="center"/>
          </w:tcPr>
          <w:p w:rsidR="00457893" w:rsidRPr="00457893" w:rsidRDefault="00457893" w:rsidP="00457893">
            <w:pPr>
              <w:jc w:val="center"/>
              <w:rPr>
                <w:rFonts w:asciiTheme="minorHAnsi" w:hAnsiTheme="minorHAnsi" w:cstheme="minorHAnsi"/>
                <w:b/>
                <w:bCs/>
                <w:iCs/>
                <w:color w:val="000000"/>
              </w:rPr>
            </w:pPr>
          </w:p>
        </w:tc>
        <w:tc>
          <w:tcPr>
            <w:tcW w:w="4146" w:type="dxa"/>
            <w:tcMar>
              <w:top w:w="0" w:type="dxa"/>
              <w:left w:w="108" w:type="dxa"/>
              <w:bottom w:w="0" w:type="dxa"/>
              <w:right w:w="108" w:type="dxa"/>
            </w:tcMar>
            <w:vAlign w:val="center"/>
          </w:tcPr>
          <w:p w:rsidR="00457893" w:rsidRPr="00457893" w:rsidRDefault="00457893" w:rsidP="00457893">
            <w:pPr>
              <w:jc w:val="center"/>
              <w:rPr>
                <w:rFonts w:asciiTheme="minorHAnsi" w:hAnsiTheme="minorHAnsi" w:cstheme="minorHAnsi"/>
                <w:color w:val="000000"/>
              </w:rPr>
            </w:pPr>
          </w:p>
        </w:tc>
        <w:tc>
          <w:tcPr>
            <w:tcW w:w="966" w:type="dxa"/>
            <w:vAlign w:val="center"/>
          </w:tcPr>
          <w:p w:rsidR="00457893" w:rsidRPr="00457893" w:rsidRDefault="00457893" w:rsidP="00457893">
            <w:pPr>
              <w:jc w:val="center"/>
              <w:rPr>
                <w:rFonts w:asciiTheme="minorHAnsi" w:hAnsiTheme="minorHAnsi" w:cstheme="minorHAnsi"/>
                <w:color w:val="000000"/>
              </w:rPr>
            </w:pPr>
          </w:p>
        </w:tc>
        <w:tc>
          <w:tcPr>
            <w:tcW w:w="1518" w:type="dxa"/>
            <w:vAlign w:val="center"/>
          </w:tcPr>
          <w:p w:rsidR="00457893" w:rsidRPr="00457893" w:rsidRDefault="00457893" w:rsidP="00457893">
            <w:pPr>
              <w:jc w:val="center"/>
              <w:rPr>
                <w:rFonts w:asciiTheme="minorHAnsi" w:hAnsiTheme="minorHAnsi" w:cstheme="minorHAnsi"/>
                <w:color w:val="000000"/>
              </w:rPr>
            </w:pPr>
          </w:p>
        </w:tc>
        <w:tc>
          <w:tcPr>
            <w:tcW w:w="1521" w:type="dxa"/>
            <w:vAlign w:val="center"/>
          </w:tcPr>
          <w:p w:rsidR="00457893" w:rsidRPr="00457893" w:rsidRDefault="00457893" w:rsidP="00457893">
            <w:pPr>
              <w:jc w:val="right"/>
              <w:rPr>
                <w:rFonts w:asciiTheme="minorHAnsi" w:hAnsiTheme="minorHAnsi" w:cstheme="minorHAnsi"/>
                <w:color w:val="000000"/>
              </w:rPr>
            </w:pPr>
          </w:p>
        </w:tc>
      </w:tr>
      <w:tr w:rsidR="00457893" w:rsidRPr="00457893" w:rsidTr="00705D9D">
        <w:trPr>
          <w:trHeight w:val="351"/>
          <w:jc w:val="right"/>
        </w:trPr>
        <w:tc>
          <w:tcPr>
            <w:tcW w:w="968" w:type="dxa"/>
            <w:vAlign w:val="center"/>
          </w:tcPr>
          <w:p w:rsidR="00457893" w:rsidRPr="00457893" w:rsidRDefault="00457893" w:rsidP="00457893">
            <w:pPr>
              <w:jc w:val="center"/>
              <w:rPr>
                <w:rFonts w:asciiTheme="minorHAnsi" w:hAnsiTheme="minorHAnsi" w:cstheme="minorHAnsi"/>
                <w:b/>
                <w:bCs/>
                <w:iCs/>
                <w:color w:val="000000"/>
              </w:rPr>
            </w:pPr>
          </w:p>
        </w:tc>
        <w:tc>
          <w:tcPr>
            <w:tcW w:w="4146" w:type="dxa"/>
            <w:tcMar>
              <w:top w:w="0" w:type="dxa"/>
              <w:left w:w="108" w:type="dxa"/>
              <w:bottom w:w="0" w:type="dxa"/>
              <w:right w:w="108" w:type="dxa"/>
            </w:tcMar>
            <w:vAlign w:val="center"/>
          </w:tcPr>
          <w:p w:rsidR="00457893" w:rsidRPr="00457893" w:rsidRDefault="00457893" w:rsidP="00457893">
            <w:pPr>
              <w:jc w:val="center"/>
              <w:rPr>
                <w:rFonts w:asciiTheme="minorHAnsi" w:hAnsiTheme="minorHAnsi" w:cstheme="minorHAnsi"/>
                <w:color w:val="000000"/>
              </w:rPr>
            </w:pPr>
          </w:p>
        </w:tc>
        <w:tc>
          <w:tcPr>
            <w:tcW w:w="966" w:type="dxa"/>
            <w:vAlign w:val="center"/>
          </w:tcPr>
          <w:p w:rsidR="00457893" w:rsidRPr="00457893" w:rsidRDefault="00457893" w:rsidP="00457893">
            <w:pPr>
              <w:jc w:val="center"/>
              <w:rPr>
                <w:rFonts w:asciiTheme="minorHAnsi" w:hAnsiTheme="minorHAnsi" w:cstheme="minorHAnsi"/>
                <w:color w:val="000000"/>
              </w:rPr>
            </w:pPr>
          </w:p>
        </w:tc>
        <w:tc>
          <w:tcPr>
            <w:tcW w:w="1518" w:type="dxa"/>
            <w:vAlign w:val="center"/>
          </w:tcPr>
          <w:p w:rsidR="00457893" w:rsidRPr="00457893" w:rsidRDefault="00457893" w:rsidP="00457893">
            <w:pPr>
              <w:jc w:val="center"/>
              <w:rPr>
                <w:rFonts w:asciiTheme="minorHAnsi" w:hAnsiTheme="minorHAnsi" w:cstheme="minorHAnsi"/>
                <w:color w:val="000000"/>
              </w:rPr>
            </w:pPr>
          </w:p>
        </w:tc>
        <w:tc>
          <w:tcPr>
            <w:tcW w:w="1521" w:type="dxa"/>
            <w:vAlign w:val="center"/>
          </w:tcPr>
          <w:p w:rsidR="00457893" w:rsidRPr="00457893" w:rsidRDefault="00457893" w:rsidP="00457893">
            <w:pPr>
              <w:jc w:val="right"/>
              <w:rPr>
                <w:rFonts w:asciiTheme="minorHAnsi" w:hAnsiTheme="minorHAnsi" w:cstheme="minorHAnsi"/>
                <w:color w:val="000000"/>
              </w:rPr>
            </w:pPr>
          </w:p>
        </w:tc>
      </w:tr>
    </w:tbl>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precio o valor final de los Bienes será el resultante de aplicar los precios unitarios de la propuesta adjudicada a las cantidades </w:t>
      </w:r>
      <w:r w:rsidRPr="00457893">
        <w:rPr>
          <w:rFonts w:asciiTheme="minorHAnsi" w:hAnsiTheme="minorHAnsi" w:cstheme="minorHAnsi"/>
        </w:rPr>
        <w:t>efectiva y realmente provistas</w:t>
      </w:r>
      <w:r w:rsidRPr="00457893">
        <w:rPr>
          <w:rFonts w:asciiTheme="minorHAnsi" w:hAnsiTheme="minorHAnsi" w:cstheme="minorHAnsi"/>
          <w:lang w:val="es-ES_tradnl"/>
        </w:rPr>
        <w:t>.</w:t>
      </w:r>
    </w:p>
    <w:p w:rsidR="00457893" w:rsidRPr="00457893" w:rsidRDefault="00457893" w:rsidP="00457893">
      <w:pPr>
        <w:ind w:hanging="11"/>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w:t>
      </w:r>
      <w:r w:rsidRPr="00457893">
        <w:rPr>
          <w:rFonts w:asciiTheme="minorHAnsi" w:hAnsiTheme="minorHAnsi" w:cstheme="minorHAnsi"/>
          <w:color w:val="000000" w:themeColor="text1"/>
          <w:lang w:val="es-ES_tradnl"/>
        </w:rPr>
        <w:t>provisión de los Bienes</w:t>
      </w:r>
      <w:r w:rsidRPr="00457893">
        <w:rPr>
          <w:rFonts w:asciiTheme="minorHAnsi" w:hAnsiTheme="minorHAnsi" w:cstheme="minorHAnsi"/>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a título de revisión de precio o reembolso, ni cualquier otro similar a la </w:t>
      </w:r>
      <w:r w:rsidRPr="00457893">
        <w:rPr>
          <w:rFonts w:asciiTheme="minorHAnsi" w:hAnsiTheme="minorHAnsi" w:cstheme="minorHAnsi"/>
          <w:b/>
          <w:lang w:val="es-ES_tradnl"/>
        </w:rPr>
        <w:t>ENTIDAD</w:t>
      </w:r>
      <w:r w:rsidRPr="00457893">
        <w:rPr>
          <w:rFonts w:asciiTheme="minorHAnsi" w:hAnsiTheme="minorHAnsi" w:cstheme="minorHAnsi"/>
          <w:lang w:val="es-ES_tradnl"/>
        </w:rPr>
        <w:t>.</w:t>
      </w:r>
    </w:p>
    <w:p w:rsidR="00457893" w:rsidRPr="00457893" w:rsidRDefault="00457893" w:rsidP="00457893">
      <w:pPr>
        <w:numPr>
          <w:ilvl w:val="1"/>
          <w:numId w:val="0"/>
        </w:numPr>
        <w:tabs>
          <w:tab w:val="num" w:pos="284"/>
        </w:tabs>
        <w:jc w:val="both"/>
        <w:rPr>
          <w:rFonts w:asciiTheme="minorHAnsi" w:hAnsiTheme="minorHAnsi" w:cstheme="minorHAnsi"/>
          <w:lang w:val="es-ES_tradnl"/>
        </w:rPr>
      </w:pPr>
      <w:r w:rsidRPr="00457893">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(FORMA DE PAGO) </w:t>
      </w:r>
      <w:r w:rsidRPr="00457893">
        <w:rPr>
          <w:rFonts w:asciiTheme="minorHAnsi" w:hAnsiTheme="minorHAnsi" w:cstheme="minorHAnsi"/>
          <w:b/>
          <w:i/>
          <w:u w:val="single"/>
        </w:rPr>
        <w:t>(De acuerdo a las especificaciones técnicas)</w:t>
      </w:r>
    </w:p>
    <w:p w:rsidR="00457893" w:rsidRPr="00457893" w:rsidRDefault="00457893" w:rsidP="00457893">
      <w:pPr>
        <w:pStyle w:val="Textocomentario"/>
        <w:jc w:val="both"/>
        <w:rPr>
          <w:rFonts w:asciiTheme="minorHAnsi" w:hAnsiTheme="minorHAnsi" w:cstheme="minorHAnsi"/>
          <w:lang w:val="es-ES_tradnl"/>
        </w:rPr>
      </w:pPr>
      <w:r w:rsidRPr="00457893">
        <w:rPr>
          <w:rFonts w:asciiTheme="minorHAnsi" w:hAnsiTheme="minorHAnsi" w:cstheme="minorHAnsi"/>
          <w:lang w:val="es-ES_tradnl"/>
        </w:rPr>
        <w:t xml:space="preserve">El monto del presente Contrato será pagado de forma total contra entrega de los Bienes través de transferencia electrónica a la cuenta bancaria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mediante a través del Sistema de Gestión Pública (SIGEP), previa emisión del Informe de Conformidad por el Comité de Recepción.</w:t>
      </w:r>
    </w:p>
    <w:p w:rsidR="00457893" w:rsidRPr="00457893" w:rsidRDefault="00457893" w:rsidP="00457893">
      <w:pPr>
        <w:tabs>
          <w:tab w:val="num" w:pos="993"/>
        </w:tabs>
        <w:jc w:val="both"/>
        <w:rPr>
          <w:rFonts w:asciiTheme="minorHAnsi" w:hAnsiTheme="minorHAnsi" w:cstheme="minorHAnsi"/>
          <w:lang w:val="es-ES_tradnl"/>
        </w:rPr>
      </w:pPr>
      <w:r w:rsidRPr="00457893">
        <w:rPr>
          <w:rFonts w:asciiTheme="minorHAnsi" w:hAnsiTheme="minorHAnsi" w:cstheme="minorHAnsi"/>
          <w:lang w:val="es-ES_tradnl"/>
        </w:rPr>
        <w:t xml:space="preserve">Los pagos se realizarán en moneda nacional (Bolivianos), debiendo 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presentar la siguiente documentación para pago:</w:t>
      </w:r>
    </w:p>
    <w:p w:rsidR="00457893" w:rsidRPr="00457893" w:rsidRDefault="00457893" w:rsidP="00701FE8">
      <w:pPr>
        <w:pStyle w:val="Prrafodelista"/>
        <w:numPr>
          <w:ilvl w:val="0"/>
          <w:numId w:val="69"/>
        </w:numPr>
        <w:tabs>
          <w:tab w:val="num" w:pos="993"/>
        </w:tabs>
        <w:ind w:left="1706" w:hanging="357"/>
        <w:jc w:val="both"/>
        <w:rPr>
          <w:rFonts w:asciiTheme="minorHAnsi" w:hAnsiTheme="minorHAnsi" w:cstheme="minorHAnsi"/>
          <w:lang w:val="es-ES_tradnl"/>
        </w:rPr>
      </w:pPr>
      <w:r w:rsidRPr="00457893">
        <w:rPr>
          <w:rFonts w:asciiTheme="minorHAnsi" w:hAnsiTheme="minorHAnsi" w:cstheme="minorHAnsi"/>
          <w:lang w:val="es-ES_tradnl"/>
        </w:rPr>
        <w:t>Solicitud de pago.</w:t>
      </w:r>
    </w:p>
    <w:p w:rsidR="00457893" w:rsidRPr="00457893" w:rsidRDefault="00457893" w:rsidP="00701FE8">
      <w:pPr>
        <w:pStyle w:val="Prrafodelista"/>
        <w:numPr>
          <w:ilvl w:val="0"/>
          <w:numId w:val="69"/>
        </w:numPr>
        <w:tabs>
          <w:tab w:val="num" w:pos="993"/>
        </w:tabs>
        <w:ind w:left="1706" w:hanging="357"/>
        <w:jc w:val="both"/>
        <w:rPr>
          <w:rFonts w:asciiTheme="minorHAnsi" w:hAnsiTheme="minorHAnsi" w:cstheme="minorHAnsi"/>
          <w:lang w:val="es-ES_tradnl"/>
        </w:rPr>
      </w:pPr>
      <w:r w:rsidRPr="00457893">
        <w:rPr>
          <w:rFonts w:asciiTheme="minorHAnsi" w:hAnsiTheme="minorHAnsi" w:cstheme="minorHAnsi"/>
          <w:lang w:val="es-ES_tradnl"/>
        </w:rPr>
        <w:t>Factura original.</w:t>
      </w:r>
    </w:p>
    <w:p w:rsidR="00457893" w:rsidRPr="00457893" w:rsidRDefault="00457893" w:rsidP="00701FE8">
      <w:pPr>
        <w:pStyle w:val="Prrafodelista"/>
        <w:numPr>
          <w:ilvl w:val="0"/>
          <w:numId w:val="69"/>
        </w:numPr>
        <w:tabs>
          <w:tab w:val="num" w:pos="993"/>
        </w:tabs>
        <w:ind w:left="1706" w:hanging="357"/>
        <w:jc w:val="both"/>
        <w:rPr>
          <w:rFonts w:asciiTheme="minorHAnsi" w:hAnsiTheme="minorHAnsi" w:cstheme="minorHAnsi"/>
          <w:lang w:val="es-ES_tradnl"/>
        </w:rPr>
      </w:pPr>
      <w:r w:rsidRPr="00457893">
        <w:rPr>
          <w:rFonts w:asciiTheme="minorHAnsi" w:hAnsiTheme="minorHAnsi" w:cstheme="minorHAnsi"/>
          <w:lang w:val="es-ES_tradnl"/>
        </w:rPr>
        <w:t xml:space="preserve">Fotocopia de registro Sistema </w:t>
      </w:r>
      <w:r w:rsidRPr="00457893">
        <w:rPr>
          <w:rFonts w:asciiTheme="minorHAnsi" w:hAnsiTheme="minorHAnsi" w:cstheme="minorHAnsi"/>
        </w:rPr>
        <w:t>de Gestión Pública (SIGEP).</w:t>
      </w:r>
    </w:p>
    <w:p w:rsidR="00457893" w:rsidRPr="00457893" w:rsidRDefault="00457893" w:rsidP="00701FE8">
      <w:pPr>
        <w:pStyle w:val="Prrafodelista"/>
        <w:numPr>
          <w:ilvl w:val="0"/>
          <w:numId w:val="69"/>
        </w:numPr>
        <w:tabs>
          <w:tab w:val="num" w:pos="993"/>
        </w:tabs>
        <w:ind w:left="1706" w:hanging="357"/>
        <w:jc w:val="both"/>
        <w:rPr>
          <w:rFonts w:asciiTheme="minorHAnsi" w:hAnsiTheme="minorHAnsi" w:cstheme="minorHAnsi"/>
          <w:lang w:val="es-ES_tradnl"/>
        </w:rPr>
      </w:pPr>
      <w:r w:rsidRPr="00457893">
        <w:rPr>
          <w:rFonts w:asciiTheme="minorHAnsi" w:hAnsiTheme="minorHAnsi" w:cstheme="minorHAnsi"/>
          <w:lang w:val="es-ES_tradnl"/>
        </w:rPr>
        <w:t>Fotocopia de la cédula de identidad del representante legal.</w:t>
      </w:r>
    </w:p>
    <w:p w:rsidR="00457893" w:rsidRPr="00457893" w:rsidRDefault="00457893" w:rsidP="00701FE8">
      <w:pPr>
        <w:pStyle w:val="Prrafodelista"/>
        <w:numPr>
          <w:ilvl w:val="0"/>
          <w:numId w:val="69"/>
        </w:numPr>
        <w:tabs>
          <w:tab w:val="num" w:pos="993"/>
        </w:tabs>
        <w:ind w:left="1706" w:hanging="357"/>
        <w:jc w:val="both"/>
        <w:rPr>
          <w:rFonts w:asciiTheme="minorHAnsi" w:hAnsiTheme="minorHAnsi" w:cstheme="minorHAnsi"/>
          <w:lang w:val="es-ES_tradnl"/>
        </w:rPr>
      </w:pPr>
      <w:r w:rsidRPr="00457893">
        <w:rPr>
          <w:rFonts w:asciiTheme="minorHAnsi" w:hAnsiTheme="minorHAnsi" w:cstheme="minorHAnsi"/>
          <w:lang w:val="es-ES_tradnl"/>
        </w:rPr>
        <w:t>Fotocopia del Número de Identificación Tributaria (NIT).</w:t>
      </w:r>
    </w:p>
    <w:p w:rsidR="00457893" w:rsidRPr="00457893" w:rsidRDefault="00457893" w:rsidP="00701FE8">
      <w:pPr>
        <w:numPr>
          <w:ilvl w:val="0"/>
          <w:numId w:val="69"/>
        </w:numPr>
        <w:jc w:val="both"/>
        <w:rPr>
          <w:rFonts w:asciiTheme="minorHAnsi" w:hAnsiTheme="minorHAnsi" w:cstheme="minorHAnsi"/>
          <w:bCs/>
        </w:rPr>
      </w:pPr>
      <w:r w:rsidRPr="00457893">
        <w:rPr>
          <w:rFonts w:asciiTheme="minorHAnsi" w:hAnsiTheme="minorHAnsi" w:cstheme="minorHAnsi"/>
          <w:bCs/>
        </w:rPr>
        <w:t xml:space="preserve">U otros documentos requeridos por la </w:t>
      </w:r>
      <w:r w:rsidRPr="00457893">
        <w:rPr>
          <w:rFonts w:asciiTheme="minorHAnsi" w:hAnsiTheme="minorHAnsi" w:cstheme="minorHAnsi"/>
          <w:b/>
          <w:bCs/>
        </w:rPr>
        <w:t>ENTIDAD</w:t>
      </w:r>
      <w:r w:rsidRPr="00457893">
        <w:rPr>
          <w:rFonts w:asciiTheme="minorHAnsi" w:hAnsiTheme="minorHAnsi" w:cstheme="minorHAnsi"/>
          <w:bCs/>
        </w:rPr>
        <w:t>.</w:t>
      </w:r>
    </w:p>
    <w:p w:rsidR="00457893" w:rsidRPr="00457893" w:rsidRDefault="00457893" w:rsidP="00457893">
      <w:pPr>
        <w:jc w:val="both"/>
        <w:rPr>
          <w:rFonts w:asciiTheme="minorHAnsi" w:hAnsiTheme="minorHAnsi" w:cstheme="minorHAnsi"/>
          <w:b/>
          <w:iCs/>
          <w:u w:val="single"/>
        </w:rPr>
      </w:pPr>
      <w:r w:rsidRPr="00457893">
        <w:rPr>
          <w:rFonts w:asciiTheme="minorHAnsi" w:hAnsiTheme="minorHAnsi" w:cstheme="minorHAnsi"/>
          <w:b/>
          <w:u w:val="single"/>
        </w:rPr>
        <w:t>CLÁUSULA</w:t>
      </w:r>
      <w:r w:rsidRPr="00457893">
        <w:rPr>
          <w:rFonts w:asciiTheme="minorHAnsi" w:hAnsiTheme="minorHAnsi" w:cstheme="minorHAnsi"/>
          <w:b/>
          <w:iCs/>
          <w:u w:val="single"/>
        </w:rPr>
        <w:t xml:space="preserve"> DÉCIMA PRIMERA.- (FACTURACIÓN)</w:t>
      </w:r>
      <w:r w:rsidRPr="00457893">
        <w:rPr>
          <w:rFonts w:asciiTheme="minorHAnsi" w:hAnsiTheme="minorHAnsi" w:cstheme="minorHAnsi"/>
          <w:b/>
          <w:i/>
          <w:u w:val="single"/>
        </w:rPr>
        <w:t xml:space="preserve"> </w:t>
      </w:r>
      <w:r w:rsidRPr="00457893">
        <w:rPr>
          <w:rFonts w:asciiTheme="minorHAnsi" w:hAnsiTheme="minorHAnsi" w:cstheme="minorHAnsi"/>
          <w:b/>
          <w:i/>
          <w:iCs/>
          <w:u w:val="single"/>
        </w:rPr>
        <w:t>(De acuerdo a la validación de la Dirección de Tributos Corporativa)</w:t>
      </w:r>
      <w:r w:rsidRPr="00457893">
        <w:rPr>
          <w:rFonts w:asciiTheme="minorHAnsi" w:hAnsiTheme="minorHAnsi" w:cstheme="minorHAnsi"/>
          <w:b/>
          <w:iCs/>
          <w:u w:val="single"/>
        </w:rPr>
        <w:t xml:space="preserve"> </w:t>
      </w:r>
    </w:p>
    <w:p w:rsidR="00457893" w:rsidRPr="00457893" w:rsidRDefault="00457893" w:rsidP="00457893">
      <w:pPr>
        <w:jc w:val="both"/>
        <w:rPr>
          <w:rFonts w:asciiTheme="minorHAnsi" w:hAnsiTheme="minorHAnsi" w:cstheme="minorHAnsi"/>
          <w:iCs/>
        </w:rPr>
      </w:pPr>
      <w:r w:rsidRPr="00457893">
        <w:rPr>
          <w:rFonts w:asciiTheme="minorHAnsi" w:hAnsiTheme="minorHAnsi" w:cstheme="minorHAnsi"/>
          <w:iCs/>
        </w:rPr>
        <w:t>La factura debe ser emitida de acuerdo a normativa vigente a nombre de Yacimientos Petrolíferos Fiscales Bolivianos consignando el número de identificación tributaria (NIT) 1020269020.</w:t>
      </w:r>
    </w:p>
    <w:p w:rsidR="00457893" w:rsidRPr="00457893" w:rsidRDefault="00457893" w:rsidP="00457893">
      <w:pPr>
        <w:jc w:val="both"/>
        <w:rPr>
          <w:rFonts w:asciiTheme="minorHAnsi" w:hAnsiTheme="minorHAnsi" w:cstheme="minorHAnsi"/>
          <w:iCs/>
        </w:rPr>
      </w:pPr>
      <w:r w:rsidRPr="00457893">
        <w:rPr>
          <w:rFonts w:asciiTheme="minorHAnsi" w:hAnsiTheme="minorHAnsi" w:cstheme="minorHAnsi"/>
          <w:iCs/>
        </w:rPr>
        <w:t>La factura deberá emitirse por el precio contratado, sin deducir las multas ni otros cargos, al momento de la entrega de la totalidad de los Bienes, conforme lo establecido contractualmente.</w:t>
      </w:r>
    </w:p>
    <w:p w:rsidR="00457893" w:rsidRPr="00457893" w:rsidRDefault="00457893" w:rsidP="00457893">
      <w:pPr>
        <w:jc w:val="both"/>
        <w:rPr>
          <w:rFonts w:asciiTheme="minorHAnsi" w:hAnsiTheme="minorHAnsi" w:cstheme="minorHAnsi"/>
          <w:iCs/>
        </w:rPr>
      </w:pPr>
      <w:r w:rsidRPr="00457893">
        <w:rPr>
          <w:rFonts w:asciiTheme="minorHAnsi" w:hAnsiTheme="minorHAnsi" w:cstheme="minorHAnsi"/>
          <w:iCs/>
        </w:rPr>
        <w:t xml:space="preserve">El </w:t>
      </w:r>
      <w:r w:rsidRPr="00457893">
        <w:rPr>
          <w:rFonts w:asciiTheme="minorHAnsi" w:hAnsiTheme="minorHAnsi" w:cstheme="minorHAnsi"/>
          <w:b/>
          <w:iCs/>
        </w:rPr>
        <w:t>PROVEEDOR</w:t>
      </w:r>
      <w:r w:rsidRPr="00457893">
        <w:rPr>
          <w:rFonts w:asciiTheme="minorHAnsi" w:hAnsiTheme="minorHAnsi" w:cstheme="minorHAnsi"/>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SEGUNDA.- (GARANTÍA DE CUMPLIMIENTO DE CONTRATO) </w:t>
      </w:r>
      <w:r w:rsidRPr="00457893">
        <w:rPr>
          <w:rFonts w:asciiTheme="minorHAnsi" w:hAnsiTheme="minorHAnsi" w:cstheme="minorHAnsi"/>
          <w:b/>
          <w:i/>
          <w:u w:val="single"/>
        </w:rPr>
        <w:t>(De acuerdo a las especificaciones técnicas)</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garantiza el correcto cumplimiento y fiel ejecución del presente Contrato en todas sus partes, con la _____________ Nº _________ emitida en fecha ___________ por __________, con vigencia hasta el _____________</w:t>
      </w:r>
      <w:r w:rsidRPr="00457893">
        <w:rPr>
          <w:rFonts w:asciiTheme="minorHAnsi" w:hAnsiTheme="minorHAnsi" w:cstheme="minorHAnsi"/>
          <w:i/>
          <w:lang w:val="es-ES_tradnl"/>
        </w:rPr>
        <w:t xml:space="preserve">, </w:t>
      </w:r>
      <w:r w:rsidRPr="00457893">
        <w:rPr>
          <w:rFonts w:asciiTheme="minorHAnsi" w:hAnsiTheme="minorHAnsi" w:cstheme="minorHAnsi"/>
          <w:lang w:val="es-ES_tradnl"/>
        </w:rPr>
        <w:t xml:space="preserve">a la orden de Yacimientos Petrolíferos Fiscales Bolivianos, por la suma de Bs________ (______________ Bolivianos), equivalente al siete por ciento (7%) del monto total del Contrato, con las características de renovable, irrevocable y de ejecución inmediata. </w:t>
      </w:r>
    </w:p>
    <w:p w:rsidR="00457893" w:rsidRPr="00457893" w:rsidRDefault="00457893" w:rsidP="00457893">
      <w:pPr>
        <w:ind w:right="-7"/>
        <w:jc w:val="both"/>
        <w:outlineLvl w:val="1"/>
        <w:rPr>
          <w:rFonts w:asciiTheme="minorHAnsi" w:hAnsiTheme="minorHAnsi" w:cstheme="minorHAnsi"/>
        </w:rPr>
      </w:pPr>
      <w:r w:rsidRPr="00457893">
        <w:rPr>
          <w:rFonts w:asciiTheme="minorHAnsi" w:hAnsiTheme="minorHAnsi" w:cstheme="minorHAnsi"/>
        </w:rPr>
        <w:t xml:space="preserve">Cualquier incumplimiento contractual en que incurra el </w:t>
      </w:r>
      <w:r w:rsidRPr="00457893">
        <w:rPr>
          <w:rFonts w:asciiTheme="minorHAnsi" w:hAnsiTheme="minorHAnsi" w:cstheme="minorHAnsi"/>
          <w:b/>
        </w:rPr>
        <w:t>PROVEEDOR</w:t>
      </w:r>
      <w:r w:rsidRPr="00457893">
        <w:rPr>
          <w:rFonts w:asciiTheme="minorHAnsi" w:hAnsiTheme="minorHAnsi" w:cstheme="minorHAnsi"/>
        </w:rPr>
        <w:t xml:space="preserve">, dará lugar a la ejecución de la boleta de garantía antes mencionada en favor de la </w:t>
      </w:r>
      <w:r w:rsidRPr="00457893">
        <w:rPr>
          <w:rFonts w:asciiTheme="minorHAnsi" w:hAnsiTheme="minorHAnsi" w:cstheme="minorHAnsi"/>
          <w:b/>
        </w:rPr>
        <w:t>ENTIDAD</w:t>
      </w:r>
      <w:r w:rsidRPr="00457893">
        <w:rPr>
          <w:rFonts w:asciiTheme="minorHAnsi" w:hAnsiTheme="minorHAnsi" w:cstheme="minorHAnsi"/>
        </w:rPr>
        <w:t xml:space="preserve"> a su sólo requerimiento, sin necesidad de ningún trámite o acción judicial.</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tiene la obligación de mantener actualizada la garantía de cumplimiento de Contrato, cuantas veces lo requiera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por razones justificadas. La </w:t>
      </w:r>
      <w:r w:rsidRPr="00457893">
        <w:rPr>
          <w:rFonts w:asciiTheme="minorHAnsi" w:hAnsiTheme="minorHAnsi" w:cstheme="minorHAnsi"/>
          <w:b/>
          <w:lang w:val="es-ES_tradnl"/>
        </w:rPr>
        <w:t xml:space="preserve">ENTIDAD </w:t>
      </w:r>
      <w:r w:rsidRPr="00457893">
        <w:rPr>
          <w:rFonts w:asciiTheme="minorHAnsi" w:hAnsiTheme="minorHAnsi" w:cstheme="minorHAnsi"/>
          <w:lang w:val="es-ES_tradnl"/>
        </w:rPr>
        <w:t xml:space="preserve">llevará el control directo de la vigencia de la misma bajo su responsabilidad, dicha garantía estará vigente hasta sesenta (60) días calendario al plazo de entrega </w:t>
      </w:r>
      <w:r w:rsidRPr="00457893">
        <w:rPr>
          <w:rFonts w:asciiTheme="minorHAnsi" w:hAnsiTheme="minorHAnsi" w:cstheme="minorHAnsi"/>
        </w:rPr>
        <w:t>de los Bienes,</w:t>
      </w:r>
      <w:r w:rsidRPr="00457893">
        <w:rPr>
          <w:rFonts w:asciiTheme="minorHAnsi" w:hAnsiTheme="minorHAnsi" w:cstheme="minorHAnsi"/>
          <w:lang w:val="es-ES_tradnl"/>
        </w:rPr>
        <w:t xml:space="preserve"> </w:t>
      </w:r>
      <w:r w:rsidRPr="00457893">
        <w:rPr>
          <w:rFonts w:asciiTheme="minorHAnsi" w:hAnsiTheme="minorHAnsi" w:cstheme="minorHAnsi"/>
        </w:rPr>
        <w:t xml:space="preserve">transcurrido este plazo, el </w:t>
      </w:r>
      <w:r w:rsidRPr="00457893">
        <w:rPr>
          <w:rFonts w:asciiTheme="minorHAnsi" w:hAnsiTheme="minorHAnsi" w:cstheme="minorHAnsi"/>
          <w:b/>
        </w:rPr>
        <w:t>PROVEEDOR</w:t>
      </w:r>
      <w:r w:rsidRPr="00457893">
        <w:rPr>
          <w:rFonts w:asciiTheme="minorHAnsi" w:hAnsiTheme="minorHAnsi" w:cstheme="minorHAnsi"/>
        </w:rPr>
        <w:t xml:space="preserve"> podrá gestionar ante la </w:t>
      </w:r>
      <w:r w:rsidRPr="00457893">
        <w:rPr>
          <w:rFonts w:asciiTheme="minorHAnsi" w:hAnsiTheme="minorHAnsi" w:cstheme="minorHAnsi"/>
          <w:b/>
        </w:rPr>
        <w:t>ENTIDAD</w:t>
      </w:r>
      <w:r w:rsidRPr="00457893">
        <w:rPr>
          <w:rFonts w:asciiTheme="minorHAnsi" w:hAnsiTheme="minorHAnsi" w:cstheme="minorHAnsi"/>
        </w:rPr>
        <w:t xml:space="preserve"> la devolución de la garantía.</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 xml:space="preserve">CLÁUSULA DÉCIMA TERCERA.- </w:t>
      </w:r>
      <w:r w:rsidRPr="00457893">
        <w:rPr>
          <w:rFonts w:asciiTheme="minorHAnsi" w:hAnsiTheme="minorHAnsi" w:cstheme="minorHAnsi"/>
          <w:b/>
          <w:u w:val="single"/>
          <w:lang w:val="es-ES_tradnl"/>
        </w:rPr>
        <w:t>(MOROSIDAD Y SUS PENALIDADES)</w:t>
      </w:r>
      <w:r w:rsidRPr="00457893">
        <w:rPr>
          <w:rFonts w:asciiTheme="minorHAnsi" w:hAnsiTheme="minorHAnsi" w:cstheme="minorHAnsi"/>
          <w:b/>
          <w:i/>
          <w:u w:val="single"/>
        </w:rPr>
        <w:t xml:space="preserve"> (De acuerdo a las especificaciones técnicas)</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lang w:val="es-ES_tradnl"/>
        </w:rPr>
        <w:t xml:space="preserve">Queda convenido entre las Partes, que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aplicará la multa del _______ por ciento (___%) por cada día calendario de retraso, sobre el importe total del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De establecer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que por la aplicación de multas por mora se ha llegado al límite del (diez por ciento) 10% del monto total del Contrato,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podrá iniciar el proceso de resolución del Contrato, conforme a lo estipulado en la cláusula (Terminación del Contrato) del presente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rPr>
        <w:t xml:space="preserve">De establecer </w:t>
      </w:r>
      <w:r w:rsidRPr="00457893">
        <w:rPr>
          <w:rFonts w:asciiTheme="minorHAnsi" w:hAnsiTheme="minorHAnsi" w:cstheme="minorHAnsi"/>
          <w:lang w:val="es-ES_tradnl"/>
        </w:rPr>
        <w:t xml:space="preserve">la </w:t>
      </w:r>
      <w:r w:rsidRPr="00457893">
        <w:rPr>
          <w:rFonts w:asciiTheme="minorHAnsi" w:hAnsiTheme="minorHAnsi" w:cstheme="minorHAnsi"/>
          <w:b/>
          <w:lang w:val="es-ES_tradnl"/>
        </w:rPr>
        <w:t>ENTIDAD</w:t>
      </w:r>
      <w:r w:rsidRPr="00457893">
        <w:rPr>
          <w:rFonts w:asciiTheme="minorHAnsi" w:hAnsiTheme="minorHAnsi" w:cstheme="minorHAnsi"/>
        </w:rPr>
        <w:t xml:space="preserve"> que por la aplicación de multas por mora se ha llegado al límite del (veinte por ciento) 20% del monto total del Contrato, la </w:t>
      </w:r>
      <w:r w:rsidRPr="00457893">
        <w:rPr>
          <w:rFonts w:asciiTheme="minorHAnsi" w:hAnsiTheme="minorHAnsi" w:cstheme="minorHAnsi"/>
          <w:b/>
        </w:rPr>
        <w:t>ENTIDAD</w:t>
      </w:r>
      <w:r w:rsidRPr="00457893">
        <w:rPr>
          <w:rFonts w:asciiTheme="minorHAnsi" w:hAnsiTheme="minorHAnsi" w:cstheme="minorHAnsi"/>
        </w:rPr>
        <w:t xml:space="preserve"> deberá iniciar el proceso de resolución del Contrato, conforme a lo estipulado en la cláusula (Terminación del Contrato) </w:t>
      </w:r>
      <w:r w:rsidRPr="00457893">
        <w:rPr>
          <w:rFonts w:asciiTheme="minorHAnsi" w:hAnsiTheme="minorHAnsi" w:cstheme="minorHAnsi"/>
          <w:lang w:val="es-ES_tradnl"/>
        </w:rPr>
        <w:t>del presente Contrato.</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Las multas serán cobradas mediante descuentos establecidos expresamente por la </w:t>
      </w:r>
      <w:r w:rsidRPr="00457893">
        <w:rPr>
          <w:rFonts w:asciiTheme="minorHAnsi" w:hAnsiTheme="minorHAnsi" w:cstheme="minorHAnsi"/>
          <w:b/>
          <w:bCs/>
        </w:rPr>
        <w:t>ENTIDAD</w:t>
      </w:r>
      <w:r w:rsidRPr="00457893">
        <w:rPr>
          <w:rFonts w:asciiTheme="minorHAnsi" w:hAnsiTheme="minorHAnsi" w:cstheme="minorHAnsi"/>
        </w:rPr>
        <w:t>,</w:t>
      </w:r>
      <w:r w:rsidRPr="00457893">
        <w:rPr>
          <w:rFonts w:asciiTheme="minorHAnsi" w:hAnsiTheme="minorHAnsi" w:cstheme="minorHAnsi"/>
          <w:lang w:val="es-ES_tradnl"/>
        </w:rPr>
        <w:t xml:space="preserve"> con base en el Informe de Conformidad documentado</w:t>
      </w:r>
      <w:r w:rsidRPr="00457893">
        <w:rPr>
          <w:rFonts w:asciiTheme="minorHAnsi" w:hAnsiTheme="minorHAnsi" w:cstheme="minorHAnsi"/>
        </w:rPr>
        <w:t xml:space="preserve"> del pago único, sin perjuicio de que la </w:t>
      </w:r>
      <w:r w:rsidRPr="00457893">
        <w:rPr>
          <w:rFonts w:asciiTheme="minorHAnsi" w:hAnsiTheme="minorHAnsi" w:cstheme="minorHAnsi"/>
          <w:b/>
          <w:bCs/>
        </w:rPr>
        <w:t xml:space="preserve">ENTIDAD </w:t>
      </w:r>
      <w:r w:rsidRPr="00457893">
        <w:rPr>
          <w:rFonts w:asciiTheme="minorHAnsi" w:hAnsiTheme="minorHAnsi" w:cstheme="minorHAnsi"/>
          <w:bCs/>
        </w:rPr>
        <w:t>ejecute</w:t>
      </w:r>
      <w:r w:rsidRPr="00457893">
        <w:rPr>
          <w:rFonts w:asciiTheme="minorHAnsi" w:hAnsiTheme="minorHAnsi" w:cstheme="minorHAnsi"/>
        </w:rPr>
        <w:t xml:space="preserve"> la garantía de cumplimiento de Contrato y gestione el resarcimiento de daños y perjuicios por medio de la jurisdicción coactiva fiscal por la naturaleza del Contrato, conforme lo establecido en el Artículo 47 de la Ley 1178.</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 DÉCIMA CUARTA.- (NOTIFICACIONES)</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lang w:val="es-ES_tradnl"/>
        </w:rPr>
        <w:t>14.1</w:t>
      </w:r>
      <w:r w:rsidRPr="00457893">
        <w:rPr>
          <w:rFonts w:asciiTheme="minorHAnsi" w:hAnsiTheme="minorHAnsi" w:cstheme="minorHAnsi"/>
          <w:lang w:val="es-ES_tradnl"/>
        </w:rPr>
        <w:tab/>
        <w:t xml:space="preserve">Las notificaciones que se cursen entre las Partes, </w:t>
      </w:r>
      <w:r w:rsidRPr="00457893">
        <w:rPr>
          <w:rFonts w:asciiTheme="minorHAnsi" w:hAnsiTheme="minorHAnsi" w:cstheme="minorHAnsi"/>
        </w:rPr>
        <w:t>relacionadas con la administración, seguimiento y ejecución a los asuntos operativos contemplados en este Contrato</w:t>
      </w:r>
      <w:r w:rsidRPr="00457893">
        <w:rPr>
          <w:rFonts w:asciiTheme="minorHAnsi" w:hAnsiTheme="minorHAnsi" w:cstheme="minorHAnsi"/>
          <w:lang w:val="es-ES_tradnl"/>
        </w:rPr>
        <w:t xml:space="preserve">, tendrán validez siempre que se envíen mediante nota por escrito, </w:t>
      </w:r>
      <w:r w:rsidRPr="00457893">
        <w:rPr>
          <w:rFonts w:asciiTheme="minorHAnsi" w:hAnsiTheme="minorHAnsi" w:cstheme="minorHAnsi"/>
          <w:lang w:eastAsia="x-none"/>
        </w:rPr>
        <w:t>entrega personal,</w:t>
      </w:r>
      <w:r w:rsidRPr="00457893">
        <w:rPr>
          <w:rFonts w:asciiTheme="minorHAnsi" w:hAnsiTheme="minorHAnsi" w:cstheme="minorHAnsi"/>
        </w:rPr>
        <w:t xml:space="preserve"> </w:t>
      </w:r>
      <w:r w:rsidRPr="00457893">
        <w:rPr>
          <w:rFonts w:asciiTheme="minorHAnsi" w:hAnsiTheme="minorHAnsi" w:cstheme="minorHAnsi"/>
          <w:lang w:val="es-ES_tradnl"/>
        </w:rPr>
        <w:t>correo electrónico (e-mail), facsímile, fax u otro medio de comunicación que deje constancia documental escrita con confirmación en forma directa, a las direcciones y personas de contacto que se indican a continuación:</w:t>
      </w:r>
    </w:p>
    <w:p w:rsidR="00457893" w:rsidRPr="00457893" w:rsidRDefault="00457893" w:rsidP="00457893">
      <w:pPr>
        <w:ind w:left="567" w:hanging="567"/>
        <w:jc w:val="both"/>
        <w:rPr>
          <w:rFonts w:asciiTheme="minorHAnsi" w:hAnsiTheme="minorHAnsi" w:cstheme="minorHAnsi"/>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457893" w:rsidRPr="00457893" w:rsidTr="00705D9D">
        <w:trPr>
          <w:trHeight w:val="20"/>
        </w:trPr>
        <w:tc>
          <w:tcPr>
            <w:tcW w:w="4253" w:type="dxa"/>
            <w:tcBorders>
              <w:top w:val="single" w:sz="4" w:space="0" w:color="auto"/>
              <w:left w:val="single" w:sz="4" w:space="0" w:color="auto"/>
              <w:bottom w:val="single" w:sz="4" w:space="0" w:color="auto"/>
              <w:right w:val="single" w:sz="4" w:space="0" w:color="auto"/>
            </w:tcBorders>
          </w:tcPr>
          <w:p w:rsidR="00457893" w:rsidRPr="00457893" w:rsidRDefault="00457893" w:rsidP="00457893">
            <w:pPr>
              <w:ind w:left="180" w:hanging="178"/>
              <w:jc w:val="center"/>
              <w:rPr>
                <w:rFonts w:asciiTheme="minorHAnsi" w:hAnsiTheme="minorHAnsi" w:cstheme="minorHAnsi"/>
                <w:b/>
                <w:bCs/>
              </w:rPr>
            </w:pPr>
            <w:r w:rsidRPr="00457893">
              <w:rPr>
                <w:rFonts w:asciiTheme="minorHAnsi" w:hAnsiTheme="minorHAnsi" w:cstheme="minorHAnsi"/>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457893" w:rsidRPr="00457893" w:rsidRDefault="00457893" w:rsidP="00457893">
            <w:pPr>
              <w:ind w:left="180" w:hanging="178"/>
              <w:jc w:val="center"/>
              <w:rPr>
                <w:rFonts w:asciiTheme="minorHAnsi" w:hAnsiTheme="minorHAnsi" w:cstheme="minorHAnsi"/>
                <w:b/>
                <w:bCs/>
              </w:rPr>
            </w:pPr>
            <w:r w:rsidRPr="00457893">
              <w:rPr>
                <w:rFonts w:asciiTheme="minorHAnsi" w:hAnsiTheme="minorHAnsi" w:cstheme="minorHAnsi"/>
                <w:b/>
                <w:bCs/>
              </w:rPr>
              <w:t>PROVEEDOR</w:t>
            </w:r>
          </w:p>
        </w:tc>
      </w:tr>
      <w:tr w:rsidR="00457893" w:rsidRPr="00457893" w:rsidTr="00705D9D">
        <w:trPr>
          <w:trHeight w:val="20"/>
        </w:trPr>
        <w:tc>
          <w:tcPr>
            <w:tcW w:w="4253" w:type="dxa"/>
            <w:tcBorders>
              <w:top w:val="single" w:sz="4" w:space="0" w:color="auto"/>
              <w:left w:val="single" w:sz="4" w:space="0" w:color="auto"/>
              <w:bottom w:val="single" w:sz="4" w:space="0" w:color="auto"/>
              <w:right w:val="single" w:sz="4" w:space="0" w:color="auto"/>
            </w:tcBorders>
          </w:tcPr>
          <w:p w:rsidR="00457893" w:rsidRPr="00457893" w:rsidRDefault="00457893" w:rsidP="00457893">
            <w:pPr>
              <w:jc w:val="both"/>
              <w:rPr>
                <w:rFonts w:asciiTheme="minorHAnsi" w:hAnsiTheme="minorHAnsi" w:cstheme="minorHAnsi"/>
                <w:lang w:val="pt-BR"/>
              </w:rPr>
            </w:pPr>
            <w:r w:rsidRPr="00457893">
              <w:rPr>
                <w:rFonts w:asciiTheme="minorHAnsi" w:hAnsiTheme="minorHAnsi" w:cstheme="minorHAnsi"/>
                <w:b/>
                <w:lang w:val="pt-BR"/>
              </w:rPr>
              <w:t xml:space="preserve">Domicilio: </w:t>
            </w:r>
          </w:p>
          <w:p w:rsidR="00457893" w:rsidRPr="00457893" w:rsidRDefault="00457893" w:rsidP="00457893">
            <w:pPr>
              <w:jc w:val="both"/>
              <w:rPr>
                <w:rFonts w:asciiTheme="minorHAnsi" w:hAnsiTheme="minorHAnsi" w:cstheme="minorHAnsi"/>
                <w:lang w:val="pt-BR"/>
              </w:rPr>
            </w:pPr>
            <w:r w:rsidRPr="00457893">
              <w:rPr>
                <w:rFonts w:asciiTheme="minorHAnsi" w:hAnsiTheme="minorHAnsi" w:cstheme="minorHAnsi"/>
                <w:b/>
                <w:bCs/>
                <w:lang w:val="pt-BR"/>
              </w:rPr>
              <w:t>N° Telf.:</w:t>
            </w:r>
            <w:r w:rsidRPr="00457893">
              <w:rPr>
                <w:rFonts w:asciiTheme="minorHAnsi" w:hAnsiTheme="minorHAnsi" w:cstheme="minorHAnsi"/>
                <w:lang w:val="pt-BR"/>
              </w:rPr>
              <w:t xml:space="preserve"> </w:t>
            </w:r>
          </w:p>
          <w:p w:rsidR="00457893" w:rsidRPr="00457893" w:rsidRDefault="00457893" w:rsidP="00457893">
            <w:pPr>
              <w:jc w:val="both"/>
              <w:rPr>
                <w:rFonts w:asciiTheme="minorHAnsi" w:hAnsiTheme="minorHAnsi" w:cstheme="minorHAnsi"/>
                <w:lang w:val="pt-BR"/>
              </w:rPr>
            </w:pPr>
            <w:r w:rsidRPr="00457893">
              <w:rPr>
                <w:rFonts w:asciiTheme="minorHAnsi" w:hAnsiTheme="minorHAnsi" w:cstheme="minorHAnsi"/>
                <w:b/>
                <w:lang w:val="pt-BR"/>
              </w:rPr>
              <w:t xml:space="preserve">E-mail: </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b/>
              </w:rPr>
              <w:t xml:space="preserve">Attn.: </w:t>
            </w:r>
          </w:p>
          <w:p w:rsidR="00457893" w:rsidRPr="00457893" w:rsidRDefault="00457893" w:rsidP="00457893">
            <w:pPr>
              <w:jc w:val="both"/>
              <w:rPr>
                <w:rFonts w:asciiTheme="minorHAnsi" w:hAnsiTheme="minorHAnsi" w:cstheme="minorHAnsi"/>
              </w:rPr>
            </w:pP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__________ - Bolivia</w:t>
            </w:r>
          </w:p>
        </w:tc>
        <w:tc>
          <w:tcPr>
            <w:tcW w:w="3969" w:type="dxa"/>
            <w:tcBorders>
              <w:top w:val="single" w:sz="4" w:space="0" w:color="auto"/>
              <w:left w:val="single" w:sz="4" w:space="0" w:color="auto"/>
              <w:bottom w:val="single" w:sz="4" w:space="0" w:color="auto"/>
              <w:right w:val="single" w:sz="4" w:space="0" w:color="auto"/>
            </w:tcBorders>
          </w:tcPr>
          <w:p w:rsidR="00457893" w:rsidRPr="00457893" w:rsidRDefault="00457893" w:rsidP="00457893">
            <w:pPr>
              <w:ind w:left="-43"/>
              <w:jc w:val="both"/>
              <w:rPr>
                <w:rFonts w:asciiTheme="minorHAnsi" w:hAnsiTheme="minorHAnsi" w:cstheme="minorHAnsi"/>
                <w:lang w:val="pt-BR"/>
              </w:rPr>
            </w:pPr>
            <w:r w:rsidRPr="00457893">
              <w:rPr>
                <w:rFonts w:asciiTheme="minorHAnsi" w:hAnsiTheme="minorHAnsi" w:cstheme="minorHAnsi"/>
                <w:b/>
                <w:lang w:val="pt-BR"/>
              </w:rPr>
              <w:t xml:space="preserve">Domicilio: </w:t>
            </w:r>
          </w:p>
          <w:p w:rsidR="00457893" w:rsidRPr="00457893" w:rsidRDefault="00457893" w:rsidP="00457893">
            <w:pPr>
              <w:ind w:left="-43"/>
              <w:jc w:val="both"/>
              <w:rPr>
                <w:rFonts w:asciiTheme="minorHAnsi" w:hAnsiTheme="minorHAnsi" w:cstheme="minorHAnsi"/>
                <w:lang w:val="pt-BR"/>
              </w:rPr>
            </w:pPr>
            <w:r w:rsidRPr="00457893">
              <w:rPr>
                <w:rFonts w:asciiTheme="minorHAnsi" w:hAnsiTheme="minorHAnsi" w:cstheme="minorHAnsi"/>
                <w:b/>
                <w:lang w:val="pt-BR"/>
              </w:rPr>
              <w:t>N° Tel.:</w:t>
            </w:r>
            <w:r w:rsidRPr="00457893">
              <w:rPr>
                <w:rFonts w:asciiTheme="minorHAnsi" w:hAnsiTheme="minorHAnsi" w:cstheme="minorHAnsi"/>
                <w:lang w:val="pt-BR"/>
              </w:rPr>
              <w:t xml:space="preserve"> </w:t>
            </w:r>
          </w:p>
          <w:p w:rsidR="00457893" w:rsidRPr="00457893" w:rsidRDefault="00457893" w:rsidP="00457893">
            <w:pPr>
              <w:ind w:left="-43"/>
              <w:jc w:val="both"/>
              <w:rPr>
                <w:rFonts w:asciiTheme="minorHAnsi" w:hAnsiTheme="minorHAnsi" w:cstheme="minorHAnsi"/>
                <w:b/>
                <w:lang w:val="pt-BR"/>
              </w:rPr>
            </w:pPr>
            <w:r w:rsidRPr="00457893">
              <w:rPr>
                <w:rFonts w:asciiTheme="minorHAnsi" w:hAnsiTheme="minorHAnsi" w:cstheme="minorHAnsi"/>
                <w:b/>
                <w:lang w:val="pt-BR"/>
              </w:rPr>
              <w:t xml:space="preserve">N° Cel.: </w:t>
            </w:r>
          </w:p>
          <w:p w:rsidR="00457893" w:rsidRPr="00457893" w:rsidRDefault="00457893" w:rsidP="00457893">
            <w:pPr>
              <w:ind w:left="-43"/>
              <w:jc w:val="both"/>
              <w:rPr>
                <w:rFonts w:asciiTheme="minorHAnsi" w:hAnsiTheme="minorHAnsi" w:cstheme="minorHAnsi"/>
              </w:rPr>
            </w:pPr>
            <w:r w:rsidRPr="00457893">
              <w:rPr>
                <w:rFonts w:asciiTheme="minorHAnsi" w:hAnsiTheme="minorHAnsi" w:cstheme="minorHAnsi"/>
                <w:b/>
              </w:rPr>
              <w:t xml:space="preserve">E-mail: </w:t>
            </w:r>
          </w:p>
          <w:p w:rsidR="00457893" w:rsidRPr="00457893" w:rsidRDefault="00457893" w:rsidP="00457893">
            <w:pPr>
              <w:ind w:left="-43"/>
              <w:jc w:val="both"/>
              <w:rPr>
                <w:rFonts w:asciiTheme="minorHAnsi" w:hAnsiTheme="minorHAnsi" w:cstheme="minorHAnsi"/>
                <w:b/>
              </w:rPr>
            </w:pPr>
            <w:r w:rsidRPr="00457893">
              <w:rPr>
                <w:rFonts w:asciiTheme="minorHAnsi" w:hAnsiTheme="minorHAnsi" w:cstheme="minorHAnsi"/>
                <w:b/>
              </w:rPr>
              <w:t xml:space="preserve">Attn.: </w:t>
            </w:r>
          </w:p>
          <w:p w:rsidR="00457893" w:rsidRPr="00457893" w:rsidRDefault="00457893" w:rsidP="00457893">
            <w:pPr>
              <w:ind w:left="-43"/>
              <w:jc w:val="both"/>
              <w:rPr>
                <w:rFonts w:asciiTheme="minorHAnsi" w:hAnsiTheme="minorHAnsi" w:cstheme="minorHAnsi"/>
              </w:rPr>
            </w:pPr>
            <w:r w:rsidRPr="00457893">
              <w:rPr>
                <w:rFonts w:asciiTheme="minorHAnsi" w:hAnsiTheme="minorHAnsi" w:cstheme="minorHAnsi"/>
              </w:rPr>
              <w:t xml:space="preserve">_____________ – Bolivia  </w:t>
            </w:r>
          </w:p>
        </w:tc>
      </w:tr>
    </w:tbl>
    <w:p w:rsidR="00457893" w:rsidRPr="00457893" w:rsidRDefault="00457893" w:rsidP="00457893">
      <w:pPr>
        <w:ind w:left="567" w:hanging="567"/>
        <w:jc w:val="both"/>
        <w:rPr>
          <w:rFonts w:asciiTheme="minorHAnsi" w:hAnsiTheme="minorHAnsi" w:cstheme="minorHAnsi"/>
          <w:b/>
          <w:bCs/>
          <w:lang w:val="es-ES_tradnl"/>
        </w:rPr>
      </w:pP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bCs/>
          <w:lang w:val="es-ES_tradnl"/>
        </w:rPr>
        <w:t xml:space="preserve">14.2   </w:t>
      </w:r>
      <w:r w:rsidRPr="00457893">
        <w:rPr>
          <w:rFonts w:asciiTheme="minorHAnsi" w:hAnsiTheme="minorHAnsi" w:cstheme="minorHAnsi"/>
          <w:lang w:val="es-ES_tradnl"/>
        </w:rPr>
        <w:t xml:space="preserve">Cualquier comunicación o notificación que tengan que darse las Partes bajo este Contrato y que no estén referidas a su </w:t>
      </w:r>
      <w:r w:rsidRPr="00457893">
        <w:rPr>
          <w:rFonts w:asciiTheme="minorHAnsi" w:hAnsiTheme="minorHAnsi" w:cstheme="minorHAnsi"/>
        </w:rPr>
        <w:t>administración, seguimiento y ejecución a los asuntos operativos</w:t>
      </w:r>
      <w:r w:rsidRPr="00457893">
        <w:rPr>
          <w:rFonts w:asciiTheme="minorHAnsi" w:hAnsiTheme="minorHAnsi" w:cstheme="minorHAnsi"/>
          <w:lang w:val="es-ES_tradnl"/>
        </w:rPr>
        <w:t>, será enviada al domicilio que se hace constar en la cláusula (Partes contratantes) del presente Contrato.</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bCs/>
          <w:lang w:val="es-ES_tradnl"/>
        </w:rPr>
        <w:t xml:space="preserve">14.3 </w:t>
      </w:r>
      <w:r w:rsidRPr="00457893">
        <w:rPr>
          <w:rFonts w:asciiTheme="minorHAnsi" w:hAnsiTheme="minorHAnsi" w:cstheme="minorHAnsi"/>
          <w:b/>
          <w:bCs/>
          <w:lang w:val="es-ES_tradnl"/>
        </w:rPr>
        <w:tab/>
      </w:r>
      <w:r w:rsidRPr="00457893">
        <w:rPr>
          <w:rFonts w:asciiTheme="minorHAnsi" w:hAnsiTheme="minorHAnsi" w:cstheme="minorHAnsi"/>
          <w:lang w:val="es-ES_tradnl"/>
        </w:rPr>
        <w:t>Toda notificación o comunicación del presente Contrato se considerará recibida en la fecha y hora en que se haya realizado.</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bCs/>
          <w:lang w:val="es-ES_tradnl"/>
        </w:rPr>
        <w:t>14.4  </w:t>
      </w:r>
      <w:r w:rsidRPr="00457893">
        <w:rPr>
          <w:rFonts w:asciiTheme="minorHAnsi" w:hAnsiTheme="minorHAnsi" w:cstheme="minorHAnsi"/>
          <w:b/>
          <w:bCs/>
          <w:lang w:val="es-ES_tradnl"/>
        </w:rPr>
        <w:tab/>
      </w:r>
      <w:r w:rsidRPr="00457893">
        <w:rPr>
          <w:rFonts w:asciiTheme="minorHAnsi" w:hAnsiTheme="minorHAnsi" w:cstheme="minorHAnsi"/>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bCs/>
          <w:lang w:val="es-ES_tradnl"/>
        </w:rPr>
        <w:t>14.5   </w:t>
      </w:r>
      <w:r w:rsidRPr="00457893">
        <w:rPr>
          <w:rFonts w:asciiTheme="minorHAnsi" w:hAnsiTheme="minorHAnsi" w:cstheme="minorHAnsi"/>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57893" w:rsidRPr="00457893" w:rsidRDefault="00457893" w:rsidP="00457893">
      <w:pPr>
        <w:numPr>
          <w:ilvl w:val="1"/>
          <w:numId w:val="0"/>
        </w:numPr>
        <w:tabs>
          <w:tab w:val="num" w:pos="284"/>
        </w:tabs>
        <w:ind w:left="567" w:hanging="567"/>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QUINTA.- (RECEPCIÓN Y VERIFICACIÓN)</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Comité de Recepción, conjuntamente con un representante debidamente acreditado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tendrán la función de efectuar la recepción de los Bienes, previa conformidad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elaborándose un acta de recepción en la cual se identifique la cantidad recibida y el cumplimiento de las especificaciones técnicas. </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Si se encontraran defectos o daños en los Bienes, no se procederá a la emisión del acta de recepción en tanto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 xml:space="preserve">no subsane lo observado. 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La entrega de los Bienes se realizará en coordinación con el Comité de Recepción y representantes acreditados del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de acuerdo</w:t>
      </w:r>
      <w:r w:rsidRPr="00457893">
        <w:rPr>
          <w:rFonts w:asciiTheme="minorHAnsi" w:hAnsiTheme="minorHAnsi" w:cstheme="minorHAnsi"/>
          <w:b/>
          <w:lang w:val="es-ES_tradnl"/>
        </w:rPr>
        <w:t xml:space="preserve"> </w:t>
      </w:r>
      <w:r w:rsidRPr="00457893">
        <w:rPr>
          <w:rFonts w:asciiTheme="minorHAnsi" w:hAnsiTheme="minorHAnsi" w:cstheme="minorHAnsi"/>
          <w:lang w:val="es-ES_tradnl"/>
        </w:rPr>
        <w:t>a los alcances de las especificaciones técnicas.</w:t>
      </w:r>
      <w:r w:rsidRPr="00457893" w:rsidDel="008B4BCD">
        <w:rPr>
          <w:rFonts w:asciiTheme="minorHAnsi" w:hAnsiTheme="minorHAnsi" w:cstheme="minorHAnsi"/>
          <w:lang w:val="es-ES_tradnl"/>
        </w:rPr>
        <w:t xml:space="preserve"> </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SEXTA.- (RESPONSABILIDADES Y OBLIGACIONES DEL PROVEEDOR) </w:t>
      </w:r>
      <w:r w:rsidRPr="00457893">
        <w:rPr>
          <w:rFonts w:asciiTheme="minorHAnsi" w:hAnsiTheme="minorHAnsi" w:cstheme="minorHAnsi"/>
          <w:b/>
          <w:i/>
          <w:u w:val="single"/>
          <w:lang w:val="es-ES_tradnl"/>
        </w:rPr>
        <w:t>(De acuerdo a las especificaciones técnicas)</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se compromete a cumplir con las siguientes responsabilidades y obligaciones, que son de carácter enunciativo y no limitativo:</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Cumplir con lo establecido en el presente Contrato.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Cumplir con la provisión de los Bienes a favor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con su personal, materiales y recursos, bajo su exclusiva responsabilidad y riesgo, conforme al presente Contrato.</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Ser único y exclusivo responsable por los retrasos de sub-contratistas y/o sub-vendedores, si los hubiera.</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Mantener exonerada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ab/>
        <w:t xml:space="preserve">Mantener indemne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contra cualquier hecho o acto originado por la ejecución del Contrato que tenga por efecto responsabilidad por vulneración de la legislación aplicable.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el respaldo correspondiente.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Cumplir con el objeto del Contrato mediante personal especializado y dentro de las especificaciones técnicas, conforme a padrones y normas técnicas usuales en provisiones de esta naturaleza, garantizando la calidad de los Bienes.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Proveer los Bienes conforme a detalle y requerimiento realizado por la </w:t>
      </w:r>
      <w:r w:rsidRPr="00457893">
        <w:rPr>
          <w:rFonts w:asciiTheme="minorHAnsi" w:hAnsiTheme="minorHAnsi" w:cstheme="minorHAnsi"/>
          <w:b/>
          <w:lang w:val="es-ES_tradnl"/>
        </w:rPr>
        <w:t>ENTIDAD</w:t>
      </w:r>
      <w:r w:rsidRPr="00457893">
        <w:rPr>
          <w:rFonts w:asciiTheme="minorHAnsi" w:hAnsiTheme="minorHAnsi" w:cstheme="minorHAnsi"/>
          <w:lang w:val="es-ES_tradnl"/>
        </w:rPr>
        <w:t>.</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Entregar Bienes nuevos y de primera calidad, sin excepción, conforme los precios unitarios consignados en la propuesta adjudicada.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Planear, programar, dirigir y ejecutar la provisión de los Bienes con calidad y seguridad a fin de garantizar el pleno cumplimiento del Contrato.</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Responder por la supervisión, dirección técnica y administrativa y mano de obra de su personal, necesarias para la provisión de los Bienes, siendo para todos los efectos, 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único y exclusivo responsable.</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Salvaguardar y liberar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de la responsabilidad de todos los reclamos, representaciones y procesos judiciales de cualquier naturaleza, relacionados con la provisión de los Bienes.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Responder por los daños o pérdidas causados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o a terceros, resultantes de acción u omisión en la provisión de los Bienes.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provengan o emanen de la Ley Aplicable.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de cualquier reclamo.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podrá pedir al PROVEEDOR en cualquier momento, dentro de la vigencia del presente Contrato, una declaración que certifique el cumplimiento de la presente obligación.</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No apoyar, ni involucrarse en ningún tipo de discriminación, sea por raza, grupo o clase social, nacionalidad, región, religión, deficiencia, sexo, orientación sexual, asociación sindical, filiación política o edad al contratar.</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Cumplir las leyes vigentes y los padrones de la industria sobre el horario de trabajo. Todo servicio ejecutado en horas extras, debe ser remunerado o compensado, respetando las normas vigentes.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Asumir el riesgo de extravío o daños incidentales ocurridos durante la fabricación, adquisición, transporte, almacenamiento y entrega de los Bienes de forma directa o través del seguro que corresponda.</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lang w:val="es-ES_tradnl"/>
        </w:rPr>
      </w:pPr>
      <w:r w:rsidRPr="00457893">
        <w:rPr>
          <w:rFonts w:asciiTheme="minorHAnsi" w:hAnsiTheme="minorHAnsi" w:cstheme="minorHAnsi"/>
          <w:lang w:val="es-ES_tradnl"/>
        </w:rPr>
        <w:t>Obedecer como mínimo, a lo establecido en la Ley Aplicable respecto a los sueldos pagados a los trabajadores.</w:t>
      </w:r>
      <w:r w:rsidRPr="00457893">
        <w:rPr>
          <w:rFonts w:asciiTheme="minorHAnsi" w:hAnsiTheme="minorHAnsi" w:cstheme="minorHAnsi"/>
          <w:lang w:val="es-ES_tradnl"/>
        </w:rPr>
        <w:tab/>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lang w:val="es-ES_tradnl"/>
        </w:rPr>
        <w:t xml:space="preserve">Realizar todos los pagos, ante la autoridad que corresponda, respecto al almacenaje de los </w:t>
      </w:r>
      <w:r w:rsidRPr="00457893">
        <w:rPr>
          <w:rFonts w:asciiTheme="minorHAnsi" w:hAnsiTheme="minorHAnsi" w:cstheme="minorHAnsi"/>
          <w:color w:val="000000" w:themeColor="text1"/>
          <w:lang w:val="es-ES_tradnl"/>
        </w:rPr>
        <w:t>Bienes en la Aduana Nacional.</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 xml:space="preserve">Autorizar a la </w:t>
      </w:r>
      <w:r w:rsidRPr="00457893">
        <w:rPr>
          <w:rFonts w:asciiTheme="minorHAnsi" w:hAnsiTheme="minorHAnsi" w:cstheme="minorHAnsi"/>
          <w:b/>
          <w:color w:val="000000" w:themeColor="text1"/>
          <w:lang w:val="es-ES_tradnl"/>
        </w:rPr>
        <w:t>ENTIDAD</w:t>
      </w:r>
      <w:r w:rsidRPr="00457893">
        <w:rPr>
          <w:rFonts w:asciiTheme="minorHAnsi" w:hAnsiTheme="minorHAnsi" w:cstheme="minorHAnsi"/>
          <w:color w:val="000000" w:themeColor="text1"/>
          <w:lang w:val="es-ES_tradnl"/>
        </w:rPr>
        <w:t xml:space="preserve"> realizar retenciones de parte o el total del pago para protegerse contra posibles perjuicios o multas causados por el </w:t>
      </w:r>
      <w:r w:rsidRPr="00457893">
        <w:rPr>
          <w:rFonts w:asciiTheme="minorHAnsi" w:hAnsiTheme="minorHAnsi" w:cstheme="minorHAnsi"/>
          <w:b/>
          <w:color w:val="000000" w:themeColor="text1"/>
          <w:lang w:val="es-ES_tradnl"/>
        </w:rPr>
        <w:t>PROVEEDOR</w:t>
      </w:r>
      <w:r w:rsidRPr="00457893">
        <w:rPr>
          <w:rFonts w:asciiTheme="minorHAnsi" w:hAnsiTheme="minorHAnsi" w:cstheme="minorHAnsi"/>
          <w:color w:val="000000" w:themeColor="text1"/>
          <w:lang w:val="es-ES_tradnl"/>
        </w:rPr>
        <w:t xml:space="preserve"> cuando incurra en negligencia durante la provisión de los Bienes, estas retenciones no crean derechos a favor del </w:t>
      </w:r>
      <w:r w:rsidRPr="00457893">
        <w:rPr>
          <w:rFonts w:asciiTheme="minorHAnsi" w:hAnsiTheme="minorHAnsi" w:cstheme="minorHAnsi"/>
          <w:b/>
          <w:color w:val="000000" w:themeColor="text1"/>
          <w:lang w:val="es-ES_tradnl"/>
        </w:rPr>
        <w:t>PROVEEDOR</w:t>
      </w:r>
      <w:r w:rsidRPr="00457893">
        <w:rPr>
          <w:rFonts w:asciiTheme="minorHAnsi" w:hAnsiTheme="minorHAnsi" w:cstheme="minorHAnsi"/>
          <w:color w:val="000000" w:themeColor="text1"/>
          <w:lang w:val="es-ES_tradnl"/>
        </w:rPr>
        <w:t xml:space="preserve"> para solicitar ampliación de plazos ni intereses.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 xml:space="preserve">Custodiar los Bienes hasta la recepción de esta por la </w:t>
      </w:r>
      <w:r w:rsidRPr="00457893">
        <w:rPr>
          <w:rFonts w:asciiTheme="minorHAnsi" w:hAnsiTheme="minorHAnsi" w:cstheme="minorHAnsi"/>
          <w:b/>
          <w:color w:val="000000" w:themeColor="text1"/>
          <w:lang w:val="es-ES_tradnl"/>
        </w:rPr>
        <w:t>ENTIDAD</w:t>
      </w:r>
      <w:r w:rsidRPr="00457893">
        <w:rPr>
          <w:rFonts w:asciiTheme="minorHAnsi" w:hAnsiTheme="minorHAnsi" w:cstheme="minorHAnsi"/>
          <w:color w:val="000000" w:themeColor="text1"/>
          <w:lang w:val="es-ES_tradnl"/>
        </w:rPr>
        <w:t>.</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Cumplir las normas de calidad aplicables a los Bienes o a las normas de calidad existentes o cuya aplicación sea apropiada en el país de origen de adquisición de los Bienes.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Cumplir con las características técnicas de los Bienes, descritas en las especificaciones técnicas.</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 xml:space="preserve">Cumplir con la garantía técnica en los términos señalados en las especificaciones técnicas a simple requerimiento de la Unidad Solicitante o en su caso asumir las determinaciones emergentes dispuestas por la </w:t>
      </w:r>
      <w:r w:rsidRPr="00457893">
        <w:rPr>
          <w:rFonts w:asciiTheme="minorHAnsi" w:hAnsiTheme="minorHAnsi" w:cstheme="minorHAnsi"/>
          <w:b/>
          <w:color w:val="000000" w:themeColor="text1"/>
          <w:lang w:val="es-ES_tradnl"/>
        </w:rPr>
        <w:t>ENTIDAD</w:t>
      </w:r>
      <w:r w:rsidRPr="00457893">
        <w:rPr>
          <w:rFonts w:asciiTheme="minorHAnsi" w:hAnsiTheme="minorHAnsi" w:cstheme="minorHAnsi"/>
          <w:color w:val="000000" w:themeColor="text1"/>
          <w:lang w:val="es-ES_tradnl"/>
        </w:rPr>
        <w:t xml:space="preserve">. </w:t>
      </w:r>
    </w:p>
    <w:p w:rsidR="00457893" w:rsidRPr="00457893" w:rsidRDefault="00457893" w:rsidP="00701FE8">
      <w:pPr>
        <w:pStyle w:val="Prrafodelista"/>
        <w:numPr>
          <w:ilvl w:val="0"/>
          <w:numId w:val="73"/>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Theme="minorHAnsi" w:hAnsiTheme="minorHAnsi" w:cstheme="minorHAnsi"/>
          <w:color w:val="000000" w:themeColor="text1"/>
          <w:lang w:val="es-ES_tradnl"/>
        </w:rPr>
      </w:pPr>
      <w:r w:rsidRPr="00457893">
        <w:rPr>
          <w:rFonts w:asciiTheme="minorHAnsi" w:hAnsiTheme="minorHAnsi" w:cstheme="minorHAnsi"/>
          <w:color w:val="000000" w:themeColor="text1"/>
          <w:lang w:val="es-ES_tradnl"/>
        </w:rPr>
        <w:t xml:space="preserve">Cumplir con las demás obligaciones y responsabilidades a su cargo que sin estar expresamente mencionadas, emerjan del presente Contrato. </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SÉPTIMA.- (OBLIGACIONES DE LA ENTIDAD)</w:t>
      </w:r>
    </w:p>
    <w:p w:rsidR="00457893" w:rsidRPr="00457893" w:rsidRDefault="00457893" w:rsidP="00457893">
      <w:pPr>
        <w:ind w:left="709" w:hanging="708"/>
        <w:jc w:val="both"/>
        <w:rPr>
          <w:rFonts w:asciiTheme="minorHAnsi" w:hAnsiTheme="minorHAnsi" w:cstheme="minorHAnsi"/>
        </w:rPr>
      </w:pPr>
      <w:r w:rsidRPr="00457893">
        <w:rPr>
          <w:rFonts w:asciiTheme="minorHAnsi" w:hAnsiTheme="minorHAnsi" w:cstheme="minorHAnsi"/>
        </w:rPr>
        <w:t xml:space="preserve">La </w:t>
      </w:r>
      <w:r w:rsidRPr="00457893">
        <w:rPr>
          <w:rFonts w:asciiTheme="minorHAnsi" w:hAnsiTheme="minorHAnsi" w:cstheme="minorHAnsi"/>
          <w:b/>
        </w:rPr>
        <w:t>ENTIDAD</w:t>
      </w:r>
      <w:r w:rsidRPr="00457893">
        <w:rPr>
          <w:rFonts w:asciiTheme="minorHAnsi" w:hAnsiTheme="minorHAnsi" w:cstheme="minorHAnsi"/>
        </w:rPr>
        <w:t xml:space="preserve"> se obliga en su sentido más amplio a cumplir con las siguientes obligaciones:</w:t>
      </w:r>
    </w:p>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 xml:space="preserve">17.1 </w:t>
      </w:r>
      <w:r w:rsidRPr="00457893">
        <w:rPr>
          <w:rFonts w:asciiTheme="minorHAnsi" w:hAnsiTheme="minorHAnsi" w:cstheme="minorHAnsi"/>
          <w:b/>
        </w:rPr>
        <w:tab/>
      </w:r>
      <w:r w:rsidRPr="00457893">
        <w:rPr>
          <w:rFonts w:asciiTheme="minorHAnsi" w:hAnsiTheme="minorHAnsi" w:cstheme="minorHAnsi"/>
        </w:rPr>
        <w:t xml:space="preserve">Notificar al </w:t>
      </w:r>
      <w:r w:rsidRPr="00457893">
        <w:rPr>
          <w:rFonts w:asciiTheme="minorHAnsi" w:hAnsiTheme="minorHAnsi" w:cstheme="minorHAnsi"/>
          <w:b/>
        </w:rPr>
        <w:t>PROVEEDOR</w:t>
      </w:r>
      <w:r w:rsidRPr="00457893">
        <w:rPr>
          <w:rFonts w:asciiTheme="minorHAnsi" w:hAnsiTheme="minorHAnsi" w:cstheme="minorHAnsi"/>
        </w:rPr>
        <w:t xml:space="preserve"> los defectos e irregularidades encontradas en los Bienes, fijando plazos para su corrección.</w:t>
      </w:r>
    </w:p>
    <w:p w:rsidR="00457893" w:rsidRPr="00457893" w:rsidRDefault="00457893" w:rsidP="00457893">
      <w:pPr>
        <w:ind w:left="567" w:hanging="567"/>
        <w:jc w:val="both"/>
        <w:rPr>
          <w:rFonts w:asciiTheme="minorHAnsi" w:hAnsiTheme="minorHAnsi" w:cstheme="minorHAnsi"/>
        </w:rPr>
      </w:pPr>
      <w:r w:rsidRPr="00457893">
        <w:rPr>
          <w:rFonts w:asciiTheme="minorHAnsi" w:hAnsiTheme="minorHAnsi" w:cstheme="minorHAnsi"/>
          <w:b/>
        </w:rPr>
        <w:t>17.2</w:t>
      </w:r>
      <w:r w:rsidRPr="00457893">
        <w:rPr>
          <w:rFonts w:asciiTheme="minorHAnsi" w:hAnsiTheme="minorHAnsi" w:cstheme="minorHAnsi"/>
        </w:rPr>
        <w:tab/>
        <w:t xml:space="preserve">Proporcionar información y detalle para la entrega de los Bienes, comunicando al </w:t>
      </w:r>
      <w:r w:rsidRPr="00457893">
        <w:rPr>
          <w:rFonts w:asciiTheme="minorHAnsi" w:hAnsiTheme="minorHAnsi" w:cstheme="minorHAnsi"/>
          <w:b/>
        </w:rPr>
        <w:t>PROVEEDOR</w:t>
      </w:r>
      <w:r w:rsidRPr="00457893">
        <w:rPr>
          <w:rFonts w:asciiTheme="minorHAnsi" w:hAnsiTheme="minorHAnsi" w:cstheme="minorHAnsi"/>
        </w:rPr>
        <w:t xml:space="preserve"> eventuales cambios de normas y horarios de trabajo.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OCTAVA.- (INTRANSFERIBILIDAD DEL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bajo ningún título podrá ceder, transferir, subrogar, total o parcialmente este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w:t>
      </w:r>
      <w:r w:rsidRPr="00457893">
        <w:rPr>
          <w:rFonts w:asciiTheme="minorHAnsi" w:hAnsiTheme="minorHAnsi" w:cstheme="minorHAnsi"/>
        </w:rPr>
        <w:t>y justificación técnica, económica y legal</w:t>
      </w:r>
      <w:r w:rsidRPr="00457893">
        <w:rPr>
          <w:rFonts w:asciiTheme="minorHAnsi" w:hAnsiTheme="minorHAnsi" w:cstheme="minorHAnsi"/>
          <w:lang w:val="es-ES_tradnl"/>
        </w:rPr>
        <w:t xml:space="preserve">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bajo los mismos términos y condiciones del presente Contrato.</w:t>
      </w:r>
    </w:p>
    <w:p w:rsidR="00457893" w:rsidRPr="00457893" w:rsidRDefault="00457893" w:rsidP="00457893">
      <w:pPr>
        <w:pStyle w:val="ss"/>
        <w:spacing w:after="0"/>
        <w:ind w:right="-7" w:firstLine="0"/>
        <w:rPr>
          <w:rFonts w:asciiTheme="minorHAnsi" w:hAnsiTheme="minorHAnsi" w:cstheme="minorHAnsi"/>
          <w:sz w:val="20"/>
          <w:lang w:val="es-ES_tradnl" w:eastAsia="es-ES"/>
        </w:rPr>
      </w:pPr>
      <w:r w:rsidRPr="00457893">
        <w:rPr>
          <w:rFonts w:asciiTheme="minorHAnsi" w:hAnsiTheme="minorHAnsi" w:cstheme="minorHAnsi"/>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DÉCIMA NOVENA.- (IMPUESTOS Y TRIBUTOS) </w:t>
      </w:r>
      <w:r w:rsidRPr="00457893">
        <w:rPr>
          <w:rFonts w:asciiTheme="minorHAnsi" w:hAnsiTheme="minorHAnsi" w:cstheme="minorHAnsi"/>
          <w:b/>
          <w:i/>
          <w:iCs/>
          <w:u w:val="single"/>
        </w:rPr>
        <w:t>(De acuerdo a la validación de la Dirección de Tributos Corporativa)</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conforme a lo previsto en la Ley Aplicable, sin derecho a reembolso. </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(CONFIDENCIALIDAD)</w:t>
      </w:r>
    </w:p>
    <w:p w:rsidR="00457893" w:rsidRPr="00457893" w:rsidRDefault="00457893" w:rsidP="00457893">
      <w:pPr>
        <w:shd w:val="clear" w:color="auto" w:fill="FFFFFF"/>
        <w:tabs>
          <w:tab w:val="left" w:pos="426"/>
        </w:tabs>
        <w:ind w:right="-6"/>
        <w:jc w:val="both"/>
        <w:rPr>
          <w:rFonts w:asciiTheme="minorHAnsi" w:hAnsiTheme="minorHAnsi" w:cstheme="minorHAnsi"/>
        </w:rPr>
      </w:pPr>
      <w:r w:rsidRPr="00457893">
        <w:rPr>
          <w:rFonts w:asciiTheme="minorHAnsi" w:hAnsiTheme="minorHAnsi" w:cstheme="minorHAnsi"/>
        </w:rPr>
        <w:t xml:space="preserve">El </w:t>
      </w:r>
      <w:r w:rsidRPr="00457893">
        <w:rPr>
          <w:rFonts w:asciiTheme="minorHAnsi" w:hAnsiTheme="minorHAnsi" w:cstheme="minorHAnsi"/>
          <w:b/>
          <w:bCs/>
        </w:rPr>
        <w:t>PROVEEDOR</w:t>
      </w:r>
      <w:r w:rsidRPr="00457893">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7893" w:rsidRPr="00457893" w:rsidRDefault="00457893" w:rsidP="00457893">
      <w:pPr>
        <w:shd w:val="clear" w:color="auto" w:fill="FFFFFF"/>
        <w:tabs>
          <w:tab w:val="left" w:pos="426"/>
        </w:tabs>
        <w:ind w:right="-6"/>
        <w:jc w:val="both"/>
        <w:rPr>
          <w:rFonts w:asciiTheme="minorHAnsi" w:hAnsiTheme="minorHAnsi" w:cstheme="minorHAnsi"/>
        </w:rPr>
      </w:pPr>
      <w:r w:rsidRPr="00457893">
        <w:rPr>
          <w:rFonts w:asciiTheme="minorHAnsi" w:hAnsiTheme="minorHAnsi" w:cstheme="minorHAnsi"/>
        </w:rPr>
        <w:t xml:space="preserve">Las obligaciones que el </w:t>
      </w:r>
      <w:r w:rsidRPr="00457893">
        <w:rPr>
          <w:rFonts w:asciiTheme="minorHAnsi" w:hAnsiTheme="minorHAnsi" w:cstheme="minorHAnsi"/>
          <w:b/>
        </w:rPr>
        <w:t>PROVEEDOR</w:t>
      </w:r>
      <w:r w:rsidRPr="00457893">
        <w:rPr>
          <w:rFonts w:asciiTheme="minorHAnsi" w:hAnsiTheme="minorHAnsi" w:cstheme="minorHAnsi"/>
        </w:rPr>
        <w:t xml:space="preserve"> asume bajo este Contrato con relación a la confidencialidad, subsistirán una vez finalizado el Contrato.</w:t>
      </w:r>
    </w:p>
    <w:p w:rsidR="00457893" w:rsidRPr="00457893" w:rsidRDefault="00457893" w:rsidP="00457893">
      <w:pPr>
        <w:shd w:val="clear" w:color="auto" w:fill="FFFFFF"/>
        <w:tabs>
          <w:tab w:val="left" w:pos="426"/>
        </w:tabs>
        <w:ind w:right="-6"/>
        <w:jc w:val="both"/>
        <w:rPr>
          <w:rFonts w:asciiTheme="minorHAnsi" w:hAnsiTheme="minorHAnsi" w:cstheme="minorHAnsi"/>
        </w:rPr>
      </w:pPr>
      <w:r w:rsidRPr="00457893">
        <w:rPr>
          <w:rFonts w:asciiTheme="minorHAnsi" w:hAnsiTheme="minorHAnsi" w:cstheme="minorHAnsi"/>
        </w:rPr>
        <w:t xml:space="preserve">A la terminación del presente Contrato, por resolución o por su cumplimiento, el </w:t>
      </w:r>
      <w:r w:rsidRPr="00457893">
        <w:rPr>
          <w:rFonts w:asciiTheme="minorHAnsi" w:hAnsiTheme="minorHAnsi" w:cstheme="minorHAnsi"/>
          <w:b/>
        </w:rPr>
        <w:t xml:space="preserve">PROVEEDOR </w:t>
      </w:r>
      <w:r w:rsidRPr="00457893">
        <w:rPr>
          <w:rFonts w:asciiTheme="minorHAnsi" w:hAnsiTheme="minorHAnsi" w:cstheme="minorHAnsi"/>
        </w:rPr>
        <w:t xml:space="preserve">está en la obligación de entregar de manera inmediata a la </w:t>
      </w:r>
      <w:r w:rsidRPr="00457893">
        <w:rPr>
          <w:rFonts w:asciiTheme="minorHAnsi" w:hAnsiTheme="minorHAnsi" w:cstheme="minorHAnsi"/>
          <w:b/>
        </w:rPr>
        <w:t>ENTIDAD</w:t>
      </w:r>
      <w:r w:rsidRPr="00457893">
        <w:rPr>
          <w:rFonts w:asciiTheme="minorHAnsi" w:hAnsiTheme="minorHAnsi" w:cstheme="minorHAnsi"/>
        </w:rPr>
        <w:t xml:space="preserve"> todos los documentos, notas, datos, información, y otros que hubiera entrado en posesión del </w:t>
      </w:r>
      <w:r w:rsidRPr="00457893">
        <w:rPr>
          <w:rFonts w:asciiTheme="minorHAnsi" w:hAnsiTheme="minorHAnsi" w:cstheme="minorHAnsi"/>
          <w:b/>
        </w:rPr>
        <w:t>PROVEEDOR</w:t>
      </w:r>
      <w:r w:rsidRPr="00457893">
        <w:rPr>
          <w:rFonts w:asciiTheme="minorHAnsi" w:hAnsiTheme="minorHAnsi" w:cstheme="minorHAnsi"/>
        </w:rPr>
        <w:t xml:space="preserve"> en virtud a la ejecución del presente Contrato, no pudiendo retener el </w:t>
      </w:r>
      <w:r w:rsidRPr="00457893">
        <w:rPr>
          <w:rFonts w:asciiTheme="minorHAnsi" w:hAnsiTheme="minorHAnsi" w:cstheme="minorHAnsi"/>
          <w:b/>
        </w:rPr>
        <w:t>PROVEEDOR</w:t>
      </w:r>
      <w:r w:rsidRPr="00457893">
        <w:rPr>
          <w:rFonts w:asciiTheme="minorHAnsi" w:hAnsiTheme="minorHAnsi" w:cstheme="minorHAnsi"/>
        </w:rPr>
        <w:t xml:space="preserve"> ninguna copia de los mismos, ya sean en papel o en formato electrónico o digital.</w:t>
      </w:r>
    </w:p>
    <w:p w:rsidR="00457893" w:rsidRPr="00457893" w:rsidRDefault="00457893" w:rsidP="00457893">
      <w:pPr>
        <w:shd w:val="clear" w:color="auto" w:fill="FFFFFF"/>
        <w:tabs>
          <w:tab w:val="left" w:pos="426"/>
        </w:tabs>
        <w:ind w:right="-6"/>
        <w:jc w:val="both"/>
        <w:rPr>
          <w:rFonts w:asciiTheme="minorHAnsi" w:hAnsiTheme="minorHAnsi" w:cstheme="minorHAnsi"/>
        </w:rPr>
      </w:pPr>
      <w:r w:rsidRPr="00457893">
        <w:rPr>
          <w:rFonts w:asciiTheme="minorHAnsi" w:hAnsiTheme="minorHAnsi" w:cstheme="minorHAnsi"/>
        </w:rPr>
        <w:t>El incumplimiento de la obligación de confidencialidad importará:</w:t>
      </w:r>
    </w:p>
    <w:p w:rsidR="00457893" w:rsidRPr="00457893" w:rsidRDefault="00457893" w:rsidP="00701FE8">
      <w:pPr>
        <w:pStyle w:val="Prrafodelista"/>
        <w:numPr>
          <w:ilvl w:val="0"/>
          <w:numId w:val="70"/>
        </w:numPr>
        <w:shd w:val="clear" w:color="auto" w:fill="FFFFFF"/>
        <w:tabs>
          <w:tab w:val="left" w:pos="426"/>
        </w:tabs>
        <w:ind w:left="714" w:right="-6" w:hanging="357"/>
        <w:jc w:val="both"/>
        <w:rPr>
          <w:rFonts w:asciiTheme="minorHAnsi" w:hAnsiTheme="minorHAnsi" w:cstheme="minorHAnsi"/>
          <w:lang w:val="es-BO"/>
        </w:rPr>
      </w:pPr>
      <w:r w:rsidRPr="00457893">
        <w:rPr>
          <w:rFonts w:asciiTheme="minorHAnsi" w:hAnsiTheme="minorHAnsi" w:cstheme="minorHAnsi"/>
          <w:lang w:val="es-BO"/>
        </w:rPr>
        <w:t>La adopción de medidas judiciales y sanciones de acuerdo a normas pertinentes.</w:t>
      </w:r>
    </w:p>
    <w:p w:rsidR="00457893" w:rsidRPr="00457893" w:rsidRDefault="00457893" w:rsidP="00701FE8">
      <w:pPr>
        <w:numPr>
          <w:ilvl w:val="0"/>
          <w:numId w:val="70"/>
        </w:numPr>
        <w:shd w:val="clear" w:color="auto" w:fill="FFFFFF"/>
        <w:tabs>
          <w:tab w:val="left" w:pos="426"/>
        </w:tabs>
        <w:ind w:left="714" w:right="-6" w:hanging="357"/>
        <w:jc w:val="both"/>
        <w:rPr>
          <w:rFonts w:asciiTheme="minorHAnsi" w:hAnsiTheme="minorHAnsi" w:cstheme="minorHAnsi"/>
        </w:rPr>
      </w:pPr>
      <w:r w:rsidRPr="00457893">
        <w:rPr>
          <w:rFonts w:asciiTheme="minorHAnsi" w:hAnsiTheme="minorHAnsi" w:cstheme="minorHAnsi"/>
        </w:rPr>
        <w:t>Responsabilidad por pérdida y daños.</w:t>
      </w:r>
      <w:r w:rsidRPr="00457893">
        <w:rPr>
          <w:rFonts w:asciiTheme="minorHAnsi" w:hAnsiTheme="minorHAnsi" w:cstheme="minorHAnsi"/>
          <w:b/>
          <w:noProof/>
          <w:lang w:eastAsia="es-BO"/>
        </w:rPr>
        <w:t xml:space="preserve"> </w:t>
      </w:r>
    </w:p>
    <w:p w:rsidR="00457893" w:rsidRPr="00457893" w:rsidRDefault="00457893" w:rsidP="00457893">
      <w:pPr>
        <w:jc w:val="both"/>
        <w:rPr>
          <w:rFonts w:asciiTheme="minorHAnsi" w:hAnsiTheme="minorHAnsi" w:cstheme="minorHAnsi"/>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PRIMERA.- (CAUSAS DE FUERZA MAYOR Y/O CASO FORTUITO)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 xml:space="preserve">Con el fin de exceptuar al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 xml:space="preserve">de determinadas responsabilidades por mora durante la vigencia del presente Contrato,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21.1</w:t>
      </w:r>
      <w:r w:rsidRPr="00457893">
        <w:rPr>
          <w:rFonts w:asciiTheme="minorHAnsi" w:hAnsiTheme="minorHAnsi" w:cstheme="minorHAnsi"/>
          <w:b/>
          <w:lang w:val="es-ES_tradnl"/>
        </w:rPr>
        <w:tab/>
        <w:t>Condiciones de validez:</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57893" w:rsidRPr="00457893" w:rsidRDefault="00457893" w:rsidP="00701FE8">
      <w:pPr>
        <w:numPr>
          <w:ilvl w:val="0"/>
          <w:numId w:val="68"/>
        </w:numPr>
        <w:ind w:left="1134" w:hanging="283"/>
        <w:jc w:val="both"/>
        <w:rPr>
          <w:rFonts w:asciiTheme="minorHAnsi" w:hAnsiTheme="minorHAnsi" w:cstheme="minorHAnsi"/>
          <w:lang w:val="es-ES_tradnl"/>
        </w:rPr>
      </w:pPr>
      <w:r w:rsidRPr="00457893">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será aplicable también a cualquier subcontratista.</w:t>
      </w:r>
    </w:p>
    <w:p w:rsidR="00457893" w:rsidRPr="00457893" w:rsidRDefault="00457893" w:rsidP="00701FE8">
      <w:pPr>
        <w:numPr>
          <w:ilvl w:val="0"/>
          <w:numId w:val="68"/>
        </w:numPr>
        <w:ind w:left="1134" w:hanging="283"/>
        <w:jc w:val="both"/>
        <w:rPr>
          <w:rFonts w:asciiTheme="minorHAnsi" w:hAnsiTheme="minorHAnsi" w:cstheme="minorHAnsi"/>
          <w:lang w:val="es-ES_tradnl"/>
        </w:rPr>
      </w:pPr>
      <w:r w:rsidRPr="00457893">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457893">
        <w:rPr>
          <w:rFonts w:asciiTheme="minorHAnsi" w:hAnsiTheme="minorHAnsi" w:cstheme="minorHAnsi"/>
          <w:lang w:val="es-ES_tradnl"/>
        </w:rPr>
        <w:tab/>
      </w:r>
    </w:p>
    <w:p w:rsidR="00457893" w:rsidRPr="00457893" w:rsidRDefault="00457893" w:rsidP="00701FE8">
      <w:pPr>
        <w:numPr>
          <w:ilvl w:val="0"/>
          <w:numId w:val="68"/>
        </w:numPr>
        <w:tabs>
          <w:tab w:val="left" w:pos="1134"/>
        </w:tabs>
        <w:ind w:left="1134" w:right="-6" w:hanging="283"/>
        <w:jc w:val="both"/>
        <w:rPr>
          <w:rFonts w:asciiTheme="minorHAnsi" w:hAnsiTheme="minorHAnsi" w:cstheme="minorHAnsi"/>
        </w:rPr>
      </w:pPr>
      <w:r w:rsidRPr="00457893">
        <w:rPr>
          <w:rFonts w:asciiTheme="minorHAnsi" w:hAnsiTheme="minorHAnsi" w:cstheme="minorHAnsi"/>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 xml:space="preserve">Previo cumplimiento por parte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de lo establecido precedentemente, dentro de los siete (7) días hábiles,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previa evaluación, aprobará si corresponde la existencia del impedimento, sin el cual, de ninguna manera y por ningún motivo podrá solicitar luego a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por escrito la ampliación del plazo del Contrato y el no pago de multas.</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21.2</w:t>
      </w:r>
      <w:r w:rsidRPr="00457893">
        <w:rPr>
          <w:rFonts w:asciiTheme="minorHAnsi" w:hAnsiTheme="minorHAnsi" w:cstheme="minorHAnsi"/>
          <w:b/>
          <w:lang w:val="es-ES_tradnl"/>
        </w:rPr>
        <w:tab/>
        <w:t>Cumplimiento ininterrumpido:</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 xml:space="preserve">Cuando ocurra una fuerza mayor o caso fortuito,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21.3</w:t>
      </w:r>
      <w:r w:rsidRPr="00457893">
        <w:rPr>
          <w:rFonts w:asciiTheme="minorHAnsi" w:hAnsiTheme="minorHAnsi" w:cstheme="minorHAnsi"/>
          <w:b/>
          <w:lang w:val="es-ES_tradnl"/>
        </w:rPr>
        <w:tab/>
        <w:t>Prórrogas:</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457893" w:rsidRPr="00457893" w:rsidRDefault="00457893" w:rsidP="00457893">
      <w:pPr>
        <w:autoSpaceDE w:val="0"/>
        <w:autoSpaceDN w:val="0"/>
        <w:ind w:left="567"/>
        <w:jc w:val="both"/>
        <w:rPr>
          <w:rFonts w:asciiTheme="minorHAnsi" w:hAnsiTheme="minorHAnsi" w:cstheme="minorHAnsi"/>
          <w:strike/>
          <w:lang w:val="es-ES_tradnl"/>
        </w:rPr>
      </w:pPr>
      <w:r w:rsidRPr="00457893">
        <w:rPr>
          <w:rFonts w:asciiTheme="minorHAnsi" w:hAnsiTheme="minorHAnsi" w:cstheme="minorHAnsi"/>
          <w:lang w:val="es-ES_tradnl"/>
        </w:rPr>
        <w:t>Durante este periodo las Partes soportarán independientemente sus respectivas pérdidas, por lo cual no podrá oponerse este argumento para reclamar pagos que se generen por efecto del presente Contrato.</w:t>
      </w:r>
    </w:p>
    <w:p w:rsidR="00457893" w:rsidRPr="00457893" w:rsidRDefault="00457893" w:rsidP="00457893">
      <w:pPr>
        <w:ind w:left="567"/>
        <w:jc w:val="both"/>
        <w:rPr>
          <w:rFonts w:asciiTheme="minorHAnsi" w:hAnsiTheme="minorHAnsi" w:cstheme="minorHAnsi"/>
        </w:rPr>
      </w:pPr>
      <w:r w:rsidRPr="00457893">
        <w:rPr>
          <w:rFonts w:asciiTheme="minorHAnsi" w:hAnsiTheme="minorHAnsi" w:cstheme="minorHAnsi"/>
        </w:rPr>
        <w:t>Si la razón impeditiva o sus causas perduraren por más de treinta (30) días calendario consecutivos, cualquiera de las Partes podrá notificar a la otra, por escrito, la resolución del Contrato de conformidad a la cláusula (Terminación del Contrato) del presente Contrato.</w:t>
      </w:r>
    </w:p>
    <w:p w:rsidR="00457893" w:rsidRPr="00457893" w:rsidRDefault="00457893" w:rsidP="00457893">
      <w:pPr>
        <w:ind w:left="567" w:hanging="567"/>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SEGUNDA.- (TERMINACIÓN DEL CONTRATO)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El presente Contrato concluirá por una de las siguientes causas:</w:t>
      </w:r>
    </w:p>
    <w:p w:rsidR="00457893" w:rsidRPr="00457893" w:rsidRDefault="00457893" w:rsidP="00457893">
      <w:pPr>
        <w:tabs>
          <w:tab w:val="left" w:pos="567"/>
        </w:tabs>
        <w:ind w:left="851" w:hanging="851"/>
        <w:jc w:val="both"/>
        <w:rPr>
          <w:rFonts w:asciiTheme="minorHAnsi" w:hAnsiTheme="minorHAnsi" w:cstheme="minorHAnsi"/>
          <w:b/>
          <w:lang w:val="es-ES_tradnl"/>
        </w:rPr>
      </w:pPr>
      <w:r w:rsidRPr="00457893">
        <w:rPr>
          <w:rFonts w:asciiTheme="minorHAnsi" w:hAnsiTheme="minorHAnsi" w:cstheme="minorHAnsi"/>
          <w:b/>
          <w:lang w:val="es-ES_tradnl"/>
        </w:rPr>
        <w:t xml:space="preserve">22.1  </w:t>
      </w:r>
      <w:r w:rsidRPr="00457893">
        <w:rPr>
          <w:rFonts w:asciiTheme="minorHAnsi" w:hAnsiTheme="minorHAnsi" w:cstheme="minorHAnsi"/>
          <w:b/>
          <w:lang w:val="es-ES_tradnl"/>
        </w:rPr>
        <w:tab/>
        <w:t xml:space="preserve">Por cumplimiento del Contrato: </w:t>
      </w:r>
    </w:p>
    <w:p w:rsidR="00457893" w:rsidRPr="00457893" w:rsidRDefault="00457893" w:rsidP="00457893">
      <w:pPr>
        <w:tabs>
          <w:tab w:val="left" w:pos="567"/>
        </w:tabs>
        <w:ind w:left="567" w:hanging="567"/>
        <w:jc w:val="both"/>
        <w:rPr>
          <w:rFonts w:asciiTheme="minorHAnsi" w:hAnsiTheme="minorHAnsi" w:cstheme="minorHAnsi"/>
          <w:lang w:val="es-ES_tradnl"/>
        </w:rPr>
      </w:pPr>
      <w:r w:rsidRPr="00457893">
        <w:rPr>
          <w:rFonts w:asciiTheme="minorHAnsi" w:hAnsiTheme="minorHAnsi" w:cstheme="minorHAnsi"/>
          <w:b/>
          <w:lang w:val="es-ES_tradnl"/>
        </w:rPr>
        <w:tab/>
      </w:r>
      <w:r w:rsidRPr="00457893">
        <w:rPr>
          <w:rFonts w:asciiTheme="minorHAnsi" w:hAnsiTheme="minorHAnsi" w:cstheme="minorHAnsi"/>
          <w:lang w:val="es-ES_tradnl"/>
        </w:rPr>
        <w:t xml:space="preserve">De forma normal, tanto la </w:t>
      </w:r>
      <w:r w:rsidRPr="00457893">
        <w:rPr>
          <w:rFonts w:asciiTheme="minorHAnsi" w:hAnsiTheme="minorHAnsi" w:cstheme="minorHAnsi"/>
          <w:b/>
          <w:lang w:val="es-ES_tradnl"/>
        </w:rPr>
        <w:t xml:space="preserve">ENTIDAD </w:t>
      </w:r>
      <w:r w:rsidRPr="00457893">
        <w:rPr>
          <w:rFonts w:asciiTheme="minorHAnsi" w:hAnsiTheme="minorHAnsi" w:cstheme="minorHAnsi"/>
          <w:lang w:val="es-ES_tradnl"/>
        </w:rPr>
        <w:t xml:space="preserve">como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57893" w:rsidRPr="00457893" w:rsidRDefault="00457893" w:rsidP="00457893">
      <w:pPr>
        <w:tabs>
          <w:tab w:val="left" w:pos="567"/>
        </w:tabs>
        <w:ind w:left="567" w:hanging="567"/>
        <w:jc w:val="both"/>
        <w:rPr>
          <w:rFonts w:asciiTheme="minorHAnsi" w:hAnsiTheme="minorHAnsi" w:cstheme="minorHAnsi"/>
          <w:b/>
          <w:lang w:val="es-ES_tradnl"/>
        </w:rPr>
      </w:pPr>
      <w:r w:rsidRPr="00457893">
        <w:rPr>
          <w:rFonts w:asciiTheme="minorHAnsi" w:hAnsiTheme="minorHAnsi" w:cstheme="minorHAnsi"/>
          <w:b/>
          <w:lang w:val="es-ES_tradnl"/>
        </w:rPr>
        <w:t xml:space="preserve">22.2   Por resolución del Contrato: </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lang w:val="es-ES_tradnl"/>
        </w:rPr>
        <w:tab/>
      </w:r>
      <w:r w:rsidRPr="00457893">
        <w:rPr>
          <w:rFonts w:asciiTheme="minorHAnsi" w:hAnsiTheme="minorHAnsi" w:cstheme="minorHAnsi"/>
          <w:lang w:val="es-ES_tradnl"/>
        </w:rPr>
        <w:t xml:space="preserve">Si se diera el caso y como una forma excepcional de terminar el Contrato, a los efectos legales correspondientes, la </w:t>
      </w:r>
      <w:r w:rsidRPr="00457893">
        <w:rPr>
          <w:rFonts w:asciiTheme="minorHAnsi" w:hAnsiTheme="minorHAnsi" w:cstheme="minorHAnsi"/>
          <w:b/>
          <w:lang w:val="es-ES_tradnl"/>
        </w:rPr>
        <w:t xml:space="preserve">ENTIDAD </w:t>
      </w:r>
      <w:r w:rsidRPr="00457893">
        <w:rPr>
          <w:rFonts w:asciiTheme="minorHAnsi" w:hAnsiTheme="minorHAnsi" w:cstheme="minorHAnsi"/>
          <w:lang w:val="es-ES_tradnl"/>
        </w:rPr>
        <w:t xml:space="preserve">y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acuerdan las siguientes causales para procesar la resolución del Contrato:</w:t>
      </w:r>
    </w:p>
    <w:p w:rsidR="00457893" w:rsidRPr="00457893" w:rsidRDefault="00457893" w:rsidP="00457893">
      <w:pPr>
        <w:ind w:left="1418" w:hanging="851"/>
        <w:jc w:val="both"/>
        <w:rPr>
          <w:rFonts w:asciiTheme="minorHAnsi" w:hAnsiTheme="minorHAnsi" w:cstheme="minorHAnsi"/>
          <w:b/>
          <w:lang w:val="es-ES_tradnl"/>
        </w:rPr>
      </w:pPr>
      <w:r w:rsidRPr="00457893">
        <w:rPr>
          <w:rFonts w:asciiTheme="minorHAnsi" w:hAnsiTheme="minorHAnsi" w:cstheme="minorHAnsi"/>
          <w:b/>
          <w:lang w:val="es-ES_tradnl"/>
        </w:rPr>
        <w:t xml:space="preserve">22.2.1 </w:t>
      </w:r>
      <w:r w:rsidRPr="00457893">
        <w:rPr>
          <w:rFonts w:asciiTheme="minorHAnsi" w:hAnsiTheme="minorHAnsi" w:cstheme="minorHAnsi"/>
          <w:b/>
          <w:lang w:val="es-ES_tradnl"/>
        </w:rPr>
        <w:tab/>
        <w:t>Resolución a requerimiento de la ENTIDAD, por causales atribuibles al PROVEEDOR.</w:t>
      </w:r>
    </w:p>
    <w:p w:rsidR="00457893" w:rsidRPr="00457893" w:rsidRDefault="00457893" w:rsidP="00457893">
      <w:pPr>
        <w:ind w:left="1418"/>
        <w:jc w:val="both"/>
        <w:rPr>
          <w:rFonts w:asciiTheme="minorHAnsi" w:hAnsiTheme="minorHAnsi" w:cstheme="minorHAnsi"/>
          <w:lang w:val="es-ES_tradnl"/>
        </w:rPr>
      </w:pPr>
      <w:r w:rsidRPr="00457893">
        <w:rPr>
          <w:rFonts w:asciiTheme="minorHAnsi" w:hAnsiTheme="minorHAnsi" w:cstheme="minorHAnsi"/>
          <w:lang w:val="es-ES_tradnl"/>
        </w:rPr>
        <w:t xml:space="preserve">La </w:t>
      </w:r>
      <w:r w:rsidRPr="00457893">
        <w:rPr>
          <w:rFonts w:asciiTheme="minorHAnsi" w:hAnsiTheme="minorHAnsi" w:cstheme="minorHAnsi"/>
          <w:b/>
          <w:lang w:val="es-ES_tradnl"/>
        </w:rPr>
        <w:t>ENTIDAD</w:t>
      </w:r>
      <w:r w:rsidRPr="00457893">
        <w:rPr>
          <w:rFonts w:asciiTheme="minorHAnsi" w:hAnsiTheme="minorHAnsi" w:cstheme="minorHAnsi"/>
          <w:lang w:val="es-ES_tradnl"/>
        </w:rPr>
        <w:t>,</w:t>
      </w:r>
      <w:r w:rsidRPr="00457893">
        <w:rPr>
          <w:rFonts w:asciiTheme="minorHAnsi" w:hAnsiTheme="minorHAnsi" w:cstheme="minorHAnsi"/>
          <w:b/>
          <w:lang w:val="es-ES_tradnl"/>
        </w:rPr>
        <w:t xml:space="preserve"> </w:t>
      </w:r>
      <w:r w:rsidRPr="00457893">
        <w:rPr>
          <w:rFonts w:asciiTheme="minorHAnsi" w:hAnsiTheme="minorHAnsi" w:cstheme="minorHAnsi"/>
          <w:lang w:val="es-ES_tradnl"/>
        </w:rPr>
        <w:t>podrá proceder al trámite de resolución del Contrato, en los siguientes casos:</w:t>
      </w:r>
    </w:p>
    <w:p w:rsidR="00457893" w:rsidRPr="00457893" w:rsidRDefault="00457893" w:rsidP="00701FE8">
      <w:pPr>
        <w:pStyle w:val="Prrafodelista"/>
        <w:numPr>
          <w:ilvl w:val="0"/>
          <w:numId w:val="67"/>
        </w:numPr>
        <w:ind w:left="1843" w:hanging="283"/>
        <w:contextualSpacing/>
        <w:jc w:val="both"/>
        <w:rPr>
          <w:rFonts w:asciiTheme="minorHAnsi" w:hAnsiTheme="minorHAnsi" w:cstheme="minorHAnsi"/>
          <w:lang w:val="es-BO"/>
        </w:rPr>
      </w:pPr>
      <w:r w:rsidRPr="00457893">
        <w:rPr>
          <w:rFonts w:asciiTheme="minorHAnsi" w:hAnsiTheme="minorHAnsi" w:cstheme="minorHAnsi"/>
          <w:lang w:val="es-BO"/>
        </w:rPr>
        <w:t>Por incumplimiento total o parcial del Contrato o sus documentos</w:t>
      </w:r>
      <w:r w:rsidRPr="00457893">
        <w:rPr>
          <w:rFonts w:asciiTheme="minorHAnsi" w:hAnsiTheme="minorHAnsi" w:cstheme="minorHAnsi"/>
          <w:lang w:val="es-ES_tradnl"/>
        </w:rPr>
        <w:t xml:space="preserve"> por parte del </w:t>
      </w:r>
      <w:r w:rsidRPr="00457893">
        <w:rPr>
          <w:rFonts w:asciiTheme="minorHAnsi" w:hAnsiTheme="minorHAnsi" w:cstheme="minorHAnsi"/>
          <w:b/>
          <w:lang w:val="es-ES_tradnl"/>
        </w:rPr>
        <w:t>PROVEEDOR</w:t>
      </w:r>
      <w:r w:rsidRPr="00457893">
        <w:rPr>
          <w:rFonts w:asciiTheme="minorHAnsi" w:hAnsiTheme="minorHAnsi" w:cstheme="minorHAnsi"/>
          <w:lang w:val="es-BO"/>
        </w:rPr>
        <w:t xml:space="preserve">. </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 xml:space="preserve">Por disolución del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 xml:space="preserve">Por quiebra declarada del </w:t>
      </w:r>
      <w:r w:rsidRPr="00457893">
        <w:rPr>
          <w:rFonts w:asciiTheme="minorHAnsi" w:hAnsiTheme="minorHAnsi" w:cstheme="minorHAnsi"/>
          <w:b/>
          <w:lang w:val="es-ES_tradnl"/>
        </w:rPr>
        <w:t>PROVEEDOR</w:t>
      </w:r>
      <w:r w:rsidRPr="00457893">
        <w:rPr>
          <w:rFonts w:asciiTheme="minorHAnsi" w:hAnsiTheme="minorHAnsi" w:cstheme="minorHAnsi"/>
          <w:lang w:val="es-ES_tradnl"/>
        </w:rPr>
        <w:t>.</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 xml:space="preserve">Por incumplimiento injustificado del plazo de entrega de </w:t>
      </w:r>
      <w:r w:rsidRPr="00457893">
        <w:rPr>
          <w:rFonts w:asciiTheme="minorHAnsi" w:hAnsiTheme="minorHAnsi" w:cstheme="minorHAnsi"/>
        </w:rPr>
        <w:t xml:space="preserve">los Bienes </w:t>
      </w:r>
      <w:r w:rsidRPr="00457893">
        <w:rPr>
          <w:rFonts w:asciiTheme="minorHAnsi" w:hAnsiTheme="minorHAnsi" w:cstheme="minorHAnsi"/>
          <w:lang w:val="es-ES_tradnl"/>
        </w:rPr>
        <w:t xml:space="preserve">sin que 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adopte medidas necesarias y oportunas para recuperar su demora y asegurar la conclusión de la entrega dentro del plazo vigente.</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Por motivos de caso fortuito o fuerza mayor.</w:t>
      </w:r>
    </w:p>
    <w:p w:rsidR="00457893" w:rsidRPr="00457893" w:rsidRDefault="00457893" w:rsidP="00701FE8">
      <w:pPr>
        <w:numPr>
          <w:ilvl w:val="0"/>
          <w:numId w:val="67"/>
        </w:numPr>
        <w:tabs>
          <w:tab w:val="num" w:pos="2427"/>
        </w:tabs>
        <w:ind w:left="1843" w:hanging="303"/>
        <w:jc w:val="both"/>
        <w:rPr>
          <w:rFonts w:asciiTheme="minorHAnsi" w:hAnsiTheme="minorHAnsi" w:cstheme="minorHAnsi"/>
          <w:lang w:val="es-ES_tradnl"/>
        </w:rPr>
      </w:pPr>
      <w:r w:rsidRPr="00457893">
        <w:rPr>
          <w:rFonts w:asciiTheme="minorHAnsi" w:hAnsiTheme="minorHAnsi" w:cstheme="minorHAnsi"/>
          <w:lang w:val="es-ES_tradnl"/>
        </w:rPr>
        <w:t xml:space="preserve">Por incumplimiento de la cláusula (Anticorrupción) del presente Contrato. </w:t>
      </w:r>
    </w:p>
    <w:p w:rsidR="00457893" w:rsidRPr="00457893" w:rsidRDefault="00457893" w:rsidP="00457893">
      <w:pPr>
        <w:tabs>
          <w:tab w:val="left" w:pos="567"/>
        </w:tabs>
        <w:ind w:left="1418" w:hanging="851"/>
        <w:jc w:val="both"/>
        <w:rPr>
          <w:rFonts w:asciiTheme="minorHAnsi" w:hAnsiTheme="minorHAnsi" w:cstheme="minorHAnsi"/>
          <w:b/>
          <w:lang w:val="es-ES_tradnl"/>
        </w:rPr>
      </w:pPr>
      <w:r w:rsidRPr="00457893">
        <w:rPr>
          <w:rFonts w:asciiTheme="minorHAnsi" w:hAnsiTheme="minorHAnsi" w:cstheme="minorHAnsi"/>
          <w:b/>
          <w:lang w:val="es-ES_tradnl"/>
        </w:rPr>
        <w:tab/>
        <w:t xml:space="preserve">22.2.2   </w:t>
      </w:r>
      <w:r w:rsidRPr="00457893">
        <w:rPr>
          <w:rFonts w:asciiTheme="minorHAnsi" w:hAnsiTheme="minorHAnsi" w:cstheme="minorHAnsi"/>
          <w:b/>
          <w:lang w:val="es-ES_tradnl"/>
        </w:rPr>
        <w:tab/>
        <w:t>Resolución a requerimiento del PROVEEDOR, por causales atribuibles a la ENTIDAD.</w:t>
      </w:r>
    </w:p>
    <w:p w:rsidR="00457893" w:rsidRPr="00457893" w:rsidRDefault="00457893" w:rsidP="00457893">
      <w:pPr>
        <w:ind w:left="1418"/>
        <w:jc w:val="both"/>
        <w:rPr>
          <w:rFonts w:asciiTheme="minorHAnsi" w:hAnsiTheme="minorHAnsi" w:cstheme="minorHAnsi"/>
          <w:lang w:val="es-ES_tradnl"/>
        </w:rPr>
      </w:pPr>
      <w:r w:rsidRPr="00457893">
        <w:rPr>
          <w:rFonts w:asciiTheme="minorHAnsi" w:hAnsiTheme="minorHAnsi" w:cstheme="minorHAnsi"/>
          <w:lang w:val="es-ES_tradnl"/>
        </w:rPr>
        <w:t xml:space="preserve">El </w:t>
      </w:r>
      <w:r w:rsidRPr="00457893">
        <w:rPr>
          <w:rFonts w:asciiTheme="minorHAnsi" w:hAnsiTheme="minorHAnsi" w:cstheme="minorHAnsi"/>
          <w:b/>
          <w:lang w:val="es-ES_tradnl"/>
        </w:rPr>
        <w:t xml:space="preserve">PROVEEDOR </w:t>
      </w:r>
      <w:r w:rsidRPr="00457893">
        <w:rPr>
          <w:rFonts w:asciiTheme="minorHAnsi" w:hAnsiTheme="minorHAnsi" w:cstheme="minorHAnsi"/>
          <w:lang w:val="es-ES_tradnl"/>
        </w:rPr>
        <w:t>podrá proceder al trámite de resolución del Contrato, en los siguientes casos:</w:t>
      </w:r>
    </w:p>
    <w:p w:rsidR="00457893" w:rsidRPr="00457893" w:rsidRDefault="00457893" w:rsidP="00701FE8">
      <w:pPr>
        <w:pStyle w:val="Prrafodelista"/>
        <w:numPr>
          <w:ilvl w:val="0"/>
          <w:numId w:val="71"/>
        </w:numPr>
        <w:ind w:left="1843" w:hanging="283"/>
        <w:jc w:val="both"/>
        <w:rPr>
          <w:rFonts w:asciiTheme="minorHAnsi" w:hAnsiTheme="minorHAnsi" w:cstheme="minorHAnsi"/>
          <w:lang w:val="es-ES_tradnl"/>
        </w:rPr>
      </w:pPr>
      <w:r w:rsidRPr="00457893">
        <w:rPr>
          <w:rFonts w:asciiTheme="minorHAnsi" w:hAnsiTheme="minorHAnsi" w:cstheme="minorHAnsi"/>
          <w:lang w:val="es-ES_tradnl"/>
        </w:rPr>
        <w:t xml:space="preserve">Por instrucciones injustificadas emanadas de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para la suspensión de la provisión de los Bienes, por más de treinta (30) días calendario.</w:t>
      </w:r>
    </w:p>
    <w:p w:rsidR="00457893" w:rsidRPr="00457893" w:rsidRDefault="00457893" w:rsidP="00701FE8">
      <w:pPr>
        <w:pStyle w:val="Prrafodelista"/>
        <w:numPr>
          <w:ilvl w:val="0"/>
          <w:numId w:val="71"/>
        </w:numPr>
        <w:ind w:left="1843" w:hanging="283"/>
        <w:jc w:val="both"/>
        <w:rPr>
          <w:rFonts w:asciiTheme="minorHAnsi" w:hAnsiTheme="minorHAnsi" w:cstheme="minorHAnsi"/>
          <w:b/>
          <w:lang w:val="es-ES_tradnl"/>
        </w:rPr>
      </w:pPr>
      <w:r w:rsidRPr="00457893">
        <w:rPr>
          <w:rFonts w:asciiTheme="minorHAnsi" w:hAnsiTheme="minorHAnsi" w:cstheme="minorHAnsi"/>
          <w:lang w:val="es-ES_tradnl"/>
        </w:rPr>
        <w:t xml:space="preserve">Si apartándose de los términos del Contrato, la </w:t>
      </w:r>
      <w:r w:rsidRPr="00457893">
        <w:rPr>
          <w:rFonts w:asciiTheme="minorHAnsi" w:hAnsiTheme="minorHAnsi" w:cstheme="minorHAnsi"/>
          <w:b/>
          <w:lang w:val="es-ES_tradnl"/>
        </w:rPr>
        <w:t xml:space="preserve">ENTIDAD </w:t>
      </w:r>
      <w:r w:rsidRPr="00457893">
        <w:rPr>
          <w:rFonts w:asciiTheme="minorHAnsi" w:hAnsiTheme="minorHAnsi" w:cstheme="minorHAnsi"/>
          <w:lang w:val="es-ES_tradnl"/>
        </w:rPr>
        <w:t>pretende efectuar aumento o disminución en las cantidades de los Bienes, sin la emisión del contrato modificatorio correspondiente.</w:t>
      </w:r>
    </w:p>
    <w:p w:rsidR="00457893" w:rsidRPr="00457893" w:rsidRDefault="00457893" w:rsidP="00457893">
      <w:pPr>
        <w:pStyle w:val="Prrafodelista"/>
        <w:ind w:left="1418" w:hanging="851"/>
        <w:jc w:val="both"/>
        <w:rPr>
          <w:rFonts w:asciiTheme="minorHAnsi" w:hAnsiTheme="minorHAnsi" w:cstheme="minorHAnsi"/>
          <w:color w:val="000000"/>
        </w:rPr>
      </w:pPr>
      <w:r w:rsidRPr="00457893">
        <w:rPr>
          <w:rFonts w:asciiTheme="minorHAnsi" w:hAnsiTheme="minorHAnsi" w:cstheme="minorHAnsi"/>
          <w:b/>
          <w:color w:val="000000"/>
        </w:rPr>
        <w:t>22.2.3</w:t>
      </w:r>
      <w:r w:rsidRPr="00457893">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457893" w:rsidRPr="00457893" w:rsidRDefault="00457893" w:rsidP="00457893">
      <w:pPr>
        <w:pStyle w:val="Prrafodelista"/>
        <w:ind w:left="1418" w:hanging="851"/>
        <w:jc w:val="both"/>
        <w:rPr>
          <w:rFonts w:asciiTheme="minorHAnsi" w:hAnsiTheme="minorHAnsi" w:cstheme="minorHAnsi"/>
        </w:rPr>
      </w:pPr>
      <w:r w:rsidRPr="00457893">
        <w:rPr>
          <w:rFonts w:asciiTheme="minorHAnsi" w:hAnsiTheme="minorHAnsi" w:cstheme="minorHAnsi"/>
          <w:b/>
          <w:color w:val="000000"/>
        </w:rPr>
        <w:t>22.2.4</w:t>
      </w:r>
      <w:r w:rsidRPr="00457893">
        <w:rPr>
          <w:rFonts w:asciiTheme="minorHAnsi" w:hAnsiTheme="minorHAnsi" w:cstheme="minorHAnsi"/>
          <w:b/>
          <w:color w:val="000000"/>
        </w:rPr>
        <w:tab/>
      </w:r>
      <w:r w:rsidRPr="00457893">
        <w:rPr>
          <w:rFonts w:asciiTheme="minorHAnsi" w:hAnsiTheme="minorHAnsi" w:cstheme="minorHAnsi"/>
        </w:rPr>
        <w:t xml:space="preserve">La </w:t>
      </w:r>
      <w:r w:rsidRPr="00457893">
        <w:rPr>
          <w:rFonts w:asciiTheme="minorHAnsi" w:hAnsiTheme="minorHAnsi" w:cstheme="minorHAnsi"/>
          <w:b/>
        </w:rPr>
        <w:t xml:space="preserve">ENTIDAD </w:t>
      </w:r>
      <w:r w:rsidRPr="00457893">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57893">
        <w:rPr>
          <w:rFonts w:asciiTheme="minorHAnsi" w:hAnsiTheme="minorHAnsi" w:cstheme="minorHAnsi"/>
          <w:b/>
        </w:rPr>
        <w:t>PROVEEDOR</w:t>
      </w:r>
      <w:r w:rsidRPr="00457893">
        <w:rPr>
          <w:rFonts w:asciiTheme="minorHAnsi" w:hAnsiTheme="minorHAnsi" w:cstheme="minorHAnsi"/>
        </w:rPr>
        <w:t>, sin lugar a ningún tipo de resarcimiento por parte de la</w:t>
      </w:r>
      <w:r w:rsidRPr="00457893">
        <w:rPr>
          <w:rFonts w:asciiTheme="minorHAnsi" w:hAnsiTheme="minorHAnsi" w:cstheme="minorHAnsi"/>
          <w:b/>
        </w:rPr>
        <w:t xml:space="preserve"> ENTIDAD </w:t>
      </w:r>
      <w:r w:rsidRPr="00457893">
        <w:rPr>
          <w:rFonts w:asciiTheme="minorHAnsi" w:hAnsiTheme="minorHAnsi" w:cstheme="minorHAnsi"/>
        </w:rPr>
        <w:t>a</w:t>
      </w:r>
      <w:r w:rsidRPr="00457893">
        <w:rPr>
          <w:rFonts w:asciiTheme="minorHAnsi" w:hAnsiTheme="minorHAnsi" w:cstheme="minorHAnsi"/>
          <w:b/>
        </w:rPr>
        <w:t xml:space="preserve"> </w:t>
      </w:r>
      <w:r w:rsidRPr="00457893">
        <w:rPr>
          <w:rFonts w:asciiTheme="minorHAnsi" w:hAnsiTheme="minorHAnsi" w:cstheme="minorHAnsi"/>
        </w:rPr>
        <w:t>favor del</w:t>
      </w:r>
      <w:r w:rsidRPr="00457893">
        <w:rPr>
          <w:rFonts w:asciiTheme="minorHAnsi" w:hAnsiTheme="minorHAnsi" w:cstheme="minorHAnsi"/>
          <w:b/>
        </w:rPr>
        <w:t xml:space="preserve"> PROVEEDOR</w:t>
      </w:r>
      <w:r w:rsidRPr="00457893">
        <w:rPr>
          <w:rFonts w:asciiTheme="minorHAnsi" w:hAnsiTheme="minorHAnsi" w:cstheme="minorHAnsi"/>
        </w:rPr>
        <w:t>.</w:t>
      </w:r>
    </w:p>
    <w:p w:rsidR="00457893" w:rsidRPr="00457893" w:rsidRDefault="00457893" w:rsidP="00457893">
      <w:pPr>
        <w:tabs>
          <w:tab w:val="left" w:pos="567"/>
        </w:tabs>
        <w:jc w:val="both"/>
        <w:rPr>
          <w:rFonts w:asciiTheme="minorHAnsi" w:hAnsiTheme="minorHAnsi" w:cstheme="minorHAnsi"/>
          <w:b/>
          <w:lang w:val="es-ES_tradnl"/>
        </w:rPr>
      </w:pPr>
      <w:r w:rsidRPr="00457893">
        <w:rPr>
          <w:rFonts w:asciiTheme="minorHAnsi" w:hAnsiTheme="minorHAnsi" w:cstheme="minorHAnsi"/>
          <w:b/>
          <w:lang w:val="es-ES_tradnl"/>
        </w:rPr>
        <w:t xml:space="preserve">22.3   Reglas aplicables a la resolución: </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57893" w:rsidRPr="00457893" w:rsidRDefault="00457893" w:rsidP="00457893">
      <w:pPr>
        <w:ind w:left="567"/>
        <w:jc w:val="both"/>
        <w:rPr>
          <w:rFonts w:asciiTheme="minorHAnsi" w:hAnsiTheme="minorHAnsi" w:cstheme="minorHAnsi"/>
          <w:bCs/>
        </w:rPr>
      </w:pPr>
      <w:r w:rsidRPr="00457893">
        <w:rPr>
          <w:rFonts w:asciiTheme="minorHAnsi" w:hAnsiTheme="minorHAnsi" w:cstheme="minorHAnsi"/>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457893">
        <w:rPr>
          <w:rFonts w:asciiTheme="minorHAnsi" w:hAnsiTheme="minorHAnsi" w:cstheme="minorHAnsi"/>
        </w:rPr>
        <w:t xml:space="preserve">, </w:t>
      </w:r>
      <w:r w:rsidRPr="00457893">
        <w:rPr>
          <w:rFonts w:asciiTheme="minorHAnsi" w:hAnsiTheme="minorHAnsi" w:cstheme="minorHAnsi"/>
          <w:lang w:val="es-ES_tradnl"/>
        </w:rPr>
        <w:t xml:space="preserve">sin necesidad de ningún trámite adicional. </w:t>
      </w:r>
    </w:p>
    <w:p w:rsidR="00457893" w:rsidRPr="00457893" w:rsidRDefault="00457893" w:rsidP="00457893">
      <w:pPr>
        <w:ind w:left="567"/>
        <w:jc w:val="both"/>
        <w:rPr>
          <w:rFonts w:asciiTheme="minorHAnsi" w:hAnsiTheme="minorHAnsi" w:cstheme="minorHAnsi"/>
          <w:lang w:val="es-ES_tradnl"/>
        </w:rPr>
      </w:pPr>
      <w:r w:rsidRPr="00457893">
        <w:rPr>
          <w:rFonts w:asciiTheme="minorHAnsi" w:hAnsiTheme="minorHAnsi" w:cstheme="minorHAnsi"/>
          <w:lang w:val="es-ES_tradnl"/>
        </w:rPr>
        <w:t xml:space="preserve">En caso que el monto de la multa por atraso en la entrega alcance al 20% (veinte por ciento) del monto total del Contrato, la </w:t>
      </w:r>
      <w:r w:rsidRPr="00457893">
        <w:rPr>
          <w:rFonts w:asciiTheme="minorHAnsi" w:hAnsiTheme="minorHAnsi" w:cstheme="minorHAnsi"/>
          <w:b/>
          <w:lang w:val="es-ES_tradnl"/>
        </w:rPr>
        <w:t>ENTIDAD</w:t>
      </w:r>
      <w:r w:rsidRPr="00457893">
        <w:rPr>
          <w:rFonts w:asciiTheme="minorHAnsi" w:hAnsiTheme="minorHAnsi" w:cstheme="minorHAnsi"/>
          <w:lang w:val="es-ES_tradnl"/>
        </w:rPr>
        <w:t xml:space="preserve"> deberá notificar mediante carta notariada que la resolución de Contrato se ha hecho efectiva sin necesidad de ningún trámite adicional.</w:t>
      </w:r>
    </w:p>
    <w:p w:rsidR="00457893" w:rsidRPr="00457893" w:rsidRDefault="00457893" w:rsidP="00457893">
      <w:pPr>
        <w:tabs>
          <w:tab w:val="left" w:pos="567"/>
        </w:tabs>
        <w:ind w:left="567"/>
        <w:jc w:val="both"/>
        <w:rPr>
          <w:rFonts w:asciiTheme="minorHAnsi" w:hAnsiTheme="minorHAnsi" w:cstheme="minorHAnsi"/>
          <w:lang w:val="es-ES_tradnl"/>
        </w:rPr>
      </w:pPr>
      <w:r w:rsidRPr="00457893">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57893">
        <w:rPr>
          <w:rFonts w:asciiTheme="minorHAnsi" w:hAnsiTheme="minorHAnsi" w:cstheme="minorHAnsi"/>
          <w:color w:val="000000"/>
        </w:rPr>
        <w:t>incluir los montos a reconocer por las prestaciones ejecutadas por las Partes.</w:t>
      </w:r>
    </w:p>
    <w:p w:rsidR="00457893" w:rsidRPr="00457893" w:rsidRDefault="00457893" w:rsidP="00457893">
      <w:pPr>
        <w:tabs>
          <w:tab w:val="left" w:pos="567"/>
        </w:tabs>
        <w:ind w:left="567"/>
        <w:jc w:val="both"/>
        <w:rPr>
          <w:rFonts w:asciiTheme="minorHAnsi" w:hAnsiTheme="minorHAnsi" w:cstheme="minorHAnsi"/>
          <w:bCs/>
        </w:rPr>
      </w:pPr>
      <w:r w:rsidRPr="00457893">
        <w:rPr>
          <w:rFonts w:asciiTheme="minorHAnsi" w:hAnsiTheme="minorHAnsi" w:cstheme="minorHAnsi"/>
          <w:lang w:val="es-ES_tradnl"/>
        </w:rPr>
        <w:t xml:space="preserve">En caso que se proceda a la resolución del Contrato, por razones atribuibles al </w:t>
      </w:r>
      <w:r w:rsidRPr="00457893">
        <w:rPr>
          <w:rFonts w:asciiTheme="minorHAnsi" w:hAnsiTheme="minorHAnsi" w:cstheme="minorHAnsi"/>
          <w:b/>
          <w:lang w:val="es-ES_tradnl"/>
        </w:rPr>
        <w:t>PROVEEDOR</w:t>
      </w:r>
      <w:r w:rsidRPr="00457893">
        <w:rPr>
          <w:rFonts w:asciiTheme="minorHAnsi" w:hAnsiTheme="minorHAnsi" w:cstheme="minorHAnsi"/>
          <w:lang w:val="es-ES_tradnl"/>
        </w:rPr>
        <w:t>,</w:t>
      </w:r>
      <w:r w:rsidRPr="00457893">
        <w:rPr>
          <w:rFonts w:asciiTheme="minorHAnsi" w:hAnsiTheme="minorHAnsi" w:cstheme="minorHAnsi"/>
          <w:b/>
          <w:lang w:val="es-ES_tradnl"/>
        </w:rPr>
        <w:t xml:space="preserve"> </w:t>
      </w:r>
      <w:r w:rsidRPr="00457893">
        <w:rPr>
          <w:rFonts w:asciiTheme="minorHAnsi" w:hAnsiTheme="minorHAnsi" w:cstheme="minorHAnsi"/>
        </w:rPr>
        <w:t xml:space="preserve">se ejecutará en favor de la </w:t>
      </w:r>
      <w:r w:rsidRPr="00457893">
        <w:rPr>
          <w:rFonts w:asciiTheme="minorHAnsi" w:hAnsiTheme="minorHAnsi" w:cstheme="minorHAnsi"/>
          <w:b/>
        </w:rPr>
        <w:t>ENTIDAD</w:t>
      </w:r>
      <w:r w:rsidRPr="00457893">
        <w:rPr>
          <w:rFonts w:asciiTheme="minorHAnsi" w:hAnsiTheme="minorHAnsi" w:cstheme="minorHAnsi"/>
        </w:rPr>
        <w:t xml:space="preserve"> la garantía de cumplimiento de Contrato. Por otro lado, también se consolidarán a favor de la </w:t>
      </w:r>
      <w:r w:rsidRPr="00457893">
        <w:rPr>
          <w:rFonts w:asciiTheme="minorHAnsi" w:hAnsiTheme="minorHAnsi" w:cstheme="minorHAnsi"/>
          <w:b/>
        </w:rPr>
        <w:t>ENTIDAD</w:t>
      </w:r>
      <w:r w:rsidRPr="00457893">
        <w:rPr>
          <w:rFonts w:asciiTheme="minorHAnsi" w:hAnsiTheme="minorHAnsi" w:cstheme="minorHAnsi"/>
        </w:rPr>
        <w:t xml:space="preserve"> las multas o penalidades;</w:t>
      </w:r>
      <w:r w:rsidRPr="00457893">
        <w:rPr>
          <w:rFonts w:asciiTheme="minorHAnsi" w:hAnsiTheme="minorHAnsi" w:cstheme="minorHAnsi"/>
          <w:bCs/>
        </w:rPr>
        <w:t xml:space="preserve"> debiendo el </w:t>
      </w:r>
      <w:r w:rsidRPr="00457893">
        <w:rPr>
          <w:rFonts w:asciiTheme="minorHAnsi" w:hAnsiTheme="minorHAnsi" w:cstheme="minorHAnsi"/>
          <w:b/>
          <w:bCs/>
        </w:rPr>
        <w:t>PROVEEDOR</w:t>
      </w:r>
      <w:r w:rsidRPr="00457893">
        <w:rPr>
          <w:rFonts w:asciiTheme="minorHAnsi" w:hAnsiTheme="minorHAnsi" w:cstheme="minorHAnsi"/>
          <w:bCs/>
        </w:rPr>
        <w:t xml:space="preserve"> recoger a su cuenta y cargo todos los Bienes observados del lugar de entrega descrito en la cláusula (Lugar de entrega) dentro del plazo establecido por la </w:t>
      </w:r>
      <w:r w:rsidRPr="00457893">
        <w:rPr>
          <w:rFonts w:asciiTheme="minorHAnsi" w:hAnsiTheme="minorHAnsi" w:cstheme="minorHAnsi"/>
          <w:b/>
          <w:bCs/>
        </w:rPr>
        <w:t>ENTIDAD,</w:t>
      </w:r>
      <w:r w:rsidRPr="00457893">
        <w:rPr>
          <w:rFonts w:asciiTheme="minorHAnsi" w:hAnsiTheme="minorHAnsi" w:cstheme="minorHAnsi"/>
          <w:bCs/>
        </w:rPr>
        <w:t xml:space="preserve"> computable a partir de la notificación de resolución del Contrato, </w:t>
      </w:r>
      <w:r w:rsidRPr="00457893">
        <w:rPr>
          <w:rFonts w:asciiTheme="minorHAnsi" w:hAnsiTheme="minorHAnsi" w:cstheme="minorHAnsi"/>
          <w:bCs/>
          <w:lang w:val="es-ES_tradnl"/>
        </w:rPr>
        <w:t>y asumir todos los costos y gastos por transporte, estibaje, exportación y otros directos e indirectos;</w:t>
      </w:r>
      <w:r w:rsidRPr="00457893">
        <w:rPr>
          <w:rFonts w:asciiTheme="minorHAnsi" w:hAnsiTheme="minorHAnsi" w:cstheme="minorHAnsi"/>
          <w:bCs/>
        </w:rPr>
        <w:t xml:space="preserve"> caso contrario la </w:t>
      </w:r>
      <w:r w:rsidRPr="00457893">
        <w:rPr>
          <w:rFonts w:asciiTheme="minorHAnsi" w:hAnsiTheme="minorHAnsi" w:cstheme="minorHAnsi"/>
          <w:b/>
          <w:bCs/>
        </w:rPr>
        <w:t>ENTIDAD</w:t>
      </w:r>
      <w:r w:rsidRPr="00457893">
        <w:rPr>
          <w:rFonts w:asciiTheme="minorHAnsi" w:hAnsiTheme="minorHAnsi" w:cstheme="minorHAnsi"/>
          <w:bCs/>
        </w:rPr>
        <w:t xml:space="preserve"> dispondrá lo que corresponda, sin lugar a ningún tipo de reclamo o reembolso posterior por el </w:t>
      </w:r>
      <w:r w:rsidRPr="00457893">
        <w:rPr>
          <w:rFonts w:asciiTheme="minorHAnsi" w:hAnsiTheme="minorHAnsi" w:cstheme="minorHAnsi"/>
          <w:b/>
          <w:bCs/>
        </w:rPr>
        <w:t>PROVEEDOR</w:t>
      </w:r>
      <w:r w:rsidRPr="00457893">
        <w:rPr>
          <w:rFonts w:asciiTheme="minorHAnsi" w:hAnsiTheme="minorHAnsi" w:cstheme="minorHAnsi"/>
          <w:bCs/>
        </w:rPr>
        <w:t xml:space="preserve">.  </w:t>
      </w:r>
    </w:p>
    <w:p w:rsidR="00457893" w:rsidRPr="00457893" w:rsidRDefault="00457893" w:rsidP="00457893">
      <w:pPr>
        <w:jc w:val="both"/>
        <w:rPr>
          <w:rFonts w:asciiTheme="minorHAnsi" w:hAnsiTheme="minorHAnsi" w:cstheme="minorHAnsi"/>
          <w:b/>
          <w:u w:val="single"/>
        </w:rPr>
      </w:pPr>
      <w:r w:rsidRPr="00457893">
        <w:rPr>
          <w:rFonts w:asciiTheme="minorHAnsi" w:hAnsiTheme="minorHAnsi" w:cstheme="minorHAnsi"/>
          <w:b/>
          <w:u w:val="single"/>
        </w:rPr>
        <w:t>CLÁUSULA VIGÉSIMA TERCERA.- (CIERRE DE CONTRATO)</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Terminado el Contrato, por su cumplimiento, las Partes firmarán un acta de cierre de Contrato manifestando los términos de recepción o nota de recepción de los Bienes.</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Terminado el Contrato por resolución, las Partes realizarán la conciliación de cuentas finales a efectos de determinar cualquier saldo pendiente de pago si hubiese o correspondiese, emitiendo la </w:t>
      </w:r>
      <w:r w:rsidRPr="00457893">
        <w:rPr>
          <w:rFonts w:asciiTheme="minorHAnsi" w:hAnsiTheme="minorHAnsi" w:cstheme="minorHAnsi"/>
          <w:b/>
        </w:rPr>
        <w:t>ENTIDAD</w:t>
      </w:r>
      <w:r w:rsidRPr="00457893">
        <w:rPr>
          <w:rFonts w:asciiTheme="minorHAnsi" w:hAnsiTheme="minorHAnsi" w:cstheme="minorHAnsi"/>
        </w:rPr>
        <w:t xml:space="preserve"> un acta de cierre de Contrato.</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El acta de cierre de Contrato no libera de responsabilidades al </w:t>
      </w:r>
      <w:r w:rsidRPr="00457893">
        <w:rPr>
          <w:rFonts w:asciiTheme="minorHAnsi" w:hAnsiTheme="minorHAnsi" w:cstheme="minorHAnsi"/>
          <w:b/>
        </w:rPr>
        <w:t>PROVEEDOR</w:t>
      </w:r>
      <w:r w:rsidRPr="00457893">
        <w:rPr>
          <w:rFonts w:asciiTheme="minorHAnsi" w:hAnsiTheme="minorHAnsi" w:cstheme="minorHAnsi"/>
        </w:rPr>
        <w:t>, por negligencia o impericia que ocasionasen daños posteriores sobre el objeto de la contratación.</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CUARTA.- (SOLUCIÓN DE CONTROVERSIAS) </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QUINTA.- (MODIFICACIÓN AL CONTRATO) </w:t>
      </w:r>
      <w:r w:rsidRPr="00457893">
        <w:rPr>
          <w:rFonts w:asciiTheme="minorHAnsi" w:hAnsiTheme="minorHAnsi" w:cstheme="minorHAnsi"/>
          <w:b/>
          <w:i/>
          <w:u w:val="single"/>
        </w:rPr>
        <w:t>(De acuerdo al tipo de proceso)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realizarse</w:t>
      </w:r>
      <w:r w:rsidRPr="00457893">
        <w:rPr>
          <w:rFonts w:asciiTheme="minorHAnsi" w:hAnsiTheme="minorHAnsi" w:cstheme="minorHAnsi"/>
        </w:rPr>
        <w:t xml:space="preserve"> de forma excepcional y ante una necesidad emergente;</w:t>
      </w:r>
      <w:r w:rsidRPr="00457893">
        <w:rPr>
          <w:rFonts w:asciiTheme="minorHAnsi" w:hAnsiTheme="minorHAnsi" w:cstheme="minorHAnsi"/>
          <w:lang w:val="es-ES_tradnl"/>
        </w:rPr>
        <w:t xml:space="preserve"> estar destinadas al objeto de la contratación y estar sustentadas por informes técnico y legal que establezcan la viabilidad técnica, legal y de financiamiento. </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Las referidas modificaciones se realizarán a través de uno o varios contratos modificatorios, que sumados no deberán exceder el diez por ciento (10%) del monto del Contrato principal, </w:t>
      </w:r>
      <w:r w:rsidRPr="00457893">
        <w:rPr>
          <w:rFonts w:asciiTheme="minorHAnsi" w:hAnsiTheme="minorHAnsi" w:cstheme="minorHAnsi"/>
          <w:lang w:val="es-ES_tradnl"/>
        </w:rPr>
        <w:t>de acuerdo con lo establecido en el inciso a) del Artículo 38 del Reglamento Específico del Sistema de Administración de Bienes y Servicios de YPFB (RE-SABS-EPNE-YPFB).</w:t>
      </w:r>
    </w:p>
    <w:p w:rsidR="00457893" w:rsidRPr="00457893" w:rsidRDefault="00457893" w:rsidP="00457893">
      <w:pPr>
        <w:rPr>
          <w:rFonts w:asciiTheme="minorHAnsi" w:hAnsiTheme="minorHAnsi" w:cstheme="minorHAnsi"/>
          <w:i/>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SEXTA.- (EMBALAJE)  </w:t>
      </w:r>
      <w:r w:rsidRPr="00457893">
        <w:rPr>
          <w:rFonts w:asciiTheme="minorHAnsi" w:hAnsiTheme="minorHAnsi" w:cstheme="minorHAnsi"/>
          <w:b/>
          <w:i/>
          <w:u w:val="single"/>
        </w:rPr>
        <w:t>(De acuerdo a las especificaciones técnicas)</w:t>
      </w:r>
    </w:p>
    <w:p w:rsidR="00457893" w:rsidRPr="00457893" w:rsidRDefault="00457893" w:rsidP="00457893">
      <w:pPr>
        <w:jc w:val="both"/>
        <w:rPr>
          <w:rFonts w:asciiTheme="minorHAnsi" w:hAnsiTheme="minorHAnsi" w:cstheme="minorHAnsi"/>
          <w:b/>
          <w:lang w:val="es-ES_tradnl"/>
        </w:rPr>
      </w:pPr>
      <w:r w:rsidRPr="00457893">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57893">
        <w:rPr>
          <w:rFonts w:asciiTheme="minorHAnsi" w:hAnsiTheme="minorHAnsi" w:cstheme="minorHAnsi"/>
          <w:b/>
          <w:lang w:val="es-ES_tradnl"/>
        </w:rPr>
        <w:t>ENTIDAD</w:t>
      </w:r>
      <w:r w:rsidRPr="00457893">
        <w:rPr>
          <w:rFonts w:asciiTheme="minorHAnsi" w:hAnsiTheme="minorHAnsi" w:cstheme="minorHAnsi"/>
          <w:lang w:val="es-ES_tradnl"/>
        </w:rPr>
        <w:t>.</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lang w:val="es-ES_tradnl"/>
        </w:rPr>
        <w:t>El embalaje deberá ser adecuado para resistir su almacenamiento y manipulación brusca evitando el daño de la Bienes.</w:t>
      </w:r>
    </w:p>
    <w:p w:rsidR="00457893" w:rsidRPr="00457893" w:rsidRDefault="00457893" w:rsidP="00457893">
      <w:pPr>
        <w:jc w:val="both"/>
        <w:rPr>
          <w:rFonts w:asciiTheme="minorHAnsi" w:hAnsiTheme="minorHAnsi" w:cstheme="minorHAnsi"/>
          <w:lang w:val="es-ES_tradnl"/>
        </w:rPr>
      </w:pP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noProof/>
          <w:lang w:eastAsia="es-BO"/>
        </w:rPr>
        <w:t xml:space="preserve"> </w:t>
      </w:r>
      <w:r w:rsidRPr="00457893">
        <w:rPr>
          <w:rFonts w:asciiTheme="minorHAnsi" w:hAnsiTheme="minorHAnsi" w:cstheme="minorHAnsi"/>
          <w:b/>
          <w:u w:val="single"/>
          <w:lang w:val="es-ES_tradnl"/>
        </w:rPr>
        <w:t>VIGÉSIMA SÉPTIMA.- (INSPECCIÓN Y PRUEBAS)</w:t>
      </w:r>
      <w:r w:rsidRPr="00457893">
        <w:rPr>
          <w:rFonts w:asciiTheme="minorHAnsi" w:hAnsiTheme="minorHAnsi" w:cstheme="minorHAnsi"/>
          <w:b/>
          <w:i/>
          <w:u w:val="single"/>
        </w:rPr>
        <w:t xml:space="preserve"> (De acuerdo a las especificaciones técnicas)</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lang w:val="es-ES_tradnl"/>
        </w:rPr>
        <w:t>27.1</w:t>
      </w:r>
      <w:r w:rsidRPr="00457893">
        <w:rPr>
          <w:rFonts w:asciiTheme="minorHAnsi" w:hAnsiTheme="minorHAnsi" w:cstheme="minorHAnsi"/>
          <w:lang w:val="es-ES_tradnl"/>
        </w:rPr>
        <w:tab/>
        <w:t xml:space="preserve">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457893">
        <w:rPr>
          <w:rFonts w:asciiTheme="minorHAnsi" w:hAnsiTheme="minorHAnsi" w:cstheme="minorHAnsi"/>
          <w:b/>
          <w:lang w:val="es-ES_tradnl"/>
        </w:rPr>
        <w:t>ENTIDAD</w:t>
      </w:r>
      <w:r w:rsidRPr="00457893">
        <w:rPr>
          <w:rFonts w:asciiTheme="minorHAnsi" w:hAnsiTheme="minorHAnsi" w:cstheme="minorHAnsi"/>
          <w:lang w:val="es-ES_tradnl"/>
        </w:rPr>
        <w:t>, a fin de verificar su conformidad con las especificaciones técnicas.</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lang w:val="es-ES_tradnl"/>
        </w:rPr>
        <w:t>27.2</w:t>
      </w:r>
      <w:r w:rsidRPr="00457893">
        <w:rPr>
          <w:rFonts w:asciiTheme="minorHAnsi" w:hAnsiTheme="minorHAnsi" w:cstheme="minorHAnsi"/>
          <w:lang w:val="es-ES_tradnl"/>
        </w:rPr>
        <w:tab/>
        <w:t xml:space="preserve">Si los Bienes, una vez inspeccionados o probados, no se ajustan a las especificaciones técnicas, el Comité de Recepción podrá rechazarlos y el </w:t>
      </w:r>
      <w:r w:rsidRPr="00457893">
        <w:rPr>
          <w:rFonts w:asciiTheme="minorHAnsi" w:hAnsiTheme="minorHAnsi" w:cstheme="minorHAnsi"/>
          <w:b/>
          <w:lang w:val="es-ES_tradnl"/>
        </w:rPr>
        <w:t>PROVEEDOR</w:t>
      </w:r>
      <w:r w:rsidRPr="00457893">
        <w:rPr>
          <w:rFonts w:asciiTheme="minorHAnsi" w:hAnsiTheme="minorHAnsi" w:cstheme="minorHAnsi"/>
          <w:lang w:val="es-ES_tradnl"/>
        </w:rPr>
        <w:t xml:space="preserve"> deberá, sin cargo para la </w:t>
      </w:r>
      <w:r w:rsidRPr="00457893">
        <w:rPr>
          <w:rFonts w:asciiTheme="minorHAnsi" w:hAnsiTheme="minorHAnsi" w:cstheme="minorHAnsi"/>
          <w:b/>
          <w:lang w:val="es-ES_tradnl"/>
        </w:rPr>
        <w:t>ENTIDAD</w:t>
      </w:r>
      <w:r w:rsidRPr="00457893">
        <w:rPr>
          <w:rFonts w:asciiTheme="minorHAnsi" w:hAnsiTheme="minorHAnsi" w:cstheme="minorHAnsi"/>
          <w:lang w:val="es-ES_tradnl"/>
        </w:rPr>
        <w:t>, reemplazarlos para que cumplan con tales especificaciones técnicas.</w:t>
      </w:r>
    </w:p>
    <w:p w:rsidR="00457893" w:rsidRPr="00457893" w:rsidRDefault="00457893" w:rsidP="00457893">
      <w:pPr>
        <w:ind w:left="567" w:hanging="567"/>
        <w:jc w:val="both"/>
        <w:rPr>
          <w:rFonts w:asciiTheme="minorHAnsi" w:hAnsiTheme="minorHAnsi" w:cstheme="minorHAnsi"/>
          <w:lang w:val="es-ES_tradnl"/>
        </w:rPr>
      </w:pPr>
      <w:r w:rsidRPr="00457893">
        <w:rPr>
          <w:rFonts w:asciiTheme="minorHAnsi" w:hAnsiTheme="minorHAnsi" w:cstheme="minorHAnsi"/>
          <w:b/>
          <w:lang w:val="es-ES_tradnl"/>
        </w:rPr>
        <w:tab/>
      </w:r>
      <w:r w:rsidRPr="00457893">
        <w:rPr>
          <w:rFonts w:asciiTheme="minorHAnsi" w:hAnsiTheme="minorHAnsi" w:cstheme="minorHAnsi"/>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57893" w:rsidRPr="00457893" w:rsidRDefault="00457893" w:rsidP="00457893">
      <w:pPr>
        <w:ind w:left="567" w:hanging="567"/>
        <w:jc w:val="both"/>
        <w:rPr>
          <w:rFonts w:asciiTheme="minorHAnsi" w:hAnsiTheme="minorHAnsi" w:cstheme="minorHAnsi"/>
          <w:b/>
          <w:lang w:val="es-ES_tradnl"/>
        </w:rPr>
      </w:pPr>
      <w:r w:rsidRPr="00457893">
        <w:rPr>
          <w:rFonts w:asciiTheme="minorHAnsi" w:hAnsiTheme="minorHAnsi" w:cstheme="minorHAnsi"/>
          <w:b/>
          <w:lang w:val="es-ES_tradnl"/>
        </w:rPr>
        <w:t>27.3</w:t>
      </w:r>
      <w:r w:rsidRPr="00457893">
        <w:rPr>
          <w:rFonts w:asciiTheme="minorHAnsi" w:hAnsiTheme="minorHAnsi" w:cstheme="minorHAnsi"/>
          <w:lang w:val="es-ES_tradnl"/>
        </w:rPr>
        <w:tab/>
        <w:t>El</w:t>
      </w:r>
      <w:r w:rsidRPr="00457893">
        <w:rPr>
          <w:rFonts w:asciiTheme="minorHAnsi" w:hAnsiTheme="minorHAnsi" w:cstheme="minorHAnsi"/>
          <w:b/>
          <w:lang w:val="es-ES_tradnl"/>
        </w:rPr>
        <w:t xml:space="preserve"> PROVEEDOR </w:t>
      </w:r>
      <w:r w:rsidRPr="00457893">
        <w:rPr>
          <w:rFonts w:asciiTheme="minorHAnsi" w:hAnsiTheme="minorHAnsi" w:cstheme="minorHAnsi"/>
          <w:lang w:val="es-ES_tradnl"/>
        </w:rPr>
        <w:t>entregará al</w:t>
      </w:r>
      <w:r w:rsidRPr="00457893">
        <w:rPr>
          <w:rFonts w:asciiTheme="minorHAnsi" w:hAnsiTheme="minorHAnsi" w:cstheme="minorHAnsi"/>
          <w:b/>
          <w:lang w:val="es-ES_tradnl"/>
        </w:rPr>
        <w:t xml:space="preserve"> </w:t>
      </w:r>
      <w:r w:rsidRPr="00457893">
        <w:rPr>
          <w:rFonts w:asciiTheme="minorHAnsi" w:hAnsiTheme="minorHAnsi" w:cstheme="minorHAnsi"/>
          <w:lang w:val="es-ES_tradnl"/>
        </w:rPr>
        <w:t>Comité de Recepción</w:t>
      </w:r>
      <w:r w:rsidRPr="00457893">
        <w:rPr>
          <w:rFonts w:asciiTheme="minorHAnsi" w:hAnsiTheme="minorHAnsi" w:cstheme="minorHAnsi"/>
          <w:b/>
          <w:lang w:val="es-ES_tradnl"/>
        </w:rPr>
        <w:t xml:space="preserve"> </w:t>
      </w:r>
      <w:r w:rsidRPr="00457893">
        <w:rPr>
          <w:rFonts w:asciiTheme="minorHAnsi" w:hAnsiTheme="minorHAnsi" w:cstheme="minorHAnsi"/>
          <w:lang w:val="es-ES_tradnl"/>
        </w:rPr>
        <w:t xml:space="preserve">los certificados de las pruebas realizadas en la institución señalada por el segundo.  </w:t>
      </w:r>
    </w:p>
    <w:p w:rsidR="00457893" w:rsidRPr="00457893" w:rsidRDefault="00457893" w:rsidP="00457893">
      <w:pPr>
        <w:jc w:val="both"/>
        <w:rPr>
          <w:rFonts w:asciiTheme="minorHAnsi" w:hAnsiTheme="minorHAnsi" w:cstheme="minorHAnsi"/>
          <w:b/>
          <w:bCs/>
          <w:color w:val="000000"/>
          <w:u w:val="single"/>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VIGÉSIMA OCTAVA.- (</w:t>
      </w:r>
      <w:r w:rsidRPr="00457893">
        <w:rPr>
          <w:rFonts w:asciiTheme="minorHAnsi" w:hAnsiTheme="minorHAnsi" w:cstheme="minorHAnsi"/>
          <w:b/>
          <w:bCs/>
          <w:color w:val="000000"/>
          <w:u w:val="single"/>
          <w:lang w:val="es-ES_tradnl"/>
        </w:rPr>
        <w:t>ADMINISTRACIÓN DEL CONTRATO)</w:t>
      </w:r>
    </w:p>
    <w:p w:rsidR="00457893" w:rsidRPr="00457893" w:rsidRDefault="00457893" w:rsidP="00457893">
      <w:pPr>
        <w:jc w:val="both"/>
        <w:rPr>
          <w:rFonts w:asciiTheme="minorHAnsi" w:hAnsiTheme="minorHAnsi" w:cstheme="minorHAnsi"/>
          <w:color w:val="000000"/>
        </w:rPr>
      </w:pPr>
      <w:r w:rsidRPr="00457893">
        <w:rPr>
          <w:rFonts w:asciiTheme="minorHAnsi" w:hAnsiTheme="minorHAnsi" w:cstheme="minorHAnsi"/>
          <w:color w:val="000000"/>
        </w:rPr>
        <w:t>La responsabilidad de la administración del Contrato, en lo referido al seguimiento, programación y ejecución a efecto de lograr su cumplimiento, es de la Unidad Solicitante.</w:t>
      </w:r>
    </w:p>
    <w:p w:rsidR="00457893" w:rsidRPr="00457893" w:rsidRDefault="00457893" w:rsidP="00457893">
      <w:pPr>
        <w:jc w:val="both"/>
        <w:rPr>
          <w:rFonts w:asciiTheme="minorHAnsi" w:hAnsiTheme="minorHAnsi" w:cstheme="minorHAnsi"/>
          <w:b/>
          <w:u w:val="single"/>
        </w:rPr>
      </w:pPr>
      <w:r w:rsidRPr="00457893">
        <w:rPr>
          <w:rFonts w:asciiTheme="minorHAnsi" w:hAnsiTheme="minorHAnsi" w:cstheme="minorHAnsi"/>
          <w:b/>
          <w:u w:val="single"/>
        </w:rPr>
        <w:t>CLÁUSULA VI</w:t>
      </w:r>
      <w:r w:rsidRPr="00457893">
        <w:rPr>
          <w:rFonts w:asciiTheme="minorHAnsi" w:hAnsiTheme="minorHAnsi" w:cstheme="minorHAnsi"/>
          <w:b/>
          <w:u w:val="single"/>
          <w:lang w:val="es-ES_tradnl"/>
        </w:rPr>
        <w:t xml:space="preserve">GÉSIMA NOVENA.- </w:t>
      </w:r>
      <w:r w:rsidRPr="00457893">
        <w:rPr>
          <w:rFonts w:asciiTheme="minorHAnsi" w:hAnsiTheme="minorHAnsi" w:cstheme="minorHAnsi"/>
          <w:b/>
          <w:u w:val="single"/>
        </w:rPr>
        <w:t>(SUBSISTENCIA DE OBLIGACIONES)</w:t>
      </w:r>
    </w:p>
    <w:p w:rsidR="00457893" w:rsidRPr="00457893" w:rsidRDefault="00457893" w:rsidP="00457893">
      <w:pPr>
        <w:shd w:val="clear" w:color="auto" w:fill="FFFFFF"/>
        <w:tabs>
          <w:tab w:val="left" w:pos="426"/>
        </w:tabs>
        <w:ind w:right="-6"/>
        <w:jc w:val="both"/>
        <w:rPr>
          <w:rFonts w:asciiTheme="minorHAnsi" w:hAnsiTheme="minorHAnsi" w:cstheme="minorHAnsi"/>
        </w:rPr>
      </w:pPr>
      <w:r w:rsidRPr="00457893">
        <w:rPr>
          <w:rFonts w:asciiTheme="minorHAnsi" w:hAnsiTheme="minorHAnsi" w:cstheme="minorHAnsi"/>
        </w:rPr>
        <w:t xml:space="preserve">A la terminación del presente Contrato, por resolución o por su cumplimiento, habiendo o no suscrito el acta de cierre de Contrato, el </w:t>
      </w:r>
      <w:r w:rsidRPr="00457893">
        <w:rPr>
          <w:rFonts w:asciiTheme="minorHAnsi" w:hAnsiTheme="minorHAnsi" w:cstheme="minorHAnsi"/>
          <w:b/>
        </w:rPr>
        <w:t xml:space="preserve">PROVEEDOR </w:t>
      </w:r>
      <w:r w:rsidRPr="00457893">
        <w:rPr>
          <w:rFonts w:asciiTheme="minorHAnsi" w:hAnsiTheme="minorHAnsi" w:cstheme="minorHAnsi"/>
        </w:rPr>
        <w:t xml:space="preserve">mantiene subsistente la obligación de proveer o elaborar de manera inmediata y a simple requerimiento de la </w:t>
      </w:r>
      <w:r w:rsidRPr="00457893">
        <w:rPr>
          <w:rFonts w:asciiTheme="minorHAnsi" w:hAnsiTheme="minorHAnsi" w:cstheme="minorHAnsi"/>
          <w:b/>
        </w:rPr>
        <w:t>ENTIDAD</w:t>
      </w:r>
      <w:r w:rsidRPr="00457893">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rPr>
        <w:t xml:space="preserve">El incumplimiento de la presente cláusula significará para el </w:t>
      </w:r>
      <w:r w:rsidRPr="00457893">
        <w:rPr>
          <w:rFonts w:asciiTheme="minorHAnsi" w:hAnsiTheme="minorHAnsi" w:cstheme="minorHAnsi"/>
          <w:b/>
        </w:rPr>
        <w:t>PROVEEDOR</w:t>
      </w:r>
      <w:r w:rsidRPr="00457893">
        <w:rPr>
          <w:rFonts w:asciiTheme="minorHAnsi" w:hAnsiTheme="minorHAnsi" w:cstheme="minorHAnsi"/>
        </w:rPr>
        <w:t xml:space="preserve"> la aplicación de la sanción de reparación del daño y la indemnización de perjuicios determinados por la </w:t>
      </w:r>
      <w:r w:rsidRPr="00457893">
        <w:rPr>
          <w:rFonts w:asciiTheme="minorHAnsi" w:hAnsiTheme="minorHAnsi" w:cstheme="minorHAnsi"/>
          <w:b/>
        </w:rPr>
        <w:t xml:space="preserve">ENTIDAD </w:t>
      </w:r>
      <w:r w:rsidRPr="00457893">
        <w:rPr>
          <w:rFonts w:asciiTheme="minorHAnsi" w:hAnsiTheme="minorHAnsi" w:cstheme="minorHAnsi"/>
        </w:rPr>
        <w:t>y/o el inicio de las acciones legales que correspondan.</w:t>
      </w:r>
    </w:p>
    <w:p w:rsidR="00457893" w:rsidRPr="00457893" w:rsidRDefault="00457893" w:rsidP="00457893">
      <w:pPr>
        <w:tabs>
          <w:tab w:val="left" w:pos="709"/>
        </w:tabs>
        <w:ind w:left="567" w:right="-7" w:hanging="567"/>
        <w:jc w:val="both"/>
        <w:rPr>
          <w:rFonts w:asciiTheme="minorHAnsi" w:hAnsiTheme="minorHAnsi" w:cstheme="minorHAnsi"/>
          <w:b/>
          <w:color w:val="000000"/>
          <w:u w:val="single"/>
        </w:rPr>
      </w:pPr>
      <w:r w:rsidRPr="00457893">
        <w:rPr>
          <w:rFonts w:asciiTheme="minorHAnsi" w:hAnsiTheme="minorHAnsi" w:cstheme="minorHAnsi"/>
          <w:b/>
          <w:u w:val="single"/>
        </w:rPr>
        <w:t>CLÁUSULA</w:t>
      </w:r>
      <w:r w:rsidRPr="00457893">
        <w:rPr>
          <w:rFonts w:asciiTheme="minorHAnsi" w:hAnsiTheme="minorHAnsi" w:cstheme="minorHAnsi"/>
          <w:b/>
          <w:color w:val="000000"/>
          <w:u w:val="single"/>
        </w:rPr>
        <w:t xml:space="preserve"> TRIGÉSIMA.- (GENERAL)</w:t>
      </w:r>
    </w:p>
    <w:p w:rsidR="00457893" w:rsidRPr="00457893" w:rsidRDefault="00457893" w:rsidP="00457893">
      <w:pPr>
        <w:tabs>
          <w:tab w:val="left" w:pos="993"/>
        </w:tabs>
        <w:autoSpaceDE w:val="0"/>
        <w:autoSpaceDN w:val="0"/>
        <w:adjustRightInd w:val="0"/>
        <w:ind w:left="567" w:right="-7" w:hanging="567"/>
        <w:jc w:val="both"/>
        <w:rPr>
          <w:rFonts w:asciiTheme="minorHAnsi" w:hAnsiTheme="minorHAnsi" w:cstheme="minorHAnsi"/>
          <w:b/>
          <w:color w:val="000000"/>
        </w:rPr>
      </w:pPr>
      <w:r w:rsidRPr="00457893">
        <w:rPr>
          <w:rFonts w:asciiTheme="minorHAnsi" w:hAnsiTheme="minorHAnsi" w:cstheme="minorHAnsi"/>
          <w:b/>
          <w:color w:val="000000"/>
        </w:rPr>
        <w:t xml:space="preserve">30.1 </w:t>
      </w:r>
      <w:r w:rsidRPr="00457893">
        <w:rPr>
          <w:rFonts w:asciiTheme="minorHAnsi" w:hAnsiTheme="minorHAnsi" w:cstheme="minorHAnsi"/>
          <w:b/>
          <w:color w:val="000000"/>
        </w:rPr>
        <w:tab/>
        <w:t>No se constituye sociedad:</w:t>
      </w:r>
    </w:p>
    <w:p w:rsidR="00457893" w:rsidRPr="00457893" w:rsidRDefault="00457893" w:rsidP="00457893">
      <w:pPr>
        <w:autoSpaceDE w:val="0"/>
        <w:autoSpaceDN w:val="0"/>
        <w:adjustRightInd w:val="0"/>
        <w:ind w:left="567"/>
        <w:jc w:val="both"/>
        <w:rPr>
          <w:rFonts w:asciiTheme="minorHAnsi" w:eastAsia="Calibri" w:hAnsiTheme="minorHAnsi" w:cstheme="minorHAnsi"/>
          <w:color w:val="000000"/>
          <w:lang w:eastAsia="es-BO"/>
        </w:rPr>
      </w:pPr>
      <w:r w:rsidRPr="00457893">
        <w:rPr>
          <w:rFonts w:asciiTheme="minorHAnsi" w:eastAsia="Calibri" w:hAnsiTheme="minorHAnsi" w:cstheme="minorHAnsi"/>
          <w:color w:val="000000"/>
          <w:lang w:eastAsia="es-BO"/>
        </w:rPr>
        <w:t xml:space="preserve">Nada de lo dispuesto en el presente Contrato crea una sociedad o empresa conjunta entre el </w:t>
      </w:r>
      <w:r w:rsidRPr="00457893">
        <w:rPr>
          <w:rFonts w:asciiTheme="minorHAnsi" w:eastAsia="Calibri" w:hAnsiTheme="minorHAnsi" w:cstheme="minorHAnsi"/>
          <w:b/>
          <w:color w:val="000000"/>
          <w:lang w:eastAsia="es-BO"/>
        </w:rPr>
        <w:t>PROVEEDOR</w:t>
      </w:r>
      <w:r w:rsidRPr="00457893">
        <w:rPr>
          <w:rFonts w:asciiTheme="minorHAnsi" w:eastAsia="Calibri" w:hAnsiTheme="minorHAnsi" w:cstheme="minorHAnsi"/>
          <w:color w:val="000000"/>
          <w:lang w:eastAsia="es-BO"/>
        </w:rPr>
        <w:t xml:space="preserve"> y </w:t>
      </w:r>
      <w:r w:rsidRPr="00457893">
        <w:rPr>
          <w:rFonts w:asciiTheme="minorHAnsi" w:hAnsiTheme="minorHAnsi" w:cstheme="minorHAnsi"/>
          <w:color w:val="000000"/>
        </w:rPr>
        <w:t xml:space="preserve">la </w:t>
      </w:r>
      <w:r w:rsidRPr="00457893">
        <w:rPr>
          <w:rFonts w:asciiTheme="minorHAnsi" w:hAnsiTheme="minorHAnsi" w:cstheme="minorHAnsi"/>
          <w:b/>
          <w:color w:val="000000"/>
        </w:rPr>
        <w:t>ENTIDAD</w:t>
      </w:r>
      <w:r w:rsidRPr="00457893">
        <w:rPr>
          <w:rFonts w:asciiTheme="minorHAnsi" w:eastAsia="Calibri" w:hAnsiTheme="minorHAnsi" w:cstheme="minorHAnsi"/>
          <w:color w:val="000000"/>
          <w:lang w:eastAsia="es-BO"/>
        </w:rPr>
        <w:t xml:space="preserve">. </w:t>
      </w:r>
    </w:p>
    <w:p w:rsidR="00457893" w:rsidRPr="00457893" w:rsidRDefault="00457893" w:rsidP="00457893">
      <w:pPr>
        <w:tabs>
          <w:tab w:val="left" w:pos="993"/>
        </w:tabs>
        <w:autoSpaceDE w:val="0"/>
        <w:autoSpaceDN w:val="0"/>
        <w:adjustRightInd w:val="0"/>
        <w:ind w:left="567" w:right="-7" w:hanging="567"/>
        <w:jc w:val="both"/>
        <w:rPr>
          <w:rFonts w:asciiTheme="minorHAnsi" w:hAnsiTheme="minorHAnsi" w:cstheme="minorHAnsi"/>
          <w:b/>
          <w:color w:val="000000"/>
        </w:rPr>
      </w:pPr>
      <w:r w:rsidRPr="00457893">
        <w:rPr>
          <w:rFonts w:asciiTheme="minorHAnsi" w:hAnsiTheme="minorHAnsi" w:cstheme="minorHAnsi"/>
          <w:b/>
          <w:color w:val="000000"/>
        </w:rPr>
        <w:t xml:space="preserve">30.2 </w:t>
      </w:r>
      <w:r w:rsidRPr="00457893">
        <w:rPr>
          <w:rFonts w:asciiTheme="minorHAnsi" w:hAnsiTheme="minorHAnsi" w:cstheme="minorHAnsi"/>
          <w:b/>
          <w:color w:val="000000"/>
        </w:rPr>
        <w:tab/>
        <w:t>Separabilidad:</w:t>
      </w:r>
    </w:p>
    <w:p w:rsidR="00457893" w:rsidRPr="00457893" w:rsidRDefault="00457893" w:rsidP="00457893">
      <w:pPr>
        <w:ind w:left="567"/>
        <w:jc w:val="both"/>
        <w:outlineLvl w:val="1"/>
        <w:rPr>
          <w:rFonts w:asciiTheme="minorHAnsi" w:hAnsiTheme="minorHAnsi" w:cstheme="minorHAnsi"/>
          <w:color w:val="000000"/>
          <w:lang w:eastAsia="x-none"/>
        </w:rPr>
      </w:pPr>
      <w:r w:rsidRPr="00457893">
        <w:rPr>
          <w:rFonts w:asciiTheme="minorHAnsi" w:hAnsiTheme="minorHAnsi" w:cstheme="minorHAnsi"/>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57893" w:rsidRPr="00457893" w:rsidRDefault="00457893" w:rsidP="00457893">
      <w:pPr>
        <w:tabs>
          <w:tab w:val="left" w:pos="993"/>
        </w:tabs>
        <w:autoSpaceDE w:val="0"/>
        <w:autoSpaceDN w:val="0"/>
        <w:adjustRightInd w:val="0"/>
        <w:ind w:left="567" w:right="-7" w:hanging="567"/>
        <w:jc w:val="both"/>
        <w:rPr>
          <w:rFonts w:asciiTheme="minorHAnsi" w:hAnsiTheme="minorHAnsi" w:cstheme="minorHAnsi"/>
          <w:b/>
          <w:color w:val="000000"/>
        </w:rPr>
      </w:pPr>
      <w:r w:rsidRPr="00457893">
        <w:rPr>
          <w:rFonts w:asciiTheme="minorHAnsi" w:hAnsiTheme="minorHAnsi" w:cstheme="minorHAnsi"/>
          <w:b/>
          <w:color w:val="000000"/>
        </w:rPr>
        <w:t xml:space="preserve">30.3 </w:t>
      </w:r>
      <w:r w:rsidRPr="00457893">
        <w:rPr>
          <w:rFonts w:asciiTheme="minorHAnsi" w:hAnsiTheme="minorHAnsi" w:cstheme="minorHAnsi"/>
          <w:b/>
          <w:color w:val="000000"/>
        </w:rPr>
        <w:tab/>
        <w:t>Contrato íntegro:</w:t>
      </w:r>
    </w:p>
    <w:p w:rsidR="00457893" w:rsidRPr="00457893" w:rsidRDefault="00457893" w:rsidP="00457893">
      <w:pPr>
        <w:autoSpaceDE w:val="0"/>
        <w:autoSpaceDN w:val="0"/>
        <w:adjustRightInd w:val="0"/>
        <w:ind w:left="567"/>
        <w:jc w:val="both"/>
        <w:rPr>
          <w:rFonts w:asciiTheme="minorHAnsi" w:eastAsia="Calibri" w:hAnsiTheme="minorHAnsi" w:cstheme="minorHAnsi"/>
          <w:color w:val="000000"/>
          <w:lang w:eastAsia="es-BO"/>
        </w:rPr>
      </w:pPr>
      <w:r w:rsidRPr="00457893">
        <w:rPr>
          <w:rFonts w:asciiTheme="minorHAnsi" w:eastAsia="Calibri" w:hAnsiTheme="minorHAnsi" w:cstheme="minorHAnsi"/>
          <w:color w:val="000000"/>
          <w:lang w:eastAsia="es-BO"/>
        </w:rPr>
        <w:t>Este Contrato sustituye cualquier otro acuerdo, ya sea escrito u oral, que pueda haberse hecho u otorgado entre</w:t>
      </w:r>
      <w:r w:rsidRPr="00457893">
        <w:rPr>
          <w:rFonts w:asciiTheme="minorHAnsi" w:hAnsiTheme="minorHAnsi" w:cstheme="minorHAnsi"/>
          <w:color w:val="000000"/>
        </w:rPr>
        <w:t xml:space="preserve"> la </w:t>
      </w:r>
      <w:r w:rsidRPr="00457893">
        <w:rPr>
          <w:rFonts w:asciiTheme="minorHAnsi" w:hAnsiTheme="minorHAnsi" w:cstheme="minorHAnsi"/>
          <w:b/>
          <w:color w:val="000000"/>
        </w:rPr>
        <w:t>ENTIDAD</w:t>
      </w:r>
      <w:r w:rsidRPr="00457893">
        <w:rPr>
          <w:rFonts w:asciiTheme="minorHAnsi" w:eastAsia="Calibri" w:hAnsiTheme="minorHAnsi" w:cstheme="minorHAnsi"/>
          <w:color w:val="000000"/>
          <w:lang w:eastAsia="es-BO"/>
        </w:rPr>
        <w:t xml:space="preserve"> y el </w:t>
      </w:r>
      <w:r w:rsidRPr="00457893">
        <w:rPr>
          <w:rFonts w:asciiTheme="minorHAnsi" w:eastAsia="Calibri" w:hAnsiTheme="minorHAnsi" w:cstheme="minorHAnsi"/>
          <w:b/>
          <w:color w:val="000000"/>
          <w:lang w:eastAsia="es-BO"/>
        </w:rPr>
        <w:t>PROVEEDOR</w:t>
      </w:r>
      <w:r w:rsidRPr="00457893">
        <w:rPr>
          <w:rFonts w:asciiTheme="minorHAnsi" w:eastAsia="Calibri" w:hAnsiTheme="minorHAnsi" w:cstheme="minorHAnsi"/>
          <w:color w:val="000000"/>
          <w:lang w:eastAsia="es-BO"/>
        </w:rPr>
        <w:t xml:space="preserve"> con relación a la </w:t>
      </w:r>
      <w:r w:rsidRPr="00457893">
        <w:rPr>
          <w:rFonts w:asciiTheme="minorHAnsi" w:eastAsia="Calibri" w:hAnsiTheme="minorHAnsi" w:cstheme="minorHAnsi"/>
          <w:color w:val="000000" w:themeColor="text1"/>
          <w:lang w:eastAsia="es-BO"/>
        </w:rPr>
        <w:t>provisión de los Bienes</w:t>
      </w:r>
      <w:r w:rsidRPr="00457893">
        <w:rPr>
          <w:rFonts w:asciiTheme="minorHAnsi" w:eastAsia="Calibri" w:hAnsiTheme="minorHAnsi" w:cstheme="minorHAnsi"/>
          <w:color w:val="000000"/>
          <w:lang w:eastAsia="es-BO"/>
        </w:rPr>
        <w:t xml:space="preserve">. Este Contrato constituye el acuerdo único y entero entre las Partes con relación a la </w:t>
      </w:r>
      <w:r w:rsidRPr="00457893">
        <w:rPr>
          <w:rFonts w:asciiTheme="minorHAnsi" w:eastAsia="Calibri" w:hAnsiTheme="minorHAnsi" w:cstheme="minorHAnsi"/>
          <w:color w:val="000000" w:themeColor="text1"/>
          <w:lang w:eastAsia="es-BO"/>
        </w:rPr>
        <w:t>provisión de los Bienes</w:t>
      </w:r>
      <w:r w:rsidRPr="00457893">
        <w:rPr>
          <w:rFonts w:asciiTheme="minorHAnsi" w:eastAsia="Calibri" w:hAnsiTheme="minorHAnsi" w:cstheme="minorHAnsi"/>
          <w:color w:val="000000"/>
          <w:lang w:eastAsia="es-BO"/>
        </w:rPr>
        <w:t xml:space="preserve"> y no existe ningún otro acuerdo o compromiso válido con relación al objeto del Contrato.   </w:t>
      </w:r>
    </w:p>
    <w:p w:rsidR="00457893" w:rsidRPr="00457893" w:rsidRDefault="00457893" w:rsidP="00457893">
      <w:pPr>
        <w:jc w:val="both"/>
        <w:rPr>
          <w:rFonts w:asciiTheme="minorHAnsi" w:hAnsiTheme="minorHAnsi" w:cstheme="minorHAnsi"/>
          <w:b/>
          <w:u w:val="single"/>
          <w:lang w:val="es-ES_tradnl"/>
        </w:rPr>
      </w:pPr>
      <w:r w:rsidRPr="00457893">
        <w:rPr>
          <w:rFonts w:asciiTheme="minorHAnsi" w:hAnsiTheme="minorHAnsi" w:cstheme="minorHAnsi"/>
          <w:b/>
          <w:u w:val="single"/>
        </w:rPr>
        <w:t>CLÁUSULA</w:t>
      </w:r>
      <w:r w:rsidRPr="00457893">
        <w:rPr>
          <w:rFonts w:asciiTheme="minorHAnsi" w:hAnsiTheme="minorHAnsi" w:cstheme="minorHAnsi"/>
          <w:b/>
          <w:u w:val="single"/>
          <w:lang w:val="es-ES_tradnl"/>
        </w:rPr>
        <w:t xml:space="preserve"> TRIGÉSIMA PRIMERA.-</w:t>
      </w:r>
      <w:r w:rsidRPr="00457893">
        <w:rPr>
          <w:rFonts w:asciiTheme="minorHAnsi" w:hAnsiTheme="minorHAnsi" w:cstheme="minorHAnsi"/>
          <w:b/>
          <w:u w:val="single"/>
        </w:rPr>
        <w:t xml:space="preserve"> </w:t>
      </w:r>
      <w:r w:rsidRPr="00457893">
        <w:rPr>
          <w:rFonts w:asciiTheme="minorHAnsi" w:hAnsiTheme="minorHAnsi" w:cstheme="minorHAnsi"/>
          <w:b/>
          <w:u w:val="single"/>
          <w:lang w:val="es-ES_tradnl"/>
        </w:rPr>
        <w:t>(ANTICORRUPCIÓN)</w:t>
      </w:r>
    </w:p>
    <w:p w:rsidR="00457893" w:rsidRPr="00457893" w:rsidRDefault="00457893" w:rsidP="00457893">
      <w:pPr>
        <w:jc w:val="both"/>
        <w:rPr>
          <w:rFonts w:asciiTheme="minorHAnsi" w:hAnsiTheme="minorHAnsi" w:cstheme="minorHAnsi"/>
          <w:bCs/>
        </w:rPr>
      </w:pPr>
      <w:r w:rsidRPr="00457893">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57893">
        <w:rPr>
          <w:rFonts w:asciiTheme="minorHAnsi" w:hAnsiTheme="minorHAnsi" w:cstheme="minorHAnsi"/>
          <w:bCs/>
        </w:rPr>
        <w:t xml:space="preserve">, sin perjuicio de que la </w:t>
      </w:r>
      <w:r w:rsidRPr="00457893">
        <w:rPr>
          <w:rFonts w:asciiTheme="minorHAnsi" w:hAnsiTheme="minorHAnsi" w:cstheme="minorHAnsi"/>
          <w:b/>
          <w:bCs/>
        </w:rPr>
        <w:t>ENTIDAD</w:t>
      </w:r>
      <w:r w:rsidRPr="00457893">
        <w:rPr>
          <w:rFonts w:asciiTheme="minorHAnsi" w:hAnsiTheme="minorHAnsi" w:cstheme="minorHAnsi"/>
          <w:bCs/>
        </w:rPr>
        <w:t xml:space="preserve"> resuelva el presente Contrato y se ejecuten las garantías que se encuentren vigentes al momento de la resolución.  </w:t>
      </w:r>
    </w:p>
    <w:p w:rsidR="00457893" w:rsidRPr="00457893" w:rsidRDefault="00457893" w:rsidP="00457893">
      <w:pPr>
        <w:ind w:left="708" w:hanging="708"/>
        <w:jc w:val="both"/>
        <w:rPr>
          <w:rFonts w:asciiTheme="minorHAnsi" w:hAnsiTheme="minorHAnsi" w:cstheme="minorHAnsi"/>
          <w:b/>
          <w:u w:val="single"/>
          <w:lang w:val="es-ES_tradnl"/>
        </w:rPr>
      </w:pPr>
      <w:r w:rsidRPr="00457893">
        <w:rPr>
          <w:rFonts w:asciiTheme="minorHAnsi" w:hAnsiTheme="minorHAnsi" w:cstheme="minorHAnsi"/>
          <w:b/>
          <w:u w:val="single"/>
        </w:rPr>
        <w:t>CLÁUSULA TRIGÉSIMA SEGUNDA</w:t>
      </w:r>
      <w:r w:rsidRPr="00457893">
        <w:rPr>
          <w:rFonts w:asciiTheme="minorHAnsi" w:hAnsiTheme="minorHAnsi" w:cstheme="minorHAnsi"/>
          <w:b/>
          <w:u w:val="single"/>
          <w:lang w:val="es-ES_tradnl"/>
        </w:rPr>
        <w:t>.- (CONFORMIDAD)</w:t>
      </w:r>
    </w:p>
    <w:p w:rsidR="00457893" w:rsidRPr="00457893" w:rsidRDefault="00457893" w:rsidP="00457893">
      <w:pPr>
        <w:jc w:val="both"/>
        <w:rPr>
          <w:rFonts w:asciiTheme="minorHAnsi" w:hAnsiTheme="minorHAnsi" w:cstheme="minorHAnsi"/>
        </w:rPr>
      </w:pPr>
      <w:r w:rsidRPr="00457893">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rPr>
        <w:t>Este documento, conforme a disposiciones legales de control fiscal vigentes, será registrado ante la Contraloría General del Estado.</w:t>
      </w:r>
    </w:p>
    <w:p w:rsidR="00457893" w:rsidRPr="00457893" w:rsidRDefault="00457893" w:rsidP="00457893">
      <w:pPr>
        <w:jc w:val="both"/>
        <w:rPr>
          <w:rFonts w:asciiTheme="minorHAnsi" w:hAnsiTheme="minorHAnsi" w:cstheme="minorHAnsi"/>
          <w:lang w:val="es-ES_tradnl"/>
        </w:rPr>
      </w:pPr>
      <w:r w:rsidRPr="00457893">
        <w:rPr>
          <w:rFonts w:asciiTheme="minorHAnsi" w:hAnsiTheme="minorHAnsi" w:cstheme="minorHAnsi"/>
        </w:rPr>
        <w:t>Usted señor Notario se servirá insertar todas las demás cláusulas que fuesen de estilo y seguridad.</w:t>
      </w:r>
    </w:p>
    <w:p w:rsidR="00457893" w:rsidRPr="00457893" w:rsidRDefault="00457893" w:rsidP="00457893">
      <w:pPr>
        <w:jc w:val="both"/>
        <w:rPr>
          <w:rFonts w:asciiTheme="minorHAnsi" w:hAnsiTheme="minorHAnsi" w:cstheme="minorHAnsi"/>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4545"/>
        <w:gridCol w:w="4578"/>
      </w:tblGrid>
      <w:tr w:rsidR="00457893" w:rsidRPr="00457893" w:rsidTr="00457893">
        <w:trPr>
          <w:trHeight w:val="145"/>
        </w:trPr>
        <w:tc>
          <w:tcPr>
            <w:tcW w:w="4545" w:type="dxa"/>
            <w:shd w:val="clear" w:color="auto" w:fill="FFFFFF"/>
          </w:tcPr>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r w:rsidRPr="00457893">
              <w:rPr>
                <w:rFonts w:asciiTheme="minorHAnsi" w:hAnsiTheme="minorHAnsi" w:cstheme="minorHAnsi"/>
                <w:lang w:val="es-ES_tradnl"/>
              </w:rPr>
              <w:t>________________________________</w:t>
            </w:r>
          </w:p>
          <w:p w:rsidR="00457893" w:rsidRPr="00457893" w:rsidRDefault="00457893" w:rsidP="00457893">
            <w:pPr>
              <w:jc w:val="center"/>
              <w:rPr>
                <w:rFonts w:asciiTheme="minorHAnsi" w:hAnsiTheme="minorHAnsi" w:cstheme="minorHAnsi"/>
              </w:rPr>
            </w:pPr>
            <w:r w:rsidRPr="00457893">
              <w:rPr>
                <w:rFonts w:asciiTheme="minorHAnsi" w:hAnsiTheme="minorHAnsi" w:cstheme="minorHAnsi"/>
                <w:lang w:val="es-ES_tradnl"/>
              </w:rPr>
              <w:t>Lic. ____________________</w:t>
            </w:r>
          </w:p>
          <w:p w:rsidR="00457893" w:rsidRPr="00457893" w:rsidRDefault="00457893" w:rsidP="00457893">
            <w:pPr>
              <w:jc w:val="center"/>
              <w:rPr>
                <w:rFonts w:asciiTheme="minorHAnsi" w:hAnsiTheme="minorHAnsi" w:cstheme="minorHAnsi"/>
                <w:b/>
              </w:rPr>
            </w:pPr>
            <w:r w:rsidRPr="00457893">
              <w:rPr>
                <w:rFonts w:asciiTheme="minorHAnsi" w:hAnsiTheme="minorHAnsi" w:cstheme="minorHAnsi"/>
                <w:b/>
              </w:rPr>
              <w:t>________________</w:t>
            </w:r>
          </w:p>
          <w:p w:rsidR="00457893" w:rsidRPr="00457893" w:rsidRDefault="00457893" w:rsidP="00457893">
            <w:pPr>
              <w:jc w:val="center"/>
              <w:rPr>
                <w:rFonts w:asciiTheme="minorHAnsi" w:hAnsiTheme="minorHAnsi" w:cstheme="minorHAnsi"/>
              </w:rPr>
            </w:pPr>
            <w:r w:rsidRPr="00457893">
              <w:rPr>
                <w:rFonts w:asciiTheme="minorHAnsi" w:hAnsiTheme="minorHAnsi" w:cstheme="minorHAnsi"/>
                <w:b/>
              </w:rPr>
              <w:t>YPFB - ENTIDAD</w:t>
            </w:r>
          </w:p>
        </w:tc>
        <w:tc>
          <w:tcPr>
            <w:tcW w:w="4578" w:type="dxa"/>
            <w:shd w:val="clear" w:color="auto" w:fill="FFFFFF"/>
          </w:tcPr>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p>
          <w:p w:rsidR="00457893" w:rsidRPr="00457893" w:rsidRDefault="00457893" w:rsidP="00457893">
            <w:pPr>
              <w:jc w:val="center"/>
              <w:rPr>
                <w:rFonts w:asciiTheme="minorHAnsi" w:hAnsiTheme="minorHAnsi" w:cstheme="minorHAnsi"/>
                <w:lang w:val="es-ES_tradnl"/>
              </w:rPr>
            </w:pPr>
            <w:r w:rsidRPr="00457893">
              <w:rPr>
                <w:rFonts w:asciiTheme="minorHAnsi" w:hAnsiTheme="minorHAnsi" w:cstheme="minorHAnsi"/>
                <w:lang w:val="es-ES_tradnl"/>
              </w:rPr>
              <w:t>_______________________________</w:t>
            </w:r>
          </w:p>
          <w:p w:rsidR="00457893" w:rsidRPr="00457893" w:rsidRDefault="00457893" w:rsidP="00457893">
            <w:pPr>
              <w:jc w:val="center"/>
              <w:rPr>
                <w:rFonts w:asciiTheme="minorHAnsi" w:hAnsiTheme="minorHAnsi" w:cstheme="minorHAnsi"/>
                <w:b/>
              </w:rPr>
            </w:pPr>
            <w:r w:rsidRPr="00457893">
              <w:rPr>
                <w:rFonts w:asciiTheme="minorHAnsi" w:hAnsiTheme="minorHAnsi" w:cstheme="minorHAnsi"/>
                <w:lang w:val="es-ES_tradnl"/>
              </w:rPr>
              <w:t>____________________</w:t>
            </w:r>
            <w:r w:rsidRPr="00457893">
              <w:rPr>
                <w:rFonts w:asciiTheme="minorHAnsi" w:hAnsiTheme="minorHAnsi" w:cstheme="minorHAnsi"/>
                <w:b/>
              </w:rPr>
              <w:t xml:space="preserve"> </w:t>
            </w:r>
          </w:p>
          <w:p w:rsidR="00457893" w:rsidRPr="00457893" w:rsidRDefault="00457893" w:rsidP="00457893">
            <w:pPr>
              <w:jc w:val="center"/>
              <w:rPr>
                <w:rFonts w:asciiTheme="minorHAnsi" w:hAnsiTheme="minorHAnsi" w:cstheme="minorHAnsi"/>
                <w:b/>
              </w:rPr>
            </w:pPr>
            <w:r w:rsidRPr="00457893">
              <w:rPr>
                <w:rFonts w:asciiTheme="minorHAnsi" w:hAnsiTheme="minorHAnsi" w:cstheme="minorHAnsi"/>
                <w:b/>
              </w:rPr>
              <w:t>REPRESENTANTE LEGAL</w:t>
            </w:r>
          </w:p>
          <w:p w:rsidR="00457893" w:rsidRPr="00457893" w:rsidRDefault="00457893" w:rsidP="00457893">
            <w:pPr>
              <w:jc w:val="center"/>
              <w:rPr>
                <w:rFonts w:asciiTheme="minorHAnsi" w:hAnsiTheme="minorHAnsi" w:cstheme="minorHAnsi"/>
                <w:b/>
              </w:rPr>
            </w:pPr>
            <w:r w:rsidRPr="00457893">
              <w:rPr>
                <w:rFonts w:asciiTheme="minorHAnsi" w:hAnsiTheme="minorHAnsi" w:cstheme="minorHAnsi"/>
                <w:b/>
              </w:rPr>
              <w:t>________________</w:t>
            </w:r>
          </w:p>
          <w:p w:rsidR="00457893" w:rsidRPr="00457893" w:rsidRDefault="00457893" w:rsidP="00457893">
            <w:pPr>
              <w:jc w:val="center"/>
              <w:rPr>
                <w:rFonts w:asciiTheme="minorHAnsi" w:hAnsiTheme="minorHAnsi" w:cstheme="minorHAnsi"/>
                <w:lang w:val="es-ES_tradnl"/>
              </w:rPr>
            </w:pPr>
            <w:r w:rsidRPr="00457893">
              <w:rPr>
                <w:rFonts w:asciiTheme="minorHAnsi" w:hAnsiTheme="minorHAnsi" w:cstheme="minorHAnsi"/>
                <w:b/>
              </w:rPr>
              <w:t>PROVEEDOR</w:t>
            </w:r>
          </w:p>
        </w:tc>
      </w:tr>
    </w:tbl>
    <w:p w:rsidR="00457893" w:rsidRPr="00457893" w:rsidRDefault="00457893" w:rsidP="00457893">
      <w:pPr>
        <w:jc w:val="both"/>
        <w:rPr>
          <w:rFonts w:asciiTheme="minorHAnsi" w:hAnsiTheme="minorHAnsi" w:cstheme="minorHAnsi"/>
        </w:rPr>
      </w:pPr>
    </w:p>
    <w:sectPr w:rsidR="00457893" w:rsidRPr="0045789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B70" w:rsidRDefault="00B04B70">
      <w:r>
        <w:separator/>
      </w:r>
    </w:p>
  </w:endnote>
  <w:endnote w:type="continuationSeparator" w:id="0">
    <w:p w:rsidR="00B04B70" w:rsidRDefault="00B0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706130"/>
      <w:docPartObj>
        <w:docPartGallery w:val="Page Numbers (Bottom of Page)"/>
        <w:docPartUnique/>
      </w:docPartObj>
    </w:sdtPr>
    <w:sdtEndPr/>
    <w:sdtContent>
      <w:p w:rsidR="006F3E45" w:rsidRDefault="006F3E45">
        <w:pPr>
          <w:pStyle w:val="Piedepgina"/>
          <w:jc w:val="right"/>
        </w:pPr>
        <w:r>
          <w:fldChar w:fldCharType="begin"/>
        </w:r>
        <w:r>
          <w:instrText>PAGE   \* MERGEFORMAT</w:instrText>
        </w:r>
        <w:r>
          <w:fldChar w:fldCharType="separate"/>
        </w:r>
        <w:r w:rsidR="00C60F90">
          <w:rPr>
            <w:noProof/>
          </w:rPr>
          <w:t>15</w:t>
        </w:r>
        <w:r>
          <w:fldChar w:fldCharType="end"/>
        </w:r>
      </w:p>
    </w:sdtContent>
  </w:sdt>
  <w:p w:rsidR="006F3E45" w:rsidRDefault="006F3E4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985838"/>
      <w:docPartObj>
        <w:docPartGallery w:val="Page Numbers (Bottom of Page)"/>
        <w:docPartUnique/>
      </w:docPartObj>
    </w:sdtPr>
    <w:sdtEndPr/>
    <w:sdtContent>
      <w:p w:rsidR="006F3E45" w:rsidRDefault="006F3E45" w:rsidP="00AC3212">
        <w:pPr>
          <w:pStyle w:val="Piedepgina"/>
          <w:jc w:val="right"/>
        </w:pPr>
        <w:r>
          <w:fldChar w:fldCharType="begin"/>
        </w:r>
        <w:r>
          <w:instrText>PAGE   \* MERGEFORMAT</w:instrText>
        </w:r>
        <w:r>
          <w:fldChar w:fldCharType="separate"/>
        </w:r>
        <w:r w:rsidR="00C60F90">
          <w:rPr>
            <w:noProof/>
          </w:rPr>
          <w:t>1</w:t>
        </w:r>
        <w:r>
          <w:fldChar w:fldCharType="end"/>
        </w:r>
      </w:p>
    </w:sdtContent>
  </w:sdt>
  <w:p w:rsidR="006F3E45" w:rsidRDefault="006F3E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B70" w:rsidRDefault="00B04B70">
      <w:r>
        <w:separator/>
      </w:r>
    </w:p>
  </w:footnote>
  <w:footnote w:type="continuationSeparator" w:id="0">
    <w:p w:rsidR="00B04B70" w:rsidRDefault="00B04B70">
      <w:r>
        <w:continuationSeparator/>
      </w:r>
    </w:p>
  </w:footnote>
  <w:footnote w:id="1">
    <w:p w:rsidR="00966807" w:rsidRDefault="00966807" w:rsidP="00966807">
      <w:pPr>
        <w:pStyle w:val="Textonotapie"/>
        <w:jc w:val="both"/>
      </w:pPr>
      <w:r w:rsidRPr="00EC6F33">
        <w:rPr>
          <w:rStyle w:val="Refdenotaalpie"/>
          <w:sz w:val="16"/>
        </w:rPr>
        <w:footnoteRef/>
      </w:r>
      <w:r w:rsidRPr="00EC6F33">
        <w:rPr>
          <w:sz w:val="16"/>
        </w:rPr>
        <w:t xml:space="preserve"> “</w:t>
      </w:r>
      <w:r w:rsidRPr="00EC6F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 w:id="2">
    <w:p w:rsidR="00966807" w:rsidRDefault="00966807" w:rsidP="00966807">
      <w:pPr>
        <w:pStyle w:val="Textonotapie"/>
        <w:jc w:val="both"/>
      </w:pPr>
      <w:r w:rsidRPr="00EC6F33">
        <w:rPr>
          <w:rStyle w:val="Refdenotaalpie"/>
          <w:sz w:val="16"/>
        </w:rPr>
        <w:footnoteRef/>
      </w:r>
      <w:r w:rsidRPr="00EC6F33">
        <w:rPr>
          <w:sz w:val="16"/>
        </w:rPr>
        <w:t xml:space="preserve"> “</w:t>
      </w:r>
      <w:r w:rsidRPr="00EC6F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 w:id="3">
    <w:p w:rsidR="00966807" w:rsidRDefault="00966807" w:rsidP="00966807">
      <w:pPr>
        <w:pStyle w:val="Textonotapie"/>
        <w:jc w:val="both"/>
      </w:pPr>
      <w:r w:rsidRPr="00EC6F33">
        <w:rPr>
          <w:rStyle w:val="Refdenotaalpie"/>
          <w:sz w:val="16"/>
        </w:rPr>
        <w:footnoteRef/>
      </w:r>
      <w:r w:rsidRPr="00EC6F33">
        <w:rPr>
          <w:sz w:val="16"/>
        </w:rPr>
        <w:t xml:space="preserve"> “</w:t>
      </w:r>
      <w:r w:rsidRPr="00EC6F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 w:id="4">
    <w:p w:rsidR="00966807" w:rsidRDefault="00966807" w:rsidP="00966807">
      <w:pPr>
        <w:pStyle w:val="Textonotapie"/>
        <w:jc w:val="both"/>
      </w:pPr>
      <w:r w:rsidRPr="00EC6F33">
        <w:rPr>
          <w:rStyle w:val="Refdenotaalpie"/>
          <w:sz w:val="16"/>
        </w:rPr>
        <w:footnoteRef/>
      </w:r>
      <w:r w:rsidRPr="00EC6F33">
        <w:rPr>
          <w:sz w:val="16"/>
        </w:rPr>
        <w:t xml:space="preserve"> “</w:t>
      </w:r>
      <w:r w:rsidRPr="00EC6F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BA0731"/>
    <w:multiLevelType w:val="hybridMultilevel"/>
    <w:tmpl w:val="7B9A3C0C"/>
    <w:lvl w:ilvl="0" w:tplc="68388D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D56092"/>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6C002D"/>
    <w:multiLevelType w:val="hybridMultilevel"/>
    <w:tmpl w:val="B70E1766"/>
    <w:lvl w:ilvl="0" w:tplc="6E008F2C">
      <w:start w:val="1"/>
      <w:numFmt w:val="decimal"/>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7840146"/>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15:restartNumberingAfterBreak="0">
    <w:nsid w:val="08CE66E7"/>
    <w:multiLevelType w:val="hybridMultilevel"/>
    <w:tmpl w:val="E894014E"/>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3"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4" w15:restartNumberingAfterBreak="0">
    <w:nsid w:val="0C216DED"/>
    <w:multiLevelType w:val="hybridMultilevel"/>
    <w:tmpl w:val="80C21AE4"/>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0C344BA2"/>
    <w:multiLevelType w:val="multilevel"/>
    <w:tmpl w:val="F788C24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15:restartNumberingAfterBreak="0">
    <w:nsid w:val="0EBB4AB4"/>
    <w:multiLevelType w:val="hybridMultilevel"/>
    <w:tmpl w:val="B70E1766"/>
    <w:lvl w:ilvl="0" w:tplc="6E008F2C">
      <w:start w:val="1"/>
      <w:numFmt w:val="decimal"/>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0705A2B"/>
    <w:multiLevelType w:val="hybridMultilevel"/>
    <w:tmpl w:val="A8FC5962"/>
    <w:lvl w:ilvl="0" w:tplc="62B648E2">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15:restartNumberingAfterBreak="0">
    <w:nsid w:val="119B198C"/>
    <w:multiLevelType w:val="hybridMultilevel"/>
    <w:tmpl w:val="693EC5AA"/>
    <w:lvl w:ilvl="0" w:tplc="24A2AEA6">
      <w:start w:val="2"/>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8053E85"/>
    <w:multiLevelType w:val="hybridMultilevel"/>
    <w:tmpl w:val="A8FC5962"/>
    <w:lvl w:ilvl="0" w:tplc="62B648E2">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15:restartNumberingAfterBreak="0">
    <w:nsid w:val="18D141D9"/>
    <w:multiLevelType w:val="multilevel"/>
    <w:tmpl w:val="F788C24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15:restartNumberingAfterBreak="0">
    <w:nsid w:val="1B4720E6"/>
    <w:multiLevelType w:val="hybridMultilevel"/>
    <w:tmpl w:val="A8FC5962"/>
    <w:lvl w:ilvl="0" w:tplc="62B648E2">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1" w15:restartNumberingAfterBreak="0">
    <w:nsid w:val="1F4D03D0"/>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2EE36E3"/>
    <w:multiLevelType w:val="hybridMultilevel"/>
    <w:tmpl w:val="80C21AE4"/>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15:restartNumberingAfterBreak="0">
    <w:nsid w:val="28307F51"/>
    <w:multiLevelType w:val="hybridMultilevel"/>
    <w:tmpl w:val="A8FC5962"/>
    <w:lvl w:ilvl="0" w:tplc="62B648E2">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29D632A8"/>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15:restartNumberingAfterBreak="0">
    <w:nsid w:val="2DDD30D4"/>
    <w:multiLevelType w:val="hybridMultilevel"/>
    <w:tmpl w:val="E894014E"/>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E774DE5"/>
    <w:multiLevelType w:val="hybridMultilevel"/>
    <w:tmpl w:val="861E959E"/>
    <w:lvl w:ilvl="0" w:tplc="5C5A3DD6">
      <w:start w:val="2"/>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E9B27A9"/>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B2248B"/>
    <w:multiLevelType w:val="multilevel"/>
    <w:tmpl w:val="C622C0C0"/>
    <w:lvl w:ilvl="0">
      <w:start w:val="1"/>
      <w:numFmt w:val="decimal"/>
      <w:lvlText w:val="%1"/>
      <w:lvlJc w:val="left"/>
      <w:pPr>
        <w:ind w:left="432" w:hanging="432"/>
      </w:pPr>
      <w:rPr>
        <w:rFonts w:ascii="Calibri"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0876EEC"/>
    <w:multiLevelType w:val="hybridMultilevel"/>
    <w:tmpl w:val="80C21AE4"/>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317F003E"/>
    <w:multiLevelType w:val="multilevel"/>
    <w:tmpl w:val="C622C0C0"/>
    <w:lvl w:ilvl="0">
      <w:start w:val="1"/>
      <w:numFmt w:val="decimal"/>
      <w:lvlText w:val="%1"/>
      <w:lvlJc w:val="left"/>
      <w:pPr>
        <w:ind w:left="432" w:hanging="432"/>
      </w:pPr>
      <w:rPr>
        <w:rFonts w:ascii="Calibri"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1815CA2"/>
    <w:multiLevelType w:val="hybridMultilevel"/>
    <w:tmpl w:val="B70E1766"/>
    <w:lvl w:ilvl="0" w:tplc="6E008F2C">
      <w:start w:val="1"/>
      <w:numFmt w:val="decimal"/>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0" w15:restartNumberingAfterBreak="0">
    <w:nsid w:val="327E42A6"/>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15:restartNumberingAfterBreak="0">
    <w:nsid w:val="34B70114"/>
    <w:multiLevelType w:val="multilevel"/>
    <w:tmpl w:val="2B82A8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52" w15:restartNumberingAfterBreak="0">
    <w:nsid w:val="35CF7884"/>
    <w:multiLevelType w:val="multilevel"/>
    <w:tmpl w:val="0756ADD4"/>
    <w:lvl w:ilvl="0">
      <w:start w:val="1"/>
      <w:numFmt w:val="decimal"/>
      <w:lvlText w:val="%1."/>
      <w:lvlJc w:val="left"/>
      <w:pPr>
        <w:ind w:left="720" w:hanging="360"/>
      </w:pPr>
      <w:rPr>
        <w:rFonts w:hint="default"/>
        <w:color w:val="FFFFFF" w:themeColor="background1"/>
        <w:lang w:val="es-ES"/>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color w:val="FFFFFF" w:themeColor="background1"/>
      </w:rPr>
    </w:lvl>
    <w:lvl w:ilvl="3">
      <w:start w:val="1"/>
      <w:numFmt w:val="decimal"/>
      <w:isLgl/>
      <w:lvlText w:val="%1.%2.%3.%4."/>
      <w:lvlJc w:val="left"/>
      <w:pPr>
        <w:ind w:left="1080" w:hanging="72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440" w:hanging="1080"/>
      </w:pPr>
      <w:rPr>
        <w:rFonts w:hint="default"/>
        <w:color w:val="FFFFFF" w:themeColor="background1"/>
      </w:rPr>
    </w:lvl>
    <w:lvl w:ilvl="6">
      <w:start w:val="1"/>
      <w:numFmt w:val="decimal"/>
      <w:isLgl/>
      <w:lvlText w:val="%1.%2.%3.%4.%5.%6.%7."/>
      <w:lvlJc w:val="left"/>
      <w:pPr>
        <w:ind w:left="1440" w:hanging="1080"/>
      </w:pPr>
      <w:rPr>
        <w:rFonts w:hint="default"/>
        <w:color w:val="FFFFFF" w:themeColor="background1"/>
      </w:rPr>
    </w:lvl>
    <w:lvl w:ilvl="7">
      <w:start w:val="1"/>
      <w:numFmt w:val="decimal"/>
      <w:isLgl/>
      <w:lvlText w:val="%1.%2.%3.%4.%5.%6.%7.%8."/>
      <w:lvlJc w:val="left"/>
      <w:pPr>
        <w:ind w:left="1800" w:hanging="1440"/>
      </w:pPr>
      <w:rPr>
        <w:rFonts w:hint="default"/>
        <w:color w:val="FFFFFF" w:themeColor="background1"/>
      </w:rPr>
    </w:lvl>
    <w:lvl w:ilvl="8">
      <w:start w:val="1"/>
      <w:numFmt w:val="decimal"/>
      <w:isLgl/>
      <w:lvlText w:val="%1.%2.%3.%4.%5.%6.%7.%8.%9."/>
      <w:lvlJc w:val="left"/>
      <w:pPr>
        <w:ind w:left="1800" w:hanging="1440"/>
      </w:pPr>
      <w:rPr>
        <w:rFonts w:hint="default"/>
        <w:color w:val="FFFFFF" w:themeColor="background1"/>
      </w:rPr>
    </w:lvl>
  </w:abstractNum>
  <w:abstractNum w:abstractNumId="53" w15:restartNumberingAfterBreak="0">
    <w:nsid w:val="3603588F"/>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7" w15:restartNumberingAfterBreak="0">
    <w:nsid w:val="39C73F4D"/>
    <w:multiLevelType w:val="hybridMultilevel"/>
    <w:tmpl w:val="0BC265D0"/>
    <w:lvl w:ilvl="0" w:tplc="944474BE">
      <w:start w:val="1"/>
      <w:numFmt w:val="bullet"/>
      <w:lvlText w:val="-"/>
      <w:lvlJc w:val="left"/>
      <w:pPr>
        <w:ind w:left="360" w:hanging="360"/>
      </w:pPr>
      <w:rPr>
        <w:rFonts w:ascii="Verdana" w:eastAsia="Times New Roman" w:hAnsi="Verdana"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39E9647E"/>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15:restartNumberingAfterBreak="0">
    <w:nsid w:val="3BCE1A74"/>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15:restartNumberingAfterBreak="0">
    <w:nsid w:val="3C52670D"/>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3CA841CF"/>
    <w:multiLevelType w:val="hybridMultilevel"/>
    <w:tmpl w:val="7B9A3C0C"/>
    <w:lvl w:ilvl="0" w:tplc="68388D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40954FF1"/>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15:restartNumberingAfterBreak="0">
    <w:nsid w:val="42B72510"/>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3456F82"/>
    <w:multiLevelType w:val="multilevel"/>
    <w:tmpl w:val="F788C24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474D0B04"/>
    <w:multiLevelType w:val="multilevel"/>
    <w:tmpl w:val="7D269CA0"/>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6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CED62E0"/>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1BF5788"/>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15:restartNumberingAfterBreak="0">
    <w:nsid w:val="53261F03"/>
    <w:multiLevelType w:val="multilevel"/>
    <w:tmpl w:val="C622C0C0"/>
    <w:lvl w:ilvl="0">
      <w:start w:val="1"/>
      <w:numFmt w:val="decimal"/>
      <w:lvlText w:val="%1"/>
      <w:lvlJc w:val="left"/>
      <w:pPr>
        <w:ind w:left="432" w:hanging="432"/>
      </w:pPr>
      <w:rPr>
        <w:rFonts w:ascii="Calibri"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542251C8"/>
    <w:multiLevelType w:val="hybridMultilevel"/>
    <w:tmpl w:val="80C21AE4"/>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7" w15:restartNumberingAfterBreak="0">
    <w:nsid w:val="566B0556"/>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9" w15:restartNumberingAfterBreak="0">
    <w:nsid w:val="57180A4A"/>
    <w:multiLevelType w:val="multilevel"/>
    <w:tmpl w:val="0756ADD4"/>
    <w:lvl w:ilvl="0">
      <w:start w:val="1"/>
      <w:numFmt w:val="decimal"/>
      <w:lvlText w:val="%1."/>
      <w:lvlJc w:val="left"/>
      <w:pPr>
        <w:ind w:left="720" w:hanging="360"/>
      </w:pPr>
      <w:rPr>
        <w:rFonts w:hint="default"/>
        <w:color w:val="FFFFFF" w:themeColor="background1"/>
        <w:lang w:val="es-ES"/>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color w:val="FFFFFF" w:themeColor="background1"/>
      </w:rPr>
    </w:lvl>
    <w:lvl w:ilvl="3">
      <w:start w:val="1"/>
      <w:numFmt w:val="decimal"/>
      <w:isLgl/>
      <w:lvlText w:val="%1.%2.%3.%4."/>
      <w:lvlJc w:val="left"/>
      <w:pPr>
        <w:ind w:left="1080" w:hanging="72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440" w:hanging="1080"/>
      </w:pPr>
      <w:rPr>
        <w:rFonts w:hint="default"/>
        <w:color w:val="FFFFFF" w:themeColor="background1"/>
      </w:rPr>
    </w:lvl>
    <w:lvl w:ilvl="6">
      <w:start w:val="1"/>
      <w:numFmt w:val="decimal"/>
      <w:isLgl/>
      <w:lvlText w:val="%1.%2.%3.%4.%5.%6.%7."/>
      <w:lvlJc w:val="left"/>
      <w:pPr>
        <w:ind w:left="1440" w:hanging="1080"/>
      </w:pPr>
      <w:rPr>
        <w:rFonts w:hint="default"/>
        <w:color w:val="FFFFFF" w:themeColor="background1"/>
      </w:rPr>
    </w:lvl>
    <w:lvl w:ilvl="7">
      <w:start w:val="1"/>
      <w:numFmt w:val="decimal"/>
      <w:isLgl/>
      <w:lvlText w:val="%1.%2.%3.%4.%5.%6.%7.%8."/>
      <w:lvlJc w:val="left"/>
      <w:pPr>
        <w:ind w:left="1800" w:hanging="1440"/>
      </w:pPr>
      <w:rPr>
        <w:rFonts w:hint="default"/>
        <w:color w:val="FFFFFF" w:themeColor="background1"/>
      </w:rPr>
    </w:lvl>
    <w:lvl w:ilvl="8">
      <w:start w:val="1"/>
      <w:numFmt w:val="decimal"/>
      <w:isLgl/>
      <w:lvlText w:val="%1.%2.%3.%4.%5.%6.%7.%8.%9."/>
      <w:lvlJc w:val="left"/>
      <w:pPr>
        <w:ind w:left="1800" w:hanging="1440"/>
      </w:pPr>
      <w:rPr>
        <w:rFonts w:hint="default"/>
        <w:color w:val="FFFFFF" w:themeColor="background1"/>
      </w:rPr>
    </w:lvl>
  </w:abstractNum>
  <w:abstractNum w:abstractNumId="80" w15:restartNumberingAfterBreak="0">
    <w:nsid w:val="59914954"/>
    <w:multiLevelType w:val="hybridMultilevel"/>
    <w:tmpl w:val="5B681D62"/>
    <w:lvl w:ilvl="0" w:tplc="9A9CDB7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5BE11592"/>
    <w:multiLevelType w:val="multilevel"/>
    <w:tmpl w:val="F788C24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5DFD7394"/>
    <w:multiLevelType w:val="hybridMultilevel"/>
    <w:tmpl w:val="861E959E"/>
    <w:lvl w:ilvl="0" w:tplc="5C5A3DD6">
      <w:start w:val="2"/>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0387CE2"/>
    <w:multiLevelType w:val="hybridMultilevel"/>
    <w:tmpl w:val="81924B04"/>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6" w15:restartNumberingAfterBreak="0">
    <w:nsid w:val="61596204"/>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7" w15:restartNumberingAfterBreak="0">
    <w:nsid w:val="628845D8"/>
    <w:multiLevelType w:val="hybridMultilevel"/>
    <w:tmpl w:val="9B9296D6"/>
    <w:lvl w:ilvl="0" w:tplc="290C1798">
      <w:numFmt w:val="bullet"/>
      <w:lvlText w:val="-"/>
      <w:lvlJc w:val="left"/>
      <w:pPr>
        <w:ind w:left="1440" w:hanging="360"/>
      </w:pPr>
      <w:rPr>
        <w:rFonts w:ascii="Calibri" w:eastAsia="Times New Roman" w:hAnsi="Calibri" w:cs="Arial"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668B2FEB"/>
    <w:multiLevelType w:val="hybridMultilevel"/>
    <w:tmpl w:val="B70E1766"/>
    <w:lvl w:ilvl="0" w:tplc="6E008F2C">
      <w:start w:val="1"/>
      <w:numFmt w:val="decimal"/>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1" w15:restartNumberingAfterBreak="0">
    <w:nsid w:val="693B5BA9"/>
    <w:multiLevelType w:val="hybridMultilevel"/>
    <w:tmpl w:val="7B9A3C0C"/>
    <w:lvl w:ilvl="0" w:tplc="68388D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6C82153F"/>
    <w:multiLevelType w:val="multilevel"/>
    <w:tmpl w:val="C622C0C0"/>
    <w:lvl w:ilvl="0">
      <w:start w:val="1"/>
      <w:numFmt w:val="decimal"/>
      <w:lvlText w:val="%1"/>
      <w:lvlJc w:val="left"/>
      <w:pPr>
        <w:ind w:left="432" w:hanging="432"/>
      </w:pPr>
      <w:rPr>
        <w:rFonts w:ascii="Calibri"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15:restartNumberingAfterBreak="0">
    <w:nsid w:val="6D2F6CA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DB202C4"/>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F457E9E"/>
    <w:multiLevelType w:val="multilevel"/>
    <w:tmpl w:val="0756ADD4"/>
    <w:lvl w:ilvl="0">
      <w:start w:val="1"/>
      <w:numFmt w:val="decimal"/>
      <w:lvlText w:val="%1."/>
      <w:lvlJc w:val="left"/>
      <w:pPr>
        <w:ind w:left="720" w:hanging="360"/>
      </w:pPr>
      <w:rPr>
        <w:rFonts w:hint="default"/>
        <w:color w:val="FFFFFF" w:themeColor="background1"/>
        <w:lang w:val="es-ES"/>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color w:val="FFFFFF" w:themeColor="background1"/>
      </w:rPr>
    </w:lvl>
    <w:lvl w:ilvl="3">
      <w:start w:val="1"/>
      <w:numFmt w:val="decimal"/>
      <w:isLgl/>
      <w:lvlText w:val="%1.%2.%3.%4."/>
      <w:lvlJc w:val="left"/>
      <w:pPr>
        <w:ind w:left="1080" w:hanging="72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440" w:hanging="1080"/>
      </w:pPr>
      <w:rPr>
        <w:rFonts w:hint="default"/>
        <w:color w:val="FFFFFF" w:themeColor="background1"/>
      </w:rPr>
    </w:lvl>
    <w:lvl w:ilvl="6">
      <w:start w:val="1"/>
      <w:numFmt w:val="decimal"/>
      <w:isLgl/>
      <w:lvlText w:val="%1.%2.%3.%4.%5.%6.%7."/>
      <w:lvlJc w:val="left"/>
      <w:pPr>
        <w:ind w:left="1440" w:hanging="1080"/>
      </w:pPr>
      <w:rPr>
        <w:rFonts w:hint="default"/>
        <w:color w:val="FFFFFF" w:themeColor="background1"/>
      </w:rPr>
    </w:lvl>
    <w:lvl w:ilvl="7">
      <w:start w:val="1"/>
      <w:numFmt w:val="decimal"/>
      <w:isLgl/>
      <w:lvlText w:val="%1.%2.%3.%4.%5.%6.%7.%8."/>
      <w:lvlJc w:val="left"/>
      <w:pPr>
        <w:ind w:left="1800" w:hanging="1440"/>
      </w:pPr>
      <w:rPr>
        <w:rFonts w:hint="default"/>
        <w:color w:val="FFFFFF" w:themeColor="background1"/>
      </w:rPr>
    </w:lvl>
    <w:lvl w:ilvl="8">
      <w:start w:val="1"/>
      <w:numFmt w:val="decimal"/>
      <w:isLgl/>
      <w:lvlText w:val="%1.%2.%3.%4.%5.%6.%7.%8.%9."/>
      <w:lvlJc w:val="left"/>
      <w:pPr>
        <w:ind w:left="1800" w:hanging="1440"/>
      </w:pPr>
      <w:rPr>
        <w:rFonts w:hint="default"/>
        <w:color w:val="FFFFFF" w:themeColor="background1"/>
      </w:rPr>
    </w:lvl>
  </w:abstractNum>
  <w:abstractNum w:abstractNumId="9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7" w15:restartNumberingAfterBreak="0">
    <w:nsid w:val="71230F5C"/>
    <w:multiLevelType w:val="multilevel"/>
    <w:tmpl w:val="0756ADD4"/>
    <w:lvl w:ilvl="0">
      <w:start w:val="1"/>
      <w:numFmt w:val="decimal"/>
      <w:lvlText w:val="%1."/>
      <w:lvlJc w:val="left"/>
      <w:pPr>
        <w:ind w:left="720" w:hanging="360"/>
      </w:pPr>
      <w:rPr>
        <w:rFonts w:hint="default"/>
        <w:color w:val="FFFFFF" w:themeColor="background1"/>
        <w:lang w:val="es-ES"/>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color w:val="FFFFFF" w:themeColor="background1"/>
      </w:rPr>
    </w:lvl>
    <w:lvl w:ilvl="3">
      <w:start w:val="1"/>
      <w:numFmt w:val="decimal"/>
      <w:isLgl/>
      <w:lvlText w:val="%1.%2.%3.%4."/>
      <w:lvlJc w:val="left"/>
      <w:pPr>
        <w:ind w:left="1080" w:hanging="72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440" w:hanging="1080"/>
      </w:pPr>
      <w:rPr>
        <w:rFonts w:hint="default"/>
        <w:color w:val="FFFFFF" w:themeColor="background1"/>
      </w:rPr>
    </w:lvl>
    <w:lvl w:ilvl="6">
      <w:start w:val="1"/>
      <w:numFmt w:val="decimal"/>
      <w:isLgl/>
      <w:lvlText w:val="%1.%2.%3.%4.%5.%6.%7."/>
      <w:lvlJc w:val="left"/>
      <w:pPr>
        <w:ind w:left="1440" w:hanging="1080"/>
      </w:pPr>
      <w:rPr>
        <w:rFonts w:hint="default"/>
        <w:color w:val="FFFFFF" w:themeColor="background1"/>
      </w:rPr>
    </w:lvl>
    <w:lvl w:ilvl="7">
      <w:start w:val="1"/>
      <w:numFmt w:val="decimal"/>
      <w:isLgl/>
      <w:lvlText w:val="%1.%2.%3.%4.%5.%6.%7.%8."/>
      <w:lvlJc w:val="left"/>
      <w:pPr>
        <w:ind w:left="1800" w:hanging="1440"/>
      </w:pPr>
      <w:rPr>
        <w:rFonts w:hint="default"/>
        <w:color w:val="FFFFFF" w:themeColor="background1"/>
      </w:rPr>
    </w:lvl>
    <w:lvl w:ilvl="8">
      <w:start w:val="1"/>
      <w:numFmt w:val="decimal"/>
      <w:isLgl/>
      <w:lvlText w:val="%1.%2.%3.%4.%5.%6.%7.%8.%9."/>
      <w:lvlJc w:val="left"/>
      <w:pPr>
        <w:ind w:left="1800" w:hanging="1440"/>
      </w:pPr>
      <w:rPr>
        <w:rFonts w:hint="default"/>
        <w:color w:val="FFFFFF" w:themeColor="background1"/>
      </w:rPr>
    </w:lvl>
  </w:abstractNum>
  <w:abstractNum w:abstractNumId="9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F61EA5"/>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0" w15:restartNumberingAfterBreak="0">
    <w:nsid w:val="73FE3090"/>
    <w:multiLevelType w:val="hybridMultilevel"/>
    <w:tmpl w:val="E894014E"/>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1" w15:restartNumberingAfterBreak="0">
    <w:nsid w:val="743730FE"/>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2" w15:restartNumberingAfterBreak="0">
    <w:nsid w:val="743F7872"/>
    <w:multiLevelType w:val="hybridMultilevel"/>
    <w:tmpl w:val="861E959E"/>
    <w:lvl w:ilvl="0" w:tplc="5C5A3DD6">
      <w:start w:val="2"/>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751A3FD3"/>
    <w:multiLevelType w:val="hybridMultilevel"/>
    <w:tmpl w:val="834681C6"/>
    <w:lvl w:ilvl="0" w:tplc="B72A4CC0">
      <w:numFmt w:val="bullet"/>
      <w:lvlText w:val="-"/>
      <w:lvlJc w:val="left"/>
      <w:pPr>
        <w:ind w:left="644" w:hanging="360"/>
      </w:pPr>
      <w:rPr>
        <w:rFonts w:ascii="Calibri" w:eastAsia="Times New Roman" w:hAnsi="Calibri"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0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15:restartNumberingAfterBreak="0">
    <w:nsid w:val="76061205"/>
    <w:multiLevelType w:val="multilevel"/>
    <w:tmpl w:val="0966C7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6" w15:restartNumberingAfterBreak="0">
    <w:nsid w:val="77780C38"/>
    <w:multiLevelType w:val="hybridMultilevel"/>
    <w:tmpl w:val="E9FE44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7" w15:restartNumberingAfterBreak="0">
    <w:nsid w:val="778F704C"/>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8" w15:restartNumberingAfterBreak="0">
    <w:nsid w:val="77E60BBC"/>
    <w:multiLevelType w:val="multilevel"/>
    <w:tmpl w:val="98B4C850"/>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09" w15:restartNumberingAfterBreak="0">
    <w:nsid w:val="78176752"/>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0" w15:restartNumberingAfterBreak="0">
    <w:nsid w:val="782C7631"/>
    <w:multiLevelType w:val="hybridMultilevel"/>
    <w:tmpl w:val="7BE46434"/>
    <w:lvl w:ilvl="0" w:tplc="BFACA4BE">
      <w:start w:val="1"/>
      <w:numFmt w:val="lowerLetter"/>
      <w:lvlText w:val="%1."/>
      <w:lvlJc w:val="left"/>
      <w:pPr>
        <w:ind w:left="360" w:hanging="360"/>
      </w:pPr>
      <w:rPr>
        <w:rFonts w:hint="default"/>
        <w:b w:val="0"/>
        <w:color w:val="auto"/>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1" w15:restartNumberingAfterBreak="0">
    <w:nsid w:val="78563EFD"/>
    <w:multiLevelType w:val="hybridMultilevel"/>
    <w:tmpl w:val="82F8F962"/>
    <w:lvl w:ilvl="0" w:tplc="400A000B">
      <w:start w:val="1"/>
      <w:numFmt w:val="bullet"/>
      <w:lvlText w:val=""/>
      <w:lvlJc w:val="left"/>
      <w:pPr>
        <w:ind w:left="1996" w:hanging="360"/>
      </w:pPr>
      <w:rPr>
        <w:rFonts w:ascii="Wingdings" w:hAnsi="Wingdings"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12" w15:restartNumberingAfterBreak="0">
    <w:nsid w:val="792C5AD2"/>
    <w:multiLevelType w:val="multilevel"/>
    <w:tmpl w:val="CEF4EC52"/>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13" w15:restartNumberingAfterBreak="0">
    <w:nsid w:val="79BB52DA"/>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4"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5" w15:restartNumberingAfterBreak="0">
    <w:nsid w:val="7C15738D"/>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17" w15:restartNumberingAfterBreak="0">
    <w:nsid w:val="7D4C1F77"/>
    <w:multiLevelType w:val="hybridMultilevel"/>
    <w:tmpl w:val="7B9A3C0C"/>
    <w:lvl w:ilvl="0" w:tplc="68388D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7D8D51F3"/>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9"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34"/>
  </w:num>
  <w:num w:numId="3">
    <w:abstractNumId w:val="84"/>
  </w:num>
  <w:num w:numId="4">
    <w:abstractNumId w:val="20"/>
  </w:num>
  <w:num w:numId="5">
    <w:abstractNumId w:val="49"/>
  </w:num>
  <w:num w:numId="6">
    <w:abstractNumId w:val="55"/>
  </w:num>
  <w:num w:numId="7">
    <w:abstractNumId w:val="0"/>
  </w:num>
  <w:num w:numId="8">
    <w:abstractNumId w:val="96"/>
  </w:num>
  <w:num w:numId="9">
    <w:abstractNumId w:val="116"/>
  </w:num>
  <w:num w:numId="10">
    <w:abstractNumId w:val="21"/>
  </w:num>
  <w:num w:numId="11">
    <w:abstractNumId w:val="71"/>
  </w:num>
  <w:num w:numId="12">
    <w:abstractNumId w:val="76"/>
  </w:num>
  <w:num w:numId="13">
    <w:abstractNumId w:val="5"/>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32"/>
  </w:num>
  <w:num w:numId="18">
    <w:abstractNumId w:val="78"/>
  </w:num>
  <w:num w:numId="19">
    <w:abstractNumId w:val="67"/>
  </w:num>
  <w:num w:numId="20">
    <w:abstractNumId w:val="88"/>
  </w:num>
  <w:num w:numId="21">
    <w:abstractNumId w:val="48"/>
  </w:num>
  <w:num w:numId="22">
    <w:abstractNumId w:val="44"/>
  </w:num>
  <w:num w:numId="23">
    <w:abstractNumId w:val="72"/>
  </w:num>
  <w:num w:numId="24">
    <w:abstractNumId w:val="68"/>
  </w:num>
  <w:num w:numId="25">
    <w:abstractNumId w:val="10"/>
  </w:num>
  <w:num w:numId="26">
    <w:abstractNumId w:val="37"/>
  </w:num>
  <w:num w:numId="27">
    <w:abstractNumId w:val="24"/>
  </w:num>
  <w:num w:numId="28">
    <w:abstractNumId w:val="62"/>
  </w:num>
  <w:num w:numId="29">
    <w:abstractNumId w:val="119"/>
  </w:num>
  <w:num w:numId="30">
    <w:abstractNumId w:val="2"/>
  </w:num>
  <w:num w:numId="31">
    <w:abstractNumId w:val="22"/>
  </w:num>
  <w:num w:numId="32">
    <w:abstractNumId w:val="81"/>
  </w:num>
  <w:num w:numId="33">
    <w:abstractNumId w:val="98"/>
  </w:num>
  <w:num w:numId="34">
    <w:abstractNumId w:val="29"/>
  </w:num>
  <w:num w:numId="35">
    <w:abstractNumId w:val="40"/>
  </w:num>
  <w:num w:numId="36">
    <w:abstractNumId w:val="56"/>
  </w:num>
  <w:num w:numId="37">
    <w:abstractNumId w:val="106"/>
  </w:num>
  <w:num w:numId="38">
    <w:abstractNumId w:val="36"/>
  </w:num>
  <w:num w:numId="39">
    <w:abstractNumId w:val="103"/>
  </w:num>
  <w:num w:numId="40">
    <w:abstractNumId w:val="19"/>
  </w:num>
  <w:num w:numId="41">
    <w:abstractNumId w:val="80"/>
  </w:num>
  <w:num w:numId="42">
    <w:abstractNumId w:val="73"/>
  </w:num>
  <w:num w:numId="43">
    <w:abstractNumId w:val="77"/>
  </w:num>
  <w:num w:numId="44">
    <w:abstractNumId w:val="59"/>
  </w:num>
  <w:num w:numId="45">
    <w:abstractNumId w:val="45"/>
  </w:num>
  <w:num w:numId="46">
    <w:abstractNumId w:val="93"/>
  </w:num>
  <w:num w:numId="47">
    <w:abstractNumId w:val="57"/>
  </w:num>
  <w:num w:numId="48">
    <w:abstractNumId w:val="87"/>
  </w:num>
  <w:num w:numId="49">
    <w:abstractNumId w:val="85"/>
  </w:num>
  <w:num w:numId="50">
    <w:abstractNumId w:val="82"/>
  </w:num>
  <w:num w:numId="51">
    <w:abstractNumId w:val="43"/>
  </w:num>
  <w:num w:numId="52">
    <w:abstractNumId w:val="70"/>
  </w:num>
  <w:num w:numId="53">
    <w:abstractNumId w:val="90"/>
  </w:num>
  <w:num w:numId="54">
    <w:abstractNumId w:val="25"/>
  </w:num>
  <w:num w:numId="55">
    <w:abstractNumId w:val="54"/>
  </w:num>
  <w:num w:numId="56">
    <w:abstractNumId w:val="18"/>
  </w:num>
  <w:num w:numId="57">
    <w:abstractNumId w:val="7"/>
  </w:num>
  <w:num w:numId="58">
    <w:abstractNumId w:val="111"/>
  </w:num>
  <w:num w:numId="59">
    <w:abstractNumId w:val="1"/>
  </w:num>
  <w:num w:numId="60">
    <w:abstractNumId w:val="109"/>
  </w:num>
  <w:num w:numId="61">
    <w:abstractNumId w:val="115"/>
  </w:num>
  <w:num w:numId="62">
    <w:abstractNumId w:val="53"/>
  </w:num>
  <w:num w:numId="63">
    <w:abstractNumId w:val="52"/>
  </w:num>
  <w:num w:numId="64">
    <w:abstractNumId w:val="79"/>
  </w:num>
  <w:num w:numId="65">
    <w:abstractNumId w:val="97"/>
  </w:num>
  <w:num w:numId="66">
    <w:abstractNumId w:val="95"/>
  </w:num>
  <w:num w:numId="67">
    <w:abstractNumId w:val="4"/>
    <w:lvlOverride w:ilvl="0">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num>
  <w:num w:numId="70">
    <w:abstractNumId w:val="104"/>
  </w:num>
  <w:num w:numId="71">
    <w:abstractNumId w:val="12"/>
  </w:num>
  <w:num w:numId="72">
    <w:abstractNumId w:val="13"/>
  </w:num>
  <w:num w:numId="73">
    <w:abstractNumId w:val="114"/>
  </w:num>
  <w:num w:numId="74">
    <w:abstractNumId w:val="105"/>
  </w:num>
  <w:num w:numId="75">
    <w:abstractNumId w:val="51"/>
  </w:num>
  <w:num w:numId="76">
    <w:abstractNumId w:val="15"/>
  </w:num>
  <w:num w:numId="77">
    <w:abstractNumId w:val="112"/>
  </w:num>
  <w:num w:numId="78">
    <w:abstractNumId w:val="101"/>
  </w:num>
  <w:num w:numId="79">
    <w:abstractNumId w:val="65"/>
  </w:num>
  <w:num w:numId="80">
    <w:abstractNumId w:val="108"/>
  </w:num>
  <w:num w:numId="81">
    <w:abstractNumId w:val="50"/>
  </w:num>
  <w:num w:numId="82">
    <w:abstractNumId w:val="26"/>
  </w:num>
  <w:num w:numId="83">
    <w:abstractNumId w:val="66"/>
  </w:num>
  <w:num w:numId="84">
    <w:abstractNumId w:val="110"/>
  </w:num>
  <w:num w:numId="85">
    <w:abstractNumId w:val="64"/>
  </w:num>
  <w:num w:numId="86">
    <w:abstractNumId w:val="83"/>
  </w:num>
  <w:num w:numId="87">
    <w:abstractNumId w:val="14"/>
  </w:num>
  <w:num w:numId="88">
    <w:abstractNumId w:val="33"/>
  </w:num>
  <w:num w:numId="89">
    <w:abstractNumId w:val="102"/>
  </w:num>
  <w:num w:numId="90">
    <w:abstractNumId w:val="94"/>
  </w:num>
  <w:num w:numId="91">
    <w:abstractNumId w:val="60"/>
  </w:num>
  <w:num w:numId="92">
    <w:abstractNumId w:val="35"/>
  </w:num>
  <w:num w:numId="93">
    <w:abstractNumId w:val="17"/>
  </w:num>
  <w:num w:numId="94">
    <w:abstractNumId w:val="39"/>
  </w:num>
  <w:num w:numId="95">
    <w:abstractNumId w:val="46"/>
  </w:num>
  <w:num w:numId="96">
    <w:abstractNumId w:val="91"/>
  </w:num>
  <w:num w:numId="97">
    <w:abstractNumId w:val="58"/>
  </w:num>
  <w:num w:numId="98">
    <w:abstractNumId w:val="9"/>
  </w:num>
  <w:num w:numId="99">
    <w:abstractNumId w:val="118"/>
  </w:num>
  <w:num w:numId="100">
    <w:abstractNumId w:val="42"/>
  </w:num>
  <w:num w:numId="101">
    <w:abstractNumId w:val="23"/>
  </w:num>
  <w:num w:numId="102">
    <w:abstractNumId w:val="47"/>
  </w:num>
  <w:num w:numId="103">
    <w:abstractNumId w:val="11"/>
  </w:num>
  <w:num w:numId="104">
    <w:abstractNumId w:val="92"/>
  </w:num>
  <w:num w:numId="105">
    <w:abstractNumId w:val="61"/>
  </w:num>
  <w:num w:numId="106">
    <w:abstractNumId w:val="99"/>
  </w:num>
  <w:num w:numId="107">
    <w:abstractNumId w:val="69"/>
  </w:num>
  <w:num w:numId="108">
    <w:abstractNumId w:val="107"/>
  </w:num>
  <w:num w:numId="109">
    <w:abstractNumId w:val="75"/>
  </w:num>
  <w:num w:numId="110">
    <w:abstractNumId w:val="41"/>
  </w:num>
  <w:num w:numId="111">
    <w:abstractNumId w:val="3"/>
  </w:num>
  <w:num w:numId="112">
    <w:abstractNumId w:val="31"/>
  </w:num>
  <w:num w:numId="113">
    <w:abstractNumId w:val="28"/>
  </w:num>
  <w:num w:numId="114">
    <w:abstractNumId w:val="89"/>
  </w:num>
  <w:num w:numId="115">
    <w:abstractNumId w:val="100"/>
  </w:num>
  <w:num w:numId="116">
    <w:abstractNumId w:val="74"/>
  </w:num>
  <w:num w:numId="117">
    <w:abstractNumId w:val="117"/>
  </w:num>
  <w:num w:numId="118">
    <w:abstractNumId w:val="86"/>
  </w:num>
  <w:num w:numId="119">
    <w:abstractNumId w:val="113"/>
  </w:num>
  <w:num w:numId="120">
    <w:abstractNumId w:val="6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5D54"/>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B7D"/>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893"/>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47F7B"/>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22F"/>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A8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3E45"/>
    <w:rsid w:val="006F470A"/>
    <w:rsid w:val="006F5956"/>
    <w:rsid w:val="006F5990"/>
    <w:rsid w:val="006F5F5E"/>
    <w:rsid w:val="006F69BE"/>
    <w:rsid w:val="006F6CC0"/>
    <w:rsid w:val="006F6EB8"/>
    <w:rsid w:val="006F6F09"/>
    <w:rsid w:val="006F729E"/>
    <w:rsid w:val="006F7CE6"/>
    <w:rsid w:val="006F7DB0"/>
    <w:rsid w:val="00700591"/>
    <w:rsid w:val="00700885"/>
    <w:rsid w:val="00700AC9"/>
    <w:rsid w:val="00701494"/>
    <w:rsid w:val="00701E28"/>
    <w:rsid w:val="00701FE8"/>
    <w:rsid w:val="0070204C"/>
    <w:rsid w:val="00702448"/>
    <w:rsid w:val="00702811"/>
    <w:rsid w:val="00702D16"/>
    <w:rsid w:val="00702DC6"/>
    <w:rsid w:val="00703819"/>
    <w:rsid w:val="00703989"/>
    <w:rsid w:val="00703B74"/>
    <w:rsid w:val="007051AB"/>
    <w:rsid w:val="00705D9D"/>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06F0"/>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2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C68"/>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72"/>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807"/>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9D5"/>
    <w:rsid w:val="00991D12"/>
    <w:rsid w:val="00991D14"/>
    <w:rsid w:val="00991D70"/>
    <w:rsid w:val="0099215B"/>
    <w:rsid w:val="00992189"/>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612"/>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85E"/>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A2"/>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4B70"/>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0AB"/>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9BF"/>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0F90"/>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0DD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42"/>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78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A6A69"/>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1.bin"/><Relationship Id="rId39" Type="http://schemas.openxmlformats.org/officeDocument/2006/relationships/image" Target="media/image15.png"/><Relationship Id="rId21" Type="http://schemas.openxmlformats.org/officeDocument/2006/relationships/footer" Target="footer1.xml"/><Relationship Id="rId34" Type="http://schemas.openxmlformats.org/officeDocument/2006/relationships/oleObject" Target="embeddings/oleObject5.bin"/><Relationship Id="rId42" Type="http://schemas.openxmlformats.org/officeDocument/2006/relationships/oleObject" Target="embeddings/oleObject7.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quicana@ypfb.gob.bo" TargetMode="External"/><Relationship Id="rId24" Type="http://schemas.openxmlformats.org/officeDocument/2006/relationships/image" Target="media/image5.png"/><Relationship Id="rId32" Type="http://schemas.openxmlformats.org/officeDocument/2006/relationships/oleObject" Target="embeddings/oleObject4.bin"/><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2.bin"/><Relationship Id="rId36" Type="http://schemas.openxmlformats.org/officeDocument/2006/relationships/image" Target="media/image12.png"/><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image" Target="media/image9.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7.wmf"/><Relationship Id="rId30" Type="http://schemas.openxmlformats.org/officeDocument/2006/relationships/oleObject" Target="embeddings/oleObject3.bin"/><Relationship Id="rId35" Type="http://schemas.openxmlformats.org/officeDocument/2006/relationships/image" Target="media/image11.png"/><Relationship Id="rId43" Type="http://schemas.openxmlformats.org/officeDocument/2006/relationships/oleObject" Target="embeddings/oleObject8.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wmf"/><Relationship Id="rId33" Type="http://schemas.openxmlformats.org/officeDocument/2006/relationships/image" Target="media/image10.png"/><Relationship Id="rId38" Type="http://schemas.openxmlformats.org/officeDocument/2006/relationships/image" Target="media/image14.png"/><Relationship Id="rId20" Type="http://schemas.openxmlformats.org/officeDocument/2006/relationships/hyperlink" Target="http://www.ypfb.gob.bo" TargetMode="External"/><Relationship Id="rId41" Type="http://schemas.openxmlformats.org/officeDocument/2006/relationships/oleObject" Target="embeddings/oleObject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00A00-39CF-4E10-B7CA-F9804CAC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61871</Words>
  <Characters>340296</Characters>
  <Application>Microsoft Office Word</Application>
  <DocSecurity>0</DocSecurity>
  <Lines>2835</Lines>
  <Paragraphs>802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401365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2019-06-03T19:08:00Z</cp:lastPrinted>
  <dcterms:created xsi:type="dcterms:W3CDTF">2019-06-03T21:55:00Z</dcterms:created>
  <dcterms:modified xsi:type="dcterms:W3CDTF">2019-06-03T21:55:00Z</dcterms:modified>
</cp:coreProperties>
</file>