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614442"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63914CE9" wp14:editId="58407E9B">
                <wp:simplePos x="0" y="0"/>
                <wp:positionH relativeFrom="page">
                  <wp:align>center</wp:align>
                </wp:positionH>
                <wp:positionV relativeFrom="paragraph">
                  <wp:posOffset>942266</wp:posOffset>
                </wp:positionV>
                <wp:extent cx="6177915" cy="5751830"/>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183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796B" w:rsidRDefault="00C379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796B" w:rsidRDefault="00C3796B" w:rsidP="007B5395">
                            <w:pPr>
                              <w:ind w:left="142"/>
                              <w:jc w:val="center"/>
                              <w:rPr>
                                <w:rFonts w:ascii="Verdana" w:hAnsi="Verdana"/>
                                <w:b/>
                              </w:rPr>
                            </w:pPr>
                          </w:p>
                          <w:p w:rsidR="00C3796B" w:rsidRDefault="00C379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A41220B" wp14:editId="0FC3DA8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796B" w:rsidRDefault="00C379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3796B" w:rsidRDefault="00C3796B" w:rsidP="007B5395">
                            <w:pPr>
                              <w:ind w:left="142"/>
                              <w:jc w:val="center"/>
                              <w:rPr>
                                <w:rFonts w:ascii="Century Gothic" w:hAnsi="Century Gothic" w:cs="Arial"/>
                                <w:b/>
                                <w:sz w:val="32"/>
                                <w:szCs w:val="32"/>
                                <w:lang w:val="es-MX"/>
                              </w:rPr>
                            </w:pPr>
                          </w:p>
                          <w:p w:rsidR="00C3796B" w:rsidRPr="00D94CE2" w:rsidRDefault="00C379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796B" w:rsidRPr="00D94CE2" w:rsidRDefault="00C379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3796B" w:rsidRPr="00F40D69" w:rsidRDefault="00C3796B" w:rsidP="007B5395">
                            <w:pPr>
                              <w:ind w:left="142"/>
                              <w:jc w:val="center"/>
                              <w:rPr>
                                <w:rFonts w:ascii="Century Gothic" w:hAnsi="Century Gothic" w:cs="Arial"/>
                                <w:b/>
                                <w:sz w:val="28"/>
                                <w:szCs w:val="28"/>
                              </w:rPr>
                            </w:pPr>
                          </w:p>
                          <w:p w:rsidR="00C3796B" w:rsidRPr="00C3796B" w:rsidRDefault="00C379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C3796B">
                              <w:rPr>
                                <w:rFonts w:ascii="Century Gothic" w:hAnsi="Century Gothic" w:cs="Arial"/>
                                <w:b/>
                                <w:sz w:val="28"/>
                                <w:szCs w:val="28"/>
                                <w:lang w:val="es-MX"/>
                              </w:rPr>
                              <w:t xml:space="preserve">CONTRATACION DIRECTA POR LICITACIÓN </w:t>
                            </w:r>
                          </w:p>
                          <w:p w:rsidR="00C3796B" w:rsidRPr="00C3796B" w:rsidRDefault="00C3796B" w:rsidP="007B5395">
                            <w:pPr>
                              <w:ind w:left="142"/>
                              <w:rPr>
                                <w:rFonts w:ascii="Century Gothic" w:hAnsi="Century Gothic"/>
                                <w:b/>
                                <w:sz w:val="28"/>
                                <w:szCs w:val="28"/>
                                <w:lang w:val="es-MX"/>
                              </w:rPr>
                            </w:pPr>
                          </w:p>
                          <w:p w:rsidR="00C3796B" w:rsidRPr="00C3796B" w:rsidRDefault="00C3796B" w:rsidP="007B5395">
                            <w:pPr>
                              <w:jc w:val="center"/>
                              <w:rPr>
                                <w:rFonts w:ascii="Century Gothic" w:hAnsi="Century Gothic" w:cs="Century Gothic"/>
                                <w:b/>
                                <w:bCs/>
                                <w:sz w:val="28"/>
                                <w:szCs w:val="28"/>
                              </w:rPr>
                            </w:pPr>
                            <w:r w:rsidRPr="00C3796B">
                              <w:rPr>
                                <w:rFonts w:ascii="Century Gothic" w:hAnsi="Century Gothic" w:cs="Century Gothic"/>
                                <w:b/>
                                <w:bCs/>
                                <w:color w:val="000000"/>
                                <w:sz w:val="28"/>
                                <w:szCs w:val="28"/>
                              </w:rPr>
                              <w:t xml:space="preserve">OBJETO: </w:t>
                            </w:r>
                            <w:r w:rsidRPr="00C3796B">
                              <w:rPr>
                                <w:rFonts w:ascii="Century Gothic" w:hAnsi="Century Gothic" w:cs="Century Gothic"/>
                                <w:b/>
                                <w:bCs/>
                                <w:sz w:val="28"/>
                                <w:szCs w:val="28"/>
                              </w:rPr>
                              <w:t>SUMINISTRO DIÉSEL OÍL OCCIDENTE – 2019</w:t>
                            </w:r>
                          </w:p>
                          <w:p w:rsidR="00C3796B" w:rsidRPr="00C3796B" w:rsidRDefault="00C3796B" w:rsidP="007B5395">
                            <w:pPr>
                              <w:jc w:val="center"/>
                              <w:rPr>
                                <w:rFonts w:ascii="Century Gothic" w:hAnsi="Century Gothic" w:cs="Century Gothic"/>
                                <w:b/>
                                <w:bCs/>
                                <w:sz w:val="28"/>
                                <w:szCs w:val="28"/>
                              </w:rPr>
                            </w:pPr>
                          </w:p>
                          <w:p w:rsidR="00C3796B" w:rsidRPr="00C3796B" w:rsidRDefault="00C3796B" w:rsidP="007B5395">
                            <w:pPr>
                              <w:jc w:val="center"/>
                              <w:rPr>
                                <w:rFonts w:ascii="Century Gothic" w:hAnsi="Century Gothic" w:cs="Century Gothic"/>
                                <w:b/>
                                <w:bCs/>
                                <w:sz w:val="28"/>
                                <w:szCs w:val="28"/>
                              </w:rPr>
                            </w:pPr>
                            <w:r w:rsidRPr="00C3796B">
                              <w:rPr>
                                <w:rFonts w:ascii="Century Gothic" w:hAnsi="Century Gothic" w:cs="Century Gothic"/>
                                <w:b/>
                                <w:bCs/>
                                <w:sz w:val="28"/>
                                <w:szCs w:val="28"/>
                              </w:rPr>
                              <w:t>CODIGO: DCO-CDL-GPDI-297-19</w:t>
                            </w:r>
                          </w:p>
                          <w:p w:rsidR="00C3796B" w:rsidRPr="00C3796B" w:rsidRDefault="00C3796B" w:rsidP="007B5395">
                            <w:pPr>
                              <w:jc w:val="center"/>
                              <w:rPr>
                                <w:rFonts w:ascii="Century Gothic" w:hAnsi="Century Gothic" w:cs="Century Gothic"/>
                                <w:b/>
                                <w:bCs/>
                                <w:sz w:val="28"/>
                                <w:szCs w:val="28"/>
                              </w:rPr>
                            </w:pPr>
                          </w:p>
                          <w:p w:rsidR="00C3796B" w:rsidRPr="008158FC" w:rsidRDefault="00C3796B" w:rsidP="007B5395">
                            <w:pPr>
                              <w:jc w:val="center"/>
                              <w:rPr>
                                <w:rFonts w:ascii="Century Gothic" w:hAnsi="Century Gothic"/>
                                <w:b/>
                                <w:sz w:val="28"/>
                                <w:szCs w:val="28"/>
                                <w:lang w:val="es-ES_tradnl"/>
                              </w:rPr>
                            </w:pPr>
                            <w:r w:rsidRPr="00C3796B">
                              <w:rPr>
                                <w:rFonts w:ascii="Century Gothic" w:hAnsi="Century Gothic" w:cs="Century Gothic"/>
                                <w:b/>
                                <w:bCs/>
                                <w:sz w:val="28"/>
                                <w:szCs w:val="28"/>
                              </w:rPr>
                              <w:t>(Primera Convocatoria</w:t>
                            </w:r>
                            <w:r w:rsidRPr="00C3796B">
                              <w:rPr>
                                <w:rFonts w:ascii="Century Gothic" w:hAnsi="Century Gothic"/>
                                <w:b/>
                                <w:sz w:val="28"/>
                                <w:szCs w:val="28"/>
                                <w:lang w:val="es-ES_tradnl"/>
                              </w:rPr>
                              <w:t>)</w:t>
                            </w:r>
                          </w:p>
                          <w:p w:rsidR="00C3796B" w:rsidRPr="008158FC" w:rsidRDefault="00C3796B" w:rsidP="007B5395">
                            <w:pPr>
                              <w:jc w:val="center"/>
                              <w:rPr>
                                <w:rFonts w:ascii="Century Gothic" w:hAnsi="Century Gothic"/>
                                <w:sz w:val="32"/>
                                <w:szCs w:val="32"/>
                                <w:lang w:val="es-ES_tradnl"/>
                              </w:rPr>
                            </w:pPr>
                          </w:p>
                          <w:p w:rsidR="00C3796B" w:rsidRPr="00103622" w:rsidRDefault="00C3796B" w:rsidP="007B5395">
                            <w:pPr>
                              <w:ind w:right="930"/>
                              <w:jc w:val="center"/>
                              <w:rPr>
                                <w:rFonts w:ascii="Century Gothic" w:hAnsi="Century Gothic"/>
                                <w:sz w:val="32"/>
                                <w:szCs w:val="32"/>
                                <w:lang w:val="es-ES_tradnl"/>
                              </w:rPr>
                            </w:pPr>
                          </w:p>
                          <w:p w:rsidR="00C3796B" w:rsidRPr="00103622" w:rsidRDefault="00C3796B" w:rsidP="007B5395">
                            <w:pPr>
                              <w:ind w:right="930"/>
                              <w:jc w:val="center"/>
                              <w:rPr>
                                <w:rFonts w:ascii="Century Gothic" w:hAnsi="Century Gothic"/>
                                <w:sz w:val="32"/>
                                <w:szCs w:val="32"/>
                                <w:lang w:val="es-ES_tradnl"/>
                              </w:rPr>
                            </w:pPr>
                          </w:p>
                          <w:p w:rsidR="00C3796B" w:rsidRDefault="00C3796B" w:rsidP="007B5395">
                            <w:pPr>
                              <w:ind w:right="930"/>
                              <w:jc w:val="center"/>
                              <w:rPr>
                                <w:rFonts w:ascii="Century Gothic" w:hAnsi="Century Gothic"/>
                                <w:lang w:val="es-ES_tradnl"/>
                              </w:rPr>
                            </w:pPr>
                          </w:p>
                          <w:p w:rsidR="00C3796B" w:rsidRPr="009C5A35" w:rsidRDefault="00C3796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14CE9" id="AutoShape 2" o:spid="_x0000_s1026" style="position:absolute;margin-left:0;margin-top:74.2pt;width:486.45pt;height:452.9pt;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">
                <v:shadow on="t" color="#333" offset="6pt,6pt"/>
                <v:textbox>
                  <w:txbxContent>
                    <w:p w:rsidR="00C3796B" w:rsidRDefault="00C379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796B" w:rsidRDefault="00C3796B" w:rsidP="007B5395">
                      <w:pPr>
                        <w:ind w:left="142"/>
                        <w:jc w:val="center"/>
                        <w:rPr>
                          <w:rFonts w:ascii="Verdana" w:hAnsi="Verdana"/>
                          <w:b/>
                        </w:rPr>
                      </w:pPr>
                    </w:p>
                    <w:p w:rsidR="00C3796B" w:rsidRDefault="00C379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A41220B" wp14:editId="0FC3DA8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796B" w:rsidRDefault="00C379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3796B" w:rsidRDefault="00C3796B" w:rsidP="007B5395">
                      <w:pPr>
                        <w:ind w:left="142"/>
                        <w:jc w:val="center"/>
                        <w:rPr>
                          <w:rFonts w:ascii="Century Gothic" w:hAnsi="Century Gothic" w:cs="Arial"/>
                          <w:b/>
                          <w:sz w:val="32"/>
                          <w:szCs w:val="32"/>
                          <w:lang w:val="es-MX"/>
                        </w:rPr>
                      </w:pPr>
                    </w:p>
                    <w:p w:rsidR="00C3796B" w:rsidRPr="00D94CE2" w:rsidRDefault="00C379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796B" w:rsidRPr="00D94CE2" w:rsidRDefault="00C379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3796B" w:rsidRPr="00F40D69" w:rsidRDefault="00C3796B" w:rsidP="007B5395">
                      <w:pPr>
                        <w:ind w:left="142"/>
                        <w:jc w:val="center"/>
                        <w:rPr>
                          <w:rFonts w:ascii="Century Gothic" w:hAnsi="Century Gothic" w:cs="Arial"/>
                          <w:b/>
                          <w:sz w:val="28"/>
                          <w:szCs w:val="28"/>
                        </w:rPr>
                      </w:pPr>
                    </w:p>
                    <w:p w:rsidR="00C3796B" w:rsidRPr="00C3796B" w:rsidRDefault="00C379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C3796B">
                        <w:rPr>
                          <w:rFonts w:ascii="Century Gothic" w:hAnsi="Century Gothic" w:cs="Arial"/>
                          <w:b/>
                          <w:sz w:val="28"/>
                          <w:szCs w:val="28"/>
                          <w:lang w:val="es-MX"/>
                        </w:rPr>
                        <w:t xml:space="preserve">CONTRATACION DIRECTA POR LICITACIÓN </w:t>
                      </w:r>
                    </w:p>
                    <w:p w:rsidR="00C3796B" w:rsidRPr="00C3796B" w:rsidRDefault="00C3796B" w:rsidP="007B5395">
                      <w:pPr>
                        <w:ind w:left="142"/>
                        <w:rPr>
                          <w:rFonts w:ascii="Century Gothic" w:hAnsi="Century Gothic"/>
                          <w:b/>
                          <w:sz w:val="28"/>
                          <w:szCs w:val="28"/>
                          <w:lang w:val="es-MX"/>
                        </w:rPr>
                      </w:pPr>
                    </w:p>
                    <w:p w:rsidR="00C3796B" w:rsidRPr="00C3796B" w:rsidRDefault="00C3796B" w:rsidP="007B5395">
                      <w:pPr>
                        <w:jc w:val="center"/>
                        <w:rPr>
                          <w:rFonts w:ascii="Century Gothic" w:hAnsi="Century Gothic" w:cs="Century Gothic"/>
                          <w:b/>
                          <w:bCs/>
                          <w:sz w:val="28"/>
                          <w:szCs w:val="28"/>
                        </w:rPr>
                      </w:pPr>
                      <w:r w:rsidRPr="00C3796B">
                        <w:rPr>
                          <w:rFonts w:ascii="Century Gothic" w:hAnsi="Century Gothic" w:cs="Century Gothic"/>
                          <w:b/>
                          <w:bCs/>
                          <w:color w:val="000000"/>
                          <w:sz w:val="28"/>
                          <w:szCs w:val="28"/>
                        </w:rPr>
                        <w:t xml:space="preserve">OBJETO: </w:t>
                      </w:r>
                      <w:r w:rsidRPr="00C3796B">
                        <w:rPr>
                          <w:rFonts w:ascii="Century Gothic" w:hAnsi="Century Gothic" w:cs="Century Gothic"/>
                          <w:b/>
                          <w:bCs/>
                          <w:sz w:val="28"/>
                          <w:szCs w:val="28"/>
                        </w:rPr>
                        <w:t>SUMINISTRO DIÉSEL OÍL OCCIDENTE – 2019</w:t>
                      </w:r>
                    </w:p>
                    <w:p w:rsidR="00C3796B" w:rsidRPr="00C3796B" w:rsidRDefault="00C3796B" w:rsidP="007B5395">
                      <w:pPr>
                        <w:jc w:val="center"/>
                        <w:rPr>
                          <w:rFonts w:ascii="Century Gothic" w:hAnsi="Century Gothic" w:cs="Century Gothic"/>
                          <w:b/>
                          <w:bCs/>
                          <w:sz w:val="28"/>
                          <w:szCs w:val="28"/>
                        </w:rPr>
                      </w:pPr>
                    </w:p>
                    <w:p w:rsidR="00C3796B" w:rsidRPr="00C3796B" w:rsidRDefault="00C3796B" w:rsidP="007B5395">
                      <w:pPr>
                        <w:jc w:val="center"/>
                        <w:rPr>
                          <w:rFonts w:ascii="Century Gothic" w:hAnsi="Century Gothic" w:cs="Century Gothic"/>
                          <w:b/>
                          <w:bCs/>
                          <w:sz w:val="28"/>
                          <w:szCs w:val="28"/>
                        </w:rPr>
                      </w:pPr>
                      <w:r w:rsidRPr="00C3796B">
                        <w:rPr>
                          <w:rFonts w:ascii="Century Gothic" w:hAnsi="Century Gothic" w:cs="Century Gothic"/>
                          <w:b/>
                          <w:bCs/>
                          <w:sz w:val="28"/>
                          <w:szCs w:val="28"/>
                        </w:rPr>
                        <w:t>CODIGO: DCO-CDL-GPDI-297-19</w:t>
                      </w:r>
                    </w:p>
                    <w:p w:rsidR="00C3796B" w:rsidRPr="00C3796B" w:rsidRDefault="00C3796B" w:rsidP="007B5395">
                      <w:pPr>
                        <w:jc w:val="center"/>
                        <w:rPr>
                          <w:rFonts w:ascii="Century Gothic" w:hAnsi="Century Gothic" w:cs="Century Gothic"/>
                          <w:b/>
                          <w:bCs/>
                          <w:sz w:val="28"/>
                          <w:szCs w:val="28"/>
                        </w:rPr>
                      </w:pPr>
                    </w:p>
                    <w:p w:rsidR="00C3796B" w:rsidRPr="008158FC" w:rsidRDefault="00C3796B" w:rsidP="007B5395">
                      <w:pPr>
                        <w:jc w:val="center"/>
                        <w:rPr>
                          <w:rFonts w:ascii="Century Gothic" w:hAnsi="Century Gothic"/>
                          <w:b/>
                          <w:sz w:val="28"/>
                          <w:szCs w:val="28"/>
                          <w:lang w:val="es-ES_tradnl"/>
                        </w:rPr>
                      </w:pPr>
                      <w:r w:rsidRPr="00C3796B">
                        <w:rPr>
                          <w:rFonts w:ascii="Century Gothic" w:hAnsi="Century Gothic" w:cs="Century Gothic"/>
                          <w:b/>
                          <w:bCs/>
                          <w:sz w:val="28"/>
                          <w:szCs w:val="28"/>
                        </w:rPr>
                        <w:t>(Primera Convocatoria</w:t>
                      </w:r>
                      <w:r w:rsidRPr="00C3796B">
                        <w:rPr>
                          <w:rFonts w:ascii="Century Gothic" w:hAnsi="Century Gothic"/>
                          <w:b/>
                          <w:sz w:val="28"/>
                          <w:szCs w:val="28"/>
                          <w:lang w:val="es-ES_tradnl"/>
                        </w:rPr>
                        <w:t>)</w:t>
                      </w:r>
                    </w:p>
                    <w:p w:rsidR="00C3796B" w:rsidRPr="008158FC" w:rsidRDefault="00C3796B" w:rsidP="007B5395">
                      <w:pPr>
                        <w:jc w:val="center"/>
                        <w:rPr>
                          <w:rFonts w:ascii="Century Gothic" w:hAnsi="Century Gothic"/>
                          <w:sz w:val="32"/>
                          <w:szCs w:val="32"/>
                          <w:lang w:val="es-ES_tradnl"/>
                        </w:rPr>
                      </w:pPr>
                    </w:p>
                    <w:p w:rsidR="00C3796B" w:rsidRPr="00103622" w:rsidRDefault="00C3796B" w:rsidP="007B5395">
                      <w:pPr>
                        <w:ind w:right="930"/>
                        <w:jc w:val="center"/>
                        <w:rPr>
                          <w:rFonts w:ascii="Century Gothic" w:hAnsi="Century Gothic"/>
                          <w:sz w:val="32"/>
                          <w:szCs w:val="32"/>
                          <w:lang w:val="es-ES_tradnl"/>
                        </w:rPr>
                      </w:pPr>
                    </w:p>
                    <w:p w:rsidR="00C3796B" w:rsidRPr="00103622" w:rsidRDefault="00C3796B" w:rsidP="007B5395">
                      <w:pPr>
                        <w:ind w:right="930"/>
                        <w:jc w:val="center"/>
                        <w:rPr>
                          <w:rFonts w:ascii="Century Gothic" w:hAnsi="Century Gothic"/>
                          <w:sz w:val="32"/>
                          <w:szCs w:val="32"/>
                          <w:lang w:val="es-ES_tradnl"/>
                        </w:rPr>
                      </w:pPr>
                    </w:p>
                    <w:p w:rsidR="00C3796B" w:rsidRDefault="00C3796B" w:rsidP="007B5395">
                      <w:pPr>
                        <w:ind w:right="930"/>
                        <w:jc w:val="center"/>
                        <w:rPr>
                          <w:rFonts w:ascii="Century Gothic" w:hAnsi="Century Gothic"/>
                          <w:lang w:val="es-ES_tradnl"/>
                        </w:rPr>
                      </w:pPr>
                    </w:p>
                    <w:p w:rsidR="00C3796B" w:rsidRPr="009C5A35" w:rsidRDefault="00C3796B" w:rsidP="007B5395">
                      <w:pPr>
                        <w:ind w:right="930"/>
                        <w:jc w:val="center"/>
                        <w:rPr>
                          <w:rFonts w:ascii="Century Gothic" w:hAnsi="Century Gothic"/>
                          <w:lang w:val="es-ES_tradnl"/>
                        </w:rPr>
                      </w:pPr>
                    </w:p>
                  </w:txbxContent>
                </v:textbox>
                <w10:wrap anchorx="page"/>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2DCD5E74" wp14:editId="3AAD5E75">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796B" w:rsidRPr="00AD6AF2" w:rsidRDefault="00C3796B" w:rsidP="00795A5A">
                            <w:pPr>
                              <w:ind w:right="930"/>
                              <w:jc w:val="center"/>
                              <w:rPr>
                                <w:rFonts w:ascii="Century Gothic" w:hAnsi="Century Gothic"/>
                                <w:sz w:val="14"/>
                                <w:lang w:val="es-ES_tradnl"/>
                              </w:rPr>
                            </w:pPr>
                          </w:p>
                          <w:p w:rsidR="00C3796B" w:rsidRPr="00AD6AF2" w:rsidRDefault="00C379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CD5E74"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3796B" w:rsidRPr="00AD6AF2" w:rsidRDefault="00C3796B" w:rsidP="00795A5A">
                      <w:pPr>
                        <w:ind w:right="930"/>
                        <w:jc w:val="center"/>
                        <w:rPr>
                          <w:rFonts w:ascii="Century Gothic" w:hAnsi="Century Gothic"/>
                          <w:sz w:val="14"/>
                          <w:lang w:val="es-ES_tradnl"/>
                        </w:rPr>
                      </w:pPr>
                    </w:p>
                    <w:p w:rsidR="00C3796B" w:rsidRPr="00AD6AF2" w:rsidRDefault="00C379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280D91EF" wp14:editId="2BA4591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5AFA83F9" wp14:editId="57A5BF46">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8B2B7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CA7B5C7" wp14:editId="18F54280">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45EF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B6547" w:rsidRPr="008B6547" w:rsidRDefault="008B6547" w:rsidP="008B6547">
      <w:pPr>
        <w:spacing w:after="160" w:line="256" w:lineRule="auto"/>
        <w:rPr>
          <w:rFonts w:ascii="Calibri" w:eastAsia="Calibri" w:hAnsi="Calibri"/>
          <w:sz w:val="22"/>
          <w:szCs w:val="22"/>
          <w:lang w:val="es-BO"/>
        </w:rPr>
      </w:pPr>
      <w:bookmarkStart w:id="0" w:name="_GoBack"/>
      <w:bookmarkEnd w:id="0"/>
    </w:p>
    <w:p w:rsidR="00103622" w:rsidRPr="006F470A" w:rsidRDefault="004F20F9" w:rsidP="005242E5">
      <w:pPr>
        <w:rPr>
          <w:rFonts w:asciiTheme="minorHAnsi" w:hAnsiTheme="minorHAnsi" w:cstheme="minorHAnsi"/>
          <w:b/>
        </w:rPr>
      </w:pPr>
      <w:r>
        <w:rPr>
          <w:rFonts w:ascii="Calibri" w:hAnsi="Calibri" w:cs="Calibri"/>
          <w:b/>
          <w:color w:val="FF0000"/>
          <w:sz w:val="18"/>
          <w:szCs w:val="18"/>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D22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VOLUMEN</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r w:rsidR="005D222B">
              <w:rPr>
                <w:rFonts w:asciiTheme="minorHAnsi" w:eastAsia="Calibri" w:hAnsiTheme="minorHAnsi" w:cstheme="minorHAnsi"/>
                <w:b/>
                <w:i/>
                <w:sz w:val="22"/>
                <w:szCs w:val="22"/>
              </w:rPr>
              <w:t xml:space="preserve">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0C0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Default="007C54E0"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Pr="006F470A" w:rsidRDefault="0041004F"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3090"/>
        <w:gridCol w:w="1340"/>
        <w:gridCol w:w="48"/>
        <w:gridCol w:w="29"/>
        <w:gridCol w:w="1689"/>
        <w:gridCol w:w="3323"/>
      </w:tblGrid>
      <w:tr w:rsidR="0041004F" w:rsidRPr="003B4829" w:rsidTr="00730668">
        <w:trPr>
          <w:trHeight w:val="311"/>
        </w:trPr>
        <w:tc>
          <w:tcPr>
            <w:tcW w:w="9966"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CRONOGRAMA DE PLAZOS</w:t>
            </w:r>
          </w:p>
        </w:tc>
      </w:tr>
      <w:tr w:rsidR="0041004F" w:rsidRPr="003B4829" w:rsidTr="003F7589">
        <w:trPr>
          <w:trHeight w:val="506"/>
        </w:trPr>
        <w:tc>
          <w:tcPr>
            <w:tcW w:w="4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N°</w:t>
            </w:r>
          </w:p>
        </w:tc>
        <w:tc>
          <w:tcPr>
            <w:tcW w:w="30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ACTIVIDAD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FECHA</w:t>
            </w:r>
          </w:p>
        </w:tc>
        <w:tc>
          <w:tcPr>
            <w:tcW w:w="168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HORA</w:t>
            </w:r>
          </w:p>
        </w:tc>
        <w:tc>
          <w:tcPr>
            <w:tcW w:w="33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 xml:space="preserve">DIRECCIÓN </w:t>
            </w:r>
          </w:p>
        </w:tc>
      </w:tr>
      <w:tr w:rsidR="0041004F" w:rsidRPr="003B4829" w:rsidTr="003F7589">
        <w:trPr>
          <w:trHeight w:val="5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1</w:t>
            </w:r>
          </w:p>
        </w:tc>
        <w:tc>
          <w:tcPr>
            <w:tcW w:w="3090"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Publicación del DBC en el sitio web de YPFB</w:t>
            </w:r>
          </w:p>
        </w:tc>
        <w:tc>
          <w:tcPr>
            <w:tcW w:w="6429" w:type="dxa"/>
            <w:gridSpan w:val="5"/>
            <w:tcBorders>
              <w:top w:val="single" w:sz="4" w:space="0" w:color="auto"/>
              <w:left w:val="single" w:sz="4" w:space="0" w:color="auto"/>
              <w:bottom w:val="single" w:sz="4" w:space="0" w:color="auto"/>
              <w:right w:val="single" w:sz="4" w:space="0" w:color="auto"/>
            </w:tcBorders>
            <w:vAlign w:val="center"/>
            <w:hideMark/>
          </w:tcPr>
          <w:p w:rsidR="0041004F" w:rsidRPr="003B4829" w:rsidRDefault="005D222B" w:rsidP="000A4AB1">
            <w:pPr>
              <w:rPr>
                <w:rFonts w:ascii="Calibri" w:hAnsi="Calibri" w:cs="Calibri"/>
                <w:sz w:val="18"/>
                <w:szCs w:val="18"/>
              </w:rPr>
            </w:pPr>
            <w:r>
              <w:rPr>
                <w:rFonts w:ascii="Calibri" w:hAnsi="Calibri" w:cs="Calibri"/>
                <w:sz w:val="18"/>
                <w:szCs w:val="18"/>
              </w:rPr>
              <w:t xml:space="preserve">Fecha: </w:t>
            </w:r>
            <w:r w:rsidR="000A4AB1">
              <w:rPr>
                <w:rFonts w:ascii="Calibri" w:hAnsi="Calibri" w:cs="Calibri"/>
                <w:sz w:val="18"/>
                <w:szCs w:val="18"/>
              </w:rPr>
              <w:t>03/06/</w:t>
            </w:r>
            <w:r w:rsidR="0041004F" w:rsidRPr="003B4829">
              <w:rPr>
                <w:rFonts w:ascii="Calibri" w:hAnsi="Calibri" w:cs="Calibri"/>
                <w:sz w:val="18"/>
                <w:szCs w:val="18"/>
              </w:rPr>
              <w:t>2019</w:t>
            </w:r>
          </w:p>
        </w:tc>
      </w:tr>
      <w:tr w:rsidR="0041004F" w:rsidRPr="003B4829" w:rsidTr="003F7589">
        <w:trPr>
          <w:trHeight w:val="153"/>
        </w:trPr>
        <w:tc>
          <w:tcPr>
            <w:tcW w:w="447"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highlight w:val="yellow"/>
              </w:rPr>
            </w:pPr>
          </w:p>
        </w:tc>
        <w:tc>
          <w:tcPr>
            <w:tcW w:w="3323"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r>
      <w:tr w:rsidR="0041004F" w:rsidRPr="003B4829" w:rsidTr="003F7589">
        <w:trPr>
          <w:trHeight w:val="3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2</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Inspección Previa</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Fecha:</w:t>
            </w:r>
          </w:p>
          <w:p w:rsidR="0041004F" w:rsidRPr="003B4829" w:rsidRDefault="0041004F" w:rsidP="00CD28E9">
            <w:pPr>
              <w:rPr>
                <w:rFonts w:ascii="Calibri" w:hAnsi="Calibri" w:cs="Calibri"/>
                <w:sz w:val="18"/>
                <w:szCs w:val="18"/>
              </w:rPr>
            </w:pPr>
          </w:p>
        </w:tc>
        <w:tc>
          <w:tcPr>
            <w:tcW w:w="1718"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Hora:</w:t>
            </w:r>
          </w:p>
          <w:p w:rsidR="0041004F" w:rsidRPr="003B4829" w:rsidRDefault="0041004F" w:rsidP="00CD28E9">
            <w:pPr>
              <w:rPr>
                <w:rFonts w:ascii="Calibri" w:hAnsi="Calibri" w:cs="Calibri"/>
                <w:color w:val="000000"/>
                <w:sz w:val="18"/>
                <w:szCs w:val="18"/>
              </w:rPr>
            </w:pPr>
          </w:p>
        </w:tc>
        <w:tc>
          <w:tcPr>
            <w:tcW w:w="3323"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41004F" w:rsidRPr="003B4829" w:rsidTr="003F7589">
        <w:trPr>
          <w:trHeight w:val="176"/>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323"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both"/>
              <w:rPr>
                <w:rFonts w:ascii="Calibri" w:hAnsi="Calibri" w:cs="Calibri"/>
                <w:sz w:val="18"/>
                <w:szCs w:val="18"/>
              </w:rPr>
            </w:pPr>
          </w:p>
        </w:tc>
      </w:tr>
      <w:tr w:rsidR="003F7589" w:rsidRPr="003B4829" w:rsidTr="003F7589">
        <w:trPr>
          <w:trHeight w:val="626"/>
        </w:trPr>
        <w:tc>
          <w:tcPr>
            <w:tcW w:w="447"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center"/>
              <w:rPr>
                <w:rFonts w:ascii="Calibri" w:hAnsi="Calibri" w:cs="Calibri"/>
                <w:sz w:val="18"/>
                <w:szCs w:val="18"/>
              </w:rPr>
            </w:pPr>
            <w:r w:rsidRPr="003B4829">
              <w:rPr>
                <w:rFonts w:ascii="Calibri" w:hAnsi="Calibri" w:cs="Calibri"/>
                <w:sz w:val="18"/>
                <w:szCs w:val="18"/>
              </w:rPr>
              <w:t>3</w:t>
            </w:r>
          </w:p>
        </w:tc>
        <w:tc>
          <w:tcPr>
            <w:tcW w:w="3090"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rPr>
                <w:rFonts w:ascii="Calibri" w:hAnsi="Calibri" w:cs="Calibri"/>
                <w:sz w:val="18"/>
                <w:szCs w:val="18"/>
              </w:rPr>
            </w:pPr>
            <w:r w:rsidRPr="003B4829">
              <w:rPr>
                <w:rFonts w:ascii="Calibri" w:hAnsi="Calibri" w:cs="Calibri"/>
                <w:sz w:val="18"/>
                <w:szCs w:val="18"/>
              </w:rPr>
              <w:t>Consultas Escritas</w:t>
            </w:r>
          </w:p>
        </w:tc>
        <w:tc>
          <w:tcPr>
            <w:tcW w:w="1388" w:type="dxa"/>
            <w:gridSpan w:val="2"/>
            <w:vAlign w:val="center"/>
            <w:hideMark/>
          </w:tcPr>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Fecha:</w:t>
            </w:r>
          </w:p>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10/06/2019</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center"/>
              <w:rPr>
                <w:rFonts w:ascii="Calibri" w:hAnsi="Calibri" w:cs="Calibri"/>
                <w:sz w:val="18"/>
                <w:szCs w:val="18"/>
              </w:rPr>
            </w:pPr>
            <w:r w:rsidRPr="003B4829">
              <w:rPr>
                <w:rFonts w:ascii="Calibri" w:hAnsi="Calibri" w:cs="Calibri"/>
                <w:sz w:val="18"/>
                <w:szCs w:val="18"/>
              </w:rPr>
              <w:t>Hasta hora:</w:t>
            </w:r>
          </w:p>
          <w:p w:rsidR="003F7589" w:rsidRPr="003B4829" w:rsidRDefault="003F7589" w:rsidP="003F7589">
            <w:pPr>
              <w:jc w:val="center"/>
              <w:rPr>
                <w:rFonts w:ascii="Calibri" w:hAnsi="Calibri" w:cs="Calibri"/>
                <w:sz w:val="18"/>
                <w:szCs w:val="18"/>
              </w:rPr>
            </w:pPr>
            <w:r>
              <w:rPr>
                <w:rFonts w:ascii="Calibri" w:hAnsi="Calibri" w:cs="Calibri"/>
                <w:sz w:val="18"/>
                <w:szCs w:val="18"/>
              </w:rPr>
              <w:t>18.3</w:t>
            </w:r>
            <w:r w:rsidRPr="003B4829">
              <w:rPr>
                <w:rFonts w:ascii="Calibri" w:hAnsi="Calibri" w:cs="Calibri"/>
                <w:sz w:val="18"/>
                <w:szCs w:val="18"/>
              </w:rPr>
              <w:t>0</w:t>
            </w:r>
          </w:p>
        </w:tc>
        <w:tc>
          <w:tcPr>
            <w:tcW w:w="3323"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both"/>
              <w:rPr>
                <w:rFonts w:ascii="Calibri" w:hAnsi="Calibri" w:cs="Calibri"/>
                <w:sz w:val="18"/>
                <w:szCs w:val="18"/>
              </w:rPr>
            </w:pPr>
            <w:r w:rsidRPr="003B4829">
              <w:rPr>
                <w:rFonts w:ascii="Calibri" w:hAnsi="Calibri" w:cs="Calibri"/>
                <w:sz w:val="18"/>
                <w:szCs w:val="18"/>
              </w:rPr>
              <w:t>iandrade@ypfb.gob.bo</w:t>
            </w:r>
          </w:p>
        </w:tc>
      </w:tr>
      <w:tr w:rsidR="003F7589" w:rsidRPr="003B4829" w:rsidTr="003F7589">
        <w:trPr>
          <w:trHeight w:val="72"/>
        </w:trPr>
        <w:tc>
          <w:tcPr>
            <w:tcW w:w="447" w:type="dxa"/>
            <w:tcBorders>
              <w:top w:val="single" w:sz="4" w:space="0" w:color="auto"/>
              <w:left w:val="single" w:sz="4" w:space="0" w:color="auto"/>
              <w:bottom w:val="single" w:sz="4" w:space="0" w:color="auto"/>
              <w:right w:val="single" w:sz="4" w:space="0" w:color="auto"/>
            </w:tcBorders>
            <w:vAlign w:val="center"/>
          </w:tcPr>
          <w:p w:rsidR="003F7589" w:rsidRPr="003B4829" w:rsidRDefault="003F7589" w:rsidP="003F758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3F7589" w:rsidRPr="003B4829" w:rsidRDefault="003F7589" w:rsidP="003F7589">
            <w:pPr>
              <w:rPr>
                <w:rFonts w:ascii="Calibri" w:hAnsi="Calibri" w:cs="Calibri"/>
                <w:sz w:val="18"/>
                <w:szCs w:val="18"/>
              </w:rPr>
            </w:pPr>
          </w:p>
        </w:tc>
        <w:tc>
          <w:tcPr>
            <w:tcW w:w="3106" w:type="dxa"/>
            <w:gridSpan w:val="4"/>
          </w:tcPr>
          <w:p w:rsidR="003F7589" w:rsidRPr="003F7589" w:rsidRDefault="003F7589" w:rsidP="003F7589">
            <w:pPr>
              <w:jc w:val="center"/>
              <w:rPr>
                <w:rFonts w:asciiTheme="minorHAnsi" w:hAnsiTheme="minorHAnsi" w:cstheme="minorHAnsi"/>
                <w:sz w:val="18"/>
                <w:szCs w:val="18"/>
              </w:rPr>
            </w:pPr>
          </w:p>
        </w:tc>
        <w:tc>
          <w:tcPr>
            <w:tcW w:w="3323" w:type="dxa"/>
            <w:tcBorders>
              <w:top w:val="single" w:sz="4" w:space="0" w:color="auto"/>
              <w:left w:val="single" w:sz="4" w:space="0" w:color="auto"/>
              <w:bottom w:val="single" w:sz="4" w:space="0" w:color="auto"/>
              <w:right w:val="single" w:sz="4" w:space="0" w:color="auto"/>
            </w:tcBorders>
          </w:tcPr>
          <w:p w:rsidR="003F7589" w:rsidRPr="003B4829" w:rsidRDefault="003F7589" w:rsidP="003F7589">
            <w:pPr>
              <w:rPr>
                <w:rFonts w:ascii="Calibri" w:hAnsi="Calibri" w:cs="Calibri"/>
                <w:sz w:val="18"/>
                <w:szCs w:val="18"/>
              </w:rPr>
            </w:pPr>
          </w:p>
        </w:tc>
      </w:tr>
      <w:tr w:rsidR="003F7589" w:rsidRPr="003B4829" w:rsidTr="003F7589">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center"/>
              <w:rPr>
                <w:rFonts w:ascii="Calibri" w:hAnsi="Calibri" w:cs="Calibri"/>
                <w:sz w:val="18"/>
                <w:szCs w:val="18"/>
              </w:rPr>
            </w:pPr>
            <w:r w:rsidRPr="003B4829">
              <w:rPr>
                <w:rFonts w:ascii="Calibri" w:hAnsi="Calibri" w:cs="Calibri"/>
                <w:sz w:val="18"/>
                <w:szCs w:val="18"/>
              </w:rPr>
              <w:t>4</w:t>
            </w:r>
          </w:p>
        </w:tc>
        <w:tc>
          <w:tcPr>
            <w:tcW w:w="3090"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both"/>
              <w:rPr>
                <w:rFonts w:ascii="Calibri" w:hAnsi="Calibri" w:cs="Calibri"/>
                <w:sz w:val="18"/>
                <w:szCs w:val="18"/>
              </w:rPr>
            </w:pPr>
            <w:r w:rsidRPr="003B4829">
              <w:rPr>
                <w:rFonts w:ascii="Calibri" w:hAnsi="Calibri" w:cs="Calibri"/>
                <w:sz w:val="18"/>
                <w:szCs w:val="18"/>
              </w:rPr>
              <w:t>Reunión de Aclaración</w:t>
            </w:r>
          </w:p>
        </w:tc>
        <w:tc>
          <w:tcPr>
            <w:tcW w:w="1388" w:type="dxa"/>
            <w:gridSpan w:val="2"/>
            <w:vAlign w:val="center"/>
            <w:hideMark/>
          </w:tcPr>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Fecha:</w:t>
            </w:r>
          </w:p>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11/06/2019</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center"/>
              <w:rPr>
                <w:rFonts w:ascii="Calibri" w:hAnsi="Calibri" w:cs="Calibri"/>
                <w:sz w:val="18"/>
                <w:szCs w:val="18"/>
              </w:rPr>
            </w:pPr>
            <w:r w:rsidRPr="003B4829">
              <w:rPr>
                <w:rFonts w:ascii="Calibri" w:hAnsi="Calibri" w:cs="Calibri"/>
                <w:sz w:val="18"/>
                <w:szCs w:val="18"/>
              </w:rPr>
              <w:t>Hora:</w:t>
            </w:r>
          </w:p>
          <w:p w:rsidR="003F7589" w:rsidRPr="003B4829" w:rsidRDefault="003F7589" w:rsidP="003F7589">
            <w:pPr>
              <w:jc w:val="center"/>
              <w:rPr>
                <w:rFonts w:ascii="Calibri" w:hAnsi="Calibri" w:cs="Calibri"/>
                <w:sz w:val="18"/>
                <w:szCs w:val="18"/>
              </w:rPr>
            </w:pPr>
            <w:r>
              <w:rPr>
                <w:rFonts w:ascii="Calibri" w:hAnsi="Calibri" w:cs="Calibri"/>
                <w:sz w:val="18"/>
                <w:szCs w:val="18"/>
              </w:rPr>
              <w:t>16:30</w:t>
            </w:r>
          </w:p>
        </w:tc>
        <w:tc>
          <w:tcPr>
            <w:tcW w:w="3323" w:type="dxa"/>
            <w:tcBorders>
              <w:top w:val="single" w:sz="4" w:space="0" w:color="auto"/>
              <w:left w:val="single" w:sz="4" w:space="0" w:color="auto"/>
              <w:bottom w:val="single" w:sz="4" w:space="0" w:color="auto"/>
              <w:right w:val="single" w:sz="4" w:space="0" w:color="auto"/>
            </w:tcBorders>
            <w:hideMark/>
          </w:tcPr>
          <w:p w:rsidR="003F7589" w:rsidRPr="003B4829" w:rsidRDefault="003F7589" w:rsidP="003F758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3F7589" w:rsidRPr="003B4829" w:rsidRDefault="003F7589" w:rsidP="003F7589">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3F7589" w:rsidRPr="003B4829" w:rsidTr="003F7589">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3F7589" w:rsidRPr="003B4829" w:rsidRDefault="003F7589" w:rsidP="003F758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3F7589" w:rsidRPr="003B4829" w:rsidRDefault="003F7589" w:rsidP="003F7589">
            <w:pPr>
              <w:jc w:val="center"/>
              <w:rPr>
                <w:rFonts w:ascii="Calibri" w:hAnsi="Calibri" w:cs="Calibri"/>
                <w:sz w:val="18"/>
                <w:szCs w:val="18"/>
              </w:rPr>
            </w:pPr>
          </w:p>
        </w:tc>
        <w:tc>
          <w:tcPr>
            <w:tcW w:w="3106" w:type="dxa"/>
            <w:gridSpan w:val="4"/>
            <w:vAlign w:val="center"/>
          </w:tcPr>
          <w:p w:rsidR="003F7589" w:rsidRPr="003F7589" w:rsidRDefault="003F7589" w:rsidP="003F7589">
            <w:pPr>
              <w:jc w:val="center"/>
              <w:rPr>
                <w:rFonts w:asciiTheme="minorHAnsi" w:hAnsiTheme="minorHAnsi" w:cstheme="minorHAnsi"/>
                <w:sz w:val="18"/>
                <w:szCs w:val="18"/>
              </w:rPr>
            </w:pPr>
          </w:p>
        </w:tc>
        <w:tc>
          <w:tcPr>
            <w:tcW w:w="3323" w:type="dxa"/>
            <w:tcBorders>
              <w:top w:val="single" w:sz="4" w:space="0" w:color="auto"/>
              <w:left w:val="single" w:sz="4" w:space="0" w:color="auto"/>
              <w:bottom w:val="single" w:sz="4" w:space="0" w:color="auto"/>
              <w:right w:val="single" w:sz="4" w:space="0" w:color="auto"/>
            </w:tcBorders>
            <w:vAlign w:val="center"/>
          </w:tcPr>
          <w:p w:rsidR="003F7589" w:rsidRPr="003B4829" w:rsidRDefault="003F7589" w:rsidP="003F7589">
            <w:pPr>
              <w:rPr>
                <w:rFonts w:ascii="Calibri" w:hAnsi="Calibri" w:cs="Calibri"/>
                <w:sz w:val="18"/>
                <w:szCs w:val="18"/>
              </w:rPr>
            </w:pPr>
          </w:p>
        </w:tc>
      </w:tr>
      <w:tr w:rsidR="003F7589" w:rsidRPr="003B4829" w:rsidTr="003F7589">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center"/>
              <w:rPr>
                <w:rFonts w:ascii="Calibri" w:hAnsi="Calibri" w:cs="Calibri"/>
                <w:sz w:val="18"/>
                <w:szCs w:val="18"/>
              </w:rPr>
            </w:pPr>
            <w:r w:rsidRPr="003B4829">
              <w:rPr>
                <w:rFonts w:ascii="Calibri" w:hAnsi="Calibri" w:cs="Calibri"/>
                <w:sz w:val="18"/>
                <w:szCs w:val="18"/>
              </w:rPr>
              <w:t>5</w:t>
            </w:r>
          </w:p>
        </w:tc>
        <w:tc>
          <w:tcPr>
            <w:tcW w:w="3090"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rPr>
                <w:rFonts w:ascii="Calibri" w:hAnsi="Calibri" w:cs="Calibri"/>
                <w:sz w:val="18"/>
                <w:szCs w:val="18"/>
              </w:rPr>
            </w:pPr>
            <w:r w:rsidRPr="003B4829">
              <w:rPr>
                <w:rFonts w:ascii="Calibri" w:hAnsi="Calibri" w:cs="Calibri"/>
                <w:sz w:val="18"/>
                <w:szCs w:val="18"/>
              </w:rPr>
              <w:t>Presentación de Propuestas.</w:t>
            </w:r>
          </w:p>
        </w:tc>
        <w:tc>
          <w:tcPr>
            <w:tcW w:w="1388" w:type="dxa"/>
            <w:gridSpan w:val="2"/>
            <w:vAlign w:val="center"/>
            <w:hideMark/>
          </w:tcPr>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Fecha:</w:t>
            </w:r>
          </w:p>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19/06/2019</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center"/>
              <w:rPr>
                <w:rFonts w:ascii="Calibri" w:hAnsi="Calibri" w:cs="Calibri"/>
                <w:sz w:val="18"/>
                <w:szCs w:val="18"/>
              </w:rPr>
            </w:pPr>
            <w:r w:rsidRPr="003B4829">
              <w:rPr>
                <w:rFonts w:ascii="Calibri" w:hAnsi="Calibri" w:cs="Calibri"/>
                <w:sz w:val="18"/>
                <w:szCs w:val="18"/>
              </w:rPr>
              <w:t>Hasta hora:</w:t>
            </w:r>
          </w:p>
          <w:p w:rsidR="003F7589" w:rsidRPr="003B4829" w:rsidRDefault="003F7589" w:rsidP="003F7589">
            <w:pPr>
              <w:jc w:val="center"/>
              <w:rPr>
                <w:rFonts w:ascii="Calibri" w:hAnsi="Calibri" w:cs="Calibri"/>
                <w:sz w:val="18"/>
                <w:szCs w:val="18"/>
              </w:rPr>
            </w:pPr>
            <w:r>
              <w:rPr>
                <w:rFonts w:ascii="Calibri" w:hAnsi="Calibri" w:cs="Calibri"/>
                <w:sz w:val="18"/>
                <w:szCs w:val="18"/>
              </w:rPr>
              <w:t>16:00</w:t>
            </w:r>
          </w:p>
        </w:tc>
        <w:tc>
          <w:tcPr>
            <w:tcW w:w="3323" w:type="dxa"/>
            <w:tcBorders>
              <w:top w:val="single" w:sz="4" w:space="0" w:color="auto"/>
              <w:left w:val="single" w:sz="4" w:space="0" w:color="auto"/>
              <w:bottom w:val="single" w:sz="4" w:space="0" w:color="auto"/>
              <w:right w:val="single" w:sz="4" w:space="0" w:color="auto"/>
            </w:tcBorders>
            <w:hideMark/>
          </w:tcPr>
          <w:p w:rsidR="003F7589" w:rsidRPr="003B4829" w:rsidRDefault="003F7589" w:rsidP="003F758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3F7589" w:rsidRPr="003B4829" w:rsidRDefault="003F7589" w:rsidP="003F758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3F7589" w:rsidRPr="003B4829" w:rsidTr="003F7589">
        <w:trPr>
          <w:trHeight w:val="243"/>
        </w:trPr>
        <w:tc>
          <w:tcPr>
            <w:tcW w:w="447" w:type="dxa"/>
            <w:tcBorders>
              <w:top w:val="single" w:sz="4" w:space="0" w:color="auto"/>
              <w:left w:val="single" w:sz="4" w:space="0" w:color="auto"/>
              <w:bottom w:val="single" w:sz="4" w:space="0" w:color="auto"/>
              <w:right w:val="single" w:sz="4" w:space="0" w:color="auto"/>
            </w:tcBorders>
            <w:vAlign w:val="center"/>
          </w:tcPr>
          <w:p w:rsidR="003F7589" w:rsidRPr="003B4829" w:rsidRDefault="003F7589" w:rsidP="003F758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3F7589" w:rsidRPr="003B4829" w:rsidRDefault="003F7589" w:rsidP="003F7589">
            <w:pPr>
              <w:rPr>
                <w:rFonts w:ascii="Calibri" w:hAnsi="Calibri" w:cs="Calibri"/>
                <w:sz w:val="18"/>
                <w:szCs w:val="18"/>
              </w:rPr>
            </w:pPr>
          </w:p>
        </w:tc>
        <w:tc>
          <w:tcPr>
            <w:tcW w:w="3106" w:type="dxa"/>
            <w:gridSpan w:val="4"/>
            <w:vAlign w:val="center"/>
          </w:tcPr>
          <w:p w:rsidR="003F7589" w:rsidRPr="003F7589" w:rsidRDefault="003F7589" w:rsidP="003F7589">
            <w:pPr>
              <w:jc w:val="center"/>
              <w:rPr>
                <w:rFonts w:asciiTheme="minorHAnsi" w:hAnsiTheme="minorHAnsi" w:cstheme="minorHAnsi"/>
                <w:sz w:val="18"/>
                <w:szCs w:val="18"/>
              </w:rPr>
            </w:pPr>
          </w:p>
        </w:tc>
        <w:tc>
          <w:tcPr>
            <w:tcW w:w="3323" w:type="dxa"/>
            <w:tcBorders>
              <w:top w:val="single" w:sz="4" w:space="0" w:color="auto"/>
              <w:left w:val="single" w:sz="4" w:space="0" w:color="auto"/>
              <w:bottom w:val="single" w:sz="4" w:space="0" w:color="auto"/>
              <w:right w:val="single" w:sz="4" w:space="0" w:color="auto"/>
            </w:tcBorders>
          </w:tcPr>
          <w:p w:rsidR="003F7589" w:rsidRPr="003B4829" w:rsidRDefault="003F7589" w:rsidP="003F7589">
            <w:pPr>
              <w:jc w:val="both"/>
              <w:rPr>
                <w:rFonts w:ascii="Calibri" w:hAnsi="Calibri" w:cs="Calibri"/>
                <w:sz w:val="18"/>
                <w:szCs w:val="18"/>
              </w:rPr>
            </w:pPr>
          </w:p>
        </w:tc>
      </w:tr>
      <w:tr w:rsidR="003F7589" w:rsidRPr="003B4829" w:rsidTr="003F7589">
        <w:trPr>
          <w:trHeight w:val="474"/>
        </w:trPr>
        <w:tc>
          <w:tcPr>
            <w:tcW w:w="447"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center"/>
              <w:rPr>
                <w:rFonts w:ascii="Calibri" w:hAnsi="Calibri" w:cs="Calibri"/>
                <w:sz w:val="18"/>
                <w:szCs w:val="18"/>
              </w:rPr>
            </w:pPr>
            <w:r w:rsidRPr="003B4829">
              <w:rPr>
                <w:rFonts w:ascii="Calibri" w:hAnsi="Calibri" w:cs="Calibri"/>
                <w:sz w:val="18"/>
                <w:szCs w:val="18"/>
              </w:rPr>
              <w:t>6</w:t>
            </w:r>
          </w:p>
        </w:tc>
        <w:tc>
          <w:tcPr>
            <w:tcW w:w="3090"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both"/>
              <w:rPr>
                <w:rFonts w:ascii="Calibri" w:hAnsi="Calibri" w:cs="Calibri"/>
                <w:sz w:val="18"/>
                <w:szCs w:val="18"/>
              </w:rPr>
            </w:pPr>
            <w:r w:rsidRPr="003B4829">
              <w:rPr>
                <w:rFonts w:ascii="Calibri" w:hAnsi="Calibri" w:cs="Calibri"/>
                <w:sz w:val="18"/>
                <w:szCs w:val="18"/>
              </w:rPr>
              <w:t>Apertura de Propuestas.</w:t>
            </w:r>
          </w:p>
        </w:tc>
        <w:tc>
          <w:tcPr>
            <w:tcW w:w="1340" w:type="dxa"/>
            <w:vAlign w:val="center"/>
            <w:hideMark/>
          </w:tcPr>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Fecha:</w:t>
            </w:r>
          </w:p>
          <w:p w:rsidR="003F7589" w:rsidRPr="003F7589" w:rsidRDefault="003F7589" w:rsidP="003F7589">
            <w:pPr>
              <w:jc w:val="center"/>
              <w:rPr>
                <w:rFonts w:asciiTheme="minorHAnsi" w:hAnsiTheme="minorHAnsi" w:cstheme="minorHAnsi"/>
                <w:sz w:val="18"/>
                <w:szCs w:val="18"/>
              </w:rPr>
            </w:pPr>
            <w:r w:rsidRPr="003F7589">
              <w:rPr>
                <w:rFonts w:asciiTheme="minorHAnsi" w:hAnsiTheme="minorHAnsi" w:cstheme="minorHAnsi"/>
                <w:sz w:val="18"/>
                <w:szCs w:val="18"/>
              </w:rPr>
              <w:t>19/06/2019</w:t>
            </w:r>
          </w:p>
        </w:tc>
        <w:tc>
          <w:tcPr>
            <w:tcW w:w="1766" w:type="dxa"/>
            <w:gridSpan w:val="3"/>
            <w:tcBorders>
              <w:top w:val="single" w:sz="4" w:space="0" w:color="auto"/>
              <w:left w:val="single" w:sz="4" w:space="0" w:color="auto"/>
              <w:bottom w:val="single" w:sz="4" w:space="0" w:color="auto"/>
              <w:right w:val="single" w:sz="4" w:space="0" w:color="auto"/>
            </w:tcBorders>
            <w:vAlign w:val="center"/>
            <w:hideMark/>
          </w:tcPr>
          <w:p w:rsidR="003F7589" w:rsidRPr="003F7589" w:rsidRDefault="003F7589" w:rsidP="003F7589">
            <w:pPr>
              <w:jc w:val="center"/>
              <w:rPr>
                <w:rFonts w:ascii="Calibri" w:hAnsi="Calibri" w:cs="Calibri"/>
                <w:sz w:val="18"/>
                <w:szCs w:val="18"/>
              </w:rPr>
            </w:pPr>
            <w:r w:rsidRPr="003F7589">
              <w:rPr>
                <w:rFonts w:ascii="Calibri" w:hAnsi="Calibri" w:cs="Calibri"/>
                <w:sz w:val="18"/>
                <w:szCs w:val="18"/>
              </w:rPr>
              <w:t>Hora:</w:t>
            </w:r>
          </w:p>
          <w:p w:rsidR="003F7589" w:rsidRPr="003F7589" w:rsidRDefault="003F7589" w:rsidP="003F7589">
            <w:pPr>
              <w:jc w:val="center"/>
              <w:rPr>
                <w:rFonts w:ascii="Calibri" w:hAnsi="Calibri" w:cs="Calibri"/>
                <w:sz w:val="18"/>
                <w:szCs w:val="18"/>
              </w:rPr>
            </w:pPr>
            <w:r>
              <w:rPr>
                <w:rFonts w:ascii="Calibri" w:hAnsi="Calibri" w:cs="Calibri"/>
                <w:sz w:val="18"/>
                <w:szCs w:val="18"/>
              </w:rPr>
              <w:t>16</w:t>
            </w:r>
            <w:r w:rsidRPr="003F7589">
              <w:rPr>
                <w:rFonts w:ascii="Calibri" w:hAnsi="Calibri" w:cs="Calibri"/>
                <w:sz w:val="18"/>
                <w:szCs w:val="18"/>
              </w:rPr>
              <w:t>:30</w:t>
            </w:r>
          </w:p>
        </w:tc>
        <w:tc>
          <w:tcPr>
            <w:tcW w:w="3323" w:type="dxa"/>
            <w:tcBorders>
              <w:top w:val="single" w:sz="4" w:space="0" w:color="auto"/>
              <w:left w:val="single" w:sz="4" w:space="0" w:color="auto"/>
              <w:bottom w:val="single" w:sz="4" w:space="0" w:color="auto"/>
              <w:right w:val="single" w:sz="4" w:space="0" w:color="auto"/>
            </w:tcBorders>
            <w:vAlign w:val="center"/>
            <w:hideMark/>
          </w:tcPr>
          <w:p w:rsidR="003F7589" w:rsidRPr="003B4829" w:rsidRDefault="003F7589" w:rsidP="003F758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3F7589" w:rsidRPr="003B4829" w:rsidRDefault="003F7589" w:rsidP="003F7589">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41004F" w:rsidRPr="003B4829" w:rsidTr="003F7589">
        <w:trPr>
          <w:trHeight w:val="279"/>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3"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color w:val="000000"/>
                <w:sz w:val="18"/>
                <w:szCs w:val="18"/>
              </w:rPr>
            </w:pPr>
          </w:p>
        </w:tc>
      </w:tr>
      <w:tr w:rsidR="0041004F" w:rsidRPr="003B4829" w:rsidTr="003F7589">
        <w:trPr>
          <w:trHeight w:val="1230"/>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7</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Adjudicación o Declaratoria desierta</w:t>
            </w:r>
          </w:p>
        </w:tc>
        <w:tc>
          <w:tcPr>
            <w:tcW w:w="3106" w:type="dxa"/>
            <w:gridSpan w:val="4"/>
            <w:tcBorders>
              <w:top w:val="single" w:sz="4" w:space="0" w:color="auto"/>
              <w:left w:val="single" w:sz="4" w:space="0" w:color="auto"/>
              <w:bottom w:val="single" w:sz="4" w:space="0" w:color="auto"/>
              <w:right w:val="single" w:sz="4" w:space="0" w:color="auto"/>
            </w:tcBorders>
            <w:vAlign w:val="center"/>
            <w:hideMark/>
          </w:tcPr>
          <w:p w:rsidR="0041004F" w:rsidRPr="004A2B5A" w:rsidRDefault="0041004F" w:rsidP="00CD28E9">
            <w:pPr>
              <w:jc w:val="center"/>
              <w:rPr>
                <w:rFonts w:ascii="Calibri" w:hAnsi="Calibri" w:cs="Calibri"/>
                <w:sz w:val="18"/>
                <w:szCs w:val="18"/>
              </w:rPr>
            </w:pPr>
            <w:r w:rsidRPr="004A2B5A">
              <w:rPr>
                <w:rFonts w:ascii="Calibri" w:hAnsi="Calibri" w:cs="Calibri"/>
                <w:sz w:val="18"/>
                <w:szCs w:val="18"/>
              </w:rPr>
              <w:t>Fecha Estimada:</w:t>
            </w:r>
          </w:p>
          <w:p w:rsidR="0041004F" w:rsidRPr="004A2B5A" w:rsidRDefault="004A2B5A" w:rsidP="00E0156D">
            <w:pPr>
              <w:jc w:val="center"/>
              <w:rPr>
                <w:rFonts w:ascii="Calibri" w:hAnsi="Calibri" w:cs="Calibri"/>
                <w:sz w:val="18"/>
                <w:szCs w:val="18"/>
              </w:rPr>
            </w:pPr>
            <w:r w:rsidRPr="004A2B5A">
              <w:rPr>
                <w:rFonts w:ascii="Calibri" w:hAnsi="Calibri" w:cs="Calibri"/>
                <w:i/>
                <w:sz w:val="18"/>
                <w:szCs w:val="18"/>
              </w:rPr>
              <w:t>10/07/2019</w:t>
            </w:r>
          </w:p>
        </w:tc>
        <w:tc>
          <w:tcPr>
            <w:tcW w:w="3323" w:type="dxa"/>
            <w:tcBorders>
              <w:top w:val="single" w:sz="4" w:space="0" w:color="auto"/>
              <w:left w:val="single" w:sz="4" w:space="0" w:color="auto"/>
              <w:bottom w:val="single" w:sz="4" w:space="0" w:color="auto"/>
              <w:right w:val="single" w:sz="4" w:space="0" w:color="auto"/>
            </w:tcBorders>
            <w:vAlign w:val="center"/>
            <w:hideMark/>
          </w:tcPr>
          <w:p w:rsidR="0041004F" w:rsidRPr="004A2B5A" w:rsidRDefault="0041004F" w:rsidP="00CD28E9">
            <w:pPr>
              <w:rPr>
                <w:rFonts w:ascii="Calibri" w:hAnsi="Calibri" w:cs="Calibri"/>
                <w:sz w:val="18"/>
                <w:szCs w:val="18"/>
                <w:lang w:val="es-BO"/>
              </w:rPr>
            </w:pPr>
            <w:r w:rsidRPr="004A2B5A">
              <w:rPr>
                <w:rFonts w:ascii="Calibri" w:hAnsi="Calibri" w:cs="Calibri"/>
                <w:sz w:val="18"/>
                <w:szCs w:val="18"/>
                <w:lang w:val="es-BO"/>
              </w:rPr>
              <w:t xml:space="preserve">Página web de YPFB: </w:t>
            </w:r>
            <w:hyperlink r:id="rId10" w:history="1">
              <w:r w:rsidRPr="004A2B5A">
                <w:rPr>
                  <w:rFonts w:ascii="Calibri" w:hAnsi="Calibri" w:cs="Calibri"/>
                  <w:color w:val="0000FF"/>
                  <w:sz w:val="18"/>
                  <w:szCs w:val="18"/>
                  <w:u w:val="single"/>
                  <w:lang w:val="es-BO"/>
                </w:rPr>
                <w:t>www.ypfb.gob.bo</w:t>
              </w:r>
            </w:hyperlink>
            <w:r w:rsidRPr="004A2B5A">
              <w:rPr>
                <w:rFonts w:ascii="Calibri" w:hAnsi="Calibri" w:cs="Calibri"/>
                <w:sz w:val="18"/>
                <w:szCs w:val="18"/>
                <w:lang w:val="es-BO"/>
              </w:rPr>
              <w:t xml:space="preserve">  </w:t>
            </w:r>
          </w:p>
        </w:tc>
      </w:tr>
      <w:tr w:rsidR="0041004F" w:rsidRPr="003B4829" w:rsidTr="003F7589">
        <w:trPr>
          <w:trHeight w:val="401"/>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4A2B5A" w:rsidRDefault="0041004F" w:rsidP="00CD28E9">
            <w:pPr>
              <w:jc w:val="center"/>
              <w:rPr>
                <w:rFonts w:ascii="Calibri" w:hAnsi="Calibri" w:cs="Calibri"/>
                <w:sz w:val="18"/>
                <w:szCs w:val="18"/>
              </w:rPr>
            </w:pPr>
          </w:p>
        </w:tc>
        <w:tc>
          <w:tcPr>
            <w:tcW w:w="3323" w:type="dxa"/>
            <w:tcBorders>
              <w:top w:val="single" w:sz="4" w:space="0" w:color="auto"/>
              <w:left w:val="single" w:sz="4" w:space="0" w:color="auto"/>
              <w:bottom w:val="single" w:sz="4" w:space="0" w:color="auto"/>
              <w:right w:val="single" w:sz="4" w:space="0" w:color="auto"/>
            </w:tcBorders>
            <w:vAlign w:val="center"/>
          </w:tcPr>
          <w:p w:rsidR="0041004F" w:rsidRPr="004A2B5A" w:rsidRDefault="0041004F" w:rsidP="00CD28E9">
            <w:pPr>
              <w:rPr>
                <w:rFonts w:ascii="Calibri" w:hAnsi="Calibri" w:cs="Calibri"/>
                <w:sz w:val="18"/>
                <w:szCs w:val="18"/>
                <w:lang w:val="es-BO"/>
              </w:rPr>
            </w:pPr>
          </w:p>
        </w:tc>
      </w:tr>
      <w:tr w:rsidR="0041004F" w:rsidRPr="003B4829" w:rsidTr="003F7589">
        <w:trPr>
          <w:trHeight w:val="685"/>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8</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Firma de Contrato/Orden de Servicio</w:t>
            </w:r>
          </w:p>
        </w:tc>
        <w:tc>
          <w:tcPr>
            <w:tcW w:w="6429" w:type="dxa"/>
            <w:gridSpan w:val="5"/>
            <w:tcBorders>
              <w:top w:val="single" w:sz="4" w:space="0" w:color="auto"/>
              <w:left w:val="single" w:sz="4" w:space="0" w:color="auto"/>
              <w:bottom w:val="single" w:sz="4" w:space="0" w:color="auto"/>
              <w:right w:val="single" w:sz="4" w:space="0" w:color="auto"/>
            </w:tcBorders>
            <w:vAlign w:val="center"/>
            <w:hideMark/>
          </w:tcPr>
          <w:p w:rsidR="0041004F" w:rsidRPr="004A2B5A" w:rsidRDefault="0041004F" w:rsidP="00CD28E9">
            <w:pPr>
              <w:jc w:val="center"/>
              <w:rPr>
                <w:rFonts w:ascii="Calibri" w:hAnsi="Calibri" w:cs="Calibri"/>
                <w:sz w:val="18"/>
                <w:szCs w:val="18"/>
              </w:rPr>
            </w:pPr>
            <w:r w:rsidRPr="004A2B5A">
              <w:rPr>
                <w:rFonts w:ascii="Calibri" w:hAnsi="Calibri" w:cs="Calibri"/>
                <w:sz w:val="18"/>
                <w:szCs w:val="18"/>
              </w:rPr>
              <w:t>Fecha Estimada:</w:t>
            </w:r>
          </w:p>
          <w:p w:rsidR="0041004F" w:rsidRPr="004A2B5A" w:rsidRDefault="004A2B5A" w:rsidP="00CD28E9">
            <w:pPr>
              <w:jc w:val="center"/>
              <w:rPr>
                <w:rFonts w:ascii="Calibri" w:hAnsi="Calibri" w:cs="Calibri"/>
                <w:sz w:val="18"/>
                <w:szCs w:val="18"/>
                <w:lang w:val="es-BO"/>
              </w:rPr>
            </w:pPr>
            <w:r w:rsidRPr="004A2B5A">
              <w:rPr>
                <w:rFonts w:ascii="Calibri" w:hAnsi="Calibri" w:cs="Calibri"/>
                <w:i/>
                <w:sz w:val="18"/>
                <w:szCs w:val="18"/>
              </w:rPr>
              <w:t>07/08/2019</w:t>
            </w:r>
          </w:p>
        </w:tc>
      </w:tr>
    </w:tbl>
    <w:p w:rsidR="0041004F" w:rsidRPr="005B2E8A" w:rsidRDefault="0041004F" w:rsidP="00D62DD9">
      <w:pPr>
        <w:rPr>
          <w:rFonts w:asciiTheme="minorHAnsi" w:hAnsiTheme="minorHAnsi" w:cstheme="minorHAnsi"/>
          <w:sz w:val="4"/>
          <w:szCs w:val="22"/>
        </w:rPr>
      </w:pPr>
    </w:p>
    <w:p w:rsidR="003F7589" w:rsidRPr="003F7589" w:rsidRDefault="003F7589" w:rsidP="003F7589">
      <w:pPr>
        <w:jc w:val="both"/>
        <w:rPr>
          <w:rFonts w:ascii="Calibri" w:hAnsi="Calibri" w:cs="Arial"/>
          <w:szCs w:val="22"/>
          <w:lang w:eastAsia="es-ES"/>
        </w:rPr>
      </w:pPr>
    </w:p>
    <w:tbl>
      <w:tblPr>
        <w:tblW w:w="9346" w:type="dxa"/>
        <w:jc w:val="center"/>
        <w:tblCellMar>
          <w:left w:w="70" w:type="dxa"/>
          <w:right w:w="70" w:type="dxa"/>
        </w:tblCellMar>
        <w:tblLook w:val="04A0" w:firstRow="1" w:lastRow="0" w:firstColumn="1" w:lastColumn="0" w:noHBand="0" w:noVBand="1"/>
      </w:tblPr>
      <w:tblGrid>
        <w:gridCol w:w="609"/>
        <w:gridCol w:w="3436"/>
        <w:gridCol w:w="1310"/>
        <w:gridCol w:w="1451"/>
        <w:gridCol w:w="2540"/>
      </w:tblGrid>
      <w:tr w:rsidR="003F7589" w:rsidRPr="006F470A" w:rsidTr="003F7589">
        <w:trPr>
          <w:trHeight w:val="459"/>
          <w:jc w:val="center"/>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F7589" w:rsidRPr="00F13D90" w:rsidRDefault="003F7589" w:rsidP="00C3796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DOLARES ESTADOUNIDENSES</w:t>
            </w:r>
          </w:p>
        </w:tc>
      </w:tr>
      <w:tr w:rsidR="003F7589" w:rsidRPr="006F470A" w:rsidTr="003F75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F7589" w:rsidRPr="006F470A" w:rsidRDefault="003F7589" w:rsidP="00C379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F7589" w:rsidRPr="006F470A" w:rsidRDefault="003F7589" w:rsidP="00C379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1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3F7589" w:rsidRPr="006F470A" w:rsidRDefault="003F7589" w:rsidP="00C379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45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3F7589" w:rsidRPr="00E05E51" w:rsidRDefault="003F7589" w:rsidP="00C3796B">
            <w:pPr>
              <w:jc w:val="center"/>
              <w:rPr>
                <w:rFonts w:asciiTheme="minorHAnsi" w:hAnsiTheme="minorHAnsi" w:cstheme="minorHAnsi"/>
                <w:b/>
                <w:bCs/>
                <w:color w:val="000000"/>
                <w:lang w:val="es-BO" w:eastAsia="es-BO"/>
              </w:rPr>
            </w:pPr>
            <w:r w:rsidRPr="00E05E51">
              <w:rPr>
                <w:rFonts w:asciiTheme="minorHAnsi" w:hAnsiTheme="minorHAnsi" w:cstheme="minorHAnsi"/>
                <w:b/>
                <w:bCs/>
                <w:color w:val="000000"/>
                <w:lang w:val="es-BO" w:eastAsia="es-BO"/>
              </w:rPr>
              <w:t>PREMIO</w:t>
            </w:r>
          </w:p>
          <w:p w:rsidR="003F7589" w:rsidRPr="006F470A" w:rsidRDefault="003F7589" w:rsidP="00C3796B">
            <w:pPr>
              <w:jc w:val="center"/>
              <w:rPr>
                <w:rFonts w:asciiTheme="minorHAnsi" w:hAnsiTheme="minorHAnsi" w:cstheme="minorHAnsi"/>
                <w:b/>
                <w:bCs/>
                <w:color w:val="000000"/>
                <w:lang w:val="es-BO" w:eastAsia="es-BO"/>
              </w:rPr>
            </w:pPr>
            <w:r w:rsidRPr="00E05E51">
              <w:rPr>
                <w:rFonts w:asciiTheme="minorHAnsi" w:hAnsiTheme="minorHAnsi" w:cstheme="minorHAnsi"/>
                <w:b/>
                <w:bCs/>
                <w:color w:val="000000"/>
                <w:lang w:val="es-BO" w:eastAsia="es-BO"/>
              </w:rPr>
              <w:t>(USD/M3)</w:t>
            </w:r>
          </w:p>
        </w:tc>
        <w:tc>
          <w:tcPr>
            <w:tcW w:w="254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F7589" w:rsidRPr="006F470A" w:rsidRDefault="003F7589" w:rsidP="00C3796B">
            <w:pPr>
              <w:jc w:val="center"/>
              <w:rPr>
                <w:rFonts w:asciiTheme="minorHAnsi" w:hAnsiTheme="minorHAnsi" w:cstheme="minorHAnsi"/>
                <w:b/>
                <w:bCs/>
                <w:color w:val="000000"/>
                <w:lang w:val="es-BO" w:eastAsia="es-BO"/>
              </w:rPr>
            </w:pPr>
            <w:r>
              <w:rPr>
                <w:rFonts w:ascii="Calibri" w:hAnsi="Calibri"/>
                <w:b/>
                <w:bCs/>
                <w:color w:val="000000"/>
                <w:sz w:val="18"/>
                <w:szCs w:val="16"/>
              </w:rPr>
              <w:t>PRESUPUESTO ASIGNADO</w:t>
            </w:r>
            <w:r w:rsidRPr="00F36580">
              <w:rPr>
                <w:rFonts w:ascii="Calibri" w:hAnsi="Calibri"/>
                <w:b/>
                <w:bCs/>
                <w:color w:val="000000"/>
                <w:sz w:val="18"/>
                <w:szCs w:val="16"/>
              </w:rPr>
              <w:t xml:space="preserve"> </w:t>
            </w:r>
            <w:r>
              <w:rPr>
                <w:rFonts w:ascii="Calibri" w:hAnsi="Calibri"/>
                <w:b/>
                <w:bCs/>
                <w:color w:val="000000"/>
                <w:sz w:val="18"/>
                <w:szCs w:val="16"/>
              </w:rPr>
              <w:t>HASTA</w:t>
            </w:r>
            <w:r w:rsidRPr="00F36580">
              <w:rPr>
                <w:rFonts w:ascii="Calibri" w:hAnsi="Calibri"/>
                <w:b/>
                <w:bCs/>
                <w:color w:val="000000"/>
                <w:sz w:val="18"/>
                <w:szCs w:val="16"/>
              </w:rPr>
              <w:t xml:space="preserve"> </w:t>
            </w:r>
            <w:r>
              <w:rPr>
                <w:rFonts w:ascii="Calibri" w:hAnsi="Calibri"/>
                <w:b/>
                <w:bCs/>
                <w:color w:val="000000"/>
                <w:sz w:val="18"/>
                <w:szCs w:val="16"/>
              </w:rPr>
              <w:t>USD</w:t>
            </w:r>
            <w:r w:rsidRPr="00F36580">
              <w:rPr>
                <w:rFonts w:ascii="Calibri" w:hAnsi="Calibri"/>
                <w:b/>
                <w:bCs/>
                <w:color w:val="000000"/>
                <w:sz w:val="18"/>
                <w:szCs w:val="16"/>
              </w:rPr>
              <w:t>.</w:t>
            </w:r>
          </w:p>
        </w:tc>
      </w:tr>
      <w:tr w:rsidR="003F7589" w:rsidRPr="006F470A" w:rsidTr="003F75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F7589" w:rsidRPr="003F7589" w:rsidRDefault="003F7589" w:rsidP="00C3796B">
            <w:pPr>
              <w:jc w:val="center"/>
              <w:rPr>
                <w:rFonts w:asciiTheme="minorHAnsi" w:hAnsiTheme="minorHAnsi" w:cstheme="minorHAnsi"/>
                <w:color w:val="000000"/>
                <w:lang w:val="es-BO" w:eastAsia="es-BO"/>
              </w:rPr>
            </w:pPr>
            <w:r w:rsidRPr="003F7589">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3F7589" w:rsidRPr="003F7589" w:rsidRDefault="003F7589" w:rsidP="00C3796B">
            <w:pPr>
              <w:rPr>
                <w:rFonts w:asciiTheme="minorHAnsi" w:hAnsiTheme="minorHAnsi" w:cstheme="minorHAnsi"/>
                <w:color w:val="000000"/>
                <w:lang w:val="es-BO" w:eastAsia="es-BO"/>
              </w:rPr>
            </w:pPr>
            <w:r w:rsidRPr="003F7589">
              <w:rPr>
                <w:rFonts w:asciiTheme="minorHAnsi" w:hAnsiTheme="minorHAnsi" w:cstheme="minorHAnsi"/>
                <w:color w:val="000000"/>
              </w:rPr>
              <w:t>SUMINISTRO DE DIESEL OIL OCCIDENTE</w:t>
            </w:r>
          </w:p>
        </w:tc>
        <w:tc>
          <w:tcPr>
            <w:tcW w:w="1310" w:type="dxa"/>
            <w:tcBorders>
              <w:top w:val="nil"/>
              <w:left w:val="nil"/>
              <w:bottom w:val="single" w:sz="8" w:space="0" w:color="auto"/>
              <w:right w:val="single" w:sz="4" w:space="0" w:color="auto"/>
            </w:tcBorders>
            <w:shd w:val="clear" w:color="auto" w:fill="auto"/>
            <w:noWrap/>
            <w:vAlign w:val="center"/>
          </w:tcPr>
          <w:p w:rsidR="003F7589" w:rsidRPr="003F7589" w:rsidRDefault="003F7589" w:rsidP="00C3796B">
            <w:pPr>
              <w:jc w:val="center"/>
              <w:rPr>
                <w:rFonts w:asciiTheme="minorHAnsi" w:hAnsiTheme="minorHAnsi" w:cstheme="minorHAnsi"/>
                <w:color w:val="000000"/>
                <w:lang w:val="es-BO" w:eastAsia="es-BO"/>
              </w:rPr>
            </w:pPr>
            <w:r w:rsidRPr="003F7589">
              <w:rPr>
                <w:rFonts w:asciiTheme="minorHAnsi" w:hAnsiTheme="minorHAnsi" w:cstheme="minorHAnsi"/>
                <w:color w:val="000000"/>
                <w:lang w:val="es-BO" w:eastAsia="es-BO"/>
              </w:rPr>
              <w:t>M3</w:t>
            </w:r>
          </w:p>
        </w:tc>
        <w:tc>
          <w:tcPr>
            <w:tcW w:w="1451" w:type="dxa"/>
            <w:tcBorders>
              <w:top w:val="nil"/>
              <w:left w:val="nil"/>
              <w:bottom w:val="single" w:sz="8" w:space="0" w:color="auto"/>
              <w:right w:val="single" w:sz="8" w:space="0" w:color="auto"/>
            </w:tcBorders>
            <w:shd w:val="clear" w:color="auto" w:fill="auto"/>
            <w:vAlign w:val="center"/>
          </w:tcPr>
          <w:p w:rsidR="003F7589" w:rsidRPr="003F7589" w:rsidRDefault="003F7589" w:rsidP="00C3796B">
            <w:pPr>
              <w:jc w:val="center"/>
              <w:rPr>
                <w:rFonts w:asciiTheme="minorHAnsi" w:hAnsiTheme="minorHAnsi" w:cstheme="minorHAnsi"/>
                <w:color w:val="000000"/>
                <w:lang w:val="es-BO" w:eastAsia="es-BO"/>
              </w:rPr>
            </w:pPr>
            <w:r w:rsidRPr="003F7589">
              <w:rPr>
                <w:rFonts w:asciiTheme="minorHAnsi" w:hAnsiTheme="minorHAnsi" w:cstheme="minorHAnsi"/>
                <w:color w:val="000000"/>
              </w:rPr>
              <w:t>-8,10</w:t>
            </w:r>
          </w:p>
        </w:tc>
        <w:tc>
          <w:tcPr>
            <w:tcW w:w="2540" w:type="dxa"/>
            <w:tcBorders>
              <w:top w:val="nil"/>
              <w:left w:val="nil"/>
              <w:bottom w:val="single" w:sz="8" w:space="0" w:color="auto"/>
              <w:right w:val="single" w:sz="8" w:space="0" w:color="auto"/>
            </w:tcBorders>
            <w:shd w:val="clear" w:color="auto" w:fill="auto"/>
            <w:noWrap/>
            <w:vAlign w:val="center"/>
          </w:tcPr>
          <w:p w:rsidR="003F7589" w:rsidRPr="003F7589" w:rsidRDefault="003F7589" w:rsidP="00C3796B">
            <w:pPr>
              <w:jc w:val="right"/>
              <w:rPr>
                <w:rFonts w:asciiTheme="minorHAnsi" w:hAnsiTheme="minorHAnsi" w:cstheme="minorHAnsi"/>
                <w:color w:val="000000"/>
                <w:lang w:val="es-BO" w:eastAsia="es-BO"/>
              </w:rPr>
            </w:pPr>
            <w:r w:rsidRPr="003F7589">
              <w:rPr>
                <w:rFonts w:asciiTheme="minorHAnsi" w:hAnsiTheme="minorHAnsi" w:cstheme="minorHAnsi"/>
                <w:color w:val="000000"/>
                <w:lang w:val="es-BO" w:eastAsia="es-BO"/>
              </w:rPr>
              <w:t>34.972.718,88</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 xml:space="preserve">PROPONENTES </w:t>
      </w:r>
      <w:r w:rsidR="00F22DCA" w:rsidRPr="009A55B6">
        <w:rPr>
          <w:rFonts w:asciiTheme="minorHAnsi" w:hAnsiTheme="minorHAnsi" w:cstheme="minorHAnsi"/>
          <w:b/>
          <w:sz w:val="22"/>
          <w:szCs w:val="22"/>
        </w:rPr>
        <w:t>NACIONALES</w:t>
      </w:r>
      <w:r w:rsidR="00F22DCA">
        <w:rPr>
          <w:rFonts w:asciiTheme="minorHAnsi" w:hAnsiTheme="minorHAnsi" w:cstheme="minorHAnsi"/>
          <w:b/>
          <w:sz w:val="22"/>
          <w:szCs w:val="22"/>
        </w:rPr>
        <w:t xml:space="preserve"> </w:t>
      </w:r>
      <w:r w:rsidR="00F22DCA" w:rsidRPr="00F22DCA">
        <w:rPr>
          <w:rFonts w:asciiTheme="minorHAnsi" w:hAnsiTheme="minorHAnsi" w:cstheme="minorHAnsi"/>
          <w:b/>
          <w:color w:val="FF0000"/>
          <w:sz w:val="22"/>
          <w:szCs w:val="22"/>
        </w:rPr>
        <w:t>“NO APLICA”</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36A0E">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36A0E">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36A0E">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3F7589" w:rsidRPr="00E75688" w:rsidRDefault="003F7589" w:rsidP="00703819">
      <w:pPr>
        <w:pStyle w:val="Prrafodelista"/>
        <w:ind w:left="426"/>
        <w:jc w:val="both"/>
        <w:rPr>
          <w:rFonts w:asciiTheme="minorHAnsi" w:hAnsiTheme="minorHAnsi" w:cstheme="minorHAnsi"/>
          <w:b/>
          <w:sz w:val="22"/>
          <w:szCs w:val="22"/>
        </w:rPr>
      </w:pPr>
    </w:p>
    <w:p w:rsidR="00703819" w:rsidRPr="009A55B6" w:rsidRDefault="00703819" w:rsidP="00B52B2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B52B2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CD28E9" w:rsidRPr="006F470A" w:rsidRDefault="00CD28E9" w:rsidP="00CD28E9">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52B2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52B2A">
      <w:pPr>
        <w:pStyle w:val="Sinespaciado4"/>
        <w:numPr>
          <w:ilvl w:val="0"/>
          <w:numId w:val="27"/>
        </w:numPr>
        <w:ind w:left="851"/>
        <w:jc w:val="both"/>
      </w:pPr>
      <w:r w:rsidRPr="006F470A">
        <w:t>Que tengan sentencia ejecutoriada, con impedimento para ejercer el comercio.</w:t>
      </w:r>
    </w:p>
    <w:p w:rsidR="006A773C" w:rsidRPr="006F470A" w:rsidRDefault="006A773C" w:rsidP="00B52B2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52B2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52B2A">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52B2A">
      <w:pPr>
        <w:pStyle w:val="Sinespaciado4"/>
        <w:numPr>
          <w:ilvl w:val="0"/>
          <w:numId w:val="27"/>
        </w:numPr>
        <w:ind w:left="851"/>
        <w:jc w:val="both"/>
      </w:pPr>
      <w:r w:rsidRPr="002932FE">
        <w:t>Que hubiesen declarado su disolución o quiebra.</w:t>
      </w:r>
    </w:p>
    <w:p w:rsidR="006A773C" w:rsidRPr="006F470A" w:rsidRDefault="006A773C" w:rsidP="00B52B2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52B2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52B2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52B2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52B2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3F7589" w:rsidRPr="006F470A" w:rsidRDefault="003F7589" w:rsidP="003F7589">
      <w:pPr>
        <w:ind w:left="425"/>
        <w:jc w:val="both"/>
        <w:rPr>
          <w:rFonts w:asciiTheme="minorHAnsi" w:hAnsiTheme="minorHAnsi" w:cstheme="minorHAnsi"/>
          <w:b/>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61C3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00F22DCA">
        <w:rPr>
          <w:rFonts w:asciiTheme="minorHAnsi" w:hAnsiTheme="minorHAnsi" w:cstheme="minorHAnsi"/>
          <w:sz w:val="22"/>
          <w:szCs w:val="22"/>
        </w:rPr>
        <w:t xml:space="preserve"> </w:t>
      </w:r>
      <w:r w:rsidR="00F22DCA" w:rsidRPr="00E61C3C">
        <w:rPr>
          <w:rFonts w:asciiTheme="minorHAnsi" w:hAnsiTheme="minorHAnsi" w:cstheme="minorHAnsi"/>
          <w:sz w:val="22"/>
          <w:szCs w:val="22"/>
        </w:rPr>
        <w:t>Dólares Estadounidenses.</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E61C3C" w:rsidRDefault="00E61C3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52B2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4F4FEA"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4F4FEA" w:rsidRPr="00A75DC0" w:rsidRDefault="004F4FEA" w:rsidP="004F4FEA">
      <w:pPr>
        <w:pStyle w:val="Prrafodelista"/>
        <w:ind w:left="1418"/>
        <w:jc w:val="both"/>
        <w:rPr>
          <w:rFonts w:asciiTheme="minorHAnsi" w:hAnsiTheme="minorHAnsi" w:cstheme="minorHAnsi"/>
          <w:b/>
          <w:sz w:val="22"/>
          <w:szCs w:val="22"/>
        </w:rPr>
      </w:pP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52B2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52B2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52B2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52B2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52B2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Default="00452B99" w:rsidP="006C33FE">
      <w:pPr>
        <w:ind w:left="426"/>
        <w:jc w:val="both"/>
        <w:rPr>
          <w:rFonts w:asciiTheme="minorHAnsi" w:hAnsiTheme="minorHAnsi" w:cstheme="minorHAnsi"/>
          <w:sz w:val="22"/>
          <w:szCs w:val="22"/>
          <w:lang w:val="es-BO"/>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F4FEA" w:rsidRPr="006F470A" w:rsidRDefault="004F4FEA" w:rsidP="006C33FE">
      <w:pPr>
        <w:ind w:left="426"/>
        <w:jc w:val="both"/>
        <w:rPr>
          <w:rFonts w:asciiTheme="minorHAnsi" w:hAnsiTheme="minorHAnsi" w:cstheme="minorHAnsi"/>
          <w:sz w:val="22"/>
          <w:szCs w:val="22"/>
        </w:rPr>
      </w:pP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F4FEA" w:rsidRDefault="004F4FEA"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52B2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22DCA" w:rsidRDefault="00F22DCA"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22DCA" w:rsidRDefault="00F22DCA"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Default="008D7C5F" w:rsidP="002C18E7">
      <w:pPr>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4F4FEA" w:rsidRPr="006F470A" w:rsidRDefault="004F4FEA" w:rsidP="002C18E7">
      <w:pPr>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52B2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52B2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CD28E9"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CD28E9">
        <w:rPr>
          <w:rFonts w:asciiTheme="minorHAnsi" w:hAnsiTheme="minorHAnsi" w:cstheme="minorHAnsi"/>
          <w:bCs/>
          <w:sz w:val="22"/>
          <w:szCs w:val="22"/>
          <w:lang w:eastAsia="es-BO"/>
        </w:rPr>
        <w:t>.</w:t>
      </w:r>
    </w:p>
    <w:p w:rsidR="000A4AB1" w:rsidRDefault="000A4AB1" w:rsidP="004F4FEA">
      <w:pPr>
        <w:jc w:val="center"/>
        <w:rPr>
          <w:rFonts w:asciiTheme="minorHAnsi" w:hAnsiTheme="minorHAnsi" w:cstheme="minorHAnsi"/>
          <w:b/>
          <w:sz w:val="22"/>
          <w:szCs w:val="22"/>
        </w:rPr>
      </w:pPr>
    </w:p>
    <w:p w:rsidR="000A4AB1" w:rsidRDefault="000A4AB1" w:rsidP="004F4FEA">
      <w:pPr>
        <w:jc w:val="center"/>
        <w:rPr>
          <w:rFonts w:asciiTheme="minorHAnsi" w:hAnsiTheme="minorHAnsi" w:cstheme="minorHAnsi"/>
          <w:b/>
          <w:sz w:val="22"/>
          <w:szCs w:val="22"/>
        </w:rPr>
      </w:pPr>
    </w:p>
    <w:p w:rsidR="00897820" w:rsidRPr="006F470A" w:rsidRDefault="00C60D66" w:rsidP="004F4FEA">
      <w:pPr>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9278" w:type="dxa"/>
        <w:jc w:val="right"/>
        <w:tblLook w:val="04A0" w:firstRow="1" w:lastRow="0" w:firstColumn="1" w:lastColumn="0" w:noHBand="0" w:noVBand="1"/>
      </w:tblPr>
      <w:tblGrid>
        <w:gridCol w:w="2191"/>
        <w:gridCol w:w="1713"/>
        <w:gridCol w:w="5374"/>
      </w:tblGrid>
      <w:tr w:rsidR="001E6511" w:rsidRPr="006F470A" w:rsidTr="000A4AB1">
        <w:trPr>
          <w:trHeight w:val="853"/>
          <w:jc w:val="right"/>
        </w:trPr>
        <w:tc>
          <w:tcPr>
            <w:tcW w:w="219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7087"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0A4AB1">
        <w:trPr>
          <w:trHeight w:val="597"/>
          <w:jc w:val="right"/>
        </w:trPr>
        <w:tc>
          <w:tcPr>
            <w:tcW w:w="3904"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OBJETO DE LA CONTRATACIÓN </w:t>
            </w:r>
          </w:p>
        </w:tc>
        <w:tc>
          <w:tcPr>
            <w:tcW w:w="5374"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0A4AB1">
        <w:trPr>
          <w:trHeight w:val="563"/>
          <w:jc w:val="right"/>
        </w:trPr>
        <w:tc>
          <w:tcPr>
            <w:tcW w:w="3904"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CÓDIGO DEL PROCESO </w:t>
            </w:r>
          </w:p>
        </w:tc>
        <w:tc>
          <w:tcPr>
            <w:tcW w:w="5374"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0A4AB1">
        <w:trPr>
          <w:trHeight w:val="699"/>
          <w:jc w:val="right"/>
        </w:trPr>
        <w:tc>
          <w:tcPr>
            <w:tcW w:w="3904"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NOMBRE DEL PROPONENTE</w:t>
            </w:r>
          </w:p>
        </w:tc>
        <w:tc>
          <w:tcPr>
            <w:tcW w:w="5374"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0A4AB1" w:rsidRDefault="000A4AB1">
      <w:pPr>
        <w:rPr>
          <w:rFonts w:asciiTheme="minorHAnsi" w:hAnsiTheme="minorHAnsi" w:cstheme="minorHAnsi"/>
          <w:sz w:val="22"/>
          <w:szCs w:val="22"/>
        </w:rPr>
      </w:pPr>
      <w:r>
        <w:rPr>
          <w:rFonts w:asciiTheme="minorHAnsi" w:hAnsiTheme="minorHAnsi" w:cstheme="minorHAnsi"/>
          <w:sz w:val="22"/>
          <w:szCs w:val="22"/>
        </w:rPr>
        <w:br w:type="page"/>
      </w:r>
    </w:p>
    <w:p w:rsidR="00CD28E9" w:rsidRDefault="00CD28E9" w:rsidP="00CD28E9">
      <w:pPr>
        <w:rPr>
          <w:rFonts w:asciiTheme="minorHAnsi" w:hAnsiTheme="minorHAnsi" w:cstheme="minorHAnsi"/>
          <w:sz w:val="22"/>
          <w:szCs w:val="22"/>
        </w:rPr>
      </w:pPr>
    </w:p>
    <w:p w:rsidR="003A1C43" w:rsidRPr="006F470A" w:rsidRDefault="009B7F71" w:rsidP="00CD28E9">
      <w:pPr>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233A">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40D0C">
        <w:rPr>
          <w:rFonts w:asciiTheme="minorHAnsi" w:hAnsiTheme="minorHAnsi" w:cstheme="minorHAnsi"/>
          <w:sz w:val="22"/>
          <w:szCs w:val="22"/>
        </w:rPr>
        <w:t>V</w:t>
      </w:r>
      <w:r w:rsidR="00F17C85" w:rsidRPr="00640D0C">
        <w:rPr>
          <w:rFonts w:asciiTheme="minorHAnsi" w:hAnsiTheme="minorHAnsi" w:cstheme="minorHAnsi"/>
          <w:sz w:val="22"/>
          <w:szCs w:val="22"/>
        </w:rPr>
        <w:t xml:space="preserve"> </w:t>
      </w:r>
      <w:r w:rsidR="005C233A" w:rsidRPr="00640D0C">
        <w:rPr>
          <w:rFonts w:asciiTheme="minorHAnsi" w:hAnsiTheme="minorHAnsi" w:cstheme="minorHAnsi"/>
          <w:sz w:val="22"/>
          <w:szCs w:val="22"/>
        </w:rPr>
        <w:t>y las especificaciones técnicas del presente DBC.</w:t>
      </w:r>
    </w:p>
    <w:p w:rsidR="005C233A" w:rsidRPr="006F470A" w:rsidRDefault="005C233A" w:rsidP="005C233A">
      <w:pPr>
        <w:ind w:left="426"/>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La concertación podrá ser </w:t>
      </w:r>
      <w:r w:rsidRPr="000A4AB1">
        <w:rPr>
          <w:rFonts w:asciiTheme="minorHAnsi" w:hAnsiTheme="minorHAnsi" w:cstheme="minorHAnsi"/>
          <w:sz w:val="22"/>
          <w:szCs w:val="22"/>
        </w:rPr>
        <w:t>utilizada en los procesos de contratación con el objetivo de obtener mejores condiciones técnicas y/o económicas</w:t>
      </w:r>
      <w:r w:rsidR="00050953" w:rsidRPr="000A4AB1">
        <w:rPr>
          <w:rFonts w:asciiTheme="minorHAnsi" w:hAnsiTheme="minorHAnsi" w:cstheme="minorHAnsi"/>
          <w:sz w:val="22"/>
          <w:szCs w:val="22"/>
        </w:rPr>
        <w:t>, y</w:t>
      </w:r>
      <w:r w:rsidRPr="000A4AB1">
        <w:rPr>
          <w:rFonts w:asciiTheme="minorHAnsi" w:hAnsiTheme="minorHAnsi" w:cstheme="minorHAnsi"/>
          <w:sz w:val="22"/>
          <w:szCs w:val="22"/>
        </w:rPr>
        <w:t xml:space="preserve"> </w:t>
      </w:r>
      <w:r w:rsidR="005C233A" w:rsidRPr="000A4AB1">
        <w:rPr>
          <w:rFonts w:asciiTheme="minorHAnsi" w:hAnsiTheme="minorHAnsi" w:cstheme="minorHAnsi"/>
          <w:sz w:val="22"/>
          <w:szCs w:val="22"/>
        </w:rPr>
        <w:t>de acuerdo a lo descrito en las especificaciones técnicas del presente DBC.</w:t>
      </w:r>
    </w:p>
    <w:p w:rsidR="006E23E4" w:rsidRDefault="006E23E4" w:rsidP="006E23E4">
      <w:pPr>
        <w:ind w:left="426"/>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0A4AB1" w:rsidRDefault="000A4AB1">
      <w:pPr>
        <w:rPr>
          <w:rFonts w:asciiTheme="minorHAnsi" w:hAnsiTheme="minorHAnsi" w:cstheme="minorHAnsi"/>
          <w:sz w:val="22"/>
          <w:szCs w:val="22"/>
        </w:rPr>
      </w:pPr>
      <w:r>
        <w:rPr>
          <w:rFonts w:asciiTheme="minorHAnsi" w:hAnsiTheme="minorHAnsi" w:cstheme="minorHAnsi"/>
          <w:sz w:val="22"/>
          <w:szCs w:val="22"/>
        </w:rPr>
        <w:br w:type="page"/>
      </w:r>
    </w:p>
    <w:p w:rsidR="00D35A76" w:rsidRDefault="00D35A76" w:rsidP="0014016C">
      <w:pPr>
        <w:ind w:left="426"/>
        <w:jc w:val="both"/>
        <w:rPr>
          <w:rFonts w:asciiTheme="minorHAnsi" w:hAnsiTheme="minorHAnsi" w:cstheme="minorHAnsi"/>
          <w:sz w:val="22"/>
          <w:szCs w:val="22"/>
        </w:rPr>
      </w:pPr>
    </w:p>
    <w:p w:rsidR="005C233A" w:rsidRDefault="005C233A" w:rsidP="005C233A">
      <w:pPr>
        <w:jc w:val="center"/>
        <w:rPr>
          <w:rFonts w:asciiTheme="minorHAnsi" w:hAnsiTheme="minorHAnsi" w:cstheme="minorHAnsi"/>
          <w:b/>
          <w:color w:val="000000"/>
          <w:sz w:val="22"/>
          <w:szCs w:val="22"/>
        </w:rPr>
      </w:pPr>
    </w:p>
    <w:p w:rsidR="00D0399F" w:rsidRPr="00156BA9" w:rsidRDefault="009B7F71" w:rsidP="005C233A">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36A0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36A0E">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52B2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36A0E">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0A4AB1" w:rsidRDefault="000A4AB1"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36A0E">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B52B2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443DB">
        <w:rPr>
          <w:rFonts w:asciiTheme="minorHAnsi" w:hAnsiTheme="minorHAnsi" w:cstheme="minorHAnsi"/>
          <w:sz w:val="22"/>
          <w:szCs w:val="22"/>
          <w:lang w:val="es-BO"/>
        </w:rPr>
        <w:t xml:space="preserve">Experiencia </w:t>
      </w:r>
      <w:r w:rsidR="00F7579B" w:rsidRPr="006443DB">
        <w:rPr>
          <w:rFonts w:asciiTheme="minorHAnsi" w:hAnsiTheme="minorHAnsi" w:cstheme="minorHAnsi"/>
          <w:sz w:val="22"/>
          <w:szCs w:val="22"/>
          <w:lang w:val="es-BO"/>
        </w:rPr>
        <w:t xml:space="preserve">del </w:t>
      </w:r>
      <w:r w:rsidR="00EB5ED3" w:rsidRPr="006443DB">
        <w:rPr>
          <w:rFonts w:asciiTheme="minorHAnsi" w:hAnsiTheme="minorHAnsi" w:cstheme="minorHAnsi"/>
          <w:sz w:val="22"/>
          <w:szCs w:val="22"/>
          <w:lang w:val="es-BO"/>
        </w:rPr>
        <w:t>Proponente</w:t>
      </w:r>
      <w:r w:rsidR="00EB5ED3" w:rsidRPr="006F470A">
        <w:rPr>
          <w:rFonts w:asciiTheme="minorHAnsi" w:hAnsiTheme="minorHAnsi" w:cstheme="minorHAnsi"/>
          <w:sz w:val="22"/>
          <w:szCs w:val="22"/>
          <w:lang w:val="es-BO"/>
        </w:rPr>
        <w:t xml:space="preserv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640D0C" w:rsidRDefault="00640D0C">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B52B2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B52B2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52B2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52B2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52B2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52B2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36A0E">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36A0E">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36A0E">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E720EA" w:rsidRDefault="0062797D" w:rsidP="00E720EA">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E720EA" w:rsidRDefault="00E720EA" w:rsidP="00E720EA">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720EA" w:rsidRPr="00E720EA" w:rsidRDefault="00E720EA" w:rsidP="00E720EA">
      <w:pPr>
        <w:jc w:val="center"/>
        <w:rPr>
          <w:rFonts w:asciiTheme="minorHAnsi" w:hAnsiTheme="minorHAnsi" w:cstheme="minorHAnsi"/>
          <w:b/>
          <w:sz w:val="22"/>
          <w:szCs w:val="22"/>
          <w:lang w:val="es-BO"/>
        </w:rPr>
      </w:pPr>
      <w:r w:rsidRPr="00E720EA">
        <w:rPr>
          <w:rFonts w:asciiTheme="minorHAnsi" w:hAnsiTheme="minorHAnsi" w:cstheme="minorHAnsi"/>
          <w:b/>
          <w:sz w:val="22"/>
          <w:szCs w:val="22"/>
          <w:lang w:val="es-BO"/>
        </w:rPr>
        <w:t xml:space="preserve">PROPUESTA ECONÓMICA </w:t>
      </w:r>
    </w:p>
    <w:p w:rsidR="00E720EA" w:rsidRPr="00E720EA" w:rsidRDefault="00E720EA" w:rsidP="00E720EA">
      <w:pPr>
        <w:jc w:val="center"/>
        <w:rPr>
          <w:rFonts w:ascii="Segoe UI" w:hAnsi="Segoe UI" w:cs="Segoe UI"/>
          <w:b/>
          <w:bCs/>
        </w:rPr>
      </w:pPr>
      <w:r w:rsidRPr="00E720EA">
        <w:rPr>
          <w:rFonts w:ascii="Segoe UI" w:hAnsi="Segoe UI" w:cs="Segoe UI"/>
          <w:b/>
          <w:bCs/>
        </w:rPr>
        <w:t xml:space="preserve">En Dólares Estadounidenses </w:t>
      </w:r>
    </w:p>
    <w:p w:rsidR="00E720EA" w:rsidRPr="00E720EA" w:rsidRDefault="00E720EA" w:rsidP="00E720EA">
      <w:pPr>
        <w:jc w:val="center"/>
        <w:rPr>
          <w:rFonts w:ascii="Segoe UI" w:hAnsi="Segoe UI" w:cs="Segoe UI"/>
          <w:b/>
          <w:bCs/>
        </w:rPr>
      </w:pP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3178"/>
        <w:gridCol w:w="1649"/>
        <w:gridCol w:w="2711"/>
      </w:tblGrid>
      <w:tr w:rsidR="00050953" w:rsidRPr="004B5CC9" w:rsidTr="006443DB">
        <w:trPr>
          <w:trHeight w:val="612"/>
          <w:jc w:val="center"/>
        </w:trPr>
        <w:tc>
          <w:tcPr>
            <w:tcW w:w="1000" w:type="dxa"/>
            <w:shd w:val="clear" w:color="auto" w:fill="D9D9D9"/>
            <w:vAlign w:val="center"/>
            <w:hideMark/>
          </w:tcPr>
          <w:p w:rsidR="00050953" w:rsidRPr="004B5CC9" w:rsidRDefault="00050953" w:rsidP="00640D0C">
            <w:pPr>
              <w:jc w:val="center"/>
              <w:rPr>
                <w:rFonts w:ascii="Calibri" w:hAnsi="Calibri" w:cs="Calibri"/>
                <w:b/>
                <w:bCs/>
                <w:lang w:eastAsia="es-BO"/>
              </w:rPr>
            </w:pPr>
            <w:r w:rsidRPr="004B5CC9">
              <w:rPr>
                <w:rFonts w:ascii="Calibri" w:hAnsi="Calibri" w:cs="Calibri"/>
                <w:b/>
                <w:bCs/>
                <w:lang w:val="es-ES_tradnl" w:eastAsia="es-BO"/>
              </w:rPr>
              <w:t>Nº</w:t>
            </w:r>
          </w:p>
        </w:tc>
        <w:tc>
          <w:tcPr>
            <w:tcW w:w="3178" w:type="dxa"/>
            <w:shd w:val="clear" w:color="auto" w:fill="D9D9D9"/>
            <w:vAlign w:val="center"/>
            <w:hideMark/>
          </w:tcPr>
          <w:p w:rsidR="00050953" w:rsidRPr="004B5CC9" w:rsidRDefault="00050953" w:rsidP="00640D0C">
            <w:pPr>
              <w:jc w:val="center"/>
              <w:rPr>
                <w:rFonts w:ascii="Calibri" w:hAnsi="Calibri" w:cs="Calibri"/>
                <w:b/>
                <w:bCs/>
                <w:lang w:eastAsia="es-BO"/>
              </w:rPr>
            </w:pPr>
            <w:r w:rsidRPr="004B5CC9">
              <w:rPr>
                <w:rFonts w:ascii="Calibri" w:hAnsi="Calibri" w:cs="Calibri"/>
                <w:b/>
                <w:bCs/>
                <w:lang w:val="es-ES_tradnl" w:eastAsia="es-BO"/>
              </w:rPr>
              <w:t xml:space="preserve">DETALLE </w:t>
            </w:r>
          </w:p>
          <w:p w:rsidR="00050953" w:rsidRPr="004B5CC9" w:rsidRDefault="00050953" w:rsidP="00640D0C">
            <w:pPr>
              <w:jc w:val="center"/>
              <w:rPr>
                <w:rFonts w:ascii="Calibri" w:hAnsi="Calibri" w:cs="Calibri"/>
                <w:b/>
                <w:bCs/>
                <w:lang w:eastAsia="es-BO"/>
              </w:rPr>
            </w:pPr>
          </w:p>
        </w:tc>
        <w:tc>
          <w:tcPr>
            <w:tcW w:w="1649" w:type="dxa"/>
            <w:shd w:val="clear" w:color="auto" w:fill="D9D9D9"/>
          </w:tcPr>
          <w:p w:rsidR="00050953" w:rsidRPr="004B5CC9" w:rsidRDefault="00050953" w:rsidP="00640D0C">
            <w:pPr>
              <w:jc w:val="center"/>
              <w:rPr>
                <w:rFonts w:ascii="Calibri" w:hAnsi="Calibri" w:cs="Calibri"/>
                <w:b/>
                <w:bCs/>
                <w:lang w:val="es-ES_tradnl" w:eastAsia="es-BO"/>
              </w:rPr>
            </w:pPr>
            <w:r>
              <w:rPr>
                <w:rFonts w:ascii="Calibri" w:hAnsi="Calibri" w:cs="Calibri"/>
                <w:b/>
                <w:bCs/>
                <w:lang w:val="es-ES_tradnl" w:eastAsia="es-BO"/>
              </w:rPr>
              <w:t>UNIDAD DE MEDIDA</w:t>
            </w:r>
          </w:p>
        </w:tc>
        <w:tc>
          <w:tcPr>
            <w:tcW w:w="2711" w:type="dxa"/>
            <w:shd w:val="clear" w:color="auto" w:fill="D9D9D9"/>
            <w:vAlign w:val="center"/>
          </w:tcPr>
          <w:p w:rsidR="00050953" w:rsidRPr="004B5CC9" w:rsidRDefault="00050953"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050953" w:rsidRPr="004B5CC9" w:rsidRDefault="00050953"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050953" w:rsidRPr="004B5CC9" w:rsidTr="006443DB">
        <w:trPr>
          <w:trHeight w:val="936"/>
          <w:jc w:val="center"/>
        </w:trPr>
        <w:tc>
          <w:tcPr>
            <w:tcW w:w="1000" w:type="dxa"/>
            <w:shd w:val="clear" w:color="auto" w:fill="auto"/>
            <w:vAlign w:val="center"/>
          </w:tcPr>
          <w:p w:rsidR="00050953" w:rsidRPr="00166CD3" w:rsidRDefault="00050953" w:rsidP="00640D0C">
            <w:pPr>
              <w:jc w:val="center"/>
              <w:rPr>
                <w:rFonts w:ascii="Calibri" w:hAnsi="Calibri" w:cs="Calibri"/>
                <w:bCs/>
                <w:lang w:val="es-ES_tradnl" w:eastAsia="es-BO"/>
              </w:rPr>
            </w:pPr>
            <w:r w:rsidRPr="00166CD3">
              <w:rPr>
                <w:rFonts w:ascii="Calibri" w:hAnsi="Calibri" w:cs="Calibri"/>
                <w:bCs/>
                <w:lang w:val="es-ES_tradnl" w:eastAsia="es-BO"/>
              </w:rPr>
              <w:t>1</w:t>
            </w:r>
          </w:p>
        </w:tc>
        <w:tc>
          <w:tcPr>
            <w:tcW w:w="3178" w:type="dxa"/>
            <w:shd w:val="clear" w:color="auto" w:fill="auto"/>
            <w:vAlign w:val="center"/>
          </w:tcPr>
          <w:p w:rsidR="00050953" w:rsidRPr="00166CD3" w:rsidRDefault="00050953" w:rsidP="00050953">
            <w:pPr>
              <w:jc w:val="center"/>
              <w:rPr>
                <w:rFonts w:ascii="Calibri" w:hAnsi="Calibri" w:cs="Calibri"/>
                <w:bCs/>
                <w:lang w:val="es-ES_tradnl" w:eastAsia="es-BO"/>
              </w:rPr>
            </w:pPr>
            <w:r w:rsidRPr="00166CD3">
              <w:rPr>
                <w:rFonts w:ascii="Calibri" w:hAnsi="Calibri" w:cs="Calibri"/>
                <w:bCs/>
                <w:lang w:val="es-ES_tradnl" w:eastAsia="es-BO"/>
              </w:rPr>
              <w:t xml:space="preserve">SUMINISTRO </w:t>
            </w:r>
            <w:r>
              <w:rPr>
                <w:rFonts w:ascii="Calibri" w:hAnsi="Calibri" w:cs="Calibri"/>
                <w:bCs/>
                <w:lang w:val="es-ES_tradnl" w:eastAsia="es-BO"/>
              </w:rPr>
              <w:t xml:space="preserve">DE DIESEL OIL </w:t>
            </w:r>
            <w:r w:rsidRPr="00166CD3">
              <w:rPr>
                <w:rFonts w:ascii="Calibri" w:hAnsi="Calibri" w:cs="Calibri"/>
                <w:bCs/>
                <w:lang w:val="es-ES_tradnl" w:eastAsia="es-BO"/>
              </w:rPr>
              <w:t xml:space="preserve"> OCCIDENTE</w:t>
            </w:r>
          </w:p>
        </w:tc>
        <w:tc>
          <w:tcPr>
            <w:tcW w:w="1649" w:type="dxa"/>
            <w:vAlign w:val="center"/>
          </w:tcPr>
          <w:p w:rsidR="00050953" w:rsidRPr="00166CD3" w:rsidRDefault="00050953" w:rsidP="00640D0C">
            <w:pPr>
              <w:jc w:val="center"/>
              <w:rPr>
                <w:rFonts w:ascii="Calibri" w:hAnsi="Calibri" w:cs="Calibri"/>
                <w:bCs/>
                <w:lang w:val="es-ES_tradnl" w:eastAsia="es-BO"/>
              </w:rPr>
            </w:pPr>
            <w:r w:rsidRPr="00166CD3">
              <w:rPr>
                <w:rFonts w:ascii="Calibri" w:hAnsi="Calibri" w:cs="Calibri"/>
                <w:bCs/>
                <w:lang w:val="es-ES_tradnl" w:eastAsia="es-BO"/>
              </w:rPr>
              <w:t>M3</w:t>
            </w:r>
          </w:p>
        </w:tc>
        <w:tc>
          <w:tcPr>
            <w:tcW w:w="2711" w:type="dxa"/>
            <w:shd w:val="clear" w:color="auto" w:fill="auto"/>
            <w:vAlign w:val="center"/>
          </w:tcPr>
          <w:p w:rsidR="00050953" w:rsidRPr="004B5CC9" w:rsidRDefault="00050953" w:rsidP="00640D0C">
            <w:pPr>
              <w:jc w:val="center"/>
              <w:rPr>
                <w:rFonts w:ascii="Calibri" w:hAnsi="Calibri" w:cs="Calibri"/>
                <w:b/>
                <w:bCs/>
                <w:vertAlign w:val="superscript"/>
                <w:lang w:val="es-ES_tradnl" w:eastAsia="es-BO"/>
              </w:rPr>
            </w:pPr>
          </w:p>
        </w:tc>
      </w:tr>
      <w:tr w:rsidR="00050953" w:rsidRPr="004B5CC9" w:rsidTr="00050953">
        <w:trPr>
          <w:trHeight w:val="497"/>
          <w:jc w:val="center"/>
        </w:trPr>
        <w:tc>
          <w:tcPr>
            <w:tcW w:w="8538" w:type="dxa"/>
            <w:gridSpan w:val="4"/>
            <w:shd w:val="clear" w:color="auto" w:fill="auto"/>
            <w:vAlign w:val="center"/>
          </w:tcPr>
          <w:p w:rsidR="00050953" w:rsidRPr="004B5CC9" w:rsidRDefault="00050953" w:rsidP="00640D0C">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r>
    </w:tbl>
    <w:p w:rsidR="00E720EA" w:rsidRDefault="00E720EA" w:rsidP="00E720EA">
      <w:pPr>
        <w:ind w:left="-851"/>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8"/>
        <w:gridCol w:w="4624"/>
      </w:tblGrid>
      <w:tr w:rsidR="000221D3" w:rsidRPr="006F470A" w:rsidTr="00D25E50">
        <w:trPr>
          <w:trHeight w:val="226"/>
          <w:tblHeader/>
          <w:jc w:val="center"/>
        </w:trPr>
        <w:tc>
          <w:tcPr>
            <w:tcW w:w="483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2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25E50">
        <w:trPr>
          <w:cantSplit/>
          <w:trHeight w:val="681"/>
          <w:jc w:val="center"/>
        </w:trPr>
        <w:tc>
          <w:tcPr>
            <w:tcW w:w="483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2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25E50">
        <w:trPr>
          <w:trHeight w:val="207"/>
          <w:jc w:val="center"/>
        </w:trPr>
        <w:tc>
          <w:tcPr>
            <w:tcW w:w="4838"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72"/>
            </w:tblGrid>
            <w:tr w:rsidR="000A4AB1" w:rsidRPr="00A3348C" w:rsidTr="00C3796B">
              <w:trPr>
                <w:trHeight w:val="70"/>
              </w:trPr>
              <w:tc>
                <w:tcPr>
                  <w:tcW w:w="5000" w:type="pct"/>
                  <w:shd w:val="clear" w:color="auto" w:fill="C6D9F1"/>
                  <w:vAlign w:val="center"/>
                </w:tcPr>
                <w:p w:rsidR="000A4AB1" w:rsidRPr="00A3348C" w:rsidRDefault="000A4AB1" w:rsidP="000A4AB1">
                  <w:pPr>
                    <w:jc w:val="both"/>
                    <w:rPr>
                      <w:rFonts w:ascii="Lucida Bright" w:hAnsi="Lucida Bright" w:cs="Calibri"/>
                      <w:b/>
                      <w:bCs/>
                      <w:sz w:val="18"/>
                      <w:szCs w:val="18"/>
                    </w:rPr>
                  </w:pPr>
                  <w:r w:rsidRPr="00A3348C">
                    <w:rPr>
                      <w:rFonts w:ascii="Lucida Bright" w:hAnsi="Lucida Bright" w:cs="Calibri"/>
                      <w:b/>
                      <w:bCs/>
                      <w:sz w:val="18"/>
                      <w:szCs w:val="18"/>
                    </w:rPr>
                    <w:t>CONDICIÓN DE ENTREGA (Incoterms 2010)</w:t>
                  </w:r>
                </w:p>
              </w:tc>
            </w:tr>
            <w:tr w:rsidR="000A4AB1" w:rsidRPr="00A3348C" w:rsidTr="00C3796B">
              <w:trPr>
                <w:trHeight w:val="70"/>
              </w:trPr>
              <w:tc>
                <w:tcPr>
                  <w:tcW w:w="5000" w:type="pct"/>
                  <w:shd w:val="clear" w:color="auto" w:fill="auto"/>
                  <w:vAlign w:val="center"/>
                </w:tcPr>
                <w:p w:rsidR="000A4AB1" w:rsidRPr="00A3348C" w:rsidRDefault="000A4AB1" w:rsidP="000A4AB1">
                  <w:pPr>
                    <w:jc w:val="both"/>
                    <w:rPr>
                      <w:rFonts w:ascii="Lucida Bright" w:hAnsi="Lucida Bright" w:cs="Calibri"/>
                      <w:sz w:val="18"/>
                      <w:szCs w:val="18"/>
                    </w:rPr>
                  </w:pPr>
                  <w:r>
                    <w:rPr>
                      <w:rFonts w:ascii="Lucida Bright" w:hAnsi="Lucida Bright" w:cs="Calibri"/>
                      <w:b/>
                      <w:sz w:val="18"/>
                      <w:szCs w:val="18"/>
                    </w:rPr>
                    <w:t>FCA</w:t>
                  </w:r>
                  <w:r w:rsidRPr="00A3348C">
                    <w:rPr>
                      <w:rFonts w:ascii="Lucida Bright" w:hAnsi="Lucida Bright" w:cs="Calibri"/>
                      <w:sz w:val="18"/>
                      <w:szCs w:val="18"/>
                    </w:rPr>
                    <w:t xml:space="preserve"> </w:t>
                  </w:r>
                  <w:r>
                    <w:rPr>
                      <w:rFonts w:ascii="Lucida Bright" w:hAnsi="Lucida Bright" w:cs="Calibri"/>
                      <w:sz w:val="18"/>
                      <w:szCs w:val="18"/>
                    </w:rPr>
                    <w:t>Planta almacenaje Mejillones,</w:t>
                  </w:r>
                  <w:r w:rsidRPr="00A3348C">
                    <w:rPr>
                      <w:rFonts w:ascii="Lucida Bright" w:hAnsi="Lucida Bright" w:cs="Calibri"/>
                      <w:sz w:val="18"/>
                      <w:szCs w:val="18"/>
                    </w:rPr>
                    <w:t xml:space="preserve"> Chile (Incoterms 2010).</w:t>
                  </w:r>
                </w:p>
              </w:tc>
            </w:tr>
            <w:tr w:rsidR="000A4AB1" w:rsidRPr="00A3348C" w:rsidTr="00C3796B">
              <w:trPr>
                <w:trHeight w:val="70"/>
              </w:trPr>
              <w:tc>
                <w:tcPr>
                  <w:tcW w:w="5000" w:type="pct"/>
                  <w:shd w:val="clear" w:color="auto" w:fill="C6D9F1"/>
                  <w:vAlign w:val="center"/>
                </w:tcPr>
                <w:p w:rsidR="000A4AB1" w:rsidRPr="00A3348C" w:rsidRDefault="000A4AB1" w:rsidP="000A4AB1">
                  <w:pPr>
                    <w:pStyle w:val="Prrafodelista"/>
                    <w:ind w:left="0"/>
                    <w:contextualSpacing/>
                    <w:rPr>
                      <w:rFonts w:ascii="Lucida Bright" w:hAnsi="Lucida Bright" w:cs="Calibri"/>
                      <w:b/>
                      <w:sz w:val="18"/>
                      <w:szCs w:val="18"/>
                    </w:rPr>
                  </w:pPr>
                  <w:r w:rsidRPr="00A3348C">
                    <w:rPr>
                      <w:rFonts w:ascii="Lucida Bright" w:hAnsi="Lucida Bright" w:cs="Calibri"/>
                      <w:b/>
                      <w:sz w:val="18"/>
                      <w:szCs w:val="18"/>
                    </w:rPr>
                    <w:t>PRECIO</w:t>
                  </w:r>
                </w:p>
              </w:tc>
            </w:tr>
            <w:tr w:rsidR="000A4AB1" w:rsidRPr="00A3348C" w:rsidTr="00C3796B">
              <w:trPr>
                <w:trHeight w:val="279"/>
              </w:trPr>
              <w:tc>
                <w:tcPr>
                  <w:tcW w:w="5000" w:type="pct"/>
                  <w:shd w:val="clear" w:color="auto" w:fill="auto"/>
                  <w:vAlign w:val="center"/>
                </w:tcPr>
                <w:p w:rsidR="000A4AB1" w:rsidRPr="00A901E8" w:rsidRDefault="000A4AB1" w:rsidP="000A4AB1">
                  <w:pPr>
                    <w:numPr>
                      <w:ilvl w:val="0"/>
                      <w:numId w:val="60"/>
                    </w:numPr>
                    <w:ind w:left="426" w:hanging="426"/>
                    <w:jc w:val="both"/>
                    <w:rPr>
                      <w:rFonts w:ascii="Lucida Bright" w:eastAsia="Calibri" w:hAnsi="Lucida Bright" w:cs="Calibri"/>
                      <w:sz w:val="18"/>
                      <w:szCs w:val="18"/>
                    </w:rPr>
                  </w:pPr>
                  <w:r w:rsidRPr="00A901E8">
                    <w:rPr>
                      <w:rFonts w:ascii="Lucida Bright" w:eastAsia="Calibri" w:hAnsi="Lucida Bright" w:cs="Calibri"/>
                      <w:b/>
                      <w:sz w:val="18"/>
                      <w:szCs w:val="18"/>
                    </w:rPr>
                    <w:t>PRECIO</w:t>
                  </w:r>
                </w:p>
                <w:p w:rsidR="000A4AB1" w:rsidRPr="00756E4E" w:rsidRDefault="000A4AB1" w:rsidP="000A4AB1">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0A4AB1" w:rsidRPr="00756E4E" w:rsidRDefault="000A4AB1" w:rsidP="000A4AB1">
                  <w:pPr>
                    <w:rPr>
                      <w:rFonts w:ascii="Lucida Bright" w:eastAsia="Calibri" w:hAnsi="Lucida Bright" w:cs="Calibri"/>
                      <w:sz w:val="18"/>
                      <w:szCs w:val="18"/>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279"/>
                  </w:tblGrid>
                  <w:tr w:rsidR="000A4AB1" w:rsidRPr="00756E4E" w:rsidTr="000A4AB1">
                    <w:trPr>
                      <w:trHeight w:val="362"/>
                      <w:tblHeader/>
                      <w:jc w:val="center"/>
                    </w:trPr>
                    <w:tc>
                      <w:tcPr>
                        <w:tcW w:w="1401" w:type="pct"/>
                        <w:shd w:val="clear" w:color="auto" w:fill="D9D9D9"/>
                        <w:vAlign w:val="center"/>
                      </w:tcPr>
                      <w:p w:rsidR="000A4AB1" w:rsidRPr="00756E4E" w:rsidRDefault="000A4AB1" w:rsidP="000A4AB1">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599" w:type="pct"/>
                        <w:shd w:val="clear" w:color="auto" w:fill="D9D9D9"/>
                        <w:vAlign w:val="center"/>
                      </w:tcPr>
                      <w:p w:rsidR="000A4AB1" w:rsidRPr="00756E4E" w:rsidRDefault="000A4AB1" w:rsidP="000A4AB1">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0A4AB1" w:rsidRPr="00756E4E" w:rsidTr="000A4AB1">
                    <w:trPr>
                      <w:trHeight w:val="768"/>
                      <w:jc w:val="center"/>
                    </w:trPr>
                    <w:tc>
                      <w:tcPr>
                        <w:tcW w:w="1401" w:type="pct"/>
                        <w:vAlign w:val="center"/>
                      </w:tcPr>
                      <w:p w:rsidR="000A4AB1" w:rsidRPr="00756E4E" w:rsidRDefault="000A4AB1" w:rsidP="000A4AB1">
                        <w:pPr>
                          <w:rPr>
                            <w:rFonts w:ascii="Lucida Bright" w:hAnsi="Lucida Bright" w:cs="Calibri"/>
                            <w:bCs/>
                            <w:sz w:val="18"/>
                            <w:szCs w:val="18"/>
                          </w:rPr>
                        </w:pPr>
                        <w:r w:rsidRPr="00756E4E">
                          <w:rPr>
                            <w:rFonts w:ascii="Lucida Bright" w:hAnsi="Lucida Bright" w:cs="Calibri"/>
                            <w:bCs/>
                            <w:sz w:val="18"/>
                            <w:szCs w:val="18"/>
                          </w:rPr>
                          <w:t>FCA Planta de almacenaje Mejillones, Chile</w:t>
                        </w:r>
                      </w:p>
                    </w:tc>
                    <w:tc>
                      <w:tcPr>
                        <w:tcW w:w="3599" w:type="pct"/>
                        <w:vAlign w:val="center"/>
                      </w:tcPr>
                      <w:p w:rsidR="000A4AB1" w:rsidRPr="00756E4E" w:rsidRDefault="000A4AB1" w:rsidP="000A4AB1">
                        <w:pPr>
                          <w:rPr>
                            <w:rFonts w:ascii="Lucida Bright" w:hAnsi="Lucida Bright" w:cs="Calibri"/>
                            <w:bCs/>
                            <w:sz w:val="18"/>
                            <w:szCs w:val="18"/>
                          </w:rPr>
                        </w:pPr>
                        <w:r w:rsidRPr="00756E4E">
                          <w:rPr>
                            <w:rFonts w:ascii="Lucida Bright" w:hAnsi="Lucida Bright" w:cs="Calibri"/>
                            <w:bCs/>
                            <w:sz w:val="18"/>
                            <w:szCs w:val="18"/>
                          </w:rPr>
                          <w:t xml:space="preserve">Precio = Precio mayorista para el Diésel Oíl, puesto en Concon-Chile, publicado por ENAP, durante el periodo de preciación + </w:t>
                        </w:r>
                        <w:r w:rsidRPr="00756E4E">
                          <w:rPr>
                            <w:rFonts w:ascii="Lucida Bright" w:hAnsi="Lucida Bright" w:cs="Calibri"/>
                            <w:b/>
                            <w:bCs/>
                            <w:sz w:val="18"/>
                            <w:szCs w:val="18"/>
                          </w:rPr>
                          <w:t xml:space="preserve">Premio </w:t>
                        </w:r>
                      </w:p>
                    </w:tc>
                  </w:tr>
                </w:tbl>
                <w:p w:rsidR="000A4AB1" w:rsidRPr="00756E4E" w:rsidRDefault="000A4AB1" w:rsidP="000A4AB1">
                  <w:pPr>
                    <w:autoSpaceDE w:val="0"/>
                    <w:autoSpaceDN w:val="0"/>
                    <w:adjustRightInd w:val="0"/>
                    <w:jc w:val="both"/>
                    <w:rPr>
                      <w:rFonts w:ascii="Lucida Bright" w:hAnsi="Lucida Bright" w:cs="Calibri"/>
                      <w:bCs/>
                      <w:sz w:val="18"/>
                      <w:szCs w:val="18"/>
                    </w:rPr>
                  </w:pPr>
                </w:p>
                <w:p w:rsidR="000A4AB1" w:rsidRPr="00A3348C" w:rsidRDefault="000A4AB1" w:rsidP="000A4AB1">
                  <w:pPr>
                    <w:jc w:val="both"/>
                    <w:rPr>
                      <w:rFonts w:ascii="Lucida Bright" w:hAnsi="Lucida Bright" w:cs="Calibri"/>
                      <w:sz w:val="18"/>
                      <w:szCs w:val="18"/>
                    </w:rPr>
                  </w:pPr>
                  <w:r w:rsidRPr="00756E4E">
                    <w:rPr>
                      <w:rFonts w:ascii="Lucida Bright" w:hAnsi="Lucida Bright" w:cs="Calibri"/>
                      <w:b/>
                      <w:sz w:val="18"/>
                      <w:szCs w:val="18"/>
                    </w:rPr>
                    <w:t xml:space="preserve">Premio:   </w:t>
                  </w:r>
                  <w:r w:rsidRPr="007A6F21">
                    <w:rPr>
                      <w:rFonts w:ascii="Lucida Bright" w:hAnsi="Lucida Bright" w:cs="Calibri"/>
                      <w:sz w:val="18"/>
                    </w:rPr>
                    <w:t>A proponer por el proveedor, el cual debe incluir</w:t>
                  </w:r>
                  <w:r w:rsidRPr="007A6F21">
                    <w:rPr>
                      <w:rFonts w:ascii="Lucida Bright" w:eastAsia="Calibri" w:hAnsi="Lucida Bright" w:cs="Calibri"/>
                      <w:sz w:val="18"/>
                    </w:rPr>
                    <w:t xml:space="preserve"> todos los costos adicionales hasta la entrega del producto en cisternas</w:t>
                  </w:r>
                  <w:r>
                    <w:rPr>
                      <w:rFonts w:ascii="Lucida Bright" w:eastAsia="Calibri" w:hAnsi="Lucida Bright" w:cs="Calibri"/>
                      <w:sz w:val="18"/>
                    </w:rPr>
                    <w:t xml:space="preserve"> y mencionar la(s) planta(s) de carga ofertada(s)</w:t>
                  </w:r>
                  <w:r w:rsidRPr="00756E4E">
                    <w:rPr>
                      <w:rFonts w:ascii="Lucida Bright" w:hAnsi="Lucida Bright" w:cs="Calibri"/>
                      <w:b/>
                      <w:sz w:val="18"/>
                      <w:szCs w:val="18"/>
                    </w:rPr>
                    <w:tab/>
                  </w:r>
                </w:p>
                <w:p w:rsidR="000A4AB1" w:rsidRPr="00A3348C" w:rsidRDefault="000A4AB1" w:rsidP="000A4AB1">
                  <w:pPr>
                    <w:autoSpaceDE w:val="0"/>
                    <w:autoSpaceDN w:val="0"/>
                    <w:adjustRightInd w:val="0"/>
                    <w:jc w:val="both"/>
                    <w:rPr>
                      <w:rFonts w:ascii="Lucida Bright" w:hAnsi="Lucida Bright" w:cs="Calibri"/>
                      <w:sz w:val="18"/>
                      <w:szCs w:val="18"/>
                    </w:rPr>
                  </w:pPr>
                </w:p>
              </w:tc>
            </w:tr>
            <w:tr w:rsidR="000A4AB1" w:rsidRPr="00A3348C" w:rsidTr="00C3796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A4AB1" w:rsidRPr="00A3348C" w:rsidRDefault="000A4AB1" w:rsidP="000A4AB1">
                  <w:pPr>
                    <w:rPr>
                      <w:rFonts w:ascii="Lucida Bright" w:hAnsi="Lucida Bright" w:cs="Calibri"/>
                      <w:sz w:val="18"/>
                      <w:szCs w:val="18"/>
                      <w:lang w:eastAsia="es-BO"/>
                    </w:rPr>
                  </w:pPr>
                  <w:r w:rsidRPr="00A3348C">
                    <w:rPr>
                      <w:rFonts w:ascii="Lucida Bright" w:hAnsi="Lucida Bright" w:cs="Calibri"/>
                      <w:b/>
                      <w:bCs/>
                      <w:sz w:val="18"/>
                      <w:szCs w:val="18"/>
                    </w:rPr>
                    <w:t>EXPERIENCIA DE</w:t>
                  </w:r>
                  <w:r>
                    <w:rPr>
                      <w:rFonts w:ascii="Lucida Bright" w:hAnsi="Lucida Bright" w:cs="Calibri"/>
                      <w:b/>
                      <w:bCs/>
                      <w:sz w:val="18"/>
                      <w:szCs w:val="18"/>
                    </w:rPr>
                    <w:t>L PROPONENTE</w:t>
                  </w:r>
                </w:p>
              </w:tc>
            </w:tr>
            <w:tr w:rsidR="000A4AB1" w:rsidRPr="00A3348C" w:rsidTr="00C3796B">
              <w:trPr>
                <w:trHeight w:val="562"/>
              </w:trPr>
              <w:tc>
                <w:tcPr>
                  <w:tcW w:w="5000" w:type="pct"/>
                  <w:shd w:val="clear" w:color="auto" w:fill="auto"/>
                  <w:vAlign w:val="bottom"/>
                </w:tcPr>
                <w:p w:rsidR="000A4AB1" w:rsidRPr="000E0951" w:rsidRDefault="000A4AB1" w:rsidP="000A4AB1">
                  <w:pPr>
                    <w:jc w:val="both"/>
                    <w:rPr>
                      <w:rFonts w:ascii="Lucida Bright" w:hAnsi="Lucida Bright" w:cs="Calibri"/>
                      <w:sz w:val="18"/>
                      <w:szCs w:val="18"/>
                    </w:rPr>
                  </w:pPr>
                  <w:r>
                    <w:rPr>
                      <w:rFonts w:ascii="Lucida Bright" w:hAnsi="Lucida Bright" w:cs="Calibri"/>
                      <w:sz w:val="18"/>
                      <w:szCs w:val="18"/>
                    </w:rPr>
                    <w:t>El PROPONENTE</w:t>
                  </w:r>
                  <w:r w:rsidRPr="000E0951">
                    <w:rPr>
                      <w:rFonts w:ascii="Lucida Bright" w:hAnsi="Lucida Bright" w:cs="Calibri"/>
                      <w:sz w:val="18"/>
                      <w:szCs w:val="18"/>
                    </w:rPr>
                    <w:t xml:space="preserve"> deberá tener experiencia de por lo menos 2 años o haber suscrito 2 contratos </w:t>
                  </w:r>
                  <w:r>
                    <w:rPr>
                      <w:rFonts w:ascii="Lucida Bright" w:hAnsi="Lucida Bright" w:cs="Calibri"/>
                      <w:sz w:val="18"/>
                      <w:szCs w:val="18"/>
                    </w:rPr>
                    <w:t>de Suministro de H</w:t>
                  </w:r>
                  <w:r w:rsidRPr="000E0951">
                    <w:rPr>
                      <w:rFonts w:ascii="Lucida Bright" w:hAnsi="Lucida Bright" w:cs="Calibri"/>
                      <w:sz w:val="18"/>
                      <w:szCs w:val="18"/>
                    </w:rPr>
                    <w:t>idrocarburos</w:t>
                  </w:r>
                  <w:r>
                    <w:rPr>
                      <w:rFonts w:ascii="Lucida Bright" w:hAnsi="Lucida Bright" w:cs="Calibri"/>
                      <w:sz w:val="18"/>
                      <w:szCs w:val="18"/>
                    </w:rPr>
                    <w:t xml:space="preserve"> Líquidos. </w:t>
                  </w:r>
                  <w:r w:rsidRPr="000E0951">
                    <w:rPr>
                      <w:rFonts w:ascii="Lucida Bright" w:hAnsi="Lucida Bright" w:cs="Calibri"/>
                      <w:sz w:val="18"/>
                      <w:szCs w:val="18"/>
                    </w:rPr>
                    <w:t xml:space="preserve">En caso que </w:t>
                  </w:r>
                  <w:r>
                    <w:rPr>
                      <w:rFonts w:ascii="Lucida Bright" w:hAnsi="Lucida Bright" w:cs="Calibri"/>
                      <w:sz w:val="18"/>
                      <w:szCs w:val="18"/>
                    </w:rPr>
                    <w:t xml:space="preserve">el PROPONENTE </w:t>
                  </w:r>
                  <w:r w:rsidRPr="000E0951">
                    <w:rPr>
                      <w:rFonts w:ascii="Lucida Bright" w:hAnsi="Lucida Bright" w:cs="Calibri"/>
                      <w:sz w:val="18"/>
                      <w:szCs w:val="18"/>
                    </w:rPr>
                    <w:t>haya modificado su razón social, debe adjuntar documentos que acrediten el mismo a fin de considerar su experiencia con el(los) anterior(es) nombre(s)</w:t>
                  </w:r>
                  <w:r>
                    <w:rPr>
                      <w:rFonts w:ascii="Lucida Bright" w:hAnsi="Lucida Bright" w:cs="Calibri"/>
                      <w:sz w:val="18"/>
                      <w:szCs w:val="18"/>
                    </w:rPr>
                    <w:t xml:space="preserve"> del PROPONENTE</w:t>
                  </w:r>
                  <w:r w:rsidRPr="000E0951">
                    <w:rPr>
                      <w:rFonts w:ascii="Lucida Bright" w:hAnsi="Lucida Bright" w:cs="Calibri"/>
                      <w:sz w:val="18"/>
                      <w:szCs w:val="18"/>
                    </w:rPr>
                    <w:t>.</w:t>
                  </w:r>
                </w:p>
                <w:p w:rsidR="000A4AB1" w:rsidRPr="000E0951" w:rsidRDefault="000A4AB1" w:rsidP="000A4AB1">
                  <w:pPr>
                    <w:jc w:val="both"/>
                    <w:rPr>
                      <w:rFonts w:ascii="Lucida Bright" w:hAnsi="Lucida Bright" w:cs="Calibri"/>
                      <w:sz w:val="18"/>
                      <w:szCs w:val="18"/>
                    </w:rPr>
                  </w:pPr>
                </w:p>
                <w:p w:rsidR="000A4AB1" w:rsidRPr="00A3348C" w:rsidRDefault="000A4AB1" w:rsidP="000A4AB1">
                  <w:pPr>
                    <w:jc w:val="both"/>
                    <w:rPr>
                      <w:rFonts w:ascii="Lucida Bright" w:hAnsi="Lucida Bright" w:cs="Calibri"/>
                      <w:sz w:val="18"/>
                      <w:szCs w:val="18"/>
                    </w:rPr>
                  </w:pPr>
                  <w:r>
                    <w:rPr>
                      <w:rFonts w:ascii="Lucida Bright" w:hAnsi="Lucida Bright"/>
                      <w:sz w:val="18"/>
                      <w:szCs w:val="18"/>
                    </w:rPr>
                    <w:t>Para tal efecto deberá adjuntar a su propuesta fotocopia simple de Certificados de cumplimiento de contrato o fotocopia de contratos (no necesariamente suscritos con YPFB).</w:t>
                  </w:r>
                </w:p>
              </w:tc>
            </w:tr>
            <w:tr w:rsidR="000A4AB1" w:rsidRPr="00A3348C" w:rsidTr="00C3796B">
              <w:trPr>
                <w:trHeight w:val="70"/>
              </w:trPr>
              <w:tc>
                <w:tcPr>
                  <w:tcW w:w="5000" w:type="pct"/>
                  <w:shd w:val="clear" w:color="auto" w:fill="BDD6EE"/>
                  <w:vAlign w:val="center"/>
                </w:tcPr>
                <w:p w:rsidR="000A4AB1" w:rsidRPr="00756E4E" w:rsidRDefault="000A4AB1" w:rsidP="000A4AB1">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0A4AB1" w:rsidRPr="00A3348C" w:rsidTr="00C3796B">
              <w:trPr>
                <w:trHeight w:val="70"/>
              </w:trPr>
              <w:tc>
                <w:tcPr>
                  <w:tcW w:w="5000" w:type="pct"/>
                  <w:shd w:val="clear" w:color="auto" w:fill="FFFFFF"/>
                  <w:vAlign w:val="center"/>
                </w:tcPr>
                <w:p w:rsidR="000A4AB1" w:rsidRPr="00756E4E" w:rsidRDefault="000A4AB1" w:rsidP="000A4AB1">
                  <w:pPr>
                    <w:rPr>
                      <w:rFonts w:ascii="Lucida Bright" w:hAnsi="Lucida Bright"/>
                      <w:b/>
                      <w:bCs/>
                      <w:sz w:val="18"/>
                      <w:szCs w:val="18"/>
                    </w:rPr>
                  </w:pPr>
                  <w:r w:rsidRPr="00A572D4">
                    <w:rPr>
                      <w:rFonts w:ascii="Lucida Bright" w:hAnsi="Lucida Bright" w:cs="Calibri"/>
                      <w:sz w:val="18"/>
                      <w:szCs w:val="18"/>
                    </w:rPr>
                    <w:t xml:space="preserve">El proponente deberá presentar una certificación de </w:t>
                  </w:r>
                  <w:r>
                    <w:rPr>
                      <w:rFonts w:ascii="Lucida Bright" w:hAnsi="Lucida Bright" w:cs="Calibri"/>
                      <w:sz w:val="18"/>
                      <w:szCs w:val="18"/>
                    </w:rPr>
                    <w:t>la capacidad</w:t>
                  </w:r>
                  <w:r w:rsidRPr="00A572D4">
                    <w:rPr>
                      <w:rFonts w:ascii="Lucida Bright" w:hAnsi="Lucida Bright" w:cs="Calibri"/>
                      <w:sz w:val="18"/>
                      <w:szCs w:val="18"/>
                    </w:rPr>
                    <w:t xml:space="preserve"> </w:t>
                  </w:r>
                  <w:r>
                    <w:rPr>
                      <w:rFonts w:ascii="Lucida Bright" w:hAnsi="Lucida Bright" w:cs="Calibri"/>
                      <w:sz w:val="18"/>
                      <w:szCs w:val="18"/>
                    </w:rPr>
                    <w:t xml:space="preserve">de despacho </w:t>
                  </w:r>
                  <w:r w:rsidRPr="00A572D4">
                    <w:rPr>
                      <w:rFonts w:ascii="Lucida Bright" w:hAnsi="Lucida Bright" w:cs="Calibri"/>
                      <w:sz w:val="18"/>
                      <w:szCs w:val="18"/>
                    </w:rPr>
                    <w:t>emitida por la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planta</w:t>
                  </w:r>
                  <w:r>
                    <w:rPr>
                      <w:rFonts w:ascii="Lucida Bright" w:hAnsi="Lucida Bright" w:cs="Calibri"/>
                      <w:sz w:val="18"/>
                      <w:szCs w:val="18"/>
                    </w:rPr>
                    <w:t>(</w:t>
                  </w:r>
                  <w:r w:rsidRPr="00A572D4">
                    <w:rPr>
                      <w:rFonts w:ascii="Lucida Bright" w:hAnsi="Lucida Bright" w:cs="Calibri"/>
                      <w:sz w:val="18"/>
                      <w:szCs w:val="18"/>
                    </w:rPr>
                    <w:t>s</w:t>
                  </w:r>
                  <w:r>
                    <w:rPr>
                      <w:rFonts w:ascii="Lucida Bright" w:hAnsi="Lucida Bright" w:cs="Calibri"/>
                      <w:sz w:val="18"/>
                      <w:szCs w:val="18"/>
                    </w:rPr>
                    <w:t>)</w:t>
                  </w:r>
                  <w:r w:rsidRPr="00A572D4">
                    <w:rPr>
                      <w:rFonts w:ascii="Lucida Bright" w:hAnsi="Lucida Bright" w:cs="Calibri"/>
                      <w:sz w:val="18"/>
                      <w:szCs w:val="18"/>
                    </w:rPr>
                    <w:t xml:space="preserve"> de </w:t>
                  </w:r>
                  <w:r>
                    <w:rPr>
                      <w:rFonts w:ascii="Lucida Bright" w:hAnsi="Lucida Bright" w:cs="Calibri"/>
                      <w:sz w:val="18"/>
                      <w:szCs w:val="18"/>
                    </w:rPr>
                    <w:t>almacenaje ofertada(s).</w:t>
                  </w:r>
                </w:p>
              </w:tc>
            </w:tr>
            <w:tr w:rsidR="000A4AB1" w:rsidRPr="00A3348C" w:rsidTr="00C3796B">
              <w:trPr>
                <w:trHeight w:val="70"/>
              </w:trPr>
              <w:tc>
                <w:tcPr>
                  <w:tcW w:w="5000" w:type="pct"/>
                  <w:shd w:val="clear" w:color="auto" w:fill="BDD6EE"/>
                  <w:vAlign w:val="center"/>
                </w:tcPr>
                <w:p w:rsidR="000A4AB1" w:rsidRPr="00A3348C" w:rsidRDefault="000A4AB1" w:rsidP="000A4AB1">
                  <w:pPr>
                    <w:pStyle w:val="Prrafodelista"/>
                    <w:autoSpaceDE w:val="0"/>
                    <w:autoSpaceDN w:val="0"/>
                    <w:adjustRightInd w:val="0"/>
                    <w:ind w:left="0"/>
                    <w:contextualSpacing/>
                    <w:jc w:val="both"/>
                    <w:rPr>
                      <w:rFonts w:ascii="Lucida Bright" w:hAnsi="Lucida Bright" w:cs="Calibri"/>
                      <w:b/>
                      <w:bCs/>
                      <w:sz w:val="18"/>
                      <w:szCs w:val="18"/>
                    </w:rPr>
                  </w:pPr>
                  <w:r w:rsidRPr="00A3348C">
                    <w:rPr>
                      <w:rFonts w:ascii="Lucida Bright" w:hAnsi="Lucida Bright" w:cs="Calibri"/>
                      <w:b/>
                      <w:bCs/>
                      <w:sz w:val="18"/>
                      <w:szCs w:val="18"/>
                    </w:rPr>
                    <w:t>FORMA DE PAGO</w:t>
                  </w:r>
                </w:p>
              </w:tc>
            </w:tr>
            <w:tr w:rsidR="000A4AB1" w:rsidRPr="00A3348C" w:rsidTr="00C3796B">
              <w:trPr>
                <w:trHeight w:val="269"/>
              </w:trPr>
              <w:tc>
                <w:tcPr>
                  <w:tcW w:w="5000" w:type="pct"/>
                  <w:shd w:val="clear" w:color="auto" w:fill="auto"/>
                  <w:vAlign w:val="bottom"/>
                </w:tcPr>
                <w:p w:rsidR="000A4AB1" w:rsidRPr="00756E4E" w:rsidRDefault="000A4AB1" w:rsidP="000A4AB1">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0A4AB1" w:rsidRPr="00756E4E" w:rsidRDefault="000A4AB1" w:rsidP="000A4AB1">
                  <w:pPr>
                    <w:autoSpaceDE w:val="0"/>
                    <w:autoSpaceDN w:val="0"/>
                    <w:adjustRightInd w:val="0"/>
                    <w:contextualSpacing/>
                    <w:jc w:val="both"/>
                    <w:rPr>
                      <w:rFonts w:ascii="Lucida Bright" w:hAnsi="Lucida Bright" w:cs="Calibri"/>
                      <w:bCs/>
                      <w:sz w:val="18"/>
                      <w:szCs w:val="18"/>
                    </w:rPr>
                  </w:pPr>
                </w:p>
                <w:p w:rsidR="000A4AB1" w:rsidRPr="00756E4E" w:rsidRDefault="000A4AB1" w:rsidP="000A4AB1">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0A4AB1" w:rsidRPr="00756E4E" w:rsidRDefault="000A4AB1" w:rsidP="000A4AB1">
                  <w:pPr>
                    <w:autoSpaceDE w:val="0"/>
                    <w:autoSpaceDN w:val="0"/>
                    <w:adjustRightInd w:val="0"/>
                    <w:contextualSpacing/>
                    <w:jc w:val="both"/>
                    <w:rPr>
                      <w:rFonts w:ascii="Lucida Bright" w:hAnsi="Lucida Bright" w:cs="Calibri"/>
                      <w:bCs/>
                      <w:sz w:val="18"/>
                      <w:szCs w:val="18"/>
                    </w:rPr>
                  </w:pPr>
                </w:p>
                <w:p w:rsidR="000A4AB1" w:rsidRPr="00756E4E" w:rsidRDefault="000A4AB1" w:rsidP="000A4AB1">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1 – Postpago</w:t>
                  </w:r>
                </w:p>
                <w:p w:rsidR="000A4AB1" w:rsidRPr="00756E4E" w:rsidRDefault="000A4AB1" w:rsidP="000A4AB1">
                  <w:pPr>
                    <w:jc w:val="both"/>
                    <w:rPr>
                      <w:rFonts w:ascii="Lucida Bright" w:hAnsi="Lucida Bright" w:cs="Calibri"/>
                      <w:bCs/>
                      <w:sz w:val="18"/>
                      <w:szCs w:val="18"/>
                    </w:rPr>
                  </w:pPr>
                </w:p>
                <w:p w:rsidR="000A4AB1" w:rsidRPr="00756E4E" w:rsidRDefault="000A4AB1" w:rsidP="000A4AB1">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0A4AB1" w:rsidRPr="00756E4E" w:rsidRDefault="000A4AB1" w:rsidP="000A4AB1">
                  <w:pPr>
                    <w:autoSpaceDE w:val="0"/>
                    <w:autoSpaceDN w:val="0"/>
                    <w:adjustRightInd w:val="0"/>
                    <w:ind w:left="708"/>
                    <w:contextualSpacing/>
                    <w:jc w:val="both"/>
                    <w:rPr>
                      <w:rFonts w:ascii="Lucida Bright" w:hAnsi="Lucida Bright" w:cs="Calibri"/>
                      <w:b/>
                      <w:bCs/>
                      <w:i/>
                      <w:sz w:val="18"/>
                      <w:szCs w:val="18"/>
                    </w:rPr>
                  </w:pPr>
                </w:p>
                <w:p w:rsidR="000A4AB1" w:rsidRPr="00756E4E" w:rsidRDefault="000A4AB1" w:rsidP="000A4AB1">
                  <w:pPr>
                    <w:ind w:left="639"/>
                    <w:jc w:val="both"/>
                    <w:rPr>
                      <w:rFonts w:ascii="Lucida Bright" w:hAnsi="Lucida Bright" w:cs="Calibri"/>
                      <w:bCs/>
                      <w:sz w:val="18"/>
                      <w:szCs w:val="18"/>
                    </w:rPr>
                  </w:pPr>
                  <w:r w:rsidRPr="00756E4E">
                    <w:rPr>
                      <w:rFonts w:ascii="Lucida Bright" w:hAnsi="Lucida Bright" w:cs="Calibri"/>
                      <w:bCs/>
                      <w:sz w:val="18"/>
                      <w:szCs w:val="18"/>
                    </w:rPr>
                    <w:lastRenderedPageBreak/>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0A4AB1" w:rsidRPr="00756E4E" w:rsidRDefault="000A4AB1" w:rsidP="000A4AB1">
                  <w:pPr>
                    <w:ind w:left="708"/>
                    <w:contextualSpacing/>
                    <w:jc w:val="both"/>
                    <w:outlineLvl w:val="0"/>
                    <w:rPr>
                      <w:rFonts w:ascii="Lucida Bright" w:hAnsi="Lucida Bright" w:cs="Calibri"/>
                      <w:sz w:val="18"/>
                      <w:szCs w:val="18"/>
                    </w:rPr>
                  </w:pPr>
                </w:p>
                <w:p w:rsidR="000A4AB1" w:rsidRPr="00756E4E" w:rsidRDefault="000A4AB1" w:rsidP="000A4AB1">
                  <w:pPr>
                    <w:numPr>
                      <w:ilvl w:val="0"/>
                      <w:numId w:val="41"/>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0A4AB1" w:rsidRPr="00756E4E" w:rsidRDefault="000A4AB1" w:rsidP="000A4AB1">
                  <w:pPr>
                    <w:numPr>
                      <w:ilvl w:val="0"/>
                      <w:numId w:val="41"/>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0A4AB1" w:rsidRPr="00756E4E" w:rsidRDefault="000A4AB1" w:rsidP="000A4AB1">
                  <w:pPr>
                    <w:ind w:left="1068"/>
                    <w:contextualSpacing/>
                    <w:jc w:val="both"/>
                    <w:outlineLvl w:val="0"/>
                    <w:rPr>
                      <w:rFonts w:ascii="Lucida Bright" w:hAnsi="Lucida Bright" w:cs="Calibri"/>
                      <w:sz w:val="18"/>
                      <w:szCs w:val="18"/>
                    </w:rPr>
                  </w:pPr>
                </w:p>
                <w:p w:rsidR="000A4AB1" w:rsidRPr="00756E4E" w:rsidRDefault="000A4AB1" w:rsidP="000A4AB1">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0A4AB1" w:rsidRPr="00756E4E" w:rsidRDefault="000A4AB1" w:rsidP="000A4AB1">
                  <w:pPr>
                    <w:ind w:left="1068"/>
                    <w:contextualSpacing/>
                    <w:jc w:val="both"/>
                    <w:outlineLvl w:val="0"/>
                    <w:rPr>
                      <w:rFonts w:ascii="Lucida Bright" w:hAnsi="Lucida Bright" w:cs="Calibri"/>
                      <w:sz w:val="18"/>
                      <w:szCs w:val="18"/>
                    </w:rPr>
                  </w:pPr>
                </w:p>
                <w:p w:rsidR="000A4AB1" w:rsidRPr="00756E4E" w:rsidRDefault="000A4AB1" w:rsidP="000A4AB1">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A4AB1" w:rsidRPr="00756E4E" w:rsidRDefault="000A4AB1" w:rsidP="000A4AB1">
                  <w:pPr>
                    <w:ind w:left="708"/>
                    <w:contextualSpacing/>
                    <w:jc w:val="both"/>
                    <w:outlineLvl w:val="0"/>
                    <w:rPr>
                      <w:rFonts w:ascii="Lucida Bright" w:hAnsi="Lucida Bright" w:cs="Calibri"/>
                      <w:sz w:val="18"/>
                      <w:szCs w:val="18"/>
                    </w:rPr>
                  </w:pPr>
                </w:p>
                <w:p w:rsidR="000A4AB1" w:rsidRPr="00756E4E" w:rsidRDefault="000A4AB1" w:rsidP="000A4AB1">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0A4AB1" w:rsidRPr="00756E4E" w:rsidRDefault="000A4AB1" w:rsidP="000A4AB1">
                  <w:pPr>
                    <w:ind w:left="708"/>
                    <w:jc w:val="both"/>
                    <w:outlineLvl w:val="0"/>
                    <w:rPr>
                      <w:rFonts w:ascii="Lucida Bright" w:hAnsi="Lucida Bright" w:cs="Calibri"/>
                      <w:bCs/>
                      <w:sz w:val="18"/>
                      <w:szCs w:val="18"/>
                    </w:rPr>
                  </w:pPr>
                </w:p>
                <w:p w:rsidR="000A4AB1" w:rsidRPr="00756E4E" w:rsidRDefault="000A4AB1" w:rsidP="000A4AB1">
                  <w:pPr>
                    <w:ind w:left="708"/>
                    <w:jc w:val="both"/>
                    <w:outlineLvl w:val="0"/>
                    <w:rPr>
                      <w:rFonts w:ascii="Lucida Bright" w:hAnsi="Lucida Bright" w:cs="Calibri"/>
                      <w:bCs/>
                      <w:sz w:val="18"/>
                      <w:szCs w:val="18"/>
                    </w:rPr>
                  </w:pPr>
                  <w:r w:rsidRPr="00756E4E">
                    <w:rPr>
                      <w:rFonts w:ascii="Lucida Bright" w:hAnsi="Lucida Bright" w:cs="Calibri"/>
                      <w:bCs/>
                      <w:sz w:val="18"/>
                      <w:szCs w:val="18"/>
                    </w:rPr>
                    <w:t>En caso de optar por la opción prepago, los primeros 2 meses a partir de la ejecución del servicio deberá realizarse bajo la modalidad de postpago.</w:t>
                  </w:r>
                </w:p>
                <w:p w:rsidR="000A4AB1" w:rsidRPr="00756E4E" w:rsidRDefault="000A4AB1" w:rsidP="000A4AB1">
                  <w:pPr>
                    <w:ind w:left="708"/>
                    <w:jc w:val="both"/>
                    <w:outlineLvl w:val="0"/>
                    <w:rPr>
                      <w:rFonts w:ascii="Lucida Bright" w:hAnsi="Lucida Bright" w:cs="Calibri"/>
                      <w:bCs/>
                      <w:sz w:val="18"/>
                      <w:szCs w:val="18"/>
                    </w:rPr>
                  </w:pPr>
                </w:p>
                <w:p w:rsidR="000A4AB1" w:rsidRPr="00756E4E" w:rsidRDefault="000A4AB1" w:rsidP="000A4AB1">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0A4AB1" w:rsidRPr="00756E4E" w:rsidRDefault="000A4AB1" w:rsidP="000A4AB1">
                  <w:pPr>
                    <w:autoSpaceDE w:val="0"/>
                    <w:autoSpaceDN w:val="0"/>
                    <w:adjustRightInd w:val="0"/>
                    <w:ind w:left="992"/>
                    <w:jc w:val="both"/>
                    <w:rPr>
                      <w:rFonts w:ascii="Lucida Bright" w:hAnsi="Lucida Bright" w:cs="Calibri"/>
                      <w:bCs/>
                      <w:sz w:val="18"/>
                      <w:szCs w:val="18"/>
                    </w:rPr>
                  </w:pPr>
                </w:p>
                <w:p w:rsidR="000A4AB1" w:rsidRPr="00756E4E" w:rsidRDefault="000A4AB1" w:rsidP="000A4AB1">
                  <w:pPr>
                    <w:numPr>
                      <w:ilvl w:val="0"/>
                      <w:numId w:val="43"/>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Factura Proforma, que deberá considerar tres (3) corizaciones Platt’s anteriores a la fecha de emisión de la misma.</w:t>
                  </w:r>
                </w:p>
                <w:p w:rsidR="000A4AB1" w:rsidRPr="00756E4E" w:rsidRDefault="000A4AB1" w:rsidP="000A4AB1">
                  <w:pPr>
                    <w:numPr>
                      <w:ilvl w:val="0"/>
                      <w:numId w:val="43"/>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0A4AB1" w:rsidRPr="00756E4E" w:rsidRDefault="000A4AB1" w:rsidP="000A4AB1">
                  <w:pPr>
                    <w:autoSpaceDE w:val="0"/>
                    <w:autoSpaceDN w:val="0"/>
                    <w:adjustRightInd w:val="0"/>
                    <w:ind w:left="1417"/>
                    <w:jc w:val="both"/>
                    <w:outlineLvl w:val="0"/>
                    <w:rPr>
                      <w:rFonts w:ascii="Lucida Bright" w:hAnsi="Lucida Bright" w:cs="Calibri"/>
                      <w:sz w:val="18"/>
                      <w:szCs w:val="18"/>
                    </w:rPr>
                  </w:pPr>
                </w:p>
                <w:p w:rsidR="000A4AB1" w:rsidRPr="00756E4E" w:rsidRDefault="000A4AB1" w:rsidP="000A4AB1">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Dentro de los diez (10) días de efectuada la entrega de producto, de acuerdo a los términos y condiciones acordados, se emitirá la conformidad de la factura según el </w:t>
                  </w:r>
                  <w:r w:rsidRPr="00756E4E">
                    <w:rPr>
                      <w:rFonts w:ascii="Lucida Bright" w:hAnsi="Lucida Bright" w:cs="Calibri"/>
                      <w:bCs/>
                      <w:sz w:val="18"/>
                      <w:szCs w:val="18"/>
                    </w:rPr>
                    <w:lastRenderedPageBreak/>
                    <w:t>certificado de Cantidad y Calidad emitido por el Inspector; y/o Conciliación y/o Conformidad de Volúmenes. El Vendedor remitirá mediante Courier los siguientes documentos originales:</w:t>
                  </w:r>
                </w:p>
                <w:p w:rsidR="000A4AB1" w:rsidRPr="00756E4E" w:rsidRDefault="000A4AB1" w:rsidP="000A4AB1">
                  <w:pPr>
                    <w:ind w:left="708"/>
                    <w:jc w:val="both"/>
                    <w:outlineLvl w:val="0"/>
                    <w:rPr>
                      <w:rFonts w:ascii="Lucida Bright" w:eastAsia="Calibri" w:hAnsi="Lucida Bright" w:cs="Calibri"/>
                      <w:sz w:val="18"/>
                      <w:szCs w:val="18"/>
                    </w:rPr>
                  </w:pPr>
                </w:p>
                <w:p w:rsidR="000A4AB1" w:rsidRPr="00756E4E" w:rsidRDefault="000A4AB1" w:rsidP="000A4AB1">
                  <w:pPr>
                    <w:numPr>
                      <w:ilvl w:val="0"/>
                      <w:numId w:val="41"/>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0A4AB1" w:rsidRPr="00756E4E" w:rsidRDefault="000A4AB1" w:rsidP="000A4AB1">
                  <w:pPr>
                    <w:numPr>
                      <w:ilvl w:val="0"/>
                      <w:numId w:val="41"/>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0A4AB1" w:rsidRPr="00756E4E" w:rsidRDefault="000A4AB1" w:rsidP="000A4AB1">
                  <w:pPr>
                    <w:ind w:left="708"/>
                    <w:jc w:val="both"/>
                    <w:outlineLvl w:val="0"/>
                    <w:rPr>
                      <w:rFonts w:ascii="Lucida Bright" w:hAnsi="Lucida Bright" w:cs="Calibri"/>
                      <w:sz w:val="18"/>
                      <w:szCs w:val="18"/>
                    </w:rPr>
                  </w:pPr>
                </w:p>
                <w:p w:rsidR="000A4AB1" w:rsidRPr="00756E4E" w:rsidRDefault="000A4AB1" w:rsidP="000A4AB1">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0A4AB1" w:rsidRPr="00756E4E" w:rsidRDefault="000A4AB1" w:rsidP="000A4AB1">
                  <w:pPr>
                    <w:ind w:left="708"/>
                    <w:jc w:val="both"/>
                    <w:outlineLvl w:val="0"/>
                    <w:rPr>
                      <w:rFonts w:ascii="Lucida Bright" w:hAnsi="Lucida Bright" w:cs="Calibri"/>
                      <w:sz w:val="18"/>
                      <w:szCs w:val="18"/>
                    </w:rPr>
                  </w:pPr>
                </w:p>
                <w:p w:rsidR="000A4AB1" w:rsidRPr="00756E4E" w:rsidRDefault="000A4AB1" w:rsidP="000A4AB1">
                  <w:pPr>
                    <w:jc w:val="both"/>
                    <w:outlineLvl w:val="0"/>
                    <w:rPr>
                      <w:rFonts w:ascii="Lucida Bright" w:hAnsi="Lucida Bright" w:cs="Calibri"/>
                      <w:sz w:val="18"/>
                      <w:szCs w:val="18"/>
                    </w:rPr>
                  </w:pPr>
                  <w:r w:rsidRPr="00756E4E">
                    <w:rPr>
                      <w:rFonts w:ascii="Lucida Bright" w:hAnsi="Lucida Bright" w:cs="Calibri"/>
                      <w:sz w:val="18"/>
                      <w:szCs w:val="18"/>
                    </w:rPr>
                    <w:t>Para ambas modalidades de pago, YPFB podrá efectuar uno o varios postpagos o prepagos al mes.</w:t>
                  </w:r>
                </w:p>
                <w:p w:rsidR="000A4AB1" w:rsidRPr="00756E4E" w:rsidRDefault="000A4AB1" w:rsidP="000A4AB1">
                  <w:pPr>
                    <w:ind w:left="708"/>
                    <w:jc w:val="both"/>
                    <w:outlineLvl w:val="0"/>
                    <w:rPr>
                      <w:rFonts w:ascii="Lucida Bright" w:hAnsi="Lucida Bright" w:cs="Calibri"/>
                      <w:sz w:val="18"/>
                      <w:szCs w:val="18"/>
                    </w:rPr>
                  </w:pPr>
                </w:p>
                <w:p w:rsidR="000A4AB1" w:rsidRPr="00756E4E" w:rsidRDefault="000A4AB1" w:rsidP="000A4AB1">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0A4AB1" w:rsidRPr="00756E4E" w:rsidRDefault="000A4AB1" w:rsidP="000A4AB1">
                  <w:pPr>
                    <w:contextualSpacing/>
                    <w:jc w:val="both"/>
                    <w:rPr>
                      <w:rFonts w:ascii="Lucida Bright" w:hAnsi="Lucida Bright" w:cs="Calibri"/>
                      <w:sz w:val="18"/>
                      <w:szCs w:val="18"/>
                    </w:rPr>
                  </w:pPr>
                </w:p>
                <w:p w:rsidR="000A4AB1" w:rsidRPr="008F616D" w:rsidRDefault="000A4AB1" w:rsidP="000A4AB1">
                  <w:pPr>
                    <w:numPr>
                      <w:ilvl w:val="0"/>
                      <w:numId w:val="42"/>
                    </w:numPr>
                    <w:contextualSpacing/>
                    <w:jc w:val="both"/>
                    <w:rPr>
                      <w:rFonts w:ascii="Lucida Bright" w:hAnsi="Lucida Bright" w:cs="Calibri"/>
                      <w:sz w:val="18"/>
                      <w:szCs w:val="18"/>
                    </w:rPr>
                  </w:pPr>
                  <w:r w:rsidRPr="008F616D">
                    <w:rPr>
                      <w:rFonts w:ascii="Lucida Bright" w:hAnsi="Lucida Bright" w:cs="Calibri"/>
                      <w:b/>
                      <w:sz w:val="18"/>
                      <w:szCs w:val="18"/>
                    </w:rPr>
                    <w:t>Postpago:</w:t>
                  </w:r>
                  <w:r w:rsidRPr="008F616D">
                    <w:rPr>
                      <w:rFonts w:ascii="Lucida Bright" w:hAnsi="Lucida Bright" w:cs="Calibri"/>
                      <w:sz w:val="18"/>
                      <w:szCs w:val="18"/>
                    </w:rPr>
                    <w:t xml:space="preserve"> El pago se efectuará después de los 20 días hábiles de haberse realizado la entrega del producto y  la conciliación.</w:t>
                  </w:r>
                </w:p>
                <w:p w:rsidR="000A4AB1" w:rsidRPr="00756E4E" w:rsidRDefault="000A4AB1" w:rsidP="000A4AB1">
                  <w:pPr>
                    <w:numPr>
                      <w:ilvl w:val="0"/>
                      <w:numId w:val="42"/>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0A4AB1" w:rsidRPr="00756E4E" w:rsidRDefault="000A4AB1" w:rsidP="000A4AB1">
                  <w:pPr>
                    <w:contextualSpacing/>
                    <w:jc w:val="both"/>
                    <w:rPr>
                      <w:rFonts w:ascii="Lucida Bright" w:hAnsi="Lucida Bright" w:cs="Calibri"/>
                      <w:bCs/>
                      <w:sz w:val="18"/>
                      <w:szCs w:val="18"/>
                    </w:rPr>
                  </w:pPr>
                </w:p>
                <w:p w:rsidR="000A4AB1" w:rsidRPr="00A3348C" w:rsidRDefault="000A4AB1" w:rsidP="000A4AB1">
                  <w:pPr>
                    <w:jc w:val="both"/>
                    <w:rPr>
                      <w:rFonts w:ascii="Lucida Bright" w:hAnsi="Lucida Bright" w:cs="Bookman Old Style,Bold"/>
                      <w:b/>
                      <w:bCs/>
                      <w:sz w:val="18"/>
                      <w:szCs w:val="18"/>
                      <w:lang w:eastAsia="es-BO"/>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0221D3" w:rsidRPr="006F470A" w:rsidRDefault="000221D3" w:rsidP="00126BEB">
            <w:pPr>
              <w:rPr>
                <w:rFonts w:asciiTheme="minorHAnsi" w:hAnsiTheme="minorHAnsi" w:cstheme="minorHAnsi"/>
                <w:b/>
                <w:sz w:val="18"/>
                <w:szCs w:val="18"/>
              </w:rPr>
            </w:pPr>
          </w:p>
        </w:tc>
        <w:tc>
          <w:tcPr>
            <w:tcW w:w="4624" w:type="dxa"/>
            <w:vAlign w:val="center"/>
          </w:tcPr>
          <w:p w:rsidR="000221D3" w:rsidRPr="006F470A" w:rsidRDefault="000221D3" w:rsidP="00126BEB">
            <w:pPr>
              <w:rPr>
                <w:rFonts w:asciiTheme="minorHAnsi" w:hAnsiTheme="minorHAnsi" w:cstheme="minorHAnsi"/>
                <w:b/>
                <w:sz w:val="18"/>
                <w:szCs w:val="18"/>
              </w:rPr>
            </w:pPr>
          </w:p>
        </w:tc>
      </w:tr>
      <w:tr w:rsidR="004F4FEA" w:rsidRPr="006F470A" w:rsidTr="00D25E50">
        <w:trPr>
          <w:trHeight w:val="207"/>
          <w:jc w:val="center"/>
        </w:trPr>
        <w:tc>
          <w:tcPr>
            <w:tcW w:w="4838" w:type="dxa"/>
            <w:vAlign w:val="center"/>
          </w:tcPr>
          <w:p w:rsidR="004F4FEA" w:rsidRPr="00756E4E" w:rsidRDefault="004F4FEA" w:rsidP="004F4FEA">
            <w:pPr>
              <w:jc w:val="both"/>
              <w:rPr>
                <w:rFonts w:ascii="Lucida Bright" w:hAnsi="Lucida Bright" w:cs="Calibri"/>
                <w:b/>
                <w:bCs/>
                <w:sz w:val="18"/>
                <w:szCs w:val="18"/>
              </w:rPr>
            </w:pPr>
          </w:p>
        </w:tc>
        <w:tc>
          <w:tcPr>
            <w:tcW w:w="4624" w:type="dxa"/>
            <w:vAlign w:val="center"/>
          </w:tcPr>
          <w:p w:rsidR="004F4FEA" w:rsidRPr="006F470A" w:rsidRDefault="004F4FEA"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ED67A8" w:rsidRDefault="00ED67A8">
      <w:pPr>
        <w:rPr>
          <w:rFonts w:asciiTheme="minorHAnsi" w:hAnsiTheme="minorHAnsi" w:cstheme="minorHAnsi"/>
          <w:b/>
          <w:sz w:val="18"/>
          <w:szCs w:val="18"/>
        </w:rPr>
      </w:pPr>
      <w:r>
        <w:rPr>
          <w:rFonts w:asciiTheme="minorHAnsi" w:hAnsiTheme="minorHAnsi" w:cstheme="minorHAnsi"/>
          <w:b/>
          <w:sz w:val="18"/>
          <w:szCs w:val="18"/>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507B06" w:rsidRDefault="00507B06" w:rsidP="00507B06">
      <w:pPr>
        <w:rPr>
          <w:rFonts w:asciiTheme="minorHAnsi" w:hAnsiTheme="minorHAnsi" w:cstheme="minorHAnsi"/>
          <w:b/>
          <w:sz w:val="22"/>
          <w:szCs w:val="22"/>
        </w:rPr>
      </w:pPr>
    </w:p>
    <w:p w:rsidR="00507B06" w:rsidRPr="006F470A" w:rsidRDefault="00507B06" w:rsidP="00507B06">
      <w:pPr>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507B06" w:rsidRPr="006F470A" w:rsidRDefault="00507B06" w:rsidP="00507B06">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729"/>
        <w:gridCol w:w="1434"/>
        <w:gridCol w:w="1484"/>
        <w:gridCol w:w="1496"/>
      </w:tblGrid>
      <w:tr w:rsidR="00507B06" w:rsidRPr="00350FF0" w:rsidTr="00E720EA">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507B06" w:rsidRPr="00350FF0" w:rsidRDefault="00507B06" w:rsidP="00070C05">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E720EA" w:rsidRPr="00350FF0" w:rsidTr="00E720EA">
        <w:trPr>
          <w:trHeight w:val="405"/>
          <w:jc w:val="center"/>
        </w:trPr>
        <w:tc>
          <w:tcPr>
            <w:tcW w:w="32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vMerge w:val="restart"/>
            <w:tcBorders>
              <w:top w:val="nil"/>
              <w:left w:val="nil"/>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vMerge w:val="restart"/>
            <w:tcBorders>
              <w:top w:val="nil"/>
              <w:left w:val="nil"/>
              <w:right w:val="single" w:sz="8" w:space="0" w:color="auto"/>
            </w:tcBorders>
            <w:shd w:val="clear" w:color="auto" w:fill="BDD6EE"/>
            <w:vAlign w:val="center"/>
            <w:hideMark/>
          </w:tcPr>
          <w:p w:rsidR="00E720EA" w:rsidRDefault="00E720EA" w:rsidP="00070C05">
            <w:pPr>
              <w:jc w:val="center"/>
              <w:rPr>
                <w:rFonts w:ascii="Calibri" w:hAnsi="Calibri" w:cs="Calibri"/>
                <w:b/>
                <w:sz w:val="16"/>
                <w:szCs w:val="16"/>
                <w:lang w:eastAsia="es-BO"/>
              </w:rPr>
            </w:pPr>
          </w:p>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E720EA" w:rsidRPr="00350FF0" w:rsidRDefault="00E720EA" w:rsidP="00070C05">
            <w:pPr>
              <w:jc w:val="center"/>
              <w:rPr>
                <w:rFonts w:ascii="Calibri" w:hAnsi="Calibri" w:cs="Calibri"/>
                <w:b/>
                <w:sz w:val="16"/>
                <w:szCs w:val="16"/>
                <w:lang w:eastAsia="es-BO"/>
              </w:rPr>
            </w:pPr>
          </w:p>
        </w:tc>
        <w:tc>
          <w:tcPr>
            <w:tcW w:w="1729" w:type="dxa"/>
            <w:vMerge w:val="restart"/>
            <w:tcBorders>
              <w:top w:val="nil"/>
              <w:left w:val="nil"/>
              <w:right w:val="single" w:sz="8" w:space="0" w:color="auto"/>
            </w:tcBorders>
            <w:shd w:val="clear" w:color="auto" w:fill="BDD6EE"/>
            <w:vAlign w:val="center"/>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DOCUMENTO</w:t>
            </w:r>
            <w:r w:rsidR="00640D0C">
              <w:rPr>
                <w:rFonts w:ascii="Calibri" w:hAnsi="Calibri" w:cs="Calibri"/>
                <w:b/>
                <w:sz w:val="16"/>
                <w:szCs w:val="16"/>
                <w:lang w:eastAsia="es-BO"/>
              </w:rPr>
              <w:t xml:space="preserve"> DE RESPALDO </w:t>
            </w:r>
            <w:r w:rsidRPr="00350FF0">
              <w:rPr>
                <w:rFonts w:ascii="Calibri" w:hAnsi="Calibri" w:cs="Calibri"/>
                <w:b/>
                <w:sz w:val="16"/>
                <w:szCs w:val="16"/>
                <w:lang w:eastAsia="es-BO"/>
              </w:rPr>
              <w:t xml:space="preserve"> QUE ADJUNTA</w:t>
            </w:r>
          </w:p>
        </w:tc>
        <w:tc>
          <w:tcPr>
            <w:tcW w:w="143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2980" w:type="dxa"/>
            <w:gridSpan w:val="2"/>
            <w:tcBorders>
              <w:top w:val="nil"/>
              <w:left w:val="nil"/>
              <w:bottom w:val="single" w:sz="4"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FECHA</w:t>
            </w:r>
          </w:p>
        </w:tc>
      </w:tr>
      <w:tr w:rsidR="00E720EA" w:rsidRPr="00350FF0" w:rsidTr="00E720EA">
        <w:trPr>
          <w:trHeight w:val="361"/>
          <w:jc w:val="center"/>
        </w:trPr>
        <w:tc>
          <w:tcPr>
            <w:tcW w:w="32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302"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455" w:type="dxa"/>
            <w:vMerge/>
            <w:tcBorders>
              <w:left w:val="nil"/>
              <w:bottom w:val="single" w:sz="8" w:space="0" w:color="auto"/>
              <w:right w:val="single" w:sz="8" w:space="0" w:color="auto"/>
            </w:tcBorders>
            <w:shd w:val="clear" w:color="auto" w:fill="BDD6EE"/>
            <w:vAlign w:val="center"/>
          </w:tcPr>
          <w:p w:rsidR="00E720EA" w:rsidRDefault="00E720EA" w:rsidP="00E720EA">
            <w:pPr>
              <w:jc w:val="center"/>
              <w:rPr>
                <w:rFonts w:ascii="Calibri" w:hAnsi="Calibri" w:cs="Calibri"/>
                <w:b/>
                <w:sz w:val="16"/>
                <w:szCs w:val="16"/>
                <w:lang w:eastAsia="es-BO"/>
              </w:rPr>
            </w:pPr>
          </w:p>
        </w:tc>
        <w:tc>
          <w:tcPr>
            <w:tcW w:w="1729"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3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84" w:type="dxa"/>
            <w:tcBorders>
              <w:top w:val="single" w:sz="4" w:space="0" w:color="auto"/>
              <w:left w:val="nil"/>
              <w:bottom w:val="single" w:sz="4" w:space="0" w:color="auto"/>
              <w:right w:val="single" w:sz="4"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496" w:type="dxa"/>
            <w:tcBorders>
              <w:top w:val="single" w:sz="4" w:space="0" w:color="auto"/>
              <w:left w:val="single" w:sz="4" w:space="0" w:color="auto"/>
              <w:bottom w:val="single" w:sz="4" w:space="0" w:color="auto"/>
              <w:right w:val="single" w:sz="8"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E720EA" w:rsidRPr="00AC1B7F"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507B06" w:rsidRPr="00350FF0" w:rsidTr="00E720EA">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507B06" w:rsidRPr="00350FF0" w:rsidTr="00E720EA">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507B06" w:rsidRPr="00350FF0" w:rsidRDefault="00507B06" w:rsidP="00070C05">
            <w:pPr>
              <w:rPr>
                <w:rFonts w:ascii="Calibri" w:hAnsi="Calibri" w:cs="Calibri"/>
                <w:b/>
                <w:color w:val="000000"/>
                <w:lang w:eastAsia="es-BO"/>
              </w:rPr>
            </w:pPr>
            <w:r w:rsidRPr="00350FF0">
              <w:rPr>
                <w:rFonts w:ascii="Calibri" w:hAnsi="Calibri" w:cs="Calibri"/>
                <w:b/>
                <w:color w:val="000000"/>
                <w:lang w:eastAsia="es-BO"/>
              </w:rPr>
              <w:t xml:space="preserve">Notas.- </w:t>
            </w:r>
          </w:p>
          <w:p w:rsidR="00507B06" w:rsidRPr="00350FF0" w:rsidRDefault="00507B06" w:rsidP="00070C05">
            <w:pPr>
              <w:rPr>
                <w:rFonts w:ascii="Calibri" w:hAnsi="Calibri" w:cs="Calibri"/>
                <w:sz w:val="18"/>
                <w:szCs w:val="18"/>
                <w:highlight w:val="yellow"/>
                <w:lang w:eastAsia="es-BO"/>
              </w:rPr>
            </w:pPr>
          </w:p>
        </w:tc>
      </w:tr>
      <w:tr w:rsidR="00507B06" w:rsidRPr="00350FF0" w:rsidTr="00E720EA">
        <w:trPr>
          <w:trHeight w:val="1643"/>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Adjuntar a la propuesta fotocopias de la documentación de respaldo de la experiencia declarada en el presente formulario.</w:t>
            </w:r>
          </w:p>
          <w:p w:rsidR="00507B06" w:rsidRPr="00507B06" w:rsidRDefault="00507B06" w:rsidP="00507B06">
            <w:pPr>
              <w:pStyle w:val="Prrafodelista"/>
              <w:ind w:left="629" w:right="157"/>
              <w:jc w:val="both"/>
              <w:rPr>
                <w:rFonts w:ascii="Calibri" w:hAnsi="Calibri" w:cs="Calibri"/>
                <w:b/>
                <w:bCs/>
                <w:color w:val="000000"/>
              </w:rPr>
            </w:pPr>
          </w:p>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07B06" w:rsidRDefault="00507B06" w:rsidP="00FA78A9">
      <w:pPr>
        <w:jc w:val="center"/>
        <w:rPr>
          <w:rFonts w:asciiTheme="minorHAnsi" w:hAnsiTheme="minorHAnsi" w:cstheme="minorHAnsi"/>
          <w:b/>
          <w:bCs/>
          <w:sz w:val="22"/>
          <w:szCs w:val="22"/>
          <w:lang w:eastAsia="es-BO"/>
        </w:rPr>
      </w:pPr>
    </w:p>
    <w:p w:rsidR="00507B06" w:rsidRDefault="00507B06">
      <w:pPr>
        <w:rPr>
          <w:rFonts w:asciiTheme="minorHAnsi" w:hAnsiTheme="minorHAnsi" w:cstheme="minorHAnsi"/>
          <w:b/>
          <w:sz w:val="22"/>
          <w:szCs w:val="22"/>
        </w:rPr>
      </w:pPr>
      <w:bookmarkStart w:id="3" w:name="_Toc351628703"/>
      <w:r>
        <w:rPr>
          <w:rFonts w:asciiTheme="minorHAnsi" w:hAnsiTheme="minorHAnsi" w:cstheme="minorHAnsi"/>
          <w:b/>
          <w:sz w:val="22"/>
          <w:szCs w:val="22"/>
        </w:rPr>
        <w:br w:type="page"/>
      </w: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8348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8348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36A0E">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964E2B">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lastRenderedPageBreak/>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43DB">
      <w:pPr>
        <w:pStyle w:val="Sinespaciado"/>
        <w:numPr>
          <w:ilvl w:val="1"/>
          <w:numId w:val="32"/>
        </w:numPr>
        <w:tabs>
          <w:tab w:val="left" w:pos="709"/>
        </w:tabs>
        <w:jc w:val="both"/>
        <w:rPr>
          <w:rFonts w:asciiTheme="minorHAnsi" w:hAnsiTheme="minorHAnsi" w:cstheme="minorHAnsi"/>
          <w:b/>
        </w:rPr>
      </w:pPr>
      <w:r w:rsidRPr="00365997">
        <w:rPr>
          <w:rFonts w:asciiTheme="minorHAnsi" w:hAnsiTheme="minorHAnsi" w:cstheme="minorHAnsi"/>
          <w:b/>
        </w:rPr>
        <w:t xml:space="preserve">MARGEN DE PREFERENCIA </w:t>
      </w:r>
      <w:r w:rsidR="006443DB" w:rsidRPr="006443DB">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52B2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90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2"/>
        <w:gridCol w:w="3574"/>
        <w:gridCol w:w="1242"/>
        <w:gridCol w:w="1659"/>
      </w:tblGrid>
      <w:tr w:rsidR="00432E57" w:rsidRPr="006F470A" w:rsidTr="000C2FAD">
        <w:trPr>
          <w:trHeight w:val="318"/>
          <w:jc w:val="center"/>
        </w:trPr>
        <w:tc>
          <w:tcPr>
            <w:tcW w:w="432"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74"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42"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0C2FAD">
        <w:trPr>
          <w:trHeight w:val="237"/>
          <w:jc w:val="center"/>
        </w:trPr>
        <w:tc>
          <w:tcPr>
            <w:tcW w:w="432"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7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42"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42"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42"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52B2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3796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19.25pt" o:ole="">
            <v:imagedata r:id="rId21" o:title=""/>
          </v:shape>
          <o:OLEObject Type="Embed" ProgID="Equation.3" ShapeID="_x0000_i1025" DrawAspect="Content" ObjectID="_1621094977"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2.55pt" o:ole="">
            <v:imagedata r:id="rId23" o:title=""/>
          </v:shape>
          <o:OLEObject Type="Embed" ProgID="Equation.3" ShapeID="_x0000_i1026" DrawAspect="Content" ObjectID="_162109497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2.55pt" o:ole="">
            <v:imagedata r:id="rId25" o:title=""/>
          </v:shape>
          <o:OLEObject Type="Embed" ProgID="Equation.3" ShapeID="_x0000_i1027" DrawAspect="Content" ObjectID="_1621094979"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25pt;height:19.25pt" o:ole="">
            <v:imagedata r:id="rId27" o:title=""/>
          </v:shape>
          <o:OLEObject Type="Embed" ProgID="Equation.3" ShapeID="_x0000_i1028" DrawAspect="Content" ObjectID="_1621094980"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D28E9" w:rsidRPr="00365997" w:rsidRDefault="00CD28E9" w:rsidP="00432E57">
      <w:pPr>
        <w:pStyle w:val="Sinespaciado"/>
        <w:ind w:left="284"/>
        <w:jc w:val="both"/>
        <w:rPr>
          <w:rFonts w:asciiTheme="minorHAnsi" w:hAnsiTheme="minorHAnsi" w:cstheme="minorHAnsi"/>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6443DB" w:rsidRPr="006443DB" w:rsidRDefault="006443DB" w:rsidP="006443DB">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w:t>
      </w:r>
      <w:r w:rsidRPr="006443DB">
        <w:rPr>
          <w:rFonts w:asciiTheme="minorHAnsi" w:hAnsiTheme="minorHAnsi" w:cstheme="minorHAnsi"/>
        </w:rPr>
        <w:t>evaluación administrativa/económica y legal el personal técnico que conforma el Comité de Licitación, verificará el cumplimiento de la documentación técnica, aplicando la metodología CUMPLE/NO CUMPLE y de acuerdo a lo establecido en las especificaciones técnicas del presente DBC.</w:t>
      </w:r>
    </w:p>
    <w:p w:rsidR="006443DB" w:rsidRPr="006443DB" w:rsidRDefault="006443DB" w:rsidP="006443DB">
      <w:pPr>
        <w:pStyle w:val="Sinespaciado"/>
        <w:ind w:left="284"/>
        <w:jc w:val="both"/>
        <w:rPr>
          <w:rFonts w:asciiTheme="minorHAnsi" w:hAnsiTheme="minorHAnsi" w:cstheme="minorHAnsi"/>
        </w:rPr>
      </w:pPr>
    </w:p>
    <w:p w:rsidR="006443DB" w:rsidRPr="006443DB" w:rsidRDefault="006443DB" w:rsidP="006443DB">
      <w:pPr>
        <w:pStyle w:val="Sinespaciado"/>
        <w:ind w:left="284"/>
        <w:jc w:val="both"/>
        <w:rPr>
          <w:rFonts w:asciiTheme="minorHAnsi" w:hAnsiTheme="minorHAnsi" w:cstheme="minorHAnsi"/>
        </w:rPr>
      </w:pPr>
      <w:r w:rsidRPr="006443DB">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6443DB">
        <w:rPr>
          <w:rFonts w:asciiTheme="minorHAnsi" w:hAnsiTheme="minorHAnsi" w:cstheme="minorHAnsi"/>
        </w:rPr>
        <w:tab/>
      </w:r>
    </w:p>
    <w:p w:rsidR="006443DB" w:rsidRPr="006443DB" w:rsidRDefault="006443DB" w:rsidP="006443DB">
      <w:pPr>
        <w:pStyle w:val="Sinespaciado"/>
        <w:ind w:left="284"/>
        <w:jc w:val="both"/>
        <w:rPr>
          <w:rFonts w:asciiTheme="minorHAnsi" w:hAnsiTheme="minorHAnsi" w:cstheme="minorHAnsi"/>
        </w:rPr>
      </w:pPr>
    </w:p>
    <w:p w:rsidR="006443DB" w:rsidRPr="006443DB" w:rsidRDefault="006443DB" w:rsidP="006443DB">
      <w:pPr>
        <w:pStyle w:val="Sinespaciado"/>
        <w:numPr>
          <w:ilvl w:val="6"/>
          <w:numId w:val="33"/>
        </w:numPr>
        <w:ind w:left="284"/>
        <w:jc w:val="both"/>
        <w:rPr>
          <w:rFonts w:asciiTheme="minorHAnsi" w:hAnsiTheme="minorHAnsi" w:cstheme="minorHAnsi"/>
          <w:b/>
        </w:rPr>
      </w:pPr>
      <w:r w:rsidRPr="006443DB">
        <w:rPr>
          <w:rFonts w:asciiTheme="minorHAnsi" w:hAnsiTheme="minorHAnsi" w:cstheme="minorHAnsi"/>
          <w:b/>
        </w:rPr>
        <w:t>RESULTADO DE LA EVALUACIÓN</w:t>
      </w:r>
    </w:p>
    <w:p w:rsidR="006443DB" w:rsidRPr="006443DB" w:rsidRDefault="006443DB" w:rsidP="006443DB">
      <w:pPr>
        <w:jc w:val="both"/>
        <w:rPr>
          <w:rFonts w:asciiTheme="minorHAnsi" w:hAnsiTheme="minorHAnsi" w:cstheme="minorHAnsi"/>
          <w:sz w:val="22"/>
          <w:szCs w:val="22"/>
        </w:rPr>
      </w:pPr>
    </w:p>
    <w:p w:rsidR="006443DB" w:rsidRPr="006443DB" w:rsidRDefault="006443DB" w:rsidP="006443DB">
      <w:pPr>
        <w:pStyle w:val="Sinespaciado"/>
        <w:ind w:left="284"/>
        <w:jc w:val="both"/>
        <w:rPr>
          <w:rFonts w:asciiTheme="minorHAnsi" w:hAnsiTheme="minorHAnsi" w:cstheme="minorHAnsi"/>
        </w:rPr>
      </w:pPr>
      <w:r w:rsidRPr="006443DB">
        <w:rPr>
          <w:rFonts w:asciiTheme="minorHAnsi" w:hAnsiTheme="minorHAnsi" w:cstheme="minorHAnsi"/>
        </w:rPr>
        <w:t>El Comité de Licitación recomendará al RPC la adjudicación o concertación o declaratoria desierta.</w:t>
      </w:r>
    </w:p>
    <w:p w:rsidR="006443DB" w:rsidRPr="006443DB" w:rsidRDefault="006443DB" w:rsidP="006443DB">
      <w:pPr>
        <w:pStyle w:val="Sinespaciado"/>
        <w:ind w:left="284"/>
        <w:jc w:val="both"/>
        <w:rPr>
          <w:rFonts w:asciiTheme="minorHAnsi" w:hAnsiTheme="minorHAnsi" w:cstheme="minorHAnsi"/>
        </w:rPr>
      </w:pPr>
    </w:p>
    <w:p w:rsidR="006443DB" w:rsidRPr="00365997" w:rsidRDefault="006443DB" w:rsidP="006443DB">
      <w:pPr>
        <w:pStyle w:val="Sinespaciado"/>
        <w:ind w:left="284"/>
        <w:jc w:val="both"/>
        <w:rPr>
          <w:rFonts w:asciiTheme="minorHAnsi" w:hAnsiTheme="minorHAnsi" w:cstheme="minorHAnsi"/>
          <w:b/>
          <w:bCs/>
          <w:lang w:val="es-ES_tradnl"/>
        </w:rPr>
      </w:pPr>
      <w:r w:rsidRPr="006443DB">
        <w:rPr>
          <w:rFonts w:asciiTheme="minorHAnsi" w:hAnsiTheme="minorHAnsi" w:cstheme="minorHAnsi"/>
        </w:rPr>
        <w:t>En caso de adjudicación, se recomendará al RPC la adjudicación del o los proponentes con la propuesta que obtuvo el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6443DB" w:rsidRPr="00365997" w:rsidRDefault="006443DB" w:rsidP="006443DB">
      <w:pPr>
        <w:pStyle w:val="Sinespaciado"/>
        <w:ind w:left="284"/>
        <w:jc w:val="both"/>
        <w:rPr>
          <w:rFonts w:asciiTheme="minorHAnsi" w:hAnsiTheme="minorHAnsi" w:cstheme="minorHAnsi"/>
          <w:lang w:val="es-ES_tradnl"/>
        </w:rPr>
      </w:pPr>
    </w:p>
    <w:p w:rsidR="006443DB" w:rsidRPr="00365997" w:rsidRDefault="006443DB" w:rsidP="006443DB">
      <w:pPr>
        <w:pStyle w:val="Sinespaciado"/>
        <w:ind w:left="284"/>
        <w:jc w:val="both"/>
        <w:rPr>
          <w:rFonts w:asciiTheme="minorHAnsi" w:hAnsiTheme="minorHAnsi" w:cstheme="minorHAnsi"/>
        </w:rPr>
      </w:pPr>
      <w:r w:rsidRPr="00930E6F">
        <w:rPr>
          <w:rFonts w:asciiTheme="minorHAnsi" w:hAnsiTheme="minorHAnsi" w:cstheme="minorHAnsi"/>
        </w:rPr>
        <w:t>En caso de concertación, el Comité de Licitación deberá considerar los criterios descritos en el numeral 26 de la parte III del presente</w:t>
      </w:r>
      <w:r w:rsidRPr="00365997">
        <w:rPr>
          <w:rFonts w:asciiTheme="minorHAnsi" w:hAnsiTheme="minorHAnsi" w:cstheme="minorHAnsi"/>
        </w:rPr>
        <w:t xml:space="preserve"> DBC.</w:t>
      </w:r>
    </w:p>
    <w:p w:rsidR="006443DB" w:rsidRPr="00365997" w:rsidRDefault="006443DB" w:rsidP="006443DB">
      <w:pPr>
        <w:pStyle w:val="Sinespaciado"/>
        <w:ind w:left="426"/>
        <w:jc w:val="both"/>
        <w:rPr>
          <w:rFonts w:asciiTheme="minorHAnsi" w:hAnsiTheme="minorHAnsi" w:cstheme="minorHAnsi"/>
        </w:rPr>
      </w:pPr>
    </w:p>
    <w:p w:rsidR="006443DB" w:rsidRPr="009803E1" w:rsidRDefault="006443DB" w:rsidP="006443DB">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0A4AB1" w:rsidRDefault="000A4AB1" w:rsidP="009B3536">
      <w:pPr>
        <w:jc w:val="center"/>
        <w:rPr>
          <w:rFonts w:asciiTheme="minorHAnsi" w:hAnsiTheme="minorHAnsi" w:cstheme="minorHAnsi"/>
          <w:b/>
          <w:sz w:val="22"/>
          <w:szCs w:val="22"/>
          <w:lang w:val="es-ES_tradnl"/>
        </w:rPr>
      </w:pPr>
    </w:p>
    <w:p w:rsidR="000A4AB1" w:rsidRDefault="000A4AB1" w:rsidP="009B3536">
      <w:pPr>
        <w:jc w:val="center"/>
        <w:rPr>
          <w:rFonts w:asciiTheme="minorHAnsi" w:hAnsiTheme="minorHAnsi" w:cstheme="minorHAnsi"/>
          <w:b/>
          <w:sz w:val="22"/>
          <w:szCs w:val="22"/>
          <w:lang w:val="es-ES_tradnl"/>
        </w:rPr>
      </w:pPr>
    </w:p>
    <w:p w:rsidR="000A4AB1" w:rsidRDefault="000A4AB1">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9B353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83485A" w:rsidRDefault="003A382A" w:rsidP="009B3536">
      <w:pPr>
        <w:pStyle w:val="Ttulo1"/>
        <w:spacing w:after="0"/>
        <w:ind w:left="357"/>
        <w:jc w:val="center"/>
        <w:rPr>
          <w:rFonts w:asciiTheme="minorHAnsi" w:eastAsia="Arial Unicode MS" w:hAnsiTheme="minorHAnsi" w:cstheme="minorHAnsi"/>
          <w:sz w:val="22"/>
          <w:szCs w:val="22"/>
        </w:rPr>
      </w:pPr>
      <w:r w:rsidRPr="009B3536">
        <w:rPr>
          <w:rFonts w:asciiTheme="minorHAnsi" w:eastAsia="Arial Unicode MS" w:hAnsiTheme="minorHAnsi" w:cstheme="minorHAnsi"/>
          <w:sz w:val="22"/>
          <w:szCs w:val="22"/>
        </w:rPr>
        <w:t>ESPECIFICACIONES TÉCNICAS</w:t>
      </w:r>
    </w:p>
    <w:p w:rsidR="006443DB" w:rsidRPr="006443DB" w:rsidRDefault="006443DB" w:rsidP="006443DB">
      <w:pPr>
        <w:spacing w:before="240" w:after="60"/>
        <w:jc w:val="center"/>
        <w:outlineLvl w:val="0"/>
        <w:rPr>
          <w:rFonts w:asciiTheme="minorHAnsi" w:hAnsiTheme="minorHAnsi" w:cstheme="minorHAnsi"/>
          <w:b/>
          <w:bCs/>
          <w:kern w:val="28"/>
          <w:sz w:val="28"/>
          <w:szCs w:val="28"/>
          <w:lang w:eastAsia="es-ES"/>
        </w:rPr>
      </w:pPr>
      <w:r w:rsidRPr="006443DB">
        <w:rPr>
          <w:rFonts w:asciiTheme="minorHAnsi" w:hAnsiTheme="minorHAnsi" w:cstheme="minorHAnsi"/>
          <w:b/>
          <w:bCs/>
          <w:kern w:val="28"/>
          <w:sz w:val="28"/>
          <w:szCs w:val="28"/>
          <w:lang w:eastAsia="es-ES"/>
        </w:rPr>
        <w:t xml:space="preserve">SUMINISTRO DE DIESEL OIL OCCIDENTE - 2019 </w:t>
      </w:r>
    </w:p>
    <w:p w:rsidR="006443DB" w:rsidRPr="006443DB" w:rsidRDefault="006443DB" w:rsidP="006443DB">
      <w:pPr>
        <w:jc w:val="center"/>
        <w:rPr>
          <w:rFonts w:ascii="Lucida Bright" w:hAnsi="Lucida Bright" w:cs="Arial"/>
          <w:b/>
          <w:sz w:val="18"/>
          <w:szCs w:val="18"/>
          <w:u w:val="single"/>
          <w:lang w:eastAsia="es-ES"/>
        </w:rPr>
      </w:pPr>
    </w:p>
    <w:tbl>
      <w:tblPr>
        <w:tblW w:w="7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4"/>
        <w:gridCol w:w="1559"/>
        <w:gridCol w:w="1900"/>
      </w:tblGrid>
      <w:tr w:rsidR="006443DB" w:rsidRPr="006443DB" w:rsidTr="00C3796B">
        <w:trPr>
          <w:trHeight w:val="691"/>
          <w:jc w:val="center"/>
        </w:trPr>
        <w:tc>
          <w:tcPr>
            <w:tcW w:w="4364" w:type="dxa"/>
            <w:shd w:val="clear" w:color="000000" w:fill="C6D9F1"/>
            <w:vAlign w:val="center"/>
            <w:hideMark/>
          </w:tcPr>
          <w:p w:rsidR="006443DB" w:rsidRPr="006443DB" w:rsidRDefault="006443DB" w:rsidP="006443DB">
            <w:pPr>
              <w:jc w:val="center"/>
              <w:rPr>
                <w:rFonts w:ascii="Lucida Bright" w:hAnsi="Lucida Bright"/>
                <w:b/>
                <w:bCs/>
                <w:color w:val="000000"/>
                <w:sz w:val="18"/>
                <w:szCs w:val="18"/>
                <w:lang w:eastAsia="es-ES"/>
              </w:rPr>
            </w:pPr>
            <w:r w:rsidRPr="006443DB">
              <w:rPr>
                <w:rFonts w:ascii="Lucida Bright" w:hAnsi="Lucida Bright"/>
                <w:b/>
                <w:bCs/>
                <w:color w:val="000000"/>
                <w:sz w:val="18"/>
                <w:szCs w:val="18"/>
                <w:lang w:eastAsia="es-ES"/>
              </w:rPr>
              <w:t xml:space="preserve">DESCRIPCIÓN DETALLADA </w:t>
            </w:r>
          </w:p>
        </w:tc>
        <w:tc>
          <w:tcPr>
            <w:tcW w:w="1559" w:type="dxa"/>
            <w:shd w:val="clear" w:color="000000" w:fill="C6D9F1"/>
            <w:vAlign w:val="center"/>
            <w:hideMark/>
          </w:tcPr>
          <w:p w:rsidR="006443DB" w:rsidRPr="006443DB" w:rsidRDefault="006443DB" w:rsidP="006443DB">
            <w:pPr>
              <w:jc w:val="center"/>
              <w:rPr>
                <w:rFonts w:ascii="Lucida Bright" w:hAnsi="Lucida Bright"/>
                <w:b/>
                <w:bCs/>
                <w:color w:val="000000"/>
                <w:sz w:val="18"/>
                <w:szCs w:val="18"/>
                <w:lang w:eastAsia="es-ES"/>
              </w:rPr>
            </w:pPr>
            <w:r w:rsidRPr="006443DB">
              <w:rPr>
                <w:rFonts w:ascii="Lucida Bright" w:hAnsi="Lucida Bright"/>
                <w:b/>
                <w:bCs/>
                <w:color w:val="000000"/>
                <w:sz w:val="18"/>
                <w:szCs w:val="18"/>
                <w:lang w:eastAsia="es-ES"/>
              </w:rPr>
              <w:t>UNIDAD DE MEDIDA</w:t>
            </w:r>
          </w:p>
        </w:tc>
        <w:tc>
          <w:tcPr>
            <w:tcW w:w="1900" w:type="dxa"/>
            <w:shd w:val="clear" w:color="000000" w:fill="C6D9F1"/>
            <w:noWrap/>
            <w:vAlign w:val="center"/>
            <w:hideMark/>
          </w:tcPr>
          <w:p w:rsidR="006443DB" w:rsidRPr="006443DB" w:rsidRDefault="006443DB" w:rsidP="006443DB">
            <w:pPr>
              <w:jc w:val="center"/>
              <w:rPr>
                <w:rFonts w:ascii="Lucida Bright" w:hAnsi="Lucida Bright"/>
                <w:b/>
                <w:bCs/>
                <w:color w:val="000000"/>
                <w:sz w:val="18"/>
                <w:szCs w:val="18"/>
                <w:lang w:eastAsia="es-ES"/>
              </w:rPr>
            </w:pPr>
            <w:r w:rsidRPr="006443DB">
              <w:rPr>
                <w:rFonts w:ascii="Lucida Bright" w:hAnsi="Lucida Bright"/>
                <w:b/>
                <w:bCs/>
                <w:color w:val="000000"/>
                <w:sz w:val="18"/>
                <w:szCs w:val="18"/>
                <w:lang w:eastAsia="es-ES"/>
              </w:rPr>
              <w:t>CANTIDAD</w:t>
            </w:r>
          </w:p>
        </w:tc>
      </w:tr>
      <w:tr w:rsidR="006443DB" w:rsidRPr="006443DB" w:rsidTr="00C3796B">
        <w:trPr>
          <w:trHeight w:val="61"/>
          <w:jc w:val="center"/>
        </w:trPr>
        <w:tc>
          <w:tcPr>
            <w:tcW w:w="4364" w:type="dxa"/>
            <w:shd w:val="clear" w:color="auto" w:fill="auto"/>
            <w:noWrap/>
            <w:vAlign w:val="center"/>
          </w:tcPr>
          <w:p w:rsidR="006443DB" w:rsidRPr="006443DB" w:rsidRDefault="006443DB" w:rsidP="006443DB">
            <w:pPr>
              <w:rPr>
                <w:rFonts w:ascii="Lucida Bright" w:hAnsi="Lucida Bright"/>
                <w:color w:val="000000"/>
                <w:sz w:val="18"/>
                <w:szCs w:val="18"/>
                <w:lang w:eastAsia="es-ES"/>
              </w:rPr>
            </w:pPr>
            <w:r w:rsidRPr="006443DB">
              <w:rPr>
                <w:rFonts w:ascii="Lucida Bright" w:hAnsi="Lucida Bright"/>
                <w:color w:val="000000"/>
                <w:sz w:val="18"/>
                <w:szCs w:val="18"/>
                <w:lang w:eastAsia="es-ES"/>
              </w:rPr>
              <w:t>SUMINISTRO DE DIESEL OCCIDENTE - 2019</w:t>
            </w:r>
          </w:p>
        </w:tc>
        <w:tc>
          <w:tcPr>
            <w:tcW w:w="1559" w:type="dxa"/>
            <w:shd w:val="clear" w:color="auto" w:fill="auto"/>
            <w:vAlign w:val="center"/>
            <w:hideMark/>
          </w:tcPr>
          <w:p w:rsidR="006443DB" w:rsidRPr="006443DB" w:rsidRDefault="006443DB" w:rsidP="006443DB">
            <w:pPr>
              <w:jc w:val="center"/>
              <w:rPr>
                <w:rFonts w:ascii="Lucida Bright" w:hAnsi="Lucida Bright"/>
                <w:color w:val="000000"/>
                <w:sz w:val="18"/>
                <w:szCs w:val="18"/>
                <w:lang w:eastAsia="es-ES"/>
              </w:rPr>
            </w:pPr>
            <w:r w:rsidRPr="006443DB">
              <w:rPr>
                <w:rFonts w:ascii="Lucida Bright" w:hAnsi="Lucida Bright" w:cs="Arial"/>
                <w:color w:val="000000"/>
                <w:sz w:val="18"/>
                <w:szCs w:val="18"/>
                <w:lang w:eastAsia="es-ES"/>
              </w:rPr>
              <w:t>Metro Cúbico</w:t>
            </w:r>
          </w:p>
        </w:tc>
        <w:tc>
          <w:tcPr>
            <w:tcW w:w="1900" w:type="dxa"/>
            <w:shd w:val="clear" w:color="auto" w:fill="auto"/>
            <w:noWrap/>
            <w:vAlign w:val="center"/>
            <w:hideMark/>
          </w:tcPr>
          <w:p w:rsidR="006443DB" w:rsidRPr="006443DB" w:rsidRDefault="006443DB" w:rsidP="006443DB">
            <w:pPr>
              <w:jc w:val="center"/>
              <w:rPr>
                <w:rFonts w:ascii="Lucida Bright" w:hAnsi="Lucida Bright"/>
                <w:color w:val="000000"/>
                <w:sz w:val="18"/>
                <w:szCs w:val="18"/>
                <w:lang w:eastAsia="es-ES"/>
              </w:rPr>
            </w:pPr>
            <w:r w:rsidRPr="006443DB">
              <w:rPr>
                <w:rFonts w:ascii="Lucida Bright" w:hAnsi="Lucida Bright" w:cs="Arial"/>
                <w:color w:val="000000"/>
                <w:sz w:val="18"/>
                <w:szCs w:val="18"/>
                <w:lang w:eastAsia="es-ES"/>
              </w:rPr>
              <w:t>Hasta 64.307</w:t>
            </w:r>
          </w:p>
        </w:tc>
      </w:tr>
    </w:tbl>
    <w:p w:rsidR="006443DB" w:rsidRPr="006443DB" w:rsidRDefault="006443DB" w:rsidP="006443DB">
      <w:pPr>
        <w:jc w:val="center"/>
        <w:rPr>
          <w:rFonts w:ascii="Lucida Bright" w:hAnsi="Lucida Bright" w:cs="Calibri"/>
          <w:sz w:val="16"/>
          <w:szCs w:val="16"/>
          <w:lang w:eastAsia="es-ES"/>
        </w:rPr>
      </w:pPr>
      <w:r w:rsidRPr="006443DB">
        <w:rPr>
          <w:rFonts w:ascii="Lucida Bright" w:hAnsi="Lucida Bright" w:cs="Calibri"/>
          <w:sz w:val="16"/>
          <w:szCs w:val="16"/>
          <w:lang w:eastAsia="es-ES"/>
        </w:rPr>
        <w:t>NOTA: El proponente deberá presentar su propuesta por el total de volumen requerido.</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numPr>
          <w:ilvl w:val="0"/>
          <w:numId w:val="58"/>
        </w:numPr>
        <w:ind w:left="567" w:hanging="567"/>
        <w:contextualSpacing/>
        <w:jc w:val="both"/>
        <w:rPr>
          <w:rFonts w:ascii="Lucida Bright" w:hAnsi="Lucida Bright" w:cs="Calibri"/>
          <w:b/>
          <w:bCs/>
          <w:sz w:val="18"/>
          <w:szCs w:val="18"/>
          <w:lang w:eastAsia="es-BO"/>
        </w:rPr>
      </w:pPr>
      <w:r w:rsidRPr="006443DB">
        <w:rPr>
          <w:rFonts w:ascii="Lucida Bright" w:hAnsi="Lucida Bright" w:cs="Calibri"/>
          <w:b/>
          <w:bCs/>
          <w:sz w:val="18"/>
          <w:szCs w:val="18"/>
          <w:lang w:eastAsia="es-BO"/>
        </w:rPr>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6443DB" w:rsidRPr="006443DB" w:rsidTr="00C3796B">
        <w:trPr>
          <w:trHeight w:val="70"/>
        </w:trPr>
        <w:tc>
          <w:tcPr>
            <w:tcW w:w="5000" w:type="pct"/>
            <w:shd w:val="clear" w:color="auto" w:fill="C6D9F1"/>
            <w:vAlign w:val="center"/>
          </w:tcPr>
          <w:p w:rsidR="006443DB" w:rsidRPr="006443DB" w:rsidRDefault="006443DB" w:rsidP="006443DB">
            <w:pPr>
              <w:jc w:val="both"/>
              <w:rPr>
                <w:rFonts w:ascii="Lucida Bright" w:hAnsi="Lucida Bright" w:cs="Calibri"/>
                <w:b/>
                <w:bCs/>
                <w:sz w:val="18"/>
                <w:szCs w:val="18"/>
                <w:lang w:eastAsia="es-ES"/>
              </w:rPr>
            </w:pPr>
            <w:r w:rsidRPr="006443DB">
              <w:rPr>
                <w:rFonts w:ascii="Lucida Bright" w:hAnsi="Lucida Bright" w:cs="Calibri"/>
                <w:b/>
                <w:bCs/>
                <w:sz w:val="18"/>
                <w:szCs w:val="18"/>
                <w:lang w:eastAsia="es-ES"/>
              </w:rPr>
              <w:t>CONDICIÓN DE ENTREGA (Incoterms 2010)</w:t>
            </w:r>
          </w:p>
        </w:tc>
      </w:tr>
      <w:tr w:rsidR="006443DB" w:rsidRPr="006443DB" w:rsidTr="00C3796B">
        <w:trPr>
          <w:trHeight w:val="70"/>
        </w:trPr>
        <w:tc>
          <w:tcPr>
            <w:tcW w:w="5000" w:type="pct"/>
            <w:shd w:val="clear" w:color="auto" w:fill="auto"/>
            <w:vAlign w:val="center"/>
          </w:tcPr>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b/>
                <w:sz w:val="18"/>
                <w:szCs w:val="18"/>
                <w:lang w:eastAsia="es-ES"/>
              </w:rPr>
              <w:t>FCA</w:t>
            </w:r>
            <w:r w:rsidRPr="006443DB">
              <w:rPr>
                <w:rFonts w:ascii="Lucida Bright" w:hAnsi="Lucida Bright" w:cs="Calibri"/>
                <w:sz w:val="18"/>
                <w:szCs w:val="18"/>
                <w:lang w:eastAsia="es-ES"/>
              </w:rPr>
              <w:t xml:space="preserve"> Planta almacenaje Mejillones, Chile (Incoterms 2010).</w:t>
            </w:r>
          </w:p>
        </w:tc>
      </w:tr>
      <w:tr w:rsidR="006443DB" w:rsidRPr="006443DB" w:rsidTr="00C3796B">
        <w:trPr>
          <w:trHeight w:val="70"/>
        </w:trPr>
        <w:tc>
          <w:tcPr>
            <w:tcW w:w="5000" w:type="pct"/>
            <w:shd w:val="clear" w:color="auto" w:fill="C6D9F1"/>
            <w:vAlign w:val="center"/>
          </w:tcPr>
          <w:p w:rsidR="006443DB" w:rsidRPr="006443DB" w:rsidRDefault="006443DB" w:rsidP="006443DB">
            <w:pPr>
              <w:contextualSpacing/>
              <w:rPr>
                <w:rFonts w:ascii="Lucida Bright" w:hAnsi="Lucida Bright" w:cs="Calibri"/>
                <w:b/>
                <w:sz w:val="18"/>
                <w:szCs w:val="18"/>
                <w:lang w:eastAsia="es-ES"/>
              </w:rPr>
            </w:pPr>
            <w:r w:rsidRPr="006443DB">
              <w:rPr>
                <w:rFonts w:ascii="Lucida Bright" w:hAnsi="Lucida Bright" w:cs="Calibri"/>
                <w:b/>
                <w:sz w:val="18"/>
                <w:szCs w:val="18"/>
                <w:lang w:eastAsia="es-ES"/>
              </w:rPr>
              <w:t>PRECIO</w:t>
            </w:r>
          </w:p>
        </w:tc>
      </w:tr>
      <w:tr w:rsidR="006443DB" w:rsidRPr="006443DB" w:rsidTr="00C3796B">
        <w:trPr>
          <w:trHeight w:val="279"/>
        </w:trPr>
        <w:tc>
          <w:tcPr>
            <w:tcW w:w="5000" w:type="pct"/>
            <w:shd w:val="clear" w:color="auto" w:fill="auto"/>
            <w:vAlign w:val="center"/>
          </w:tcPr>
          <w:p w:rsidR="006443DB" w:rsidRPr="006443DB" w:rsidRDefault="006443DB" w:rsidP="006443DB">
            <w:pPr>
              <w:numPr>
                <w:ilvl w:val="0"/>
                <w:numId w:val="60"/>
              </w:numPr>
              <w:ind w:left="426" w:hanging="426"/>
              <w:jc w:val="both"/>
              <w:rPr>
                <w:rFonts w:ascii="Lucida Bright" w:eastAsia="Calibri" w:hAnsi="Lucida Bright" w:cs="Calibri"/>
                <w:sz w:val="18"/>
                <w:szCs w:val="18"/>
                <w:lang w:eastAsia="es-ES"/>
              </w:rPr>
            </w:pPr>
            <w:r w:rsidRPr="006443DB">
              <w:rPr>
                <w:rFonts w:ascii="Lucida Bright" w:eastAsia="Calibri" w:hAnsi="Lucida Bright" w:cs="Calibri"/>
                <w:b/>
                <w:sz w:val="18"/>
                <w:szCs w:val="18"/>
                <w:lang w:eastAsia="es-ES"/>
              </w:rPr>
              <w:t>PRECIO</w:t>
            </w:r>
          </w:p>
          <w:p w:rsidR="006443DB" w:rsidRPr="006443DB" w:rsidRDefault="006443DB" w:rsidP="006443DB">
            <w:pPr>
              <w:rPr>
                <w:rFonts w:ascii="Lucida Bright" w:eastAsia="Calibri" w:hAnsi="Lucida Bright" w:cs="Calibri"/>
                <w:sz w:val="18"/>
                <w:szCs w:val="18"/>
                <w:lang w:eastAsia="es-ES"/>
              </w:rPr>
            </w:pPr>
            <w:r w:rsidRPr="006443DB">
              <w:rPr>
                <w:rFonts w:ascii="Lucida Bright" w:eastAsia="Calibri" w:hAnsi="Lucida Bright" w:cs="Calibri"/>
                <w:sz w:val="18"/>
                <w:szCs w:val="18"/>
                <w:lang w:eastAsia="es-ES"/>
              </w:rPr>
              <w:t>El precio de los productos se fijará de acuerdo a la siguiente formulación:</w:t>
            </w:r>
          </w:p>
          <w:p w:rsidR="006443DB" w:rsidRPr="006443DB" w:rsidRDefault="006443DB" w:rsidP="006443DB">
            <w:pPr>
              <w:rPr>
                <w:rFonts w:ascii="Lucida Bright" w:eastAsia="Calibri" w:hAnsi="Lucida Bright" w:cs="Calibri"/>
                <w:sz w:val="18"/>
                <w:szCs w:val="18"/>
                <w:lang w:eastAsia="es-ES"/>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4298"/>
            </w:tblGrid>
            <w:tr w:rsidR="006443DB" w:rsidRPr="006443DB" w:rsidTr="00C3796B">
              <w:trPr>
                <w:trHeight w:val="362"/>
                <w:tblHeader/>
                <w:jc w:val="center"/>
              </w:trPr>
              <w:tc>
                <w:tcPr>
                  <w:tcW w:w="1827" w:type="pct"/>
                  <w:shd w:val="clear" w:color="auto" w:fill="D9D9D9"/>
                  <w:vAlign w:val="center"/>
                </w:tcPr>
                <w:p w:rsidR="006443DB" w:rsidRPr="006443DB" w:rsidRDefault="006443DB" w:rsidP="006443DB">
                  <w:pPr>
                    <w:keepNext/>
                    <w:tabs>
                      <w:tab w:val="left" w:pos="3984"/>
                    </w:tabs>
                    <w:jc w:val="center"/>
                    <w:rPr>
                      <w:rFonts w:ascii="Lucida Bright" w:hAnsi="Lucida Bright" w:cs="Calibri"/>
                      <w:b/>
                      <w:sz w:val="18"/>
                      <w:szCs w:val="18"/>
                      <w:lang w:eastAsia="es-ES"/>
                    </w:rPr>
                  </w:pPr>
                  <w:r w:rsidRPr="006443DB">
                    <w:rPr>
                      <w:rFonts w:ascii="Lucida Bright" w:hAnsi="Lucida Bright" w:cs="Calibri"/>
                      <w:b/>
                      <w:sz w:val="18"/>
                      <w:szCs w:val="18"/>
                      <w:lang w:eastAsia="es-ES"/>
                    </w:rPr>
                    <w:t>Condición de Entrega</w:t>
                  </w:r>
                </w:p>
              </w:tc>
              <w:tc>
                <w:tcPr>
                  <w:tcW w:w="3173" w:type="pct"/>
                  <w:shd w:val="clear" w:color="auto" w:fill="D9D9D9"/>
                  <w:vAlign w:val="center"/>
                </w:tcPr>
                <w:p w:rsidR="006443DB" w:rsidRPr="006443DB" w:rsidRDefault="006443DB" w:rsidP="006443DB">
                  <w:pPr>
                    <w:tabs>
                      <w:tab w:val="left" w:pos="3984"/>
                    </w:tabs>
                    <w:jc w:val="center"/>
                    <w:rPr>
                      <w:rFonts w:ascii="Lucida Bright" w:hAnsi="Lucida Bright" w:cs="Calibri"/>
                      <w:b/>
                      <w:sz w:val="18"/>
                      <w:szCs w:val="18"/>
                      <w:lang w:eastAsia="es-ES"/>
                    </w:rPr>
                  </w:pPr>
                  <w:r w:rsidRPr="006443DB">
                    <w:rPr>
                      <w:rFonts w:ascii="Lucida Bright" w:hAnsi="Lucida Bright" w:cs="Calibri"/>
                      <w:b/>
                      <w:sz w:val="18"/>
                      <w:szCs w:val="18"/>
                      <w:lang w:eastAsia="es-ES"/>
                    </w:rPr>
                    <w:t>Formulación del Precio</w:t>
                  </w:r>
                </w:p>
              </w:tc>
            </w:tr>
            <w:tr w:rsidR="006443DB" w:rsidRPr="006443DB" w:rsidTr="00C3796B">
              <w:trPr>
                <w:trHeight w:val="768"/>
                <w:jc w:val="center"/>
              </w:trPr>
              <w:tc>
                <w:tcPr>
                  <w:tcW w:w="1827" w:type="pct"/>
                  <w:vAlign w:val="center"/>
                </w:tcPr>
                <w:p w:rsidR="006443DB" w:rsidRPr="006443DB" w:rsidRDefault="006443DB" w:rsidP="006443DB">
                  <w:pPr>
                    <w:rPr>
                      <w:rFonts w:ascii="Lucida Bright" w:hAnsi="Lucida Bright" w:cs="Calibri"/>
                      <w:bCs/>
                      <w:sz w:val="18"/>
                      <w:szCs w:val="18"/>
                      <w:lang w:eastAsia="es-ES"/>
                    </w:rPr>
                  </w:pPr>
                  <w:r w:rsidRPr="006443DB">
                    <w:rPr>
                      <w:rFonts w:ascii="Lucida Bright" w:hAnsi="Lucida Bright" w:cs="Calibri"/>
                      <w:bCs/>
                      <w:sz w:val="18"/>
                      <w:szCs w:val="18"/>
                      <w:lang w:eastAsia="es-ES"/>
                    </w:rPr>
                    <w:t>FCA Planta de almacenaje Mejillones, Chile</w:t>
                  </w:r>
                </w:p>
              </w:tc>
              <w:tc>
                <w:tcPr>
                  <w:tcW w:w="3173" w:type="pct"/>
                  <w:vAlign w:val="center"/>
                </w:tcPr>
                <w:p w:rsidR="006443DB" w:rsidRPr="006443DB" w:rsidRDefault="006443DB" w:rsidP="006443DB">
                  <w:pPr>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Precio = Precio mayorista para el Diésel Oíl, puesto en Concon-Chile, publicado por ENAP, durante el periodo de preciación + </w:t>
                  </w:r>
                  <w:r w:rsidRPr="006443DB">
                    <w:rPr>
                      <w:rFonts w:ascii="Lucida Bright" w:hAnsi="Lucida Bright" w:cs="Calibri"/>
                      <w:b/>
                      <w:bCs/>
                      <w:sz w:val="18"/>
                      <w:szCs w:val="18"/>
                      <w:lang w:eastAsia="es-ES"/>
                    </w:rPr>
                    <w:t xml:space="preserve">Premio </w:t>
                  </w:r>
                </w:p>
              </w:tc>
            </w:tr>
          </w:tbl>
          <w:p w:rsidR="006443DB" w:rsidRPr="006443DB" w:rsidRDefault="006443DB" w:rsidP="006443DB">
            <w:pPr>
              <w:autoSpaceDE w:val="0"/>
              <w:autoSpaceDN w:val="0"/>
              <w:adjustRightInd w:val="0"/>
              <w:jc w:val="both"/>
              <w:rPr>
                <w:rFonts w:ascii="Lucida Bright" w:hAnsi="Lucida Bright" w:cs="Calibri"/>
                <w:bCs/>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b/>
                <w:sz w:val="18"/>
                <w:szCs w:val="18"/>
                <w:lang w:eastAsia="es-ES"/>
              </w:rPr>
              <w:t xml:space="preserve">Premio:   </w:t>
            </w:r>
            <w:r w:rsidRPr="006443DB">
              <w:rPr>
                <w:rFonts w:ascii="Lucida Bright" w:hAnsi="Lucida Bright" w:cs="Calibri"/>
                <w:sz w:val="18"/>
                <w:szCs w:val="24"/>
                <w:lang w:eastAsia="es-ES"/>
              </w:rPr>
              <w:t>A proponer por el proveedor, el cual debe incluir</w:t>
            </w:r>
            <w:r w:rsidRPr="006443DB">
              <w:rPr>
                <w:rFonts w:ascii="Lucida Bright" w:eastAsia="Calibri" w:hAnsi="Lucida Bright" w:cs="Calibri"/>
                <w:sz w:val="18"/>
                <w:szCs w:val="24"/>
                <w:lang w:eastAsia="es-ES"/>
              </w:rPr>
              <w:t xml:space="preserve"> todos los costos adicionales hasta la entrega del producto en cisternas y mencionar la(s) planta(s) de carga ofertada(s)</w:t>
            </w:r>
            <w:r w:rsidRPr="006443DB">
              <w:rPr>
                <w:rFonts w:ascii="Lucida Bright" w:hAnsi="Lucida Bright" w:cs="Calibri"/>
                <w:b/>
                <w:sz w:val="18"/>
                <w:szCs w:val="18"/>
                <w:lang w:eastAsia="es-ES"/>
              </w:rPr>
              <w:tab/>
            </w:r>
          </w:p>
          <w:p w:rsidR="006443DB" w:rsidRPr="006443DB" w:rsidRDefault="006443DB" w:rsidP="006443DB">
            <w:pPr>
              <w:autoSpaceDE w:val="0"/>
              <w:autoSpaceDN w:val="0"/>
              <w:adjustRightInd w:val="0"/>
              <w:jc w:val="both"/>
              <w:rPr>
                <w:rFonts w:ascii="Lucida Bright" w:hAnsi="Lucida Bright" w:cs="Calibri"/>
                <w:sz w:val="18"/>
                <w:szCs w:val="18"/>
                <w:lang w:eastAsia="es-ES"/>
              </w:rPr>
            </w:pPr>
          </w:p>
        </w:tc>
      </w:tr>
      <w:tr w:rsidR="006443DB" w:rsidRPr="006443DB" w:rsidTr="00C3796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rPr>
                <w:rFonts w:ascii="Lucida Bright" w:hAnsi="Lucida Bright" w:cs="Calibri"/>
                <w:sz w:val="18"/>
                <w:szCs w:val="18"/>
                <w:lang w:eastAsia="es-BO"/>
              </w:rPr>
            </w:pPr>
            <w:r w:rsidRPr="006443DB">
              <w:rPr>
                <w:rFonts w:ascii="Lucida Bright" w:hAnsi="Lucida Bright" w:cs="Calibri"/>
                <w:b/>
                <w:bCs/>
                <w:sz w:val="18"/>
                <w:szCs w:val="18"/>
                <w:lang w:eastAsia="es-ES"/>
              </w:rPr>
              <w:t>EXPERIENCIA DEL PROPONENTE</w:t>
            </w:r>
          </w:p>
        </w:tc>
      </w:tr>
      <w:tr w:rsidR="006443DB" w:rsidRPr="006443DB" w:rsidTr="00C3796B">
        <w:trPr>
          <w:trHeight w:val="562"/>
        </w:trPr>
        <w:tc>
          <w:tcPr>
            <w:tcW w:w="5000" w:type="pct"/>
            <w:shd w:val="clear" w:color="auto" w:fill="auto"/>
            <w:vAlign w:val="bottom"/>
          </w:tcPr>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El PROPONENTE deberá tener experiencia de por lo menos 2 años o haber suscrito 2 contratos de Suministro de Hidrocarburos Líquidos. En caso que el PROPONENTE haya modificado su razón social, debe adjuntar documentos que acrediten el mismo a fin de considerar su experiencia con el(los) anterior(es) nombre(s) del PROPONENTE.</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sz w:val="18"/>
                <w:szCs w:val="18"/>
                <w:lang w:eastAsia="es-ES"/>
              </w:rPr>
              <w:t>Para tal efecto deberá adjuntar a su propuesta fotocopia simple de Certificados de cumplimiento de contrato o fotocopia de contratos (no necesariamente suscritos con YPFB).</w:t>
            </w:r>
          </w:p>
        </w:tc>
      </w:tr>
      <w:tr w:rsidR="006443DB" w:rsidRPr="006443DB" w:rsidTr="00C3796B">
        <w:trPr>
          <w:trHeight w:val="70"/>
        </w:trPr>
        <w:tc>
          <w:tcPr>
            <w:tcW w:w="5000" w:type="pct"/>
            <w:shd w:val="clear" w:color="auto" w:fill="BDD6EE"/>
            <w:vAlign w:val="center"/>
          </w:tcPr>
          <w:p w:rsidR="006443DB" w:rsidRPr="006443DB" w:rsidRDefault="006443DB" w:rsidP="006443DB">
            <w:pPr>
              <w:autoSpaceDE w:val="0"/>
              <w:autoSpaceDN w:val="0"/>
              <w:adjustRightInd w:val="0"/>
              <w:contextualSpacing/>
              <w:jc w:val="both"/>
              <w:rPr>
                <w:rFonts w:ascii="Lucida Bright" w:hAnsi="Lucida Bright" w:cs="Calibri"/>
                <w:b/>
                <w:bCs/>
                <w:caps/>
                <w:sz w:val="18"/>
                <w:szCs w:val="18"/>
                <w:lang w:eastAsia="es-ES"/>
              </w:rPr>
            </w:pPr>
            <w:r w:rsidRPr="006443DB">
              <w:rPr>
                <w:rFonts w:ascii="Lucida Bright" w:hAnsi="Lucida Bright" w:cs="Calibri"/>
                <w:b/>
                <w:bCs/>
                <w:sz w:val="18"/>
                <w:szCs w:val="18"/>
                <w:lang w:eastAsia="es-ES"/>
              </w:rPr>
              <w:t>CAPACIDADES</w:t>
            </w:r>
          </w:p>
        </w:tc>
      </w:tr>
      <w:tr w:rsidR="006443DB" w:rsidRPr="006443DB" w:rsidTr="00C3796B">
        <w:trPr>
          <w:trHeight w:val="70"/>
        </w:trPr>
        <w:tc>
          <w:tcPr>
            <w:tcW w:w="5000" w:type="pct"/>
            <w:shd w:val="clear" w:color="auto" w:fill="FFFFFF"/>
            <w:vAlign w:val="center"/>
          </w:tcPr>
          <w:p w:rsidR="006443DB" w:rsidRPr="006443DB" w:rsidRDefault="006443DB" w:rsidP="006443DB">
            <w:pPr>
              <w:rPr>
                <w:rFonts w:ascii="Lucida Bright" w:hAnsi="Lucida Bright"/>
                <w:b/>
                <w:bCs/>
                <w:sz w:val="18"/>
                <w:szCs w:val="18"/>
                <w:lang w:eastAsia="es-ES"/>
              </w:rPr>
            </w:pPr>
            <w:r w:rsidRPr="006443DB">
              <w:rPr>
                <w:rFonts w:ascii="Lucida Bright" w:hAnsi="Lucida Bright" w:cs="Calibri"/>
                <w:sz w:val="18"/>
                <w:szCs w:val="18"/>
                <w:lang w:eastAsia="es-ES"/>
              </w:rPr>
              <w:t>El proponente deberá presentar una certificación de la capacidad de despacho emitida por la(s) planta(s) de almacenaje ofertada(s).</w:t>
            </w:r>
          </w:p>
        </w:tc>
      </w:tr>
      <w:tr w:rsidR="006443DB" w:rsidRPr="006443DB" w:rsidTr="00C3796B">
        <w:trPr>
          <w:trHeight w:val="70"/>
        </w:trPr>
        <w:tc>
          <w:tcPr>
            <w:tcW w:w="5000" w:type="pct"/>
            <w:shd w:val="clear" w:color="auto" w:fill="BDD6EE"/>
            <w:vAlign w:val="center"/>
          </w:tcPr>
          <w:p w:rsidR="006443DB" w:rsidRPr="006443DB" w:rsidRDefault="006443DB" w:rsidP="006443DB">
            <w:pPr>
              <w:autoSpaceDE w:val="0"/>
              <w:autoSpaceDN w:val="0"/>
              <w:adjustRightInd w:val="0"/>
              <w:contextualSpacing/>
              <w:jc w:val="both"/>
              <w:rPr>
                <w:rFonts w:ascii="Lucida Bright" w:hAnsi="Lucida Bright" w:cs="Calibri"/>
                <w:b/>
                <w:bCs/>
                <w:sz w:val="18"/>
                <w:szCs w:val="18"/>
                <w:lang w:eastAsia="es-ES"/>
              </w:rPr>
            </w:pPr>
            <w:r w:rsidRPr="006443DB">
              <w:rPr>
                <w:rFonts w:ascii="Lucida Bright" w:hAnsi="Lucida Bright" w:cs="Calibri"/>
                <w:b/>
                <w:bCs/>
                <w:sz w:val="18"/>
                <w:szCs w:val="18"/>
                <w:lang w:eastAsia="es-ES"/>
              </w:rPr>
              <w:t>FORMA DE PAGO</w:t>
            </w:r>
          </w:p>
        </w:tc>
      </w:tr>
      <w:tr w:rsidR="006443DB" w:rsidRPr="006443DB" w:rsidTr="00C3796B">
        <w:trPr>
          <w:trHeight w:val="269"/>
        </w:trPr>
        <w:tc>
          <w:tcPr>
            <w:tcW w:w="5000" w:type="pct"/>
            <w:shd w:val="clear" w:color="auto" w:fill="auto"/>
            <w:vAlign w:val="bottom"/>
          </w:tcPr>
          <w:p w:rsidR="006443DB" w:rsidRPr="006443DB" w:rsidRDefault="006443DB" w:rsidP="006443DB">
            <w:pPr>
              <w:autoSpaceDE w:val="0"/>
              <w:autoSpaceDN w:val="0"/>
              <w:adjustRightInd w:val="0"/>
              <w:contextualSpacing/>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El pago se realizará mediante transferencia bancaria a la cuenta que para tal efecto designe el </w:t>
            </w:r>
            <w:r w:rsidRPr="006443DB">
              <w:rPr>
                <w:rFonts w:ascii="Lucida Bright" w:hAnsi="Lucida Bright" w:cs="Calibri"/>
                <w:b/>
                <w:bCs/>
                <w:sz w:val="18"/>
                <w:szCs w:val="18"/>
                <w:lang w:eastAsia="es-ES"/>
              </w:rPr>
              <w:t>VENDEDOR</w:t>
            </w:r>
            <w:r w:rsidRPr="006443DB">
              <w:rPr>
                <w:rFonts w:ascii="Lucida Bright" w:hAnsi="Lucida Bright" w:cs="Calibri"/>
                <w:bCs/>
                <w:sz w:val="18"/>
                <w:szCs w:val="18"/>
                <w:lang w:eastAsia="es-ES"/>
              </w:rPr>
              <w:t>.</w:t>
            </w:r>
          </w:p>
          <w:p w:rsidR="006443DB" w:rsidRPr="006443DB" w:rsidRDefault="006443DB" w:rsidP="006443DB">
            <w:pPr>
              <w:autoSpaceDE w:val="0"/>
              <w:autoSpaceDN w:val="0"/>
              <w:adjustRightInd w:val="0"/>
              <w:contextualSpacing/>
              <w:jc w:val="both"/>
              <w:rPr>
                <w:rFonts w:ascii="Lucida Bright" w:hAnsi="Lucida Bright" w:cs="Calibri"/>
                <w:bCs/>
                <w:sz w:val="18"/>
                <w:szCs w:val="18"/>
                <w:lang w:eastAsia="es-ES"/>
              </w:rPr>
            </w:pPr>
          </w:p>
          <w:p w:rsidR="006443DB" w:rsidRPr="006443DB" w:rsidRDefault="006443DB" w:rsidP="006443DB">
            <w:pPr>
              <w:autoSpaceDE w:val="0"/>
              <w:autoSpaceDN w:val="0"/>
              <w:adjustRightInd w:val="0"/>
              <w:contextualSpacing/>
              <w:jc w:val="both"/>
              <w:rPr>
                <w:rFonts w:ascii="Lucida Bright" w:hAnsi="Lucida Bright" w:cs="Calibri"/>
                <w:bCs/>
                <w:sz w:val="18"/>
                <w:szCs w:val="18"/>
                <w:lang w:eastAsia="es-ES"/>
              </w:rPr>
            </w:pPr>
            <w:r w:rsidRPr="006443DB">
              <w:rPr>
                <w:rFonts w:ascii="Lucida Bright" w:hAnsi="Lucida Bright" w:cs="Calibri"/>
                <w:bCs/>
                <w:sz w:val="18"/>
                <w:szCs w:val="18"/>
                <w:lang w:eastAsia="es-ES"/>
              </w:rPr>
              <w:t>Los proponentes podrán optar por las siguientes opciones de pago:</w:t>
            </w:r>
          </w:p>
          <w:p w:rsidR="006443DB" w:rsidRPr="006443DB" w:rsidRDefault="006443DB" w:rsidP="006443DB">
            <w:pPr>
              <w:autoSpaceDE w:val="0"/>
              <w:autoSpaceDN w:val="0"/>
              <w:adjustRightInd w:val="0"/>
              <w:contextualSpacing/>
              <w:jc w:val="both"/>
              <w:rPr>
                <w:rFonts w:ascii="Lucida Bright" w:hAnsi="Lucida Bright" w:cs="Calibri"/>
                <w:bCs/>
                <w:sz w:val="18"/>
                <w:szCs w:val="18"/>
                <w:lang w:eastAsia="es-ES"/>
              </w:rPr>
            </w:pPr>
          </w:p>
          <w:p w:rsidR="006443DB" w:rsidRPr="006443DB" w:rsidRDefault="006443DB" w:rsidP="006443DB">
            <w:pPr>
              <w:autoSpaceDE w:val="0"/>
              <w:autoSpaceDN w:val="0"/>
              <w:adjustRightInd w:val="0"/>
              <w:ind w:left="708"/>
              <w:contextualSpacing/>
              <w:jc w:val="both"/>
              <w:rPr>
                <w:rFonts w:ascii="Lucida Bright" w:hAnsi="Lucida Bright" w:cs="Calibri"/>
                <w:b/>
                <w:bCs/>
                <w:i/>
                <w:sz w:val="18"/>
                <w:szCs w:val="18"/>
                <w:lang w:eastAsia="es-ES"/>
              </w:rPr>
            </w:pPr>
            <w:r w:rsidRPr="006443DB">
              <w:rPr>
                <w:rFonts w:ascii="Lucida Bright" w:hAnsi="Lucida Bright" w:cs="Calibri"/>
                <w:b/>
                <w:bCs/>
                <w:i/>
                <w:sz w:val="18"/>
                <w:szCs w:val="18"/>
                <w:lang w:eastAsia="es-ES"/>
              </w:rPr>
              <w:t>Opción 1 – Postpago</w:t>
            </w:r>
          </w:p>
          <w:p w:rsidR="006443DB" w:rsidRPr="006443DB" w:rsidRDefault="006443DB" w:rsidP="006443DB">
            <w:pPr>
              <w:jc w:val="both"/>
              <w:rPr>
                <w:rFonts w:ascii="Lucida Bright" w:hAnsi="Lucida Bright" w:cs="Calibri"/>
                <w:bCs/>
                <w:sz w:val="18"/>
                <w:szCs w:val="18"/>
                <w:lang w:eastAsia="es-ES"/>
              </w:rPr>
            </w:pPr>
          </w:p>
          <w:p w:rsidR="006443DB" w:rsidRPr="006443DB" w:rsidRDefault="006443DB" w:rsidP="006443DB">
            <w:pPr>
              <w:ind w:left="639"/>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El </w:t>
            </w:r>
            <w:r w:rsidRPr="006443DB">
              <w:rPr>
                <w:rFonts w:ascii="Lucida Bright" w:hAnsi="Lucida Bright" w:cs="Calibri"/>
                <w:b/>
                <w:bCs/>
                <w:sz w:val="18"/>
                <w:szCs w:val="18"/>
                <w:lang w:eastAsia="es-ES"/>
              </w:rPr>
              <w:t>VENDEDOR</w:t>
            </w:r>
            <w:r w:rsidRPr="006443DB">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6443DB" w:rsidRPr="006443DB" w:rsidRDefault="006443DB" w:rsidP="006443DB">
            <w:pPr>
              <w:autoSpaceDE w:val="0"/>
              <w:autoSpaceDN w:val="0"/>
              <w:adjustRightInd w:val="0"/>
              <w:ind w:left="708"/>
              <w:contextualSpacing/>
              <w:jc w:val="both"/>
              <w:rPr>
                <w:rFonts w:ascii="Lucida Bright" w:hAnsi="Lucida Bright" w:cs="Calibri"/>
                <w:b/>
                <w:bCs/>
                <w:i/>
                <w:sz w:val="18"/>
                <w:szCs w:val="18"/>
                <w:lang w:eastAsia="es-ES"/>
              </w:rPr>
            </w:pPr>
          </w:p>
          <w:p w:rsidR="006443DB" w:rsidRPr="006443DB" w:rsidRDefault="006443DB" w:rsidP="006443DB">
            <w:pPr>
              <w:ind w:left="639"/>
              <w:jc w:val="both"/>
              <w:rPr>
                <w:rFonts w:ascii="Lucida Bright" w:hAnsi="Lucida Bright" w:cs="Calibri"/>
                <w:bCs/>
                <w:sz w:val="18"/>
                <w:szCs w:val="18"/>
                <w:lang w:eastAsia="es-ES"/>
              </w:rPr>
            </w:pPr>
            <w:r w:rsidRPr="006443DB">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6443DB" w:rsidRPr="006443DB" w:rsidRDefault="006443DB" w:rsidP="006443DB">
            <w:pPr>
              <w:ind w:left="708"/>
              <w:contextualSpacing/>
              <w:jc w:val="both"/>
              <w:outlineLvl w:val="0"/>
              <w:rPr>
                <w:rFonts w:ascii="Lucida Bright" w:hAnsi="Lucida Bright" w:cs="Calibri"/>
                <w:sz w:val="18"/>
                <w:szCs w:val="18"/>
                <w:lang w:eastAsia="es-ES"/>
              </w:rPr>
            </w:pPr>
          </w:p>
          <w:p w:rsidR="006443DB" w:rsidRPr="006443DB" w:rsidRDefault="006443DB" w:rsidP="006443DB">
            <w:pPr>
              <w:numPr>
                <w:ilvl w:val="0"/>
                <w:numId w:val="41"/>
              </w:numPr>
              <w:ind w:left="1428"/>
              <w:contextualSpacing/>
              <w:jc w:val="both"/>
              <w:outlineLvl w:val="0"/>
              <w:rPr>
                <w:rFonts w:ascii="Lucida Bright" w:hAnsi="Lucida Bright" w:cs="Calibri"/>
                <w:sz w:val="18"/>
                <w:szCs w:val="18"/>
                <w:lang w:eastAsia="es-ES"/>
              </w:rPr>
            </w:pPr>
            <w:r w:rsidRPr="006443DB">
              <w:rPr>
                <w:rFonts w:ascii="Lucida Bright" w:hAnsi="Lucida Bright" w:cs="Calibri"/>
                <w:sz w:val="18"/>
                <w:szCs w:val="18"/>
                <w:lang w:eastAsia="es-ES"/>
              </w:rPr>
              <w:t xml:space="preserve">Factura(s) definitiva(s) del </w:t>
            </w:r>
            <w:r w:rsidRPr="006443DB">
              <w:rPr>
                <w:rFonts w:ascii="Lucida Bright" w:hAnsi="Lucida Bright" w:cs="Calibri"/>
                <w:b/>
                <w:bCs/>
                <w:sz w:val="18"/>
                <w:szCs w:val="18"/>
                <w:lang w:eastAsia="es-ES"/>
              </w:rPr>
              <w:t>VENDEDOR</w:t>
            </w:r>
            <w:r w:rsidRPr="006443DB">
              <w:rPr>
                <w:rFonts w:ascii="Lucida Bright" w:hAnsi="Lucida Bright" w:cs="Calibri"/>
                <w:bCs/>
                <w:sz w:val="18"/>
                <w:szCs w:val="18"/>
                <w:lang w:eastAsia="es-ES"/>
              </w:rPr>
              <w:t xml:space="preserve"> </w:t>
            </w:r>
            <w:r w:rsidRPr="006443DB">
              <w:rPr>
                <w:rFonts w:ascii="Lucida Bright" w:hAnsi="Lucida Bright" w:cs="Calibri"/>
                <w:sz w:val="18"/>
                <w:szCs w:val="18"/>
                <w:lang w:eastAsia="es-ES"/>
              </w:rPr>
              <w:t xml:space="preserve">con el valor FCA. </w:t>
            </w:r>
          </w:p>
          <w:p w:rsidR="006443DB" w:rsidRPr="006443DB" w:rsidRDefault="006443DB" w:rsidP="006443DB">
            <w:pPr>
              <w:numPr>
                <w:ilvl w:val="0"/>
                <w:numId w:val="41"/>
              </w:numPr>
              <w:ind w:left="1428"/>
              <w:jc w:val="both"/>
              <w:outlineLvl w:val="0"/>
              <w:rPr>
                <w:rFonts w:ascii="Lucida Bright" w:hAnsi="Lucida Bright" w:cs="Calibri"/>
                <w:sz w:val="18"/>
                <w:szCs w:val="18"/>
                <w:lang w:eastAsia="es-ES"/>
              </w:rPr>
            </w:pPr>
            <w:r w:rsidRPr="006443DB">
              <w:rPr>
                <w:rFonts w:ascii="Lucida Bright" w:hAnsi="Lucida Bright" w:cs="Calibri"/>
                <w:sz w:val="18"/>
                <w:szCs w:val="18"/>
                <w:lang w:eastAsia="es-ES"/>
              </w:rPr>
              <w:t>Certificado de Origen del producto, cuando lo requiera YPFB.</w:t>
            </w:r>
          </w:p>
          <w:p w:rsidR="006443DB" w:rsidRPr="006443DB" w:rsidRDefault="006443DB" w:rsidP="006443DB">
            <w:pPr>
              <w:ind w:left="1068"/>
              <w:contextualSpacing/>
              <w:jc w:val="both"/>
              <w:outlineLvl w:val="0"/>
              <w:rPr>
                <w:rFonts w:ascii="Lucida Bright" w:hAnsi="Lucida Bright" w:cs="Calibri"/>
                <w:sz w:val="18"/>
                <w:szCs w:val="18"/>
                <w:lang w:eastAsia="es-ES"/>
              </w:rPr>
            </w:pPr>
          </w:p>
          <w:p w:rsidR="006443DB" w:rsidRPr="006443DB" w:rsidRDefault="006443DB" w:rsidP="006443DB">
            <w:pPr>
              <w:ind w:left="708"/>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Inmediatamente después de efectuado el envío de los documentos vía correo electrónico, el </w:t>
            </w:r>
            <w:r w:rsidRPr="006443DB">
              <w:rPr>
                <w:rFonts w:ascii="Lucida Bright" w:hAnsi="Lucida Bright" w:cs="Calibri"/>
                <w:b/>
                <w:bCs/>
                <w:sz w:val="18"/>
                <w:szCs w:val="18"/>
                <w:lang w:eastAsia="es-ES"/>
              </w:rPr>
              <w:t>VENDEDOR</w:t>
            </w:r>
            <w:r w:rsidRPr="006443DB">
              <w:rPr>
                <w:rFonts w:ascii="Lucida Bright" w:hAnsi="Lucida Bright" w:cs="Calibri"/>
                <w:bCs/>
                <w:sz w:val="18"/>
                <w:szCs w:val="18"/>
                <w:lang w:eastAsia="es-ES"/>
              </w:rPr>
              <w:t xml:space="preserve"> deberá remitir vía Courier los documentos originales.</w:t>
            </w:r>
          </w:p>
          <w:p w:rsidR="006443DB" w:rsidRPr="006443DB" w:rsidRDefault="006443DB" w:rsidP="006443DB">
            <w:pPr>
              <w:ind w:left="1068"/>
              <w:contextualSpacing/>
              <w:jc w:val="both"/>
              <w:outlineLvl w:val="0"/>
              <w:rPr>
                <w:rFonts w:ascii="Lucida Bright" w:hAnsi="Lucida Bright" w:cs="Calibri"/>
                <w:sz w:val="18"/>
                <w:szCs w:val="18"/>
                <w:lang w:eastAsia="es-ES"/>
              </w:rPr>
            </w:pPr>
          </w:p>
          <w:p w:rsidR="006443DB" w:rsidRPr="006443DB" w:rsidRDefault="006443DB" w:rsidP="006443DB">
            <w:pPr>
              <w:ind w:left="708"/>
              <w:jc w:val="both"/>
              <w:rPr>
                <w:rFonts w:ascii="Lucida Bright" w:hAnsi="Lucida Bright" w:cs="Calibri"/>
                <w:bCs/>
                <w:sz w:val="18"/>
                <w:szCs w:val="18"/>
                <w:lang w:eastAsia="es-ES"/>
              </w:rPr>
            </w:pPr>
            <w:r w:rsidRPr="006443DB">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6443DB" w:rsidRPr="006443DB" w:rsidRDefault="006443DB" w:rsidP="006443DB">
            <w:pPr>
              <w:ind w:left="708"/>
              <w:contextualSpacing/>
              <w:jc w:val="both"/>
              <w:outlineLvl w:val="0"/>
              <w:rPr>
                <w:rFonts w:ascii="Lucida Bright" w:hAnsi="Lucida Bright" w:cs="Calibri"/>
                <w:sz w:val="18"/>
                <w:szCs w:val="18"/>
                <w:lang w:eastAsia="es-ES"/>
              </w:rPr>
            </w:pPr>
          </w:p>
          <w:p w:rsidR="006443DB" w:rsidRPr="006443DB" w:rsidRDefault="006443DB" w:rsidP="006443DB">
            <w:pPr>
              <w:autoSpaceDE w:val="0"/>
              <w:autoSpaceDN w:val="0"/>
              <w:adjustRightInd w:val="0"/>
              <w:ind w:left="708"/>
              <w:contextualSpacing/>
              <w:jc w:val="both"/>
              <w:rPr>
                <w:rFonts w:ascii="Lucida Bright" w:hAnsi="Lucida Bright" w:cs="Calibri"/>
                <w:b/>
                <w:bCs/>
                <w:i/>
                <w:sz w:val="18"/>
                <w:szCs w:val="18"/>
                <w:lang w:eastAsia="es-ES"/>
              </w:rPr>
            </w:pPr>
            <w:r w:rsidRPr="006443DB">
              <w:rPr>
                <w:rFonts w:ascii="Lucida Bright" w:hAnsi="Lucida Bright" w:cs="Calibri"/>
                <w:b/>
                <w:bCs/>
                <w:i/>
                <w:sz w:val="18"/>
                <w:szCs w:val="18"/>
                <w:lang w:eastAsia="es-ES"/>
              </w:rPr>
              <w:t>Opción 2 – Prepago</w:t>
            </w:r>
          </w:p>
          <w:p w:rsidR="006443DB" w:rsidRPr="006443DB" w:rsidRDefault="006443DB" w:rsidP="006443DB">
            <w:pPr>
              <w:ind w:left="708"/>
              <w:jc w:val="both"/>
              <w:outlineLvl w:val="0"/>
              <w:rPr>
                <w:rFonts w:ascii="Lucida Bright" w:hAnsi="Lucida Bright" w:cs="Calibri"/>
                <w:bCs/>
                <w:sz w:val="18"/>
                <w:szCs w:val="18"/>
                <w:lang w:eastAsia="es-ES"/>
              </w:rPr>
            </w:pPr>
          </w:p>
          <w:p w:rsidR="006443DB" w:rsidRPr="006443DB" w:rsidRDefault="006443DB" w:rsidP="006443DB">
            <w:pPr>
              <w:ind w:left="708"/>
              <w:jc w:val="both"/>
              <w:outlineLvl w:val="0"/>
              <w:rPr>
                <w:rFonts w:ascii="Lucida Bright" w:hAnsi="Lucida Bright" w:cs="Calibri"/>
                <w:bCs/>
                <w:sz w:val="18"/>
                <w:szCs w:val="18"/>
                <w:lang w:eastAsia="es-ES"/>
              </w:rPr>
            </w:pPr>
            <w:r w:rsidRPr="006443DB">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6443DB" w:rsidRPr="006443DB" w:rsidRDefault="006443DB" w:rsidP="006443DB">
            <w:pPr>
              <w:ind w:left="708"/>
              <w:jc w:val="both"/>
              <w:outlineLvl w:val="0"/>
              <w:rPr>
                <w:rFonts w:ascii="Lucida Bright" w:hAnsi="Lucida Bright" w:cs="Calibri"/>
                <w:bCs/>
                <w:sz w:val="18"/>
                <w:szCs w:val="18"/>
                <w:lang w:eastAsia="es-ES"/>
              </w:rPr>
            </w:pPr>
          </w:p>
          <w:p w:rsidR="006443DB" w:rsidRPr="006443DB" w:rsidRDefault="006443DB" w:rsidP="006443DB">
            <w:pPr>
              <w:ind w:left="708"/>
              <w:jc w:val="both"/>
              <w:outlineLvl w:val="0"/>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YPFB hará un prepago contra el envío vía correo electrónico por parte del </w:t>
            </w:r>
            <w:r w:rsidRPr="006443DB">
              <w:rPr>
                <w:rFonts w:ascii="Lucida Bright" w:hAnsi="Lucida Bright" w:cs="Calibri"/>
                <w:b/>
                <w:bCs/>
                <w:sz w:val="18"/>
                <w:szCs w:val="18"/>
                <w:lang w:eastAsia="es-ES"/>
              </w:rPr>
              <w:t>VENDEDOR</w:t>
            </w:r>
            <w:r w:rsidRPr="006443DB">
              <w:rPr>
                <w:rFonts w:ascii="Lucida Bright" w:hAnsi="Lucida Bright" w:cs="Calibri"/>
                <w:bCs/>
                <w:sz w:val="18"/>
                <w:szCs w:val="18"/>
                <w:lang w:eastAsia="es-ES"/>
              </w:rPr>
              <w:t xml:space="preserve"> de:</w:t>
            </w:r>
          </w:p>
          <w:p w:rsidR="006443DB" w:rsidRPr="006443DB" w:rsidRDefault="006443DB" w:rsidP="006443DB">
            <w:pPr>
              <w:autoSpaceDE w:val="0"/>
              <w:autoSpaceDN w:val="0"/>
              <w:adjustRightInd w:val="0"/>
              <w:ind w:left="992"/>
              <w:jc w:val="both"/>
              <w:rPr>
                <w:rFonts w:ascii="Lucida Bright" w:hAnsi="Lucida Bright" w:cs="Calibri"/>
                <w:bCs/>
                <w:sz w:val="18"/>
                <w:szCs w:val="18"/>
                <w:lang w:eastAsia="es-ES"/>
              </w:rPr>
            </w:pPr>
          </w:p>
          <w:p w:rsidR="006443DB" w:rsidRPr="006443DB" w:rsidRDefault="006443DB" w:rsidP="006443DB">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6443DB">
              <w:rPr>
                <w:rFonts w:ascii="Lucida Bright" w:hAnsi="Lucida Bright" w:cs="Calibri"/>
                <w:sz w:val="18"/>
                <w:szCs w:val="18"/>
                <w:lang w:eastAsia="es-ES"/>
              </w:rPr>
              <w:t>Factura Proforma, que deberá considerar tres (3) corizaciones Platt’s anteriores a la fecha de emisión de la misma.</w:t>
            </w:r>
          </w:p>
          <w:p w:rsidR="006443DB" w:rsidRPr="006443DB" w:rsidRDefault="006443DB" w:rsidP="006443DB">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6443DB">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6443DB" w:rsidRPr="006443DB" w:rsidRDefault="006443DB" w:rsidP="006443DB">
            <w:pPr>
              <w:autoSpaceDE w:val="0"/>
              <w:autoSpaceDN w:val="0"/>
              <w:adjustRightInd w:val="0"/>
              <w:ind w:left="1417"/>
              <w:jc w:val="both"/>
              <w:outlineLvl w:val="0"/>
              <w:rPr>
                <w:rFonts w:ascii="Lucida Bright" w:hAnsi="Lucida Bright" w:cs="Calibri"/>
                <w:sz w:val="18"/>
                <w:szCs w:val="18"/>
                <w:lang w:eastAsia="es-ES"/>
              </w:rPr>
            </w:pPr>
          </w:p>
          <w:p w:rsidR="006443DB" w:rsidRPr="006443DB" w:rsidRDefault="006443DB" w:rsidP="006443DB">
            <w:pPr>
              <w:ind w:left="708"/>
              <w:jc w:val="both"/>
              <w:outlineLvl w:val="0"/>
              <w:rPr>
                <w:rFonts w:ascii="Lucida Bright" w:hAnsi="Lucida Bright" w:cs="Calibri"/>
                <w:bCs/>
                <w:sz w:val="18"/>
                <w:szCs w:val="18"/>
                <w:lang w:eastAsia="es-ES"/>
              </w:rPr>
            </w:pPr>
            <w:r w:rsidRPr="006443DB">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6443DB" w:rsidRPr="006443DB" w:rsidRDefault="006443DB" w:rsidP="006443DB">
            <w:pPr>
              <w:ind w:left="708"/>
              <w:jc w:val="both"/>
              <w:outlineLvl w:val="0"/>
              <w:rPr>
                <w:rFonts w:ascii="Lucida Bright" w:eastAsia="Calibri" w:hAnsi="Lucida Bright" w:cs="Calibri"/>
                <w:sz w:val="18"/>
                <w:szCs w:val="18"/>
                <w:lang w:eastAsia="es-ES"/>
              </w:rPr>
            </w:pPr>
          </w:p>
          <w:p w:rsidR="006443DB" w:rsidRPr="006443DB" w:rsidRDefault="006443DB" w:rsidP="006443DB">
            <w:pPr>
              <w:numPr>
                <w:ilvl w:val="0"/>
                <w:numId w:val="41"/>
              </w:numPr>
              <w:ind w:left="1428"/>
              <w:contextualSpacing/>
              <w:jc w:val="both"/>
              <w:outlineLvl w:val="0"/>
              <w:rPr>
                <w:rFonts w:ascii="Lucida Bright" w:hAnsi="Lucida Bright" w:cs="Calibri"/>
                <w:sz w:val="18"/>
                <w:szCs w:val="18"/>
                <w:lang w:eastAsia="es-ES"/>
              </w:rPr>
            </w:pPr>
            <w:r w:rsidRPr="006443DB">
              <w:rPr>
                <w:rFonts w:ascii="Lucida Bright" w:hAnsi="Lucida Bright" w:cs="Calibri"/>
                <w:sz w:val="18"/>
                <w:szCs w:val="18"/>
                <w:lang w:eastAsia="es-ES"/>
              </w:rPr>
              <w:t>Factura(s) definitiva(s) del VENDEDOR con el valor FCA.</w:t>
            </w:r>
          </w:p>
          <w:p w:rsidR="006443DB" w:rsidRPr="006443DB" w:rsidRDefault="006443DB" w:rsidP="006443DB">
            <w:pPr>
              <w:numPr>
                <w:ilvl w:val="0"/>
                <w:numId w:val="41"/>
              </w:numPr>
              <w:ind w:left="1428"/>
              <w:jc w:val="both"/>
              <w:outlineLvl w:val="0"/>
              <w:rPr>
                <w:rFonts w:ascii="Lucida Bright" w:hAnsi="Lucida Bright" w:cs="Calibri"/>
                <w:sz w:val="18"/>
                <w:szCs w:val="18"/>
                <w:lang w:eastAsia="es-ES"/>
              </w:rPr>
            </w:pPr>
            <w:r w:rsidRPr="006443DB">
              <w:rPr>
                <w:rFonts w:ascii="Lucida Bright" w:hAnsi="Lucida Bright" w:cs="Calibri"/>
                <w:sz w:val="18"/>
                <w:szCs w:val="18"/>
                <w:lang w:eastAsia="es-ES"/>
              </w:rPr>
              <w:t>Certificado de Origen del producto, cuando lo requiera YPFB.</w:t>
            </w:r>
          </w:p>
          <w:p w:rsidR="006443DB" w:rsidRPr="006443DB" w:rsidRDefault="006443DB" w:rsidP="006443DB">
            <w:pPr>
              <w:ind w:left="708"/>
              <w:jc w:val="both"/>
              <w:outlineLvl w:val="0"/>
              <w:rPr>
                <w:rFonts w:ascii="Lucida Bright" w:hAnsi="Lucida Bright" w:cs="Calibri"/>
                <w:sz w:val="18"/>
                <w:szCs w:val="18"/>
                <w:lang w:eastAsia="es-ES"/>
              </w:rPr>
            </w:pPr>
          </w:p>
          <w:p w:rsidR="006443DB" w:rsidRPr="006443DB" w:rsidRDefault="006443DB" w:rsidP="006443DB">
            <w:pPr>
              <w:ind w:left="708"/>
              <w:jc w:val="both"/>
              <w:rPr>
                <w:rFonts w:ascii="Lucida Bright" w:hAnsi="Lucida Bright" w:cs="Calibri"/>
                <w:bCs/>
                <w:sz w:val="18"/>
                <w:szCs w:val="18"/>
                <w:lang w:eastAsia="es-ES"/>
              </w:rPr>
            </w:pPr>
            <w:r w:rsidRPr="006443DB">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6443DB" w:rsidRPr="006443DB" w:rsidRDefault="006443DB" w:rsidP="006443DB">
            <w:pPr>
              <w:ind w:left="708"/>
              <w:jc w:val="both"/>
              <w:outlineLvl w:val="0"/>
              <w:rPr>
                <w:rFonts w:ascii="Lucida Bright" w:hAnsi="Lucida Bright" w:cs="Calibri"/>
                <w:sz w:val="18"/>
                <w:szCs w:val="18"/>
                <w:lang w:eastAsia="es-ES"/>
              </w:rPr>
            </w:pPr>
          </w:p>
          <w:p w:rsidR="006443DB" w:rsidRPr="006443DB" w:rsidRDefault="006443DB" w:rsidP="006443DB">
            <w:pPr>
              <w:jc w:val="both"/>
              <w:outlineLvl w:val="0"/>
              <w:rPr>
                <w:rFonts w:ascii="Lucida Bright" w:hAnsi="Lucida Bright" w:cs="Calibri"/>
                <w:sz w:val="18"/>
                <w:szCs w:val="18"/>
                <w:lang w:eastAsia="es-ES"/>
              </w:rPr>
            </w:pPr>
            <w:r w:rsidRPr="006443DB">
              <w:rPr>
                <w:rFonts w:ascii="Lucida Bright" w:hAnsi="Lucida Bright" w:cs="Calibri"/>
                <w:sz w:val="18"/>
                <w:szCs w:val="18"/>
                <w:lang w:eastAsia="es-ES"/>
              </w:rPr>
              <w:t>Para ambas modalidades de pago, YPFB podrá efectuar uno o varios postpagos o prepagos al mes.</w:t>
            </w:r>
          </w:p>
          <w:p w:rsidR="006443DB" w:rsidRPr="006443DB" w:rsidRDefault="006443DB" w:rsidP="006443DB">
            <w:pPr>
              <w:ind w:left="708"/>
              <w:jc w:val="both"/>
              <w:outlineLvl w:val="0"/>
              <w:rPr>
                <w:rFonts w:ascii="Lucida Bright" w:hAnsi="Lucida Bright" w:cs="Calibri"/>
                <w:sz w:val="18"/>
                <w:szCs w:val="18"/>
                <w:lang w:eastAsia="es-ES"/>
              </w:rPr>
            </w:pPr>
          </w:p>
          <w:p w:rsidR="006443DB" w:rsidRPr="006443DB" w:rsidRDefault="006443DB" w:rsidP="006443DB">
            <w:pPr>
              <w:contextualSpacing/>
              <w:jc w:val="both"/>
              <w:rPr>
                <w:rFonts w:ascii="Lucida Bright" w:hAnsi="Lucida Bright" w:cs="Calibri"/>
                <w:sz w:val="18"/>
                <w:szCs w:val="18"/>
                <w:lang w:eastAsia="es-ES"/>
              </w:rPr>
            </w:pPr>
            <w:r w:rsidRPr="006443DB">
              <w:rPr>
                <w:rFonts w:ascii="Lucida Bright" w:hAnsi="Lucida Bright" w:cs="Calibri"/>
                <w:sz w:val="18"/>
                <w:szCs w:val="18"/>
                <w:lang w:eastAsia="es-ES"/>
              </w:rPr>
              <w:t>Entiéndase por:</w:t>
            </w:r>
          </w:p>
          <w:p w:rsidR="006443DB" w:rsidRPr="006443DB" w:rsidRDefault="006443DB" w:rsidP="006443DB">
            <w:pPr>
              <w:contextualSpacing/>
              <w:jc w:val="both"/>
              <w:rPr>
                <w:rFonts w:ascii="Lucida Bright" w:hAnsi="Lucida Bright" w:cs="Calibri"/>
                <w:sz w:val="18"/>
                <w:szCs w:val="18"/>
                <w:lang w:eastAsia="es-ES"/>
              </w:rPr>
            </w:pPr>
          </w:p>
          <w:p w:rsidR="006443DB" w:rsidRPr="006443DB" w:rsidRDefault="006443DB" w:rsidP="006443DB">
            <w:pPr>
              <w:numPr>
                <w:ilvl w:val="0"/>
                <w:numId w:val="42"/>
              </w:numPr>
              <w:contextualSpacing/>
              <w:jc w:val="both"/>
              <w:rPr>
                <w:rFonts w:ascii="Lucida Bright" w:hAnsi="Lucida Bright" w:cs="Calibri"/>
                <w:sz w:val="18"/>
                <w:szCs w:val="18"/>
                <w:lang w:eastAsia="es-ES"/>
              </w:rPr>
            </w:pPr>
            <w:r w:rsidRPr="006443DB">
              <w:rPr>
                <w:rFonts w:ascii="Lucida Bright" w:hAnsi="Lucida Bright" w:cs="Calibri"/>
                <w:b/>
                <w:sz w:val="18"/>
                <w:szCs w:val="18"/>
                <w:lang w:eastAsia="es-ES"/>
              </w:rPr>
              <w:t>Postpago:</w:t>
            </w:r>
            <w:r w:rsidRPr="006443DB">
              <w:rPr>
                <w:rFonts w:ascii="Lucida Bright" w:hAnsi="Lucida Bright" w:cs="Calibri"/>
                <w:sz w:val="18"/>
                <w:szCs w:val="18"/>
                <w:lang w:eastAsia="es-ES"/>
              </w:rPr>
              <w:t xml:space="preserve"> El pago se efectuará después de los 20 días hábiles de haberse realizado la entrega del producto y  la conciliación.</w:t>
            </w:r>
          </w:p>
          <w:p w:rsidR="006443DB" w:rsidRPr="006443DB" w:rsidRDefault="006443DB" w:rsidP="006443DB">
            <w:pPr>
              <w:numPr>
                <w:ilvl w:val="0"/>
                <w:numId w:val="42"/>
              </w:numPr>
              <w:jc w:val="both"/>
              <w:rPr>
                <w:rFonts w:ascii="Lucida Bright" w:hAnsi="Lucida Bright" w:cs="Calibri"/>
                <w:sz w:val="18"/>
                <w:szCs w:val="18"/>
                <w:lang w:eastAsia="es-ES"/>
              </w:rPr>
            </w:pPr>
            <w:r w:rsidRPr="006443DB">
              <w:rPr>
                <w:rFonts w:ascii="Lucida Bright" w:hAnsi="Lucida Bright" w:cs="Calibri"/>
                <w:b/>
                <w:sz w:val="18"/>
                <w:szCs w:val="18"/>
                <w:lang w:eastAsia="es-ES"/>
              </w:rPr>
              <w:t>Prepago:</w:t>
            </w:r>
            <w:r w:rsidRPr="006443DB">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Pago con anticipación. </w:t>
            </w:r>
          </w:p>
          <w:p w:rsidR="006443DB" w:rsidRPr="006443DB" w:rsidRDefault="006443DB" w:rsidP="006443DB">
            <w:pPr>
              <w:contextualSpacing/>
              <w:jc w:val="both"/>
              <w:rPr>
                <w:rFonts w:ascii="Lucida Bright" w:hAnsi="Lucida Bright" w:cs="Calibri"/>
                <w:bCs/>
                <w:sz w:val="18"/>
                <w:szCs w:val="18"/>
                <w:lang w:eastAsia="es-ES"/>
              </w:rPr>
            </w:pPr>
          </w:p>
          <w:p w:rsidR="006443DB" w:rsidRPr="006443DB" w:rsidRDefault="006443DB" w:rsidP="006443DB">
            <w:pPr>
              <w:jc w:val="both"/>
              <w:rPr>
                <w:rFonts w:ascii="Lucida Bright" w:hAnsi="Lucida Bright" w:cs="Bookman Old Style,Bold"/>
                <w:b/>
                <w:bCs/>
                <w:sz w:val="18"/>
                <w:szCs w:val="18"/>
                <w:lang w:eastAsia="es-BO"/>
              </w:rPr>
            </w:pPr>
            <w:r w:rsidRPr="006443DB">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6443DB" w:rsidRPr="006443DB" w:rsidRDefault="006443DB" w:rsidP="006443DB">
      <w:pPr>
        <w:ind w:left="567"/>
        <w:contextualSpacing/>
        <w:jc w:val="both"/>
        <w:rPr>
          <w:rFonts w:ascii="Lucida Bright" w:hAnsi="Lucida Bright" w:cs="Calibri"/>
          <w:b/>
          <w:bCs/>
          <w:sz w:val="18"/>
          <w:szCs w:val="18"/>
          <w:lang w:eastAsia="es-BO"/>
        </w:rPr>
      </w:pPr>
    </w:p>
    <w:p w:rsidR="006443DB" w:rsidRPr="006443DB" w:rsidRDefault="006443DB" w:rsidP="006443DB">
      <w:pPr>
        <w:numPr>
          <w:ilvl w:val="0"/>
          <w:numId w:val="58"/>
        </w:numPr>
        <w:ind w:left="567" w:hanging="567"/>
        <w:contextualSpacing/>
        <w:jc w:val="both"/>
        <w:rPr>
          <w:rFonts w:ascii="Lucida Bright" w:hAnsi="Lucida Bright" w:cs="Calibri"/>
          <w:b/>
          <w:bCs/>
          <w:sz w:val="18"/>
          <w:szCs w:val="18"/>
          <w:lang w:eastAsia="es-BO"/>
        </w:rPr>
      </w:pPr>
      <w:r w:rsidRPr="006443DB">
        <w:rPr>
          <w:rFonts w:ascii="Lucida Bright" w:hAnsi="Lucida Bright" w:cs="Calibri"/>
          <w:b/>
          <w:bCs/>
          <w:sz w:val="18"/>
          <w:szCs w:val="18"/>
          <w:lang w:eastAsia="es-BO"/>
        </w:rPr>
        <w:t>CONDICIONES REQUERIDAS PARA EL SUMINISTRO DEL BIEN (de cumplimiento obligatorio por el PROPONENTE)</w:t>
      </w:r>
    </w:p>
    <w:p w:rsidR="006443DB" w:rsidRPr="006443DB" w:rsidRDefault="006443DB" w:rsidP="006443DB">
      <w:pPr>
        <w:ind w:left="708"/>
        <w:jc w:val="both"/>
        <w:rPr>
          <w:rFonts w:ascii="Lucida Bright" w:hAnsi="Lucida Bright"/>
          <w:sz w:val="18"/>
          <w:szCs w:val="18"/>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6443DB" w:rsidRPr="006443DB" w:rsidTr="00C3796B">
        <w:trPr>
          <w:trHeight w:val="53"/>
          <w:jc w:val="center"/>
        </w:trPr>
        <w:tc>
          <w:tcPr>
            <w:tcW w:w="9484" w:type="dxa"/>
            <w:shd w:val="clear" w:color="auto" w:fill="C6D9F1"/>
            <w:vAlign w:val="center"/>
          </w:tcPr>
          <w:p w:rsidR="006443DB" w:rsidRPr="006443DB" w:rsidRDefault="006443DB" w:rsidP="006443DB">
            <w:pPr>
              <w:contextualSpacing/>
              <w:rPr>
                <w:rFonts w:ascii="Lucida Bright" w:hAnsi="Lucida Bright" w:cs="Calibri"/>
                <w:b/>
                <w:sz w:val="18"/>
                <w:szCs w:val="18"/>
                <w:lang w:eastAsia="es-ES"/>
              </w:rPr>
            </w:pPr>
            <w:r w:rsidRPr="006443DB">
              <w:rPr>
                <w:rFonts w:ascii="Lucida Bright" w:hAnsi="Lucida Bright" w:cs="Calibri"/>
                <w:b/>
                <w:sz w:val="18"/>
                <w:szCs w:val="18"/>
                <w:lang w:val="es-BO" w:eastAsia="es-ES"/>
              </w:rPr>
              <w:t xml:space="preserve">PLAZO </w:t>
            </w:r>
          </w:p>
        </w:tc>
      </w:tr>
      <w:tr w:rsidR="006443DB" w:rsidRPr="006443DB" w:rsidTr="00C3796B">
        <w:trPr>
          <w:trHeight w:val="370"/>
          <w:jc w:val="center"/>
        </w:trPr>
        <w:tc>
          <w:tcPr>
            <w:tcW w:w="9484" w:type="dxa"/>
            <w:vAlign w:val="center"/>
          </w:tcPr>
          <w:p w:rsidR="006443DB" w:rsidRPr="006443DB" w:rsidRDefault="006443DB" w:rsidP="006443DB">
            <w:pPr>
              <w:jc w:val="both"/>
              <w:rPr>
                <w:rFonts w:ascii="Lucida Bright" w:hAnsi="Lucida Bright" w:cs="Calibri"/>
                <w:bCs/>
                <w:sz w:val="18"/>
                <w:szCs w:val="18"/>
                <w:lang w:eastAsia="es-ES"/>
              </w:rPr>
            </w:pPr>
            <w:r w:rsidRPr="006443DB">
              <w:rPr>
                <w:rFonts w:ascii="Lucida Bright" w:hAnsi="Lucida Bright" w:cs="Calibri"/>
                <w:bCs/>
                <w:sz w:val="18"/>
                <w:szCs w:val="18"/>
                <w:lang w:eastAsia="es-ES"/>
              </w:rPr>
              <w:t>A partir de la suscripción del contrato hasta el 31 de diciembre de 2019.</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contextualSpacing/>
              <w:rPr>
                <w:rFonts w:ascii="Lucida Bright" w:hAnsi="Lucida Bright" w:cs="Calibri"/>
                <w:bCs/>
                <w:sz w:val="18"/>
                <w:szCs w:val="18"/>
                <w:lang w:eastAsia="es-ES"/>
              </w:rPr>
            </w:pPr>
            <w:r w:rsidRPr="006443DB">
              <w:rPr>
                <w:rFonts w:ascii="Lucida Bright" w:hAnsi="Lucida Bright" w:cs="Calibri"/>
                <w:b/>
                <w:sz w:val="18"/>
                <w:szCs w:val="18"/>
                <w:lang w:val="es-BO" w:eastAsia="es-ES"/>
              </w:rPr>
              <w:t>PRODUCTO</w:t>
            </w:r>
          </w:p>
        </w:tc>
      </w:tr>
      <w:tr w:rsidR="006443DB" w:rsidRPr="006443DB" w:rsidTr="00C3796B">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jc w:val="both"/>
              <w:rPr>
                <w:rFonts w:ascii="Lucida Bright" w:hAnsi="Lucida Bright" w:cs="Calibri"/>
                <w:bCs/>
                <w:sz w:val="18"/>
                <w:szCs w:val="18"/>
                <w:lang w:eastAsia="es-ES"/>
              </w:rPr>
            </w:pPr>
            <w:r w:rsidRPr="006443DB">
              <w:rPr>
                <w:rFonts w:ascii="Lucida Bright" w:hAnsi="Lucida Bright" w:cs="Calibri"/>
                <w:bCs/>
                <w:sz w:val="18"/>
                <w:szCs w:val="18"/>
                <w:lang w:eastAsia="es-ES"/>
              </w:rPr>
              <w:t>Diésel Oíl</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rPr>
                <w:rFonts w:ascii="Lucida Bright" w:hAnsi="Lucida Bright" w:cs="Calibri"/>
                <w:b/>
                <w:bCs/>
                <w:sz w:val="18"/>
                <w:szCs w:val="18"/>
                <w:lang w:eastAsia="es-ES"/>
              </w:rPr>
            </w:pPr>
            <w:r w:rsidRPr="006443DB">
              <w:rPr>
                <w:rFonts w:ascii="Lucida Bright" w:hAnsi="Lucida Bright" w:cs="Calibri"/>
                <w:b/>
                <w:bCs/>
                <w:sz w:val="18"/>
                <w:szCs w:val="18"/>
                <w:lang w:eastAsia="es-ES"/>
              </w:rPr>
              <w:t>NOMINACIÓN</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La nominación mensual será remitida por YPFB vía correo electrónico hasta el día 25 del mes anterior a la carga. </w:t>
            </w:r>
          </w:p>
          <w:p w:rsidR="006443DB" w:rsidRPr="006443DB" w:rsidRDefault="006443DB" w:rsidP="006443DB">
            <w:pPr>
              <w:autoSpaceDE w:val="0"/>
              <w:autoSpaceDN w:val="0"/>
              <w:adjustRightInd w:val="0"/>
              <w:jc w:val="both"/>
              <w:rPr>
                <w:rFonts w:ascii="Lucida Bright" w:hAnsi="Lucida Bright" w:cs="Calibri"/>
                <w:bCs/>
                <w:sz w:val="18"/>
                <w:szCs w:val="18"/>
                <w:lang w:eastAsia="es-ES"/>
              </w:rPr>
            </w:pPr>
          </w:p>
          <w:p w:rsidR="006443DB" w:rsidRPr="006443DB" w:rsidRDefault="006443DB" w:rsidP="006443DB">
            <w:p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Asimismo, el vendedor debe anunciar con anticipación el reabastecimiento en base al requerimiento de volúmenes de </w:t>
            </w:r>
            <w:r w:rsidRPr="006443DB">
              <w:rPr>
                <w:rFonts w:ascii="Lucida Bright" w:hAnsi="Lucida Bright" w:cs="Calibri"/>
                <w:sz w:val="18"/>
                <w:szCs w:val="18"/>
                <w:lang w:eastAsia="es-ES"/>
              </w:rPr>
              <w:t>YPFB</w:t>
            </w:r>
            <w:r w:rsidRPr="006443DB">
              <w:rPr>
                <w:rFonts w:ascii="Lucida Bright" w:hAnsi="Lucida Bright" w:cs="Calibri"/>
                <w:bCs/>
                <w:sz w:val="18"/>
                <w:szCs w:val="18"/>
                <w:lang w:eastAsia="es-ES"/>
              </w:rPr>
              <w:t xml:space="preserve"> a fin de coordinar los periodos sin carga.</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6443DB" w:rsidRPr="006443DB" w:rsidRDefault="006443DB" w:rsidP="006443DB">
            <w:pPr>
              <w:autoSpaceDE w:val="0"/>
              <w:autoSpaceDN w:val="0"/>
              <w:adjustRightInd w:val="0"/>
              <w:jc w:val="both"/>
              <w:rPr>
                <w:rFonts w:ascii="Lucida Bright" w:hAnsi="Lucida Bright" w:cs="Calibri"/>
                <w:b/>
                <w:bCs/>
                <w:sz w:val="18"/>
                <w:szCs w:val="18"/>
                <w:lang w:eastAsia="es-ES"/>
              </w:rPr>
            </w:pPr>
            <w:r w:rsidRPr="006443DB">
              <w:rPr>
                <w:rFonts w:ascii="Lucida Bright" w:hAnsi="Lucida Bright" w:cs="Calibri"/>
                <w:b/>
                <w:bCs/>
                <w:sz w:val="18"/>
                <w:szCs w:val="18"/>
                <w:lang w:eastAsia="es-ES"/>
              </w:rPr>
              <w:lastRenderedPageBreak/>
              <w:t>PERIODO DE PRECIACION</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18"/>
                <w:lang w:eastAsia="es-ES"/>
              </w:rPr>
              <w:t>El precio ENAP publicado cada jueves, será aplicable para las cargas efectuadas desde el jueves de la publicación hasta el siguiente miércoles.</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6443DB" w:rsidRPr="006443DB" w:rsidRDefault="006443DB" w:rsidP="006443DB">
            <w:pPr>
              <w:autoSpaceDE w:val="0"/>
              <w:autoSpaceDN w:val="0"/>
              <w:adjustRightInd w:val="0"/>
              <w:jc w:val="both"/>
              <w:rPr>
                <w:rFonts w:ascii="Lucida Bright" w:hAnsi="Lucida Bright" w:cs="Calibri"/>
                <w:b/>
                <w:bCs/>
                <w:sz w:val="18"/>
                <w:szCs w:val="18"/>
                <w:lang w:eastAsia="es-ES"/>
              </w:rPr>
            </w:pPr>
            <w:r w:rsidRPr="006443DB">
              <w:rPr>
                <w:rFonts w:ascii="Lucida Bright" w:hAnsi="Lucida Bright" w:cs="Calibri"/>
                <w:b/>
                <w:bCs/>
                <w:sz w:val="18"/>
                <w:szCs w:val="18"/>
                <w:lang w:eastAsia="es-ES"/>
              </w:rPr>
              <w:t>CAPACIDADES</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numPr>
                <w:ilvl w:val="0"/>
                <w:numId w:val="65"/>
              </w:numPr>
              <w:autoSpaceDE w:val="0"/>
              <w:autoSpaceDN w:val="0"/>
              <w:adjustRightInd w:val="0"/>
              <w:contextualSpacing/>
              <w:jc w:val="both"/>
              <w:rPr>
                <w:rFonts w:ascii="Lucida Bright" w:hAnsi="Lucida Bright" w:cs="Calibri"/>
                <w:b/>
                <w:bCs/>
                <w:caps/>
                <w:sz w:val="18"/>
                <w:szCs w:val="18"/>
                <w:lang w:eastAsia="es-ES"/>
              </w:rPr>
            </w:pPr>
            <w:r w:rsidRPr="006443DB">
              <w:rPr>
                <w:rFonts w:ascii="Lucida Bright" w:hAnsi="Lucida Bright" w:cs="Calibri"/>
                <w:b/>
                <w:bCs/>
                <w:caps/>
                <w:sz w:val="18"/>
                <w:szCs w:val="18"/>
                <w:lang w:eastAsia="es-ES"/>
              </w:rPr>
              <w:t>Almacenaje</w:t>
            </w:r>
          </w:p>
          <w:p w:rsidR="006443DB" w:rsidRPr="006443DB" w:rsidRDefault="006443DB" w:rsidP="006443DB">
            <w:p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24"/>
                <w:lang w:eastAsia="es-ES"/>
              </w:rPr>
              <w:t>El proponente deberá contar con una capacidad instalada de almacenaje del producto en las plantas de despacho ofertadas</w:t>
            </w:r>
            <w:r w:rsidRPr="006443DB">
              <w:rPr>
                <w:rFonts w:ascii="Lucida Bright" w:hAnsi="Lucida Bright" w:cs="Calibri"/>
                <w:bCs/>
                <w:sz w:val="18"/>
                <w:szCs w:val="18"/>
                <w:lang w:eastAsia="es-ES"/>
              </w:rPr>
              <w:t xml:space="preserve"> </w:t>
            </w:r>
          </w:p>
          <w:p w:rsidR="006443DB" w:rsidRPr="006443DB" w:rsidRDefault="006443DB" w:rsidP="006443DB">
            <w:pPr>
              <w:autoSpaceDE w:val="0"/>
              <w:autoSpaceDN w:val="0"/>
              <w:adjustRightInd w:val="0"/>
              <w:ind w:left="360"/>
              <w:jc w:val="both"/>
              <w:rPr>
                <w:rFonts w:ascii="Lucida Bright" w:hAnsi="Lucida Bright" w:cs="Calibri"/>
                <w:bCs/>
                <w:sz w:val="18"/>
                <w:szCs w:val="18"/>
                <w:lang w:eastAsia="es-ES"/>
              </w:rPr>
            </w:pPr>
          </w:p>
          <w:p w:rsidR="006443DB" w:rsidRPr="006443DB" w:rsidRDefault="006443DB" w:rsidP="006443DB">
            <w:pPr>
              <w:numPr>
                <w:ilvl w:val="0"/>
                <w:numId w:val="65"/>
              </w:numPr>
              <w:autoSpaceDE w:val="0"/>
              <w:autoSpaceDN w:val="0"/>
              <w:adjustRightInd w:val="0"/>
              <w:contextualSpacing/>
              <w:jc w:val="both"/>
              <w:rPr>
                <w:rFonts w:ascii="Lucida Bright" w:hAnsi="Lucida Bright" w:cs="Calibri"/>
                <w:b/>
                <w:bCs/>
                <w:caps/>
                <w:sz w:val="18"/>
                <w:szCs w:val="18"/>
                <w:lang w:eastAsia="es-ES"/>
              </w:rPr>
            </w:pPr>
            <w:r w:rsidRPr="006443DB">
              <w:rPr>
                <w:rFonts w:ascii="Lucida Bright" w:hAnsi="Lucida Bright" w:cs="Calibri"/>
                <w:b/>
                <w:bCs/>
                <w:caps/>
                <w:sz w:val="18"/>
                <w:szCs w:val="18"/>
                <w:lang w:eastAsia="es-ES"/>
              </w:rPr>
              <w:t>Despacho de Cisternas</w:t>
            </w:r>
          </w:p>
          <w:p w:rsidR="006443DB" w:rsidRPr="006443DB" w:rsidRDefault="006443DB" w:rsidP="006443DB">
            <w:pPr>
              <w:autoSpaceDE w:val="0"/>
              <w:autoSpaceDN w:val="0"/>
              <w:adjustRightInd w:val="0"/>
              <w:jc w:val="both"/>
              <w:rPr>
                <w:rFonts w:ascii="Lucida Bright" w:hAnsi="Lucida Bright" w:cs="Calibri"/>
                <w:bCs/>
                <w:sz w:val="18"/>
                <w:szCs w:val="24"/>
                <w:lang w:eastAsia="es-ES"/>
              </w:rPr>
            </w:pPr>
            <w:r w:rsidRPr="006443DB">
              <w:rPr>
                <w:rFonts w:ascii="Lucida Bright" w:hAnsi="Lucida Bright" w:cs="Calibri"/>
                <w:bCs/>
                <w:sz w:val="18"/>
                <w:szCs w:val="24"/>
                <w:lang w:eastAsia="es-ES"/>
              </w:rPr>
              <w:t xml:space="preserve">El proponente deberá cumplir con una capacidad mínima de </w:t>
            </w:r>
            <w:r w:rsidRPr="006443DB">
              <w:rPr>
                <w:rFonts w:ascii="Lucida Bright" w:hAnsi="Lucida Bright" w:cs="Calibri"/>
                <w:b/>
                <w:bCs/>
                <w:sz w:val="18"/>
                <w:szCs w:val="24"/>
                <w:lang w:eastAsia="es-ES"/>
              </w:rPr>
              <w:t>12 camiones/día.</w:t>
            </w:r>
          </w:p>
          <w:p w:rsidR="006443DB" w:rsidRPr="006443DB" w:rsidRDefault="006443DB" w:rsidP="006443DB">
            <w:pPr>
              <w:autoSpaceDE w:val="0"/>
              <w:autoSpaceDN w:val="0"/>
              <w:adjustRightInd w:val="0"/>
              <w:jc w:val="both"/>
              <w:rPr>
                <w:rFonts w:ascii="Lucida Bright" w:hAnsi="Lucida Bright" w:cs="Calibri"/>
                <w:bCs/>
                <w:sz w:val="18"/>
                <w:szCs w:val="18"/>
                <w:lang w:eastAsia="es-ES"/>
              </w:rPr>
            </w:pP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jc w:val="both"/>
              <w:rPr>
                <w:rFonts w:ascii="Lucida Bright" w:hAnsi="Lucida Bright" w:cs="Calibri"/>
                <w:b/>
                <w:bCs/>
                <w:sz w:val="18"/>
                <w:szCs w:val="18"/>
                <w:lang w:eastAsia="es-ES"/>
              </w:rPr>
            </w:pPr>
            <w:r w:rsidRPr="006443DB">
              <w:rPr>
                <w:rFonts w:ascii="Lucida Bright" w:hAnsi="Lucida Bright" w:cs="Calibri"/>
                <w:b/>
                <w:bCs/>
                <w:sz w:val="18"/>
                <w:szCs w:val="18"/>
                <w:lang w:eastAsia="es-ES"/>
              </w:rPr>
              <w:t>VOLUMEN CONTRACTUAL</w:t>
            </w:r>
          </w:p>
        </w:tc>
      </w:tr>
      <w:tr w:rsidR="006443DB" w:rsidRPr="006443DB" w:rsidTr="00C3796B">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autoSpaceDE w:val="0"/>
              <w:autoSpaceDN w:val="0"/>
              <w:adjustRightInd w:val="0"/>
              <w:jc w:val="both"/>
              <w:rPr>
                <w:rFonts w:ascii="Lucida Bright" w:hAnsi="Lucida Bright" w:cs="Calibri"/>
                <w:sz w:val="18"/>
                <w:szCs w:val="18"/>
                <w:lang w:eastAsia="es-ES"/>
              </w:rPr>
            </w:pPr>
            <w:r w:rsidRPr="006443DB">
              <w:rPr>
                <w:rFonts w:ascii="Lucida Bright" w:hAnsi="Lucida Bright" w:cs="Calibri"/>
                <w:bCs/>
                <w:sz w:val="18"/>
                <w:szCs w:val="18"/>
                <w:lang w:eastAsia="es-ES"/>
              </w:rPr>
              <w:t>El volumen requerido referencial de Diésel Oíl es hasta 64.307 m3</w:t>
            </w:r>
            <w:r w:rsidRPr="006443DB">
              <w:rPr>
                <w:rFonts w:ascii="Lucida Bright" w:hAnsi="Lucida Bright" w:cs="Calibri"/>
                <w:sz w:val="18"/>
                <w:szCs w:val="18"/>
                <w:lang w:eastAsia="es-ES"/>
              </w:rPr>
              <w:t>, que abarca la totalidad del Contrato.</w:t>
            </w:r>
          </w:p>
          <w:p w:rsidR="006443DB" w:rsidRPr="006443DB" w:rsidRDefault="006443DB" w:rsidP="006443DB">
            <w:pPr>
              <w:autoSpaceDE w:val="0"/>
              <w:autoSpaceDN w:val="0"/>
              <w:adjustRightInd w:val="0"/>
              <w:jc w:val="both"/>
              <w:rPr>
                <w:rFonts w:ascii="Lucida Bright" w:hAnsi="Lucida Bright" w:cs="Calibri"/>
                <w:sz w:val="18"/>
                <w:szCs w:val="18"/>
                <w:lang w:eastAsia="es-ES"/>
              </w:rPr>
            </w:pPr>
          </w:p>
          <w:p w:rsidR="006443DB" w:rsidRPr="006443DB" w:rsidRDefault="006443DB" w:rsidP="006443DB">
            <w:p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jc w:val="both"/>
              <w:rPr>
                <w:rFonts w:ascii="Lucida Bright" w:hAnsi="Lucida Bright" w:cs="Calibri"/>
                <w:b/>
                <w:bCs/>
                <w:sz w:val="18"/>
                <w:szCs w:val="18"/>
                <w:lang w:eastAsia="es-ES"/>
              </w:rPr>
            </w:pPr>
            <w:r w:rsidRPr="006443DB">
              <w:rPr>
                <w:rFonts w:ascii="Lucida Bright" w:hAnsi="Lucida Bright" w:cs="Calibri"/>
                <w:b/>
                <w:bCs/>
                <w:sz w:val="18"/>
                <w:szCs w:val="18"/>
                <w:lang w:eastAsia="es-ES"/>
              </w:rPr>
              <w:t>CALIDAD</w:t>
            </w:r>
          </w:p>
        </w:tc>
      </w:tr>
      <w:tr w:rsidR="006443DB" w:rsidRPr="006443DB" w:rsidTr="00C3796B">
        <w:trPr>
          <w:trHeight w:val="3991"/>
          <w:jc w:val="center"/>
        </w:trPr>
        <w:tc>
          <w:tcPr>
            <w:tcW w:w="9484" w:type="dxa"/>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autoSpaceDE w:val="0"/>
              <w:autoSpaceDN w:val="0"/>
              <w:adjustRightInd w:val="0"/>
              <w:jc w:val="center"/>
              <w:rPr>
                <w:rFonts w:ascii="Lucida Bright" w:hAnsi="Lucida Bright" w:cs="Calibri"/>
                <w:sz w:val="18"/>
                <w:szCs w:val="18"/>
                <w:lang w:eastAsia="es-ES"/>
              </w:rPr>
            </w:pPr>
            <w:r w:rsidRPr="006443DB">
              <w:rPr>
                <w:rFonts w:ascii="Lucida Bright" w:hAnsi="Lucida Bright" w:cs="Calibri"/>
                <w:noProof/>
                <w:sz w:val="18"/>
                <w:szCs w:val="18"/>
                <w:lang w:val="es-BO" w:eastAsia="es-BO"/>
              </w:rPr>
              <w:drawing>
                <wp:inline distT="0" distB="0" distL="0" distR="0">
                  <wp:extent cx="5284470" cy="25622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4470" cy="2562225"/>
                          </a:xfrm>
                          <a:prstGeom prst="rect">
                            <a:avLst/>
                          </a:prstGeom>
                          <a:noFill/>
                          <a:ln>
                            <a:noFill/>
                          </a:ln>
                        </pic:spPr>
                      </pic:pic>
                    </a:graphicData>
                  </a:graphic>
                </wp:inline>
              </w:drawing>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443DB" w:rsidRPr="006443DB" w:rsidRDefault="006443DB" w:rsidP="006443DB">
            <w:pPr>
              <w:rPr>
                <w:rFonts w:ascii="Lucida Bright" w:hAnsi="Lucida Bright" w:cs="Calibri"/>
                <w:b/>
                <w:bCs/>
                <w:sz w:val="18"/>
                <w:szCs w:val="18"/>
                <w:lang w:eastAsia="es-ES"/>
              </w:rPr>
            </w:pPr>
            <w:r w:rsidRPr="006443DB">
              <w:rPr>
                <w:rFonts w:ascii="Lucida Bright" w:hAnsi="Lucida Bright" w:cs="Calibri"/>
                <w:b/>
                <w:bCs/>
                <w:sz w:val="18"/>
                <w:szCs w:val="18"/>
                <w:lang w:eastAsia="es-ES"/>
              </w:rPr>
              <w:t>INSPECCIÓN DE CANTIDAD Y CALIDAD</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6443DB" w:rsidRPr="006443DB" w:rsidRDefault="006443DB" w:rsidP="006443DB">
            <w:pPr>
              <w:autoSpaceDE w:val="0"/>
              <w:autoSpaceDN w:val="0"/>
              <w:adjustRightInd w:val="0"/>
              <w:jc w:val="both"/>
              <w:rPr>
                <w:rFonts w:ascii="Lucida Bright" w:hAnsi="Lucida Bright" w:cs="Calibri"/>
                <w:sz w:val="18"/>
                <w:szCs w:val="18"/>
                <w:lang w:eastAsia="es-ES"/>
              </w:rPr>
            </w:pPr>
            <w:r w:rsidRPr="006443DB">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6443DB" w:rsidRPr="006443DB" w:rsidRDefault="006443DB" w:rsidP="006443DB">
            <w:pPr>
              <w:autoSpaceDE w:val="0"/>
              <w:autoSpaceDN w:val="0"/>
              <w:adjustRightInd w:val="0"/>
              <w:jc w:val="both"/>
              <w:rPr>
                <w:rFonts w:ascii="Lucida Bright" w:hAnsi="Lucida Bright" w:cs="Calibri"/>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Los reportes de calidad y cantidad realizados por la firma inspectora contratada por YPFB serán considerados para temas de facturación.</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La calidad del producto verificada en el punto de entrega será considerada como válida para las partes.</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443DB" w:rsidRPr="006443DB" w:rsidRDefault="006443DB" w:rsidP="006443DB">
            <w:pPr>
              <w:autoSpaceDE w:val="0"/>
              <w:autoSpaceDN w:val="0"/>
              <w:adjustRightInd w:val="0"/>
              <w:jc w:val="both"/>
              <w:rPr>
                <w:rFonts w:ascii="Lucida Bright" w:hAnsi="Lucida Bright" w:cs="Calibri"/>
                <w:b/>
                <w:sz w:val="18"/>
                <w:szCs w:val="18"/>
                <w:lang w:eastAsia="es-ES"/>
              </w:rPr>
            </w:pPr>
            <w:r w:rsidRPr="006443DB">
              <w:rPr>
                <w:rFonts w:ascii="Lucida Bright" w:hAnsi="Lucida Bright" w:cs="Calibri"/>
                <w:b/>
                <w:sz w:val="18"/>
                <w:szCs w:val="18"/>
                <w:lang w:eastAsia="es-ES"/>
              </w:rPr>
              <w:t>PRESENTACIÓN DE CERTIFICADOS DE CALIDAD</w:t>
            </w:r>
          </w:p>
        </w:tc>
      </w:tr>
      <w:tr w:rsidR="006443DB" w:rsidRPr="006443DB" w:rsidTr="00C3796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6443DB" w:rsidRPr="006443DB" w:rsidRDefault="006443DB" w:rsidP="006443DB">
            <w:pPr>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El proponente en caso de ser contratado, deberá remitir los siguientes documentos: </w:t>
            </w:r>
          </w:p>
          <w:p w:rsidR="006443DB" w:rsidRPr="006443DB" w:rsidRDefault="006443DB" w:rsidP="006443DB">
            <w:pPr>
              <w:rPr>
                <w:rFonts w:ascii="Lucida Bright" w:hAnsi="Lucida Bright" w:cs="Calibri"/>
                <w:bCs/>
                <w:sz w:val="18"/>
                <w:szCs w:val="18"/>
                <w:lang w:eastAsia="es-ES"/>
              </w:rPr>
            </w:pPr>
          </w:p>
          <w:p w:rsidR="006443DB" w:rsidRPr="006443DB" w:rsidRDefault="006443DB" w:rsidP="006443DB">
            <w:pPr>
              <w:numPr>
                <w:ilvl w:val="0"/>
                <w:numId w:val="63"/>
              </w:numPr>
              <w:rPr>
                <w:rFonts w:ascii="Lucida Bright" w:hAnsi="Lucida Bright" w:cs="Calibri"/>
                <w:bCs/>
                <w:sz w:val="18"/>
                <w:szCs w:val="18"/>
                <w:lang w:eastAsia="es-ES"/>
              </w:rPr>
            </w:pPr>
            <w:r w:rsidRPr="006443DB">
              <w:rPr>
                <w:rFonts w:ascii="Lucida Bright" w:hAnsi="Lucida Bright" w:cs="Calibri"/>
                <w:bCs/>
                <w:sz w:val="18"/>
                <w:szCs w:val="18"/>
                <w:lang w:eastAsia="es-ES"/>
              </w:rPr>
              <w:t>Por única vez, cuando YPFB lo requiera:</w:t>
            </w:r>
          </w:p>
          <w:p w:rsidR="006443DB" w:rsidRPr="006443DB" w:rsidRDefault="006443DB" w:rsidP="006443DB">
            <w:pPr>
              <w:numPr>
                <w:ilvl w:val="0"/>
                <w:numId w:val="48"/>
              </w:numPr>
              <w:jc w:val="both"/>
              <w:rPr>
                <w:rFonts w:ascii="Lucida Bright" w:hAnsi="Lucida Bright" w:cs="Calibri"/>
                <w:bCs/>
                <w:sz w:val="18"/>
                <w:szCs w:val="18"/>
                <w:lang w:eastAsia="es-ES"/>
              </w:rPr>
            </w:pPr>
            <w:r w:rsidRPr="006443DB">
              <w:rPr>
                <w:rFonts w:ascii="Lucida Bright" w:hAnsi="Lucida Bright" w:cs="Calibri"/>
                <w:bCs/>
                <w:sz w:val="18"/>
                <w:szCs w:val="18"/>
                <w:lang w:eastAsia="es-ES"/>
              </w:rPr>
              <w:t>Un certificado de calidad original emitido por el inspector independiente.</w:t>
            </w:r>
          </w:p>
          <w:p w:rsidR="006443DB" w:rsidRPr="006443DB" w:rsidRDefault="006443DB" w:rsidP="006443DB">
            <w:pPr>
              <w:numPr>
                <w:ilvl w:val="0"/>
                <w:numId w:val="48"/>
              </w:numPr>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Un certificado de calidad original emitido por el </w:t>
            </w:r>
            <w:r w:rsidRPr="006443DB">
              <w:rPr>
                <w:rFonts w:ascii="Lucida Bright" w:hAnsi="Lucida Bright" w:cs="Calibri"/>
                <w:b/>
                <w:bCs/>
                <w:sz w:val="18"/>
                <w:szCs w:val="18"/>
                <w:lang w:eastAsia="es-ES"/>
              </w:rPr>
              <w:t>VENDEDOR</w:t>
            </w:r>
            <w:r w:rsidRPr="006443DB">
              <w:rPr>
                <w:rFonts w:ascii="Lucida Bright" w:hAnsi="Lucida Bright" w:cs="Calibri"/>
                <w:bCs/>
                <w:sz w:val="18"/>
                <w:szCs w:val="18"/>
                <w:lang w:eastAsia="es-ES"/>
              </w:rPr>
              <w:t>.</w:t>
            </w:r>
          </w:p>
          <w:p w:rsidR="006443DB" w:rsidRPr="006443DB" w:rsidRDefault="006443DB" w:rsidP="006443DB">
            <w:pPr>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         Ambos análisis deberán ser tomados de la misma muestra.</w:t>
            </w:r>
          </w:p>
          <w:p w:rsidR="006443DB" w:rsidRPr="006443DB" w:rsidRDefault="006443DB" w:rsidP="006443DB">
            <w:pPr>
              <w:autoSpaceDE w:val="0"/>
              <w:autoSpaceDN w:val="0"/>
              <w:adjustRightInd w:val="0"/>
              <w:ind w:left="405"/>
              <w:jc w:val="both"/>
              <w:rPr>
                <w:rFonts w:ascii="Lucida Bright" w:hAnsi="Lucida Bright" w:cs="Calibri"/>
                <w:bCs/>
                <w:sz w:val="18"/>
                <w:szCs w:val="18"/>
                <w:lang w:eastAsia="es-ES"/>
              </w:rPr>
            </w:pPr>
          </w:p>
          <w:p w:rsidR="006443DB" w:rsidRPr="006443DB" w:rsidRDefault="006443DB" w:rsidP="006443DB">
            <w:pPr>
              <w:numPr>
                <w:ilvl w:val="0"/>
                <w:numId w:val="63"/>
              </w:num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18"/>
                <w:lang w:eastAsia="es-ES"/>
              </w:rPr>
              <w:t>Cada mes</w:t>
            </w:r>
          </w:p>
          <w:p w:rsidR="006443DB" w:rsidRPr="006443DB" w:rsidRDefault="006443DB" w:rsidP="006443DB">
            <w:pPr>
              <w:numPr>
                <w:ilvl w:val="0"/>
                <w:numId w:val="48"/>
              </w:num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Un certificado de calidad emitido por el </w:t>
            </w:r>
            <w:r w:rsidRPr="006443DB">
              <w:rPr>
                <w:rFonts w:ascii="Lucida Bright" w:hAnsi="Lucida Bright" w:cs="Calibri"/>
                <w:b/>
                <w:bCs/>
                <w:sz w:val="18"/>
                <w:szCs w:val="18"/>
                <w:lang w:eastAsia="es-ES"/>
              </w:rPr>
              <w:t>VENDEDOR</w:t>
            </w:r>
            <w:r w:rsidRPr="006443DB">
              <w:rPr>
                <w:rFonts w:ascii="Lucida Bright" w:hAnsi="Lucida Bright" w:cs="Calibri"/>
                <w:bCs/>
                <w:sz w:val="18"/>
                <w:szCs w:val="18"/>
                <w:lang w:eastAsia="es-ES"/>
              </w:rPr>
              <w:t xml:space="preserve"> o inspector independiente.</w:t>
            </w:r>
          </w:p>
          <w:p w:rsidR="006443DB" w:rsidRPr="006443DB" w:rsidRDefault="006443DB" w:rsidP="006443DB">
            <w:pPr>
              <w:autoSpaceDE w:val="0"/>
              <w:autoSpaceDN w:val="0"/>
              <w:adjustRightInd w:val="0"/>
              <w:jc w:val="both"/>
              <w:rPr>
                <w:rFonts w:ascii="Lucida Bright" w:hAnsi="Lucida Bright" w:cs="Calibri"/>
                <w:bCs/>
                <w:sz w:val="18"/>
                <w:szCs w:val="18"/>
                <w:lang w:eastAsia="es-ES"/>
              </w:rPr>
            </w:pPr>
          </w:p>
          <w:p w:rsidR="006443DB" w:rsidRPr="006443DB" w:rsidRDefault="006443DB" w:rsidP="006443DB">
            <w:pPr>
              <w:autoSpaceDE w:val="0"/>
              <w:autoSpaceDN w:val="0"/>
              <w:adjustRightInd w:val="0"/>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Los costos producto de la emisión de dichos documentos correrán por cuenta del </w:t>
            </w:r>
            <w:r w:rsidRPr="006443DB">
              <w:rPr>
                <w:rFonts w:ascii="Lucida Bright" w:hAnsi="Lucida Bright" w:cs="Calibri"/>
                <w:b/>
                <w:bCs/>
                <w:sz w:val="18"/>
                <w:szCs w:val="18"/>
                <w:lang w:eastAsia="es-ES"/>
              </w:rPr>
              <w:t>VENDEDOR.</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443DB" w:rsidRPr="006443DB" w:rsidRDefault="006443DB" w:rsidP="006443DB">
            <w:pPr>
              <w:rPr>
                <w:rFonts w:ascii="Lucida Bright" w:hAnsi="Lucida Bright" w:cs="Calibri"/>
                <w:b/>
                <w:bCs/>
                <w:sz w:val="18"/>
                <w:szCs w:val="18"/>
                <w:lang w:eastAsia="es-ES"/>
              </w:rPr>
            </w:pPr>
            <w:r w:rsidRPr="006443DB">
              <w:rPr>
                <w:rFonts w:ascii="Lucida Bright" w:hAnsi="Lucida Bright" w:cs="Calibri"/>
                <w:b/>
                <w:bCs/>
                <w:sz w:val="18"/>
                <w:szCs w:val="18"/>
                <w:lang w:eastAsia="es-ES"/>
              </w:rPr>
              <w:t xml:space="preserve">PENALIDADES </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6443DB" w:rsidRPr="006443DB" w:rsidRDefault="006443DB" w:rsidP="006443DB">
            <w:pPr>
              <w:numPr>
                <w:ilvl w:val="0"/>
                <w:numId w:val="64"/>
              </w:numPr>
              <w:autoSpaceDE w:val="0"/>
              <w:autoSpaceDN w:val="0"/>
              <w:adjustRightInd w:val="0"/>
              <w:ind w:left="395"/>
              <w:jc w:val="both"/>
              <w:rPr>
                <w:rFonts w:ascii="Lucida Bright" w:hAnsi="Lucida Bright" w:cs="Calibri"/>
                <w:bCs/>
                <w:sz w:val="18"/>
                <w:szCs w:val="18"/>
                <w:lang w:eastAsia="es-ES"/>
              </w:rPr>
            </w:pPr>
            <w:r w:rsidRPr="006443DB">
              <w:rPr>
                <w:rFonts w:ascii="Lucida Bright" w:hAnsi="Lucida Bright" w:cs="Calibri"/>
                <w:bCs/>
                <w:sz w:val="18"/>
                <w:szCs w:val="18"/>
                <w:lang w:eastAsia="es-ES"/>
              </w:rPr>
              <w:lastRenderedPageBreak/>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numPr>
                <w:ilvl w:val="0"/>
                <w:numId w:val="64"/>
              </w:numPr>
              <w:autoSpaceDE w:val="0"/>
              <w:autoSpaceDN w:val="0"/>
              <w:adjustRightInd w:val="0"/>
              <w:ind w:left="425" w:hanging="425"/>
              <w:jc w:val="both"/>
              <w:rPr>
                <w:rFonts w:ascii="Lucida Bright" w:hAnsi="Lucida Bright" w:cs="Calibri"/>
                <w:sz w:val="18"/>
                <w:szCs w:val="18"/>
                <w:lang w:eastAsia="es-ES"/>
              </w:rPr>
            </w:pPr>
            <w:r w:rsidRPr="006443DB">
              <w:rPr>
                <w:rFonts w:ascii="Lucida Bright" w:hAnsi="Lucida Bright" w:cs="Calibri"/>
                <w:bCs/>
                <w:sz w:val="18"/>
                <w:szCs w:val="18"/>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6443DB" w:rsidRPr="006443DB" w:rsidRDefault="006443DB" w:rsidP="006443DB">
            <w:pPr>
              <w:ind w:left="708"/>
              <w:rPr>
                <w:rFonts w:ascii="Lucida Bright" w:hAnsi="Lucida Bright" w:cs="Calibri"/>
                <w:sz w:val="18"/>
                <w:szCs w:val="18"/>
                <w:lang w:eastAsia="es-ES"/>
              </w:rPr>
            </w:pPr>
          </w:p>
          <w:p w:rsidR="006443DB" w:rsidRPr="006443DB" w:rsidRDefault="006443DB" w:rsidP="006443DB">
            <w:pPr>
              <w:numPr>
                <w:ilvl w:val="0"/>
                <w:numId w:val="64"/>
              </w:numPr>
              <w:autoSpaceDE w:val="0"/>
              <w:autoSpaceDN w:val="0"/>
              <w:adjustRightInd w:val="0"/>
              <w:ind w:left="425" w:hanging="425"/>
              <w:jc w:val="both"/>
              <w:rPr>
                <w:rFonts w:ascii="Lucida Bright" w:hAnsi="Lucida Bright" w:cs="Calibri"/>
                <w:sz w:val="18"/>
                <w:szCs w:val="18"/>
                <w:lang w:eastAsia="es-ES"/>
              </w:rPr>
            </w:pPr>
            <w:r w:rsidRPr="006443DB">
              <w:rPr>
                <w:rFonts w:ascii="Lucida Bright" w:hAnsi="Lucida Bright" w:cs="Calibri"/>
                <w:bCs/>
                <w:sz w:val="18"/>
                <w:szCs w:val="18"/>
                <w:lang w:eastAsia="es-ES"/>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rPr>
                <w:rFonts w:ascii="Lucida Bright" w:hAnsi="Lucida Bright" w:cs="Calibri"/>
                <w:b/>
                <w:bCs/>
                <w:sz w:val="18"/>
                <w:szCs w:val="18"/>
                <w:lang w:eastAsia="es-ES"/>
              </w:rPr>
            </w:pPr>
            <w:r w:rsidRPr="006443DB">
              <w:rPr>
                <w:rFonts w:ascii="Lucida Bright" w:hAnsi="Lucida Bright" w:cs="Calibri"/>
                <w:b/>
                <w:bCs/>
                <w:sz w:val="18"/>
                <w:szCs w:val="18"/>
                <w:lang w:eastAsia="es-ES"/>
              </w:rPr>
              <w:t>DETERMINACIÓN DE CANTIDAD</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jc w:val="both"/>
              <w:rPr>
                <w:rFonts w:ascii="Lucida Bright" w:hAnsi="Lucida Bright" w:cs="Calibri"/>
                <w:bCs/>
                <w:sz w:val="18"/>
                <w:szCs w:val="18"/>
                <w:lang w:eastAsia="es-ES"/>
              </w:rPr>
            </w:pPr>
            <w:r w:rsidRPr="006443DB">
              <w:rPr>
                <w:rFonts w:ascii="Lucida Bright" w:hAnsi="Lucida Bright" w:cs="Calibri"/>
                <w:bCs/>
                <w:sz w:val="18"/>
                <w:szCs w:val="18"/>
                <w:lang w:eastAsia="es-ES"/>
              </w:rPr>
              <w:t>Para entregas FCA realizadas por camiones, la cantidad será la determinada por el inspector independiente de acuerdo al medidor de volumen o Balanza en la isla de carga corregidos a 15,56°C (60°F) de acuerdo a las regulaciones bolivianas.</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443DB" w:rsidRPr="006443DB" w:rsidRDefault="006443DB" w:rsidP="006443DB">
            <w:pPr>
              <w:rPr>
                <w:rFonts w:ascii="Lucida Bright" w:hAnsi="Lucida Bright" w:cs="Calibri"/>
                <w:b/>
                <w:bCs/>
                <w:sz w:val="18"/>
                <w:szCs w:val="18"/>
                <w:lang w:eastAsia="es-ES"/>
              </w:rPr>
            </w:pPr>
            <w:r w:rsidRPr="006443DB">
              <w:rPr>
                <w:rFonts w:ascii="Lucida Bright" w:hAnsi="Lucida Bright" w:cs="Calibri"/>
                <w:b/>
                <w:bCs/>
                <w:sz w:val="18"/>
                <w:szCs w:val="18"/>
                <w:lang w:eastAsia="es-ES"/>
              </w:rPr>
              <w:t>LEY APLICABLE</w:t>
            </w:r>
          </w:p>
        </w:tc>
      </w:tr>
      <w:tr w:rsidR="006443DB" w:rsidRPr="006443DB" w:rsidTr="00C3796B">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6443DB" w:rsidRPr="006443DB" w:rsidRDefault="006443DB" w:rsidP="006443DB">
            <w:pPr>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El contrato se interpretará y se regirá de acuerdo a las leyes del Estado Plurinacional de Bolivia. </w:t>
            </w:r>
          </w:p>
        </w:tc>
      </w:tr>
      <w:tr w:rsidR="006443DB" w:rsidRPr="006443DB" w:rsidTr="00C3796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443DB" w:rsidRPr="006443DB" w:rsidRDefault="006443DB" w:rsidP="006443DB">
            <w:pPr>
              <w:rPr>
                <w:rFonts w:ascii="Lucida Bright" w:hAnsi="Lucida Bright" w:cs="Calibri"/>
                <w:b/>
                <w:bCs/>
                <w:sz w:val="18"/>
                <w:szCs w:val="18"/>
                <w:lang w:eastAsia="es-ES"/>
              </w:rPr>
            </w:pPr>
            <w:r w:rsidRPr="006443DB">
              <w:rPr>
                <w:rFonts w:ascii="Lucida Bright" w:hAnsi="Lucida Bright" w:cs="Calibri"/>
                <w:b/>
                <w:bCs/>
                <w:sz w:val="18"/>
                <w:szCs w:val="18"/>
                <w:lang w:eastAsia="es-ES"/>
              </w:rPr>
              <w:t>SOLUCIÓN DE CONTROVERSIAS</w:t>
            </w:r>
          </w:p>
        </w:tc>
      </w:tr>
      <w:tr w:rsidR="006443DB" w:rsidRPr="006443DB" w:rsidTr="00C3796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6443DB" w:rsidRPr="006443DB" w:rsidRDefault="006443DB" w:rsidP="006443DB">
            <w:pPr>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tc>
      </w:tr>
      <w:tr w:rsidR="006443DB" w:rsidRPr="006443DB" w:rsidTr="00C3796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rPr>
                <w:rFonts w:ascii="Lucida Bright" w:hAnsi="Lucida Bright" w:cs="Calibri"/>
                <w:b/>
                <w:bCs/>
                <w:sz w:val="18"/>
                <w:szCs w:val="18"/>
                <w:lang w:eastAsia="es-ES"/>
              </w:rPr>
            </w:pPr>
            <w:r w:rsidRPr="006443DB">
              <w:rPr>
                <w:rFonts w:ascii="Lucida Bright" w:hAnsi="Lucida Bright" w:cs="Calibri"/>
                <w:b/>
                <w:bCs/>
                <w:sz w:val="18"/>
                <w:szCs w:val="18"/>
                <w:lang w:eastAsia="es-ES"/>
              </w:rPr>
              <w:t>COMITE DE RECEPCIÓN</w:t>
            </w:r>
          </w:p>
        </w:tc>
      </w:tr>
      <w:tr w:rsidR="006443DB" w:rsidRPr="006443DB" w:rsidTr="00C3796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tabs>
                <w:tab w:val="center" w:pos="4252"/>
                <w:tab w:val="right" w:pos="8504"/>
              </w:tabs>
              <w:jc w:val="both"/>
              <w:rPr>
                <w:rFonts w:ascii="Lucida Bright" w:hAnsi="Lucida Bright"/>
                <w:sz w:val="18"/>
                <w:szCs w:val="18"/>
                <w:lang w:val="es-MX" w:eastAsia="es-ES"/>
              </w:rPr>
            </w:pPr>
            <w:r w:rsidRPr="006443DB">
              <w:rPr>
                <w:rFonts w:ascii="Lucida Bright" w:hAnsi="Lucida Bright"/>
                <w:sz w:val="18"/>
                <w:szCs w:val="18"/>
                <w:lang w:val="es-MX" w:eastAsia="es-ES"/>
              </w:rPr>
              <w:t>Elaborar y firmar el Acta de Recepción / conformidad de los bienes recepcionados, en base a la información emitida por Planta y el Inspector independiente.</w:t>
            </w:r>
          </w:p>
        </w:tc>
      </w:tr>
      <w:tr w:rsidR="006443DB" w:rsidRPr="006443DB" w:rsidTr="00C3796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rPr>
                <w:rFonts w:ascii="Lucida Bright" w:hAnsi="Lucida Bright" w:cs="Calibri"/>
                <w:bCs/>
                <w:sz w:val="18"/>
                <w:szCs w:val="18"/>
                <w:lang w:eastAsia="es-ES"/>
              </w:rPr>
            </w:pPr>
            <w:r w:rsidRPr="006443DB">
              <w:rPr>
                <w:rFonts w:ascii="Lucida Bright" w:hAnsi="Lucida Bright" w:cs="Calibri"/>
                <w:b/>
                <w:bCs/>
                <w:sz w:val="18"/>
                <w:szCs w:val="18"/>
                <w:lang w:eastAsia="es-ES"/>
              </w:rPr>
              <w:t>ANEXOS</w:t>
            </w:r>
          </w:p>
        </w:tc>
      </w:tr>
      <w:tr w:rsidR="006443DB" w:rsidRPr="006443DB" w:rsidTr="00C3796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ind w:left="-38"/>
              <w:rPr>
                <w:rFonts w:ascii="Lucida Bright" w:hAnsi="Lucida Bright" w:cs="Calibri"/>
                <w:b/>
                <w:bCs/>
                <w:sz w:val="18"/>
                <w:szCs w:val="18"/>
                <w:lang w:eastAsia="es-ES"/>
              </w:rPr>
            </w:pPr>
            <w:r w:rsidRPr="006443DB">
              <w:rPr>
                <w:rFonts w:ascii="Lucida Bright" w:hAnsi="Lucida Bright" w:cs="Calibri"/>
                <w:b/>
                <w:sz w:val="18"/>
                <w:szCs w:val="18"/>
                <w:lang w:eastAsia="es-ES"/>
              </w:rPr>
              <w:t>ANEXO 1: GARANTÍAS FINANCIERAS</w:t>
            </w:r>
          </w:p>
        </w:tc>
      </w:tr>
      <w:tr w:rsidR="006443DB" w:rsidRPr="006443DB" w:rsidTr="00C3796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contextualSpacing/>
              <w:rPr>
                <w:rFonts w:ascii="Lucida Bright" w:hAnsi="Lucida Bright" w:cs="Calibri"/>
                <w:b/>
                <w:sz w:val="18"/>
                <w:szCs w:val="18"/>
                <w:lang w:eastAsia="es-ES"/>
              </w:rPr>
            </w:pPr>
            <w:r w:rsidRPr="006443DB">
              <w:rPr>
                <w:rFonts w:ascii="Lucida Bright" w:hAnsi="Lucida Bright" w:cs="Calibri"/>
                <w:b/>
                <w:sz w:val="18"/>
                <w:szCs w:val="18"/>
                <w:lang w:eastAsia="es-ES"/>
              </w:rPr>
              <w:t>ANEXO 2: FACTURACIÓN Y TRIBUTOS</w:t>
            </w:r>
          </w:p>
        </w:tc>
      </w:tr>
      <w:tr w:rsidR="006443DB" w:rsidRPr="006443DB" w:rsidTr="00C3796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contextualSpacing/>
              <w:rPr>
                <w:rFonts w:ascii="Lucida Bright" w:hAnsi="Lucida Bright" w:cs="Calibri"/>
                <w:b/>
                <w:sz w:val="18"/>
                <w:szCs w:val="18"/>
                <w:lang w:eastAsia="es-ES"/>
              </w:rPr>
            </w:pPr>
            <w:r w:rsidRPr="006443DB">
              <w:rPr>
                <w:rFonts w:ascii="Lucida Bright" w:hAnsi="Lucida Bright" w:cs="Calibri"/>
                <w:b/>
                <w:sz w:val="18"/>
                <w:szCs w:val="18"/>
                <w:lang w:eastAsia="es-ES"/>
              </w:rPr>
              <w:t>ANEXO 3: GESTIÓN ADUANERA DE IMPORTACIÓN</w:t>
            </w:r>
          </w:p>
        </w:tc>
      </w:tr>
      <w:tr w:rsidR="006443DB" w:rsidRPr="006443DB" w:rsidTr="00C3796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contextualSpacing/>
              <w:rPr>
                <w:rFonts w:ascii="Lucida Bright" w:hAnsi="Lucida Bright" w:cs="Calibri"/>
                <w:b/>
                <w:sz w:val="18"/>
                <w:szCs w:val="18"/>
                <w:lang w:eastAsia="es-ES"/>
              </w:rPr>
            </w:pPr>
            <w:r w:rsidRPr="006443DB">
              <w:rPr>
                <w:rFonts w:ascii="Lucida Bright" w:hAnsi="Lucida Bright" w:cs="Calibri"/>
                <w:b/>
                <w:sz w:val="18"/>
                <w:szCs w:val="18"/>
                <w:lang w:eastAsia="es-ES"/>
              </w:rPr>
              <w:t>ANEXO 4: FORMA DE EVALUACIÓN, CONCERTACIÓN Y ADJUDICACION</w:t>
            </w:r>
          </w:p>
        </w:tc>
      </w:tr>
    </w:tbl>
    <w:p w:rsidR="006443DB" w:rsidRPr="006443DB" w:rsidRDefault="006443DB" w:rsidP="006443DB">
      <w:pPr>
        <w:rPr>
          <w:rFonts w:ascii="Lucida Bright" w:hAnsi="Lucida Bright" w:cs="Calibri"/>
          <w:b/>
          <w:sz w:val="18"/>
          <w:szCs w:val="18"/>
          <w:lang w:eastAsia="es-ES"/>
        </w:rPr>
      </w:pPr>
    </w:p>
    <w:p w:rsidR="006443DB" w:rsidRPr="006443DB" w:rsidRDefault="006443DB" w:rsidP="006443DB">
      <w:pPr>
        <w:rPr>
          <w:rFonts w:ascii="Lucida Bright" w:hAnsi="Lucida Bright" w:cs="Calibri"/>
          <w:sz w:val="18"/>
          <w:szCs w:val="18"/>
          <w:lang w:eastAsia="es-BO"/>
        </w:rPr>
      </w:pPr>
    </w:p>
    <w:p w:rsidR="006443DB" w:rsidRPr="006443DB" w:rsidRDefault="006443DB" w:rsidP="006443DB">
      <w:pPr>
        <w:rPr>
          <w:rFonts w:ascii="Lucida Bright" w:hAnsi="Lucida Bright" w:cs="Calibri"/>
          <w:b/>
          <w:bCs/>
          <w:sz w:val="18"/>
          <w:szCs w:val="18"/>
          <w:lang w:val="es-BO" w:eastAsia="es-BO"/>
        </w:rPr>
      </w:pPr>
      <w:r w:rsidRPr="006443DB">
        <w:rPr>
          <w:rFonts w:ascii="Lucida Bright" w:hAnsi="Lucida Bright" w:cs="Calibri"/>
          <w:sz w:val="18"/>
          <w:szCs w:val="18"/>
          <w:lang w:val="es-BO" w:eastAsia="es-BO"/>
        </w:rPr>
        <w:br w:type="page"/>
      </w:r>
    </w:p>
    <w:tbl>
      <w:tblPr>
        <w:tblW w:w="54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6443DB" w:rsidRPr="006443DB" w:rsidTr="00DD4283">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6443DB" w:rsidRPr="006443DB" w:rsidRDefault="006443DB" w:rsidP="006443DB">
            <w:pPr>
              <w:jc w:val="center"/>
              <w:rPr>
                <w:rFonts w:ascii="Lucida Bright" w:hAnsi="Lucida Bright" w:cs="Calibri"/>
                <w:b/>
                <w:sz w:val="18"/>
                <w:szCs w:val="18"/>
                <w:lang w:eastAsia="es-ES"/>
              </w:rPr>
            </w:pPr>
            <w:r w:rsidRPr="006443DB">
              <w:rPr>
                <w:rFonts w:ascii="Lucida Bright" w:hAnsi="Lucida Bright" w:cs="Calibri"/>
                <w:b/>
                <w:bCs/>
                <w:sz w:val="18"/>
                <w:szCs w:val="18"/>
                <w:lang w:val="es-BO" w:eastAsia="es-BO"/>
              </w:rPr>
              <w:lastRenderedPageBreak/>
              <w:br w:type="page"/>
            </w:r>
            <w:r w:rsidRPr="006443DB">
              <w:rPr>
                <w:rFonts w:ascii="Lucida Bright" w:hAnsi="Lucida Bright" w:cs="Calibri"/>
                <w:b/>
                <w:sz w:val="18"/>
                <w:szCs w:val="18"/>
                <w:lang w:eastAsia="es-ES"/>
              </w:rPr>
              <w:t>ANEXO 1: GARANTÍAS FINANCIERAS</w:t>
            </w:r>
          </w:p>
        </w:tc>
      </w:tr>
      <w:tr w:rsidR="006443DB" w:rsidRPr="006443DB" w:rsidTr="00DD4283">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jc w:val="both"/>
              <w:rPr>
                <w:rFonts w:ascii="Lucida Bright" w:hAnsi="Lucida Bright" w:cs="Calibri"/>
                <w:bCs/>
                <w:sz w:val="18"/>
                <w:szCs w:val="18"/>
                <w:lang w:eastAsia="es-ES"/>
              </w:rPr>
            </w:pPr>
            <w:r w:rsidRPr="006443DB">
              <w:rPr>
                <w:rFonts w:ascii="Lucida Bright" w:hAnsi="Lucida Bright" w:cs="Calibri"/>
                <w:bCs/>
                <w:sz w:val="18"/>
                <w:szCs w:val="18"/>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6443DB" w:rsidRPr="006443DB" w:rsidRDefault="006443DB" w:rsidP="006443DB">
            <w:pPr>
              <w:jc w:val="both"/>
              <w:rPr>
                <w:rFonts w:ascii="Lucida Bright" w:hAnsi="Lucida Bright" w:cs="Calibri"/>
                <w:bCs/>
                <w:sz w:val="18"/>
                <w:szCs w:val="18"/>
                <w:lang w:eastAsia="es-ES"/>
              </w:rPr>
            </w:pPr>
          </w:p>
          <w:p w:rsidR="006443DB" w:rsidRPr="006443DB" w:rsidRDefault="006443DB" w:rsidP="006443DB">
            <w:pPr>
              <w:jc w:val="both"/>
              <w:rPr>
                <w:rFonts w:ascii="Lucida Bright" w:hAnsi="Lucida Bright" w:cs="Calibri"/>
                <w:bCs/>
                <w:sz w:val="18"/>
                <w:szCs w:val="18"/>
                <w:lang w:eastAsia="es-ES"/>
              </w:rPr>
            </w:pPr>
            <w:r w:rsidRPr="006443DB">
              <w:rPr>
                <w:rFonts w:ascii="Lucida Bright" w:hAnsi="Lucida Bright" w:cs="Calibri"/>
                <w:bCs/>
                <w:sz w:val="18"/>
                <w:szCs w:val="18"/>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6443DB" w:rsidRPr="006443DB" w:rsidRDefault="006443DB" w:rsidP="006443DB">
            <w:pPr>
              <w:jc w:val="both"/>
              <w:rPr>
                <w:rFonts w:ascii="Lucida Bright" w:hAnsi="Lucida Bright" w:cs="Calibri"/>
                <w:bCs/>
                <w:sz w:val="18"/>
                <w:szCs w:val="18"/>
                <w:lang w:eastAsia="es-ES"/>
              </w:rPr>
            </w:pPr>
          </w:p>
          <w:p w:rsidR="006443DB" w:rsidRPr="006443DB" w:rsidRDefault="006443DB" w:rsidP="006443DB">
            <w:pPr>
              <w:numPr>
                <w:ilvl w:val="0"/>
                <w:numId w:val="44"/>
              </w:numPr>
              <w:jc w:val="both"/>
              <w:rPr>
                <w:rFonts w:ascii="Lucida Bright" w:hAnsi="Lucida Bright" w:cs="Calibri"/>
                <w:bCs/>
                <w:sz w:val="18"/>
                <w:szCs w:val="18"/>
                <w:lang w:eastAsia="es-ES"/>
              </w:rPr>
            </w:pPr>
            <w:r w:rsidRPr="006443DB">
              <w:rPr>
                <w:rFonts w:ascii="Lucida Bright" w:hAnsi="Lucida Bright" w:cs="Calibri"/>
                <w:bCs/>
                <w:sz w:val="18"/>
                <w:szCs w:val="18"/>
                <w:lang w:eastAsia="es-ES"/>
              </w:rPr>
              <w:t xml:space="preserve">Certificación emitida por la Entidad de Intermediación Financiera Bancaria Local (Boliviana) estableciendo que la contragarantía corresponde a una Carta de Crédito Stand By; o </w:t>
            </w:r>
          </w:p>
          <w:p w:rsidR="006443DB" w:rsidRPr="006443DB" w:rsidRDefault="006443DB" w:rsidP="006443DB">
            <w:pPr>
              <w:numPr>
                <w:ilvl w:val="0"/>
                <w:numId w:val="44"/>
              </w:numPr>
              <w:jc w:val="both"/>
              <w:rPr>
                <w:rFonts w:ascii="Lucida Bright" w:hAnsi="Lucida Bright" w:cs="Calibri"/>
                <w:bCs/>
                <w:sz w:val="18"/>
                <w:szCs w:val="18"/>
                <w:lang w:eastAsia="es-ES"/>
              </w:rPr>
            </w:pPr>
            <w:r w:rsidRPr="006443DB">
              <w:rPr>
                <w:rFonts w:ascii="Lucida Bright" w:hAnsi="Lucida Bright" w:cs="Calibri"/>
                <w:bCs/>
                <w:sz w:val="18"/>
                <w:szCs w:val="18"/>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6443DB" w:rsidRPr="006443DB" w:rsidRDefault="006443DB" w:rsidP="006443DB">
            <w:pPr>
              <w:jc w:val="both"/>
              <w:rPr>
                <w:rFonts w:ascii="Lucida Bright" w:hAnsi="Lucida Bright" w:cs="Calibri"/>
                <w:bCs/>
                <w:sz w:val="18"/>
                <w:szCs w:val="18"/>
                <w:lang w:eastAsia="es-ES"/>
              </w:rPr>
            </w:pPr>
          </w:p>
          <w:p w:rsidR="006443DB" w:rsidRPr="006443DB" w:rsidRDefault="006443DB" w:rsidP="006443DB">
            <w:pPr>
              <w:jc w:val="both"/>
              <w:rPr>
                <w:rFonts w:ascii="Lucida Bright" w:hAnsi="Lucida Bright" w:cs="Calibri"/>
                <w:bCs/>
                <w:sz w:val="18"/>
                <w:szCs w:val="18"/>
                <w:lang w:eastAsia="es-ES"/>
              </w:rPr>
            </w:pPr>
            <w:r w:rsidRPr="006443DB">
              <w:rPr>
                <w:rFonts w:ascii="Lucida Bright" w:hAnsi="Lucida Bright" w:cs="Calibri"/>
                <w:bCs/>
                <w:sz w:val="18"/>
                <w:szCs w:val="18"/>
                <w:lang w:eastAsia="es-ES"/>
              </w:rPr>
              <w:t>Todo instrumento financiero presentado, deberá ser renovado las veces que fueran necesarias, a requerimiento de YPFB. Asimismo, YPFB podrá solicitar enmiendas en monto y vigencia, conforme términos y condiciones contractuales.</w:t>
            </w:r>
          </w:p>
          <w:p w:rsidR="006443DB" w:rsidRPr="006443DB" w:rsidRDefault="006443DB" w:rsidP="006443DB">
            <w:pPr>
              <w:jc w:val="both"/>
              <w:rPr>
                <w:rFonts w:ascii="Lucida Bright" w:hAnsi="Lucida Bright" w:cs="Calibri"/>
                <w:bCs/>
                <w:sz w:val="18"/>
                <w:szCs w:val="18"/>
                <w:lang w:eastAsia="es-ES"/>
              </w:rPr>
            </w:pPr>
          </w:p>
          <w:p w:rsidR="006443DB" w:rsidRPr="006443DB" w:rsidRDefault="006443DB" w:rsidP="006443DB">
            <w:pPr>
              <w:jc w:val="both"/>
              <w:rPr>
                <w:rFonts w:ascii="Lucida Bright" w:hAnsi="Lucida Bright" w:cs="Calibri"/>
                <w:b/>
                <w:bCs/>
                <w:sz w:val="18"/>
                <w:szCs w:val="18"/>
                <w:lang w:eastAsia="es-ES"/>
              </w:rPr>
            </w:pPr>
            <w:r w:rsidRPr="006443DB">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6443DB" w:rsidRPr="006443DB" w:rsidTr="00DD4283">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6443DB" w:rsidRPr="006443DB" w:rsidRDefault="006443DB" w:rsidP="006443DB">
            <w:pPr>
              <w:rPr>
                <w:rFonts w:ascii="Lucida Bright" w:hAnsi="Lucida Bright" w:cs="Calibri"/>
                <w:sz w:val="18"/>
                <w:szCs w:val="18"/>
                <w:lang w:eastAsia="es-ES"/>
              </w:rPr>
            </w:pPr>
            <w:r w:rsidRPr="006443DB">
              <w:rPr>
                <w:rFonts w:ascii="Lucida Bright" w:hAnsi="Lucida Bright" w:cs="Calibri"/>
                <w:b/>
                <w:bCs/>
                <w:sz w:val="18"/>
                <w:szCs w:val="18"/>
                <w:lang w:eastAsia="es-ES"/>
              </w:rPr>
              <w:t>GARANTÍA DE SERIEDAD DE PROPUESTA</w:t>
            </w:r>
          </w:p>
        </w:tc>
      </w:tr>
      <w:tr w:rsidR="006443DB" w:rsidRPr="006443DB" w:rsidTr="00DD4283">
        <w:trPr>
          <w:trHeight w:val="691"/>
        </w:trPr>
        <w:tc>
          <w:tcPr>
            <w:tcW w:w="5000" w:type="pct"/>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autoSpaceDE w:val="0"/>
              <w:autoSpaceDN w:val="0"/>
              <w:adjustRightInd w:val="0"/>
              <w:jc w:val="both"/>
              <w:rPr>
                <w:rFonts w:ascii="Lucida Bright" w:hAnsi="Lucida Bright" w:cs="Calibri"/>
                <w:sz w:val="18"/>
                <w:szCs w:val="18"/>
                <w:lang w:eastAsia="es-ES"/>
              </w:rPr>
            </w:pPr>
            <w:r w:rsidRPr="006443DB">
              <w:rPr>
                <w:rFonts w:ascii="Lucida Bright" w:hAnsi="Lucida Bright" w:cs="Calibri"/>
                <w:sz w:val="18"/>
                <w:szCs w:val="18"/>
                <w:lang w:eastAsia="es-ES"/>
              </w:rPr>
              <w:t>A elección de él o los PROPONENTES, estos podrán presentar, conjuntamente con su oferta, una de las siguientes alternativas:</w:t>
            </w:r>
          </w:p>
          <w:p w:rsidR="006443DB" w:rsidRPr="006443DB" w:rsidRDefault="006443DB" w:rsidP="006443DB">
            <w:pPr>
              <w:autoSpaceDE w:val="0"/>
              <w:autoSpaceDN w:val="0"/>
              <w:adjustRightInd w:val="0"/>
              <w:ind w:left="720"/>
              <w:jc w:val="both"/>
              <w:rPr>
                <w:rFonts w:ascii="Lucida Bright" w:hAnsi="Lucida Bright" w:cs="Calibri"/>
                <w:sz w:val="18"/>
                <w:szCs w:val="18"/>
                <w:lang w:eastAsia="es-ES"/>
              </w:rPr>
            </w:pPr>
          </w:p>
          <w:p w:rsidR="006443DB" w:rsidRPr="006443DB" w:rsidRDefault="006443DB" w:rsidP="006443DB">
            <w:pPr>
              <w:numPr>
                <w:ilvl w:val="0"/>
                <w:numId w:val="61"/>
              </w:numPr>
              <w:jc w:val="both"/>
              <w:rPr>
                <w:rFonts w:ascii="Lucida Bright" w:hAnsi="Lucida Bright"/>
                <w:sz w:val="18"/>
                <w:szCs w:val="18"/>
                <w:lang w:eastAsia="es-ES"/>
              </w:rPr>
            </w:pPr>
            <w:r w:rsidRPr="006443DB">
              <w:rPr>
                <w:rFonts w:ascii="Lucida Bright" w:hAnsi="Lucida Bright"/>
                <w:b/>
                <w:bCs/>
                <w:sz w:val="18"/>
                <w:szCs w:val="18"/>
                <w:u w:val="single"/>
                <w:lang w:eastAsia="es-ES"/>
              </w:rPr>
              <w:t>Carta de Crédito Stand By (SBLC)</w:t>
            </w:r>
            <w:r w:rsidRPr="006443DB">
              <w:rPr>
                <w:rFonts w:ascii="Lucida Bright" w:hAnsi="Lucida Bright"/>
                <w:sz w:val="18"/>
                <w:szCs w:val="18"/>
                <w:lang w:eastAsia="es-ES"/>
              </w:rPr>
              <w:t xml:space="preserve"> emitida por una Entidad Financiera Internacional y </w:t>
            </w:r>
            <w:r w:rsidRPr="006443DB">
              <w:rPr>
                <w:rFonts w:ascii="Lucida Bright" w:hAnsi="Lucida Bright"/>
                <w:b/>
                <w:bCs/>
                <w:sz w:val="18"/>
                <w:szCs w:val="18"/>
                <w:u w:val="single"/>
                <w:lang w:eastAsia="es-ES"/>
              </w:rPr>
              <w:t>confirmada</w:t>
            </w:r>
            <w:r w:rsidRPr="006443DB">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 </w:t>
            </w:r>
          </w:p>
          <w:p w:rsidR="006443DB" w:rsidRPr="006443DB" w:rsidRDefault="006443DB" w:rsidP="006443DB">
            <w:pPr>
              <w:ind w:left="720"/>
              <w:jc w:val="both"/>
              <w:rPr>
                <w:rFonts w:ascii="Lucida Bright" w:hAnsi="Lucida Bright"/>
                <w:sz w:val="18"/>
                <w:szCs w:val="18"/>
                <w:lang w:eastAsia="es-ES"/>
              </w:rPr>
            </w:pPr>
          </w:p>
          <w:p w:rsidR="006443DB" w:rsidRPr="006443DB" w:rsidRDefault="006443DB" w:rsidP="006443DB">
            <w:pPr>
              <w:numPr>
                <w:ilvl w:val="0"/>
                <w:numId w:val="61"/>
              </w:numPr>
              <w:jc w:val="both"/>
              <w:rPr>
                <w:rFonts w:ascii="Lucida Bright" w:hAnsi="Lucida Bright"/>
                <w:sz w:val="18"/>
                <w:szCs w:val="18"/>
                <w:lang w:eastAsia="es-ES"/>
              </w:rPr>
            </w:pPr>
            <w:r w:rsidRPr="006443DB">
              <w:rPr>
                <w:rFonts w:ascii="Lucida Bright" w:hAnsi="Lucida Bright"/>
                <w:b/>
                <w:bCs/>
                <w:sz w:val="18"/>
                <w:szCs w:val="18"/>
                <w:u w:val="single"/>
                <w:lang w:eastAsia="es-ES"/>
              </w:rPr>
              <w:t>Boleta de Garantía contra garantizada</w:t>
            </w:r>
            <w:r w:rsidRPr="006443DB">
              <w:rPr>
                <w:rFonts w:ascii="Lucida Bright" w:hAnsi="Lucida Bright"/>
                <w:sz w:val="18"/>
                <w:szCs w:val="18"/>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6443DB">
              <w:rPr>
                <w:rFonts w:ascii="Lucida Bright" w:hAnsi="Lucida Bright"/>
                <w:b/>
                <w:sz w:val="18"/>
                <w:szCs w:val="18"/>
                <w:u w:val="single"/>
                <w:lang w:eastAsia="es-ES"/>
              </w:rPr>
              <w:t>150 días</w:t>
            </w:r>
            <w:r w:rsidRPr="006443DB">
              <w:rPr>
                <w:rFonts w:ascii="Lucida Bright" w:hAnsi="Lucida Bright"/>
                <w:sz w:val="18"/>
                <w:szCs w:val="18"/>
                <w:lang w:eastAsia="es-ES"/>
              </w:rPr>
              <w:t xml:space="preserve"> calendario computables a partir de la fecha  de presentación de propuesta. </w:t>
            </w:r>
          </w:p>
          <w:p w:rsidR="006443DB" w:rsidRPr="006443DB" w:rsidRDefault="006443DB" w:rsidP="006443DB">
            <w:pPr>
              <w:jc w:val="both"/>
              <w:rPr>
                <w:rFonts w:ascii="Lucida Bright" w:hAnsi="Lucida Bright"/>
                <w:sz w:val="18"/>
                <w:szCs w:val="18"/>
                <w:lang w:eastAsia="es-ES"/>
              </w:rPr>
            </w:pPr>
          </w:p>
          <w:p w:rsidR="006443DB" w:rsidRPr="006443DB" w:rsidRDefault="006443DB" w:rsidP="006443DB">
            <w:pPr>
              <w:numPr>
                <w:ilvl w:val="0"/>
                <w:numId w:val="61"/>
              </w:numPr>
              <w:jc w:val="both"/>
              <w:rPr>
                <w:rFonts w:ascii="Lucida Bright" w:hAnsi="Lucida Bright"/>
                <w:sz w:val="18"/>
                <w:szCs w:val="18"/>
                <w:lang w:eastAsia="es-ES"/>
              </w:rPr>
            </w:pPr>
            <w:r w:rsidRPr="006443DB">
              <w:rPr>
                <w:rFonts w:ascii="Lucida Bright" w:hAnsi="Lucida Bright"/>
                <w:b/>
                <w:bCs/>
                <w:sz w:val="18"/>
                <w:szCs w:val="18"/>
                <w:u w:val="single"/>
                <w:lang w:eastAsia="es-ES"/>
              </w:rPr>
              <w:t xml:space="preserve">Garantía a Primer Requerimiento contra garantizada </w:t>
            </w:r>
            <w:r w:rsidRPr="006443DB">
              <w:rPr>
                <w:rFonts w:ascii="Lucida Bright" w:hAnsi="Lucida Bright"/>
                <w:sz w:val="18"/>
                <w:szCs w:val="18"/>
                <w:lang w:eastAsia="es-ES"/>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6443DB">
              <w:rPr>
                <w:rFonts w:ascii="Lucida Bright" w:hAnsi="Lucida Bright"/>
                <w:b/>
                <w:sz w:val="18"/>
                <w:szCs w:val="18"/>
                <w:u w:val="single"/>
                <w:lang w:eastAsia="es-ES"/>
              </w:rPr>
              <w:t>150 días</w:t>
            </w:r>
            <w:r w:rsidRPr="006443DB">
              <w:rPr>
                <w:rFonts w:ascii="Lucida Bright" w:hAnsi="Lucida Bright"/>
                <w:sz w:val="18"/>
                <w:szCs w:val="18"/>
                <w:lang w:eastAsia="es-ES"/>
              </w:rPr>
              <w:t xml:space="preserve"> calendario computables a partir de la fecha de presentación de propuesta.</w:t>
            </w:r>
          </w:p>
          <w:p w:rsidR="006443DB" w:rsidRPr="006443DB" w:rsidRDefault="006443DB" w:rsidP="006443DB">
            <w:pPr>
              <w:ind w:left="708"/>
              <w:rPr>
                <w:rFonts w:ascii="Lucida Bright" w:hAnsi="Lucida Bright"/>
                <w:sz w:val="18"/>
                <w:szCs w:val="18"/>
                <w:lang w:eastAsia="es-ES"/>
              </w:rPr>
            </w:pPr>
          </w:p>
          <w:p w:rsidR="006443DB" w:rsidRPr="006443DB" w:rsidRDefault="006443DB" w:rsidP="006443DB">
            <w:pPr>
              <w:jc w:val="both"/>
              <w:rPr>
                <w:rFonts w:ascii="Lucida Bright" w:hAnsi="Lucida Bright"/>
                <w:sz w:val="18"/>
                <w:szCs w:val="18"/>
                <w:lang w:eastAsia="es-ES"/>
              </w:rPr>
            </w:pPr>
            <w:r w:rsidRPr="006443DB">
              <w:rPr>
                <w:rFonts w:ascii="Lucida Bright" w:hAnsi="Lucida Bright"/>
                <w:sz w:val="18"/>
                <w:szCs w:val="18"/>
                <w:lang w:eastAsia="es-ES"/>
              </w:rPr>
              <w:t>Los montos de garantía requerida es el siguiente:</w:t>
            </w:r>
          </w:p>
          <w:p w:rsidR="006443DB" w:rsidRPr="006443DB" w:rsidRDefault="006443DB" w:rsidP="006443DB">
            <w:pPr>
              <w:jc w:val="both"/>
              <w:rPr>
                <w:rFonts w:ascii="Lucida Bright" w:hAnsi="Lucida Bright"/>
                <w:sz w:val="18"/>
                <w:szCs w:val="18"/>
                <w:lang w:eastAsia="es-ES"/>
              </w:rPr>
            </w:pPr>
          </w:p>
          <w:p w:rsidR="006443DB" w:rsidRPr="006443DB" w:rsidRDefault="006443DB" w:rsidP="006443DB">
            <w:pPr>
              <w:jc w:val="both"/>
              <w:rPr>
                <w:rFonts w:ascii="Lucida Bright" w:hAnsi="Lucida Bright"/>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tblGrid>
            <w:tr w:rsidR="006443DB" w:rsidRPr="006443DB" w:rsidTr="00C3796B">
              <w:trPr>
                <w:trHeight w:val="484"/>
                <w:jc w:val="center"/>
              </w:trPr>
              <w:tc>
                <w:tcPr>
                  <w:tcW w:w="2456" w:type="dxa"/>
                  <w:shd w:val="clear" w:color="auto" w:fill="D9D9D9"/>
                  <w:vAlign w:val="center"/>
                  <w:hideMark/>
                </w:tcPr>
                <w:p w:rsidR="006443DB" w:rsidRPr="006443DB" w:rsidRDefault="006443DB" w:rsidP="006443DB">
                  <w:pPr>
                    <w:jc w:val="center"/>
                    <w:rPr>
                      <w:rFonts w:ascii="Lucida Bright" w:hAnsi="Lucida Bright" w:cs="Calibri"/>
                      <w:b/>
                      <w:bCs/>
                      <w:color w:val="000000"/>
                      <w:sz w:val="18"/>
                      <w:szCs w:val="18"/>
                      <w:lang w:eastAsia="es-ES"/>
                    </w:rPr>
                  </w:pPr>
                  <w:r w:rsidRPr="006443DB">
                    <w:rPr>
                      <w:rFonts w:ascii="Lucida Bright" w:hAnsi="Lucida Bright" w:cs="Calibri"/>
                      <w:b/>
                      <w:bCs/>
                      <w:color w:val="000000"/>
                      <w:sz w:val="18"/>
                      <w:szCs w:val="18"/>
                      <w:lang w:eastAsia="es-ES"/>
                    </w:rPr>
                    <w:t>GARANTÍA DE SERIEDAD DE PROPUESTA $US</w:t>
                  </w:r>
                </w:p>
              </w:tc>
            </w:tr>
            <w:tr w:rsidR="006443DB" w:rsidRPr="006443DB" w:rsidTr="00C3796B">
              <w:trPr>
                <w:trHeight w:val="255"/>
                <w:jc w:val="center"/>
              </w:trPr>
              <w:tc>
                <w:tcPr>
                  <w:tcW w:w="2456" w:type="dxa"/>
                  <w:shd w:val="clear" w:color="auto" w:fill="auto"/>
                  <w:noWrap/>
                  <w:vAlign w:val="center"/>
                </w:tcPr>
                <w:p w:rsidR="006443DB" w:rsidRPr="006443DB" w:rsidRDefault="006443DB" w:rsidP="006443DB">
                  <w:pPr>
                    <w:jc w:val="right"/>
                    <w:rPr>
                      <w:rFonts w:ascii="Lucida Bright" w:hAnsi="Lucida Bright"/>
                      <w:color w:val="000000"/>
                      <w:sz w:val="18"/>
                      <w:szCs w:val="18"/>
                      <w:lang w:eastAsia="es-ES"/>
                    </w:rPr>
                  </w:pPr>
                  <w:r w:rsidRPr="006443DB">
                    <w:rPr>
                      <w:rFonts w:ascii="Lucida Bright" w:hAnsi="Lucida Bright"/>
                      <w:color w:val="000000"/>
                      <w:sz w:val="18"/>
                      <w:szCs w:val="18"/>
                      <w:lang w:eastAsia="es-ES"/>
                    </w:rPr>
                    <w:t>87.444,66</w:t>
                  </w:r>
                </w:p>
              </w:tc>
            </w:tr>
          </w:tbl>
          <w:p w:rsidR="006443DB" w:rsidRPr="006443DB" w:rsidRDefault="006443DB" w:rsidP="006443DB">
            <w:pPr>
              <w:jc w:val="both"/>
              <w:rPr>
                <w:rFonts w:ascii="Lucida Bright" w:hAnsi="Lucida Bright" w:cs="Calibri"/>
                <w:sz w:val="18"/>
                <w:szCs w:val="18"/>
                <w:lang w:eastAsia="es-ES"/>
              </w:rPr>
            </w:pPr>
          </w:p>
        </w:tc>
      </w:tr>
      <w:tr w:rsidR="006443DB" w:rsidRPr="006443DB" w:rsidTr="00DD4283">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6443DB" w:rsidRPr="006443DB" w:rsidRDefault="006443DB" w:rsidP="006443DB">
            <w:pPr>
              <w:rPr>
                <w:rFonts w:ascii="Lucida Bright" w:hAnsi="Lucida Bright" w:cs="Calibri"/>
                <w:b/>
                <w:sz w:val="18"/>
                <w:szCs w:val="18"/>
                <w:lang w:eastAsia="es-ES"/>
              </w:rPr>
            </w:pPr>
            <w:r w:rsidRPr="006443DB">
              <w:rPr>
                <w:rFonts w:ascii="Lucida Bright" w:hAnsi="Lucida Bright" w:cs="Calibri"/>
                <w:b/>
                <w:sz w:val="18"/>
                <w:szCs w:val="18"/>
                <w:lang w:eastAsia="es-ES"/>
              </w:rPr>
              <w:lastRenderedPageBreak/>
              <w:t>GARANTÍA DE CUMPLIMIENTO DE CONTRATO</w:t>
            </w:r>
          </w:p>
        </w:tc>
      </w:tr>
      <w:tr w:rsidR="006443DB" w:rsidRPr="006443DB" w:rsidTr="00DD4283">
        <w:trPr>
          <w:trHeight w:val="414"/>
        </w:trPr>
        <w:tc>
          <w:tcPr>
            <w:tcW w:w="5000" w:type="pct"/>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jc w:val="both"/>
              <w:rPr>
                <w:rFonts w:ascii="Lucida Bright" w:hAnsi="Lucida Bright" w:cs="Calibri"/>
                <w:sz w:val="18"/>
                <w:szCs w:val="18"/>
              </w:rPr>
            </w:pPr>
            <w:r w:rsidRPr="006443DB">
              <w:rPr>
                <w:rFonts w:ascii="Lucida Bright" w:hAnsi="Lucida Bright" w:cs="Calibri"/>
                <w:sz w:val="18"/>
                <w:szCs w:val="18"/>
              </w:rPr>
              <w:t xml:space="preserve">El o los PROPONENTES, </w:t>
            </w:r>
            <w:r w:rsidRPr="006443DB">
              <w:rPr>
                <w:rFonts w:ascii="Lucida Bright" w:hAnsi="Lucida Bright" w:cs="Calibri"/>
                <w:sz w:val="18"/>
                <w:szCs w:val="18"/>
                <w:lang w:eastAsia="es-ES"/>
              </w:rPr>
              <w:t>en caso de ser adjudicados, para la firma del Contrato</w:t>
            </w:r>
            <w:r w:rsidRPr="006443DB">
              <w:rPr>
                <w:rFonts w:ascii="Lucida Bright" w:hAnsi="Lucida Bright" w:cs="Calibri"/>
                <w:sz w:val="18"/>
                <w:szCs w:val="18"/>
              </w:rPr>
              <w:t>, podrá(n) optar por cualquiera de las siguientes opciones de Garantía de Cumplimiento de Contrato:</w:t>
            </w:r>
          </w:p>
          <w:p w:rsidR="006443DB" w:rsidRPr="006443DB" w:rsidRDefault="006443DB" w:rsidP="006443DB">
            <w:pPr>
              <w:autoSpaceDE w:val="0"/>
              <w:autoSpaceDN w:val="0"/>
              <w:adjustRightInd w:val="0"/>
              <w:jc w:val="both"/>
              <w:rPr>
                <w:rFonts w:ascii="Lucida Bright" w:hAnsi="Lucida Bright" w:cs="Calibri"/>
                <w:sz w:val="18"/>
                <w:szCs w:val="18"/>
                <w:lang w:eastAsia="es-ES"/>
              </w:rPr>
            </w:pPr>
          </w:p>
          <w:p w:rsidR="006443DB" w:rsidRPr="006443DB" w:rsidRDefault="006443DB" w:rsidP="006443DB">
            <w:pPr>
              <w:numPr>
                <w:ilvl w:val="0"/>
                <w:numId w:val="62"/>
              </w:numPr>
              <w:jc w:val="both"/>
              <w:rPr>
                <w:rFonts w:ascii="Lucida Bright" w:hAnsi="Lucida Bright"/>
                <w:sz w:val="18"/>
                <w:szCs w:val="18"/>
                <w:lang w:eastAsia="es-ES"/>
              </w:rPr>
            </w:pPr>
            <w:r w:rsidRPr="006443DB">
              <w:rPr>
                <w:rFonts w:ascii="Lucida Bright" w:hAnsi="Lucida Bright"/>
                <w:b/>
                <w:bCs/>
                <w:sz w:val="18"/>
                <w:szCs w:val="18"/>
                <w:u w:val="single"/>
                <w:lang w:eastAsia="es-ES"/>
              </w:rPr>
              <w:t>Carta de Crédito Stand By (SBLC)</w:t>
            </w:r>
            <w:r w:rsidRPr="006443DB">
              <w:rPr>
                <w:rFonts w:ascii="Lucida Bright" w:hAnsi="Lucida Bright"/>
                <w:sz w:val="18"/>
                <w:szCs w:val="18"/>
                <w:lang w:eastAsia="es-ES"/>
              </w:rPr>
              <w:t xml:space="preserve"> emitida por una Entidad Financiera Internacional y </w:t>
            </w:r>
            <w:r w:rsidRPr="006443DB">
              <w:rPr>
                <w:rFonts w:ascii="Lucida Bright" w:hAnsi="Lucida Bright"/>
                <w:b/>
                <w:bCs/>
                <w:sz w:val="18"/>
                <w:szCs w:val="18"/>
                <w:u w:val="single"/>
                <w:lang w:eastAsia="es-ES"/>
              </w:rPr>
              <w:t>confirmada</w:t>
            </w:r>
            <w:r w:rsidRPr="006443DB">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6443DB" w:rsidRPr="006443DB" w:rsidRDefault="006443DB" w:rsidP="006443DB">
            <w:pPr>
              <w:ind w:left="720"/>
              <w:jc w:val="both"/>
              <w:rPr>
                <w:rFonts w:ascii="Lucida Bright" w:hAnsi="Lucida Bright"/>
                <w:sz w:val="18"/>
                <w:szCs w:val="18"/>
                <w:lang w:eastAsia="es-ES"/>
              </w:rPr>
            </w:pPr>
          </w:p>
          <w:p w:rsidR="006443DB" w:rsidRPr="006443DB" w:rsidRDefault="006443DB" w:rsidP="006443DB">
            <w:pPr>
              <w:numPr>
                <w:ilvl w:val="0"/>
                <w:numId w:val="62"/>
              </w:numPr>
              <w:jc w:val="both"/>
              <w:rPr>
                <w:rFonts w:ascii="Lucida Bright" w:hAnsi="Lucida Bright"/>
                <w:sz w:val="18"/>
                <w:szCs w:val="18"/>
                <w:lang w:eastAsia="es-ES"/>
              </w:rPr>
            </w:pPr>
            <w:r w:rsidRPr="006443DB">
              <w:rPr>
                <w:rFonts w:ascii="Lucida Bright" w:hAnsi="Lucida Bright"/>
                <w:b/>
                <w:bCs/>
                <w:sz w:val="18"/>
                <w:szCs w:val="18"/>
                <w:u w:val="single"/>
                <w:lang w:eastAsia="es-ES"/>
              </w:rPr>
              <w:t xml:space="preserve">Boleta de Garantía contra garantizada </w:t>
            </w:r>
            <w:r w:rsidRPr="006443DB">
              <w:rPr>
                <w:rFonts w:ascii="Lucida Bright" w:hAnsi="Lucida Bright"/>
                <w:bCs/>
                <w:sz w:val="18"/>
                <w:szCs w:val="18"/>
                <w:lang w:eastAsia="es-ES"/>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6443DB" w:rsidRPr="006443DB" w:rsidRDefault="006443DB" w:rsidP="006443DB">
            <w:pPr>
              <w:ind w:left="708"/>
              <w:rPr>
                <w:rFonts w:ascii="Lucida Bright" w:hAnsi="Lucida Bright"/>
                <w:sz w:val="18"/>
                <w:szCs w:val="18"/>
                <w:lang w:eastAsia="es-ES"/>
              </w:rPr>
            </w:pPr>
          </w:p>
          <w:p w:rsidR="006443DB" w:rsidRPr="006443DB" w:rsidRDefault="006443DB" w:rsidP="006443DB">
            <w:pPr>
              <w:numPr>
                <w:ilvl w:val="0"/>
                <w:numId w:val="62"/>
              </w:numPr>
              <w:ind w:left="708"/>
              <w:jc w:val="both"/>
              <w:rPr>
                <w:rFonts w:ascii="Lucida Bright" w:hAnsi="Lucida Bright" w:cs="Calibri"/>
                <w:sz w:val="18"/>
                <w:szCs w:val="18"/>
                <w:lang w:eastAsia="es-ES"/>
              </w:rPr>
            </w:pPr>
            <w:r w:rsidRPr="006443DB">
              <w:rPr>
                <w:rFonts w:ascii="Lucida Bright" w:hAnsi="Lucida Bright"/>
                <w:b/>
                <w:bCs/>
                <w:sz w:val="18"/>
                <w:szCs w:val="18"/>
                <w:u w:val="single"/>
                <w:lang w:eastAsia="es-ES"/>
              </w:rPr>
              <w:t>Garantía a Primer Requerimiento contra garantizada</w:t>
            </w:r>
            <w:r w:rsidRPr="006443DB">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6443DB" w:rsidRPr="006443DB" w:rsidRDefault="006443DB" w:rsidP="006443DB">
            <w:pPr>
              <w:ind w:left="708"/>
              <w:rPr>
                <w:rFonts w:ascii="Lucida Bright" w:hAnsi="Lucida Bright" w:cs="Calibri"/>
                <w:sz w:val="18"/>
                <w:szCs w:val="18"/>
                <w:lang w:eastAsia="es-ES"/>
              </w:rPr>
            </w:pPr>
          </w:p>
          <w:p w:rsidR="006443DB" w:rsidRPr="006443DB" w:rsidRDefault="006443DB" w:rsidP="006443DB">
            <w:pPr>
              <w:jc w:val="both"/>
              <w:rPr>
                <w:rFonts w:ascii="Lucida Bright" w:hAnsi="Lucida Bright"/>
                <w:sz w:val="18"/>
                <w:szCs w:val="18"/>
                <w:lang w:eastAsia="es-ES"/>
              </w:rPr>
            </w:pPr>
            <w:r w:rsidRPr="006443DB">
              <w:rPr>
                <w:rFonts w:ascii="Lucida Bright" w:hAnsi="Lucida Bright"/>
                <w:sz w:val="18"/>
                <w:szCs w:val="18"/>
                <w:lang w:eastAsia="es-ES"/>
              </w:rPr>
              <w:t>Los montos de garantía requeridos para es el siguiente:</w:t>
            </w:r>
          </w:p>
          <w:p w:rsidR="006443DB" w:rsidRPr="006443DB" w:rsidRDefault="006443DB" w:rsidP="006443DB">
            <w:pPr>
              <w:jc w:val="both"/>
              <w:rPr>
                <w:rFonts w:ascii="Lucida Bright" w:hAnsi="Lucida Bright" w:cs="Calibri"/>
                <w:sz w:val="18"/>
                <w:szCs w:val="18"/>
                <w:lang w:eastAsia="es-ES"/>
              </w:rPr>
            </w:pPr>
          </w:p>
          <w:tbl>
            <w:tblPr>
              <w:tblW w:w="2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tblGrid>
            <w:tr w:rsidR="006443DB" w:rsidRPr="006443DB" w:rsidTr="00C3796B">
              <w:trPr>
                <w:trHeight w:val="577"/>
                <w:jc w:val="center"/>
              </w:trPr>
              <w:tc>
                <w:tcPr>
                  <w:tcW w:w="2197" w:type="dxa"/>
                  <w:shd w:val="clear" w:color="auto" w:fill="D9D9D9"/>
                  <w:vAlign w:val="center"/>
                  <w:hideMark/>
                </w:tcPr>
                <w:p w:rsidR="006443DB" w:rsidRPr="006443DB" w:rsidRDefault="006443DB" w:rsidP="006443DB">
                  <w:pPr>
                    <w:jc w:val="center"/>
                    <w:rPr>
                      <w:rFonts w:ascii="Lucida Bright" w:hAnsi="Lucida Bright" w:cs="Calibri"/>
                      <w:b/>
                      <w:bCs/>
                      <w:color w:val="000000"/>
                      <w:sz w:val="18"/>
                      <w:szCs w:val="18"/>
                      <w:lang w:eastAsia="es-ES"/>
                    </w:rPr>
                  </w:pPr>
                  <w:r w:rsidRPr="006443DB">
                    <w:rPr>
                      <w:rFonts w:ascii="Lucida Bright" w:hAnsi="Lucida Bright" w:cs="Calibri"/>
                      <w:b/>
                      <w:bCs/>
                      <w:color w:val="000000"/>
                      <w:sz w:val="18"/>
                      <w:szCs w:val="18"/>
                      <w:lang w:eastAsia="es-ES"/>
                    </w:rPr>
                    <w:t>GARANTÍA DE CUMPLIMIENTO DE CONTRATO $US</w:t>
                  </w:r>
                </w:p>
              </w:tc>
            </w:tr>
            <w:tr w:rsidR="006443DB" w:rsidRPr="006443DB" w:rsidTr="00C3796B">
              <w:trPr>
                <w:trHeight w:val="212"/>
                <w:jc w:val="center"/>
              </w:trPr>
              <w:tc>
                <w:tcPr>
                  <w:tcW w:w="2197" w:type="dxa"/>
                  <w:shd w:val="clear" w:color="auto" w:fill="auto"/>
                  <w:noWrap/>
                  <w:vAlign w:val="center"/>
                </w:tcPr>
                <w:p w:rsidR="006443DB" w:rsidRPr="006443DB" w:rsidRDefault="006443DB" w:rsidP="006443DB">
                  <w:pPr>
                    <w:jc w:val="right"/>
                    <w:rPr>
                      <w:rFonts w:ascii="Calibri" w:hAnsi="Calibri"/>
                      <w:sz w:val="16"/>
                      <w:szCs w:val="16"/>
                      <w:highlight w:val="yellow"/>
                      <w:lang w:eastAsia="es-ES"/>
                    </w:rPr>
                  </w:pPr>
                  <w:r w:rsidRPr="006443DB">
                    <w:rPr>
                      <w:rFonts w:ascii="Calibri" w:hAnsi="Calibri"/>
                      <w:sz w:val="16"/>
                      <w:szCs w:val="16"/>
                      <w:lang w:eastAsia="es-ES"/>
                    </w:rPr>
                    <w:t>612.112,61</w:t>
                  </w:r>
                </w:p>
              </w:tc>
            </w:tr>
          </w:tbl>
          <w:p w:rsidR="006443DB" w:rsidRPr="006443DB" w:rsidRDefault="006443DB" w:rsidP="006443DB">
            <w:pPr>
              <w:jc w:val="both"/>
              <w:rPr>
                <w:rFonts w:ascii="Lucida Bright" w:hAnsi="Lucida Bright" w:cs="Calibri"/>
                <w:sz w:val="18"/>
                <w:szCs w:val="18"/>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Dichos montos corresponden al 7% del volumen mensual requerido.</w:t>
            </w:r>
          </w:p>
          <w:p w:rsidR="006443DB" w:rsidRPr="006443DB" w:rsidRDefault="006443DB" w:rsidP="006443DB">
            <w:pPr>
              <w:jc w:val="both"/>
              <w:rPr>
                <w:rFonts w:ascii="Segoe UI" w:hAnsi="Segoe UI" w:cs="Segoe UI"/>
                <w:color w:val="000000"/>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El monto de la garantía podrá ser proporcional al total del volumen adjudicado.</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La modalidad de Garantía no podrá ser modificada durante la vigencia del contrato.</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En caso de que YPFB lo requiera, podrá solicitar enmiendas a la garantía en monto y vigencia.</w:t>
            </w:r>
          </w:p>
          <w:p w:rsidR="006443DB" w:rsidRPr="006443DB" w:rsidRDefault="006443DB" w:rsidP="006443DB">
            <w:pPr>
              <w:jc w:val="both"/>
              <w:rPr>
                <w:rFonts w:ascii="Lucida Bright" w:hAnsi="Lucida Bright" w:cs="Calibri"/>
                <w:sz w:val="18"/>
                <w:szCs w:val="18"/>
              </w:rPr>
            </w:pPr>
          </w:p>
        </w:tc>
      </w:tr>
      <w:tr w:rsidR="006443DB" w:rsidRPr="006443DB" w:rsidTr="00DD4283">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6443DB" w:rsidRPr="006443DB" w:rsidRDefault="006443DB" w:rsidP="006443DB">
            <w:pPr>
              <w:autoSpaceDE w:val="0"/>
              <w:autoSpaceDN w:val="0"/>
              <w:adjustRightInd w:val="0"/>
              <w:contextualSpacing/>
              <w:jc w:val="both"/>
              <w:rPr>
                <w:rFonts w:ascii="Lucida Bright" w:hAnsi="Lucida Bright" w:cs="Calibri"/>
                <w:b/>
                <w:sz w:val="18"/>
                <w:szCs w:val="18"/>
                <w:lang w:eastAsia="es-ES"/>
              </w:rPr>
            </w:pPr>
            <w:r w:rsidRPr="006443DB">
              <w:rPr>
                <w:rFonts w:ascii="Lucida Bright" w:hAnsi="Lucida Bright" w:cs="Calibri"/>
                <w:b/>
                <w:sz w:val="18"/>
                <w:szCs w:val="18"/>
                <w:lang w:eastAsia="es-ES"/>
              </w:rPr>
              <w:t>GARANTÍA DE PRE PAGO</w:t>
            </w:r>
          </w:p>
        </w:tc>
      </w:tr>
      <w:tr w:rsidR="006443DB" w:rsidRPr="006443DB" w:rsidTr="00DD4283">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autoSpaceDE w:val="0"/>
              <w:autoSpaceDN w:val="0"/>
              <w:adjustRightInd w:val="0"/>
              <w:contextualSpacing/>
              <w:jc w:val="both"/>
              <w:rPr>
                <w:rFonts w:ascii="Lucida Bright" w:hAnsi="Lucida Bright" w:cs="Calibri"/>
                <w:sz w:val="18"/>
                <w:szCs w:val="18"/>
                <w:lang w:eastAsia="es-ES"/>
              </w:rPr>
            </w:pPr>
            <w:r w:rsidRPr="006443DB">
              <w:rPr>
                <w:rFonts w:ascii="Lucida Bright" w:hAnsi="Lucida Bright" w:cs="Calibri"/>
                <w:sz w:val="18"/>
                <w:szCs w:val="18"/>
                <w:lang w:eastAsia="es-ES"/>
              </w:rPr>
              <w:t>Si el o los PROPONENTES(s) adjudicado(s) opta(n) por la Opción Pre pago, deberá(n) presentar una Garantía de Pre Pago (adicional a la Garantía de Cumplimiento de Contrato), esta garantía podra ser utilizada en los siguientes prepagos dentro de la vigencia del contrato, siempre que el monto del producto señalado en la proforma no rebase el monto de la garantía. A elección, este podrá presentar una de las siguientes alternativas:</w:t>
            </w:r>
          </w:p>
          <w:p w:rsidR="006443DB" w:rsidRPr="006443DB" w:rsidRDefault="006443DB" w:rsidP="006443DB">
            <w:pPr>
              <w:autoSpaceDE w:val="0"/>
              <w:autoSpaceDN w:val="0"/>
              <w:adjustRightInd w:val="0"/>
              <w:contextualSpacing/>
              <w:jc w:val="both"/>
              <w:rPr>
                <w:rFonts w:ascii="Lucida Bright" w:hAnsi="Lucida Bright" w:cs="Calibri"/>
                <w:sz w:val="18"/>
                <w:szCs w:val="18"/>
                <w:lang w:eastAsia="es-ES"/>
              </w:rPr>
            </w:pPr>
          </w:p>
          <w:p w:rsidR="006443DB" w:rsidRPr="006443DB" w:rsidRDefault="006443DB" w:rsidP="006443DB">
            <w:pPr>
              <w:numPr>
                <w:ilvl w:val="0"/>
                <w:numId w:val="47"/>
              </w:numPr>
              <w:contextualSpacing/>
              <w:jc w:val="both"/>
              <w:rPr>
                <w:rFonts w:ascii="Lucida Bright" w:hAnsi="Lucida Bright"/>
                <w:sz w:val="18"/>
                <w:szCs w:val="18"/>
                <w:lang w:eastAsia="es-ES"/>
              </w:rPr>
            </w:pPr>
            <w:r w:rsidRPr="006443DB">
              <w:rPr>
                <w:rFonts w:ascii="Lucida Bright" w:hAnsi="Lucida Bright"/>
                <w:b/>
                <w:bCs/>
                <w:sz w:val="18"/>
                <w:szCs w:val="18"/>
                <w:u w:val="single"/>
                <w:lang w:eastAsia="es-ES"/>
              </w:rPr>
              <w:t>Carta de Crédito Stand By (SBLC)</w:t>
            </w:r>
            <w:r w:rsidRPr="006443DB">
              <w:rPr>
                <w:rFonts w:ascii="Lucida Bright" w:hAnsi="Lucida Bright"/>
                <w:sz w:val="18"/>
                <w:szCs w:val="18"/>
                <w:lang w:eastAsia="es-ES"/>
              </w:rPr>
              <w:t xml:space="preserve"> emitida por una Entidad Financiera Internacional y </w:t>
            </w:r>
            <w:r w:rsidRPr="006443DB">
              <w:rPr>
                <w:rFonts w:ascii="Lucida Bright" w:hAnsi="Lucida Bright"/>
                <w:b/>
                <w:bCs/>
                <w:sz w:val="18"/>
                <w:szCs w:val="18"/>
                <w:u w:val="single"/>
                <w:lang w:eastAsia="es-ES"/>
              </w:rPr>
              <w:t>confirmada</w:t>
            </w:r>
            <w:r w:rsidRPr="006443DB">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6443DB" w:rsidRPr="006443DB" w:rsidRDefault="006443DB" w:rsidP="006443DB">
            <w:pPr>
              <w:ind w:left="705"/>
              <w:contextualSpacing/>
              <w:jc w:val="both"/>
              <w:rPr>
                <w:rFonts w:ascii="Lucida Bright" w:hAnsi="Lucida Bright"/>
                <w:sz w:val="18"/>
                <w:szCs w:val="18"/>
                <w:lang w:eastAsia="es-ES"/>
              </w:rPr>
            </w:pPr>
          </w:p>
          <w:p w:rsidR="006443DB" w:rsidRPr="006443DB" w:rsidRDefault="006443DB" w:rsidP="006443DB">
            <w:pPr>
              <w:numPr>
                <w:ilvl w:val="0"/>
                <w:numId w:val="47"/>
              </w:numPr>
              <w:contextualSpacing/>
              <w:jc w:val="both"/>
              <w:rPr>
                <w:rFonts w:ascii="Lucida Bright" w:hAnsi="Lucida Bright"/>
                <w:sz w:val="18"/>
                <w:szCs w:val="18"/>
                <w:lang w:eastAsia="es-ES"/>
              </w:rPr>
            </w:pPr>
            <w:r w:rsidRPr="006443DB">
              <w:rPr>
                <w:rFonts w:ascii="Lucida Bright" w:hAnsi="Lucida Bright"/>
                <w:b/>
                <w:bCs/>
                <w:sz w:val="18"/>
                <w:szCs w:val="18"/>
                <w:u w:val="single"/>
                <w:lang w:eastAsia="es-ES"/>
              </w:rPr>
              <w:t>Boleta de Garantía contra garantizada</w:t>
            </w:r>
            <w:r w:rsidRPr="006443DB">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w:t>
            </w:r>
            <w:r w:rsidRPr="006443DB">
              <w:rPr>
                <w:rFonts w:ascii="Lucida Bright" w:hAnsi="Lucida Bright"/>
                <w:sz w:val="18"/>
                <w:szCs w:val="18"/>
                <w:lang w:eastAsia="es-ES"/>
              </w:rPr>
              <w:lastRenderedPageBreak/>
              <w:t>calendario adicionales a la vigencia del contrato y deberá ser emitida por un monto equivalente mínimamente al 100% del monto a prepagar.</w:t>
            </w:r>
          </w:p>
          <w:p w:rsidR="006443DB" w:rsidRPr="006443DB" w:rsidRDefault="006443DB" w:rsidP="006443DB">
            <w:pPr>
              <w:ind w:left="708"/>
              <w:contextualSpacing/>
              <w:jc w:val="both"/>
              <w:rPr>
                <w:rFonts w:ascii="Lucida Bright" w:hAnsi="Lucida Bright"/>
                <w:sz w:val="18"/>
                <w:szCs w:val="18"/>
                <w:lang w:eastAsia="es-ES"/>
              </w:rPr>
            </w:pPr>
          </w:p>
          <w:p w:rsidR="006443DB" w:rsidRPr="006443DB" w:rsidRDefault="006443DB" w:rsidP="006443DB">
            <w:pPr>
              <w:numPr>
                <w:ilvl w:val="0"/>
                <w:numId w:val="47"/>
              </w:numPr>
              <w:contextualSpacing/>
              <w:jc w:val="both"/>
              <w:rPr>
                <w:rFonts w:ascii="Lucida Bright" w:hAnsi="Lucida Bright"/>
                <w:sz w:val="18"/>
                <w:szCs w:val="18"/>
                <w:lang w:eastAsia="es-ES"/>
              </w:rPr>
            </w:pPr>
            <w:r w:rsidRPr="006443DB">
              <w:rPr>
                <w:rFonts w:ascii="Lucida Bright" w:hAnsi="Lucida Bright"/>
                <w:b/>
                <w:bCs/>
                <w:sz w:val="18"/>
                <w:szCs w:val="18"/>
                <w:u w:val="single"/>
                <w:lang w:eastAsia="es-ES"/>
              </w:rPr>
              <w:t>Garantía a Primer Requerimiento contra garantizada</w:t>
            </w:r>
            <w:r w:rsidRPr="006443DB">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6443DB" w:rsidRPr="006443DB" w:rsidRDefault="006443DB" w:rsidP="006443DB">
            <w:pPr>
              <w:ind w:left="708"/>
              <w:contextualSpacing/>
              <w:jc w:val="both"/>
              <w:rPr>
                <w:rFonts w:ascii="Lucida Bright" w:hAnsi="Lucida Bright"/>
                <w:sz w:val="18"/>
                <w:szCs w:val="18"/>
                <w:lang w:eastAsia="es-ES"/>
              </w:rPr>
            </w:pPr>
          </w:p>
          <w:p w:rsidR="006443DB" w:rsidRPr="006443DB" w:rsidRDefault="006443DB" w:rsidP="006443DB">
            <w:pPr>
              <w:autoSpaceDE w:val="0"/>
              <w:autoSpaceDN w:val="0"/>
              <w:adjustRightInd w:val="0"/>
              <w:contextualSpacing/>
              <w:jc w:val="both"/>
              <w:rPr>
                <w:rFonts w:ascii="Lucida Bright" w:hAnsi="Lucida Bright" w:cs="Calibri"/>
                <w:sz w:val="18"/>
                <w:szCs w:val="18"/>
                <w:lang w:eastAsia="es-ES"/>
              </w:rPr>
            </w:pPr>
            <w:r w:rsidRPr="006443DB">
              <w:rPr>
                <w:rFonts w:ascii="Lucida Bright" w:hAnsi="Lucida Bright" w:cs="Calibri"/>
                <w:sz w:val="18"/>
                <w:szCs w:val="18"/>
                <w:lang w:eastAsia="es-ES"/>
              </w:rPr>
              <w:t>En caso de que YPFB lo requiera, podrá solicitar enmiendas a la garantía en monto y vigencia.</w:t>
            </w:r>
          </w:p>
          <w:p w:rsidR="006443DB" w:rsidRPr="006443DB" w:rsidRDefault="006443DB" w:rsidP="006443DB">
            <w:pPr>
              <w:autoSpaceDE w:val="0"/>
              <w:autoSpaceDN w:val="0"/>
              <w:adjustRightInd w:val="0"/>
              <w:contextualSpacing/>
              <w:jc w:val="both"/>
              <w:rPr>
                <w:rFonts w:ascii="Lucida Bright" w:hAnsi="Lucida Bright" w:cs="Calibri"/>
                <w:sz w:val="18"/>
                <w:szCs w:val="18"/>
                <w:lang w:eastAsia="es-ES"/>
              </w:rPr>
            </w:pPr>
          </w:p>
        </w:tc>
      </w:tr>
      <w:tr w:rsidR="006443DB" w:rsidRPr="006443DB" w:rsidTr="00DD4283">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6443DB" w:rsidRPr="006443DB" w:rsidRDefault="006443DB" w:rsidP="006443DB">
            <w:pPr>
              <w:jc w:val="both"/>
              <w:rPr>
                <w:rFonts w:ascii="Lucida Bright" w:hAnsi="Lucida Bright" w:cs="Calibri"/>
                <w:b/>
                <w:sz w:val="18"/>
                <w:szCs w:val="18"/>
              </w:rPr>
            </w:pPr>
            <w:r w:rsidRPr="006443DB">
              <w:rPr>
                <w:rFonts w:ascii="Lucida Bright" w:hAnsi="Lucida Bright" w:cs="Calibri"/>
                <w:b/>
                <w:sz w:val="18"/>
                <w:szCs w:val="18"/>
              </w:rPr>
              <w:lastRenderedPageBreak/>
              <w:t>INSTRUCCIONES PARA LA EMISIÓN DE INSTRUMENTOS FINANCIEROS</w:t>
            </w:r>
          </w:p>
        </w:tc>
      </w:tr>
      <w:tr w:rsidR="006443DB" w:rsidRPr="006443DB" w:rsidTr="00DD4283">
        <w:trPr>
          <w:trHeight w:val="60"/>
        </w:trPr>
        <w:tc>
          <w:tcPr>
            <w:tcW w:w="5000" w:type="pct"/>
            <w:tcBorders>
              <w:top w:val="single" w:sz="4" w:space="0" w:color="auto"/>
              <w:left w:val="single" w:sz="4" w:space="0" w:color="auto"/>
              <w:bottom w:val="single" w:sz="4" w:space="0" w:color="auto"/>
              <w:right w:val="single" w:sz="4" w:space="0" w:color="auto"/>
            </w:tcBorders>
            <w:vAlign w:val="center"/>
          </w:tcPr>
          <w:p w:rsidR="006443DB" w:rsidRPr="006443DB" w:rsidRDefault="006443DB" w:rsidP="006443DB">
            <w:pPr>
              <w:jc w:val="both"/>
              <w:rPr>
                <w:rFonts w:ascii="Lucida Bright" w:hAnsi="Lucida Bright" w:cs="Calibri"/>
                <w:sz w:val="18"/>
                <w:szCs w:val="18"/>
              </w:rPr>
            </w:pPr>
          </w:p>
          <w:p w:rsidR="006443DB" w:rsidRPr="006443DB" w:rsidRDefault="006443DB" w:rsidP="006443DB">
            <w:pPr>
              <w:jc w:val="both"/>
              <w:rPr>
                <w:rFonts w:ascii="Lucida Bright" w:hAnsi="Lucida Bright" w:cs="Calibri"/>
                <w:sz w:val="18"/>
                <w:szCs w:val="18"/>
              </w:rPr>
            </w:pPr>
            <w:r w:rsidRPr="006443DB">
              <w:rPr>
                <w:rFonts w:ascii="Lucida Bright" w:hAnsi="Lucida Bright" w:cs="Calibri"/>
                <w:sz w:val="18"/>
                <w:szCs w:val="18"/>
              </w:rPr>
              <w:t xml:space="preserve">El o los PROPONENTES o Adjudicados solicitar o instruir a la entidad de intermediación financiera bancaria, el correcto registro de datos o información en los Instrumentos Financieros de Garantía requeridos, </w:t>
            </w:r>
            <w:r w:rsidRPr="006443DB">
              <w:rPr>
                <w:rFonts w:ascii="Lucida Bright" w:hAnsi="Lucida Bright" w:cs="Calibri"/>
                <w:b/>
                <w:sz w:val="18"/>
                <w:szCs w:val="18"/>
                <w:u w:val="single"/>
              </w:rPr>
              <w:t>cumpliendo obligatoriamente</w:t>
            </w:r>
            <w:r w:rsidRPr="006443DB">
              <w:rPr>
                <w:rFonts w:ascii="Lucida Bright" w:hAnsi="Lucida Bright" w:cs="Calibri"/>
                <w:sz w:val="18"/>
                <w:szCs w:val="18"/>
              </w:rPr>
              <w:t xml:space="preserve"> con las siguientes condiciones: </w:t>
            </w:r>
          </w:p>
          <w:p w:rsidR="006443DB" w:rsidRPr="006443DB" w:rsidRDefault="006443DB" w:rsidP="006443DB">
            <w:pPr>
              <w:jc w:val="both"/>
              <w:rPr>
                <w:rFonts w:ascii="Lucida Bright" w:hAnsi="Lucida Bright" w:cs="Calibri"/>
                <w:sz w:val="18"/>
                <w:szCs w:val="18"/>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6443DB" w:rsidRPr="006443DB" w:rsidTr="00C3796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443DB" w:rsidRPr="006443DB" w:rsidRDefault="006443DB" w:rsidP="006443DB">
                  <w:pPr>
                    <w:jc w:val="center"/>
                    <w:rPr>
                      <w:b/>
                      <w:bCs/>
                      <w:sz w:val="19"/>
                      <w:szCs w:val="19"/>
                      <w:lang w:eastAsia="es-ES"/>
                    </w:rPr>
                  </w:pPr>
                  <w:r w:rsidRPr="006443DB">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443DB" w:rsidRPr="006443DB" w:rsidRDefault="006443DB" w:rsidP="006443DB">
                  <w:pPr>
                    <w:jc w:val="center"/>
                    <w:rPr>
                      <w:b/>
                      <w:bCs/>
                      <w:sz w:val="19"/>
                      <w:szCs w:val="19"/>
                      <w:lang w:eastAsia="es-ES"/>
                    </w:rPr>
                  </w:pPr>
                  <w:r w:rsidRPr="006443DB">
                    <w:rPr>
                      <w:b/>
                      <w:bCs/>
                      <w:sz w:val="19"/>
                      <w:szCs w:val="19"/>
                      <w:lang w:eastAsia="es-ES"/>
                    </w:rPr>
                    <w:t>INSTRUCCIÓN</w:t>
                  </w:r>
                </w:p>
              </w:tc>
            </w:tr>
            <w:tr w:rsidR="006443DB" w:rsidRPr="006443DB" w:rsidTr="00C3796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43DB" w:rsidRPr="006443DB" w:rsidRDefault="006443DB" w:rsidP="006443DB">
                  <w:pPr>
                    <w:rPr>
                      <w:b/>
                      <w:bCs/>
                      <w:sz w:val="19"/>
                      <w:szCs w:val="19"/>
                      <w:lang w:eastAsia="es-ES"/>
                    </w:rPr>
                  </w:pPr>
                  <w:r w:rsidRPr="006443DB">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43DB" w:rsidRPr="006443DB" w:rsidRDefault="006443DB" w:rsidP="006443DB">
                  <w:pPr>
                    <w:spacing w:before="60" w:after="60"/>
                    <w:jc w:val="both"/>
                    <w:rPr>
                      <w:rFonts w:ascii="Arial" w:hAnsi="Arial" w:cs="Arial"/>
                      <w:sz w:val="19"/>
                      <w:szCs w:val="19"/>
                      <w:lang w:eastAsia="es-ES"/>
                    </w:rPr>
                  </w:pPr>
                  <w:r w:rsidRPr="006443DB">
                    <w:rPr>
                      <w:rFonts w:ascii="Arial" w:hAnsi="Arial" w:cs="Arial"/>
                      <w:sz w:val="19"/>
                      <w:szCs w:val="19"/>
                      <w:lang w:eastAsia="es-ES"/>
                    </w:rPr>
                    <w:t xml:space="preserve">Se aceptará </w:t>
                  </w:r>
                  <w:r w:rsidRPr="006443DB">
                    <w:rPr>
                      <w:rFonts w:ascii="Arial" w:hAnsi="Arial" w:cs="Arial"/>
                      <w:b/>
                      <w:sz w:val="19"/>
                      <w:szCs w:val="19"/>
                      <w:u w:val="single"/>
                      <w:lang w:eastAsia="es-ES"/>
                    </w:rPr>
                    <w:t>únicamente</w:t>
                  </w:r>
                  <w:r w:rsidRPr="006443DB">
                    <w:rPr>
                      <w:rFonts w:ascii="Arial" w:hAnsi="Arial" w:cs="Arial"/>
                      <w:sz w:val="19"/>
                      <w:szCs w:val="19"/>
                      <w:lang w:eastAsia="es-ES"/>
                    </w:rPr>
                    <w:t xml:space="preserve"> los instrumentos detallados en el anexo o acápite de Garantias Financieras.</w:t>
                  </w:r>
                </w:p>
                <w:p w:rsidR="006443DB" w:rsidRPr="006443DB" w:rsidRDefault="006443DB" w:rsidP="006443DB">
                  <w:pPr>
                    <w:spacing w:before="60" w:after="60"/>
                    <w:jc w:val="both"/>
                    <w:rPr>
                      <w:i/>
                      <w:iCs/>
                      <w:sz w:val="19"/>
                      <w:szCs w:val="19"/>
                      <w:lang w:eastAsia="es-ES"/>
                    </w:rPr>
                  </w:pPr>
                  <w:r w:rsidRPr="006443DB">
                    <w:rPr>
                      <w:rFonts w:ascii="Arial" w:hAnsi="Arial" w:cs="Arial"/>
                      <w:sz w:val="19"/>
                      <w:szCs w:val="19"/>
                      <w:lang w:eastAsia="es-ES"/>
                    </w:rPr>
                    <w:t xml:space="preserve">En caso de </w:t>
                  </w:r>
                  <w:r w:rsidRPr="006443DB">
                    <w:rPr>
                      <w:rFonts w:ascii="Arial" w:hAnsi="Arial" w:cs="Arial"/>
                      <w:i/>
                      <w:sz w:val="19"/>
                      <w:szCs w:val="19"/>
                      <w:lang w:eastAsia="es-ES"/>
                    </w:rPr>
                    <w:t>Póliza de caución a Primer requerimiento para Entidades Públicas</w:t>
                  </w:r>
                  <w:r w:rsidRPr="006443DB">
                    <w:rPr>
                      <w:rFonts w:ascii="Arial" w:hAnsi="Arial" w:cs="Arial"/>
                      <w:sz w:val="19"/>
                      <w:szCs w:val="19"/>
                      <w:lang w:eastAsia="es-ES"/>
                    </w:rPr>
                    <w:t>, se deberá remitir todos los anexos vinculados.</w:t>
                  </w:r>
                </w:p>
              </w:tc>
            </w:tr>
            <w:tr w:rsidR="006443DB" w:rsidRPr="006443DB" w:rsidTr="00C3796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43DB" w:rsidRPr="006443DB" w:rsidRDefault="006443DB" w:rsidP="006443DB">
                  <w:pPr>
                    <w:rPr>
                      <w:b/>
                      <w:bCs/>
                      <w:sz w:val="19"/>
                      <w:szCs w:val="19"/>
                      <w:lang w:eastAsia="es-ES"/>
                    </w:rPr>
                  </w:pPr>
                  <w:r w:rsidRPr="006443DB">
                    <w:rPr>
                      <w:b/>
                      <w:bCs/>
                      <w:sz w:val="19"/>
                      <w:szCs w:val="19"/>
                      <w:lang w:eastAsia="es-ES"/>
                    </w:rPr>
                    <w:t>OBJETO DE LA GARANTÍA</w:t>
                  </w:r>
                </w:p>
                <w:p w:rsidR="006443DB" w:rsidRPr="006443DB" w:rsidRDefault="006443DB" w:rsidP="006443DB">
                  <w:pPr>
                    <w:rPr>
                      <w:rFonts w:ascii="Arial" w:hAnsi="Arial"/>
                      <w:i/>
                      <w:sz w:val="19"/>
                      <w:szCs w:val="19"/>
                      <w:lang w:eastAsia="es-ES"/>
                    </w:rPr>
                  </w:pPr>
                  <w:r w:rsidRPr="006443DB">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43DB" w:rsidRPr="006443DB" w:rsidRDefault="006443DB" w:rsidP="006443DB">
                  <w:pPr>
                    <w:spacing w:before="60" w:after="60"/>
                    <w:jc w:val="both"/>
                    <w:rPr>
                      <w:rFonts w:ascii="Arial" w:hAnsi="Arial" w:cs="Arial"/>
                      <w:sz w:val="19"/>
                      <w:szCs w:val="19"/>
                      <w:lang w:eastAsia="es-ES"/>
                    </w:rPr>
                  </w:pPr>
                  <w:r w:rsidRPr="006443DB">
                    <w:rPr>
                      <w:rFonts w:ascii="Arial" w:hAnsi="Arial" w:cs="Arial"/>
                      <w:sz w:val="19"/>
                      <w:szCs w:val="19"/>
                      <w:lang w:eastAsia="es-ES"/>
                    </w:rPr>
                    <w:t xml:space="preserve">Debe consignar correctamente y de manera explícita, </w:t>
                  </w:r>
                  <w:r w:rsidRPr="006443DB">
                    <w:rPr>
                      <w:rFonts w:ascii="Arial" w:hAnsi="Arial" w:cs="Arial"/>
                      <w:b/>
                      <w:sz w:val="19"/>
                      <w:szCs w:val="19"/>
                      <w:u w:val="single"/>
                      <w:lang w:eastAsia="es-ES"/>
                    </w:rPr>
                    <w:t>textual</w:t>
                  </w:r>
                  <w:r w:rsidRPr="006443DB">
                    <w:rPr>
                      <w:rFonts w:ascii="Arial" w:hAnsi="Arial" w:cs="Arial"/>
                      <w:sz w:val="19"/>
                      <w:szCs w:val="19"/>
                      <w:lang w:eastAsia="es-ES"/>
                    </w:rPr>
                    <w:t xml:space="preserve"> y </w:t>
                  </w:r>
                  <w:r w:rsidRPr="006443DB">
                    <w:rPr>
                      <w:rFonts w:ascii="Arial" w:hAnsi="Arial" w:cs="Arial"/>
                      <w:b/>
                      <w:sz w:val="19"/>
                      <w:szCs w:val="19"/>
                      <w:u w:val="single"/>
                      <w:lang w:eastAsia="es-ES"/>
                    </w:rPr>
                    <w:t>completa</w:t>
                  </w:r>
                  <w:r w:rsidRPr="006443DB">
                    <w:rPr>
                      <w:rFonts w:ascii="Arial" w:hAnsi="Arial" w:cs="Arial"/>
                      <w:sz w:val="19"/>
                      <w:szCs w:val="19"/>
                      <w:lang w:eastAsia="es-ES"/>
                    </w:rPr>
                    <w:t xml:space="preserve">: </w:t>
                  </w:r>
                </w:p>
                <w:p w:rsidR="006443DB" w:rsidRPr="006443DB" w:rsidRDefault="006443DB" w:rsidP="006443DB">
                  <w:pPr>
                    <w:numPr>
                      <w:ilvl w:val="0"/>
                      <w:numId w:val="37"/>
                    </w:numPr>
                    <w:spacing w:before="60" w:after="60"/>
                    <w:jc w:val="both"/>
                    <w:rPr>
                      <w:rFonts w:ascii="Arial" w:hAnsi="Arial" w:cs="Arial"/>
                      <w:sz w:val="19"/>
                      <w:szCs w:val="19"/>
                      <w:lang w:eastAsia="es-ES"/>
                    </w:rPr>
                  </w:pPr>
                  <w:r w:rsidRPr="006443DB">
                    <w:rPr>
                      <w:rFonts w:ascii="Arial" w:hAnsi="Arial" w:cs="Arial"/>
                      <w:b/>
                      <w:sz w:val="19"/>
                      <w:szCs w:val="19"/>
                      <w:lang w:eastAsia="es-ES"/>
                    </w:rPr>
                    <w:t>Objeto a garantizar (“Garantía según el objeto”)</w:t>
                  </w:r>
                  <w:r w:rsidRPr="006443DB">
                    <w:rPr>
                      <w:rFonts w:ascii="Arial" w:hAnsi="Arial" w:cs="Arial"/>
                      <w:b/>
                      <w:sz w:val="19"/>
                      <w:szCs w:val="19"/>
                      <w:vertAlign w:val="superscript"/>
                      <w:lang w:eastAsia="es-ES"/>
                    </w:rPr>
                    <w:footnoteReference w:id="1"/>
                  </w:r>
                  <w:r w:rsidRPr="006443DB">
                    <w:rPr>
                      <w:rFonts w:ascii="Arial" w:hAnsi="Arial" w:cs="Arial"/>
                      <w:sz w:val="19"/>
                      <w:szCs w:val="19"/>
                      <w:lang w:eastAsia="es-ES"/>
                    </w:rPr>
                    <w:t xml:space="preserve"> conforme lo requerido en el anexo o acápite de Garantías Financieras. </w:t>
                  </w:r>
                </w:p>
                <w:p w:rsidR="006443DB" w:rsidRPr="006443DB" w:rsidRDefault="006443DB" w:rsidP="006443DB">
                  <w:pPr>
                    <w:numPr>
                      <w:ilvl w:val="0"/>
                      <w:numId w:val="37"/>
                    </w:numPr>
                    <w:spacing w:before="60" w:after="60"/>
                    <w:jc w:val="both"/>
                    <w:rPr>
                      <w:rFonts w:ascii="Arial" w:hAnsi="Arial" w:cs="Arial"/>
                      <w:b/>
                      <w:sz w:val="19"/>
                      <w:szCs w:val="19"/>
                      <w:lang w:eastAsia="es-ES"/>
                    </w:rPr>
                  </w:pPr>
                  <w:r w:rsidRPr="006443DB">
                    <w:rPr>
                      <w:rFonts w:ascii="Arial" w:hAnsi="Arial" w:cs="Arial"/>
                      <w:b/>
                      <w:sz w:val="19"/>
                      <w:szCs w:val="19"/>
                      <w:lang w:eastAsia="es-ES"/>
                    </w:rPr>
                    <w:t xml:space="preserve">Nombre (Objeto de la Contratación) y/o código </w:t>
                  </w:r>
                  <w:r w:rsidRPr="006443DB">
                    <w:rPr>
                      <w:rFonts w:ascii="Arial" w:hAnsi="Arial" w:cs="Arial"/>
                      <w:sz w:val="19"/>
                      <w:szCs w:val="19"/>
                      <w:lang w:eastAsia="es-ES"/>
                    </w:rPr>
                    <w:t>del proceso de contratación, conforme al registrado en la página web</w:t>
                  </w:r>
                  <w:r w:rsidRPr="006443DB">
                    <w:rPr>
                      <w:rFonts w:ascii="Arial" w:hAnsi="Arial" w:cs="Arial"/>
                      <w:b/>
                      <w:sz w:val="19"/>
                      <w:szCs w:val="19"/>
                      <w:lang w:eastAsia="es-ES"/>
                    </w:rPr>
                    <w:t>:</w:t>
                  </w:r>
                </w:p>
                <w:p w:rsidR="006443DB" w:rsidRPr="006443DB" w:rsidRDefault="00C3796B" w:rsidP="006443DB">
                  <w:pPr>
                    <w:spacing w:before="60" w:after="60"/>
                    <w:ind w:left="360"/>
                    <w:jc w:val="both"/>
                    <w:rPr>
                      <w:rFonts w:ascii="Arial" w:hAnsi="Arial" w:cs="Arial"/>
                      <w:b/>
                      <w:i/>
                      <w:sz w:val="19"/>
                      <w:szCs w:val="19"/>
                      <w:lang w:eastAsia="es-ES"/>
                    </w:rPr>
                  </w:pPr>
                  <w:hyperlink r:id="rId30" w:history="1">
                    <w:r w:rsidR="006443DB" w:rsidRPr="006443DB">
                      <w:rPr>
                        <w:rFonts w:ascii="Arial" w:hAnsi="Arial" w:cs="Arial"/>
                        <w:b/>
                        <w:i/>
                        <w:color w:val="0000FF"/>
                        <w:sz w:val="19"/>
                        <w:szCs w:val="19"/>
                        <w:u w:val="single"/>
                        <w:lang w:eastAsia="es-ES"/>
                      </w:rPr>
                      <w:t>http://contrataciones.ypfb.gob.bo/contrataciones/publicacion</w:t>
                    </w:r>
                  </w:hyperlink>
                </w:p>
              </w:tc>
            </w:tr>
            <w:tr w:rsidR="006443DB" w:rsidRPr="006443DB" w:rsidTr="00C3796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43DB" w:rsidRPr="006443DB" w:rsidRDefault="006443DB" w:rsidP="006443DB">
                  <w:pPr>
                    <w:rPr>
                      <w:b/>
                      <w:bCs/>
                      <w:sz w:val="19"/>
                      <w:szCs w:val="19"/>
                      <w:lang w:eastAsia="es-ES"/>
                    </w:rPr>
                  </w:pPr>
                  <w:r w:rsidRPr="006443DB">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43DB" w:rsidRPr="006443DB" w:rsidRDefault="006443DB" w:rsidP="006443DB">
                  <w:pPr>
                    <w:spacing w:before="120" w:after="120"/>
                    <w:jc w:val="both"/>
                    <w:rPr>
                      <w:rFonts w:ascii="Arial" w:hAnsi="Arial" w:cs="Arial"/>
                      <w:sz w:val="19"/>
                      <w:szCs w:val="19"/>
                      <w:lang w:eastAsia="es-ES"/>
                    </w:rPr>
                  </w:pPr>
                  <w:r w:rsidRPr="006443DB">
                    <w:rPr>
                      <w:rFonts w:ascii="Arial" w:hAnsi="Arial" w:cs="Arial"/>
                      <w:sz w:val="19"/>
                      <w:szCs w:val="19"/>
                      <w:lang w:eastAsia="es-ES"/>
                    </w:rPr>
                    <w:t xml:space="preserve">Debe consignar el nombre y tipo societario </w:t>
                  </w:r>
                  <w:r w:rsidRPr="006443DB">
                    <w:rPr>
                      <w:rFonts w:ascii="Arial" w:hAnsi="Arial" w:cs="Arial"/>
                      <w:sz w:val="19"/>
                      <w:szCs w:val="19"/>
                      <w:u w:val="single"/>
                      <w:lang w:eastAsia="es-ES"/>
                    </w:rPr>
                    <w:t>conforme</w:t>
                  </w:r>
                  <w:r w:rsidRPr="006443DB">
                    <w:rPr>
                      <w:rFonts w:ascii="Arial" w:hAnsi="Arial" w:cs="Arial"/>
                      <w:sz w:val="19"/>
                      <w:szCs w:val="19"/>
                      <w:lang w:eastAsia="es-ES"/>
                    </w:rPr>
                    <w:t xml:space="preserve"> se encuentre inscrito en el Registro (informático o documental) FUNDEMPRESA -o equivalente en el país de origen-. </w:t>
                  </w:r>
                </w:p>
                <w:p w:rsidR="006443DB" w:rsidRPr="006443DB" w:rsidRDefault="006443DB" w:rsidP="006443DB">
                  <w:pPr>
                    <w:spacing w:before="120" w:after="120"/>
                    <w:jc w:val="both"/>
                    <w:rPr>
                      <w:rFonts w:ascii="Arial" w:hAnsi="Arial" w:cs="Arial"/>
                      <w:sz w:val="19"/>
                      <w:szCs w:val="19"/>
                      <w:lang w:eastAsia="es-ES"/>
                    </w:rPr>
                  </w:pPr>
                  <w:r w:rsidRPr="006443DB">
                    <w:rPr>
                      <w:rFonts w:ascii="Arial" w:hAnsi="Arial" w:cs="Arial"/>
                      <w:sz w:val="19"/>
                      <w:szCs w:val="19"/>
                      <w:lang w:eastAsia="es-ES"/>
                    </w:rPr>
                    <w:t xml:space="preserve">Para </w:t>
                  </w:r>
                  <w:r w:rsidRPr="006443DB">
                    <w:rPr>
                      <w:rFonts w:ascii="Arial" w:hAnsi="Arial" w:cs="Arial"/>
                      <w:sz w:val="19"/>
                      <w:szCs w:val="19"/>
                      <w:u w:val="single"/>
                      <w:lang w:eastAsia="es-ES"/>
                    </w:rPr>
                    <w:t>Asociaciones Accidentales,</w:t>
                  </w:r>
                  <w:r w:rsidRPr="006443DB">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6443DB" w:rsidRPr="006443DB" w:rsidRDefault="006443DB" w:rsidP="006443DB">
                  <w:pPr>
                    <w:spacing w:before="120" w:after="120"/>
                    <w:jc w:val="both"/>
                    <w:rPr>
                      <w:rFonts w:ascii="Arial" w:hAnsi="Arial" w:cs="Arial"/>
                      <w:sz w:val="19"/>
                      <w:szCs w:val="19"/>
                      <w:lang w:eastAsia="es-ES"/>
                    </w:rPr>
                  </w:pPr>
                  <w:r w:rsidRPr="006443DB">
                    <w:rPr>
                      <w:rFonts w:ascii="Arial" w:hAnsi="Arial" w:cs="Arial"/>
                      <w:sz w:val="19"/>
                      <w:szCs w:val="19"/>
                      <w:lang w:eastAsia="es-ES"/>
                    </w:rPr>
                    <w:t xml:space="preserve">Para </w:t>
                  </w:r>
                  <w:r w:rsidRPr="006443DB">
                    <w:rPr>
                      <w:rFonts w:ascii="Arial" w:hAnsi="Arial" w:cs="Arial"/>
                      <w:sz w:val="19"/>
                      <w:szCs w:val="19"/>
                      <w:u w:val="single"/>
                      <w:lang w:eastAsia="es-ES"/>
                    </w:rPr>
                    <w:t>Empresas Unipersonales</w:t>
                  </w:r>
                  <w:r w:rsidRPr="006443DB">
                    <w:rPr>
                      <w:rFonts w:ascii="Arial" w:hAnsi="Arial" w:cs="Arial"/>
                      <w:sz w:val="19"/>
                      <w:szCs w:val="19"/>
                      <w:lang w:eastAsia="es-ES"/>
                    </w:rPr>
                    <w:t>, alternativamente podrá figurar el nombre del Contribuyente (NIT).</w:t>
                  </w:r>
                </w:p>
              </w:tc>
            </w:tr>
            <w:tr w:rsidR="006443DB" w:rsidRPr="006443DB" w:rsidTr="00C3796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43DB" w:rsidRPr="006443DB" w:rsidRDefault="006443DB" w:rsidP="006443DB">
                  <w:pPr>
                    <w:rPr>
                      <w:b/>
                      <w:bCs/>
                      <w:sz w:val="19"/>
                      <w:szCs w:val="19"/>
                      <w:lang w:eastAsia="es-ES"/>
                    </w:rPr>
                  </w:pPr>
                  <w:r w:rsidRPr="006443DB">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43DB" w:rsidRPr="006443DB" w:rsidRDefault="006443DB" w:rsidP="006443DB">
                  <w:pPr>
                    <w:jc w:val="both"/>
                    <w:rPr>
                      <w:rFonts w:ascii="Arial" w:hAnsi="Arial" w:cs="Arial"/>
                      <w:sz w:val="19"/>
                      <w:szCs w:val="19"/>
                      <w:lang w:eastAsia="es-ES"/>
                    </w:rPr>
                  </w:pPr>
                  <w:r w:rsidRPr="006443DB">
                    <w:rPr>
                      <w:rFonts w:ascii="Arial" w:hAnsi="Arial" w:cs="Arial"/>
                      <w:sz w:val="19"/>
                      <w:szCs w:val="19"/>
                      <w:lang w:eastAsia="es-ES"/>
                    </w:rPr>
                    <w:t>Debe consignar:</w:t>
                  </w:r>
                </w:p>
                <w:p w:rsidR="006443DB" w:rsidRPr="006443DB" w:rsidRDefault="006443DB" w:rsidP="006443DB">
                  <w:pPr>
                    <w:numPr>
                      <w:ilvl w:val="0"/>
                      <w:numId w:val="38"/>
                    </w:numPr>
                    <w:spacing w:line="276" w:lineRule="auto"/>
                    <w:ind w:left="357" w:hanging="357"/>
                    <w:jc w:val="both"/>
                    <w:rPr>
                      <w:rFonts w:ascii="Arial" w:hAnsi="Arial"/>
                      <w:i/>
                      <w:sz w:val="19"/>
                      <w:szCs w:val="19"/>
                      <w:lang w:eastAsia="es-ES"/>
                    </w:rPr>
                  </w:pPr>
                  <w:r w:rsidRPr="006443DB">
                    <w:rPr>
                      <w:rFonts w:ascii="Arial" w:hAnsi="Arial" w:cs="Arial"/>
                      <w:sz w:val="19"/>
                      <w:szCs w:val="19"/>
                      <w:lang w:eastAsia="es-ES"/>
                    </w:rPr>
                    <w:t xml:space="preserve">YACIMIENTOS PETROLIFEROS FISCALES BOLIVIANOS; </w:t>
                  </w:r>
                  <w:r w:rsidRPr="006443DB">
                    <w:rPr>
                      <w:rFonts w:ascii="Arial" w:hAnsi="Arial"/>
                      <w:i/>
                      <w:sz w:val="19"/>
                      <w:szCs w:val="19"/>
                      <w:lang w:eastAsia="es-ES"/>
                    </w:rPr>
                    <w:t>YPFB; o ambos.</w:t>
                  </w:r>
                </w:p>
              </w:tc>
            </w:tr>
            <w:tr w:rsidR="006443DB" w:rsidRPr="006443DB" w:rsidTr="00C3796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43DB" w:rsidRPr="006443DB" w:rsidRDefault="006443DB" w:rsidP="006443DB">
                  <w:pPr>
                    <w:rPr>
                      <w:sz w:val="19"/>
                      <w:szCs w:val="19"/>
                      <w:lang w:eastAsia="es-ES"/>
                    </w:rPr>
                  </w:pPr>
                  <w:r w:rsidRPr="006443DB">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43DB" w:rsidRPr="006443DB" w:rsidRDefault="006443DB" w:rsidP="006443DB">
                  <w:pPr>
                    <w:spacing w:before="60" w:after="60"/>
                    <w:jc w:val="both"/>
                    <w:rPr>
                      <w:rFonts w:ascii="Arial" w:hAnsi="Arial" w:cs="Arial"/>
                      <w:sz w:val="19"/>
                      <w:szCs w:val="19"/>
                      <w:lang w:eastAsia="es-ES"/>
                    </w:rPr>
                  </w:pPr>
                  <w:r w:rsidRPr="006443DB">
                    <w:rPr>
                      <w:rFonts w:ascii="Arial" w:hAnsi="Arial" w:cs="Arial"/>
                      <w:sz w:val="19"/>
                      <w:szCs w:val="19"/>
                      <w:lang w:eastAsia="es-ES"/>
                    </w:rPr>
                    <w:t>Debe consignar el valor/importe/monto correctamente calculado conforme el anexo o acápite de Garantías Financieras, la “</w:t>
                  </w:r>
                  <w:r w:rsidRPr="006443DB">
                    <w:rPr>
                      <w:rFonts w:ascii="Arial" w:hAnsi="Arial" w:cs="Arial"/>
                      <w:i/>
                      <w:sz w:val="19"/>
                      <w:szCs w:val="19"/>
                      <w:lang w:eastAsia="es-ES"/>
                    </w:rPr>
                    <w:t>Garantía según el objeto</w:t>
                  </w:r>
                  <w:r w:rsidRPr="006443DB">
                    <w:rPr>
                      <w:rFonts w:ascii="Arial" w:hAnsi="Arial" w:cs="Arial"/>
                      <w:sz w:val="19"/>
                      <w:szCs w:val="19"/>
                      <w:lang w:eastAsia="es-ES"/>
                    </w:rPr>
                    <w:t>” y la moneda del proceso de contratación requerido en el DBC o DCD.</w:t>
                  </w:r>
                </w:p>
                <w:p w:rsidR="006443DB" w:rsidRPr="006443DB" w:rsidRDefault="006443DB" w:rsidP="006443DB">
                  <w:pPr>
                    <w:spacing w:before="60" w:after="60"/>
                    <w:jc w:val="both"/>
                    <w:rPr>
                      <w:rFonts w:ascii="Arial" w:hAnsi="Arial" w:cs="Arial"/>
                      <w:sz w:val="19"/>
                      <w:szCs w:val="19"/>
                      <w:lang w:eastAsia="es-ES"/>
                    </w:rPr>
                  </w:pPr>
                  <w:r w:rsidRPr="006443DB">
                    <w:rPr>
                      <w:rFonts w:ascii="Arial" w:hAnsi="Arial" w:cs="Arial"/>
                      <w:sz w:val="19"/>
                      <w:szCs w:val="19"/>
                      <w:lang w:eastAsia="es-ES"/>
                    </w:rPr>
                    <w:t>Para adjudicación por ITEMS, LOTES, TRAMOS, PAQUETES, VOLÚMENES O ETAPAS, el “</w:t>
                  </w:r>
                  <w:r w:rsidRPr="006443DB">
                    <w:rPr>
                      <w:rFonts w:ascii="Arial" w:hAnsi="Arial" w:cs="Arial"/>
                      <w:i/>
                      <w:sz w:val="19"/>
                      <w:szCs w:val="19"/>
                      <w:lang w:eastAsia="es-ES"/>
                    </w:rPr>
                    <w:t>monto máximo de la contratación”</w:t>
                  </w:r>
                  <w:r w:rsidRPr="006443DB">
                    <w:rPr>
                      <w:rFonts w:ascii="Arial" w:hAnsi="Arial" w:cs="Arial"/>
                      <w:sz w:val="19"/>
                      <w:szCs w:val="19"/>
                      <w:lang w:eastAsia="es-ES"/>
                    </w:rPr>
                    <w:t xml:space="preserve"> corresponderá al registrado en el acápite “P</w:t>
                  </w:r>
                  <w:r w:rsidRPr="006443DB">
                    <w:rPr>
                      <w:rFonts w:ascii="Arial" w:hAnsi="Arial" w:cs="Arial"/>
                      <w:i/>
                      <w:sz w:val="19"/>
                      <w:szCs w:val="19"/>
                      <w:lang w:eastAsia="es-ES"/>
                    </w:rPr>
                    <w:t>recio Referencial”</w:t>
                  </w:r>
                  <w:r w:rsidRPr="006443DB">
                    <w:rPr>
                      <w:rFonts w:ascii="Arial" w:hAnsi="Arial" w:cs="Arial"/>
                      <w:sz w:val="19"/>
                      <w:szCs w:val="19"/>
                      <w:lang w:eastAsia="es-ES"/>
                    </w:rPr>
                    <w:t xml:space="preserve"> del DBC o DCD.</w:t>
                  </w:r>
                </w:p>
              </w:tc>
            </w:tr>
            <w:tr w:rsidR="006443DB" w:rsidRPr="006443DB" w:rsidTr="00C3796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43DB" w:rsidRPr="006443DB" w:rsidRDefault="006443DB" w:rsidP="006443DB">
                  <w:pPr>
                    <w:rPr>
                      <w:sz w:val="19"/>
                      <w:szCs w:val="19"/>
                      <w:lang w:eastAsia="es-ES"/>
                    </w:rPr>
                  </w:pPr>
                  <w:r w:rsidRPr="006443DB">
                    <w:rPr>
                      <w:b/>
                      <w:bCs/>
                      <w:sz w:val="19"/>
                      <w:szCs w:val="19"/>
                      <w:lang w:eastAsia="es-ES"/>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43DB" w:rsidRPr="006443DB" w:rsidRDefault="006443DB" w:rsidP="006443DB">
                  <w:pPr>
                    <w:spacing w:before="60" w:after="60"/>
                    <w:jc w:val="both"/>
                    <w:rPr>
                      <w:rFonts w:ascii="Arial" w:hAnsi="Arial" w:cs="Arial"/>
                      <w:sz w:val="19"/>
                      <w:szCs w:val="19"/>
                      <w:lang w:eastAsia="es-ES"/>
                    </w:rPr>
                  </w:pPr>
                  <w:r w:rsidRPr="006443DB">
                    <w:rPr>
                      <w:rFonts w:ascii="Arial" w:hAnsi="Arial" w:cs="Arial"/>
                      <w:sz w:val="19"/>
                      <w:szCs w:val="19"/>
                      <w:lang w:eastAsia="es-ES"/>
                    </w:rPr>
                    <w:t xml:space="preserve">Debe consignar una vigencia </w:t>
                  </w:r>
                  <w:r w:rsidRPr="006443DB">
                    <w:rPr>
                      <w:rFonts w:ascii="Arial" w:hAnsi="Arial" w:cs="Arial"/>
                      <w:sz w:val="19"/>
                      <w:szCs w:val="19"/>
                      <w:u w:val="single"/>
                      <w:lang w:eastAsia="es-ES"/>
                    </w:rPr>
                    <w:t>igual o mayor</w:t>
                  </w:r>
                  <w:r w:rsidRPr="006443DB">
                    <w:rPr>
                      <w:rFonts w:ascii="Arial" w:hAnsi="Arial" w:cs="Arial"/>
                      <w:sz w:val="19"/>
                      <w:szCs w:val="19"/>
                      <w:lang w:eastAsia="es-ES"/>
                    </w:rPr>
                    <w:t xml:space="preserve"> a la requerida en el Anexo o acápite de Garantías Financieras, </w:t>
                  </w:r>
                </w:p>
                <w:p w:rsidR="006443DB" w:rsidRPr="006443DB" w:rsidRDefault="006443DB" w:rsidP="006443DB">
                  <w:pPr>
                    <w:numPr>
                      <w:ilvl w:val="0"/>
                      <w:numId w:val="39"/>
                    </w:numPr>
                    <w:spacing w:before="60" w:after="60"/>
                    <w:jc w:val="both"/>
                    <w:rPr>
                      <w:rFonts w:ascii="Arial" w:hAnsi="Arial" w:cs="Arial"/>
                      <w:sz w:val="19"/>
                      <w:szCs w:val="19"/>
                      <w:lang w:eastAsia="es-ES"/>
                    </w:rPr>
                  </w:pPr>
                  <w:r w:rsidRPr="006443DB">
                    <w:rPr>
                      <w:rFonts w:ascii="Arial" w:hAnsi="Arial" w:cs="Arial"/>
                      <w:b/>
                      <w:sz w:val="19"/>
                      <w:szCs w:val="19"/>
                      <w:u w:val="single"/>
                      <w:lang w:eastAsia="es-ES"/>
                    </w:rPr>
                    <w:t>Para la Garantía de Seriedad de Propuesta:</w:t>
                  </w:r>
                  <w:r w:rsidRPr="006443DB">
                    <w:rPr>
                      <w:rFonts w:ascii="Arial" w:hAnsi="Arial" w:cs="Arial"/>
                      <w:sz w:val="19"/>
                      <w:szCs w:val="19"/>
                      <w:lang w:eastAsia="es-ES"/>
                    </w:rPr>
                    <w:t xml:space="preserve"> mínimamente 150 días computables a partir de la “</w:t>
                  </w:r>
                  <w:r w:rsidRPr="006443DB">
                    <w:rPr>
                      <w:rFonts w:ascii="Arial" w:hAnsi="Arial" w:cs="Arial"/>
                      <w:i/>
                      <w:sz w:val="19"/>
                      <w:szCs w:val="19"/>
                      <w:lang w:eastAsia="es-ES"/>
                    </w:rPr>
                    <w:t>Fecha de presentación de propuestas</w:t>
                  </w:r>
                  <w:r w:rsidRPr="006443DB">
                    <w:rPr>
                      <w:rFonts w:ascii="Arial" w:hAnsi="Arial" w:cs="Arial"/>
                      <w:sz w:val="19"/>
                      <w:szCs w:val="19"/>
                      <w:lang w:eastAsia="es-ES"/>
                    </w:rPr>
                    <w:t xml:space="preserve">”, establecida en el Cronograma de Plazos del DBC. </w:t>
                  </w:r>
                </w:p>
                <w:p w:rsidR="006443DB" w:rsidRPr="006443DB" w:rsidRDefault="006443DB" w:rsidP="006443DB">
                  <w:pPr>
                    <w:numPr>
                      <w:ilvl w:val="0"/>
                      <w:numId w:val="39"/>
                    </w:numPr>
                    <w:spacing w:before="60" w:after="60"/>
                    <w:jc w:val="both"/>
                    <w:rPr>
                      <w:rFonts w:ascii="Arial" w:hAnsi="Arial" w:cs="Arial"/>
                      <w:sz w:val="19"/>
                      <w:szCs w:val="19"/>
                      <w:lang w:eastAsia="es-ES"/>
                    </w:rPr>
                  </w:pPr>
                  <w:r w:rsidRPr="006443DB">
                    <w:rPr>
                      <w:rFonts w:ascii="Arial" w:hAnsi="Arial" w:cs="Arial"/>
                      <w:b/>
                      <w:sz w:val="19"/>
                      <w:szCs w:val="19"/>
                      <w:u w:val="single"/>
                      <w:lang w:eastAsia="es-ES"/>
                    </w:rPr>
                    <w:t>Para Garantía de Cumplimiento de Contrato y otras garantías (DS 29506 y DS 181):</w:t>
                  </w:r>
                  <w:r w:rsidRPr="006443DB">
                    <w:rPr>
                      <w:rFonts w:ascii="Arial" w:hAnsi="Arial" w:cs="Arial"/>
                      <w:b/>
                      <w:sz w:val="19"/>
                      <w:szCs w:val="19"/>
                      <w:lang w:eastAsia="es-ES"/>
                    </w:rPr>
                    <w:t xml:space="preserve"> </w:t>
                  </w:r>
                  <w:r w:rsidRPr="006443DB">
                    <w:rPr>
                      <w:rFonts w:ascii="Arial" w:hAnsi="Arial" w:cs="Arial"/>
                      <w:sz w:val="19"/>
                      <w:szCs w:val="19"/>
                      <w:lang w:eastAsia="es-ES"/>
                    </w:rPr>
                    <w:t>según lo requerido,</w:t>
                  </w:r>
                  <w:r w:rsidRPr="006443DB">
                    <w:rPr>
                      <w:rFonts w:ascii="Arial" w:hAnsi="Arial" w:cs="Arial"/>
                      <w:b/>
                      <w:sz w:val="19"/>
                      <w:szCs w:val="19"/>
                      <w:lang w:eastAsia="es-ES"/>
                    </w:rPr>
                    <w:t xml:space="preserve"> </w:t>
                  </w:r>
                  <w:r w:rsidRPr="006443DB">
                    <w:rPr>
                      <w:rFonts w:ascii="Arial" w:hAnsi="Arial" w:cs="Arial"/>
                      <w:sz w:val="19"/>
                      <w:szCs w:val="19"/>
                      <w:lang w:eastAsia="es-ES"/>
                    </w:rPr>
                    <w:t xml:space="preserve">computables a partir de la </w:t>
                  </w:r>
                  <w:r w:rsidRPr="006443DB">
                    <w:rPr>
                      <w:rFonts w:ascii="Arial" w:hAnsi="Arial" w:cs="Arial"/>
                      <w:sz w:val="19"/>
                      <w:szCs w:val="19"/>
                      <w:u w:val="single"/>
                      <w:lang w:eastAsia="es-ES"/>
                    </w:rPr>
                    <w:t xml:space="preserve">fecha de emisión del instrumento financiero, </w:t>
                  </w:r>
                  <w:r w:rsidRPr="006443DB">
                    <w:rPr>
                      <w:rFonts w:ascii="Arial" w:hAnsi="Arial" w:cs="Arial"/>
                      <w:sz w:val="19"/>
                      <w:szCs w:val="19"/>
                      <w:lang w:eastAsia="es-ES"/>
                    </w:rPr>
                    <w:t>debiendo exceder en sesenta (60) días calendario al plazo de entrega del objeto de la contratación.</w:t>
                  </w:r>
                </w:p>
                <w:p w:rsidR="006443DB" w:rsidRPr="006443DB" w:rsidRDefault="006443DB" w:rsidP="006443DB">
                  <w:pPr>
                    <w:spacing w:before="60" w:after="60"/>
                    <w:ind w:left="360"/>
                    <w:jc w:val="center"/>
                    <w:rPr>
                      <w:rFonts w:ascii="Arial" w:hAnsi="Arial" w:cs="Arial"/>
                      <w:sz w:val="19"/>
                      <w:szCs w:val="19"/>
                      <w:lang w:eastAsia="es-ES"/>
                    </w:rPr>
                  </w:pPr>
                  <w:r w:rsidRPr="006443DB">
                    <w:rPr>
                      <w:rFonts w:ascii="Arial" w:hAnsi="Arial" w:cs="Arial"/>
                      <w:sz w:val="19"/>
                      <w:szCs w:val="19"/>
                      <w:lang w:eastAsia="es-ES"/>
                    </w:rPr>
                    <w:t>Vigencia de la Gtia. = fecha de emisión + Plazo de entrega + 60 días</w:t>
                  </w:r>
                </w:p>
              </w:tc>
            </w:tr>
            <w:tr w:rsidR="006443DB" w:rsidRPr="006443DB" w:rsidTr="00C3796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43DB" w:rsidRPr="006443DB" w:rsidRDefault="006443DB" w:rsidP="006443DB">
                  <w:pPr>
                    <w:rPr>
                      <w:b/>
                      <w:bCs/>
                      <w:sz w:val="19"/>
                      <w:szCs w:val="19"/>
                      <w:lang w:eastAsia="es-ES"/>
                    </w:rPr>
                  </w:pPr>
                  <w:r w:rsidRPr="006443DB">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43DB" w:rsidRPr="006443DB" w:rsidRDefault="006443DB" w:rsidP="006443DB">
                  <w:pPr>
                    <w:spacing w:before="60" w:after="60"/>
                    <w:jc w:val="both"/>
                    <w:rPr>
                      <w:rFonts w:ascii="Arial" w:hAnsi="Arial" w:cs="Arial"/>
                      <w:sz w:val="19"/>
                      <w:szCs w:val="19"/>
                      <w:lang w:eastAsia="es-ES"/>
                    </w:rPr>
                  </w:pPr>
                  <w:r w:rsidRPr="006443DB">
                    <w:rPr>
                      <w:rFonts w:ascii="Arial" w:hAnsi="Arial" w:cs="Arial"/>
                      <w:sz w:val="19"/>
                      <w:szCs w:val="19"/>
                      <w:lang w:eastAsia="es-ES"/>
                    </w:rPr>
                    <w:t>Debe incluir las cláusulas de:</w:t>
                  </w:r>
                </w:p>
                <w:p w:rsidR="006443DB" w:rsidRPr="006443DB" w:rsidRDefault="006443DB" w:rsidP="006443DB">
                  <w:pPr>
                    <w:numPr>
                      <w:ilvl w:val="0"/>
                      <w:numId w:val="40"/>
                    </w:numPr>
                    <w:spacing w:before="60" w:after="60"/>
                    <w:jc w:val="both"/>
                    <w:rPr>
                      <w:rFonts w:ascii="Arial" w:hAnsi="Arial" w:cs="Arial"/>
                      <w:sz w:val="19"/>
                      <w:szCs w:val="19"/>
                      <w:lang w:eastAsia="es-ES"/>
                    </w:rPr>
                  </w:pPr>
                  <w:r w:rsidRPr="006443DB">
                    <w:rPr>
                      <w:rFonts w:ascii="Arial" w:hAnsi="Arial" w:cs="Arial"/>
                      <w:sz w:val="19"/>
                      <w:szCs w:val="19"/>
                      <w:lang w:eastAsia="es-ES"/>
                    </w:rPr>
                    <w:t xml:space="preserve">Renovable, irrevocable y de </w:t>
                  </w:r>
                  <w:r w:rsidRPr="006443DB">
                    <w:rPr>
                      <w:rFonts w:ascii="Arial" w:hAnsi="Arial" w:cs="Arial"/>
                      <w:sz w:val="19"/>
                      <w:szCs w:val="19"/>
                      <w:u w:val="single"/>
                      <w:lang w:eastAsia="es-ES"/>
                    </w:rPr>
                    <w:t>ejecución inmediata</w:t>
                  </w:r>
                  <w:r w:rsidRPr="006443DB">
                    <w:rPr>
                      <w:rFonts w:ascii="Arial" w:hAnsi="Arial" w:cs="Arial"/>
                      <w:sz w:val="19"/>
                      <w:szCs w:val="19"/>
                      <w:lang w:eastAsia="es-ES"/>
                    </w:rPr>
                    <w:t xml:space="preserve"> o </w:t>
                  </w:r>
                  <w:r w:rsidRPr="006443DB">
                    <w:rPr>
                      <w:rFonts w:ascii="Arial" w:hAnsi="Arial" w:cs="Arial"/>
                      <w:sz w:val="19"/>
                      <w:szCs w:val="19"/>
                      <w:u w:val="single"/>
                      <w:lang w:eastAsia="es-ES"/>
                    </w:rPr>
                    <w:t>ejecución a primer requerimiento</w:t>
                  </w:r>
                  <w:r w:rsidRPr="006443DB">
                    <w:rPr>
                      <w:rFonts w:ascii="Arial" w:hAnsi="Arial" w:cs="Arial"/>
                      <w:sz w:val="19"/>
                      <w:szCs w:val="19"/>
                      <w:lang w:eastAsia="es-ES"/>
                    </w:rPr>
                    <w:t xml:space="preserve"> según corresponda al Instrumento Financiero requerido. </w:t>
                  </w:r>
                </w:p>
              </w:tc>
            </w:tr>
          </w:tbl>
          <w:p w:rsidR="006443DB" w:rsidRPr="006443DB" w:rsidRDefault="006443DB" w:rsidP="006443DB">
            <w:pPr>
              <w:jc w:val="both"/>
              <w:rPr>
                <w:rFonts w:ascii="Lucida Bright" w:hAnsi="Lucida Bright" w:cs="Calibri"/>
                <w:sz w:val="18"/>
                <w:szCs w:val="18"/>
              </w:rPr>
            </w:pPr>
          </w:p>
          <w:p w:rsidR="006443DB" w:rsidRPr="006443DB" w:rsidRDefault="006443DB" w:rsidP="006443DB">
            <w:pPr>
              <w:jc w:val="both"/>
              <w:rPr>
                <w:rFonts w:ascii="Lucida Bright" w:hAnsi="Lucida Bright" w:cs="Calibri"/>
                <w:sz w:val="18"/>
                <w:szCs w:val="18"/>
              </w:rPr>
            </w:pPr>
          </w:p>
          <w:p w:rsidR="006443DB" w:rsidRPr="006443DB" w:rsidRDefault="006443DB" w:rsidP="006443DB">
            <w:pPr>
              <w:widowControl w:val="0"/>
              <w:rPr>
                <w:rFonts w:ascii="Lucida Bright" w:hAnsi="Lucida Bright"/>
                <w:sz w:val="16"/>
                <w:szCs w:val="18"/>
                <w:lang w:eastAsia="es-ES"/>
              </w:rPr>
            </w:pPr>
            <w:r w:rsidRPr="006443DB">
              <w:rPr>
                <w:rFonts w:ascii="Lucida Bright" w:hAnsi="Lucida Bright"/>
                <w:b/>
                <w:sz w:val="16"/>
                <w:szCs w:val="18"/>
                <w:u w:val="single"/>
                <w:lang w:eastAsia="es-ES"/>
              </w:rPr>
              <w:t>NOTA: EL INCUMPLIMIENTO DE LOS PARAMETROS ESTABLECIDOS PRECEDENTEMENTE, NO DARÁ LUGAR A SUBSANACION ALGUNA</w:t>
            </w:r>
            <w:r w:rsidRPr="006443DB">
              <w:rPr>
                <w:rFonts w:ascii="Lucida Bright" w:hAnsi="Lucida Bright"/>
                <w:sz w:val="16"/>
                <w:szCs w:val="18"/>
                <w:lang w:eastAsia="es-ES"/>
              </w:rPr>
              <w:t xml:space="preserve"> </w:t>
            </w:r>
          </w:p>
          <w:p w:rsidR="006443DB" w:rsidRPr="006443DB" w:rsidRDefault="006443DB" w:rsidP="006443DB">
            <w:pPr>
              <w:jc w:val="both"/>
              <w:rPr>
                <w:rFonts w:ascii="Lucida Bright" w:hAnsi="Lucida Bright" w:cs="Calibri"/>
                <w:sz w:val="18"/>
                <w:szCs w:val="18"/>
              </w:rPr>
            </w:pPr>
          </w:p>
        </w:tc>
      </w:tr>
    </w:tbl>
    <w:p w:rsidR="006443DB" w:rsidRPr="006443DB" w:rsidRDefault="006443DB" w:rsidP="006443DB">
      <w:pPr>
        <w:ind w:left="720"/>
        <w:jc w:val="both"/>
        <w:rPr>
          <w:rFonts w:ascii="Lucida Bright" w:hAnsi="Lucida Bright" w:cs="Calibri"/>
          <w:b/>
          <w:sz w:val="18"/>
          <w:szCs w:val="18"/>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6443DB" w:rsidRPr="006443DB" w:rsidTr="00C3796B">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contextualSpacing/>
              <w:jc w:val="center"/>
              <w:rPr>
                <w:rFonts w:ascii="Lucida Bright" w:hAnsi="Lucida Bright" w:cs="Calibri"/>
                <w:b/>
                <w:sz w:val="18"/>
                <w:szCs w:val="18"/>
                <w:lang w:eastAsia="es-ES"/>
              </w:rPr>
            </w:pPr>
            <w:r w:rsidRPr="006443DB">
              <w:rPr>
                <w:rFonts w:ascii="Lucida Bright" w:hAnsi="Lucida Bright" w:cs="Calibri"/>
                <w:b/>
                <w:sz w:val="18"/>
                <w:szCs w:val="18"/>
                <w:lang w:eastAsia="es-ES"/>
              </w:rPr>
              <w:br w:type="page"/>
              <w:t xml:space="preserve">ANEXO 2: FACTURACIÓN Y TRIBUTOS </w:t>
            </w:r>
          </w:p>
        </w:tc>
      </w:tr>
      <w:tr w:rsidR="006443DB" w:rsidRPr="006443DB" w:rsidTr="00C3796B">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contextualSpacing/>
              <w:rPr>
                <w:rFonts w:ascii="Lucida Bright" w:hAnsi="Lucida Bright" w:cs="Calibri"/>
                <w:b/>
                <w:sz w:val="18"/>
                <w:szCs w:val="18"/>
                <w:lang w:eastAsia="es-ES"/>
              </w:rPr>
            </w:pPr>
            <w:r w:rsidRPr="006443DB">
              <w:rPr>
                <w:rFonts w:ascii="Lucida Bright" w:hAnsi="Lucida Bright" w:cs="Calibri"/>
                <w:b/>
                <w:sz w:val="18"/>
                <w:szCs w:val="18"/>
                <w:lang w:eastAsia="es-ES"/>
              </w:rPr>
              <w:t>FACTURACIÓN</w:t>
            </w:r>
          </w:p>
        </w:tc>
      </w:tr>
      <w:tr w:rsidR="006443DB" w:rsidRPr="006443DB" w:rsidTr="00C3796B">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contextualSpacing/>
              <w:jc w:val="both"/>
              <w:rPr>
                <w:rFonts w:ascii="Lucida Bright" w:hAnsi="Lucida Bright" w:cs="Calibri"/>
                <w:sz w:val="18"/>
                <w:szCs w:val="18"/>
                <w:lang w:eastAsia="es-ES"/>
              </w:rPr>
            </w:pPr>
            <w:r w:rsidRPr="006443DB">
              <w:rPr>
                <w:rFonts w:ascii="Lucida Bright" w:hAnsi="Lucida Bright" w:cs="Calibri"/>
                <w:sz w:val="18"/>
                <w:szCs w:val="18"/>
                <w:lang w:eastAsia="es-ES"/>
              </w:rPr>
              <w:t>La factura comercial (invoice) debe ser emitida a nombre de Yacimientos Petrolíferos Fiscales Bolivianos, consignando el Número de Identificación Tributaria (NIT) 1020269020.</w:t>
            </w:r>
          </w:p>
          <w:p w:rsidR="006443DB" w:rsidRPr="006443DB" w:rsidRDefault="006443DB" w:rsidP="006443DB">
            <w:pPr>
              <w:contextualSpacing/>
              <w:jc w:val="both"/>
              <w:rPr>
                <w:rFonts w:ascii="Lucida Bright" w:hAnsi="Lucida Bright" w:cs="Calibri"/>
                <w:sz w:val="18"/>
                <w:szCs w:val="18"/>
                <w:lang w:eastAsia="es-ES"/>
              </w:rPr>
            </w:pPr>
          </w:p>
          <w:p w:rsidR="006443DB" w:rsidRPr="006443DB" w:rsidRDefault="006443DB" w:rsidP="006443DB">
            <w:pPr>
              <w:contextualSpacing/>
              <w:jc w:val="both"/>
              <w:rPr>
                <w:rFonts w:ascii="Lucida Bright" w:hAnsi="Lucida Bright" w:cs="Calibri"/>
                <w:sz w:val="18"/>
                <w:szCs w:val="18"/>
                <w:lang w:eastAsia="es-ES"/>
              </w:rPr>
            </w:pPr>
            <w:r w:rsidRPr="006443DB">
              <w:rPr>
                <w:rFonts w:ascii="Lucida Bright" w:hAnsi="Lucida Bright" w:cs="Calibri"/>
                <w:sz w:val="18"/>
                <w:szCs w:val="18"/>
                <w:lang w:eastAsia="es-ES"/>
              </w:rPr>
              <w:t>La factura comercial (invoice) si fuera emitida en un idioma distinto al español deberá venir acompañada de su correspondiente traducción.</w:t>
            </w:r>
          </w:p>
        </w:tc>
      </w:tr>
      <w:tr w:rsidR="006443DB" w:rsidRPr="006443DB" w:rsidTr="00C3796B">
        <w:trPr>
          <w:trHeight w:val="10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6443DB" w:rsidRPr="006443DB" w:rsidRDefault="006443DB" w:rsidP="006443DB">
            <w:pPr>
              <w:contextualSpacing/>
              <w:rPr>
                <w:rFonts w:ascii="Lucida Bright" w:hAnsi="Lucida Bright" w:cs="Calibri"/>
                <w:b/>
                <w:sz w:val="18"/>
                <w:szCs w:val="18"/>
                <w:lang w:eastAsia="es-ES"/>
              </w:rPr>
            </w:pPr>
            <w:r w:rsidRPr="006443DB">
              <w:rPr>
                <w:rFonts w:ascii="Lucida Bright" w:hAnsi="Lucida Bright" w:cs="Calibri"/>
                <w:b/>
                <w:sz w:val="18"/>
                <w:szCs w:val="18"/>
                <w:lang w:eastAsia="es-ES"/>
              </w:rPr>
              <w:t>TRIBUTOS</w:t>
            </w:r>
            <w:r w:rsidRPr="006443DB">
              <w:rPr>
                <w:rFonts w:ascii="Lucida Bright" w:hAnsi="Lucida Bright" w:cs="Calibri"/>
                <w:b/>
                <w:sz w:val="18"/>
                <w:szCs w:val="18"/>
                <w:lang w:eastAsia="es-ES"/>
              </w:rPr>
              <w:tab/>
            </w:r>
          </w:p>
        </w:tc>
      </w:tr>
      <w:tr w:rsidR="006443DB" w:rsidRPr="006443DB" w:rsidTr="00DD4283">
        <w:trPr>
          <w:trHeight w:val="12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contextualSpacing/>
              <w:jc w:val="both"/>
              <w:rPr>
                <w:rFonts w:ascii="Lucida Bright" w:hAnsi="Lucida Bright" w:cs="Calibri"/>
                <w:sz w:val="18"/>
                <w:szCs w:val="18"/>
                <w:lang w:eastAsia="es-ES"/>
              </w:rPr>
            </w:pPr>
            <w:r w:rsidRPr="006443DB">
              <w:rPr>
                <w:rFonts w:ascii="Lucida Bright" w:hAnsi="Lucida Bright" w:cs="Calibri"/>
                <w:sz w:val="18"/>
                <w:szCs w:val="18"/>
                <w:lang w:eastAsia="es-ES"/>
              </w:rPr>
              <w:t>El o los adjudicados declaran que todos los tributos vigentes a la fecha y que puedan originarse directa o indirectamente en aplicación del contrato, son de su responsabilidad, no correspondiendo ningún reclamo posterior.</w:t>
            </w:r>
          </w:p>
        </w:tc>
      </w:tr>
    </w:tbl>
    <w:p w:rsidR="006443DB" w:rsidRPr="006443DB" w:rsidRDefault="006443DB" w:rsidP="006443DB">
      <w:pPr>
        <w:ind w:left="708"/>
        <w:contextualSpacing/>
        <w:jc w:val="both"/>
        <w:rPr>
          <w:rFonts w:ascii="Lucida Bright" w:hAnsi="Lucida Bright" w:cs="Calibri"/>
          <w:b/>
          <w:sz w:val="18"/>
          <w:szCs w:val="18"/>
          <w:lang w:eastAsia="es-ES"/>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13"/>
      </w:tblGrid>
      <w:tr w:rsidR="006443DB" w:rsidRPr="006443DB" w:rsidTr="00DD4283">
        <w:trPr>
          <w:trHeight w:val="178"/>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6443DB" w:rsidRPr="006443DB" w:rsidRDefault="006443DB" w:rsidP="006443DB">
            <w:pPr>
              <w:contextualSpacing/>
              <w:jc w:val="center"/>
              <w:rPr>
                <w:rFonts w:ascii="Lucida Bright" w:hAnsi="Lucida Bright" w:cs="Calibri"/>
                <w:b/>
                <w:sz w:val="18"/>
                <w:szCs w:val="18"/>
                <w:lang w:eastAsia="es-ES"/>
              </w:rPr>
            </w:pPr>
            <w:r w:rsidRPr="006443DB">
              <w:rPr>
                <w:rFonts w:ascii="Lucida Bright" w:hAnsi="Lucida Bright" w:cs="Verdana"/>
                <w:b/>
                <w:bCs/>
                <w:sz w:val="18"/>
                <w:szCs w:val="18"/>
                <w:lang w:val="es-BO" w:eastAsia="es-ES"/>
              </w:rPr>
              <w:br w:type="page"/>
            </w:r>
            <w:r w:rsidRPr="006443DB">
              <w:rPr>
                <w:rFonts w:ascii="Lucida Bright" w:hAnsi="Lucida Bright" w:cs="Calibri"/>
                <w:b/>
                <w:sz w:val="18"/>
                <w:szCs w:val="18"/>
                <w:lang w:eastAsia="es-ES"/>
              </w:rPr>
              <w:t xml:space="preserve">ANEXO 3:  GESTIÓN ADUANERA DE IMPORTACIÓN </w:t>
            </w:r>
          </w:p>
        </w:tc>
      </w:tr>
      <w:tr w:rsidR="006443DB" w:rsidRPr="006443DB" w:rsidTr="00DD4283">
        <w:trPr>
          <w:trHeight w:val="387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 xml:space="preserve">Los documentos a ser generados por los transportistas para el inicio del tránsito aduanero –CRT´s y MIC/DTA´s, deberán consignar como remitente al </w:t>
            </w:r>
            <w:r w:rsidRPr="006443DB">
              <w:rPr>
                <w:rFonts w:ascii="Lucida Bright" w:hAnsi="Lucida Bright" w:cs="Calibri"/>
                <w:bCs/>
                <w:sz w:val="18"/>
                <w:szCs w:val="18"/>
                <w:lang w:eastAsia="es-ES"/>
              </w:rPr>
              <w:t xml:space="preserve">vendedor </w:t>
            </w:r>
            <w:r w:rsidRPr="006443DB">
              <w:rPr>
                <w:rFonts w:ascii="Lucida Bright" w:hAnsi="Lucida Bright" w:cs="Calibri"/>
                <w:sz w:val="18"/>
                <w:szCs w:val="18"/>
                <w:lang w:eastAsia="es-ES"/>
              </w:rPr>
              <w:t xml:space="preserve">que figura en el contrato a suscribir y la factura comercial debe ser emitida por el mismo </w:t>
            </w:r>
            <w:r w:rsidRPr="006443DB">
              <w:rPr>
                <w:rFonts w:ascii="Lucida Bright" w:hAnsi="Lucida Bright" w:cs="Calibri"/>
                <w:bCs/>
                <w:sz w:val="18"/>
                <w:szCs w:val="18"/>
                <w:lang w:eastAsia="es-ES"/>
              </w:rPr>
              <w:t xml:space="preserve">vendedor </w:t>
            </w:r>
            <w:r w:rsidRPr="006443DB">
              <w:rPr>
                <w:rFonts w:ascii="Lucida Bright" w:hAnsi="Lucida Bright" w:cs="Calibri"/>
                <w:sz w:val="18"/>
                <w:szCs w:val="18"/>
                <w:lang w:eastAsia="es-ES"/>
              </w:rPr>
              <w:t>según contrato a suscribir.</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 xml:space="preserve">Bajo ninguna circunstancia, los CRT´s y MIC/DTA´s deben consignar a un remitente distinto al </w:t>
            </w:r>
            <w:r w:rsidRPr="006443DB">
              <w:rPr>
                <w:rFonts w:ascii="Lucida Bright" w:hAnsi="Lucida Bright" w:cs="Calibri"/>
                <w:bCs/>
                <w:sz w:val="18"/>
                <w:szCs w:val="18"/>
                <w:lang w:eastAsia="es-ES"/>
              </w:rPr>
              <w:t>vendedor</w:t>
            </w:r>
            <w:r w:rsidRPr="006443DB">
              <w:rPr>
                <w:rFonts w:ascii="Lucida Bright" w:hAnsi="Lucida Bright" w:cs="Calibri"/>
                <w:sz w:val="18"/>
                <w:szCs w:val="18"/>
                <w:lang w:eastAsia="es-ES"/>
              </w:rPr>
              <w:t>, situación que debe ser verificada tanto por el cargador/</w:t>
            </w:r>
            <w:r w:rsidRPr="006443DB">
              <w:rPr>
                <w:rFonts w:ascii="Lucida Bright" w:hAnsi="Lucida Bright" w:cs="Calibri"/>
                <w:bCs/>
                <w:sz w:val="18"/>
                <w:szCs w:val="18"/>
                <w:lang w:eastAsia="es-ES"/>
              </w:rPr>
              <w:t xml:space="preserve"> vendedor </w:t>
            </w:r>
            <w:r w:rsidRPr="006443DB">
              <w:rPr>
                <w:rFonts w:ascii="Lucida Bright" w:hAnsi="Lucida Bright" w:cs="Calibri"/>
                <w:sz w:val="18"/>
                <w:szCs w:val="18"/>
                <w:lang w:eastAsia="es-ES"/>
              </w:rPr>
              <w:t>como por el transportista antes de la carga de los mismos.</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jc w:val="both"/>
              <w:rPr>
                <w:rFonts w:ascii="Lucida Bright" w:hAnsi="Lucida Bright" w:cs="Calibri"/>
                <w:sz w:val="18"/>
                <w:szCs w:val="18"/>
                <w:lang w:eastAsia="es-ES"/>
              </w:rPr>
            </w:pPr>
            <w:r w:rsidRPr="006443DB">
              <w:rPr>
                <w:rFonts w:ascii="Lucida Bright" w:hAnsi="Lucida Bright" w:cs="Calibri"/>
                <w:sz w:val="18"/>
                <w:szCs w:val="18"/>
                <w:lang w:eastAsia="es-ES"/>
              </w:rPr>
              <w:t>Ante el incumplimiento de lo mencionado precedentemente, las cargas se suspenderán; el incurrir en esta situación se constituye en un incumplimiento a la normativa aduanera boliviana vigente.</w:t>
            </w:r>
          </w:p>
          <w:p w:rsidR="006443DB" w:rsidRPr="006443DB" w:rsidRDefault="006443DB" w:rsidP="006443DB">
            <w:pPr>
              <w:jc w:val="both"/>
              <w:rPr>
                <w:rFonts w:ascii="Lucida Bright" w:hAnsi="Lucida Bright" w:cs="Calibri"/>
                <w:sz w:val="18"/>
                <w:szCs w:val="18"/>
                <w:lang w:eastAsia="es-ES"/>
              </w:rPr>
            </w:pPr>
          </w:p>
          <w:p w:rsidR="006443DB" w:rsidRPr="006443DB" w:rsidRDefault="006443DB" w:rsidP="006443DB">
            <w:pPr>
              <w:numPr>
                <w:ilvl w:val="0"/>
                <w:numId w:val="59"/>
              </w:numPr>
              <w:ind w:left="709" w:hanging="283"/>
              <w:jc w:val="both"/>
              <w:outlineLvl w:val="0"/>
              <w:rPr>
                <w:rFonts w:ascii="Lucida Bright" w:hAnsi="Lucida Bright" w:cs="Calibri"/>
                <w:sz w:val="18"/>
                <w:szCs w:val="18"/>
                <w:lang w:eastAsia="es-ES"/>
              </w:rPr>
            </w:pPr>
            <w:r w:rsidRPr="006443DB">
              <w:rPr>
                <w:rFonts w:ascii="Lucida Bright" w:hAnsi="Lucida Bright" w:cs="Calibri"/>
                <w:iCs/>
                <w:sz w:val="18"/>
                <w:szCs w:val="18"/>
                <w:lang w:eastAsia="es-ES"/>
              </w:rPr>
              <w:t>La documentación aduanera de soporte, deberá ser completa, correcta, exacta y plenamente coincidente entre sí a efectos de aplicación de los procedimientos aduaneros vigentes que correspondan</w:t>
            </w:r>
          </w:p>
        </w:tc>
      </w:tr>
    </w:tbl>
    <w:p w:rsidR="00DD4283" w:rsidRDefault="00DD4283" w:rsidP="006443DB">
      <w:pPr>
        <w:jc w:val="both"/>
        <w:rPr>
          <w:rFonts w:ascii="Lucida Bright" w:hAnsi="Lucida Bright" w:cs="Verdana"/>
          <w:b/>
          <w:bCs/>
          <w:sz w:val="18"/>
          <w:szCs w:val="18"/>
          <w:lang w:val="es-BO" w:eastAsia="es-ES"/>
        </w:rPr>
      </w:pPr>
    </w:p>
    <w:p w:rsidR="00DD4283" w:rsidRDefault="00DD4283">
      <w:pPr>
        <w:rPr>
          <w:rFonts w:ascii="Lucida Bright" w:hAnsi="Lucida Bright" w:cs="Verdana"/>
          <w:b/>
          <w:bCs/>
          <w:sz w:val="18"/>
          <w:szCs w:val="18"/>
          <w:lang w:val="es-BO" w:eastAsia="es-ES"/>
        </w:rPr>
      </w:pPr>
      <w:r>
        <w:rPr>
          <w:rFonts w:ascii="Lucida Bright" w:hAnsi="Lucida Bright" w:cs="Verdana"/>
          <w:b/>
          <w:bCs/>
          <w:sz w:val="18"/>
          <w:szCs w:val="18"/>
          <w:lang w:val="es-BO" w:eastAsia="es-ES"/>
        </w:rPr>
        <w:br w:type="page"/>
      </w:r>
    </w:p>
    <w:p w:rsidR="006443DB" w:rsidRPr="006443DB" w:rsidRDefault="006443DB" w:rsidP="006443DB">
      <w:pPr>
        <w:jc w:val="both"/>
        <w:rPr>
          <w:rFonts w:ascii="Lucida Bright" w:hAnsi="Lucida Bright" w:cs="Verdana"/>
          <w:b/>
          <w:bCs/>
          <w:sz w:val="18"/>
          <w:szCs w:val="18"/>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443DB" w:rsidRPr="006443DB" w:rsidTr="006443DB">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6443DB" w:rsidRPr="006443DB" w:rsidRDefault="006443DB" w:rsidP="006443DB">
            <w:pPr>
              <w:tabs>
                <w:tab w:val="left" w:pos="567"/>
              </w:tabs>
              <w:jc w:val="center"/>
              <w:rPr>
                <w:rFonts w:ascii="Lucida Bright" w:hAnsi="Lucida Bright"/>
                <w:b/>
                <w:bCs/>
                <w:sz w:val="18"/>
                <w:szCs w:val="18"/>
                <w:lang w:val="es-BO" w:eastAsia="es-ES"/>
              </w:rPr>
            </w:pPr>
            <w:r w:rsidRPr="006443DB">
              <w:rPr>
                <w:rFonts w:ascii="Lucida Bright" w:hAnsi="Lucida Bright" w:cs="Verdana"/>
                <w:b/>
                <w:bCs/>
                <w:sz w:val="18"/>
                <w:szCs w:val="18"/>
                <w:lang w:val="es-BO" w:eastAsia="es-ES"/>
              </w:rPr>
              <w:br w:type="page"/>
            </w:r>
            <w:r w:rsidRPr="006443DB">
              <w:rPr>
                <w:rFonts w:ascii="Lucida Bright" w:hAnsi="Lucida Bright"/>
                <w:b/>
                <w:bCs/>
                <w:sz w:val="18"/>
                <w:szCs w:val="18"/>
                <w:lang w:val="es-BO" w:eastAsia="es-ES"/>
              </w:rPr>
              <w:t xml:space="preserve">ANEXO 4: </w:t>
            </w:r>
            <w:r w:rsidRPr="006443DB">
              <w:rPr>
                <w:rFonts w:ascii="Lucida Bright" w:hAnsi="Lucida Bright" w:cs="Calibri"/>
                <w:b/>
                <w:bCs/>
                <w:sz w:val="18"/>
                <w:szCs w:val="18"/>
                <w:lang w:eastAsia="es-ES"/>
              </w:rPr>
              <w:t>FORMA DE LA EVALUACIÓN, CONCERTACIÓN Y ADJUDICACIÓN</w:t>
            </w:r>
          </w:p>
        </w:tc>
      </w:tr>
      <w:tr w:rsidR="006443DB" w:rsidRPr="006443DB" w:rsidTr="006443DB">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443DB" w:rsidRPr="006443DB" w:rsidRDefault="006443DB" w:rsidP="006443DB">
            <w:pPr>
              <w:contextualSpacing/>
              <w:jc w:val="both"/>
              <w:rPr>
                <w:rFonts w:ascii="Lucida Bright" w:hAnsi="Lucida Bright" w:cs="Calibri"/>
                <w:b/>
                <w:color w:val="000000"/>
                <w:sz w:val="18"/>
                <w:szCs w:val="18"/>
                <w:lang w:eastAsia="es-ES"/>
              </w:rPr>
            </w:pPr>
          </w:p>
          <w:p w:rsidR="006443DB" w:rsidRPr="006443DB" w:rsidRDefault="006443DB" w:rsidP="006443DB">
            <w:pPr>
              <w:contextualSpacing/>
              <w:jc w:val="both"/>
              <w:rPr>
                <w:rFonts w:ascii="Lucida Bright" w:hAnsi="Lucida Bright" w:cs="Calibri"/>
                <w:b/>
                <w:color w:val="000000"/>
                <w:sz w:val="18"/>
                <w:szCs w:val="18"/>
                <w:lang w:eastAsia="es-ES"/>
              </w:rPr>
            </w:pPr>
            <w:r w:rsidRPr="006443DB">
              <w:rPr>
                <w:rFonts w:ascii="Lucida Bright" w:hAnsi="Lucida Bright" w:cs="Calibri"/>
                <w:b/>
                <w:color w:val="000000"/>
                <w:sz w:val="18"/>
                <w:szCs w:val="18"/>
                <w:lang w:eastAsia="es-ES"/>
              </w:rPr>
              <w:t>JUSTIFICACION DE LA FORMA DE EVALUACIÓN</w:t>
            </w:r>
          </w:p>
          <w:p w:rsidR="006443DB" w:rsidRPr="006443DB" w:rsidRDefault="006443DB" w:rsidP="006443DB">
            <w:pPr>
              <w:contextualSpacing/>
              <w:jc w:val="both"/>
              <w:rPr>
                <w:rFonts w:ascii="Lucida Bright" w:hAnsi="Lucida Bright" w:cs="Calibri"/>
                <w:color w:val="000000"/>
                <w:sz w:val="18"/>
                <w:szCs w:val="18"/>
                <w:lang w:eastAsia="es-ES"/>
              </w:rPr>
            </w:pPr>
          </w:p>
          <w:p w:rsidR="006443DB" w:rsidRPr="006443DB" w:rsidRDefault="006443DB" w:rsidP="006443DB">
            <w:pPr>
              <w:contextualSpacing/>
              <w:jc w:val="both"/>
              <w:rPr>
                <w:rFonts w:ascii="Lucida Bright" w:hAnsi="Lucida Bright" w:cs="Calibri"/>
                <w:color w:val="000000"/>
                <w:sz w:val="18"/>
                <w:szCs w:val="18"/>
                <w:lang w:eastAsia="es-ES"/>
              </w:rPr>
            </w:pPr>
            <w:r w:rsidRPr="006443DB">
              <w:rPr>
                <w:rFonts w:ascii="Lucida Bright" w:hAnsi="Lucida Bright" w:cs="Calibri"/>
                <w:color w:val="000000"/>
                <w:sz w:val="18"/>
                <w:szCs w:val="18"/>
                <w:lang w:eastAsia="es-ES"/>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6443DB" w:rsidRPr="006443DB" w:rsidRDefault="006443DB" w:rsidP="006443DB">
            <w:pPr>
              <w:contextualSpacing/>
              <w:jc w:val="both"/>
              <w:rPr>
                <w:rFonts w:ascii="Lucida Bright" w:hAnsi="Lucida Bright" w:cs="Calibri"/>
                <w:color w:val="000000"/>
                <w:sz w:val="18"/>
                <w:szCs w:val="18"/>
                <w:lang w:eastAsia="es-ES"/>
              </w:rPr>
            </w:pPr>
          </w:p>
          <w:p w:rsidR="006443DB" w:rsidRPr="006443DB" w:rsidRDefault="006443DB" w:rsidP="006443DB">
            <w:pPr>
              <w:contextualSpacing/>
              <w:jc w:val="both"/>
              <w:rPr>
                <w:rFonts w:ascii="Lucida Bright" w:hAnsi="Lucida Bright" w:cs="Calibri"/>
                <w:color w:val="000000"/>
                <w:sz w:val="18"/>
                <w:szCs w:val="18"/>
                <w:lang w:eastAsia="es-ES"/>
              </w:rPr>
            </w:pPr>
            <w:r w:rsidRPr="006443DB">
              <w:rPr>
                <w:rFonts w:ascii="Lucida Bright" w:hAnsi="Lucida Bright" w:cs="Calibri"/>
                <w:color w:val="000000"/>
                <w:sz w:val="18"/>
                <w:szCs w:val="18"/>
                <w:lang w:eastAsia="es-ES"/>
              </w:rPr>
              <w:t>El comité de licitación recomendará realizar la concertación con todos los proponentes habilitados que cumplan con los aspectos solicitados en el DBC.</w:t>
            </w:r>
          </w:p>
          <w:p w:rsidR="006443DB" w:rsidRPr="006443DB" w:rsidRDefault="006443DB" w:rsidP="006443DB">
            <w:pPr>
              <w:contextualSpacing/>
              <w:jc w:val="both"/>
              <w:rPr>
                <w:rFonts w:ascii="Lucida Bright" w:hAnsi="Lucida Bright" w:cs="Calibri"/>
                <w:b/>
                <w:color w:val="000000"/>
                <w:sz w:val="18"/>
                <w:szCs w:val="18"/>
                <w:lang w:eastAsia="es-ES"/>
              </w:rPr>
            </w:pPr>
          </w:p>
          <w:p w:rsidR="006443DB" w:rsidRPr="006443DB" w:rsidRDefault="006443DB" w:rsidP="006443DB">
            <w:pPr>
              <w:contextualSpacing/>
              <w:jc w:val="both"/>
              <w:rPr>
                <w:rFonts w:ascii="Lucida Bright" w:hAnsi="Lucida Bright" w:cs="Calibri"/>
                <w:b/>
                <w:color w:val="000000"/>
                <w:sz w:val="18"/>
                <w:szCs w:val="18"/>
                <w:lang w:eastAsia="es-ES"/>
              </w:rPr>
            </w:pPr>
            <w:r w:rsidRPr="006443DB">
              <w:rPr>
                <w:rFonts w:ascii="Lucida Bright" w:hAnsi="Lucida Bright" w:cs="Calibri"/>
                <w:b/>
                <w:color w:val="000000"/>
                <w:sz w:val="18"/>
                <w:szCs w:val="18"/>
                <w:lang w:eastAsia="es-ES"/>
              </w:rPr>
              <w:t>JUSTIFICACION DE LA CONCERTACIÓN</w:t>
            </w:r>
          </w:p>
          <w:p w:rsidR="006443DB" w:rsidRPr="006443DB" w:rsidRDefault="006443DB" w:rsidP="006443DB">
            <w:pPr>
              <w:contextualSpacing/>
              <w:jc w:val="both"/>
              <w:rPr>
                <w:rFonts w:ascii="Lucida Bright" w:hAnsi="Lucida Bright" w:cs="Calibri"/>
                <w:color w:val="000000"/>
                <w:sz w:val="18"/>
                <w:szCs w:val="18"/>
                <w:lang w:eastAsia="es-ES"/>
              </w:rPr>
            </w:pPr>
          </w:p>
          <w:p w:rsidR="006443DB" w:rsidRPr="006443DB" w:rsidRDefault="006443DB" w:rsidP="006443DB">
            <w:pPr>
              <w:contextualSpacing/>
              <w:jc w:val="both"/>
              <w:rPr>
                <w:rFonts w:ascii="Lucida Bright" w:hAnsi="Lucida Bright" w:cs="Calibri"/>
                <w:color w:val="000000"/>
                <w:sz w:val="18"/>
                <w:szCs w:val="18"/>
                <w:lang w:eastAsia="es-ES"/>
              </w:rPr>
            </w:pPr>
            <w:r w:rsidRPr="006443DB">
              <w:rPr>
                <w:rFonts w:ascii="Lucida Bright" w:hAnsi="Lucida Bright" w:cs="Calibri"/>
                <w:color w:val="000000"/>
                <w:sz w:val="18"/>
                <w:szCs w:val="18"/>
                <w:lang w:eastAsia="es-ES"/>
              </w:rPr>
              <w:t>La concertación se realizará con el o los proponentes recomendados en el informe de evaluación y recomendación final, habiendo cumplido con todos los requisitos solicitados en el DBC.</w:t>
            </w:r>
          </w:p>
          <w:p w:rsidR="006443DB" w:rsidRPr="006443DB" w:rsidRDefault="006443DB" w:rsidP="006443DB">
            <w:pPr>
              <w:contextualSpacing/>
              <w:jc w:val="both"/>
              <w:rPr>
                <w:rFonts w:ascii="Lucida Bright" w:hAnsi="Lucida Bright" w:cs="Calibri"/>
                <w:color w:val="000000"/>
                <w:sz w:val="18"/>
                <w:szCs w:val="18"/>
                <w:lang w:eastAsia="es-ES"/>
              </w:rPr>
            </w:pPr>
          </w:p>
          <w:p w:rsidR="006443DB" w:rsidRPr="006443DB" w:rsidRDefault="006443DB" w:rsidP="006443DB">
            <w:pPr>
              <w:contextualSpacing/>
              <w:jc w:val="both"/>
              <w:rPr>
                <w:rFonts w:ascii="Lucida Bright" w:hAnsi="Lucida Bright" w:cs="Calibri"/>
                <w:b/>
                <w:color w:val="000000"/>
                <w:sz w:val="18"/>
                <w:szCs w:val="18"/>
                <w:lang w:eastAsia="es-ES"/>
              </w:rPr>
            </w:pPr>
            <w:r w:rsidRPr="006443DB">
              <w:rPr>
                <w:rFonts w:ascii="Lucida Bright" w:hAnsi="Lucida Bright" w:cs="Calibri"/>
                <w:b/>
                <w:color w:val="000000"/>
                <w:sz w:val="18"/>
                <w:szCs w:val="18"/>
                <w:lang w:eastAsia="es-ES"/>
              </w:rPr>
              <w:t>JUSTIFICACION DE ADJUDICACIÓN</w:t>
            </w:r>
          </w:p>
          <w:p w:rsidR="006443DB" w:rsidRPr="006443DB" w:rsidRDefault="006443DB" w:rsidP="006443DB">
            <w:pPr>
              <w:jc w:val="both"/>
              <w:rPr>
                <w:rFonts w:ascii="Lucida Bright" w:hAnsi="Lucida Bright" w:cs="Calibri"/>
                <w:color w:val="000000"/>
                <w:sz w:val="18"/>
                <w:szCs w:val="18"/>
                <w:lang w:eastAsia="es-ES"/>
              </w:rPr>
            </w:pPr>
          </w:p>
          <w:p w:rsidR="006443DB" w:rsidRPr="006443DB" w:rsidRDefault="006443DB" w:rsidP="006443DB">
            <w:pPr>
              <w:jc w:val="both"/>
              <w:rPr>
                <w:rFonts w:ascii="Lucida Bright" w:hAnsi="Lucida Bright"/>
                <w:sz w:val="18"/>
                <w:szCs w:val="18"/>
                <w:lang w:eastAsia="es-ES"/>
              </w:rPr>
            </w:pPr>
            <w:r w:rsidRPr="006443DB">
              <w:rPr>
                <w:rFonts w:ascii="Lucida Bright" w:hAnsi="Lucida Bright" w:cs="Calibri"/>
                <w:color w:val="000000"/>
                <w:sz w:val="18"/>
                <w:szCs w:val="18"/>
                <w:lang w:eastAsia="es-ES"/>
              </w:rPr>
              <w:t>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 </w:t>
            </w:r>
          </w:p>
          <w:p w:rsidR="006443DB" w:rsidRPr="006443DB" w:rsidRDefault="006443DB" w:rsidP="006443DB">
            <w:pPr>
              <w:rPr>
                <w:rFonts w:ascii="Lucida Bright" w:hAnsi="Lucida Bright"/>
                <w:sz w:val="18"/>
                <w:szCs w:val="18"/>
                <w:lang w:eastAsia="es-ES"/>
              </w:rPr>
            </w:pPr>
          </w:p>
          <w:p w:rsidR="006443DB" w:rsidRPr="006443DB" w:rsidRDefault="006443DB" w:rsidP="006443DB">
            <w:pPr>
              <w:jc w:val="both"/>
              <w:rPr>
                <w:rFonts w:ascii="Lucida Bright" w:hAnsi="Lucida Bright"/>
                <w:bCs/>
                <w:sz w:val="18"/>
                <w:szCs w:val="18"/>
                <w:lang w:eastAsia="es-ES"/>
              </w:rPr>
            </w:pPr>
          </w:p>
        </w:tc>
      </w:tr>
    </w:tbl>
    <w:p w:rsidR="006443DB" w:rsidRPr="006443DB" w:rsidRDefault="006443DB" w:rsidP="006443DB">
      <w:pPr>
        <w:contextualSpacing/>
        <w:jc w:val="both"/>
        <w:rPr>
          <w:rFonts w:ascii="Lucida Bright" w:hAnsi="Lucida Bright" w:cs="Calibri"/>
          <w:b/>
          <w:bCs/>
          <w:sz w:val="18"/>
          <w:szCs w:val="18"/>
          <w:lang w:val="es-BO" w:eastAsia="es-BO"/>
        </w:rPr>
      </w:pPr>
    </w:p>
    <w:p w:rsidR="006443DB" w:rsidRPr="006443DB" w:rsidRDefault="006443DB" w:rsidP="006443DB">
      <w:pPr>
        <w:jc w:val="both"/>
        <w:rPr>
          <w:rFonts w:ascii="Lucida Bright" w:hAnsi="Lucida Bright" w:cs="Verdana"/>
          <w:b/>
          <w:bCs/>
          <w:sz w:val="18"/>
          <w:szCs w:val="18"/>
          <w:lang w:val="es-BO" w:eastAsia="es-ES"/>
        </w:rPr>
      </w:pPr>
    </w:p>
    <w:p w:rsidR="0083485A" w:rsidRPr="006443DB" w:rsidRDefault="0083485A" w:rsidP="006443DB">
      <w:pPr>
        <w:jc w:val="center"/>
        <w:rPr>
          <w:rFonts w:ascii="Lucida Bright" w:hAnsi="Lucida Bright" w:cs="Calibri"/>
          <w:b/>
          <w:bCs/>
          <w:sz w:val="18"/>
          <w:szCs w:val="18"/>
          <w:lang w:val="es-BO" w:eastAsia="es-BO"/>
        </w:rPr>
      </w:pPr>
    </w:p>
    <w:p w:rsidR="0083485A" w:rsidRPr="0083485A" w:rsidRDefault="0083485A" w:rsidP="0083485A">
      <w:pPr>
        <w:rPr>
          <w:rFonts w:ascii="Lucida Bright" w:hAnsi="Lucida Bright" w:cs="Calibri"/>
          <w:b/>
          <w:bCs/>
          <w:sz w:val="18"/>
          <w:szCs w:val="18"/>
          <w:lang w:eastAsia="es-BO"/>
        </w:rPr>
      </w:pPr>
      <w:r w:rsidRPr="0083485A">
        <w:rPr>
          <w:rFonts w:ascii="Lucida Bright" w:hAnsi="Lucida Bright" w:cs="Calibri"/>
          <w:b/>
          <w:bCs/>
          <w:sz w:val="18"/>
          <w:szCs w:val="18"/>
          <w:lang w:eastAsia="es-BO"/>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E720EA" w:rsidRPr="006F470A" w:rsidTr="00640D0C">
        <w:trPr>
          <w:trHeight w:val="1091"/>
        </w:trPr>
        <w:tc>
          <w:tcPr>
            <w:tcW w:w="8976" w:type="dxa"/>
            <w:shd w:val="clear" w:color="auto" w:fill="auto"/>
            <w:vAlign w:val="center"/>
          </w:tcPr>
          <w:p w:rsidR="00E720EA" w:rsidRPr="006F470A" w:rsidRDefault="00E720EA" w:rsidP="00640D0C">
            <w:pPr>
              <w:ind w:right="28"/>
              <w:jc w:val="both"/>
              <w:rPr>
                <w:rFonts w:asciiTheme="minorHAnsi" w:hAnsiTheme="minorHAnsi" w:cstheme="minorHAnsi"/>
                <w:bCs/>
                <w:sz w:val="22"/>
                <w:szCs w:val="22"/>
              </w:rPr>
            </w:pPr>
            <w:r w:rsidRPr="0014680F">
              <w:rPr>
                <w:rFonts w:asciiTheme="minorHAnsi" w:hAnsiTheme="minorHAnsi" w:cstheme="minorHAnsi"/>
                <w:b/>
                <w:bCs/>
                <w:sz w:val="22"/>
                <w:szCs w:val="22"/>
              </w:rPr>
              <w:t>EL PROCESO DE CONTRATACION SERÁ FORMALIZADO MEDIANTE CONTRATO DE ADHESIÓN</w:t>
            </w:r>
            <w:r w:rsidRPr="006F470A">
              <w:rPr>
                <w:rFonts w:asciiTheme="minorHAnsi" w:hAnsiTheme="minorHAnsi" w:cstheme="minorHAnsi"/>
                <w:bCs/>
                <w:sz w:val="22"/>
                <w:szCs w:val="22"/>
              </w:rPr>
              <w:t>.</w:t>
            </w:r>
          </w:p>
        </w:tc>
      </w:tr>
    </w:tbl>
    <w:p w:rsidR="00BD420D" w:rsidRPr="00E720EA" w:rsidRDefault="00BD420D" w:rsidP="00BD420D">
      <w:pPr>
        <w:jc w:val="center"/>
        <w:rPr>
          <w:rFonts w:asciiTheme="minorHAnsi" w:hAnsiTheme="minorHAnsi" w:cstheme="minorHAnsi"/>
          <w:b/>
          <w:bCs/>
          <w:sz w:val="22"/>
          <w:szCs w:val="22"/>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8AD" w:rsidRDefault="00C618AD">
      <w:r>
        <w:separator/>
      </w:r>
    </w:p>
  </w:endnote>
  <w:endnote w:type="continuationSeparator" w:id="0">
    <w:p w:rsidR="00C618AD" w:rsidRDefault="00C6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3796B" w:rsidRDefault="00C3796B">
        <w:pPr>
          <w:pStyle w:val="Piedepgina"/>
          <w:jc w:val="right"/>
        </w:pPr>
        <w:r>
          <w:fldChar w:fldCharType="begin"/>
        </w:r>
        <w:r>
          <w:instrText>PAGE   \* MERGEFORMAT</w:instrText>
        </w:r>
        <w:r>
          <w:fldChar w:fldCharType="separate"/>
        </w:r>
        <w:r w:rsidR="00614442">
          <w:rPr>
            <w:noProof/>
          </w:rPr>
          <w:t>21</w:t>
        </w:r>
        <w:r>
          <w:fldChar w:fldCharType="end"/>
        </w:r>
      </w:p>
    </w:sdtContent>
  </w:sdt>
  <w:p w:rsidR="00C3796B" w:rsidRDefault="00C3796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3796B" w:rsidRDefault="00C3796B" w:rsidP="00AC3212">
        <w:pPr>
          <w:pStyle w:val="Piedepgina"/>
          <w:jc w:val="right"/>
        </w:pPr>
        <w:r>
          <w:fldChar w:fldCharType="begin"/>
        </w:r>
        <w:r>
          <w:instrText>PAGE   \* MERGEFORMAT</w:instrText>
        </w:r>
        <w:r>
          <w:fldChar w:fldCharType="separate"/>
        </w:r>
        <w:r w:rsidR="00614442">
          <w:rPr>
            <w:noProof/>
          </w:rPr>
          <w:t>1</w:t>
        </w:r>
        <w:r>
          <w:fldChar w:fldCharType="end"/>
        </w:r>
      </w:p>
    </w:sdtContent>
  </w:sdt>
  <w:p w:rsidR="00C3796B" w:rsidRDefault="00C379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8AD" w:rsidRDefault="00C618AD">
      <w:r>
        <w:separator/>
      </w:r>
    </w:p>
  </w:footnote>
  <w:footnote w:type="continuationSeparator" w:id="0">
    <w:p w:rsidR="00C618AD" w:rsidRDefault="00C618AD">
      <w:r>
        <w:continuationSeparator/>
      </w:r>
    </w:p>
  </w:footnote>
  <w:footnote w:id="1">
    <w:p w:rsidR="00C3796B" w:rsidRDefault="00C3796B" w:rsidP="006443D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094687"/>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CF377E"/>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7F62E9"/>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455B757C"/>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084B97"/>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EC51198"/>
    <w:multiLevelType w:val="hybridMultilevel"/>
    <w:tmpl w:val="B674F632"/>
    <w:lvl w:ilvl="0" w:tplc="D374B8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D9606E9"/>
    <w:multiLevelType w:val="hybridMultilevel"/>
    <w:tmpl w:val="09A661CE"/>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0D1E7410">
      <w:start w:val="1"/>
      <w:numFmt w:val="decimal"/>
      <w:lvlText w:val="%4."/>
      <w:lvlJc w:val="left"/>
      <w:pPr>
        <w:ind w:left="2789" w:hanging="360"/>
      </w:pPr>
      <w:rPr>
        <w:b w:val="0"/>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4401F8"/>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6">
    <w:nsid w:val="6E3A6CD1"/>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23A38"/>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9">
    <w:nsid w:val="703F6181"/>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772B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E955FE2"/>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51"/>
  </w:num>
  <w:num w:numId="4">
    <w:abstractNumId w:val="9"/>
  </w:num>
  <w:num w:numId="5">
    <w:abstractNumId w:val="25"/>
  </w:num>
  <w:num w:numId="6">
    <w:abstractNumId w:val="28"/>
  </w:num>
  <w:num w:numId="7">
    <w:abstractNumId w:val="0"/>
  </w:num>
  <w:num w:numId="8">
    <w:abstractNumId w:val="57"/>
  </w:num>
  <w:num w:numId="9">
    <w:abstractNumId w:val="62"/>
  </w:num>
  <w:num w:numId="10">
    <w:abstractNumId w:val="10"/>
  </w:num>
  <w:num w:numId="11">
    <w:abstractNumId w:val="39"/>
  </w:num>
  <w:num w:numId="12">
    <w:abstractNumId w:val="46"/>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7"/>
  </w:num>
  <w:num w:numId="18">
    <w:abstractNumId w:val="47"/>
  </w:num>
  <w:num w:numId="19">
    <w:abstractNumId w:val="35"/>
  </w:num>
  <w:num w:numId="20">
    <w:abstractNumId w:val="53"/>
  </w:num>
  <w:num w:numId="21">
    <w:abstractNumId w:val="24"/>
  </w:num>
  <w:num w:numId="22">
    <w:abstractNumId w:val="22"/>
  </w:num>
  <w:num w:numId="23">
    <w:abstractNumId w:val="42"/>
  </w:num>
  <w:num w:numId="24">
    <w:abstractNumId w:val="36"/>
  </w:num>
  <w:num w:numId="25">
    <w:abstractNumId w:val="8"/>
  </w:num>
  <w:num w:numId="26">
    <w:abstractNumId w:val="19"/>
  </w:num>
  <w:num w:numId="27">
    <w:abstractNumId w:val="12"/>
  </w:num>
  <w:num w:numId="28">
    <w:abstractNumId w:val="64"/>
  </w:num>
  <w:num w:numId="29">
    <w:abstractNumId w:val="1"/>
  </w:num>
  <w:num w:numId="30">
    <w:abstractNumId w:val="11"/>
  </w:num>
  <w:num w:numId="31">
    <w:abstractNumId w:val="49"/>
  </w:num>
  <w:num w:numId="32">
    <w:abstractNumId w:val="60"/>
  </w:num>
  <w:num w:numId="33">
    <w:abstractNumId w:val="15"/>
  </w:num>
  <w:num w:numId="34">
    <w:abstractNumId w:val="21"/>
  </w:num>
  <w:num w:numId="35">
    <w:abstractNumId w:val="29"/>
  </w:num>
  <w:num w:numId="36">
    <w:abstractNumId w:val="50"/>
  </w:num>
  <w:num w:numId="37">
    <w:abstractNumId w:val="37"/>
  </w:num>
  <w:num w:numId="38">
    <w:abstractNumId w:val="54"/>
  </w:num>
  <w:num w:numId="39">
    <w:abstractNumId w:val="13"/>
  </w:num>
  <w:num w:numId="40">
    <w:abstractNumId w:val="27"/>
  </w:num>
  <w:num w:numId="41">
    <w:abstractNumId w:val="40"/>
  </w:num>
  <w:num w:numId="42">
    <w:abstractNumId w:val="44"/>
  </w:num>
  <w:num w:numId="43">
    <w:abstractNumId w:val="52"/>
  </w:num>
  <w:num w:numId="44">
    <w:abstractNumId w:val="5"/>
  </w:num>
  <w:num w:numId="45">
    <w:abstractNumId w:val="32"/>
  </w:num>
  <w:num w:numId="46">
    <w:abstractNumId w:val="26"/>
  </w:num>
  <w:num w:numId="47">
    <w:abstractNumId w:val="16"/>
  </w:num>
  <w:num w:numId="48">
    <w:abstractNumId w:val="43"/>
  </w:num>
  <w:num w:numId="49">
    <w:abstractNumId w:val="41"/>
  </w:num>
  <w:num w:numId="50">
    <w:abstractNumId w:val="58"/>
  </w:num>
  <w:num w:numId="51">
    <w:abstractNumId w:val="55"/>
  </w:num>
  <w:num w:numId="52">
    <w:abstractNumId w:val="34"/>
  </w:num>
  <w:num w:numId="53">
    <w:abstractNumId w:val="61"/>
  </w:num>
  <w:num w:numId="54">
    <w:abstractNumId w:val="59"/>
  </w:num>
  <w:num w:numId="55">
    <w:abstractNumId w:val="56"/>
  </w:num>
  <w:num w:numId="56">
    <w:abstractNumId w:val="63"/>
  </w:num>
  <w:num w:numId="57">
    <w:abstractNumId w:val="30"/>
  </w:num>
  <w:num w:numId="58">
    <w:abstractNumId w:val="45"/>
  </w:num>
  <w:num w:numId="59">
    <w:abstractNumId w:val="48"/>
  </w:num>
  <w:num w:numId="60">
    <w:abstractNumId w:val="31"/>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7"/>
  </w:num>
  <w:num w:numId="65">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953"/>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C0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4AB1"/>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2FAD"/>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0B9"/>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36CB"/>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589"/>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4F"/>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59A"/>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98E"/>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B5A"/>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0F9"/>
    <w:rsid w:val="004F212E"/>
    <w:rsid w:val="004F24FE"/>
    <w:rsid w:val="004F2AF8"/>
    <w:rsid w:val="004F2CBD"/>
    <w:rsid w:val="004F34AE"/>
    <w:rsid w:val="004F3921"/>
    <w:rsid w:val="004F3C49"/>
    <w:rsid w:val="004F3FBF"/>
    <w:rsid w:val="004F417A"/>
    <w:rsid w:val="004F438E"/>
    <w:rsid w:val="004F481F"/>
    <w:rsid w:val="004F4E27"/>
    <w:rsid w:val="004F4E37"/>
    <w:rsid w:val="004F4FEA"/>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B06"/>
    <w:rsid w:val="00507E1A"/>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17915"/>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2E5"/>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1ED"/>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2BB"/>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0DBA"/>
    <w:rsid w:val="005C16B4"/>
    <w:rsid w:val="005C1736"/>
    <w:rsid w:val="005C18D5"/>
    <w:rsid w:val="005C1A34"/>
    <w:rsid w:val="005C1BC5"/>
    <w:rsid w:val="005C233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22B"/>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B7D"/>
    <w:rsid w:val="00611C35"/>
    <w:rsid w:val="00611FC3"/>
    <w:rsid w:val="0061263D"/>
    <w:rsid w:val="00612F8A"/>
    <w:rsid w:val="006136FE"/>
    <w:rsid w:val="00613CD3"/>
    <w:rsid w:val="00614054"/>
    <w:rsid w:val="00614442"/>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0D0C"/>
    <w:rsid w:val="006412BB"/>
    <w:rsid w:val="006415D2"/>
    <w:rsid w:val="00641C2C"/>
    <w:rsid w:val="00642405"/>
    <w:rsid w:val="0064432A"/>
    <w:rsid w:val="006443DB"/>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4B3C"/>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1DE"/>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0E4B"/>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0668"/>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3E95"/>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596"/>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8FC"/>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3B"/>
    <w:rsid w:val="00831635"/>
    <w:rsid w:val="00831D8D"/>
    <w:rsid w:val="0083252F"/>
    <w:rsid w:val="00832F53"/>
    <w:rsid w:val="0083359E"/>
    <w:rsid w:val="008336A7"/>
    <w:rsid w:val="00833A8E"/>
    <w:rsid w:val="0083485A"/>
    <w:rsid w:val="0083539B"/>
    <w:rsid w:val="008354FA"/>
    <w:rsid w:val="00835988"/>
    <w:rsid w:val="00835B03"/>
    <w:rsid w:val="00835BAD"/>
    <w:rsid w:val="0083668E"/>
    <w:rsid w:val="00836E3C"/>
    <w:rsid w:val="008379E7"/>
    <w:rsid w:val="00837A0C"/>
    <w:rsid w:val="00837CBF"/>
    <w:rsid w:val="00840056"/>
    <w:rsid w:val="008406A6"/>
    <w:rsid w:val="008409A2"/>
    <w:rsid w:val="008409F0"/>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762"/>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547"/>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4E2B"/>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536"/>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A0E"/>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0EDE"/>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2C5"/>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D8B"/>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2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561"/>
    <w:rsid w:val="00B64BFF"/>
    <w:rsid w:val="00B64CDA"/>
    <w:rsid w:val="00B656D9"/>
    <w:rsid w:val="00B657EF"/>
    <w:rsid w:val="00B65DBA"/>
    <w:rsid w:val="00B668D3"/>
    <w:rsid w:val="00B6765B"/>
    <w:rsid w:val="00B67BC2"/>
    <w:rsid w:val="00B70EF6"/>
    <w:rsid w:val="00B7102C"/>
    <w:rsid w:val="00B71966"/>
    <w:rsid w:val="00B71BBB"/>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53"/>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C7FF6"/>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626"/>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6B"/>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1EE"/>
    <w:rsid w:val="00C60B10"/>
    <w:rsid w:val="00C60D66"/>
    <w:rsid w:val="00C61436"/>
    <w:rsid w:val="00C618AD"/>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284"/>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8E9"/>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E50"/>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5A76"/>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55D"/>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83"/>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56D"/>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357"/>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C3C"/>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0EA"/>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7A8"/>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DC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D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3671"/>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2DC131-BACB-4CE2-A94C-D27CEA04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table" w:customStyle="1" w:styleId="Tablaconcuadrcula2">
    <w:name w:val="Tabla con cuadrícula2"/>
    <w:basedOn w:val="Tablanormal"/>
    <w:next w:val="Tablaconcuadrcula"/>
    <w:uiPriority w:val="59"/>
    <w:rsid w:val="00507B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964E2B"/>
  </w:style>
  <w:style w:type="paragraph" w:styleId="TDC4">
    <w:name w:val="toc 4"/>
    <w:basedOn w:val="Normal"/>
    <w:next w:val="Normal"/>
    <w:autoRedefine/>
    <w:semiHidden/>
    <w:rsid w:val="00964E2B"/>
    <w:pPr>
      <w:ind w:left="720"/>
    </w:pPr>
    <w:rPr>
      <w:lang w:eastAsia="es-ES"/>
    </w:rPr>
  </w:style>
  <w:style w:type="paragraph" w:styleId="TDC5">
    <w:name w:val="toc 5"/>
    <w:basedOn w:val="Normal"/>
    <w:next w:val="Normal"/>
    <w:autoRedefine/>
    <w:semiHidden/>
    <w:rsid w:val="00964E2B"/>
    <w:pPr>
      <w:ind w:left="960"/>
    </w:pPr>
    <w:rPr>
      <w:lang w:eastAsia="es-ES"/>
    </w:rPr>
  </w:style>
  <w:style w:type="paragraph" w:styleId="TDC6">
    <w:name w:val="toc 6"/>
    <w:basedOn w:val="Normal"/>
    <w:next w:val="Normal"/>
    <w:autoRedefine/>
    <w:semiHidden/>
    <w:rsid w:val="00964E2B"/>
    <w:pPr>
      <w:ind w:left="1200"/>
    </w:pPr>
    <w:rPr>
      <w:lang w:eastAsia="es-ES"/>
    </w:rPr>
  </w:style>
  <w:style w:type="paragraph" w:styleId="TDC7">
    <w:name w:val="toc 7"/>
    <w:basedOn w:val="Normal"/>
    <w:next w:val="Normal"/>
    <w:autoRedefine/>
    <w:semiHidden/>
    <w:rsid w:val="00964E2B"/>
    <w:pPr>
      <w:ind w:left="1440"/>
    </w:pPr>
    <w:rPr>
      <w:lang w:eastAsia="es-ES"/>
    </w:rPr>
  </w:style>
  <w:style w:type="paragraph" w:styleId="TDC8">
    <w:name w:val="toc 8"/>
    <w:basedOn w:val="Normal"/>
    <w:next w:val="Normal"/>
    <w:autoRedefine/>
    <w:semiHidden/>
    <w:rsid w:val="00964E2B"/>
    <w:pPr>
      <w:ind w:left="1680"/>
    </w:pPr>
    <w:rPr>
      <w:lang w:eastAsia="es-ES"/>
    </w:rPr>
  </w:style>
  <w:style w:type="paragraph" w:styleId="TDC9">
    <w:name w:val="toc 9"/>
    <w:basedOn w:val="Normal"/>
    <w:next w:val="Normal"/>
    <w:autoRedefine/>
    <w:semiHidden/>
    <w:rsid w:val="00964E2B"/>
    <w:pPr>
      <w:ind w:left="1920"/>
    </w:pPr>
    <w:rPr>
      <w:lang w:eastAsia="es-ES"/>
    </w:rPr>
  </w:style>
  <w:style w:type="paragraph" w:customStyle="1" w:styleId="CM12">
    <w:name w:val="CM12"/>
    <w:basedOn w:val="Normal"/>
    <w:next w:val="Normal"/>
    <w:rsid w:val="00964E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64E2B"/>
    <w:pPr>
      <w:widowControl w:val="0"/>
    </w:pPr>
    <w:rPr>
      <w:rFonts w:ascii="Verdana" w:hAnsi="Verdana" w:cs="Times New Roman"/>
      <w:color w:val="auto"/>
    </w:rPr>
  </w:style>
  <w:style w:type="paragraph" w:customStyle="1" w:styleId="CM8">
    <w:name w:val="CM8"/>
    <w:basedOn w:val="Default"/>
    <w:next w:val="Default"/>
    <w:rsid w:val="00964E2B"/>
    <w:pPr>
      <w:widowControl w:val="0"/>
      <w:spacing w:line="246" w:lineRule="atLeast"/>
    </w:pPr>
    <w:rPr>
      <w:rFonts w:ascii="Verdana" w:hAnsi="Verdana" w:cs="Times New Roman"/>
      <w:color w:val="auto"/>
    </w:rPr>
  </w:style>
  <w:style w:type="paragraph" w:customStyle="1" w:styleId="CM14">
    <w:name w:val="CM14"/>
    <w:basedOn w:val="Default"/>
    <w:next w:val="Default"/>
    <w:rsid w:val="00964E2B"/>
    <w:pPr>
      <w:widowControl w:val="0"/>
    </w:pPr>
    <w:rPr>
      <w:rFonts w:ascii="Verdana" w:hAnsi="Verdana" w:cs="Times New Roman"/>
      <w:color w:val="auto"/>
    </w:rPr>
  </w:style>
  <w:style w:type="numbering" w:customStyle="1" w:styleId="Sinlista2">
    <w:name w:val="Sin lista2"/>
    <w:next w:val="Sinlista"/>
    <w:uiPriority w:val="99"/>
    <w:semiHidden/>
    <w:unhideWhenUsed/>
    <w:rsid w:val="0083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08580">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hyperlink" Target="http://contrataciones.ypfb.gob.bo/contrataciones/public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4A66D-349A-4B9B-B248-D87E8A10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12588</Words>
  <Characters>69236</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81661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3</cp:revision>
  <cp:lastPrinted>2019-06-03T23:21:00Z</cp:lastPrinted>
  <dcterms:created xsi:type="dcterms:W3CDTF">2019-06-03T23:22:00Z</dcterms:created>
  <dcterms:modified xsi:type="dcterms:W3CDTF">2019-06-03T23:23:00Z</dcterms:modified>
</cp:coreProperties>
</file>