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45FEEE9C"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 xml:space="preserve">ANEXO: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0E02BA">
        <w:rPr>
          <w:rFonts w:asciiTheme="minorHAnsi" w:hAnsiTheme="minorHAnsi" w:cstheme="minorHAnsi"/>
          <w:sz w:val="22"/>
          <w:szCs w:val="22"/>
          <w:lang w:val="es-BO"/>
        </w:rPr>
        <w:lastRenderedPageBreak/>
        <w:t xml:space="preserve">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79010AA8"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w:t>
      </w:r>
      <w:r w:rsidR="00C74755">
        <w:rPr>
          <w:rFonts w:asciiTheme="minorHAnsi" w:hAnsiTheme="minorHAnsi" w:cstheme="minorHAnsi"/>
          <w:sz w:val="22"/>
          <w:szCs w:val="22"/>
          <w:lang w:val="es-BO"/>
        </w:rPr>
        <w:t>o reclamos deberá ser por $us. 1</w:t>
      </w:r>
      <w:r w:rsidRPr="000E02BA">
        <w:rPr>
          <w:rFonts w:asciiTheme="minorHAnsi" w:hAnsiTheme="minorHAnsi" w:cstheme="minorHAnsi"/>
          <w:sz w:val="22"/>
          <w:szCs w:val="22"/>
          <w:lang w:val="es-BO"/>
        </w:rPr>
        <w:t>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308211CC" w:rsidR="009F420C"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713515">
        <w:rPr>
          <w:rFonts w:asciiTheme="minorHAnsi" w:hAnsiTheme="minorHAnsi" w:cstheme="minorHAnsi"/>
          <w:bCs/>
          <w:sz w:val="22"/>
          <w:szCs w:val="22"/>
          <w:lang w:val="es-BO"/>
        </w:rPr>
        <w:t>15</w:t>
      </w:r>
      <w:r w:rsidR="00713515"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2B46FF55" w14:textId="2D2D6E28"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emitida por una</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Entidad de Intermediación Financiera (Bancaria) del</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Estado Plurinacional de Bolivia con estructura de</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alcance a nivel nacional, registrada, autorizada y bajo</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el control de la Autoridad de Supervisión del Sistema</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Financiero-ASFI, a la orden/a favor de Yacimientos</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Petrolíferos Fiscales Bolivianos / YPFB, con las</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características expresas de renovable, irrevocable y de</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ejecución a primer requerimiento con vigencia de</w:t>
      </w:r>
      <w:r w:rsidR="00713515">
        <w:rPr>
          <w:rFonts w:asciiTheme="minorHAnsi" w:hAnsiTheme="minorHAnsi" w:cstheme="minorHAnsi"/>
          <w:bCs/>
          <w:sz w:val="22"/>
          <w:szCs w:val="22"/>
          <w:lang w:val="es-BO"/>
        </w:rPr>
        <w:t xml:space="preserve"> 150</w:t>
      </w:r>
      <w:r w:rsidR="00713515" w:rsidRPr="006856AD">
        <w:rPr>
          <w:rFonts w:asciiTheme="minorHAnsi" w:hAnsiTheme="minorHAnsi" w:cstheme="minorHAnsi"/>
          <w:bCs/>
          <w:sz w:val="22"/>
          <w:szCs w:val="22"/>
          <w:lang w:val="es-BO"/>
        </w:rPr>
        <w:t xml:space="preserve"> días calendario computables a partir de la</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 xml:space="preserve">fecha de </w:t>
      </w:r>
      <w:r w:rsidR="00713515" w:rsidRPr="006856AD">
        <w:rPr>
          <w:rFonts w:asciiTheme="minorHAnsi" w:hAnsiTheme="minorHAnsi" w:cstheme="minorHAnsi"/>
          <w:bCs/>
          <w:sz w:val="22"/>
          <w:szCs w:val="22"/>
          <w:lang w:val="es-BO"/>
        </w:rPr>
        <w:lastRenderedPageBreak/>
        <w:t>Presentación de Propuestas, por un monto</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equiva</w:t>
      </w:r>
      <w:r w:rsidR="00713515">
        <w:rPr>
          <w:rFonts w:asciiTheme="minorHAnsi" w:hAnsiTheme="minorHAnsi" w:cstheme="minorHAnsi"/>
          <w:bCs/>
          <w:sz w:val="22"/>
          <w:szCs w:val="22"/>
          <w:lang w:val="es-BO"/>
        </w:rPr>
        <w:t>lente de al menos 1%</w:t>
      </w:r>
      <w:r w:rsidR="00713515" w:rsidRPr="006856AD">
        <w:rPr>
          <w:rFonts w:asciiTheme="minorHAnsi" w:hAnsiTheme="minorHAnsi" w:cstheme="minorHAnsi"/>
          <w:bCs/>
          <w:sz w:val="22"/>
          <w:szCs w:val="22"/>
          <w:lang w:val="es-BO"/>
        </w:rPr>
        <w:t xml:space="preserve"> del valor total la</w:t>
      </w:r>
      <w:r w:rsidR="00713515">
        <w:rPr>
          <w:rFonts w:asciiTheme="minorHAnsi" w:hAnsiTheme="minorHAnsi" w:cstheme="minorHAnsi"/>
          <w:bCs/>
          <w:sz w:val="22"/>
          <w:szCs w:val="22"/>
          <w:lang w:val="es-BO"/>
        </w:rPr>
        <w:t xml:space="preserve"> </w:t>
      </w:r>
      <w:r w:rsidR="00713515" w:rsidRPr="006856AD">
        <w:rPr>
          <w:rFonts w:asciiTheme="minorHAnsi" w:hAnsiTheme="minorHAnsi" w:cstheme="minorHAnsi"/>
          <w:bCs/>
          <w:sz w:val="22"/>
          <w:szCs w:val="22"/>
          <w:lang w:val="es-BO"/>
        </w:rPr>
        <w:t>propuesta económica.</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49EEC4CA"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713515" w:rsidRPr="006856AD">
        <w:rPr>
          <w:rFonts w:asciiTheme="minorHAnsi" w:hAnsiTheme="minorHAnsi" w:cstheme="minorHAnsi"/>
          <w:bCs/>
          <w:sz w:val="22"/>
          <w:szCs w:val="22"/>
          <w:lang w:val="es-BO"/>
        </w:rPr>
        <w:t>emitida por una empresa aseguradora del Estado Plurinacional de Bolivia</w:t>
      </w:r>
      <w:r w:rsidR="00713515">
        <w:rPr>
          <w:rFonts w:asciiTheme="minorHAnsi" w:hAnsiTheme="minorHAnsi" w:cstheme="minorHAnsi"/>
          <w:bCs/>
          <w:sz w:val="22"/>
          <w:szCs w:val="22"/>
          <w:lang w:val="es-BO"/>
        </w:rPr>
        <w:t xml:space="preserve"> </w:t>
      </w:r>
      <w:r w:rsidR="00713515" w:rsidRPr="009979FB">
        <w:rPr>
          <w:rFonts w:ascii="Calibri" w:hAnsi="Calibri" w:cs="Calibri"/>
          <w:sz w:val="22"/>
          <w:szCs w:val="22"/>
          <w:lang w:eastAsia="es-BO"/>
        </w:rPr>
        <w:t>con estructura de alcance a nivel nacional</w:t>
      </w:r>
      <w:r w:rsidR="00713515"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713515">
        <w:rPr>
          <w:rFonts w:asciiTheme="minorHAnsi" w:hAnsiTheme="minorHAnsi" w:cstheme="minorHAnsi"/>
          <w:bCs/>
          <w:sz w:val="22"/>
          <w:szCs w:val="22"/>
          <w:lang w:val="es-BO"/>
        </w:rPr>
        <w:t>150</w:t>
      </w:r>
      <w:r w:rsidR="00713515"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sidR="00713515">
        <w:rPr>
          <w:rFonts w:asciiTheme="minorHAnsi" w:hAnsiTheme="minorHAnsi" w:cstheme="minorHAnsi"/>
          <w:bCs/>
          <w:sz w:val="22"/>
          <w:szCs w:val="22"/>
          <w:lang w:val="es-BO"/>
        </w:rPr>
        <w:t xml:space="preserve"> 1% </w:t>
      </w:r>
      <w:r w:rsidR="00713515" w:rsidRPr="006856AD">
        <w:rPr>
          <w:rFonts w:asciiTheme="minorHAnsi" w:hAnsiTheme="minorHAnsi" w:cstheme="minorHAnsi"/>
          <w:bCs/>
          <w:sz w:val="22"/>
          <w:szCs w:val="22"/>
          <w:lang w:val="es-BO"/>
        </w:rPr>
        <w:t>del valor total de la propuesta económica</w:t>
      </w:r>
      <w:r w:rsidR="00713515">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04CCCAA4"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104A6B">
        <w:rPr>
          <w:rFonts w:asciiTheme="minorHAnsi" w:hAnsiTheme="minorHAnsi" w:cstheme="minorHAnsi"/>
          <w:bCs/>
          <w:sz w:val="22"/>
          <w:szCs w:val="22"/>
          <w:lang w:val="es-BO"/>
        </w:rPr>
        <w:t xml:space="preserve"> con vigencia 90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62E265A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bookmarkStart w:id="0" w:name="_GoBack"/>
      <w:r w:rsidR="00542844" w:rsidRPr="00E00E04">
        <w:rPr>
          <w:rFonts w:asciiTheme="minorHAnsi" w:hAnsiTheme="minorHAnsi" w:cstheme="minorHAnsi"/>
          <w:b/>
          <w:bCs/>
          <w:sz w:val="22"/>
          <w:szCs w:val="22"/>
          <w:lang w:val="es-BO"/>
        </w:rPr>
        <w:t>renovable, irrevocable y de ejecución a prim</w:t>
      </w:r>
      <w:r w:rsidR="009F0121" w:rsidRPr="00E00E04">
        <w:rPr>
          <w:rFonts w:asciiTheme="minorHAnsi" w:hAnsiTheme="minorHAnsi" w:cstheme="minorHAnsi"/>
          <w:b/>
          <w:bCs/>
          <w:sz w:val="22"/>
          <w:szCs w:val="22"/>
          <w:lang w:val="es-BO"/>
        </w:rPr>
        <w:t xml:space="preserve">er </w:t>
      </w:r>
      <w:r w:rsidR="00104A6B" w:rsidRPr="00E00E04">
        <w:rPr>
          <w:rFonts w:asciiTheme="minorHAnsi" w:hAnsiTheme="minorHAnsi" w:cstheme="minorHAnsi"/>
          <w:b/>
          <w:bCs/>
          <w:sz w:val="22"/>
          <w:szCs w:val="22"/>
          <w:lang w:val="es-BO"/>
        </w:rPr>
        <w:t xml:space="preserve">requerimiento </w:t>
      </w:r>
      <w:bookmarkEnd w:id="0"/>
      <w:r w:rsidR="00104A6B">
        <w:rPr>
          <w:rFonts w:asciiTheme="minorHAnsi" w:hAnsiTheme="minorHAnsi" w:cstheme="minorHAnsi"/>
          <w:bCs/>
          <w:sz w:val="22"/>
          <w:szCs w:val="22"/>
          <w:lang w:val="es-BO"/>
        </w:rPr>
        <w:t>con vigencia 90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6A1B1338"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vigencia </w:t>
      </w:r>
      <w:r w:rsidR="00652C71">
        <w:rPr>
          <w:rFonts w:asciiTheme="minorHAnsi" w:hAnsiTheme="minorHAnsi" w:cstheme="minorHAnsi"/>
          <w:bCs/>
          <w:sz w:val="22"/>
          <w:szCs w:val="22"/>
          <w:lang w:val="es-BO"/>
        </w:rPr>
        <w:t xml:space="preserve">mínima </w:t>
      </w:r>
      <w:r w:rsidR="00E721E0" w:rsidRPr="00E721E0">
        <w:rPr>
          <w:rFonts w:asciiTheme="minorHAnsi" w:hAnsiTheme="minorHAnsi" w:cstheme="minorHAnsi"/>
          <w:bCs/>
          <w:sz w:val="22"/>
          <w:szCs w:val="22"/>
          <w:lang w:val="es-BO"/>
        </w:rPr>
        <w:t>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del </w:t>
      </w:r>
      <w:r w:rsidR="00713515">
        <w:rPr>
          <w:rFonts w:asciiTheme="minorHAnsi" w:hAnsiTheme="minorHAnsi" w:cstheme="minorHAnsi"/>
          <w:bCs/>
          <w:sz w:val="22"/>
          <w:szCs w:val="22"/>
          <w:lang w:val="es-BO"/>
        </w:rPr>
        <w:t>valor total del contrato</w:t>
      </w:r>
      <w:r w:rsidR="00E721E0" w:rsidRPr="00E721E0">
        <w:rPr>
          <w:rFonts w:asciiTheme="minorHAnsi" w:hAnsiTheme="minorHAnsi" w:cstheme="minorHAnsi"/>
          <w:bCs/>
          <w:sz w:val="22"/>
          <w:szCs w:val="22"/>
          <w:lang w:val="es-BO"/>
        </w:rPr>
        <w:t>.</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lastRenderedPageBreak/>
        <w:t xml:space="preserve"> </w:t>
      </w:r>
    </w:p>
    <w:p w14:paraId="7BD5CC91" w14:textId="572B4C69"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ejecución a primer requerimiento </w:t>
      </w:r>
      <w:r w:rsidR="00652C71" w:rsidRPr="00E721E0">
        <w:rPr>
          <w:rFonts w:asciiTheme="minorHAnsi" w:hAnsiTheme="minorHAnsi" w:cstheme="minorHAnsi"/>
          <w:bCs/>
          <w:sz w:val="22"/>
          <w:szCs w:val="22"/>
          <w:lang w:val="es-BO"/>
        </w:rPr>
        <w:t>con</w:t>
      </w:r>
      <w:r w:rsidR="00652C71">
        <w:rPr>
          <w:rFonts w:asciiTheme="minorHAnsi" w:hAnsiTheme="minorHAnsi" w:cstheme="minorHAnsi"/>
          <w:bCs/>
          <w:sz w:val="22"/>
          <w:szCs w:val="22"/>
          <w:lang w:val="es-BO"/>
        </w:rPr>
        <w:t xml:space="preserve"> </w:t>
      </w:r>
      <w:r w:rsidR="00652C71" w:rsidRPr="00E721E0">
        <w:rPr>
          <w:rFonts w:asciiTheme="minorHAnsi" w:hAnsiTheme="minorHAnsi" w:cstheme="minorHAnsi"/>
          <w:bCs/>
          <w:sz w:val="22"/>
          <w:szCs w:val="22"/>
          <w:lang w:val="es-BO"/>
        </w:rPr>
        <w:t xml:space="preserve">vigencia </w:t>
      </w:r>
      <w:r w:rsidR="00652C71">
        <w:rPr>
          <w:rFonts w:asciiTheme="minorHAnsi" w:hAnsiTheme="minorHAnsi" w:cstheme="minorHAnsi"/>
          <w:bCs/>
          <w:sz w:val="22"/>
          <w:szCs w:val="22"/>
          <w:lang w:val="es-BO"/>
        </w:rPr>
        <w:t xml:space="preserve">mínima </w:t>
      </w:r>
      <w:r w:rsidR="00652C71" w:rsidRPr="00E721E0">
        <w:rPr>
          <w:rFonts w:asciiTheme="minorHAnsi" w:hAnsiTheme="minorHAnsi" w:cstheme="minorHAnsi"/>
          <w:bCs/>
          <w:sz w:val="22"/>
          <w:szCs w:val="22"/>
          <w:lang w:val="es-BO"/>
        </w:rPr>
        <w:t>de 60 días calendario adicionales a la</w:t>
      </w:r>
      <w:r w:rsidR="00652C71">
        <w:rPr>
          <w:rFonts w:asciiTheme="minorHAnsi" w:hAnsiTheme="minorHAnsi" w:cstheme="minorHAnsi"/>
          <w:bCs/>
          <w:sz w:val="22"/>
          <w:szCs w:val="22"/>
          <w:lang w:val="es-BO"/>
        </w:rPr>
        <w:t xml:space="preserve"> </w:t>
      </w:r>
      <w:r w:rsidR="00652C71" w:rsidRPr="00E721E0">
        <w:rPr>
          <w:rFonts w:asciiTheme="minorHAnsi" w:hAnsiTheme="minorHAnsi" w:cstheme="minorHAnsi"/>
          <w:bCs/>
          <w:sz w:val="22"/>
          <w:szCs w:val="22"/>
          <w:lang w:val="es-BO"/>
        </w:rPr>
        <w:t xml:space="preserve">vigencia del contrato, </w:t>
      </w:r>
      <w:r w:rsidR="00713515" w:rsidRPr="00E721E0">
        <w:rPr>
          <w:rFonts w:asciiTheme="minorHAnsi" w:hAnsiTheme="minorHAnsi" w:cstheme="minorHAnsi"/>
          <w:bCs/>
          <w:sz w:val="22"/>
          <w:szCs w:val="22"/>
          <w:lang w:val="es-BO"/>
        </w:rPr>
        <w:t>por un monto equivalente al 7%</w:t>
      </w:r>
      <w:r w:rsidR="00713515">
        <w:rPr>
          <w:rFonts w:asciiTheme="minorHAnsi" w:hAnsiTheme="minorHAnsi" w:cstheme="minorHAnsi"/>
          <w:bCs/>
          <w:sz w:val="22"/>
          <w:szCs w:val="22"/>
          <w:lang w:val="es-BO"/>
        </w:rPr>
        <w:t xml:space="preserve"> </w:t>
      </w:r>
      <w:r w:rsidR="00713515" w:rsidRPr="00E721E0">
        <w:rPr>
          <w:rFonts w:asciiTheme="minorHAnsi" w:hAnsiTheme="minorHAnsi" w:cstheme="minorHAnsi"/>
          <w:bCs/>
          <w:sz w:val="22"/>
          <w:szCs w:val="22"/>
          <w:lang w:val="es-BO"/>
        </w:rPr>
        <w:t xml:space="preserve">del </w:t>
      </w:r>
      <w:r w:rsidR="00713515">
        <w:rPr>
          <w:rFonts w:asciiTheme="minorHAnsi" w:hAnsiTheme="minorHAnsi" w:cstheme="minorHAnsi"/>
          <w:bCs/>
          <w:sz w:val="22"/>
          <w:szCs w:val="22"/>
          <w:lang w:val="es-BO"/>
        </w:rPr>
        <w:t>valor total del contrato</w:t>
      </w:r>
      <w:r w:rsidR="00713515" w:rsidRPr="00E721E0">
        <w:rPr>
          <w:rFonts w:asciiTheme="minorHAnsi" w:hAnsiTheme="minorHAnsi" w:cstheme="minorHAnsi"/>
          <w:bCs/>
          <w:sz w:val="22"/>
          <w:szCs w:val="22"/>
          <w:lang w:val="es-BO"/>
        </w:rPr>
        <w:t>.</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640C910E" w14:textId="45FEEDBC"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requerimiento </w:t>
      </w:r>
      <w:r w:rsidR="00652C71" w:rsidRPr="00E721E0">
        <w:rPr>
          <w:rFonts w:asciiTheme="minorHAnsi" w:hAnsiTheme="minorHAnsi" w:cstheme="minorHAnsi"/>
          <w:bCs/>
          <w:sz w:val="22"/>
          <w:szCs w:val="22"/>
          <w:lang w:val="es-BO"/>
        </w:rPr>
        <w:t>con</w:t>
      </w:r>
      <w:r w:rsidR="00652C71">
        <w:rPr>
          <w:rFonts w:asciiTheme="minorHAnsi" w:hAnsiTheme="minorHAnsi" w:cstheme="minorHAnsi"/>
          <w:bCs/>
          <w:sz w:val="22"/>
          <w:szCs w:val="22"/>
          <w:lang w:val="es-BO"/>
        </w:rPr>
        <w:t xml:space="preserve"> </w:t>
      </w:r>
      <w:r w:rsidR="00652C71" w:rsidRPr="00E721E0">
        <w:rPr>
          <w:rFonts w:asciiTheme="minorHAnsi" w:hAnsiTheme="minorHAnsi" w:cstheme="minorHAnsi"/>
          <w:bCs/>
          <w:sz w:val="22"/>
          <w:szCs w:val="22"/>
          <w:lang w:val="es-BO"/>
        </w:rPr>
        <w:t xml:space="preserve">vigencia </w:t>
      </w:r>
      <w:r w:rsidR="00652C71">
        <w:rPr>
          <w:rFonts w:asciiTheme="minorHAnsi" w:hAnsiTheme="minorHAnsi" w:cstheme="minorHAnsi"/>
          <w:bCs/>
          <w:sz w:val="22"/>
          <w:szCs w:val="22"/>
          <w:lang w:val="es-BO"/>
        </w:rPr>
        <w:t xml:space="preserve">mínima </w:t>
      </w:r>
      <w:r w:rsidR="00652C71" w:rsidRPr="00E721E0">
        <w:rPr>
          <w:rFonts w:asciiTheme="minorHAnsi" w:hAnsiTheme="minorHAnsi" w:cstheme="minorHAnsi"/>
          <w:bCs/>
          <w:sz w:val="22"/>
          <w:szCs w:val="22"/>
          <w:lang w:val="es-BO"/>
        </w:rPr>
        <w:t>de 60 días calendario adicionales a la</w:t>
      </w:r>
      <w:r w:rsidR="00652C71">
        <w:rPr>
          <w:rFonts w:asciiTheme="minorHAnsi" w:hAnsiTheme="minorHAnsi" w:cstheme="minorHAnsi"/>
          <w:bCs/>
          <w:sz w:val="22"/>
          <w:szCs w:val="22"/>
          <w:lang w:val="es-BO"/>
        </w:rPr>
        <w:t xml:space="preserve"> </w:t>
      </w:r>
      <w:r w:rsidR="00652C71" w:rsidRPr="00E721E0">
        <w:rPr>
          <w:rFonts w:asciiTheme="minorHAnsi" w:hAnsiTheme="minorHAnsi" w:cstheme="minorHAnsi"/>
          <w:bCs/>
          <w:sz w:val="22"/>
          <w:szCs w:val="22"/>
          <w:lang w:val="es-BO"/>
        </w:rPr>
        <w:t xml:space="preserve">vigencia del contrato, </w:t>
      </w:r>
      <w:r w:rsidR="00713515" w:rsidRPr="00E721E0">
        <w:rPr>
          <w:rFonts w:asciiTheme="minorHAnsi" w:hAnsiTheme="minorHAnsi" w:cstheme="minorHAnsi"/>
          <w:bCs/>
          <w:sz w:val="22"/>
          <w:szCs w:val="22"/>
          <w:lang w:val="es-BO"/>
        </w:rPr>
        <w:t>por un monto equivalente al 7%</w:t>
      </w:r>
      <w:r w:rsidR="00713515">
        <w:rPr>
          <w:rFonts w:asciiTheme="minorHAnsi" w:hAnsiTheme="minorHAnsi" w:cstheme="minorHAnsi"/>
          <w:bCs/>
          <w:sz w:val="22"/>
          <w:szCs w:val="22"/>
          <w:lang w:val="es-BO"/>
        </w:rPr>
        <w:t xml:space="preserve"> </w:t>
      </w:r>
      <w:r w:rsidR="00713515" w:rsidRPr="00E721E0">
        <w:rPr>
          <w:rFonts w:asciiTheme="minorHAnsi" w:hAnsiTheme="minorHAnsi" w:cstheme="minorHAnsi"/>
          <w:bCs/>
          <w:sz w:val="22"/>
          <w:szCs w:val="22"/>
          <w:lang w:val="es-BO"/>
        </w:rPr>
        <w:t>del valor total del contrato.</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5651A3A9" w14:textId="48F9F8E5" w:rsidR="003E7E04"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4F1995D" w14:textId="77777777" w:rsidR="00BA79BB" w:rsidRDefault="00BA79BB" w:rsidP="00FE5157">
      <w:pPr>
        <w:jc w:val="both"/>
        <w:rPr>
          <w:rFonts w:asciiTheme="minorHAnsi" w:hAnsiTheme="minorHAnsi"/>
          <w:color w:val="000000"/>
          <w:sz w:val="22"/>
          <w:szCs w:val="22"/>
          <w:shd w:val="clear" w:color="auto" w:fill="FFFFFF"/>
        </w:rPr>
      </w:pPr>
    </w:p>
    <w:p w14:paraId="33954513" w14:textId="77777777" w:rsidR="00BA79BB" w:rsidRDefault="00BA79BB" w:rsidP="00FE5157">
      <w:pPr>
        <w:jc w:val="both"/>
        <w:rPr>
          <w:rFonts w:asciiTheme="minorHAnsi" w:hAnsiTheme="minorHAnsi"/>
          <w:color w:val="000000"/>
          <w:sz w:val="22"/>
          <w:szCs w:val="22"/>
          <w:shd w:val="clear" w:color="auto" w:fill="FFFFFF"/>
        </w:rPr>
      </w:pP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55D23215" w14:textId="77777777" w:rsidR="004674E0" w:rsidRDefault="004674E0" w:rsidP="004674E0">
      <w:pPr>
        <w:pStyle w:val="Prrafodelista"/>
        <w:rPr>
          <w:rFonts w:asciiTheme="minorHAnsi" w:hAnsiTheme="minorHAnsi"/>
          <w:color w:val="000000"/>
          <w:sz w:val="22"/>
          <w:szCs w:val="22"/>
          <w:shd w:val="clear" w:color="auto" w:fill="FFFFFF"/>
        </w:rPr>
      </w:pPr>
    </w:p>
    <w:p w14:paraId="7BD84018" w14:textId="77777777" w:rsidR="004674E0" w:rsidRDefault="004674E0" w:rsidP="004674E0">
      <w:pPr>
        <w:pStyle w:val="Prrafodelista"/>
        <w:rPr>
          <w:rFonts w:asciiTheme="minorHAnsi" w:hAnsiTheme="minorHAnsi"/>
          <w:color w:val="000000"/>
          <w:sz w:val="22"/>
          <w:szCs w:val="22"/>
          <w:shd w:val="clear" w:color="auto" w:fill="FFFFFF"/>
        </w:rPr>
      </w:pPr>
    </w:p>
    <w:p w14:paraId="321FCB36" w14:textId="77777777" w:rsidR="004674E0" w:rsidRDefault="004674E0" w:rsidP="004674E0">
      <w:pPr>
        <w:pStyle w:val="Prrafodelista"/>
        <w:rPr>
          <w:rFonts w:asciiTheme="minorHAnsi" w:hAnsiTheme="minorHAnsi"/>
          <w:color w:val="000000"/>
          <w:sz w:val="22"/>
          <w:szCs w:val="22"/>
          <w:shd w:val="clear" w:color="auto" w:fill="FFFFFF"/>
        </w:rPr>
      </w:pPr>
    </w:p>
    <w:p w14:paraId="08C39F14" w14:textId="77777777" w:rsidR="004674E0" w:rsidRDefault="004674E0" w:rsidP="004674E0">
      <w:pPr>
        <w:pStyle w:val="Prrafodelista"/>
        <w:rPr>
          <w:rFonts w:asciiTheme="minorHAnsi" w:hAnsiTheme="minorHAnsi"/>
          <w:color w:val="000000"/>
          <w:sz w:val="22"/>
          <w:szCs w:val="22"/>
          <w:shd w:val="clear" w:color="auto" w:fill="FFFFFF"/>
        </w:rPr>
      </w:pPr>
    </w:p>
    <w:p w14:paraId="53BA682E" w14:textId="77777777" w:rsidR="004674E0" w:rsidRDefault="004674E0" w:rsidP="004674E0">
      <w:pPr>
        <w:pStyle w:val="Prrafodelista"/>
        <w:rPr>
          <w:rFonts w:asciiTheme="minorHAnsi" w:hAnsiTheme="minorHAnsi"/>
          <w:color w:val="000000"/>
          <w:sz w:val="22"/>
          <w:szCs w:val="22"/>
          <w:shd w:val="clear" w:color="auto" w:fill="FFFFFF"/>
        </w:rPr>
      </w:pPr>
    </w:p>
    <w:p w14:paraId="313B831B" w14:textId="77777777" w:rsidR="004674E0" w:rsidRDefault="004674E0" w:rsidP="004674E0">
      <w:pPr>
        <w:pStyle w:val="Prrafodelista"/>
        <w:rPr>
          <w:rFonts w:asciiTheme="minorHAnsi" w:hAnsiTheme="minorHAnsi"/>
          <w:color w:val="000000"/>
          <w:sz w:val="22"/>
          <w:szCs w:val="22"/>
          <w:shd w:val="clear" w:color="auto" w:fill="FFFFFF"/>
        </w:rPr>
      </w:pPr>
    </w:p>
    <w:p w14:paraId="532166D8" w14:textId="77777777" w:rsidR="004674E0" w:rsidRDefault="004674E0" w:rsidP="004674E0">
      <w:pPr>
        <w:pStyle w:val="Prrafodelista"/>
        <w:rPr>
          <w:rFonts w:asciiTheme="minorHAnsi" w:hAnsiTheme="minorHAnsi"/>
          <w:color w:val="000000"/>
          <w:sz w:val="22"/>
          <w:szCs w:val="22"/>
          <w:shd w:val="clear" w:color="auto" w:fill="FFFFFF"/>
        </w:rPr>
      </w:pPr>
    </w:p>
    <w:p w14:paraId="4373439C" w14:textId="77777777" w:rsidR="004674E0" w:rsidRDefault="004674E0" w:rsidP="004674E0">
      <w:pPr>
        <w:pStyle w:val="Prrafodelista"/>
        <w:rPr>
          <w:rFonts w:asciiTheme="minorHAnsi" w:hAnsiTheme="minorHAnsi"/>
          <w:color w:val="000000"/>
          <w:sz w:val="22"/>
          <w:szCs w:val="22"/>
          <w:shd w:val="clear" w:color="auto" w:fill="FFFFFF"/>
        </w:rPr>
      </w:pPr>
    </w:p>
    <w:p w14:paraId="37F59B07" w14:textId="77777777" w:rsidR="004674E0" w:rsidRDefault="004674E0" w:rsidP="004674E0">
      <w:pPr>
        <w:pStyle w:val="Prrafodelista"/>
        <w:rPr>
          <w:rFonts w:asciiTheme="minorHAnsi" w:hAnsiTheme="minorHAnsi"/>
          <w:color w:val="000000"/>
          <w:sz w:val="22"/>
          <w:szCs w:val="22"/>
          <w:shd w:val="clear" w:color="auto" w:fill="FFFFFF"/>
        </w:rPr>
      </w:pPr>
    </w:p>
    <w:p w14:paraId="64492FD6" w14:textId="77777777" w:rsidR="004674E0" w:rsidRDefault="004674E0" w:rsidP="004674E0">
      <w:pPr>
        <w:pStyle w:val="Prrafodelista"/>
        <w:rPr>
          <w:rFonts w:asciiTheme="minorHAnsi" w:hAnsiTheme="minorHAnsi"/>
          <w:color w:val="000000"/>
          <w:sz w:val="22"/>
          <w:szCs w:val="22"/>
          <w:shd w:val="clear" w:color="auto" w:fill="FFFFFF"/>
        </w:rPr>
      </w:pPr>
    </w:p>
    <w:p w14:paraId="66BD0BD7" w14:textId="77777777" w:rsidR="004674E0" w:rsidRDefault="004674E0" w:rsidP="004674E0">
      <w:pPr>
        <w:pStyle w:val="Prrafodelista"/>
        <w:rPr>
          <w:rFonts w:asciiTheme="minorHAnsi" w:hAnsiTheme="minorHAnsi"/>
          <w:color w:val="000000"/>
          <w:sz w:val="22"/>
          <w:szCs w:val="22"/>
          <w:shd w:val="clear" w:color="auto" w:fill="FFFFFF"/>
        </w:rPr>
      </w:pPr>
    </w:p>
    <w:p w14:paraId="7D7C34E8" w14:textId="77777777" w:rsidR="004674E0" w:rsidRDefault="004674E0" w:rsidP="004674E0">
      <w:pPr>
        <w:pStyle w:val="Prrafodelista"/>
        <w:rPr>
          <w:rFonts w:asciiTheme="minorHAnsi" w:hAnsiTheme="minorHAnsi"/>
          <w:color w:val="000000"/>
          <w:sz w:val="22"/>
          <w:szCs w:val="22"/>
          <w:shd w:val="clear" w:color="auto" w:fill="FFFFFF"/>
        </w:rPr>
      </w:pPr>
    </w:p>
    <w:p w14:paraId="2106A783" w14:textId="77777777" w:rsidR="004674E0" w:rsidRDefault="004674E0" w:rsidP="004674E0">
      <w:pPr>
        <w:pStyle w:val="Prrafodelista"/>
        <w:rPr>
          <w:rFonts w:asciiTheme="minorHAnsi" w:hAnsiTheme="minorHAnsi"/>
          <w:color w:val="000000"/>
          <w:sz w:val="22"/>
          <w:szCs w:val="22"/>
          <w:shd w:val="clear" w:color="auto" w:fill="FFFFFF"/>
        </w:rPr>
      </w:pPr>
    </w:p>
    <w:p w14:paraId="5FF33038" w14:textId="77777777" w:rsidR="00713515" w:rsidRDefault="00713515" w:rsidP="004674E0">
      <w:pPr>
        <w:pStyle w:val="Prrafodelista"/>
        <w:rPr>
          <w:rFonts w:asciiTheme="minorHAnsi" w:hAnsiTheme="minorHAnsi"/>
          <w:color w:val="000000"/>
          <w:sz w:val="22"/>
          <w:szCs w:val="22"/>
          <w:shd w:val="clear" w:color="auto" w:fill="FFFFFF"/>
        </w:rPr>
      </w:pPr>
    </w:p>
    <w:p w14:paraId="0F8DB5E7" w14:textId="77777777" w:rsidR="00713515" w:rsidRDefault="00713515" w:rsidP="004674E0">
      <w:pPr>
        <w:pStyle w:val="Prrafodelista"/>
        <w:rPr>
          <w:rFonts w:asciiTheme="minorHAnsi" w:hAnsiTheme="minorHAnsi"/>
          <w:color w:val="000000"/>
          <w:sz w:val="22"/>
          <w:szCs w:val="22"/>
          <w:shd w:val="clear" w:color="auto" w:fill="FFFFFF"/>
        </w:rPr>
      </w:pPr>
    </w:p>
    <w:p w14:paraId="4A88256D" w14:textId="77777777" w:rsidR="00713515" w:rsidRDefault="00713515" w:rsidP="004674E0">
      <w:pPr>
        <w:pStyle w:val="Prrafodelista"/>
        <w:rPr>
          <w:rFonts w:asciiTheme="minorHAnsi" w:hAnsiTheme="minorHAnsi"/>
          <w:color w:val="000000"/>
          <w:sz w:val="22"/>
          <w:szCs w:val="22"/>
          <w:shd w:val="clear" w:color="auto" w:fill="FFFFFF"/>
        </w:rPr>
      </w:pPr>
    </w:p>
    <w:p w14:paraId="0ED0272C" w14:textId="77777777" w:rsidR="004674E0" w:rsidRDefault="004674E0"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F21D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F21D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F21D0E">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F21D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F21D0E">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F21D0E">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F21D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F21D0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F21D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F21D0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F21D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F21D0E">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F21D0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F21D0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F21D0E">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F21D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 xml:space="preserve">fecha </w:t>
            </w:r>
            <w:r w:rsidRPr="00B97D14">
              <w:rPr>
                <w:rFonts w:ascii="Arial" w:hAnsi="Arial" w:cs="Arial"/>
                <w:sz w:val="19"/>
                <w:szCs w:val="19"/>
                <w:u w:val="single"/>
              </w:rPr>
              <w:lastRenderedPageBreak/>
              <w:t>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F21D0E">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F21D0E">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4414055D" w14:textId="77777777" w:rsidR="007C66AF" w:rsidRDefault="007C66AF" w:rsidP="00C83C07">
      <w:pPr>
        <w:ind w:left="851"/>
        <w:jc w:val="both"/>
        <w:rPr>
          <w:rFonts w:asciiTheme="minorHAnsi" w:hAnsiTheme="minorHAnsi"/>
          <w:sz w:val="22"/>
          <w:szCs w:val="22"/>
        </w:rPr>
      </w:pPr>
    </w:p>
    <w:p w14:paraId="4F1EACD5" w14:textId="77777777" w:rsidR="007C66AF" w:rsidRDefault="007C66AF" w:rsidP="00C83C07">
      <w:pPr>
        <w:ind w:left="851"/>
        <w:jc w:val="both"/>
        <w:rPr>
          <w:rFonts w:asciiTheme="minorHAnsi" w:hAnsiTheme="minorHAnsi"/>
          <w:sz w:val="22"/>
          <w:szCs w:val="22"/>
        </w:rPr>
      </w:pPr>
    </w:p>
    <w:p w14:paraId="6FCF4902" w14:textId="77777777" w:rsidR="007C66AF" w:rsidRDefault="007C66AF"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73C8BEE6" w14:textId="77777777" w:rsidR="00C74755" w:rsidRDefault="00C74755" w:rsidP="00FE5157">
      <w:pPr>
        <w:jc w:val="both"/>
        <w:rPr>
          <w:rFonts w:asciiTheme="minorHAnsi" w:hAnsiTheme="minorHAnsi"/>
          <w:sz w:val="22"/>
          <w:szCs w:val="22"/>
        </w:rPr>
      </w:pPr>
    </w:p>
    <w:p w14:paraId="77506DAF" w14:textId="77777777" w:rsidR="00C74755" w:rsidRDefault="00C74755" w:rsidP="00FE5157">
      <w:pPr>
        <w:jc w:val="both"/>
        <w:rPr>
          <w:rFonts w:asciiTheme="minorHAnsi" w:hAnsiTheme="minorHAnsi"/>
          <w:sz w:val="22"/>
          <w:szCs w:val="22"/>
        </w:rPr>
      </w:pPr>
    </w:p>
    <w:p w14:paraId="28A21A88" w14:textId="77777777" w:rsidR="00C74755" w:rsidRDefault="00C74755"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7C66AF">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C622" w14:textId="77777777" w:rsidR="00F743B3" w:rsidRDefault="00F743B3" w:rsidP="0031499A">
      <w:r>
        <w:separator/>
      </w:r>
    </w:p>
  </w:endnote>
  <w:endnote w:type="continuationSeparator" w:id="0">
    <w:p w14:paraId="753D7CFF" w14:textId="77777777" w:rsidR="00F743B3" w:rsidRDefault="00F743B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8945B" w14:textId="77777777" w:rsidR="00F743B3" w:rsidRDefault="00F743B3" w:rsidP="0031499A">
      <w:r>
        <w:separator/>
      </w:r>
    </w:p>
  </w:footnote>
  <w:footnote w:type="continuationSeparator" w:id="0">
    <w:p w14:paraId="7F992D1B" w14:textId="77777777" w:rsidR="00F743B3" w:rsidRDefault="00F743B3" w:rsidP="0031499A">
      <w:r>
        <w:continuationSeparator/>
      </w:r>
    </w:p>
  </w:footnote>
  <w:footnote w:id="1">
    <w:p w14:paraId="192A2C7A" w14:textId="77777777" w:rsidR="00652C71" w:rsidRDefault="00652C71"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DISTRITO REDES DE GAS SANTA CRUZ</w:t>
          </w:r>
          <w:r w:rsidR="00C074BA" w:rsidRPr="004674E0">
            <w:rPr>
              <w:rFonts w:ascii="Calibri" w:eastAsia="Arial Unicode MS" w:hAnsi="Calibri" w:cs="Calibri"/>
              <w:b/>
              <w:sz w:val="18"/>
              <w:szCs w:val="20"/>
              <w:lang w:val="es-MX"/>
            </w:rPr>
            <w:t xml:space="preserve"> </w:t>
          </w:r>
          <w:r w:rsidR="00C074BA" w:rsidRPr="004674E0">
            <w:rPr>
              <w:rFonts w:ascii="Calibri" w:eastAsia="Arial Unicode MS" w:hAnsi="Calibri" w:cs="Calibri"/>
              <w:b/>
              <w:sz w:val="18"/>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00E04">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00E04">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7"/>
  </w:num>
  <w:num w:numId="5">
    <w:abstractNumId w:val="6"/>
  </w:num>
  <w:num w:numId="6">
    <w:abstractNumId w:val="10"/>
  </w:num>
  <w:num w:numId="7">
    <w:abstractNumId w:val="13"/>
  </w:num>
  <w:num w:numId="8">
    <w:abstractNumId w:val="11"/>
  </w:num>
  <w:num w:numId="9">
    <w:abstractNumId w:val="27"/>
  </w:num>
  <w:num w:numId="10">
    <w:abstractNumId w:val="21"/>
  </w:num>
  <w:num w:numId="11">
    <w:abstractNumId w:val="3"/>
  </w:num>
  <w:num w:numId="12">
    <w:abstractNumId w:val="18"/>
  </w:num>
  <w:num w:numId="13">
    <w:abstractNumId w:val="24"/>
  </w:num>
  <w:num w:numId="14">
    <w:abstractNumId w:val="9"/>
  </w:num>
  <w:num w:numId="15">
    <w:abstractNumId w:val="25"/>
  </w:num>
  <w:num w:numId="16">
    <w:abstractNumId w:val="19"/>
  </w:num>
  <w:num w:numId="17">
    <w:abstractNumId w:val="0"/>
  </w:num>
  <w:num w:numId="18">
    <w:abstractNumId w:val="23"/>
  </w:num>
  <w:num w:numId="19">
    <w:abstractNumId w:val="1"/>
  </w:num>
  <w:num w:numId="20">
    <w:abstractNumId w:val="26"/>
  </w:num>
  <w:num w:numId="21">
    <w:abstractNumId w:val="16"/>
  </w:num>
  <w:num w:numId="22">
    <w:abstractNumId w:val="22"/>
  </w:num>
  <w:num w:numId="23">
    <w:abstractNumId w:val="20"/>
  </w:num>
  <w:num w:numId="24">
    <w:abstractNumId w:val="5"/>
  </w:num>
  <w:num w:numId="25">
    <w:abstractNumId w:val="12"/>
  </w:num>
  <w:num w:numId="26">
    <w:abstractNumId w:val="2"/>
  </w:num>
  <w:num w:numId="27">
    <w:abstractNumId w:val="4"/>
  </w:num>
  <w:num w:numId="28">
    <w:abstractNumId w:val="15"/>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3134"/>
    <w:rsid w:val="00103BEB"/>
    <w:rsid w:val="00104A6B"/>
    <w:rsid w:val="001125A9"/>
    <w:rsid w:val="00151879"/>
    <w:rsid w:val="00184355"/>
    <w:rsid w:val="00185C03"/>
    <w:rsid w:val="0019182A"/>
    <w:rsid w:val="001A438D"/>
    <w:rsid w:val="001B63F5"/>
    <w:rsid w:val="00221D09"/>
    <w:rsid w:val="00243831"/>
    <w:rsid w:val="002452C0"/>
    <w:rsid w:val="002B1372"/>
    <w:rsid w:val="002C1FC8"/>
    <w:rsid w:val="002F0817"/>
    <w:rsid w:val="0031499A"/>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674E0"/>
    <w:rsid w:val="00482938"/>
    <w:rsid w:val="004B691F"/>
    <w:rsid w:val="005001EA"/>
    <w:rsid w:val="005124D8"/>
    <w:rsid w:val="0052117E"/>
    <w:rsid w:val="005233DB"/>
    <w:rsid w:val="00523480"/>
    <w:rsid w:val="005276CD"/>
    <w:rsid w:val="00535128"/>
    <w:rsid w:val="00542844"/>
    <w:rsid w:val="005575A6"/>
    <w:rsid w:val="00574A38"/>
    <w:rsid w:val="0058511D"/>
    <w:rsid w:val="005A2C84"/>
    <w:rsid w:val="005A427B"/>
    <w:rsid w:val="005C1446"/>
    <w:rsid w:val="005C4EE2"/>
    <w:rsid w:val="005D4E40"/>
    <w:rsid w:val="005E1D99"/>
    <w:rsid w:val="005F4C1C"/>
    <w:rsid w:val="00607EE3"/>
    <w:rsid w:val="00652C71"/>
    <w:rsid w:val="00685042"/>
    <w:rsid w:val="006856AD"/>
    <w:rsid w:val="006A2DC8"/>
    <w:rsid w:val="006C500B"/>
    <w:rsid w:val="006D5E32"/>
    <w:rsid w:val="006F000E"/>
    <w:rsid w:val="0070150A"/>
    <w:rsid w:val="00702E24"/>
    <w:rsid w:val="00711934"/>
    <w:rsid w:val="00713515"/>
    <w:rsid w:val="0072632E"/>
    <w:rsid w:val="00752C02"/>
    <w:rsid w:val="007913D3"/>
    <w:rsid w:val="007B4B29"/>
    <w:rsid w:val="007B4E5F"/>
    <w:rsid w:val="007B5C13"/>
    <w:rsid w:val="007C66AF"/>
    <w:rsid w:val="007D1BEF"/>
    <w:rsid w:val="007D281C"/>
    <w:rsid w:val="007D665B"/>
    <w:rsid w:val="007E4295"/>
    <w:rsid w:val="00833BC0"/>
    <w:rsid w:val="008445E4"/>
    <w:rsid w:val="00853B7F"/>
    <w:rsid w:val="00883B98"/>
    <w:rsid w:val="008C29ED"/>
    <w:rsid w:val="008C3671"/>
    <w:rsid w:val="008C469A"/>
    <w:rsid w:val="008D391A"/>
    <w:rsid w:val="008D7EE7"/>
    <w:rsid w:val="008E686F"/>
    <w:rsid w:val="008F1504"/>
    <w:rsid w:val="00903117"/>
    <w:rsid w:val="00907F2D"/>
    <w:rsid w:val="009113B2"/>
    <w:rsid w:val="00927089"/>
    <w:rsid w:val="00946E97"/>
    <w:rsid w:val="00947075"/>
    <w:rsid w:val="00962FFD"/>
    <w:rsid w:val="009703CA"/>
    <w:rsid w:val="00971E05"/>
    <w:rsid w:val="00981535"/>
    <w:rsid w:val="009A487E"/>
    <w:rsid w:val="009A77BB"/>
    <w:rsid w:val="009E1E18"/>
    <w:rsid w:val="009E611B"/>
    <w:rsid w:val="009F0121"/>
    <w:rsid w:val="009F420C"/>
    <w:rsid w:val="00A02B4D"/>
    <w:rsid w:val="00A24B46"/>
    <w:rsid w:val="00A256F0"/>
    <w:rsid w:val="00A25FE1"/>
    <w:rsid w:val="00A366F6"/>
    <w:rsid w:val="00A46A7D"/>
    <w:rsid w:val="00A52F2F"/>
    <w:rsid w:val="00A542F8"/>
    <w:rsid w:val="00A54BD3"/>
    <w:rsid w:val="00A812B1"/>
    <w:rsid w:val="00A83FDC"/>
    <w:rsid w:val="00A920EA"/>
    <w:rsid w:val="00AA06CB"/>
    <w:rsid w:val="00AD57DB"/>
    <w:rsid w:val="00AE221C"/>
    <w:rsid w:val="00AE5FDE"/>
    <w:rsid w:val="00B3272B"/>
    <w:rsid w:val="00B52036"/>
    <w:rsid w:val="00B53B20"/>
    <w:rsid w:val="00B672F6"/>
    <w:rsid w:val="00B721FA"/>
    <w:rsid w:val="00B8142A"/>
    <w:rsid w:val="00BA4D62"/>
    <w:rsid w:val="00BA79BB"/>
    <w:rsid w:val="00BB1E82"/>
    <w:rsid w:val="00BB6DD0"/>
    <w:rsid w:val="00BC5D47"/>
    <w:rsid w:val="00BD29B9"/>
    <w:rsid w:val="00BE0210"/>
    <w:rsid w:val="00C074BA"/>
    <w:rsid w:val="00C604CC"/>
    <w:rsid w:val="00C74755"/>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967C1"/>
    <w:rsid w:val="00DA270A"/>
    <w:rsid w:val="00DB5B48"/>
    <w:rsid w:val="00DC1ED9"/>
    <w:rsid w:val="00DE23C0"/>
    <w:rsid w:val="00DF7000"/>
    <w:rsid w:val="00E00E04"/>
    <w:rsid w:val="00E00F3A"/>
    <w:rsid w:val="00E035B5"/>
    <w:rsid w:val="00E23492"/>
    <w:rsid w:val="00E3545E"/>
    <w:rsid w:val="00E57A8E"/>
    <w:rsid w:val="00E721E0"/>
    <w:rsid w:val="00E74281"/>
    <w:rsid w:val="00E82F3D"/>
    <w:rsid w:val="00E9783F"/>
    <w:rsid w:val="00EA0D44"/>
    <w:rsid w:val="00EC613D"/>
    <w:rsid w:val="00EE16FE"/>
    <w:rsid w:val="00EF722C"/>
    <w:rsid w:val="00F11313"/>
    <w:rsid w:val="00F3324B"/>
    <w:rsid w:val="00F344AA"/>
    <w:rsid w:val="00F67F14"/>
    <w:rsid w:val="00F743B3"/>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C0D00-4440-4E35-A211-EB13DDF0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13</Pages>
  <Words>4395</Words>
  <Characters>24175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Cinthia Pedraza Rodriguez</cp:lastModifiedBy>
  <cp:revision>51</cp:revision>
  <cp:lastPrinted>2019-06-03T23:12:00Z</cp:lastPrinted>
  <dcterms:created xsi:type="dcterms:W3CDTF">2017-02-15T13:54:00Z</dcterms:created>
  <dcterms:modified xsi:type="dcterms:W3CDTF">2019-06-04T22:26:00Z</dcterms:modified>
</cp:coreProperties>
</file>