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sidR="002212C8">
        <w:rPr>
          <w:rFonts w:asciiTheme="minorHAnsi" w:hAnsiTheme="minorHAnsi" w:cstheme="minorHAnsi"/>
          <w:b/>
          <w:sz w:val="20"/>
          <w:szCs w:val="20"/>
        </w:rPr>
        <w:t>lb</w:t>
      </w:r>
      <w:proofErr w:type="spellEnd"/>
      <w:r w:rsidR="002212C8">
        <w:rPr>
          <w:rFonts w:asciiTheme="minorHAnsi" w:hAnsiTheme="minorHAnsi" w:cstheme="minorHAnsi"/>
          <w:b/>
          <w:sz w:val="20"/>
          <w:szCs w:val="20"/>
        </w:rPr>
        <w:t>.</w:t>
      </w:r>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B23A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4B23A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495E07" w:rsidRPr="001C4082" w:rsidRDefault="00495E07" w:rsidP="00495E07">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495E07" w:rsidRPr="001C4082" w:rsidRDefault="00495E07" w:rsidP="00495E07">
      <w:pPr>
        <w:contextualSpacing/>
        <w:jc w:val="both"/>
        <w:rPr>
          <w:rFonts w:asciiTheme="minorHAnsi" w:eastAsia="Arial Unicode MS" w:hAnsiTheme="minorHAnsi" w:cstheme="minorHAnsi"/>
          <w:sz w:val="20"/>
          <w:szCs w:val="20"/>
          <w:lang w:val="es-ES_tradnl"/>
        </w:rPr>
      </w:pPr>
    </w:p>
    <w:p w:rsidR="00495E07" w:rsidRDefault="00495E07" w:rsidP="00495E07">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777530">
        <w:tc>
          <w:tcPr>
            <w:tcW w:w="428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777530">
        <w:tc>
          <w:tcPr>
            <w:tcW w:w="428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vAlign w:val="center"/>
          </w:tcPr>
          <w:p w:rsidR="003832D3" w:rsidRPr="006D2679" w:rsidRDefault="003832D3" w:rsidP="00AB02E3">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Mes</w:t>
            </w:r>
          </w:p>
        </w:tc>
        <w:tc>
          <w:tcPr>
            <w:tcW w:w="2942" w:type="dxa"/>
            <w:shd w:val="clear" w:color="auto" w:fill="auto"/>
            <w:vAlign w:val="center"/>
          </w:tcPr>
          <w:p w:rsidR="003832D3" w:rsidRPr="006D2679" w:rsidRDefault="00B640A4" w:rsidP="00AB02E3">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3832D3" w:rsidRPr="006D2679" w:rsidTr="00777530">
        <w:trPr>
          <w:trHeight w:val="232"/>
        </w:trPr>
        <w:tc>
          <w:tcPr>
            <w:tcW w:w="428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tcPr>
          <w:p w:rsidR="003832D3" w:rsidRPr="006D2679" w:rsidRDefault="0091297A"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p>
        </w:tc>
      </w:tr>
      <w:tr w:rsidR="003832D3" w:rsidRPr="006D2679" w:rsidTr="00777530">
        <w:tc>
          <w:tcPr>
            <w:tcW w:w="428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tcPr>
          <w:p w:rsidR="003832D3" w:rsidRPr="006D2679" w:rsidRDefault="00134CF4" w:rsidP="00376678">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19</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Default="009113B2" w:rsidP="0016569B">
      <w:pPr>
        <w:contextualSpacing/>
        <w:jc w:val="both"/>
        <w:rPr>
          <w:rFonts w:asciiTheme="minorHAnsi" w:hAnsiTheme="minorHAnsi" w:cstheme="minorHAnsi"/>
          <w:sz w:val="20"/>
          <w:szCs w:val="20"/>
        </w:rPr>
      </w:pPr>
      <w:bookmarkStart w:id="6" w:name="_Toc314666496"/>
      <w:r w:rsidRPr="006D2679">
        <w:rPr>
          <w:rFonts w:asciiTheme="minorHAnsi" w:eastAsia="Arial Unicode MS" w:hAnsiTheme="minorHAnsi" w:cstheme="minorHAnsi"/>
          <w:sz w:val="20"/>
          <w:szCs w:val="20"/>
          <w:lang w:val="es-ES_tradnl"/>
        </w:rPr>
        <w:t xml:space="preserve">Respecto a la instalación de faenas, el CONTRATISTA deberá obtener la autorización del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777530" w:rsidRPr="006D2679" w:rsidRDefault="00777530"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134CF4" w:rsidRPr="006D2679">
        <w:rPr>
          <w:rFonts w:asciiTheme="minorHAnsi" w:eastAsia="Arial Unicode MS" w:hAnsiTheme="minorHAnsi" w:cstheme="minorHAnsi"/>
          <w:sz w:val="20"/>
          <w:szCs w:val="20"/>
          <w:lang w:val="es-BO"/>
        </w:rPr>
        <w:t>exista la</w:t>
      </w:r>
      <w:r w:rsidRPr="006D2679">
        <w:rPr>
          <w:rFonts w:asciiTheme="minorHAnsi" w:eastAsia="Arial Unicode MS" w:hAnsiTheme="minorHAnsi" w:cstheme="minorHAnsi"/>
          <w:sz w:val="20"/>
          <w:szCs w:val="20"/>
          <w:lang w:val="es-BO"/>
        </w:rPr>
        <w:t xml:space="preserve">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 xml:space="preserve">La verificación de equipos y maquinaria la realizará 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 xml:space="preserve">Respecto a los letreros de señalización,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w:t>
      </w:r>
      <w:r w:rsidR="00134CF4" w:rsidRPr="006D2679">
        <w:rPr>
          <w:rFonts w:asciiTheme="minorHAnsi" w:eastAsia="Arial Unicode MS" w:hAnsiTheme="minorHAnsi" w:cstheme="minorHAnsi"/>
          <w:sz w:val="20"/>
          <w:szCs w:val="20"/>
        </w:rPr>
        <w:t>, no</w:t>
      </w:r>
      <w:r w:rsidRPr="006D2679">
        <w:rPr>
          <w:rFonts w:asciiTheme="minorHAnsi" w:eastAsia="Arial Unicode MS" w:hAnsiTheme="minorHAnsi" w:cstheme="minorHAnsi"/>
          <w:sz w:val="20"/>
          <w:szCs w:val="20"/>
        </w:rPr>
        <w:t xml:space="preserve">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134CF4" w:rsidRDefault="00134CF4" w:rsidP="0016569B">
      <w:pPr>
        <w:contextualSpacing/>
        <w:jc w:val="both"/>
        <w:rPr>
          <w:rFonts w:asciiTheme="minorHAnsi" w:hAnsiTheme="minorHAnsi"/>
          <w:iCs/>
          <w:sz w:val="20"/>
          <w:szCs w:val="20"/>
        </w:rPr>
      </w:pPr>
    </w:p>
    <w:p w:rsidR="00134CF4" w:rsidRDefault="00134CF4" w:rsidP="0016569B">
      <w:pPr>
        <w:contextualSpacing/>
        <w:jc w:val="both"/>
        <w:rPr>
          <w:rFonts w:asciiTheme="minorHAnsi" w:hAnsiTheme="minorHAnsi"/>
          <w:iCs/>
          <w:sz w:val="20"/>
          <w:szCs w:val="20"/>
        </w:rPr>
      </w:pPr>
    </w:p>
    <w:p w:rsidR="00134CF4" w:rsidRDefault="00134CF4" w:rsidP="0016569B">
      <w:pPr>
        <w:contextualSpacing/>
        <w:jc w:val="both"/>
        <w:rPr>
          <w:rFonts w:asciiTheme="minorHAnsi" w:hAnsiTheme="minorHAnsi"/>
          <w:iCs/>
          <w:sz w:val="20"/>
          <w:szCs w:val="20"/>
        </w:rPr>
      </w:pPr>
    </w:p>
    <w:p w:rsidR="00134CF4" w:rsidRDefault="00134CF4" w:rsidP="0016569B">
      <w:pPr>
        <w:contextualSpacing/>
        <w:jc w:val="both"/>
        <w:rPr>
          <w:rFonts w:asciiTheme="minorHAnsi" w:hAnsiTheme="minorHAnsi"/>
          <w:iCs/>
          <w:sz w:val="20"/>
          <w:szCs w:val="20"/>
        </w:rPr>
      </w:pPr>
    </w:p>
    <w:p w:rsidR="00134CF4" w:rsidRDefault="00134CF4" w:rsidP="0016569B">
      <w:pPr>
        <w:contextualSpacing/>
        <w:jc w:val="both"/>
        <w:rPr>
          <w:rFonts w:asciiTheme="minorHAnsi" w:hAnsiTheme="minorHAnsi"/>
          <w:iCs/>
          <w:sz w:val="20"/>
          <w:szCs w:val="20"/>
        </w:rPr>
      </w:pPr>
    </w:p>
    <w:p w:rsidR="003832D3" w:rsidRDefault="003832D3" w:rsidP="0016569B">
      <w:pPr>
        <w:contextualSpacing/>
        <w:jc w:val="both"/>
        <w:rPr>
          <w:rFonts w:asciiTheme="minorHAnsi" w:hAnsiTheme="minorHAnsi"/>
          <w:iCs/>
          <w:sz w:val="20"/>
          <w:szCs w:val="20"/>
        </w:rPr>
      </w:pPr>
      <w:r w:rsidRPr="006D2679">
        <w:rPr>
          <w:rFonts w:asciiTheme="minorHAnsi" w:hAnsiTheme="minorHAnsi"/>
          <w:iCs/>
          <w:sz w:val="20"/>
          <w:szCs w:val="20"/>
        </w:rPr>
        <w:lastRenderedPageBreak/>
        <w:t xml:space="preserve">Donde sea necesario se exigirá la </w:t>
      </w:r>
      <w:r w:rsidRPr="00002442">
        <w:rPr>
          <w:rFonts w:asciiTheme="minorHAnsi" w:hAnsiTheme="minorHAnsi"/>
          <w:b/>
          <w:iCs/>
          <w:sz w:val="20"/>
          <w:szCs w:val="20"/>
        </w:rPr>
        <w:t>SEÑALIZACIÓN VERTICAL CON MOJONES</w:t>
      </w:r>
      <w:r w:rsidRPr="006D2679">
        <w:rPr>
          <w:rFonts w:asciiTheme="minorHAnsi" w:hAnsiTheme="minorHAnsi"/>
          <w:iCs/>
          <w:sz w:val="20"/>
          <w:szCs w:val="20"/>
        </w:rPr>
        <w:t xml:space="preserve">, donde el SUPERVISOR </w:t>
      </w:r>
      <w:r w:rsidR="00AB02E3">
        <w:rPr>
          <w:rFonts w:asciiTheme="minorHAnsi" w:hAnsiTheme="minorHAnsi"/>
          <w:iCs/>
          <w:sz w:val="20"/>
          <w:szCs w:val="20"/>
        </w:rPr>
        <w:t>de Obra</w:t>
      </w:r>
      <w:r w:rsidRPr="006D2679">
        <w:rPr>
          <w:rFonts w:asciiTheme="minorHAnsi" w:hAnsiTheme="minorHAnsi"/>
          <w:iCs/>
          <w:sz w:val="20"/>
          <w:szCs w:val="20"/>
        </w:rPr>
        <w:t xml:space="preserve"> así lo dispong</w:t>
      </w:r>
      <w:r w:rsidR="00002442">
        <w:rPr>
          <w:rFonts w:asciiTheme="minorHAnsi" w:hAnsiTheme="minorHAnsi"/>
          <w:iCs/>
          <w:sz w:val="20"/>
          <w:szCs w:val="20"/>
        </w:rPr>
        <w:t>a. Esta señalización se colocará</w:t>
      </w:r>
      <w:r w:rsidRPr="006D2679">
        <w:rPr>
          <w:rFonts w:asciiTheme="minorHAnsi" w:hAnsiTheme="minorHAnsi"/>
          <w:iCs/>
          <w:sz w:val="20"/>
          <w:szCs w:val="20"/>
        </w:rPr>
        <w:t xml:space="preserve"> obligatoriamente en cruces de </w:t>
      </w:r>
      <w:r w:rsidR="00002442">
        <w:rPr>
          <w:rFonts w:asciiTheme="minorHAnsi" w:hAnsiTheme="minorHAnsi"/>
          <w:iCs/>
          <w:sz w:val="20"/>
          <w:szCs w:val="20"/>
        </w:rPr>
        <w:t xml:space="preserve">quebradas y </w:t>
      </w:r>
      <w:r w:rsidRPr="006D2679">
        <w:rPr>
          <w:rFonts w:asciiTheme="minorHAnsi" w:hAnsiTheme="minorHAnsi"/>
          <w:iCs/>
          <w:sz w:val="20"/>
          <w:szCs w:val="20"/>
        </w:rPr>
        <w:t xml:space="preserve">canales en ambos extremos, </w:t>
      </w:r>
      <w:r w:rsidR="00002442" w:rsidRPr="006D2679">
        <w:rPr>
          <w:rFonts w:asciiTheme="minorHAnsi" w:hAnsiTheme="minorHAnsi"/>
          <w:iCs/>
          <w:sz w:val="20"/>
          <w:szCs w:val="20"/>
        </w:rPr>
        <w:t>adosados de puentes</w:t>
      </w:r>
      <w:r w:rsidR="00002442">
        <w:rPr>
          <w:rFonts w:asciiTheme="minorHAnsi" w:hAnsiTheme="minorHAnsi"/>
          <w:iCs/>
          <w:sz w:val="20"/>
          <w:szCs w:val="20"/>
        </w:rPr>
        <w:t>,</w:t>
      </w:r>
      <w:r w:rsidR="00002442" w:rsidRPr="006D2679">
        <w:rPr>
          <w:rFonts w:asciiTheme="minorHAnsi" w:hAnsiTheme="minorHAnsi"/>
          <w:iCs/>
          <w:sz w:val="20"/>
          <w:szCs w:val="20"/>
        </w:rPr>
        <w:t xml:space="preserve"> </w:t>
      </w:r>
      <w:r w:rsidRPr="006D2679">
        <w:rPr>
          <w:rFonts w:asciiTheme="minorHAnsi" w:hAnsiTheme="minorHAnsi"/>
          <w:iCs/>
          <w:sz w:val="20"/>
          <w:szCs w:val="20"/>
        </w:rPr>
        <w:t xml:space="preserve">cruces de </w:t>
      </w:r>
      <w:r w:rsidR="00002442">
        <w:rPr>
          <w:rFonts w:asciiTheme="minorHAnsi" w:hAnsiTheme="minorHAnsi"/>
          <w:iCs/>
          <w:sz w:val="20"/>
          <w:szCs w:val="20"/>
        </w:rPr>
        <w:t xml:space="preserve">carreteras </w:t>
      </w:r>
      <w:r w:rsidRPr="006D2679">
        <w:rPr>
          <w:rFonts w:asciiTheme="minorHAnsi" w:hAnsiTheme="minorHAnsi"/>
          <w:iCs/>
          <w:sz w:val="20"/>
          <w:szCs w:val="20"/>
        </w:rPr>
        <w:t>y avenidas principales donde s</w:t>
      </w:r>
      <w:r w:rsidR="00002442">
        <w:rPr>
          <w:rFonts w:asciiTheme="minorHAnsi" w:hAnsiTheme="minorHAnsi"/>
          <w:iCs/>
          <w:sz w:val="20"/>
          <w:szCs w:val="20"/>
        </w:rPr>
        <w:t>ea necesario, y para una mejor</w:t>
      </w:r>
      <w:r w:rsidR="00067945">
        <w:rPr>
          <w:rFonts w:asciiTheme="minorHAnsi" w:hAnsiTheme="minorHAnsi"/>
          <w:iCs/>
          <w:sz w:val="20"/>
          <w:szCs w:val="20"/>
        </w:rPr>
        <w:t xml:space="preserve"> señalización de la red troncal, a la altura de </w:t>
      </w:r>
      <w:r w:rsidR="00002442">
        <w:rPr>
          <w:rFonts w:asciiTheme="minorHAnsi" w:hAnsiTheme="minorHAnsi"/>
          <w:iCs/>
          <w:sz w:val="20"/>
          <w:szCs w:val="20"/>
        </w:rPr>
        <w:t xml:space="preserve">las válvulas y tapones de </w:t>
      </w:r>
      <w:r w:rsidR="00A03BF8">
        <w:rPr>
          <w:rFonts w:asciiTheme="minorHAnsi" w:hAnsiTheme="minorHAnsi"/>
          <w:iCs/>
          <w:sz w:val="20"/>
          <w:szCs w:val="20"/>
        </w:rPr>
        <w:t xml:space="preserve">los extremos de </w:t>
      </w:r>
      <w:r w:rsidR="00002442">
        <w:rPr>
          <w:rFonts w:asciiTheme="minorHAnsi" w:hAnsiTheme="minorHAnsi"/>
          <w:iCs/>
          <w:sz w:val="20"/>
          <w:szCs w:val="20"/>
        </w:rPr>
        <w:t>la red troncal</w:t>
      </w:r>
      <w:r w:rsidR="00A03BF8">
        <w:rPr>
          <w:rFonts w:asciiTheme="minorHAnsi" w:hAnsiTheme="minorHAnsi"/>
          <w:iCs/>
          <w:sz w:val="20"/>
          <w:szCs w:val="20"/>
        </w:rPr>
        <w:t xml:space="preserve"> y</w:t>
      </w:r>
      <w:r w:rsidR="00002442">
        <w:rPr>
          <w:rFonts w:asciiTheme="minorHAnsi" w:hAnsiTheme="minorHAnsi"/>
          <w:iCs/>
          <w:sz w:val="20"/>
          <w:szCs w:val="20"/>
        </w:rPr>
        <w:t xml:space="preserve"> donde así lo disponga el Supervisor de Obra.</w:t>
      </w:r>
      <w:r w:rsidRPr="006D2679">
        <w:rPr>
          <w:rFonts w:asciiTheme="minorHAnsi" w:hAnsiTheme="minorHAnsi"/>
          <w:iCs/>
          <w:sz w:val="20"/>
          <w:szCs w:val="20"/>
        </w:rPr>
        <w:t xml:space="preserve"> </w:t>
      </w:r>
      <w:r w:rsidR="00002442">
        <w:rPr>
          <w:rFonts w:asciiTheme="minorHAnsi" w:hAnsiTheme="minorHAnsi"/>
          <w:iCs/>
          <w:sz w:val="20"/>
          <w:szCs w:val="20"/>
        </w:rPr>
        <w:t>D</w:t>
      </w:r>
      <w:r w:rsidRPr="006D2679">
        <w:rPr>
          <w:rFonts w:asciiTheme="minorHAnsi" w:hAnsiTheme="minorHAnsi"/>
          <w:iCs/>
          <w:sz w:val="20"/>
          <w:szCs w:val="20"/>
        </w:rPr>
        <w:t xml:space="preserve">icha señalización vertical deberán tener las leyendas correspondientes </w:t>
      </w:r>
      <w:r w:rsidR="00002442">
        <w:rPr>
          <w:rFonts w:asciiTheme="minorHAnsi" w:hAnsiTheme="minorHAnsi"/>
          <w:iCs/>
          <w:sz w:val="20"/>
          <w:szCs w:val="20"/>
        </w:rPr>
        <w:t xml:space="preserve">de acuerdo a los gráficos señalados en el anexo correspondiente, </w:t>
      </w:r>
      <w:r w:rsidRPr="006D2679">
        <w:rPr>
          <w:rFonts w:asciiTheme="minorHAnsi" w:hAnsiTheme="minorHAnsi"/>
          <w:iCs/>
          <w:sz w:val="20"/>
          <w:szCs w:val="20"/>
        </w:rPr>
        <w:t>para ello el contratista deberá coordi</w:t>
      </w:r>
      <w:r w:rsidR="00002442">
        <w:rPr>
          <w:rFonts w:asciiTheme="minorHAnsi" w:hAnsiTheme="minorHAnsi"/>
          <w:iCs/>
          <w:sz w:val="20"/>
          <w:szCs w:val="20"/>
        </w:rPr>
        <w:t>nar con el supervisor y</w:t>
      </w:r>
      <w:r w:rsidRPr="006D2679">
        <w:rPr>
          <w:rFonts w:asciiTheme="minorHAnsi" w:hAnsiTheme="minorHAnsi"/>
          <w:iCs/>
          <w:sz w:val="20"/>
          <w:szCs w:val="20"/>
        </w:rPr>
        <w:t xml:space="preserve"> deberá proveer en su análisis de precios unitarios estos costos </w:t>
      </w:r>
      <w:r w:rsidR="00002442">
        <w:rPr>
          <w:rFonts w:asciiTheme="minorHAnsi" w:hAnsiTheme="minorHAnsi"/>
          <w:iCs/>
          <w:sz w:val="20"/>
          <w:szCs w:val="20"/>
        </w:rPr>
        <w:t>que</w:t>
      </w:r>
      <w:r w:rsidRPr="006D2679">
        <w:rPr>
          <w:rFonts w:asciiTheme="minorHAnsi" w:hAnsiTheme="minorHAnsi"/>
          <w:iCs/>
          <w:sz w:val="20"/>
          <w:szCs w:val="20"/>
        </w:rPr>
        <w:t xml:space="preserve"> se deberán tener en cuenta en este ítem.</w:t>
      </w:r>
    </w:p>
    <w:p w:rsidR="00002442" w:rsidRPr="006D2679" w:rsidRDefault="00002442" w:rsidP="0016569B">
      <w:pPr>
        <w:contextualSpacing/>
        <w:jc w:val="both"/>
        <w:rPr>
          <w:rFonts w:asciiTheme="minorHAnsi" w:hAnsiTheme="minorHAnsi" w:cs="Century Gothic"/>
          <w:sz w:val="20"/>
          <w:szCs w:val="20"/>
          <w:lang w:val="es-BO"/>
        </w:rPr>
      </w:pPr>
    </w:p>
    <w:p w:rsidR="00134CF4" w:rsidRDefault="00134CF4" w:rsidP="00134CF4">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w:t>
      </w:r>
      <w:r>
        <w:rPr>
          <w:rFonts w:asciiTheme="minorHAnsi" w:hAnsiTheme="minorHAnsi"/>
          <w:iCs/>
          <w:sz w:val="20"/>
          <w:szCs w:val="20"/>
        </w:rPr>
        <w:t xml:space="preserve">colocar </w:t>
      </w:r>
      <w:r w:rsidRPr="006D2679">
        <w:rPr>
          <w:rFonts w:asciiTheme="minorHAnsi" w:hAnsiTheme="minorHAnsi"/>
          <w:iCs/>
          <w:sz w:val="20"/>
          <w:szCs w:val="20"/>
        </w:rPr>
        <w:t xml:space="preserve">y mantener </w:t>
      </w:r>
      <w:r>
        <w:rPr>
          <w:rFonts w:asciiTheme="minorHAnsi" w:hAnsiTheme="minorHAnsi"/>
          <w:iCs/>
          <w:sz w:val="20"/>
          <w:szCs w:val="20"/>
        </w:rPr>
        <w:t xml:space="preserve">toda la </w:t>
      </w:r>
      <w:r w:rsidRPr="006D2679">
        <w:rPr>
          <w:rFonts w:asciiTheme="minorHAnsi" w:hAnsiTheme="minorHAnsi"/>
          <w:iCs/>
          <w:sz w:val="20"/>
          <w:szCs w:val="20"/>
        </w:rPr>
        <w:t xml:space="preserve">SEÑALIZACIÓN </w:t>
      </w:r>
      <w:r>
        <w:rPr>
          <w:rFonts w:asciiTheme="minorHAnsi" w:hAnsiTheme="minorHAnsi"/>
          <w:iCs/>
          <w:sz w:val="20"/>
          <w:szCs w:val="20"/>
        </w:rPr>
        <w:t>necesaria en</w:t>
      </w:r>
      <w:r w:rsidRPr="006D2679">
        <w:rPr>
          <w:rFonts w:asciiTheme="minorHAnsi" w:hAnsiTheme="minorHAnsi"/>
          <w:iCs/>
          <w:sz w:val="20"/>
          <w:szCs w:val="20"/>
        </w:rPr>
        <w:t xml:space="preserve"> las áreas de trabajo (es decir e</w:t>
      </w:r>
      <w:r>
        <w:rPr>
          <w:rFonts w:asciiTheme="minorHAnsi" w:hAnsiTheme="minorHAnsi"/>
          <w:iCs/>
          <w:sz w:val="20"/>
          <w:szCs w:val="20"/>
        </w:rPr>
        <w:t xml:space="preserve">n todos los tramos de la obra), que incluya </w:t>
      </w:r>
      <w:r w:rsidRPr="006D2679">
        <w:rPr>
          <w:rFonts w:asciiTheme="minorHAnsi" w:hAnsiTheme="minorHAnsi"/>
          <w:iCs/>
          <w:sz w:val="20"/>
          <w:szCs w:val="20"/>
        </w:rPr>
        <w:t xml:space="preserve">cinta de señalización </w:t>
      </w:r>
      <w:r>
        <w:rPr>
          <w:rFonts w:asciiTheme="minorHAnsi" w:hAnsiTheme="minorHAnsi"/>
          <w:iCs/>
          <w:sz w:val="20"/>
          <w:szCs w:val="20"/>
        </w:rPr>
        <w:t>para precautelar las áreas de trabajo</w:t>
      </w:r>
      <w:r w:rsidRPr="006D2679">
        <w:rPr>
          <w:rFonts w:asciiTheme="minorHAnsi" w:hAnsiTheme="minorHAnsi"/>
          <w:iCs/>
          <w:sz w:val="20"/>
          <w:szCs w:val="20"/>
        </w:rPr>
        <w:t>, conos de señalización</w:t>
      </w:r>
      <w:r>
        <w:rPr>
          <w:rFonts w:asciiTheme="minorHAnsi" w:hAnsiTheme="minorHAnsi"/>
          <w:iCs/>
          <w:sz w:val="20"/>
          <w:szCs w:val="20"/>
        </w:rPr>
        <w:t>,</w:t>
      </w:r>
      <w:r w:rsidRPr="006D2679">
        <w:rPr>
          <w:rFonts w:asciiTheme="minorHAnsi" w:hAnsiTheme="minorHAnsi"/>
          <w:iCs/>
          <w:sz w:val="20"/>
          <w:szCs w:val="20"/>
        </w:rPr>
        <w:t xml:space="preserve"> letreros </w:t>
      </w:r>
      <w:r>
        <w:rPr>
          <w:rFonts w:asciiTheme="minorHAnsi" w:hAnsiTheme="minorHAnsi"/>
          <w:iCs/>
          <w:sz w:val="20"/>
          <w:szCs w:val="20"/>
        </w:rPr>
        <w:t xml:space="preserve">metálicos en buen estado </w:t>
      </w:r>
      <w:r w:rsidRPr="006D2679">
        <w:rPr>
          <w:rFonts w:asciiTheme="minorHAnsi" w:hAnsiTheme="minorHAnsi"/>
          <w:iCs/>
          <w:sz w:val="20"/>
          <w:szCs w:val="20"/>
        </w:rPr>
        <w:t xml:space="preserve">de desviación, de hombres trabajando, y cualquier </w:t>
      </w:r>
      <w:r>
        <w:rPr>
          <w:rFonts w:asciiTheme="minorHAnsi" w:hAnsiTheme="minorHAnsi"/>
          <w:iCs/>
          <w:sz w:val="20"/>
          <w:szCs w:val="20"/>
        </w:rPr>
        <w:t>otra señalización necesaria</w:t>
      </w:r>
      <w:r w:rsidRPr="006D2679">
        <w:rPr>
          <w:rFonts w:asciiTheme="minorHAnsi" w:hAnsiTheme="minorHAnsi"/>
          <w:iCs/>
          <w:sz w:val="20"/>
          <w:szCs w:val="20"/>
        </w:rPr>
        <w:t xml:space="preserve"> para evitar daños</w:t>
      </w:r>
      <w:r>
        <w:rPr>
          <w:rFonts w:asciiTheme="minorHAnsi" w:hAnsiTheme="minorHAnsi"/>
          <w:iCs/>
          <w:sz w:val="20"/>
          <w:szCs w:val="20"/>
        </w:rPr>
        <w:t xml:space="preserve">, </w:t>
      </w:r>
      <w:r w:rsidRPr="006D2679">
        <w:rPr>
          <w:rFonts w:asciiTheme="minorHAnsi" w:hAnsiTheme="minorHAnsi"/>
          <w:iCs/>
          <w:sz w:val="20"/>
          <w:szCs w:val="20"/>
        </w:rPr>
        <w:t>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134CF4" w:rsidRDefault="00134CF4" w:rsidP="0016569B">
      <w:pPr>
        <w:pStyle w:val="Estilo1"/>
        <w:rPr>
          <w:rFonts w:asciiTheme="minorHAnsi" w:hAnsiTheme="minorHAnsi" w:cstheme="minorHAnsi"/>
          <w:b w:val="0"/>
          <w:sz w:val="20"/>
          <w:szCs w:val="20"/>
          <w:lang w:val="es-ES"/>
        </w:rPr>
      </w:pPr>
    </w:p>
    <w:p w:rsidR="00134CF4" w:rsidRDefault="00134CF4" w:rsidP="0016569B">
      <w:pPr>
        <w:pStyle w:val="Estilo1"/>
        <w:rPr>
          <w:rFonts w:asciiTheme="minorHAnsi" w:hAnsiTheme="minorHAnsi" w:cstheme="minorHAnsi"/>
          <w:b w:val="0"/>
          <w:sz w:val="20"/>
          <w:szCs w:val="20"/>
          <w:lang w:val="es-ES"/>
        </w:rPr>
      </w:pPr>
    </w:p>
    <w:p w:rsidR="00134CF4" w:rsidRDefault="00134CF4" w:rsidP="0016569B">
      <w:pPr>
        <w:pStyle w:val="Estilo1"/>
        <w:rPr>
          <w:rFonts w:asciiTheme="minorHAnsi" w:hAnsiTheme="minorHAnsi" w:cstheme="minorHAnsi"/>
          <w:b w:val="0"/>
          <w:sz w:val="20"/>
          <w:szCs w:val="20"/>
          <w:lang w:val="es-ES"/>
        </w:rPr>
      </w:pPr>
    </w:p>
    <w:p w:rsidR="00067945" w:rsidRPr="006D2679" w:rsidRDefault="00067945" w:rsidP="0016569B">
      <w:pPr>
        <w:pStyle w:val="Estilo1"/>
        <w:rPr>
          <w:rFonts w:asciiTheme="minorHAnsi" w:hAnsiTheme="minorHAnsi" w:cstheme="minorHAnsi"/>
          <w:b w:val="0"/>
          <w:sz w:val="20"/>
          <w:szCs w:val="20"/>
          <w:lang w:val="es-ES"/>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lastRenderedPageBreak/>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Default="0016569B" w:rsidP="0016569B">
      <w:pPr>
        <w:jc w:val="both"/>
        <w:rPr>
          <w:rFonts w:asciiTheme="minorHAnsi" w:hAnsiTheme="minorHAnsi" w:cstheme="minorHAnsi"/>
          <w:kern w:val="28"/>
          <w:sz w:val="20"/>
          <w:szCs w:val="20"/>
          <w:lang w:val="es-ES_tradnl"/>
        </w:rPr>
      </w:pPr>
    </w:p>
    <w:p w:rsidR="00DC3473" w:rsidRDefault="00DC3473" w:rsidP="0016569B">
      <w:pPr>
        <w:jc w:val="both"/>
        <w:rPr>
          <w:rFonts w:asciiTheme="minorHAnsi" w:hAnsiTheme="minorHAnsi" w:cstheme="minorHAnsi"/>
          <w:kern w:val="28"/>
          <w:sz w:val="20"/>
          <w:szCs w:val="20"/>
          <w:lang w:val="es-ES_tradnl"/>
        </w:rPr>
      </w:pPr>
    </w:p>
    <w:p w:rsidR="00DC3473" w:rsidRPr="00DC3473" w:rsidRDefault="00DC15C1" w:rsidP="00DC15C1">
      <w:pPr>
        <w:pStyle w:val="Ttulo2"/>
        <w:numPr>
          <w:ilvl w:val="0"/>
          <w:numId w:val="27"/>
        </w:numPr>
        <w:spacing w:before="0"/>
        <w:rPr>
          <w:rFonts w:asciiTheme="minorHAnsi" w:hAnsiTheme="minorHAnsi" w:cstheme="minorHAnsi"/>
          <w:b/>
          <w:color w:val="auto"/>
          <w:sz w:val="20"/>
          <w:szCs w:val="20"/>
        </w:rPr>
      </w:pPr>
      <w:r w:rsidRPr="00DC15C1">
        <w:rPr>
          <w:rFonts w:asciiTheme="minorHAnsi" w:hAnsiTheme="minorHAnsi" w:cstheme="minorHAnsi"/>
          <w:b/>
          <w:color w:val="auto"/>
          <w:sz w:val="20"/>
          <w:szCs w:val="20"/>
        </w:rPr>
        <w:t>MOVILIZACION DE PERSONAL Y EQUIPO</w:t>
      </w:r>
    </w:p>
    <w:p w:rsidR="00DC3473" w:rsidRDefault="00DC3473" w:rsidP="00DC3473">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Global (</w:t>
      </w:r>
      <w:proofErr w:type="spellStart"/>
      <w:r w:rsidRPr="001C4082">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p>
    <w:p w:rsidR="00DC3473" w:rsidRPr="001C4082" w:rsidRDefault="00DC3473" w:rsidP="00DC3473">
      <w:pPr>
        <w:autoSpaceDE w:val="0"/>
        <w:autoSpaceDN w:val="0"/>
        <w:adjustRightInd w:val="0"/>
        <w:contextualSpacing/>
        <w:jc w:val="both"/>
        <w:rPr>
          <w:rFonts w:asciiTheme="minorHAnsi" w:hAnsiTheme="minorHAnsi" w:cstheme="minorHAnsi"/>
          <w:b/>
          <w:sz w:val="20"/>
          <w:szCs w:val="20"/>
        </w:rPr>
      </w:pPr>
    </w:p>
    <w:p w:rsidR="00DC3473" w:rsidRPr="001C4082" w:rsidRDefault="00DC3473" w:rsidP="00CC7054">
      <w:pPr>
        <w:pStyle w:val="Estilo2"/>
        <w:numPr>
          <w:ilvl w:val="1"/>
          <w:numId w:val="46"/>
        </w:numPr>
        <w:spacing w:line="240" w:lineRule="auto"/>
        <w:contextualSpacing/>
      </w:pPr>
      <w:r w:rsidRPr="001C4082">
        <w:t>DEFINICIÓN</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133F27" w:rsidRPr="000B20E6" w:rsidRDefault="00133F27" w:rsidP="00133F27">
      <w:pPr>
        <w:jc w:val="both"/>
        <w:rPr>
          <w:rFonts w:asciiTheme="minorHAnsi" w:hAnsiTheme="minorHAnsi" w:cstheme="minorHAnsi"/>
          <w:kern w:val="28"/>
          <w:sz w:val="20"/>
          <w:szCs w:val="20"/>
          <w:lang w:val="es-ES_tradnl"/>
        </w:rPr>
      </w:pPr>
      <w:r w:rsidRPr="000B20E6">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133F27" w:rsidRPr="000B20E6" w:rsidRDefault="00133F27" w:rsidP="00133F27">
      <w:pPr>
        <w:pStyle w:val="Prrafodelista"/>
        <w:ind w:left="360"/>
        <w:jc w:val="both"/>
        <w:rPr>
          <w:rFonts w:asciiTheme="minorHAnsi" w:hAnsiTheme="minorHAnsi" w:cstheme="minorHAnsi"/>
          <w:kern w:val="28"/>
          <w:sz w:val="20"/>
          <w:szCs w:val="20"/>
          <w:lang w:val="es-ES_tradnl"/>
        </w:rPr>
      </w:pPr>
    </w:p>
    <w:p w:rsidR="00133F27" w:rsidRDefault="00133F27" w:rsidP="00133F27">
      <w:pPr>
        <w:pStyle w:val="Estilo2"/>
        <w:numPr>
          <w:ilvl w:val="1"/>
          <w:numId w:val="46"/>
        </w:numPr>
        <w:spacing w:line="240" w:lineRule="auto"/>
        <w:contextualSpacing/>
      </w:pPr>
      <w:r w:rsidRPr="001C4082">
        <w:t>MATERIALES, HERRAMIENTAS, EQUIPO Y PERSONAL</w:t>
      </w:r>
    </w:p>
    <w:p w:rsidR="00133F27" w:rsidRDefault="00133F27" w:rsidP="00133F27">
      <w:pPr>
        <w:contextualSpacing/>
        <w:rPr>
          <w:lang w:val="es-ES_tradnl"/>
        </w:rPr>
      </w:pPr>
    </w:p>
    <w:p w:rsidR="00133F27" w:rsidRDefault="00133F27" w:rsidP="00133F27">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133F27" w:rsidRPr="001C4082" w:rsidRDefault="00133F27" w:rsidP="00133F27">
      <w:pPr>
        <w:autoSpaceDE w:val="0"/>
        <w:autoSpaceDN w:val="0"/>
        <w:adjustRightInd w:val="0"/>
        <w:contextualSpacing/>
        <w:jc w:val="both"/>
        <w:rPr>
          <w:rFonts w:asciiTheme="minorHAnsi" w:eastAsiaTheme="minorHAnsi" w:hAnsiTheme="minorHAnsi" w:cstheme="minorHAnsi"/>
          <w:sz w:val="20"/>
          <w:szCs w:val="20"/>
          <w:lang w:val="es-BO" w:eastAsia="en-US"/>
        </w:rPr>
      </w:pPr>
    </w:p>
    <w:p w:rsidR="00133F27" w:rsidRDefault="00133F27" w:rsidP="00133F27">
      <w:pPr>
        <w:pStyle w:val="Estilo2"/>
        <w:numPr>
          <w:ilvl w:val="1"/>
          <w:numId w:val="46"/>
        </w:numPr>
        <w:spacing w:line="240" w:lineRule="auto"/>
        <w:contextualSpacing/>
      </w:pPr>
      <w:r w:rsidRPr="001C4082">
        <w:t>PROCEDIMIENTO PARA LA EJECUCIÓN</w:t>
      </w:r>
    </w:p>
    <w:p w:rsidR="00133F27" w:rsidRDefault="00133F27" w:rsidP="00133F27">
      <w:pPr>
        <w:contextualSpacing/>
        <w:rPr>
          <w:lang w:val="es-ES_tradnl"/>
        </w:rPr>
      </w:pPr>
    </w:p>
    <w:p w:rsidR="00133F27" w:rsidRDefault="00133F27" w:rsidP="00133F2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133F27" w:rsidRPr="00920A4F" w:rsidRDefault="00133F27" w:rsidP="00133F27">
      <w:pPr>
        <w:jc w:val="both"/>
        <w:rPr>
          <w:rFonts w:asciiTheme="minorHAnsi" w:hAnsiTheme="minorHAnsi" w:cstheme="minorHAnsi"/>
          <w:kern w:val="28"/>
          <w:sz w:val="20"/>
          <w:szCs w:val="20"/>
          <w:lang w:val="es-ES_tradnl"/>
        </w:rPr>
      </w:pPr>
    </w:p>
    <w:p w:rsidR="00133F27" w:rsidRDefault="00133F27" w:rsidP="00133F2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133F27" w:rsidRPr="00920A4F" w:rsidRDefault="00133F27" w:rsidP="00133F27">
      <w:pPr>
        <w:jc w:val="both"/>
        <w:rPr>
          <w:rFonts w:asciiTheme="minorHAnsi" w:hAnsiTheme="minorHAnsi" w:cstheme="minorHAnsi"/>
          <w:kern w:val="28"/>
          <w:sz w:val="20"/>
          <w:szCs w:val="20"/>
          <w:lang w:val="es-ES_tradnl"/>
        </w:rPr>
      </w:pPr>
    </w:p>
    <w:p w:rsidR="00133F27" w:rsidRDefault="00133F27" w:rsidP="00133F2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133F27" w:rsidRPr="001C4082" w:rsidRDefault="00133F27" w:rsidP="00133F27">
      <w:pPr>
        <w:autoSpaceDE w:val="0"/>
        <w:autoSpaceDN w:val="0"/>
        <w:adjustRightInd w:val="0"/>
        <w:contextualSpacing/>
        <w:jc w:val="both"/>
        <w:rPr>
          <w:rFonts w:asciiTheme="minorHAnsi" w:eastAsiaTheme="minorHAnsi" w:hAnsiTheme="minorHAnsi" w:cstheme="minorHAnsi"/>
          <w:sz w:val="20"/>
          <w:szCs w:val="20"/>
          <w:lang w:val="es-BO" w:eastAsia="en-US"/>
        </w:rPr>
      </w:pPr>
    </w:p>
    <w:p w:rsidR="00133F27" w:rsidRDefault="00133F27" w:rsidP="00133F2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133F27" w:rsidRDefault="00133F27" w:rsidP="00133F27">
      <w:pPr>
        <w:autoSpaceDE w:val="0"/>
        <w:autoSpaceDN w:val="0"/>
        <w:adjustRightInd w:val="0"/>
        <w:contextualSpacing/>
        <w:jc w:val="both"/>
        <w:rPr>
          <w:rFonts w:asciiTheme="minorHAnsi" w:eastAsiaTheme="minorHAnsi" w:hAnsiTheme="minorHAnsi" w:cstheme="minorHAnsi"/>
          <w:sz w:val="20"/>
          <w:szCs w:val="20"/>
          <w:lang w:val="es-BO" w:eastAsia="en-US"/>
        </w:rPr>
      </w:pPr>
    </w:p>
    <w:p w:rsidR="00133F27" w:rsidRPr="001C4082" w:rsidRDefault="00133F27" w:rsidP="00133F27">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133F27" w:rsidRDefault="00133F27" w:rsidP="00133F27">
      <w:pPr>
        <w:autoSpaceDE w:val="0"/>
        <w:autoSpaceDN w:val="0"/>
        <w:adjustRightInd w:val="0"/>
        <w:contextualSpacing/>
        <w:jc w:val="both"/>
        <w:rPr>
          <w:rFonts w:asciiTheme="minorHAnsi" w:eastAsiaTheme="minorHAnsi" w:hAnsiTheme="minorHAnsi" w:cstheme="minorHAnsi"/>
          <w:sz w:val="20"/>
          <w:szCs w:val="20"/>
          <w:lang w:val="es-BO" w:eastAsia="en-US"/>
        </w:rPr>
      </w:pPr>
    </w:p>
    <w:p w:rsidR="00133F27" w:rsidRDefault="00133F27" w:rsidP="00133F27">
      <w:pPr>
        <w:pStyle w:val="Estilo2"/>
        <w:numPr>
          <w:ilvl w:val="1"/>
          <w:numId w:val="46"/>
        </w:numPr>
        <w:spacing w:line="240" w:lineRule="auto"/>
        <w:contextualSpacing/>
      </w:pPr>
      <w:r w:rsidRPr="001C4082">
        <w:t>MEDIDAS DE MITIGACIÓN AMBIENTAL</w:t>
      </w:r>
    </w:p>
    <w:p w:rsidR="00133F27" w:rsidRPr="00216F79" w:rsidRDefault="00133F27" w:rsidP="00133F27">
      <w:pPr>
        <w:contextualSpacing/>
        <w:rPr>
          <w:lang w:val="es-ES_tradnl"/>
        </w:rPr>
      </w:pPr>
    </w:p>
    <w:p w:rsidR="00133F27" w:rsidRPr="001C4082" w:rsidRDefault="00133F27" w:rsidP="00133F2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3F27" w:rsidRPr="001C4082" w:rsidRDefault="00133F27" w:rsidP="00133F27">
      <w:pPr>
        <w:contextualSpacing/>
        <w:jc w:val="both"/>
        <w:rPr>
          <w:rFonts w:asciiTheme="minorHAnsi" w:hAnsiTheme="minorHAnsi" w:cstheme="minorHAnsi"/>
          <w:kern w:val="28"/>
          <w:sz w:val="20"/>
          <w:szCs w:val="20"/>
          <w:lang w:val="es-ES_tradnl"/>
        </w:rPr>
      </w:pPr>
    </w:p>
    <w:p w:rsidR="00133F27" w:rsidRPr="001C4082" w:rsidRDefault="00133F27" w:rsidP="00133F2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3F27" w:rsidRPr="001C4082" w:rsidRDefault="00133F27" w:rsidP="00133F27">
      <w:pPr>
        <w:contextualSpacing/>
        <w:jc w:val="both"/>
        <w:rPr>
          <w:rFonts w:asciiTheme="minorHAnsi" w:hAnsiTheme="minorHAnsi" w:cstheme="minorHAnsi"/>
          <w:kern w:val="28"/>
          <w:sz w:val="20"/>
          <w:szCs w:val="20"/>
          <w:lang w:val="es-ES_tradnl"/>
        </w:rPr>
      </w:pPr>
    </w:p>
    <w:p w:rsidR="00133F27" w:rsidRPr="001C4082" w:rsidRDefault="00133F27" w:rsidP="00133F2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33F27" w:rsidRPr="001C4082" w:rsidRDefault="00133F27" w:rsidP="00133F27">
      <w:pPr>
        <w:contextualSpacing/>
        <w:jc w:val="both"/>
        <w:rPr>
          <w:rFonts w:asciiTheme="minorHAnsi" w:hAnsiTheme="minorHAnsi" w:cstheme="minorHAnsi"/>
          <w:kern w:val="28"/>
          <w:sz w:val="20"/>
          <w:szCs w:val="20"/>
          <w:lang w:val="es-ES_tradnl"/>
        </w:rPr>
      </w:pPr>
    </w:p>
    <w:p w:rsidR="00133F27" w:rsidRPr="001C4082" w:rsidRDefault="00133F27" w:rsidP="00133F2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33F27" w:rsidRPr="001C4082" w:rsidRDefault="00133F27" w:rsidP="00133F27">
      <w:pPr>
        <w:contextualSpacing/>
        <w:jc w:val="both"/>
        <w:rPr>
          <w:lang w:val="es-ES_tradnl"/>
        </w:rPr>
      </w:pPr>
    </w:p>
    <w:p w:rsidR="00133F27" w:rsidRDefault="00133F27" w:rsidP="00133F27">
      <w:pPr>
        <w:pStyle w:val="Estilo2"/>
        <w:numPr>
          <w:ilvl w:val="1"/>
          <w:numId w:val="46"/>
        </w:numPr>
        <w:spacing w:line="240" w:lineRule="auto"/>
        <w:contextualSpacing/>
      </w:pPr>
      <w:r w:rsidRPr="001C4082">
        <w:t>MEDICIÓN Y FORMA DE PAGO</w:t>
      </w:r>
    </w:p>
    <w:p w:rsidR="00133F27" w:rsidRDefault="00133F27" w:rsidP="00133F27">
      <w:pPr>
        <w:contextualSpacing/>
        <w:rPr>
          <w:lang w:val="es-ES_tradnl"/>
        </w:rPr>
      </w:pPr>
    </w:p>
    <w:p w:rsidR="00133F27" w:rsidRDefault="00133F27" w:rsidP="00133F2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w:t>
      </w:r>
      <w:r>
        <w:rPr>
          <w:rFonts w:asciiTheme="minorHAnsi" w:eastAsiaTheme="minorHAnsi" w:hAnsiTheme="minorHAnsi" w:cstheme="minorHAnsi"/>
          <w:sz w:val="20"/>
          <w:szCs w:val="20"/>
          <w:lang w:val="es-BO" w:eastAsia="en-US"/>
        </w:rPr>
        <w:t>m de Movilización de Personal</w:t>
      </w:r>
      <w:r w:rsidRPr="001C4082">
        <w:rPr>
          <w:rFonts w:asciiTheme="minorHAnsi" w:eastAsiaTheme="minorHAnsi" w:hAnsiTheme="minorHAnsi" w:cstheme="minorHAnsi"/>
          <w:sz w:val="20"/>
          <w:szCs w:val="20"/>
          <w:lang w:val="es-BO" w:eastAsia="en-US"/>
        </w:rPr>
        <w:t xml:space="preserve">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133F27" w:rsidRDefault="00133F27"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133F27" w:rsidRDefault="00133F27"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133F27" w:rsidRDefault="00133F27"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133F27" w:rsidRDefault="00133F27"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133F27" w:rsidRDefault="00133F27"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9113B2" w:rsidRPr="006D2679" w:rsidRDefault="00146311" w:rsidP="004B23A7">
      <w:pPr>
        <w:pStyle w:val="Ttulo2"/>
        <w:numPr>
          <w:ilvl w:val="0"/>
          <w:numId w:val="27"/>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lastRenderedPageBreak/>
        <w:t xml:space="preserve">REPLANTEO </w:t>
      </w:r>
      <w:r w:rsidR="00133F27">
        <w:rPr>
          <w:rFonts w:asciiTheme="minorHAnsi" w:hAnsiTheme="minorHAnsi" w:cstheme="minorHAnsi"/>
          <w:b/>
          <w:color w:val="auto"/>
          <w:sz w:val="20"/>
          <w:szCs w:val="20"/>
        </w:rPr>
        <w:t>Y TRAZADO TOPOGRÁFICO</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w:t>
      </w:r>
      <w:r w:rsidR="00133F27">
        <w:rPr>
          <w:rFonts w:asciiTheme="minorHAnsi" w:hAnsiTheme="minorHAnsi" w:cstheme="minorHAnsi"/>
          <w:sz w:val="20"/>
          <w:szCs w:val="20"/>
        </w:rPr>
        <w:t xml:space="preserve">topográfico </w:t>
      </w:r>
      <w:r w:rsidRPr="006D2679">
        <w:rPr>
          <w:rFonts w:asciiTheme="minorHAnsi" w:hAnsiTheme="minorHAnsi" w:cstheme="minorHAnsi"/>
          <w:sz w:val="20"/>
          <w:szCs w:val="20"/>
        </w:rPr>
        <w:t>y el marcado de las progresivas, uniones y accesorios de acuerdo a los planos de construcción y/o indi</w:t>
      </w:r>
      <w:r w:rsidR="00E863AC">
        <w:rPr>
          <w:rFonts w:asciiTheme="minorHAnsi" w:hAnsiTheme="minorHAnsi" w:cstheme="minorHAnsi"/>
          <w:sz w:val="20"/>
          <w:szCs w:val="20"/>
        </w:rPr>
        <w:t xml:space="preserve">caciones del SUPERVISOR </w:t>
      </w:r>
      <w:r w:rsidRPr="006D2679">
        <w:rPr>
          <w:rFonts w:asciiTheme="minorHAnsi" w:hAnsiTheme="minorHAnsi" w:cstheme="minorHAnsi"/>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w:t>
      </w:r>
      <w:r w:rsidR="00E863AC">
        <w:rPr>
          <w:rFonts w:asciiTheme="minorHAnsi" w:hAnsiTheme="minorHAnsi" w:cstheme="minorHAnsi"/>
          <w:color w:val="auto"/>
          <w:sz w:val="20"/>
          <w:szCs w:val="20"/>
        </w:rPr>
        <w:t>de Obra</w:t>
      </w:r>
      <w:r w:rsidRPr="006D2679">
        <w:rPr>
          <w:rFonts w:asciiTheme="minorHAnsi" w:hAnsiTheme="minorHAnsi" w:cstheme="minorHAnsi"/>
          <w:color w:val="auto"/>
          <w:sz w:val="20"/>
          <w:szCs w:val="20"/>
        </w:rPr>
        <w:t xml:space="preserve">.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w:t>
      </w:r>
      <w:r w:rsidR="00133F27">
        <w:rPr>
          <w:rFonts w:asciiTheme="minorHAnsi" w:hAnsiTheme="minorHAnsi" w:cstheme="minorHAnsi"/>
          <w:kern w:val="28"/>
          <w:sz w:val="20"/>
          <w:szCs w:val="20"/>
          <w:lang w:val="es-ES_tradnl"/>
        </w:rPr>
        <w:t>equipo topográfico,</w:t>
      </w:r>
      <w:r w:rsidR="00133F27" w:rsidRPr="006D2679">
        <w:rPr>
          <w:rFonts w:asciiTheme="minorHAnsi" w:hAnsiTheme="minorHAnsi" w:cstheme="minorHAnsi"/>
          <w:kern w:val="28"/>
          <w:sz w:val="20"/>
          <w:szCs w:val="20"/>
          <w:lang w:val="es-ES_tradnl"/>
        </w:rPr>
        <w:t xml:space="preserve"> </w:t>
      </w:r>
      <w:r w:rsidRPr="006D2679">
        <w:rPr>
          <w:rFonts w:asciiTheme="minorHAnsi" w:hAnsiTheme="minorHAnsi" w:cstheme="minorHAnsi"/>
          <w:kern w:val="28"/>
          <w:sz w:val="20"/>
          <w:szCs w:val="20"/>
          <w:lang w:val="es-ES_tradnl"/>
        </w:rPr>
        <w:t xml:space="preserve">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El personal técnico propuesto por el CONTRATISTA, RESIDENTE DE OBRA Y RESPONSABLE DE PLANOS</w:t>
      </w:r>
      <w:r w:rsidR="00E863AC">
        <w:rPr>
          <w:rFonts w:asciiTheme="minorHAnsi" w:eastAsia="Arial Unicode MS" w:hAnsiTheme="minorHAnsi" w:cstheme="minorHAnsi"/>
          <w:sz w:val="20"/>
          <w:szCs w:val="20"/>
          <w:lang w:val="es-ES_tradnl"/>
        </w:rPr>
        <w:t xml:space="preserve"> AS BUILT </w:t>
      </w:r>
      <w:r w:rsidRPr="006D2679">
        <w:rPr>
          <w:rFonts w:asciiTheme="minorHAnsi" w:eastAsia="Arial Unicode MS" w:hAnsiTheme="minorHAnsi" w:cstheme="minorHAnsi"/>
          <w:sz w:val="20"/>
          <w:szCs w:val="20"/>
          <w:lang w:val="es-ES_tradnl"/>
        </w:rPr>
        <w:t xml:space="preserve">conjuntamente con el SUPERVISOR </w:t>
      </w:r>
      <w:r w:rsidR="00E863AC">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demarcar</w:t>
      </w:r>
      <w:r w:rsidR="00E863AC">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 xml:space="preserve">Por una parte la Fijación de las </w:t>
      </w:r>
      <w:r w:rsidR="00133F27" w:rsidRPr="006D2679">
        <w:rPr>
          <w:rFonts w:asciiTheme="minorHAnsi" w:eastAsia="Arial Unicode MS" w:hAnsiTheme="minorHAnsi" w:cstheme="minorHAnsi"/>
          <w:iCs/>
          <w:sz w:val="20"/>
          <w:szCs w:val="20"/>
          <w:lang w:val="es-ES_tradnl"/>
        </w:rPr>
        <w:t>distancias respecto</w:t>
      </w:r>
      <w:r w:rsidRPr="006D2679">
        <w:rPr>
          <w:rFonts w:asciiTheme="minorHAnsi" w:eastAsia="Arial Unicode MS" w:hAnsiTheme="minorHAnsi" w:cstheme="minorHAnsi"/>
          <w:iCs/>
          <w:sz w:val="20"/>
          <w:szCs w:val="20"/>
          <w:lang w:val="es-ES_tradnl"/>
        </w:rPr>
        <w:t xml:space="preserve"> a </w:t>
      </w:r>
      <w:r w:rsidR="00133F27" w:rsidRPr="006D2679">
        <w:rPr>
          <w:rFonts w:asciiTheme="minorHAnsi" w:eastAsia="Arial Unicode MS" w:hAnsiTheme="minorHAnsi" w:cstheme="minorHAnsi"/>
          <w:iCs/>
          <w:sz w:val="20"/>
          <w:szCs w:val="20"/>
          <w:lang w:val="es-ES_tradnl"/>
        </w:rPr>
        <w:t>los bordillos</w:t>
      </w:r>
      <w:r w:rsidRPr="006D2679">
        <w:rPr>
          <w:rFonts w:asciiTheme="minorHAnsi" w:eastAsia="Arial Unicode MS" w:hAnsiTheme="minorHAnsi" w:cstheme="minorHAnsi"/>
          <w:iCs/>
          <w:sz w:val="20"/>
          <w:szCs w:val="20"/>
          <w:lang w:val="es-ES_tradnl"/>
        </w:rPr>
        <w:t xml:space="preserve">, borde de pavimentos, acera o líneas municipales, que </w:t>
      </w:r>
      <w:r w:rsidR="00133F27" w:rsidRPr="006D2679">
        <w:rPr>
          <w:rFonts w:asciiTheme="minorHAnsi" w:eastAsia="Arial Unicode MS" w:hAnsiTheme="minorHAnsi" w:cstheme="minorHAnsi"/>
          <w:iCs/>
          <w:sz w:val="20"/>
          <w:szCs w:val="20"/>
          <w:lang w:val="es-ES_tradnl"/>
        </w:rPr>
        <w:t>deberán guardar</w:t>
      </w:r>
      <w:r w:rsidRPr="006D2679">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133F27" w:rsidRPr="006D2679">
        <w:rPr>
          <w:rFonts w:asciiTheme="minorHAnsi" w:eastAsia="Arial Unicode MS" w:hAnsiTheme="minorHAnsi" w:cstheme="minorHAnsi"/>
          <w:iCs/>
          <w:sz w:val="20"/>
          <w:szCs w:val="20"/>
          <w:lang w:val="es-ES_tradnl"/>
        </w:rPr>
        <w:t>diseño si</w:t>
      </w:r>
      <w:r w:rsidRPr="006D2679">
        <w:rPr>
          <w:rFonts w:asciiTheme="minorHAnsi" w:eastAsia="Arial Unicode MS" w:hAnsiTheme="minorHAnsi" w:cstheme="minorHAnsi"/>
          <w:iCs/>
          <w:sz w:val="20"/>
          <w:szCs w:val="20"/>
          <w:lang w:val="es-ES_tradnl"/>
        </w:rPr>
        <w:t xml:space="preserve">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El replanteo de cada sector de trabajo deberá contar con la aprobació</w:t>
      </w:r>
      <w:r w:rsidR="00E863AC">
        <w:rPr>
          <w:rFonts w:asciiTheme="minorHAnsi" w:eastAsia="Arial Unicode MS" w:hAnsiTheme="minorHAnsi" w:cstheme="minorHAnsi"/>
          <w:iCs/>
          <w:sz w:val="20"/>
          <w:szCs w:val="20"/>
        </w:rPr>
        <w:t xml:space="preserve">n escrita del SUPERVISOR de </w:t>
      </w:r>
      <w:r w:rsidRPr="006D2679">
        <w:rPr>
          <w:rFonts w:asciiTheme="minorHAnsi" w:eastAsia="Arial Unicode MS" w:hAnsiTheme="minorHAnsi" w:cstheme="minorHAnsi"/>
          <w:iCs/>
          <w:sz w:val="20"/>
          <w:szCs w:val="20"/>
        </w:rPr>
        <w:t xml:space="preserve">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w:t>
      </w:r>
      <w:r w:rsidR="00E863AC" w:rsidRPr="006D2679">
        <w:rPr>
          <w:rFonts w:asciiTheme="minorHAnsi" w:eastAsia="Arial Unicode MS" w:hAnsiTheme="minorHAnsi" w:cstheme="minorHAnsi"/>
          <w:iCs/>
          <w:sz w:val="20"/>
          <w:szCs w:val="20"/>
          <w:lang w:val="es-ES_tradnl"/>
        </w:rPr>
        <w:t xml:space="preserve">iniciar </w:t>
      </w:r>
      <w:r w:rsidR="00E863AC" w:rsidRPr="006D2679">
        <w:rPr>
          <w:rFonts w:asciiTheme="minorHAnsi" w:eastAsia="Arial Unicode MS" w:hAnsiTheme="minorHAnsi" w:cstheme="minorHAnsi"/>
          <w:iCs/>
          <w:sz w:val="20"/>
          <w:szCs w:val="20"/>
        </w:rPr>
        <w:t>cualquier</w:t>
      </w:r>
      <w:r w:rsidRPr="006D2679">
        <w:rPr>
          <w:rFonts w:asciiTheme="minorHAnsi" w:eastAsia="Arial Unicode MS" w:hAnsiTheme="minorHAnsi" w:cstheme="minorHAnsi"/>
          <w:iCs/>
          <w:sz w:val="20"/>
          <w:szCs w:val="20"/>
        </w:rPr>
        <w:t xml:space="preserve"> trabajo.</w:t>
      </w:r>
      <w:bookmarkStart w:id="18" w:name="_Toc314666518"/>
      <w:bookmarkEnd w:id="17"/>
    </w:p>
    <w:p w:rsidR="009113B2" w:rsidRPr="006D2679" w:rsidRDefault="009113B2" w:rsidP="004B23A7">
      <w:pPr>
        <w:pStyle w:val="Prrafodelista"/>
        <w:numPr>
          <w:ilvl w:val="0"/>
          <w:numId w:val="29"/>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w:t>
      </w:r>
      <w:r w:rsidR="00E863AC">
        <w:rPr>
          <w:rFonts w:asciiTheme="minorHAnsi" w:hAnsiTheme="minorHAnsi" w:cstheme="minorHAnsi"/>
          <w:color w:val="000000" w:themeColor="text1"/>
          <w:sz w:val="20"/>
          <w:szCs w:val="20"/>
        </w:rPr>
        <w:t>resivas de</w:t>
      </w:r>
      <w:r w:rsidRPr="006D2679">
        <w:rPr>
          <w:rFonts w:asciiTheme="minorHAnsi" w:hAnsiTheme="minorHAnsi" w:cstheme="minorHAnsi"/>
          <w:color w:val="000000" w:themeColor="text1"/>
          <w:sz w:val="20"/>
          <w:szCs w:val="20"/>
        </w:rPr>
        <w:t xml:space="preserve"> 20 metros y en curvas una distancia de 10</w:t>
      </w:r>
      <w:r w:rsidR="00E863AC">
        <w:rPr>
          <w:rFonts w:asciiTheme="minorHAnsi" w:hAnsiTheme="minorHAnsi" w:cstheme="minorHAnsi"/>
          <w:color w:val="000000" w:themeColor="text1"/>
          <w:sz w:val="20"/>
          <w:szCs w:val="20"/>
        </w:rPr>
        <w:t xml:space="preserve"> </w:t>
      </w:r>
      <w:r w:rsidRPr="006D2679">
        <w:rPr>
          <w:rFonts w:asciiTheme="minorHAnsi" w:hAnsiTheme="minorHAnsi" w:cstheme="minorHAnsi"/>
          <w:color w:val="000000" w:themeColor="text1"/>
          <w:sz w:val="20"/>
          <w:szCs w:val="20"/>
        </w:rPr>
        <w:t>m</w:t>
      </w:r>
      <w:r w:rsidR="00E863AC">
        <w:rPr>
          <w:rFonts w:asciiTheme="minorHAnsi" w:hAnsiTheme="minorHAnsi" w:cstheme="minorHAnsi"/>
          <w:color w:val="000000" w:themeColor="text1"/>
          <w:sz w:val="20"/>
          <w:szCs w:val="20"/>
        </w:rPr>
        <w:t>etros</w:t>
      </w:r>
      <w:r w:rsidRPr="006D2679">
        <w:rPr>
          <w:rFonts w:asciiTheme="minorHAnsi" w:hAnsiTheme="minorHAnsi" w:cstheme="minorHAnsi"/>
          <w:color w:val="000000" w:themeColor="text1"/>
          <w:sz w:val="20"/>
          <w:szCs w:val="20"/>
        </w:rPr>
        <w:t>.</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w:t>
      </w:r>
      <w:r w:rsidR="00E863AC">
        <w:rPr>
          <w:rFonts w:asciiTheme="minorHAnsi" w:hAnsiTheme="minorHAnsi" w:cstheme="minorHAnsi"/>
          <w:color w:val="000000" w:themeColor="text1"/>
          <w:sz w:val="20"/>
          <w:szCs w:val="20"/>
        </w:rPr>
        <w:t>o</w:t>
      </w:r>
      <w:r w:rsidRPr="006D2679">
        <w:rPr>
          <w:rFonts w:asciiTheme="minorHAnsi" w:hAnsiTheme="minorHAnsi" w:cstheme="minorHAnsi"/>
          <w:color w:val="000000" w:themeColor="text1"/>
          <w:sz w:val="20"/>
          <w:szCs w:val="20"/>
        </w:rPr>
        <w:t xml:space="preserve"> a la excavación de las zanjas deberá replantear la ubicación de los servicios básicos, agua potable, alcantarillado sanitario, drenaje pluvial, </w:t>
      </w:r>
      <w:r w:rsidR="00E863AC">
        <w:rPr>
          <w:rFonts w:asciiTheme="minorHAnsi" w:hAnsiTheme="minorHAnsi" w:cstheme="minorHAnsi"/>
          <w:color w:val="000000" w:themeColor="text1"/>
          <w:sz w:val="20"/>
          <w:szCs w:val="20"/>
        </w:rPr>
        <w:t xml:space="preserve">fibra óptica </w:t>
      </w:r>
      <w:r w:rsidRPr="006D2679">
        <w:rPr>
          <w:rFonts w:asciiTheme="minorHAnsi" w:hAnsiTheme="minorHAnsi" w:cstheme="minorHAnsi"/>
          <w:color w:val="000000" w:themeColor="text1"/>
          <w:sz w:val="20"/>
          <w:szCs w:val="20"/>
        </w:rPr>
        <w:t>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Residente de obra y de carácter obligatorio con el Encargado de la Elaboración de Planos As </w:t>
      </w:r>
      <w:proofErr w:type="spellStart"/>
      <w:r w:rsidRPr="006D2679">
        <w:rPr>
          <w:rFonts w:asciiTheme="minorHAnsi" w:hAnsiTheme="minorHAnsi" w:cstheme="minorHAnsi"/>
          <w:kern w:val="28"/>
          <w:sz w:val="20"/>
          <w:szCs w:val="20"/>
          <w:lang w:val="es-ES_tradnl"/>
        </w:rPr>
        <w:t>Built</w:t>
      </w:r>
      <w:proofErr w:type="spellEnd"/>
      <w:r w:rsidRPr="006D2679">
        <w:rPr>
          <w:rFonts w:asciiTheme="minorHAnsi" w:hAnsiTheme="minorHAnsi" w:cstheme="minorHAnsi"/>
          <w:kern w:val="28"/>
          <w:sz w:val="20"/>
          <w:szCs w:val="20"/>
          <w:lang w:val="es-ES_tradnl"/>
        </w:rPr>
        <w:t xml:space="preserve"> propuesto por el CONTRATISTA; dicho replanteo se realizar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con la demarcación respectiva de: Trazos de referencia, Anchos de Franja, Dirección del Tendido de tubería, Cambio de Tramo por Eje de rasante municipal y Accesorios a utilizar, para ello se utilizar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w:t>
      </w:r>
      <w:r w:rsidR="00E863AC">
        <w:rPr>
          <w:rFonts w:asciiTheme="minorHAnsi" w:hAnsiTheme="minorHAnsi" w:cstheme="minorHAnsi"/>
          <w:kern w:val="28"/>
          <w:sz w:val="20"/>
          <w:szCs w:val="20"/>
          <w:lang w:val="es-ES_tradnl"/>
        </w:rPr>
        <w:t xml:space="preserve">á </w:t>
      </w:r>
      <w:r w:rsidRPr="006D2679">
        <w:rPr>
          <w:rFonts w:asciiTheme="minorHAnsi" w:hAnsiTheme="minorHAnsi" w:cstheme="minorHAnsi"/>
          <w:kern w:val="28"/>
          <w:sz w:val="20"/>
          <w:szCs w:val="20"/>
          <w:lang w:val="es-ES_tradnl"/>
        </w:rPr>
        <w:t xml:space="preserve">la demarcación del símbolo de </w:t>
      </w:r>
      <w:r w:rsidR="00E863AC">
        <w:rPr>
          <w:rFonts w:asciiTheme="minorHAnsi" w:hAnsiTheme="minorHAnsi" w:cstheme="minorHAnsi"/>
          <w:kern w:val="28"/>
          <w:sz w:val="20"/>
          <w:szCs w:val="20"/>
          <w:lang w:val="es-ES_tradnl"/>
        </w:rPr>
        <w:t xml:space="preserve">los accesorios colocados (Tapón, </w:t>
      </w:r>
      <w:proofErr w:type="spellStart"/>
      <w:r w:rsidR="00E863AC">
        <w:rPr>
          <w:rFonts w:asciiTheme="minorHAnsi" w:hAnsiTheme="minorHAnsi" w:cstheme="minorHAnsi"/>
          <w:kern w:val="28"/>
          <w:sz w:val="20"/>
          <w:szCs w:val="20"/>
          <w:lang w:val="es-ES_tradnl"/>
        </w:rPr>
        <w:t>Tee</w:t>
      </w:r>
      <w:proofErr w:type="spellEnd"/>
      <w:r w:rsidR="00E863AC">
        <w:rPr>
          <w:rFonts w:asciiTheme="minorHAnsi" w:hAnsiTheme="minorHAnsi" w:cstheme="minorHAnsi"/>
          <w:kern w:val="28"/>
          <w:sz w:val="20"/>
          <w:szCs w:val="20"/>
          <w:lang w:val="es-ES_tradnl"/>
        </w:rPr>
        <w:t xml:space="preserve">, </w:t>
      </w:r>
      <w:proofErr w:type="spellStart"/>
      <w:r w:rsidR="00E863AC">
        <w:rPr>
          <w:rFonts w:asciiTheme="minorHAnsi" w:hAnsiTheme="minorHAnsi" w:cstheme="minorHAnsi"/>
          <w:kern w:val="28"/>
          <w:sz w:val="20"/>
          <w:szCs w:val="20"/>
          <w:lang w:val="es-ES_tradnl"/>
        </w:rPr>
        <w:t>Cupla</w:t>
      </w:r>
      <w:proofErr w:type="spellEnd"/>
      <w:r w:rsidR="00E863AC">
        <w:rPr>
          <w:rFonts w:asciiTheme="minorHAnsi" w:hAnsiTheme="minorHAnsi" w:cstheme="minorHAnsi"/>
          <w:kern w:val="28"/>
          <w:sz w:val="20"/>
          <w:szCs w:val="20"/>
          <w:lang w:val="es-ES_tradnl"/>
        </w:rPr>
        <w:t xml:space="preserve">, </w:t>
      </w:r>
      <w:proofErr w:type="spellStart"/>
      <w:r w:rsidR="00E863AC">
        <w:rPr>
          <w:rFonts w:asciiTheme="minorHAnsi" w:hAnsiTheme="minorHAnsi" w:cstheme="minorHAnsi"/>
          <w:kern w:val="28"/>
          <w:sz w:val="20"/>
          <w:szCs w:val="20"/>
          <w:lang w:val="es-ES_tradnl"/>
        </w:rPr>
        <w:t>vçalvula</w:t>
      </w:r>
      <w:proofErr w:type="spellEnd"/>
      <w:r w:rsidR="00E863AC">
        <w:rPr>
          <w:rFonts w:asciiTheme="minorHAnsi" w:hAnsiTheme="minorHAnsi" w:cstheme="minorHAnsi"/>
          <w:kern w:val="28"/>
          <w:sz w:val="20"/>
          <w:szCs w:val="20"/>
          <w:lang w:val="es-ES_tradnl"/>
        </w:rPr>
        <w:t xml:space="preserve"> y otros)</w:t>
      </w:r>
      <w:r w:rsidRPr="006D2679">
        <w:rPr>
          <w:rFonts w:asciiTheme="minorHAnsi" w:hAnsiTheme="minorHAnsi" w:cstheme="minorHAnsi"/>
          <w:kern w:val="28"/>
          <w:sz w:val="20"/>
          <w:szCs w:val="20"/>
          <w:lang w:val="es-ES_tradnl"/>
        </w:rPr>
        <w:t>,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B23A7">
      <w:pPr>
        <w:pStyle w:val="Estilo1"/>
        <w:numPr>
          <w:ilvl w:val="1"/>
          <w:numId w:val="27"/>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3AC" w:rsidRPr="006D2679" w:rsidRDefault="00E863AC"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133F27" w:rsidRPr="0098240E" w:rsidRDefault="00133F27" w:rsidP="00133F27">
      <w:pPr>
        <w:contextualSpacing/>
        <w:jc w:val="both"/>
        <w:rPr>
          <w:rFonts w:asciiTheme="minorHAnsi" w:hAnsiTheme="minorHAnsi" w:cstheme="minorHAnsi"/>
          <w:kern w:val="28"/>
          <w:sz w:val="20"/>
          <w:szCs w:val="20"/>
        </w:rPr>
      </w:pPr>
      <w:r w:rsidRPr="0098240E">
        <w:rPr>
          <w:rFonts w:asciiTheme="minorHAnsi" w:hAnsiTheme="minorHAnsi" w:cstheme="minorHAnsi"/>
          <w:kern w:val="28"/>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16569B" w:rsidRDefault="0016569B" w:rsidP="0016569B">
      <w:pPr>
        <w:jc w:val="both"/>
        <w:rPr>
          <w:rFonts w:asciiTheme="minorHAnsi" w:hAnsiTheme="minorHAnsi" w:cstheme="minorHAnsi"/>
          <w:sz w:val="20"/>
          <w:szCs w:val="20"/>
        </w:rPr>
      </w:pPr>
    </w:p>
    <w:p w:rsidR="00E863AC" w:rsidRPr="006D2679" w:rsidRDefault="00E863AC" w:rsidP="00E863AC">
      <w:pPr>
        <w:jc w:val="both"/>
        <w:rPr>
          <w:rFonts w:asciiTheme="minorHAnsi" w:hAnsiTheme="minorHAnsi" w:cstheme="minorHAnsi"/>
          <w:kern w:val="28"/>
          <w:sz w:val="20"/>
          <w:szCs w:val="20"/>
          <w:lang w:val="es-ES_tradnl"/>
        </w:rPr>
      </w:pPr>
    </w:p>
    <w:p w:rsidR="00E863AC" w:rsidRPr="006D2679" w:rsidRDefault="00E863AC"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E863AC" w:rsidRPr="006D2679" w:rsidRDefault="00E863AC" w:rsidP="00E863AC">
      <w:pPr>
        <w:jc w:val="both"/>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r w:rsidRPr="006D2679">
        <w:rPr>
          <w:rFonts w:asciiTheme="minorHAnsi" w:hAnsiTheme="minorHAnsi" w:cstheme="minorHAnsi"/>
          <w:b/>
          <w:sz w:val="20"/>
          <w:szCs w:val="20"/>
        </w:rPr>
        <w:t>)</w:t>
      </w:r>
    </w:p>
    <w:p w:rsidR="00E863AC" w:rsidRPr="006D2679" w:rsidRDefault="00E863AC" w:rsidP="00E863AC">
      <w:pPr>
        <w:jc w:val="both"/>
        <w:rPr>
          <w:rFonts w:asciiTheme="minorHAnsi" w:hAnsiTheme="minorHAnsi" w:cstheme="minorHAnsi"/>
          <w:b/>
          <w:sz w:val="20"/>
          <w:szCs w:val="20"/>
          <w:vertAlign w:val="superscript"/>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DEFINICIÓN</w:t>
      </w:r>
    </w:p>
    <w:p w:rsidR="00E863AC" w:rsidRPr="006D2679" w:rsidRDefault="00E863AC" w:rsidP="00E863AC">
      <w:pPr>
        <w:pStyle w:val="Estilo1"/>
        <w:rPr>
          <w:rFonts w:asciiTheme="minorHAnsi" w:hAnsiTheme="minorHAnsi" w:cstheme="minorHAnsi"/>
          <w:sz w:val="20"/>
          <w:szCs w:val="20"/>
        </w:rPr>
      </w:pPr>
    </w:p>
    <w:p w:rsidR="00E863AC" w:rsidRDefault="00E863AC" w:rsidP="00E863AC">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Este Ítem comprende los trabajos necesarios para real</w:t>
      </w:r>
      <w:r>
        <w:rPr>
          <w:rFonts w:asciiTheme="minorHAnsi" w:eastAsia="Arial Unicode MS" w:hAnsiTheme="minorHAnsi" w:cstheme="minorHAnsi"/>
          <w:sz w:val="20"/>
          <w:szCs w:val="20"/>
        </w:rPr>
        <w:t xml:space="preserve">izar el traslado de la tubería de </w:t>
      </w:r>
      <w:r w:rsidRPr="006D2679">
        <w:rPr>
          <w:rFonts w:asciiTheme="minorHAnsi" w:eastAsia="Arial Unicode MS" w:hAnsiTheme="minorHAnsi" w:cstheme="minorHAnsi"/>
          <w:sz w:val="20"/>
          <w:szCs w:val="20"/>
        </w:rPr>
        <w:t xml:space="preserve">PE desde </w:t>
      </w:r>
      <w:r>
        <w:rPr>
          <w:rFonts w:asciiTheme="minorHAnsi" w:eastAsia="Arial Unicode MS" w:hAnsiTheme="minorHAnsi" w:cstheme="minorHAnsi"/>
          <w:sz w:val="20"/>
          <w:szCs w:val="20"/>
        </w:rPr>
        <w:t>a</w:t>
      </w:r>
      <w:r w:rsidRPr="006D2679">
        <w:rPr>
          <w:rFonts w:asciiTheme="minorHAnsi" w:eastAsia="Arial Unicode MS" w:hAnsiTheme="minorHAnsi" w:cstheme="minorHAnsi"/>
          <w:sz w:val="20"/>
          <w:szCs w:val="20"/>
        </w:rPr>
        <w:t xml:space="preserve">lmacenes de YPFB hasta la instalación de faenas. El carguío, </w:t>
      </w:r>
      <w:proofErr w:type="spellStart"/>
      <w:r w:rsidRPr="006D2679">
        <w:rPr>
          <w:rFonts w:asciiTheme="minorHAnsi" w:eastAsia="Arial Unicode MS" w:hAnsiTheme="minorHAnsi" w:cstheme="minorHAnsi"/>
          <w:sz w:val="20"/>
          <w:szCs w:val="20"/>
        </w:rPr>
        <w:t>descarguío</w:t>
      </w:r>
      <w:proofErr w:type="spellEnd"/>
      <w:r w:rsidRPr="006D2679">
        <w:rPr>
          <w:rFonts w:asciiTheme="minorHAnsi" w:eastAsia="Arial Unicode MS" w:hAnsiTheme="minorHAnsi" w:cstheme="minorHAnsi"/>
          <w:sz w:val="20"/>
          <w:szCs w:val="20"/>
        </w:rPr>
        <w:t xml:space="preserve">, distribución dentro del área de trabajo, su respectivo almacenaje estarán a cargo del CONTRATISTA. </w:t>
      </w:r>
    </w:p>
    <w:p w:rsidR="00E863AC" w:rsidRPr="006D2679" w:rsidRDefault="00E863AC" w:rsidP="00E863AC">
      <w:pPr>
        <w:pStyle w:val="Prrafodelista"/>
        <w:ind w:left="0"/>
        <w:jc w:val="both"/>
        <w:rPr>
          <w:rFonts w:asciiTheme="minorHAnsi" w:eastAsia="Arial Unicode MS" w:hAnsiTheme="minorHAnsi" w:cstheme="minorHAnsi"/>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w:t>
      </w:r>
      <w:r w:rsidR="00A77EAC">
        <w:rPr>
          <w:rFonts w:asciiTheme="minorHAnsi" w:eastAsia="Arial Unicode MS" w:hAnsiTheme="minorHAnsi" w:cstheme="minorHAnsi"/>
          <w:sz w:val="20"/>
          <w:szCs w:val="20"/>
        </w:rPr>
        <w:t xml:space="preserve">de Obra </w:t>
      </w:r>
      <w:r w:rsidRPr="006D2679">
        <w:rPr>
          <w:rFonts w:asciiTheme="minorHAnsi" w:eastAsia="Arial Unicode MS" w:hAnsiTheme="minorHAnsi" w:cstheme="minorHAnsi"/>
          <w:sz w:val="20"/>
          <w:szCs w:val="20"/>
        </w:rPr>
        <w:t>al Inicio de la actividad.</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E863AC" w:rsidRPr="006D2679" w:rsidRDefault="00E863AC" w:rsidP="00E863AC">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E863AC" w:rsidRPr="006D2679" w:rsidTr="00040CBE">
        <w:trPr>
          <w:jc w:val="center"/>
        </w:trPr>
        <w:tc>
          <w:tcPr>
            <w:tcW w:w="392"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133F27" w:rsidRPr="006D2679" w:rsidTr="00040CBE">
        <w:trPr>
          <w:jc w:val="center"/>
        </w:trPr>
        <w:tc>
          <w:tcPr>
            <w:tcW w:w="392" w:type="dxa"/>
            <w:shd w:val="clear" w:color="auto" w:fill="auto"/>
            <w:vAlign w:val="center"/>
          </w:tcPr>
          <w:p w:rsidR="00133F27" w:rsidRPr="006D2679" w:rsidRDefault="00133F27" w:rsidP="00133F27">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133F27" w:rsidRPr="006D2679" w:rsidRDefault="00133F27" w:rsidP="00133F27">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1512" w:type="dxa"/>
            <w:shd w:val="clear" w:color="auto" w:fill="auto"/>
            <w:vAlign w:val="center"/>
          </w:tcPr>
          <w:p w:rsidR="00133F27" w:rsidRPr="006D2679" w:rsidRDefault="00133F27" w:rsidP="00133F27">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133F27" w:rsidRPr="006D2679" w:rsidRDefault="00133F27" w:rsidP="00133F27">
            <w:pPr>
              <w:jc w:val="center"/>
              <w:rPr>
                <w:rFonts w:asciiTheme="minorHAnsi" w:hAnsiTheme="minorHAnsi" w:cs="Arial"/>
                <w:sz w:val="20"/>
                <w:szCs w:val="20"/>
                <w:lang w:val="es-ES_tradnl"/>
              </w:rPr>
            </w:pPr>
            <w:r w:rsidRPr="00920A4F">
              <w:rPr>
                <w:rFonts w:asciiTheme="minorHAnsi" w:hAnsiTheme="minorHAnsi" w:cstheme="minorHAnsi"/>
                <w:sz w:val="20"/>
                <w:szCs w:val="20"/>
                <w:lang w:val="es-ES_tradnl"/>
              </w:rPr>
              <w:t>Barras</w:t>
            </w:r>
          </w:p>
        </w:tc>
      </w:tr>
      <w:tr w:rsidR="00133F27" w:rsidRPr="006D2679" w:rsidTr="00040CBE">
        <w:trPr>
          <w:jc w:val="center"/>
        </w:trPr>
        <w:tc>
          <w:tcPr>
            <w:tcW w:w="392" w:type="dxa"/>
            <w:shd w:val="clear" w:color="auto" w:fill="auto"/>
            <w:vAlign w:val="center"/>
          </w:tcPr>
          <w:p w:rsidR="00133F27" w:rsidRPr="006D2679" w:rsidRDefault="00133F27" w:rsidP="00133F27">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133F27" w:rsidRPr="006D2679" w:rsidRDefault="00133F27" w:rsidP="00133F27">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1512" w:type="dxa"/>
            <w:shd w:val="clear" w:color="auto" w:fill="auto"/>
            <w:vAlign w:val="center"/>
          </w:tcPr>
          <w:p w:rsidR="00133F27" w:rsidRPr="006D2679" w:rsidRDefault="00133F27" w:rsidP="00133F27">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133F27" w:rsidRPr="006D2679" w:rsidRDefault="00133F27" w:rsidP="00133F27">
            <w:pPr>
              <w:jc w:val="center"/>
              <w:rPr>
                <w:rFonts w:asciiTheme="minorHAnsi" w:hAnsiTheme="minorHAnsi" w:cs="Arial"/>
                <w:sz w:val="20"/>
                <w:szCs w:val="20"/>
                <w:lang w:val="es-ES_tradnl"/>
              </w:rPr>
            </w:pPr>
            <w:r w:rsidRPr="00920A4F">
              <w:rPr>
                <w:rFonts w:asciiTheme="minorHAnsi" w:hAnsiTheme="minorHAnsi" w:cstheme="minorHAnsi"/>
                <w:sz w:val="20"/>
                <w:szCs w:val="20"/>
                <w:lang w:val="es-ES_tradnl"/>
              </w:rPr>
              <w:t>Rollos</w:t>
            </w:r>
          </w:p>
        </w:tc>
      </w:tr>
      <w:tr w:rsidR="00133F27" w:rsidRPr="006D2679" w:rsidTr="00040CBE">
        <w:trPr>
          <w:jc w:val="center"/>
        </w:trPr>
        <w:tc>
          <w:tcPr>
            <w:tcW w:w="392" w:type="dxa"/>
            <w:shd w:val="clear" w:color="auto" w:fill="auto"/>
            <w:vAlign w:val="center"/>
          </w:tcPr>
          <w:p w:rsidR="00133F27" w:rsidRPr="006D2679" w:rsidRDefault="00133F27" w:rsidP="00133F27">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133F27" w:rsidRPr="006D2679" w:rsidRDefault="00133F27" w:rsidP="00133F27">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1512" w:type="dxa"/>
            <w:shd w:val="clear" w:color="auto" w:fill="auto"/>
            <w:vAlign w:val="center"/>
          </w:tcPr>
          <w:p w:rsidR="00133F27" w:rsidRPr="006D2679" w:rsidRDefault="00133F27" w:rsidP="00133F27">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133F27" w:rsidRPr="006D2679" w:rsidRDefault="00133F27" w:rsidP="00133F27">
            <w:pPr>
              <w:jc w:val="center"/>
              <w:rPr>
                <w:rFonts w:asciiTheme="minorHAnsi" w:hAnsiTheme="minorHAnsi" w:cs="Arial"/>
                <w:sz w:val="20"/>
                <w:szCs w:val="20"/>
                <w:lang w:val="es-ES_tradnl"/>
              </w:rPr>
            </w:pPr>
            <w:r w:rsidRPr="00920A4F">
              <w:rPr>
                <w:rFonts w:asciiTheme="minorHAnsi" w:hAnsiTheme="minorHAnsi" w:cstheme="minorHAnsi"/>
                <w:sz w:val="20"/>
                <w:szCs w:val="20"/>
                <w:lang w:val="es-ES_tradnl"/>
              </w:rPr>
              <w:t>Rollos</w:t>
            </w:r>
          </w:p>
        </w:tc>
      </w:tr>
    </w:tbl>
    <w:p w:rsidR="00E863AC" w:rsidRPr="006D2679" w:rsidRDefault="00E863AC" w:rsidP="00E863AC">
      <w:pPr>
        <w:jc w:val="both"/>
        <w:rPr>
          <w:rFonts w:asciiTheme="minorHAnsi" w:eastAsia="Arial Unicode MS" w:hAnsiTheme="minorHAnsi" w:cstheme="minorHAnsi"/>
          <w:b/>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E863AC" w:rsidRPr="006D2679" w:rsidRDefault="00E863AC" w:rsidP="00E863AC">
      <w:pPr>
        <w:tabs>
          <w:tab w:val="left" w:pos="2235"/>
        </w:tabs>
        <w:jc w:val="both"/>
        <w:rPr>
          <w:rFonts w:asciiTheme="minorHAnsi" w:eastAsia="Arial Unicode MS" w:hAnsiTheme="minorHAnsi" w:cstheme="minorHAnsi"/>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 de custodia de tubería</w:t>
      </w: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quedará bajo su responsabilidad.</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Toda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E863AC" w:rsidRPr="006D2679" w:rsidRDefault="00E863AC" w:rsidP="00E863AC">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E863AC" w:rsidRPr="006D2679" w:rsidRDefault="00E863AC" w:rsidP="004B23A7">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Durante el carguío y </w:t>
      </w:r>
      <w:proofErr w:type="spellStart"/>
      <w:r w:rsidRPr="006D2679">
        <w:rPr>
          <w:rFonts w:asciiTheme="minorHAnsi" w:eastAsia="Arial Unicode MS" w:hAnsiTheme="minorHAnsi" w:cstheme="minorHAnsi"/>
          <w:bCs/>
          <w:sz w:val="20"/>
          <w:szCs w:val="20"/>
        </w:rPr>
        <w:t>descarguio</w:t>
      </w:r>
      <w:proofErr w:type="spellEnd"/>
      <w:r w:rsidRPr="006D2679">
        <w:rPr>
          <w:rFonts w:asciiTheme="minorHAnsi" w:eastAsia="Arial Unicode MS" w:hAnsiTheme="minorHAnsi" w:cstheme="minorHAnsi"/>
          <w:bCs/>
          <w:sz w:val="20"/>
          <w:szCs w:val="20"/>
        </w:rPr>
        <w:t xml:space="preserve"> de los tubos, no se debe arrojar al piso ni golpearlos.</w:t>
      </w:r>
    </w:p>
    <w:p w:rsidR="00A77EAC" w:rsidRDefault="00A77EAC" w:rsidP="00A77EAC">
      <w:pPr>
        <w:pStyle w:val="Prrafodelista"/>
        <w:spacing w:after="120"/>
        <w:ind w:left="1068"/>
        <w:jc w:val="both"/>
        <w:rPr>
          <w:rFonts w:asciiTheme="minorHAnsi" w:eastAsia="Arial Unicode MS" w:hAnsiTheme="minorHAnsi" w:cstheme="minorHAnsi"/>
          <w:b/>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E863AC" w:rsidRPr="006D2679" w:rsidRDefault="00E863AC" w:rsidP="00E863AC">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863AC" w:rsidRPr="006D2679" w:rsidRDefault="00E863AC" w:rsidP="004B23A7">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w:t>
      </w:r>
      <w:r w:rsidR="002979EC">
        <w:rPr>
          <w:rFonts w:asciiTheme="minorHAnsi" w:eastAsia="Arial Unicode MS" w:hAnsiTheme="minorHAnsi" w:cstheme="minorHAnsi"/>
          <w:sz w:val="20"/>
          <w:szCs w:val="20"/>
        </w:rPr>
        <w:t>de Obra</w:t>
      </w:r>
      <w:r w:rsidRPr="006D2679">
        <w:rPr>
          <w:rFonts w:asciiTheme="minorHAnsi" w:eastAsia="Arial Unicode MS" w:hAnsiTheme="minorHAnsi" w:cstheme="minorHAnsi"/>
          <w:sz w:val="20"/>
          <w:szCs w:val="20"/>
        </w:rPr>
        <w:t xml:space="preserve">. </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se sitúa en ±1,5 % del diámetro exterior, ya que el exceso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dificulta la soldadura.</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E863AC" w:rsidRPr="006D2679" w:rsidRDefault="00E863AC" w:rsidP="00E863AC">
      <w:pPr>
        <w:jc w:val="both"/>
        <w:rPr>
          <w:rFonts w:asciiTheme="minorHAnsi" w:hAnsiTheme="minorHAnsi" w:cstheme="minorHAnsi"/>
          <w:b/>
          <w:iCs/>
          <w:sz w:val="20"/>
          <w:szCs w:val="20"/>
          <w:lang w:val="es-ES_tradnl"/>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 xml:space="preserve">rá medido en </w:t>
      </w:r>
      <w:r>
        <w:rPr>
          <w:rFonts w:asciiTheme="minorHAnsi" w:eastAsia="Arial Unicode MS" w:hAnsiTheme="minorHAnsi" w:cstheme="minorHAnsi"/>
          <w:bCs/>
          <w:sz w:val="20"/>
          <w:szCs w:val="20"/>
        </w:rPr>
        <w:t xml:space="preserve">forma </w:t>
      </w:r>
      <w:r w:rsidRPr="006D2679">
        <w:rPr>
          <w:rFonts w:asciiTheme="minorHAnsi" w:eastAsia="Arial Unicode MS" w:hAnsiTheme="minorHAnsi" w:cstheme="minorHAnsi"/>
          <w:bCs/>
          <w:sz w:val="20"/>
          <w:szCs w:val="20"/>
        </w:rPr>
        <w:t xml:space="preserve">Global de acuerdo a la buena y completa ejecución del trabajo. Será aprobado por el SUPERVISOR </w:t>
      </w:r>
      <w:r w:rsidR="002979EC">
        <w:rPr>
          <w:rFonts w:asciiTheme="minorHAnsi" w:eastAsia="Arial Unicode MS" w:hAnsiTheme="minorHAnsi" w:cstheme="minorHAnsi"/>
          <w:bCs/>
          <w:sz w:val="20"/>
          <w:szCs w:val="20"/>
        </w:rPr>
        <w:t>de Obra</w:t>
      </w:r>
      <w:r w:rsidRPr="006D2679">
        <w:rPr>
          <w:rFonts w:asciiTheme="minorHAnsi" w:eastAsia="Arial Unicode MS" w:hAnsiTheme="minorHAnsi" w:cstheme="minorHAnsi"/>
          <w:bCs/>
          <w:sz w:val="20"/>
          <w:szCs w:val="20"/>
        </w:rPr>
        <w:t>. El pago se efectuar</w:t>
      </w:r>
      <w:r w:rsidR="002979EC">
        <w:rPr>
          <w:rFonts w:asciiTheme="minorHAnsi" w:eastAsia="Arial Unicode MS" w:hAnsiTheme="minorHAnsi" w:cstheme="minorHAnsi"/>
          <w:bCs/>
          <w:sz w:val="20"/>
          <w:szCs w:val="20"/>
        </w:rPr>
        <w:t>á</w:t>
      </w:r>
      <w:r w:rsidRPr="006D2679">
        <w:rPr>
          <w:rFonts w:asciiTheme="minorHAnsi" w:eastAsia="Arial Unicode MS" w:hAnsiTheme="minorHAnsi" w:cstheme="minorHAnsi"/>
          <w:bCs/>
          <w:sz w:val="20"/>
          <w:szCs w:val="20"/>
        </w:rPr>
        <w:t xml:space="preserve"> de acuerdo al precio unitario de la propuesta aceptada.</w:t>
      </w:r>
    </w:p>
    <w:p w:rsidR="00E863AC" w:rsidRPr="006D2679" w:rsidRDefault="00E863AC" w:rsidP="00E863AC">
      <w:pPr>
        <w:tabs>
          <w:tab w:val="left" w:pos="2235"/>
        </w:tabs>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E863AC" w:rsidRPr="006D2679" w:rsidRDefault="00E863AC"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p>
    <w:p w:rsidR="009113B2" w:rsidRPr="006D2679" w:rsidRDefault="002212C8" w:rsidP="0016569B">
      <w:pPr>
        <w:ind w:left="708" w:hanging="708"/>
        <w:jc w:val="both"/>
        <w:rPr>
          <w:rFonts w:asciiTheme="minorHAnsi" w:hAnsiTheme="minorHAnsi" w:cstheme="minorHAnsi"/>
          <w:b/>
          <w:sz w:val="20"/>
          <w:szCs w:val="20"/>
        </w:rPr>
      </w:pPr>
      <w:r>
        <w:rPr>
          <w:rFonts w:asciiTheme="minorHAnsi" w:hAnsiTheme="minorHAnsi" w:cstheme="minorHAnsi"/>
          <w:b/>
          <w:sz w:val="20"/>
          <w:szCs w:val="20"/>
        </w:rPr>
        <w:t>UNIDAD:   Metro Cuadrado (m²</w:t>
      </w:r>
      <w:r w:rsidR="009113B2" w:rsidRPr="006D2679">
        <w:rPr>
          <w:rFonts w:asciiTheme="minorHAnsi" w:hAnsiTheme="minorHAnsi" w:cstheme="minorHAnsi"/>
          <w:b/>
          <w:sz w:val="20"/>
          <w:szCs w:val="20"/>
        </w:rPr>
        <w:t>)</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A77EAC" w:rsidRPr="006D2679">
        <w:rPr>
          <w:rFonts w:asciiTheme="minorHAnsi" w:hAnsiTheme="minorHAnsi" w:cstheme="minorHAnsi"/>
          <w:kern w:val="28"/>
          <w:sz w:val="20"/>
          <w:szCs w:val="20"/>
          <w:lang w:val="es-ES_tradnl"/>
        </w:rPr>
        <w:t>deberá mantener</w:t>
      </w:r>
      <w:r w:rsidRPr="006D2679">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A77EAC" w:rsidRDefault="00A77EAC" w:rsidP="0016569B">
      <w:pPr>
        <w:jc w:val="both"/>
        <w:rPr>
          <w:rFonts w:asciiTheme="minorHAnsi" w:hAnsiTheme="minorHAnsi" w:cstheme="minorHAnsi"/>
          <w:kern w:val="28"/>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w:t>
      </w:r>
      <w:proofErr w:type="gramStart"/>
      <w:r w:rsidRPr="006D2679">
        <w:rPr>
          <w:rFonts w:asciiTheme="minorHAnsi" w:hAnsiTheme="minorHAnsi" w:cstheme="minorHAnsi"/>
          <w:kern w:val="28"/>
          <w:sz w:val="20"/>
          <w:szCs w:val="20"/>
          <w:lang w:val="es-ES_tradnl"/>
        </w:rPr>
        <w:t>rotura  y</w:t>
      </w:r>
      <w:proofErr w:type="gramEnd"/>
      <w:r w:rsidRPr="006D2679">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89710A">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89710A">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9113B2" w:rsidRPr="006D2679" w:rsidRDefault="009113B2" w:rsidP="0016569B">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w:t>
      </w:r>
      <w:r w:rsidR="002212C8">
        <w:rPr>
          <w:rFonts w:asciiTheme="minorHAnsi" w:hAnsiTheme="minorHAnsi" w:cstheme="minorHAnsi"/>
          <w:b/>
          <w:sz w:val="20"/>
          <w:szCs w:val="20"/>
        </w:rPr>
        <w:t>²</w:t>
      </w:r>
      <w:r w:rsidRPr="006D2679">
        <w:rPr>
          <w:rFonts w:asciiTheme="minorHAnsi" w:hAnsiTheme="minorHAnsi" w:cstheme="minorHAnsi"/>
          <w:b/>
          <w:sz w:val="20"/>
          <w:szCs w:val="20"/>
        </w:rPr>
        <w:t>)</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 xml:space="preserve">Este ítem comprende los trabajos necesarios para el </w:t>
      </w:r>
      <w:r w:rsidR="002979EC" w:rsidRPr="006D2679">
        <w:rPr>
          <w:rFonts w:asciiTheme="minorHAnsi" w:eastAsia="Arial Unicode MS" w:hAnsiTheme="minorHAnsi" w:cstheme="minorHAnsi"/>
          <w:sz w:val="20"/>
          <w:szCs w:val="20"/>
          <w:lang w:val="es-ES_tradnl"/>
        </w:rPr>
        <w:t>corte</w:t>
      </w:r>
      <w:r w:rsidR="002979EC">
        <w:rPr>
          <w:rFonts w:asciiTheme="minorHAnsi" w:eastAsia="Arial Unicode MS" w:hAnsiTheme="minorHAnsi" w:cstheme="minorHAnsi"/>
          <w:sz w:val="20"/>
          <w:szCs w:val="20"/>
          <w:lang w:val="es-ES_tradnl"/>
        </w:rPr>
        <w:t>,</w:t>
      </w:r>
      <w:r w:rsidR="002979EC" w:rsidRPr="006D2679">
        <w:rPr>
          <w:rFonts w:asciiTheme="minorHAnsi" w:eastAsia="Arial Unicode MS" w:hAnsiTheme="minorHAnsi" w:cstheme="minorHAnsi"/>
          <w:sz w:val="20"/>
          <w:szCs w:val="20"/>
          <w:lang w:val="es-ES_tradnl"/>
        </w:rPr>
        <w:t xml:space="preserve"> rotura</w:t>
      </w:r>
      <w:r w:rsidRPr="006D2679">
        <w:rPr>
          <w:rFonts w:asciiTheme="minorHAnsi" w:eastAsia="Arial Unicode MS" w:hAnsiTheme="minorHAnsi" w:cstheme="minorHAnsi"/>
          <w:sz w:val="20"/>
          <w:szCs w:val="20"/>
          <w:lang w:val="es-ES_tradnl"/>
        </w:rPr>
        <w:t xml:space="preserve"> y remoción de cerámica, baldosas y/o cortezas especiales, por el cual está constituida (</w:t>
      </w:r>
      <w:r w:rsidRPr="006D2679">
        <w:rPr>
          <w:rFonts w:asciiTheme="minorHAnsi" w:hAnsiTheme="minorHAnsi" w:cstheme="minorHAnsi"/>
          <w:sz w:val="20"/>
          <w:szCs w:val="20"/>
        </w:rPr>
        <w:t>piedra, vaciado pobre de cemento, jardineras y cualquier otro tipo de material que no corresponda a lo estipulado en los Ítems del Proyecto)</w:t>
      </w:r>
      <w:r w:rsidR="002979EC" w:rsidRPr="006D2679">
        <w:rPr>
          <w:rFonts w:asciiTheme="minorHAnsi" w:hAnsiTheme="minorHAnsi" w:cstheme="minorHAnsi"/>
          <w:sz w:val="20"/>
          <w:szCs w:val="20"/>
        </w:rPr>
        <w:t>, este</w:t>
      </w:r>
      <w:r w:rsidRPr="006D2679">
        <w:rPr>
          <w:rFonts w:asciiTheme="minorHAnsi" w:hAnsiTheme="minorHAnsi" w:cstheme="minorHAnsi"/>
          <w:sz w:val="20"/>
          <w:szCs w:val="20"/>
        </w:rPr>
        <w:t xml:space="preserve"> </w:t>
      </w:r>
      <w:r w:rsidR="002979EC">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w:t>
      </w:r>
      <w:r w:rsidR="002979EC" w:rsidRPr="006D2679">
        <w:rPr>
          <w:rFonts w:asciiTheme="minorHAnsi" w:eastAsia="Arial Unicode MS" w:hAnsiTheme="minorHAnsi" w:cstheme="minorHAnsi"/>
          <w:sz w:val="20"/>
          <w:szCs w:val="20"/>
          <w:lang w:val="es-ES_tradnl"/>
        </w:rPr>
        <w:t>de acuerdo</w:t>
      </w:r>
      <w:r w:rsidRPr="006D2679">
        <w:rPr>
          <w:rFonts w:asciiTheme="minorHAnsi" w:eastAsia="Arial Unicode MS" w:hAnsiTheme="minorHAnsi" w:cstheme="minorHAnsi"/>
          <w:sz w:val="20"/>
          <w:szCs w:val="20"/>
          <w:lang w:val="es-ES_tradnl"/>
        </w:rPr>
        <w:t xml:space="preserve"> con los planos de construcción y/o instrucciones del SUPERVISOR </w:t>
      </w:r>
      <w:r w:rsidR="002979EC">
        <w:rPr>
          <w:rFonts w:asciiTheme="minorHAnsi" w:eastAsia="Arial Unicode MS" w:hAnsiTheme="minorHAnsi" w:cstheme="minorHAnsi"/>
          <w:sz w:val="20"/>
          <w:szCs w:val="20"/>
          <w:lang w:val="es-ES_tradnl"/>
        </w:rPr>
        <w:t>de Obra</w:t>
      </w:r>
      <w:r w:rsidRPr="006D2679">
        <w:rPr>
          <w:rFonts w:asciiTheme="minorHAnsi" w:hAnsiTheme="minorHAnsi" w:cstheme="minorHAnsi"/>
          <w:sz w:val="20"/>
          <w:szCs w:val="20"/>
        </w:rPr>
        <w:t>.</w:t>
      </w:r>
    </w:p>
    <w:p w:rsidR="006D79FA" w:rsidRPr="006D2679" w:rsidRDefault="006D79FA" w:rsidP="0016569B">
      <w:pPr>
        <w:jc w:val="both"/>
        <w:rPr>
          <w:rFonts w:asciiTheme="minorHAnsi" w:eastAsia="Arial Unicode MS" w:hAnsiTheme="minorHAnsi" w:cstheme="minorHAnsi"/>
          <w:strike/>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w:t>
      </w:r>
      <w:r w:rsidR="006D79FA" w:rsidRPr="006D2679">
        <w:rPr>
          <w:rFonts w:asciiTheme="minorHAnsi" w:hAnsiTheme="minorHAnsi" w:cstheme="minorHAnsi"/>
          <w:b/>
          <w:sz w:val="20"/>
          <w:szCs w:val="20"/>
        </w:rPr>
        <w:t>TERIALES, HERRAMIENTAS Y EQUIPO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2979EC" w:rsidP="0016569B">
      <w:pPr>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El CONTRATISTA proporcionará</w:t>
      </w:r>
      <w:r w:rsidR="009113B2" w:rsidRPr="006D2679">
        <w:rPr>
          <w:rFonts w:asciiTheme="minorHAnsi" w:eastAsia="Arial Unicode MS" w:hAnsiTheme="minorHAnsi" w:cstheme="minorHAnsi"/>
          <w:sz w:val="20"/>
          <w:szCs w:val="20"/>
          <w:lang w:val="es-ES_tradnl"/>
        </w:rPr>
        <w:t xml:space="preserve"> todos los materiales, herramientas y equipos necesarios (cortadoras mecánicas, martillos neumáticos y/o eléctricos), los cuales son imprescindibles para la ejecución de los trabajos, los mismos deberán ser aprobados por el SUPERVISOR </w:t>
      </w:r>
      <w:r>
        <w:rPr>
          <w:rFonts w:asciiTheme="minorHAnsi" w:eastAsia="Arial Unicode MS" w:hAnsiTheme="minorHAnsi" w:cstheme="minorHAnsi"/>
          <w:sz w:val="20"/>
          <w:szCs w:val="20"/>
          <w:lang w:val="es-ES_tradnl"/>
        </w:rPr>
        <w:t>de Obra</w:t>
      </w:r>
      <w:r w:rsidR="009113B2" w:rsidRPr="006D2679">
        <w:rPr>
          <w:rFonts w:asciiTheme="minorHAnsi" w:eastAsia="Arial Unicode MS" w:hAnsiTheme="minorHAnsi" w:cstheme="minorHAnsi"/>
          <w:sz w:val="20"/>
          <w:szCs w:val="20"/>
          <w:lang w:val="es-ES_tradnl"/>
        </w:rPr>
        <w:t xml:space="preserve"> al inicio de las actividades.</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1037CE" w:rsidRPr="006D2679" w:rsidRDefault="001037CE" w:rsidP="0016569B">
      <w:pPr>
        <w:jc w:val="both"/>
        <w:rPr>
          <w:rFonts w:asciiTheme="minorHAnsi" w:eastAsia="Arial Unicode MS" w:hAnsiTheme="minorHAnsi" w:cstheme="minorHAnsi"/>
          <w:b/>
          <w:sz w:val="20"/>
          <w:szCs w:val="20"/>
          <w:lang w:val="es-ES_tradnl"/>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6D79FA" w:rsidRPr="006D2679" w:rsidRDefault="006D79FA" w:rsidP="006D79FA">
      <w:pPr>
        <w:contextualSpacing/>
        <w:jc w:val="both"/>
        <w:rPr>
          <w:rFonts w:asciiTheme="minorHAnsi" w:hAnsiTheme="minorHAnsi" w:cstheme="minorHAnsi"/>
          <w:b/>
          <w:sz w:val="20"/>
          <w:szCs w:val="20"/>
        </w:rPr>
      </w:pPr>
    </w:p>
    <w:p w:rsidR="009113B2"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Previo a realizar </w:t>
      </w:r>
      <w:r w:rsidR="00133F27" w:rsidRPr="006D2679">
        <w:rPr>
          <w:rFonts w:asciiTheme="minorHAnsi" w:eastAsia="Arial Unicode MS" w:hAnsiTheme="minorHAnsi" w:cstheme="minorHAnsi"/>
          <w:sz w:val="20"/>
          <w:szCs w:val="20"/>
          <w:lang w:val="es-ES_tradnl"/>
        </w:rPr>
        <w:t>el corte</w:t>
      </w:r>
      <w:r w:rsidRPr="006D2679">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D2679" w:rsidRPr="006D2679" w:rsidRDefault="006D2679"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w:t>
      </w:r>
      <w:r w:rsidR="00133F27" w:rsidRPr="006D2679">
        <w:rPr>
          <w:rFonts w:asciiTheme="minorHAnsi" w:eastAsia="Arial Unicode MS" w:hAnsiTheme="minorHAnsi" w:cstheme="minorHAnsi"/>
          <w:sz w:val="20"/>
          <w:szCs w:val="20"/>
          <w:lang w:val="es-ES_tradnl"/>
        </w:rPr>
        <w:t>reconocimiento de</w:t>
      </w:r>
      <w:r w:rsidRPr="006D2679">
        <w:rPr>
          <w:rFonts w:asciiTheme="minorHAnsi" w:eastAsia="Arial Unicode MS" w:hAnsiTheme="minorHAnsi" w:cstheme="minorHAnsi"/>
          <w:sz w:val="20"/>
          <w:szCs w:val="20"/>
          <w:lang w:val="es-ES_tradnl"/>
        </w:rPr>
        <w:t xml:space="preserve"> pago por trabajos no autorizados.</w:t>
      </w:r>
      <w:r w:rsidRPr="006D2679">
        <w:rPr>
          <w:rFonts w:asciiTheme="minorHAnsi" w:hAnsiTheme="minorHAnsi" w:cstheme="minorHAnsi"/>
          <w:sz w:val="20"/>
          <w:szCs w:val="20"/>
        </w:rPr>
        <w:t>Está completamente prohibido el uso de combo para la remoción de cerámica y baldosa.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w:t>
      </w:r>
      <w:r w:rsidRPr="006D2679">
        <w:rPr>
          <w:rFonts w:asciiTheme="minorHAnsi" w:eastAsia="Arial Unicode MS" w:hAnsiTheme="minorHAnsi" w:cstheme="minorHAnsi"/>
          <w:sz w:val="20"/>
          <w:szCs w:val="20"/>
          <w:lang w:val="es-ES_tradnl"/>
        </w:rPr>
        <w:lastRenderedPageBreak/>
        <w:t xml:space="preserve">partículas, y con el fin de evitar que el polvo afecte a los transeúntes vecinos se deberá </w:t>
      </w:r>
      <w:r w:rsidR="00133F27" w:rsidRPr="006D2679">
        <w:rPr>
          <w:rFonts w:asciiTheme="minorHAnsi" w:eastAsia="Arial Unicode MS" w:hAnsiTheme="minorHAnsi" w:cstheme="minorHAnsi"/>
          <w:sz w:val="20"/>
          <w:szCs w:val="20"/>
          <w:lang w:val="es-ES_tradnl"/>
        </w:rPr>
        <w:t>mojar toda</w:t>
      </w:r>
      <w:r w:rsidRPr="006D2679">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6D79FA" w:rsidP="006D79FA">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133F27" w:rsidRPr="006D2679">
        <w:rPr>
          <w:rFonts w:asciiTheme="minorHAnsi" w:eastAsia="Arial Unicode MS" w:hAnsiTheme="minorHAnsi" w:cstheme="minorHAnsi"/>
          <w:sz w:val="20"/>
          <w:szCs w:val="20"/>
          <w:lang w:val="es-ES_tradnl"/>
        </w:rPr>
        <w:t>trabajo y</w:t>
      </w:r>
      <w:r w:rsidRPr="006D2679">
        <w:rPr>
          <w:rFonts w:asciiTheme="minorHAnsi" w:eastAsia="Arial Unicode MS" w:hAnsiTheme="minorHAnsi" w:cstheme="minorHAnsi"/>
          <w:sz w:val="20"/>
          <w:szCs w:val="20"/>
          <w:lang w:val="es-ES_tradnl"/>
        </w:rPr>
        <w:t xml:space="preserve"> dispuestos en los botaderos autorizados por el ente municipal.</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D79FA" w:rsidRPr="006D2679" w:rsidRDefault="006D79FA" w:rsidP="0016569B">
      <w:pPr>
        <w:jc w:val="both"/>
        <w:rPr>
          <w:rFonts w:asciiTheme="minorHAnsi" w:hAnsiTheme="minorHAnsi" w:cstheme="minorHAnsi"/>
          <w:kern w:val="28"/>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t>MEDIDAS DE MITIGACION AMBIENTAL</w:t>
      </w:r>
    </w:p>
    <w:p w:rsidR="006D79FA" w:rsidRPr="006D2679" w:rsidRDefault="006D79FA" w:rsidP="006D79FA">
      <w:pPr>
        <w:contextualSpacing/>
        <w:jc w:val="both"/>
        <w:rPr>
          <w:rFonts w:asciiTheme="minorHAnsi" w:hAnsiTheme="minorHAnsi" w:cstheme="minorHAnsi"/>
          <w:b/>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El ítem de corte, rotura </w:t>
      </w:r>
      <w:r w:rsidR="00A82C03" w:rsidRPr="006D2679">
        <w:rPr>
          <w:rFonts w:asciiTheme="minorHAnsi" w:eastAsia="Arial Unicode MS" w:hAnsiTheme="minorHAnsi" w:cstheme="minorHAnsi"/>
          <w:sz w:val="20"/>
          <w:szCs w:val="20"/>
          <w:lang w:val="es-ES_tradnl"/>
        </w:rPr>
        <w:t>y remoción</w:t>
      </w:r>
      <w:r w:rsidRPr="006D2679">
        <w:rPr>
          <w:rFonts w:asciiTheme="minorHAnsi" w:eastAsia="Arial Unicode MS" w:hAnsiTheme="minorHAnsi" w:cstheme="minorHAnsi"/>
          <w:sz w:val="20"/>
          <w:szCs w:val="20"/>
          <w:lang w:val="es-ES_tradnl"/>
        </w:rPr>
        <w:t xml:space="preserve"> de cerámica, baldosa</w:t>
      </w:r>
      <w:r w:rsidR="00A82C03">
        <w:rPr>
          <w:rFonts w:asciiTheme="minorHAnsi" w:eastAsia="Arial Unicode MS" w:hAnsiTheme="minorHAnsi" w:cstheme="minorHAnsi"/>
          <w:sz w:val="20"/>
          <w:szCs w:val="20"/>
          <w:lang w:val="es-ES_tradnl"/>
        </w:rPr>
        <w:t>s</w:t>
      </w:r>
      <w:r w:rsidRPr="006D2679">
        <w:rPr>
          <w:rFonts w:asciiTheme="minorHAnsi" w:eastAsia="Arial Unicode MS" w:hAnsiTheme="minorHAnsi" w:cstheme="minorHAnsi"/>
          <w:sz w:val="20"/>
          <w:szCs w:val="20"/>
          <w:lang w:val="es-ES_tradnl"/>
        </w:rPr>
        <w:t xml:space="preserve"> y/o cortezas especiales será medido en metros cuadrados, de acuerdo a las áreas netas ejecutadas y dimensiones establecidas en los planos, los cuales serán aprobados por el SUPERVISOR </w:t>
      </w:r>
      <w:r w:rsidR="00A82C0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La forma de pago se efectuar</w:t>
      </w:r>
      <w:r w:rsidR="00A82C03">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de acuerdo al precio unitario de la propuesta aceptada, cualquier imprevisto correrá por cuenta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eastAsia="Arial Unicode MS" w:hAnsiTheme="minorHAnsi" w:cstheme="minorHAnsi"/>
          <w:sz w:val="20"/>
          <w:szCs w:val="20"/>
          <w:lang w:val="es-ES_tradnl"/>
        </w:rPr>
      </w:pPr>
    </w:p>
    <w:p w:rsidR="001037CE" w:rsidRDefault="001037CE" w:rsidP="0016569B">
      <w:pPr>
        <w:jc w:val="both"/>
        <w:rPr>
          <w:rFonts w:asciiTheme="minorHAnsi" w:eastAsia="Arial Unicode MS" w:hAnsiTheme="minorHAnsi" w:cstheme="minorHAnsi"/>
          <w:sz w:val="20"/>
          <w:szCs w:val="20"/>
          <w:lang w:val="es-ES_tradnl"/>
        </w:rPr>
      </w:pPr>
    </w:p>
    <w:p w:rsidR="009F6D3E" w:rsidRPr="009F6D3E" w:rsidRDefault="009F6D3E" w:rsidP="004B23A7">
      <w:pPr>
        <w:pStyle w:val="Ttulo2"/>
        <w:numPr>
          <w:ilvl w:val="0"/>
          <w:numId w:val="27"/>
        </w:numPr>
        <w:spacing w:before="0"/>
        <w:jc w:val="both"/>
        <w:rPr>
          <w:rFonts w:asciiTheme="minorHAnsi" w:hAnsiTheme="minorHAnsi" w:cstheme="minorHAnsi"/>
          <w:b/>
          <w:color w:val="auto"/>
          <w:sz w:val="20"/>
          <w:szCs w:val="20"/>
        </w:rPr>
      </w:pPr>
      <w:r w:rsidRPr="009F6D3E">
        <w:rPr>
          <w:rFonts w:asciiTheme="minorHAnsi" w:hAnsiTheme="minorHAnsi" w:cstheme="minorHAnsi"/>
          <w:b/>
          <w:color w:val="auto"/>
          <w:sz w:val="20"/>
          <w:szCs w:val="20"/>
        </w:rPr>
        <w:t xml:space="preserve">REMOCIÓN DE LADRILLO </w:t>
      </w:r>
    </w:p>
    <w:p w:rsidR="009F6D3E" w:rsidRPr="005A3330" w:rsidRDefault="009F6D3E" w:rsidP="009F6D3E">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 xml:space="preserve">UNIDAD: </w:t>
      </w:r>
      <w:r w:rsidR="0001179E">
        <w:rPr>
          <w:rFonts w:asciiTheme="minorHAnsi" w:hAnsiTheme="minorHAnsi" w:cstheme="minorHAnsi"/>
          <w:b/>
          <w:sz w:val="20"/>
          <w:szCs w:val="20"/>
        </w:rPr>
        <w:t>Metro cuadrado (</w:t>
      </w:r>
      <w:r w:rsidRPr="005A3330">
        <w:rPr>
          <w:rFonts w:asciiTheme="minorHAnsi" w:hAnsiTheme="minorHAnsi" w:cstheme="minorHAnsi"/>
          <w:b/>
          <w:sz w:val="20"/>
          <w:szCs w:val="20"/>
        </w:rPr>
        <w:t>m</w:t>
      </w:r>
      <w:r w:rsidRPr="005A3330">
        <w:rPr>
          <w:rFonts w:asciiTheme="minorHAnsi" w:hAnsiTheme="minorHAnsi" w:cstheme="minorHAnsi"/>
          <w:b/>
          <w:sz w:val="20"/>
          <w:szCs w:val="20"/>
          <w:vertAlign w:val="superscript"/>
        </w:rPr>
        <w:t>2</w:t>
      </w:r>
      <w:r w:rsidR="0001179E">
        <w:rPr>
          <w:rFonts w:asciiTheme="minorHAnsi" w:hAnsiTheme="minorHAnsi" w:cstheme="minorHAnsi"/>
          <w:b/>
          <w:sz w:val="20"/>
          <w:szCs w:val="20"/>
        </w:rPr>
        <w:t>)</w:t>
      </w:r>
    </w:p>
    <w:p w:rsidR="009F6D3E" w:rsidRPr="005A3330" w:rsidRDefault="009F6D3E" w:rsidP="009F6D3E">
      <w:pPr>
        <w:contextualSpacing/>
        <w:jc w:val="both"/>
        <w:rPr>
          <w:rFonts w:asciiTheme="minorHAnsi" w:hAnsiTheme="minorHAnsi" w:cstheme="minorHAnsi"/>
          <w:b/>
          <w:sz w:val="20"/>
          <w:szCs w:val="20"/>
          <w:lang w:eastAsia="en-US"/>
        </w:rPr>
      </w:pPr>
    </w:p>
    <w:p w:rsidR="009F6D3E" w:rsidRPr="005A3330" w:rsidRDefault="009F6D3E" w:rsidP="004B23A7">
      <w:pPr>
        <w:pStyle w:val="Prrafodelista"/>
        <w:numPr>
          <w:ilvl w:val="0"/>
          <w:numId w:val="30"/>
        </w:numPr>
        <w:contextualSpacing/>
        <w:jc w:val="both"/>
        <w:rPr>
          <w:rFonts w:asciiTheme="minorHAnsi" w:eastAsia="Arial Unicode MS" w:hAnsiTheme="minorHAnsi" w:cstheme="minorHAnsi"/>
          <w:b/>
          <w:vanish/>
          <w:sz w:val="20"/>
          <w:szCs w:val="20"/>
          <w:lang w:val="es-ES_tradnl"/>
        </w:rPr>
      </w:pPr>
    </w:p>
    <w:p w:rsidR="009F6D3E" w:rsidRPr="009F6D3E" w:rsidRDefault="009F6D3E" w:rsidP="004B23A7">
      <w:pPr>
        <w:pStyle w:val="Prrafodelista"/>
        <w:numPr>
          <w:ilvl w:val="1"/>
          <w:numId w:val="27"/>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t>DEFINICIÓN</w:t>
      </w:r>
    </w:p>
    <w:p w:rsidR="009F6D3E" w:rsidRPr="005A3330" w:rsidRDefault="009F6D3E" w:rsidP="009F6D3E">
      <w:pPr>
        <w:pStyle w:val="Estilo1"/>
        <w:ind w:left="375"/>
        <w:contextualSpacing/>
        <w:rPr>
          <w:rFonts w:asciiTheme="minorHAnsi" w:hAnsiTheme="minorHAnsi" w:cstheme="minorHAnsi"/>
          <w:sz w:val="20"/>
          <w:szCs w:val="20"/>
        </w:rPr>
      </w:pP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Comprende </w:t>
      </w:r>
      <w:r w:rsidR="0001179E">
        <w:rPr>
          <w:rFonts w:asciiTheme="minorHAnsi" w:hAnsiTheme="minorHAnsi" w:cstheme="minorHAnsi"/>
          <w:iCs/>
          <w:sz w:val="20"/>
          <w:szCs w:val="20"/>
          <w:lang w:val="es-ES_tradnl"/>
        </w:rPr>
        <w:t>los</w:t>
      </w:r>
      <w:r w:rsidRPr="005A3330">
        <w:rPr>
          <w:rFonts w:asciiTheme="minorHAnsi" w:hAnsiTheme="minorHAnsi" w:cstheme="minorHAnsi"/>
          <w:iCs/>
          <w:sz w:val="20"/>
          <w:szCs w:val="20"/>
          <w:lang w:val="es-ES_tradnl"/>
        </w:rPr>
        <w:t xml:space="preserve"> trabajo</w:t>
      </w:r>
      <w:r w:rsidR="0001179E">
        <w:rPr>
          <w:rFonts w:asciiTheme="minorHAnsi" w:hAnsiTheme="minorHAnsi" w:cstheme="minorHAnsi"/>
          <w:iCs/>
          <w:sz w:val="20"/>
          <w:szCs w:val="20"/>
          <w:lang w:val="es-ES_tradnl"/>
        </w:rPr>
        <w:t>s</w:t>
      </w:r>
      <w:r w:rsidRPr="005A3330">
        <w:rPr>
          <w:rFonts w:asciiTheme="minorHAnsi" w:hAnsiTheme="minorHAnsi" w:cstheme="minorHAnsi"/>
          <w:iCs/>
          <w:sz w:val="20"/>
          <w:szCs w:val="20"/>
          <w:lang w:val="es-ES_tradnl"/>
        </w:rPr>
        <w:t xml:space="preserve"> para remover </w:t>
      </w:r>
      <w:r>
        <w:rPr>
          <w:rFonts w:asciiTheme="minorHAnsi" w:hAnsiTheme="minorHAnsi" w:cstheme="minorHAnsi"/>
          <w:iCs/>
          <w:sz w:val="20"/>
          <w:szCs w:val="20"/>
          <w:lang w:val="es-ES_tradnl"/>
        </w:rPr>
        <w:t>los ladrillos empleados como revestimiento de aceras,</w:t>
      </w:r>
      <w:r w:rsidRPr="005A3330">
        <w:rPr>
          <w:rFonts w:asciiTheme="minorHAnsi" w:hAnsiTheme="minorHAnsi" w:cstheme="minorHAnsi"/>
          <w:iCs/>
          <w:sz w:val="20"/>
          <w:szCs w:val="20"/>
          <w:lang w:val="es-ES_tradnl"/>
        </w:rPr>
        <w:t xml:space="preserve"> de</w:t>
      </w:r>
      <w:r>
        <w:rPr>
          <w:rFonts w:asciiTheme="minorHAnsi" w:hAnsiTheme="minorHAnsi" w:cstheme="minorHAnsi"/>
          <w:iCs/>
          <w:sz w:val="20"/>
          <w:szCs w:val="20"/>
          <w:lang w:val="es-ES_tradnl"/>
        </w:rPr>
        <w:t xml:space="preserve"> </w:t>
      </w:r>
      <w:r w:rsidRPr="005A3330">
        <w:rPr>
          <w:rFonts w:asciiTheme="minorHAnsi" w:hAnsiTheme="minorHAnsi" w:cstheme="minorHAnsi"/>
          <w:iCs/>
          <w:sz w:val="20"/>
          <w:szCs w:val="20"/>
          <w:lang w:val="es-ES_tradnl"/>
        </w:rPr>
        <w:t xml:space="preserve">acuerdo con los planos de construcción y/o instrucciones del SUPERVISOR </w:t>
      </w:r>
      <w:r w:rsidR="0001179E">
        <w:rPr>
          <w:rFonts w:asciiTheme="minorHAnsi" w:hAnsiTheme="minorHAnsi" w:cstheme="minorHAnsi"/>
          <w:iCs/>
          <w:sz w:val="20"/>
          <w:szCs w:val="20"/>
          <w:lang w:val="es-ES_tradnl"/>
        </w:rPr>
        <w:t>de Obra</w:t>
      </w:r>
      <w:r w:rsidRPr="005A3330">
        <w:rPr>
          <w:rFonts w:asciiTheme="minorHAnsi" w:hAnsiTheme="minorHAnsi" w:cstheme="minorHAnsi"/>
          <w:iCs/>
          <w:sz w:val="20"/>
          <w:szCs w:val="20"/>
          <w:lang w:val="es-ES_tradnl"/>
        </w:rPr>
        <w:t xml:space="preserve">, de esta manera descubrir el terreno definido en el replanteo para la ejecución de los trabajos correspondiente </w:t>
      </w:r>
      <w:r>
        <w:rPr>
          <w:rFonts w:asciiTheme="minorHAnsi" w:hAnsiTheme="minorHAnsi" w:cstheme="minorHAnsi"/>
          <w:iCs/>
          <w:sz w:val="20"/>
          <w:szCs w:val="20"/>
          <w:lang w:val="es-ES_tradnl"/>
        </w:rPr>
        <w:t>de excavación de zanja</w:t>
      </w:r>
      <w:r w:rsidRPr="005A3330">
        <w:rPr>
          <w:rFonts w:asciiTheme="minorHAnsi" w:hAnsiTheme="minorHAnsi" w:cstheme="minorHAnsi"/>
          <w:iCs/>
          <w:sz w:val="20"/>
          <w:szCs w:val="20"/>
          <w:lang w:val="es-ES_tradnl"/>
        </w:rPr>
        <w:t>.</w:t>
      </w:r>
      <w:r w:rsidRPr="005A3330">
        <w:rPr>
          <w:rFonts w:asciiTheme="minorHAnsi" w:hAnsiTheme="minorHAnsi" w:cstheme="minorHAnsi"/>
          <w:iCs/>
          <w:sz w:val="20"/>
          <w:szCs w:val="20"/>
          <w:lang w:val="es-ES_tradnl"/>
        </w:rPr>
        <w:cr/>
      </w:r>
    </w:p>
    <w:p w:rsidR="009F6D3E" w:rsidRPr="009F6D3E" w:rsidRDefault="009F6D3E" w:rsidP="004B23A7">
      <w:pPr>
        <w:pStyle w:val="Prrafodelista"/>
        <w:numPr>
          <w:ilvl w:val="1"/>
          <w:numId w:val="27"/>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t>MATERIALES, HERRAMIENTAS Y EQUIPO</w:t>
      </w:r>
    </w:p>
    <w:p w:rsidR="009F6D3E" w:rsidRDefault="009F6D3E" w:rsidP="009F6D3E">
      <w:pPr>
        <w:contextualSpacing/>
        <w:jc w:val="both"/>
        <w:rPr>
          <w:rFonts w:asciiTheme="minorHAnsi" w:hAnsiTheme="minorHAnsi" w:cstheme="minorHAnsi"/>
          <w:kern w:val="28"/>
          <w:sz w:val="20"/>
          <w:szCs w:val="20"/>
          <w:lang w:val="es-ES_tradnl"/>
        </w:rPr>
      </w:pPr>
    </w:p>
    <w:p w:rsidR="009F6D3E" w:rsidRDefault="009F6D3E" w:rsidP="009F6D3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proporcionará todos los materiales, herramientas y equipos necesarios para la ejecución de los trabajos, los mismos deberán ser aprobados por el SUPERVISOR </w:t>
      </w:r>
      <w:r w:rsidR="00360C30">
        <w:rPr>
          <w:rFonts w:asciiTheme="minorHAnsi" w:hAnsiTheme="minorHAnsi" w:cstheme="minorHAnsi"/>
          <w:kern w:val="28"/>
          <w:sz w:val="20"/>
          <w:szCs w:val="20"/>
          <w:lang w:val="es-ES_tradnl"/>
        </w:rPr>
        <w:t>de Obra</w:t>
      </w:r>
      <w:r w:rsidRPr="005A3330">
        <w:rPr>
          <w:rFonts w:asciiTheme="minorHAnsi" w:hAnsiTheme="minorHAnsi" w:cstheme="minorHAnsi"/>
          <w:kern w:val="28"/>
          <w:sz w:val="20"/>
          <w:szCs w:val="20"/>
          <w:lang w:val="es-ES_tradnl"/>
        </w:rPr>
        <w:t xml:space="preserve"> al Inicio de la actividad.</w:t>
      </w:r>
    </w:p>
    <w:p w:rsidR="00DC3473" w:rsidRPr="005A3330" w:rsidRDefault="00DC3473" w:rsidP="009F6D3E">
      <w:pPr>
        <w:contextualSpacing/>
        <w:jc w:val="both"/>
        <w:rPr>
          <w:rFonts w:asciiTheme="minorHAnsi" w:hAnsiTheme="minorHAnsi" w:cstheme="minorHAnsi"/>
          <w:kern w:val="28"/>
          <w:sz w:val="20"/>
          <w:szCs w:val="20"/>
          <w:lang w:val="es-ES_tradnl"/>
        </w:rPr>
      </w:pPr>
    </w:p>
    <w:p w:rsidR="009F6D3E" w:rsidRPr="009F6D3E" w:rsidRDefault="009F6D3E" w:rsidP="004B23A7">
      <w:pPr>
        <w:pStyle w:val="Prrafodelista"/>
        <w:numPr>
          <w:ilvl w:val="1"/>
          <w:numId w:val="27"/>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t>PROCEDIMIENTO PARA LA EJECUCIÓN</w:t>
      </w:r>
    </w:p>
    <w:p w:rsidR="009F6D3E" w:rsidRDefault="009F6D3E" w:rsidP="009F6D3E">
      <w:pPr>
        <w:autoSpaceDE w:val="0"/>
        <w:autoSpaceDN w:val="0"/>
        <w:adjustRightInd w:val="0"/>
        <w:contextualSpacing/>
        <w:jc w:val="both"/>
        <w:rPr>
          <w:rFonts w:asciiTheme="minorHAnsi" w:eastAsia="Arial Unicode MS" w:hAnsiTheme="minorHAnsi" w:cstheme="minorHAnsi"/>
          <w:sz w:val="20"/>
          <w:szCs w:val="20"/>
          <w:lang w:val="es-ES_tradnl"/>
        </w:rPr>
      </w:pPr>
    </w:p>
    <w:p w:rsidR="009F6D3E" w:rsidRPr="005A3330" w:rsidRDefault="009F6D3E" w:rsidP="009F6D3E">
      <w:pPr>
        <w:autoSpaceDE w:val="0"/>
        <w:autoSpaceDN w:val="0"/>
        <w:adjustRightInd w:val="0"/>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F6D3E" w:rsidRPr="005A3330" w:rsidRDefault="009F6D3E" w:rsidP="009F6D3E">
      <w:pPr>
        <w:autoSpaceDE w:val="0"/>
        <w:autoSpaceDN w:val="0"/>
        <w:adjustRightInd w:val="0"/>
        <w:contextualSpacing/>
        <w:jc w:val="both"/>
        <w:rPr>
          <w:rFonts w:asciiTheme="minorHAnsi" w:hAnsiTheme="minorHAnsi" w:cstheme="minorHAnsi"/>
          <w:b/>
          <w:iCs/>
          <w:sz w:val="20"/>
          <w:szCs w:val="20"/>
          <w:lang w:val="es-ES_tradnl"/>
        </w:rPr>
      </w:pP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El retiro de</w:t>
      </w:r>
      <w:r>
        <w:rPr>
          <w:rFonts w:asciiTheme="minorHAnsi" w:hAnsiTheme="minorHAnsi" w:cstheme="minorHAnsi"/>
          <w:iCs/>
          <w:sz w:val="20"/>
          <w:szCs w:val="20"/>
          <w:lang w:val="es-ES_tradnl"/>
        </w:rPr>
        <w:t xml:space="preserve"> ladrillo</w:t>
      </w:r>
      <w:r w:rsidRPr="005A3330">
        <w:rPr>
          <w:rFonts w:asciiTheme="minorHAnsi" w:hAnsiTheme="minorHAnsi" w:cstheme="minorHAnsi"/>
          <w:iCs/>
          <w:sz w:val="20"/>
          <w:szCs w:val="20"/>
          <w:lang w:val="es-ES_tradnl"/>
        </w:rPr>
        <w:t xml:space="preserve"> deberá ser manualmente y con el debido cuidado, para evitar daños tanto de las instalaciones sanitarias o de agua potable y evitar daños al material encontrado, así como de los cordones de acera y otras obras civiles existentes, utilizando las herramientas apropiadas de tal manera de evitar el deterioro a mayores áreas al especificado por el SUPERVISOR </w:t>
      </w:r>
      <w:r w:rsidR="00360C30">
        <w:rPr>
          <w:rFonts w:asciiTheme="minorHAnsi" w:hAnsiTheme="minorHAnsi" w:cstheme="minorHAnsi"/>
          <w:iCs/>
          <w:sz w:val="20"/>
          <w:szCs w:val="20"/>
          <w:lang w:val="es-ES_tradnl"/>
        </w:rPr>
        <w:t>de Obra</w:t>
      </w:r>
      <w:r w:rsidRPr="005A3330">
        <w:rPr>
          <w:rFonts w:asciiTheme="minorHAnsi" w:hAnsiTheme="minorHAnsi" w:cstheme="minorHAnsi"/>
          <w:iCs/>
          <w:sz w:val="20"/>
          <w:szCs w:val="20"/>
          <w:lang w:val="es-ES_tradnl"/>
        </w:rPr>
        <w:t>, debiendo el CONTRATISTA reponer sin exigir pago extra, todos los elementos dañados.</w:t>
      </w: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p>
    <w:p w:rsidR="009F6D3E" w:rsidRPr="009F6D3E" w:rsidRDefault="009F6D3E" w:rsidP="004B23A7">
      <w:pPr>
        <w:pStyle w:val="Prrafodelista"/>
        <w:numPr>
          <w:ilvl w:val="1"/>
          <w:numId w:val="27"/>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lastRenderedPageBreak/>
        <w:t>MEDIDAS DE MITIGACIÓN AMBIENTAL</w:t>
      </w:r>
    </w:p>
    <w:p w:rsidR="009F6D3E" w:rsidRPr="00AD7295" w:rsidRDefault="009F6D3E" w:rsidP="009F6D3E">
      <w:pPr>
        <w:pStyle w:val="Estilo1"/>
        <w:contextualSpacing/>
        <w:rPr>
          <w:rFonts w:asciiTheme="minorHAnsi" w:hAnsiTheme="minorHAnsi" w:cstheme="minorHAnsi"/>
          <w:kern w:val="28"/>
          <w:sz w:val="20"/>
          <w:szCs w:val="20"/>
        </w:rPr>
      </w:pPr>
    </w:p>
    <w:p w:rsidR="009F6D3E" w:rsidRPr="005A3330"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6D3E" w:rsidRPr="005A3330" w:rsidRDefault="009F6D3E" w:rsidP="009F6D3E">
      <w:pPr>
        <w:jc w:val="both"/>
        <w:rPr>
          <w:rFonts w:asciiTheme="minorHAnsi" w:hAnsiTheme="minorHAnsi" w:cstheme="minorHAnsi"/>
          <w:kern w:val="28"/>
          <w:sz w:val="20"/>
          <w:szCs w:val="20"/>
          <w:lang w:val="es-ES_tradnl"/>
        </w:rPr>
      </w:pPr>
    </w:p>
    <w:p w:rsidR="009F6D3E" w:rsidRPr="005A3330"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6D3E" w:rsidRPr="005A3330" w:rsidRDefault="009F6D3E" w:rsidP="009F6D3E">
      <w:pPr>
        <w:jc w:val="both"/>
        <w:rPr>
          <w:rFonts w:asciiTheme="minorHAnsi" w:hAnsiTheme="minorHAnsi" w:cstheme="minorHAnsi"/>
          <w:kern w:val="28"/>
          <w:sz w:val="20"/>
          <w:szCs w:val="20"/>
          <w:lang w:val="es-ES_tradnl"/>
        </w:rPr>
      </w:pPr>
    </w:p>
    <w:p w:rsidR="009F6D3E" w:rsidRPr="005A3330"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F6D3E" w:rsidRPr="005A3330" w:rsidRDefault="009F6D3E" w:rsidP="009F6D3E">
      <w:pPr>
        <w:jc w:val="both"/>
        <w:rPr>
          <w:rFonts w:asciiTheme="minorHAnsi" w:hAnsiTheme="minorHAnsi" w:cstheme="minorHAnsi"/>
          <w:kern w:val="28"/>
          <w:sz w:val="20"/>
          <w:szCs w:val="20"/>
          <w:lang w:val="es-ES_tradnl"/>
        </w:rPr>
      </w:pPr>
    </w:p>
    <w:p w:rsidR="009F6D3E"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F6D3E" w:rsidRPr="005A3330" w:rsidRDefault="009F6D3E" w:rsidP="009F6D3E">
      <w:pPr>
        <w:rPr>
          <w:rFonts w:asciiTheme="minorHAnsi" w:hAnsiTheme="minorHAnsi" w:cstheme="minorHAnsi"/>
          <w:sz w:val="20"/>
          <w:szCs w:val="20"/>
        </w:rPr>
      </w:pPr>
    </w:p>
    <w:p w:rsidR="009F6D3E" w:rsidRPr="009F6D3E" w:rsidRDefault="009F6D3E" w:rsidP="004B23A7">
      <w:pPr>
        <w:pStyle w:val="Prrafodelista"/>
        <w:numPr>
          <w:ilvl w:val="1"/>
          <w:numId w:val="27"/>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t>MEDICIÓN Y FORMA DE PAGO</w:t>
      </w:r>
    </w:p>
    <w:p w:rsidR="009F6D3E" w:rsidRPr="00AD7295" w:rsidRDefault="009F6D3E" w:rsidP="009F6D3E">
      <w:pPr>
        <w:pStyle w:val="Estilo1"/>
        <w:contextualSpacing/>
        <w:rPr>
          <w:rFonts w:asciiTheme="minorHAnsi" w:hAnsiTheme="minorHAnsi" w:cstheme="minorHAnsi"/>
          <w:kern w:val="28"/>
          <w:sz w:val="20"/>
          <w:szCs w:val="20"/>
        </w:rPr>
      </w:pPr>
    </w:p>
    <w:p w:rsidR="009F6D3E" w:rsidRPr="005A3330" w:rsidRDefault="009F6D3E" w:rsidP="009F6D3E">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 xml:space="preserve">El retiro de </w:t>
      </w:r>
      <w:r>
        <w:rPr>
          <w:rFonts w:asciiTheme="minorHAnsi" w:eastAsia="Times New Roman" w:hAnsiTheme="minorHAnsi" w:cstheme="minorHAnsi"/>
          <w:b w:val="0"/>
          <w:iCs/>
          <w:sz w:val="20"/>
          <w:szCs w:val="20"/>
        </w:rPr>
        <w:t>ladrillo</w:t>
      </w:r>
      <w:r w:rsidRPr="005A3330">
        <w:rPr>
          <w:rFonts w:asciiTheme="minorHAnsi" w:eastAsia="Times New Roman" w:hAnsiTheme="minorHAnsi" w:cstheme="minorHAnsi"/>
          <w:b w:val="0"/>
          <w:iCs/>
          <w:sz w:val="20"/>
          <w:szCs w:val="20"/>
        </w:rPr>
        <w:t xml:space="preserve"> se medirá en metros cuadrados, tomando en cuenta únicamente </w:t>
      </w:r>
      <w:r>
        <w:rPr>
          <w:rFonts w:asciiTheme="minorHAnsi" w:eastAsia="Times New Roman" w:hAnsiTheme="minorHAnsi" w:cstheme="minorHAnsi"/>
          <w:b w:val="0"/>
          <w:iCs/>
          <w:sz w:val="20"/>
          <w:szCs w:val="20"/>
        </w:rPr>
        <w:t>el área</w:t>
      </w:r>
      <w:r w:rsidRPr="005A3330">
        <w:rPr>
          <w:rFonts w:asciiTheme="minorHAnsi" w:eastAsia="Times New Roman" w:hAnsiTheme="minorHAnsi" w:cstheme="minorHAnsi"/>
          <w:b w:val="0"/>
          <w:iCs/>
          <w:sz w:val="20"/>
          <w:szCs w:val="20"/>
        </w:rPr>
        <w:t xml:space="preserve"> </w:t>
      </w:r>
      <w:r>
        <w:rPr>
          <w:rFonts w:asciiTheme="minorHAnsi" w:eastAsia="Times New Roman" w:hAnsiTheme="minorHAnsi" w:cstheme="minorHAnsi"/>
          <w:b w:val="0"/>
          <w:iCs/>
          <w:sz w:val="20"/>
          <w:szCs w:val="20"/>
        </w:rPr>
        <w:t xml:space="preserve">neta </w:t>
      </w:r>
      <w:r w:rsidRPr="005A3330">
        <w:rPr>
          <w:rFonts w:asciiTheme="minorHAnsi" w:eastAsia="Times New Roman" w:hAnsiTheme="minorHAnsi" w:cstheme="minorHAnsi"/>
          <w:b w:val="0"/>
          <w:iCs/>
          <w:sz w:val="20"/>
          <w:szCs w:val="20"/>
        </w:rPr>
        <w:t>ejecutad</w:t>
      </w:r>
      <w:r>
        <w:rPr>
          <w:rFonts w:asciiTheme="minorHAnsi" w:eastAsia="Times New Roman" w:hAnsiTheme="minorHAnsi" w:cstheme="minorHAnsi"/>
          <w:b w:val="0"/>
          <w:iCs/>
          <w:sz w:val="20"/>
          <w:szCs w:val="20"/>
        </w:rPr>
        <w:t>a</w:t>
      </w:r>
      <w:r w:rsidRPr="005A3330">
        <w:rPr>
          <w:rFonts w:asciiTheme="minorHAnsi" w:eastAsia="Times New Roman" w:hAnsiTheme="minorHAnsi" w:cstheme="minorHAnsi"/>
          <w:b w:val="0"/>
          <w:iCs/>
          <w:sz w:val="20"/>
          <w:szCs w:val="20"/>
        </w:rPr>
        <w:t>, de acuerdo a la longitud y ancho establecid</w:t>
      </w:r>
      <w:r>
        <w:rPr>
          <w:rFonts w:asciiTheme="minorHAnsi" w:eastAsia="Times New Roman" w:hAnsiTheme="minorHAnsi" w:cstheme="minorHAnsi"/>
          <w:b w:val="0"/>
          <w:iCs/>
          <w:sz w:val="20"/>
          <w:szCs w:val="20"/>
        </w:rPr>
        <w:t>o</w:t>
      </w:r>
      <w:r w:rsidRPr="005A3330">
        <w:rPr>
          <w:rFonts w:asciiTheme="minorHAnsi" w:eastAsia="Times New Roman" w:hAnsiTheme="minorHAnsi" w:cstheme="minorHAnsi"/>
          <w:b w:val="0"/>
          <w:iCs/>
          <w:sz w:val="20"/>
          <w:szCs w:val="20"/>
        </w:rPr>
        <w:t>s en los planos y autorizad</w:t>
      </w:r>
      <w:r>
        <w:rPr>
          <w:rFonts w:asciiTheme="minorHAnsi" w:eastAsia="Times New Roman" w:hAnsiTheme="minorHAnsi" w:cstheme="minorHAnsi"/>
          <w:b w:val="0"/>
          <w:iCs/>
          <w:sz w:val="20"/>
          <w:szCs w:val="20"/>
        </w:rPr>
        <w:t>o</w:t>
      </w:r>
      <w:r w:rsidRPr="005A3330">
        <w:rPr>
          <w:rFonts w:asciiTheme="minorHAnsi" w:eastAsia="Times New Roman" w:hAnsiTheme="minorHAnsi" w:cstheme="minorHAnsi"/>
          <w:b w:val="0"/>
          <w:iCs/>
          <w:sz w:val="20"/>
          <w:szCs w:val="20"/>
        </w:rPr>
        <w:t xml:space="preserve">s por el SUPERVISOR </w:t>
      </w:r>
      <w:r w:rsidR="00360C30">
        <w:rPr>
          <w:rFonts w:asciiTheme="minorHAnsi" w:eastAsia="Times New Roman" w:hAnsiTheme="minorHAnsi" w:cstheme="minorHAnsi"/>
          <w:b w:val="0"/>
          <w:iCs/>
          <w:sz w:val="20"/>
          <w:szCs w:val="20"/>
        </w:rPr>
        <w:t>de Obra</w:t>
      </w:r>
      <w:r w:rsidRPr="005A3330">
        <w:rPr>
          <w:rFonts w:asciiTheme="minorHAnsi" w:eastAsia="Times New Roman" w:hAnsiTheme="minorHAnsi" w:cstheme="minorHAnsi"/>
          <w:b w:val="0"/>
          <w:iCs/>
          <w:sz w:val="20"/>
          <w:szCs w:val="20"/>
        </w:rPr>
        <w:t>.</w:t>
      </w:r>
    </w:p>
    <w:p w:rsidR="009F6D3E" w:rsidRPr="005A3330" w:rsidRDefault="009F6D3E" w:rsidP="009F6D3E">
      <w:pPr>
        <w:pStyle w:val="Estilo1"/>
        <w:contextualSpacing/>
        <w:rPr>
          <w:rFonts w:asciiTheme="minorHAnsi" w:hAnsiTheme="minorHAnsi" w:cstheme="minorHAnsi"/>
          <w:iCs/>
          <w:sz w:val="20"/>
          <w:szCs w:val="20"/>
        </w:rPr>
      </w:pPr>
    </w:p>
    <w:p w:rsidR="009F6D3E" w:rsidRPr="005A3330" w:rsidRDefault="009F6D3E" w:rsidP="009F6D3E">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 xml:space="preserve">El retiro de </w:t>
      </w:r>
      <w:r>
        <w:rPr>
          <w:rFonts w:asciiTheme="minorHAnsi" w:eastAsia="Times New Roman" w:hAnsiTheme="minorHAnsi" w:cstheme="minorHAnsi"/>
          <w:b w:val="0"/>
          <w:iCs/>
          <w:sz w:val="20"/>
          <w:szCs w:val="20"/>
        </w:rPr>
        <w:t>ladrillo</w:t>
      </w:r>
      <w:r w:rsidRPr="005A3330">
        <w:rPr>
          <w:rFonts w:asciiTheme="minorHAnsi" w:eastAsia="Times New Roman" w:hAnsiTheme="minorHAnsi" w:cstheme="minorHAnsi"/>
          <w:b w:val="0"/>
          <w:iCs/>
          <w:sz w:val="20"/>
          <w:szCs w:val="20"/>
        </w:rPr>
        <w:t xml:space="preserve"> será ejecutado de acuerdo con los planos y las presentes especificaciones, medido según lo señalado y aprobado por el SUPERVISOR </w:t>
      </w:r>
      <w:r w:rsidR="00360C30">
        <w:rPr>
          <w:rFonts w:asciiTheme="minorHAnsi" w:eastAsia="Times New Roman" w:hAnsiTheme="minorHAnsi" w:cstheme="minorHAnsi"/>
          <w:b w:val="0"/>
          <w:iCs/>
          <w:sz w:val="20"/>
          <w:szCs w:val="20"/>
        </w:rPr>
        <w:t>de Obra</w:t>
      </w:r>
      <w:r w:rsidRPr="005A3330">
        <w:rPr>
          <w:rFonts w:asciiTheme="minorHAnsi" w:eastAsia="Times New Roman" w:hAnsiTheme="minorHAnsi" w:cstheme="minorHAnsi"/>
          <w:b w:val="0"/>
          <w:iCs/>
          <w:sz w:val="20"/>
          <w:szCs w:val="20"/>
        </w:rPr>
        <w:t>, será pagado de acuerdo al precio unitario de la propuesta aceptada.</w:t>
      </w:r>
    </w:p>
    <w:p w:rsidR="009F6D3E" w:rsidRPr="005A3330" w:rsidRDefault="009F6D3E" w:rsidP="009F6D3E">
      <w:pPr>
        <w:pStyle w:val="Estilo1"/>
        <w:contextualSpacing/>
        <w:rPr>
          <w:rFonts w:asciiTheme="minorHAnsi" w:eastAsia="Times New Roman" w:hAnsiTheme="minorHAnsi" w:cstheme="minorHAnsi"/>
          <w:b w:val="0"/>
          <w:iCs/>
          <w:sz w:val="20"/>
          <w:szCs w:val="20"/>
        </w:rPr>
      </w:pPr>
    </w:p>
    <w:p w:rsidR="00360C30" w:rsidRPr="005A3330" w:rsidRDefault="009F6D3E" w:rsidP="009F6D3E">
      <w:pPr>
        <w:pStyle w:val="Estilo1"/>
        <w:contextualSpacing/>
        <w:rPr>
          <w:rFonts w:asciiTheme="minorHAnsi" w:hAnsiTheme="minorHAnsi" w:cstheme="minorHAnsi"/>
          <w:b w:val="0"/>
          <w:sz w:val="20"/>
          <w:szCs w:val="20"/>
          <w:vertAlign w:val="superscript"/>
        </w:rPr>
      </w:pPr>
      <w:r w:rsidRPr="005A3330">
        <w:rPr>
          <w:rFonts w:asciiTheme="minorHAnsi" w:eastAsia="Times New Roman" w:hAnsiTheme="minorHAnsi" w:cstheme="minorHAnsi"/>
          <w:b w:val="0"/>
          <w:iCs/>
          <w:sz w:val="20"/>
          <w:szCs w:val="20"/>
        </w:rPr>
        <w:t xml:space="preserve">Dicho precio será </w:t>
      </w:r>
      <w:r>
        <w:rPr>
          <w:rFonts w:asciiTheme="minorHAnsi" w:eastAsia="Times New Roman" w:hAnsiTheme="minorHAnsi" w:cstheme="minorHAnsi"/>
          <w:b w:val="0"/>
          <w:iCs/>
          <w:sz w:val="20"/>
          <w:szCs w:val="20"/>
        </w:rPr>
        <w:t xml:space="preserve">en </w:t>
      </w:r>
      <w:r w:rsidRPr="005A3330">
        <w:rPr>
          <w:rFonts w:asciiTheme="minorHAnsi" w:eastAsia="Times New Roman" w:hAnsiTheme="minorHAnsi" w:cstheme="minorHAnsi"/>
          <w:b w:val="0"/>
          <w:iCs/>
          <w:sz w:val="20"/>
          <w:szCs w:val="20"/>
        </w:rPr>
        <w:t>compensación total por los materiales, mano de obra, herramientas, equipo y otros gastos que sean necesarios para la adecuada y correcta ejecución de los trabajos.</w:t>
      </w:r>
      <w:r w:rsidRPr="005A3330">
        <w:rPr>
          <w:rFonts w:asciiTheme="minorHAnsi" w:hAnsiTheme="minorHAnsi" w:cstheme="minorHAnsi"/>
          <w:b w:val="0"/>
          <w:sz w:val="20"/>
          <w:szCs w:val="20"/>
          <w:vertAlign w:val="superscript"/>
        </w:rPr>
        <w:t xml:space="preserve"> </w:t>
      </w:r>
    </w:p>
    <w:p w:rsidR="002979EC" w:rsidRDefault="002979EC" w:rsidP="0016569B">
      <w:pPr>
        <w:jc w:val="both"/>
        <w:rPr>
          <w:rFonts w:asciiTheme="minorHAnsi" w:eastAsia="Arial Unicode MS" w:hAnsiTheme="minorHAnsi" w:cstheme="minorHAnsi"/>
          <w:sz w:val="20"/>
          <w:szCs w:val="20"/>
          <w:lang w:val="es-ES_tradnl"/>
        </w:rPr>
      </w:pPr>
    </w:p>
    <w:p w:rsidR="001037CE" w:rsidRDefault="001037CE" w:rsidP="0016569B">
      <w:pPr>
        <w:jc w:val="both"/>
        <w:rPr>
          <w:rFonts w:asciiTheme="minorHAnsi" w:eastAsia="Arial Unicode MS" w:hAnsiTheme="minorHAnsi" w:cstheme="minorHAnsi"/>
          <w:sz w:val="20"/>
          <w:szCs w:val="20"/>
          <w:lang w:val="es-ES_tradnl"/>
        </w:rPr>
      </w:pPr>
    </w:p>
    <w:p w:rsidR="00DC3473" w:rsidRDefault="00DC3473" w:rsidP="0016569B">
      <w:pPr>
        <w:jc w:val="both"/>
        <w:rPr>
          <w:rFonts w:asciiTheme="minorHAnsi" w:eastAsia="Arial Unicode MS" w:hAnsiTheme="minorHAnsi" w:cstheme="minorHAnsi"/>
          <w:sz w:val="20"/>
          <w:szCs w:val="20"/>
          <w:lang w:val="es-ES_tradnl"/>
        </w:rPr>
      </w:pPr>
    </w:p>
    <w:p w:rsidR="00DC3473" w:rsidRDefault="00DC3473" w:rsidP="0016569B">
      <w:pPr>
        <w:jc w:val="both"/>
        <w:rPr>
          <w:rFonts w:asciiTheme="minorHAnsi" w:eastAsia="Arial Unicode MS" w:hAnsiTheme="minorHAnsi" w:cstheme="minorHAnsi"/>
          <w:sz w:val="20"/>
          <w:szCs w:val="20"/>
          <w:lang w:val="es-ES_tradnl"/>
        </w:rPr>
      </w:pPr>
    </w:p>
    <w:p w:rsidR="00DC3473" w:rsidRDefault="00DC3473" w:rsidP="0016569B">
      <w:pPr>
        <w:jc w:val="both"/>
        <w:rPr>
          <w:rFonts w:asciiTheme="minorHAnsi" w:eastAsia="Arial Unicode MS" w:hAnsiTheme="minorHAnsi" w:cstheme="minorHAnsi"/>
          <w:sz w:val="20"/>
          <w:szCs w:val="20"/>
          <w:lang w:val="es-ES_tradnl"/>
        </w:rPr>
      </w:pPr>
    </w:p>
    <w:p w:rsidR="001037CE" w:rsidRPr="00104103" w:rsidRDefault="001037CE" w:rsidP="004B23A7">
      <w:pPr>
        <w:pStyle w:val="Ttulo2"/>
        <w:numPr>
          <w:ilvl w:val="0"/>
          <w:numId w:val="27"/>
        </w:numPr>
        <w:spacing w:before="0"/>
        <w:jc w:val="both"/>
        <w:rPr>
          <w:rFonts w:asciiTheme="minorHAnsi" w:hAnsiTheme="minorHAnsi" w:cstheme="minorHAnsi"/>
          <w:b/>
          <w:color w:val="auto"/>
          <w:sz w:val="20"/>
          <w:szCs w:val="20"/>
        </w:rPr>
      </w:pPr>
      <w:r w:rsidRPr="00104103">
        <w:rPr>
          <w:rFonts w:asciiTheme="minorHAnsi" w:hAnsiTheme="minorHAnsi" w:cstheme="minorHAnsi"/>
          <w:b/>
          <w:color w:val="auto"/>
          <w:sz w:val="20"/>
          <w:szCs w:val="20"/>
        </w:rPr>
        <w:lastRenderedPageBreak/>
        <w:t xml:space="preserve">CORTE, ROTURA </w:t>
      </w:r>
      <w:r>
        <w:rPr>
          <w:rFonts w:asciiTheme="minorHAnsi" w:hAnsiTheme="minorHAnsi" w:cstheme="minorHAnsi"/>
          <w:b/>
          <w:color w:val="auto"/>
          <w:sz w:val="20"/>
          <w:szCs w:val="20"/>
        </w:rPr>
        <w:t>Y REMOCIÓN DE PAVIMENTO RÍGIDO</w:t>
      </w:r>
    </w:p>
    <w:p w:rsidR="001037CE" w:rsidRDefault="001037CE" w:rsidP="001037CE">
      <w:pPr>
        <w:contextualSpacing/>
        <w:jc w:val="both"/>
        <w:rPr>
          <w:rFonts w:asciiTheme="minorHAnsi" w:hAnsiTheme="minorHAnsi" w:cstheme="minorHAnsi"/>
          <w:b/>
          <w:sz w:val="20"/>
          <w:szCs w:val="20"/>
        </w:rPr>
      </w:pPr>
      <w:r w:rsidRPr="00BA4C43">
        <w:rPr>
          <w:rFonts w:asciiTheme="minorHAnsi" w:hAnsiTheme="minorHAnsi" w:cstheme="minorHAnsi"/>
          <w:b/>
          <w:sz w:val="20"/>
          <w:szCs w:val="20"/>
        </w:rPr>
        <w:t>UNIDAD:</w:t>
      </w:r>
      <w:r>
        <w:rPr>
          <w:rFonts w:asciiTheme="minorHAnsi" w:hAnsiTheme="minorHAnsi" w:cstheme="minorHAnsi"/>
          <w:b/>
          <w:sz w:val="20"/>
          <w:szCs w:val="20"/>
        </w:rPr>
        <w:t xml:space="preserve"> Metro Cuadrado</w:t>
      </w:r>
      <w:r w:rsidRPr="00BA4C43">
        <w:rPr>
          <w:rFonts w:asciiTheme="minorHAnsi" w:hAnsiTheme="minorHAnsi" w:cstheme="minorHAnsi"/>
          <w:b/>
          <w:sz w:val="20"/>
          <w:szCs w:val="20"/>
        </w:rPr>
        <w:t xml:space="preserve"> </w:t>
      </w:r>
      <w:r>
        <w:rPr>
          <w:rFonts w:asciiTheme="minorHAnsi" w:hAnsiTheme="minorHAnsi" w:cstheme="minorHAnsi"/>
          <w:b/>
          <w:sz w:val="20"/>
          <w:szCs w:val="20"/>
        </w:rPr>
        <w:t>(</w:t>
      </w:r>
      <w:r w:rsidRPr="00BA4C43">
        <w:rPr>
          <w:rFonts w:asciiTheme="minorHAnsi" w:hAnsiTheme="minorHAnsi" w:cstheme="minorHAnsi"/>
          <w:b/>
          <w:sz w:val="20"/>
          <w:szCs w:val="20"/>
        </w:rPr>
        <w:t>m</w:t>
      </w:r>
      <w:r w:rsidRPr="00BA4C43">
        <w:rPr>
          <w:rFonts w:asciiTheme="minorHAnsi" w:hAnsiTheme="minorHAnsi" w:cstheme="minorHAnsi"/>
          <w:b/>
          <w:sz w:val="20"/>
          <w:szCs w:val="20"/>
          <w:vertAlign w:val="superscript"/>
        </w:rPr>
        <w:t>2</w:t>
      </w:r>
      <w:r>
        <w:rPr>
          <w:rFonts w:asciiTheme="minorHAnsi" w:hAnsiTheme="minorHAnsi" w:cstheme="minorHAnsi"/>
          <w:b/>
          <w:sz w:val="20"/>
          <w:szCs w:val="20"/>
        </w:rPr>
        <w:t>)</w:t>
      </w:r>
    </w:p>
    <w:p w:rsidR="001037CE" w:rsidRPr="00BA4C43" w:rsidRDefault="001037CE" w:rsidP="001037CE">
      <w:pPr>
        <w:contextualSpacing/>
        <w:jc w:val="both"/>
        <w:rPr>
          <w:rFonts w:asciiTheme="minorHAnsi" w:eastAsiaTheme="majorEastAsia" w:hAnsiTheme="minorHAnsi" w:cstheme="minorHAnsi"/>
          <w:b/>
          <w:bCs/>
          <w:sz w:val="20"/>
          <w:szCs w:val="20"/>
          <w:lang w:val="es-BO" w:eastAsia="en-US"/>
        </w:rPr>
      </w:pPr>
    </w:p>
    <w:p w:rsidR="001037CE" w:rsidRPr="001037CE" w:rsidRDefault="001037CE" w:rsidP="004B23A7">
      <w:pPr>
        <w:pStyle w:val="Prrafodelista"/>
        <w:numPr>
          <w:ilvl w:val="1"/>
          <w:numId w:val="27"/>
        </w:numPr>
        <w:contextualSpacing/>
        <w:jc w:val="both"/>
        <w:rPr>
          <w:rFonts w:asciiTheme="minorHAnsi" w:hAnsiTheme="minorHAnsi" w:cstheme="minorHAnsi"/>
          <w:b/>
          <w:iCs/>
          <w:sz w:val="20"/>
          <w:szCs w:val="20"/>
          <w:lang w:val="es-ES_tradnl"/>
        </w:rPr>
      </w:pPr>
      <w:r w:rsidRPr="001037CE">
        <w:rPr>
          <w:rFonts w:asciiTheme="minorHAnsi" w:hAnsiTheme="minorHAnsi" w:cstheme="minorHAnsi"/>
          <w:b/>
          <w:iCs/>
          <w:sz w:val="20"/>
          <w:szCs w:val="20"/>
          <w:lang w:val="es-ES_tradnl"/>
        </w:rPr>
        <w:t>DEFINICIÓN</w:t>
      </w:r>
    </w:p>
    <w:p w:rsidR="001037CE" w:rsidRPr="00104103" w:rsidRDefault="001037CE" w:rsidP="001037CE">
      <w:pPr>
        <w:rPr>
          <w:lang w:val="es-BO" w:eastAsia="en-US"/>
        </w:rPr>
      </w:pPr>
    </w:p>
    <w:p w:rsidR="001037CE" w:rsidRDefault="001037CE" w:rsidP="001037CE">
      <w:pPr>
        <w:contextualSpacing/>
        <w:jc w:val="both"/>
        <w:rPr>
          <w:rFonts w:asciiTheme="minorHAnsi" w:hAnsiTheme="minorHAnsi" w:cstheme="minorHAnsi"/>
          <w:sz w:val="20"/>
          <w:szCs w:val="20"/>
        </w:rPr>
      </w:pPr>
      <w:r w:rsidRPr="005A3330">
        <w:rPr>
          <w:rFonts w:asciiTheme="minorHAnsi" w:hAnsiTheme="minorHAnsi" w:cstheme="minorHAnsi"/>
          <w:sz w:val="20"/>
          <w:szCs w:val="20"/>
        </w:rPr>
        <w:t>Este ítem comprende todos los trabajos de corte, rotura y remoción de pavimento rígido</w:t>
      </w:r>
      <w:r>
        <w:rPr>
          <w:rFonts w:asciiTheme="minorHAnsi" w:hAnsiTheme="minorHAnsi" w:cstheme="minorHAnsi"/>
          <w:sz w:val="20"/>
          <w:szCs w:val="20"/>
        </w:rPr>
        <w:t xml:space="preserve"> de acuerdo a lo señalado en las presentes especificaciones e</w:t>
      </w:r>
      <w:r w:rsidRPr="005A3330">
        <w:rPr>
          <w:rFonts w:asciiTheme="minorHAnsi" w:hAnsiTheme="minorHAnsi" w:cstheme="minorHAnsi"/>
          <w:sz w:val="20"/>
          <w:szCs w:val="20"/>
        </w:rPr>
        <w:t xml:space="preserve"> instrucciones del SUPERVISOR DE OBRA.</w:t>
      </w:r>
    </w:p>
    <w:p w:rsidR="001037CE" w:rsidRPr="005A3330" w:rsidRDefault="001037CE" w:rsidP="001037CE">
      <w:pPr>
        <w:contextualSpacing/>
        <w:jc w:val="both"/>
        <w:rPr>
          <w:rFonts w:asciiTheme="minorHAnsi" w:hAnsiTheme="minorHAnsi" w:cstheme="minorHAnsi"/>
          <w:sz w:val="20"/>
          <w:szCs w:val="20"/>
        </w:rPr>
      </w:pPr>
    </w:p>
    <w:p w:rsidR="001037CE" w:rsidRPr="001037CE" w:rsidRDefault="001037CE" w:rsidP="004B23A7">
      <w:pPr>
        <w:pStyle w:val="Prrafodelista"/>
        <w:numPr>
          <w:ilvl w:val="1"/>
          <w:numId w:val="27"/>
        </w:numPr>
        <w:contextualSpacing/>
        <w:jc w:val="both"/>
        <w:rPr>
          <w:rFonts w:asciiTheme="minorHAnsi" w:hAnsiTheme="minorHAnsi" w:cstheme="minorHAnsi"/>
          <w:b/>
          <w:iCs/>
          <w:sz w:val="20"/>
          <w:szCs w:val="20"/>
          <w:lang w:val="es-ES_tradnl"/>
        </w:rPr>
      </w:pPr>
      <w:r w:rsidRPr="001037CE">
        <w:rPr>
          <w:rFonts w:asciiTheme="minorHAnsi" w:hAnsiTheme="minorHAnsi" w:cstheme="minorHAnsi"/>
          <w:b/>
          <w:iCs/>
          <w:sz w:val="20"/>
          <w:szCs w:val="20"/>
          <w:lang w:val="es-ES_tradnl"/>
        </w:rPr>
        <w:t>MATERIALES, HERRAMIENTAS Y EQUIPO</w:t>
      </w:r>
    </w:p>
    <w:p w:rsidR="001037CE" w:rsidRPr="00104103" w:rsidRDefault="001037CE" w:rsidP="001037CE">
      <w:pPr>
        <w:rPr>
          <w:lang w:val="es-BO" w:eastAsia="en-US"/>
        </w:rPr>
      </w:pPr>
    </w:p>
    <w:p w:rsidR="001037CE" w:rsidRPr="005A3330" w:rsidRDefault="001037CE" w:rsidP="001037CE">
      <w:pPr>
        <w:contextualSpacing/>
        <w:jc w:val="both"/>
        <w:rPr>
          <w:rFonts w:asciiTheme="minorHAnsi" w:hAnsiTheme="minorHAnsi" w:cstheme="minorHAnsi"/>
          <w:sz w:val="20"/>
          <w:szCs w:val="20"/>
        </w:rPr>
      </w:pPr>
      <w:r>
        <w:rPr>
          <w:rFonts w:asciiTheme="minorHAnsi" w:hAnsiTheme="minorHAnsi" w:cstheme="minorHAnsi"/>
          <w:sz w:val="20"/>
          <w:szCs w:val="20"/>
        </w:rPr>
        <w:t>El CONTRATISTA suministrará</w:t>
      </w:r>
      <w:r w:rsidRPr="005A3330">
        <w:rPr>
          <w:rFonts w:asciiTheme="minorHAnsi" w:hAnsiTheme="minorHAnsi" w:cstheme="minorHAnsi"/>
          <w:sz w:val="20"/>
          <w:szCs w:val="20"/>
        </w:rPr>
        <w:t xml:space="preserve"> todas las herramientas, maquinaria y equipo</w:t>
      </w:r>
      <w:r>
        <w:rPr>
          <w:rFonts w:asciiTheme="minorHAnsi" w:hAnsiTheme="minorHAnsi" w:cstheme="minorHAnsi"/>
          <w:sz w:val="20"/>
          <w:szCs w:val="20"/>
        </w:rPr>
        <w:t>,</w:t>
      </w:r>
      <w:r w:rsidRPr="005A3330">
        <w:rPr>
          <w:rFonts w:asciiTheme="minorHAnsi" w:hAnsiTheme="minorHAnsi" w:cstheme="minorHAnsi"/>
          <w:sz w:val="20"/>
          <w:szCs w:val="20"/>
        </w:rPr>
        <w:t xml:space="preserve"> apropiados, previa aprobación del SUPERVISOR DE OBRA</w:t>
      </w:r>
      <w:r>
        <w:rPr>
          <w:rFonts w:asciiTheme="minorHAnsi" w:hAnsiTheme="minorHAnsi" w:cstheme="minorHAnsi"/>
          <w:sz w:val="20"/>
          <w:szCs w:val="20"/>
        </w:rPr>
        <w:t>,</w:t>
      </w:r>
      <w:r w:rsidRPr="005A3330">
        <w:rPr>
          <w:rFonts w:asciiTheme="minorHAnsi" w:hAnsiTheme="minorHAnsi" w:cstheme="minorHAnsi"/>
          <w:sz w:val="20"/>
          <w:szCs w:val="20"/>
        </w:rPr>
        <w:t xml:space="preserve"> para la ejecución de los trabajos señalados en </w:t>
      </w:r>
      <w:r>
        <w:rPr>
          <w:rFonts w:asciiTheme="minorHAnsi" w:hAnsiTheme="minorHAnsi" w:cstheme="minorHAnsi"/>
          <w:sz w:val="20"/>
          <w:szCs w:val="20"/>
        </w:rPr>
        <w:t>las presentes especificaciones</w:t>
      </w:r>
      <w:r w:rsidRPr="005A3330">
        <w:rPr>
          <w:rFonts w:asciiTheme="minorHAnsi" w:hAnsiTheme="minorHAnsi" w:cstheme="minorHAnsi"/>
          <w:sz w:val="20"/>
          <w:szCs w:val="20"/>
        </w:rPr>
        <w:t xml:space="preserve"> y procederá al traslado de los escombros resultantes de ejecución de los trabajos hasta los lugares </w:t>
      </w:r>
      <w:r w:rsidR="00133F27" w:rsidRPr="005A3330">
        <w:rPr>
          <w:rFonts w:asciiTheme="minorHAnsi" w:hAnsiTheme="minorHAnsi" w:cstheme="minorHAnsi"/>
          <w:sz w:val="20"/>
          <w:szCs w:val="20"/>
        </w:rPr>
        <w:t>aprobados por</w:t>
      </w:r>
      <w:r w:rsidRPr="005A3330">
        <w:rPr>
          <w:rFonts w:asciiTheme="minorHAnsi" w:hAnsiTheme="minorHAnsi" w:cstheme="minorHAnsi"/>
          <w:sz w:val="20"/>
          <w:szCs w:val="20"/>
        </w:rPr>
        <w:t xml:space="preserve"> el SUPERVISOR DE OBRA.</w:t>
      </w:r>
    </w:p>
    <w:p w:rsidR="001037CE" w:rsidRPr="005A3330" w:rsidRDefault="001037CE" w:rsidP="001037CE">
      <w:pPr>
        <w:contextualSpacing/>
        <w:jc w:val="both"/>
        <w:rPr>
          <w:rFonts w:asciiTheme="minorHAnsi" w:hAnsiTheme="minorHAnsi" w:cstheme="minorHAnsi"/>
          <w:sz w:val="20"/>
          <w:szCs w:val="20"/>
        </w:rPr>
      </w:pPr>
    </w:p>
    <w:p w:rsidR="001037CE" w:rsidRPr="005A3330" w:rsidRDefault="001037CE" w:rsidP="001037CE">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Para el corte, rotura y </w:t>
      </w:r>
      <w:r w:rsidR="00133F27" w:rsidRPr="005A3330">
        <w:rPr>
          <w:rFonts w:asciiTheme="minorHAnsi" w:hAnsiTheme="minorHAnsi" w:cstheme="minorHAnsi"/>
          <w:sz w:val="20"/>
          <w:szCs w:val="20"/>
        </w:rPr>
        <w:t>remoción se</w:t>
      </w:r>
      <w:r w:rsidRPr="005A3330">
        <w:rPr>
          <w:rFonts w:asciiTheme="minorHAnsi" w:hAnsiTheme="minorHAnsi" w:cstheme="minorHAnsi"/>
          <w:sz w:val="20"/>
          <w:szCs w:val="20"/>
        </w:rPr>
        <w:t xml:space="preserve"> utilizar</w:t>
      </w:r>
      <w:r>
        <w:rPr>
          <w:rFonts w:asciiTheme="minorHAnsi" w:hAnsiTheme="minorHAnsi" w:cstheme="minorHAnsi"/>
          <w:sz w:val="20"/>
          <w:szCs w:val="20"/>
        </w:rPr>
        <w:t>á, de manera enunciativa más no limitativa,</w:t>
      </w:r>
      <w:r w:rsidRPr="005A3330">
        <w:rPr>
          <w:rFonts w:asciiTheme="minorHAnsi" w:hAnsiTheme="minorHAnsi" w:cstheme="minorHAnsi"/>
          <w:sz w:val="20"/>
          <w:szCs w:val="20"/>
        </w:rPr>
        <w:t xml:space="preserve"> las siguientes herramientas:</w:t>
      </w:r>
    </w:p>
    <w:p w:rsidR="001037CE" w:rsidRPr="005A3330" w:rsidRDefault="001037CE" w:rsidP="001037CE">
      <w:pPr>
        <w:contextualSpacing/>
        <w:jc w:val="both"/>
        <w:rPr>
          <w:rFonts w:asciiTheme="minorHAnsi" w:hAnsiTheme="minorHAnsi" w:cstheme="minorHAnsi"/>
          <w:sz w:val="20"/>
          <w:szCs w:val="20"/>
        </w:rPr>
      </w:pPr>
    </w:p>
    <w:p w:rsidR="001037CE" w:rsidRPr="005A3330" w:rsidRDefault="001037CE" w:rsidP="00CC7054">
      <w:pPr>
        <w:numPr>
          <w:ilvl w:val="0"/>
          <w:numId w:val="37"/>
        </w:numPr>
        <w:contextualSpacing/>
        <w:jc w:val="both"/>
        <w:rPr>
          <w:rFonts w:asciiTheme="minorHAnsi" w:hAnsiTheme="minorHAnsi" w:cstheme="minorHAnsi"/>
          <w:sz w:val="20"/>
          <w:szCs w:val="20"/>
        </w:rPr>
      </w:pPr>
      <w:r w:rsidRPr="005A3330">
        <w:rPr>
          <w:rFonts w:asciiTheme="minorHAnsi" w:hAnsiTheme="minorHAnsi" w:cstheme="minorHAnsi"/>
          <w:sz w:val="20"/>
          <w:szCs w:val="20"/>
        </w:rPr>
        <w:t>Compresor de aire</w:t>
      </w:r>
    </w:p>
    <w:p w:rsidR="001037CE" w:rsidRPr="005A3330" w:rsidRDefault="001037CE" w:rsidP="00CC7054">
      <w:pPr>
        <w:numPr>
          <w:ilvl w:val="0"/>
          <w:numId w:val="37"/>
        </w:numPr>
        <w:contextualSpacing/>
        <w:jc w:val="both"/>
        <w:rPr>
          <w:rFonts w:asciiTheme="minorHAnsi" w:hAnsiTheme="minorHAnsi" w:cstheme="minorHAnsi"/>
          <w:sz w:val="20"/>
          <w:szCs w:val="20"/>
        </w:rPr>
      </w:pPr>
      <w:r w:rsidRPr="005A3330">
        <w:rPr>
          <w:rFonts w:asciiTheme="minorHAnsi" w:hAnsiTheme="minorHAnsi" w:cstheme="minorHAnsi"/>
          <w:sz w:val="20"/>
          <w:szCs w:val="20"/>
        </w:rPr>
        <w:t>Martillo neumático de 3 HP(mínimo)</w:t>
      </w:r>
    </w:p>
    <w:p w:rsidR="001037CE" w:rsidRDefault="001037CE" w:rsidP="00CC7054">
      <w:pPr>
        <w:numPr>
          <w:ilvl w:val="0"/>
          <w:numId w:val="37"/>
        </w:numPr>
        <w:contextualSpacing/>
        <w:jc w:val="both"/>
        <w:rPr>
          <w:rFonts w:asciiTheme="minorHAnsi" w:hAnsiTheme="minorHAnsi" w:cstheme="minorHAnsi"/>
          <w:sz w:val="20"/>
          <w:szCs w:val="20"/>
        </w:rPr>
      </w:pPr>
      <w:r w:rsidRPr="005A3330">
        <w:rPr>
          <w:rFonts w:asciiTheme="minorHAnsi" w:hAnsiTheme="minorHAnsi" w:cstheme="minorHAnsi"/>
          <w:sz w:val="20"/>
          <w:szCs w:val="20"/>
        </w:rPr>
        <w:t>Cortadora de Hormigón con disco de corte</w:t>
      </w:r>
    </w:p>
    <w:p w:rsidR="001037CE" w:rsidRPr="005A3330" w:rsidRDefault="001037CE" w:rsidP="001037CE">
      <w:pPr>
        <w:contextualSpacing/>
        <w:jc w:val="both"/>
        <w:rPr>
          <w:rFonts w:asciiTheme="minorHAnsi" w:hAnsiTheme="minorHAnsi" w:cstheme="minorHAnsi"/>
          <w:sz w:val="20"/>
          <w:szCs w:val="20"/>
        </w:rPr>
      </w:pPr>
    </w:p>
    <w:p w:rsidR="001037CE" w:rsidRPr="001037CE" w:rsidRDefault="001037CE" w:rsidP="004B23A7">
      <w:pPr>
        <w:pStyle w:val="Prrafodelista"/>
        <w:numPr>
          <w:ilvl w:val="1"/>
          <w:numId w:val="27"/>
        </w:numPr>
        <w:contextualSpacing/>
        <w:jc w:val="both"/>
        <w:rPr>
          <w:rFonts w:asciiTheme="minorHAnsi" w:hAnsiTheme="minorHAnsi" w:cstheme="minorHAnsi"/>
          <w:b/>
          <w:iCs/>
          <w:sz w:val="20"/>
          <w:szCs w:val="20"/>
          <w:lang w:val="es-ES_tradnl"/>
        </w:rPr>
      </w:pPr>
      <w:r w:rsidRPr="001037CE">
        <w:rPr>
          <w:rFonts w:asciiTheme="minorHAnsi" w:hAnsiTheme="minorHAnsi" w:cstheme="minorHAnsi"/>
          <w:b/>
          <w:iCs/>
          <w:sz w:val="20"/>
          <w:szCs w:val="20"/>
          <w:lang w:val="es-ES_tradnl"/>
        </w:rPr>
        <w:t>PROCEDIMIENTO PARA LA EJECUCIÓN</w:t>
      </w:r>
    </w:p>
    <w:p w:rsidR="001037CE" w:rsidRPr="00104103" w:rsidRDefault="001037CE" w:rsidP="001037CE">
      <w:pPr>
        <w:rPr>
          <w:lang w:val="es-BO" w:eastAsia="en-US"/>
        </w:rPr>
      </w:pPr>
    </w:p>
    <w:p w:rsidR="001037CE" w:rsidRPr="005A3330" w:rsidRDefault="001037CE" w:rsidP="001037CE">
      <w:pPr>
        <w:pStyle w:val="Prrafodelista"/>
        <w:ind w:left="0"/>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1037CE" w:rsidRPr="005A3330" w:rsidRDefault="001037CE" w:rsidP="001037CE">
      <w:pPr>
        <w:pStyle w:val="Prrafodelista"/>
        <w:ind w:left="1070"/>
        <w:jc w:val="both"/>
        <w:rPr>
          <w:rFonts w:asciiTheme="minorHAnsi" w:hAnsiTheme="minorHAnsi" w:cstheme="minorHAnsi"/>
          <w:kern w:val="28"/>
          <w:sz w:val="20"/>
          <w:szCs w:val="20"/>
          <w:lang w:val="es-ES_tradnl"/>
        </w:rPr>
      </w:pPr>
    </w:p>
    <w:p w:rsidR="001037CE" w:rsidRDefault="001037CE" w:rsidP="001037CE">
      <w:pPr>
        <w:pStyle w:val="Prrafodelista"/>
        <w:ind w:left="0"/>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ejecutar este ítem se deberá cumplir con los siguientes requisitos:</w:t>
      </w:r>
    </w:p>
    <w:p w:rsidR="001037CE" w:rsidRPr="005A3330" w:rsidRDefault="001037CE" w:rsidP="001037CE">
      <w:pPr>
        <w:pStyle w:val="Prrafodelista"/>
        <w:ind w:left="0"/>
        <w:jc w:val="both"/>
        <w:rPr>
          <w:rFonts w:asciiTheme="minorHAnsi" w:hAnsiTheme="minorHAnsi" w:cstheme="minorHAnsi"/>
          <w:kern w:val="28"/>
          <w:sz w:val="20"/>
          <w:szCs w:val="20"/>
          <w:lang w:val="es-ES_tradnl"/>
        </w:rPr>
      </w:pPr>
    </w:p>
    <w:p w:rsidR="001037CE" w:rsidRPr="005A3330" w:rsidRDefault="001037CE" w:rsidP="00CC7054">
      <w:pPr>
        <w:pStyle w:val="Prrafodelista"/>
        <w:numPr>
          <w:ilvl w:val="0"/>
          <w:numId w:val="38"/>
        </w:num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el corte se debe</w:t>
      </w:r>
      <w:r>
        <w:rPr>
          <w:rFonts w:asciiTheme="minorHAnsi" w:hAnsiTheme="minorHAnsi" w:cstheme="minorHAnsi"/>
          <w:kern w:val="28"/>
          <w:sz w:val="20"/>
          <w:szCs w:val="20"/>
          <w:lang w:val="es-ES_tradnl"/>
        </w:rPr>
        <w:t>rá</w:t>
      </w:r>
      <w:r w:rsidRPr="005A3330">
        <w:rPr>
          <w:rFonts w:asciiTheme="minorHAnsi" w:hAnsiTheme="minorHAnsi" w:cstheme="minorHAnsi"/>
          <w:kern w:val="28"/>
          <w:sz w:val="20"/>
          <w:szCs w:val="20"/>
          <w:lang w:val="es-ES_tradnl"/>
        </w:rPr>
        <w:t xml:space="preserve"> realizar un marcado rec</w:t>
      </w:r>
      <w:r>
        <w:rPr>
          <w:rFonts w:asciiTheme="minorHAnsi" w:hAnsiTheme="minorHAnsi" w:cstheme="minorHAnsi"/>
          <w:kern w:val="28"/>
          <w:sz w:val="20"/>
          <w:szCs w:val="20"/>
          <w:lang w:val="es-ES_tradnl"/>
        </w:rPr>
        <w:t>tilíneo, nítido y exacto en la l</w:t>
      </w:r>
      <w:r w:rsidRPr="005A3330">
        <w:rPr>
          <w:rFonts w:asciiTheme="minorHAnsi" w:hAnsiTheme="minorHAnsi" w:cstheme="minorHAnsi"/>
          <w:kern w:val="28"/>
          <w:sz w:val="20"/>
          <w:szCs w:val="20"/>
          <w:lang w:val="es-ES_tradnl"/>
        </w:rPr>
        <w:t>ongitud del Corte, para no comprome</w:t>
      </w:r>
      <w:r>
        <w:rPr>
          <w:rFonts w:asciiTheme="minorHAnsi" w:hAnsiTheme="minorHAnsi" w:cstheme="minorHAnsi"/>
          <w:kern w:val="28"/>
          <w:sz w:val="20"/>
          <w:szCs w:val="20"/>
          <w:lang w:val="es-ES_tradnl"/>
        </w:rPr>
        <w:t>ter sectores fuera del área de t</w:t>
      </w:r>
      <w:r w:rsidRPr="005A3330">
        <w:rPr>
          <w:rFonts w:asciiTheme="minorHAnsi" w:hAnsiTheme="minorHAnsi" w:cstheme="minorHAnsi"/>
          <w:kern w:val="28"/>
          <w:sz w:val="20"/>
          <w:szCs w:val="20"/>
          <w:lang w:val="es-ES_tradnl"/>
        </w:rPr>
        <w:t>rabajo.</w:t>
      </w:r>
    </w:p>
    <w:p w:rsidR="001037CE" w:rsidRPr="005A3330" w:rsidRDefault="001037CE" w:rsidP="00CC7054">
      <w:pPr>
        <w:pStyle w:val="Prrafodelista"/>
        <w:numPr>
          <w:ilvl w:val="0"/>
          <w:numId w:val="38"/>
        </w:num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La superficie del corte debe</w:t>
      </w:r>
      <w:r>
        <w:rPr>
          <w:rFonts w:asciiTheme="minorHAnsi" w:hAnsiTheme="minorHAnsi" w:cstheme="minorHAnsi"/>
          <w:kern w:val="28"/>
          <w:sz w:val="20"/>
          <w:szCs w:val="20"/>
          <w:lang w:val="es-ES_tradnl"/>
        </w:rPr>
        <w:t>rá</w:t>
      </w:r>
      <w:r w:rsidRPr="005A3330">
        <w:rPr>
          <w:rFonts w:asciiTheme="minorHAnsi" w:hAnsiTheme="minorHAnsi" w:cstheme="minorHAnsi"/>
          <w:kern w:val="28"/>
          <w:sz w:val="20"/>
          <w:szCs w:val="20"/>
          <w:lang w:val="es-ES_tradnl"/>
        </w:rPr>
        <w:t xml:space="preserve"> quedar vertical, con una profundidad mínima de</w:t>
      </w:r>
      <w:r w:rsidRPr="005A3330">
        <w:rPr>
          <w:rFonts w:asciiTheme="minorHAnsi" w:hAnsiTheme="minorHAnsi" w:cstheme="minorHAnsi"/>
          <w:sz w:val="20"/>
          <w:szCs w:val="20"/>
        </w:rPr>
        <w:t xml:space="preserve"> 2/3 del espesor </w:t>
      </w:r>
      <w:r w:rsidRPr="005A3330">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1037CE" w:rsidRPr="005A3330" w:rsidRDefault="001037CE" w:rsidP="00CC7054">
      <w:pPr>
        <w:pStyle w:val="Prrafodelista"/>
        <w:numPr>
          <w:ilvl w:val="0"/>
          <w:numId w:val="38"/>
        </w:num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Posteriormente se procederá a la remoción de los escombros y se acopiarán para su </w:t>
      </w:r>
      <w:r>
        <w:rPr>
          <w:rFonts w:asciiTheme="minorHAnsi" w:hAnsiTheme="minorHAnsi" w:cstheme="minorHAnsi"/>
          <w:kern w:val="28"/>
          <w:sz w:val="20"/>
          <w:szCs w:val="20"/>
          <w:lang w:val="es-ES_tradnl"/>
        </w:rPr>
        <w:t xml:space="preserve">posterior </w:t>
      </w:r>
      <w:r w:rsidRPr="005A3330">
        <w:rPr>
          <w:rFonts w:asciiTheme="minorHAnsi" w:hAnsiTheme="minorHAnsi" w:cstheme="minorHAnsi"/>
          <w:kern w:val="28"/>
          <w:sz w:val="20"/>
          <w:szCs w:val="20"/>
          <w:lang w:val="es-ES_tradnl"/>
        </w:rPr>
        <w:t>retiro de la obra, en un sitio que no perjudique el tránsito vehicular.</w:t>
      </w:r>
    </w:p>
    <w:p w:rsidR="001037CE" w:rsidRPr="005A3330" w:rsidRDefault="001037CE" w:rsidP="00CC7054">
      <w:pPr>
        <w:pStyle w:val="Prrafodelista"/>
        <w:numPr>
          <w:ilvl w:val="0"/>
          <w:numId w:val="3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1037CE" w:rsidRPr="005A3330" w:rsidRDefault="001037CE" w:rsidP="00CC7054">
      <w:pPr>
        <w:pStyle w:val="Prrafodelista"/>
        <w:numPr>
          <w:ilvl w:val="0"/>
          <w:numId w:val="38"/>
        </w:numPr>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uso de c</w:t>
      </w:r>
      <w:r w:rsidRPr="005A3330">
        <w:rPr>
          <w:rFonts w:asciiTheme="minorHAnsi" w:hAnsiTheme="minorHAnsi" w:cstheme="minorHAnsi"/>
          <w:kern w:val="28"/>
          <w:sz w:val="20"/>
          <w:szCs w:val="20"/>
          <w:lang w:val="es-ES_tradnl"/>
        </w:rPr>
        <w:t xml:space="preserve">ombo en la remoción de pavimento queda terminantemente PROHIBIDO. </w:t>
      </w:r>
    </w:p>
    <w:p w:rsidR="001037CE" w:rsidRPr="005A3330" w:rsidRDefault="001037CE" w:rsidP="001037C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Cualquier material adicional, que se encuentre debajo del pavimento rígido, deberá ser removido de manera de que el terreno, quede apto para realizar la excavación de la zanja, sin ningún costo adicional.</w:t>
      </w:r>
    </w:p>
    <w:p w:rsidR="001037CE" w:rsidRPr="005A3330" w:rsidRDefault="001037CE" w:rsidP="001037CE">
      <w:pPr>
        <w:contextualSpacing/>
        <w:jc w:val="both"/>
        <w:rPr>
          <w:rFonts w:asciiTheme="minorHAnsi" w:hAnsiTheme="minorHAnsi" w:cstheme="minorHAnsi"/>
          <w:kern w:val="28"/>
          <w:sz w:val="20"/>
          <w:szCs w:val="20"/>
          <w:lang w:val="es-ES_tradnl"/>
        </w:rPr>
      </w:pPr>
    </w:p>
    <w:p w:rsidR="001037CE" w:rsidRPr="005A3330" w:rsidRDefault="001037CE" w:rsidP="001037C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w:t>
      </w:r>
      <w:r>
        <w:rPr>
          <w:rFonts w:asciiTheme="minorHAnsi" w:hAnsiTheme="minorHAnsi" w:cstheme="minorHAnsi"/>
          <w:kern w:val="28"/>
          <w:sz w:val="20"/>
          <w:szCs w:val="20"/>
          <w:lang w:val="es-ES_tradnl"/>
        </w:rPr>
        <w:t xml:space="preserve"> como parte del ítem de limpieza y retiro de escombros,</w:t>
      </w:r>
      <w:r w:rsidRPr="005A3330">
        <w:rPr>
          <w:rFonts w:asciiTheme="minorHAnsi" w:hAnsiTheme="minorHAnsi" w:cstheme="minorHAnsi"/>
          <w:kern w:val="28"/>
          <w:sz w:val="20"/>
          <w:szCs w:val="20"/>
          <w:lang w:val="es-ES_tradnl"/>
        </w:rPr>
        <w:t xml:space="preserve"> considerando el cuidado del Medio Ambiente.</w:t>
      </w:r>
    </w:p>
    <w:p w:rsidR="001037CE" w:rsidRPr="005A3330" w:rsidRDefault="001037CE" w:rsidP="001037CE">
      <w:pPr>
        <w:contextualSpacing/>
        <w:jc w:val="both"/>
        <w:rPr>
          <w:rFonts w:asciiTheme="minorHAnsi" w:hAnsiTheme="minorHAnsi" w:cstheme="minorHAnsi"/>
          <w:kern w:val="28"/>
          <w:sz w:val="20"/>
          <w:szCs w:val="20"/>
          <w:lang w:val="es-ES_tradnl"/>
        </w:rPr>
      </w:pPr>
    </w:p>
    <w:p w:rsidR="001037CE" w:rsidRDefault="001037CE" w:rsidP="001037CE">
      <w:p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 xml:space="preserve">El CONTRATISTA, en todo el periodo que dure la obra tiene la obligación de </w:t>
      </w:r>
      <w:r w:rsidRPr="005A3330">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1037CE" w:rsidRPr="005A3330" w:rsidRDefault="001037CE" w:rsidP="001037CE">
      <w:pPr>
        <w:contextualSpacing/>
        <w:jc w:val="both"/>
        <w:rPr>
          <w:rFonts w:asciiTheme="minorHAnsi" w:hAnsiTheme="minorHAnsi" w:cstheme="minorHAnsi"/>
          <w:sz w:val="20"/>
          <w:szCs w:val="20"/>
        </w:rPr>
      </w:pPr>
    </w:p>
    <w:p w:rsidR="001037CE" w:rsidRPr="001037CE" w:rsidRDefault="001037CE" w:rsidP="004B23A7">
      <w:pPr>
        <w:pStyle w:val="Prrafodelista"/>
        <w:numPr>
          <w:ilvl w:val="1"/>
          <w:numId w:val="27"/>
        </w:numPr>
        <w:contextualSpacing/>
        <w:jc w:val="both"/>
        <w:rPr>
          <w:rFonts w:asciiTheme="minorHAnsi" w:hAnsiTheme="minorHAnsi" w:cstheme="minorHAnsi"/>
          <w:b/>
          <w:iCs/>
          <w:sz w:val="20"/>
          <w:szCs w:val="20"/>
          <w:lang w:val="es-ES_tradnl"/>
        </w:rPr>
      </w:pPr>
      <w:r w:rsidRPr="001037CE">
        <w:rPr>
          <w:rFonts w:asciiTheme="minorHAnsi" w:hAnsiTheme="minorHAnsi" w:cstheme="minorHAnsi"/>
          <w:b/>
          <w:iCs/>
          <w:sz w:val="20"/>
          <w:szCs w:val="20"/>
          <w:lang w:val="es-ES_tradnl"/>
        </w:rPr>
        <w:t>MEDIDAS DE MITIGACIÓN AMBIENTAL</w:t>
      </w:r>
    </w:p>
    <w:p w:rsidR="001037CE" w:rsidRPr="00037A65" w:rsidRDefault="001037CE" w:rsidP="001037CE">
      <w:pPr>
        <w:rPr>
          <w:lang w:val="es-BO" w:eastAsia="en-US"/>
        </w:rPr>
      </w:pPr>
    </w:p>
    <w:p w:rsidR="001037CE" w:rsidRPr="005A3330" w:rsidRDefault="001037CE" w:rsidP="001037C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7CE" w:rsidRPr="005A3330" w:rsidRDefault="001037CE" w:rsidP="001037CE">
      <w:pPr>
        <w:jc w:val="both"/>
        <w:rPr>
          <w:rFonts w:asciiTheme="minorHAnsi" w:hAnsiTheme="minorHAnsi" w:cstheme="minorHAnsi"/>
          <w:kern w:val="28"/>
          <w:sz w:val="20"/>
          <w:szCs w:val="20"/>
          <w:lang w:val="es-ES_tradnl"/>
        </w:rPr>
      </w:pPr>
    </w:p>
    <w:p w:rsidR="001037CE" w:rsidRPr="005A3330" w:rsidRDefault="001037CE" w:rsidP="001037C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7CE" w:rsidRPr="005A3330" w:rsidRDefault="001037CE" w:rsidP="001037CE">
      <w:pPr>
        <w:jc w:val="both"/>
        <w:rPr>
          <w:rFonts w:asciiTheme="minorHAnsi" w:hAnsiTheme="minorHAnsi" w:cstheme="minorHAnsi"/>
          <w:kern w:val="28"/>
          <w:sz w:val="20"/>
          <w:szCs w:val="20"/>
          <w:lang w:val="es-ES_tradnl"/>
        </w:rPr>
      </w:pPr>
    </w:p>
    <w:p w:rsidR="001037CE" w:rsidRDefault="001037CE" w:rsidP="001037C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B2F30" w:rsidRPr="005A3330" w:rsidRDefault="002B2F30" w:rsidP="001037CE">
      <w:pPr>
        <w:jc w:val="both"/>
        <w:rPr>
          <w:rFonts w:asciiTheme="minorHAnsi" w:hAnsiTheme="minorHAnsi" w:cstheme="minorHAnsi"/>
          <w:kern w:val="28"/>
          <w:sz w:val="20"/>
          <w:szCs w:val="20"/>
          <w:lang w:val="es-ES_tradnl"/>
        </w:rPr>
      </w:pPr>
    </w:p>
    <w:p w:rsidR="001037CE" w:rsidRPr="005A3330" w:rsidRDefault="001037CE" w:rsidP="001037C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037CE" w:rsidRPr="005A3330" w:rsidRDefault="001037CE" w:rsidP="001037CE">
      <w:pPr>
        <w:jc w:val="both"/>
        <w:rPr>
          <w:rFonts w:asciiTheme="minorHAnsi" w:hAnsiTheme="minorHAnsi" w:cstheme="minorHAnsi"/>
          <w:kern w:val="28"/>
          <w:sz w:val="20"/>
          <w:szCs w:val="20"/>
          <w:lang w:val="es-ES_tradnl"/>
        </w:rPr>
      </w:pPr>
    </w:p>
    <w:p w:rsidR="001037CE" w:rsidRPr="00C44F38" w:rsidRDefault="001037CE" w:rsidP="004B23A7">
      <w:pPr>
        <w:pStyle w:val="Prrafodelista"/>
        <w:numPr>
          <w:ilvl w:val="1"/>
          <w:numId w:val="27"/>
        </w:numPr>
        <w:contextualSpacing/>
        <w:jc w:val="both"/>
        <w:rPr>
          <w:rFonts w:asciiTheme="minorHAnsi" w:hAnsiTheme="minorHAnsi" w:cstheme="minorHAnsi"/>
          <w:b/>
          <w:iCs/>
          <w:sz w:val="20"/>
          <w:szCs w:val="20"/>
          <w:lang w:val="es-ES_tradnl"/>
        </w:rPr>
      </w:pPr>
      <w:r w:rsidRPr="00C44F38">
        <w:rPr>
          <w:rFonts w:asciiTheme="minorHAnsi" w:hAnsiTheme="minorHAnsi" w:cstheme="minorHAnsi"/>
          <w:b/>
          <w:iCs/>
          <w:sz w:val="20"/>
          <w:szCs w:val="20"/>
          <w:lang w:val="es-ES_tradnl"/>
        </w:rPr>
        <w:t>MEDICIÓN  Y FORMA DE PAGO</w:t>
      </w:r>
    </w:p>
    <w:p w:rsidR="001037CE" w:rsidRPr="005A3330" w:rsidRDefault="001037CE" w:rsidP="001037CE">
      <w:pPr>
        <w:pStyle w:val="Estilo1"/>
        <w:contextualSpacing/>
        <w:rPr>
          <w:rFonts w:asciiTheme="minorHAnsi" w:hAnsiTheme="minorHAnsi" w:cstheme="minorHAnsi"/>
          <w:sz w:val="20"/>
          <w:szCs w:val="20"/>
        </w:rPr>
      </w:pPr>
    </w:p>
    <w:p w:rsidR="001037CE" w:rsidRPr="005A3330" w:rsidRDefault="001037CE" w:rsidP="001037CE">
      <w:pPr>
        <w:contextualSpacing/>
        <w:jc w:val="both"/>
        <w:rPr>
          <w:rFonts w:asciiTheme="minorHAnsi" w:hAnsiTheme="minorHAnsi" w:cstheme="minorHAnsi"/>
          <w:sz w:val="20"/>
          <w:szCs w:val="20"/>
        </w:rPr>
      </w:pPr>
      <w:r w:rsidRPr="005A3330">
        <w:rPr>
          <w:rFonts w:asciiTheme="minorHAnsi" w:hAnsiTheme="minorHAnsi" w:cstheme="minorHAnsi"/>
          <w:sz w:val="20"/>
          <w:szCs w:val="20"/>
        </w:rPr>
        <w:t>El corte, rotura y remoción</w:t>
      </w:r>
      <w:r w:rsidR="002B2F30">
        <w:rPr>
          <w:rFonts w:asciiTheme="minorHAnsi" w:hAnsiTheme="minorHAnsi" w:cstheme="minorHAnsi"/>
          <w:sz w:val="20"/>
          <w:szCs w:val="20"/>
        </w:rPr>
        <w:t xml:space="preserve"> de pavimento rígido</w:t>
      </w:r>
      <w:r w:rsidRPr="005A3330">
        <w:rPr>
          <w:rFonts w:asciiTheme="minorHAnsi" w:hAnsiTheme="minorHAnsi" w:cstheme="minorHAnsi"/>
          <w:sz w:val="20"/>
          <w:szCs w:val="20"/>
        </w:rPr>
        <w:t xml:space="preserve"> se medirá en metro cuadrado, tomando en cuenta únicamente las superficies netas ejecutadas con un ancho no mayor a los 0.</w:t>
      </w:r>
      <w:r>
        <w:rPr>
          <w:rFonts w:asciiTheme="minorHAnsi" w:hAnsiTheme="minorHAnsi" w:cstheme="minorHAnsi"/>
          <w:sz w:val="20"/>
          <w:szCs w:val="20"/>
        </w:rPr>
        <w:t>8</w:t>
      </w:r>
      <w:r w:rsidRPr="005A3330">
        <w:rPr>
          <w:rFonts w:asciiTheme="minorHAnsi" w:hAnsiTheme="minorHAnsi" w:cstheme="minorHAnsi"/>
          <w:sz w:val="20"/>
          <w:szCs w:val="20"/>
        </w:rPr>
        <w:t>0 metros</w:t>
      </w:r>
      <w:r>
        <w:rPr>
          <w:rFonts w:asciiTheme="minorHAnsi" w:hAnsiTheme="minorHAnsi" w:cstheme="minorHAnsi"/>
          <w:sz w:val="20"/>
          <w:szCs w:val="20"/>
        </w:rPr>
        <w:t xml:space="preserve"> o lo instruido por el SUPERVISOR DE OBRA</w:t>
      </w:r>
      <w:r w:rsidRPr="005A3330">
        <w:rPr>
          <w:rFonts w:asciiTheme="minorHAnsi" w:hAnsiTheme="minorHAnsi" w:cstheme="minorHAnsi"/>
          <w:sz w:val="20"/>
          <w:szCs w:val="20"/>
        </w:rPr>
        <w:t>.</w:t>
      </w:r>
    </w:p>
    <w:p w:rsidR="001037CE" w:rsidRPr="005A3330" w:rsidRDefault="001037CE" w:rsidP="001037CE">
      <w:pPr>
        <w:contextualSpacing/>
        <w:jc w:val="both"/>
        <w:rPr>
          <w:rFonts w:asciiTheme="minorHAnsi" w:hAnsiTheme="minorHAnsi" w:cstheme="minorHAnsi"/>
          <w:sz w:val="20"/>
          <w:szCs w:val="20"/>
        </w:rPr>
      </w:pPr>
    </w:p>
    <w:p w:rsidR="001037CE" w:rsidRPr="005A3330" w:rsidRDefault="001037CE" w:rsidP="001037C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ítem de corte y rotura del pavimento </w:t>
      </w:r>
      <w:r w:rsidR="00521226">
        <w:rPr>
          <w:rFonts w:asciiTheme="minorHAnsi" w:hAnsiTheme="minorHAnsi" w:cstheme="minorHAnsi"/>
          <w:kern w:val="28"/>
          <w:sz w:val="20"/>
          <w:szCs w:val="20"/>
          <w:lang w:val="es-ES_tradnl"/>
        </w:rPr>
        <w:t>rígido</w:t>
      </w:r>
      <w:r w:rsidRPr="005A3330">
        <w:rPr>
          <w:rFonts w:asciiTheme="minorHAnsi" w:hAnsiTheme="minorHAnsi" w:cstheme="minorHAnsi"/>
          <w:kern w:val="28"/>
          <w:sz w:val="20"/>
          <w:szCs w:val="20"/>
          <w:lang w:val="es-ES_tradnl"/>
        </w:rPr>
        <w:t xml:space="preserve">, será medido en metros cuadrados, tomando en cuenta únicamente </w:t>
      </w:r>
      <w:r w:rsidR="002B2F30">
        <w:rPr>
          <w:rFonts w:asciiTheme="minorHAnsi" w:hAnsiTheme="minorHAnsi" w:cstheme="minorHAnsi"/>
          <w:kern w:val="28"/>
          <w:sz w:val="20"/>
          <w:szCs w:val="20"/>
          <w:lang w:val="es-ES_tradnl"/>
        </w:rPr>
        <w:t>las áreas</w:t>
      </w:r>
      <w:r w:rsidRPr="005A3330">
        <w:rPr>
          <w:rFonts w:asciiTheme="minorHAnsi" w:hAnsiTheme="minorHAnsi" w:cstheme="minorHAnsi"/>
          <w:kern w:val="28"/>
          <w:sz w:val="20"/>
          <w:szCs w:val="20"/>
          <w:lang w:val="es-ES_tradnl"/>
        </w:rPr>
        <w:t xml:space="preserve"> ejecutados, de acuerdo a la longitud y ancho establecidos en </w:t>
      </w:r>
      <w:r w:rsidR="002B2F30">
        <w:rPr>
          <w:rFonts w:asciiTheme="minorHAnsi" w:hAnsiTheme="minorHAnsi" w:cstheme="minorHAnsi"/>
          <w:kern w:val="28"/>
          <w:sz w:val="20"/>
          <w:szCs w:val="20"/>
          <w:lang w:val="es-ES_tradnl"/>
        </w:rPr>
        <w:t>las presentes especificaciones</w:t>
      </w:r>
      <w:r w:rsidRPr="005A3330">
        <w:rPr>
          <w:rFonts w:asciiTheme="minorHAnsi" w:hAnsiTheme="minorHAnsi" w:cstheme="minorHAnsi"/>
          <w:kern w:val="28"/>
          <w:sz w:val="20"/>
          <w:szCs w:val="20"/>
          <w:lang w:val="es-ES_tradnl"/>
        </w:rPr>
        <w:t xml:space="preserve"> y autorizados por el SUPERVISOR DE OBRA.  La forma de pago se efectuar</w:t>
      </w:r>
      <w:r w:rsidR="002B2F30">
        <w:rPr>
          <w:rFonts w:asciiTheme="minorHAnsi" w:hAnsiTheme="minorHAnsi" w:cstheme="minorHAnsi"/>
          <w:kern w:val="28"/>
          <w:sz w:val="20"/>
          <w:szCs w:val="20"/>
          <w:lang w:val="es-ES_tradnl"/>
        </w:rPr>
        <w:t>á</w:t>
      </w:r>
      <w:r w:rsidRPr="005A3330">
        <w:rPr>
          <w:rFonts w:asciiTheme="minorHAnsi" w:hAnsiTheme="minorHAnsi" w:cstheme="minorHAnsi"/>
          <w:kern w:val="28"/>
          <w:sz w:val="20"/>
          <w:szCs w:val="20"/>
          <w:lang w:val="es-ES_tradnl"/>
        </w:rPr>
        <w:t xml:space="preserve"> de acuerdo al precio unitario de la propuesta aceptada. </w:t>
      </w:r>
    </w:p>
    <w:p w:rsidR="001037CE" w:rsidRDefault="001037CE" w:rsidP="001037CE">
      <w:pPr>
        <w:jc w:val="both"/>
        <w:rPr>
          <w:rFonts w:asciiTheme="minorHAnsi" w:eastAsia="Arial Unicode MS" w:hAnsiTheme="minorHAnsi" w:cstheme="minorHAnsi"/>
          <w:sz w:val="20"/>
          <w:szCs w:val="20"/>
          <w:lang w:val="es-ES_tradnl"/>
        </w:rPr>
      </w:pPr>
    </w:p>
    <w:p w:rsidR="00360C30" w:rsidRPr="006D2679" w:rsidRDefault="00360C30" w:rsidP="0016569B">
      <w:pPr>
        <w:jc w:val="both"/>
        <w:rPr>
          <w:rFonts w:asciiTheme="minorHAnsi" w:eastAsia="Arial Unicode MS" w:hAnsiTheme="minorHAnsi" w:cstheme="minorHAnsi"/>
          <w:sz w:val="20"/>
          <w:szCs w:val="20"/>
          <w:lang w:val="es-ES_tradnl"/>
        </w:rPr>
      </w:pPr>
    </w:p>
    <w:p w:rsidR="009113B2" w:rsidRPr="006D2679" w:rsidRDefault="009113B2"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002212C8">
        <w:rPr>
          <w:rFonts w:asciiTheme="minorHAnsi" w:hAnsiTheme="minorHAnsi" w:cstheme="minorHAnsi"/>
          <w:b/>
          <w:sz w:val="20"/>
          <w:szCs w:val="20"/>
        </w:rPr>
        <w:t>bico (m³</w:t>
      </w:r>
      <w:r w:rsidRPr="006D2679">
        <w:rPr>
          <w:rFonts w:asciiTheme="minorHAnsi" w:hAnsiTheme="minorHAnsi" w:cstheme="minorHAnsi"/>
          <w:b/>
          <w:sz w:val="20"/>
          <w:szCs w:val="20"/>
        </w:rPr>
        <w:t>)</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4B23A7">
      <w:pPr>
        <w:pStyle w:val="Estilo1"/>
        <w:numPr>
          <w:ilvl w:val="1"/>
          <w:numId w:val="27"/>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 xml:space="preserve">instrucciones emitidas por el SUPERVISOR </w:t>
      </w:r>
      <w:r w:rsidR="00DC39BA">
        <w:rPr>
          <w:rFonts w:asciiTheme="minorHAnsi" w:eastAsia="Arial Unicode MS" w:hAnsiTheme="minorHAnsi" w:cstheme="minorHAnsi"/>
          <w:sz w:val="20"/>
          <w:szCs w:val="20"/>
          <w:lang w:val="es-ES_tradnl"/>
        </w:rPr>
        <w:t>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Pr="006D2679" w:rsidRDefault="006D79FA" w:rsidP="006D79FA">
      <w:pPr>
        <w:pStyle w:val="PARRAFO"/>
        <w:spacing w:after="0" w:afterAutospacing="0" w:line="240" w:lineRule="auto"/>
        <w:rPr>
          <w:sz w:val="20"/>
          <w:szCs w:val="20"/>
          <w:u w:val="single"/>
          <w:lang w:val="es-BO"/>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2574D">
        <w:rPr>
          <w:sz w:val="20"/>
          <w:szCs w:val="20"/>
          <w:u w:val="single"/>
          <w:lang w:val="es-BO"/>
        </w:rPr>
        <w:t xml:space="preserve">La profundidad de excavación de </w:t>
      </w:r>
      <w:r w:rsidRPr="00C2574D">
        <w:rPr>
          <w:rFonts w:eastAsia="Arial Unicode MS" w:cs="Times New Roman"/>
          <w:sz w:val="20"/>
          <w:szCs w:val="20"/>
          <w:u w:val="single"/>
          <w:lang w:val="es-ES_tradnl"/>
        </w:rPr>
        <w:t xml:space="preserve">zanjas en veredas deberá ser de 1,0 m, mientras que en calzadas (cruces de calles y/o avenidas que no presenten pavimento flexible o rígido y se autorice la apertura de zanja a cielo abierto), ésta deberá ser de 1,50 m. </w:t>
      </w:r>
      <w:r w:rsidR="00DC39BA" w:rsidRPr="00C2574D">
        <w:rPr>
          <w:rFonts w:eastAsia="Arial Unicode MS" w:cs="Times New Roman"/>
          <w:sz w:val="20"/>
          <w:szCs w:val="20"/>
          <w:u w:val="single"/>
          <w:lang w:val="es-ES_tradnl"/>
        </w:rPr>
        <w:t xml:space="preserve">Para cruces de quebradas, la profundidad de excavación de zanja deberá ser de </w:t>
      </w:r>
      <w:r w:rsidR="00914560">
        <w:rPr>
          <w:rFonts w:eastAsia="Arial Unicode MS" w:cs="Times New Roman"/>
          <w:sz w:val="20"/>
          <w:szCs w:val="20"/>
          <w:u w:val="single"/>
          <w:lang w:val="es-ES_tradnl"/>
        </w:rPr>
        <w:t>1</w:t>
      </w:r>
      <w:r w:rsidR="00DC39BA" w:rsidRPr="00C2574D">
        <w:rPr>
          <w:rFonts w:eastAsia="Arial Unicode MS" w:cs="Times New Roman"/>
          <w:sz w:val="20"/>
          <w:szCs w:val="20"/>
          <w:u w:val="single"/>
          <w:lang w:val="es-ES_tradnl"/>
        </w:rPr>
        <w:t>,</w:t>
      </w:r>
      <w:r w:rsidR="00914560">
        <w:rPr>
          <w:rFonts w:eastAsia="Arial Unicode MS" w:cs="Times New Roman"/>
          <w:sz w:val="20"/>
          <w:szCs w:val="20"/>
          <w:u w:val="single"/>
          <w:lang w:val="es-ES_tradnl"/>
        </w:rPr>
        <w:t>50</w:t>
      </w:r>
      <w:r w:rsidR="00DC39BA" w:rsidRPr="00C2574D">
        <w:rPr>
          <w:rFonts w:eastAsia="Arial Unicode MS" w:cs="Times New Roman"/>
          <w:sz w:val="20"/>
          <w:szCs w:val="20"/>
          <w:u w:val="single"/>
          <w:lang w:val="es-ES_tradnl"/>
        </w:rPr>
        <w:t xml:space="preserve"> metros</w:t>
      </w:r>
      <w:r w:rsidR="00DC39BA">
        <w:rPr>
          <w:rFonts w:eastAsia="Arial Unicode MS" w:cs="Times New Roman"/>
          <w:sz w:val="20"/>
          <w:szCs w:val="20"/>
          <w:lang w:val="es-ES_tradnl"/>
        </w:rPr>
        <w:t xml:space="preserve"> </w:t>
      </w:r>
      <w:r w:rsidRPr="006D2679">
        <w:rPr>
          <w:rFonts w:eastAsia="Arial Unicode MS" w:cs="Times New Roman"/>
          <w:sz w:val="20"/>
          <w:szCs w:val="20"/>
          <w:lang w:val="es-ES_tradnl"/>
        </w:rPr>
        <w:t>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945"/>
        <w:gridCol w:w="808"/>
        <w:gridCol w:w="993"/>
        <w:gridCol w:w="710"/>
        <w:gridCol w:w="1130"/>
        <w:gridCol w:w="757"/>
      </w:tblGrid>
      <w:tr w:rsidR="00DC39BA" w:rsidRPr="006D2679" w:rsidTr="00D30FA7">
        <w:trPr>
          <w:trHeight w:val="300"/>
        </w:trPr>
        <w:tc>
          <w:tcPr>
            <w:tcW w:w="3485"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945"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808"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99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710"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1130"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757" w:type="dxa"/>
            <w:shd w:val="clear" w:color="auto" w:fill="A6A6A6"/>
            <w:noWrap/>
            <w:vAlign w:val="center"/>
            <w:hideMark/>
          </w:tcPr>
          <w:p w:rsidR="006D79FA" w:rsidRPr="006D2679" w:rsidRDefault="006D79FA" w:rsidP="00DC39B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Un</w:t>
            </w:r>
            <w:r w:rsidR="00DC39BA">
              <w:rPr>
                <w:rFonts w:asciiTheme="minorHAnsi" w:hAnsiTheme="minorHAnsi"/>
                <w:b/>
                <w:bCs/>
                <w:color w:val="000000"/>
                <w:sz w:val="18"/>
                <w:szCs w:val="18"/>
                <w:lang w:eastAsia="en-US"/>
              </w:rPr>
              <w:t>i</w:t>
            </w:r>
            <w:r w:rsidRPr="006D2679">
              <w:rPr>
                <w:rFonts w:asciiTheme="minorHAnsi" w:hAnsiTheme="minorHAnsi"/>
                <w:b/>
                <w:bCs/>
                <w:color w:val="000000"/>
                <w:sz w:val="18"/>
                <w:szCs w:val="18"/>
                <w:lang w:eastAsia="en-US"/>
              </w:rPr>
              <w:t>d</w:t>
            </w:r>
            <w:r w:rsidR="00DC39BA">
              <w:rPr>
                <w:rFonts w:asciiTheme="minorHAnsi" w:hAnsiTheme="minorHAnsi"/>
                <w:b/>
                <w:bCs/>
                <w:color w:val="000000"/>
                <w:sz w:val="18"/>
                <w:szCs w:val="18"/>
                <w:lang w:eastAsia="en-US"/>
              </w:rPr>
              <w:t>ad</w:t>
            </w:r>
          </w:p>
        </w:tc>
      </w:tr>
      <w:tr w:rsidR="00DC39BA" w:rsidRPr="006D2679" w:rsidTr="00D30FA7">
        <w:trPr>
          <w:trHeight w:val="300"/>
        </w:trPr>
        <w:tc>
          <w:tcPr>
            <w:tcW w:w="3485" w:type="dxa"/>
            <w:shd w:val="clear" w:color="auto" w:fill="auto"/>
            <w:noWrap/>
            <w:vAlign w:val="bottom"/>
            <w:hideMark/>
          </w:tcPr>
          <w:p w:rsidR="006D79FA" w:rsidRPr="006D2679" w:rsidRDefault="006D79FA" w:rsidP="00941BCB">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945"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808"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9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10"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130"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5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DC3473" w:rsidRPr="006D2679" w:rsidTr="00DC3473">
        <w:trPr>
          <w:trHeight w:val="300"/>
        </w:trPr>
        <w:tc>
          <w:tcPr>
            <w:tcW w:w="3485" w:type="dxa"/>
            <w:shd w:val="clear" w:color="auto" w:fill="auto"/>
            <w:noWrap/>
            <w:vAlign w:val="bottom"/>
            <w:hideMark/>
          </w:tcPr>
          <w:p w:rsidR="00DC3473" w:rsidRPr="006D2679" w:rsidRDefault="00DC3473" w:rsidP="00DC3473">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945" w:type="dxa"/>
            <w:shd w:val="clear" w:color="auto" w:fill="auto"/>
            <w:noWrap/>
            <w:vAlign w:val="center"/>
            <w:hideMark/>
          </w:tcPr>
          <w:p w:rsidR="00DC3473" w:rsidRDefault="00DC3473" w:rsidP="00DC3473">
            <w:pPr>
              <w:jc w:val="right"/>
              <w:rPr>
                <w:rFonts w:ascii="Calibri" w:hAnsi="Calibri"/>
                <w:color w:val="000000"/>
                <w:sz w:val="18"/>
                <w:szCs w:val="18"/>
              </w:rPr>
            </w:pPr>
            <w:r>
              <w:rPr>
                <w:rFonts w:ascii="Calibri" w:hAnsi="Calibri"/>
                <w:color w:val="000000"/>
                <w:sz w:val="18"/>
                <w:szCs w:val="18"/>
              </w:rPr>
              <w:t>10670,00</w:t>
            </w:r>
          </w:p>
        </w:tc>
        <w:tc>
          <w:tcPr>
            <w:tcW w:w="808" w:type="dxa"/>
            <w:shd w:val="clear" w:color="auto" w:fill="auto"/>
            <w:noWrap/>
            <w:vAlign w:val="center"/>
            <w:hideMark/>
          </w:tcPr>
          <w:p w:rsidR="00DC3473" w:rsidRDefault="00DC3473" w:rsidP="00DC3473">
            <w:pPr>
              <w:jc w:val="center"/>
              <w:rPr>
                <w:rFonts w:ascii="Calibri" w:hAnsi="Calibri"/>
                <w:color w:val="000000"/>
                <w:sz w:val="18"/>
                <w:szCs w:val="18"/>
              </w:rPr>
            </w:pPr>
            <w:r>
              <w:rPr>
                <w:rFonts w:ascii="Calibri" w:hAnsi="Calibri"/>
                <w:color w:val="000000"/>
                <w:sz w:val="18"/>
                <w:szCs w:val="18"/>
              </w:rPr>
              <w:t>0,4</w:t>
            </w:r>
          </w:p>
        </w:tc>
        <w:tc>
          <w:tcPr>
            <w:tcW w:w="993" w:type="dxa"/>
            <w:shd w:val="clear" w:color="auto" w:fill="auto"/>
            <w:noWrap/>
            <w:vAlign w:val="center"/>
            <w:hideMark/>
          </w:tcPr>
          <w:p w:rsidR="00DC3473" w:rsidRDefault="00DC3473" w:rsidP="00DC3473">
            <w:pPr>
              <w:jc w:val="center"/>
              <w:rPr>
                <w:rFonts w:ascii="Calibri" w:hAnsi="Calibri"/>
                <w:color w:val="000000"/>
                <w:sz w:val="18"/>
                <w:szCs w:val="18"/>
              </w:rPr>
            </w:pPr>
            <w:r>
              <w:rPr>
                <w:rFonts w:ascii="Calibri" w:hAnsi="Calibri"/>
                <w:color w:val="000000"/>
                <w:sz w:val="18"/>
                <w:szCs w:val="18"/>
              </w:rPr>
              <w:t>1,00</w:t>
            </w:r>
          </w:p>
        </w:tc>
        <w:tc>
          <w:tcPr>
            <w:tcW w:w="710" w:type="dxa"/>
            <w:shd w:val="clear" w:color="auto" w:fill="auto"/>
            <w:noWrap/>
            <w:vAlign w:val="center"/>
            <w:hideMark/>
          </w:tcPr>
          <w:p w:rsidR="00DC3473" w:rsidRPr="006D2679" w:rsidRDefault="00DC3473" w:rsidP="00DC3473">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1130" w:type="dxa"/>
            <w:shd w:val="clear" w:color="auto" w:fill="auto"/>
            <w:noWrap/>
            <w:vAlign w:val="center"/>
            <w:hideMark/>
          </w:tcPr>
          <w:p w:rsidR="00DC3473" w:rsidRPr="00DC3473" w:rsidRDefault="00DC3473" w:rsidP="00DC3473">
            <w:pPr>
              <w:jc w:val="right"/>
              <w:rPr>
                <w:rFonts w:asciiTheme="minorHAnsi" w:hAnsiTheme="minorHAnsi"/>
                <w:color w:val="000000"/>
                <w:sz w:val="18"/>
                <w:szCs w:val="18"/>
                <w:lang w:val="en-US" w:eastAsia="en-US"/>
              </w:rPr>
            </w:pPr>
            <w:r w:rsidRPr="00DC3473">
              <w:rPr>
                <w:rFonts w:asciiTheme="minorHAnsi" w:hAnsiTheme="minorHAnsi"/>
                <w:color w:val="000000"/>
                <w:sz w:val="18"/>
                <w:szCs w:val="18"/>
                <w:lang w:val="en-US" w:eastAsia="en-US"/>
              </w:rPr>
              <w:t>4268,00</w:t>
            </w:r>
          </w:p>
        </w:tc>
        <w:tc>
          <w:tcPr>
            <w:tcW w:w="757" w:type="dxa"/>
            <w:shd w:val="clear" w:color="auto" w:fill="auto"/>
            <w:noWrap/>
            <w:vAlign w:val="bottom"/>
            <w:hideMark/>
          </w:tcPr>
          <w:p w:rsidR="00DC3473" w:rsidRPr="006D2679" w:rsidRDefault="00DC3473" w:rsidP="00DC3473">
            <w:pPr>
              <w:jc w:val="center"/>
              <w:rPr>
                <w:rFonts w:asciiTheme="minorHAnsi" w:hAnsiTheme="minorHAnsi"/>
                <w:color w:val="000000"/>
                <w:sz w:val="18"/>
                <w:szCs w:val="18"/>
                <w:lang w:val="en-US" w:eastAsia="en-US"/>
              </w:rPr>
            </w:pPr>
          </w:p>
        </w:tc>
      </w:tr>
      <w:tr w:rsidR="00DC3473" w:rsidRPr="006D2679" w:rsidTr="00DC3473">
        <w:trPr>
          <w:trHeight w:val="300"/>
        </w:trPr>
        <w:tc>
          <w:tcPr>
            <w:tcW w:w="3485" w:type="dxa"/>
            <w:shd w:val="clear" w:color="auto" w:fill="auto"/>
            <w:noWrap/>
            <w:vAlign w:val="bottom"/>
            <w:hideMark/>
          </w:tcPr>
          <w:p w:rsidR="00DC3473" w:rsidRPr="006D2679" w:rsidRDefault="00DC3473" w:rsidP="00DC3473">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w:t>
            </w:r>
            <w:r>
              <w:rPr>
                <w:rFonts w:asciiTheme="minorHAnsi" w:hAnsiTheme="minorHAnsi"/>
                <w:color w:val="000000"/>
                <w:sz w:val="18"/>
                <w:szCs w:val="18"/>
                <w:lang w:eastAsia="en-US"/>
              </w:rPr>
              <w:t xml:space="preserve">CAVACIÓN EN CALZADAS (CRUCE DE </w:t>
            </w:r>
            <w:r w:rsidRPr="006D2679">
              <w:rPr>
                <w:rFonts w:asciiTheme="minorHAnsi" w:hAnsiTheme="minorHAnsi"/>
                <w:color w:val="000000"/>
                <w:sz w:val="18"/>
                <w:szCs w:val="18"/>
                <w:lang w:eastAsia="en-US"/>
              </w:rPr>
              <w:t>CALLES Y/O AVENIDAS)</w:t>
            </w:r>
          </w:p>
        </w:tc>
        <w:tc>
          <w:tcPr>
            <w:tcW w:w="945" w:type="dxa"/>
            <w:shd w:val="clear" w:color="auto" w:fill="auto"/>
            <w:noWrap/>
            <w:vAlign w:val="center"/>
            <w:hideMark/>
          </w:tcPr>
          <w:p w:rsidR="00DC3473" w:rsidRDefault="00DC3473" w:rsidP="00DC3473">
            <w:pPr>
              <w:jc w:val="right"/>
              <w:rPr>
                <w:rFonts w:ascii="Calibri" w:hAnsi="Calibri"/>
                <w:color w:val="000000"/>
                <w:sz w:val="18"/>
                <w:szCs w:val="18"/>
              </w:rPr>
            </w:pPr>
            <w:r>
              <w:rPr>
                <w:rFonts w:ascii="Calibri" w:hAnsi="Calibri"/>
                <w:color w:val="000000"/>
                <w:sz w:val="18"/>
                <w:szCs w:val="18"/>
              </w:rPr>
              <w:t>545,00</w:t>
            </w:r>
          </w:p>
        </w:tc>
        <w:tc>
          <w:tcPr>
            <w:tcW w:w="808" w:type="dxa"/>
            <w:shd w:val="clear" w:color="auto" w:fill="auto"/>
            <w:noWrap/>
            <w:vAlign w:val="center"/>
            <w:hideMark/>
          </w:tcPr>
          <w:p w:rsidR="00DC3473" w:rsidRDefault="00DC3473" w:rsidP="00DC3473">
            <w:pPr>
              <w:jc w:val="center"/>
              <w:rPr>
                <w:rFonts w:ascii="Calibri" w:hAnsi="Calibri"/>
                <w:color w:val="000000"/>
                <w:sz w:val="18"/>
                <w:szCs w:val="18"/>
              </w:rPr>
            </w:pPr>
            <w:r>
              <w:rPr>
                <w:rFonts w:ascii="Calibri" w:hAnsi="Calibri"/>
                <w:color w:val="000000"/>
                <w:sz w:val="18"/>
                <w:szCs w:val="18"/>
              </w:rPr>
              <w:t>0,4</w:t>
            </w:r>
          </w:p>
        </w:tc>
        <w:tc>
          <w:tcPr>
            <w:tcW w:w="993" w:type="dxa"/>
            <w:shd w:val="clear" w:color="auto" w:fill="auto"/>
            <w:noWrap/>
            <w:vAlign w:val="center"/>
            <w:hideMark/>
          </w:tcPr>
          <w:p w:rsidR="00DC3473" w:rsidRDefault="00DC3473" w:rsidP="00DC3473">
            <w:pPr>
              <w:jc w:val="center"/>
              <w:rPr>
                <w:rFonts w:ascii="Calibri" w:hAnsi="Calibri"/>
                <w:color w:val="000000"/>
                <w:sz w:val="18"/>
                <w:szCs w:val="18"/>
              </w:rPr>
            </w:pPr>
            <w:r>
              <w:rPr>
                <w:rFonts w:ascii="Calibri" w:hAnsi="Calibri"/>
                <w:color w:val="000000"/>
                <w:sz w:val="18"/>
                <w:szCs w:val="18"/>
              </w:rPr>
              <w:t>1,50</w:t>
            </w:r>
          </w:p>
        </w:tc>
        <w:tc>
          <w:tcPr>
            <w:tcW w:w="710" w:type="dxa"/>
            <w:shd w:val="clear" w:color="auto" w:fill="auto"/>
            <w:noWrap/>
            <w:vAlign w:val="center"/>
            <w:hideMark/>
          </w:tcPr>
          <w:p w:rsidR="00DC3473" w:rsidRPr="006D2679" w:rsidRDefault="00DC3473" w:rsidP="00DC3473">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1130" w:type="dxa"/>
            <w:shd w:val="clear" w:color="auto" w:fill="auto"/>
            <w:noWrap/>
            <w:vAlign w:val="center"/>
            <w:hideMark/>
          </w:tcPr>
          <w:p w:rsidR="00DC3473" w:rsidRPr="00DC3473" w:rsidRDefault="00DC3473" w:rsidP="00DC3473">
            <w:pPr>
              <w:jc w:val="right"/>
              <w:rPr>
                <w:rFonts w:asciiTheme="minorHAnsi" w:hAnsiTheme="minorHAnsi"/>
                <w:color w:val="000000"/>
                <w:sz w:val="18"/>
                <w:szCs w:val="18"/>
                <w:lang w:val="en-US" w:eastAsia="en-US"/>
              </w:rPr>
            </w:pPr>
            <w:r w:rsidRPr="00DC3473">
              <w:rPr>
                <w:rFonts w:asciiTheme="minorHAnsi" w:hAnsiTheme="minorHAnsi"/>
                <w:color w:val="000000"/>
                <w:sz w:val="18"/>
                <w:szCs w:val="18"/>
                <w:lang w:val="en-US" w:eastAsia="en-US"/>
              </w:rPr>
              <w:t>327,00</w:t>
            </w:r>
          </w:p>
        </w:tc>
        <w:tc>
          <w:tcPr>
            <w:tcW w:w="757" w:type="dxa"/>
            <w:shd w:val="clear" w:color="auto" w:fill="auto"/>
            <w:noWrap/>
            <w:vAlign w:val="bottom"/>
            <w:hideMark/>
          </w:tcPr>
          <w:p w:rsidR="00DC3473" w:rsidRPr="006D2679" w:rsidRDefault="00DC3473" w:rsidP="00DC3473">
            <w:pPr>
              <w:jc w:val="center"/>
              <w:rPr>
                <w:rFonts w:asciiTheme="minorHAnsi" w:hAnsiTheme="minorHAnsi"/>
                <w:color w:val="000000"/>
                <w:sz w:val="18"/>
                <w:szCs w:val="18"/>
                <w:lang w:val="en-US" w:eastAsia="en-US"/>
              </w:rPr>
            </w:pPr>
          </w:p>
        </w:tc>
      </w:tr>
      <w:tr w:rsidR="00DC3473" w:rsidRPr="006D2679" w:rsidTr="00DC3473">
        <w:trPr>
          <w:trHeight w:val="300"/>
        </w:trPr>
        <w:tc>
          <w:tcPr>
            <w:tcW w:w="3485" w:type="dxa"/>
            <w:shd w:val="clear" w:color="auto" w:fill="auto"/>
            <w:noWrap/>
            <w:vAlign w:val="bottom"/>
            <w:hideMark/>
          </w:tcPr>
          <w:p w:rsidR="00DC3473" w:rsidRPr="006D2679" w:rsidRDefault="00DC3473" w:rsidP="00DC3473">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 xml:space="preserve">EXCAVACIÓN </w:t>
            </w:r>
            <w:r>
              <w:rPr>
                <w:rFonts w:asciiTheme="minorHAnsi" w:hAnsiTheme="minorHAnsi"/>
                <w:color w:val="000000"/>
                <w:sz w:val="18"/>
                <w:szCs w:val="18"/>
                <w:lang w:eastAsia="en-US"/>
              </w:rPr>
              <w:t>EN CRUCE DE QUEBRADAS</w:t>
            </w:r>
          </w:p>
        </w:tc>
        <w:tc>
          <w:tcPr>
            <w:tcW w:w="945" w:type="dxa"/>
            <w:shd w:val="clear" w:color="auto" w:fill="auto"/>
            <w:noWrap/>
            <w:vAlign w:val="center"/>
            <w:hideMark/>
          </w:tcPr>
          <w:p w:rsidR="00DC3473" w:rsidRDefault="00DC3473" w:rsidP="00DC3473">
            <w:pPr>
              <w:jc w:val="right"/>
              <w:rPr>
                <w:rFonts w:ascii="Calibri" w:hAnsi="Calibri"/>
                <w:color w:val="000000"/>
                <w:sz w:val="18"/>
                <w:szCs w:val="18"/>
              </w:rPr>
            </w:pPr>
            <w:r>
              <w:rPr>
                <w:rFonts w:ascii="Calibri" w:hAnsi="Calibri"/>
                <w:color w:val="000000"/>
                <w:sz w:val="18"/>
                <w:szCs w:val="18"/>
              </w:rPr>
              <w:t>30,00</w:t>
            </w:r>
          </w:p>
        </w:tc>
        <w:tc>
          <w:tcPr>
            <w:tcW w:w="808" w:type="dxa"/>
            <w:shd w:val="clear" w:color="auto" w:fill="auto"/>
            <w:noWrap/>
            <w:vAlign w:val="center"/>
            <w:hideMark/>
          </w:tcPr>
          <w:p w:rsidR="00DC3473" w:rsidRDefault="00DC3473" w:rsidP="00DC3473">
            <w:pPr>
              <w:jc w:val="center"/>
              <w:rPr>
                <w:rFonts w:ascii="Calibri" w:hAnsi="Calibri"/>
                <w:color w:val="000000"/>
                <w:sz w:val="18"/>
                <w:szCs w:val="18"/>
              </w:rPr>
            </w:pPr>
            <w:r>
              <w:rPr>
                <w:rFonts w:ascii="Calibri" w:hAnsi="Calibri"/>
                <w:color w:val="000000"/>
                <w:sz w:val="18"/>
                <w:szCs w:val="18"/>
              </w:rPr>
              <w:t>0,4</w:t>
            </w:r>
          </w:p>
        </w:tc>
        <w:tc>
          <w:tcPr>
            <w:tcW w:w="993" w:type="dxa"/>
            <w:shd w:val="clear" w:color="auto" w:fill="auto"/>
            <w:noWrap/>
            <w:vAlign w:val="center"/>
            <w:hideMark/>
          </w:tcPr>
          <w:p w:rsidR="00DC3473" w:rsidRDefault="00DC3473" w:rsidP="00DC3473">
            <w:pPr>
              <w:jc w:val="center"/>
              <w:rPr>
                <w:rFonts w:ascii="Calibri" w:hAnsi="Calibri"/>
                <w:color w:val="000000"/>
                <w:sz w:val="18"/>
                <w:szCs w:val="18"/>
              </w:rPr>
            </w:pPr>
            <w:r>
              <w:rPr>
                <w:rFonts w:ascii="Calibri" w:hAnsi="Calibri"/>
                <w:color w:val="000000"/>
                <w:sz w:val="18"/>
                <w:szCs w:val="18"/>
              </w:rPr>
              <w:t>1,50</w:t>
            </w:r>
          </w:p>
        </w:tc>
        <w:tc>
          <w:tcPr>
            <w:tcW w:w="710" w:type="dxa"/>
            <w:shd w:val="clear" w:color="auto" w:fill="auto"/>
            <w:noWrap/>
            <w:vAlign w:val="center"/>
            <w:hideMark/>
          </w:tcPr>
          <w:p w:rsidR="00DC3473" w:rsidRPr="006D2679" w:rsidRDefault="00DC3473" w:rsidP="00DC3473">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1130" w:type="dxa"/>
            <w:shd w:val="clear" w:color="auto" w:fill="auto"/>
            <w:noWrap/>
            <w:vAlign w:val="center"/>
            <w:hideMark/>
          </w:tcPr>
          <w:p w:rsidR="00DC3473" w:rsidRPr="00DC3473" w:rsidRDefault="00DC3473" w:rsidP="00DC3473">
            <w:pPr>
              <w:jc w:val="right"/>
              <w:rPr>
                <w:rFonts w:asciiTheme="minorHAnsi" w:hAnsiTheme="minorHAnsi"/>
                <w:color w:val="000000"/>
                <w:sz w:val="18"/>
                <w:szCs w:val="18"/>
                <w:lang w:val="en-US" w:eastAsia="en-US"/>
              </w:rPr>
            </w:pPr>
            <w:r w:rsidRPr="00DC3473">
              <w:rPr>
                <w:rFonts w:asciiTheme="minorHAnsi" w:hAnsiTheme="minorHAnsi"/>
                <w:color w:val="000000"/>
                <w:sz w:val="18"/>
                <w:szCs w:val="18"/>
                <w:lang w:val="en-US" w:eastAsia="en-US"/>
              </w:rPr>
              <w:t>18,00</w:t>
            </w:r>
          </w:p>
        </w:tc>
        <w:tc>
          <w:tcPr>
            <w:tcW w:w="757" w:type="dxa"/>
            <w:shd w:val="clear" w:color="auto" w:fill="auto"/>
            <w:noWrap/>
            <w:vAlign w:val="bottom"/>
            <w:hideMark/>
          </w:tcPr>
          <w:p w:rsidR="00DC3473" w:rsidRPr="006D2679" w:rsidRDefault="00DC3473" w:rsidP="00DC3473">
            <w:pPr>
              <w:jc w:val="center"/>
              <w:rPr>
                <w:rFonts w:asciiTheme="minorHAnsi" w:hAnsiTheme="minorHAnsi"/>
                <w:color w:val="000000"/>
                <w:sz w:val="18"/>
                <w:szCs w:val="18"/>
                <w:lang w:val="en-US" w:eastAsia="en-US"/>
              </w:rPr>
            </w:pPr>
          </w:p>
        </w:tc>
      </w:tr>
      <w:tr w:rsidR="00DC3473" w:rsidRPr="006D2679" w:rsidTr="00DC3473">
        <w:trPr>
          <w:trHeight w:val="300"/>
        </w:trPr>
        <w:tc>
          <w:tcPr>
            <w:tcW w:w="3485" w:type="dxa"/>
            <w:shd w:val="clear" w:color="auto" w:fill="auto"/>
            <w:noWrap/>
            <w:vAlign w:val="bottom"/>
          </w:tcPr>
          <w:p w:rsidR="00DC3473" w:rsidRPr="006D2679" w:rsidRDefault="00DC3473" w:rsidP="00DC3473">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 xml:space="preserve">EXCAVACIÓN </w:t>
            </w:r>
            <w:r>
              <w:rPr>
                <w:rFonts w:asciiTheme="minorHAnsi" w:hAnsiTheme="minorHAnsi"/>
                <w:color w:val="000000"/>
                <w:sz w:val="18"/>
                <w:szCs w:val="18"/>
                <w:lang w:eastAsia="en-US"/>
              </w:rPr>
              <w:t>DENTRO DDV DE ABC</w:t>
            </w:r>
          </w:p>
        </w:tc>
        <w:tc>
          <w:tcPr>
            <w:tcW w:w="945" w:type="dxa"/>
            <w:shd w:val="clear" w:color="auto" w:fill="auto"/>
            <w:noWrap/>
            <w:vAlign w:val="center"/>
          </w:tcPr>
          <w:p w:rsidR="00DC3473" w:rsidRDefault="00DC3473" w:rsidP="00DC3473">
            <w:pPr>
              <w:jc w:val="right"/>
              <w:rPr>
                <w:rFonts w:ascii="Calibri" w:hAnsi="Calibri"/>
                <w:color w:val="000000"/>
                <w:sz w:val="18"/>
                <w:szCs w:val="18"/>
              </w:rPr>
            </w:pPr>
            <w:r>
              <w:rPr>
                <w:rFonts w:ascii="Calibri" w:hAnsi="Calibri"/>
                <w:color w:val="000000"/>
                <w:sz w:val="18"/>
                <w:szCs w:val="18"/>
              </w:rPr>
              <w:t>589,00</w:t>
            </w:r>
          </w:p>
        </w:tc>
        <w:tc>
          <w:tcPr>
            <w:tcW w:w="808" w:type="dxa"/>
            <w:shd w:val="clear" w:color="auto" w:fill="auto"/>
            <w:noWrap/>
            <w:vAlign w:val="center"/>
          </w:tcPr>
          <w:p w:rsidR="00DC3473" w:rsidRDefault="00DC3473" w:rsidP="00DC3473">
            <w:pPr>
              <w:jc w:val="center"/>
              <w:rPr>
                <w:rFonts w:ascii="Calibri" w:hAnsi="Calibri"/>
                <w:color w:val="000000"/>
                <w:sz w:val="18"/>
                <w:szCs w:val="18"/>
              </w:rPr>
            </w:pPr>
            <w:r>
              <w:rPr>
                <w:rFonts w:ascii="Calibri" w:hAnsi="Calibri"/>
                <w:color w:val="000000"/>
                <w:sz w:val="18"/>
                <w:szCs w:val="18"/>
              </w:rPr>
              <w:t>0,6</w:t>
            </w:r>
          </w:p>
        </w:tc>
        <w:tc>
          <w:tcPr>
            <w:tcW w:w="993" w:type="dxa"/>
            <w:shd w:val="clear" w:color="auto" w:fill="auto"/>
            <w:noWrap/>
            <w:vAlign w:val="center"/>
          </w:tcPr>
          <w:p w:rsidR="00DC3473" w:rsidRDefault="00DC3473" w:rsidP="00DC3473">
            <w:pPr>
              <w:jc w:val="center"/>
              <w:rPr>
                <w:rFonts w:ascii="Calibri" w:hAnsi="Calibri"/>
                <w:color w:val="000000"/>
                <w:sz w:val="18"/>
                <w:szCs w:val="18"/>
              </w:rPr>
            </w:pPr>
            <w:r>
              <w:rPr>
                <w:rFonts w:ascii="Calibri" w:hAnsi="Calibri"/>
                <w:color w:val="000000"/>
                <w:sz w:val="18"/>
                <w:szCs w:val="18"/>
              </w:rPr>
              <w:t>1,50</w:t>
            </w:r>
          </w:p>
        </w:tc>
        <w:tc>
          <w:tcPr>
            <w:tcW w:w="710" w:type="dxa"/>
            <w:shd w:val="clear" w:color="auto" w:fill="auto"/>
            <w:noWrap/>
            <w:vAlign w:val="center"/>
          </w:tcPr>
          <w:p w:rsidR="00DC3473" w:rsidRPr="006D2679" w:rsidRDefault="00DC3473" w:rsidP="00DC3473">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1130" w:type="dxa"/>
            <w:shd w:val="clear" w:color="auto" w:fill="auto"/>
            <w:noWrap/>
            <w:vAlign w:val="center"/>
          </w:tcPr>
          <w:p w:rsidR="00DC3473" w:rsidRPr="00DC3473" w:rsidRDefault="00DC3473" w:rsidP="00DC3473">
            <w:pPr>
              <w:jc w:val="right"/>
              <w:rPr>
                <w:rFonts w:asciiTheme="minorHAnsi" w:hAnsiTheme="minorHAnsi"/>
                <w:color w:val="000000"/>
                <w:sz w:val="18"/>
                <w:szCs w:val="18"/>
                <w:lang w:val="en-US" w:eastAsia="en-US"/>
              </w:rPr>
            </w:pPr>
            <w:r w:rsidRPr="00DC3473">
              <w:rPr>
                <w:rFonts w:asciiTheme="minorHAnsi" w:hAnsiTheme="minorHAnsi"/>
                <w:color w:val="000000"/>
                <w:sz w:val="18"/>
                <w:szCs w:val="18"/>
                <w:lang w:val="en-US" w:eastAsia="en-US"/>
              </w:rPr>
              <w:t>530,10</w:t>
            </w:r>
          </w:p>
        </w:tc>
        <w:tc>
          <w:tcPr>
            <w:tcW w:w="757" w:type="dxa"/>
            <w:shd w:val="clear" w:color="auto" w:fill="auto"/>
            <w:noWrap/>
            <w:vAlign w:val="bottom"/>
          </w:tcPr>
          <w:p w:rsidR="00DC3473" w:rsidRPr="006D2679" w:rsidRDefault="00DC3473" w:rsidP="00DC3473">
            <w:pPr>
              <w:jc w:val="center"/>
              <w:rPr>
                <w:rFonts w:asciiTheme="minorHAnsi" w:hAnsiTheme="minorHAnsi"/>
                <w:color w:val="000000"/>
                <w:sz w:val="18"/>
                <w:szCs w:val="18"/>
                <w:lang w:val="en-US" w:eastAsia="en-US"/>
              </w:rPr>
            </w:pPr>
          </w:p>
        </w:tc>
      </w:tr>
      <w:tr w:rsidR="00DC3473" w:rsidRPr="006D2679" w:rsidTr="00DC3473">
        <w:trPr>
          <w:trHeight w:val="346"/>
        </w:trPr>
        <w:tc>
          <w:tcPr>
            <w:tcW w:w="3485" w:type="dxa"/>
            <w:shd w:val="clear" w:color="auto" w:fill="auto"/>
            <w:noWrap/>
            <w:vAlign w:val="bottom"/>
          </w:tcPr>
          <w:p w:rsidR="00DC3473" w:rsidRPr="006D2679" w:rsidRDefault="00DC3473" w:rsidP="00DC3473">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945" w:type="dxa"/>
            <w:shd w:val="clear" w:color="auto" w:fill="auto"/>
            <w:noWrap/>
            <w:vAlign w:val="bottom"/>
            <w:hideMark/>
          </w:tcPr>
          <w:p w:rsidR="00DC3473" w:rsidRPr="006D2679" w:rsidRDefault="00DC3473" w:rsidP="00DC3473">
            <w:pPr>
              <w:jc w:val="right"/>
              <w:rPr>
                <w:rFonts w:asciiTheme="minorHAnsi" w:hAnsiTheme="minorHAnsi"/>
                <w:color w:val="000000"/>
                <w:sz w:val="18"/>
                <w:szCs w:val="18"/>
                <w:lang w:val="en-US" w:eastAsia="en-US"/>
              </w:rPr>
            </w:pPr>
          </w:p>
        </w:tc>
        <w:tc>
          <w:tcPr>
            <w:tcW w:w="808" w:type="dxa"/>
            <w:shd w:val="clear" w:color="auto" w:fill="auto"/>
            <w:noWrap/>
            <w:vAlign w:val="bottom"/>
            <w:hideMark/>
          </w:tcPr>
          <w:p w:rsidR="00DC3473" w:rsidRPr="006D2679" w:rsidRDefault="00DC3473" w:rsidP="00DC3473">
            <w:pPr>
              <w:jc w:val="right"/>
              <w:rPr>
                <w:rFonts w:asciiTheme="minorHAnsi" w:hAnsiTheme="minorHAnsi"/>
                <w:color w:val="000000"/>
                <w:sz w:val="18"/>
                <w:szCs w:val="18"/>
                <w:lang w:val="en-US" w:eastAsia="en-US"/>
              </w:rPr>
            </w:pPr>
          </w:p>
        </w:tc>
        <w:tc>
          <w:tcPr>
            <w:tcW w:w="993" w:type="dxa"/>
            <w:shd w:val="clear" w:color="auto" w:fill="auto"/>
            <w:noWrap/>
            <w:vAlign w:val="bottom"/>
            <w:hideMark/>
          </w:tcPr>
          <w:p w:rsidR="00DC3473" w:rsidRPr="006D2679" w:rsidRDefault="00DC3473" w:rsidP="00DC3473">
            <w:pPr>
              <w:jc w:val="right"/>
              <w:rPr>
                <w:rFonts w:asciiTheme="minorHAnsi" w:hAnsiTheme="minorHAnsi"/>
                <w:color w:val="000000"/>
                <w:sz w:val="18"/>
                <w:szCs w:val="18"/>
                <w:lang w:val="en-US" w:eastAsia="en-US"/>
              </w:rPr>
            </w:pPr>
          </w:p>
        </w:tc>
        <w:tc>
          <w:tcPr>
            <w:tcW w:w="710" w:type="dxa"/>
            <w:shd w:val="clear" w:color="auto" w:fill="auto"/>
            <w:noWrap/>
            <w:vAlign w:val="bottom"/>
            <w:hideMark/>
          </w:tcPr>
          <w:p w:rsidR="00DC3473" w:rsidRPr="006D2679" w:rsidRDefault="00DC3473" w:rsidP="00DC3473">
            <w:pPr>
              <w:jc w:val="right"/>
              <w:rPr>
                <w:rFonts w:asciiTheme="minorHAnsi" w:hAnsiTheme="minorHAnsi"/>
                <w:color w:val="000000"/>
                <w:sz w:val="18"/>
                <w:szCs w:val="18"/>
                <w:lang w:val="en-US" w:eastAsia="en-US"/>
              </w:rPr>
            </w:pPr>
          </w:p>
        </w:tc>
        <w:tc>
          <w:tcPr>
            <w:tcW w:w="1130" w:type="dxa"/>
            <w:shd w:val="clear" w:color="auto" w:fill="auto"/>
            <w:noWrap/>
            <w:vAlign w:val="center"/>
            <w:hideMark/>
          </w:tcPr>
          <w:p w:rsidR="00DC3473" w:rsidRPr="00DC3473" w:rsidRDefault="00DC3473" w:rsidP="00DC3473">
            <w:pPr>
              <w:jc w:val="right"/>
              <w:rPr>
                <w:rFonts w:asciiTheme="minorHAnsi" w:hAnsiTheme="minorHAnsi"/>
                <w:b/>
                <w:color w:val="000000"/>
                <w:sz w:val="18"/>
                <w:szCs w:val="18"/>
                <w:lang w:val="en-US" w:eastAsia="en-US"/>
              </w:rPr>
            </w:pPr>
            <w:r w:rsidRPr="00DC3473">
              <w:rPr>
                <w:rFonts w:asciiTheme="minorHAnsi" w:hAnsiTheme="minorHAnsi"/>
                <w:b/>
                <w:color w:val="000000"/>
                <w:sz w:val="18"/>
                <w:szCs w:val="18"/>
                <w:lang w:val="en-US" w:eastAsia="en-US"/>
              </w:rPr>
              <w:t>5143,10</w:t>
            </w:r>
          </w:p>
        </w:tc>
        <w:tc>
          <w:tcPr>
            <w:tcW w:w="757" w:type="dxa"/>
            <w:shd w:val="clear" w:color="auto" w:fill="auto"/>
            <w:noWrap/>
            <w:vAlign w:val="center"/>
            <w:hideMark/>
          </w:tcPr>
          <w:p w:rsidR="00DC3473" w:rsidRPr="006D2679" w:rsidRDefault="00DC3473" w:rsidP="00DC3473">
            <w:pPr>
              <w:jc w:val="cente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m³</w:t>
            </w:r>
          </w:p>
        </w:tc>
      </w:tr>
    </w:tbl>
    <w:p w:rsidR="006D79FA" w:rsidRDefault="006D79FA" w:rsidP="006D79FA">
      <w:pPr>
        <w:pStyle w:val="PARRAFO"/>
        <w:spacing w:after="0" w:afterAutospacing="0" w:line="240" w:lineRule="auto"/>
        <w:rPr>
          <w:b/>
          <w:sz w:val="20"/>
          <w:szCs w:val="20"/>
        </w:rPr>
      </w:pPr>
    </w:p>
    <w:p w:rsidR="00C2574D" w:rsidRPr="005A3330" w:rsidRDefault="00C2574D" w:rsidP="00C2574D">
      <w:pPr>
        <w:contextualSpacing/>
        <w:jc w:val="both"/>
        <w:rPr>
          <w:rFonts w:asciiTheme="minorHAnsi" w:hAnsiTheme="minorHAnsi" w:cstheme="minorHAnsi"/>
          <w:sz w:val="20"/>
          <w:szCs w:val="20"/>
        </w:rPr>
      </w:pPr>
      <w:r w:rsidRPr="005A3330">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C2574D" w:rsidRDefault="00C2574D" w:rsidP="006D79FA">
      <w:pPr>
        <w:pStyle w:val="PARRAFO"/>
        <w:spacing w:after="0" w:afterAutospacing="0" w:line="240" w:lineRule="auto"/>
        <w:rPr>
          <w:b/>
          <w:sz w:val="20"/>
          <w:szCs w:val="20"/>
        </w:rPr>
      </w:pPr>
    </w:p>
    <w:p w:rsidR="005B1D44" w:rsidRDefault="005B1D44" w:rsidP="006D79FA">
      <w:pPr>
        <w:pStyle w:val="PARRAFO"/>
        <w:spacing w:after="0" w:afterAutospacing="0" w:line="240" w:lineRule="auto"/>
        <w:rPr>
          <w:b/>
          <w:sz w:val="20"/>
          <w:szCs w:val="20"/>
        </w:rPr>
      </w:pPr>
    </w:p>
    <w:p w:rsidR="005B1D44" w:rsidRDefault="005B1D44" w:rsidP="006D79FA">
      <w:pPr>
        <w:pStyle w:val="PARRAFO"/>
        <w:spacing w:after="0" w:afterAutospacing="0" w:line="240" w:lineRule="auto"/>
        <w:rPr>
          <w:b/>
          <w:sz w:val="20"/>
          <w:szCs w:val="20"/>
        </w:rPr>
      </w:pPr>
    </w:p>
    <w:p w:rsidR="005B1D44" w:rsidRPr="006D2679" w:rsidRDefault="005B1D44" w:rsidP="006D79FA">
      <w:pPr>
        <w:pStyle w:val="PARRAFO"/>
        <w:spacing w:after="0" w:afterAutospacing="0" w:line="240" w:lineRule="auto"/>
        <w:rPr>
          <w:b/>
          <w:sz w:val="20"/>
          <w:szCs w:val="20"/>
        </w:rPr>
      </w:pPr>
    </w:p>
    <w:p w:rsidR="009113B2" w:rsidRPr="006D2679" w:rsidRDefault="009113B2" w:rsidP="004B23A7">
      <w:pPr>
        <w:pStyle w:val="PARRAFO"/>
        <w:numPr>
          <w:ilvl w:val="1"/>
          <w:numId w:val="27"/>
        </w:numPr>
        <w:spacing w:after="0" w:afterAutospacing="0" w:line="240" w:lineRule="auto"/>
        <w:rPr>
          <w:b/>
          <w:sz w:val="20"/>
          <w:szCs w:val="20"/>
        </w:rPr>
      </w:pPr>
      <w:r w:rsidRPr="006D2679">
        <w:rPr>
          <w:b/>
          <w:sz w:val="20"/>
          <w:szCs w:val="20"/>
        </w:rPr>
        <w:lastRenderedPageBreak/>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w:t>
      </w:r>
      <w:r w:rsidR="00DC39BA">
        <w:rPr>
          <w:rFonts w:asciiTheme="minorHAnsi" w:hAnsiTheme="minorHAnsi" w:cstheme="minorHAnsi"/>
          <w:kern w:val="28"/>
          <w:sz w:val="20"/>
          <w:szCs w:val="20"/>
          <w:lang w:val="es-ES_tradnl"/>
        </w:rPr>
        <w:t xml:space="preserve"> entibados si corresponde,</w:t>
      </w:r>
      <w:r w:rsidRPr="006D2679">
        <w:rPr>
          <w:rFonts w:asciiTheme="minorHAnsi" w:hAnsiTheme="minorHAnsi" w:cstheme="minorHAnsi"/>
          <w:kern w:val="28"/>
          <w:sz w:val="20"/>
          <w:szCs w:val="20"/>
          <w:lang w:val="es-ES_tradnl"/>
        </w:rPr>
        <w:t xml:space="preserve"> etc.) para la ejecución de los trabajos, los mismos deberán ser aprobados por el SUPERVISOR </w:t>
      </w:r>
      <w:r w:rsidR="00DC39BA">
        <w:rPr>
          <w:rFonts w:asciiTheme="minorHAnsi" w:hAnsiTheme="minorHAnsi" w:cstheme="minorHAnsi"/>
          <w:kern w:val="28"/>
          <w:sz w:val="20"/>
          <w:szCs w:val="20"/>
          <w:lang w:val="es-ES_tradnl"/>
        </w:rPr>
        <w:t>de Obra al i</w:t>
      </w:r>
      <w:r w:rsidRPr="006D2679">
        <w:rPr>
          <w:rFonts w:asciiTheme="minorHAnsi" w:hAnsiTheme="minorHAnsi" w:cstheme="minorHAnsi"/>
          <w:kern w:val="28"/>
          <w:sz w:val="20"/>
          <w:szCs w:val="20"/>
          <w:lang w:val="es-ES_tradnl"/>
        </w:rPr>
        <w:t>nicio de la actividad</w:t>
      </w:r>
      <w:r w:rsidR="006D79FA" w:rsidRPr="006D2679">
        <w:rPr>
          <w:rFonts w:asciiTheme="minorHAnsi" w:hAnsiTheme="minorHAnsi" w:cstheme="minorHAnsi"/>
          <w:kern w:val="28"/>
          <w:sz w:val="20"/>
          <w:szCs w:val="20"/>
          <w:lang w:val="es-ES_tradnl"/>
        </w:rPr>
        <w:t>.</w:t>
      </w:r>
    </w:p>
    <w:p w:rsidR="00DC3473" w:rsidRPr="006D2679" w:rsidRDefault="00DC3473" w:rsidP="0016569B">
      <w:pPr>
        <w:jc w:val="both"/>
        <w:rPr>
          <w:rFonts w:asciiTheme="minorHAnsi" w:hAnsiTheme="minorHAnsi" w:cstheme="minorHAnsi"/>
          <w:kern w:val="28"/>
          <w:sz w:val="20"/>
          <w:szCs w:val="20"/>
          <w:lang w:val="es-ES_tradnl"/>
        </w:rPr>
      </w:pPr>
    </w:p>
    <w:p w:rsidR="009113B2" w:rsidRPr="006D2679" w:rsidRDefault="006D79FA" w:rsidP="004B23A7">
      <w:pPr>
        <w:pStyle w:val="Estilo1"/>
        <w:numPr>
          <w:ilvl w:val="1"/>
          <w:numId w:val="27"/>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 xml:space="preserve">Realizado el correspondiente replanteo en </w:t>
      </w:r>
      <w:r w:rsidR="00DC39BA">
        <w:rPr>
          <w:rFonts w:asciiTheme="minorHAnsi" w:eastAsia="Arial Unicode MS" w:hAnsiTheme="minorHAnsi" w:cstheme="minorHAnsi"/>
          <w:sz w:val="20"/>
          <w:szCs w:val="20"/>
          <w:lang w:val="es-ES_tradnl"/>
        </w:rPr>
        <w:t>o</w:t>
      </w:r>
      <w:r w:rsidRPr="006D2679">
        <w:rPr>
          <w:rFonts w:asciiTheme="minorHAnsi" w:eastAsia="Arial Unicode MS" w:hAnsiTheme="minorHAnsi" w:cstheme="minorHAnsi"/>
          <w:sz w:val="20"/>
          <w:szCs w:val="20"/>
          <w:lang w:val="es-ES_tradnl"/>
        </w:rPr>
        <w:t xml:space="preserve">bra, el SUPERVISOR </w:t>
      </w:r>
      <w:r w:rsidR="00DC39BA">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evaluar</w:t>
      </w:r>
      <w:r w:rsidR="00DC39BA">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y </w:t>
      </w:r>
      <w:r w:rsidR="00DC39BA">
        <w:rPr>
          <w:rFonts w:asciiTheme="minorHAnsi" w:eastAsia="Arial Unicode MS" w:hAnsiTheme="minorHAnsi" w:cstheme="minorHAnsi"/>
          <w:sz w:val="20"/>
          <w:szCs w:val="20"/>
          <w:lang w:val="es-ES_tradnl"/>
        </w:rPr>
        <w:t xml:space="preserve">podrá </w:t>
      </w:r>
      <w:r w:rsidRPr="006D2679">
        <w:rPr>
          <w:rFonts w:asciiTheme="minorHAnsi" w:eastAsia="Arial Unicode MS" w:hAnsiTheme="minorHAnsi" w:cstheme="minorHAnsi"/>
          <w:sz w:val="20"/>
          <w:szCs w:val="20"/>
          <w:lang w:val="es-ES_tradnl"/>
        </w:rPr>
        <w:t>aprobar cambios en el trazo del tendido</w:t>
      </w:r>
      <w:r w:rsidR="00DC39BA">
        <w:rPr>
          <w:rFonts w:asciiTheme="minorHAnsi" w:eastAsia="Arial Unicode MS" w:hAnsiTheme="minorHAnsi" w:cstheme="minorHAnsi"/>
          <w:sz w:val="20"/>
          <w:szCs w:val="20"/>
          <w:lang w:val="es-ES_tradnl"/>
        </w:rPr>
        <w:t xml:space="preserve"> si corresponde</w:t>
      </w:r>
      <w:r w:rsidRPr="006D2679">
        <w:rPr>
          <w:rFonts w:asciiTheme="minorHAnsi" w:eastAsia="Arial Unicode MS" w:hAnsiTheme="minorHAnsi" w:cstheme="minorHAnsi"/>
          <w:sz w:val="20"/>
          <w:szCs w:val="20"/>
          <w:lang w:val="es-ES_tradnl"/>
        </w:rPr>
        <w:t xml:space="preserve">.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Los trabajos de </w:t>
      </w:r>
      <w:r w:rsidR="00DC39BA">
        <w:rPr>
          <w:rFonts w:asciiTheme="minorHAnsi" w:hAnsiTheme="minorHAnsi" w:cstheme="minorHAnsi"/>
          <w:kern w:val="28"/>
          <w:sz w:val="20"/>
          <w:szCs w:val="20"/>
          <w:lang w:val="es-ES_tradnl"/>
        </w:rPr>
        <w:t>e</w:t>
      </w:r>
      <w:r w:rsidRPr="006D2679">
        <w:rPr>
          <w:rFonts w:asciiTheme="minorHAnsi" w:hAnsiTheme="minorHAnsi" w:cstheme="minorHAnsi"/>
          <w:kern w:val="28"/>
          <w:sz w:val="20"/>
          <w:szCs w:val="20"/>
          <w:lang w:val="es-ES_tradnl"/>
        </w:rPr>
        <w:t xml:space="preserv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w:t>
      </w:r>
      <w:bookmarkEnd w:id="21"/>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en cada tramo.</w:t>
      </w: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w:t>
      </w:r>
      <w:r w:rsidR="00DC39BA">
        <w:rPr>
          <w:rFonts w:asciiTheme="minorHAnsi" w:hAnsiTheme="minorHAnsi" w:cstheme="minorHAnsi"/>
          <w:kern w:val="28"/>
          <w:sz w:val="20"/>
          <w:szCs w:val="20"/>
          <w:lang w:val="es-ES_tradnl"/>
        </w:rPr>
        <w:t xml:space="preserve"> fibra óptica,</w:t>
      </w:r>
      <w:r w:rsidRPr="006D2679">
        <w:rPr>
          <w:rFonts w:asciiTheme="minorHAnsi" w:hAnsiTheme="minorHAnsi" w:cstheme="minorHAnsi"/>
          <w:kern w:val="28"/>
          <w:sz w:val="20"/>
          <w:szCs w:val="20"/>
          <w:lang w:val="es-ES_tradnl"/>
        </w:rPr>
        <w:t xml:space="preserve"> etc. En caso de daño a los mismos el CONTRATISTA se hará responsable y a su costo realizar</w:t>
      </w:r>
      <w:r w:rsidR="00DC39BA">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w:t>
      </w:r>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y el afectado (Pudiendo ser este un vecino de la OTB</w:t>
      </w:r>
      <w:r w:rsidR="00DC39BA">
        <w:rPr>
          <w:rFonts w:asciiTheme="minorHAnsi" w:hAnsiTheme="minorHAnsi" w:cstheme="minorHAnsi"/>
          <w:kern w:val="28"/>
          <w:sz w:val="20"/>
          <w:szCs w:val="20"/>
          <w:lang w:val="es-ES_tradnl"/>
        </w:rPr>
        <w:t>,</w:t>
      </w:r>
      <w:r w:rsidRPr="006D2679">
        <w:rPr>
          <w:rFonts w:asciiTheme="minorHAnsi" w:hAnsiTheme="minorHAnsi" w:cstheme="minorHAnsi"/>
          <w:kern w:val="28"/>
          <w:sz w:val="20"/>
          <w:szCs w:val="20"/>
          <w:lang w:val="es-ES_tradnl"/>
        </w:rPr>
        <w:t xml:space="preserve"> o bien una empresa privada o estatal).</w:t>
      </w:r>
      <w:bookmarkEnd w:id="22"/>
    </w:p>
    <w:p w:rsidR="00DC39BA" w:rsidRPr="006D2679" w:rsidRDefault="00DC39B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t xml:space="preserve">Cuando la excavación haya alcanzado la profundidad y perfilado </w:t>
      </w:r>
      <w:r w:rsidR="00C2574D" w:rsidRPr="001C4082">
        <w:rPr>
          <w:rFonts w:asciiTheme="minorHAnsi" w:hAnsiTheme="minorHAnsi" w:cstheme="minorHAnsi"/>
          <w:kern w:val="28"/>
          <w:sz w:val="20"/>
          <w:szCs w:val="20"/>
          <w:lang w:val="es-ES_tradnl"/>
        </w:rPr>
        <w:t xml:space="preserve">de acuerdo a los planos e instrucciones emitidas del SUPERVISOR </w:t>
      </w:r>
      <w:r w:rsidR="00C2574D">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se procederá a la limpieza con el retiro de todo tipo de material </w:t>
      </w:r>
      <w:r w:rsidR="007E192B">
        <w:rPr>
          <w:rFonts w:asciiTheme="minorHAnsi" w:hAnsiTheme="minorHAnsi" w:cstheme="minorHAnsi"/>
          <w:kern w:val="28"/>
          <w:sz w:val="20"/>
          <w:szCs w:val="20"/>
          <w:lang w:val="es-ES_tradnl"/>
        </w:rPr>
        <w:t xml:space="preserve">que pueda dañar la tubería de </w:t>
      </w:r>
      <w:r w:rsidRPr="006D2679">
        <w:rPr>
          <w:rFonts w:asciiTheme="minorHAnsi" w:hAnsiTheme="minorHAnsi" w:cstheme="minorHAnsi"/>
          <w:kern w:val="28"/>
          <w:sz w:val="20"/>
          <w:szCs w:val="20"/>
          <w:lang w:val="es-ES_tradnl"/>
        </w:rPr>
        <w:t xml:space="preserve">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En caso de identificarse excavaciones de zanjas que no cumplan con la sección que se indica en los planos constructivos y especificaciones técnicas, el SUPERVISOR </w:t>
      </w:r>
      <w:r w:rsidR="00DC39BA">
        <w:rPr>
          <w:rFonts w:asciiTheme="minorHAnsi" w:hAnsiTheme="minorHAnsi" w:cstheme="minorHAnsi"/>
          <w:kern w:val="28"/>
          <w:sz w:val="20"/>
          <w:szCs w:val="20"/>
          <w:lang w:val="es-ES_tradnl"/>
        </w:rPr>
        <w:t>de</w:t>
      </w:r>
      <w:r w:rsidRPr="006D2679">
        <w:rPr>
          <w:rFonts w:asciiTheme="minorHAnsi" w:hAnsiTheme="minorHAnsi" w:cstheme="minorHAnsi"/>
          <w:kern w:val="28"/>
          <w:sz w:val="20"/>
          <w:szCs w:val="20"/>
          <w:lang w:val="es-ES_tradnl"/>
        </w:rPr>
        <w:t xml:space="preserve"> O</w:t>
      </w:r>
      <w:r w:rsidR="00DC39BA">
        <w:rPr>
          <w:rFonts w:asciiTheme="minorHAnsi" w:hAnsiTheme="minorHAnsi" w:cstheme="minorHAnsi"/>
          <w:kern w:val="28"/>
          <w:sz w:val="20"/>
          <w:szCs w:val="20"/>
          <w:lang w:val="es-ES_tradnl"/>
        </w:rPr>
        <w:t>bra</w:t>
      </w:r>
      <w:r w:rsidRPr="006D2679">
        <w:rPr>
          <w:rFonts w:asciiTheme="minorHAnsi" w:hAnsiTheme="minorHAnsi" w:cstheme="minorHAnsi"/>
          <w:kern w:val="28"/>
          <w:sz w:val="20"/>
          <w:szCs w:val="20"/>
          <w:lang w:val="es-ES_tradnl"/>
        </w:rPr>
        <w:t xml:space="preserve">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89710A">
      <w:pPr>
        <w:pStyle w:val="Prrafodelista"/>
        <w:numPr>
          <w:ilvl w:val="0"/>
          <w:numId w:val="9"/>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y previa autorización del SUPERVISOR </w:t>
      </w:r>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quien a</w:t>
      </w:r>
      <w:r w:rsidRPr="006D2679">
        <w:rPr>
          <w:rFonts w:asciiTheme="minorHAnsi" w:eastAsia="Arial Unicode MS" w:hAnsiTheme="minorHAnsi" w:cstheme="minorHAnsi"/>
          <w:sz w:val="20"/>
          <w:szCs w:val="20"/>
          <w:lang w:val="es-ES_tradnl"/>
        </w:rPr>
        <w:t>nalizar</w:t>
      </w:r>
      <w:r w:rsidR="00DC39BA">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la forma de realizar la protección de tubería co</w:t>
      </w:r>
      <w:r w:rsidR="00DC39BA">
        <w:rPr>
          <w:rFonts w:asciiTheme="minorHAnsi" w:eastAsia="Arial Unicode MS" w:hAnsiTheme="minorHAnsi" w:cstheme="minorHAnsi"/>
          <w:sz w:val="20"/>
          <w:szCs w:val="20"/>
          <w:lang w:val="es-ES_tradnl"/>
        </w:rPr>
        <w:t>rrespondiente, por ejemplo: el u</w:t>
      </w:r>
      <w:r w:rsidRPr="006D2679">
        <w:rPr>
          <w:rFonts w:asciiTheme="minorHAnsi" w:eastAsia="Arial Unicode MS" w:hAnsiTheme="minorHAnsi" w:cstheme="minorHAnsi"/>
          <w:sz w:val="20"/>
          <w:szCs w:val="20"/>
          <w:lang w:val="es-ES_tradnl"/>
        </w:rPr>
        <w:t xml:space="preserve">so de </w:t>
      </w:r>
      <w:r w:rsidR="00DC39BA">
        <w:rPr>
          <w:rFonts w:asciiTheme="minorHAnsi" w:eastAsia="Arial Unicode MS" w:hAnsiTheme="minorHAnsi" w:cstheme="minorHAnsi"/>
          <w:sz w:val="20"/>
          <w:szCs w:val="20"/>
          <w:lang w:val="es-ES_tradnl"/>
        </w:rPr>
        <w:t>h</w:t>
      </w:r>
      <w:r w:rsidRPr="006D2679">
        <w:rPr>
          <w:rFonts w:asciiTheme="minorHAnsi" w:eastAsia="Arial Unicode MS" w:hAnsiTheme="minorHAnsi" w:cstheme="minorHAnsi"/>
          <w:sz w:val="20"/>
          <w:szCs w:val="20"/>
          <w:lang w:val="es-ES_tradnl"/>
        </w:rPr>
        <w:t xml:space="preserve">ormigón o </w:t>
      </w:r>
      <w:r w:rsidR="00DC39BA">
        <w:rPr>
          <w:rFonts w:asciiTheme="minorHAnsi" w:eastAsia="Arial Unicode MS" w:hAnsiTheme="minorHAnsi" w:cstheme="minorHAnsi"/>
          <w:sz w:val="20"/>
          <w:szCs w:val="20"/>
          <w:lang w:val="es-ES_tradnl"/>
        </w:rPr>
        <w:t>f</w:t>
      </w:r>
      <w:r w:rsidRPr="006D2679">
        <w:rPr>
          <w:rFonts w:asciiTheme="minorHAnsi" w:eastAsia="Arial Unicode MS" w:hAnsiTheme="minorHAnsi" w:cstheme="minorHAnsi"/>
          <w:sz w:val="20"/>
          <w:szCs w:val="20"/>
          <w:lang w:val="es-ES_tradnl"/>
        </w:rPr>
        <w:t xml:space="preserve">undas de </w:t>
      </w:r>
      <w:r w:rsidR="00DC39BA">
        <w:rPr>
          <w:rFonts w:asciiTheme="minorHAnsi" w:eastAsia="Arial Unicode MS" w:hAnsiTheme="minorHAnsi" w:cstheme="minorHAnsi"/>
          <w:sz w:val="20"/>
          <w:szCs w:val="20"/>
          <w:lang w:val="es-ES_tradnl"/>
        </w:rPr>
        <w:t>p</w:t>
      </w:r>
      <w:r w:rsidRPr="006D2679">
        <w:rPr>
          <w:rFonts w:asciiTheme="minorHAnsi" w:eastAsia="Arial Unicode MS" w:hAnsiTheme="minorHAnsi" w:cstheme="minorHAnsi"/>
          <w:sz w:val="20"/>
          <w:szCs w:val="20"/>
          <w:lang w:val="es-ES_tradnl"/>
        </w:rPr>
        <w:t>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 xml:space="preserve">En caso de presencia de agua debido a nivel freático, rotura de tuberías de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gua </w:t>
      </w:r>
      <w:r w:rsidR="00DC39BA">
        <w:rPr>
          <w:rFonts w:asciiTheme="minorHAnsi" w:hAnsiTheme="minorHAnsi" w:cstheme="minorHAnsi"/>
          <w:kern w:val="28"/>
          <w:sz w:val="20"/>
          <w:szCs w:val="20"/>
          <w:lang w:val="es-ES_tradnl"/>
        </w:rPr>
        <w:t>p</w:t>
      </w:r>
      <w:r w:rsidRPr="006D2679">
        <w:rPr>
          <w:rFonts w:asciiTheme="minorHAnsi" w:hAnsiTheme="minorHAnsi" w:cstheme="minorHAnsi"/>
          <w:kern w:val="28"/>
          <w:sz w:val="20"/>
          <w:szCs w:val="20"/>
          <w:lang w:val="es-ES_tradnl"/>
        </w:rPr>
        <w:t xml:space="preserve">otable y/o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lcantarillado u otros imprevistos requerirá del uso de bombas de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sidR="00DC39BA">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Cronograma establecido y así lograr las metas correspondientes al proyecto. </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w:t>
      </w:r>
      <w:r w:rsidR="00DF3343">
        <w:rPr>
          <w:sz w:val="20"/>
          <w:szCs w:val="20"/>
          <w:lang w:val="es-ES_tradnl"/>
        </w:rPr>
        <w:t>, fibra óptica</w:t>
      </w:r>
      <w:r w:rsidRPr="006D2679">
        <w:rPr>
          <w:sz w:val="20"/>
          <w:szCs w:val="20"/>
          <w:lang w:val="es-ES_tradnl"/>
        </w:rPr>
        <w:t xml:space="preserve"> y cualquier otro, los cuales deberán ser reparados a cuenta del CONTRATISTA en forma inmediata y a satisfacción del SUPERVISOR </w:t>
      </w:r>
      <w:r w:rsidR="00DF3343">
        <w:rPr>
          <w:sz w:val="20"/>
          <w:szCs w:val="20"/>
          <w:lang w:val="es-ES_tradnl"/>
        </w:rPr>
        <w:t>de Obra</w:t>
      </w:r>
      <w:r w:rsidR="00040CBE">
        <w:rPr>
          <w:sz w:val="20"/>
          <w:szCs w:val="20"/>
          <w:lang w:val="es-ES_tradnl"/>
        </w:rPr>
        <w:t xml:space="preserve"> </w:t>
      </w:r>
      <w:r w:rsidRPr="006D2679">
        <w:rPr>
          <w:sz w:val="20"/>
          <w:szCs w:val="20"/>
          <w:lang w:val="es-ES_tradnl"/>
        </w:rPr>
        <w:t xml:space="preserve">y el afectado (Pudiendo ser este el vecino o bien una empresa privada o estatal). </w:t>
      </w:r>
      <w:r w:rsidRPr="006D2679">
        <w:rPr>
          <w:sz w:val="20"/>
          <w:szCs w:val="20"/>
        </w:rPr>
        <w:t>La ejec</w:t>
      </w:r>
      <w:r w:rsidR="00DF3343">
        <w:rPr>
          <w:sz w:val="20"/>
          <w:szCs w:val="20"/>
        </w:rPr>
        <w:t>ución de la actividad conllevará</w:t>
      </w:r>
      <w:r w:rsidRPr="006D2679">
        <w:rPr>
          <w:sz w:val="20"/>
          <w:szCs w:val="20"/>
        </w:rPr>
        <w:t xml:space="preserve">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 xml:space="preserve">de acuerdo a los planos del proyecto y según el replanteo autorizado por el SUPERVISOR </w:t>
      </w:r>
      <w:r w:rsidR="00DF3343">
        <w:rPr>
          <w:rFonts w:asciiTheme="minorHAnsi" w:eastAsia="Arial Unicode MS" w:hAnsiTheme="minorHAnsi" w:cstheme="minorHAnsi"/>
          <w:iCs/>
          <w:sz w:val="20"/>
          <w:szCs w:val="20"/>
          <w:lang w:val="es-ES_tradnl"/>
        </w:rPr>
        <w:t>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w:t>
      </w:r>
      <w:r w:rsidR="00DF3343">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La ejecución de la actividad conllevar</w:t>
      </w:r>
      <w:r w:rsidR="00DF3343">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w:t>
      </w:r>
      <w:r w:rsidR="00DF3343">
        <w:rPr>
          <w:rFonts w:asciiTheme="minorHAnsi" w:hAnsiTheme="minorHAnsi" w:cstheme="minorHAnsi"/>
          <w:sz w:val="20"/>
          <w:szCs w:val="20"/>
        </w:rPr>
        <w:t>de Obra</w:t>
      </w:r>
      <w:r w:rsidRPr="006D2679">
        <w:rPr>
          <w:rFonts w:asciiTheme="minorHAnsi" w:hAnsiTheme="minorHAnsi" w:cstheme="minorHAnsi"/>
          <w:sz w:val="20"/>
          <w:szCs w:val="20"/>
        </w:rPr>
        <w:t xml:space="preserve">, el CONTRATISTA realizará el relleno y compactado por su cuenta y riesgo, relleno que será propuesto al SUPERVISOR </w:t>
      </w:r>
      <w:r w:rsidR="00040CBE">
        <w:rPr>
          <w:rFonts w:asciiTheme="minorHAnsi" w:hAnsiTheme="minorHAnsi" w:cstheme="minorHAnsi"/>
          <w:sz w:val="20"/>
          <w:szCs w:val="20"/>
        </w:rPr>
        <w:t>de Obra</w:t>
      </w:r>
      <w:r w:rsidRPr="006D2679">
        <w:rPr>
          <w:rFonts w:asciiTheme="minorHAnsi" w:hAnsiTheme="minorHAnsi" w:cstheme="minorHAnsi"/>
          <w:sz w:val="20"/>
          <w:szCs w:val="20"/>
        </w:rPr>
        <w:t xml:space="preserve">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w:t>
      </w:r>
      <w:r w:rsidR="00DF3343">
        <w:rPr>
          <w:rFonts w:asciiTheme="minorHAnsi" w:hAnsiTheme="minorHAnsi" w:cstheme="minorHAnsi"/>
          <w:sz w:val="20"/>
          <w:szCs w:val="20"/>
        </w:rPr>
        <w:t>ra</w:t>
      </w:r>
      <w:r w:rsidRPr="006D2679">
        <w:rPr>
          <w:rFonts w:asciiTheme="minorHAnsi" w:hAnsiTheme="minorHAnsi" w:cstheme="minorHAnsi"/>
          <w:sz w:val="20"/>
          <w:szCs w:val="20"/>
        </w:rPr>
        <w:t>n con maquinaria, el CONTRATISTA deberá tener el cuidado de no dañar</w:t>
      </w:r>
      <w:r w:rsidR="00DF3343">
        <w:rPr>
          <w:rFonts w:asciiTheme="minorHAnsi" w:hAnsiTheme="minorHAnsi" w:cstheme="minorHAnsi"/>
          <w:sz w:val="20"/>
          <w:szCs w:val="20"/>
        </w:rPr>
        <w:t xml:space="preserve"> las infraestructuras aledañas y</w:t>
      </w:r>
      <w:r w:rsidRPr="006D2679">
        <w:rPr>
          <w:rFonts w:asciiTheme="minorHAnsi" w:hAnsiTheme="minorHAnsi" w:cstheme="minorHAnsi"/>
          <w:sz w:val="20"/>
          <w:szCs w:val="20"/>
        </w:rPr>
        <w:t xml:space="preserve"> las instalaciones sanitarias</w:t>
      </w:r>
      <w:r w:rsidR="007E192B">
        <w:rPr>
          <w:rFonts w:asciiTheme="minorHAnsi" w:hAnsiTheme="minorHAnsi" w:cstheme="minorHAnsi"/>
          <w:sz w:val="20"/>
          <w:szCs w:val="20"/>
        </w:rPr>
        <w:t xml:space="preserve">, de agua potable, fibra óptica, otros ductos, </w:t>
      </w:r>
      <w:r w:rsidRPr="006D2679">
        <w:rPr>
          <w:rFonts w:asciiTheme="minorHAnsi" w:hAnsiTheme="minorHAnsi" w:cstheme="minorHAnsi"/>
          <w:sz w:val="20"/>
          <w:szCs w:val="20"/>
        </w:rPr>
        <w:t>etc. estando bajo su responsabilidad y sin costo adicional la reparación de los daños que se pudieran ocasionar.</w:t>
      </w:r>
    </w:p>
    <w:p w:rsidR="006D79FA" w:rsidRDefault="006D79FA" w:rsidP="0016569B">
      <w:pPr>
        <w:jc w:val="both"/>
        <w:rPr>
          <w:rFonts w:asciiTheme="minorHAnsi" w:hAnsiTheme="minorHAnsi" w:cstheme="minorHAnsi"/>
          <w:sz w:val="20"/>
          <w:szCs w:val="20"/>
        </w:rPr>
      </w:pPr>
    </w:p>
    <w:p w:rsidR="00040CBE" w:rsidRPr="001C4082" w:rsidRDefault="00040CBE" w:rsidP="00040CBE">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040CBE" w:rsidRPr="006D2679" w:rsidRDefault="00040CBE"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Todos los materiales provenientes de excavaciones debe</w:t>
      </w:r>
      <w:r w:rsidR="00DF3343">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ser colocados hacia un lado de la zanja dejando un espacio libre de 20 centímetros, sin obstaculizar el trabajo y permitir el libre acceso a todas las partes de la zanja. Dichos materiales debe</w:t>
      </w:r>
      <w:r w:rsidR="00DF3343">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 xml:space="preserve">El CONTRATISTA deberá notificar al SUPERVISOR </w:t>
      </w:r>
      <w:r w:rsidR="00DF3343">
        <w:rPr>
          <w:rFonts w:asciiTheme="minorHAnsi" w:eastAsia="Arial Unicode MS" w:hAnsiTheme="minorHAnsi" w:cstheme="minorHAnsi"/>
          <w:iCs/>
          <w:sz w:val="20"/>
          <w:szCs w:val="20"/>
          <w:lang w:val="es-ES_tradnl"/>
        </w:rPr>
        <w:t xml:space="preserve">de Obra </w:t>
      </w:r>
      <w:r w:rsidRPr="006D2679">
        <w:rPr>
          <w:rFonts w:asciiTheme="minorHAnsi" w:eastAsia="Arial Unicode MS" w:hAnsiTheme="minorHAnsi" w:cstheme="minorHAnsi"/>
          <w:iCs/>
          <w:sz w:val="20"/>
          <w:szCs w:val="20"/>
          <w:lang w:val="es-ES_tradnl"/>
        </w:rPr>
        <w:t>con 48 horas de anticipación al inicio de cualquier excavación, con el objetivo de verificar secciones y efectuar las mediciones pertinentes.</w:t>
      </w:r>
      <w:bookmarkEnd w:id="27"/>
    </w:p>
    <w:p w:rsidR="00040CBE" w:rsidRDefault="00040CBE" w:rsidP="0016569B">
      <w:pPr>
        <w:jc w:val="both"/>
        <w:rPr>
          <w:rFonts w:asciiTheme="minorHAnsi" w:eastAsia="Arial Unicode MS" w:hAnsiTheme="minorHAnsi" w:cstheme="minorHAnsi"/>
          <w:iCs/>
          <w:sz w:val="20"/>
          <w:szCs w:val="20"/>
          <w:lang w:val="es-ES_tradnl"/>
        </w:rPr>
      </w:pPr>
    </w:p>
    <w:p w:rsidR="00040CBE" w:rsidRPr="001C4082" w:rsidRDefault="00040CBE" w:rsidP="00040CBE">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9113B2"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5B1D44" w:rsidRPr="006D2679" w:rsidRDefault="005B1D44" w:rsidP="0016569B">
      <w:pPr>
        <w:pStyle w:val="Estilo1"/>
        <w:rPr>
          <w:rFonts w:asciiTheme="minorHAnsi" w:hAnsiTheme="minorHAnsi" w:cstheme="minorHAnsi"/>
          <w:sz w:val="20"/>
          <w:szCs w:val="20"/>
        </w:rPr>
      </w:pPr>
    </w:p>
    <w:p w:rsidR="005B1D44" w:rsidRDefault="005B1D44" w:rsidP="005B1D44">
      <w:pPr>
        <w:numPr>
          <w:ilvl w:val="0"/>
          <w:numId w:val="12"/>
        </w:numPr>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5B1D44" w:rsidRDefault="005B1D44" w:rsidP="005B1D44">
      <w:pPr>
        <w:contextualSpacing/>
        <w:jc w:val="both"/>
        <w:rPr>
          <w:rFonts w:asciiTheme="minorHAnsi" w:hAnsiTheme="minorHAnsi" w:cstheme="minorHAnsi"/>
          <w:sz w:val="20"/>
          <w:szCs w:val="20"/>
        </w:rPr>
      </w:pPr>
      <w:r>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rsidR="005B1D44" w:rsidRDefault="005B1D44" w:rsidP="005B1D44">
      <w:pPr>
        <w:pStyle w:val="Prrafodelista"/>
        <w:numPr>
          <w:ilvl w:val="0"/>
          <w:numId w:val="44"/>
        </w:numPr>
        <w:contextualSpacing/>
        <w:jc w:val="both"/>
        <w:rPr>
          <w:rFonts w:asciiTheme="minorHAnsi" w:hAnsiTheme="minorHAnsi" w:cstheme="minorHAnsi"/>
          <w:sz w:val="20"/>
          <w:szCs w:val="20"/>
        </w:rPr>
      </w:pPr>
      <w:r>
        <w:rPr>
          <w:rFonts w:asciiTheme="minorHAnsi" w:hAnsiTheme="minorHAnsi" w:cstheme="minorHAnsi"/>
          <w:sz w:val="20"/>
          <w:szCs w:val="20"/>
        </w:rPr>
        <w:lastRenderedPageBreak/>
        <w:t>Definir de mane</w:t>
      </w:r>
      <w:r w:rsidRPr="00266B7B">
        <w:rPr>
          <w:rFonts w:asciiTheme="minorHAnsi" w:hAnsiTheme="minorHAnsi" w:cstheme="minorHAnsi"/>
          <w:sz w:val="20"/>
          <w:szCs w:val="20"/>
        </w:rPr>
        <w:t xml:space="preserve">ra </w:t>
      </w:r>
      <w:r>
        <w:rPr>
          <w:rFonts w:asciiTheme="minorHAnsi" w:hAnsiTheme="minorHAnsi" w:cstheme="minorHAnsi"/>
          <w:sz w:val="20"/>
          <w:szCs w:val="20"/>
        </w:rPr>
        <w:t>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5B1D44" w:rsidRDefault="005B1D44" w:rsidP="005B1D44">
      <w:pPr>
        <w:pStyle w:val="Prrafodelista"/>
        <w:numPr>
          <w:ilvl w:val="0"/>
          <w:numId w:val="44"/>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rsidR="005B1D44" w:rsidRDefault="005B1D44" w:rsidP="005B1D44">
      <w:pPr>
        <w:contextualSpacing/>
        <w:jc w:val="both"/>
        <w:rPr>
          <w:rFonts w:asciiTheme="minorHAnsi" w:hAnsiTheme="minorHAnsi" w:cstheme="minorHAnsi"/>
          <w:sz w:val="20"/>
          <w:szCs w:val="20"/>
        </w:rPr>
      </w:pPr>
    </w:p>
    <w:p w:rsidR="005B1D44" w:rsidRDefault="005B1D44" w:rsidP="005B1D44">
      <w:pPr>
        <w:contextualSpacing/>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5B1D44" w:rsidRDefault="005B1D44" w:rsidP="005B1D44">
      <w:pPr>
        <w:contextualSpacing/>
        <w:jc w:val="both"/>
        <w:rPr>
          <w:rFonts w:asciiTheme="minorHAnsi" w:hAnsiTheme="minorHAnsi" w:cstheme="minorHAnsi"/>
          <w:sz w:val="20"/>
          <w:szCs w:val="20"/>
        </w:rPr>
      </w:pPr>
    </w:p>
    <w:p w:rsidR="005B1D44" w:rsidRPr="00AD5848" w:rsidRDefault="005B1D44" w:rsidP="005B1D44">
      <w:pPr>
        <w:pStyle w:val="Prrafodelista"/>
        <w:numPr>
          <w:ilvl w:val="0"/>
          <w:numId w:val="47"/>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existan las condiciones técnicas, la longitud mínima que se aproximará la tubería de gas al eje de la carretera será de 25 metros</w:t>
      </w:r>
    </w:p>
    <w:p w:rsidR="005B1D44" w:rsidRDefault="005B1D44" w:rsidP="005B1D44">
      <w:pPr>
        <w:contextualSpacing/>
        <w:jc w:val="both"/>
        <w:rPr>
          <w:rFonts w:asciiTheme="minorHAnsi" w:hAnsiTheme="minorHAnsi" w:cstheme="minorHAnsi"/>
          <w:sz w:val="20"/>
          <w:szCs w:val="20"/>
        </w:rPr>
      </w:pPr>
    </w:p>
    <w:p w:rsidR="005B1D44" w:rsidRPr="00757C6E" w:rsidRDefault="005B1D44" w:rsidP="005B1D44">
      <w:pPr>
        <w:contextualSpacing/>
        <w:jc w:val="both"/>
        <w:rPr>
          <w:rFonts w:asciiTheme="minorHAnsi" w:hAnsiTheme="minorHAnsi" w:cstheme="minorHAnsi"/>
          <w:sz w:val="20"/>
          <w:szCs w:val="20"/>
        </w:rPr>
      </w:pPr>
      <w:r>
        <w:rPr>
          <w:noProof/>
        </w:rPr>
        <w:drawing>
          <wp:inline distT="0" distB="0" distL="0" distR="0" wp14:anchorId="06D9678F" wp14:editId="5D669963">
            <wp:extent cx="5760000" cy="17557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15" t="38604" r="13217" b="34392"/>
                    <a:stretch/>
                  </pic:blipFill>
                  <pic:spPr bwMode="auto">
                    <a:xfrm>
                      <a:off x="0" y="0"/>
                      <a:ext cx="5760000" cy="1755721"/>
                    </a:xfrm>
                    <a:prstGeom prst="rect">
                      <a:avLst/>
                    </a:prstGeom>
                    <a:ln>
                      <a:noFill/>
                    </a:ln>
                    <a:extLst>
                      <a:ext uri="{53640926-AAD7-44D8-BBD7-CCE9431645EC}">
                        <a14:shadowObscured xmlns:a14="http://schemas.microsoft.com/office/drawing/2010/main"/>
                      </a:ext>
                    </a:extLst>
                  </pic:spPr>
                </pic:pic>
              </a:graphicData>
            </a:graphic>
          </wp:inline>
        </w:drawing>
      </w:r>
    </w:p>
    <w:p w:rsidR="005B1D44" w:rsidRDefault="005B1D44" w:rsidP="005B1D44">
      <w:pPr>
        <w:contextualSpacing/>
        <w:jc w:val="both"/>
        <w:rPr>
          <w:rFonts w:asciiTheme="minorHAnsi" w:hAnsiTheme="minorHAnsi" w:cstheme="minorHAnsi"/>
          <w:sz w:val="20"/>
          <w:szCs w:val="20"/>
        </w:rPr>
      </w:pPr>
    </w:p>
    <w:p w:rsidR="005B1D44" w:rsidRPr="00AD5848" w:rsidRDefault="005B1D44" w:rsidP="005B1D44">
      <w:pPr>
        <w:pStyle w:val="Prrafodelista"/>
        <w:numPr>
          <w:ilvl w:val="0"/>
          <w:numId w:val="47"/>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5B1D44" w:rsidRDefault="005B1D44" w:rsidP="005B1D44">
      <w:pPr>
        <w:contextualSpacing/>
        <w:jc w:val="both"/>
        <w:rPr>
          <w:rFonts w:asciiTheme="minorHAnsi" w:hAnsiTheme="minorHAnsi" w:cstheme="minorHAnsi"/>
          <w:sz w:val="20"/>
          <w:szCs w:val="20"/>
        </w:rPr>
      </w:pPr>
      <w:r>
        <w:rPr>
          <w:noProof/>
        </w:rPr>
        <w:drawing>
          <wp:inline distT="0" distB="0" distL="0" distR="0" wp14:anchorId="44174CE5" wp14:editId="4CEDD68A">
            <wp:extent cx="5760000" cy="171372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51" t="29130" r="17769" b="45289"/>
                    <a:stretch/>
                  </pic:blipFill>
                  <pic:spPr bwMode="auto">
                    <a:xfrm>
                      <a:off x="0" y="0"/>
                      <a:ext cx="5760000" cy="1713720"/>
                    </a:xfrm>
                    <a:prstGeom prst="rect">
                      <a:avLst/>
                    </a:prstGeom>
                    <a:ln>
                      <a:noFill/>
                    </a:ln>
                    <a:extLst>
                      <a:ext uri="{53640926-AAD7-44D8-BBD7-CCE9431645EC}">
                        <a14:shadowObscured xmlns:a14="http://schemas.microsoft.com/office/drawing/2010/main"/>
                      </a:ext>
                    </a:extLst>
                  </pic:spPr>
                </pic:pic>
              </a:graphicData>
            </a:graphic>
          </wp:inline>
        </w:drawing>
      </w:r>
    </w:p>
    <w:p w:rsidR="005B1D44" w:rsidRDefault="005B1D44" w:rsidP="005B1D44">
      <w:pPr>
        <w:contextualSpacing/>
        <w:jc w:val="both"/>
        <w:rPr>
          <w:rFonts w:asciiTheme="minorHAnsi" w:hAnsiTheme="minorHAnsi" w:cstheme="minorHAnsi"/>
          <w:sz w:val="20"/>
          <w:szCs w:val="20"/>
        </w:rPr>
      </w:pPr>
    </w:p>
    <w:p w:rsidR="005B1D44" w:rsidRPr="00AD5848" w:rsidRDefault="005B1D44" w:rsidP="005B1D44">
      <w:pPr>
        <w:pStyle w:val="Prrafodelista"/>
        <w:numPr>
          <w:ilvl w:val="0"/>
          <w:numId w:val="47"/>
        </w:numPr>
        <w:contextualSpacing/>
        <w:jc w:val="both"/>
        <w:rPr>
          <w:rFonts w:asciiTheme="minorHAnsi" w:hAnsiTheme="minorHAnsi" w:cstheme="minorHAnsi"/>
          <w:sz w:val="20"/>
          <w:szCs w:val="20"/>
        </w:rPr>
      </w:pPr>
      <w:r w:rsidRPr="00AD5848">
        <w:rPr>
          <w:rFonts w:asciiTheme="minorHAnsi" w:hAnsiTheme="minorHAnsi" w:cstheme="minorHAnsi"/>
          <w:sz w:val="20"/>
          <w:szCs w:val="20"/>
        </w:rPr>
        <w:t>La sección transversal tipo para los anteriores incisos será el siguiente, siempre y cuando en la inspección técnica no se defina lo contrario:</w:t>
      </w:r>
    </w:p>
    <w:p w:rsidR="005B1D44" w:rsidRPr="00757C6E" w:rsidRDefault="005B1D44" w:rsidP="005B1D44">
      <w:pPr>
        <w:contextualSpacing/>
        <w:jc w:val="center"/>
        <w:rPr>
          <w:rFonts w:asciiTheme="minorHAnsi" w:hAnsiTheme="minorHAnsi" w:cstheme="minorHAnsi"/>
          <w:sz w:val="20"/>
          <w:szCs w:val="20"/>
        </w:rPr>
      </w:pPr>
      <w:r>
        <w:rPr>
          <w:noProof/>
        </w:rPr>
        <w:lastRenderedPageBreak/>
        <w:drawing>
          <wp:inline distT="0" distB="0" distL="0" distR="0" wp14:anchorId="5B4C54CE" wp14:editId="1A5E5986">
            <wp:extent cx="4680000" cy="2970639"/>
            <wp:effectExtent l="0" t="0" r="635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19" t="35999" r="21744" b="21600"/>
                    <a:stretch/>
                  </pic:blipFill>
                  <pic:spPr bwMode="auto">
                    <a:xfrm>
                      <a:off x="0" y="0"/>
                      <a:ext cx="4680000" cy="2970639"/>
                    </a:xfrm>
                    <a:prstGeom prst="rect">
                      <a:avLst/>
                    </a:prstGeom>
                    <a:ln>
                      <a:noFill/>
                    </a:ln>
                    <a:extLst>
                      <a:ext uri="{53640926-AAD7-44D8-BBD7-CCE9431645EC}">
                        <a14:shadowObscured xmlns:a14="http://schemas.microsoft.com/office/drawing/2010/main"/>
                      </a:ext>
                    </a:extLst>
                  </pic:spPr>
                </pic:pic>
              </a:graphicData>
            </a:graphic>
          </wp:inline>
        </w:drawing>
      </w:r>
    </w:p>
    <w:p w:rsidR="006D79FA" w:rsidRPr="006D2679" w:rsidRDefault="006D79FA" w:rsidP="0016569B">
      <w:pPr>
        <w:pStyle w:val="Estilo1"/>
        <w:rPr>
          <w:rFonts w:asciiTheme="minorHAnsi" w:hAnsiTheme="minorHAnsi" w:cstheme="minorHAnsi"/>
          <w:sz w:val="20"/>
          <w:szCs w:val="20"/>
        </w:rPr>
      </w:pPr>
    </w:p>
    <w:p w:rsidR="009113B2" w:rsidRPr="006D2679" w:rsidRDefault="009113B2" w:rsidP="0089710A">
      <w:pPr>
        <w:numPr>
          <w:ilvl w:val="0"/>
          <w:numId w:val="12"/>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9113B2" w:rsidRPr="006D2679"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w:t>
      </w:r>
      <w:r w:rsidR="00DF3343">
        <w:rPr>
          <w:rFonts w:asciiTheme="minorHAnsi" w:hAnsiTheme="minorHAnsi" w:cstheme="minorHAnsi"/>
          <w:sz w:val="20"/>
          <w:szCs w:val="20"/>
          <w:lang w:val="es-ES_tradnl"/>
        </w:rPr>
        <w:t>á</w:t>
      </w:r>
      <w:r w:rsidRPr="006D2679">
        <w:rPr>
          <w:rFonts w:asciiTheme="minorHAnsi" w:hAnsiTheme="minorHAnsi" w:cstheme="minorHAnsi"/>
          <w:sz w:val="20"/>
          <w:szCs w:val="20"/>
          <w:lang w:val="es-ES_tradnl"/>
        </w:rPr>
        <w:t xml:space="preserve"> el cruce.</w:t>
      </w:r>
      <w:bookmarkEnd w:id="28"/>
    </w:p>
    <w:p w:rsidR="009113B2" w:rsidRPr="00DF3343"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w:t>
      </w:r>
      <w:r w:rsidR="00DF3343">
        <w:rPr>
          <w:rFonts w:asciiTheme="minorHAnsi" w:hAnsiTheme="minorHAnsi" w:cstheme="minorHAnsi"/>
          <w:sz w:val="20"/>
          <w:szCs w:val="20"/>
          <w:lang w:val="es-ES_tradnl"/>
        </w:rPr>
        <w:t>o autorización del SUPERVISOR de Obra</w:t>
      </w:r>
      <w:r w:rsidRPr="00DF3343">
        <w:rPr>
          <w:rFonts w:asciiTheme="minorHAnsi" w:hAnsiTheme="minorHAnsi" w:cstheme="minorHAnsi"/>
          <w:sz w:val="20"/>
          <w:szCs w:val="20"/>
          <w:lang w:val="es-ES_tradnl"/>
        </w:rPr>
        <w:t>.</w:t>
      </w:r>
      <w:bookmarkEnd w:id="29"/>
    </w:p>
    <w:p w:rsidR="009113B2" w:rsidRPr="006D2679"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t xml:space="preserve">La distancia mínima de separación del cruce que se genere con el Tendido de tubería de gas con otros sistemas, será de 30 cm o bajo evaluación del SUPERVISOR </w:t>
      </w:r>
      <w:r w:rsidR="00DF3343">
        <w:rPr>
          <w:rFonts w:asciiTheme="minorHAnsi" w:hAnsiTheme="minorHAnsi" w:cstheme="minorHAnsi"/>
          <w:sz w:val="20"/>
          <w:szCs w:val="20"/>
          <w:lang w:val="es-ES_tradnl"/>
        </w:rPr>
        <w:t>de Obra</w:t>
      </w:r>
      <w:r w:rsidRPr="006D2679">
        <w:rPr>
          <w:rFonts w:asciiTheme="minorHAnsi" w:hAnsiTheme="minorHAnsi" w:cstheme="minorHAnsi"/>
          <w:sz w:val="20"/>
          <w:szCs w:val="20"/>
          <w:lang w:val="es-ES_tradnl"/>
        </w:rPr>
        <w:t>.</w:t>
      </w:r>
      <w:bookmarkEnd w:id="30"/>
    </w:p>
    <w:p w:rsidR="009113B2" w:rsidRPr="006D2679" w:rsidRDefault="009113B2" w:rsidP="0089710A">
      <w:pPr>
        <w:numPr>
          <w:ilvl w:val="0"/>
          <w:numId w:val="12"/>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31" w:name="_Toc314666624"/>
      <w:r w:rsidRPr="006D2679">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w:t>
      </w:r>
      <w:r w:rsidR="00DF3343">
        <w:rPr>
          <w:rFonts w:asciiTheme="minorHAnsi" w:eastAsia="Arial Unicode MS" w:hAnsiTheme="minorHAnsi" w:cstheme="minorHAnsi"/>
          <w:sz w:val="20"/>
          <w:szCs w:val="20"/>
          <w:lang w:val="es-ES_tradnl"/>
        </w:rPr>
        <w:t>ble), la tubería de PE llevará</w:t>
      </w:r>
      <w:r w:rsidRPr="006D2679">
        <w:rPr>
          <w:rFonts w:asciiTheme="minorHAnsi" w:eastAsia="Arial Unicode MS" w:hAnsiTheme="minorHAnsi" w:cstheme="minorHAnsi"/>
          <w:sz w:val="20"/>
          <w:szCs w:val="20"/>
          <w:lang w:val="es-ES_tradnl"/>
        </w:rPr>
        <w:t xml:space="preserve"> una funda de protección de PVC (provista </w:t>
      </w:r>
      <w:r w:rsidRPr="00DF3343">
        <w:rPr>
          <w:rFonts w:asciiTheme="minorHAnsi" w:hAnsiTheme="minorHAnsi" w:cstheme="minorHAnsi"/>
          <w:sz w:val="20"/>
          <w:szCs w:val="20"/>
          <w:lang w:val="es-ES_tradnl"/>
        </w:rPr>
        <w:t>por el Contratista</w:t>
      </w:r>
      <w:r w:rsidR="00F67FC8">
        <w:rPr>
          <w:rFonts w:asciiTheme="minorHAnsi" w:hAnsiTheme="minorHAnsi" w:cstheme="minorHAnsi"/>
          <w:sz w:val="20"/>
          <w:szCs w:val="20"/>
          <w:lang w:val="es-ES_tradnl"/>
        </w:rPr>
        <w:t xml:space="preserve"> sin ningún costo adicional</w:t>
      </w:r>
      <w:r w:rsidRPr="00DF3343">
        <w:rPr>
          <w:rFonts w:asciiTheme="minorHAnsi" w:hAnsiTheme="minorHAnsi" w:cstheme="minorHAnsi"/>
          <w:sz w:val="20"/>
          <w:szCs w:val="20"/>
          <w:lang w:val="es-ES_tradnl"/>
        </w:rPr>
        <w:t>) a lo</w:t>
      </w:r>
      <w:r w:rsidRPr="006D2679">
        <w:rPr>
          <w:rFonts w:asciiTheme="minorHAnsi" w:eastAsia="Arial Unicode MS" w:hAnsiTheme="minorHAnsi" w:cstheme="minorHAnsi"/>
          <w:sz w:val="20"/>
          <w:szCs w:val="20"/>
          <w:lang w:val="es-ES_tradnl"/>
        </w:rPr>
        <w:t xml:space="preserve"> largo del tramo en cuestión. Además de ello la funda de protección deberá estar envuelta con cinta adicional de señalización (provista </w:t>
      </w:r>
      <w:r w:rsidR="00F67FC8">
        <w:rPr>
          <w:rFonts w:asciiTheme="minorHAnsi" w:eastAsia="Arial Unicode MS" w:hAnsiTheme="minorHAnsi" w:cstheme="minorHAnsi"/>
          <w:sz w:val="20"/>
          <w:szCs w:val="20"/>
          <w:lang w:val="es-ES_tradnl"/>
        </w:rPr>
        <w:t xml:space="preserve">también </w:t>
      </w:r>
      <w:r w:rsidRPr="006D2679">
        <w:rPr>
          <w:rFonts w:asciiTheme="minorHAnsi" w:eastAsia="Arial Unicode MS" w:hAnsiTheme="minorHAnsi" w:cstheme="minorHAnsi"/>
          <w:sz w:val="20"/>
          <w:szCs w:val="20"/>
          <w:lang w:val="es-ES_tradnl"/>
        </w:rPr>
        <w:t>por el CONTRATISTA</w:t>
      </w:r>
      <w:r w:rsidR="00F67FC8">
        <w:rPr>
          <w:rFonts w:asciiTheme="minorHAnsi" w:eastAsia="Arial Unicode MS" w:hAnsiTheme="minorHAnsi" w:cstheme="minorHAnsi"/>
          <w:sz w:val="20"/>
          <w:szCs w:val="20"/>
          <w:lang w:val="es-ES_tradnl"/>
        </w:rPr>
        <w:t xml:space="preserve"> sin ningún costo adicional</w:t>
      </w:r>
      <w:r w:rsidRPr="006D2679">
        <w:rPr>
          <w:rFonts w:asciiTheme="minorHAnsi" w:eastAsia="Arial Unicode MS" w:hAnsiTheme="minorHAnsi" w:cstheme="minorHAnsi"/>
          <w:sz w:val="20"/>
          <w:szCs w:val="20"/>
          <w:lang w:val="es-ES_tradnl"/>
        </w:rPr>
        <w:t>); con el fin de diferenciarla de los demás servicios subterráneos.</w:t>
      </w:r>
    </w:p>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9113B2" w:rsidRPr="005B1D44"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5B1D44" w:rsidRPr="006D2679" w:rsidRDefault="005B1D44" w:rsidP="005B1D44">
      <w:pPr>
        <w:tabs>
          <w:tab w:val="num" w:pos="928"/>
        </w:tabs>
        <w:spacing w:after="120"/>
        <w:jc w:val="both"/>
        <w:rPr>
          <w:rFonts w:asciiTheme="minorHAnsi" w:eastAsia="Arial Unicode MS" w:hAnsiTheme="minorHAnsi" w:cstheme="minorHAnsi"/>
          <w:b/>
          <w:sz w:val="20"/>
          <w:szCs w:val="20"/>
          <w:lang w:val="es-ES_tradnl"/>
        </w:rPr>
      </w:pPr>
    </w:p>
    <w:p w:rsidR="009113B2" w:rsidRPr="006D2679" w:rsidRDefault="009113B2" w:rsidP="0089710A">
      <w:pPr>
        <w:pStyle w:val="Prrafodelista"/>
        <w:numPr>
          <w:ilvl w:val="0"/>
          <w:numId w:val="12"/>
        </w:numPr>
        <w:spacing w:after="120"/>
        <w:ind w:left="720"/>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lastRenderedPageBreak/>
        <w:t>Excavación para interconexiones</w:t>
      </w:r>
    </w:p>
    <w:p w:rsidR="009113B2" w:rsidRPr="006D2679" w:rsidRDefault="009113B2" w:rsidP="0089710A">
      <w:pPr>
        <w:numPr>
          <w:ilvl w:val="0"/>
          <w:numId w:val="10"/>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Los volúmenes requeridos y aprobados por 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serán cuantificados y cancelados.</w:t>
      </w:r>
    </w:p>
    <w:p w:rsidR="000D3B4E" w:rsidRPr="006D2679" w:rsidRDefault="000D3B4E" w:rsidP="000D3B4E">
      <w:pPr>
        <w:tabs>
          <w:tab w:val="num" w:pos="709"/>
        </w:tabs>
        <w:spacing w:after="120"/>
        <w:jc w:val="both"/>
        <w:rPr>
          <w:rFonts w:asciiTheme="minorHAnsi" w:hAnsiTheme="minorHAnsi" w:cstheme="minorHAnsi"/>
          <w:bCs/>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0D3B4E"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 xml:space="preserve">Excavación de zanja será medido en metros cúbicos de acuerdo a la sección y longitud de la misma, siempre y cuando se encuentre aprobada por el SUPERVISOR </w:t>
      </w:r>
      <w:r w:rsidR="00FF5379">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hAnsiTheme="minorHAnsi" w:cstheme="minorHAnsi"/>
          <w:kern w:val="28"/>
          <w:sz w:val="20"/>
          <w:szCs w:val="20"/>
          <w:lang w:val="es-ES_tradnl"/>
        </w:rPr>
      </w:pPr>
    </w:p>
    <w:p w:rsidR="00FF5379" w:rsidRPr="006D2679" w:rsidRDefault="00FF5379" w:rsidP="00FF5379">
      <w:pPr>
        <w:jc w:val="both"/>
        <w:rPr>
          <w:rFonts w:asciiTheme="minorHAnsi" w:hAnsiTheme="minorHAnsi" w:cstheme="minorHAnsi"/>
          <w:b/>
          <w:sz w:val="20"/>
          <w:szCs w:val="20"/>
        </w:rPr>
      </w:pPr>
    </w:p>
    <w:p w:rsidR="00FF5379" w:rsidRPr="00C2574D" w:rsidRDefault="00FF5379" w:rsidP="004B23A7">
      <w:pPr>
        <w:pStyle w:val="Ttulo2"/>
        <w:numPr>
          <w:ilvl w:val="0"/>
          <w:numId w:val="27"/>
        </w:numPr>
        <w:spacing w:before="0"/>
        <w:jc w:val="both"/>
        <w:rPr>
          <w:rFonts w:asciiTheme="minorHAnsi" w:hAnsiTheme="minorHAnsi" w:cstheme="minorHAnsi"/>
          <w:b/>
          <w:color w:val="auto"/>
          <w:sz w:val="20"/>
          <w:szCs w:val="20"/>
        </w:rPr>
      </w:pPr>
      <w:r w:rsidRPr="00C2574D">
        <w:rPr>
          <w:rFonts w:asciiTheme="minorHAnsi" w:hAnsiTheme="minorHAnsi" w:cstheme="minorHAnsi"/>
          <w:b/>
          <w:color w:val="auto"/>
          <w:sz w:val="20"/>
          <w:szCs w:val="20"/>
        </w:rPr>
        <w:lastRenderedPageBreak/>
        <w:t xml:space="preserve">TENDIDO DE TUBERÍA </w:t>
      </w:r>
    </w:p>
    <w:p w:rsidR="00FF5379" w:rsidRPr="006D2679" w:rsidRDefault="00FF5379" w:rsidP="00FF5379">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FF5379" w:rsidRPr="006D2679" w:rsidRDefault="00FF5379" w:rsidP="00FF5379">
      <w:pPr>
        <w:jc w:val="both"/>
        <w:rPr>
          <w:rFonts w:asciiTheme="minorHAnsi" w:hAnsiTheme="minorHAnsi" w:cstheme="minorHAnsi"/>
          <w:b/>
          <w:sz w:val="20"/>
          <w:szCs w:val="20"/>
          <w:vertAlign w:val="superscript"/>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FF5379" w:rsidRPr="006D2679" w:rsidRDefault="00FF5379" w:rsidP="00FF5379">
      <w:pPr>
        <w:pStyle w:val="Estilo1"/>
        <w:ind w:left="780"/>
        <w:rPr>
          <w:rFonts w:asciiTheme="minorHAnsi" w:hAnsiTheme="minorHAnsi" w:cstheme="minorHAnsi"/>
          <w:kern w:val="28"/>
          <w:sz w:val="20"/>
          <w:szCs w:val="20"/>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emplazar, descender y situar las tuberías, sobre una cama de material cernido o fino dentro la zanja, de acuerdo a los planos constructivos y al detalle y/o instrucciones del SUPERVISOR </w:t>
      </w:r>
      <w:r>
        <w:rPr>
          <w:rFonts w:asciiTheme="minorHAnsi" w:hAnsiTheme="minorHAnsi" w:cstheme="minorHAnsi"/>
          <w:sz w:val="20"/>
          <w:szCs w:val="20"/>
        </w:rPr>
        <w:t>de Obra</w:t>
      </w:r>
      <w:r w:rsidRPr="006D2679">
        <w:rPr>
          <w:rFonts w:asciiTheme="minorHAnsi" w:hAnsiTheme="minorHAnsi" w:cstheme="minorHAnsi"/>
          <w:sz w:val="20"/>
          <w:szCs w:val="20"/>
        </w:rPr>
        <w:t>.</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p>
    <w:p w:rsidR="00FF5379" w:rsidRPr="006D2679" w:rsidRDefault="00FF5379" w:rsidP="00FF5379">
      <w:pPr>
        <w:jc w:val="both"/>
        <w:rPr>
          <w:rFonts w:asciiTheme="minorHAnsi" w:hAnsiTheme="minorHAnsi" w:cstheme="minorHAnsi"/>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(Eslingas, sogas, rodillos, etc.) para el traslado, tendido y la ejecución de los trabajos, mismos deberán ser aprobados por el SUPERVISOR </w:t>
      </w:r>
      <w:r w:rsidR="00606C35">
        <w:rPr>
          <w:rFonts w:asciiTheme="minorHAnsi" w:hAnsiTheme="minorHAnsi" w:cstheme="minorHAnsi"/>
          <w:sz w:val="20"/>
          <w:szCs w:val="20"/>
        </w:rPr>
        <w:t xml:space="preserve">de Obra </w:t>
      </w:r>
      <w:r w:rsidRPr="006D2679">
        <w:rPr>
          <w:rFonts w:asciiTheme="minorHAnsi" w:hAnsiTheme="minorHAnsi" w:cstheme="minorHAnsi"/>
          <w:sz w:val="20"/>
          <w:szCs w:val="20"/>
        </w:rPr>
        <w:t xml:space="preserve">al </w:t>
      </w:r>
      <w:r w:rsidR="00606C35">
        <w:rPr>
          <w:rFonts w:asciiTheme="minorHAnsi" w:hAnsiTheme="minorHAnsi" w:cstheme="minorHAnsi"/>
          <w:sz w:val="20"/>
          <w:szCs w:val="20"/>
        </w:rPr>
        <w:t>i</w:t>
      </w:r>
      <w:r w:rsidRPr="006D2679">
        <w:rPr>
          <w:rFonts w:asciiTheme="minorHAnsi" w:hAnsiTheme="minorHAnsi" w:cstheme="minorHAnsi"/>
          <w:sz w:val="20"/>
          <w:szCs w:val="20"/>
        </w:rPr>
        <w:t>nicio de la actividad.</w:t>
      </w:r>
    </w:p>
    <w:p w:rsidR="006C515E" w:rsidRPr="006D2679" w:rsidRDefault="006C515E" w:rsidP="00FF5379">
      <w:pPr>
        <w:jc w:val="both"/>
        <w:rPr>
          <w:rFonts w:asciiTheme="minorHAnsi" w:hAnsiTheme="minorHAnsi" w:cstheme="minorHAnsi"/>
          <w:sz w:val="20"/>
          <w:szCs w:val="20"/>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FF5379" w:rsidRPr="006D2679" w:rsidRDefault="00FF5379" w:rsidP="00FF5379">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FF5379" w:rsidRPr="006D2679" w:rsidTr="00040CBE">
        <w:trPr>
          <w:jc w:val="center"/>
        </w:trPr>
        <w:tc>
          <w:tcPr>
            <w:tcW w:w="392"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C37AA1" w:rsidRPr="006D2679" w:rsidTr="00040CBE">
        <w:trPr>
          <w:jc w:val="center"/>
        </w:trPr>
        <w:tc>
          <w:tcPr>
            <w:tcW w:w="392" w:type="dxa"/>
            <w:shd w:val="clear" w:color="auto" w:fill="auto"/>
            <w:vAlign w:val="center"/>
          </w:tcPr>
          <w:p w:rsidR="00C37AA1" w:rsidRPr="006D2679" w:rsidRDefault="00DC3473" w:rsidP="00C37AA1">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shd w:val="clear" w:color="auto" w:fill="auto"/>
            <w:vAlign w:val="center"/>
          </w:tcPr>
          <w:p w:rsidR="00C37AA1" w:rsidRPr="006D2679" w:rsidRDefault="00C37AA1" w:rsidP="00C37AA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797" w:type="dxa"/>
            <w:shd w:val="clear" w:color="auto" w:fill="auto"/>
            <w:vAlign w:val="center"/>
          </w:tcPr>
          <w:p w:rsidR="00C37AA1" w:rsidRPr="006D2679" w:rsidRDefault="00C37AA1" w:rsidP="00C37AA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C37AA1" w:rsidRPr="006D2679" w:rsidRDefault="00DC3473" w:rsidP="00C37AA1">
            <w:pPr>
              <w:jc w:val="center"/>
              <w:rPr>
                <w:rFonts w:asciiTheme="minorHAnsi" w:hAnsiTheme="minorHAnsi" w:cs="Arial"/>
                <w:sz w:val="20"/>
                <w:szCs w:val="20"/>
                <w:lang w:val="es-ES_tradnl"/>
              </w:rPr>
            </w:pPr>
            <w:r>
              <w:rPr>
                <w:rFonts w:asciiTheme="minorHAnsi" w:hAnsiTheme="minorHAnsi" w:cs="Arial"/>
                <w:sz w:val="20"/>
                <w:szCs w:val="20"/>
                <w:lang w:val="es-ES_tradnl"/>
              </w:rPr>
              <w:t>984</w:t>
            </w:r>
            <w:r w:rsidR="00C37AA1" w:rsidRPr="00A77EAC">
              <w:rPr>
                <w:rFonts w:asciiTheme="minorHAnsi" w:hAnsiTheme="minorHAnsi" w:cs="Arial"/>
                <w:sz w:val="20"/>
                <w:szCs w:val="20"/>
                <w:lang w:val="es-ES_tradnl"/>
              </w:rPr>
              <w:t>,00</w:t>
            </w:r>
          </w:p>
        </w:tc>
        <w:tc>
          <w:tcPr>
            <w:tcW w:w="1984" w:type="dxa"/>
            <w:shd w:val="clear" w:color="auto" w:fill="auto"/>
            <w:vAlign w:val="center"/>
          </w:tcPr>
          <w:p w:rsidR="00C37AA1" w:rsidRPr="006D2679" w:rsidRDefault="00DC3473" w:rsidP="00C37AA1">
            <w:pPr>
              <w:jc w:val="center"/>
              <w:rPr>
                <w:rFonts w:asciiTheme="minorHAnsi" w:hAnsiTheme="minorHAnsi" w:cs="Arial"/>
                <w:sz w:val="20"/>
                <w:szCs w:val="20"/>
                <w:lang w:val="es-ES_tradnl"/>
              </w:rPr>
            </w:pPr>
            <w:r>
              <w:rPr>
                <w:rFonts w:asciiTheme="minorHAnsi" w:hAnsiTheme="minorHAnsi" w:cs="Arial"/>
                <w:sz w:val="20"/>
                <w:szCs w:val="20"/>
                <w:lang w:val="es-ES_tradnl"/>
              </w:rPr>
              <w:t>82</w:t>
            </w:r>
            <w:r w:rsidR="00C37AA1" w:rsidRPr="006D2679">
              <w:rPr>
                <w:rFonts w:asciiTheme="minorHAnsi" w:hAnsiTheme="minorHAnsi" w:cs="Arial"/>
                <w:sz w:val="20"/>
                <w:szCs w:val="20"/>
                <w:lang w:val="es-ES_tradnl"/>
              </w:rPr>
              <w:t xml:space="preserve"> Barras</w:t>
            </w:r>
          </w:p>
        </w:tc>
      </w:tr>
      <w:tr w:rsidR="00C37AA1" w:rsidRPr="006D2679" w:rsidTr="00040CBE">
        <w:trPr>
          <w:jc w:val="center"/>
        </w:trPr>
        <w:tc>
          <w:tcPr>
            <w:tcW w:w="392" w:type="dxa"/>
            <w:shd w:val="clear" w:color="auto" w:fill="auto"/>
            <w:vAlign w:val="center"/>
          </w:tcPr>
          <w:p w:rsidR="00C37AA1" w:rsidRPr="006D2679" w:rsidRDefault="00DC3473" w:rsidP="00C37AA1">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shd w:val="clear" w:color="auto" w:fill="auto"/>
            <w:vAlign w:val="center"/>
          </w:tcPr>
          <w:p w:rsidR="00C37AA1" w:rsidRPr="006D2679" w:rsidRDefault="00C37AA1" w:rsidP="00C37AA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797" w:type="dxa"/>
            <w:shd w:val="clear" w:color="auto" w:fill="auto"/>
            <w:vAlign w:val="center"/>
          </w:tcPr>
          <w:p w:rsidR="00C37AA1" w:rsidRPr="006D2679" w:rsidRDefault="00C37AA1" w:rsidP="00C37AA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C37AA1" w:rsidRPr="006D2679" w:rsidRDefault="00DC3473" w:rsidP="00C37AA1">
            <w:pPr>
              <w:jc w:val="center"/>
              <w:rPr>
                <w:rFonts w:asciiTheme="minorHAnsi" w:hAnsiTheme="minorHAnsi" w:cs="Arial"/>
                <w:sz w:val="20"/>
                <w:szCs w:val="20"/>
                <w:lang w:val="es-ES_tradnl"/>
              </w:rPr>
            </w:pPr>
            <w:r>
              <w:rPr>
                <w:rFonts w:asciiTheme="minorHAnsi" w:hAnsiTheme="minorHAnsi" w:cs="Arial"/>
                <w:sz w:val="20"/>
                <w:szCs w:val="20"/>
                <w:lang w:val="es-ES_tradnl"/>
              </w:rPr>
              <w:t>1.6</w:t>
            </w:r>
            <w:r w:rsidR="00C37AA1">
              <w:rPr>
                <w:rFonts w:asciiTheme="minorHAnsi" w:hAnsiTheme="minorHAnsi" w:cs="Arial"/>
                <w:sz w:val="20"/>
                <w:szCs w:val="20"/>
                <w:lang w:val="es-ES_tradnl"/>
              </w:rPr>
              <w:t>5</w:t>
            </w:r>
            <w:r w:rsidR="00C37AA1" w:rsidRPr="006D2679">
              <w:rPr>
                <w:rFonts w:asciiTheme="minorHAnsi" w:hAnsiTheme="minorHAnsi" w:cs="Arial"/>
                <w:sz w:val="20"/>
                <w:szCs w:val="20"/>
                <w:lang w:val="es-ES_tradnl"/>
              </w:rPr>
              <w:t>0,00</w:t>
            </w:r>
          </w:p>
        </w:tc>
        <w:tc>
          <w:tcPr>
            <w:tcW w:w="1984" w:type="dxa"/>
            <w:shd w:val="clear" w:color="auto" w:fill="auto"/>
            <w:vAlign w:val="center"/>
          </w:tcPr>
          <w:p w:rsidR="00C37AA1" w:rsidRPr="006D2679" w:rsidRDefault="00DC3473" w:rsidP="00C37AA1">
            <w:pPr>
              <w:jc w:val="center"/>
              <w:rPr>
                <w:rFonts w:asciiTheme="minorHAnsi" w:hAnsiTheme="minorHAnsi" w:cs="Arial"/>
                <w:sz w:val="20"/>
                <w:szCs w:val="20"/>
                <w:lang w:val="es-ES_tradnl"/>
              </w:rPr>
            </w:pPr>
            <w:r>
              <w:rPr>
                <w:rFonts w:asciiTheme="minorHAnsi" w:hAnsiTheme="minorHAnsi" w:cs="Arial"/>
                <w:sz w:val="20"/>
                <w:szCs w:val="20"/>
                <w:lang w:val="es-ES_tradnl"/>
              </w:rPr>
              <w:t>33</w:t>
            </w:r>
            <w:r w:rsidR="00C37AA1" w:rsidRPr="006D2679">
              <w:rPr>
                <w:rFonts w:asciiTheme="minorHAnsi" w:hAnsiTheme="minorHAnsi" w:cs="Arial"/>
                <w:sz w:val="20"/>
                <w:szCs w:val="20"/>
                <w:lang w:val="es-ES_tradnl"/>
              </w:rPr>
              <w:t xml:space="preserve"> Rollos</w:t>
            </w:r>
          </w:p>
        </w:tc>
      </w:tr>
      <w:tr w:rsidR="00C37AA1" w:rsidRPr="006D2679" w:rsidTr="00040CBE">
        <w:trPr>
          <w:jc w:val="center"/>
        </w:trPr>
        <w:tc>
          <w:tcPr>
            <w:tcW w:w="392" w:type="dxa"/>
            <w:shd w:val="clear" w:color="auto" w:fill="auto"/>
            <w:vAlign w:val="center"/>
          </w:tcPr>
          <w:p w:rsidR="00C37AA1" w:rsidRPr="006D2679" w:rsidRDefault="00DC3473" w:rsidP="00C37AA1">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shd w:val="clear" w:color="auto" w:fill="auto"/>
            <w:vAlign w:val="center"/>
          </w:tcPr>
          <w:p w:rsidR="00C37AA1" w:rsidRPr="006D2679" w:rsidRDefault="00C37AA1" w:rsidP="00C37AA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797" w:type="dxa"/>
            <w:shd w:val="clear" w:color="auto" w:fill="auto"/>
            <w:vAlign w:val="center"/>
          </w:tcPr>
          <w:p w:rsidR="00C37AA1" w:rsidRPr="006D2679" w:rsidRDefault="00C37AA1" w:rsidP="00C37AA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C37AA1" w:rsidRPr="006D2679" w:rsidRDefault="00DC3473" w:rsidP="00C37AA1">
            <w:pPr>
              <w:jc w:val="center"/>
              <w:rPr>
                <w:rFonts w:asciiTheme="minorHAnsi" w:hAnsiTheme="minorHAnsi" w:cs="Arial"/>
                <w:sz w:val="20"/>
                <w:szCs w:val="20"/>
                <w:lang w:val="es-ES_tradnl"/>
              </w:rPr>
            </w:pPr>
            <w:r>
              <w:rPr>
                <w:rFonts w:asciiTheme="minorHAnsi" w:hAnsiTheme="minorHAnsi" w:cs="Arial"/>
                <w:sz w:val="20"/>
                <w:szCs w:val="20"/>
                <w:lang w:val="es-ES_tradnl"/>
              </w:rPr>
              <w:t>9.2</w:t>
            </w:r>
            <w:r w:rsidR="00C37AA1">
              <w:rPr>
                <w:rFonts w:asciiTheme="minorHAnsi" w:hAnsiTheme="minorHAnsi" w:cs="Arial"/>
                <w:sz w:val="20"/>
                <w:szCs w:val="20"/>
                <w:lang w:val="es-ES_tradnl"/>
              </w:rPr>
              <w:t>00</w:t>
            </w:r>
            <w:r w:rsidR="00C37AA1" w:rsidRPr="00A77EAC">
              <w:rPr>
                <w:rFonts w:asciiTheme="minorHAnsi" w:hAnsiTheme="minorHAnsi" w:cs="Arial"/>
                <w:sz w:val="20"/>
                <w:szCs w:val="20"/>
                <w:lang w:val="es-ES_tradnl"/>
              </w:rPr>
              <w:t>,00</w:t>
            </w:r>
          </w:p>
        </w:tc>
        <w:tc>
          <w:tcPr>
            <w:tcW w:w="1984" w:type="dxa"/>
            <w:shd w:val="clear" w:color="auto" w:fill="auto"/>
            <w:vAlign w:val="center"/>
          </w:tcPr>
          <w:p w:rsidR="00C37AA1" w:rsidRPr="006D2679" w:rsidRDefault="00DC3473" w:rsidP="00C37AA1">
            <w:pPr>
              <w:jc w:val="center"/>
              <w:rPr>
                <w:rFonts w:asciiTheme="minorHAnsi" w:hAnsiTheme="minorHAnsi" w:cs="Arial"/>
                <w:sz w:val="20"/>
                <w:szCs w:val="20"/>
                <w:lang w:val="es-ES_tradnl"/>
              </w:rPr>
            </w:pPr>
            <w:r>
              <w:rPr>
                <w:rFonts w:asciiTheme="minorHAnsi" w:hAnsiTheme="minorHAnsi" w:cs="Arial"/>
                <w:sz w:val="20"/>
                <w:szCs w:val="20"/>
                <w:lang w:val="es-ES_tradnl"/>
              </w:rPr>
              <w:t>46</w:t>
            </w:r>
            <w:r w:rsidR="00C37AA1" w:rsidRPr="006D2679">
              <w:rPr>
                <w:rFonts w:asciiTheme="minorHAnsi" w:hAnsiTheme="minorHAnsi" w:cs="Arial"/>
                <w:sz w:val="20"/>
                <w:szCs w:val="20"/>
                <w:lang w:val="es-ES_tradnl"/>
              </w:rPr>
              <w:t xml:space="preserve"> Rollos</w:t>
            </w:r>
          </w:p>
        </w:tc>
      </w:tr>
    </w:tbl>
    <w:p w:rsidR="00FF5379" w:rsidRDefault="00FF5379" w:rsidP="00FF5379">
      <w:pPr>
        <w:pStyle w:val="Estilo1"/>
        <w:tabs>
          <w:tab w:val="left" w:pos="426"/>
        </w:tabs>
        <w:ind w:left="360" w:hanging="360"/>
        <w:rPr>
          <w:rFonts w:asciiTheme="minorHAnsi" w:hAnsiTheme="minorHAnsi"/>
          <w:kern w:val="28"/>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w:t>
      </w:r>
      <w:r w:rsidR="00F67FC8">
        <w:rPr>
          <w:rFonts w:asciiTheme="minorHAnsi" w:hAnsiTheme="minorHAnsi" w:cstheme="minorHAnsi"/>
          <w:sz w:val="20"/>
          <w:szCs w:val="20"/>
        </w:rPr>
        <w:t>á</w:t>
      </w:r>
      <w:r w:rsidRPr="006D2679">
        <w:rPr>
          <w:rFonts w:asciiTheme="minorHAnsi" w:hAnsiTheme="minorHAnsi" w:cstheme="minorHAnsi"/>
          <w:sz w:val="20"/>
          <w:szCs w:val="20"/>
        </w:rPr>
        <w:t xml:space="preserve"> de evitar cualquier daño en el manipuleo de las tuberías.</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tendido de la tubería, se efectuara previa autorización del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FF53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Cuando no sea posible, distribuir la tubería paralelamente a lo largo de la zanja, el CONTRATISTA podrá almacenar en sitios y en la forma que autorice 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debe apilar hasta 1.50 m. de altura como máximo, deberá almacenarse bajo techo y protegiéndolo contra los rayos del sol. Queda estrictamente prohibido que los tubos queden expuestos a los </w:t>
      </w:r>
      <w:r w:rsidRPr="006D2679">
        <w:rPr>
          <w:rFonts w:eastAsia="Times New Roman" w:cstheme="minorHAnsi"/>
          <w:sz w:val="20"/>
          <w:szCs w:val="20"/>
          <w:lang w:val="es-ES" w:eastAsia="es-ES"/>
        </w:rPr>
        <w:lastRenderedPageBreak/>
        <w:t>rayos solares por periodos mayores a tres días. La protección contra la radiación ultravioleta del sol, es especialmente importante para la tubería.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Previo a su instalación la tubería deberá estar libre de tierra, polvo o cualquier otro material que se encuentre en su interior, para ello, los extremos debe</w:t>
      </w:r>
      <w:r w:rsidR="00606C35">
        <w:rPr>
          <w:rFonts w:eastAsia="Times New Roman" w:cstheme="minorHAnsi"/>
          <w:sz w:val="20"/>
          <w:szCs w:val="20"/>
          <w:lang w:val="es-ES" w:eastAsia="es-ES"/>
        </w:rPr>
        <w:t>rá</w:t>
      </w:r>
      <w:r w:rsidRPr="006D2679">
        <w:rPr>
          <w:rFonts w:eastAsia="Times New Roman" w:cstheme="minorHAnsi"/>
          <w:sz w:val="20"/>
          <w:szCs w:val="20"/>
          <w:lang w:val="es-ES" w:eastAsia="es-ES"/>
        </w:rPr>
        <w:t xml:space="preserve">n estar protegidos.    </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Una vez verificada que la zanja, cumpla con las especificaciones de excavación, </w:t>
      </w:r>
      <w:r w:rsidR="00606C35">
        <w:rPr>
          <w:rFonts w:eastAsia="Times New Roman" w:cstheme="minorHAnsi"/>
          <w:sz w:val="20"/>
          <w:szCs w:val="20"/>
          <w:lang w:val="es-ES" w:eastAsia="es-ES"/>
        </w:rPr>
        <w:t>s</w:t>
      </w:r>
      <w:r w:rsidRPr="006D2679">
        <w:rPr>
          <w:rFonts w:eastAsia="Times New Roman" w:cstheme="minorHAnsi"/>
          <w:sz w:val="20"/>
          <w:szCs w:val="20"/>
          <w:lang w:val="es-ES" w:eastAsia="es-ES"/>
        </w:rPr>
        <w:t>e tendrá que cubrir el fondo de la misma con una manto de 15 cm de espesor con material fino, libre de piedras, cascotes y desperdicios.</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 comprobará mediante procedimiento, que tanto en planta como en perfil la tubería quede instalada con el alineamiento correcto.</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w:t>
      </w:r>
      <w:r w:rsidR="00606C35">
        <w:rPr>
          <w:rFonts w:asciiTheme="minorHAnsi" w:hAnsiTheme="minorHAnsi" w:cstheme="minorHAnsi"/>
          <w:sz w:val="20"/>
          <w:szCs w:val="20"/>
        </w:rPr>
        <w:t>de Obra</w:t>
      </w:r>
      <w:r w:rsidRPr="006D2679">
        <w:rPr>
          <w:rFonts w:asciiTheme="minorHAnsi" w:hAnsiTheme="minorHAnsi" w:cstheme="minorHAnsi"/>
          <w:sz w:val="20"/>
          <w:szCs w:val="20"/>
        </w:rPr>
        <w:t>.</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w:t>
      </w:r>
      <w:r w:rsidR="00606C35">
        <w:rPr>
          <w:rFonts w:eastAsia="Times New Roman" w:cstheme="minorHAnsi"/>
          <w:sz w:val="20"/>
          <w:szCs w:val="20"/>
          <w:lang w:val="es-ES" w:eastAsia="es-ES"/>
        </w:rPr>
        <w:t xml:space="preserve"> reutilizables de consistencia r</w:t>
      </w:r>
      <w:r w:rsidRPr="006D2679">
        <w:rPr>
          <w:rFonts w:eastAsia="Times New Roman" w:cstheme="minorHAnsi"/>
          <w:sz w:val="20"/>
          <w:szCs w:val="20"/>
          <w:lang w:val="es-ES" w:eastAsia="es-ES"/>
        </w:rPr>
        <w:t>ígida, como ser: Goma, Plástico o Madera.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w:t>
      </w:r>
      <w:r w:rsidR="00606C35">
        <w:rPr>
          <w:rFonts w:eastAsia="Times New Roman" w:cstheme="minorHAnsi"/>
          <w:sz w:val="20"/>
          <w:szCs w:val="20"/>
          <w:lang w:val="es-ES" w:eastAsia="es-ES"/>
        </w:rPr>
        <w:t>c</w:t>
      </w:r>
      <w:r w:rsidRPr="006D2679">
        <w:rPr>
          <w:rFonts w:eastAsia="Times New Roman" w:cstheme="minorHAnsi"/>
          <w:sz w:val="20"/>
          <w:szCs w:val="20"/>
          <w:lang w:val="es-ES" w:eastAsia="es-ES"/>
        </w:rPr>
        <w:t xml:space="preserve">olocado del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garantizar la </w:t>
      </w:r>
      <w:r w:rsidR="00606C35">
        <w:rPr>
          <w:rFonts w:eastAsia="Times New Roman" w:cstheme="minorHAnsi"/>
          <w:sz w:val="20"/>
          <w:szCs w:val="20"/>
          <w:lang w:val="es-ES" w:eastAsia="es-ES"/>
        </w:rPr>
        <w:t>h</w:t>
      </w:r>
      <w:r w:rsidRPr="006D2679">
        <w:rPr>
          <w:rFonts w:eastAsia="Times New Roman" w:cstheme="minorHAnsi"/>
          <w:sz w:val="20"/>
          <w:szCs w:val="20"/>
          <w:lang w:val="es-ES" w:eastAsia="es-ES"/>
        </w:rPr>
        <w:t xml:space="preserve">ermeticidad necesaria para que ningún elemento o partícula pueda entrar al interior de la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ubería ya sea por infiltración o acción externa. El diseño del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ser </w:t>
      </w:r>
      <w:r w:rsidR="00606C35">
        <w:rPr>
          <w:rFonts w:eastAsia="Times New Roman" w:cstheme="minorHAnsi"/>
          <w:sz w:val="20"/>
          <w:szCs w:val="20"/>
          <w:lang w:val="es-ES" w:eastAsia="es-ES"/>
        </w:rPr>
        <w:t>p</w:t>
      </w:r>
      <w:r w:rsidRPr="006D2679">
        <w:rPr>
          <w:rFonts w:eastAsia="Times New Roman" w:cstheme="minorHAnsi"/>
          <w:sz w:val="20"/>
          <w:szCs w:val="20"/>
          <w:lang w:val="es-ES" w:eastAsia="es-ES"/>
        </w:rPr>
        <w:t xml:space="preserve">resentado al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 xml:space="preserve"> y este evaluar</w:t>
      </w:r>
      <w:r w:rsidR="00606C35">
        <w:rPr>
          <w:rFonts w:eastAsia="Times New Roman" w:cstheme="minorHAnsi"/>
          <w:sz w:val="20"/>
          <w:szCs w:val="20"/>
          <w:lang w:val="es-ES" w:eastAsia="es-ES"/>
        </w:rPr>
        <w:t>á</w:t>
      </w:r>
      <w:r w:rsidRPr="006D2679">
        <w:rPr>
          <w:rFonts w:eastAsia="Times New Roman" w:cstheme="minorHAnsi"/>
          <w:sz w:val="20"/>
          <w:szCs w:val="20"/>
          <w:lang w:val="es-ES" w:eastAsia="es-ES"/>
        </w:rPr>
        <w:t xml:space="preserve"> el mismo, de acuerdo a las consideraciones ya mencionadas para su aprobación. </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606C35" w:rsidP="00FF5379">
      <w:pPr>
        <w:pStyle w:val="Textoindependiente"/>
        <w:spacing w:after="0" w:line="240" w:lineRule="auto"/>
        <w:jc w:val="both"/>
        <w:rPr>
          <w:rFonts w:eastAsia="Times New Roman" w:cstheme="minorHAnsi"/>
          <w:sz w:val="20"/>
          <w:szCs w:val="20"/>
          <w:lang w:val="es-ES" w:eastAsia="es-ES"/>
        </w:rPr>
      </w:pPr>
      <w:r>
        <w:rPr>
          <w:rFonts w:eastAsia="Times New Roman" w:cstheme="minorHAnsi"/>
          <w:sz w:val="20"/>
          <w:szCs w:val="20"/>
          <w:lang w:val="es-ES" w:eastAsia="es-ES"/>
        </w:rPr>
        <w:t>Se deberá tener un t</w:t>
      </w:r>
      <w:r w:rsidR="00FF5379" w:rsidRPr="006D2679">
        <w:rPr>
          <w:rFonts w:eastAsia="Times New Roman" w:cstheme="minorHAnsi"/>
          <w:sz w:val="20"/>
          <w:szCs w:val="20"/>
          <w:lang w:val="es-ES" w:eastAsia="es-ES"/>
        </w:rPr>
        <w:t xml:space="preserve">raslape máximo 0.40 m en tuberías menores o iguales a 63 mm a razón de evitar la mayor cantidad de longitud de perdida de tubería por concepto de Soldadura de accesorios. Si el CONTRATISTA, No </w:t>
      </w:r>
      <w:r w:rsidR="00FF5379" w:rsidRPr="006D2679">
        <w:rPr>
          <w:rFonts w:eastAsia="Times New Roman" w:cstheme="minorHAnsi"/>
          <w:sz w:val="20"/>
          <w:szCs w:val="20"/>
          <w:lang w:val="es-ES" w:eastAsia="es-ES"/>
        </w:rPr>
        <w:lastRenderedPageBreak/>
        <w:t>respetara es</w:t>
      </w:r>
      <w:r>
        <w:rPr>
          <w:rFonts w:eastAsia="Times New Roman" w:cstheme="minorHAnsi"/>
          <w:sz w:val="20"/>
          <w:szCs w:val="20"/>
          <w:lang w:val="es-ES" w:eastAsia="es-ES"/>
        </w:rPr>
        <w:t>ta longitud de traslape; quedará</w:t>
      </w:r>
      <w:r w:rsidR="00FF5379" w:rsidRPr="006D2679">
        <w:rPr>
          <w:rFonts w:eastAsia="Times New Roman" w:cstheme="minorHAnsi"/>
          <w:sz w:val="20"/>
          <w:szCs w:val="20"/>
          <w:lang w:val="es-ES" w:eastAsia="es-ES"/>
        </w:rPr>
        <w:t xml:space="preserve"> a su costo la reposición de la </w:t>
      </w:r>
      <w:r>
        <w:rPr>
          <w:rFonts w:eastAsia="Times New Roman" w:cstheme="minorHAnsi"/>
          <w:sz w:val="20"/>
          <w:szCs w:val="20"/>
          <w:lang w:val="es-ES" w:eastAsia="es-ES"/>
        </w:rPr>
        <w:t>t</w:t>
      </w:r>
      <w:r w:rsidR="00FF5379" w:rsidRPr="006D2679">
        <w:rPr>
          <w:rFonts w:eastAsia="Times New Roman" w:cstheme="minorHAnsi"/>
          <w:sz w:val="20"/>
          <w:szCs w:val="20"/>
          <w:lang w:val="es-ES" w:eastAsia="es-ES"/>
        </w:rPr>
        <w:t>ubería perdida, cuando se realice la posterior devolución de materiales.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FF53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Estilo1"/>
        <w:numPr>
          <w:ilvl w:val="1"/>
          <w:numId w:val="2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FF5379" w:rsidRPr="006D2679" w:rsidRDefault="00FF5379" w:rsidP="00FF5379">
      <w:pPr>
        <w:pStyle w:val="Estilo1"/>
        <w:rPr>
          <w:rFonts w:asciiTheme="minorHAnsi" w:hAnsiTheme="minorHAnsi" w:cstheme="minorHAnsi"/>
          <w:iCs/>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w:t>
      </w:r>
      <w:r w:rsidR="00606C35">
        <w:rPr>
          <w:rFonts w:asciiTheme="minorHAnsi" w:hAnsiTheme="minorHAnsi" w:cstheme="minorHAnsi"/>
          <w:sz w:val="20"/>
          <w:szCs w:val="20"/>
        </w:rPr>
        <w:t>á</w:t>
      </w:r>
      <w:r w:rsidRPr="006D2679">
        <w:rPr>
          <w:rFonts w:asciiTheme="minorHAnsi" w:hAnsiTheme="minorHAnsi" w:cstheme="minorHAnsi"/>
          <w:sz w:val="20"/>
          <w:szCs w:val="20"/>
        </w:rPr>
        <w:t xml:space="preserve"> de acuerdo al precio unitario de la propuesta aceptada.</w:t>
      </w:r>
    </w:p>
    <w:p w:rsidR="00FF5379" w:rsidRPr="006D2679" w:rsidRDefault="00FF5379" w:rsidP="00FF5379">
      <w:pPr>
        <w:jc w:val="both"/>
        <w:rPr>
          <w:rFonts w:asciiTheme="minorHAnsi" w:hAnsiTheme="minorHAnsi" w:cstheme="minorHAnsi"/>
          <w:sz w:val="20"/>
          <w:szCs w:val="20"/>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5B1D44" w:rsidRDefault="005B1D44" w:rsidP="00FF5379">
      <w:pPr>
        <w:jc w:val="both"/>
        <w:rPr>
          <w:rFonts w:asciiTheme="minorHAnsi" w:hAnsiTheme="minorHAnsi" w:cstheme="minorHAnsi"/>
          <w:sz w:val="20"/>
          <w:szCs w:val="20"/>
        </w:rPr>
      </w:pPr>
    </w:p>
    <w:p w:rsidR="005B1D44" w:rsidRDefault="005B1D44" w:rsidP="00FF5379">
      <w:pPr>
        <w:jc w:val="both"/>
        <w:rPr>
          <w:rFonts w:asciiTheme="minorHAnsi" w:hAnsiTheme="minorHAnsi" w:cstheme="minorHAnsi"/>
          <w:sz w:val="20"/>
          <w:szCs w:val="20"/>
        </w:rPr>
      </w:pPr>
    </w:p>
    <w:p w:rsidR="005B1D44" w:rsidRDefault="005B1D44" w:rsidP="00FF5379">
      <w:pPr>
        <w:jc w:val="both"/>
        <w:rPr>
          <w:rFonts w:asciiTheme="minorHAnsi" w:hAnsiTheme="minorHAnsi" w:cstheme="minorHAnsi"/>
          <w:sz w:val="20"/>
          <w:szCs w:val="20"/>
        </w:rPr>
      </w:pPr>
    </w:p>
    <w:p w:rsidR="005B1D44" w:rsidRPr="006D2679" w:rsidRDefault="005B1D44" w:rsidP="00FF5379">
      <w:pPr>
        <w:jc w:val="both"/>
        <w:rPr>
          <w:rFonts w:asciiTheme="minorHAnsi" w:hAnsiTheme="minorHAnsi" w:cstheme="minorHAnsi"/>
          <w:sz w:val="20"/>
          <w:szCs w:val="20"/>
        </w:rPr>
      </w:pPr>
    </w:p>
    <w:p w:rsidR="00606C35" w:rsidRPr="006D2679" w:rsidRDefault="00606C35"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 xml:space="preserve">PROVISIÓN Y COLOCADO DE CINTA DE SEÑALIZACIÓN </w:t>
      </w:r>
    </w:p>
    <w:p w:rsidR="00606C35" w:rsidRPr="006D2679" w:rsidRDefault="00606C35" w:rsidP="00606C35">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606C35" w:rsidRPr="006D2679" w:rsidRDefault="00606C35" w:rsidP="00606C35">
      <w:pPr>
        <w:rPr>
          <w:rFonts w:asciiTheme="minorHAnsi" w:hAnsiTheme="minorHAnsi" w:cstheme="minorHAnsi"/>
          <w:b/>
          <w:sz w:val="20"/>
          <w:szCs w:val="20"/>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606C35" w:rsidRPr="006D2679" w:rsidRDefault="00606C35" w:rsidP="00606C35">
      <w:pPr>
        <w:pStyle w:val="Estilo1"/>
        <w:ind w:left="360"/>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606C35"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será provista por </w:t>
      </w:r>
      <w:r w:rsidR="004F3BFF">
        <w:rPr>
          <w:rFonts w:asciiTheme="minorHAnsi" w:eastAsia="Times New Roman" w:hAnsiTheme="minorHAnsi" w:cstheme="minorHAnsi"/>
          <w:b w:val="0"/>
          <w:sz w:val="20"/>
          <w:szCs w:val="20"/>
          <w:lang w:val="es-ES"/>
        </w:rPr>
        <w:t>e</w:t>
      </w:r>
      <w:r w:rsidRPr="006D2679">
        <w:rPr>
          <w:rFonts w:asciiTheme="minorHAnsi" w:eastAsia="Times New Roman" w:hAnsiTheme="minorHAnsi" w:cstheme="minorHAnsi"/>
          <w:b w:val="0"/>
          <w:sz w:val="20"/>
          <w:szCs w:val="20"/>
          <w:lang w:val="es-ES"/>
        </w:rPr>
        <w:t>l CONTRATISTA, de acuerdo longitudes que la obra requiera. E</w:t>
      </w:r>
      <w:r w:rsidR="004F3BFF">
        <w:rPr>
          <w:rFonts w:asciiTheme="minorHAnsi" w:eastAsia="Times New Roman" w:hAnsiTheme="minorHAnsi" w:cstheme="minorHAnsi"/>
          <w:b w:val="0"/>
          <w:sz w:val="20"/>
          <w:szCs w:val="20"/>
          <w:lang w:val="es-ES"/>
        </w:rPr>
        <w:t>l</w:t>
      </w:r>
      <w:r w:rsidRPr="006D2679">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F703D1"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El </w:t>
      </w:r>
      <w:r>
        <w:rPr>
          <w:rFonts w:asciiTheme="minorHAnsi" w:eastAsia="Times New Roman" w:hAnsiTheme="minorHAnsi" w:cstheme="minorHAnsi"/>
          <w:b w:val="0"/>
          <w:sz w:val="20"/>
          <w:szCs w:val="20"/>
          <w:lang w:val="es-ES"/>
        </w:rPr>
        <w:t>Contratista</w:t>
      </w:r>
      <w:r w:rsidRPr="006D2679">
        <w:rPr>
          <w:rFonts w:asciiTheme="minorHAnsi" w:eastAsia="Times New Roman" w:hAnsiTheme="minorHAnsi" w:cstheme="minorHAnsi"/>
          <w:b w:val="0"/>
          <w:sz w:val="20"/>
          <w:szCs w:val="20"/>
          <w:lang w:val="es-ES"/>
        </w:rPr>
        <w:t xml:space="preserve"> </w:t>
      </w:r>
      <w:r w:rsidR="00606C35" w:rsidRPr="006D2679">
        <w:rPr>
          <w:rFonts w:asciiTheme="minorHAnsi" w:eastAsia="Times New Roman" w:hAnsiTheme="minorHAnsi" w:cstheme="minorHAnsi"/>
          <w:b w:val="0"/>
          <w:sz w:val="20"/>
          <w:szCs w:val="20"/>
          <w:lang w:val="es-ES"/>
        </w:rPr>
        <w:t>deberá considerar que el material a ser provisto debe ser nuevo.</w:t>
      </w:r>
    </w:p>
    <w:p w:rsidR="00606C35"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ser ubicada en todos los tramos de tendido de red con la longitud y disposición previamente aprobada por el Supervisor de </w:t>
      </w:r>
      <w:r>
        <w:rPr>
          <w:rFonts w:asciiTheme="minorHAnsi" w:eastAsia="Times New Roman" w:hAnsiTheme="minorHAnsi" w:cstheme="minorHAnsi"/>
          <w:b w:val="0"/>
          <w:sz w:val="20"/>
          <w:szCs w:val="20"/>
          <w:lang w:val="es-ES"/>
        </w:rPr>
        <w:t>obra</w:t>
      </w:r>
      <w:r w:rsidRPr="006D2679">
        <w:rPr>
          <w:rFonts w:asciiTheme="minorHAnsi" w:eastAsia="Times New Roman" w:hAnsiTheme="minorHAnsi" w:cstheme="minorHAnsi"/>
          <w:b w:val="0"/>
          <w:sz w:val="20"/>
          <w:szCs w:val="20"/>
          <w:lang w:val="es-ES"/>
        </w:rPr>
        <w:t>.</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w:t>
      </w:r>
      <w:bookmarkStart w:id="32" w:name="_GoBack"/>
      <w:bookmarkEnd w:id="32"/>
      <w:r w:rsidRPr="006D2679">
        <w:rPr>
          <w:rFonts w:asciiTheme="minorHAnsi" w:eastAsia="Times New Roman" w:hAnsiTheme="minorHAnsi" w:cstheme="minorHAnsi"/>
          <w:b w:val="0"/>
          <w:sz w:val="20"/>
          <w:szCs w:val="20"/>
          <w:lang w:val="es-ES"/>
        </w:rPr>
        <w:t>ión debe cumplir con las siguientes características técnicas, de carácter enunciativo pero no limitativo</w:t>
      </w:r>
      <w:r w:rsidRPr="006D2679">
        <w:rPr>
          <w:rFonts w:asciiTheme="minorHAnsi" w:hAnsiTheme="minorHAnsi" w:cstheme="minorHAnsi"/>
          <w:sz w:val="20"/>
          <w:szCs w:val="20"/>
        </w:rPr>
        <w:t>:</w:t>
      </w:r>
    </w:p>
    <w:p w:rsidR="00606C35" w:rsidRPr="006D2679" w:rsidRDefault="00606C35" w:rsidP="00606C35">
      <w:pPr>
        <w:jc w:val="both"/>
        <w:rPr>
          <w:rFonts w:asciiTheme="minorHAnsi" w:hAnsiTheme="minorHAnsi" w:cstheme="minorHAnsi"/>
          <w:sz w:val="20"/>
          <w:szCs w:val="20"/>
        </w:rPr>
      </w:pP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w:t>
      </w:r>
      <w:r w:rsidR="005A7763">
        <w:rPr>
          <w:rFonts w:asciiTheme="minorHAnsi" w:hAnsiTheme="minorHAnsi" w:cstheme="minorHAnsi"/>
          <w:sz w:val="20"/>
          <w:szCs w:val="20"/>
        </w:rPr>
        <w:t>0</w:t>
      </w:r>
      <w:r w:rsidRPr="006D2679">
        <w:rPr>
          <w:rFonts w:asciiTheme="minorHAnsi" w:hAnsiTheme="minorHAnsi" w:cstheme="minorHAnsi"/>
          <w:sz w:val="20"/>
          <w:szCs w:val="20"/>
        </w:rPr>
        <w:t xml:space="preserve"> cm. (como mínimo)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340BCD" w:rsidRDefault="00340BCD" w:rsidP="00340BCD">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Pr>
          <w:rFonts w:asciiTheme="minorHAnsi" w:hAnsiTheme="minorHAnsi" w:cstheme="minorHAnsi"/>
          <w:sz w:val="20"/>
          <w:szCs w:val="20"/>
        </w:rPr>
        <w:t>PRECAUCIÓN – LINEA DE GAS</w:t>
      </w:r>
      <w:r w:rsidRPr="006D2679">
        <w:rPr>
          <w:rFonts w:asciiTheme="minorHAnsi" w:hAnsiTheme="minorHAnsi" w:cstheme="minorHAnsi"/>
          <w:sz w:val="20"/>
          <w:szCs w:val="20"/>
        </w:rPr>
        <w:t>.</w:t>
      </w:r>
    </w:p>
    <w:p w:rsidR="00340BCD" w:rsidRDefault="00340BCD" w:rsidP="00340BCD">
      <w:pPr>
        <w:jc w:val="both"/>
        <w:rPr>
          <w:rFonts w:asciiTheme="minorHAnsi" w:hAnsiTheme="minorHAnsi" w:cstheme="minorHAnsi"/>
          <w:sz w:val="20"/>
          <w:szCs w:val="20"/>
        </w:rPr>
      </w:pPr>
    </w:p>
    <w:p w:rsidR="00340BCD" w:rsidRPr="006D2679" w:rsidRDefault="00340BCD" w:rsidP="00340BCD">
      <w:pPr>
        <w:jc w:val="center"/>
        <w:rPr>
          <w:rFonts w:asciiTheme="minorHAnsi" w:eastAsia="Arial Unicode MS" w:hAnsiTheme="minorHAnsi" w:cstheme="minorHAnsi"/>
          <w:b/>
          <w:bCs/>
          <w:sz w:val="20"/>
          <w:szCs w:val="20"/>
        </w:rPr>
      </w:pPr>
      <w:r w:rsidRPr="00AC50EA">
        <w:rPr>
          <w:rFonts w:asciiTheme="minorHAnsi" w:hAnsiTheme="minorHAnsi" w:cstheme="minorHAnsi"/>
          <w:b/>
          <w:noProof/>
          <w:sz w:val="20"/>
          <w:szCs w:val="20"/>
        </w:rPr>
        <w:drawing>
          <wp:anchor distT="0" distB="0" distL="114300" distR="114300" simplePos="0" relativeHeight="251670528" behindDoc="1" locked="0" layoutInCell="1" allowOverlap="1" wp14:anchorId="1A683DC8" wp14:editId="2C16CFE3">
            <wp:simplePos x="0" y="0"/>
            <wp:positionH relativeFrom="column">
              <wp:posOffset>1225743</wp:posOffset>
            </wp:positionH>
            <wp:positionV relativeFrom="paragraph">
              <wp:posOffset>93179</wp:posOffset>
            </wp:positionV>
            <wp:extent cx="3519131" cy="1980000"/>
            <wp:effectExtent l="0" t="0" r="5715" b="1270"/>
            <wp:wrapNone/>
            <wp:docPr id="40" name="Imagen 40"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9131"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679">
        <w:rPr>
          <w:rFonts w:asciiTheme="minorHAnsi" w:eastAsia="Arial Unicode MS" w:hAnsiTheme="minorHAnsi" w:cstheme="minorHAnsi"/>
          <w:b/>
          <w:bCs/>
          <w:sz w:val="20"/>
          <w:szCs w:val="20"/>
        </w:rPr>
        <w:t>GRAFICO 1 (Dimensiones)</w:t>
      </w:r>
    </w:p>
    <w:p w:rsidR="00340BCD" w:rsidRPr="006D2679" w:rsidRDefault="00340BCD" w:rsidP="00340BCD">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rPr>
        <mc:AlternateContent>
          <mc:Choice Requires="wps">
            <w:drawing>
              <wp:anchor distT="0" distB="0" distL="114300" distR="114300" simplePos="0" relativeHeight="251672576" behindDoc="0" locked="0" layoutInCell="1" allowOverlap="1" wp14:anchorId="02321415" wp14:editId="56390A39">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B9B606"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340BCD" w:rsidRPr="006D2679" w:rsidRDefault="00340BCD" w:rsidP="00340BCD">
      <w:pPr>
        <w:tabs>
          <w:tab w:val="left" w:pos="3960"/>
        </w:tabs>
        <w:rPr>
          <w:rFonts w:asciiTheme="minorHAnsi" w:hAnsiTheme="minorHAnsi" w:cstheme="minorHAnsi"/>
          <w:b/>
          <w:noProof/>
          <w:sz w:val="20"/>
          <w:szCs w:val="20"/>
          <w:lang w:val="es-BO" w:eastAsia="es-BO"/>
        </w:rPr>
      </w:pPr>
    </w:p>
    <w:p w:rsidR="00340BCD" w:rsidRPr="006D2679" w:rsidRDefault="00340BCD" w:rsidP="00340BCD">
      <w:pPr>
        <w:tabs>
          <w:tab w:val="left" w:pos="3960"/>
        </w:tabs>
        <w:rPr>
          <w:rFonts w:asciiTheme="minorHAnsi" w:hAnsiTheme="minorHAnsi" w:cstheme="minorHAnsi"/>
          <w:b/>
          <w:noProof/>
          <w:sz w:val="20"/>
          <w:szCs w:val="20"/>
          <w:lang w:val="es-BO" w:eastAsia="es-BO"/>
        </w:rPr>
      </w:pPr>
    </w:p>
    <w:p w:rsidR="00340BCD" w:rsidRPr="006D2679" w:rsidRDefault="00340BCD" w:rsidP="00340BCD">
      <w:pPr>
        <w:tabs>
          <w:tab w:val="left" w:pos="3960"/>
        </w:tabs>
        <w:rPr>
          <w:rFonts w:asciiTheme="minorHAnsi" w:hAnsiTheme="minorHAnsi" w:cstheme="minorHAnsi"/>
          <w:b/>
          <w:noProof/>
          <w:sz w:val="20"/>
          <w:szCs w:val="20"/>
          <w:lang w:val="es-BO" w:eastAsia="es-BO"/>
        </w:rPr>
      </w:pPr>
    </w:p>
    <w:p w:rsidR="00340BCD" w:rsidRPr="006D2679" w:rsidRDefault="00340BCD" w:rsidP="00340BCD">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mc:AlternateContent>
          <mc:Choice Requires="wps">
            <w:drawing>
              <wp:anchor distT="0" distB="0" distL="114300" distR="114300" simplePos="0" relativeHeight="251673600" behindDoc="0" locked="0" layoutInCell="1" allowOverlap="1" wp14:anchorId="654A0712" wp14:editId="63FE30A1">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40BCD" w:rsidRPr="00723B04" w:rsidRDefault="00340BCD" w:rsidP="00340BCD">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54A0712"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340BCD" w:rsidRPr="00723B04" w:rsidRDefault="00340BCD" w:rsidP="00340BCD">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340BCD" w:rsidRPr="006D2679" w:rsidRDefault="00340BCD" w:rsidP="00340BCD">
      <w:pPr>
        <w:tabs>
          <w:tab w:val="left" w:pos="3960"/>
        </w:tabs>
        <w:rPr>
          <w:rFonts w:asciiTheme="minorHAnsi" w:hAnsiTheme="minorHAnsi" w:cstheme="minorHAnsi"/>
          <w:b/>
          <w:noProof/>
          <w:sz w:val="20"/>
          <w:szCs w:val="20"/>
          <w:lang w:val="es-BO" w:eastAsia="es-BO"/>
        </w:rPr>
      </w:pPr>
    </w:p>
    <w:p w:rsidR="00340BCD" w:rsidRPr="006D2679" w:rsidRDefault="00340BCD" w:rsidP="00340BCD">
      <w:pPr>
        <w:tabs>
          <w:tab w:val="left" w:pos="3960"/>
        </w:tabs>
        <w:rPr>
          <w:rFonts w:asciiTheme="minorHAnsi" w:hAnsiTheme="minorHAnsi" w:cstheme="minorHAnsi"/>
          <w:b/>
          <w:noProof/>
          <w:sz w:val="20"/>
          <w:szCs w:val="20"/>
          <w:lang w:val="es-BO" w:eastAsia="es-BO"/>
        </w:rPr>
      </w:pPr>
    </w:p>
    <w:p w:rsidR="00340BCD" w:rsidRPr="006D2679" w:rsidRDefault="00340BCD" w:rsidP="00340BCD">
      <w:pPr>
        <w:tabs>
          <w:tab w:val="left" w:pos="3960"/>
        </w:tabs>
        <w:rPr>
          <w:rFonts w:asciiTheme="minorHAnsi" w:hAnsiTheme="minorHAnsi" w:cstheme="minorHAnsi"/>
          <w:b/>
          <w:noProof/>
          <w:sz w:val="20"/>
          <w:szCs w:val="20"/>
          <w:lang w:val="es-BO" w:eastAsia="es-BO"/>
        </w:rPr>
      </w:pPr>
    </w:p>
    <w:p w:rsidR="00340BCD" w:rsidRPr="006D2679" w:rsidRDefault="00340BCD" w:rsidP="00340BCD">
      <w:pPr>
        <w:tabs>
          <w:tab w:val="left" w:pos="3960"/>
        </w:tabs>
        <w:rPr>
          <w:rFonts w:asciiTheme="minorHAnsi" w:hAnsiTheme="minorHAnsi" w:cstheme="minorHAnsi"/>
          <w:b/>
          <w:noProof/>
          <w:sz w:val="20"/>
          <w:szCs w:val="20"/>
          <w:lang w:val="es-BO" w:eastAsia="es-BO"/>
        </w:rPr>
      </w:pPr>
    </w:p>
    <w:p w:rsidR="00340BCD" w:rsidRDefault="00340BCD" w:rsidP="00340BCD">
      <w:pPr>
        <w:tabs>
          <w:tab w:val="left" w:pos="3960"/>
        </w:tabs>
        <w:rPr>
          <w:rFonts w:asciiTheme="minorHAnsi" w:hAnsiTheme="minorHAnsi" w:cstheme="minorHAnsi"/>
          <w:b/>
          <w:noProof/>
          <w:sz w:val="20"/>
          <w:szCs w:val="20"/>
          <w:lang w:val="es-BO" w:eastAsia="es-BO"/>
        </w:rPr>
      </w:pPr>
    </w:p>
    <w:p w:rsidR="00340BCD" w:rsidRPr="006D2679" w:rsidRDefault="00340BCD" w:rsidP="00340BCD">
      <w:pPr>
        <w:tabs>
          <w:tab w:val="left" w:pos="3960"/>
        </w:tabs>
        <w:rPr>
          <w:rFonts w:asciiTheme="minorHAnsi" w:hAnsiTheme="minorHAnsi" w:cstheme="minorHAnsi"/>
          <w:b/>
          <w:noProof/>
          <w:sz w:val="20"/>
          <w:szCs w:val="20"/>
          <w:lang w:val="es-BO" w:eastAsia="es-BO"/>
        </w:rPr>
      </w:pPr>
    </w:p>
    <w:p w:rsidR="00340BCD" w:rsidRPr="006D2679" w:rsidRDefault="00340BCD" w:rsidP="00340BCD">
      <w:pPr>
        <w:tabs>
          <w:tab w:val="left" w:pos="3960"/>
        </w:tabs>
        <w:rPr>
          <w:rFonts w:asciiTheme="minorHAnsi" w:hAnsiTheme="minorHAnsi" w:cstheme="minorHAnsi"/>
          <w:b/>
          <w:sz w:val="20"/>
          <w:szCs w:val="20"/>
        </w:rPr>
      </w:pPr>
    </w:p>
    <w:p w:rsidR="00340BCD" w:rsidRPr="006D2679" w:rsidRDefault="00340BCD" w:rsidP="00340BCD">
      <w:pPr>
        <w:jc w:val="both"/>
        <w:rPr>
          <w:rFonts w:asciiTheme="minorHAnsi" w:hAnsiTheme="minorHAnsi" w:cstheme="minorHAnsi"/>
          <w:b/>
          <w:sz w:val="20"/>
          <w:szCs w:val="20"/>
        </w:rPr>
      </w:pPr>
      <w:r w:rsidRPr="006D2679">
        <w:rPr>
          <w:rFonts w:asciiTheme="minorHAnsi" w:hAnsiTheme="minorHAnsi" w:cstheme="minorHAnsi"/>
          <w:b/>
          <w:noProof/>
          <w:sz w:val="20"/>
          <w:szCs w:val="20"/>
        </w:rPr>
        <mc:AlternateContent>
          <mc:Choice Requires="wps">
            <w:drawing>
              <wp:anchor distT="0" distB="0" distL="114300" distR="114300" simplePos="0" relativeHeight="251671552" behindDoc="0" locked="0" layoutInCell="1" allowOverlap="1" wp14:anchorId="299C6A54" wp14:editId="70A7EA2F">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5A8FA" id="Conector recto de flecha 7" o:spid="_x0000_s1026" type="#_x0000_t32" style="position:absolute;margin-left:112.1pt;margin-top:8.55pt;width:247.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340BCD" w:rsidRPr="006D2679" w:rsidRDefault="00340BCD" w:rsidP="00340BCD">
      <w:pPr>
        <w:jc w:val="center"/>
        <w:rPr>
          <w:rFonts w:asciiTheme="minorHAnsi" w:hAnsiTheme="minorHAnsi" w:cstheme="minorHAnsi"/>
          <w:b/>
          <w:sz w:val="20"/>
          <w:szCs w:val="20"/>
        </w:rPr>
      </w:pPr>
      <w:r w:rsidRPr="006D2679">
        <w:rPr>
          <w:rFonts w:asciiTheme="minorHAnsi" w:hAnsiTheme="minorHAnsi" w:cstheme="minorHAnsi"/>
          <w:b/>
          <w:sz w:val="20"/>
          <w:szCs w:val="20"/>
        </w:rPr>
        <w:t>500 metros</w:t>
      </w:r>
    </w:p>
    <w:p w:rsidR="00340BCD" w:rsidRPr="006D2679" w:rsidRDefault="00340BCD" w:rsidP="00340BCD">
      <w:pPr>
        <w:jc w:val="both"/>
        <w:rPr>
          <w:rFonts w:asciiTheme="minorHAnsi" w:hAnsiTheme="minorHAnsi" w:cstheme="minorHAnsi"/>
          <w:sz w:val="20"/>
          <w:szCs w:val="20"/>
        </w:rPr>
      </w:pPr>
    </w:p>
    <w:p w:rsidR="00340BCD" w:rsidRDefault="00340BCD" w:rsidP="00340BC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La cinta de señalización debe ser ubicada 30 cm antes del nivel superior de la zanja indicando “</w:t>
      </w:r>
      <w:r>
        <w:rPr>
          <w:rFonts w:asciiTheme="minorHAnsi" w:hAnsiTheme="minorHAnsi" w:cstheme="minorHAnsi"/>
          <w:sz w:val="20"/>
          <w:szCs w:val="20"/>
        </w:rPr>
        <w:t>PRECAUCIÓN – LINEA DE GAS</w:t>
      </w:r>
      <w:r w:rsidRPr="006D2679">
        <w:rPr>
          <w:rFonts w:asciiTheme="minorHAnsi" w:hAnsiTheme="minorHAnsi" w:cstheme="minorHAnsi"/>
          <w:sz w:val="20"/>
          <w:szCs w:val="20"/>
        </w:rPr>
        <w:t>”.</w:t>
      </w:r>
    </w:p>
    <w:p w:rsidR="00340BCD" w:rsidRDefault="00340BCD" w:rsidP="00340BCD">
      <w:pPr>
        <w:widowControl w:val="0"/>
        <w:autoSpaceDE w:val="0"/>
        <w:autoSpaceDN w:val="0"/>
        <w:adjustRightInd w:val="0"/>
        <w:jc w:val="both"/>
        <w:rPr>
          <w:rFonts w:asciiTheme="minorHAnsi" w:hAnsiTheme="minorHAnsi" w:cstheme="minorHAnsi"/>
          <w:sz w:val="20"/>
          <w:szCs w:val="20"/>
        </w:rPr>
      </w:pPr>
    </w:p>
    <w:p w:rsidR="00606C35" w:rsidRPr="006D2679" w:rsidRDefault="00606C35" w:rsidP="00340BC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606C35" w:rsidRDefault="00606C35" w:rsidP="00606C35">
      <w:pPr>
        <w:widowControl w:val="0"/>
        <w:autoSpaceDE w:val="0"/>
        <w:autoSpaceDN w:val="0"/>
        <w:adjustRightInd w:val="0"/>
        <w:jc w:val="both"/>
        <w:rPr>
          <w:rFonts w:asciiTheme="minorHAnsi" w:hAnsiTheme="minorHAnsi" w:cstheme="minorHAnsi"/>
          <w:sz w:val="20"/>
          <w:szCs w:val="20"/>
        </w:rPr>
      </w:pPr>
    </w:p>
    <w:p w:rsidR="00606C35" w:rsidRPr="006D2679" w:rsidRDefault="00606C35" w:rsidP="004B23A7">
      <w:pPr>
        <w:pStyle w:val="Estilo1"/>
        <w:numPr>
          <w:ilvl w:val="1"/>
          <w:numId w:val="2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06C35" w:rsidRPr="006D2679" w:rsidRDefault="00606C35" w:rsidP="00606C35">
      <w:pPr>
        <w:pStyle w:val="Estilo1"/>
        <w:rPr>
          <w:rFonts w:asciiTheme="minorHAnsi" w:hAnsiTheme="minorHAnsi" w:cstheme="minorHAnsi"/>
          <w:iCs/>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6C35" w:rsidRPr="006D2679" w:rsidRDefault="00606C35" w:rsidP="00606C35">
      <w:pPr>
        <w:contextualSpacing/>
        <w:jc w:val="both"/>
        <w:rPr>
          <w:rFonts w:asciiTheme="minorHAnsi" w:hAnsiTheme="minorHAnsi" w:cstheme="minorHAnsi"/>
          <w:kern w:val="28"/>
          <w:sz w:val="20"/>
          <w:szCs w:val="20"/>
        </w:rPr>
      </w:pPr>
    </w:p>
    <w:p w:rsidR="00606C35"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noProof/>
          <w:kern w:val="28"/>
          <w:sz w:val="20"/>
          <w:szCs w:val="20"/>
        </w:rPr>
        <w:drawing>
          <wp:anchor distT="0" distB="0" distL="114300" distR="114300" simplePos="0" relativeHeight="251668480" behindDoc="0" locked="0" layoutInCell="1" allowOverlap="1" wp14:anchorId="1F43D2EF" wp14:editId="07FFD845">
            <wp:simplePos x="0" y="0"/>
            <wp:positionH relativeFrom="column">
              <wp:posOffset>2334895</wp:posOffset>
            </wp:positionH>
            <wp:positionV relativeFrom="paragraph">
              <wp:posOffset>7639050</wp:posOffset>
            </wp:positionV>
            <wp:extent cx="3072765" cy="2007235"/>
            <wp:effectExtent l="0" t="0" r="0" b="0"/>
            <wp:wrapNone/>
            <wp:docPr id="4" name="Imagen 4"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Prrafodelista"/>
        <w:ind w:left="0"/>
        <w:jc w:val="both"/>
        <w:rPr>
          <w:rFonts w:asciiTheme="minorHAnsi" w:hAnsiTheme="minorHAnsi" w:cstheme="minorHAnsi"/>
          <w:sz w:val="20"/>
          <w:szCs w:val="20"/>
        </w:rPr>
      </w:pPr>
      <w:r>
        <w:rPr>
          <w:rFonts w:asciiTheme="minorHAnsi" w:hAnsiTheme="minorHAnsi" w:cstheme="minorHAnsi"/>
          <w:sz w:val="20"/>
          <w:szCs w:val="20"/>
        </w:rPr>
        <w:t>La provisión y colocado</w:t>
      </w:r>
      <w:r w:rsidRPr="006D2679">
        <w:rPr>
          <w:rFonts w:asciiTheme="minorHAnsi" w:hAnsiTheme="minorHAnsi" w:cstheme="minorHAnsi"/>
          <w:sz w:val="20"/>
          <w:szCs w:val="20"/>
        </w:rPr>
        <w:t xml:space="preserve"> de cinta de señalización será medida por metro, con materiales y dimensiones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606C35" w:rsidRPr="006D2679" w:rsidRDefault="00606C35" w:rsidP="00606C35">
      <w:pPr>
        <w:pStyle w:val="Prrafodelista"/>
        <w:ind w:left="0"/>
        <w:jc w:val="both"/>
        <w:rPr>
          <w:rFonts w:asciiTheme="minorHAnsi" w:hAnsiTheme="minorHAnsi" w:cstheme="minorHAnsi"/>
          <w:sz w:val="20"/>
          <w:szCs w:val="20"/>
        </w:rPr>
      </w:pPr>
    </w:p>
    <w:p w:rsidR="00606C35" w:rsidRPr="006D2679" w:rsidRDefault="00606C35" w:rsidP="00606C35">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En este precio </w:t>
      </w:r>
      <w:r>
        <w:rPr>
          <w:rFonts w:asciiTheme="minorHAnsi" w:hAnsiTheme="minorHAnsi" w:cstheme="minorHAnsi"/>
          <w:sz w:val="20"/>
          <w:szCs w:val="20"/>
        </w:rPr>
        <w:t>deberán estar</w:t>
      </w:r>
      <w:r w:rsidRPr="006D2679">
        <w:rPr>
          <w:rFonts w:asciiTheme="minorHAnsi" w:hAnsiTheme="minorHAnsi" w:cstheme="minorHAnsi"/>
          <w:sz w:val="20"/>
          <w:szCs w:val="20"/>
        </w:rPr>
        <w:t xml:space="preserve"> comprendidos todas las herramientas, mano de obra, material y transporte necesarios para la ejecución total de este ítem.</w:t>
      </w:r>
    </w:p>
    <w:p w:rsidR="00606C35" w:rsidRDefault="00606C35" w:rsidP="00606C35">
      <w:pPr>
        <w:jc w:val="both"/>
        <w:rPr>
          <w:rFonts w:asciiTheme="minorHAnsi" w:hAnsiTheme="minorHAnsi" w:cstheme="minorHAnsi"/>
          <w:b/>
          <w:sz w:val="20"/>
          <w:szCs w:val="20"/>
        </w:rPr>
      </w:pPr>
    </w:p>
    <w:p w:rsidR="00FF5379" w:rsidRDefault="00FF5379" w:rsidP="0016569B">
      <w:pPr>
        <w:jc w:val="both"/>
        <w:rPr>
          <w:rFonts w:asciiTheme="minorHAnsi" w:eastAsia="Arial Unicode MS" w:hAnsiTheme="minorHAnsi" w:cstheme="minorHAnsi"/>
          <w:bCs/>
          <w:sz w:val="20"/>
          <w:szCs w:val="20"/>
        </w:rPr>
      </w:pPr>
    </w:p>
    <w:p w:rsidR="00FA742F" w:rsidRDefault="00FA742F" w:rsidP="0016569B">
      <w:pPr>
        <w:jc w:val="both"/>
        <w:rPr>
          <w:rFonts w:asciiTheme="minorHAnsi" w:eastAsia="Arial Unicode MS" w:hAnsiTheme="minorHAnsi" w:cstheme="minorHAnsi"/>
          <w:bCs/>
          <w:sz w:val="20"/>
          <w:szCs w:val="20"/>
        </w:rPr>
      </w:pPr>
    </w:p>
    <w:p w:rsidR="00FA742F" w:rsidRDefault="00FA742F" w:rsidP="0016569B">
      <w:pPr>
        <w:jc w:val="both"/>
        <w:rPr>
          <w:rFonts w:asciiTheme="minorHAnsi" w:eastAsia="Arial Unicode MS" w:hAnsiTheme="minorHAnsi" w:cstheme="minorHAnsi"/>
          <w:bCs/>
          <w:sz w:val="20"/>
          <w:szCs w:val="20"/>
        </w:rPr>
      </w:pPr>
    </w:p>
    <w:p w:rsidR="009113B2" w:rsidRPr="006D2679" w:rsidRDefault="00EC65AA" w:rsidP="00FA742F">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PROVISIÓN Y COLOCADO DE FUNDA DE PROTECCIÓN PVC DN-3”</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 xml:space="preserve">DEFINICIÓN </w:t>
      </w:r>
    </w:p>
    <w:p w:rsidR="00EC65AA" w:rsidRPr="006D2679" w:rsidRDefault="00EC65AA" w:rsidP="00EC65AA">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DN-3”</w:t>
      </w:r>
      <w:r w:rsidRPr="006D2679">
        <w:rPr>
          <w:rFonts w:cstheme="minorHAnsi"/>
          <w:bCs/>
          <w:sz w:val="20"/>
          <w:szCs w:val="20"/>
        </w:rPr>
        <w:t xml:space="preserve">, </w:t>
      </w:r>
      <w:r w:rsidRPr="006D2679">
        <w:rPr>
          <w:rFonts w:cstheme="minorHAnsi"/>
          <w:sz w:val="20"/>
          <w:szCs w:val="20"/>
        </w:rPr>
        <w:t xml:space="preserve">que servirá de encamisado </w:t>
      </w:r>
      <w:r w:rsidR="00340BCD" w:rsidRPr="006D2679">
        <w:rPr>
          <w:rFonts w:cstheme="minorHAnsi"/>
          <w:sz w:val="20"/>
          <w:szCs w:val="20"/>
        </w:rPr>
        <w:t>y protegerá</w:t>
      </w:r>
      <w:r w:rsidRPr="006D2679">
        <w:rPr>
          <w:rFonts w:cstheme="minorHAnsi"/>
          <w:sz w:val="20"/>
          <w:szCs w:val="20"/>
        </w:rPr>
        <w:t xml:space="preserve">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w:t>
      </w:r>
      <w:r w:rsidR="00340BCD" w:rsidRPr="006D2679">
        <w:rPr>
          <w:rFonts w:asciiTheme="minorHAnsi" w:hAnsiTheme="minorHAnsi" w:cstheme="minorHAnsi"/>
          <w:sz w:val="20"/>
          <w:szCs w:val="20"/>
        </w:rPr>
        <w:t>40 DN</w:t>
      </w:r>
      <w:r w:rsidRPr="006D2679">
        <w:rPr>
          <w:rFonts w:asciiTheme="minorHAnsi" w:hAnsiTheme="minorHAnsi" w:cstheme="minorHAnsi"/>
          <w:sz w:val="20"/>
          <w:szCs w:val="20"/>
        </w:rPr>
        <w:t>-3”</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w:t>
      </w:r>
      <w:r w:rsidR="004F3BFF" w:rsidRPr="006D2679">
        <w:rPr>
          <w:rFonts w:asciiTheme="minorHAnsi" w:hAnsiTheme="minorHAnsi" w:cstheme="minorHAnsi"/>
          <w:sz w:val="20"/>
          <w:szCs w:val="20"/>
        </w:rPr>
        <w:t>40 DN</w:t>
      </w:r>
      <w:r w:rsidRPr="006D2679">
        <w:rPr>
          <w:rFonts w:asciiTheme="minorHAnsi" w:hAnsiTheme="minorHAnsi" w:cstheme="minorHAnsi"/>
          <w:sz w:val="20"/>
          <w:szCs w:val="20"/>
        </w:rPr>
        <w:t xml:space="preserve">-3” </w:t>
      </w:r>
      <w:r w:rsidRPr="006D2679">
        <w:rPr>
          <w:rFonts w:asciiTheme="minorHAnsi" w:hAnsiTheme="minorHAnsi" w:cstheme="minorHAnsi"/>
          <w:iCs/>
          <w:sz w:val="20"/>
          <w:szCs w:val="20"/>
        </w:rPr>
        <w:t xml:space="preserve">deben ser ubicada en todos los cruces y cunetas con la longitud y disposición previamente aprobadas por el SUPERVISOR </w:t>
      </w:r>
      <w:r w:rsidR="00830C2D">
        <w:rPr>
          <w:rFonts w:asciiTheme="minorHAnsi" w:hAnsiTheme="minorHAnsi" w:cstheme="minorHAnsi"/>
          <w:iCs/>
          <w:sz w:val="20"/>
          <w:szCs w:val="20"/>
        </w:rPr>
        <w:t>de Obra</w:t>
      </w:r>
      <w:r w:rsidRPr="006D2679">
        <w:rPr>
          <w:rFonts w:asciiTheme="minorHAnsi" w:hAnsiTheme="minorHAnsi" w:cstheme="minorHAnsi"/>
          <w:iCs/>
          <w:sz w:val="20"/>
          <w:szCs w:val="20"/>
        </w:rPr>
        <w:t>.</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SCH E-40 DE 3”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DIÁMETRO DE  3 “ PULGADAS</w:t>
            </w:r>
          </w:p>
        </w:tc>
      </w:tr>
    </w:tbl>
    <w:p w:rsidR="00387D5D" w:rsidRPr="006D2679" w:rsidRDefault="00387D5D" w:rsidP="00387D5D">
      <w:pPr>
        <w:pStyle w:val="Estilo1"/>
        <w:ind w:left="360"/>
        <w:rPr>
          <w:rFonts w:asciiTheme="minorHAnsi" w:hAnsiTheme="minorHAnsi" w:cstheme="minorHAnsi"/>
          <w:iCs/>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C515E" w:rsidRPr="006D2679" w:rsidRDefault="006C515E" w:rsidP="0016569B">
      <w:pPr>
        <w:contextualSpacing/>
        <w:jc w:val="both"/>
        <w:rPr>
          <w:rFonts w:asciiTheme="minorHAnsi" w:hAnsiTheme="minorHAnsi" w:cstheme="minorHAnsi"/>
          <w:kern w:val="28"/>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colocación de tubería PVC SCH E-40 DN-3” será medida por metro, con materiales y dimensiones aprobadas por el SUPERVISOR </w:t>
      </w:r>
      <w:r w:rsidR="00830C2D">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BA3091" w:rsidRPr="006D2679" w:rsidRDefault="00BA309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60618C" w:rsidRDefault="0060618C" w:rsidP="0016569B">
      <w:pPr>
        <w:widowControl w:val="0"/>
        <w:autoSpaceDE w:val="0"/>
        <w:autoSpaceDN w:val="0"/>
        <w:adjustRightInd w:val="0"/>
        <w:jc w:val="both"/>
        <w:rPr>
          <w:rFonts w:asciiTheme="minorHAnsi" w:hAnsiTheme="minorHAnsi" w:cstheme="minorHAnsi"/>
          <w:sz w:val="20"/>
          <w:szCs w:val="20"/>
        </w:rPr>
      </w:pPr>
    </w:p>
    <w:p w:rsidR="0060618C" w:rsidRPr="007043CC" w:rsidRDefault="0060618C" w:rsidP="007043CC">
      <w:pPr>
        <w:pStyle w:val="Ttulo2"/>
        <w:numPr>
          <w:ilvl w:val="0"/>
          <w:numId w:val="27"/>
        </w:numPr>
        <w:spacing w:before="0"/>
        <w:jc w:val="both"/>
        <w:rPr>
          <w:rFonts w:asciiTheme="minorHAnsi" w:hAnsiTheme="minorHAnsi" w:cstheme="minorHAnsi"/>
          <w:b/>
          <w:color w:val="auto"/>
          <w:sz w:val="20"/>
          <w:szCs w:val="20"/>
        </w:rPr>
      </w:pPr>
      <w:r w:rsidRPr="007043CC">
        <w:rPr>
          <w:rFonts w:asciiTheme="minorHAnsi" w:hAnsiTheme="minorHAnsi" w:cstheme="minorHAnsi"/>
          <w:b/>
          <w:color w:val="auto"/>
          <w:sz w:val="20"/>
          <w:szCs w:val="20"/>
        </w:rPr>
        <w:t>PROVISIÓN Y COLOCADO DE FUNDA DE PROTECCIÓN PVC DN-6”</w:t>
      </w:r>
    </w:p>
    <w:p w:rsidR="0060618C" w:rsidRPr="006D2679" w:rsidRDefault="0060618C" w:rsidP="0060618C">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60618C" w:rsidRPr="006D2679" w:rsidRDefault="0060618C" w:rsidP="0060618C">
      <w:pPr>
        <w:jc w:val="both"/>
        <w:rPr>
          <w:rFonts w:asciiTheme="minorHAnsi" w:hAnsiTheme="minorHAnsi" w:cstheme="minorHAnsi"/>
          <w:b/>
          <w:sz w:val="20"/>
          <w:szCs w:val="20"/>
        </w:rPr>
      </w:pPr>
    </w:p>
    <w:p w:rsidR="0060618C" w:rsidRPr="00BA3091" w:rsidRDefault="0060618C" w:rsidP="00DF71BA">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 xml:space="preserve">DEFINICIÓN </w:t>
      </w:r>
    </w:p>
    <w:p w:rsidR="0060618C" w:rsidRPr="006D2679" w:rsidRDefault="0060618C" w:rsidP="0060618C">
      <w:pPr>
        <w:pStyle w:val="Estilo1"/>
        <w:ind w:left="360"/>
        <w:rPr>
          <w:rFonts w:asciiTheme="minorHAnsi" w:hAnsiTheme="minorHAnsi" w:cstheme="minorHAnsi"/>
          <w:sz w:val="20"/>
          <w:szCs w:val="20"/>
        </w:rPr>
      </w:pPr>
    </w:p>
    <w:p w:rsidR="0060618C" w:rsidRPr="006D2679" w:rsidRDefault="0060618C" w:rsidP="0060618C">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w:t>
      </w:r>
      <w:r>
        <w:rPr>
          <w:rFonts w:cstheme="minorHAnsi"/>
          <w:sz w:val="20"/>
          <w:szCs w:val="20"/>
        </w:rPr>
        <w:t>ión de tubería PVC SCH E-40 DN-6</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 xml:space="preserve">que servirá de encamisado </w:t>
      </w:r>
      <w:r w:rsidR="00340BCD" w:rsidRPr="006D2679">
        <w:rPr>
          <w:rFonts w:cstheme="minorHAnsi"/>
          <w:sz w:val="20"/>
          <w:szCs w:val="20"/>
        </w:rPr>
        <w:t>y protegerá</w:t>
      </w:r>
      <w:r w:rsidRPr="006D2679">
        <w:rPr>
          <w:rFonts w:cstheme="minorHAnsi"/>
          <w:sz w:val="20"/>
          <w:szCs w:val="20"/>
        </w:rPr>
        <w:t xml:space="preserve"> la red de gas a construir.</w:t>
      </w:r>
    </w:p>
    <w:p w:rsidR="0060618C" w:rsidRPr="006D2679" w:rsidRDefault="0060618C" w:rsidP="0060618C">
      <w:pPr>
        <w:pStyle w:val="Sangra2detindependiente"/>
        <w:spacing w:after="0" w:line="240" w:lineRule="auto"/>
        <w:ind w:left="0"/>
        <w:jc w:val="both"/>
        <w:rPr>
          <w:rFonts w:cstheme="minorHAnsi"/>
          <w:sz w:val="20"/>
          <w:szCs w:val="20"/>
        </w:rPr>
      </w:pPr>
    </w:p>
    <w:p w:rsidR="0060618C" w:rsidRPr="00BA3091" w:rsidRDefault="0060618C" w:rsidP="00DF71BA">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MATERIALES, HERRAMIENTAS Y EQUIPO</w:t>
      </w:r>
    </w:p>
    <w:p w:rsidR="0060618C" w:rsidRPr="006D2679" w:rsidRDefault="0060618C" w:rsidP="0060618C">
      <w:pPr>
        <w:pStyle w:val="Estilo1"/>
        <w:ind w:left="360"/>
        <w:rPr>
          <w:rFonts w:asciiTheme="minorHAnsi" w:hAnsiTheme="minorHAnsi" w:cstheme="minorHAnsi"/>
          <w:sz w:val="20"/>
          <w:szCs w:val="20"/>
        </w:rPr>
      </w:pPr>
    </w:p>
    <w:p w:rsidR="0060618C" w:rsidRPr="006D2679" w:rsidRDefault="0060618C" w:rsidP="0060618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tubería PVC SCH E-40 </w:t>
      </w:r>
      <w:r>
        <w:rPr>
          <w:rFonts w:asciiTheme="minorHAnsi" w:hAnsiTheme="minorHAnsi" w:cstheme="minorHAnsi"/>
          <w:sz w:val="20"/>
          <w:szCs w:val="20"/>
        </w:rPr>
        <w:t>DN-6</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60618C" w:rsidRPr="006D2679" w:rsidRDefault="0060618C" w:rsidP="0060618C">
      <w:pPr>
        <w:widowControl w:val="0"/>
        <w:autoSpaceDE w:val="0"/>
        <w:autoSpaceDN w:val="0"/>
        <w:adjustRightInd w:val="0"/>
        <w:jc w:val="both"/>
        <w:rPr>
          <w:rFonts w:asciiTheme="minorHAnsi" w:hAnsiTheme="minorHAnsi" w:cstheme="minorHAnsi"/>
          <w:sz w:val="20"/>
          <w:szCs w:val="20"/>
        </w:rPr>
      </w:pPr>
    </w:p>
    <w:p w:rsidR="0060618C" w:rsidRPr="00BA3091" w:rsidRDefault="0060618C" w:rsidP="00DF71BA">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PROCEDIMIENTO PARA LA EJECUCIÓN</w:t>
      </w:r>
    </w:p>
    <w:p w:rsidR="0060618C" w:rsidRPr="006D2679" w:rsidRDefault="0060618C" w:rsidP="0060618C">
      <w:pPr>
        <w:pStyle w:val="Estilo1"/>
        <w:ind w:left="360"/>
        <w:rPr>
          <w:rFonts w:asciiTheme="minorHAnsi" w:hAnsiTheme="minorHAnsi" w:cstheme="minorHAnsi"/>
          <w:sz w:val="20"/>
          <w:szCs w:val="20"/>
        </w:rPr>
      </w:pPr>
    </w:p>
    <w:p w:rsidR="0060618C" w:rsidRPr="006D2679" w:rsidRDefault="0060618C" w:rsidP="0060618C">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Pr>
          <w:rFonts w:asciiTheme="minorHAnsi" w:hAnsiTheme="minorHAnsi" w:cstheme="minorHAnsi"/>
          <w:sz w:val="20"/>
          <w:szCs w:val="20"/>
        </w:rPr>
        <w:t>6</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 xml:space="preserve">deben ser ubicada en todos los cruces y cunetas con la longitud y disposición previamente aprobadas por el SUPERVISOR </w:t>
      </w:r>
      <w:r>
        <w:rPr>
          <w:rFonts w:asciiTheme="minorHAnsi" w:hAnsiTheme="minorHAnsi" w:cstheme="minorHAnsi"/>
          <w:iCs/>
          <w:sz w:val="20"/>
          <w:szCs w:val="20"/>
        </w:rPr>
        <w:t>de Obra</w:t>
      </w:r>
      <w:r w:rsidRPr="006D2679">
        <w:rPr>
          <w:rFonts w:asciiTheme="minorHAnsi" w:hAnsiTheme="minorHAnsi" w:cstheme="minorHAnsi"/>
          <w:iCs/>
          <w:sz w:val="20"/>
          <w:szCs w:val="20"/>
        </w:rPr>
        <w:t>.</w:t>
      </w:r>
    </w:p>
    <w:p w:rsidR="0060618C" w:rsidRPr="006D2679" w:rsidRDefault="0060618C" w:rsidP="0060618C">
      <w:pPr>
        <w:widowControl w:val="0"/>
        <w:autoSpaceDE w:val="0"/>
        <w:autoSpaceDN w:val="0"/>
        <w:adjustRightInd w:val="0"/>
        <w:jc w:val="both"/>
        <w:rPr>
          <w:rFonts w:asciiTheme="minorHAnsi" w:hAnsiTheme="minorHAnsi" w:cstheme="minorHAnsi"/>
          <w:sz w:val="20"/>
          <w:szCs w:val="20"/>
        </w:rPr>
      </w:pPr>
    </w:p>
    <w:p w:rsidR="0060618C" w:rsidRDefault="0060618C" w:rsidP="0060618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60618C" w:rsidRDefault="0060618C" w:rsidP="0060618C">
      <w:pPr>
        <w:widowControl w:val="0"/>
        <w:autoSpaceDE w:val="0"/>
        <w:autoSpaceDN w:val="0"/>
        <w:adjustRightInd w:val="0"/>
        <w:jc w:val="both"/>
        <w:rPr>
          <w:rFonts w:asciiTheme="minorHAnsi" w:hAnsiTheme="minorHAnsi" w:cstheme="minorHAnsi"/>
          <w:sz w:val="20"/>
          <w:szCs w:val="20"/>
        </w:rPr>
      </w:pPr>
    </w:p>
    <w:p w:rsidR="00DF71BA" w:rsidRDefault="00DF71BA" w:rsidP="0060618C">
      <w:pPr>
        <w:widowControl w:val="0"/>
        <w:autoSpaceDE w:val="0"/>
        <w:autoSpaceDN w:val="0"/>
        <w:adjustRightInd w:val="0"/>
        <w:jc w:val="both"/>
        <w:rPr>
          <w:rFonts w:asciiTheme="minorHAnsi" w:hAnsiTheme="minorHAnsi" w:cstheme="minorHAnsi"/>
          <w:sz w:val="20"/>
          <w:szCs w:val="20"/>
        </w:rPr>
      </w:pPr>
    </w:p>
    <w:p w:rsidR="00DF71BA" w:rsidRPr="006D2679" w:rsidRDefault="00DF71BA" w:rsidP="0060618C">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60618C" w:rsidRPr="006D2679" w:rsidTr="00B56EC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60618C" w:rsidRPr="006D2679" w:rsidRDefault="0060618C" w:rsidP="0060618C">
            <w:pPr>
              <w:jc w:val="center"/>
              <w:rPr>
                <w:rFonts w:asciiTheme="minorHAnsi" w:hAnsiTheme="minorHAnsi" w:cstheme="minorHAnsi"/>
                <w:b/>
                <w:sz w:val="18"/>
                <w:szCs w:val="18"/>
              </w:rPr>
            </w:pPr>
            <w:r w:rsidRPr="006D2679">
              <w:rPr>
                <w:rFonts w:asciiTheme="minorHAnsi" w:hAnsiTheme="minorHAnsi" w:cstheme="minorHAnsi"/>
                <w:b/>
                <w:sz w:val="18"/>
                <w:szCs w:val="18"/>
              </w:rPr>
              <w:lastRenderedPageBreak/>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 xml:space="preserve">SCH E-40 DE </w:t>
            </w:r>
            <w:r>
              <w:rPr>
                <w:rFonts w:asciiTheme="minorHAnsi" w:hAnsiTheme="minorHAnsi" w:cstheme="minorHAnsi"/>
                <w:b/>
                <w:sz w:val="18"/>
                <w:szCs w:val="18"/>
              </w:rPr>
              <w:t>6</w:t>
            </w:r>
            <w:r w:rsidRPr="006D2679">
              <w:rPr>
                <w:rFonts w:asciiTheme="minorHAnsi" w:hAnsiTheme="minorHAnsi" w:cstheme="minorHAnsi"/>
                <w:b/>
                <w:sz w:val="18"/>
                <w:szCs w:val="18"/>
              </w:rPr>
              <w:t>” (PULGADAS)</w:t>
            </w:r>
          </w:p>
        </w:tc>
      </w:tr>
      <w:tr w:rsidR="0060618C" w:rsidRPr="006D2679" w:rsidTr="00B56EC5">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60618C" w:rsidRPr="006D2679" w:rsidRDefault="0060618C" w:rsidP="00B56EC5">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60618C" w:rsidRPr="006D2679" w:rsidRDefault="0060618C" w:rsidP="00B56EC5">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60618C" w:rsidRPr="006D2679" w:rsidTr="00B56EC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60618C" w:rsidRPr="006D2679" w:rsidRDefault="0060618C" w:rsidP="00B56EC5">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60618C" w:rsidRPr="006D2679" w:rsidRDefault="0060618C" w:rsidP="00B56EC5">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60618C" w:rsidRPr="006D2679" w:rsidTr="00B56EC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60618C" w:rsidRPr="006D2679" w:rsidRDefault="0060618C" w:rsidP="00B56EC5">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60618C" w:rsidRPr="006D2679" w:rsidRDefault="0060618C" w:rsidP="0060618C">
            <w:pPr>
              <w:jc w:val="both"/>
              <w:rPr>
                <w:rFonts w:asciiTheme="minorHAnsi" w:hAnsiTheme="minorHAnsi" w:cstheme="minorHAnsi"/>
                <w:sz w:val="18"/>
                <w:szCs w:val="18"/>
              </w:rPr>
            </w:pPr>
            <w:r>
              <w:rPr>
                <w:rFonts w:asciiTheme="minorHAnsi" w:hAnsiTheme="minorHAnsi" w:cstheme="minorHAnsi"/>
                <w:sz w:val="18"/>
                <w:szCs w:val="18"/>
              </w:rPr>
              <w:t>BARRA DE 6 METROS DIÁMETRO DE  6</w:t>
            </w:r>
            <w:r w:rsidRPr="006D2679">
              <w:rPr>
                <w:rFonts w:asciiTheme="minorHAnsi" w:hAnsiTheme="minorHAnsi" w:cstheme="minorHAnsi"/>
                <w:sz w:val="18"/>
                <w:szCs w:val="18"/>
              </w:rPr>
              <w:t>“ PULGADAS</w:t>
            </w:r>
          </w:p>
        </w:tc>
      </w:tr>
    </w:tbl>
    <w:p w:rsidR="0060618C" w:rsidRPr="006D2679" w:rsidRDefault="0060618C" w:rsidP="0060618C">
      <w:pPr>
        <w:pStyle w:val="Estilo1"/>
        <w:ind w:left="360"/>
        <w:rPr>
          <w:rFonts w:asciiTheme="minorHAnsi" w:hAnsiTheme="minorHAnsi" w:cstheme="minorHAnsi"/>
          <w:iCs/>
          <w:sz w:val="20"/>
          <w:szCs w:val="20"/>
        </w:rPr>
      </w:pPr>
    </w:p>
    <w:p w:rsidR="0060618C" w:rsidRPr="00BA3091" w:rsidRDefault="0060618C" w:rsidP="00DF71BA">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MEDIDAS DE MITIGACION AMBIENTAL</w:t>
      </w:r>
    </w:p>
    <w:p w:rsidR="0060618C" w:rsidRPr="006D2679" w:rsidRDefault="0060618C" w:rsidP="0060618C">
      <w:pPr>
        <w:pStyle w:val="Estilo1"/>
        <w:ind w:left="360"/>
        <w:rPr>
          <w:rFonts w:asciiTheme="minorHAnsi" w:hAnsiTheme="minorHAnsi" w:cstheme="minorHAnsi"/>
          <w:iCs/>
          <w:sz w:val="20"/>
          <w:szCs w:val="20"/>
        </w:rPr>
      </w:pPr>
    </w:p>
    <w:p w:rsidR="0060618C" w:rsidRPr="006D2679" w:rsidRDefault="0060618C" w:rsidP="0060618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618C" w:rsidRPr="006D2679" w:rsidRDefault="0060618C" w:rsidP="0060618C">
      <w:pPr>
        <w:contextualSpacing/>
        <w:jc w:val="both"/>
        <w:rPr>
          <w:rFonts w:asciiTheme="minorHAnsi" w:hAnsiTheme="minorHAnsi" w:cstheme="minorHAnsi"/>
          <w:kern w:val="28"/>
          <w:sz w:val="20"/>
          <w:szCs w:val="20"/>
        </w:rPr>
      </w:pPr>
    </w:p>
    <w:p w:rsidR="0060618C" w:rsidRPr="006D2679" w:rsidRDefault="0060618C" w:rsidP="0060618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618C" w:rsidRPr="006D2679" w:rsidRDefault="0060618C" w:rsidP="0060618C">
      <w:pPr>
        <w:contextualSpacing/>
        <w:jc w:val="both"/>
        <w:rPr>
          <w:rFonts w:asciiTheme="minorHAnsi" w:hAnsiTheme="minorHAnsi" w:cstheme="minorHAnsi"/>
          <w:kern w:val="28"/>
          <w:sz w:val="20"/>
          <w:szCs w:val="20"/>
        </w:rPr>
      </w:pPr>
    </w:p>
    <w:p w:rsidR="0060618C" w:rsidRPr="006D2679" w:rsidRDefault="0060618C" w:rsidP="0060618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618C" w:rsidRPr="006D2679" w:rsidRDefault="0060618C" w:rsidP="0060618C">
      <w:pPr>
        <w:contextualSpacing/>
        <w:jc w:val="both"/>
        <w:rPr>
          <w:rFonts w:asciiTheme="minorHAnsi" w:hAnsiTheme="minorHAnsi" w:cstheme="minorHAnsi"/>
          <w:kern w:val="28"/>
          <w:sz w:val="20"/>
          <w:szCs w:val="20"/>
        </w:rPr>
      </w:pPr>
    </w:p>
    <w:p w:rsidR="0060618C" w:rsidRDefault="0060618C" w:rsidP="0060618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618C" w:rsidRPr="006D2679" w:rsidRDefault="0060618C" w:rsidP="0060618C">
      <w:pPr>
        <w:contextualSpacing/>
        <w:jc w:val="both"/>
        <w:rPr>
          <w:rFonts w:asciiTheme="minorHAnsi" w:hAnsiTheme="minorHAnsi" w:cstheme="minorHAnsi"/>
          <w:kern w:val="28"/>
          <w:sz w:val="20"/>
          <w:szCs w:val="20"/>
        </w:rPr>
      </w:pPr>
    </w:p>
    <w:p w:rsidR="0060618C" w:rsidRPr="00BA3091" w:rsidRDefault="0060618C" w:rsidP="00DF71BA">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MEDICIÓN Y FORMA DE PAGO</w:t>
      </w:r>
    </w:p>
    <w:p w:rsidR="0060618C" w:rsidRPr="006D2679" w:rsidRDefault="0060618C" w:rsidP="0060618C">
      <w:pPr>
        <w:pStyle w:val="Estilo1"/>
        <w:rPr>
          <w:rFonts w:asciiTheme="minorHAnsi" w:hAnsiTheme="minorHAnsi" w:cstheme="minorHAnsi"/>
          <w:sz w:val="20"/>
          <w:szCs w:val="20"/>
        </w:rPr>
      </w:pPr>
    </w:p>
    <w:p w:rsidR="0060618C" w:rsidRDefault="0060618C" w:rsidP="0060618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w:t>
      </w:r>
      <w:r>
        <w:rPr>
          <w:rFonts w:asciiTheme="minorHAnsi" w:hAnsiTheme="minorHAnsi" w:cstheme="minorHAnsi"/>
          <w:sz w:val="20"/>
          <w:szCs w:val="20"/>
        </w:rPr>
        <w:t xml:space="preserve"> tubería PVC SCH E-40 DN-6</w:t>
      </w:r>
      <w:r w:rsidRPr="006D2679">
        <w:rPr>
          <w:rFonts w:asciiTheme="minorHAnsi" w:hAnsiTheme="minorHAnsi" w:cstheme="minorHAnsi"/>
          <w:sz w:val="20"/>
          <w:szCs w:val="20"/>
        </w:rPr>
        <w:t xml:space="preserve">” será medida por metro, con materiales y dimensiones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60618C" w:rsidRPr="006D2679" w:rsidRDefault="0060618C" w:rsidP="0060618C">
      <w:pPr>
        <w:widowControl w:val="0"/>
        <w:autoSpaceDE w:val="0"/>
        <w:autoSpaceDN w:val="0"/>
        <w:adjustRightInd w:val="0"/>
        <w:jc w:val="both"/>
        <w:rPr>
          <w:rFonts w:asciiTheme="minorHAnsi" w:hAnsiTheme="minorHAnsi" w:cstheme="minorHAnsi"/>
          <w:sz w:val="20"/>
          <w:szCs w:val="20"/>
        </w:rPr>
      </w:pPr>
    </w:p>
    <w:p w:rsidR="0060618C" w:rsidRPr="006D2679" w:rsidRDefault="0060618C" w:rsidP="0060618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60618C" w:rsidRDefault="0060618C" w:rsidP="0016569B">
      <w:pPr>
        <w:widowControl w:val="0"/>
        <w:autoSpaceDE w:val="0"/>
        <w:autoSpaceDN w:val="0"/>
        <w:adjustRightInd w:val="0"/>
        <w:jc w:val="both"/>
        <w:rPr>
          <w:rFonts w:asciiTheme="minorHAnsi" w:hAnsiTheme="minorHAnsi" w:cstheme="minorHAnsi"/>
          <w:sz w:val="20"/>
          <w:szCs w:val="20"/>
        </w:rPr>
      </w:pPr>
    </w:p>
    <w:p w:rsidR="00DF71BA" w:rsidRDefault="00DF71BA" w:rsidP="0016569B">
      <w:pPr>
        <w:widowControl w:val="0"/>
        <w:autoSpaceDE w:val="0"/>
        <w:autoSpaceDN w:val="0"/>
        <w:adjustRightInd w:val="0"/>
        <w:jc w:val="both"/>
        <w:rPr>
          <w:rFonts w:asciiTheme="minorHAnsi" w:hAnsiTheme="minorHAnsi" w:cstheme="minorHAnsi"/>
          <w:sz w:val="20"/>
          <w:szCs w:val="20"/>
        </w:rPr>
      </w:pPr>
    </w:p>
    <w:p w:rsidR="00DF71BA" w:rsidRDefault="00DF71BA"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b/>
          <w:sz w:val="20"/>
          <w:szCs w:val="20"/>
        </w:rPr>
      </w:pPr>
    </w:p>
    <w:p w:rsidR="00387D5D" w:rsidRPr="006D2679" w:rsidRDefault="00387D5D" w:rsidP="00DF71BA">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387D5D"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Las tuberías de PVC SCH E-40 DN-8” deben ser ubicadas en todos los cruces y cunetas con la longitud y disposición previamente aprobadas por el Supervisor </w:t>
      </w:r>
      <w:r w:rsidR="00830C2D">
        <w:rPr>
          <w:rFonts w:asciiTheme="minorHAnsi" w:hAnsiTheme="minorHAnsi" w:cstheme="minorHAnsi"/>
          <w:sz w:val="20"/>
          <w:szCs w:val="20"/>
        </w:rPr>
        <w:t>de Obra.</w:t>
      </w:r>
    </w:p>
    <w:p w:rsidR="00830C2D" w:rsidRPr="006D2679" w:rsidRDefault="00830C2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2212C8" w:rsidRPr="006D2679" w:rsidRDefault="002212C8"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both"/>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340CF3" w:rsidRDefault="009113B2" w:rsidP="00DF71BA">
      <w:pPr>
        <w:pStyle w:val="Estilo1"/>
        <w:numPr>
          <w:ilvl w:val="1"/>
          <w:numId w:val="27"/>
        </w:numPr>
        <w:rPr>
          <w:rFonts w:asciiTheme="minorHAnsi" w:eastAsia="Times New Roman" w:hAnsiTheme="minorHAnsi" w:cstheme="minorHAnsi"/>
          <w:sz w:val="20"/>
          <w:szCs w:val="20"/>
          <w:lang w:val="es-ES"/>
        </w:rPr>
      </w:pPr>
      <w:r w:rsidRPr="00340CF3">
        <w:rPr>
          <w:rFonts w:asciiTheme="minorHAnsi" w:eastAsia="Times New Roman" w:hAnsiTheme="minorHAnsi" w:cstheme="minorHAnsi"/>
          <w:sz w:val="20"/>
          <w:szCs w:val="20"/>
          <w:lang w:val="es-ES"/>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colocación de tubería PVC SCH E-40 DN-8” será medida por metro, con materiales y dimensiones aprobadas por el Supervisor de </w:t>
      </w:r>
      <w:r w:rsidR="00830C2D">
        <w:rPr>
          <w:rFonts w:asciiTheme="minorHAnsi" w:hAnsiTheme="minorHAnsi" w:cstheme="minorHAnsi"/>
          <w:sz w:val="20"/>
          <w:szCs w:val="20"/>
        </w:rPr>
        <w:t>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6C515E" w:rsidRDefault="006C515E" w:rsidP="0016569B">
      <w:pPr>
        <w:pStyle w:val="Prrafodelista"/>
        <w:ind w:left="0"/>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4F3BFF" w:rsidRDefault="004F3BFF" w:rsidP="0016569B">
      <w:pPr>
        <w:jc w:val="both"/>
        <w:rPr>
          <w:rFonts w:asciiTheme="minorHAnsi" w:hAnsiTheme="minorHAnsi" w:cstheme="minorHAnsi"/>
          <w:sz w:val="20"/>
          <w:szCs w:val="20"/>
        </w:rPr>
      </w:pPr>
    </w:p>
    <w:p w:rsidR="004F3BFF" w:rsidRDefault="004F3BFF" w:rsidP="0016569B">
      <w:pPr>
        <w:jc w:val="both"/>
        <w:rPr>
          <w:rFonts w:asciiTheme="minorHAnsi" w:hAnsiTheme="minorHAnsi" w:cstheme="minorHAnsi"/>
          <w:sz w:val="20"/>
          <w:szCs w:val="20"/>
        </w:rPr>
      </w:pPr>
    </w:p>
    <w:p w:rsidR="008167B2" w:rsidRPr="006D2679" w:rsidRDefault="008167B2" w:rsidP="00DF71BA">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CON </w:t>
      </w:r>
      <w:r w:rsidR="004F3BFF">
        <w:rPr>
          <w:rFonts w:asciiTheme="minorHAnsi" w:hAnsiTheme="minorHAnsi" w:cstheme="minorHAnsi"/>
          <w:b/>
          <w:color w:val="auto"/>
          <w:sz w:val="20"/>
          <w:szCs w:val="20"/>
        </w:rPr>
        <w:t>TIERRA</w:t>
      </w:r>
      <w:r w:rsidRPr="006D2679">
        <w:rPr>
          <w:rFonts w:asciiTheme="minorHAnsi" w:hAnsiTheme="minorHAnsi" w:cstheme="minorHAnsi"/>
          <w:b/>
          <w:color w:val="auto"/>
          <w:sz w:val="20"/>
          <w:szCs w:val="20"/>
        </w:rPr>
        <w:t xml:space="preserve"> COMÚN</w:t>
      </w:r>
    </w:p>
    <w:p w:rsidR="008167B2" w:rsidRPr="006D2679" w:rsidRDefault="008167B2" w:rsidP="008167B2">
      <w:pPr>
        <w:rPr>
          <w:rFonts w:asciiTheme="minorHAnsi" w:hAnsiTheme="minorHAnsi" w:cstheme="minorHAnsi"/>
          <w:b/>
          <w:sz w:val="20"/>
          <w:szCs w:val="20"/>
        </w:rPr>
      </w:pPr>
      <w:r w:rsidRPr="006D2679">
        <w:rPr>
          <w:rFonts w:asciiTheme="minorHAnsi" w:hAnsiTheme="minorHAnsi" w:cstheme="minorHAnsi"/>
          <w:b/>
          <w:sz w:val="20"/>
          <w:szCs w:val="20"/>
        </w:rPr>
        <w:t>UNIDAD: Metro Cúbico (m</w:t>
      </w:r>
      <w:r>
        <w:rPr>
          <w:rFonts w:asciiTheme="minorHAnsi" w:hAnsiTheme="minorHAnsi" w:cstheme="minorHAnsi"/>
          <w:b/>
          <w:sz w:val="20"/>
          <w:szCs w:val="20"/>
        </w:rPr>
        <w:t>³</w:t>
      </w:r>
      <w:r w:rsidRPr="006D2679">
        <w:rPr>
          <w:rFonts w:asciiTheme="minorHAnsi" w:hAnsiTheme="minorHAnsi" w:cstheme="minorHAnsi"/>
          <w:b/>
          <w:sz w:val="20"/>
          <w:szCs w:val="20"/>
        </w:rPr>
        <w:t>)</w:t>
      </w:r>
    </w:p>
    <w:p w:rsidR="008167B2" w:rsidRPr="006D2679" w:rsidRDefault="008167B2" w:rsidP="008167B2">
      <w:pPr>
        <w:rPr>
          <w:rFonts w:asciiTheme="minorHAnsi" w:hAnsiTheme="minorHAnsi" w:cstheme="minorHAnsi"/>
          <w:b/>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Esta actividad se iniciará una vez concluidos y aceptados los trabajos de tendido de tuberías.</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3"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3"/>
    </w:p>
    <w:p w:rsidR="008167B2" w:rsidRPr="006D2679" w:rsidRDefault="008167B2" w:rsidP="008167B2">
      <w:pPr>
        <w:jc w:val="both"/>
        <w:rPr>
          <w:rFonts w:asciiTheme="minorHAnsi" w:hAnsiTheme="minorHAnsi" w:cstheme="minorHAnsi"/>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w:t>
      </w:r>
      <w:r w:rsidR="00E54909">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 El material de relleno, será provisto de la misma excavación.</w:t>
      </w:r>
      <w:bookmarkStart w:id="34" w:name="_Toc314666665"/>
      <w:r w:rsidRPr="006D2679">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D2679">
        <w:rPr>
          <w:rFonts w:asciiTheme="minorHAnsi" w:hAnsiTheme="minorHAnsi" w:cstheme="minorHAnsi"/>
          <w:sz w:val="20"/>
          <w:szCs w:val="20"/>
        </w:rPr>
        <w:t>pedrones</w:t>
      </w:r>
      <w:proofErr w:type="spellEnd"/>
      <w:r w:rsidRPr="006D2679">
        <w:rPr>
          <w:rFonts w:asciiTheme="minorHAnsi" w:hAnsiTheme="minorHAnsi" w:cstheme="minorHAnsi"/>
          <w:sz w:val="20"/>
          <w:szCs w:val="20"/>
        </w:rPr>
        <w:t xml:space="preserve"> y material orgánico. En caso de que no se pueda utilizar dicho material de la excavac</w:t>
      </w:r>
      <w:r w:rsidR="00E54909">
        <w:rPr>
          <w:rFonts w:asciiTheme="minorHAnsi" w:hAnsiTheme="minorHAnsi" w:cstheme="minorHAnsi"/>
          <w:sz w:val="20"/>
          <w:szCs w:val="20"/>
        </w:rPr>
        <w:t>ión el CONTRATISTA proporcionará</w:t>
      </w:r>
      <w:r w:rsidRPr="006D2679">
        <w:rPr>
          <w:rFonts w:asciiTheme="minorHAnsi" w:hAnsiTheme="minorHAnsi" w:cstheme="minorHAnsi"/>
          <w:sz w:val="20"/>
          <w:szCs w:val="20"/>
        </w:rPr>
        <w:t xml:space="preserve"> el material necesario autorizado por 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xml:space="preserve"> sin costo adicional.</w:t>
      </w:r>
      <w:bookmarkEnd w:id="34"/>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5" w:name="_Toc314666666"/>
      <w:r w:rsidRPr="006D2679">
        <w:rPr>
          <w:rFonts w:asciiTheme="minorHAnsi" w:hAnsiTheme="minorHAnsi" w:cstheme="minorHAnsi"/>
          <w:sz w:val="20"/>
          <w:szCs w:val="20"/>
        </w:rPr>
        <w:lastRenderedPageBreak/>
        <w:t>No se permitirá la utilización de suelos con excesivo contenido de humedad,</w:t>
      </w:r>
      <w:r w:rsidR="00E54909">
        <w:rPr>
          <w:rFonts w:asciiTheme="minorHAnsi" w:hAnsiTheme="minorHAnsi" w:cstheme="minorHAnsi"/>
          <w:sz w:val="20"/>
          <w:szCs w:val="20"/>
        </w:rPr>
        <w:t xml:space="preserve"> considerándose como tales, aque</w:t>
      </w:r>
      <w:r w:rsidRPr="006D2679">
        <w:rPr>
          <w:rFonts w:asciiTheme="minorHAnsi" w:hAnsiTheme="minorHAnsi" w:cstheme="minorHAnsi"/>
          <w:sz w:val="20"/>
          <w:szCs w:val="20"/>
        </w:rPr>
        <w:t>llos que igualen o sobre</w:t>
      </w:r>
      <w:r w:rsidR="00E54909">
        <w:rPr>
          <w:rFonts w:asciiTheme="minorHAnsi" w:hAnsiTheme="minorHAnsi" w:cstheme="minorHAnsi"/>
          <w:sz w:val="20"/>
          <w:szCs w:val="20"/>
        </w:rPr>
        <w:t xml:space="preserve"> </w:t>
      </w:r>
      <w:r w:rsidRPr="006D2679">
        <w:rPr>
          <w:rFonts w:asciiTheme="minorHAnsi" w:hAnsiTheme="minorHAnsi" w:cstheme="minorHAnsi"/>
          <w:sz w:val="20"/>
          <w:szCs w:val="20"/>
        </w:rPr>
        <w:t>pasen el límite plástico del suelo. Igualmente se prohíbe el empleo de suelos con piedras mayores a 8 cm de diámetro.</w:t>
      </w:r>
      <w:bookmarkEnd w:id="35"/>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6" w:name="_Toc314666667"/>
      <w:r w:rsidRPr="006D2679">
        <w:rPr>
          <w:rFonts w:asciiTheme="minorHAnsi" w:hAnsiTheme="minorHAnsi" w:cstheme="minorHAnsi"/>
          <w:sz w:val="20"/>
          <w:szCs w:val="20"/>
        </w:rPr>
        <w:t xml:space="preserve">Para efectuar el relleno, el CONTRATISTA deberá disponer en obra del número suficiente de compactadoras mecánicas exigido por 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en función a la longitud de la obra.</w:t>
      </w:r>
      <w:bookmarkEnd w:id="36"/>
    </w:p>
    <w:p w:rsidR="008167B2" w:rsidRPr="006D2679" w:rsidRDefault="008167B2" w:rsidP="008167B2">
      <w:pPr>
        <w:jc w:val="both"/>
        <w:rPr>
          <w:rFonts w:asciiTheme="minorHAnsi" w:hAnsiTheme="minorHAnsi" w:cstheme="minorHAnsi"/>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7"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7"/>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8" w:name="_Toc314666671"/>
      <w:r w:rsidRPr="006D2679">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8"/>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9" w:name="_Toc314666672"/>
      <w:r w:rsidRPr="006D2679">
        <w:rPr>
          <w:rFonts w:asciiTheme="minorHAnsi" w:hAnsiTheme="minorHAnsi" w:cstheme="minorHAnsi"/>
          <w:sz w:val="20"/>
          <w:szCs w:val="20"/>
        </w:rPr>
        <w:t xml:space="preserve">El grado de compactación para vías con tráfico vehicular deberá ser de 95%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 Y en el caso de veredas deberá ser del orden del 90% mínimo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w:t>
      </w:r>
      <w:bookmarkEnd w:id="39"/>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0" w:name="_Toc314666673"/>
      <w:r w:rsidRPr="006D2679">
        <w:rPr>
          <w:rFonts w:asciiTheme="minorHAnsi" w:hAnsiTheme="minorHAnsi" w:cstheme="minorHAnsi"/>
          <w:sz w:val="20"/>
          <w:szCs w:val="20"/>
        </w:rPr>
        <w:t xml:space="preserve">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xml:space="preserve"> exigirá la ejecución de pruebas de densidad y/o calicatas en sitio a diferentes niveles del relleno, como mínimo cada </w:t>
      </w:r>
      <w:r w:rsidR="00450D24">
        <w:rPr>
          <w:rFonts w:asciiTheme="minorHAnsi" w:hAnsiTheme="minorHAnsi" w:cstheme="minorHAnsi"/>
          <w:sz w:val="20"/>
          <w:szCs w:val="20"/>
        </w:rPr>
        <w:t>2</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0"/>
      <w:r w:rsidRPr="006D2679">
        <w:rPr>
          <w:rFonts w:asciiTheme="minorHAnsi" w:hAnsiTheme="minorHAnsi" w:cstheme="minorHAnsi"/>
          <w:sz w:val="20"/>
          <w:szCs w:val="20"/>
        </w:rPr>
        <w:t>el CONTRATISTA deberá repetir el trabajo por su cuenta y riesgo.</w:t>
      </w:r>
    </w:p>
    <w:p w:rsidR="008167B2" w:rsidRPr="006D2679" w:rsidRDefault="008167B2" w:rsidP="008167B2">
      <w:pPr>
        <w:jc w:val="both"/>
        <w:rPr>
          <w:rFonts w:asciiTheme="minorHAnsi" w:hAnsiTheme="minorHAnsi" w:cstheme="minorHAnsi"/>
          <w:sz w:val="20"/>
          <w:szCs w:val="20"/>
        </w:rPr>
      </w:pPr>
    </w:p>
    <w:p w:rsidR="008167B2" w:rsidRDefault="005A1169" w:rsidP="008167B2">
      <w:pPr>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 realizarán en un laboratorio especializado, </w:t>
      </w:r>
      <w:r>
        <w:rPr>
          <w:rFonts w:asciiTheme="minorHAnsi" w:hAnsiTheme="minorHAnsi" w:cstheme="minorHAnsi"/>
          <w:sz w:val="20"/>
          <w:szCs w:val="20"/>
        </w:rPr>
        <w:t xml:space="preserve">independiente de la empresa Contratista, </w:t>
      </w:r>
      <w:r w:rsidRPr="00920A4F">
        <w:rPr>
          <w:rFonts w:asciiTheme="minorHAnsi" w:hAnsiTheme="minorHAnsi" w:cstheme="minorHAnsi"/>
          <w:sz w:val="20"/>
          <w:szCs w:val="20"/>
        </w:rPr>
        <w:t>debida</w:t>
      </w:r>
      <w:r>
        <w:rPr>
          <w:rFonts w:asciiTheme="minorHAnsi" w:hAnsiTheme="minorHAnsi" w:cstheme="minorHAnsi"/>
          <w:sz w:val="20"/>
          <w:szCs w:val="20"/>
        </w:rPr>
        <w:t xml:space="preserve">mente aprobado por el Supervisor de Obra, </w:t>
      </w:r>
      <w:r w:rsidRPr="00920A4F">
        <w:rPr>
          <w:rFonts w:asciiTheme="minorHAnsi" w:hAnsiTheme="minorHAnsi" w:cstheme="minorHAnsi"/>
          <w:sz w:val="20"/>
          <w:szCs w:val="20"/>
        </w:rPr>
        <w:t>quedando a carg</w:t>
      </w:r>
      <w:r>
        <w:rPr>
          <w:rFonts w:asciiTheme="minorHAnsi" w:hAnsiTheme="minorHAnsi" w:cstheme="minorHAnsi"/>
          <w:sz w:val="20"/>
          <w:szCs w:val="20"/>
        </w:rPr>
        <w:t>o del CONTRATISTA el costo de las misma</w:t>
      </w:r>
      <w:r w:rsidRPr="00920A4F">
        <w:rPr>
          <w:rFonts w:asciiTheme="minorHAnsi" w:hAnsiTheme="minorHAnsi" w:cstheme="minorHAnsi"/>
          <w:sz w:val="20"/>
          <w:szCs w:val="20"/>
        </w:rPr>
        <w:t>s</w:t>
      </w:r>
      <w:r>
        <w:rPr>
          <w:rFonts w:asciiTheme="minorHAnsi" w:hAnsiTheme="minorHAnsi" w:cstheme="minorHAnsi"/>
          <w:sz w:val="20"/>
          <w:szCs w:val="20"/>
        </w:rPr>
        <w:t>.</w:t>
      </w:r>
    </w:p>
    <w:p w:rsidR="005A1169" w:rsidRPr="006D2679" w:rsidRDefault="005A1169"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1"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1"/>
    </w:p>
    <w:p w:rsidR="008167B2" w:rsidRPr="006D2679" w:rsidRDefault="008167B2" w:rsidP="008167B2">
      <w:pPr>
        <w:jc w:val="both"/>
        <w:rPr>
          <w:rFonts w:asciiTheme="minorHAnsi" w:hAnsiTheme="minorHAnsi" w:cstheme="minorHAnsi"/>
          <w:sz w:val="20"/>
          <w:szCs w:val="20"/>
        </w:rPr>
      </w:pPr>
      <w:bookmarkStart w:id="42" w:name="_Toc314666675"/>
      <w:r w:rsidRPr="006D2679">
        <w:rPr>
          <w:rFonts w:asciiTheme="minorHAnsi" w:hAnsiTheme="minorHAnsi" w:cstheme="minorHAnsi"/>
          <w:sz w:val="20"/>
          <w:szCs w:val="20"/>
        </w:rPr>
        <w:lastRenderedPageBreak/>
        <w:t>La tierra sobrante del tapado de zanjas, deberá ser retirada de inmediato, tan pronto como haya sido repuesto el contra</w:t>
      </w:r>
      <w:r w:rsidR="00E54909">
        <w:rPr>
          <w:rFonts w:asciiTheme="minorHAnsi" w:hAnsiTheme="minorHAnsi" w:cstheme="minorHAnsi"/>
          <w:sz w:val="20"/>
          <w:szCs w:val="20"/>
        </w:rPr>
        <w:t xml:space="preserve"> </w:t>
      </w:r>
      <w:r w:rsidRPr="006D2679">
        <w:rPr>
          <w:rFonts w:asciiTheme="minorHAnsi" w:hAnsiTheme="minorHAnsi" w:cstheme="minorHAnsi"/>
          <w:sz w:val="20"/>
          <w:szCs w:val="20"/>
        </w:rPr>
        <w:t>piso de la vereda o la base de la calzada.</w:t>
      </w:r>
      <w:bookmarkEnd w:id="42"/>
    </w:p>
    <w:p w:rsidR="008167B2" w:rsidRPr="006D2679" w:rsidRDefault="008167B2" w:rsidP="008167B2">
      <w:pPr>
        <w:jc w:val="both"/>
        <w:rPr>
          <w:rFonts w:asciiTheme="minorHAnsi" w:hAnsiTheme="minorHAnsi" w:cstheme="minorHAnsi"/>
          <w:sz w:val="20"/>
          <w:szCs w:val="20"/>
        </w:rPr>
      </w:pPr>
    </w:p>
    <w:p w:rsidR="008167B2" w:rsidRDefault="008167B2" w:rsidP="008167B2">
      <w:pPr>
        <w:jc w:val="both"/>
        <w:rPr>
          <w:rFonts w:asciiTheme="minorHAnsi" w:hAnsiTheme="minorHAnsi" w:cstheme="minorHAnsi"/>
          <w:sz w:val="20"/>
          <w:szCs w:val="20"/>
        </w:rPr>
      </w:pPr>
      <w:bookmarkStart w:id="43"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3"/>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4"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4"/>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8167B2" w:rsidRPr="006D2679" w:rsidRDefault="008167B2" w:rsidP="008167B2">
      <w:pPr>
        <w:tabs>
          <w:tab w:val="left" w:pos="0"/>
          <w:tab w:val="left" w:pos="142"/>
        </w:tabs>
        <w:jc w:val="both"/>
        <w:rPr>
          <w:rFonts w:asciiTheme="minorHAnsi" w:hAnsiTheme="minorHAnsi" w:cstheme="minorHAnsi"/>
          <w:sz w:val="20"/>
          <w:szCs w:val="20"/>
        </w:rPr>
      </w:pP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Default="008167B2" w:rsidP="005A1169">
      <w:pPr>
        <w:numPr>
          <w:ilvl w:val="0"/>
          <w:numId w:val="16"/>
        </w:numPr>
        <w:tabs>
          <w:tab w:val="clear" w:pos="360"/>
          <w:tab w:val="num" w:pos="1134"/>
          <w:tab w:val="num" w:pos="2484"/>
        </w:tabs>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5A1169" w:rsidRPr="006D2679" w:rsidRDefault="005A1169" w:rsidP="005A1169">
      <w:pPr>
        <w:tabs>
          <w:tab w:val="num" w:pos="2484"/>
        </w:tabs>
        <w:jc w:val="both"/>
        <w:rPr>
          <w:rFonts w:asciiTheme="minorHAnsi" w:hAnsiTheme="minorHAnsi" w:cstheme="minorHAnsi"/>
          <w:sz w:val="20"/>
          <w:szCs w:val="20"/>
        </w:rPr>
      </w:pPr>
    </w:p>
    <w:p w:rsidR="008167B2" w:rsidRDefault="008167B2" w:rsidP="005A1169">
      <w:pPr>
        <w:numPr>
          <w:ilvl w:val="0"/>
          <w:numId w:val="16"/>
        </w:numPr>
        <w:tabs>
          <w:tab w:val="clear" w:pos="360"/>
          <w:tab w:val="num" w:pos="1134"/>
          <w:tab w:val="num" w:pos="2484"/>
        </w:tabs>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5A1169" w:rsidRDefault="005A1169" w:rsidP="005A1169">
      <w:pPr>
        <w:pStyle w:val="Prrafodelista"/>
        <w:rPr>
          <w:rFonts w:asciiTheme="minorHAnsi" w:hAnsiTheme="minorHAnsi" w:cstheme="minorHAnsi"/>
          <w:sz w:val="20"/>
          <w:szCs w:val="20"/>
        </w:rPr>
      </w:pPr>
    </w:p>
    <w:p w:rsidR="008167B2" w:rsidRDefault="008167B2" w:rsidP="005A1169">
      <w:pPr>
        <w:numPr>
          <w:ilvl w:val="0"/>
          <w:numId w:val="16"/>
        </w:numPr>
        <w:tabs>
          <w:tab w:val="clear" w:pos="360"/>
          <w:tab w:val="num" w:pos="1134"/>
          <w:tab w:val="num" w:pos="2484"/>
        </w:tabs>
        <w:ind w:left="1083" w:hanging="340"/>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5A1169" w:rsidRDefault="005A1169" w:rsidP="005A1169">
      <w:pPr>
        <w:pStyle w:val="Prrafodelista"/>
        <w:rPr>
          <w:rFonts w:asciiTheme="minorHAnsi" w:hAnsiTheme="minorHAnsi" w:cstheme="minorHAnsi"/>
          <w:sz w:val="20"/>
          <w:szCs w:val="20"/>
        </w:rPr>
      </w:pPr>
    </w:p>
    <w:p w:rsidR="008167B2" w:rsidRDefault="008167B2" w:rsidP="005A1169">
      <w:pPr>
        <w:numPr>
          <w:ilvl w:val="0"/>
          <w:numId w:val="16"/>
        </w:numPr>
        <w:tabs>
          <w:tab w:val="clear" w:pos="360"/>
          <w:tab w:val="num" w:pos="1134"/>
          <w:tab w:val="num" w:pos="2484"/>
        </w:tabs>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5A1169" w:rsidRDefault="005A1169" w:rsidP="005A1169">
      <w:pPr>
        <w:pStyle w:val="Prrafodelista"/>
        <w:rPr>
          <w:rFonts w:asciiTheme="minorHAnsi" w:hAnsiTheme="minorHAnsi" w:cstheme="minorHAnsi"/>
          <w:sz w:val="20"/>
          <w:szCs w:val="20"/>
        </w:rPr>
      </w:pPr>
    </w:p>
    <w:p w:rsidR="008167B2" w:rsidRDefault="008167B2" w:rsidP="005A1169">
      <w:pPr>
        <w:numPr>
          <w:ilvl w:val="0"/>
          <w:numId w:val="16"/>
        </w:numPr>
        <w:tabs>
          <w:tab w:val="clear" w:pos="360"/>
          <w:tab w:val="num" w:pos="1134"/>
          <w:tab w:val="num" w:pos="2484"/>
        </w:tabs>
        <w:ind w:left="1083" w:hanging="340"/>
        <w:jc w:val="both"/>
        <w:rPr>
          <w:rFonts w:asciiTheme="minorHAnsi" w:hAnsiTheme="minorHAnsi" w:cstheme="minorHAnsi"/>
          <w:sz w:val="20"/>
          <w:szCs w:val="20"/>
        </w:rPr>
      </w:pPr>
      <w:r w:rsidRPr="006D2679">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D2679">
        <w:rPr>
          <w:rFonts w:asciiTheme="minorHAnsi" w:hAnsiTheme="minorHAnsi" w:cstheme="minorHAnsi"/>
          <w:sz w:val="20"/>
          <w:szCs w:val="20"/>
        </w:rPr>
        <w:t>geotextiles</w:t>
      </w:r>
      <w:proofErr w:type="spellEnd"/>
      <w:r w:rsidRPr="006D2679">
        <w:rPr>
          <w:rFonts w:asciiTheme="minorHAnsi" w:hAnsiTheme="minorHAnsi" w:cstheme="minorHAnsi"/>
          <w:sz w:val="20"/>
          <w:szCs w:val="20"/>
        </w:rPr>
        <w:t>, maderas y otras instalaciones provisionales (eventuales que surgen durante la construcción de la obra), utilizadas en los trabajos.</w:t>
      </w:r>
    </w:p>
    <w:p w:rsidR="00F2176C" w:rsidRPr="006D2679" w:rsidRDefault="00F2176C" w:rsidP="00F2176C">
      <w:pPr>
        <w:ind w:left="1080"/>
        <w:jc w:val="both"/>
        <w:rPr>
          <w:rFonts w:asciiTheme="minorHAnsi" w:hAnsiTheme="minorHAnsi" w:cstheme="minorHAnsi"/>
          <w:sz w:val="20"/>
          <w:szCs w:val="20"/>
        </w:rPr>
      </w:pPr>
    </w:p>
    <w:p w:rsidR="008167B2" w:rsidRPr="004F3BFF"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r w:rsidRPr="004F3BFF">
        <w:rPr>
          <w:rFonts w:asciiTheme="minorHAnsi" w:eastAsia="Times New Roman" w:hAnsiTheme="minorHAnsi" w:cstheme="minorHAnsi"/>
          <w:sz w:val="20"/>
          <w:szCs w:val="20"/>
          <w:lang w:val="es-ES"/>
        </w:rPr>
        <w:t>MEDIDAS DE MITIGACION AMBIENTAL</w:t>
      </w:r>
    </w:p>
    <w:p w:rsidR="008167B2" w:rsidRPr="006D2679" w:rsidRDefault="008167B2" w:rsidP="008167B2">
      <w:pPr>
        <w:pStyle w:val="Estilo1"/>
        <w:rPr>
          <w:rFonts w:asciiTheme="minorHAnsi" w:hAnsiTheme="minorHAnsi" w:cstheme="minorHAnsi"/>
          <w:iCs/>
          <w:sz w:val="20"/>
          <w:szCs w:val="20"/>
        </w:rPr>
      </w:pPr>
    </w:p>
    <w:p w:rsidR="005A1169"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w:t>
      </w:r>
    </w:p>
    <w:p w:rsidR="005A1169" w:rsidRDefault="005A1169" w:rsidP="008167B2">
      <w:pPr>
        <w:contextualSpacing/>
        <w:jc w:val="both"/>
        <w:rPr>
          <w:rFonts w:asciiTheme="minorHAnsi" w:hAnsiTheme="minorHAnsi" w:cstheme="minorHAnsi"/>
          <w:kern w:val="28"/>
          <w:sz w:val="20"/>
          <w:szCs w:val="20"/>
        </w:rPr>
      </w:pPr>
    </w:p>
    <w:p w:rsidR="008167B2" w:rsidRPr="006D2679" w:rsidRDefault="008167B2" w:rsidP="008167B2">
      <w:pPr>
        <w:contextualSpacing/>
        <w:jc w:val="both"/>
        <w:rPr>
          <w:rFonts w:asciiTheme="minorHAnsi" w:hAnsiTheme="minorHAnsi" w:cstheme="minorHAnsi"/>
          <w:kern w:val="28"/>
          <w:sz w:val="20"/>
          <w:szCs w:val="20"/>
        </w:rPr>
      </w:pPr>
      <w:proofErr w:type="gramStart"/>
      <w:r w:rsidRPr="006D2679">
        <w:rPr>
          <w:rFonts w:asciiTheme="minorHAnsi" w:hAnsiTheme="minorHAnsi" w:cstheme="minorHAnsi"/>
          <w:kern w:val="28"/>
          <w:sz w:val="20"/>
          <w:szCs w:val="20"/>
        </w:rPr>
        <w:lastRenderedPageBreak/>
        <w:t>efluentes</w:t>
      </w:r>
      <w:proofErr w:type="gramEnd"/>
      <w:r w:rsidRPr="006D2679">
        <w:rPr>
          <w:rFonts w:asciiTheme="minorHAnsi" w:hAnsiTheme="minorHAnsi" w:cstheme="minorHAnsi"/>
          <w:kern w:val="28"/>
          <w:sz w:val="20"/>
          <w:szCs w:val="20"/>
        </w:rPr>
        <w:t xml:space="preserve"> que se produzcan como resultado de sus actividades no excedan los valores señalados en las Especificaciones o dispuestas por las leyes aplicables.</w:t>
      </w:r>
    </w:p>
    <w:p w:rsidR="008167B2" w:rsidRPr="006D2679" w:rsidRDefault="008167B2" w:rsidP="008167B2">
      <w:pPr>
        <w:contextualSpacing/>
        <w:jc w:val="both"/>
        <w:rPr>
          <w:rFonts w:asciiTheme="minorHAnsi" w:hAnsiTheme="minorHAnsi" w:cstheme="minorHAnsi"/>
          <w:kern w:val="28"/>
          <w:sz w:val="20"/>
          <w:szCs w:val="20"/>
        </w:rPr>
      </w:pPr>
    </w:p>
    <w:p w:rsidR="008167B2"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67B2" w:rsidRPr="006D2679" w:rsidRDefault="008167B2" w:rsidP="008167B2">
      <w:pPr>
        <w:contextualSpacing/>
        <w:jc w:val="both"/>
        <w:rPr>
          <w:rFonts w:asciiTheme="minorHAnsi" w:hAnsiTheme="minorHAnsi" w:cstheme="minorHAnsi"/>
          <w:kern w:val="28"/>
          <w:sz w:val="20"/>
          <w:szCs w:val="20"/>
        </w:rPr>
      </w:pPr>
    </w:p>
    <w:p w:rsidR="008167B2" w:rsidRPr="006D2679"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67B2" w:rsidRPr="006D2679" w:rsidRDefault="008167B2" w:rsidP="008167B2">
      <w:pPr>
        <w:contextualSpacing/>
        <w:jc w:val="both"/>
        <w:rPr>
          <w:rFonts w:asciiTheme="minorHAnsi" w:hAnsiTheme="minorHAnsi" w:cstheme="minorHAnsi"/>
          <w:kern w:val="28"/>
          <w:sz w:val="20"/>
          <w:szCs w:val="20"/>
        </w:rPr>
      </w:pPr>
    </w:p>
    <w:p w:rsidR="008167B2"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C515E" w:rsidRPr="006D2679" w:rsidRDefault="006C515E" w:rsidP="008167B2">
      <w:pPr>
        <w:contextualSpacing/>
        <w:jc w:val="both"/>
        <w:rPr>
          <w:rFonts w:asciiTheme="minorHAnsi" w:hAnsiTheme="minorHAnsi" w:cstheme="minorHAnsi"/>
          <w:kern w:val="28"/>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167B2" w:rsidRPr="006D2679" w:rsidRDefault="008167B2" w:rsidP="008167B2">
      <w:pPr>
        <w:pStyle w:val="Estilo1"/>
        <w:rPr>
          <w:rFonts w:asciiTheme="minorHAnsi" w:eastAsia="Times New Roman" w:hAnsiTheme="minorHAnsi" w:cstheme="minorHAnsi"/>
          <w:sz w:val="20"/>
          <w:szCs w:val="20"/>
          <w:lang w:val="es-ES"/>
        </w:rPr>
      </w:pPr>
    </w:p>
    <w:p w:rsidR="008167B2" w:rsidRPr="006D2679" w:rsidRDefault="00ED09CE" w:rsidP="008167B2">
      <w:pPr>
        <w:jc w:val="both"/>
        <w:rPr>
          <w:rFonts w:asciiTheme="minorHAnsi" w:hAnsiTheme="minorHAnsi" w:cstheme="minorHAnsi"/>
          <w:sz w:val="20"/>
          <w:szCs w:val="20"/>
        </w:rPr>
      </w:pPr>
      <w:r>
        <w:rPr>
          <w:rFonts w:asciiTheme="minorHAnsi" w:hAnsiTheme="minorHAnsi" w:cstheme="minorHAnsi"/>
          <w:sz w:val="20"/>
          <w:szCs w:val="20"/>
        </w:rPr>
        <w:t>El relleno y compactado con tierra</w:t>
      </w:r>
      <w:r w:rsidR="008167B2" w:rsidRPr="006D2679">
        <w:rPr>
          <w:rFonts w:asciiTheme="minorHAnsi" w:hAnsiTheme="minorHAnsi" w:cstheme="minorHAnsi"/>
          <w:sz w:val="20"/>
          <w:szCs w:val="20"/>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r w:rsidR="008167B2"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5" w:name="_Toc314666682"/>
      <w:r w:rsidRPr="006D2679">
        <w:rPr>
          <w:rFonts w:asciiTheme="minorHAnsi" w:hAnsiTheme="minorHAnsi" w:cstheme="minorHAnsi"/>
          <w:sz w:val="20"/>
          <w:szCs w:val="20"/>
        </w:rPr>
        <w:t xml:space="preserve">Este ítem ejecutado en un todo de acuerdo con los planos y las presentes especificaciones, medido según lo señalado y aprobado por el SUPERVISOR </w:t>
      </w:r>
      <w:r w:rsidR="00ED09CE">
        <w:rPr>
          <w:rFonts w:asciiTheme="minorHAnsi" w:hAnsiTheme="minorHAnsi" w:cstheme="minorHAnsi"/>
          <w:sz w:val="20"/>
          <w:szCs w:val="20"/>
        </w:rPr>
        <w:t>de Obra</w:t>
      </w:r>
      <w:r w:rsidRPr="006D2679">
        <w:rPr>
          <w:rFonts w:asciiTheme="minorHAnsi" w:hAnsiTheme="minorHAnsi" w:cstheme="minorHAnsi"/>
          <w:sz w:val="20"/>
          <w:szCs w:val="20"/>
        </w:rPr>
        <w:t>, será pagado al precio unitario de la propuesta aceptada.</w:t>
      </w:r>
      <w:bookmarkEnd w:id="45"/>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6"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6"/>
    </w:p>
    <w:p w:rsidR="008167B2" w:rsidRPr="006D2679" w:rsidRDefault="008167B2" w:rsidP="008167B2">
      <w:pPr>
        <w:jc w:val="both"/>
        <w:rPr>
          <w:rFonts w:asciiTheme="minorHAnsi" w:hAnsiTheme="minorHAnsi" w:cstheme="minorHAnsi"/>
          <w:sz w:val="20"/>
          <w:szCs w:val="20"/>
        </w:rPr>
      </w:pPr>
    </w:p>
    <w:p w:rsidR="00340CF3" w:rsidRDefault="008167B2" w:rsidP="0016569B">
      <w:pPr>
        <w:jc w:val="both"/>
        <w:rPr>
          <w:rFonts w:asciiTheme="minorHAnsi" w:hAnsiTheme="minorHAnsi" w:cstheme="minorHAnsi"/>
          <w:sz w:val="20"/>
          <w:szCs w:val="20"/>
        </w:rPr>
      </w:pPr>
      <w:bookmarkStart w:id="47" w:name="_Toc314666684"/>
      <w:r w:rsidRPr="006D2679">
        <w:rPr>
          <w:rFonts w:asciiTheme="minorHAnsi" w:hAnsiTheme="minorHAnsi" w:cstheme="minorHAnsi"/>
          <w:sz w:val="20"/>
          <w:szCs w:val="20"/>
        </w:rPr>
        <w:t xml:space="preserve">Si el SUPERVISOR </w:t>
      </w:r>
      <w:r w:rsidR="00F2481D">
        <w:rPr>
          <w:rFonts w:asciiTheme="minorHAnsi" w:hAnsiTheme="minorHAnsi" w:cstheme="minorHAnsi"/>
          <w:sz w:val="20"/>
          <w:szCs w:val="20"/>
        </w:rPr>
        <w:t>de Obra</w:t>
      </w:r>
      <w:r w:rsidRPr="006D2679">
        <w:rPr>
          <w:rFonts w:asciiTheme="minorHAnsi" w:hAnsiTheme="minorHAnsi" w:cstheme="minorHAnsi"/>
          <w:sz w:val="20"/>
          <w:szCs w:val="20"/>
        </w:rPr>
        <w:t xml:space="preserve"> no indicara lo contrario, correrá a cargo del CONTRATISTA, sin remuneración especial alguna tanto la desviación de las aguas pluviales, como las instalaciones para el agotamiento</w:t>
      </w:r>
      <w:bookmarkEnd w:id="47"/>
      <w:r w:rsidRPr="006D2679">
        <w:rPr>
          <w:rFonts w:asciiTheme="minorHAnsi" w:hAnsiTheme="minorHAnsi" w:cstheme="minorHAnsi"/>
          <w:sz w:val="20"/>
          <w:szCs w:val="20"/>
        </w:rPr>
        <w:t>.</w:t>
      </w:r>
    </w:p>
    <w:p w:rsidR="0070525D" w:rsidRDefault="0070525D" w:rsidP="0016569B">
      <w:pPr>
        <w:jc w:val="both"/>
        <w:rPr>
          <w:rFonts w:asciiTheme="minorHAnsi" w:hAnsiTheme="minorHAnsi" w:cstheme="minorHAnsi"/>
          <w:sz w:val="20"/>
          <w:szCs w:val="20"/>
        </w:rPr>
      </w:pPr>
    </w:p>
    <w:p w:rsidR="00DF71BA" w:rsidRDefault="00DF71BA" w:rsidP="0016569B">
      <w:pPr>
        <w:jc w:val="both"/>
        <w:rPr>
          <w:rFonts w:asciiTheme="minorHAnsi" w:hAnsiTheme="minorHAnsi" w:cstheme="minorHAnsi"/>
          <w:sz w:val="20"/>
          <w:szCs w:val="20"/>
        </w:rPr>
      </w:pPr>
    </w:p>
    <w:p w:rsidR="00DF71BA" w:rsidRDefault="00DF71BA" w:rsidP="0016569B">
      <w:pPr>
        <w:jc w:val="both"/>
        <w:rPr>
          <w:rFonts w:asciiTheme="minorHAnsi" w:hAnsiTheme="minorHAnsi" w:cstheme="minorHAnsi"/>
          <w:sz w:val="20"/>
          <w:szCs w:val="20"/>
        </w:rPr>
      </w:pPr>
    </w:p>
    <w:p w:rsidR="00DF71BA" w:rsidRDefault="00DF71BA" w:rsidP="0016569B">
      <w:pPr>
        <w:jc w:val="both"/>
        <w:rPr>
          <w:rFonts w:asciiTheme="minorHAnsi" w:hAnsiTheme="minorHAnsi" w:cstheme="minorHAnsi"/>
          <w:sz w:val="20"/>
          <w:szCs w:val="20"/>
        </w:rPr>
      </w:pPr>
    </w:p>
    <w:p w:rsidR="00DF71BA" w:rsidRDefault="00DF71BA" w:rsidP="0016569B">
      <w:pPr>
        <w:jc w:val="both"/>
        <w:rPr>
          <w:rFonts w:asciiTheme="minorHAnsi" w:hAnsiTheme="minorHAnsi" w:cstheme="minorHAnsi"/>
          <w:sz w:val="20"/>
          <w:szCs w:val="20"/>
        </w:rPr>
      </w:pPr>
    </w:p>
    <w:p w:rsidR="00DF71BA" w:rsidRDefault="00DF71BA" w:rsidP="0016569B">
      <w:pPr>
        <w:jc w:val="both"/>
        <w:rPr>
          <w:rFonts w:asciiTheme="minorHAnsi" w:hAnsiTheme="minorHAnsi" w:cstheme="minorHAnsi"/>
          <w:sz w:val="20"/>
          <w:szCs w:val="20"/>
        </w:rPr>
      </w:pPr>
    </w:p>
    <w:p w:rsidR="009113B2" w:rsidRPr="0070525D" w:rsidRDefault="003F2307" w:rsidP="00DF71BA">
      <w:pPr>
        <w:pStyle w:val="Ttulo2"/>
        <w:numPr>
          <w:ilvl w:val="0"/>
          <w:numId w:val="27"/>
        </w:numPr>
        <w:spacing w:before="0"/>
        <w:jc w:val="both"/>
        <w:rPr>
          <w:rFonts w:asciiTheme="minorHAnsi" w:hAnsiTheme="minorHAnsi" w:cstheme="minorHAnsi"/>
          <w:b/>
          <w:color w:val="auto"/>
          <w:sz w:val="20"/>
          <w:szCs w:val="20"/>
        </w:rPr>
      </w:pPr>
      <w:bookmarkStart w:id="48" w:name="_Toc378236512"/>
      <w:bookmarkStart w:id="49" w:name="_Toc378667045"/>
      <w:bookmarkStart w:id="50" w:name="_Toc378667231"/>
      <w:bookmarkStart w:id="51" w:name="_Toc378667746"/>
      <w:bookmarkStart w:id="52" w:name="_Toc381213534"/>
      <w:bookmarkStart w:id="53" w:name="_Toc381214011"/>
      <w:bookmarkStart w:id="54" w:name="_Toc381214102"/>
      <w:bookmarkStart w:id="55" w:name="_Toc384130468"/>
      <w:bookmarkStart w:id="56" w:name="_Toc384130689"/>
      <w:bookmarkStart w:id="57" w:name="_Toc384130845"/>
      <w:bookmarkStart w:id="58" w:name="_Toc384131236"/>
      <w:bookmarkStart w:id="59" w:name="_Toc387785987"/>
      <w:bookmarkStart w:id="60" w:name="_Toc387788275"/>
      <w:bookmarkStart w:id="61" w:name="_Toc388648584"/>
      <w:bookmarkStart w:id="62" w:name="_Toc388648673"/>
      <w:bookmarkStart w:id="63" w:name="_Toc388693334"/>
      <w:bookmarkStart w:id="64" w:name="_Toc388702297"/>
      <w:bookmarkStart w:id="65" w:name="_Toc388724575"/>
      <w:bookmarkStart w:id="66" w:name="_Toc404098164"/>
      <w:r>
        <w:rPr>
          <w:rFonts w:asciiTheme="minorHAnsi" w:hAnsiTheme="minorHAnsi" w:cstheme="minorHAnsi"/>
          <w:b/>
          <w:color w:val="auto"/>
          <w:sz w:val="20"/>
          <w:szCs w:val="20"/>
        </w:rPr>
        <w:lastRenderedPageBreak/>
        <w:t>REPOSICIÓN Y AFINADO DE ACERA</w:t>
      </w:r>
      <w:r w:rsidR="009113B2" w:rsidRPr="006D2679">
        <w:rPr>
          <w:rFonts w:asciiTheme="minorHAnsi" w:hAnsiTheme="minorHAnsi" w:cstheme="minorHAnsi"/>
          <w:b/>
          <w:color w:val="auto"/>
          <w:sz w:val="20"/>
          <w:szCs w:val="20"/>
        </w:rPr>
        <w:t xml:space="preserve"> Y/O CUNETA</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w:t>
      </w:r>
      <w:r w:rsidR="006245DC">
        <w:rPr>
          <w:rFonts w:asciiTheme="minorHAnsi" w:hAnsiTheme="minorHAnsi" w:cstheme="minorHAnsi"/>
          <w:b/>
          <w:sz w:val="20"/>
          <w:szCs w:val="20"/>
        </w:rPr>
        <w:t>²</w:t>
      </w:r>
      <w:r w:rsidRPr="006D2679">
        <w:rPr>
          <w:rFonts w:asciiTheme="minorHAnsi" w:hAnsiTheme="minorHAnsi" w:cstheme="minorHAnsi"/>
          <w:b/>
          <w:sz w:val="20"/>
          <w:szCs w:val="20"/>
        </w:rPr>
        <w:t>)</w:t>
      </w:r>
    </w:p>
    <w:p w:rsidR="00762AB1" w:rsidRPr="006D2679" w:rsidRDefault="00762AB1" w:rsidP="0016569B">
      <w:pPr>
        <w:rPr>
          <w:rFonts w:asciiTheme="minorHAnsi" w:hAnsiTheme="minorHAnsi" w:cstheme="minorHAnsi"/>
          <w:b/>
          <w:sz w:val="20"/>
          <w:szCs w:val="20"/>
        </w:rPr>
      </w:pPr>
    </w:p>
    <w:p w:rsidR="009113B2" w:rsidRPr="006D2679" w:rsidRDefault="00762AB1"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5A1169" w:rsidP="00762AB1">
      <w:pPr>
        <w:jc w:val="both"/>
        <w:rPr>
          <w:rFonts w:asciiTheme="minorHAnsi" w:hAnsiTheme="minorHAnsi" w:cs="Arial"/>
          <w:sz w:val="20"/>
          <w:szCs w:val="20"/>
        </w:rPr>
      </w:pPr>
      <w:r w:rsidRPr="00C72CF2">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para la reposición de las aceras y/o cunetas.</w:t>
      </w:r>
      <w:r w:rsidRPr="00C72CF2">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67" w:name="_Toc314666844"/>
      <w:r w:rsidRPr="004614A3">
        <w:rPr>
          <w:rFonts w:asciiTheme="minorHAnsi" w:hAnsiTheme="minorHAnsi" w:cs="Arial"/>
          <w:sz w:val="20"/>
          <w:szCs w:val="20"/>
        </w:rPr>
        <w:t xml:space="preserve">Después de vaciada la carpeta se procederá a efectuar el afinado con cemento terminado de </w:t>
      </w:r>
      <w:proofErr w:type="spellStart"/>
      <w:r w:rsidRPr="004614A3">
        <w:rPr>
          <w:rFonts w:asciiTheme="minorHAnsi" w:hAnsiTheme="minorHAnsi" w:cs="Arial"/>
          <w:sz w:val="20"/>
          <w:szCs w:val="20"/>
        </w:rPr>
        <w:t>HºSº</w:t>
      </w:r>
      <w:proofErr w:type="spellEnd"/>
      <w:r w:rsidRPr="004614A3">
        <w:rPr>
          <w:rFonts w:asciiTheme="minorHAnsi" w:hAnsiTheme="minorHAnsi" w:cs="Arial"/>
          <w:sz w:val="20"/>
          <w:szCs w:val="20"/>
        </w:rPr>
        <w:t xml:space="preserve"> y el respectivo curado; según indicaciones del SUPERVISOR.</w:t>
      </w:r>
      <w:bookmarkEnd w:id="67"/>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(carretillas, mezcladora, herramientas menores, etc.) para la ejecución de los trabajos, los mismos deberán ser </w:t>
      </w:r>
      <w:r w:rsidR="0070525D">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w:t>
      </w:r>
      <w:r w:rsidR="00450D24">
        <w:rPr>
          <w:rFonts w:asciiTheme="minorHAnsi" w:hAnsiTheme="minorHAnsi" w:cstheme="minorHAnsi"/>
          <w:sz w:val="20"/>
          <w:szCs w:val="20"/>
        </w:rPr>
        <w:t>de Obra</w:t>
      </w:r>
      <w:r w:rsidRPr="006D2679">
        <w:rPr>
          <w:rFonts w:asciiTheme="minorHAnsi" w:hAnsiTheme="minorHAnsi" w:cstheme="minorHAnsi"/>
          <w:sz w:val="20"/>
          <w:szCs w:val="20"/>
        </w:rPr>
        <w:t>.</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717F6E" w:rsidRDefault="00717F6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w:t>
      </w:r>
      <w:r w:rsidRPr="006D2679">
        <w:rPr>
          <w:rFonts w:asciiTheme="minorHAnsi" w:hAnsiTheme="minorHAnsi" w:cstheme="minorHAnsi"/>
          <w:sz w:val="20"/>
          <w:szCs w:val="20"/>
        </w:rPr>
        <w:lastRenderedPageBreak/>
        <w:t xml:space="preserve">vaciado de una carpeta de 5 cm de espesor de hormigón, el cual deberá ejecutarse de acuerdo a las indicaciones del SUPERVISOR. </w:t>
      </w:r>
    </w:p>
    <w:p w:rsidR="0070525D" w:rsidRPr="006D2679" w:rsidRDefault="0070525D" w:rsidP="0016569B">
      <w:pPr>
        <w:jc w:val="both"/>
        <w:rPr>
          <w:rFonts w:asciiTheme="minorHAnsi" w:hAnsiTheme="minorHAnsi" w:cstheme="minorHAnsi"/>
          <w:sz w:val="20"/>
          <w:szCs w:val="20"/>
        </w:rPr>
      </w:pPr>
    </w:p>
    <w:p w:rsidR="00F2176C" w:rsidRPr="00920A4F" w:rsidRDefault="00F2176C" w:rsidP="00F2176C">
      <w:pPr>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w:t>
      </w:r>
      <w:r>
        <w:rPr>
          <w:rFonts w:asciiTheme="minorHAnsi" w:hAnsiTheme="minorHAnsi" w:cstheme="minorHAnsi"/>
          <w:sz w:val="20"/>
          <w:szCs w:val="20"/>
        </w:rPr>
        <w:t xml:space="preserve"> y/</w:t>
      </w:r>
      <w:r w:rsidRPr="00F2176C">
        <w:rPr>
          <w:rFonts w:asciiTheme="minorHAnsi" w:hAnsiTheme="minorHAnsi" w:cstheme="minorHAnsi"/>
          <w:sz w:val="20"/>
          <w:szCs w:val="20"/>
        </w:rPr>
        <w:t xml:space="preserve">o ladrillo </w:t>
      </w:r>
      <w:proofErr w:type="spellStart"/>
      <w:r w:rsidRPr="00F2176C">
        <w:rPr>
          <w:rFonts w:asciiTheme="minorHAnsi" w:hAnsiTheme="minorHAnsi" w:cstheme="minorHAnsi"/>
          <w:sz w:val="20"/>
          <w:szCs w:val="20"/>
        </w:rPr>
        <w:t>gambote</w:t>
      </w:r>
      <w:proofErr w:type="spellEnd"/>
      <w:r w:rsidRPr="00920A4F">
        <w:rPr>
          <w:rFonts w:asciiTheme="minorHAnsi" w:hAnsiTheme="minorHAnsi" w:cstheme="minorHAnsi"/>
          <w:sz w:val="20"/>
          <w:szCs w:val="20"/>
        </w:rPr>
        <w:t xml:space="preserve"> en aceras al momento de su reposición, el CONTRATISTA deberá proveer la piedra manzana </w:t>
      </w:r>
      <w:r>
        <w:rPr>
          <w:rFonts w:asciiTheme="minorHAnsi" w:hAnsiTheme="minorHAnsi" w:cstheme="minorHAnsi"/>
          <w:sz w:val="20"/>
          <w:szCs w:val="20"/>
        </w:rPr>
        <w:t xml:space="preserve">y/o </w:t>
      </w:r>
      <w:r w:rsidRPr="00F2176C">
        <w:rPr>
          <w:rFonts w:asciiTheme="minorHAnsi" w:hAnsiTheme="minorHAnsi" w:cstheme="minorHAnsi"/>
          <w:sz w:val="20"/>
          <w:szCs w:val="20"/>
        </w:rPr>
        <w:t xml:space="preserve">ladrillo </w:t>
      </w:r>
      <w:proofErr w:type="spellStart"/>
      <w:r w:rsidRPr="00F2176C">
        <w:rPr>
          <w:rFonts w:asciiTheme="minorHAnsi" w:hAnsiTheme="minorHAnsi" w:cstheme="minorHAnsi"/>
          <w:sz w:val="20"/>
          <w:szCs w:val="20"/>
        </w:rPr>
        <w:t>gambote</w:t>
      </w:r>
      <w:proofErr w:type="spellEnd"/>
      <w:r>
        <w:rPr>
          <w:rFonts w:asciiTheme="minorHAnsi" w:hAnsiTheme="minorHAnsi" w:cstheme="minorHAnsi"/>
          <w:sz w:val="20"/>
          <w:szCs w:val="20"/>
        </w:rPr>
        <w:t xml:space="preserve"> </w:t>
      </w:r>
      <w:r w:rsidRPr="00920A4F">
        <w:rPr>
          <w:rFonts w:asciiTheme="minorHAnsi" w:hAnsiTheme="minorHAnsi" w:cstheme="minorHAnsi"/>
          <w:sz w:val="20"/>
          <w:szCs w:val="20"/>
        </w:rPr>
        <w:t>sin costo adicional.</w:t>
      </w:r>
    </w:p>
    <w:p w:rsidR="00D71EFB" w:rsidRPr="006D2679" w:rsidRDefault="00D71EFB" w:rsidP="0016569B">
      <w:pPr>
        <w:jc w:val="both"/>
        <w:rPr>
          <w:rFonts w:asciiTheme="minorHAnsi" w:hAnsiTheme="minorHAnsi" w:cstheme="minorHAnsi"/>
          <w:sz w:val="20"/>
          <w:szCs w:val="20"/>
        </w:rPr>
      </w:pPr>
    </w:p>
    <w:p w:rsidR="00941BCB" w:rsidRDefault="009113B2" w:rsidP="0016569B">
      <w:pPr>
        <w:jc w:val="both"/>
        <w:rPr>
          <w:rFonts w:asciiTheme="minorHAnsi" w:hAnsiTheme="minorHAnsi" w:cstheme="minorHAnsi"/>
          <w:sz w:val="20"/>
          <w:szCs w:val="20"/>
        </w:rPr>
      </w:pPr>
      <w:bookmarkStart w:id="68"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F2176C" w:rsidRPr="006D2679" w:rsidRDefault="00F2176C"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8"/>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69" w:name="_Toc314666851"/>
      <w:r w:rsidRPr="006D2679">
        <w:rPr>
          <w:rFonts w:asciiTheme="minorHAnsi" w:hAnsiTheme="minorHAnsi" w:cstheme="minorHAnsi"/>
          <w:sz w:val="20"/>
          <w:szCs w:val="20"/>
        </w:rPr>
        <w:t>Dosificación:</w:t>
      </w:r>
      <w:bookmarkEnd w:id="69"/>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0" w:name="_Toc314666852"/>
      <w:r w:rsidRPr="006D2679">
        <w:rPr>
          <w:rFonts w:asciiTheme="minorHAnsi" w:hAnsiTheme="minorHAnsi" w:cstheme="minorHAnsi"/>
          <w:sz w:val="20"/>
          <w:szCs w:val="20"/>
        </w:rPr>
        <w:t>1</w:t>
      </w:r>
      <w:bookmarkEnd w:id="70"/>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1" w:name="_Toc314666853"/>
      <w:r w:rsidRPr="006D2679">
        <w:rPr>
          <w:rFonts w:asciiTheme="minorHAnsi" w:hAnsiTheme="minorHAnsi" w:cstheme="minorHAnsi"/>
          <w:sz w:val="20"/>
          <w:szCs w:val="20"/>
        </w:rPr>
        <w:t>2: Arena fina</w:t>
      </w:r>
      <w:bookmarkEnd w:id="71"/>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2" w:name="_Toc314666854"/>
      <w:r w:rsidRPr="006D2679">
        <w:rPr>
          <w:rFonts w:asciiTheme="minorHAnsi" w:hAnsiTheme="minorHAnsi" w:cstheme="minorHAnsi"/>
          <w:sz w:val="20"/>
          <w:szCs w:val="20"/>
        </w:rPr>
        <w:t>3: Grava común</w:t>
      </w:r>
      <w:bookmarkEnd w:id="72"/>
    </w:p>
    <w:p w:rsidR="00941BCB" w:rsidRPr="006D2679" w:rsidRDefault="00941BCB" w:rsidP="0016569B">
      <w:pPr>
        <w:jc w:val="both"/>
        <w:rPr>
          <w:rFonts w:asciiTheme="minorHAnsi" w:hAnsiTheme="minorHAnsi" w:cstheme="minorHAnsi"/>
          <w:sz w:val="20"/>
          <w:szCs w:val="20"/>
        </w:rPr>
      </w:pPr>
      <w:bookmarkStart w:id="73" w:name="_Toc314666855"/>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 xml:space="preserve"> para determinar los espaciamientos adecuados para las mismas.</w:t>
      </w:r>
      <w:bookmarkEnd w:id="73"/>
    </w:p>
    <w:p w:rsidR="006C515E" w:rsidRPr="006D2679" w:rsidRDefault="006C515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sidR="006245DC">
        <w:rPr>
          <w:rFonts w:asciiTheme="minorHAnsi" w:hAnsiTheme="minorHAnsi" w:cstheme="minorHAnsi"/>
          <w:sz w:val="20"/>
          <w:szCs w:val="20"/>
        </w:rPr>
        <w:t>³</w:t>
      </w:r>
      <w:r w:rsidRPr="006D2679">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4"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w:t>
      </w:r>
      <w:r w:rsidR="006245DC">
        <w:rPr>
          <w:rFonts w:asciiTheme="minorHAnsi" w:hAnsiTheme="minorHAnsi" w:cstheme="minorHAnsi"/>
          <w:sz w:val="20"/>
          <w:szCs w:val="20"/>
        </w:rPr>
        <w:t>Obra</w:t>
      </w:r>
      <w:r w:rsidRPr="006D2679">
        <w:rPr>
          <w:rFonts w:asciiTheme="minorHAnsi" w:hAnsiTheme="minorHAnsi" w:cstheme="minorHAnsi"/>
          <w:sz w:val="20"/>
          <w:szCs w:val="20"/>
        </w:rPr>
        <w:t>.</w:t>
      </w:r>
      <w:bookmarkEnd w:id="74"/>
    </w:p>
    <w:p w:rsidR="006C515E" w:rsidRDefault="006C515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vaciado de Hormigón se ejecutar</w:t>
      </w:r>
      <w:r w:rsidR="00717F6E">
        <w:rPr>
          <w:rFonts w:asciiTheme="minorHAnsi" w:hAnsiTheme="minorHAnsi" w:cstheme="minorHAnsi"/>
          <w:sz w:val="20"/>
          <w:szCs w:val="20"/>
        </w:rPr>
        <w:t>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340BCD" w:rsidRPr="00920A4F" w:rsidRDefault="00340BCD" w:rsidP="00340BCD">
      <w:pPr>
        <w:spacing w:before="100" w:beforeAutospacing="1" w:after="100" w:afterAutospacing="1"/>
        <w:jc w:val="both"/>
        <w:rPr>
          <w:rFonts w:asciiTheme="minorHAnsi" w:hAnsiTheme="minorHAnsi" w:cstheme="minorHAnsi"/>
          <w:sz w:val="20"/>
          <w:szCs w:val="20"/>
        </w:rPr>
      </w:pPr>
      <w:r w:rsidRPr="00340BCD">
        <w:rPr>
          <w:rFonts w:asciiTheme="minorHAnsi" w:hAnsiTheme="minorHAnsi" w:cstheme="minorHAnsi"/>
          <w:sz w:val="20"/>
          <w:szCs w:val="20"/>
        </w:rPr>
        <w:lastRenderedPageBreak/>
        <w:t>Para determinar la resistencia señalada se deberá elaborar los ensayos como mínimo 3 probetas por cada 3 metros cúbicos de hormigón, donde se realice la reposición de las aceras o en el lugar que el SUPERVISOR indique. Este requerimiento conforme lo requieran los trabajos no será restrictivo</w:t>
      </w:r>
      <w:r w:rsidRPr="00920A4F">
        <w:rPr>
          <w:rFonts w:asciiTheme="minorHAnsi" w:hAnsiTheme="minorHAnsi" w:cstheme="minorHAnsi"/>
          <w:sz w:val="20"/>
          <w:szCs w:val="20"/>
        </w:rPr>
        <w:t xml:space="preserve">,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261F55" w:rsidRPr="006D2679" w:rsidRDefault="009113B2" w:rsidP="00FE7D59">
      <w:pPr>
        <w:autoSpaceDE w:val="0"/>
        <w:autoSpaceDN w:val="0"/>
        <w:adjustRightInd w:val="0"/>
        <w:spacing w:after="120"/>
        <w:ind w:left="709" w:firstLine="11"/>
        <w:jc w:val="both"/>
        <w:rPr>
          <w:rFonts w:asciiTheme="minorHAnsi" w:hAnsiTheme="minorHAnsi" w:cstheme="minorHAnsi"/>
          <w:sz w:val="20"/>
          <w:szCs w:val="20"/>
        </w:rPr>
      </w:pPr>
      <w:r w:rsidRPr="006D2679">
        <w:rPr>
          <w:rFonts w:asciiTheme="minorHAnsi" w:hAnsiTheme="minorHAnsi" w:cstheme="minorHAnsi"/>
          <w:sz w:val="20"/>
          <w:szCs w:val="20"/>
        </w:rPr>
        <w:t xml:space="preserve">ii) Tramos que presenten resistencia menor al 90 % de lo especificado: se procederá a la demolición y reposición del </w:t>
      </w:r>
      <w:r w:rsidR="00521226" w:rsidRPr="006D2679">
        <w:rPr>
          <w:rFonts w:asciiTheme="minorHAnsi" w:hAnsiTheme="minorHAnsi" w:cstheme="minorHAnsi"/>
          <w:sz w:val="20"/>
          <w:szCs w:val="20"/>
        </w:rPr>
        <w:t>vaciado de</w:t>
      </w:r>
      <w:r w:rsidRPr="006D2679">
        <w:rPr>
          <w:rFonts w:asciiTheme="minorHAnsi" w:hAnsiTheme="minorHAnsi" w:cstheme="minorHAnsi"/>
          <w:sz w:val="20"/>
          <w:szCs w:val="20"/>
        </w:rPr>
        <w:t xml:space="preserve"> hormigón obs</w:t>
      </w:r>
      <w:r w:rsidR="00FE7D59">
        <w:rPr>
          <w:rFonts w:asciiTheme="minorHAnsi" w:hAnsiTheme="minorHAnsi" w:cstheme="minorHAnsi"/>
          <w:sz w:val="20"/>
          <w:szCs w:val="20"/>
        </w:rPr>
        <w:t>ervado a costo del CONTRATISTA.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Default="00261F55" w:rsidP="0016569B">
      <w:pPr>
        <w:autoSpaceDE w:val="0"/>
        <w:autoSpaceDN w:val="0"/>
        <w:adjustRightInd w:val="0"/>
        <w:jc w:val="both"/>
        <w:rPr>
          <w:rFonts w:asciiTheme="minorHAnsi" w:hAnsiTheme="minorHAnsi" w:cstheme="minorHAnsi"/>
          <w:b/>
          <w:sz w:val="20"/>
          <w:szCs w:val="20"/>
        </w:rPr>
      </w:pPr>
      <w:bookmarkStart w:id="75" w:name="_Toc314666872"/>
    </w:p>
    <w:p w:rsidR="009113B2" w:rsidRPr="006D2679" w:rsidRDefault="009113B2" w:rsidP="00FE7D59">
      <w:pPr>
        <w:autoSpaceDE w:val="0"/>
        <w:autoSpaceDN w:val="0"/>
        <w:adjustRightInd w:val="0"/>
        <w:spacing w:after="12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5"/>
    </w:p>
    <w:p w:rsidR="009113B2" w:rsidRPr="006D2679" w:rsidRDefault="009113B2" w:rsidP="00340BCD">
      <w:pPr>
        <w:autoSpaceDE w:val="0"/>
        <w:autoSpaceDN w:val="0"/>
        <w:adjustRightInd w:val="0"/>
        <w:jc w:val="both"/>
        <w:rPr>
          <w:rFonts w:asciiTheme="minorHAnsi" w:hAnsiTheme="minorHAnsi" w:cstheme="minorHAnsi"/>
          <w:sz w:val="20"/>
          <w:szCs w:val="20"/>
        </w:rPr>
      </w:pPr>
      <w:bookmarkStart w:id="76"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6"/>
    </w:p>
    <w:p w:rsidR="00261F55" w:rsidRPr="006D2679" w:rsidRDefault="00261F55" w:rsidP="00340BCD">
      <w:pPr>
        <w:autoSpaceDE w:val="0"/>
        <w:autoSpaceDN w:val="0"/>
        <w:adjustRightInd w:val="0"/>
        <w:jc w:val="both"/>
        <w:rPr>
          <w:rFonts w:asciiTheme="minorHAnsi" w:hAnsiTheme="minorHAnsi" w:cstheme="minorHAnsi"/>
          <w:sz w:val="20"/>
          <w:szCs w:val="20"/>
        </w:rPr>
      </w:pPr>
    </w:p>
    <w:p w:rsidR="00340BCD" w:rsidRPr="00340BCD" w:rsidRDefault="00340BCD" w:rsidP="00521226">
      <w:pPr>
        <w:pStyle w:val="Prrafodelista"/>
        <w:numPr>
          <w:ilvl w:val="0"/>
          <w:numId w:val="10"/>
        </w:numPr>
        <w:autoSpaceDE w:val="0"/>
        <w:autoSpaceDN w:val="0"/>
        <w:adjustRightInd w:val="0"/>
        <w:spacing w:after="120" w:line="276" w:lineRule="auto"/>
        <w:ind w:left="357" w:hanging="357"/>
        <w:jc w:val="both"/>
        <w:rPr>
          <w:rFonts w:asciiTheme="minorHAnsi" w:hAnsiTheme="minorHAnsi" w:cstheme="minorHAnsi"/>
          <w:sz w:val="20"/>
          <w:szCs w:val="20"/>
        </w:rPr>
      </w:pPr>
      <w:bookmarkStart w:id="77" w:name="_Toc314666875"/>
      <w:r w:rsidRPr="00340BCD">
        <w:rPr>
          <w:rFonts w:asciiTheme="minorHAnsi" w:hAnsiTheme="minorHAnsi" w:cstheme="minorHAnsi"/>
          <w:b/>
          <w:sz w:val="20"/>
          <w:szCs w:val="20"/>
        </w:rPr>
        <w:t>Laboratorio.</w:t>
      </w:r>
      <w:r w:rsidRPr="00340BCD">
        <w:rPr>
          <w:rFonts w:asciiTheme="minorHAnsi" w:hAnsiTheme="minorHAnsi" w:cstheme="minorHAnsi"/>
          <w:sz w:val="20"/>
          <w:szCs w:val="20"/>
        </w:rPr>
        <w:t xml:space="preserve"> Todos los ensayos se realizarán en un laboratorio especializado, independiente de la empresa Contratista, debidamente aprobado por el SUPERVISOR</w:t>
      </w:r>
      <w:bookmarkEnd w:id="77"/>
      <w:r w:rsidRPr="00340BCD">
        <w:rPr>
          <w:rFonts w:asciiTheme="minorHAnsi" w:hAnsiTheme="minorHAnsi" w:cstheme="minorHAnsi"/>
          <w:sz w:val="20"/>
          <w:szCs w:val="20"/>
        </w:rPr>
        <w:t>, quedando a cargo del CONTRATISTA el costo de los mismos</w:t>
      </w:r>
    </w:p>
    <w:p w:rsidR="00340BCD" w:rsidRPr="00340BCD" w:rsidRDefault="00340BCD" w:rsidP="00521226">
      <w:pPr>
        <w:pStyle w:val="Prrafodelista"/>
        <w:numPr>
          <w:ilvl w:val="0"/>
          <w:numId w:val="10"/>
        </w:numPr>
        <w:autoSpaceDE w:val="0"/>
        <w:autoSpaceDN w:val="0"/>
        <w:adjustRightInd w:val="0"/>
        <w:jc w:val="both"/>
        <w:rPr>
          <w:rFonts w:asciiTheme="minorHAnsi" w:hAnsiTheme="minorHAnsi" w:cstheme="minorHAnsi"/>
          <w:sz w:val="20"/>
          <w:szCs w:val="20"/>
        </w:rPr>
      </w:pPr>
      <w:bookmarkStart w:id="78" w:name="_Toc314666876"/>
      <w:r w:rsidRPr="00340BCD">
        <w:rPr>
          <w:rFonts w:asciiTheme="minorHAnsi" w:hAnsiTheme="minorHAnsi" w:cstheme="minorHAnsi"/>
          <w:b/>
          <w:sz w:val="20"/>
          <w:szCs w:val="20"/>
        </w:rPr>
        <w:t>Frecuencia de los ensayos</w:t>
      </w:r>
      <w:bookmarkEnd w:id="78"/>
      <w:r w:rsidRPr="00340BCD">
        <w:rPr>
          <w:rFonts w:asciiTheme="minorHAnsi" w:hAnsiTheme="minorHAnsi" w:cstheme="minorHAnsi"/>
          <w:b/>
          <w:sz w:val="20"/>
          <w:szCs w:val="20"/>
        </w:rPr>
        <w:t>.</w:t>
      </w:r>
      <w:r w:rsidRPr="00340BCD">
        <w:rPr>
          <w:rFonts w:asciiTheme="minorHAnsi" w:hAnsiTheme="minorHAnsi" w:cstheme="minorHAnsi"/>
          <w:sz w:val="20"/>
          <w:szCs w:val="20"/>
        </w:rPr>
        <w:t xml:space="preserve"> </w:t>
      </w:r>
      <w:bookmarkStart w:id="79" w:name="_Toc314666877"/>
      <w:r w:rsidRPr="00340BCD">
        <w:rPr>
          <w:rFonts w:asciiTheme="minorHAnsi" w:hAnsiTheme="minorHAnsi" w:cstheme="minorHAnsi"/>
          <w:sz w:val="20"/>
          <w:szCs w:val="20"/>
        </w:rPr>
        <w:t xml:space="preserve">Se realizará la toma </w:t>
      </w:r>
      <w:r w:rsidR="00FE7D59">
        <w:rPr>
          <w:rFonts w:asciiTheme="minorHAnsi" w:hAnsiTheme="minorHAnsi" w:cstheme="minorHAnsi"/>
          <w:sz w:val="20"/>
          <w:szCs w:val="20"/>
        </w:rPr>
        <w:t xml:space="preserve">como mínimo </w:t>
      </w:r>
      <w:r w:rsidRPr="00340BCD">
        <w:rPr>
          <w:rFonts w:asciiTheme="minorHAnsi" w:hAnsiTheme="minorHAnsi" w:cstheme="minorHAnsi"/>
          <w:sz w:val="20"/>
          <w:szCs w:val="20"/>
        </w:rPr>
        <w:t xml:space="preserve">de </w:t>
      </w:r>
      <w:r w:rsidR="00FE7D59">
        <w:rPr>
          <w:rFonts w:asciiTheme="minorHAnsi" w:hAnsiTheme="minorHAnsi" w:cstheme="minorHAnsi"/>
          <w:sz w:val="20"/>
          <w:szCs w:val="20"/>
        </w:rPr>
        <w:t xml:space="preserve">3 </w:t>
      </w:r>
      <w:r w:rsidRPr="00340BCD">
        <w:rPr>
          <w:rFonts w:asciiTheme="minorHAnsi" w:hAnsiTheme="minorHAnsi" w:cstheme="minorHAnsi"/>
          <w:sz w:val="20"/>
          <w:szCs w:val="20"/>
        </w:rPr>
        <w:t xml:space="preserve">probetas por cada 3 metros cúbicos o cada vez que lo exija el SUPERVISOR, donde se realice la reposición de aceras, estas serán analizadas a los 28 días mediante las fórmulas indicadas en la Norma Boliviana del Hormigón Armado </w:t>
      </w:r>
      <w:bookmarkEnd w:id="79"/>
      <w:r w:rsidRPr="00340BCD">
        <w:rPr>
          <w:rFonts w:asciiTheme="minorHAnsi" w:hAnsiTheme="minorHAnsi" w:cstheme="minorHAnsi"/>
          <w:sz w:val="20"/>
          <w:szCs w:val="20"/>
        </w:rPr>
        <w:t xml:space="preserve">CBH-87 y </w:t>
      </w:r>
      <w:r w:rsidRPr="00340BCD">
        <w:rPr>
          <w:rFonts w:ascii="Calibri" w:hAnsi="Calibri" w:cs="Calibri"/>
          <w:bCs/>
          <w:sz w:val="20"/>
          <w:szCs w:val="20"/>
        </w:rPr>
        <w:t>NB 1225001</w:t>
      </w:r>
      <w:r w:rsidRPr="00340BCD">
        <w:rPr>
          <w:rFonts w:asciiTheme="minorHAnsi" w:hAnsiTheme="minorHAnsi" w:cstheme="minorHAnsi"/>
          <w:sz w:val="20"/>
          <w:szCs w:val="20"/>
        </w:rPr>
        <w:t>.</w:t>
      </w:r>
    </w:p>
    <w:p w:rsidR="00261F55" w:rsidRPr="006D2679" w:rsidRDefault="00261F55" w:rsidP="00521226">
      <w:pPr>
        <w:pStyle w:val="Prrafodelista"/>
        <w:rPr>
          <w:rFonts w:asciiTheme="minorHAnsi" w:hAnsiTheme="minorHAnsi" w:cstheme="minorHAnsi"/>
          <w:sz w:val="20"/>
          <w:szCs w:val="20"/>
        </w:rPr>
      </w:pPr>
    </w:p>
    <w:p w:rsidR="009113B2" w:rsidRPr="006D2679" w:rsidRDefault="009113B2" w:rsidP="00521226">
      <w:pPr>
        <w:autoSpaceDE w:val="0"/>
        <w:autoSpaceDN w:val="0"/>
        <w:adjustRightInd w:val="0"/>
        <w:ind w:left="360"/>
        <w:jc w:val="both"/>
        <w:rPr>
          <w:rFonts w:asciiTheme="minorHAnsi" w:hAnsiTheme="minorHAnsi" w:cstheme="minorHAnsi"/>
          <w:sz w:val="20"/>
          <w:szCs w:val="20"/>
        </w:rPr>
      </w:pPr>
      <w:bookmarkStart w:id="80"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0"/>
    </w:p>
    <w:p w:rsidR="00261F55" w:rsidRPr="006D2679" w:rsidRDefault="00261F55" w:rsidP="00521226">
      <w:pPr>
        <w:autoSpaceDE w:val="0"/>
        <w:autoSpaceDN w:val="0"/>
        <w:adjustRightInd w:val="0"/>
        <w:ind w:left="360"/>
        <w:jc w:val="both"/>
        <w:rPr>
          <w:rFonts w:asciiTheme="minorHAnsi" w:hAnsiTheme="minorHAnsi" w:cstheme="minorHAnsi"/>
          <w:sz w:val="20"/>
          <w:szCs w:val="20"/>
        </w:rPr>
      </w:pPr>
    </w:p>
    <w:p w:rsidR="009113B2" w:rsidRDefault="009113B2" w:rsidP="00521226">
      <w:pPr>
        <w:autoSpaceDE w:val="0"/>
        <w:autoSpaceDN w:val="0"/>
        <w:adjustRightInd w:val="0"/>
        <w:ind w:left="360"/>
        <w:jc w:val="both"/>
        <w:rPr>
          <w:rFonts w:asciiTheme="minorHAnsi" w:hAnsiTheme="minorHAnsi" w:cstheme="minorHAnsi"/>
          <w:sz w:val="20"/>
          <w:szCs w:val="20"/>
        </w:rPr>
      </w:pPr>
      <w:bookmarkStart w:id="81" w:name="_Toc314666879"/>
      <w:r w:rsidRPr="006D2679">
        <w:rPr>
          <w:rFonts w:asciiTheme="minorHAnsi" w:hAnsiTheme="minorHAnsi" w:cstheme="minorHAnsi"/>
          <w:sz w:val="20"/>
          <w:szCs w:val="20"/>
        </w:rPr>
        <w:t>Se deberá individualizar cada probeta anotando la fecha y hora y el elemento estructural correspondiente.</w:t>
      </w:r>
      <w:bookmarkEnd w:id="81"/>
    </w:p>
    <w:p w:rsidR="00521226" w:rsidRPr="006D2679" w:rsidRDefault="00521226" w:rsidP="00521226">
      <w:pPr>
        <w:autoSpaceDE w:val="0"/>
        <w:autoSpaceDN w:val="0"/>
        <w:adjustRightInd w:val="0"/>
        <w:ind w:left="360"/>
        <w:jc w:val="both"/>
        <w:rPr>
          <w:rFonts w:asciiTheme="minorHAnsi" w:hAnsiTheme="minorHAnsi" w:cstheme="minorHAnsi"/>
          <w:sz w:val="20"/>
          <w:szCs w:val="20"/>
        </w:rPr>
      </w:pPr>
    </w:p>
    <w:p w:rsidR="009113B2" w:rsidRDefault="009113B2" w:rsidP="0016569B">
      <w:pPr>
        <w:autoSpaceDE w:val="0"/>
        <w:autoSpaceDN w:val="0"/>
        <w:adjustRightInd w:val="0"/>
        <w:ind w:firstLine="360"/>
        <w:jc w:val="both"/>
        <w:rPr>
          <w:rFonts w:asciiTheme="minorHAnsi" w:hAnsiTheme="minorHAnsi" w:cstheme="minorHAnsi"/>
          <w:sz w:val="20"/>
          <w:szCs w:val="20"/>
        </w:rPr>
      </w:pPr>
      <w:bookmarkStart w:id="82" w:name="_Toc314666880"/>
      <w:r w:rsidRPr="006D2679">
        <w:rPr>
          <w:rFonts w:asciiTheme="minorHAnsi" w:hAnsiTheme="minorHAnsi" w:cstheme="minorHAnsi"/>
          <w:sz w:val="20"/>
          <w:szCs w:val="20"/>
        </w:rPr>
        <w:t xml:space="preserve">Las probetas serán preparadas en presencia del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w:t>
      </w:r>
      <w:bookmarkEnd w:id="82"/>
    </w:p>
    <w:p w:rsidR="009113B2" w:rsidRDefault="009113B2" w:rsidP="0016569B">
      <w:pPr>
        <w:autoSpaceDE w:val="0"/>
        <w:autoSpaceDN w:val="0"/>
        <w:adjustRightInd w:val="0"/>
        <w:ind w:left="360"/>
        <w:jc w:val="both"/>
        <w:rPr>
          <w:rFonts w:asciiTheme="minorHAnsi" w:hAnsiTheme="minorHAnsi" w:cstheme="minorHAnsi"/>
          <w:sz w:val="20"/>
          <w:szCs w:val="20"/>
        </w:rPr>
      </w:pPr>
      <w:bookmarkStart w:id="83" w:name="_Toc314666881"/>
      <w:r w:rsidRPr="006D2679">
        <w:rPr>
          <w:rFonts w:asciiTheme="minorHAnsi" w:hAnsiTheme="minorHAnsi"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bookmarkEnd w:id="83"/>
    </w:p>
    <w:p w:rsidR="00717F6E" w:rsidRPr="006D2679" w:rsidRDefault="00717F6E"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4"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4B23A7">
      <w:pPr>
        <w:pStyle w:val="Prrafodelista"/>
        <w:numPr>
          <w:ilvl w:val="0"/>
          <w:numId w:val="18"/>
        </w:numPr>
        <w:autoSpaceDE w:val="0"/>
        <w:autoSpaceDN w:val="0"/>
        <w:adjustRightInd w:val="0"/>
        <w:ind w:left="426" w:hanging="426"/>
        <w:contextualSpacing/>
        <w:jc w:val="both"/>
        <w:rPr>
          <w:rFonts w:asciiTheme="minorHAnsi" w:hAnsiTheme="minorHAnsi" w:cstheme="minorHAnsi"/>
          <w:sz w:val="20"/>
          <w:szCs w:val="20"/>
        </w:rPr>
      </w:pPr>
      <w:bookmarkStart w:id="85" w:name="_Toc314666883"/>
      <w:r w:rsidRPr="006D2679">
        <w:rPr>
          <w:rFonts w:asciiTheme="minorHAnsi" w:hAnsiTheme="minorHAnsi" w:cstheme="minorHAnsi"/>
          <w:b/>
          <w:sz w:val="20"/>
          <w:szCs w:val="20"/>
        </w:rPr>
        <w:t xml:space="preserve">Evaluación y aceptación del </w:t>
      </w:r>
      <w:bookmarkStart w:id="86" w:name="_Toc314666884"/>
      <w:bookmarkEnd w:id="85"/>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w:t>
      </w:r>
      <w:r w:rsidR="00717F6E">
        <w:rPr>
          <w:rFonts w:asciiTheme="minorHAnsi" w:hAnsiTheme="minorHAnsi" w:cstheme="minorHAnsi"/>
          <w:sz w:val="20"/>
          <w:szCs w:val="20"/>
        </w:rPr>
        <w:t xml:space="preserve"> </w:t>
      </w:r>
      <w:r w:rsidRPr="006D2679">
        <w:rPr>
          <w:rFonts w:asciiTheme="minorHAnsi" w:hAnsiTheme="minorHAnsi" w:cstheme="minorHAnsi"/>
          <w:sz w:val="20"/>
          <w:szCs w:val="20"/>
        </w:rPr>
        <w:t>probetas. Se podrá aceptar el hormigón, cuando dos de tres ensayos consecutivos sean iguales o excedan las resistencias especificadas y además que ningún ensayo sea inferior en 35 Kg. /cm2 a la especificada.</w:t>
      </w:r>
      <w:bookmarkEnd w:id="86"/>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4B23A7">
      <w:pPr>
        <w:pStyle w:val="Prrafodelista"/>
        <w:numPr>
          <w:ilvl w:val="0"/>
          <w:numId w:val="18"/>
        </w:numPr>
        <w:autoSpaceDE w:val="0"/>
        <w:autoSpaceDN w:val="0"/>
        <w:adjustRightInd w:val="0"/>
        <w:ind w:left="426"/>
        <w:contextualSpacing/>
        <w:jc w:val="both"/>
        <w:rPr>
          <w:rFonts w:asciiTheme="minorHAnsi" w:hAnsiTheme="minorHAnsi" w:cstheme="minorHAnsi"/>
          <w:sz w:val="20"/>
          <w:szCs w:val="20"/>
        </w:rPr>
      </w:pPr>
      <w:bookmarkStart w:id="87" w:name="_Toc314666885"/>
      <w:r w:rsidRPr="006D2679">
        <w:rPr>
          <w:rFonts w:asciiTheme="minorHAnsi" w:hAnsiTheme="minorHAnsi" w:cstheme="minorHAnsi"/>
          <w:b/>
          <w:sz w:val="20"/>
          <w:szCs w:val="20"/>
        </w:rPr>
        <w:t xml:space="preserve">Aceptación de la </w:t>
      </w:r>
      <w:bookmarkStart w:id="88" w:name="_Toc314666886"/>
      <w:bookmarkEnd w:id="87"/>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8"/>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9" w:name="_Toc314666887"/>
      <w:r w:rsidRPr="006D2679">
        <w:rPr>
          <w:rFonts w:asciiTheme="minorHAnsi" w:hAnsiTheme="minorHAnsi" w:cstheme="minorHAnsi"/>
          <w:sz w:val="20"/>
          <w:szCs w:val="20"/>
        </w:rPr>
        <w:t>i) Resistencia del 80 a 90 %.</w:t>
      </w:r>
      <w:bookmarkStart w:id="90" w:name="_Toc314666888"/>
      <w:bookmarkEnd w:id="89"/>
      <w:r w:rsidRPr="006D2679">
        <w:rPr>
          <w:rFonts w:asciiTheme="minorHAnsi" w:hAnsiTheme="minorHAnsi" w:cstheme="minorHAnsi"/>
          <w:sz w:val="20"/>
          <w:szCs w:val="20"/>
        </w:rPr>
        <w:t>Se procederá a:</w:t>
      </w:r>
      <w:bookmarkEnd w:id="90"/>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1"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91"/>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2"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2"/>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3" w:name="_Toc314666891"/>
      <w:r w:rsidRPr="006D2679">
        <w:rPr>
          <w:rFonts w:asciiTheme="minorHAnsi" w:hAnsiTheme="minorHAnsi" w:cstheme="minorHAnsi"/>
          <w:sz w:val="20"/>
          <w:szCs w:val="20"/>
        </w:rPr>
        <w:t>ii) Resistencia inferior al 60 %.</w:t>
      </w:r>
      <w:bookmarkEnd w:id="93"/>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4" w:name="_Toc314666892"/>
      <w:r w:rsidRPr="006D2679">
        <w:rPr>
          <w:rFonts w:asciiTheme="minorHAnsi" w:hAnsiTheme="minorHAnsi" w:cstheme="minorHAnsi"/>
          <w:sz w:val="20"/>
          <w:szCs w:val="20"/>
        </w:rPr>
        <w:t>El CONTRATISTA procederá a la demolición y reemplazo del sector de vaciado afectado.</w:t>
      </w:r>
      <w:bookmarkEnd w:id="94"/>
    </w:p>
    <w:p w:rsidR="00261F55" w:rsidRPr="006D2679" w:rsidRDefault="00261F55" w:rsidP="0016569B">
      <w:pPr>
        <w:jc w:val="both"/>
        <w:rPr>
          <w:rFonts w:asciiTheme="minorHAnsi" w:hAnsiTheme="minorHAnsi" w:cstheme="minorHAnsi"/>
          <w:sz w:val="20"/>
          <w:szCs w:val="20"/>
        </w:rPr>
      </w:pPr>
      <w:bookmarkStart w:id="95"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6"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7"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8"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7"/>
      <w:r w:rsidRPr="006D2679">
        <w:rPr>
          <w:rFonts w:asciiTheme="minorHAnsi" w:hAnsiTheme="minorHAnsi" w:cstheme="minorHAnsi"/>
          <w:sz w:val="20"/>
          <w:szCs w:val="20"/>
        </w:rPr>
        <w:t>En esta forma no se requerirá el empleo adicional de agua una vez la superficie haya sido cubierta.</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8"/>
      <w:r w:rsidRPr="006D2679">
        <w:rPr>
          <w:rFonts w:asciiTheme="minorHAnsi" w:hAnsiTheme="minorHAnsi" w:cstheme="minorHAnsi"/>
          <w:sz w:val="20"/>
          <w:szCs w:val="20"/>
        </w:rPr>
        <w:t>El tramo debe revisarse frecuentemente para asegurarse que si tenga la humedad requerida.</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900"/>
      <w:r w:rsidRPr="006D2679">
        <w:rPr>
          <w:rFonts w:asciiTheme="minorHAnsi" w:hAnsiTheme="minorHAnsi" w:cstheme="minorHAnsi"/>
          <w:sz w:val="20"/>
          <w:szCs w:val="20"/>
        </w:rPr>
        <w:lastRenderedPageBreak/>
        <w:t>La humedad del concreto debe permanecer intacta por lo menos durante los siete días posteriores a su colocación.</w:t>
      </w:r>
      <w:bookmarkEnd w:id="102"/>
    </w:p>
    <w:p w:rsidR="00261F55"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4B23A7">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4B23A7">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25AE7" w:rsidRDefault="00625AE7" w:rsidP="0016569B">
      <w:pPr>
        <w:jc w:val="both"/>
        <w:rPr>
          <w:rFonts w:asciiTheme="minorHAnsi" w:hAnsiTheme="minorHAnsi" w:cstheme="minorHAnsi"/>
          <w:sz w:val="20"/>
          <w:szCs w:val="20"/>
        </w:rPr>
      </w:pPr>
    </w:p>
    <w:p w:rsidR="006C515E" w:rsidRDefault="006C515E" w:rsidP="0016569B">
      <w:pPr>
        <w:jc w:val="both"/>
        <w:rPr>
          <w:rFonts w:asciiTheme="minorHAnsi" w:hAnsiTheme="minorHAnsi" w:cstheme="minorHAnsi"/>
          <w:sz w:val="20"/>
          <w:szCs w:val="20"/>
        </w:rPr>
      </w:pPr>
    </w:p>
    <w:p w:rsidR="006C515E" w:rsidRDefault="006C515E" w:rsidP="0016569B">
      <w:pPr>
        <w:jc w:val="both"/>
        <w:rPr>
          <w:rFonts w:asciiTheme="minorHAnsi" w:hAnsiTheme="minorHAnsi" w:cstheme="minorHAnsi"/>
          <w:sz w:val="20"/>
          <w:szCs w:val="20"/>
        </w:rPr>
      </w:pPr>
    </w:p>
    <w:p w:rsidR="006C515E" w:rsidRDefault="006C515E" w:rsidP="0016569B">
      <w:pPr>
        <w:jc w:val="both"/>
        <w:rPr>
          <w:rFonts w:asciiTheme="minorHAnsi" w:hAnsiTheme="minorHAnsi" w:cstheme="minorHAnsi"/>
          <w:sz w:val="20"/>
          <w:szCs w:val="20"/>
        </w:rPr>
      </w:pPr>
    </w:p>
    <w:p w:rsidR="009113B2" w:rsidRPr="006D2679" w:rsidRDefault="00261F55"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3"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3"/>
    </w:p>
    <w:p w:rsidR="00261F55" w:rsidRPr="006D2679" w:rsidRDefault="00261F55" w:rsidP="0016569B">
      <w:pPr>
        <w:jc w:val="both"/>
        <w:rPr>
          <w:rFonts w:asciiTheme="minorHAnsi" w:hAnsiTheme="minorHAnsi" w:cstheme="minorHAnsi"/>
          <w:sz w:val="20"/>
          <w:szCs w:val="20"/>
        </w:rPr>
      </w:pPr>
    </w:p>
    <w:p w:rsidR="00261F55" w:rsidRPr="006D2679" w:rsidRDefault="00261F55" w:rsidP="0016569B">
      <w:pPr>
        <w:jc w:val="both"/>
        <w:rPr>
          <w:rFonts w:asciiTheme="minorHAnsi" w:hAnsiTheme="minorHAnsi" w:cstheme="minorHAnsi"/>
          <w:sz w:val="20"/>
          <w:szCs w:val="20"/>
        </w:rPr>
      </w:pPr>
    </w:p>
    <w:p w:rsidR="009113B2" w:rsidRPr="006D2679" w:rsidRDefault="009113B2" w:rsidP="00DF71BA">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9113B2" w:rsidRPr="006D2679" w:rsidRDefault="009113B2" w:rsidP="0016569B">
      <w:pPr>
        <w:rPr>
          <w:rFonts w:asciiTheme="minorHAnsi" w:hAnsiTheme="minorHAnsi" w:cstheme="minorHAnsi"/>
          <w:b/>
          <w:sz w:val="20"/>
          <w:szCs w:val="20"/>
        </w:rPr>
      </w:pPr>
      <w:bookmarkStart w:id="104" w:name="_Toc314666903"/>
      <w:r w:rsidRPr="006D2679">
        <w:rPr>
          <w:rFonts w:asciiTheme="minorHAnsi" w:hAnsiTheme="minorHAnsi" w:cstheme="minorHAnsi"/>
          <w:b/>
          <w:sz w:val="20"/>
          <w:szCs w:val="20"/>
        </w:rPr>
        <w:t xml:space="preserve">UNIDAD: </w:t>
      </w:r>
      <w:r w:rsidR="006245DC">
        <w:rPr>
          <w:rFonts w:asciiTheme="minorHAnsi" w:hAnsiTheme="minorHAnsi" w:cstheme="minorHAnsi"/>
          <w:b/>
          <w:sz w:val="20"/>
          <w:szCs w:val="20"/>
        </w:rPr>
        <w:t>Metro Cuadrado (m²</w:t>
      </w:r>
      <w:r w:rsidRPr="006D2679">
        <w:rPr>
          <w:rFonts w:asciiTheme="minorHAnsi" w:hAnsiTheme="minorHAnsi" w:cstheme="minorHAnsi"/>
          <w:b/>
          <w:sz w:val="20"/>
          <w:szCs w:val="20"/>
        </w:rPr>
        <w:t>)</w:t>
      </w:r>
    </w:p>
    <w:p w:rsidR="00261F55" w:rsidRPr="006D2679" w:rsidRDefault="00261F55" w:rsidP="0016569B">
      <w:pPr>
        <w:rPr>
          <w:rFonts w:asciiTheme="minorHAnsi" w:hAnsiTheme="minorHAnsi" w:cstheme="minorHAnsi"/>
          <w:b/>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4"/>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bookmarkStart w:id="105" w:name="_Toc314666904"/>
      <w:r w:rsidRPr="006D2679">
        <w:rPr>
          <w:rFonts w:asciiTheme="minorHAnsi" w:hAnsiTheme="minorHAnsi" w:cstheme="minorHAnsi"/>
          <w:sz w:val="20"/>
          <w:szCs w:val="20"/>
        </w:rPr>
        <w:t xml:space="preserve">Todos los trabajos serán ejecutados de acuerdo a las instrucciones del SUPERVISOR </w:t>
      </w:r>
      <w:r w:rsidR="00DF42C8">
        <w:rPr>
          <w:rFonts w:asciiTheme="minorHAnsi" w:hAnsiTheme="minorHAnsi" w:cstheme="minorHAnsi"/>
          <w:sz w:val="20"/>
          <w:szCs w:val="20"/>
        </w:rPr>
        <w:t>de Obra</w:t>
      </w:r>
      <w:r w:rsidRPr="006D2679">
        <w:rPr>
          <w:rFonts w:asciiTheme="minorHAnsi" w:hAnsiTheme="minorHAnsi" w:cstheme="minorHAnsi"/>
          <w:sz w:val="20"/>
          <w:szCs w:val="20"/>
        </w:rPr>
        <w:t>.</w:t>
      </w:r>
      <w:bookmarkEnd w:id="105"/>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bookmarkStart w:id="106" w:name="_Toc314666905"/>
      <w:r w:rsidRPr="006D2679">
        <w:rPr>
          <w:rFonts w:asciiTheme="minorHAnsi" w:eastAsia="Times New Roman" w:hAnsiTheme="minorHAnsi" w:cstheme="minorHAnsi"/>
          <w:sz w:val="20"/>
          <w:szCs w:val="20"/>
          <w:lang w:val="es-ES"/>
        </w:rPr>
        <w:t>MA</w:t>
      </w:r>
      <w:r w:rsidR="00261F55" w:rsidRPr="006D2679">
        <w:rPr>
          <w:rFonts w:asciiTheme="minorHAnsi" w:eastAsia="Times New Roman" w:hAnsiTheme="minorHAnsi" w:cstheme="minorHAnsi"/>
          <w:sz w:val="20"/>
          <w:szCs w:val="20"/>
          <w:lang w:val="es-ES"/>
        </w:rPr>
        <w:t>TERIALES, HERRAMIENTAS Y EQUIPO</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w:t>
      </w:r>
      <w:r w:rsidR="00DF42C8" w:rsidRPr="006D2679">
        <w:rPr>
          <w:rFonts w:asciiTheme="minorHAnsi" w:hAnsiTheme="minorHAnsi" w:cstheme="minorHAnsi"/>
          <w:sz w:val="20"/>
          <w:szCs w:val="20"/>
        </w:rPr>
        <w:t>, previa</w:t>
      </w:r>
      <w:r w:rsidRPr="006D2679">
        <w:rPr>
          <w:rFonts w:asciiTheme="minorHAnsi" w:hAnsiTheme="minorHAnsi" w:cstheme="minorHAnsi"/>
          <w:sz w:val="20"/>
          <w:szCs w:val="20"/>
        </w:rPr>
        <w:t xml:space="preserve"> aprobación del SUPERVISOR </w:t>
      </w:r>
      <w:r w:rsidR="00DF42C8">
        <w:rPr>
          <w:rFonts w:asciiTheme="minorHAnsi" w:hAnsiTheme="minorHAnsi" w:cstheme="minorHAnsi"/>
          <w:sz w:val="20"/>
          <w:szCs w:val="20"/>
        </w:rPr>
        <w:t>de Obra</w:t>
      </w:r>
      <w:r w:rsidRPr="006D2679">
        <w:rPr>
          <w:rFonts w:asciiTheme="minorHAnsi" w:hAnsiTheme="minorHAnsi" w:cstheme="minorHAnsi"/>
          <w:sz w:val="20"/>
          <w:szCs w:val="20"/>
        </w:rPr>
        <w:t>.</w:t>
      </w:r>
      <w:bookmarkEnd w:id="106"/>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261F55" w:rsidP="0016569B">
      <w:pPr>
        <w:jc w:val="both"/>
        <w:rPr>
          <w:rFonts w:asciiTheme="minorHAnsi" w:hAnsiTheme="minorHAnsi" w:cstheme="minorHAnsi"/>
          <w:sz w:val="20"/>
          <w:szCs w:val="20"/>
        </w:rPr>
      </w:pPr>
      <w:bookmarkStart w:id="107" w:name="_Toc314666906"/>
      <w:r w:rsidRPr="006D2679">
        <w:rPr>
          <w:rFonts w:asciiTheme="minorHAnsi" w:hAnsiTheme="minorHAnsi" w:cstheme="minorHAnsi"/>
          <w:sz w:val="20"/>
          <w:szCs w:val="20"/>
        </w:rPr>
        <w:t>Se colocará</w:t>
      </w:r>
      <w:r w:rsidR="009113B2" w:rsidRPr="006D2679">
        <w:rPr>
          <w:rFonts w:asciiTheme="minorHAnsi" w:hAnsiTheme="minorHAnsi" w:cstheme="minorHAnsi"/>
          <w:sz w:val="20"/>
          <w:szCs w:val="20"/>
        </w:rPr>
        <w:t>n líneas maestras para aplicar el mortero de asiento cuidando de que estén perfectamente niveladas.</w:t>
      </w:r>
      <w:bookmarkEnd w:id="10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8"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0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9"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9"/>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110"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10"/>
    </w:p>
    <w:p w:rsidR="009113B2" w:rsidRPr="00DF42C8" w:rsidRDefault="009113B2" w:rsidP="00DF71BA">
      <w:pPr>
        <w:pStyle w:val="Estilo1"/>
        <w:numPr>
          <w:ilvl w:val="1"/>
          <w:numId w:val="27"/>
        </w:numPr>
        <w:rPr>
          <w:rFonts w:asciiTheme="minorHAnsi" w:eastAsia="Times New Roman" w:hAnsiTheme="minorHAnsi" w:cstheme="minorHAnsi"/>
          <w:sz w:val="20"/>
          <w:szCs w:val="20"/>
          <w:lang w:val="es-ES"/>
        </w:rPr>
      </w:pPr>
      <w:r w:rsidRPr="00DF42C8">
        <w:rPr>
          <w:rFonts w:asciiTheme="minorHAnsi" w:eastAsia="Times New Roman" w:hAnsiTheme="minorHAnsi" w:cstheme="minorHAnsi"/>
          <w:sz w:val="20"/>
          <w:szCs w:val="20"/>
          <w:lang w:val="es-ES"/>
        </w:rPr>
        <w:lastRenderedPageBreak/>
        <w:t>MEDIDAS DE MITIGACION AMBIENTAL</w:t>
      </w:r>
    </w:p>
    <w:p w:rsidR="00261F55" w:rsidRPr="006D2679" w:rsidRDefault="00261F55" w:rsidP="00261F55">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C15AEF" w:rsidP="0016569B">
      <w:pPr>
        <w:jc w:val="both"/>
        <w:rPr>
          <w:rFonts w:asciiTheme="minorHAnsi" w:hAnsiTheme="minorHAnsi" w:cstheme="minorHAnsi"/>
          <w:sz w:val="20"/>
          <w:szCs w:val="20"/>
        </w:rPr>
      </w:pPr>
      <w:bookmarkStart w:id="111" w:name="_Toc314666910"/>
      <w:r w:rsidRPr="006D2679">
        <w:rPr>
          <w:rFonts w:asciiTheme="minorHAnsi" w:hAnsiTheme="minorHAnsi" w:cs="Arial"/>
          <w:sz w:val="20"/>
          <w:szCs w:val="20"/>
          <w:lang w:val="es-ES_tradnl"/>
        </w:rPr>
        <w:t>La reposición de cerámica, baldosas y/o cortezas especiales</w:t>
      </w:r>
      <w:r w:rsidR="009113B2"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111"/>
    </w:p>
    <w:p w:rsidR="009113B2"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p>
    <w:p w:rsidR="00501A7D" w:rsidRPr="00F34D6D" w:rsidRDefault="00501A7D" w:rsidP="00DF71BA">
      <w:pPr>
        <w:pStyle w:val="Ttulo2"/>
        <w:numPr>
          <w:ilvl w:val="0"/>
          <w:numId w:val="27"/>
        </w:numPr>
        <w:spacing w:before="0"/>
        <w:jc w:val="both"/>
        <w:rPr>
          <w:rFonts w:asciiTheme="minorHAnsi" w:hAnsiTheme="minorHAnsi" w:cstheme="minorHAnsi"/>
          <w:b/>
          <w:color w:val="auto"/>
          <w:sz w:val="20"/>
          <w:szCs w:val="20"/>
        </w:rPr>
      </w:pPr>
      <w:r w:rsidRPr="00F34D6D">
        <w:rPr>
          <w:rFonts w:asciiTheme="minorHAnsi" w:hAnsiTheme="minorHAnsi" w:cstheme="minorHAnsi"/>
          <w:b/>
          <w:color w:val="auto"/>
          <w:sz w:val="20"/>
          <w:szCs w:val="20"/>
        </w:rPr>
        <w:t xml:space="preserve">REPOSICIÓN DE </w:t>
      </w:r>
      <w:r>
        <w:rPr>
          <w:rFonts w:asciiTheme="minorHAnsi" w:hAnsiTheme="minorHAnsi" w:cstheme="minorHAnsi"/>
          <w:b/>
          <w:color w:val="auto"/>
          <w:sz w:val="20"/>
          <w:szCs w:val="20"/>
        </w:rPr>
        <w:t>LADRILLO</w:t>
      </w:r>
      <w:r w:rsidRPr="00F34D6D">
        <w:rPr>
          <w:rFonts w:asciiTheme="minorHAnsi" w:hAnsiTheme="minorHAnsi" w:cstheme="minorHAnsi"/>
          <w:b/>
          <w:color w:val="auto"/>
          <w:sz w:val="20"/>
          <w:szCs w:val="20"/>
        </w:rPr>
        <w:t xml:space="preserve"> </w:t>
      </w:r>
    </w:p>
    <w:p w:rsidR="00501A7D" w:rsidRDefault="00501A7D" w:rsidP="00501A7D">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w:t>
      </w:r>
      <w:r>
        <w:rPr>
          <w:rFonts w:asciiTheme="minorHAnsi" w:hAnsiTheme="minorHAnsi" w:cstheme="minorHAnsi"/>
          <w:b/>
          <w:sz w:val="20"/>
          <w:szCs w:val="20"/>
        </w:rPr>
        <w:t xml:space="preserve"> Metro cuadrado</w:t>
      </w:r>
      <w:r w:rsidRPr="005A3330">
        <w:rPr>
          <w:rFonts w:asciiTheme="minorHAnsi" w:hAnsiTheme="minorHAnsi" w:cstheme="minorHAnsi"/>
          <w:b/>
          <w:sz w:val="20"/>
          <w:szCs w:val="20"/>
        </w:rPr>
        <w:t xml:space="preserve"> </w:t>
      </w:r>
      <w:r>
        <w:rPr>
          <w:rFonts w:asciiTheme="minorHAnsi" w:hAnsiTheme="minorHAnsi" w:cstheme="minorHAnsi"/>
          <w:b/>
          <w:sz w:val="20"/>
          <w:szCs w:val="20"/>
        </w:rPr>
        <w:t>(</w:t>
      </w:r>
      <w:r w:rsidRPr="005A3330">
        <w:rPr>
          <w:rFonts w:asciiTheme="minorHAnsi" w:hAnsiTheme="minorHAnsi" w:cstheme="minorHAnsi"/>
          <w:b/>
          <w:sz w:val="20"/>
          <w:szCs w:val="20"/>
        </w:rPr>
        <w:t>m</w:t>
      </w:r>
      <w:r w:rsidRPr="005A3330">
        <w:rPr>
          <w:rFonts w:asciiTheme="minorHAnsi" w:hAnsiTheme="minorHAnsi" w:cstheme="minorHAnsi"/>
          <w:b/>
          <w:sz w:val="20"/>
          <w:szCs w:val="20"/>
          <w:vertAlign w:val="superscript"/>
        </w:rPr>
        <w:t>2</w:t>
      </w:r>
      <w:r>
        <w:rPr>
          <w:rFonts w:asciiTheme="minorHAnsi" w:hAnsiTheme="minorHAnsi" w:cstheme="minorHAnsi"/>
          <w:b/>
          <w:sz w:val="20"/>
          <w:szCs w:val="20"/>
        </w:rPr>
        <w:t>)</w:t>
      </w:r>
      <w:r>
        <w:rPr>
          <w:rFonts w:asciiTheme="minorHAnsi" w:hAnsiTheme="minorHAnsi" w:cstheme="minorHAnsi"/>
          <w:b/>
          <w:sz w:val="20"/>
          <w:szCs w:val="20"/>
          <w:vertAlign w:val="superscript"/>
        </w:rPr>
        <w:t xml:space="preserve"> </w:t>
      </w:r>
    </w:p>
    <w:p w:rsidR="00501A7D" w:rsidRDefault="00501A7D" w:rsidP="00501A7D">
      <w:pPr>
        <w:contextualSpacing/>
        <w:jc w:val="both"/>
        <w:rPr>
          <w:rFonts w:asciiTheme="minorHAnsi" w:hAnsiTheme="minorHAnsi" w:cstheme="minorHAnsi"/>
          <w:b/>
          <w:sz w:val="20"/>
          <w:szCs w:val="20"/>
        </w:rPr>
      </w:pPr>
    </w:p>
    <w:p w:rsidR="00501A7D" w:rsidRPr="005A3330" w:rsidRDefault="00501A7D" w:rsidP="00CC7054">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501A7D" w:rsidRPr="00F34D6D" w:rsidRDefault="00501A7D" w:rsidP="00DF71BA">
      <w:pPr>
        <w:pStyle w:val="Estilo1"/>
        <w:numPr>
          <w:ilvl w:val="1"/>
          <w:numId w:val="27"/>
        </w:numPr>
        <w:rPr>
          <w:rFonts w:asciiTheme="minorHAnsi" w:eastAsia="Times New Roman" w:hAnsiTheme="minorHAnsi" w:cstheme="minorHAnsi"/>
          <w:sz w:val="20"/>
          <w:szCs w:val="20"/>
          <w:lang w:val="es-ES"/>
        </w:rPr>
      </w:pPr>
      <w:r w:rsidRPr="00F34D6D">
        <w:rPr>
          <w:rFonts w:asciiTheme="minorHAnsi" w:eastAsia="Times New Roman" w:hAnsiTheme="minorHAnsi" w:cstheme="minorHAnsi"/>
          <w:sz w:val="20"/>
          <w:szCs w:val="20"/>
          <w:lang w:val="es-ES"/>
        </w:rPr>
        <w:t>DEFINICIÓN</w:t>
      </w:r>
    </w:p>
    <w:p w:rsidR="00501A7D" w:rsidRPr="005A3330" w:rsidRDefault="00501A7D" w:rsidP="00501A7D">
      <w:pPr>
        <w:pStyle w:val="Estilo1"/>
        <w:contextualSpacing/>
        <w:rPr>
          <w:rFonts w:asciiTheme="minorHAnsi" w:hAnsiTheme="minorHAnsi" w:cstheme="minorHAnsi"/>
          <w:sz w:val="20"/>
          <w:szCs w:val="20"/>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Este ítem se refiere a la colocación de </w:t>
      </w:r>
      <w:r>
        <w:rPr>
          <w:rFonts w:asciiTheme="minorHAnsi" w:hAnsiTheme="minorHAnsi" w:cstheme="minorHAnsi"/>
          <w:kern w:val="28"/>
          <w:sz w:val="20"/>
          <w:szCs w:val="20"/>
          <w:lang w:val="es-ES_tradnl"/>
        </w:rPr>
        <w:t xml:space="preserve">ladrillo empleado para el revestimiento de aceras, </w:t>
      </w:r>
      <w:r w:rsidRPr="005A3330">
        <w:rPr>
          <w:rFonts w:asciiTheme="minorHAnsi" w:hAnsiTheme="minorHAnsi" w:cstheme="minorHAnsi"/>
          <w:kern w:val="28"/>
          <w:sz w:val="20"/>
          <w:szCs w:val="20"/>
          <w:lang w:val="es-ES_tradnl"/>
        </w:rPr>
        <w:t>incluyéndose juntas con arena, tierra cernida u otro material por el cual estaba constituida.</w:t>
      </w:r>
    </w:p>
    <w:p w:rsidR="00501A7D" w:rsidRDefault="00501A7D" w:rsidP="00501A7D">
      <w:pPr>
        <w:contextualSpacing/>
        <w:jc w:val="both"/>
        <w:rPr>
          <w:rFonts w:asciiTheme="minorHAnsi" w:hAnsiTheme="minorHAnsi" w:cstheme="minorHAnsi"/>
          <w:kern w:val="28"/>
          <w:sz w:val="20"/>
          <w:szCs w:val="20"/>
          <w:lang w:val="es-ES_tradnl"/>
        </w:rPr>
      </w:pPr>
    </w:p>
    <w:p w:rsidR="006C515E" w:rsidRDefault="006C515E" w:rsidP="00501A7D">
      <w:pPr>
        <w:contextualSpacing/>
        <w:jc w:val="both"/>
        <w:rPr>
          <w:rFonts w:asciiTheme="minorHAnsi" w:hAnsiTheme="minorHAnsi" w:cstheme="minorHAnsi"/>
          <w:kern w:val="28"/>
          <w:sz w:val="20"/>
          <w:szCs w:val="20"/>
          <w:lang w:val="es-ES_tradnl"/>
        </w:rPr>
      </w:pPr>
    </w:p>
    <w:p w:rsidR="006C515E" w:rsidRDefault="006C515E" w:rsidP="00501A7D">
      <w:pPr>
        <w:contextualSpacing/>
        <w:jc w:val="both"/>
        <w:rPr>
          <w:rFonts w:asciiTheme="minorHAnsi" w:hAnsiTheme="minorHAnsi" w:cstheme="minorHAnsi"/>
          <w:kern w:val="28"/>
          <w:sz w:val="20"/>
          <w:szCs w:val="20"/>
          <w:lang w:val="es-ES_tradnl"/>
        </w:rPr>
      </w:pPr>
    </w:p>
    <w:p w:rsidR="006C515E" w:rsidRPr="005A3330" w:rsidRDefault="006C515E" w:rsidP="00501A7D">
      <w:pPr>
        <w:contextualSpacing/>
        <w:jc w:val="both"/>
        <w:rPr>
          <w:rFonts w:asciiTheme="minorHAnsi" w:hAnsiTheme="minorHAnsi" w:cstheme="minorHAnsi"/>
          <w:kern w:val="28"/>
          <w:sz w:val="20"/>
          <w:szCs w:val="20"/>
          <w:lang w:val="es-ES_tradnl"/>
        </w:rPr>
      </w:pPr>
    </w:p>
    <w:p w:rsidR="00501A7D" w:rsidRPr="00F34D6D" w:rsidRDefault="00501A7D" w:rsidP="00DF71BA">
      <w:pPr>
        <w:pStyle w:val="Estilo1"/>
        <w:numPr>
          <w:ilvl w:val="1"/>
          <w:numId w:val="27"/>
        </w:numPr>
        <w:rPr>
          <w:rFonts w:asciiTheme="minorHAnsi" w:eastAsia="Times New Roman" w:hAnsiTheme="minorHAnsi" w:cstheme="minorHAnsi"/>
          <w:sz w:val="20"/>
          <w:szCs w:val="20"/>
          <w:lang w:val="es-ES"/>
        </w:rPr>
      </w:pPr>
      <w:r w:rsidRPr="00F34D6D">
        <w:rPr>
          <w:rFonts w:asciiTheme="minorHAnsi" w:eastAsia="Times New Roman" w:hAnsiTheme="minorHAnsi" w:cstheme="minorHAnsi"/>
          <w:sz w:val="20"/>
          <w:szCs w:val="20"/>
          <w:lang w:val="es-ES"/>
        </w:rPr>
        <w:lastRenderedPageBreak/>
        <w:t>MATERIAL HERRAMIENTAS Y EQUIPO</w:t>
      </w:r>
    </w:p>
    <w:p w:rsidR="00501A7D" w:rsidRPr="005A3330" w:rsidRDefault="00501A7D" w:rsidP="00501A7D">
      <w:pPr>
        <w:pStyle w:val="Estilo1"/>
        <w:contextualSpacing/>
        <w:rPr>
          <w:rFonts w:asciiTheme="minorHAnsi" w:hAnsiTheme="minorHAnsi" w:cstheme="minorHAnsi"/>
          <w:sz w:val="20"/>
          <w:szCs w:val="20"/>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suministrará todos los materiales, herramientas, equipos necesarios y apropiados, de acuerdo a su propuesta.</w:t>
      </w:r>
    </w:p>
    <w:p w:rsidR="00501A7D" w:rsidRPr="005A3330" w:rsidRDefault="00501A7D" w:rsidP="00501A7D">
      <w:pPr>
        <w:contextualSpacing/>
        <w:jc w:val="both"/>
        <w:rPr>
          <w:rFonts w:asciiTheme="minorHAnsi" w:hAnsiTheme="minorHAnsi" w:cstheme="minorHAnsi"/>
          <w:b/>
          <w:kern w:val="28"/>
          <w:sz w:val="20"/>
          <w:szCs w:val="20"/>
          <w:lang w:val="es-ES_tradnl"/>
        </w:rPr>
      </w:pPr>
    </w:p>
    <w:p w:rsidR="00501A7D"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El </w:t>
      </w:r>
      <w:r>
        <w:rPr>
          <w:rFonts w:asciiTheme="minorHAnsi" w:hAnsiTheme="minorHAnsi" w:cstheme="minorHAnsi"/>
          <w:iCs/>
          <w:sz w:val="20"/>
          <w:szCs w:val="20"/>
          <w:lang w:val="es-ES_tradnl"/>
        </w:rPr>
        <w:t xml:space="preserve">ladrillo </w:t>
      </w:r>
      <w:r w:rsidRPr="005A3330">
        <w:rPr>
          <w:rFonts w:asciiTheme="minorHAnsi" w:hAnsiTheme="minorHAnsi" w:cstheme="minorHAnsi"/>
          <w:iCs/>
          <w:sz w:val="20"/>
          <w:szCs w:val="20"/>
          <w:lang w:val="es-ES_tradnl"/>
        </w:rPr>
        <w:t>será el mismo que se retire y se encuentre en el sector.</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Pr>
          <w:rFonts w:asciiTheme="minorHAnsi" w:hAnsiTheme="minorHAnsi" w:cstheme="minorHAnsi"/>
          <w:iCs/>
          <w:sz w:val="20"/>
          <w:szCs w:val="20"/>
          <w:lang w:val="es-ES_tradnl"/>
        </w:rPr>
        <w:t>Los ladrillos</w:t>
      </w:r>
      <w:r w:rsidRPr="005A3330">
        <w:rPr>
          <w:rFonts w:asciiTheme="minorHAnsi" w:hAnsiTheme="minorHAnsi" w:cstheme="minorHAnsi"/>
          <w:iCs/>
          <w:sz w:val="20"/>
          <w:szCs w:val="20"/>
          <w:lang w:val="es-ES_tradnl"/>
        </w:rPr>
        <w:t xml:space="preserve"> a emplearse </w:t>
      </w:r>
      <w:r>
        <w:rPr>
          <w:rFonts w:asciiTheme="minorHAnsi" w:hAnsiTheme="minorHAnsi" w:cstheme="minorHAnsi"/>
          <w:iCs/>
          <w:sz w:val="20"/>
          <w:szCs w:val="20"/>
          <w:lang w:val="es-ES_tradnl"/>
        </w:rPr>
        <w:t xml:space="preserve">en la reposición </w:t>
      </w:r>
      <w:r w:rsidRPr="005A3330">
        <w:rPr>
          <w:rFonts w:asciiTheme="minorHAnsi" w:hAnsiTheme="minorHAnsi" w:cstheme="minorHAnsi"/>
          <w:iCs/>
          <w:sz w:val="20"/>
          <w:szCs w:val="20"/>
          <w:lang w:val="es-ES_tradnl"/>
        </w:rPr>
        <w:t xml:space="preserve">serán de la forma y dimensiones de </w:t>
      </w:r>
      <w:r>
        <w:rPr>
          <w:rFonts w:asciiTheme="minorHAnsi" w:hAnsiTheme="minorHAnsi" w:cstheme="minorHAnsi"/>
          <w:iCs/>
          <w:sz w:val="20"/>
          <w:szCs w:val="20"/>
          <w:lang w:val="es-ES_tradnl"/>
        </w:rPr>
        <w:t>los ladrillos removido</w:t>
      </w:r>
      <w:r w:rsidRPr="005A3330">
        <w:rPr>
          <w:rFonts w:asciiTheme="minorHAnsi" w:hAnsiTheme="minorHAnsi" w:cstheme="minorHAnsi"/>
          <w:iCs/>
          <w:sz w:val="20"/>
          <w:szCs w:val="20"/>
          <w:lang w:val="es-ES_tradnl"/>
        </w:rPr>
        <w:t>s (Esto en el caso de que las piezas removidas se hayan quebrado).</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C47F2D" w:rsidRDefault="00501A7D" w:rsidP="00DF71BA">
      <w:pPr>
        <w:pStyle w:val="Estilo1"/>
        <w:numPr>
          <w:ilvl w:val="1"/>
          <w:numId w:val="27"/>
        </w:numPr>
        <w:rPr>
          <w:rFonts w:asciiTheme="minorHAnsi" w:eastAsia="Times New Roman" w:hAnsiTheme="minorHAnsi" w:cstheme="minorHAnsi"/>
          <w:sz w:val="20"/>
          <w:szCs w:val="20"/>
          <w:lang w:val="es-ES"/>
        </w:rPr>
      </w:pPr>
      <w:r w:rsidRPr="00C47F2D">
        <w:rPr>
          <w:rFonts w:asciiTheme="minorHAnsi" w:eastAsia="Times New Roman" w:hAnsiTheme="minorHAnsi" w:cstheme="minorHAnsi"/>
          <w:sz w:val="20"/>
          <w:szCs w:val="20"/>
          <w:lang w:val="es-ES"/>
        </w:rPr>
        <w:t>PROCEDIMIENTO PARA LA EJECUCIÓN</w:t>
      </w:r>
    </w:p>
    <w:p w:rsidR="00501A7D" w:rsidRPr="005A3330" w:rsidRDefault="00501A7D" w:rsidP="00501A7D">
      <w:pPr>
        <w:pStyle w:val="Estilo1"/>
        <w:contextualSpacing/>
        <w:rPr>
          <w:rFonts w:asciiTheme="minorHAnsi" w:hAnsiTheme="minorHAnsi" w:cstheme="minorHAnsi"/>
          <w:sz w:val="20"/>
          <w:szCs w:val="20"/>
        </w:rPr>
      </w:pPr>
    </w:p>
    <w:p w:rsidR="00501A7D" w:rsidRPr="005A3330" w:rsidRDefault="00501A7D" w:rsidP="00501A7D">
      <w:pPr>
        <w:contextualSpacing/>
        <w:jc w:val="both"/>
        <w:rPr>
          <w:rFonts w:asciiTheme="minorHAnsi" w:hAnsiTheme="minorHAnsi" w:cstheme="minorHAnsi"/>
          <w:iCs/>
          <w:sz w:val="20"/>
          <w:szCs w:val="20"/>
          <w:lang w:val="es-ES_tradnl"/>
        </w:rPr>
      </w:pPr>
      <w:bookmarkStart w:id="112" w:name="_Toc314666698"/>
      <w:r w:rsidRPr="005A3330">
        <w:rPr>
          <w:rFonts w:asciiTheme="minorHAnsi" w:hAnsiTheme="minorHAnsi" w:cstheme="minorHAnsi"/>
          <w:iCs/>
          <w:sz w:val="20"/>
          <w:szCs w:val="20"/>
          <w:lang w:val="es-ES_tradnl"/>
        </w:rPr>
        <w:t>Se debe conservar el bombeo de acuerdo al diseño original</w:t>
      </w:r>
      <w:r>
        <w:rPr>
          <w:rFonts w:asciiTheme="minorHAnsi" w:hAnsiTheme="minorHAnsi" w:cstheme="minorHAnsi"/>
          <w:iCs/>
          <w:sz w:val="20"/>
          <w:szCs w:val="20"/>
          <w:lang w:val="es-ES_tradnl"/>
        </w:rPr>
        <w:t xml:space="preserve">, en el caso que se trate de reposición de ladrillo en </w:t>
      </w:r>
      <w:r w:rsidRPr="005A3330">
        <w:rPr>
          <w:rFonts w:asciiTheme="minorHAnsi" w:hAnsiTheme="minorHAnsi" w:cstheme="minorHAnsi"/>
          <w:iCs/>
          <w:sz w:val="20"/>
          <w:szCs w:val="20"/>
          <w:lang w:val="es-ES_tradnl"/>
        </w:rPr>
        <w:t>vía.</w:t>
      </w:r>
      <w:bookmarkEnd w:id="112"/>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Una vez nivelado el terreno y consolidada la </w:t>
      </w:r>
      <w:proofErr w:type="spellStart"/>
      <w:r w:rsidRPr="005A3330">
        <w:rPr>
          <w:rFonts w:asciiTheme="minorHAnsi" w:hAnsiTheme="minorHAnsi" w:cstheme="minorHAnsi"/>
          <w:iCs/>
          <w:sz w:val="20"/>
          <w:szCs w:val="20"/>
          <w:lang w:val="es-ES_tradnl"/>
        </w:rPr>
        <w:t>subrasante</w:t>
      </w:r>
      <w:proofErr w:type="spellEnd"/>
      <w:r w:rsidRPr="005A3330">
        <w:rPr>
          <w:rFonts w:asciiTheme="minorHAnsi" w:hAnsiTheme="minorHAnsi" w:cstheme="minorHAnsi"/>
          <w:iCs/>
          <w:sz w:val="20"/>
          <w:szCs w:val="20"/>
          <w:lang w:val="es-ES_tradnl"/>
        </w:rPr>
        <w:t xml:space="preserve"> se extenderá una capa de arena silícea gruesa de 4 cm. de espesor, uniformemente en toda la extensión de la superficie destinada </w:t>
      </w:r>
      <w:r>
        <w:rPr>
          <w:rFonts w:asciiTheme="minorHAnsi" w:hAnsiTheme="minorHAnsi" w:cstheme="minorHAnsi"/>
          <w:iCs/>
          <w:sz w:val="20"/>
          <w:szCs w:val="20"/>
          <w:lang w:val="es-ES_tradnl"/>
        </w:rPr>
        <w:t>a la reposición del revestimiento de ladrillo</w:t>
      </w:r>
      <w:r w:rsidRPr="005A3330">
        <w:rPr>
          <w:rFonts w:asciiTheme="minorHAnsi" w:hAnsiTheme="minorHAnsi" w:cstheme="minorHAnsi"/>
          <w:iCs/>
          <w:sz w:val="20"/>
          <w:szCs w:val="20"/>
          <w:lang w:val="es-ES_tradnl"/>
        </w:rPr>
        <w:t>.</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Encima de la </w:t>
      </w:r>
      <w:r>
        <w:rPr>
          <w:rFonts w:asciiTheme="minorHAnsi" w:hAnsiTheme="minorHAnsi" w:cstheme="minorHAnsi"/>
          <w:iCs/>
          <w:sz w:val="20"/>
          <w:szCs w:val="20"/>
          <w:lang w:val="es-ES_tradnl"/>
        </w:rPr>
        <w:t>capa de arena se colocarán los ladrillos</w:t>
      </w:r>
      <w:r w:rsidRPr="005A3330">
        <w:rPr>
          <w:rFonts w:asciiTheme="minorHAnsi" w:hAnsiTheme="minorHAnsi" w:cstheme="minorHAnsi"/>
          <w:iCs/>
          <w:sz w:val="20"/>
          <w:szCs w:val="20"/>
          <w:lang w:val="es-ES_tradnl"/>
        </w:rPr>
        <w:t xml:space="preserve"> debidamente nivelados y limpiados empezando por las maestras longitudinales y transversales, las mismas que servirán de referencia para dar o definir el perfil longitudinal y el bombeo conforme a la cercha correspondiente.</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seguida se procederá a la colocación de los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en filas transversales completas, normales al eje de la calle</w:t>
      </w:r>
      <w:r>
        <w:rPr>
          <w:rFonts w:asciiTheme="minorHAnsi" w:hAnsiTheme="minorHAnsi" w:cstheme="minorHAnsi"/>
          <w:iCs/>
          <w:sz w:val="20"/>
          <w:szCs w:val="20"/>
          <w:lang w:val="es-ES_tradnl"/>
        </w:rPr>
        <w:t xml:space="preserve"> y o acera</w:t>
      </w:r>
      <w:r w:rsidRPr="005A3330">
        <w:rPr>
          <w:rFonts w:asciiTheme="minorHAnsi" w:hAnsiTheme="minorHAnsi" w:cstheme="minorHAnsi"/>
          <w:iCs/>
          <w:sz w:val="20"/>
          <w:szCs w:val="20"/>
          <w:lang w:val="es-ES_tradnl"/>
        </w:rPr>
        <w:t>, golpeándolos hasta dejarlos a nivel entre dos maestras transversales consecutivas.</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A fin de lograr la trabazón necesaria con los cordones de acera y conseguir que las juntas entre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no sean continuas, se intercalarán medios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al principio y al final de cada hilera, o de acuerdo al diseño original Se dejará un espacio igual al existente entre </w:t>
      </w:r>
      <w:r>
        <w:rPr>
          <w:rFonts w:asciiTheme="minorHAnsi" w:hAnsiTheme="minorHAnsi" w:cstheme="minorHAnsi"/>
          <w:iCs/>
          <w:sz w:val="20"/>
          <w:szCs w:val="20"/>
          <w:lang w:val="es-ES_tradnl"/>
        </w:rPr>
        <w:t>ladrillo y ladrillo</w:t>
      </w:r>
      <w:r w:rsidRPr="005A3330">
        <w:rPr>
          <w:rFonts w:asciiTheme="minorHAnsi" w:hAnsiTheme="minorHAnsi" w:cstheme="minorHAnsi"/>
          <w:iCs/>
          <w:sz w:val="20"/>
          <w:szCs w:val="20"/>
          <w:lang w:val="es-ES_tradnl"/>
        </w:rPr>
        <w:t>, el mismo que deberá rellenarse y calafatearse con arena silícea fina, golpeando primero con punzones y fierro redondo y finalmente con láminas de fierro platino de 1/4" de espesor.</w:t>
      </w:r>
    </w:p>
    <w:p w:rsidR="006F6D81" w:rsidRPr="005A3330" w:rsidRDefault="006F6D81"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En calles de excesiva pendiente y cuando así lo determine el SUPERVISOR de Obra</w:t>
      </w:r>
      <w:r>
        <w:rPr>
          <w:rFonts w:asciiTheme="minorHAnsi" w:hAnsiTheme="minorHAnsi" w:cstheme="minorHAnsi"/>
          <w:iCs/>
          <w:sz w:val="20"/>
          <w:szCs w:val="20"/>
          <w:lang w:val="es-ES_tradnl"/>
        </w:rPr>
        <w:t xml:space="preserve">, </w:t>
      </w:r>
      <w:r w:rsidRPr="005A3330">
        <w:rPr>
          <w:rFonts w:asciiTheme="minorHAnsi" w:hAnsiTheme="minorHAnsi" w:cstheme="minorHAnsi"/>
          <w:iCs/>
          <w:sz w:val="20"/>
          <w:szCs w:val="20"/>
          <w:lang w:val="es-ES_tradnl"/>
        </w:rPr>
        <w:t xml:space="preserve">se colocarán los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diagonalmente con una inclinación de 45° grados con respecto a al eje longitudinal.</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Antes de proceder a </w:t>
      </w:r>
      <w:r>
        <w:rPr>
          <w:rFonts w:asciiTheme="minorHAnsi" w:hAnsiTheme="minorHAnsi" w:cstheme="minorHAnsi"/>
          <w:kern w:val="28"/>
          <w:sz w:val="20"/>
          <w:szCs w:val="20"/>
          <w:lang w:val="es-ES_tradnl"/>
        </w:rPr>
        <w:t>la correspondiente reposición,</w:t>
      </w:r>
      <w:r w:rsidRPr="005A3330">
        <w:rPr>
          <w:rFonts w:asciiTheme="minorHAnsi" w:hAnsiTheme="minorHAnsi" w:cstheme="minorHAnsi"/>
          <w:kern w:val="28"/>
          <w:sz w:val="20"/>
          <w:szCs w:val="20"/>
          <w:lang w:val="es-ES_tradnl"/>
        </w:rPr>
        <w:t xml:space="preserve"> el contratista deberá someter una muestra del material a la aprobación del Supervisor de Obra.</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w:t>
      </w:r>
      <w:r>
        <w:rPr>
          <w:rFonts w:asciiTheme="minorHAnsi" w:hAnsiTheme="minorHAnsi" w:cstheme="minorHAnsi"/>
          <w:kern w:val="28"/>
          <w:sz w:val="20"/>
          <w:szCs w:val="20"/>
          <w:lang w:val="es-ES_tradnl"/>
        </w:rPr>
        <w:t>C</w:t>
      </w:r>
      <w:r w:rsidRPr="005A3330">
        <w:rPr>
          <w:rFonts w:asciiTheme="minorHAnsi" w:hAnsiTheme="minorHAnsi" w:cstheme="minorHAnsi"/>
          <w:kern w:val="28"/>
          <w:sz w:val="20"/>
          <w:szCs w:val="20"/>
          <w:lang w:val="es-ES_tradnl"/>
        </w:rPr>
        <w:t xml:space="preserve">ontratista deberá tomar las precauciones para evitar el tránsito sobre </w:t>
      </w:r>
      <w:r>
        <w:rPr>
          <w:rFonts w:asciiTheme="minorHAnsi" w:hAnsiTheme="minorHAnsi" w:cstheme="minorHAnsi"/>
          <w:kern w:val="28"/>
          <w:sz w:val="20"/>
          <w:szCs w:val="20"/>
          <w:lang w:val="es-ES_tradnl"/>
        </w:rPr>
        <w:t>el</w:t>
      </w:r>
      <w:r w:rsidRPr="005A3330">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ladrillo recién colocado</w:t>
      </w:r>
      <w:r w:rsidRPr="005A3330">
        <w:rPr>
          <w:rFonts w:asciiTheme="minorHAnsi" w:hAnsiTheme="minorHAnsi" w:cstheme="minorHAnsi"/>
          <w:kern w:val="28"/>
          <w:sz w:val="20"/>
          <w:szCs w:val="20"/>
          <w:lang w:val="es-ES_tradnl"/>
        </w:rPr>
        <w:t xml:space="preserve"> mientras no haya transcurrido el período de fraguado en su integridad.</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entregar la superficie completamente pulida y limpia.</w:t>
      </w:r>
    </w:p>
    <w:p w:rsidR="00501A7D" w:rsidRPr="005A3330" w:rsidRDefault="00501A7D" w:rsidP="00501A7D">
      <w:pPr>
        <w:contextualSpacing/>
        <w:jc w:val="both"/>
        <w:rPr>
          <w:rFonts w:asciiTheme="minorHAnsi" w:hAnsiTheme="minorHAnsi" w:cstheme="minorHAnsi"/>
          <w:iCs/>
          <w:sz w:val="20"/>
          <w:szCs w:val="20"/>
        </w:rPr>
      </w:pPr>
    </w:p>
    <w:p w:rsidR="00501A7D" w:rsidRPr="005A3330" w:rsidRDefault="00501A7D" w:rsidP="00501A7D">
      <w:pPr>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lastRenderedPageBreak/>
        <w:t>Los ladrillos deberán ser colocado</w:t>
      </w:r>
      <w:r w:rsidRPr="005A3330">
        <w:rPr>
          <w:rFonts w:asciiTheme="minorHAnsi" w:hAnsiTheme="minorHAnsi" w:cstheme="minorHAnsi"/>
          <w:kern w:val="28"/>
          <w:sz w:val="20"/>
          <w:szCs w:val="20"/>
          <w:lang w:val="es-ES_tradnl"/>
        </w:rPr>
        <w:t xml:space="preserve">s con sus juntas cerradas, las juntas entre </w:t>
      </w:r>
      <w:r>
        <w:rPr>
          <w:rFonts w:asciiTheme="minorHAnsi" w:hAnsiTheme="minorHAnsi" w:cstheme="minorHAnsi"/>
          <w:kern w:val="28"/>
          <w:sz w:val="20"/>
          <w:szCs w:val="20"/>
          <w:lang w:val="es-ES_tradnl"/>
        </w:rPr>
        <w:t>ladrillos</w:t>
      </w:r>
      <w:r w:rsidRPr="005A3330">
        <w:rPr>
          <w:rFonts w:asciiTheme="minorHAnsi" w:hAnsiTheme="minorHAnsi" w:cstheme="minorHAnsi"/>
          <w:kern w:val="28"/>
          <w:sz w:val="20"/>
          <w:szCs w:val="20"/>
          <w:lang w:val="es-ES_tradnl"/>
        </w:rPr>
        <w:t xml:space="preserve"> no deberán exceder de 2 a 3 mm como máximo, debiendo variar si el proyecto original fuera diferente</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juntas que qued</w:t>
      </w:r>
      <w:r>
        <w:rPr>
          <w:rFonts w:asciiTheme="minorHAnsi" w:hAnsiTheme="minorHAnsi" w:cstheme="minorHAnsi"/>
          <w:kern w:val="28"/>
          <w:sz w:val="20"/>
          <w:szCs w:val="20"/>
          <w:lang w:val="es-ES_tradnl"/>
        </w:rPr>
        <w:t>e</w:t>
      </w:r>
      <w:r w:rsidRPr="005A3330">
        <w:rPr>
          <w:rFonts w:asciiTheme="minorHAnsi" w:hAnsiTheme="minorHAnsi" w:cstheme="minorHAnsi"/>
          <w:kern w:val="28"/>
          <w:sz w:val="20"/>
          <w:szCs w:val="20"/>
          <w:lang w:val="es-ES_tradnl"/>
        </w:rPr>
        <w:t xml:space="preserve">n durante </w:t>
      </w:r>
      <w:r>
        <w:rPr>
          <w:rFonts w:asciiTheme="minorHAnsi" w:hAnsiTheme="minorHAnsi" w:cstheme="minorHAnsi"/>
          <w:kern w:val="28"/>
          <w:sz w:val="20"/>
          <w:szCs w:val="20"/>
          <w:lang w:val="es-ES_tradnl"/>
        </w:rPr>
        <w:t>la reposición de ladrillo</w:t>
      </w:r>
      <w:r w:rsidRPr="005A3330">
        <w:rPr>
          <w:rFonts w:asciiTheme="minorHAnsi" w:hAnsiTheme="minorHAnsi" w:cstheme="minorHAnsi"/>
          <w:kern w:val="28"/>
          <w:sz w:val="20"/>
          <w:szCs w:val="20"/>
          <w:lang w:val="es-ES_tradnl"/>
        </w:rPr>
        <w:t>, deberán ser rellenados con tierra cernida o arena fina de grano uniforme, calafateándose con punzones de fierro redondo y compactando con pisones hasta obtener una superficie compacta, lisa y con las pendientes adecuadas.</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Si a la conclusión de la reposición del </w:t>
      </w:r>
      <w:r>
        <w:rPr>
          <w:rFonts w:asciiTheme="minorHAnsi" w:hAnsiTheme="minorHAnsi" w:cstheme="minorHAnsi"/>
          <w:kern w:val="28"/>
          <w:sz w:val="20"/>
          <w:szCs w:val="20"/>
          <w:lang w:val="es-ES_tradnl"/>
        </w:rPr>
        <w:t>ladrillo faltase material</w:t>
      </w:r>
      <w:r w:rsidRPr="005A3330">
        <w:rPr>
          <w:rFonts w:asciiTheme="minorHAnsi" w:hAnsiTheme="minorHAnsi" w:cstheme="minorHAnsi"/>
          <w:kern w:val="28"/>
          <w:sz w:val="20"/>
          <w:szCs w:val="20"/>
          <w:lang w:val="es-ES_tradnl"/>
        </w:rPr>
        <w:t>, por razones de robo, mal acopio, deterioro, pérdida o por cualquier naturaleza, el CONTRATISTA se verá obligado a reponer el material de reposición bajo su costo sin esperar retribución monetaria por parte de YPFB.</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Pr="00332F04" w:rsidRDefault="00501A7D" w:rsidP="00DF71BA">
      <w:pPr>
        <w:pStyle w:val="Estilo1"/>
        <w:numPr>
          <w:ilvl w:val="1"/>
          <w:numId w:val="27"/>
        </w:numPr>
        <w:rPr>
          <w:rFonts w:asciiTheme="minorHAnsi" w:eastAsia="Times New Roman" w:hAnsiTheme="minorHAnsi" w:cstheme="minorHAnsi"/>
          <w:sz w:val="20"/>
          <w:szCs w:val="20"/>
          <w:lang w:val="es-ES"/>
        </w:rPr>
      </w:pPr>
      <w:r w:rsidRPr="00332F04">
        <w:rPr>
          <w:rFonts w:asciiTheme="minorHAnsi" w:eastAsia="Times New Roman" w:hAnsiTheme="minorHAnsi" w:cstheme="minorHAnsi"/>
          <w:sz w:val="20"/>
          <w:szCs w:val="20"/>
          <w:lang w:val="es-ES"/>
        </w:rPr>
        <w:t>MEDIDAS DE MITIGACIÓN AMBIENTAL</w:t>
      </w:r>
    </w:p>
    <w:p w:rsidR="00501A7D" w:rsidRPr="005A3330" w:rsidRDefault="00501A7D" w:rsidP="00501A7D">
      <w:pPr>
        <w:pStyle w:val="Estilo1"/>
        <w:ind w:left="426"/>
        <w:contextualSpacing/>
        <w:rPr>
          <w:rFonts w:asciiTheme="minorHAnsi" w:hAnsiTheme="minorHAnsi" w:cstheme="minorHAnsi"/>
          <w:sz w:val="20"/>
          <w:szCs w:val="20"/>
        </w:rPr>
      </w:pPr>
    </w:p>
    <w:p w:rsidR="00501A7D" w:rsidRPr="005A3330" w:rsidRDefault="00501A7D" w:rsidP="00501A7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01A7D" w:rsidRPr="005A3330" w:rsidRDefault="00501A7D" w:rsidP="00501A7D">
      <w:pPr>
        <w:jc w:val="both"/>
        <w:rPr>
          <w:rFonts w:asciiTheme="minorHAnsi" w:hAnsiTheme="minorHAnsi" w:cstheme="minorHAnsi"/>
          <w:kern w:val="28"/>
          <w:sz w:val="20"/>
          <w:szCs w:val="20"/>
          <w:lang w:val="es-ES_tradnl"/>
        </w:rPr>
      </w:pPr>
    </w:p>
    <w:p w:rsidR="00501A7D" w:rsidRPr="005A3330" w:rsidRDefault="00501A7D" w:rsidP="00501A7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01A7D" w:rsidRPr="005A3330" w:rsidRDefault="00501A7D" w:rsidP="00501A7D">
      <w:pPr>
        <w:jc w:val="both"/>
        <w:rPr>
          <w:rFonts w:asciiTheme="minorHAnsi" w:hAnsiTheme="minorHAnsi" w:cstheme="minorHAnsi"/>
          <w:kern w:val="28"/>
          <w:sz w:val="20"/>
          <w:szCs w:val="20"/>
          <w:lang w:val="es-ES_tradnl"/>
        </w:rPr>
      </w:pPr>
    </w:p>
    <w:p w:rsidR="00501A7D" w:rsidRPr="005A3330" w:rsidRDefault="00501A7D" w:rsidP="00501A7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01A7D" w:rsidRPr="005A3330" w:rsidRDefault="00501A7D" w:rsidP="00501A7D">
      <w:pPr>
        <w:rPr>
          <w:rFonts w:asciiTheme="minorHAnsi" w:hAnsiTheme="minorHAnsi" w:cstheme="minorHAnsi"/>
          <w:kern w:val="28"/>
          <w:sz w:val="20"/>
          <w:szCs w:val="20"/>
          <w:lang w:val="es-ES_tradnl"/>
        </w:rPr>
      </w:pPr>
    </w:p>
    <w:p w:rsidR="00501A7D" w:rsidRDefault="00501A7D" w:rsidP="00501A7D">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01A7D" w:rsidRPr="005A3330" w:rsidRDefault="00501A7D" w:rsidP="00501A7D">
      <w:pPr>
        <w:rPr>
          <w:rFonts w:asciiTheme="minorHAnsi" w:hAnsiTheme="minorHAnsi" w:cstheme="minorHAnsi"/>
          <w:sz w:val="20"/>
          <w:szCs w:val="20"/>
        </w:rPr>
      </w:pPr>
    </w:p>
    <w:p w:rsidR="00501A7D" w:rsidRPr="00332F04" w:rsidRDefault="00501A7D" w:rsidP="00DF71BA">
      <w:pPr>
        <w:pStyle w:val="Estilo1"/>
        <w:numPr>
          <w:ilvl w:val="1"/>
          <w:numId w:val="27"/>
        </w:numPr>
        <w:rPr>
          <w:rFonts w:asciiTheme="minorHAnsi" w:eastAsia="Times New Roman" w:hAnsiTheme="minorHAnsi" w:cstheme="minorHAnsi"/>
          <w:sz w:val="20"/>
          <w:szCs w:val="20"/>
          <w:lang w:val="es-ES"/>
        </w:rPr>
      </w:pPr>
      <w:r w:rsidRPr="00332F04">
        <w:rPr>
          <w:rFonts w:asciiTheme="minorHAnsi" w:eastAsia="Times New Roman" w:hAnsiTheme="minorHAnsi" w:cstheme="minorHAnsi"/>
          <w:sz w:val="20"/>
          <w:szCs w:val="20"/>
          <w:lang w:val="es-ES"/>
        </w:rPr>
        <w:t>MEDICIÓN Y FORMA DE PAGO</w:t>
      </w:r>
    </w:p>
    <w:p w:rsidR="00501A7D" w:rsidRPr="005A3330" w:rsidRDefault="00501A7D" w:rsidP="00501A7D">
      <w:pPr>
        <w:pStyle w:val="Estilo1"/>
        <w:contextualSpacing/>
        <w:rPr>
          <w:rFonts w:asciiTheme="minorHAnsi" w:hAnsiTheme="minorHAnsi" w:cstheme="minorHAnsi"/>
          <w:sz w:val="20"/>
          <w:szCs w:val="20"/>
        </w:rPr>
      </w:pPr>
    </w:p>
    <w:p w:rsidR="00501A7D" w:rsidRPr="005A3330" w:rsidRDefault="00501A7D" w:rsidP="00501A7D">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reposición de </w:t>
      </w:r>
      <w:r>
        <w:rPr>
          <w:rFonts w:asciiTheme="minorHAnsi" w:hAnsiTheme="minorHAnsi" w:cstheme="minorHAnsi"/>
          <w:kern w:val="28"/>
          <w:sz w:val="20"/>
          <w:szCs w:val="20"/>
          <w:lang w:val="es-ES_tradnl"/>
        </w:rPr>
        <w:t>ladrillo</w:t>
      </w:r>
      <w:r w:rsidRPr="005A3330">
        <w:rPr>
          <w:rFonts w:asciiTheme="minorHAnsi" w:hAnsiTheme="minorHAnsi" w:cstheme="minorHAnsi"/>
          <w:kern w:val="28"/>
          <w:sz w:val="20"/>
          <w:szCs w:val="20"/>
          <w:lang w:val="es-ES_tradnl"/>
        </w:rPr>
        <w:t>, será medido en metros cuadrados.</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trabajo ejecutado tal como lo prescribe este ítem y medido en la forma indicada en el anterior acápite, será pagado por metros cuadrados, según el precio cotizado en la propuesta aceptada. En este precio global están </w:t>
      </w:r>
      <w:r w:rsidRPr="005A3330">
        <w:rPr>
          <w:rFonts w:asciiTheme="minorHAnsi" w:hAnsiTheme="minorHAnsi" w:cstheme="minorHAnsi"/>
          <w:kern w:val="28"/>
          <w:sz w:val="20"/>
          <w:szCs w:val="20"/>
          <w:lang w:val="es-ES_tradnl"/>
        </w:rPr>
        <w:lastRenderedPageBreak/>
        <w:t>comprendidos todas las herramientas, mano de obra y transporte necesarios para la ejecución total de este ítem.</w:t>
      </w:r>
    </w:p>
    <w:p w:rsidR="00B56EC5" w:rsidRDefault="00B56EC5" w:rsidP="00501A7D">
      <w:pPr>
        <w:contextualSpacing/>
        <w:jc w:val="both"/>
        <w:rPr>
          <w:rFonts w:asciiTheme="minorHAnsi" w:hAnsiTheme="minorHAnsi" w:cstheme="minorHAnsi"/>
          <w:kern w:val="28"/>
          <w:sz w:val="20"/>
          <w:szCs w:val="20"/>
          <w:lang w:val="es-ES_tradnl"/>
        </w:rPr>
      </w:pPr>
    </w:p>
    <w:p w:rsidR="00B56EC5" w:rsidRPr="00E6220C" w:rsidRDefault="00B56EC5" w:rsidP="00DF71BA">
      <w:pPr>
        <w:pStyle w:val="Ttulo2"/>
        <w:numPr>
          <w:ilvl w:val="0"/>
          <w:numId w:val="27"/>
        </w:numPr>
        <w:spacing w:before="0"/>
        <w:jc w:val="both"/>
        <w:rPr>
          <w:rFonts w:asciiTheme="minorHAnsi" w:hAnsiTheme="minorHAnsi" w:cstheme="minorHAnsi"/>
          <w:b/>
          <w:color w:val="auto"/>
          <w:sz w:val="20"/>
          <w:szCs w:val="20"/>
        </w:rPr>
      </w:pPr>
      <w:bookmarkStart w:id="113" w:name="_Toc378236511"/>
      <w:bookmarkStart w:id="114" w:name="_Toc378667044"/>
      <w:bookmarkStart w:id="115" w:name="_Toc378667230"/>
      <w:bookmarkStart w:id="116" w:name="_Toc378667745"/>
      <w:bookmarkStart w:id="117" w:name="_Toc381213536"/>
      <w:bookmarkStart w:id="118" w:name="_Toc381214013"/>
      <w:bookmarkStart w:id="119" w:name="_Toc381214104"/>
      <w:bookmarkStart w:id="120" w:name="_Toc381214948"/>
      <w:bookmarkStart w:id="121" w:name="_Toc384130470"/>
      <w:bookmarkStart w:id="122" w:name="_Toc384130691"/>
      <w:bookmarkStart w:id="123" w:name="_Toc384130847"/>
      <w:bookmarkStart w:id="124" w:name="_Toc384131238"/>
      <w:bookmarkStart w:id="125" w:name="_Toc387785989"/>
      <w:bookmarkStart w:id="126" w:name="_Toc387788277"/>
      <w:bookmarkStart w:id="127" w:name="_Toc388648586"/>
      <w:bookmarkStart w:id="128" w:name="_Toc388648675"/>
      <w:bookmarkStart w:id="129" w:name="_Toc388693336"/>
      <w:bookmarkStart w:id="130" w:name="_Toc388702299"/>
      <w:bookmarkStart w:id="131" w:name="_Toc388724577"/>
      <w:bookmarkStart w:id="132" w:name="_Toc404098166"/>
      <w:r w:rsidRPr="00E6220C">
        <w:rPr>
          <w:rFonts w:asciiTheme="minorHAnsi" w:hAnsiTheme="minorHAnsi" w:cstheme="minorHAnsi"/>
          <w:b/>
          <w:color w:val="auto"/>
          <w:sz w:val="20"/>
          <w:szCs w:val="20"/>
        </w:rPr>
        <w:t>REPOSICIÓN DE PAVIMENTO RÍGIDO</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B56EC5" w:rsidRDefault="00B56EC5" w:rsidP="00B56EC5">
      <w:pPr>
        <w:contextualSpacing/>
        <w:jc w:val="both"/>
        <w:rPr>
          <w:rFonts w:asciiTheme="minorHAnsi" w:hAnsiTheme="minorHAnsi" w:cstheme="minorHAnsi"/>
          <w:b/>
          <w:sz w:val="20"/>
          <w:szCs w:val="20"/>
          <w:vertAlign w:val="superscript"/>
        </w:rPr>
      </w:pPr>
      <w:r w:rsidRPr="000D7AA3">
        <w:rPr>
          <w:rFonts w:asciiTheme="minorHAnsi" w:hAnsiTheme="minorHAnsi" w:cstheme="minorHAnsi"/>
          <w:b/>
          <w:sz w:val="20"/>
          <w:szCs w:val="20"/>
        </w:rPr>
        <w:t xml:space="preserve">UNIDAD: </w:t>
      </w:r>
      <w:r>
        <w:rPr>
          <w:rFonts w:asciiTheme="minorHAnsi" w:hAnsiTheme="minorHAnsi" w:cstheme="minorHAnsi"/>
          <w:b/>
          <w:sz w:val="20"/>
          <w:szCs w:val="20"/>
        </w:rPr>
        <w:t>Metro Cúbico</w:t>
      </w:r>
      <w:r w:rsidRPr="000D7AA3">
        <w:rPr>
          <w:rFonts w:asciiTheme="minorHAnsi" w:hAnsiTheme="minorHAnsi" w:cstheme="minorHAnsi"/>
          <w:b/>
          <w:sz w:val="20"/>
          <w:szCs w:val="20"/>
        </w:rPr>
        <w:t xml:space="preserve"> </w:t>
      </w:r>
      <w:r>
        <w:rPr>
          <w:rFonts w:asciiTheme="minorHAnsi" w:hAnsiTheme="minorHAnsi" w:cstheme="minorHAnsi"/>
          <w:b/>
          <w:sz w:val="20"/>
          <w:szCs w:val="20"/>
        </w:rPr>
        <w:t>(</w:t>
      </w:r>
      <w:r w:rsidRPr="000D7AA3">
        <w:rPr>
          <w:rFonts w:asciiTheme="minorHAnsi" w:hAnsiTheme="minorHAnsi" w:cstheme="minorHAnsi"/>
          <w:b/>
          <w:sz w:val="20"/>
          <w:szCs w:val="20"/>
        </w:rPr>
        <w:t>m</w:t>
      </w:r>
      <w:r w:rsidRPr="000D7AA3">
        <w:rPr>
          <w:rFonts w:asciiTheme="minorHAnsi" w:hAnsiTheme="minorHAnsi" w:cstheme="minorHAnsi"/>
          <w:b/>
          <w:sz w:val="20"/>
          <w:szCs w:val="20"/>
          <w:vertAlign w:val="superscript"/>
        </w:rPr>
        <w:t>3</w:t>
      </w:r>
      <w:r>
        <w:rPr>
          <w:rFonts w:asciiTheme="minorHAnsi" w:hAnsiTheme="minorHAnsi" w:cstheme="minorHAnsi"/>
          <w:b/>
          <w:sz w:val="20"/>
          <w:szCs w:val="20"/>
        </w:rPr>
        <w:t>)</w:t>
      </w:r>
    </w:p>
    <w:p w:rsidR="00B56EC5" w:rsidRPr="000D7AA3" w:rsidRDefault="00B56EC5" w:rsidP="00B56EC5">
      <w:pPr>
        <w:contextualSpacing/>
        <w:jc w:val="both"/>
        <w:rPr>
          <w:rFonts w:asciiTheme="minorHAnsi" w:hAnsiTheme="minorHAnsi" w:cstheme="minorHAnsi"/>
          <w:b/>
          <w:sz w:val="20"/>
          <w:szCs w:val="20"/>
        </w:rPr>
      </w:pPr>
    </w:p>
    <w:p w:rsidR="00B56EC5" w:rsidRPr="00B56EC5" w:rsidRDefault="00B56EC5" w:rsidP="00DF71BA">
      <w:pPr>
        <w:pStyle w:val="Estilo1"/>
        <w:numPr>
          <w:ilvl w:val="1"/>
          <w:numId w:val="27"/>
        </w:numPr>
        <w:rPr>
          <w:rFonts w:asciiTheme="minorHAnsi" w:eastAsia="Times New Roman" w:hAnsiTheme="minorHAnsi" w:cstheme="minorHAnsi"/>
          <w:sz w:val="20"/>
          <w:szCs w:val="20"/>
          <w:lang w:val="es-ES"/>
        </w:rPr>
      </w:pPr>
      <w:r w:rsidRPr="00B56EC5">
        <w:rPr>
          <w:rFonts w:asciiTheme="minorHAnsi" w:eastAsia="Times New Roman" w:hAnsiTheme="minorHAnsi" w:cstheme="minorHAnsi"/>
          <w:sz w:val="20"/>
          <w:szCs w:val="20"/>
          <w:lang w:val="es-ES"/>
        </w:rPr>
        <w:t>DEFINICIÓN</w:t>
      </w:r>
    </w:p>
    <w:p w:rsidR="00B56EC5" w:rsidRPr="00BA72A9" w:rsidRDefault="00B56EC5" w:rsidP="00B56EC5">
      <w:pPr>
        <w:pStyle w:val="Estilo1"/>
        <w:ind w:left="360"/>
        <w:rPr>
          <w:rFonts w:asciiTheme="minorHAnsi" w:hAnsiTheme="minorHAnsi" w:cstheme="minorHAnsi"/>
          <w:sz w:val="20"/>
          <w:szCs w:val="20"/>
        </w:rPr>
      </w:pPr>
    </w:p>
    <w:p w:rsidR="00B56EC5" w:rsidRDefault="00B56EC5" w:rsidP="00B56EC5">
      <w:pPr>
        <w:widowControl w:val="0"/>
        <w:autoSpaceDE w:val="0"/>
        <w:autoSpaceDN w:val="0"/>
        <w:adjustRightInd w:val="0"/>
        <w:ind w:right="328"/>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Este ítem consiste </w:t>
      </w:r>
      <w:r w:rsidRPr="005A3330">
        <w:rPr>
          <w:rFonts w:asciiTheme="minorHAnsi" w:eastAsia="Arial Unicode MS" w:hAnsiTheme="minorHAnsi" w:cstheme="minorHAnsi"/>
          <w:sz w:val="20"/>
          <w:szCs w:val="20"/>
          <w:lang w:val="es-ES_tradnl"/>
        </w:rPr>
        <w:t xml:space="preserve">en la construcción de pavimentos de hormigón de cemento con </w:t>
      </w:r>
      <w:proofErr w:type="spellStart"/>
      <w:r w:rsidRPr="005A3330">
        <w:rPr>
          <w:rFonts w:asciiTheme="minorHAnsi" w:eastAsia="Arial Unicode MS" w:hAnsiTheme="minorHAnsi" w:cstheme="minorHAnsi"/>
          <w:sz w:val="20"/>
          <w:szCs w:val="20"/>
          <w:lang w:val="es-ES_tradnl"/>
        </w:rPr>
        <w:t>pasajuntas</w:t>
      </w:r>
      <w:proofErr w:type="spellEnd"/>
      <w:r w:rsidRPr="005A3330">
        <w:rPr>
          <w:rFonts w:asciiTheme="minorHAnsi" w:eastAsia="Arial Unicode MS" w:hAnsiTheme="minorHAnsi" w:cstheme="minorHAnsi"/>
          <w:sz w:val="20"/>
          <w:szCs w:val="20"/>
          <w:lang w:val="es-ES_tradnl"/>
        </w:rPr>
        <w:t xml:space="preserve"> y</w:t>
      </w:r>
      <w:r w:rsidR="005F5AE2">
        <w:rPr>
          <w:rFonts w:asciiTheme="minorHAnsi" w:eastAsia="Arial Unicode MS" w:hAnsiTheme="minorHAnsi" w:cstheme="minorHAnsi"/>
          <w:sz w:val="20"/>
          <w:szCs w:val="20"/>
          <w:lang w:val="es-ES_tradnl"/>
        </w:rPr>
        <w:t>/o</w:t>
      </w:r>
      <w:r w:rsidRPr="005A3330">
        <w:rPr>
          <w:rFonts w:asciiTheme="minorHAnsi" w:eastAsia="Arial Unicode MS" w:hAnsiTheme="minorHAnsi" w:cstheme="minorHAnsi"/>
          <w:sz w:val="20"/>
          <w:szCs w:val="20"/>
          <w:lang w:val="es-ES_tradnl"/>
        </w:rPr>
        <w:t xml:space="preserve"> barras de amarre, de acuerdo con las especificaciones siguientes </w:t>
      </w:r>
      <w:r w:rsidR="005C2CF8">
        <w:rPr>
          <w:rFonts w:asciiTheme="minorHAnsi" w:eastAsia="Arial Unicode MS" w:hAnsiTheme="minorHAnsi" w:cstheme="minorHAnsi"/>
          <w:sz w:val="20"/>
          <w:szCs w:val="20"/>
          <w:lang w:val="es-ES_tradnl"/>
        </w:rPr>
        <w:t>y de la entidad o autoridad que autorice los trabajos de corte, rotura y reposición de pavimento rígido,</w:t>
      </w:r>
      <w:r w:rsidRPr="005A3330">
        <w:rPr>
          <w:rFonts w:asciiTheme="minorHAnsi" w:eastAsia="Arial Unicode MS" w:hAnsiTheme="minorHAnsi" w:cstheme="minorHAnsi"/>
          <w:sz w:val="20"/>
          <w:szCs w:val="20"/>
          <w:lang w:val="es-ES_tradnl"/>
        </w:rPr>
        <w:t xml:space="preserve"> en conformidad con las alineaciones, y un espesor determinado, tomando en cuenta</w:t>
      </w:r>
      <w:r>
        <w:rPr>
          <w:rFonts w:asciiTheme="minorHAnsi" w:eastAsia="Arial Unicode MS" w:hAnsiTheme="minorHAnsi" w:cstheme="minorHAnsi"/>
          <w:sz w:val="20"/>
          <w:szCs w:val="20"/>
          <w:lang w:val="es-ES_tradnl"/>
        </w:rPr>
        <w:t xml:space="preserve"> el pavimento existente y</w:t>
      </w:r>
      <w:r w:rsidRPr="005A3330">
        <w:rPr>
          <w:rFonts w:asciiTheme="minorHAnsi" w:eastAsia="Arial Unicode MS" w:hAnsiTheme="minorHAnsi" w:cstheme="minorHAnsi"/>
          <w:sz w:val="20"/>
          <w:szCs w:val="20"/>
          <w:lang w:val="es-ES_tradnl"/>
        </w:rPr>
        <w:t xml:space="preserve"> los perfiles que figuran en los planos o que fije la Supervisión.</w:t>
      </w:r>
    </w:p>
    <w:p w:rsidR="00B56EC5" w:rsidRDefault="00B56EC5" w:rsidP="00B56EC5">
      <w:pPr>
        <w:widowControl w:val="0"/>
        <w:autoSpaceDE w:val="0"/>
        <w:autoSpaceDN w:val="0"/>
        <w:adjustRightInd w:val="0"/>
        <w:ind w:right="328"/>
        <w:contextualSpacing/>
        <w:jc w:val="both"/>
        <w:rPr>
          <w:rFonts w:asciiTheme="minorHAnsi" w:eastAsia="Arial Unicode MS" w:hAnsiTheme="minorHAnsi" w:cstheme="minorHAnsi"/>
          <w:sz w:val="20"/>
          <w:szCs w:val="20"/>
          <w:lang w:val="es-ES_tradnl"/>
        </w:rPr>
      </w:pPr>
    </w:p>
    <w:p w:rsidR="00B56EC5" w:rsidRDefault="00B56EC5" w:rsidP="00DF71BA">
      <w:pPr>
        <w:pStyle w:val="Estilo1"/>
        <w:numPr>
          <w:ilvl w:val="1"/>
          <w:numId w:val="27"/>
        </w:numPr>
        <w:rPr>
          <w:rFonts w:asciiTheme="minorHAnsi" w:eastAsia="Times New Roman" w:hAnsiTheme="minorHAnsi" w:cstheme="minorHAnsi"/>
          <w:sz w:val="20"/>
          <w:szCs w:val="20"/>
          <w:lang w:val="es-ES"/>
        </w:rPr>
      </w:pPr>
      <w:r w:rsidRPr="00E6220C">
        <w:rPr>
          <w:rFonts w:asciiTheme="minorHAnsi" w:eastAsia="Times New Roman" w:hAnsiTheme="minorHAnsi" w:cstheme="minorHAnsi"/>
          <w:sz w:val="20"/>
          <w:szCs w:val="20"/>
          <w:lang w:val="es-ES"/>
        </w:rPr>
        <w:t>MA</w:t>
      </w:r>
      <w:r>
        <w:rPr>
          <w:rFonts w:asciiTheme="minorHAnsi" w:eastAsia="Times New Roman" w:hAnsiTheme="minorHAnsi" w:cstheme="minorHAnsi"/>
          <w:sz w:val="20"/>
          <w:szCs w:val="20"/>
          <w:lang w:val="es-ES"/>
        </w:rPr>
        <w:t>TERIALES, HERRAMIENTAS Y EQUIPO</w:t>
      </w:r>
    </w:p>
    <w:p w:rsidR="00B56EC5" w:rsidRPr="00E6220C" w:rsidRDefault="00B56EC5" w:rsidP="00B56EC5">
      <w:pPr>
        <w:pStyle w:val="Estilo1"/>
        <w:ind w:left="360"/>
        <w:rPr>
          <w:rFonts w:asciiTheme="minorHAnsi" w:eastAsia="Times New Roman" w:hAnsiTheme="minorHAnsi" w:cstheme="minorHAnsi"/>
          <w:sz w:val="20"/>
          <w:szCs w:val="20"/>
          <w:lang w:val="es-ES"/>
        </w:rPr>
      </w:pPr>
    </w:p>
    <w:p w:rsidR="00B56EC5" w:rsidRDefault="00B56EC5" w:rsidP="00B56EC5">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El CONTRATISTA proporcionará todos los materiales, herramientas y equipo necesarios para la ejecución de los trabajos, los mismos que deberán </w:t>
      </w:r>
      <w:r w:rsidR="005C2CF8">
        <w:rPr>
          <w:rFonts w:asciiTheme="minorHAnsi" w:eastAsia="Arial Unicode MS" w:hAnsiTheme="minorHAnsi" w:cstheme="minorHAnsi"/>
          <w:sz w:val="20"/>
          <w:szCs w:val="20"/>
          <w:lang w:val="es-ES_tradnl"/>
        </w:rPr>
        <w:t xml:space="preserve">cumplir con los requisitos y características de la entidad o autoridad que autorice los trabajos de corte, rotura y reposición de pavimento rígido, y deberán </w:t>
      </w:r>
      <w:r w:rsidRPr="005A3330">
        <w:rPr>
          <w:rFonts w:asciiTheme="minorHAnsi" w:eastAsia="Arial Unicode MS" w:hAnsiTheme="minorHAnsi" w:cstheme="minorHAnsi"/>
          <w:sz w:val="20"/>
          <w:szCs w:val="20"/>
          <w:lang w:val="es-ES_tradnl"/>
        </w:rPr>
        <w:t>ser aprobados por el SUPERVISOR de Obra.</w:t>
      </w:r>
    </w:p>
    <w:p w:rsidR="005C2CF8" w:rsidRPr="005A3330" w:rsidRDefault="005C2CF8" w:rsidP="00B56EC5">
      <w:pPr>
        <w:contextualSpacing/>
        <w:jc w:val="both"/>
        <w:rPr>
          <w:rFonts w:asciiTheme="minorHAnsi" w:eastAsia="Arial Unicode MS" w:hAnsiTheme="minorHAnsi" w:cstheme="minorHAnsi"/>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a utilizarse</w:t>
      </w:r>
      <w:r w:rsidR="005C2CF8">
        <w:rPr>
          <w:rFonts w:asciiTheme="minorHAnsi" w:hAnsiTheme="minorHAnsi" w:cstheme="minorHAnsi"/>
          <w:kern w:val="28"/>
          <w:sz w:val="20"/>
          <w:szCs w:val="20"/>
          <w:lang w:val="es-ES_tradnl"/>
        </w:rPr>
        <w:t xml:space="preserve">, de manera enunciativa más no limitativa, </w:t>
      </w:r>
      <w:r w:rsidRPr="005A3330">
        <w:rPr>
          <w:rFonts w:asciiTheme="minorHAnsi" w:hAnsiTheme="minorHAnsi" w:cstheme="minorHAnsi"/>
          <w:kern w:val="28"/>
          <w:sz w:val="20"/>
          <w:szCs w:val="20"/>
          <w:lang w:val="es-ES_tradnl"/>
        </w:rPr>
        <w:t>s</w:t>
      </w:r>
      <w:r w:rsidR="005C2CF8">
        <w:rPr>
          <w:rFonts w:asciiTheme="minorHAnsi" w:hAnsiTheme="minorHAnsi" w:cstheme="minorHAnsi"/>
          <w:kern w:val="28"/>
          <w:sz w:val="20"/>
          <w:szCs w:val="20"/>
          <w:lang w:val="es-ES_tradnl"/>
        </w:rPr>
        <w:t>erán</w:t>
      </w:r>
      <w:r w:rsidRPr="005A3330">
        <w:rPr>
          <w:rFonts w:asciiTheme="minorHAnsi" w:hAnsiTheme="minorHAnsi" w:cstheme="minorHAnsi"/>
          <w:kern w:val="28"/>
          <w:sz w:val="20"/>
          <w:szCs w:val="20"/>
          <w:lang w:val="es-ES_tradnl"/>
        </w:rPr>
        <w:t xml:space="preserve"> los siguientes:</w:t>
      </w:r>
    </w:p>
    <w:p w:rsidR="00B56EC5" w:rsidRPr="005A3330" w:rsidRDefault="00B56EC5" w:rsidP="004B23A7">
      <w:pPr>
        <w:pStyle w:val="Prrafodelista"/>
        <w:widowControl w:val="0"/>
        <w:numPr>
          <w:ilvl w:val="0"/>
          <w:numId w:val="19"/>
        </w:numPr>
        <w:autoSpaceDE w:val="0"/>
        <w:autoSpaceDN w:val="0"/>
        <w:adjustRightInd w:val="0"/>
        <w:ind w:left="567"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Aditivo para curado de hormigón</w:t>
      </w:r>
    </w:p>
    <w:p w:rsidR="00B56EC5" w:rsidRPr="005A3330" w:rsidRDefault="00B56EC5" w:rsidP="004B23A7">
      <w:pPr>
        <w:pStyle w:val="Prrafodelista"/>
        <w:widowControl w:val="0"/>
        <w:numPr>
          <w:ilvl w:val="0"/>
          <w:numId w:val="19"/>
        </w:numPr>
        <w:autoSpaceDE w:val="0"/>
        <w:autoSpaceDN w:val="0"/>
        <w:adjustRightInd w:val="0"/>
        <w:ind w:left="567"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Arena común</w:t>
      </w:r>
    </w:p>
    <w:p w:rsidR="00B56EC5" w:rsidRPr="005A3330" w:rsidRDefault="00B56EC5" w:rsidP="004B23A7">
      <w:pPr>
        <w:pStyle w:val="Prrafodelista"/>
        <w:widowControl w:val="0"/>
        <w:numPr>
          <w:ilvl w:val="0"/>
          <w:numId w:val="19"/>
        </w:numPr>
        <w:autoSpaceDE w:val="0"/>
        <w:autoSpaceDN w:val="0"/>
        <w:adjustRightInd w:val="0"/>
        <w:ind w:left="567"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Cemento Portland IP-40</w:t>
      </w:r>
    </w:p>
    <w:p w:rsidR="00B56EC5" w:rsidRPr="005A3330" w:rsidRDefault="00B56EC5" w:rsidP="004B23A7">
      <w:pPr>
        <w:pStyle w:val="Prrafodelista"/>
        <w:widowControl w:val="0"/>
        <w:numPr>
          <w:ilvl w:val="0"/>
          <w:numId w:val="19"/>
        </w:numPr>
        <w:autoSpaceDE w:val="0"/>
        <w:autoSpaceDN w:val="0"/>
        <w:adjustRightInd w:val="0"/>
        <w:ind w:left="567"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Fibras de refuerzo (Polipropileno)</w:t>
      </w:r>
    </w:p>
    <w:p w:rsidR="00B56EC5" w:rsidRPr="005A3330" w:rsidRDefault="00B56EC5" w:rsidP="004B23A7">
      <w:pPr>
        <w:pStyle w:val="Prrafodelista"/>
        <w:widowControl w:val="0"/>
        <w:numPr>
          <w:ilvl w:val="0"/>
          <w:numId w:val="19"/>
        </w:numPr>
        <w:autoSpaceDE w:val="0"/>
        <w:autoSpaceDN w:val="0"/>
        <w:adjustRightInd w:val="0"/>
        <w:ind w:left="567"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Grava clasificada</w:t>
      </w:r>
    </w:p>
    <w:p w:rsidR="00B56EC5" w:rsidRPr="005A3330" w:rsidRDefault="00B56EC5" w:rsidP="004B23A7">
      <w:pPr>
        <w:pStyle w:val="Prrafodelista"/>
        <w:widowControl w:val="0"/>
        <w:numPr>
          <w:ilvl w:val="0"/>
          <w:numId w:val="19"/>
        </w:numPr>
        <w:autoSpaceDE w:val="0"/>
        <w:autoSpaceDN w:val="0"/>
        <w:adjustRightInd w:val="0"/>
        <w:ind w:left="567" w:right="335"/>
        <w:contextualSpacing/>
        <w:jc w:val="both"/>
        <w:rPr>
          <w:rFonts w:asciiTheme="minorHAnsi" w:hAnsiTheme="minorHAnsi" w:cstheme="minorHAnsi"/>
          <w:kern w:val="28"/>
          <w:sz w:val="20"/>
          <w:szCs w:val="20"/>
          <w:lang w:val="es-ES_tradnl"/>
        </w:rPr>
      </w:pPr>
      <w:proofErr w:type="spellStart"/>
      <w:r w:rsidRPr="005A3330">
        <w:rPr>
          <w:rFonts w:asciiTheme="minorHAnsi" w:hAnsiTheme="minorHAnsi" w:cstheme="minorHAnsi"/>
          <w:kern w:val="28"/>
          <w:sz w:val="20"/>
          <w:szCs w:val="20"/>
          <w:lang w:val="es-ES_tradnl"/>
        </w:rPr>
        <w:t>Incorporador</w:t>
      </w:r>
      <w:proofErr w:type="spellEnd"/>
      <w:r w:rsidRPr="005A3330">
        <w:rPr>
          <w:rFonts w:asciiTheme="minorHAnsi" w:hAnsiTheme="minorHAnsi" w:cstheme="minorHAnsi"/>
          <w:kern w:val="28"/>
          <w:sz w:val="20"/>
          <w:szCs w:val="20"/>
          <w:lang w:val="es-ES_tradnl"/>
        </w:rPr>
        <w:t xml:space="preserve"> de aire</w:t>
      </w:r>
    </w:p>
    <w:p w:rsidR="00B56EC5"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GENERALIDADES</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es responsable de la calidad de cada uno de los materiales que emplee. Periódicamente o cuando la Supervisión lo crea necesario comprobará que los materiales en uso reúnan las condiciones de calidad exigidas o aprobadas.</w:t>
      </w:r>
    </w:p>
    <w:p w:rsidR="00B56EC5"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CEMENTO PORTLAND</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cemento debe estar conforme con los requerimi</w:t>
      </w:r>
      <w:r>
        <w:rPr>
          <w:rFonts w:asciiTheme="minorHAnsi" w:hAnsiTheme="minorHAnsi" w:cstheme="minorHAnsi"/>
          <w:kern w:val="28"/>
          <w:sz w:val="20"/>
          <w:szCs w:val="20"/>
          <w:lang w:val="es-ES_tradnl"/>
        </w:rPr>
        <w:t xml:space="preserve">entos de tipo IP-40 o el que la Supervisión </w:t>
      </w:r>
      <w:r w:rsidRPr="005A3330">
        <w:rPr>
          <w:rFonts w:asciiTheme="minorHAnsi" w:hAnsiTheme="minorHAnsi" w:cstheme="minorHAnsi"/>
          <w:kern w:val="28"/>
          <w:sz w:val="20"/>
          <w:szCs w:val="20"/>
          <w:lang w:val="es-ES_tradnl"/>
        </w:rPr>
        <w:t>apruebe.</w:t>
      </w:r>
      <w:r>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Además deberá cumplir con certificado Específico de control de calidad emitido por instancia Competente NB011, NB 096, NB 059, NB 060, NB 061, NB 062, NB 063, NB 064.</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por cualquier motivo el cemento fragua parcialmente o contiene trozos de cemento aterronado, debe ser rechazado. El cemento recogido de bolsas descartadas o usadas no debe ser empleado.</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cantidad mínima de cemento por metro cubico será de 380 Kg.</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Calidad</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Cemento Portland Normal o Cemento Portland con Adiciones, Preferentemente con Puzolana de marca aprobada que reúna estrictamente las condiciones exigidas por las Normas correspondientes NB 011 y NB 096, dictadas por el IBNORCA.</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Control de Cumplimento</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B56EC5"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por semana, el proveedor de cemento debe entregar, un Certificado de Control de Calidad del Cemento que comprenda tanto un análisis químico completo promedio (incluyendo Residuo Insoluble), como todos los ensayos físicos y mecánicos prescritos por la NB 011, y adicionalmente la composición promedio de fases del </w:t>
      </w:r>
      <w:proofErr w:type="spellStart"/>
      <w:r w:rsidRPr="005A3330">
        <w:rPr>
          <w:rFonts w:asciiTheme="minorHAnsi" w:hAnsiTheme="minorHAnsi" w:cstheme="minorHAnsi"/>
          <w:kern w:val="28"/>
          <w:sz w:val="20"/>
          <w:szCs w:val="20"/>
          <w:lang w:val="es-ES_tradnl"/>
        </w:rPr>
        <w:t>clinker</w:t>
      </w:r>
      <w:proofErr w:type="spellEnd"/>
      <w:r w:rsidRPr="005A3330">
        <w:rPr>
          <w:rFonts w:asciiTheme="minorHAnsi" w:hAnsiTheme="minorHAnsi" w:cstheme="minorHAnsi"/>
          <w:kern w:val="28"/>
          <w:sz w:val="20"/>
          <w:szCs w:val="20"/>
          <w:lang w:val="es-ES_tradnl"/>
        </w:rPr>
        <w:t xml:space="preserve"> utilizado y la proporción promedio de puzolana (si hubiera) en el cemento. Este Certificado debe estar firmado por el Jefe de Control de Calidad o cargo equivalente del responsable directo de esta información en la fábrica.</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Almacenaje</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cemento debe ser almacenado en lugares secos y protegidos contra la humedad, para preservar sus cualidades y de forma que permita fácil acceso a la inspección y la identificación de cada lote.</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Se preferirá usar cemento de una sola marca, sin embargo en casos muy especiales cuando se utilicen cementos de distintas marcas, el Contratista realizará el acopio en forma separada para cada marca.</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Equipo de laboratorio para cementos</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Contratista realizará</w:t>
      </w:r>
      <w:r w:rsidRPr="005A3330">
        <w:rPr>
          <w:rFonts w:asciiTheme="minorHAnsi" w:hAnsiTheme="minorHAnsi" w:cstheme="minorHAnsi"/>
          <w:kern w:val="28"/>
          <w:sz w:val="20"/>
          <w:szCs w:val="20"/>
          <w:lang w:val="es-ES_tradnl"/>
        </w:rPr>
        <w:t xml:space="preserve"> ensayos con un equipo de Laboratorio de Ensayos Físico Mecánicos adecuadamente equipado para poder efectuar el control de: Resistencias a la Compresión y ensayos que el Supervisor crea conveniente en lo referente al cemento.</w:t>
      </w:r>
    </w:p>
    <w:p w:rsidR="005F5AE2" w:rsidRPr="005A3330" w:rsidRDefault="005F5AE2"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Aceptación o rechazo</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Cuando los resultados de los ensayos no cumplan con las condiciones específicas se resolverá a través de la muestra reservada para repetición de ensayos, que deben ser efectuados en un laboratorio independiente previo consenso entre el Supervisor y el Contratista.</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AGREGADO FINO</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Origen, Naturaleza y Características</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fino a emplearse estará constituido por arenas naturales o artificiales o una mezcla de ellas.</w:t>
      </w:r>
      <w:r w:rsidR="005C2CF8">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Arenas naturales son aquellas cuyas partículas son redondeadas y provienen de la disgregación de las rocas por la acción de los agentes naturales. Arenas artificiales son las originadas por la trituración de las rocas mediante equipo de chancado.</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Se dará preferencia al uso de arenas naturales de origen. Las arenas presentarán partículas duras, durables y limpias, libres de cantidades perjudiciales de polvo, terrones, partículas blandas o laminares, álcalis, arcillas, materias orgánicas y deletéreas.</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Pureza del Agregado Fino</w:t>
      </w: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spacing w:after="120"/>
        <w:ind w:right="335"/>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contenido de sustancias perjudiciales no excederá los siguientes límites:</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Terrones de arcilla</w:t>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t>1.0 % en peso</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Carbón y lignito</w:t>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t>0,5 % en peso</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Material que pasa el tamiz74 u (Nº 200) por vía húmeda</w:t>
      </w:r>
      <w:r w:rsidRPr="005A3330">
        <w:rPr>
          <w:rFonts w:asciiTheme="minorHAnsi" w:hAnsiTheme="minorHAnsi" w:cstheme="minorHAnsi"/>
          <w:kern w:val="28"/>
          <w:sz w:val="20"/>
          <w:szCs w:val="20"/>
          <w:lang w:val="es-ES_tradnl"/>
        </w:rPr>
        <w:tab/>
        <w:t>3.0 %</w:t>
      </w:r>
      <w:r w:rsidRPr="005A3330">
        <w:rPr>
          <w:rFonts w:asciiTheme="minorHAnsi" w:hAnsiTheme="minorHAnsi" w:cstheme="minorHAnsi"/>
          <w:kern w:val="28"/>
          <w:sz w:val="20"/>
          <w:szCs w:val="20"/>
          <w:lang w:val="es-ES_tradnl"/>
        </w:rPr>
        <w:tab/>
        <w:t>en peso</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Otras  sustancias  perjudiciales (como  álcalis,  sales,  mica,  granos  con  películas  superficiales, partículas blandas, etc.)</w:t>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t>1.0 %en peso</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total de sustancias perjudiciales no será superior al</w:t>
      </w:r>
      <w:r w:rsidRPr="005A3330">
        <w:rPr>
          <w:rFonts w:asciiTheme="minorHAnsi" w:hAnsiTheme="minorHAnsi" w:cstheme="minorHAnsi"/>
          <w:kern w:val="28"/>
          <w:sz w:val="20"/>
          <w:szCs w:val="20"/>
          <w:lang w:val="es-ES_tradnl"/>
        </w:rPr>
        <w:tab/>
        <w:t>4 % en peso</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fino deberá estar libre de impurezas orgánicas, los ensayos correspondientes son</w:t>
      </w:r>
    </w:p>
    <w:p w:rsidR="00B56EC5"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fr-FR"/>
        </w:rPr>
      </w:pPr>
      <w:r w:rsidRPr="00873316">
        <w:rPr>
          <w:rFonts w:asciiTheme="minorHAnsi" w:hAnsiTheme="minorHAnsi" w:cstheme="minorHAnsi"/>
          <w:kern w:val="28"/>
          <w:sz w:val="20"/>
          <w:szCs w:val="20"/>
          <w:lang w:val="fr-FR"/>
        </w:rPr>
        <w:t>AASHTO T-112, T-113 y T-11.</w:t>
      </w:r>
    </w:p>
    <w:p w:rsidR="00B56EC5" w:rsidRPr="00873316"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fr-FR"/>
        </w:rPr>
      </w:pP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Granulometría del agregado fino</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agregados finos para hormigón deberán adecuarse a las estipulaciones de ASTM C 33 y deben cumplir con los requerimientos de la tabla 1.</w:t>
      </w:r>
    </w:p>
    <w:p w:rsidR="005F5AE2" w:rsidRPr="005A3330" w:rsidRDefault="005F5AE2"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contextualSpacing/>
        <w:jc w:val="center"/>
        <w:rPr>
          <w:rFonts w:asciiTheme="minorHAnsi" w:hAnsiTheme="minorHAnsi" w:cstheme="minorHAnsi"/>
          <w:b/>
          <w:bCs/>
          <w:sz w:val="20"/>
          <w:szCs w:val="20"/>
        </w:rPr>
      </w:pPr>
      <w:r w:rsidRPr="005A3330">
        <w:rPr>
          <w:rFonts w:asciiTheme="minorHAnsi" w:hAnsiTheme="minorHAnsi" w:cstheme="minorHAnsi"/>
          <w:b/>
          <w:bCs/>
          <w:sz w:val="20"/>
          <w:szCs w:val="20"/>
        </w:rPr>
        <w:t>TABLA N°1</w:t>
      </w:r>
    </w:p>
    <w:p w:rsidR="00B56EC5" w:rsidRPr="005A3330" w:rsidRDefault="00B56EC5" w:rsidP="00B56EC5">
      <w:pPr>
        <w:widowControl w:val="0"/>
        <w:autoSpaceDE w:val="0"/>
        <w:autoSpaceDN w:val="0"/>
        <w:adjustRightInd w:val="0"/>
        <w:ind w:left="3179" w:right="2708"/>
        <w:contextualSpacing/>
        <w:jc w:val="center"/>
        <w:rPr>
          <w:rFonts w:asciiTheme="minorHAnsi" w:hAnsiTheme="minorHAnsi" w:cstheme="minorHAnsi"/>
          <w:sz w:val="20"/>
          <w:szCs w:val="20"/>
        </w:rPr>
      </w:pPr>
      <w:r w:rsidRPr="005A3330">
        <w:rPr>
          <w:rFonts w:asciiTheme="minorHAnsi" w:hAnsiTheme="minorHAnsi" w:cstheme="minorHAnsi"/>
          <w:b/>
          <w:bCs/>
          <w:sz w:val="20"/>
          <w:szCs w:val="20"/>
        </w:rPr>
        <w:t>G</w:t>
      </w:r>
      <w:r w:rsidRPr="005A3330">
        <w:rPr>
          <w:rFonts w:asciiTheme="minorHAnsi" w:hAnsiTheme="minorHAnsi" w:cstheme="minorHAnsi"/>
          <w:b/>
          <w:bCs/>
          <w:spacing w:val="1"/>
          <w:sz w:val="20"/>
          <w:szCs w:val="20"/>
        </w:rPr>
        <w:t>R</w:t>
      </w:r>
      <w:r w:rsidRPr="005A3330">
        <w:rPr>
          <w:rFonts w:asciiTheme="minorHAnsi" w:hAnsiTheme="minorHAnsi" w:cstheme="minorHAnsi"/>
          <w:b/>
          <w:bCs/>
          <w:spacing w:val="-1"/>
          <w:sz w:val="20"/>
          <w:szCs w:val="20"/>
        </w:rPr>
        <w:t>A</w:t>
      </w:r>
      <w:r w:rsidRPr="005A3330">
        <w:rPr>
          <w:rFonts w:asciiTheme="minorHAnsi" w:hAnsiTheme="minorHAnsi" w:cstheme="minorHAnsi"/>
          <w:b/>
          <w:bCs/>
          <w:spacing w:val="1"/>
          <w:sz w:val="20"/>
          <w:szCs w:val="20"/>
        </w:rPr>
        <w:t>N</w:t>
      </w:r>
      <w:r w:rsidRPr="005A3330">
        <w:rPr>
          <w:rFonts w:asciiTheme="minorHAnsi" w:hAnsiTheme="minorHAnsi" w:cstheme="minorHAnsi"/>
          <w:b/>
          <w:bCs/>
          <w:sz w:val="20"/>
          <w:szCs w:val="20"/>
        </w:rPr>
        <w:t>U</w:t>
      </w:r>
      <w:r w:rsidRPr="005A3330">
        <w:rPr>
          <w:rFonts w:asciiTheme="minorHAnsi" w:hAnsiTheme="minorHAnsi" w:cstheme="minorHAnsi"/>
          <w:b/>
          <w:bCs/>
          <w:spacing w:val="-1"/>
          <w:sz w:val="20"/>
          <w:szCs w:val="20"/>
        </w:rPr>
        <w:t>L</w:t>
      </w:r>
      <w:r w:rsidRPr="005A3330">
        <w:rPr>
          <w:rFonts w:asciiTheme="minorHAnsi" w:hAnsiTheme="minorHAnsi" w:cstheme="minorHAnsi"/>
          <w:b/>
          <w:bCs/>
          <w:sz w:val="20"/>
          <w:szCs w:val="20"/>
        </w:rPr>
        <w:t>O</w:t>
      </w:r>
      <w:r w:rsidRPr="005A3330">
        <w:rPr>
          <w:rFonts w:asciiTheme="minorHAnsi" w:hAnsiTheme="minorHAnsi" w:cstheme="minorHAnsi"/>
          <w:b/>
          <w:bCs/>
          <w:spacing w:val="3"/>
          <w:sz w:val="20"/>
          <w:szCs w:val="20"/>
        </w:rPr>
        <w:t>M</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TR</w:t>
      </w:r>
      <w:r w:rsidRPr="005A3330">
        <w:rPr>
          <w:rFonts w:asciiTheme="minorHAnsi" w:hAnsiTheme="minorHAnsi" w:cstheme="minorHAnsi"/>
          <w:b/>
          <w:bCs/>
          <w:spacing w:val="2"/>
          <w:sz w:val="20"/>
          <w:szCs w:val="20"/>
        </w:rPr>
        <w:t>Í</w:t>
      </w:r>
      <w:r w:rsidRPr="005A3330">
        <w:rPr>
          <w:rFonts w:asciiTheme="minorHAnsi" w:hAnsiTheme="minorHAnsi" w:cstheme="minorHAnsi"/>
          <w:b/>
          <w:bCs/>
          <w:sz w:val="20"/>
          <w:szCs w:val="20"/>
        </w:rPr>
        <w:t>A</w:t>
      </w:r>
      <w:r w:rsidRPr="005A3330">
        <w:rPr>
          <w:rFonts w:asciiTheme="minorHAnsi" w:hAnsiTheme="minorHAnsi" w:cstheme="minorHAnsi"/>
          <w:b/>
          <w:bCs/>
          <w:spacing w:val="-16"/>
          <w:sz w:val="20"/>
          <w:szCs w:val="20"/>
        </w:rPr>
        <w:t xml:space="preserve"> </w:t>
      </w:r>
      <w:r w:rsidRPr="005A3330">
        <w:rPr>
          <w:rFonts w:asciiTheme="minorHAnsi" w:hAnsiTheme="minorHAnsi" w:cstheme="minorHAnsi"/>
          <w:b/>
          <w:bCs/>
          <w:spacing w:val="2"/>
          <w:sz w:val="20"/>
          <w:szCs w:val="20"/>
        </w:rPr>
        <w:t>P</w:t>
      </w:r>
      <w:r w:rsidRPr="005A3330">
        <w:rPr>
          <w:rFonts w:asciiTheme="minorHAnsi" w:hAnsiTheme="minorHAnsi" w:cstheme="minorHAnsi"/>
          <w:b/>
          <w:bCs/>
          <w:spacing w:val="-1"/>
          <w:sz w:val="20"/>
          <w:szCs w:val="20"/>
        </w:rPr>
        <w:t>A</w:t>
      </w:r>
      <w:r w:rsidRPr="005A3330">
        <w:rPr>
          <w:rFonts w:asciiTheme="minorHAnsi" w:hAnsiTheme="minorHAnsi" w:cstheme="minorHAnsi"/>
          <w:b/>
          <w:bCs/>
          <w:sz w:val="20"/>
          <w:szCs w:val="20"/>
        </w:rPr>
        <w:t>RA</w:t>
      </w:r>
      <w:r w:rsidRPr="005A3330">
        <w:rPr>
          <w:rFonts w:asciiTheme="minorHAnsi" w:hAnsiTheme="minorHAnsi" w:cstheme="minorHAnsi"/>
          <w:b/>
          <w:bCs/>
          <w:spacing w:val="-6"/>
          <w:sz w:val="20"/>
          <w:szCs w:val="20"/>
        </w:rPr>
        <w:t xml:space="preserve"> </w:t>
      </w:r>
      <w:r w:rsidRPr="005A3330">
        <w:rPr>
          <w:rFonts w:asciiTheme="minorHAnsi" w:hAnsiTheme="minorHAnsi" w:cstheme="minorHAnsi"/>
          <w:b/>
          <w:bCs/>
          <w:sz w:val="20"/>
          <w:szCs w:val="20"/>
        </w:rPr>
        <w:t>AG</w:t>
      </w:r>
      <w:r w:rsidRPr="005A3330">
        <w:rPr>
          <w:rFonts w:asciiTheme="minorHAnsi" w:hAnsiTheme="minorHAnsi" w:cstheme="minorHAnsi"/>
          <w:b/>
          <w:bCs/>
          <w:spacing w:val="3"/>
          <w:sz w:val="20"/>
          <w:szCs w:val="20"/>
        </w:rPr>
        <w:t>R</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G</w:t>
      </w:r>
      <w:r w:rsidRPr="005A3330">
        <w:rPr>
          <w:rFonts w:asciiTheme="minorHAnsi" w:hAnsiTheme="minorHAnsi" w:cstheme="minorHAnsi"/>
          <w:b/>
          <w:bCs/>
          <w:spacing w:val="2"/>
          <w:sz w:val="20"/>
          <w:szCs w:val="20"/>
        </w:rPr>
        <w:t>A</w:t>
      </w:r>
      <w:r w:rsidRPr="005A3330">
        <w:rPr>
          <w:rFonts w:asciiTheme="minorHAnsi" w:hAnsiTheme="minorHAnsi" w:cstheme="minorHAnsi"/>
          <w:b/>
          <w:bCs/>
          <w:spacing w:val="-1"/>
          <w:sz w:val="20"/>
          <w:szCs w:val="20"/>
        </w:rPr>
        <w:t>D</w:t>
      </w:r>
      <w:r w:rsidRPr="005A3330">
        <w:rPr>
          <w:rFonts w:asciiTheme="minorHAnsi" w:hAnsiTheme="minorHAnsi" w:cstheme="minorHAnsi"/>
          <w:b/>
          <w:bCs/>
          <w:spacing w:val="2"/>
          <w:sz w:val="20"/>
          <w:szCs w:val="20"/>
        </w:rPr>
        <w:t>O</w:t>
      </w:r>
      <w:r w:rsidRPr="005A3330">
        <w:rPr>
          <w:rFonts w:asciiTheme="minorHAnsi" w:hAnsiTheme="minorHAnsi" w:cstheme="minorHAnsi"/>
          <w:b/>
          <w:bCs/>
          <w:sz w:val="20"/>
          <w:szCs w:val="20"/>
        </w:rPr>
        <w:t>S</w:t>
      </w:r>
      <w:r w:rsidRPr="005A3330">
        <w:rPr>
          <w:rFonts w:asciiTheme="minorHAnsi" w:hAnsiTheme="minorHAnsi" w:cstheme="minorHAnsi"/>
          <w:b/>
          <w:bCs/>
          <w:spacing w:val="-12"/>
          <w:sz w:val="20"/>
          <w:szCs w:val="20"/>
        </w:rPr>
        <w:t xml:space="preserve"> </w:t>
      </w:r>
      <w:r w:rsidRPr="005A3330">
        <w:rPr>
          <w:rFonts w:asciiTheme="minorHAnsi" w:hAnsiTheme="minorHAnsi" w:cstheme="minorHAnsi"/>
          <w:b/>
          <w:bCs/>
          <w:w w:val="99"/>
          <w:sz w:val="20"/>
          <w:szCs w:val="20"/>
        </w:rPr>
        <w:t>FI</w:t>
      </w:r>
      <w:r w:rsidRPr="005A3330">
        <w:rPr>
          <w:rFonts w:asciiTheme="minorHAnsi" w:hAnsiTheme="minorHAnsi" w:cstheme="minorHAnsi"/>
          <w:b/>
          <w:bCs/>
          <w:spacing w:val="1"/>
          <w:w w:val="99"/>
          <w:sz w:val="20"/>
          <w:szCs w:val="20"/>
        </w:rPr>
        <w:t>N</w:t>
      </w:r>
      <w:r w:rsidRPr="005A3330">
        <w:rPr>
          <w:rFonts w:asciiTheme="minorHAnsi" w:hAnsiTheme="minorHAnsi" w:cstheme="minorHAnsi"/>
          <w:b/>
          <w:bCs/>
          <w:spacing w:val="2"/>
          <w:w w:val="99"/>
          <w:sz w:val="20"/>
          <w:szCs w:val="20"/>
        </w:rPr>
        <w:t>O</w:t>
      </w:r>
      <w:r w:rsidRPr="005A3330">
        <w:rPr>
          <w:rFonts w:asciiTheme="minorHAnsi" w:hAnsiTheme="minorHAnsi" w:cstheme="minorHAnsi"/>
          <w:b/>
          <w:bCs/>
          <w:w w:val="99"/>
          <w:sz w:val="20"/>
          <w:szCs w:val="20"/>
        </w:rPr>
        <w:t>S</w:t>
      </w:r>
    </w:p>
    <w:p w:rsidR="00B56EC5" w:rsidRPr="005A3330" w:rsidRDefault="00B56EC5" w:rsidP="00B56EC5">
      <w:pPr>
        <w:widowControl w:val="0"/>
        <w:autoSpaceDE w:val="0"/>
        <w:autoSpaceDN w:val="0"/>
        <w:adjustRightInd w:val="0"/>
        <w:contextualSpacing/>
        <w:rPr>
          <w:rFonts w:asciiTheme="minorHAnsi" w:hAnsiTheme="minorHAnsi" w:cstheme="minorHAnsi"/>
          <w:sz w:val="9"/>
          <w:szCs w:val="9"/>
        </w:rPr>
      </w:pPr>
    </w:p>
    <w:tbl>
      <w:tblPr>
        <w:tblW w:w="0" w:type="auto"/>
        <w:tblInd w:w="1666" w:type="dxa"/>
        <w:tblLayout w:type="fixed"/>
        <w:tblCellMar>
          <w:left w:w="0" w:type="dxa"/>
          <w:right w:w="0" w:type="dxa"/>
        </w:tblCellMar>
        <w:tblLook w:val="0000" w:firstRow="0" w:lastRow="0" w:firstColumn="0" w:lastColumn="0" w:noHBand="0" w:noVBand="0"/>
      </w:tblPr>
      <w:tblGrid>
        <w:gridCol w:w="3978"/>
        <w:gridCol w:w="2988"/>
      </w:tblGrid>
      <w:tr w:rsidR="00B56EC5" w:rsidRPr="005A3330" w:rsidTr="00B56EC5">
        <w:trPr>
          <w:trHeight w:hRule="exact" w:val="733"/>
        </w:trPr>
        <w:tc>
          <w:tcPr>
            <w:tcW w:w="3978"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contextualSpacing/>
              <w:rPr>
                <w:rFonts w:asciiTheme="minorHAnsi" w:hAnsiTheme="minorHAnsi" w:cstheme="minorHAnsi"/>
                <w:b/>
                <w:sz w:val="11"/>
                <w:szCs w:val="11"/>
              </w:rPr>
            </w:pPr>
          </w:p>
          <w:p w:rsidR="00B56EC5" w:rsidRPr="005A3330" w:rsidRDefault="00B56EC5" w:rsidP="00B56EC5">
            <w:pPr>
              <w:widowControl w:val="0"/>
              <w:autoSpaceDE w:val="0"/>
              <w:autoSpaceDN w:val="0"/>
              <w:adjustRightInd w:val="0"/>
              <w:ind w:left="689" w:right="434" w:hanging="206"/>
              <w:contextualSpacing/>
              <w:rPr>
                <w:rFonts w:asciiTheme="minorHAnsi" w:hAnsiTheme="minorHAnsi" w:cstheme="minorHAnsi"/>
                <w:b/>
              </w:rPr>
            </w:pPr>
            <w:r w:rsidRPr="005A3330">
              <w:rPr>
                <w:rFonts w:asciiTheme="minorHAnsi" w:hAnsiTheme="minorHAnsi" w:cstheme="minorHAnsi"/>
                <w:b/>
                <w:spacing w:val="2"/>
                <w:sz w:val="19"/>
                <w:szCs w:val="19"/>
              </w:rPr>
              <w:t>DES</w:t>
            </w:r>
            <w:r w:rsidRPr="005A3330">
              <w:rPr>
                <w:rFonts w:asciiTheme="minorHAnsi" w:hAnsiTheme="minorHAnsi" w:cstheme="minorHAnsi"/>
                <w:b/>
                <w:spacing w:val="3"/>
                <w:sz w:val="19"/>
                <w:szCs w:val="19"/>
              </w:rPr>
              <w:t>I</w:t>
            </w:r>
            <w:r w:rsidRPr="005A3330">
              <w:rPr>
                <w:rFonts w:asciiTheme="minorHAnsi" w:hAnsiTheme="minorHAnsi" w:cstheme="minorHAnsi"/>
                <w:b/>
                <w:spacing w:val="2"/>
                <w:sz w:val="19"/>
                <w:szCs w:val="19"/>
              </w:rPr>
              <w:t>GNAC</w:t>
            </w:r>
            <w:r w:rsidRPr="005A3330">
              <w:rPr>
                <w:rFonts w:asciiTheme="minorHAnsi" w:hAnsiTheme="minorHAnsi" w:cstheme="minorHAnsi"/>
                <w:b/>
                <w:spacing w:val="3"/>
                <w:sz w:val="19"/>
                <w:szCs w:val="19"/>
              </w:rPr>
              <w:t>I</w:t>
            </w:r>
            <w:r w:rsidRPr="005A3330">
              <w:rPr>
                <w:rFonts w:asciiTheme="minorHAnsi" w:hAnsiTheme="minorHAnsi" w:cstheme="minorHAnsi"/>
                <w:b/>
                <w:spacing w:val="2"/>
                <w:sz w:val="19"/>
                <w:szCs w:val="19"/>
              </w:rPr>
              <w:t>O</w:t>
            </w:r>
            <w:r w:rsidRPr="005A3330">
              <w:rPr>
                <w:rFonts w:asciiTheme="minorHAnsi" w:hAnsiTheme="minorHAnsi" w:cstheme="minorHAnsi"/>
                <w:b/>
                <w:sz w:val="19"/>
                <w:szCs w:val="19"/>
              </w:rPr>
              <w:t>N</w:t>
            </w:r>
            <w:r w:rsidRPr="005A3330">
              <w:rPr>
                <w:rFonts w:asciiTheme="minorHAnsi" w:hAnsiTheme="minorHAnsi" w:cstheme="minorHAnsi"/>
                <w:b/>
                <w:spacing w:val="-9"/>
                <w:sz w:val="19"/>
                <w:szCs w:val="19"/>
              </w:rPr>
              <w:t xml:space="preserve"> </w:t>
            </w:r>
            <w:r w:rsidRPr="005A3330">
              <w:rPr>
                <w:rFonts w:asciiTheme="minorHAnsi" w:hAnsiTheme="minorHAnsi" w:cstheme="minorHAnsi"/>
                <w:b/>
                <w:spacing w:val="2"/>
                <w:sz w:val="19"/>
                <w:szCs w:val="19"/>
              </w:rPr>
              <w:t>D</w:t>
            </w:r>
            <w:r w:rsidRPr="005A3330">
              <w:rPr>
                <w:rFonts w:asciiTheme="minorHAnsi" w:hAnsiTheme="minorHAnsi" w:cstheme="minorHAnsi"/>
                <w:b/>
                <w:sz w:val="19"/>
                <w:szCs w:val="19"/>
              </w:rPr>
              <w:t>E</w:t>
            </w:r>
            <w:r w:rsidRPr="005A3330">
              <w:rPr>
                <w:rFonts w:asciiTheme="minorHAnsi" w:hAnsiTheme="minorHAnsi" w:cstheme="minorHAnsi"/>
                <w:b/>
                <w:spacing w:val="1"/>
                <w:sz w:val="19"/>
                <w:szCs w:val="19"/>
              </w:rPr>
              <w:t xml:space="preserve"> </w:t>
            </w:r>
            <w:r w:rsidRPr="005A3330">
              <w:rPr>
                <w:rFonts w:asciiTheme="minorHAnsi" w:hAnsiTheme="minorHAnsi" w:cstheme="minorHAnsi"/>
                <w:b/>
                <w:spacing w:val="3"/>
                <w:sz w:val="19"/>
                <w:szCs w:val="19"/>
              </w:rPr>
              <w:t>T</w:t>
            </w:r>
            <w:r w:rsidRPr="005A3330">
              <w:rPr>
                <w:rFonts w:asciiTheme="minorHAnsi" w:hAnsiTheme="minorHAnsi" w:cstheme="minorHAnsi"/>
                <w:b/>
                <w:spacing w:val="2"/>
                <w:sz w:val="19"/>
                <w:szCs w:val="19"/>
              </w:rPr>
              <w:t>A</w:t>
            </w:r>
            <w:r w:rsidRPr="005A3330">
              <w:rPr>
                <w:rFonts w:asciiTheme="minorHAnsi" w:hAnsiTheme="minorHAnsi" w:cstheme="minorHAnsi"/>
                <w:b/>
                <w:spacing w:val="1"/>
                <w:sz w:val="19"/>
                <w:szCs w:val="19"/>
              </w:rPr>
              <w:t>M</w:t>
            </w:r>
            <w:r w:rsidRPr="005A3330">
              <w:rPr>
                <w:rFonts w:asciiTheme="minorHAnsi" w:hAnsiTheme="minorHAnsi" w:cstheme="minorHAnsi"/>
                <w:b/>
                <w:spacing w:val="3"/>
                <w:sz w:val="19"/>
                <w:szCs w:val="19"/>
              </w:rPr>
              <w:t>I</w:t>
            </w:r>
            <w:r w:rsidRPr="005A3330">
              <w:rPr>
                <w:rFonts w:asciiTheme="minorHAnsi" w:hAnsiTheme="minorHAnsi" w:cstheme="minorHAnsi"/>
                <w:b/>
                <w:sz w:val="19"/>
                <w:szCs w:val="19"/>
              </w:rPr>
              <w:t>Z</w:t>
            </w:r>
            <w:r w:rsidRPr="005A3330">
              <w:rPr>
                <w:rFonts w:asciiTheme="minorHAnsi" w:hAnsiTheme="minorHAnsi" w:cstheme="minorHAnsi"/>
                <w:b/>
                <w:spacing w:val="-1"/>
                <w:sz w:val="19"/>
                <w:szCs w:val="19"/>
              </w:rPr>
              <w:t xml:space="preserve"> </w:t>
            </w:r>
            <w:r w:rsidRPr="005A3330">
              <w:rPr>
                <w:rFonts w:asciiTheme="minorHAnsi" w:hAnsiTheme="minorHAnsi" w:cstheme="minorHAnsi"/>
                <w:b/>
                <w:spacing w:val="2"/>
                <w:sz w:val="19"/>
                <w:szCs w:val="19"/>
              </w:rPr>
              <w:t>PES</w:t>
            </w:r>
            <w:r w:rsidRPr="005A3330">
              <w:rPr>
                <w:rFonts w:asciiTheme="minorHAnsi" w:hAnsiTheme="minorHAnsi" w:cstheme="minorHAnsi"/>
                <w:b/>
                <w:sz w:val="19"/>
                <w:szCs w:val="19"/>
              </w:rPr>
              <w:t xml:space="preserve">O </w:t>
            </w:r>
            <w:r w:rsidRPr="005A3330">
              <w:rPr>
                <w:rFonts w:asciiTheme="minorHAnsi" w:hAnsiTheme="minorHAnsi" w:cstheme="minorHAnsi"/>
                <w:b/>
                <w:spacing w:val="2"/>
                <w:sz w:val="19"/>
                <w:szCs w:val="19"/>
              </w:rPr>
              <w:t>(APER</w:t>
            </w:r>
            <w:r w:rsidRPr="005A3330">
              <w:rPr>
                <w:rFonts w:asciiTheme="minorHAnsi" w:hAnsiTheme="minorHAnsi" w:cstheme="minorHAnsi"/>
                <w:b/>
                <w:spacing w:val="3"/>
                <w:sz w:val="19"/>
                <w:szCs w:val="19"/>
              </w:rPr>
              <w:t>T</w:t>
            </w:r>
            <w:r w:rsidRPr="005A3330">
              <w:rPr>
                <w:rFonts w:asciiTheme="minorHAnsi" w:hAnsiTheme="minorHAnsi" w:cstheme="minorHAnsi"/>
                <w:b/>
                <w:spacing w:val="2"/>
                <w:sz w:val="19"/>
                <w:szCs w:val="19"/>
              </w:rPr>
              <w:t>UR</w:t>
            </w:r>
            <w:r w:rsidRPr="005A3330">
              <w:rPr>
                <w:rFonts w:asciiTheme="minorHAnsi" w:hAnsiTheme="minorHAnsi" w:cstheme="minorHAnsi"/>
                <w:b/>
                <w:sz w:val="19"/>
                <w:szCs w:val="19"/>
              </w:rPr>
              <w:t>A</w:t>
            </w:r>
            <w:r w:rsidRPr="005A3330">
              <w:rPr>
                <w:rFonts w:asciiTheme="minorHAnsi" w:hAnsiTheme="minorHAnsi" w:cstheme="minorHAnsi"/>
                <w:b/>
                <w:spacing w:val="-7"/>
                <w:sz w:val="19"/>
                <w:szCs w:val="19"/>
              </w:rPr>
              <w:t xml:space="preserve"> </w:t>
            </w:r>
            <w:r w:rsidRPr="005A3330">
              <w:rPr>
                <w:rFonts w:asciiTheme="minorHAnsi" w:hAnsiTheme="minorHAnsi" w:cstheme="minorHAnsi"/>
                <w:b/>
                <w:spacing w:val="2"/>
                <w:sz w:val="19"/>
                <w:szCs w:val="19"/>
              </w:rPr>
              <w:t>D</w:t>
            </w:r>
            <w:r w:rsidRPr="005A3330">
              <w:rPr>
                <w:rFonts w:asciiTheme="minorHAnsi" w:hAnsiTheme="minorHAnsi" w:cstheme="minorHAnsi"/>
                <w:b/>
                <w:sz w:val="19"/>
                <w:szCs w:val="19"/>
              </w:rPr>
              <w:t>E</w:t>
            </w:r>
            <w:r w:rsidRPr="005A3330">
              <w:rPr>
                <w:rFonts w:asciiTheme="minorHAnsi" w:hAnsiTheme="minorHAnsi" w:cstheme="minorHAnsi"/>
                <w:b/>
                <w:spacing w:val="1"/>
                <w:sz w:val="19"/>
                <w:szCs w:val="19"/>
              </w:rPr>
              <w:t xml:space="preserve"> </w:t>
            </w:r>
            <w:r w:rsidRPr="005A3330">
              <w:rPr>
                <w:rFonts w:asciiTheme="minorHAnsi" w:hAnsiTheme="minorHAnsi" w:cstheme="minorHAnsi"/>
                <w:b/>
                <w:spacing w:val="3"/>
                <w:sz w:val="19"/>
                <w:szCs w:val="19"/>
              </w:rPr>
              <w:t>L</w:t>
            </w:r>
            <w:r w:rsidRPr="005A3330">
              <w:rPr>
                <w:rFonts w:asciiTheme="minorHAnsi" w:hAnsiTheme="minorHAnsi" w:cstheme="minorHAnsi"/>
                <w:b/>
                <w:sz w:val="19"/>
                <w:szCs w:val="19"/>
              </w:rPr>
              <w:t>A</w:t>
            </w:r>
            <w:r w:rsidRPr="005A3330">
              <w:rPr>
                <w:rFonts w:asciiTheme="minorHAnsi" w:hAnsiTheme="minorHAnsi" w:cstheme="minorHAnsi"/>
                <w:b/>
                <w:spacing w:val="2"/>
                <w:sz w:val="19"/>
                <w:szCs w:val="19"/>
              </w:rPr>
              <w:t xml:space="preserve"> </w:t>
            </w:r>
            <w:r w:rsidRPr="005A3330">
              <w:rPr>
                <w:rFonts w:asciiTheme="minorHAnsi" w:hAnsiTheme="minorHAnsi" w:cstheme="minorHAnsi"/>
                <w:b/>
                <w:spacing w:val="1"/>
                <w:sz w:val="19"/>
                <w:szCs w:val="19"/>
              </w:rPr>
              <w:t>M</w:t>
            </w:r>
            <w:r w:rsidRPr="005A3330">
              <w:rPr>
                <w:rFonts w:asciiTheme="minorHAnsi" w:hAnsiTheme="minorHAnsi" w:cstheme="minorHAnsi"/>
                <w:b/>
                <w:spacing w:val="2"/>
                <w:sz w:val="19"/>
                <w:szCs w:val="19"/>
              </w:rPr>
              <w:t>A</w:t>
            </w:r>
            <w:r w:rsidRPr="005A3330">
              <w:rPr>
                <w:rFonts w:asciiTheme="minorHAnsi" w:hAnsiTheme="minorHAnsi" w:cstheme="minorHAnsi"/>
                <w:b/>
                <w:spacing w:val="3"/>
                <w:sz w:val="19"/>
                <w:szCs w:val="19"/>
              </w:rPr>
              <w:t>LL</w:t>
            </w:r>
            <w:r w:rsidRPr="005A3330">
              <w:rPr>
                <w:rFonts w:asciiTheme="minorHAnsi" w:hAnsiTheme="minorHAnsi" w:cstheme="minorHAnsi"/>
                <w:b/>
                <w:spacing w:val="2"/>
                <w:sz w:val="19"/>
                <w:szCs w:val="19"/>
              </w:rPr>
              <w:t>A</w:t>
            </w:r>
            <w:r w:rsidRPr="005A3330">
              <w:rPr>
                <w:rFonts w:asciiTheme="minorHAnsi" w:hAnsiTheme="minorHAnsi" w:cstheme="minorHAnsi"/>
                <w:b/>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contextualSpacing/>
              <w:rPr>
                <w:rFonts w:asciiTheme="minorHAnsi" w:hAnsiTheme="minorHAnsi" w:cstheme="minorHAnsi"/>
                <w:b/>
                <w:sz w:val="16"/>
                <w:szCs w:val="16"/>
              </w:rPr>
            </w:pPr>
          </w:p>
          <w:p w:rsidR="00B56EC5" w:rsidRPr="005A3330" w:rsidRDefault="00B56EC5" w:rsidP="00B56EC5">
            <w:pPr>
              <w:widowControl w:val="0"/>
              <w:autoSpaceDE w:val="0"/>
              <w:autoSpaceDN w:val="0"/>
              <w:adjustRightInd w:val="0"/>
              <w:ind w:left="280" w:right="-20"/>
              <w:contextualSpacing/>
              <w:rPr>
                <w:rFonts w:asciiTheme="minorHAnsi" w:hAnsiTheme="minorHAnsi" w:cstheme="minorHAnsi"/>
                <w:b/>
              </w:rPr>
            </w:pPr>
            <w:r w:rsidRPr="005A3330">
              <w:rPr>
                <w:rFonts w:asciiTheme="minorHAnsi" w:hAnsiTheme="minorHAnsi" w:cstheme="minorHAnsi"/>
                <w:b/>
                <w:spacing w:val="2"/>
                <w:sz w:val="19"/>
                <w:szCs w:val="19"/>
              </w:rPr>
              <w:t>PORCEN</w:t>
            </w:r>
            <w:r w:rsidRPr="005A3330">
              <w:rPr>
                <w:rFonts w:asciiTheme="minorHAnsi" w:hAnsiTheme="minorHAnsi" w:cstheme="minorHAnsi"/>
                <w:b/>
                <w:spacing w:val="3"/>
                <w:sz w:val="19"/>
                <w:szCs w:val="19"/>
              </w:rPr>
              <w:t>T</w:t>
            </w:r>
            <w:r w:rsidRPr="005A3330">
              <w:rPr>
                <w:rFonts w:asciiTheme="minorHAnsi" w:hAnsiTheme="minorHAnsi" w:cstheme="minorHAnsi"/>
                <w:b/>
                <w:spacing w:val="2"/>
                <w:sz w:val="19"/>
                <w:szCs w:val="19"/>
              </w:rPr>
              <w:t>A</w:t>
            </w:r>
            <w:r w:rsidRPr="005A3330">
              <w:rPr>
                <w:rFonts w:asciiTheme="minorHAnsi" w:hAnsiTheme="minorHAnsi" w:cstheme="minorHAnsi"/>
                <w:b/>
                <w:spacing w:val="4"/>
                <w:sz w:val="19"/>
                <w:szCs w:val="19"/>
              </w:rPr>
              <w:t>J</w:t>
            </w:r>
            <w:r w:rsidRPr="005A3330">
              <w:rPr>
                <w:rFonts w:asciiTheme="minorHAnsi" w:hAnsiTheme="minorHAnsi" w:cstheme="minorHAnsi"/>
                <w:b/>
                <w:sz w:val="19"/>
                <w:szCs w:val="19"/>
              </w:rPr>
              <w:t>E</w:t>
            </w:r>
            <w:r w:rsidRPr="005A3330">
              <w:rPr>
                <w:rFonts w:asciiTheme="minorHAnsi" w:hAnsiTheme="minorHAnsi" w:cstheme="minorHAnsi"/>
                <w:b/>
                <w:spacing w:val="-9"/>
                <w:sz w:val="19"/>
                <w:szCs w:val="19"/>
              </w:rPr>
              <w:t xml:space="preserve"> </w:t>
            </w:r>
            <w:r w:rsidRPr="005A3330">
              <w:rPr>
                <w:rFonts w:asciiTheme="minorHAnsi" w:hAnsiTheme="minorHAnsi" w:cstheme="minorHAnsi"/>
                <w:b/>
                <w:spacing w:val="2"/>
                <w:sz w:val="19"/>
                <w:szCs w:val="19"/>
              </w:rPr>
              <w:t>QU</w:t>
            </w:r>
            <w:r w:rsidRPr="005A3330">
              <w:rPr>
                <w:rFonts w:asciiTheme="minorHAnsi" w:hAnsiTheme="minorHAnsi" w:cstheme="minorHAnsi"/>
                <w:b/>
                <w:sz w:val="19"/>
                <w:szCs w:val="19"/>
              </w:rPr>
              <w:t xml:space="preserve">E </w:t>
            </w:r>
            <w:r w:rsidRPr="005A3330">
              <w:rPr>
                <w:rFonts w:asciiTheme="minorHAnsi" w:hAnsiTheme="minorHAnsi" w:cstheme="minorHAnsi"/>
                <w:b/>
                <w:spacing w:val="2"/>
                <w:sz w:val="19"/>
                <w:szCs w:val="19"/>
              </w:rPr>
              <w:t>PAS</w:t>
            </w:r>
            <w:r w:rsidRPr="005A3330">
              <w:rPr>
                <w:rFonts w:asciiTheme="minorHAnsi" w:hAnsiTheme="minorHAnsi" w:cstheme="minorHAnsi"/>
                <w:b/>
                <w:sz w:val="19"/>
                <w:szCs w:val="19"/>
              </w:rPr>
              <w:t>A</w:t>
            </w:r>
          </w:p>
        </w:tc>
      </w:tr>
      <w:tr w:rsidR="00B56EC5" w:rsidRPr="005A3330" w:rsidTr="00B56EC5">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pacing w:val="1"/>
                <w:sz w:val="19"/>
                <w:szCs w:val="19"/>
              </w:rPr>
              <w:t>3</w:t>
            </w:r>
            <w:r w:rsidRPr="005A3330">
              <w:rPr>
                <w:rFonts w:asciiTheme="minorHAnsi" w:hAnsiTheme="minorHAnsi" w:cstheme="minorHAnsi"/>
                <w:sz w:val="19"/>
                <w:szCs w:val="19"/>
              </w:rPr>
              <w:t>/8</w:t>
            </w:r>
            <w:r w:rsidRPr="005A3330">
              <w:rPr>
                <w:rFonts w:asciiTheme="minorHAnsi" w:hAnsiTheme="minorHAnsi" w:cstheme="minorHAnsi"/>
                <w:spacing w:val="-2"/>
                <w:sz w:val="19"/>
                <w:szCs w:val="19"/>
              </w:rPr>
              <w:t xml:space="preserve"> </w:t>
            </w:r>
            <w:r w:rsidRPr="005A3330">
              <w:rPr>
                <w:rFonts w:asciiTheme="minorHAnsi" w:hAnsiTheme="minorHAnsi" w:cstheme="minorHAnsi"/>
                <w:spacing w:val="1"/>
                <w:sz w:val="19"/>
                <w:szCs w:val="19"/>
              </w:rPr>
              <w:t>pu</w:t>
            </w:r>
            <w:r w:rsidRPr="005A3330">
              <w:rPr>
                <w:rFonts w:asciiTheme="minorHAnsi" w:hAnsiTheme="minorHAnsi" w:cstheme="minorHAnsi"/>
                <w:sz w:val="19"/>
                <w:szCs w:val="19"/>
              </w:rPr>
              <w:t>lg</w:t>
            </w:r>
            <w:r w:rsidRPr="005A3330">
              <w:rPr>
                <w:rFonts w:asciiTheme="minorHAnsi" w:hAnsiTheme="minorHAnsi" w:cstheme="minorHAnsi"/>
                <w:spacing w:val="1"/>
                <w:sz w:val="19"/>
                <w:szCs w:val="19"/>
              </w:rPr>
              <w:t>ada</w:t>
            </w:r>
            <w:r w:rsidRPr="005A3330">
              <w:rPr>
                <w:rFonts w:asciiTheme="minorHAnsi" w:hAnsiTheme="minorHAnsi" w:cstheme="minorHAnsi"/>
                <w:sz w:val="19"/>
                <w:szCs w:val="19"/>
              </w:rPr>
              <w:t>s</w:t>
            </w:r>
            <w:r w:rsidRPr="005A3330">
              <w:rPr>
                <w:rFonts w:asciiTheme="minorHAnsi" w:hAnsiTheme="minorHAnsi" w:cstheme="minorHAnsi"/>
                <w:spacing w:val="-7"/>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9</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pacing w:val="1"/>
                <w:sz w:val="19"/>
                <w:szCs w:val="19"/>
              </w:rPr>
              <w:t>100</w:t>
            </w:r>
          </w:p>
        </w:tc>
      </w:tr>
      <w:tr w:rsidR="00B56EC5" w:rsidRPr="005A3330" w:rsidTr="00B56EC5">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z w:val="19"/>
                <w:szCs w:val="19"/>
              </w:rPr>
              <w:t xml:space="preserve">No </w:t>
            </w:r>
            <w:r w:rsidRPr="005A3330">
              <w:rPr>
                <w:rFonts w:asciiTheme="minorHAnsi" w:hAnsiTheme="minorHAnsi" w:cstheme="minorHAnsi"/>
                <w:spacing w:val="48"/>
                <w:sz w:val="19"/>
                <w:szCs w:val="19"/>
              </w:rPr>
              <w:t xml:space="preserve"> </w:t>
            </w:r>
            <w:r w:rsidRPr="005A3330">
              <w:rPr>
                <w:rFonts w:asciiTheme="minorHAnsi" w:hAnsiTheme="minorHAnsi" w:cstheme="minorHAnsi"/>
                <w:sz w:val="19"/>
                <w:szCs w:val="19"/>
              </w:rPr>
              <w:t>4</w:t>
            </w:r>
            <w:r w:rsidRPr="005A3330">
              <w:rPr>
                <w:rFonts w:asciiTheme="minorHAnsi" w:hAnsiTheme="minorHAnsi" w:cstheme="minorHAnsi"/>
                <w:spacing w:val="-1"/>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4</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7</w:t>
            </w:r>
            <w:r w:rsidRPr="005A3330">
              <w:rPr>
                <w:rFonts w:asciiTheme="minorHAnsi" w:hAnsiTheme="minorHAnsi" w:cstheme="minorHAnsi"/>
                <w:sz w:val="19"/>
                <w:szCs w:val="19"/>
              </w:rPr>
              <w:t>5</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pacing w:val="1"/>
                <w:sz w:val="19"/>
                <w:szCs w:val="19"/>
              </w:rPr>
              <w:t>9</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10</w:t>
            </w:r>
            <w:r w:rsidRPr="005A3330">
              <w:rPr>
                <w:rFonts w:asciiTheme="minorHAnsi" w:hAnsiTheme="minorHAnsi" w:cstheme="minorHAnsi"/>
                <w:sz w:val="19"/>
                <w:szCs w:val="19"/>
              </w:rPr>
              <w:t>0</w:t>
            </w:r>
          </w:p>
        </w:tc>
      </w:tr>
      <w:tr w:rsidR="00B56EC5" w:rsidRPr="005A3330" w:rsidTr="00B56EC5">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z w:val="19"/>
                <w:szCs w:val="19"/>
              </w:rPr>
              <w:t xml:space="preserve">No </w:t>
            </w:r>
            <w:r w:rsidRPr="005A3330">
              <w:rPr>
                <w:rFonts w:asciiTheme="minorHAnsi" w:hAnsiTheme="minorHAnsi" w:cstheme="minorHAnsi"/>
                <w:spacing w:val="48"/>
                <w:sz w:val="19"/>
                <w:szCs w:val="19"/>
              </w:rPr>
              <w:t xml:space="preserve"> </w:t>
            </w:r>
            <w:r w:rsidRPr="005A3330">
              <w:rPr>
                <w:rFonts w:asciiTheme="minorHAnsi" w:hAnsiTheme="minorHAnsi" w:cstheme="minorHAnsi"/>
                <w:sz w:val="19"/>
                <w:szCs w:val="19"/>
              </w:rPr>
              <w:t>8</w:t>
            </w:r>
            <w:r w:rsidRPr="005A3330">
              <w:rPr>
                <w:rFonts w:asciiTheme="minorHAnsi" w:hAnsiTheme="minorHAnsi" w:cstheme="minorHAnsi"/>
                <w:spacing w:val="-1"/>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2</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3</w:t>
            </w:r>
            <w:r w:rsidRPr="005A3330">
              <w:rPr>
                <w:rFonts w:asciiTheme="minorHAnsi" w:hAnsiTheme="minorHAnsi" w:cstheme="minorHAnsi"/>
                <w:sz w:val="19"/>
                <w:szCs w:val="19"/>
              </w:rPr>
              <w:t>6</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pacing w:val="1"/>
                <w:sz w:val="19"/>
                <w:szCs w:val="19"/>
              </w:rPr>
              <w:t>8</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10</w:t>
            </w:r>
            <w:r w:rsidRPr="005A3330">
              <w:rPr>
                <w:rFonts w:asciiTheme="minorHAnsi" w:hAnsiTheme="minorHAnsi" w:cstheme="minorHAnsi"/>
                <w:sz w:val="19"/>
                <w:szCs w:val="19"/>
              </w:rPr>
              <w:t>0</w:t>
            </w:r>
          </w:p>
        </w:tc>
      </w:tr>
      <w:tr w:rsidR="00B56EC5" w:rsidRPr="005A3330" w:rsidTr="00B56EC5">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z w:val="19"/>
                <w:szCs w:val="19"/>
              </w:rPr>
              <w:t>No</w:t>
            </w:r>
            <w:r w:rsidRPr="005A3330">
              <w:rPr>
                <w:rFonts w:asciiTheme="minorHAnsi" w:hAnsiTheme="minorHAnsi" w:cstheme="minorHAnsi"/>
                <w:spacing w:val="48"/>
                <w:sz w:val="19"/>
                <w:szCs w:val="19"/>
              </w:rPr>
              <w:t xml:space="preserve"> </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6</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8</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pacing w:val="1"/>
                <w:sz w:val="19"/>
                <w:szCs w:val="19"/>
              </w:rPr>
              <w:t>4</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49"/>
                <w:sz w:val="19"/>
                <w:szCs w:val="19"/>
              </w:rPr>
              <w:t xml:space="preserve"> </w:t>
            </w:r>
            <w:r w:rsidRPr="005A3330">
              <w:rPr>
                <w:rFonts w:asciiTheme="minorHAnsi" w:hAnsiTheme="minorHAnsi" w:cstheme="minorHAnsi"/>
                <w:spacing w:val="1"/>
                <w:sz w:val="19"/>
                <w:szCs w:val="19"/>
              </w:rPr>
              <w:t>8</w:t>
            </w:r>
            <w:r w:rsidRPr="005A3330">
              <w:rPr>
                <w:rFonts w:asciiTheme="minorHAnsi" w:hAnsiTheme="minorHAnsi" w:cstheme="minorHAnsi"/>
                <w:sz w:val="19"/>
                <w:szCs w:val="19"/>
              </w:rPr>
              <w:t>0</w:t>
            </w:r>
          </w:p>
        </w:tc>
      </w:tr>
      <w:tr w:rsidR="00B56EC5" w:rsidRPr="005A3330" w:rsidTr="00B56EC5">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z w:val="19"/>
                <w:szCs w:val="19"/>
              </w:rPr>
              <w:t>No</w:t>
            </w:r>
            <w:r w:rsidRPr="005A3330">
              <w:rPr>
                <w:rFonts w:asciiTheme="minorHAnsi" w:hAnsiTheme="minorHAnsi" w:cstheme="minorHAnsi"/>
                <w:spacing w:val="48"/>
                <w:sz w:val="19"/>
                <w:szCs w:val="19"/>
              </w:rPr>
              <w:t xml:space="preserve"> </w:t>
            </w:r>
            <w:r w:rsidRPr="005A3330">
              <w:rPr>
                <w:rFonts w:asciiTheme="minorHAnsi" w:hAnsiTheme="minorHAnsi" w:cstheme="minorHAnsi"/>
                <w:spacing w:val="1"/>
                <w:sz w:val="19"/>
                <w:szCs w:val="19"/>
              </w:rPr>
              <w:t>3</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60</w:t>
            </w:r>
            <w:r w:rsidRPr="005A3330">
              <w:rPr>
                <w:rFonts w:asciiTheme="minorHAnsi" w:hAnsiTheme="minorHAnsi" w:cstheme="minorHAnsi"/>
                <w:sz w:val="19"/>
                <w:szCs w:val="19"/>
              </w:rPr>
              <w:t>0</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i</w:t>
            </w:r>
            <w:r w:rsidRPr="005A3330">
              <w:rPr>
                <w:rFonts w:asciiTheme="minorHAnsi" w:hAnsiTheme="minorHAnsi" w:cstheme="minorHAnsi"/>
                <w:spacing w:val="1"/>
                <w:sz w:val="19"/>
                <w:szCs w:val="19"/>
              </w:rPr>
              <w:t>c</w:t>
            </w:r>
            <w:r w:rsidRPr="005A3330">
              <w:rPr>
                <w:rFonts w:asciiTheme="minorHAnsi" w:hAnsiTheme="minorHAnsi" w:cstheme="minorHAnsi"/>
                <w:sz w:val="19"/>
                <w:szCs w:val="19"/>
              </w:rPr>
              <w:t>r</w:t>
            </w:r>
            <w:r w:rsidRPr="005A3330">
              <w:rPr>
                <w:rFonts w:asciiTheme="minorHAnsi" w:hAnsiTheme="minorHAnsi" w:cstheme="minorHAnsi"/>
                <w:spacing w:val="1"/>
                <w:sz w:val="19"/>
                <w:szCs w:val="19"/>
              </w:rPr>
              <w:t>o</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pacing w:val="1"/>
                <w:sz w:val="19"/>
                <w:szCs w:val="19"/>
              </w:rPr>
              <w:t>2</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49"/>
                <w:sz w:val="19"/>
                <w:szCs w:val="19"/>
              </w:rPr>
              <w:t xml:space="preserve"> </w:t>
            </w:r>
            <w:r w:rsidRPr="005A3330">
              <w:rPr>
                <w:rFonts w:asciiTheme="minorHAnsi" w:hAnsiTheme="minorHAnsi" w:cstheme="minorHAnsi"/>
                <w:spacing w:val="1"/>
                <w:sz w:val="19"/>
                <w:szCs w:val="19"/>
              </w:rPr>
              <w:t>6</w:t>
            </w:r>
            <w:r w:rsidRPr="005A3330">
              <w:rPr>
                <w:rFonts w:asciiTheme="minorHAnsi" w:hAnsiTheme="minorHAnsi" w:cstheme="minorHAnsi"/>
                <w:sz w:val="19"/>
                <w:szCs w:val="19"/>
              </w:rPr>
              <w:t>0</w:t>
            </w:r>
          </w:p>
        </w:tc>
      </w:tr>
      <w:tr w:rsidR="00B56EC5" w:rsidRPr="005A3330" w:rsidTr="00B56EC5">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z w:val="19"/>
                <w:szCs w:val="19"/>
              </w:rPr>
              <w:t>No</w:t>
            </w:r>
            <w:r w:rsidRPr="005A3330">
              <w:rPr>
                <w:rFonts w:asciiTheme="minorHAnsi" w:hAnsiTheme="minorHAnsi" w:cstheme="minorHAnsi"/>
                <w:spacing w:val="48"/>
                <w:sz w:val="19"/>
                <w:szCs w:val="19"/>
              </w:rPr>
              <w:t xml:space="preserve"> </w:t>
            </w:r>
            <w:r w:rsidRPr="005A3330">
              <w:rPr>
                <w:rFonts w:asciiTheme="minorHAnsi" w:hAnsiTheme="minorHAnsi" w:cstheme="minorHAnsi"/>
                <w:spacing w:val="1"/>
                <w:sz w:val="19"/>
                <w:szCs w:val="19"/>
              </w:rPr>
              <w:t>5</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30</w:t>
            </w:r>
            <w:r w:rsidRPr="005A3330">
              <w:rPr>
                <w:rFonts w:asciiTheme="minorHAnsi" w:hAnsiTheme="minorHAnsi" w:cstheme="minorHAnsi"/>
                <w:sz w:val="19"/>
                <w:szCs w:val="19"/>
              </w:rPr>
              <w:t>0</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i</w:t>
            </w:r>
            <w:r w:rsidRPr="005A3330">
              <w:rPr>
                <w:rFonts w:asciiTheme="minorHAnsi" w:hAnsiTheme="minorHAnsi" w:cstheme="minorHAnsi"/>
                <w:spacing w:val="1"/>
                <w:sz w:val="19"/>
                <w:szCs w:val="19"/>
              </w:rPr>
              <w:t>c</w:t>
            </w:r>
            <w:r w:rsidRPr="005A3330">
              <w:rPr>
                <w:rFonts w:asciiTheme="minorHAnsi" w:hAnsiTheme="minorHAnsi" w:cstheme="minorHAnsi"/>
                <w:sz w:val="19"/>
                <w:szCs w:val="19"/>
              </w:rPr>
              <w:t>r</w:t>
            </w:r>
            <w:r w:rsidRPr="005A3330">
              <w:rPr>
                <w:rFonts w:asciiTheme="minorHAnsi" w:hAnsiTheme="minorHAnsi" w:cstheme="minorHAnsi"/>
                <w:spacing w:val="1"/>
                <w:sz w:val="19"/>
                <w:szCs w:val="19"/>
              </w:rPr>
              <w:t>o</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67" w:right="-23"/>
              <w:contextualSpacing/>
              <w:rPr>
                <w:rFonts w:asciiTheme="minorHAnsi" w:hAnsiTheme="minorHAnsi" w:cstheme="minorHAnsi"/>
              </w:rPr>
            </w:pPr>
            <w:r w:rsidRPr="005A3330">
              <w:rPr>
                <w:rFonts w:asciiTheme="minorHAnsi" w:hAnsiTheme="minorHAnsi" w:cstheme="minorHAnsi"/>
                <w:spacing w:val="1"/>
                <w:sz w:val="19"/>
                <w:szCs w:val="19"/>
              </w:rPr>
              <w:t>1</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3</w:t>
            </w:r>
            <w:r w:rsidRPr="005A3330">
              <w:rPr>
                <w:rFonts w:asciiTheme="minorHAnsi" w:hAnsiTheme="minorHAnsi" w:cstheme="minorHAnsi"/>
                <w:sz w:val="19"/>
                <w:szCs w:val="19"/>
              </w:rPr>
              <w:t>0</w:t>
            </w:r>
          </w:p>
        </w:tc>
      </w:tr>
      <w:tr w:rsidR="00B56EC5" w:rsidRPr="005A3330" w:rsidTr="00B56EC5">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17" w:right="-23"/>
              <w:contextualSpacing/>
              <w:rPr>
                <w:rFonts w:asciiTheme="minorHAnsi" w:hAnsiTheme="minorHAnsi" w:cstheme="minorHAnsi"/>
              </w:rPr>
            </w:pPr>
            <w:r w:rsidRPr="005A3330">
              <w:rPr>
                <w:rFonts w:asciiTheme="minorHAnsi" w:hAnsiTheme="minorHAnsi" w:cstheme="minorHAnsi"/>
                <w:sz w:val="19"/>
                <w:szCs w:val="19"/>
              </w:rPr>
              <w:t>No</w:t>
            </w:r>
            <w:r w:rsidRPr="005A3330">
              <w:rPr>
                <w:rFonts w:asciiTheme="minorHAnsi" w:hAnsiTheme="minorHAnsi" w:cstheme="minorHAnsi"/>
                <w:spacing w:val="-2"/>
                <w:sz w:val="19"/>
                <w:szCs w:val="19"/>
              </w:rPr>
              <w:t xml:space="preserve"> </w:t>
            </w:r>
            <w:r w:rsidRPr="005A3330">
              <w:rPr>
                <w:rFonts w:asciiTheme="minorHAnsi" w:hAnsiTheme="minorHAnsi" w:cstheme="minorHAnsi"/>
                <w:spacing w:val="1"/>
                <w:sz w:val="19"/>
                <w:szCs w:val="19"/>
              </w:rPr>
              <w:t>10</w:t>
            </w:r>
            <w:r w:rsidRPr="005A3330">
              <w:rPr>
                <w:rFonts w:asciiTheme="minorHAnsi" w:hAnsiTheme="minorHAnsi" w:cstheme="minorHAnsi"/>
                <w:sz w:val="19"/>
                <w:szCs w:val="19"/>
              </w:rPr>
              <w:t>0</w:t>
            </w:r>
            <w:r w:rsidRPr="005A3330">
              <w:rPr>
                <w:rFonts w:asciiTheme="minorHAnsi" w:hAnsiTheme="minorHAnsi" w:cstheme="minorHAnsi"/>
                <w:spacing w:val="-3"/>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15</w:t>
            </w:r>
            <w:r w:rsidRPr="005A3330">
              <w:rPr>
                <w:rFonts w:asciiTheme="minorHAnsi" w:hAnsiTheme="minorHAnsi" w:cstheme="minorHAnsi"/>
                <w:sz w:val="19"/>
                <w:szCs w:val="19"/>
              </w:rPr>
              <w:t>0</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i</w:t>
            </w:r>
            <w:r w:rsidRPr="005A3330">
              <w:rPr>
                <w:rFonts w:asciiTheme="minorHAnsi" w:hAnsiTheme="minorHAnsi" w:cstheme="minorHAnsi"/>
                <w:spacing w:val="1"/>
                <w:sz w:val="19"/>
                <w:szCs w:val="19"/>
              </w:rPr>
              <w:t>c</w:t>
            </w:r>
            <w:r w:rsidRPr="005A3330">
              <w:rPr>
                <w:rFonts w:asciiTheme="minorHAnsi" w:hAnsiTheme="minorHAnsi" w:cstheme="minorHAnsi"/>
                <w:sz w:val="19"/>
                <w:szCs w:val="19"/>
              </w:rPr>
              <w:t>r</w:t>
            </w:r>
            <w:r w:rsidRPr="005A3330">
              <w:rPr>
                <w:rFonts w:asciiTheme="minorHAnsi" w:hAnsiTheme="minorHAnsi" w:cstheme="minorHAnsi"/>
                <w:spacing w:val="1"/>
                <w:sz w:val="19"/>
                <w:szCs w:val="19"/>
              </w:rPr>
              <w:t>o</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B56EC5" w:rsidRPr="005A3330" w:rsidRDefault="00B56EC5" w:rsidP="005F5AE2">
            <w:pPr>
              <w:widowControl w:val="0"/>
              <w:autoSpaceDE w:val="0"/>
              <w:autoSpaceDN w:val="0"/>
              <w:adjustRightInd w:val="0"/>
              <w:ind w:left="867" w:right="-23"/>
              <w:contextualSpacing/>
              <w:rPr>
                <w:rFonts w:asciiTheme="minorHAnsi" w:hAnsiTheme="minorHAnsi" w:cstheme="minorHAnsi"/>
              </w:rPr>
            </w:pPr>
            <w:r w:rsidRPr="005A3330">
              <w:rPr>
                <w:rFonts w:asciiTheme="minorHAnsi" w:hAnsiTheme="minorHAnsi" w:cstheme="minorHAnsi"/>
                <w:sz w:val="19"/>
                <w:szCs w:val="19"/>
              </w:rPr>
              <w:t>2</w:t>
            </w:r>
            <w:r w:rsidRPr="005A3330">
              <w:rPr>
                <w:rFonts w:asciiTheme="minorHAnsi" w:hAnsiTheme="minorHAnsi" w:cstheme="minorHAnsi"/>
                <w:spacing w:val="-1"/>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0</w:t>
            </w:r>
          </w:p>
        </w:tc>
      </w:tr>
    </w:tbl>
    <w:p w:rsidR="00B56EC5" w:rsidRPr="005A3330" w:rsidRDefault="00B56EC5" w:rsidP="00B56EC5">
      <w:pPr>
        <w:widowControl w:val="0"/>
        <w:autoSpaceDE w:val="0"/>
        <w:autoSpaceDN w:val="0"/>
        <w:adjustRightInd w:val="0"/>
        <w:contextualSpacing/>
        <w:rPr>
          <w:rFonts w:asciiTheme="minorHAnsi" w:hAnsiTheme="minorHAnsi" w:cstheme="minorHAnsi"/>
          <w:sz w:val="5"/>
          <w:szCs w:val="5"/>
        </w:rPr>
      </w:pPr>
    </w:p>
    <w:tbl>
      <w:tblPr>
        <w:tblW w:w="0" w:type="auto"/>
        <w:tblInd w:w="1530" w:type="dxa"/>
        <w:tblLayout w:type="fixed"/>
        <w:tblCellMar>
          <w:left w:w="0" w:type="dxa"/>
          <w:right w:w="0" w:type="dxa"/>
        </w:tblCellMar>
        <w:tblLook w:val="0000" w:firstRow="0" w:lastRow="0" w:firstColumn="0" w:lastColumn="0" w:noHBand="0" w:noVBand="0"/>
      </w:tblPr>
      <w:tblGrid>
        <w:gridCol w:w="5520"/>
        <w:gridCol w:w="1514"/>
      </w:tblGrid>
      <w:tr w:rsidR="00B56EC5" w:rsidRPr="005A3330" w:rsidTr="00B56EC5">
        <w:trPr>
          <w:trHeight w:hRule="exact" w:val="229"/>
        </w:trPr>
        <w:tc>
          <w:tcPr>
            <w:tcW w:w="5520" w:type="dxa"/>
            <w:tcBorders>
              <w:top w:val="single" w:sz="15" w:space="0" w:color="000000"/>
              <w:left w:val="single" w:sz="11" w:space="0" w:color="000000"/>
              <w:bottom w:val="single" w:sz="8" w:space="0" w:color="000000"/>
              <w:right w:val="single" w:sz="6" w:space="0" w:color="000000"/>
            </w:tcBorders>
          </w:tcPr>
          <w:p w:rsidR="00B56EC5" w:rsidRPr="005A3330" w:rsidRDefault="00B56EC5" w:rsidP="00B56EC5">
            <w:pPr>
              <w:widowControl w:val="0"/>
              <w:autoSpaceDE w:val="0"/>
              <w:autoSpaceDN w:val="0"/>
              <w:adjustRightInd w:val="0"/>
              <w:ind w:left="13" w:right="-20"/>
              <w:contextualSpacing/>
              <w:rPr>
                <w:rFonts w:asciiTheme="minorHAnsi" w:hAnsiTheme="minorHAnsi" w:cstheme="minorHAnsi"/>
                <w:sz w:val="20"/>
                <w:szCs w:val="20"/>
              </w:rPr>
            </w:pPr>
            <w:proofErr w:type="spellStart"/>
            <w:r w:rsidRPr="005A3330">
              <w:rPr>
                <w:rFonts w:asciiTheme="minorHAnsi" w:hAnsiTheme="minorHAnsi" w:cstheme="minorHAnsi"/>
                <w:spacing w:val="-1"/>
                <w:w w:val="78"/>
                <w:sz w:val="20"/>
                <w:szCs w:val="20"/>
              </w:rPr>
              <w:t>M</w:t>
            </w:r>
            <w:r w:rsidRPr="005A3330">
              <w:rPr>
                <w:rFonts w:asciiTheme="minorHAnsi" w:hAnsiTheme="minorHAnsi" w:cstheme="minorHAnsi"/>
                <w:w w:val="78"/>
                <w:sz w:val="20"/>
                <w:szCs w:val="20"/>
              </w:rPr>
              <w:t>odu</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o</w:t>
            </w:r>
            <w:proofErr w:type="spellEnd"/>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w w:val="79"/>
                <w:sz w:val="20"/>
                <w:szCs w:val="20"/>
              </w:rPr>
              <w:t>F</w:t>
            </w:r>
            <w:r w:rsidRPr="005A3330">
              <w:rPr>
                <w:rFonts w:asciiTheme="minorHAnsi" w:hAnsiTheme="minorHAnsi" w:cstheme="minorHAnsi"/>
                <w:spacing w:val="-1"/>
                <w:w w:val="79"/>
                <w:sz w:val="20"/>
                <w:szCs w:val="20"/>
              </w:rPr>
              <w:t>i</w:t>
            </w:r>
            <w:r w:rsidRPr="005A3330">
              <w:rPr>
                <w:rFonts w:asciiTheme="minorHAnsi" w:hAnsiTheme="minorHAnsi" w:cstheme="minorHAnsi"/>
                <w:w w:val="79"/>
                <w:sz w:val="20"/>
                <w:szCs w:val="20"/>
              </w:rPr>
              <w:t>ne</w:t>
            </w:r>
            <w:r w:rsidRPr="005A3330">
              <w:rPr>
                <w:rFonts w:asciiTheme="minorHAnsi" w:hAnsiTheme="minorHAnsi" w:cstheme="minorHAnsi"/>
                <w:spacing w:val="-3"/>
                <w:w w:val="79"/>
                <w:sz w:val="20"/>
                <w:szCs w:val="20"/>
              </w:rPr>
              <w:t>z</w:t>
            </w:r>
            <w:r w:rsidRPr="005A3330">
              <w:rPr>
                <w:rFonts w:asciiTheme="minorHAnsi" w:hAnsiTheme="minorHAnsi" w:cstheme="minorHAnsi"/>
                <w:w w:val="79"/>
                <w:sz w:val="20"/>
                <w:szCs w:val="20"/>
              </w:rPr>
              <w:t>a</w:t>
            </w:r>
          </w:p>
        </w:tc>
        <w:tc>
          <w:tcPr>
            <w:tcW w:w="1514" w:type="dxa"/>
            <w:tcBorders>
              <w:top w:val="single" w:sz="15" w:space="0" w:color="000000"/>
              <w:left w:val="single" w:sz="6" w:space="0" w:color="000000"/>
              <w:bottom w:val="single" w:sz="8" w:space="0" w:color="000000"/>
              <w:right w:val="single" w:sz="11" w:space="0" w:color="000000"/>
            </w:tcBorders>
          </w:tcPr>
          <w:p w:rsidR="00B56EC5" w:rsidRPr="005A3330" w:rsidRDefault="00B56EC5" w:rsidP="00B56EC5">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2.3</w:t>
            </w:r>
            <w:r w:rsidRPr="005A3330">
              <w:rPr>
                <w:rFonts w:asciiTheme="minorHAnsi" w:hAnsiTheme="minorHAnsi" w:cstheme="minorHAnsi"/>
                <w:spacing w:val="-1"/>
                <w:w w:val="79"/>
                <w:sz w:val="20"/>
                <w:szCs w:val="20"/>
              </w:rPr>
              <w:t xml:space="preserve"> </w:t>
            </w:r>
            <w:r w:rsidRPr="005A3330">
              <w:rPr>
                <w:rFonts w:asciiTheme="minorHAnsi" w:hAnsiTheme="minorHAnsi" w:cstheme="minorHAnsi"/>
                <w:w w:val="79"/>
                <w:sz w:val="20"/>
                <w:szCs w:val="20"/>
              </w:rPr>
              <w:t>a</w:t>
            </w:r>
            <w:r w:rsidRPr="005A3330">
              <w:rPr>
                <w:rFonts w:asciiTheme="minorHAnsi" w:hAnsiTheme="minorHAnsi" w:cstheme="minorHAnsi"/>
                <w:spacing w:val="-1"/>
                <w:w w:val="79"/>
                <w:sz w:val="20"/>
                <w:szCs w:val="20"/>
              </w:rPr>
              <w:t xml:space="preserve"> 3</w:t>
            </w:r>
            <w:r w:rsidRPr="005A3330">
              <w:rPr>
                <w:rFonts w:asciiTheme="minorHAnsi" w:hAnsiTheme="minorHAnsi" w:cstheme="minorHAnsi"/>
                <w:w w:val="79"/>
                <w:sz w:val="20"/>
                <w:szCs w:val="20"/>
              </w:rPr>
              <w:t>.1</w:t>
            </w:r>
          </w:p>
        </w:tc>
      </w:tr>
      <w:tr w:rsidR="00B56EC5" w:rsidRPr="005A3330" w:rsidTr="00B56EC5">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B56EC5" w:rsidRPr="005A3330" w:rsidRDefault="00B56EC5" w:rsidP="00B56EC5">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w w:val="78"/>
                <w:sz w:val="20"/>
                <w:szCs w:val="20"/>
              </w:rPr>
              <w:t>D</w:t>
            </w:r>
            <w:r w:rsidRPr="005A3330">
              <w:rPr>
                <w:rFonts w:asciiTheme="minorHAnsi" w:hAnsiTheme="minorHAnsi" w:cstheme="minorHAnsi"/>
                <w:spacing w:val="-1"/>
                <w:w w:val="78"/>
                <w:sz w:val="20"/>
                <w:szCs w:val="20"/>
              </w:rPr>
              <w:t>u</w:t>
            </w:r>
            <w:r w:rsidRPr="005A3330">
              <w:rPr>
                <w:rFonts w:asciiTheme="minorHAnsi" w:hAnsiTheme="minorHAnsi" w:cstheme="minorHAnsi"/>
                <w:w w:val="78"/>
                <w:sz w:val="20"/>
                <w:szCs w:val="20"/>
              </w:rPr>
              <w:t>rab</w:t>
            </w:r>
            <w:r w:rsidRPr="005A3330">
              <w:rPr>
                <w:rFonts w:asciiTheme="minorHAnsi" w:hAnsiTheme="minorHAnsi" w:cstheme="minorHAnsi"/>
                <w:spacing w:val="-1"/>
                <w:w w:val="78"/>
                <w:sz w:val="20"/>
                <w:szCs w:val="20"/>
              </w:rPr>
              <w:t>ili</w:t>
            </w:r>
            <w:r w:rsidRPr="005A3330">
              <w:rPr>
                <w:rFonts w:asciiTheme="minorHAnsi" w:hAnsiTheme="minorHAnsi" w:cstheme="minorHAnsi"/>
                <w:w w:val="78"/>
                <w:sz w:val="20"/>
                <w:szCs w:val="20"/>
              </w:rPr>
              <w:t>dad</w:t>
            </w:r>
            <w:r w:rsidRPr="005A3330">
              <w:rPr>
                <w:rFonts w:asciiTheme="minorHAnsi" w:hAnsiTheme="minorHAnsi" w:cstheme="minorHAnsi"/>
                <w:spacing w:val="8"/>
                <w:w w:val="78"/>
                <w:sz w:val="20"/>
                <w:szCs w:val="20"/>
              </w:rPr>
              <w:t xml:space="preserve"> </w:t>
            </w:r>
            <w:r w:rsidRPr="005A3330">
              <w:rPr>
                <w:rFonts w:asciiTheme="minorHAnsi" w:hAnsiTheme="minorHAnsi" w:cstheme="minorHAnsi"/>
                <w:w w:val="78"/>
                <w:sz w:val="20"/>
                <w:szCs w:val="20"/>
              </w:rPr>
              <w:t>con</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S</w:t>
            </w:r>
            <w:r w:rsidRPr="005A3330">
              <w:rPr>
                <w:rFonts w:asciiTheme="minorHAnsi" w:hAnsiTheme="minorHAnsi" w:cstheme="minorHAnsi"/>
                <w:w w:val="78"/>
                <w:sz w:val="20"/>
                <w:szCs w:val="20"/>
              </w:rPr>
              <w:t>u</w:t>
            </w:r>
            <w:r w:rsidRPr="005A3330">
              <w:rPr>
                <w:rFonts w:asciiTheme="minorHAnsi" w:hAnsiTheme="minorHAnsi" w:cstheme="minorHAnsi"/>
                <w:spacing w:val="-1"/>
                <w:w w:val="78"/>
                <w:sz w:val="20"/>
                <w:szCs w:val="20"/>
              </w:rPr>
              <w:t>l</w:t>
            </w:r>
            <w:r w:rsidRPr="005A3330">
              <w:rPr>
                <w:rFonts w:asciiTheme="minorHAnsi" w:hAnsiTheme="minorHAnsi" w:cstheme="minorHAnsi"/>
                <w:spacing w:val="1"/>
                <w:w w:val="78"/>
                <w:sz w:val="20"/>
                <w:szCs w:val="20"/>
              </w:rPr>
              <w:t>f</w:t>
            </w:r>
            <w:r w:rsidRPr="005A3330">
              <w:rPr>
                <w:rFonts w:asciiTheme="minorHAnsi" w:hAnsiTheme="minorHAnsi" w:cstheme="minorHAnsi"/>
                <w:w w:val="78"/>
                <w:sz w:val="20"/>
                <w:szCs w:val="20"/>
              </w:rPr>
              <w:t>ato</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spacing w:val="-1"/>
                <w:w w:val="78"/>
                <w:sz w:val="20"/>
                <w:szCs w:val="20"/>
              </w:rPr>
              <w:t>S</w:t>
            </w:r>
            <w:r w:rsidRPr="005A3330">
              <w:rPr>
                <w:rFonts w:asciiTheme="minorHAnsi" w:hAnsiTheme="minorHAnsi" w:cstheme="minorHAnsi"/>
                <w:w w:val="78"/>
                <w:sz w:val="20"/>
                <w:szCs w:val="20"/>
              </w:rPr>
              <w:t>od</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o</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 xml:space="preserve"> </w:t>
            </w:r>
            <w:r w:rsidRPr="005A3330">
              <w:rPr>
                <w:rFonts w:asciiTheme="minorHAnsi" w:hAnsiTheme="minorHAnsi" w:cstheme="minorHAnsi"/>
                <w:spacing w:val="-1"/>
                <w:w w:val="78"/>
                <w:sz w:val="20"/>
                <w:szCs w:val="20"/>
              </w:rPr>
              <w:t>p</w:t>
            </w:r>
            <w:r w:rsidRPr="005A3330">
              <w:rPr>
                <w:rFonts w:asciiTheme="minorHAnsi" w:hAnsiTheme="minorHAnsi" w:cstheme="minorHAnsi"/>
                <w:w w:val="78"/>
                <w:sz w:val="20"/>
                <w:szCs w:val="20"/>
              </w:rPr>
              <w:t>erd</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da</w:t>
            </w:r>
            <w:r w:rsidRPr="005A3330">
              <w:rPr>
                <w:rFonts w:asciiTheme="minorHAnsi" w:hAnsiTheme="minorHAnsi" w:cstheme="minorHAnsi"/>
                <w:spacing w:val="6"/>
                <w:w w:val="78"/>
                <w:sz w:val="20"/>
                <w:szCs w:val="20"/>
              </w:rPr>
              <w:t xml:space="preserve"> </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uego</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w w:val="78"/>
                <w:sz w:val="20"/>
                <w:szCs w:val="20"/>
              </w:rPr>
              <w:t>c</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n</w:t>
            </w:r>
            <w:r w:rsidRPr="005A3330">
              <w:rPr>
                <w:rFonts w:asciiTheme="minorHAnsi" w:hAnsiTheme="minorHAnsi" w:cstheme="minorHAnsi"/>
                <w:spacing w:val="1"/>
                <w:w w:val="78"/>
                <w:sz w:val="20"/>
                <w:szCs w:val="20"/>
              </w:rPr>
              <w:t>c</w:t>
            </w:r>
            <w:r w:rsidRPr="005A3330">
              <w:rPr>
                <w:rFonts w:asciiTheme="minorHAnsi" w:hAnsiTheme="minorHAnsi" w:cstheme="minorHAnsi"/>
                <w:w w:val="78"/>
                <w:sz w:val="20"/>
                <w:szCs w:val="20"/>
              </w:rPr>
              <w:t>o</w:t>
            </w:r>
            <w:r w:rsidRPr="005A3330">
              <w:rPr>
                <w:rFonts w:asciiTheme="minorHAnsi" w:hAnsiTheme="minorHAnsi" w:cstheme="minorHAnsi"/>
                <w:spacing w:val="4"/>
                <w:w w:val="78"/>
                <w:sz w:val="20"/>
                <w:szCs w:val="20"/>
              </w:rPr>
              <w:t xml:space="preserve"> </w:t>
            </w:r>
            <w:r w:rsidRPr="005A3330">
              <w:rPr>
                <w:rFonts w:asciiTheme="minorHAnsi" w:hAnsiTheme="minorHAnsi" w:cstheme="minorHAnsi"/>
                <w:w w:val="78"/>
                <w:sz w:val="20"/>
                <w:szCs w:val="20"/>
              </w:rPr>
              <w:t>c</w:t>
            </w:r>
            <w:r w:rsidRPr="005A3330">
              <w:rPr>
                <w:rFonts w:asciiTheme="minorHAnsi" w:hAnsiTheme="minorHAnsi" w:cstheme="minorHAnsi"/>
                <w:spacing w:val="-1"/>
                <w:w w:val="78"/>
                <w:sz w:val="20"/>
                <w:szCs w:val="20"/>
              </w:rPr>
              <w:t>i</w:t>
            </w:r>
            <w:r w:rsidRPr="005A3330">
              <w:rPr>
                <w:rFonts w:asciiTheme="minorHAnsi" w:hAnsiTheme="minorHAnsi" w:cstheme="minorHAnsi"/>
                <w:spacing w:val="1"/>
                <w:w w:val="78"/>
                <w:sz w:val="20"/>
                <w:szCs w:val="20"/>
              </w:rPr>
              <w:t>c</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o</w:t>
            </w:r>
            <w:r w:rsidRPr="005A3330">
              <w:rPr>
                <w:rFonts w:asciiTheme="minorHAnsi" w:hAnsiTheme="minorHAnsi" w:cstheme="minorHAnsi"/>
                <w:spacing w:val="1"/>
                <w:w w:val="78"/>
                <w:sz w:val="20"/>
                <w:szCs w:val="20"/>
              </w:rPr>
              <w:t>s</w:t>
            </w:r>
            <w:r w:rsidRPr="005A3330">
              <w:rPr>
                <w:rFonts w:asciiTheme="minorHAnsi" w:hAnsiTheme="minorHAnsi" w:cstheme="minorHAnsi"/>
                <w:w w:val="78"/>
                <w:sz w:val="20"/>
                <w:szCs w:val="20"/>
              </w:rPr>
              <w:t>,</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-104</w:t>
            </w:r>
          </w:p>
        </w:tc>
        <w:tc>
          <w:tcPr>
            <w:tcW w:w="1514" w:type="dxa"/>
            <w:tcBorders>
              <w:top w:val="single" w:sz="8" w:space="0" w:color="000000"/>
              <w:left w:val="single" w:sz="6" w:space="0" w:color="000000"/>
              <w:bottom w:val="single" w:sz="8" w:space="0" w:color="000000"/>
              <w:right w:val="single" w:sz="11" w:space="0" w:color="000000"/>
            </w:tcBorders>
          </w:tcPr>
          <w:p w:rsidR="00B56EC5" w:rsidRPr="005A3330" w:rsidRDefault="00B56EC5" w:rsidP="00B56EC5">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 xml:space="preserve">12% </w:t>
            </w:r>
            <w:proofErr w:type="spellStart"/>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a</w:t>
            </w:r>
            <w:r w:rsidRPr="005A3330">
              <w:rPr>
                <w:rFonts w:asciiTheme="minorHAnsi" w:hAnsiTheme="minorHAnsi" w:cstheme="minorHAnsi"/>
                <w:spacing w:val="1"/>
                <w:w w:val="79"/>
                <w:sz w:val="20"/>
                <w:szCs w:val="20"/>
              </w:rPr>
              <w:t>x</w:t>
            </w:r>
            <w:r w:rsidRPr="005A3330">
              <w:rPr>
                <w:rFonts w:asciiTheme="minorHAnsi" w:hAnsiTheme="minorHAnsi" w:cstheme="minorHAnsi"/>
                <w:spacing w:val="-1"/>
                <w:w w:val="79"/>
                <w:sz w:val="20"/>
                <w:szCs w:val="20"/>
              </w:rPr>
              <w:t>i</w:t>
            </w:r>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o</w:t>
            </w:r>
            <w:proofErr w:type="spellEnd"/>
            <w:r w:rsidRPr="005A3330">
              <w:rPr>
                <w:rFonts w:asciiTheme="minorHAnsi" w:hAnsiTheme="minorHAnsi" w:cstheme="minorHAnsi"/>
                <w:spacing w:val="1"/>
                <w:w w:val="79"/>
                <w:sz w:val="20"/>
                <w:szCs w:val="20"/>
              </w:rPr>
              <w:t xml:space="preserve"> </w:t>
            </w:r>
            <w:r w:rsidRPr="005A3330">
              <w:rPr>
                <w:rFonts w:asciiTheme="minorHAnsi" w:hAnsiTheme="minorHAnsi" w:cstheme="minorHAnsi"/>
                <w:spacing w:val="-1"/>
                <w:w w:val="79"/>
                <w:sz w:val="20"/>
                <w:szCs w:val="20"/>
              </w:rPr>
              <w:t>e</w:t>
            </w:r>
            <w:r w:rsidRPr="005A3330">
              <w:rPr>
                <w:rFonts w:asciiTheme="minorHAnsi" w:hAnsiTheme="minorHAnsi" w:cstheme="minorHAnsi"/>
                <w:w w:val="79"/>
                <w:sz w:val="20"/>
                <w:szCs w:val="20"/>
              </w:rPr>
              <w:t>n</w:t>
            </w:r>
            <w:r w:rsidRPr="005A3330">
              <w:rPr>
                <w:rFonts w:asciiTheme="minorHAnsi" w:hAnsiTheme="minorHAnsi" w:cstheme="minorHAnsi"/>
                <w:spacing w:val="-1"/>
                <w:w w:val="79"/>
                <w:sz w:val="20"/>
                <w:szCs w:val="20"/>
              </w:rPr>
              <w:t xml:space="preserve"> p</w:t>
            </w:r>
            <w:r w:rsidRPr="005A3330">
              <w:rPr>
                <w:rFonts w:asciiTheme="minorHAnsi" w:hAnsiTheme="minorHAnsi" w:cstheme="minorHAnsi"/>
                <w:w w:val="79"/>
                <w:sz w:val="20"/>
                <w:szCs w:val="20"/>
              </w:rPr>
              <w:t>e</w:t>
            </w:r>
            <w:r w:rsidRPr="005A3330">
              <w:rPr>
                <w:rFonts w:asciiTheme="minorHAnsi" w:hAnsiTheme="minorHAnsi" w:cstheme="minorHAnsi"/>
                <w:spacing w:val="1"/>
                <w:w w:val="79"/>
                <w:sz w:val="20"/>
                <w:szCs w:val="20"/>
              </w:rPr>
              <w:t>s</w:t>
            </w:r>
            <w:r w:rsidRPr="005A3330">
              <w:rPr>
                <w:rFonts w:asciiTheme="minorHAnsi" w:hAnsiTheme="minorHAnsi" w:cstheme="minorHAnsi"/>
                <w:w w:val="79"/>
                <w:sz w:val="20"/>
                <w:szCs w:val="20"/>
              </w:rPr>
              <w:t>o</w:t>
            </w:r>
          </w:p>
        </w:tc>
      </w:tr>
      <w:tr w:rsidR="00B56EC5" w:rsidRPr="005A3330" w:rsidTr="00B56EC5">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B56EC5" w:rsidRPr="005A3330" w:rsidRDefault="00B56EC5" w:rsidP="00B56EC5">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spacing w:val="-1"/>
                <w:w w:val="78"/>
                <w:sz w:val="20"/>
                <w:szCs w:val="20"/>
              </w:rPr>
              <w:t>E</w:t>
            </w:r>
            <w:r w:rsidRPr="005A3330">
              <w:rPr>
                <w:rFonts w:asciiTheme="minorHAnsi" w:hAnsiTheme="minorHAnsi" w:cstheme="minorHAnsi"/>
                <w:w w:val="78"/>
                <w:sz w:val="20"/>
                <w:szCs w:val="20"/>
              </w:rPr>
              <w:t>qu</w:t>
            </w:r>
            <w:r w:rsidRPr="005A3330">
              <w:rPr>
                <w:rFonts w:asciiTheme="minorHAnsi" w:hAnsiTheme="minorHAnsi" w:cstheme="minorHAnsi"/>
                <w:spacing w:val="-1"/>
                <w:w w:val="78"/>
                <w:sz w:val="20"/>
                <w:szCs w:val="20"/>
              </w:rPr>
              <w:t>iv</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ente</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1"/>
                <w:w w:val="78"/>
                <w:sz w:val="20"/>
                <w:szCs w:val="20"/>
              </w:rPr>
              <w:t>A</w:t>
            </w:r>
            <w:r w:rsidRPr="005A3330">
              <w:rPr>
                <w:rFonts w:asciiTheme="minorHAnsi" w:hAnsiTheme="minorHAnsi" w:cstheme="minorHAnsi"/>
                <w:w w:val="78"/>
                <w:sz w:val="20"/>
                <w:szCs w:val="20"/>
              </w:rPr>
              <w:t>rena</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-176</w:t>
            </w:r>
          </w:p>
        </w:tc>
        <w:tc>
          <w:tcPr>
            <w:tcW w:w="1514" w:type="dxa"/>
            <w:tcBorders>
              <w:top w:val="single" w:sz="8" w:space="0" w:color="000000"/>
              <w:left w:val="single" w:sz="6" w:space="0" w:color="000000"/>
              <w:bottom w:val="single" w:sz="8" w:space="0" w:color="000000"/>
              <w:right w:val="single" w:sz="11" w:space="0" w:color="000000"/>
            </w:tcBorders>
          </w:tcPr>
          <w:p w:rsidR="00B56EC5" w:rsidRPr="005A3330" w:rsidRDefault="00B56EC5" w:rsidP="00B56EC5">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75</w:t>
            </w:r>
            <w:r w:rsidRPr="005A3330">
              <w:rPr>
                <w:rFonts w:asciiTheme="minorHAnsi" w:hAnsiTheme="minorHAnsi" w:cstheme="minorHAnsi"/>
                <w:spacing w:val="-1"/>
                <w:w w:val="79"/>
                <w:sz w:val="20"/>
                <w:szCs w:val="20"/>
              </w:rPr>
              <w:t xml:space="preserve"> </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í</w:t>
            </w:r>
            <w:r w:rsidRPr="005A3330">
              <w:rPr>
                <w:rFonts w:asciiTheme="minorHAnsi" w:hAnsiTheme="minorHAnsi" w:cstheme="minorHAnsi"/>
                <w:spacing w:val="-1"/>
                <w:w w:val="79"/>
                <w:sz w:val="20"/>
                <w:szCs w:val="20"/>
              </w:rPr>
              <w:t>ni</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o</w:t>
            </w:r>
          </w:p>
        </w:tc>
      </w:tr>
      <w:tr w:rsidR="00B56EC5" w:rsidRPr="005A3330" w:rsidTr="00B56EC5">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B56EC5" w:rsidRPr="005A3330" w:rsidRDefault="00B56EC5" w:rsidP="00B56EC5">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errones</w:t>
            </w:r>
            <w:r w:rsidRPr="005A3330">
              <w:rPr>
                <w:rFonts w:asciiTheme="minorHAnsi" w:hAnsiTheme="minorHAnsi" w:cstheme="minorHAnsi"/>
                <w:spacing w:val="9"/>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spacing w:val="-1"/>
                <w:w w:val="78"/>
                <w:sz w:val="20"/>
                <w:szCs w:val="20"/>
              </w:rPr>
              <w:t>a</w:t>
            </w:r>
            <w:r w:rsidRPr="005A3330">
              <w:rPr>
                <w:rFonts w:asciiTheme="minorHAnsi" w:hAnsiTheme="minorHAnsi" w:cstheme="minorHAnsi"/>
                <w:w w:val="78"/>
                <w:sz w:val="20"/>
                <w:szCs w:val="20"/>
              </w:rPr>
              <w:t>r</w:t>
            </w:r>
            <w:r w:rsidRPr="005A3330">
              <w:rPr>
                <w:rFonts w:asciiTheme="minorHAnsi" w:hAnsiTheme="minorHAnsi" w:cstheme="minorHAnsi"/>
                <w:spacing w:val="1"/>
                <w:w w:val="78"/>
                <w:sz w:val="20"/>
                <w:szCs w:val="20"/>
              </w:rPr>
              <w:t>c</w:t>
            </w:r>
            <w:r w:rsidRPr="005A3330">
              <w:rPr>
                <w:rFonts w:asciiTheme="minorHAnsi" w:hAnsiTheme="minorHAnsi" w:cstheme="minorHAnsi"/>
                <w:spacing w:val="-1"/>
                <w:w w:val="78"/>
                <w:sz w:val="20"/>
                <w:szCs w:val="20"/>
              </w:rPr>
              <w:t>ill</w:t>
            </w:r>
            <w:r w:rsidRPr="005A3330">
              <w:rPr>
                <w:rFonts w:asciiTheme="minorHAnsi" w:hAnsiTheme="minorHAnsi" w:cstheme="minorHAnsi"/>
                <w:w w:val="78"/>
                <w:sz w:val="20"/>
                <w:szCs w:val="20"/>
              </w:rPr>
              <w:t>a</w:t>
            </w:r>
            <w:r w:rsidRPr="005A3330">
              <w:rPr>
                <w:rFonts w:asciiTheme="minorHAnsi" w:hAnsiTheme="minorHAnsi" w:cstheme="minorHAnsi"/>
                <w:spacing w:val="4"/>
                <w:w w:val="78"/>
                <w:sz w:val="20"/>
                <w:szCs w:val="20"/>
              </w:rPr>
              <w:t xml:space="preserve"> </w:t>
            </w:r>
            <w:r w:rsidRPr="005A3330">
              <w:rPr>
                <w:rFonts w:asciiTheme="minorHAnsi" w:hAnsiTheme="minorHAnsi" w:cstheme="minorHAnsi"/>
                <w:w w:val="78"/>
                <w:sz w:val="20"/>
                <w:szCs w:val="20"/>
              </w:rPr>
              <w:t>y</w:t>
            </w:r>
            <w:r w:rsidRPr="005A3330">
              <w:rPr>
                <w:rFonts w:asciiTheme="minorHAnsi" w:hAnsiTheme="minorHAnsi" w:cstheme="minorHAnsi"/>
                <w:spacing w:val="-3"/>
                <w:w w:val="78"/>
                <w:sz w:val="20"/>
                <w:szCs w:val="20"/>
              </w:rPr>
              <w:t xml:space="preserve"> </w:t>
            </w:r>
            <w:proofErr w:type="spellStart"/>
            <w:r w:rsidRPr="005A3330">
              <w:rPr>
                <w:rFonts w:asciiTheme="minorHAnsi" w:hAnsiTheme="minorHAnsi" w:cstheme="minorHAnsi"/>
                <w:spacing w:val="-1"/>
                <w:w w:val="78"/>
                <w:sz w:val="20"/>
                <w:szCs w:val="20"/>
              </w:rPr>
              <w:t>p</w:t>
            </w:r>
            <w:r w:rsidRPr="005A3330">
              <w:rPr>
                <w:rFonts w:asciiTheme="minorHAnsi" w:hAnsiTheme="minorHAnsi" w:cstheme="minorHAnsi"/>
                <w:w w:val="78"/>
                <w:sz w:val="20"/>
                <w:szCs w:val="20"/>
              </w:rPr>
              <w:t>art</w:t>
            </w:r>
            <w:r w:rsidRPr="005A3330">
              <w:rPr>
                <w:rFonts w:asciiTheme="minorHAnsi" w:hAnsiTheme="minorHAnsi" w:cstheme="minorHAnsi"/>
                <w:spacing w:val="-1"/>
                <w:w w:val="78"/>
                <w:sz w:val="20"/>
                <w:szCs w:val="20"/>
              </w:rPr>
              <w:t>i</w:t>
            </w:r>
            <w:r w:rsidRPr="005A3330">
              <w:rPr>
                <w:rFonts w:asciiTheme="minorHAnsi" w:hAnsiTheme="minorHAnsi" w:cstheme="minorHAnsi"/>
                <w:spacing w:val="1"/>
                <w:w w:val="78"/>
                <w:sz w:val="20"/>
                <w:szCs w:val="20"/>
              </w:rPr>
              <w:t>c</w:t>
            </w:r>
            <w:r w:rsidRPr="005A3330">
              <w:rPr>
                <w:rFonts w:asciiTheme="minorHAnsi" w:hAnsiTheme="minorHAnsi" w:cstheme="minorHAnsi"/>
                <w:w w:val="78"/>
                <w:sz w:val="20"/>
                <w:szCs w:val="20"/>
              </w:rPr>
              <w:t>u</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as</w:t>
            </w:r>
            <w:proofErr w:type="spellEnd"/>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1"/>
                <w:w w:val="78"/>
                <w:sz w:val="20"/>
                <w:szCs w:val="20"/>
              </w:rPr>
              <w:t>f</w:t>
            </w:r>
            <w:r w:rsidRPr="005A3330">
              <w:rPr>
                <w:rFonts w:asciiTheme="minorHAnsi" w:hAnsiTheme="minorHAnsi" w:cstheme="minorHAnsi"/>
                <w:w w:val="78"/>
                <w:sz w:val="20"/>
                <w:szCs w:val="20"/>
              </w:rPr>
              <w:t>r</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ab</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es</w:t>
            </w:r>
            <w:r w:rsidRPr="005A3330">
              <w:rPr>
                <w:rFonts w:asciiTheme="minorHAnsi" w:hAnsiTheme="minorHAnsi" w:cstheme="minorHAnsi"/>
                <w:spacing w:val="7"/>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-112</w:t>
            </w:r>
          </w:p>
        </w:tc>
        <w:tc>
          <w:tcPr>
            <w:tcW w:w="1514" w:type="dxa"/>
            <w:tcBorders>
              <w:top w:val="single" w:sz="8" w:space="0" w:color="000000"/>
              <w:left w:val="single" w:sz="6" w:space="0" w:color="000000"/>
              <w:bottom w:val="single" w:sz="8" w:space="0" w:color="000000"/>
              <w:right w:val="single" w:sz="11" w:space="0" w:color="000000"/>
            </w:tcBorders>
          </w:tcPr>
          <w:p w:rsidR="00B56EC5" w:rsidRPr="005A3330" w:rsidRDefault="00B56EC5" w:rsidP="00B56EC5">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 xml:space="preserve">3% </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á</w:t>
            </w:r>
            <w:r w:rsidRPr="005A3330">
              <w:rPr>
                <w:rFonts w:asciiTheme="minorHAnsi" w:hAnsiTheme="minorHAnsi" w:cstheme="minorHAnsi"/>
                <w:spacing w:val="1"/>
                <w:w w:val="79"/>
                <w:sz w:val="20"/>
                <w:szCs w:val="20"/>
              </w:rPr>
              <w:t>x</w:t>
            </w:r>
            <w:r w:rsidRPr="005A3330">
              <w:rPr>
                <w:rFonts w:asciiTheme="minorHAnsi" w:hAnsiTheme="minorHAnsi" w:cstheme="minorHAnsi"/>
                <w:spacing w:val="-1"/>
                <w:w w:val="79"/>
                <w:sz w:val="20"/>
                <w:szCs w:val="20"/>
              </w:rPr>
              <w:t>i</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o</w:t>
            </w:r>
          </w:p>
        </w:tc>
      </w:tr>
      <w:tr w:rsidR="00B56EC5" w:rsidRPr="005A3330" w:rsidTr="00B56EC5">
        <w:trPr>
          <w:trHeight w:hRule="exact" w:val="242"/>
        </w:trPr>
        <w:tc>
          <w:tcPr>
            <w:tcW w:w="5520" w:type="dxa"/>
            <w:tcBorders>
              <w:top w:val="single" w:sz="8" w:space="0" w:color="000000"/>
              <w:left w:val="single" w:sz="11" w:space="0" w:color="000000"/>
              <w:bottom w:val="single" w:sz="15" w:space="0" w:color="000000"/>
              <w:right w:val="single" w:sz="6" w:space="0" w:color="000000"/>
            </w:tcBorders>
          </w:tcPr>
          <w:p w:rsidR="00B56EC5" w:rsidRPr="005A3330" w:rsidRDefault="00B56EC5" w:rsidP="00B56EC5">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spacing w:val="-1"/>
                <w:w w:val="78"/>
                <w:sz w:val="20"/>
                <w:szCs w:val="20"/>
              </w:rPr>
              <w:t>M</w:t>
            </w:r>
            <w:r w:rsidRPr="005A3330">
              <w:rPr>
                <w:rFonts w:asciiTheme="minorHAnsi" w:hAnsiTheme="minorHAnsi" w:cstheme="minorHAnsi"/>
                <w:w w:val="78"/>
                <w:sz w:val="20"/>
                <w:szCs w:val="20"/>
              </w:rPr>
              <w:t>at</w:t>
            </w:r>
            <w:r w:rsidRPr="005A3330">
              <w:rPr>
                <w:rFonts w:asciiTheme="minorHAnsi" w:hAnsiTheme="minorHAnsi" w:cstheme="minorHAnsi"/>
                <w:spacing w:val="-1"/>
                <w:w w:val="78"/>
                <w:sz w:val="20"/>
                <w:szCs w:val="20"/>
              </w:rPr>
              <w:t>e</w:t>
            </w:r>
            <w:r w:rsidRPr="005A3330">
              <w:rPr>
                <w:rFonts w:asciiTheme="minorHAnsi" w:hAnsiTheme="minorHAnsi" w:cstheme="minorHAnsi"/>
                <w:w w:val="78"/>
                <w:sz w:val="20"/>
                <w:szCs w:val="20"/>
              </w:rPr>
              <w:t>r</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al</w:t>
            </w:r>
            <w:r w:rsidRPr="005A3330">
              <w:rPr>
                <w:rFonts w:asciiTheme="minorHAnsi" w:hAnsiTheme="minorHAnsi" w:cstheme="minorHAnsi"/>
                <w:spacing w:val="6"/>
                <w:w w:val="78"/>
                <w:sz w:val="20"/>
                <w:szCs w:val="20"/>
              </w:rPr>
              <w:t xml:space="preserve"> </w:t>
            </w:r>
            <w:r w:rsidRPr="005A3330">
              <w:rPr>
                <w:rFonts w:asciiTheme="minorHAnsi" w:hAnsiTheme="minorHAnsi" w:cstheme="minorHAnsi"/>
                <w:spacing w:val="2"/>
                <w:w w:val="78"/>
                <w:sz w:val="20"/>
                <w:szCs w:val="20"/>
              </w:rPr>
              <w:t>m</w:t>
            </w:r>
            <w:r w:rsidRPr="005A3330">
              <w:rPr>
                <w:rFonts w:asciiTheme="minorHAnsi" w:hAnsiTheme="minorHAnsi" w:cstheme="minorHAnsi"/>
                <w:w w:val="78"/>
                <w:sz w:val="20"/>
                <w:szCs w:val="20"/>
              </w:rPr>
              <w:t>ás</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f</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no</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q</w:t>
            </w:r>
            <w:r w:rsidRPr="005A3330">
              <w:rPr>
                <w:rFonts w:asciiTheme="minorHAnsi" w:hAnsiTheme="minorHAnsi" w:cstheme="minorHAnsi"/>
                <w:w w:val="78"/>
                <w:sz w:val="20"/>
                <w:szCs w:val="20"/>
              </w:rPr>
              <w:t>ue</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 xml:space="preserve"> </w:t>
            </w:r>
            <w:r w:rsidRPr="005A3330">
              <w:rPr>
                <w:rFonts w:asciiTheme="minorHAnsi" w:hAnsiTheme="minorHAnsi" w:cstheme="minorHAnsi"/>
                <w:spacing w:val="2"/>
                <w:w w:val="78"/>
                <w:sz w:val="20"/>
                <w:szCs w:val="20"/>
              </w:rPr>
              <w:t>m</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ll</w:t>
            </w:r>
            <w:r w:rsidRPr="005A3330">
              <w:rPr>
                <w:rFonts w:asciiTheme="minorHAnsi" w:hAnsiTheme="minorHAnsi" w:cstheme="minorHAnsi"/>
                <w:w w:val="78"/>
                <w:sz w:val="20"/>
                <w:szCs w:val="20"/>
              </w:rPr>
              <w:t>a</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spacing w:val="-1"/>
                <w:w w:val="78"/>
                <w:sz w:val="20"/>
                <w:szCs w:val="20"/>
              </w:rPr>
              <w:t>7</w:t>
            </w:r>
            <w:r w:rsidRPr="005A3330">
              <w:rPr>
                <w:rFonts w:asciiTheme="minorHAnsi" w:hAnsiTheme="minorHAnsi" w:cstheme="minorHAnsi"/>
                <w:w w:val="78"/>
                <w:sz w:val="20"/>
                <w:szCs w:val="20"/>
              </w:rPr>
              <w:t>5</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2"/>
                <w:w w:val="78"/>
                <w:sz w:val="20"/>
                <w:szCs w:val="20"/>
              </w:rPr>
              <w:t></w:t>
            </w:r>
            <w:r w:rsidRPr="005A3330">
              <w:rPr>
                <w:rFonts w:asciiTheme="minorHAnsi" w:hAnsiTheme="minorHAnsi" w:cstheme="minorHAnsi"/>
                <w:w w:val="78"/>
                <w:sz w:val="20"/>
                <w:szCs w:val="20"/>
              </w:rPr>
              <w:t>m</w:t>
            </w:r>
            <w:r w:rsidRPr="005A3330">
              <w:rPr>
                <w:rFonts w:asciiTheme="minorHAnsi" w:hAnsiTheme="minorHAnsi" w:cstheme="minorHAnsi"/>
                <w:spacing w:val="6"/>
                <w:w w:val="78"/>
                <w:sz w:val="20"/>
                <w:szCs w:val="20"/>
              </w:rPr>
              <w:t xml:space="preserve"> </w:t>
            </w:r>
            <w:r w:rsidRPr="005A3330">
              <w:rPr>
                <w:rFonts w:asciiTheme="minorHAnsi" w:hAnsiTheme="minorHAnsi" w:cstheme="minorHAnsi"/>
                <w:w w:val="78"/>
                <w:sz w:val="20"/>
                <w:szCs w:val="20"/>
              </w:rPr>
              <w:t>(Nº</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2</w:t>
            </w:r>
            <w:r w:rsidRPr="005A3330">
              <w:rPr>
                <w:rFonts w:asciiTheme="minorHAnsi" w:hAnsiTheme="minorHAnsi" w:cstheme="minorHAnsi"/>
                <w:w w:val="78"/>
                <w:sz w:val="20"/>
                <w:szCs w:val="20"/>
              </w:rPr>
              <w:t>00),</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-11</w:t>
            </w:r>
          </w:p>
        </w:tc>
        <w:tc>
          <w:tcPr>
            <w:tcW w:w="1514" w:type="dxa"/>
            <w:tcBorders>
              <w:top w:val="single" w:sz="8" w:space="0" w:color="000000"/>
              <w:left w:val="single" w:sz="6" w:space="0" w:color="000000"/>
              <w:bottom w:val="single" w:sz="15" w:space="0" w:color="000000"/>
              <w:right w:val="single" w:sz="11" w:space="0" w:color="000000"/>
            </w:tcBorders>
          </w:tcPr>
          <w:p w:rsidR="00B56EC5" w:rsidRPr="005A3330" w:rsidRDefault="00B56EC5" w:rsidP="00B56EC5">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 xml:space="preserve">3% </w:t>
            </w:r>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á</w:t>
            </w:r>
            <w:r w:rsidRPr="005A3330">
              <w:rPr>
                <w:rFonts w:asciiTheme="minorHAnsi" w:hAnsiTheme="minorHAnsi" w:cstheme="minorHAnsi"/>
                <w:spacing w:val="1"/>
                <w:w w:val="79"/>
                <w:sz w:val="20"/>
                <w:szCs w:val="20"/>
              </w:rPr>
              <w:t>x</w:t>
            </w:r>
            <w:r w:rsidRPr="005A3330">
              <w:rPr>
                <w:rFonts w:asciiTheme="minorHAnsi" w:hAnsiTheme="minorHAnsi" w:cstheme="minorHAnsi"/>
                <w:spacing w:val="-1"/>
                <w:w w:val="79"/>
                <w:sz w:val="20"/>
                <w:szCs w:val="20"/>
              </w:rPr>
              <w:t>i</w:t>
            </w:r>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o</w:t>
            </w:r>
            <w:r w:rsidRPr="005A3330">
              <w:rPr>
                <w:rFonts w:asciiTheme="minorHAnsi" w:hAnsiTheme="minorHAnsi" w:cstheme="minorHAnsi"/>
                <w:spacing w:val="1"/>
                <w:w w:val="79"/>
                <w:sz w:val="20"/>
                <w:szCs w:val="20"/>
              </w:rPr>
              <w:t xml:space="preserve"> </w:t>
            </w:r>
            <w:r w:rsidRPr="005A3330">
              <w:rPr>
                <w:rFonts w:asciiTheme="minorHAnsi" w:hAnsiTheme="minorHAnsi" w:cstheme="minorHAnsi"/>
                <w:spacing w:val="-1"/>
                <w:w w:val="79"/>
                <w:sz w:val="20"/>
                <w:szCs w:val="20"/>
              </w:rPr>
              <w:t>e</w:t>
            </w:r>
            <w:r w:rsidRPr="005A3330">
              <w:rPr>
                <w:rFonts w:asciiTheme="minorHAnsi" w:hAnsiTheme="minorHAnsi" w:cstheme="minorHAnsi"/>
                <w:w w:val="79"/>
                <w:sz w:val="20"/>
                <w:szCs w:val="20"/>
              </w:rPr>
              <w:t>n</w:t>
            </w:r>
            <w:r w:rsidRPr="005A3330">
              <w:rPr>
                <w:rFonts w:asciiTheme="minorHAnsi" w:hAnsiTheme="minorHAnsi" w:cstheme="minorHAnsi"/>
                <w:spacing w:val="-1"/>
                <w:w w:val="79"/>
                <w:sz w:val="20"/>
                <w:szCs w:val="20"/>
              </w:rPr>
              <w:t xml:space="preserve"> p</w:t>
            </w:r>
            <w:r w:rsidRPr="005A3330">
              <w:rPr>
                <w:rFonts w:asciiTheme="minorHAnsi" w:hAnsiTheme="minorHAnsi" w:cstheme="minorHAnsi"/>
                <w:w w:val="79"/>
                <w:sz w:val="20"/>
                <w:szCs w:val="20"/>
              </w:rPr>
              <w:t>e</w:t>
            </w:r>
            <w:r w:rsidRPr="005A3330">
              <w:rPr>
                <w:rFonts w:asciiTheme="minorHAnsi" w:hAnsiTheme="minorHAnsi" w:cstheme="minorHAnsi"/>
                <w:spacing w:val="1"/>
                <w:w w:val="79"/>
                <w:sz w:val="20"/>
                <w:szCs w:val="20"/>
              </w:rPr>
              <w:t>s</w:t>
            </w:r>
            <w:r w:rsidRPr="005A3330">
              <w:rPr>
                <w:rFonts w:asciiTheme="minorHAnsi" w:hAnsiTheme="minorHAnsi" w:cstheme="minorHAnsi"/>
                <w:w w:val="79"/>
                <w:sz w:val="20"/>
                <w:szCs w:val="20"/>
              </w:rPr>
              <w:t>o</w:t>
            </w:r>
          </w:p>
        </w:tc>
      </w:tr>
    </w:tbl>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utilizará un agregado obtenido directamente o por mezclas de otros, cuya gradación durante toda la ejecución de los trabajos, sea razonablemente uniforme y no sujeta a los porcentajes extremos o límites de granulometría especificada. La verificación granulométrica será diaria.</w:t>
      </w:r>
    </w:p>
    <w:p w:rsidR="00B56EC5" w:rsidRDefault="00B56EC5" w:rsidP="00B56EC5">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 xml:space="preserve">  </w:t>
      </w:r>
    </w:p>
    <w:p w:rsidR="00B56EC5" w:rsidRPr="005A3330" w:rsidRDefault="00B56EC5" w:rsidP="00B56EC5">
      <w:pPr>
        <w:widowControl w:val="0"/>
        <w:autoSpaceDE w:val="0"/>
        <w:autoSpaceDN w:val="0"/>
        <w:adjustRightInd w:val="0"/>
        <w:ind w:right="335" w:firstLine="122"/>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AGREGADO GRUESO</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Origen, Naturaleza y Características</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grueso será piedra triturada, o grava, u otro material inerte aprobado por la Supervisión. Se compondrá de partículas duras, resistentes y  durables libres  de cualquier cantidad perjudicial de capas o materias adheridas, arcilla y materias extrañas.</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No contendrá sustancias perjudiciales en exceso de los siguientes límites: </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Fragmentos blandos 3%en peso </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Carbón y lignito 1% en peso </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Terrones de arcilla 0,25% en peso </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Material que pasa el tamiz 74 u (Nº 200) 1% en peso</w:t>
      </w:r>
    </w:p>
    <w:p w:rsidR="00B56EC5"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grueso  responderá,  en  general  a  las  siguientes  exigencias  en  lo  que  a  sus  características petrográficas se refiere:</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Durabilidad con sulfato de sodio. La pérdida luego de cinco (5) ciclos no excederá el 12 % (doce por ciento). Absorción de agua (24 horas) no excederá del 2 % en peso. Resistencia al desgaste: En el ensayo de desgaste en la máquina de Los Ángeles, admitirá una pérdida máxima del 40 % (cuarenta por ciento).</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Granulometría del Agregado Grueso</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verificación granulométrica será diaria y se realizarán los ajustes necesarios en la mezcla si fuera necesario. La Supervisión podrá exigir que el agregado grueso que responda a esta granulometría se obtenga por mezcla en obra de dos o más agregados de distintas clasificaciones granulométricas, en cuyo caso se procederá a sus acopios y mezclas.</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Los agregados gruesos deben adecuarse a los requerimientos de ASTM C33. La granulometría debe ser la indicada en el Tabla No 2 </w:t>
      </w:r>
      <w:proofErr w:type="spellStart"/>
      <w:r w:rsidRPr="005A3330">
        <w:rPr>
          <w:rFonts w:asciiTheme="minorHAnsi" w:hAnsiTheme="minorHAnsi" w:cstheme="minorHAnsi"/>
          <w:kern w:val="28"/>
          <w:sz w:val="20"/>
          <w:szCs w:val="20"/>
          <w:lang w:val="es-ES_tradnl"/>
        </w:rPr>
        <w:t>ó</w:t>
      </w:r>
      <w:proofErr w:type="spellEnd"/>
      <w:r w:rsidRPr="005A3330">
        <w:rPr>
          <w:rFonts w:asciiTheme="minorHAnsi" w:hAnsiTheme="minorHAnsi" w:cstheme="minorHAnsi"/>
          <w:kern w:val="28"/>
          <w:sz w:val="20"/>
          <w:szCs w:val="20"/>
          <w:lang w:val="es-ES_tradnl"/>
        </w:rPr>
        <w:t xml:space="preserve"> la que indique el supervisor.</w:t>
      </w:r>
    </w:p>
    <w:p w:rsidR="00A040E7" w:rsidRPr="005A3330" w:rsidRDefault="00A040E7"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center"/>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TABLA N°2</w:t>
      </w:r>
    </w:p>
    <w:p w:rsidR="00B56EC5" w:rsidRPr="005A3330" w:rsidRDefault="00B56EC5" w:rsidP="00B56EC5">
      <w:pPr>
        <w:widowControl w:val="0"/>
        <w:autoSpaceDE w:val="0"/>
        <w:autoSpaceDN w:val="0"/>
        <w:adjustRightInd w:val="0"/>
        <w:ind w:right="2567"/>
        <w:contextualSpacing/>
        <w:jc w:val="center"/>
        <w:rPr>
          <w:rFonts w:asciiTheme="minorHAnsi" w:hAnsiTheme="minorHAnsi" w:cstheme="minorHAnsi"/>
          <w:b/>
          <w:sz w:val="20"/>
          <w:szCs w:val="20"/>
        </w:rPr>
      </w:pPr>
      <w:r w:rsidRPr="005A3330">
        <w:rPr>
          <w:rFonts w:asciiTheme="minorHAnsi" w:hAnsiTheme="minorHAnsi" w:cstheme="minorHAnsi"/>
          <w:b/>
          <w:bCs/>
          <w:sz w:val="20"/>
          <w:szCs w:val="20"/>
        </w:rPr>
        <w:t xml:space="preserve">                                                  G</w:t>
      </w:r>
      <w:r w:rsidRPr="005A3330">
        <w:rPr>
          <w:rFonts w:asciiTheme="minorHAnsi" w:hAnsiTheme="minorHAnsi" w:cstheme="minorHAnsi"/>
          <w:b/>
          <w:bCs/>
          <w:spacing w:val="1"/>
          <w:sz w:val="20"/>
          <w:szCs w:val="20"/>
        </w:rPr>
        <w:t>R</w:t>
      </w:r>
      <w:r w:rsidRPr="005A3330">
        <w:rPr>
          <w:rFonts w:asciiTheme="minorHAnsi" w:hAnsiTheme="minorHAnsi" w:cstheme="minorHAnsi"/>
          <w:b/>
          <w:bCs/>
          <w:spacing w:val="-1"/>
          <w:sz w:val="20"/>
          <w:szCs w:val="20"/>
        </w:rPr>
        <w:t>A</w:t>
      </w:r>
      <w:r w:rsidRPr="005A3330">
        <w:rPr>
          <w:rFonts w:asciiTheme="minorHAnsi" w:hAnsiTheme="minorHAnsi" w:cstheme="minorHAnsi"/>
          <w:b/>
          <w:bCs/>
          <w:spacing w:val="1"/>
          <w:sz w:val="20"/>
          <w:szCs w:val="20"/>
        </w:rPr>
        <w:t>N</w:t>
      </w:r>
      <w:r w:rsidRPr="005A3330">
        <w:rPr>
          <w:rFonts w:asciiTheme="minorHAnsi" w:hAnsiTheme="minorHAnsi" w:cstheme="minorHAnsi"/>
          <w:b/>
          <w:bCs/>
          <w:sz w:val="20"/>
          <w:szCs w:val="20"/>
        </w:rPr>
        <w:t>U</w:t>
      </w:r>
      <w:r w:rsidRPr="005A3330">
        <w:rPr>
          <w:rFonts w:asciiTheme="minorHAnsi" w:hAnsiTheme="minorHAnsi" w:cstheme="minorHAnsi"/>
          <w:b/>
          <w:bCs/>
          <w:spacing w:val="-1"/>
          <w:sz w:val="20"/>
          <w:szCs w:val="20"/>
        </w:rPr>
        <w:t>L</w:t>
      </w:r>
      <w:r w:rsidRPr="005A3330">
        <w:rPr>
          <w:rFonts w:asciiTheme="minorHAnsi" w:hAnsiTheme="minorHAnsi" w:cstheme="minorHAnsi"/>
          <w:b/>
          <w:bCs/>
          <w:sz w:val="20"/>
          <w:szCs w:val="20"/>
        </w:rPr>
        <w:t>O</w:t>
      </w:r>
      <w:r w:rsidRPr="005A3330">
        <w:rPr>
          <w:rFonts w:asciiTheme="minorHAnsi" w:hAnsiTheme="minorHAnsi" w:cstheme="minorHAnsi"/>
          <w:b/>
          <w:bCs/>
          <w:spacing w:val="3"/>
          <w:sz w:val="20"/>
          <w:szCs w:val="20"/>
        </w:rPr>
        <w:t>M</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TR</w:t>
      </w:r>
      <w:r w:rsidRPr="005A3330">
        <w:rPr>
          <w:rFonts w:asciiTheme="minorHAnsi" w:hAnsiTheme="minorHAnsi" w:cstheme="minorHAnsi"/>
          <w:b/>
          <w:bCs/>
          <w:spacing w:val="2"/>
          <w:sz w:val="20"/>
          <w:szCs w:val="20"/>
        </w:rPr>
        <w:t>Í</w:t>
      </w:r>
      <w:r w:rsidRPr="005A3330">
        <w:rPr>
          <w:rFonts w:asciiTheme="minorHAnsi" w:hAnsiTheme="minorHAnsi" w:cstheme="minorHAnsi"/>
          <w:b/>
          <w:bCs/>
          <w:sz w:val="20"/>
          <w:szCs w:val="20"/>
        </w:rPr>
        <w:t>A</w:t>
      </w:r>
      <w:r w:rsidRPr="005A3330">
        <w:rPr>
          <w:rFonts w:asciiTheme="minorHAnsi" w:hAnsiTheme="minorHAnsi" w:cstheme="minorHAnsi"/>
          <w:b/>
          <w:bCs/>
          <w:spacing w:val="-16"/>
          <w:sz w:val="20"/>
          <w:szCs w:val="20"/>
        </w:rPr>
        <w:t xml:space="preserve"> </w:t>
      </w:r>
      <w:r w:rsidRPr="005A3330">
        <w:rPr>
          <w:rFonts w:asciiTheme="minorHAnsi" w:hAnsiTheme="minorHAnsi" w:cstheme="minorHAnsi"/>
          <w:b/>
          <w:bCs/>
          <w:spacing w:val="2"/>
          <w:sz w:val="20"/>
          <w:szCs w:val="20"/>
        </w:rPr>
        <w:t>P</w:t>
      </w:r>
      <w:r w:rsidRPr="005A3330">
        <w:rPr>
          <w:rFonts w:asciiTheme="minorHAnsi" w:hAnsiTheme="minorHAnsi" w:cstheme="minorHAnsi"/>
          <w:b/>
          <w:bCs/>
          <w:spacing w:val="-1"/>
          <w:sz w:val="20"/>
          <w:szCs w:val="20"/>
        </w:rPr>
        <w:t>A</w:t>
      </w:r>
      <w:r w:rsidRPr="005A3330">
        <w:rPr>
          <w:rFonts w:asciiTheme="minorHAnsi" w:hAnsiTheme="minorHAnsi" w:cstheme="minorHAnsi"/>
          <w:b/>
          <w:bCs/>
          <w:sz w:val="20"/>
          <w:szCs w:val="20"/>
        </w:rPr>
        <w:t>RA</w:t>
      </w:r>
      <w:r w:rsidRPr="005A3330">
        <w:rPr>
          <w:rFonts w:asciiTheme="minorHAnsi" w:hAnsiTheme="minorHAnsi" w:cstheme="minorHAnsi"/>
          <w:b/>
          <w:bCs/>
          <w:spacing w:val="-6"/>
          <w:sz w:val="20"/>
          <w:szCs w:val="20"/>
        </w:rPr>
        <w:t xml:space="preserve"> </w:t>
      </w:r>
      <w:r w:rsidRPr="005A3330">
        <w:rPr>
          <w:rFonts w:asciiTheme="minorHAnsi" w:hAnsiTheme="minorHAnsi" w:cstheme="minorHAnsi"/>
          <w:b/>
          <w:bCs/>
          <w:sz w:val="20"/>
          <w:szCs w:val="20"/>
        </w:rPr>
        <w:t>AG</w:t>
      </w:r>
      <w:r w:rsidRPr="005A3330">
        <w:rPr>
          <w:rFonts w:asciiTheme="minorHAnsi" w:hAnsiTheme="minorHAnsi" w:cstheme="minorHAnsi"/>
          <w:b/>
          <w:bCs/>
          <w:spacing w:val="3"/>
          <w:sz w:val="20"/>
          <w:szCs w:val="20"/>
        </w:rPr>
        <w:t>R</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G</w:t>
      </w:r>
      <w:r w:rsidRPr="005A3330">
        <w:rPr>
          <w:rFonts w:asciiTheme="minorHAnsi" w:hAnsiTheme="minorHAnsi" w:cstheme="minorHAnsi"/>
          <w:b/>
          <w:bCs/>
          <w:spacing w:val="2"/>
          <w:sz w:val="20"/>
          <w:szCs w:val="20"/>
        </w:rPr>
        <w:t>A</w:t>
      </w:r>
      <w:r w:rsidRPr="005A3330">
        <w:rPr>
          <w:rFonts w:asciiTheme="minorHAnsi" w:hAnsiTheme="minorHAnsi" w:cstheme="minorHAnsi"/>
          <w:b/>
          <w:bCs/>
          <w:spacing w:val="-1"/>
          <w:sz w:val="20"/>
          <w:szCs w:val="20"/>
        </w:rPr>
        <w:t>D</w:t>
      </w:r>
      <w:r w:rsidRPr="005A3330">
        <w:rPr>
          <w:rFonts w:asciiTheme="minorHAnsi" w:hAnsiTheme="minorHAnsi" w:cstheme="minorHAnsi"/>
          <w:b/>
          <w:bCs/>
          <w:spacing w:val="2"/>
          <w:sz w:val="20"/>
          <w:szCs w:val="20"/>
        </w:rPr>
        <w:t>O</w:t>
      </w:r>
      <w:r w:rsidRPr="005A3330">
        <w:rPr>
          <w:rFonts w:asciiTheme="minorHAnsi" w:hAnsiTheme="minorHAnsi" w:cstheme="minorHAnsi"/>
          <w:b/>
          <w:bCs/>
          <w:sz w:val="20"/>
          <w:szCs w:val="20"/>
        </w:rPr>
        <w:t>S</w:t>
      </w:r>
      <w:r w:rsidRPr="005A3330">
        <w:rPr>
          <w:rFonts w:asciiTheme="minorHAnsi" w:hAnsiTheme="minorHAnsi" w:cstheme="minorHAnsi"/>
          <w:b/>
          <w:bCs/>
          <w:spacing w:val="-12"/>
          <w:sz w:val="20"/>
          <w:szCs w:val="20"/>
        </w:rPr>
        <w:t xml:space="preserve"> </w:t>
      </w:r>
      <w:r w:rsidRPr="005A3330">
        <w:rPr>
          <w:rFonts w:asciiTheme="minorHAnsi" w:hAnsiTheme="minorHAnsi" w:cstheme="minorHAnsi"/>
          <w:b/>
          <w:bCs/>
          <w:spacing w:val="1"/>
          <w:w w:val="99"/>
          <w:sz w:val="20"/>
          <w:szCs w:val="20"/>
        </w:rPr>
        <w:t>G</w:t>
      </w:r>
      <w:r w:rsidRPr="005A3330">
        <w:rPr>
          <w:rFonts w:asciiTheme="minorHAnsi" w:hAnsiTheme="minorHAnsi" w:cstheme="minorHAnsi"/>
          <w:b/>
          <w:bCs/>
          <w:w w:val="99"/>
          <w:sz w:val="20"/>
          <w:szCs w:val="20"/>
        </w:rPr>
        <w:t>RU</w:t>
      </w:r>
      <w:r w:rsidRPr="005A3330">
        <w:rPr>
          <w:rFonts w:asciiTheme="minorHAnsi" w:hAnsiTheme="minorHAnsi" w:cstheme="minorHAnsi"/>
          <w:b/>
          <w:bCs/>
          <w:spacing w:val="1"/>
          <w:w w:val="99"/>
          <w:sz w:val="20"/>
          <w:szCs w:val="20"/>
        </w:rPr>
        <w:t>E</w:t>
      </w:r>
      <w:r w:rsidRPr="005A3330">
        <w:rPr>
          <w:rFonts w:asciiTheme="minorHAnsi" w:hAnsiTheme="minorHAnsi" w:cstheme="minorHAnsi"/>
          <w:b/>
          <w:bCs/>
          <w:spacing w:val="-1"/>
          <w:w w:val="99"/>
          <w:sz w:val="20"/>
          <w:szCs w:val="20"/>
        </w:rPr>
        <w:t>S</w:t>
      </w:r>
      <w:r w:rsidRPr="005A3330">
        <w:rPr>
          <w:rFonts w:asciiTheme="minorHAnsi" w:hAnsiTheme="minorHAnsi" w:cstheme="minorHAnsi"/>
          <w:b/>
          <w:bCs/>
          <w:spacing w:val="2"/>
          <w:w w:val="99"/>
          <w:sz w:val="20"/>
          <w:szCs w:val="20"/>
        </w:rPr>
        <w:t>O</w:t>
      </w:r>
      <w:r w:rsidRPr="005A3330">
        <w:rPr>
          <w:rFonts w:asciiTheme="minorHAnsi" w:hAnsiTheme="minorHAnsi" w:cstheme="minorHAnsi"/>
          <w:b/>
          <w:bCs/>
          <w:w w:val="99"/>
          <w:sz w:val="20"/>
          <w:szCs w:val="20"/>
        </w:rPr>
        <w:t>S</w:t>
      </w:r>
    </w:p>
    <w:p w:rsidR="00B56EC5" w:rsidRPr="005A3330" w:rsidRDefault="00B56EC5" w:rsidP="00B56EC5">
      <w:pPr>
        <w:widowControl w:val="0"/>
        <w:autoSpaceDE w:val="0"/>
        <w:autoSpaceDN w:val="0"/>
        <w:adjustRightInd w:val="0"/>
        <w:contextualSpacing/>
        <w:rPr>
          <w:rFonts w:asciiTheme="minorHAnsi" w:hAnsiTheme="minorHAnsi" w:cstheme="minorHAnsi"/>
          <w:sz w:val="9"/>
          <w:szCs w:val="9"/>
        </w:rPr>
      </w:pPr>
    </w:p>
    <w:tbl>
      <w:tblPr>
        <w:tblW w:w="0" w:type="auto"/>
        <w:jc w:val="center"/>
        <w:tblLayout w:type="fixed"/>
        <w:tblCellMar>
          <w:left w:w="0" w:type="dxa"/>
          <w:right w:w="0" w:type="dxa"/>
        </w:tblCellMar>
        <w:tblLook w:val="0000" w:firstRow="0" w:lastRow="0" w:firstColumn="0" w:lastColumn="0" w:noHBand="0" w:noVBand="0"/>
      </w:tblPr>
      <w:tblGrid>
        <w:gridCol w:w="1231"/>
        <w:gridCol w:w="897"/>
        <w:gridCol w:w="1894"/>
      </w:tblGrid>
      <w:tr w:rsidR="00B56EC5" w:rsidRPr="005A3330" w:rsidTr="00B56EC5">
        <w:trPr>
          <w:trHeight w:hRule="exact" w:val="493"/>
          <w:jc w:val="center"/>
        </w:trPr>
        <w:tc>
          <w:tcPr>
            <w:tcW w:w="2128" w:type="dxa"/>
            <w:gridSpan w:val="2"/>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314" w:right="-20"/>
              <w:contextualSpacing/>
              <w:rPr>
                <w:rFonts w:asciiTheme="minorHAnsi" w:hAnsiTheme="minorHAnsi" w:cstheme="minorHAnsi"/>
                <w:sz w:val="17"/>
                <w:szCs w:val="17"/>
              </w:rPr>
            </w:pPr>
            <w:r w:rsidRPr="005A3330">
              <w:rPr>
                <w:rFonts w:asciiTheme="minorHAnsi" w:hAnsiTheme="minorHAnsi" w:cstheme="minorHAnsi"/>
                <w:spacing w:val="1"/>
                <w:w w:val="89"/>
                <w:sz w:val="17"/>
                <w:szCs w:val="17"/>
              </w:rPr>
              <w:t>D</w:t>
            </w:r>
            <w:r w:rsidRPr="005A3330">
              <w:rPr>
                <w:rFonts w:asciiTheme="minorHAnsi" w:hAnsiTheme="minorHAnsi" w:cstheme="minorHAnsi"/>
                <w:spacing w:val="2"/>
                <w:w w:val="89"/>
                <w:sz w:val="17"/>
                <w:szCs w:val="17"/>
              </w:rPr>
              <w:t>e</w:t>
            </w:r>
            <w:r w:rsidRPr="005A3330">
              <w:rPr>
                <w:rFonts w:asciiTheme="minorHAnsi" w:hAnsiTheme="minorHAnsi" w:cstheme="minorHAnsi"/>
                <w:spacing w:val="1"/>
                <w:w w:val="89"/>
                <w:sz w:val="17"/>
                <w:szCs w:val="17"/>
              </w:rPr>
              <w:t>s</w:t>
            </w:r>
            <w:r w:rsidRPr="005A3330">
              <w:rPr>
                <w:rFonts w:asciiTheme="minorHAnsi" w:hAnsiTheme="minorHAnsi" w:cstheme="minorHAnsi"/>
                <w:spacing w:val="2"/>
                <w:w w:val="89"/>
                <w:sz w:val="17"/>
                <w:szCs w:val="17"/>
              </w:rPr>
              <w:t>igna</w:t>
            </w:r>
            <w:r w:rsidRPr="005A3330">
              <w:rPr>
                <w:rFonts w:asciiTheme="minorHAnsi" w:hAnsiTheme="minorHAnsi" w:cstheme="minorHAnsi"/>
                <w:spacing w:val="1"/>
                <w:w w:val="89"/>
                <w:sz w:val="17"/>
                <w:szCs w:val="17"/>
              </w:rPr>
              <w:t>c</w:t>
            </w:r>
            <w:r w:rsidRPr="005A3330">
              <w:rPr>
                <w:rFonts w:asciiTheme="minorHAnsi" w:hAnsiTheme="minorHAnsi" w:cstheme="minorHAnsi"/>
                <w:spacing w:val="2"/>
                <w:w w:val="89"/>
                <w:sz w:val="17"/>
                <w:szCs w:val="17"/>
              </w:rPr>
              <w:t>ió</w:t>
            </w:r>
            <w:r w:rsidRPr="005A3330">
              <w:rPr>
                <w:rFonts w:asciiTheme="minorHAnsi" w:hAnsiTheme="minorHAnsi" w:cstheme="minorHAnsi"/>
                <w:w w:val="89"/>
                <w:sz w:val="17"/>
                <w:szCs w:val="17"/>
              </w:rPr>
              <w:t>n</w:t>
            </w:r>
            <w:r w:rsidRPr="005A3330">
              <w:rPr>
                <w:rFonts w:asciiTheme="minorHAnsi" w:hAnsiTheme="minorHAnsi" w:cstheme="minorHAnsi"/>
                <w:spacing w:val="6"/>
                <w:w w:val="89"/>
                <w:sz w:val="17"/>
                <w:szCs w:val="17"/>
              </w:rPr>
              <w:t xml:space="preserve"> </w:t>
            </w:r>
            <w:r w:rsidRPr="005A3330">
              <w:rPr>
                <w:rFonts w:asciiTheme="minorHAnsi" w:hAnsiTheme="minorHAnsi" w:cstheme="minorHAnsi"/>
                <w:spacing w:val="2"/>
                <w:w w:val="89"/>
                <w:sz w:val="17"/>
                <w:szCs w:val="17"/>
              </w:rPr>
              <w:t>d</w:t>
            </w:r>
            <w:r w:rsidRPr="005A3330">
              <w:rPr>
                <w:rFonts w:asciiTheme="minorHAnsi" w:hAnsiTheme="minorHAnsi" w:cstheme="minorHAnsi"/>
                <w:w w:val="89"/>
                <w:sz w:val="17"/>
                <w:szCs w:val="17"/>
              </w:rPr>
              <w:t>e</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ta</w:t>
            </w:r>
            <w:r w:rsidRPr="005A3330">
              <w:rPr>
                <w:rFonts w:asciiTheme="minorHAnsi" w:hAnsiTheme="minorHAnsi" w:cstheme="minorHAnsi"/>
                <w:spacing w:val="1"/>
                <w:sz w:val="17"/>
                <w:szCs w:val="17"/>
              </w:rPr>
              <w:t>m</w:t>
            </w:r>
            <w:r w:rsidRPr="005A3330">
              <w:rPr>
                <w:rFonts w:asciiTheme="minorHAnsi" w:hAnsiTheme="minorHAnsi" w:cstheme="minorHAnsi"/>
                <w:spacing w:val="2"/>
                <w:sz w:val="17"/>
                <w:szCs w:val="17"/>
              </w:rPr>
              <w:t>i</w:t>
            </w:r>
            <w:r w:rsidRPr="005A3330">
              <w:rPr>
                <w:rFonts w:asciiTheme="minorHAnsi" w:hAnsiTheme="minorHAnsi" w:cstheme="minorHAnsi"/>
                <w:sz w:val="17"/>
                <w:szCs w:val="17"/>
              </w:rPr>
              <w:t>z</w:t>
            </w:r>
          </w:p>
          <w:p w:rsidR="00B56EC5" w:rsidRPr="005A3330" w:rsidRDefault="00B56EC5" w:rsidP="00B56EC5">
            <w:pPr>
              <w:widowControl w:val="0"/>
              <w:autoSpaceDE w:val="0"/>
              <w:autoSpaceDN w:val="0"/>
              <w:adjustRightInd w:val="0"/>
              <w:ind w:left="318" w:right="-20"/>
              <w:contextualSpacing/>
              <w:rPr>
                <w:rFonts w:asciiTheme="minorHAnsi" w:hAnsiTheme="minorHAnsi" w:cstheme="minorHAnsi"/>
              </w:rPr>
            </w:pPr>
            <w:r w:rsidRPr="005A3330">
              <w:rPr>
                <w:rFonts w:asciiTheme="minorHAnsi" w:hAnsiTheme="minorHAnsi" w:cstheme="minorHAnsi"/>
                <w:spacing w:val="1"/>
                <w:w w:val="89"/>
                <w:sz w:val="17"/>
                <w:szCs w:val="17"/>
              </w:rPr>
              <w:t>(</w:t>
            </w:r>
            <w:r w:rsidRPr="005A3330">
              <w:rPr>
                <w:rFonts w:asciiTheme="minorHAnsi" w:hAnsiTheme="minorHAnsi" w:cstheme="minorHAnsi"/>
                <w:spacing w:val="2"/>
                <w:w w:val="89"/>
                <w:sz w:val="17"/>
                <w:szCs w:val="17"/>
              </w:rPr>
              <w:t>ape</w:t>
            </w:r>
            <w:r w:rsidRPr="005A3330">
              <w:rPr>
                <w:rFonts w:asciiTheme="minorHAnsi" w:hAnsiTheme="minorHAnsi" w:cstheme="minorHAnsi"/>
                <w:spacing w:val="1"/>
                <w:w w:val="89"/>
                <w:sz w:val="17"/>
                <w:szCs w:val="17"/>
              </w:rPr>
              <w:t>r</w:t>
            </w:r>
            <w:r w:rsidRPr="005A3330">
              <w:rPr>
                <w:rFonts w:asciiTheme="minorHAnsi" w:hAnsiTheme="minorHAnsi" w:cstheme="minorHAnsi"/>
                <w:spacing w:val="2"/>
                <w:w w:val="89"/>
                <w:sz w:val="17"/>
                <w:szCs w:val="17"/>
              </w:rPr>
              <w:t>tu</w:t>
            </w:r>
            <w:r w:rsidRPr="005A3330">
              <w:rPr>
                <w:rFonts w:asciiTheme="minorHAnsi" w:hAnsiTheme="minorHAnsi" w:cstheme="minorHAnsi"/>
                <w:spacing w:val="1"/>
                <w:w w:val="89"/>
                <w:sz w:val="17"/>
                <w:szCs w:val="17"/>
              </w:rPr>
              <w:t>r</w:t>
            </w:r>
            <w:r w:rsidRPr="005A3330">
              <w:rPr>
                <w:rFonts w:asciiTheme="minorHAnsi" w:hAnsiTheme="minorHAnsi" w:cstheme="minorHAnsi"/>
                <w:w w:val="89"/>
                <w:sz w:val="17"/>
                <w:szCs w:val="17"/>
              </w:rPr>
              <w:t>a</w:t>
            </w:r>
            <w:r w:rsidRPr="005A3330">
              <w:rPr>
                <w:rFonts w:asciiTheme="minorHAnsi" w:hAnsiTheme="minorHAnsi" w:cstheme="minorHAnsi"/>
                <w:spacing w:val="5"/>
                <w:w w:val="89"/>
                <w:sz w:val="17"/>
                <w:szCs w:val="17"/>
              </w:rPr>
              <w:t xml:space="preserve"> </w:t>
            </w:r>
            <w:r w:rsidRPr="005A3330">
              <w:rPr>
                <w:rFonts w:asciiTheme="minorHAnsi" w:hAnsiTheme="minorHAnsi" w:cstheme="minorHAnsi"/>
                <w:spacing w:val="2"/>
                <w:w w:val="89"/>
                <w:sz w:val="17"/>
                <w:szCs w:val="17"/>
              </w:rPr>
              <w:t>d</w:t>
            </w:r>
            <w:r w:rsidRPr="005A3330">
              <w:rPr>
                <w:rFonts w:asciiTheme="minorHAnsi" w:hAnsiTheme="minorHAnsi" w:cstheme="minorHAnsi"/>
                <w:w w:val="89"/>
                <w:sz w:val="17"/>
                <w:szCs w:val="17"/>
              </w:rPr>
              <w:t>e</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l</w:t>
            </w:r>
            <w:r w:rsidRPr="005A3330">
              <w:rPr>
                <w:rFonts w:asciiTheme="minorHAnsi" w:hAnsiTheme="minorHAnsi" w:cstheme="minorHAnsi"/>
                <w:sz w:val="17"/>
                <w:szCs w:val="17"/>
              </w:rPr>
              <w:t>a</w:t>
            </w:r>
            <w:r w:rsidRPr="005A3330">
              <w:rPr>
                <w:rFonts w:asciiTheme="minorHAnsi" w:hAnsiTheme="minorHAnsi" w:cstheme="minorHAnsi"/>
                <w:spacing w:val="-16"/>
                <w:sz w:val="17"/>
                <w:szCs w:val="17"/>
              </w:rPr>
              <w:t xml:space="preserve"> </w:t>
            </w:r>
            <w:r w:rsidRPr="005A3330">
              <w:rPr>
                <w:rFonts w:asciiTheme="minorHAnsi" w:hAnsiTheme="minorHAnsi" w:cstheme="minorHAnsi"/>
                <w:spacing w:val="1"/>
                <w:sz w:val="17"/>
                <w:szCs w:val="17"/>
              </w:rPr>
              <w:t>m</w:t>
            </w:r>
            <w:r w:rsidRPr="005A3330">
              <w:rPr>
                <w:rFonts w:asciiTheme="minorHAnsi" w:hAnsiTheme="minorHAnsi" w:cstheme="minorHAnsi"/>
                <w:spacing w:val="2"/>
                <w:sz w:val="17"/>
                <w:szCs w:val="17"/>
              </w:rPr>
              <w:t>alla</w:t>
            </w:r>
            <w:r w:rsidRPr="005A3330">
              <w:rPr>
                <w:rFonts w:asciiTheme="minorHAnsi" w:hAnsiTheme="minorHAnsi" w:cstheme="minorHAnsi"/>
                <w:sz w:val="17"/>
                <w:szCs w:val="17"/>
              </w:rPr>
              <w:t>)</w:t>
            </w:r>
          </w:p>
        </w:tc>
        <w:tc>
          <w:tcPr>
            <w:tcW w:w="1894" w:type="dxa"/>
            <w:vMerge w:val="restart"/>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contextualSpacing/>
              <w:rPr>
                <w:rFonts w:asciiTheme="minorHAnsi" w:hAnsiTheme="minorHAnsi" w:cstheme="minorHAnsi"/>
                <w:sz w:val="15"/>
                <w:szCs w:val="15"/>
              </w:rPr>
            </w:pPr>
          </w:p>
          <w:p w:rsidR="00B56EC5" w:rsidRPr="005A3330" w:rsidRDefault="00B56EC5" w:rsidP="00B56EC5">
            <w:pPr>
              <w:widowControl w:val="0"/>
              <w:autoSpaceDE w:val="0"/>
              <w:autoSpaceDN w:val="0"/>
              <w:adjustRightInd w:val="0"/>
              <w:ind w:left="483" w:right="39" w:hanging="388"/>
              <w:contextualSpacing/>
              <w:rPr>
                <w:rFonts w:asciiTheme="minorHAnsi" w:hAnsiTheme="minorHAnsi" w:cstheme="minorHAnsi"/>
              </w:rPr>
            </w:pPr>
            <w:r w:rsidRPr="005A3330">
              <w:rPr>
                <w:rFonts w:asciiTheme="minorHAnsi" w:hAnsiTheme="minorHAnsi" w:cstheme="minorHAnsi"/>
                <w:spacing w:val="2"/>
                <w:w w:val="89"/>
                <w:sz w:val="17"/>
                <w:szCs w:val="17"/>
              </w:rPr>
              <w:t>Po</w:t>
            </w:r>
            <w:r w:rsidRPr="005A3330">
              <w:rPr>
                <w:rFonts w:asciiTheme="minorHAnsi" w:hAnsiTheme="minorHAnsi" w:cstheme="minorHAnsi"/>
                <w:spacing w:val="1"/>
                <w:w w:val="89"/>
                <w:sz w:val="17"/>
                <w:szCs w:val="17"/>
              </w:rPr>
              <w:t>rc</w:t>
            </w:r>
            <w:r w:rsidRPr="005A3330">
              <w:rPr>
                <w:rFonts w:asciiTheme="minorHAnsi" w:hAnsiTheme="minorHAnsi" w:cstheme="minorHAnsi"/>
                <w:spacing w:val="2"/>
                <w:w w:val="89"/>
                <w:sz w:val="17"/>
                <w:szCs w:val="17"/>
              </w:rPr>
              <w:t>entaj</w:t>
            </w:r>
            <w:r w:rsidRPr="005A3330">
              <w:rPr>
                <w:rFonts w:asciiTheme="minorHAnsi" w:hAnsiTheme="minorHAnsi" w:cstheme="minorHAnsi"/>
                <w:w w:val="89"/>
                <w:sz w:val="17"/>
                <w:szCs w:val="17"/>
              </w:rPr>
              <w:t>e</w:t>
            </w:r>
            <w:r w:rsidRPr="005A3330">
              <w:rPr>
                <w:rFonts w:asciiTheme="minorHAnsi" w:hAnsiTheme="minorHAnsi" w:cstheme="minorHAnsi"/>
                <w:spacing w:val="6"/>
                <w:w w:val="89"/>
                <w:sz w:val="17"/>
                <w:szCs w:val="17"/>
              </w:rPr>
              <w:t xml:space="preserve"> </w:t>
            </w:r>
            <w:r w:rsidRPr="005A3330">
              <w:rPr>
                <w:rFonts w:asciiTheme="minorHAnsi" w:hAnsiTheme="minorHAnsi" w:cstheme="minorHAnsi"/>
                <w:spacing w:val="2"/>
                <w:w w:val="89"/>
                <w:sz w:val="17"/>
                <w:szCs w:val="17"/>
              </w:rPr>
              <w:t>po</w:t>
            </w:r>
            <w:r w:rsidRPr="005A3330">
              <w:rPr>
                <w:rFonts w:asciiTheme="minorHAnsi" w:hAnsiTheme="minorHAnsi" w:cstheme="minorHAnsi"/>
                <w:w w:val="89"/>
                <w:sz w:val="17"/>
                <w:szCs w:val="17"/>
              </w:rPr>
              <w:t>r</w:t>
            </w:r>
            <w:r w:rsidRPr="005A3330">
              <w:rPr>
                <w:rFonts w:asciiTheme="minorHAnsi" w:hAnsiTheme="minorHAnsi" w:cstheme="minorHAnsi"/>
                <w:spacing w:val="3"/>
                <w:w w:val="89"/>
                <w:sz w:val="17"/>
                <w:szCs w:val="17"/>
              </w:rPr>
              <w:t xml:space="preserve"> </w:t>
            </w:r>
            <w:r w:rsidRPr="005A3330">
              <w:rPr>
                <w:rFonts w:asciiTheme="minorHAnsi" w:hAnsiTheme="minorHAnsi" w:cstheme="minorHAnsi"/>
                <w:spacing w:val="2"/>
                <w:w w:val="89"/>
                <w:sz w:val="17"/>
                <w:szCs w:val="17"/>
              </w:rPr>
              <w:t>pe</w:t>
            </w:r>
            <w:r w:rsidRPr="005A3330">
              <w:rPr>
                <w:rFonts w:asciiTheme="minorHAnsi" w:hAnsiTheme="minorHAnsi" w:cstheme="minorHAnsi"/>
                <w:spacing w:val="1"/>
                <w:w w:val="89"/>
                <w:sz w:val="17"/>
                <w:szCs w:val="17"/>
              </w:rPr>
              <w:t>s</w:t>
            </w:r>
            <w:r w:rsidRPr="005A3330">
              <w:rPr>
                <w:rFonts w:asciiTheme="minorHAnsi" w:hAnsiTheme="minorHAnsi" w:cstheme="minorHAnsi"/>
                <w:w w:val="89"/>
                <w:sz w:val="17"/>
                <w:szCs w:val="17"/>
              </w:rPr>
              <w:t>o</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qu</w:t>
            </w:r>
            <w:r w:rsidRPr="005A3330">
              <w:rPr>
                <w:rFonts w:asciiTheme="minorHAnsi" w:hAnsiTheme="minorHAnsi" w:cstheme="minorHAnsi"/>
                <w:sz w:val="17"/>
                <w:szCs w:val="17"/>
              </w:rPr>
              <w:t xml:space="preserve">e </w:t>
            </w:r>
            <w:r w:rsidRPr="005A3330">
              <w:rPr>
                <w:rFonts w:asciiTheme="minorHAnsi" w:hAnsiTheme="minorHAnsi" w:cstheme="minorHAnsi"/>
                <w:spacing w:val="2"/>
                <w:w w:val="89"/>
                <w:sz w:val="17"/>
                <w:szCs w:val="17"/>
              </w:rPr>
              <w:t>pa</w:t>
            </w:r>
            <w:r w:rsidRPr="005A3330">
              <w:rPr>
                <w:rFonts w:asciiTheme="minorHAnsi" w:hAnsiTheme="minorHAnsi" w:cstheme="minorHAnsi"/>
                <w:spacing w:val="1"/>
                <w:w w:val="89"/>
                <w:sz w:val="17"/>
                <w:szCs w:val="17"/>
              </w:rPr>
              <w:t>s</w:t>
            </w:r>
            <w:r w:rsidRPr="005A3330">
              <w:rPr>
                <w:rFonts w:asciiTheme="minorHAnsi" w:hAnsiTheme="minorHAnsi" w:cstheme="minorHAnsi"/>
                <w:w w:val="89"/>
                <w:sz w:val="17"/>
                <w:szCs w:val="17"/>
              </w:rPr>
              <w:t>a</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e</w:t>
            </w:r>
            <w:r w:rsidRPr="005A3330">
              <w:rPr>
                <w:rFonts w:asciiTheme="minorHAnsi" w:hAnsiTheme="minorHAnsi" w:cstheme="minorHAnsi"/>
                <w:sz w:val="17"/>
                <w:szCs w:val="17"/>
              </w:rPr>
              <w:t>l</w:t>
            </w:r>
            <w:r w:rsidRPr="005A3330">
              <w:rPr>
                <w:rFonts w:asciiTheme="minorHAnsi" w:hAnsiTheme="minorHAnsi" w:cstheme="minorHAnsi"/>
                <w:spacing w:val="-16"/>
                <w:sz w:val="17"/>
                <w:szCs w:val="17"/>
              </w:rPr>
              <w:t xml:space="preserve"> </w:t>
            </w:r>
            <w:r w:rsidRPr="005A3330">
              <w:rPr>
                <w:rFonts w:asciiTheme="minorHAnsi" w:hAnsiTheme="minorHAnsi" w:cstheme="minorHAnsi"/>
                <w:spacing w:val="2"/>
                <w:sz w:val="17"/>
                <w:szCs w:val="17"/>
              </w:rPr>
              <w:t>ta</w:t>
            </w:r>
            <w:r w:rsidRPr="005A3330">
              <w:rPr>
                <w:rFonts w:asciiTheme="minorHAnsi" w:hAnsiTheme="minorHAnsi" w:cstheme="minorHAnsi"/>
                <w:spacing w:val="1"/>
                <w:sz w:val="17"/>
                <w:szCs w:val="17"/>
              </w:rPr>
              <w:t>m</w:t>
            </w:r>
            <w:r w:rsidRPr="005A3330">
              <w:rPr>
                <w:rFonts w:asciiTheme="minorHAnsi" w:hAnsiTheme="minorHAnsi" w:cstheme="minorHAnsi"/>
                <w:spacing w:val="2"/>
                <w:sz w:val="17"/>
                <w:szCs w:val="17"/>
              </w:rPr>
              <w:t>i</w:t>
            </w:r>
            <w:r w:rsidRPr="005A3330">
              <w:rPr>
                <w:rFonts w:asciiTheme="minorHAnsi" w:hAnsiTheme="minorHAnsi" w:cstheme="minorHAnsi"/>
                <w:sz w:val="17"/>
                <w:szCs w:val="17"/>
              </w:rPr>
              <w:t>z</w:t>
            </w:r>
          </w:p>
        </w:tc>
      </w:tr>
      <w:tr w:rsidR="00B56EC5" w:rsidRPr="005A3330" w:rsidTr="00B56EC5">
        <w:trPr>
          <w:trHeight w:hRule="exact" w:val="252"/>
          <w:jc w:val="center"/>
        </w:trPr>
        <w:tc>
          <w:tcPr>
            <w:tcW w:w="1231"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323" w:right="-20"/>
              <w:contextualSpacing/>
              <w:rPr>
                <w:rFonts w:asciiTheme="minorHAnsi" w:hAnsiTheme="minorHAnsi" w:cstheme="minorHAnsi"/>
              </w:rPr>
            </w:pPr>
            <w:r w:rsidRPr="005A3330">
              <w:rPr>
                <w:rFonts w:asciiTheme="minorHAnsi" w:hAnsiTheme="minorHAnsi" w:cstheme="minorHAnsi"/>
                <w:spacing w:val="2"/>
                <w:sz w:val="17"/>
                <w:szCs w:val="17"/>
              </w:rPr>
              <w:t>Pulgad</w:t>
            </w:r>
            <w:r w:rsidRPr="005A3330">
              <w:rPr>
                <w:rFonts w:asciiTheme="minorHAnsi" w:hAnsiTheme="minorHAnsi" w:cstheme="minorHAnsi"/>
                <w:sz w:val="17"/>
                <w:szCs w:val="17"/>
              </w:rPr>
              <w:t>a</w:t>
            </w:r>
          </w:p>
        </w:tc>
        <w:tc>
          <w:tcPr>
            <w:tcW w:w="897"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281" w:right="260"/>
              <w:contextualSpacing/>
              <w:jc w:val="center"/>
              <w:rPr>
                <w:rFonts w:asciiTheme="minorHAnsi" w:hAnsiTheme="minorHAnsi" w:cstheme="minorHAnsi"/>
              </w:rPr>
            </w:pPr>
            <w:r w:rsidRPr="005A3330">
              <w:rPr>
                <w:rFonts w:asciiTheme="minorHAnsi" w:hAnsiTheme="minorHAnsi" w:cstheme="minorHAnsi"/>
                <w:spacing w:val="1"/>
                <w:w w:val="89"/>
                <w:sz w:val="17"/>
                <w:szCs w:val="17"/>
              </w:rPr>
              <w:t>mm</w:t>
            </w:r>
          </w:p>
        </w:tc>
        <w:tc>
          <w:tcPr>
            <w:tcW w:w="1894" w:type="dxa"/>
            <w:vMerge/>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281" w:right="260"/>
              <w:contextualSpacing/>
              <w:jc w:val="center"/>
              <w:rPr>
                <w:rFonts w:asciiTheme="minorHAnsi" w:hAnsiTheme="minorHAnsi" w:cstheme="minorHAnsi"/>
              </w:rPr>
            </w:pPr>
          </w:p>
        </w:tc>
      </w:tr>
      <w:tr w:rsidR="00B56EC5" w:rsidRPr="005A3330" w:rsidTr="00B56EC5">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16" w:right="-20"/>
              <w:contextualSpacing/>
              <w:rPr>
                <w:rFonts w:asciiTheme="minorHAnsi" w:hAnsiTheme="minorHAnsi" w:cstheme="minorHAnsi"/>
              </w:rPr>
            </w:pPr>
            <w:r w:rsidRPr="005A3330">
              <w:rPr>
                <w:rFonts w:asciiTheme="minorHAnsi" w:hAnsiTheme="minorHAnsi" w:cstheme="minorHAnsi"/>
                <w:sz w:val="17"/>
                <w:szCs w:val="17"/>
              </w:rPr>
              <w:t>1</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sz w:val="17"/>
                <w:szCs w:val="17"/>
              </w:rPr>
              <w:t>1</w:t>
            </w:r>
            <w:r w:rsidRPr="005A3330">
              <w:rPr>
                <w:rFonts w:asciiTheme="minorHAnsi" w:hAnsiTheme="minorHAnsi" w:cstheme="minorHAnsi"/>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38.1</w:t>
            </w:r>
          </w:p>
        </w:tc>
        <w:tc>
          <w:tcPr>
            <w:tcW w:w="1894"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780" w:right="758"/>
              <w:contextualSpacing/>
              <w:jc w:val="center"/>
              <w:rPr>
                <w:rFonts w:asciiTheme="minorHAnsi" w:hAnsiTheme="minorHAnsi" w:cstheme="minorHAnsi"/>
              </w:rPr>
            </w:pPr>
            <w:r w:rsidRPr="005A3330">
              <w:rPr>
                <w:rFonts w:asciiTheme="minorHAnsi" w:hAnsiTheme="minorHAnsi" w:cstheme="minorHAnsi"/>
                <w:spacing w:val="1"/>
                <w:w w:val="89"/>
                <w:sz w:val="17"/>
                <w:szCs w:val="17"/>
              </w:rPr>
              <w:t>100</w:t>
            </w:r>
          </w:p>
        </w:tc>
      </w:tr>
      <w:tr w:rsidR="00B56EC5" w:rsidRPr="005A3330" w:rsidTr="00B56EC5">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534" w:right="512"/>
              <w:contextualSpacing/>
              <w:jc w:val="center"/>
              <w:rPr>
                <w:rFonts w:asciiTheme="minorHAnsi" w:hAnsiTheme="minorHAnsi" w:cstheme="minorHAnsi"/>
              </w:rPr>
            </w:pPr>
            <w:r w:rsidRPr="005A3330">
              <w:rPr>
                <w:rFonts w:asciiTheme="minorHAnsi" w:hAnsiTheme="minorHAnsi" w:cstheme="minorHAnsi"/>
                <w:w w:val="89"/>
                <w:sz w:val="17"/>
                <w:szCs w:val="17"/>
              </w:rPr>
              <w:t>1</w:t>
            </w:r>
          </w:p>
        </w:tc>
        <w:tc>
          <w:tcPr>
            <w:tcW w:w="897"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25.0</w:t>
            </w:r>
          </w:p>
        </w:tc>
        <w:tc>
          <w:tcPr>
            <w:tcW w:w="1894"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630" w:right="608"/>
              <w:contextualSpacing/>
              <w:jc w:val="center"/>
              <w:rPr>
                <w:rFonts w:asciiTheme="minorHAnsi" w:hAnsiTheme="minorHAnsi" w:cstheme="minorHAnsi"/>
              </w:rPr>
            </w:pPr>
            <w:r w:rsidRPr="005A3330">
              <w:rPr>
                <w:rFonts w:asciiTheme="minorHAnsi" w:hAnsiTheme="minorHAnsi" w:cstheme="minorHAnsi"/>
                <w:w w:val="89"/>
                <w:sz w:val="17"/>
                <w:szCs w:val="17"/>
              </w:rPr>
              <w:t>95</w:t>
            </w:r>
            <w:r w:rsidRPr="005A3330">
              <w:rPr>
                <w:rFonts w:asciiTheme="minorHAnsi" w:hAnsiTheme="minorHAnsi" w:cstheme="minorHAnsi"/>
                <w:spacing w:val="1"/>
                <w:w w:val="89"/>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w w:val="89"/>
                <w:sz w:val="17"/>
                <w:szCs w:val="17"/>
              </w:rPr>
              <w:t>1</w:t>
            </w:r>
            <w:r w:rsidRPr="005A3330">
              <w:rPr>
                <w:rFonts w:asciiTheme="minorHAnsi" w:hAnsiTheme="minorHAnsi" w:cstheme="minorHAnsi"/>
                <w:w w:val="89"/>
                <w:sz w:val="17"/>
                <w:szCs w:val="17"/>
              </w:rPr>
              <w:t>00</w:t>
            </w:r>
          </w:p>
        </w:tc>
      </w:tr>
      <w:tr w:rsidR="00B56EC5" w:rsidRPr="005A3330" w:rsidTr="00B56EC5">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49" w:right="389"/>
              <w:contextualSpacing/>
              <w:jc w:val="center"/>
              <w:rPr>
                <w:rFonts w:asciiTheme="minorHAnsi" w:hAnsiTheme="minorHAnsi" w:cstheme="minorHAnsi"/>
              </w:rPr>
            </w:pPr>
            <w:r w:rsidRPr="005A3330">
              <w:rPr>
                <w:rFonts w:asciiTheme="minorHAnsi" w:hAnsiTheme="minorHAnsi" w:cstheme="minorHAnsi"/>
                <w:sz w:val="17"/>
                <w:szCs w:val="17"/>
              </w:rPr>
              <w:t>3</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9"/>
                <w:sz w:val="17"/>
                <w:szCs w:val="17"/>
              </w:rPr>
              <w:t xml:space="preserve"> </w:t>
            </w:r>
            <w:r w:rsidRPr="005A3330">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19.0</w:t>
            </w:r>
          </w:p>
        </w:tc>
        <w:tc>
          <w:tcPr>
            <w:tcW w:w="1894"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883" w:right="859"/>
              <w:contextualSpacing/>
              <w:jc w:val="center"/>
              <w:rPr>
                <w:rFonts w:asciiTheme="minorHAnsi" w:hAnsiTheme="minorHAnsi" w:cstheme="minorHAnsi"/>
              </w:rPr>
            </w:pPr>
            <w:r w:rsidRPr="005A3330">
              <w:rPr>
                <w:rFonts w:asciiTheme="minorHAnsi" w:hAnsiTheme="minorHAnsi" w:cstheme="minorHAnsi"/>
                <w:w w:val="89"/>
                <w:sz w:val="17"/>
                <w:szCs w:val="17"/>
              </w:rPr>
              <w:t>-</w:t>
            </w:r>
          </w:p>
        </w:tc>
      </w:tr>
      <w:tr w:rsidR="00B56EC5" w:rsidRPr="005A3330" w:rsidTr="00B56EC5">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49" w:right="389"/>
              <w:contextualSpacing/>
              <w:jc w:val="center"/>
              <w:rPr>
                <w:rFonts w:asciiTheme="minorHAnsi" w:hAnsiTheme="minorHAnsi" w:cstheme="minorHAnsi"/>
              </w:rPr>
            </w:pPr>
            <w:r w:rsidRPr="005A3330">
              <w:rPr>
                <w:rFonts w:asciiTheme="minorHAnsi" w:hAnsiTheme="minorHAnsi" w:cstheme="minorHAnsi"/>
                <w:sz w:val="17"/>
                <w:szCs w:val="17"/>
              </w:rPr>
              <w:t>1</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9"/>
                <w:sz w:val="17"/>
                <w:szCs w:val="17"/>
              </w:rPr>
              <w:t xml:space="preserve"> </w:t>
            </w:r>
            <w:r w:rsidRPr="005A3330">
              <w:rPr>
                <w:rFonts w:asciiTheme="minorHAnsi" w:hAnsiTheme="minorHAnsi" w:cstheme="minorHAnsi"/>
                <w:w w:val="89"/>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12.5</w:t>
            </w:r>
          </w:p>
        </w:tc>
        <w:tc>
          <w:tcPr>
            <w:tcW w:w="1894"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673" w:right="650"/>
              <w:contextualSpacing/>
              <w:jc w:val="center"/>
              <w:rPr>
                <w:rFonts w:asciiTheme="minorHAnsi" w:hAnsiTheme="minorHAnsi" w:cstheme="minorHAnsi"/>
              </w:rPr>
            </w:pPr>
            <w:r w:rsidRPr="005A3330">
              <w:rPr>
                <w:rFonts w:asciiTheme="minorHAnsi" w:hAnsiTheme="minorHAnsi" w:cstheme="minorHAnsi"/>
                <w:w w:val="89"/>
                <w:sz w:val="17"/>
                <w:szCs w:val="17"/>
              </w:rPr>
              <w:t>26</w:t>
            </w:r>
            <w:r w:rsidRPr="005A3330">
              <w:rPr>
                <w:rFonts w:asciiTheme="minorHAnsi" w:hAnsiTheme="minorHAnsi" w:cstheme="minorHAnsi"/>
                <w:spacing w:val="1"/>
                <w:w w:val="89"/>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w w:val="89"/>
                <w:sz w:val="17"/>
                <w:szCs w:val="17"/>
              </w:rPr>
              <w:t>6</w:t>
            </w:r>
            <w:r w:rsidRPr="005A3330">
              <w:rPr>
                <w:rFonts w:asciiTheme="minorHAnsi" w:hAnsiTheme="minorHAnsi" w:cstheme="minorHAnsi"/>
                <w:w w:val="89"/>
                <w:sz w:val="17"/>
                <w:szCs w:val="17"/>
              </w:rPr>
              <w:t>0</w:t>
            </w:r>
          </w:p>
        </w:tc>
      </w:tr>
      <w:tr w:rsidR="00B56EC5" w:rsidRPr="005A3330" w:rsidTr="00B56EC5">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49" w:right="389"/>
              <w:contextualSpacing/>
              <w:jc w:val="center"/>
              <w:rPr>
                <w:rFonts w:asciiTheme="minorHAnsi" w:hAnsiTheme="minorHAnsi" w:cstheme="minorHAnsi"/>
              </w:rPr>
            </w:pPr>
            <w:r w:rsidRPr="005A3330">
              <w:rPr>
                <w:rFonts w:asciiTheme="minorHAnsi" w:hAnsiTheme="minorHAnsi" w:cstheme="minorHAnsi"/>
                <w:sz w:val="17"/>
                <w:szCs w:val="17"/>
              </w:rPr>
              <w:t>3</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9"/>
                <w:sz w:val="17"/>
                <w:szCs w:val="17"/>
              </w:rPr>
              <w:t xml:space="preserve"> </w:t>
            </w:r>
            <w:r w:rsidRPr="005A3330">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9.5</w:t>
            </w:r>
          </w:p>
        </w:tc>
        <w:tc>
          <w:tcPr>
            <w:tcW w:w="1894"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883" w:right="859"/>
              <w:contextualSpacing/>
              <w:jc w:val="center"/>
              <w:rPr>
                <w:rFonts w:asciiTheme="minorHAnsi" w:hAnsiTheme="minorHAnsi" w:cstheme="minorHAnsi"/>
              </w:rPr>
            </w:pPr>
            <w:r w:rsidRPr="005A3330">
              <w:rPr>
                <w:rFonts w:asciiTheme="minorHAnsi" w:hAnsiTheme="minorHAnsi" w:cstheme="minorHAnsi"/>
                <w:w w:val="89"/>
                <w:sz w:val="17"/>
                <w:szCs w:val="17"/>
              </w:rPr>
              <w:t>-</w:t>
            </w:r>
          </w:p>
        </w:tc>
      </w:tr>
      <w:tr w:rsidR="00B56EC5" w:rsidRPr="005A3330" w:rsidTr="00B56EC5">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16" w:right="396"/>
              <w:contextualSpacing/>
              <w:jc w:val="center"/>
              <w:rPr>
                <w:rFonts w:asciiTheme="minorHAnsi" w:hAnsiTheme="minorHAnsi" w:cstheme="minorHAnsi"/>
              </w:rPr>
            </w:pPr>
            <w:r w:rsidRPr="005A3330">
              <w:rPr>
                <w:rFonts w:asciiTheme="minorHAnsi" w:hAnsiTheme="minorHAnsi" w:cstheme="minorHAnsi"/>
                <w:w w:val="89"/>
                <w:sz w:val="17"/>
                <w:szCs w:val="17"/>
              </w:rPr>
              <w:lastRenderedPageBreak/>
              <w:t>No</w:t>
            </w:r>
            <w:r w:rsidRPr="005A3330">
              <w:rPr>
                <w:rFonts w:asciiTheme="minorHAnsi" w:hAnsiTheme="minorHAnsi" w:cstheme="minorHAnsi"/>
                <w:spacing w:val="1"/>
                <w:w w:val="89"/>
                <w:sz w:val="17"/>
                <w:szCs w:val="17"/>
              </w:rPr>
              <w:t xml:space="preserve"> </w:t>
            </w:r>
            <w:r w:rsidRPr="005A3330">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4.8</w:t>
            </w:r>
          </w:p>
        </w:tc>
        <w:tc>
          <w:tcPr>
            <w:tcW w:w="1894"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715" w:right="692"/>
              <w:contextualSpacing/>
              <w:jc w:val="center"/>
              <w:rPr>
                <w:rFonts w:asciiTheme="minorHAnsi" w:hAnsiTheme="minorHAnsi" w:cstheme="minorHAnsi"/>
              </w:rPr>
            </w:pPr>
            <w:r w:rsidRPr="005A3330">
              <w:rPr>
                <w:rFonts w:asciiTheme="minorHAnsi" w:hAnsiTheme="minorHAnsi" w:cstheme="minorHAnsi"/>
                <w:sz w:val="17"/>
                <w:szCs w:val="17"/>
              </w:rPr>
              <w:t>0</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w w:val="89"/>
                <w:sz w:val="17"/>
                <w:szCs w:val="17"/>
              </w:rPr>
              <w:t>1</w:t>
            </w:r>
            <w:r w:rsidRPr="005A3330">
              <w:rPr>
                <w:rFonts w:asciiTheme="minorHAnsi" w:hAnsiTheme="minorHAnsi" w:cstheme="minorHAnsi"/>
                <w:w w:val="89"/>
                <w:sz w:val="17"/>
                <w:szCs w:val="17"/>
              </w:rPr>
              <w:t>0</w:t>
            </w:r>
          </w:p>
        </w:tc>
      </w:tr>
      <w:tr w:rsidR="00B56EC5" w:rsidRPr="005A3330" w:rsidTr="00B56EC5">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16" w:right="396"/>
              <w:contextualSpacing/>
              <w:jc w:val="center"/>
              <w:rPr>
                <w:rFonts w:asciiTheme="minorHAnsi" w:hAnsiTheme="minorHAnsi" w:cstheme="minorHAnsi"/>
              </w:rPr>
            </w:pPr>
            <w:r w:rsidRPr="005A3330">
              <w:rPr>
                <w:rFonts w:asciiTheme="minorHAnsi" w:hAnsiTheme="minorHAnsi" w:cstheme="minorHAnsi"/>
                <w:w w:val="89"/>
                <w:sz w:val="17"/>
                <w:szCs w:val="17"/>
              </w:rPr>
              <w:t>No</w:t>
            </w:r>
            <w:r w:rsidRPr="005A3330">
              <w:rPr>
                <w:rFonts w:asciiTheme="minorHAnsi" w:hAnsiTheme="minorHAnsi" w:cstheme="minorHAnsi"/>
                <w:spacing w:val="1"/>
                <w:w w:val="89"/>
                <w:sz w:val="17"/>
                <w:szCs w:val="17"/>
              </w:rPr>
              <w:t xml:space="preserve"> </w:t>
            </w:r>
            <w:r w:rsidRPr="005A3330">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2.4</w:t>
            </w:r>
          </w:p>
        </w:tc>
        <w:tc>
          <w:tcPr>
            <w:tcW w:w="1894" w:type="dxa"/>
            <w:tcBorders>
              <w:top w:val="single" w:sz="6" w:space="0" w:color="000000"/>
              <w:left w:val="single" w:sz="5" w:space="0" w:color="000000"/>
              <w:bottom w:val="single" w:sz="6" w:space="0" w:color="000000"/>
              <w:right w:val="single" w:sz="5" w:space="0" w:color="000000"/>
            </w:tcBorders>
          </w:tcPr>
          <w:p w:rsidR="00B56EC5" w:rsidRPr="005A3330" w:rsidRDefault="00B56EC5" w:rsidP="00B56EC5">
            <w:pPr>
              <w:widowControl w:val="0"/>
              <w:autoSpaceDE w:val="0"/>
              <w:autoSpaceDN w:val="0"/>
              <w:adjustRightInd w:val="0"/>
              <w:ind w:left="757" w:right="735"/>
              <w:contextualSpacing/>
              <w:jc w:val="center"/>
              <w:rPr>
                <w:rFonts w:asciiTheme="minorHAnsi" w:hAnsiTheme="minorHAnsi" w:cstheme="minorHAnsi"/>
              </w:rPr>
            </w:pPr>
            <w:r w:rsidRPr="005A3330">
              <w:rPr>
                <w:rFonts w:asciiTheme="minorHAnsi" w:hAnsiTheme="minorHAnsi" w:cstheme="minorHAnsi"/>
                <w:sz w:val="17"/>
                <w:szCs w:val="17"/>
              </w:rPr>
              <w:t>0</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w w:val="89"/>
                <w:sz w:val="17"/>
                <w:szCs w:val="17"/>
              </w:rPr>
              <w:t>5</w:t>
            </w:r>
          </w:p>
        </w:tc>
      </w:tr>
    </w:tbl>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Supervisor de obra, sobre la base del cuadro que se muestra a continuación, debe especificar el agregado que se  suministrará. La  gradación  apropiada debe  insertarse  en  el  Tabla  3.  Los  porcentajes adoptados  están marcados con asteriscos.</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center"/>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TABLA N°3</w:t>
      </w:r>
    </w:p>
    <w:p w:rsidR="00B56EC5" w:rsidRPr="005A3330" w:rsidRDefault="00B56EC5" w:rsidP="00B56EC5">
      <w:pPr>
        <w:widowControl w:val="0"/>
        <w:autoSpaceDE w:val="0"/>
        <w:autoSpaceDN w:val="0"/>
        <w:adjustRightInd w:val="0"/>
        <w:ind w:left="3083" w:right="2615"/>
        <w:contextualSpacing/>
        <w:jc w:val="center"/>
        <w:rPr>
          <w:rFonts w:asciiTheme="minorHAnsi" w:hAnsiTheme="minorHAnsi" w:cstheme="minorHAnsi"/>
          <w:sz w:val="20"/>
          <w:szCs w:val="20"/>
        </w:rPr>
      </w:pPr>
      <w:r w:rsidRPr="005A3330">
        <w:rPr>
          <w:rFonts w:asciiTheme="minorHAnsi" w:hAnsiTheme="minorHAnsi" w:cstheme="minorHAnsi"/>
          <w:b/>
          <w:bCs/>
          <w:sz w:val="20"/>
          <w:szCs w:val="20"/>
        </w:rPr>
        <w:t>G</w:t>
      </w:r>
      <w:r w:rsidRPr="005A3330">
        <w:rPr>
          <w:rFonts w:asciiTheme="minorHAnsi" w:hAnsiTheme="minorHAnsi" w:cstheme="minorHAnsi"/>
          <w:b/>
          <w:bCs/>
          <w:spacing w:val="1"/>
          <w:sz w:val="20"/>
          <w:szCs w:val="20"/>
        </w:rPr>
        <w:t>R</w:t>
      </w:r>
      <w:r w:rsidRPr="005A3330">
        <w:rPr>
          <w:rFonts w:asciiTheme="minorHAnsi" w:hAnsiTheme="minorHAnsi" w:cstheme="minorHAnsi"/>
          <w:b/>
          <w:bCs/>
          <w:spacing w:val="-1"/>
          <w:sz w:val="20"/>
          <w:szCs w:val="20"/>
        </w:rPr>
        <w:t>A</w:t>
      </w:r>
      <w:r w:rsidRPr="005A3330">
        <w:rPr>
          <w:rFonts w:asciiTheme="minorHAnsi" w:hAnsiTheme="minorHAnsi" w:cstheme="minorHAnsi"/>
          <w:b/>
          <w:bCs/>
          <w:spacing w:val="1"/>
          <w:sz w:val="20"/>
          <w:szCs w:val="20"/>
        </w:rPr>
        <w:t>N</w:t>
      </w:r>
      <w:r w:rsidRPr="005A3330">
        <w:rPr>
          <w:rFonts w:asciiTheme="minorHAnsi" w:hAnsiTheme="minorHAnsi" w:cstheme="minorHAnsi"/>
          <w:b/>
          <w:bCs/>
          <w:sz w:val="20"/>
          <w:szCs w:val="20"/>
        </w:rPr>
        <w:t>U</w:t>
      </w:r>
      <w:r w:rsidRPr="005A3330">
        <w:rPr>
          <w:rFonts w:asciiTheme="minorHAnsi" w:hAnsiTheme="minorHAnsi" w:cstheme="minorHAnsi"/>
          <w:b/>
          <w:bCs/>
          <w:spacing w:val="-1"/>
          <w:sz w:val="20"/>
          <w:szCs w:val="20"/>
        </w:rPr>
        <w:t>L</w:t>
      </w:r>
      <w:r w:rsidRPr="005A3330">
        <w:rPr>
          <w:rFonts w:asciiTheme="minorHAnsi" w:hAnsiTheme="minorHAnsi" w:cstheme="minorHAnsi"/>
          <w:b/>
          <w:bCs/>
          <w:sz w:val="20"/>
          <w:szCs w:val="20"/>
        </w:rPr>
        <w:t>O</w:t>
      </w:r>
      <w:r w:rsidRPr="005A3330">
        <w:rPr>
          <w:rFonts w:asciiTheme="minorHAnsi" w:hAnsiTheme="minorHAnsi" w:cstheme="minorHAnsi"/>
          <w:b/>
          <w:bCs/>
          <w:spacing w:val="3"/>
          <w:sz w:val="20"/>
          <w:szCs w:val="20"/>
        </w:rPr>
        <w:t>M</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TR</w:t>
      </w:r>
      <w:r w:rsidRPr="005A3330">
        <w:rPr>
          <w:rFonts w:asciiTheme="minorHAnsi" w:hAnsiTheme="minorHAnsi" w:cstheme="minorHAnsi"/>
          <w:b/>
          <w:bCs/>
          <w:spacing w:val="2"/>
          <w:sz w:val="20"/>
          <w:szCs w:val="20"/>
        </w:rPr>
        <w:t>Í</w:t>
      </w:r>
      <w:r w:rsidRPr="005A3330">
        <w:rPr>
          <w:rFonts w:asciiTheme="minorHAnsi" w:hAnsiTheme="minorHAnsi" w:cstheme="minorHAnsi"/>
          <w:b/>
          <w:bCs/>
          <w:sz w:val="20"/>
          <w:szCs w:val="20"/>
        </w:rPr>
        <w:t>A</w:t>
      </w:r>
      <w:r w:rsidRPr="005A3330">
        <w:rPr>
          <w:rFonts w:asciiTheme="minorHAnsi" w:hAnsiTheme="minorHAnsi" w:cstheme="minorHAnsi"/>
          <w:b/>
          <w:bCs/>
          <w:spacing w:val="-16"/>
          <w:sz w:val="20"/>
          <w:szCs w:val="20"/>
        </w:rPr>
        <w:t xml:space="preserve"> </w:t>
      </w:r>
      <w:r w:rsidRPr="005A3330">
        <w:rPr>
          <w:rFonts w:asciiTheme="minorHAnsi" w:hAnsiTheme="minorHAnsi" w:cstheme="minorHAnsi"/>
          <w:b/>
          <w:bCs/>
          <w:spacing w:val="2"/>
          <w:sz w:val="20"/>
          <w:szCs w:val="20"/>
        </w:rPr>
        <w:t>P</w:t>
      </w:r>
      <w:r w:rsidRPr="005A3330">
        <w:rPr>
          <w:rFonts w:asciiTheme="minorHAnsi" w:hAnsiTheme="minorHAnsi" w:cstheme="minorHAnsi"/>
          <w:b/>
          <w:bCs/>
          <w:spacing w:val="-1"/>
          <w:sz w:val="20"/>
          <w:szCs w:val="20"/>
        </w:rPr>
        <w:t>A</w:t>
      </w:r>
      <w:r w:rsidRPr="005A3330">
        <w:rPr>
          <w:rFonts w:asciiTheme="minorHAnsi" w:hAnsiTheme="minorHAnsi" w:cstheme="minorHAnsi"/>
          <w:b/>
          <w:bCs/>
          <w:sz w:val="20"/>
          <w:szCs w:val="20"/>
        </w:rPr>
        <w:t>RA</w:t>
      </w:r>
      <w:r w:rsidRPr="005A3330">
        <w:rPr>
          <w:rFonts w:asciiTheme="minorHAnsi" w:hAnsiTheme="minorHAnsi" w:cstheme="minorHAnsi"/>
          <w:b/>
          <w:bCs/>
          <w:spacing w:val="-6"/>
          <w:sz w:val="20"/>
          <w:szCs w:val="20"/>
        </w:rPr>
        <w:t xml:space="preserve"> </w:t>
      </w:r>
      <w:r w:rsidRPr="005A3330">
        <w:rPr>
          <w:rFonts w:asciiTheme="minorHAnsi" w:hAnsiTheme="minorHAnsi" w:cstheme="minorHAnsi"/>
          <w:b/>
          <w:bCs/>
          <w:sz w:val="20"/>
          <w:szCs w:val="20"/>
        </w:rPr>
        <w:t>AG</w:t>
      </w:r>
      <w:r w:rsidRPr="005A3330">
        <w:rPr>
          <w:rFonts w:asciiTheme="minorHAnsi" w:hAnsiTheme="minorHAnsi" w:cstheme="minorHAnsi"/>
          <w:b/>
          <w:bCs/>
          <w:spacing w:val="3"/>
          <w:sz w:val="20"/>
          <w:szCs w:val="20"/>
        </w:rPr>
        <w:t>R</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G</w:t>
      </w:r>
      <w:r w:rsidRPr="005A3330">
        <w:rPr>
          <w:rFonts w:asciiTheme="minorHAnsi" w:hAnsiTheme="minorHAnsi" w:cstheme="minorHAnsi"/>
          <w:b/>
          <w:bCs/>
          <w:spacing w:val="2"/>
          <w:sz w:val="20"/>
          <w:szCs w:val="20"/>
        </w:rPr>
        <w:t>A</w:t>
      </w:r>
      <w:r w:rsidRPr="005A3330">
        <w:rPr>
          <w:rFonts w:asciiTheme="minorHAnsi" w:hAnsiTheme="minorHAnsi" w:cstheme="minorHAnsi"/>
          <w:b/>
          <w:bCs/>
          <w:spacing w:val="-1"/>
          <w:sz w:val="20"/>
          <w:szCs w:val="20"/>
        </w:rPr>
        <w:t>D</w:t>
      </w:r>
      <w:r w:rsidRPr="005A3330">
        <w:rPr>
          <w:rFonts w:asciiTheme="minorHAnsi" w:hAnsiTheme="minorHAnsi" w:cstheme="minorHAnsi"/>
          <w:b/>
          <w:bCs/>
          <w:spacing w:val="2"/>
          <w:sz w:val="20"/>
          <w:szCs w:val="20"/>
        </w:rPr>
        <w:t>O</w:t>
      </w:r>
      <w:r w:rsidRPr="005A3330">
        <w:rPr>
          <w:rFonts w:asciiTheme="minorHAnsi" w:hAnsiTheme="minorHAnsi" w:cstheme="minorHAnsi"/>
          <w:b/>
          <w:bCs/>
          <w:sz w:val="20"/>
          <w:szCs w:val="20"/>
        </w:rPr>
        <w:t>S</w:t>
      </w:r>
      <w:r w:rsidRPr="005A3330">
        <w:rPr>
          <w:rFonts w:asciiTheme="minorHAnsi" w:hAnsiTheme="minorHAnsi" w:cstheme="minorHAnsi"/>
          <w:b/>
          <w:bCs/>
          <w:spacing w:val="-12"/>
          <w:sz w:val="20"/>
          <w:szCs w:val="20"/>
        </w:rPr>
        <w:t xml:space="preserve"> </w:t>
      </w:r>
      <w:r w:rsidRPr="005A3330">
        <w:rPr>
          <w:rFonts w:asciiTheme="minorHAnsi" w:hAnsiTheme="minorHAnsi" w:cstheme="minorHAnsi"/>
          <w:b/>
          <w:bCs/>
          <w:spacing w:val="1"/>
          <w:w w:val="99"/>
          <w:sz w:val="20"/>
          <w:szCs w:val="20"/>
        </w:rPr>
        <w:t>G</w:t>
      </w:r>
      <w:r w:rsidRPr="005A3330">
        <w:rPr>
          <w:rFonts w:asciiTheme="minorHAnsi" w:hAnsiTheme="minorHAnsi" w:cstheme="minorHAnsi"/>
          <w:b/>
          <w:bCs/>
          <w:w w:val="99"/>
          <w:sz w:val="20"/>
          <w:szCs w:val="20"/>
        </w:rPr>
        <w:t>RU</w:t>
      </w:r>
      <w:r w:rsidRPr="005A3330">
        <w:rPr>
          <w:rFonts w:asciiTheme="minorHAnsi" w:hAnsiTheme="minorHAnsi" w:cstheme="minorHAnsi"/>
          <w:b/>
          <w:bCs/>
          <w:spacing w:val="1"/>
          <w:w w:val="99"/>
          <w:sz w:val="20"/>
          <w:szCs w:val="20"/>
        </w:rPr>
        <w:t>E</w:t>
      </w:r>
      <w:r w:rsidRPr="005A3330">
        <w:rPr>
          <w:rFonts w:asciiTheme="minorHAnsi" w:hAnsiTheme="minorHAnsi" w:cstheme="minorHAnsi"/>
          <w:b/>
          <w:bCs/>
          <w:spacing w:val="-1"/>
          <w:w w:val="99"/>
          <w:sz w:val="20"/>
          <w:szCs w:val="20"/>
        </w:rPr>
        <w:t>S</w:t>
      </w:r>
      <w:r w:rsidRPr="005A3330">
        <w:rPr>
          <w:rFonts w:asciiTheme="minorHAnsi" w:hAnsiTheme="minorHAnsi" w:cstheme="minorHAnsi"/>
          <w:b/>
          <w:bCs/>
          <w:w w:val="99"/>
          <w:sz w:val="20"/>
          <w:szCs w:val="20"/>
        </w:rPr>
        <w:t>O</w:t>
      </w:r>
    </w:p>
    <w:p w:rsidR="00B56EC5" w:rsidRPr="005A3330" w:rsidRDefault="00B56EC5" w:rsidP="00B56EC5">
      <w:pPr>
        <w:widowControl w:val="0"/>
        <w:autoSpaceDE w:val="0"/>
        <w:autoSpaceDN w:val="0"/>
        <w:adjustRightInd w:val="0"/>
        <w:contextualSpacing/>
        <w:rPr>
          <w:rFonts w:asciiTheme="minorHAnsi" w:hAnsiTheme="minorHAnsi" w:cstheme="minorHAnsi"/>
          <w:sz w:val="8"/>
          <w:szCs w:val="8"/>
        </w:rPr>
      </w:pPr>
    </w:p>
    <w:tbl>
      <w:tblPr>
        <w:tblW w:w="0" w:type="auto"/>
        <w:tblInd w:w="853" w:type="dxa"/>
        <w:tblLayout w:type="fixed"/>
        <w:tblCellMar>
          <w:left w:w="0" w:type="dxa"/>
          <w:right w:w="0" w:type="dxa"/>
        </w:tblCellMar>
        <w:tblLook w:val="0000" w:firstRow="0" w:lastRow="0" w:firstColumn="0" w:lastColumn="0" w:noHBand="0" w:noVBand="0"/>
      </w:tblPr>
      <w:tblGrid>
        <w:gridCol w:w="1267"/>
        <w:gridCol w:w="840"/>
        <w:gridCol w:w="1048"/>
        <w:gridCol w:w="1180"/>
        <w:gridCol w:w="1179"/>
        <w:gridCol w:w="1179"/>
        <w:gridCol w:w="1179"/>
      </w:tblGrid>
      <w:tr w:rsidR="00B56EC5" w:rsidRPr="005A3330" w:rsidTr="00B56EC5">
        <w:trPr>
          <w:trHeight w:hRule="exact" w:val="530"/>
        </w:trPr>
        <w:tc>
          <w:tcPr>
            <w:tcW w:w="2107" w:type="dxa"/>
            <w:gridSpan w:val="2"/>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110" w:right="93"/>
              <w:contextualSpacing/>
              <w:jc w:val="center"/>
              <w:rPr>
                <w:rFonts w:asciiTheme="minorHAnsi" w:hAnsiTheme="minorHAnsi" w:cstheme="minorHAnsi"/>
                <w:b/>
                <w:sz w:val="18"/>
                <w:szCs w:val="18"/>
              </w:rPr>
            </w:pPr>
            <w:r w:rsidRPr="005A3330">
              <w:rPr>
                <w:rFonts w:asciiTheme="minorHAnsi" w:hAnsiTheme="minorHAnsi" w:cstheme="minorHAnsi"/>
                <w:b/>
                <w:spacing w:val="2"/>
                <w:sz w:val="18"/>
                <w:szCs w:val="18"/>
              </w:rPr>
              <w:t>De</w:t>
            </w:r>
            <w:r w:rsidRPr="005A3330">
              <w:rPr>
                <w:rFonts w:asciiTheme="minorHAnsi" w:hAnsiTheme="minorHAnsi" w:cstheme="minorHAnsi"/>
                <w:b/>
                <w:spacing w:val="3"/>
                <w:sz w:val="18"/>
                <w:szCs w:val="18"/>
              </w:rPr>
              <w:t>s</w:t>
            </w:r>
            <w:r w:rsidRPr="005A3330">
              <w:rPr>
                <w:rFonts w:asciiTheme="minorHAnsi" w:hAnsiTheme="minorHAnsi" w:cstheme="minorHAnsi"/>
                <w:b/>
                <w:spacing w:val="4"/>
                <w:sz w:val="18"/>
                <w:szCs w:val="18"/>
              </w:rPr>
              <w:t>i</w:t>
            </w:r>
            <w:r w:rsidRPr="005A3330">
              <w:rPr>
                <w:rFonts w:asciiTheme="minorHAnsi" w:hAnsiTheme="minorHAnsi" w:cstheme="minorHAnsi"/>
                <w:b/>
                <w:spacing w:val="2"/>
                <w:sz w:val="18"/>
                <w:szCs w:val="18"/>
              </w:rPr>
              <w:t>gna</w:t>
            </w:r>
            <w:r w:rsidRPr="005A3330">
              <w:rPr>
                <w:rFonts w:asciiTheme="minorHAnsi" w:hAnsiTheme="minorHAnsi" w:cstheme="minorHAnsi"/>
                <w:b/>
                <w:spacing w:val="3"/>
                <w:sz w:val="18"/>
                <w:szCs w:val="18"/>
              </w:rPr>
              <w:t>c</w:t>
            </w:r>
            <w:r w:rsidRPr="005A3330">
              <w:rPr>
                <w:rFonts w:asciiTheme="minorHAnsi" w:hAnsiTheme="minorHAnsi" w:cstheme="minorHAnsi"/>
                <w:b/>
                <w:spacing w:val="4"/>
                <w:sz w:val="18"/>
                <w:szCs w:val="18"/>
              </w:rPr>
              <w:t>i</w:t>
            </w:r>
            <w:r w:rsidRPr="005A3330">
              <w:rPr>
                <w:rFonts w:asciiTheme="minorHAnsi" w:hAnsiTheme="minorHAnsi" w:cstheme="minorHAnsi"/>
                <w:b/>
                <w:spacing w:val="2"/>
                <w:sz w:val="18"/>
                <w:szCs w:val="18"/>
              </w:rPr>
              <w:t>ó</w:t>
            </w:r>
            <w:r w:rsidRPr="005A3330">
              <w:rPr>
                <w:rFonts w:asciiTheme="minorHAnsi" w:hAnsiTheme="minorHAnsi" w:cstheme="minorHAnsi"/>
                <w:b/>
                <w:sz w:val="18"/>
                <w:szCs w:val="18"/>
              </w:rPr>
              <w:t>n</w:t>
            </w:r>
            <w:r w:rsidRPr="005A3330">
              <w:rPr>
                <w:rFonts w:asciiTheme="minorHAnsi" w:hAnsiTheme="minorHAnsi" w:cstheme="minorHAnsi"/>
                <w:b/>
                <w:spacing w:val="14"/>
                <w:sz w:val="18"/>
                <w:szCs w:val="18"/>
              </w:rPr>
              <w:t xml:space="preserve"> </w:t>
            </w:r>
            <w:r w:rsidRPr="005A3330">
              <w:rPr>
                <w:rFonts w:asciiTheme="minorHAnsi" w:hAnsiTheme="minorHAnsi" w:cstheme="minorHAnsi"/>
                <w:b/>
                <w:spacing w:val="1"/>
                <w:w w:val="101"/>
                <w:sz w:val="18"/>
                <w:szCs w:val="18"/>
              </w:rPr>
              <w:t>A</w:t>
            </w:r>
            <w:r w:rsidRPr="005A3330">
              <w:rPr>
                <w:rFonts w:asciiTheme="minorHAnsi" w:hAnsiTheme="minorHAnsi" w:cstheme="minorHAnsi"/>
                <w:b/>
                <w:spacing w:val="2"/>
                <w:w w:val="101"/>
                <w:sz w:val="18"/>
                <w:szCs w:val="18"/>
              </w:rPr>
              <w:t>pe</w:t>
            </w:r>
            <w:r w:rsidRPr="005A3330">
              <w:rPr>
                <w:rFonts w:asciiTheme="minorHAnsi" w:hAnsiTheme="minorHAnsi" w:cstheme="minorHAnsi"/>
                <w:b/>
                <w:spacing w:val="3"/>
                <w:w w:val="101"/>
                <w:sz w:val="18"/>
                <w:szCs w:val="18"/>
              </w:rPr>
              <w:t>r</w:t>
            </w:r>
            <w:r w:rsidRPr="005A3330">
              <w:rPr>
                <w:rFonts w:asciiTheme="minorHAnsi" w:hAnsiTheme="minorHAnsi" w:cstheme="minorHAnsi"/>
                <w:b/>
                <w:spacing w:val="2"/>
                <w:w w:val="101"/>
                <w:sz w:val="18"/>
                <w:szCs w:val="18"/>
              </w:rPr>
              <w:t>tu</w:t>
            </w:r>
            <w:r w:rsidRPr="005A3330">
              <w:rPr>
                <w:rFonts w:asciiTheme="minorHAnsi" w:hAnsiTheme="minorHAnsi" w:cstheme="minorHAnsi"/>
                <w:b/>
                <w:spacing w:val="3"/>
                <w:w w:val="101"/>
                <w:sz w:val="18"/>
                <w:szCs w:val="18"/>
              </w:rPr>
              <w:t>r</w:t>
            </w:r>
            <w:r w:rsidRPr="005A3330">
              <w:rPr>
                <w:rFonts w:asciiTheme="minorHAnsi" w:hAnsiTheme="minorHAnsi" w:cstheme="minorHAnsi"/>
                <w:b/>
                <w:w w:val="101"/>
                <w:sz w:val="18"/>
                <w:szCs w:val="18"/>
              </w:rPr>
              <w:t>a</w:t>
            </w:r>
          </w:p>
          <w:p w:rsidR="00B56EC5" w:rsidRPr="005A3330" w:rsidRDefault="00B56EC5" w:rsidP="00B56EC5">
            <w:pPr>
              <w:widowControl w:val="0"/>
              <w:autoSpaceDE w:val="0"/>
              <w:autoSpaceDN w:val="0"/>
              <w:adjustRightInd w:val="0"/>
              <w:ind w:left="786" w:right="764"/>
              <w:contextualSpacing/>
              <w:jc w:val="center"/>
              <w:rPr>
                <w:rFonts w:asciiTheme="minorHAnsi" w:hAnsiTheme="minorHAnsi" w:cstheme="minorHAnsi"/>
                <w:b/>
              </w:rPr>
            </w:pPr>
            <w:r w:rsidRPr="005A3330">
              <w:rPr>
                <w:rFonts w:asciiTheme="minorHAnsi" w:hAnsiTheme="minorHAnsi" w:cstheme="minorHAnsi"/>
                <w:b/>
                <w:spacing w:val="2"/>
                <w:w w:val="101"/>
                <w:sz w:val="18"/>
                <w:szCs w:val="18"/>
              </w:rPr>
              <w:t>Ma</w:t>
            </w:r>
            <w:r w:rsidRPr="005A3330">
              <w:rPr>
                <w:rFonts w:asciiTheme="minorHAnsi" w:hAnsiTheme="minorHAnsi" w:cstheme="minorHAnsi"/>
                <w:b/>
                <w:spacing w:val="4"/>
                <w:w w:val="101"/>
                <w:sz w:val="18"/>
                <w:szCs w:val="18"/>
              </w:rPr>
              <w:t>ll</w:t>
            </w:r>
            <w:r w:rsidRPr="005A3330">
              <w:rPr>
                <w:rFonts w:asciiTheme="minorHAnsi" w:hAnsiTheme="minorHAnsi" w:cstheme="minorHAnsi"/>
                <w:b/>
                <w:w w:val="101"/>
                <w:sz w:val="18"/>
                <w:szCs w:val="18"/>
              </w:rPr>
              <w:t>a</w:t>
            </w:r>
          </w:p>
        </w:tc>
        <w:tc>
          <w:tcPr>
            <w:tcW w:w="5765" w:type="dxa"/>
            <w:gridSpan w:val="5"/>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contextualSpacing/>
              <w:rPr>
                <w:rFonts w:asciiTheme="minorHAnsi" w:hAnsiTheme="minorHAnsi" w:cstheme="minorHAnsi"/>
                <w:b/>
                <w:sz w:val="14"/>
                <w:szCs w:val="14"/>
              </w:rPr>
            </w:pPr>
          </w:p>
          <w:p w:rsidR="00B56EC5" w:rsidRPr="005A3330" w:rsidRDefault="00B56EC5" w:rsidP="00B56EC5">
            <w:pPr>
              <w:widowControl w:val="0"/>
              <w:autoSpaceDE w:val="0"/>
              <w:autoSpaceDN w:val="0"/>
              <w:adjustRightInd w:val="0"/>
              <w:ind w:left="882" w:right="-20"/>
              <w:contextualSpacing/>
              <w:rPr>
                <w:rFonts w:asciiTheme="minorHAnsi" w:hAnsiTheme="minorHAnsi" w:cstheme="minorHAnsi"/>
                <w:b/>
              </w:rPr>
            </w:pPr>
            <w:r w:rsidRPr="005A3330">
              <w:rPr>
                <w:rFonts w:asciiTheme="minorHAnsi" w:hAnsiTheme="minorHAnsi" w:cstheme="minorHAnsi"/>
                <w:b/>
                <w:spacing w:val="1"/>
                <w:sz w:val="18"/>
                <w:szCs w:val="18"/>
              </w:rPr>
              <w:t>P</w:t>
            </w:r>
            <w:r w:rsidRPr="005A3330">
              <w:rPr>
                <w:rFonts w:asciiTheme="minorHAnsi" w:hAnsiTheme="minorHAnsi" w:cstheme="minorHAnsi"/>
                <w:b/>
                <w:spacing w:val="3"/>
                <w:sz w:val="18"/>
                <w:szCs w:val="18"/>
              </w:rPr>
              <w:t>O</w:t>
            </w:r>
            <w:r w:rsidRPr="005A3330">
              <w:rPr>
                <w:rFonts w:asciiTheme="minorHAnsi" w:hAnsiTheme="minorHAnsi" w:cstheme="minorHAnsi"/>
                <w:b/>
                <w:spacing w:val="2"/>
                <w:sz w:val="18"/>
                <w:szCs w:val="18"/>
              </w:rPr>
              <w:t>RC</w:t>
            </w:r>
            <w:r w:rsidRPr="005A3330">
              <w:rPr>
                <w:rFonts w:asciiTheme="minorHAnsi" w:hAnsiTheme="minorHAnsi" w:cstheme="minorHAnsi"/>
                <w:b/>
                <w:spacing w:val="1"/>
                <w:sz w:val="18"/>
                <w:szCs w:val="18"/>
              </w:rPr>
              <w:t>E</w:t>
            </w:r>
            <w:r w:rsidRPr="005A3330">
              <w:rPr>
                <w:rFonts w:asciiTheme="minorHAnsi" w:hAnsiTheme="minorHAnsi" w:cstheme="minorHAnsi"/>
                <w:b/>
                <w:spacing w:val="2"/>
                <w:sz w:val="18"/>
                <w:szCs w:val="18"/>
              </w:rPr>
              <w:t>N</w:t>
            </w:r>
            <w:r w:rsidRPr="005A3330">
              <w:rPr>
                <w:rFonts w:asciiTheme="minorHAnsi" w:hAnsiTheme="minorHAnsi" w:cstheme="minorHAnsi"/>
                <w:b/>
                <w:spacing w:val="3"/>
                <w:sz w:val="18"/>
                <w:szCs w:val="18"/>
              </w:rPr>
              <w:t>T</w:t>
            </w:r>
            <w:r w:rsidRPr="005A3330">
              <w:rPr>
                <w:rFonts w:asciiTheme="minorHAnsi" w:hAnsiTheme="minorHAnsi" w:cstheme="minorHAnsi"/>
                <w:b/>
                <w:spacing w:val="1"/>
                <w:sz w:val="18"/>
                <w:szCs w:val="18"/>
              </w:rPr>
              <w:t>A</w:t>
            </w:r>
            <w:r w:rsidRPr="005A3330">
              <w:rPr>
                <w:rFonts w:asciiTheme="minorHAnsi" w:hAnsiTheme="minorHAnsi" w:cstheme="minorHAnsi"/>
                <w:b/>
                <w:spacing w:val="3"/>
                <w:sz w:val="18"/>
                <w:szCs w:val="18"/>
              </w:rPr>
              <w:t>J</w:t>
            </w:r>
            <w:r w:rsidRPr="005A3330">
              <w:rPr>
                <w:rFonts w:asciiTheme="minorHAnsi" w:hAnsiTheme="minorHAnsi" w:cstheme="minorHAnsi"/>
                <w:b/>
                <w:sz w:val="18"/>
                <w:szCs w:val="18"/>
              </w:rPr>
              <w:t>E</w:t>
            </w:r>
            <w:r w:rsidRPr="005A3330">
              <w:rPr>
                <w:rFonts w:asciiTheme="minorHAnsi" w:hAnsiTheme="minorHAnsi" w:cstheme="minorHAnsi"/>
                <w:b/>
                <w:spacing w:val="16"/>
                <w:sz w:val="18"/>
                <w:szCs w:val="18"/>
              </w:rPr>
              <w:t xml:space="preserve"> </w:t>
            </w:r>
            <w:r w:rsidRPr="005A3330">
              <w:rPr>
                <w:rFonts w:asciiTheme="minorHAnsi" w:hAnsiTheme="minorHAnsi" w:cstheme="minorHAnsi"/>
                <w:b/>
                <w:spacing w:val="2"/>
                <w:sz w:val="18"/>
                <w:szCs w:val="18"/>
              </w:rPr>
              <w:t>D</w:t>
            </w:r>
            <w:r w:rsidRPr="005A3330">
              <w:rPr>
                <w:rFonts w:asciiTheme="minorHAnsi" w:hAnsiTheme="minorHAnsi" w:cstheme="minorHAnsi"/>
                <w:b/>
                <w:sz w:val="18"/>
                <w:szCs w:val="18"/>
              </w:rPr>
              <w:t>E</w:t>
            </w:r>
            <w:r w:rsidRPr="005A3330">
              <w:rPr>
                <w:rFonts w:asciiTheme="minorHAnsi" w:hAnsiTheme="minorHAnsi" w:cstheme="minorHAnsi"/>
                <w:b/>
                <w:spacing w:val="6"/>
                <w:sz w:val="18"/>
                <w:szCs w:val="18"/>
              </w:rPr>
              <w:t xml:space="preserve"> </w:t>
            </w:r>
            <w:r w:rsidRPr="005A3330">
              <w:rPr>
                <w:rFonts w:asciiTheme="minorHAnsi" w:hAnsiTheme="minorHAnsi" w:cstheme="minorHAnsi"/>
                <w:b/>
                <w:spacing w:val="1"/>
                <w:sz w:val="18"/>
                <w:szCs w:val="18"/>
              </w:rPr>
              <w:t>PES</w:t>
            </w:r>
            <w:r w:rsidRPr="005A3330">
              <w:rPr>
                <w:rFonts w:asciiTheme="minorHAnsi" w:hAnsiTheme="minorHAnsi" w:cstheme="minorHAnsi"/>
                <w:b/>
                <w:sz w:val="18"/>
                <w:szCs w:val="18"/>
              </w:rPr>
              <w:t>O</w:t>
            </w:r>
            <w:r w:rsidRPr="005A3330">
              <w:rPr>
                <w:rFonts w:asciiTheme="minorHAnsi" w:hAnsiTheme="minorHAnsi" w:cstheme="minorHAnsi"/>
                <w:b/>
                <w:spacing w:val="11"/>
                <w:sz w:val="18"/>
                <w:szCs w:val="18"/>
              </w:rPr>
              <w:t xml:space="preserve"> </w:t>
            </w:r>
            <w:r w:rsidRPr="005A3330">
              <w:rPr>
                <w:rFonts w:asciiTheme="minorHAnsi" w:hAnsiTheme="minorHAnsi" w:cstheme="minorHAnsi"/>
                <w:b/>
                <w:spacing w:val="3"/>
                <w:sz w:val="18"/>
                <w:szCs w:val="18"/>
              </w:rPr>
              <w:t>Q</w:t>
            </w:r>
            <w:r w:rsidRPr="005A3330">
              <w:rPr>
                <w:rFonts w:asciiTheme="minorHAnsi" w:hAnsiTheme="minorHAnsi" w:cstheme="minorHAnsi"/>
                <w:b/>
                <w:spacing w:val="2"/>
                <w:sz w:val="18"/>
                <w:szCs w:val="18"/>
              </w:rPr>
              <w:t>U</w:t>
            </w:r>
            <w:r w:rsidRPr="005A3330">
              <w:rPr>
                <w:rFonts w:asciiTheme="minorHAnsi" w:hAnsiTheme="minorHAnsi" w:cstheme="minorHAnsi"/>
                <w:b/>
                <w:sz w:val="18"/>
                <w:szCs w:val="18"/>
              </w:rPr>
              <w:t>E</w:t>
            </w:r>
            <w:r w:rsidRPr="005A3330">
              <w:rPr>
                <w:rFonts w:asciiTheme="minorHAnsi" w:hAnsiTheme="minorHAnsi" w:cstheme="minorHAnsi"/>
                <w:b/>
                <w:spacing w:val="8"/>
                <w:sz w:val="18"/>
                <w:szCs w:val="18"/>
              </w:rPr>
              <w:t xml:space="preserve"> </w:t>
            </w:r>
            <w:r w:rsidRPr="005A3330">
              <w:rPr>
                <w:rFonts w:asciiTheme="minorHAnsi" w:hAnsiTheme="minorHAnsi" w:cstheme="minorHAnsi"/>
                <w:b/>
                <w:spacing w:val="1"/>
                <w:sz w:val="18"/>
                <w:szCs w:val="18"/>
              </w:rPr>
              <w:t>PAS</w:t>
            </w:r>
            <w:r w:rsidRPr="005A3330">
              <w:rPr>
                <w:rFonts w:asciiTheme="minorHAnsi" w:hAnsiTheme="minorHAnsi" w:cstheme="minorHAnsi"/>
                <w:b/>
                <w:sz w:val="18"/>
                <w:szCs w:val="18"/>
              </w:rPr>
              <w:t>A</w:t>
            </w:r>
            <w:r w:rsidRPr="005A3330">
              <w:rPr>
                <w:rFonts w:asciiTheme="minorHAnsi" w:hAnsiTheme="minorHAnsi" w:cstheme="minorHAnsi"/>
                <w:b/>
                <w:spacing w:val="9"/>
                <w:sz w:val="18"/>
                <w:szCs w:val="18"/>
              </w:rPr>
              <w:t xml:space="preserve"> </w:t>
            </w:r>
            <w:r w:rsidRPr="005A3330">
              <w:rPr>
                <w:rFonts w:asciiTheme="minorHAnsi" w:hAnsiTheme="minorHAnsi" w:cstheme="minorHAnsi"/>
                <w:b/>
                <w:spacing w:val="1"/>
                <w:sz w:val="18"/>
                <w:szCs w:val="18"/>
              </w:rPr>
              <w:t>E</w:t>
            </w:r>
            <w:r w:rsidRPr="005A3330">
              <w:rPr>
                <w:rFonts w:asciiTheme="minorHAnsi" w:hAnsiTheme="minorHAnsi" w:cstheme="minorHAnsi"/>
                <w:b/>
                <w:sz w:val="18"/>
                <w:szCs w:val="18"/>
              </w:rPr>
              <w:t>L</w:t>
            </w:r>
            <w:r w:rsidRPr="005A3330">
              <w:rPr>
                <w:rFonts w:asciiTheme="minorHAnsi" w:hAnsiTheme="minorHAnsi" w:cstheme="minorHAnsi"/>
                <w:b/>
                <w:spacing w:val="6"/>
                <w:sz w:val="18"/>
                <w:szCs w:val="18"/>
              </w:rPr>
              <w:t xml:space="preserve"> </w:t>
            </w:r>
            <w:r w:rsidRPr="005A3330">
              <w:rPr>
                <w:rFonts w:asciiTheme="minorHAnsi" w:hAnsiTheme="minorHAnsi" w:cstheme="minorHAnsi"/>
                <w:b/>
                <w:spacing w:val="3"/>
                <w:w w:val="101"/>
                <w:sz w:val="18"/>
                <w:szCs w:val="18"/>
              </w:rPr>
              <w:t>T</w:t>
            </w:r>
            <w:r w:rsidRPr="005A3330">
              <w:rPr>
                <w:rFonts w:asciiTheme="minorHAnsi" w:hAnsiTheme="minorHAnsi" w:cstheme="minorHAnsi"/>
                <w:b/>
                <w:spacing w:val="1"/>
                <w:w w:val="101"/>
                <w:sz w:val="18"/>
                <w:szCs w:val="18"/>
              </w:rPr>
              <w:t>A</w:t>
            </w:r>
            <w:r w:rsidRPr="005A3330">
              <w:rPr>
                <w:rFonts w:asciiTheme="minorHAnsi" w:hAnsiTheme="minorHAnsi" w:cstheme="minorHAnsi"/>
                <w:b/>
                <w:spacing w:val="2"/>
                <w:w w:val="101"/>
                <w:sz w:val="18"/>
                <w:szCs w:val="18"/>
              </w:rPr>
              <w:t>MI</w:t>
            </w:r>
            <w:r w:rsidRPr="005A3330">
              <w:rPr>
                <w:rFonts w:asciiTheme="minorHAnsi" w:hAnsiTheme="minorHAnsi" w:cstheme="minorHAnsi"/>
                <w:b/>
                <w:w w:val="101"/>
                <w:sz w:val="18"/>
                <w:szCs w:val="18"/>
              </w:rPr>
              <w:t>Z</w:t>
            </w:r>
          </w:p>
        </w:tc>
      </w:tr>
      <w:tr w:rsidR="00B56EC5" w:rsidRPr="005A3330" w:rsidTr="00B56EC5">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18" w:right="-20"/>
              <w:contextualSpacing/>
              <w:rPr>
                <w:rFonts w:asciiTheme="minorHAnsi" w:hAnsiTheme="minorHAnsi" w:cstheme="minorHAnsi"/>
              </w:rPr>
            </w:pPr>
            <w:proofErr w:type="spellStart"/>
            <w:r w:rsidRPr="005A3330">
              <w:rPr>
                <w:rFonts w:asciiTheme="minorHAnsi" w:hAnsiTheme="minorHAnsi" w:cstheme="minorHAnsi"/>
                <w:spacing w:val="1"/>
                <w:w w:val="101"/>
                <w:sz w:val="18"/>
                <w:szCs w:val="18"/>
              </w:rPr>
              <w:t>P</w:t>
            </w:r>
            <w:r w:rsidRPr="005A3330">
              <w:rPr>
                <w:rFonts w:asciiTheme="minorHAnsi" w:hAnsiTheme="minorHAnsi" w:cstheme="minorHAnsi"/>
                <w:spacing w:val="2"/>
                <w:w w:val="101"/>
                <w:sz w:val="18"/>
                <w:szCs w:val="18"/>
              </w:rPr>
              <w:t>u</w:t>
            </w:r>
            <w:r w:rsidRPr="005A3330">
              <w:rPr>
                <w:rFonts w:asciiTheme="minorHAnsi" w:hAnsiTheme="minorHAnsi" w:cstheme="minorHAnsi"/>
                <w:spacing w:val="4"/>
                <w:w w:val="101"/>
                <w:sz w:val="18"/>
                <w:szCs w:val="18"/>
              </w:rPr>
              <w:t>l</w:t>
            </w:r>
            <w:r w:rsidRPr="005A3330">
              <w:rPr>
                <w:rFonts w:asciiTheme="minorHAnsi" w:hAnsiTheme="minorHAnsi" w:cstheme="minorHAnsi"/>
                <w:spacing w:val="2"/>
                <w:w w:val="101"/>
                <w:sz w:val="18"/>
                <w:szCs w:val="18"/>
              </w:rPr>
              <w:t>g</w:t>
            </w:r>
            <w:proofErr w:type="spellEnd"/>
            <w:r w:rsidRPr="005A3330">
              <w:rPr>
                <w:rFonts w:asciiTheme="minorHAnsi" w:hAnsiTheme="minorHAnsi" w:cstheme="minorHAnsi"/>
                <w:w w:val="101"/>
                <w:sz w:val="18"/>
                <w:szCs w:val="18"/>
              </w:rPr>
              <w:t>.</w:t>
            </w:r>
          </w:p>
        </w:tc>
        <w:tc>
          <w:tcPr>
            <w:tcW w:w="84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65" w:right="-20"/>
              <w:contextualSpacing/>
              <w:rPr>
                <w:rFonts w:asciiTheme="minorHAnsi" w:hAnsiTheme="minorHAnsi" w:cstheme="minorHAnsi"/>
              </w:rPr>
            </w:pPr>
            <w:r w:rsidRPr="005A3330">
              <w:rPr>
                <w:rFonts w:asciiTheme="minorHAnsi" w:hAnsiTheme="minorHAnsi" w:cstheme="minorHAnsi"/>
                <w:spacing w:val="2"/>
                <w:w w:val="101"/>
                <w:sz w:val="18"/>
                <w:szCs w:val="18"/>
              </w:rPr>
              <w:t>mm</w:t>
            </w:r>
          </w:p>
        </w:tc>
        <w:tc>
          <w:tcPr>
            <w:tcW w:w="1048"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22" w:right="-20"/>
              <w:contextualSpacing/>
              <w:rPr>
                <w:rFonts w:asciiTheme="minorHAnsi" w:hAnsiTheme="minorHAnsi" w:cstheme="minorHAnsi"/>
              </w:rPr>
            </w:pPr>
            <w:r w:rsidRPr="005A3330">
              <w:rPr>
                <w:rFonts w:asciiTheme="minorHAnsi" w:hAnsiTheme="minorHAnsi" w:cstheme="minorHAnsi"/>
                <w:spacing w:val="2"/>
                <w:w w:val="101"/>
                <w:sz w:val="18"/>
                <w:szCs w:val="18"/>
              </w:rPr>
              <w:t>2</w:t>
            </w:r>
            <w:r w:rsidRPr="005A3330">
              <w:rPr>
                <w:rFonts w:asciiTheme="minorHAnsi" w:hAnsiTheme="minorHAnsi" w:cstheme="minorHAnsi"/>
                <w:spacing w:val="1"/>
                <w:w w:val="101"/>
                <w:sz w:val="18"/>
                <w:szCs w:val="18"/>
              </w:rPr>
              <w:t>"</w:t>
            </w:r>
            <w:r w:rsidRPr="005A3330">
              <w:rPr>
                <w:rFonts w:asciiTheme="minorHAnsi" w:hAnsiTheme="minorHAnsi" w:cstheme="minorHAnsi"/>
                <w:spacing w:val="3"/>
                <w:w w:val="101"/>
                <w:sz w:val="18"/>
                <w:szCs w:val="18"/>
              </w:rPr>
              <w:t>-</w:t>
            </w:r>
            <w:r w:rsidRPr="005A3330">
              <w:rPr>
                <w:rFonts w:asciiTheme="minorHAnsi" w:hAnsiTheme="minorHAnsi" w:cstheme="minorHAnsi"/>
                <w:spacing w:val="2"/>
                <w:w w:val="101"/>
                <w:sz w:val="18"/>
                <w:szCs w:val="18"/>
              </w:rPr>
              <w:t>1</w:t>
            </w: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76" w:right="-20"/>
              <w:contextualSpacing/>
              <w:rPr>
                <w:rFonts w:asciiTheme="minorHAnsi" w:hAnsiTheme="minorHAnsi" w:cstheme="minorHAnsi"/>
              </w:rPr>
            </w:pPr>
            <w:r w:rsidRPr="005A3330">
              <w:rPr>
                <w:rFonts w:asciiTheme="minorHAnsi" w:hAnsiTheme="minorHAnsi" w:cstheme="minorHAnsi"/>
                <w:spacing w:val="2"/>
                <w:sz w:val="18"/>
                <w:szCs w:val="18"/>
              </w:rPr>
              <w:t>1</w:t>
            </w:r>
            <w:r w:rsidRPr="005A3330">
              <w:rPr>
                <w:rFonts w:asciiTheme="minorHAnsi" w:hAnsiTheme="minorHAnsi" w:cstheme="minorHAnsi"/>
                <w:spacing w:val="1"/>
                <w:sz w:val="18"/>
                <w:szCs w:val="18"/>
              </w:rPr>
              <w:t>"</w:t>
            </w:r>
            <w:r w:rsidRPr="005A3330">
              <w:rPr>
                <w:rFonts w:asciiTheme="minorHAnsi" w:hAnsiTheme="minorHAnsi" w:cstheme="minorHAnsi"/>
                <w:spacing w:val="3"/>
                <w:sz w:val="18"/>
                <w:szCs w:val="18"/>
              </w:rPr>
              <w:t>-</w:t>
            </w:r>
            <w:r w:rsidRPr="005A3330">
              <w:rPr>
                <w:rFonts w:asciiTheme="minorHAnsi" w:hAnsiTheme="minorHAnsi" w:cstheme="minorHAnsi"/>
                <w:spacing w:val="2"/>
                <w:sz w:val="18"/>
                <w:szCs w:val="18"/>
              </w:rPr>
              <w:t>N</w:t>
            </w:r>
            <w:r w:rsidRPr="005A3330">
              <w:rPr>
                <w:rFonts w:asciiTheme="minorHAnsi" w:hAnsiTheme="minorHAnsi" w:cstheme="minorHAnsi"/>
                <w:sz w:val="18"/>
                <w:szCs w:val="18"/>
              </w:rPr>
              <w:t>o</w:t>
            </w:r>
            <w:r w:rsidRPr="005A3330">
              <w:rPr>
                <w:rFonts w:asciiTheme="minorHAnsi" w:hAnsiTheme="minorHAnsi" w:cstheme="minorHAnsi"/>
                <w:spacing w:val="9"/>
                <w:sz w:val="18"/>
                <w:szCs w:val="18"/>
              </w:rPr>
              <w:t xml:space="preserve"> </w:t>
            </w:r>
            <w:r w:rsidRPr="005A3330">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155" w:right="-20"/>
              <w:contextualSpacing/>
              <w:rPr>
                <w:rFonts w:asciiTheme="minorHAnsi" w:hAnsiTheme="minorHAnsi" w:cstheme="minorHAnsi"/>
              </w:rPr>
            </w:pPr>
            <w:r w:rsidRPr="005A3330">
              <w:rPr>
                <w:rFonts w:asciiTheme="minorHAnsi" w:hAnsiTheme="minorHAnsi" w:cstheme="minorHAnsi"/>
                <w:sz w:val="18"/>
                <w:szCs w:val="18"/>
              </w:rPr>
              <w:t>1</w:t>
            </w:r>
            <w:r w:rsidRPr="005A3330">
              <w:rPr>
                <w:rFonts w:asciiTheme="minorHAnsi" w:hAnsiTheme="minorHAnsi" w:cstheme="minorHAnsi"/>
                <w:spacing w:val="5"/>
                <w:sz w:val="18"/>
                <w:szCs w:val="18"/>
              </w:rPr>
              <w:t xml:space="preserve"> </w:t>
            </w:r>
            <w:r w:rsidRPr="005A3330">
              <w:rPr>
                <w:rFonts w:asciiTheme="minorHAnsi" w:hAnsiTheme="minorHAnsi" w:cstheme="minorHAnsi"/>
                <w:spacing w:val="2"/>
                <w:w w:val="101"/>
                <w:sz w:val="18"/>
                <w:szCs w:val="18"/>
              </w:rPr>
              <w:t>1/2</w:t>
            </w:r>
            <w:r w:rsidRPr="005A3330">
              <w:rPr>
                <w:rFonts w:asciiTheme="minorHAnsi" w:hAnsiTheme="minorHAnsi" w:cstheme="minorHAnsi"/>
                <w:spacing w:val="1"/>
                <w:w w:val="101"/>
                <w:sz w:val="18"/>
                <w:szCs w:val="18"/>
              </w:rPr>
              <w:t>"</w:t>
            </w:r>
            <w:r w:rsidRPr="005A3330">
              <w:rPr>
                <w:rFonts w:asciiTheme="minorHAnsi" w:hAnsiTheme="minorHAnsi" w:cstheme="minorHAnsi"/>
                <w:spacing w:val="3"/>
                <w:w w:val="101"/>
                <w:sz w:val="18"/>
                <w:szCs w:val="18"/>
              </w:rPr>
              <w:t>-</w:t>
            </w:r>
            <w:r w:rsidRPr="005A3330">
              <w:rPr>
                <w:rFonts w:asciiTheme="minorHAnsi" w:hAnsiTheme="minorHAnsi" w:cstheme="minorHAnsi"/>
                <w:spacing w:val="2"/>
                <w:w w:val="101"/>
                <w:sz w:val="18"/>
                <w:szCs w:val="18"/>
              </w:rPr>
              <w:t>3/4</w:t>
            </w: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32" w:right="-20"/>
              <w:contextualSpacing/>
              <w:rPr>
                <w:rFonts w:asciiTheme="minorHAnsi" w:hAnsiTheme="minorHAnsi" w:cstheme="minorHAnsi"/>
              </w:rPr>
            </w:pPr>
            <w:r w:rsidRPr="005A3330">
              <w:rPr>
                <w:rFonts w:asciiTheme="minorHAnsi" w:hAnsiTheme="minorHAnsi" w:cstheme="minorHAnsi"/>
                <w:spacing w:val="2"/>
                <w:sz w:val="18"/>
                <w:szCs w:val="18"/>
              </w:rPr>
              <w:t>3/4</w:t>
            </w:r>
            <w:r w:rsidRPr="005A3330">
              <w:rPr>
                <w:rFonts w:asciiTheme="minorHAnsi" w:hAnsiTheme="minorHAnsi" w:cstheme="minorHAnsi"/>
                <w:spacing w:val="3"/>
                <w:sz w:val="18"/>
                <w:szCs w:val="18"/>
              </w:rPr>
              <w:t>-</w:t>
            </w:r>
            <w:r w:rsidRPr="005A3330">
              <w:rPr>
                <w:rFonts w:asciiTheme="minorHAnsi" w:hAnsiTheme="minorHAnsi" w:cstheme="minorHAnsi"/>
                <w:spacing w:val="2"/>
                <w:sz w:val="18"/>
                <w:szCs w:val="18"/>
              </w:rPr>
              <w:t>N</w:t>
            </w:r>
            <w:r w:rsidRPr="005A3330">
              <w:rPr>
                <w:rFonts w:asciiTheme="minorHAnsi" w:hAnsiTheme="minorHAnsi" w:cstheme="minorHAnsi"/>
                <w:sz w:val="18"/>
                <w:szCs w:val="18"/>
              </w:rPr>
              <w:t>o</w:t>
            </w:r>
            <w:r w:rsidRPr="005A3330">
              <w:rPr>
                <w:rFonts w:asciiTheme="minorHAnsi" w:hAnsiTheme="minorHAnsi" w:cstheme="minorHAnsi"/>
                <w:spacing w:val="9"/>
                <w:sz w:val="18"/>
                <w:szCs w:val="18"/>
              </w:rPr>
              <w:t xml:space="preserve"> </w:t>
            </w:r>
            <w:r w:rsidRPr="005A3330">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76" w:right="-20"/>
              <w:contextualSpacing/>
              <w:rPr>
                <w:rFonts w:asciiTheme="minorHAnsi" w:hAnsiTheme="minorHAnsi" w:cstheme="minorHAnsi"/>
              </w:rPr>
            </w:pPr>
            <w:r w:rsidRPr="005A3330">
              <w:rPr>
                <w:rFonts w:asciiTheme="minorHAnsi" w:hAnsiTheme="minorHAnsi" w:cstheme="minorHAnsi"/>
                <w:spacing w:val="2"/>
                <w:sz w:val="18"/>
                <w:szCs w:val="18"/>
              </w:rPr>
              <w:t>1</w:t>
            </w:r>
            <w:r w:rsidRPr="005A3330">
              <w:rPr>
                <w:rFonts w:asciiTheme="minorHAnsi" w:hAnsiTheme="minorHAnsi" w:cstheme="minorHAnsi"/>
                <w:spacing w:val="1"/>
                <w:sz w:val="18"/>
                <w:szCs w:val="18"/>
              </w:rPr>
              <w:t>"</w:t>
            </w:r>
            <w:r w:rsidRPr="005A3330">
              <w:rPr>
                <w:rFonts w:asciiTheme="minorHAnsi" w:hAnsiTheme="minorHAnsi" w:cstheme="minorHAnsi"/>
                <w:spacing w:val="3"/>
                <w:sz w:val="18"/>
                <w:szCs w:val="18"/>
              </w:rPr>
              <w:t>-</w:t>
            </w:r>
            <w:r w:rsidRPr="005A3330">
              <w:rPr>
                <w:rFonts w:asciiTheme="minorHAnsi" w:hAnsiTheme="minorHAnsi" w:cstheme="minorHAnsi"/>
                <w:spacing w:val="2"/>
                <w:sz w:val="18"/>
                <w:szCs w:val="18"/>
              </w:rPr>
              <w:t>N</w:t>
            </w:r>
            <w:r w:rsidRPr="005A3330">
              <w:rPr>
                <w:rFonts w:asciiTheme="minorHAnsi" w:hAnsiTheme="minorHAnsi" w:cstheme="minorHAnsi"/>
                <w:sz w:val="18"/>
                <w:szCs w:val="18"/>
              </w:rPr>
              <w:t>o</w:t>
            </w:r>
            <w:r w:rsidRPr="005A3330">
              <w:rPr>
                <w:rFonts w:asciiTheme="minorHAnsi" w:hAnsiTheme="minorHAnsi" w:cstheme="minorHAnsi"/>
                <w:spacing w:val="9"/>
                <w:sz w:val="18"/>
                <w:szCs w:val="18"/>
              </w:rPr>
              <w:t xml:space="preserve"> </w:t>
            </w:r>
            <w:r w:rsidRPr="005A3330">
              <w:rPr>
                <w:rFonts w:asciiTheme="minorHAnsi" w:hAnsiTheme="minorHAnsi" w:cstheme="minorHAnsi"/>
                <w:w w:val="101"/>
                <w:sz w:val="18"/>
                <w:szCs w:val="18"/>
              </w:rPr>
              <w:t>4</w:t>
            </w:r>
          </w:p>
        </w:tc>
      </w:tr>
      <w:tr w:rsidR="00B56EC5" w:rsidRPr="005A3330" w:rsidTr="00B56EC5">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31" w:right="-20"/>
              <w:contextualSpacing/>
              <w:rPr>
                <w:rFonts w:asciiTheme="minorHAnsi" w:hAnsiTheme="minorHAnsi" w:cstheme="minorHAnsi"/>
              </w:rPr>
            </w:pPr>
            <w:r w:rsidRPr="005A3330">
              <w:rPr>
                <w:rFonts w:asciiTheme="minorHAnsi" w:hAnsiTheme="minorHAnsi" w:cstheme="minorHAnsi"/>
                <w:sz w:val="18"/>
                <w:szCs w:val="18"/>
              </w:rPr>
              <w:t>1</w:t>
            </w:r>
            <w:r w:rsidRPr="005A3330">
              <w:rPr>
                <w:rFonts w:asciiTheme="minorHAnsi" w:hAnsiTheme="minorHAnsi" w:cstheme="minorHAnsi"/>
                <w:spacing w:val="1"/>
                <w:sz w:val="18"/>
                <w:szCs w:val="18"/>
              </w:rPr>
              <w:t xml:space="preserve"> </w:t>
            </w:r>
            <w:r w:rsidRPr="005A3330">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38.1</w:t>
            </w:r>
          </w:p>
        </w:tc>
        <w:tc>
          <w:tcPr>
            <w:tcW w:w="1048"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65" w:right="-20"/>
              <w:contextualSpacing/>
              <w:rPr>
                <w:rFonts w:asciiTheme="minorHAnsi" w:hAnsiTheme="minorHAnsi" w:cstheme="minorHAnsi"/>
              </w:rPr>
            </w:pPr>
            <w:r w:rsidRPr="005A3330">
              <w:rPr>
                <w:rFonts w:asciiTheme="minorHAnsi" w:hAnsiTheme="minorHAnsi" w:cstheme="minorHAnsi"/>
                <w:sz w:val="18"/>
                <w:szCs w:val="18"/>
              </w:rPr>
              <w:t>3</w:t>
            </w:r>
            <w:r w:rsidRPr="005A3330">
              <w:rPr>
                <w:rFonts w:asciiTheme="minorHAnsi" w:hAnsiTheme="minorHAnsi" w:cstheme="minorHAnsi"/>
                <w:spacing w:val="-1"/>
                <w:sz w:val="18"/>
                <w:szCs w:val="18"/>
              </w:rPr>
              <w:t>5</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70</w:t>
            </w:r>
          </w:p>
        </w:tc>
        <w:tc>
          <w:tcPr>
            <w:tcW w:w="118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02" w:right="367"/>
              <w:contextualSpacing/>
              <w:jc w:val="center"/>
              <w:rPr>
                <w:rFonts w:asciiTheme="minorHAnsi" w:hAnsiTheme="minorHAnsi" w:cstheme="minorHAnsi"/>
              </w:rPr>
            </w:pPr>
            <w:r w:rsidRPr="005A3330">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04"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0</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02" w:right="366"/>
              <w:contextualSpacing/>
              <w:jc w:val="center"/>
              <w:rPr>
                <w:rFonts w:asciiTheme="minorHAnsi" w:hAnsiTheme="minorHAnsi" w:cstheme="minorHAnsi"/>
              </w:rPr>
            </w:pPr>
            <w:r w:rsidRPr="005A3330">
              <w:rPr>
                <w:rFonts w:asciiTheme="minorHAnsi" w:hAnsiTheme="minorHAnsi" w:cstheme="minorHAnsi"/>
                <w:w w:val="101"/>
                <w:sz w:val="18"/>
                <w:szCs w:val="18"/>
              </w:rPr>
              <w:t>100</w:t>
            </w:r>
          </w:p>
        </w:tc>
      </w:tr>
      <w:tr w:rsidR="00B56EC5" w:rsidRPr="005A3330" w:rsidTr="00B56EC5">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546" w:right="512"/>
              <w:contextualSpacing/>
              <w:jc w:val="center"/>
              <w:rPr>
                <w:rFonts w:asciiTheme="minorHAnsi" w:hAnsiTheme="minorHAnsi" w:cstheme="minorHAnsi"/>
              </w:rPr>
            </w:pPr>
            <w:r w:rsidRPr="005A3330">
              <w:rPr>
                <w:rFonts w:asciiTheme="minorHAnsi" w:hAnsiTheme="minorHAnsi" w:cstheme="minorHAnsi"/>
                <w:w w:val="101"/>
                <w:sz w:val="18"/>
                <w:szCs w:val="18"/>
              </w:rPr>
              <w:t>1</w:t>
            </w:r>
          </w:p>
        </w:tc>
        <w:tc>
          <w:tcPr>
            <w:tcW w:w="84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83" w:right="248"/>
              <w:contextualSpacing/>
              <w:jc w:val="center"/>
              <w:rPr>
                <w:rFonts w:asciiTheme="minorHAnsi" w:hAnsiTheme="minorHAnsi" w:cstheme="minorHAnsi"/>
              </w:rPr>
            </w:pPr>
            <w:r w:rsidRPr="005A3330">
              <w:rPr>
                <w:rFonts w:asciiTheme="minorHAnsi" w:hAnsiTheme="minorHAnsi" w:cstheme="minorHAnsi"/>
                <w:w w:val="101"/>
                <w:sz w:val="18"/>
                <w:szCs w:val="18"/>
              </w:rPr>
              <w:t>25</w:t>
            </w:r>
          </w:p>
        </w:tc>
        <w:tc>
          <w:tcPr>
            <w:tcW w:w="1048"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16"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15</w:t>
            </w:r>
          </w:p>
        </w:tc>
        <w:tc>
          <w:tcPr>
            <w:tcW w:w="118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04"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5</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0</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02" w:right="367"/>
              <w:contextualSpacing/>
              <w:jc w:val="center"/>
              <w:rPr>
                <w:rFonts w:asciiTheme="minorHAnsi" w:hAnsiTheme="minorHAnsi" w:cstheme="minorHAnsi"/>
              </w:rPr>
            </w:pPr>
            <w:r w:rsidRPr="005A3330">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05"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5</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r>
      <w:tr w:rsidR="00B56EC5" w:rsidRPr="005A3330" w:rsidTr="00B56EC5">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41" w:right="404"/>
              <w:contextualSpacing/>
              <w:jc w:val="center"/>
              <w:rPr>
                <w:rFonts w:asciiTheme="minorHAnsi" w:hAnsiTheme="minorHAnsi" w:cstheme="minorHAnsi"/>
              </w:rPr>
            </w:pP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3/4</w:t>
            </w:r>
          </w:p>
        </w:tc>
        <w:tc>
          <w:tcPr>
            <w:tcW w:w="84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83" w:right="248"/>
              <w:contextualSpacing/>
              <w:jc w:val="center"/>
              <w:rPr>
                <w:rFonts w:asciiTheme="minorHAnsi" w:hAnsiTheme="minorHAnsi" w:cstheme="minorHAnsi"/>
              </w:rPr>
            </w:pPr>
            <w:r w:rsidRPr="005A3330">
              <w:rPr>
                <w:rFonts w:asciiTheme="minorHAnsi" w:hAnsiTheme="minorHAnsi" w:cstheme="minorHAnsi"/>
                <w:w w:val="101"/>
                <w:sz w:val="18"/>
                <w:szCs w:val="18"/>
              </w:rPr>
              <w:t>19</w:t>
            </w:r>
          </w:p>
        </w:tc>
        <w:tc>
          <w:tcPr>
            <w:tcW w:w="1048"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15</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04"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0</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r>
      <w:tr w:rsidR="00B56EC5" w:rsidRPr="005A3330" w:rsidTr="00B56EC5">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41" w:right="404"/>
              <w:contextualSpacing/>
              <w:jc w:val="center"/>
              <w:rPr>
                <w:rFonts w:asciiTheme="minorHAnsi" w:hAnsiTheme="minorHAnsi" w:cstheme="minorHAnsi"/>
              </w:rPr>
            </w:pP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12.5</w:t>
            </w:r>
          </w:p>
        </w:tc>
        <w:tc>
          <w:tcPr>
            <w:tcW w:w="1048"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42" w:right="-20"/>
              <w:contextualSpacing/>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8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5</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60</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5</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60</w:t>
            </w:r>
          </w:p>
        </w:tc>
      </w:tr>
      <w:tr w:rsidR="00B56EC5" w:rsidRPr="005A3330" w:rsidTr="00B56EC5">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41" w:right="404"/>
              <w:contextualSpacing/>
              <w:jc w:val="center"/>
              <w:rPr>
                <w:rFonts w:asciiTheme="minorHAnsi" w:hAnsiTheme="minorHAnsi" w:cstheme="minorHAnsi"/>
              </w:rPr>
            </w:pP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3/8</w:t>
            </w:r>
          </w:p>
        </w:tc>
        <w:tc>
          <w:tcPr>
            <w:tcW w:w="84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59" w:right="222"/>
              <w:contextualSpacing/>
              <w:jc w:val="center"/>
              <w:rPr>
                <w:rFonts w:asciiTheme="minorHAnsi" w:hAnsiTheme="minorHAnsi" w:cstheme="minorHAnsi"/>
              </w:rPr>
            </w:pPr>
            <w:r w:rsidRPr="005A3330">
              <w:rPr>
                <w:rFonts w:asciiTheme="minorHAnsi" w:hAnsiTheme="minorHAnsi" w:cstheme="minorHAnsi"/>
                <w:w w:val="101"/>
                <w:sz w:val="18"/>
                <w:szCs w:val="18"/>
              </w:rPr>
              <w:t>9.5</w:t>
            </w:r>
          </w:p>
        </w:tc>
        <w:tc>
          <w:tcPr>
            <w:tcW w:w="1048"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73" w:right="338"/>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0</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r>
      <w:tr w:rsidR="00B56EC5" w:rsidRPr="005A3330" w:rsidTr="00B56EC5">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16" w:right="-20"/>
              <w:contextualSpacing/>
              <w:rPr>
                <w:rFonts w:asciiTheme="minorHAnsi" w:hAnsiTheme="minorHAnsi" w:cstheme="minorHAnsi"/>
              </w:rPr>
            </w:pPr>
            <w:r w:rsidRPr="005A3330">
              <w:rPr>
                <w:rFonts w:asciiTheme="minorHAnsi" w:hAnsiTheme="minorHAnsi" w:cstheme="minorHAnsi"/>
                <w:sz w:val="18"/>
                <w:szCs w:val="18"/>
              </w:rPr>
              <w:t xml:space="preserve">No </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4</w:t>
            </w:r>
          </w:p>
        </w:tc>
        <w:tc>
          <w:tcPr>
            <w:tcW w:w="84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4.75</w:t>
            </w:r>
          </w:p>
        </w:tc>
        <w:tc>
          <w:tcPr>
            <w:tcW w:w="1048"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10</w:t>
            </w:r>
          </w:p>
        </w:tc>
      </w:tr>
      <w:tr w:rsidR="00B56EC5" w:rsidRPr="005A3330" w:rsidTr="00B56EC5">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16" w:right="-20"/>
              <w:contextualSpacing/>
              <w:rPr>
                <w:rFonts w:asciiTheme="minorHAnsi" w:hAnsiTheme="minorHAnsi" w:cstheme="minorHAnsi"/>
              </w:rPr>
            </w:pPr>
            <w:r w:rsidRPr="005A3330">
              <w:rPr>
                <w:rFonts w:asciiTheme="minorHAnsi" w:hAnsiTheme="minorHAnsi" w:cstheme="minorHAnsi"/>
                <w:sz w:val="18"/>
                <w:szCs w:val="18"/>
              </w:rPr>
              <w:t xml:space="preserve">No </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8</w:t>
            </w:r>
          </w:p>
        </w:tc>
        <w:tc>
          <w:tcPr>
            <w:tcW w:w="84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2.36</w:t>
            </w:r>
          </w:p>
        </w:tc>
        <w:tc>
          <w:tcPr>
            <w:tcW w:w="1048"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73" w:right="338"/>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73" w:right="338"/>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B56EC5" w:rsidRPr="005A3330" w:rsidRDefault="00B56EC5" w:rsidP="00B56EC5">
            <w:pPr>
              <w:widowControl w:val="0"/>
              <w:autoSpaceDE w:val="0"/>
              <w:autoSpaceDN w:val="0"/>
              <w:adjustRightInd w:val="0"/>
              <w:ind w:left="374" w:right="337"/>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r>
    </w:tbl>
    <w:p w:rsidR="00B56EC5" w:rsidRPr="005A3330" w:rsidRDefault="00B56EC5" w:rsidP="00B56EC5">
      <w:pPr>
        <w:widowControl w:val="0"/>
        <w:autoSpaceDE w:val="0"/>
        <w:autoSpaceDN w:val="0"/>
        <w:adjustRightInd w:val="0"/>
        <w:contextualSpacing/>
        <w:rPr>
          <w:rFonts w:asciiTheme="minorHAnsi" w:hAnsiTheme="minorHAnsi" w:cstheme="minorHAnsi"/>
          <w:sz w:val="3"/>
          <w:szCs w:val="3"/>
        </w:rPr>
      </w:pPr>
    </w:p>
    <w:p w:rsidR="00B56EC5" w:rsidRDefault="00B56EC5" w:rsidP="00B56EC5">
      <w:pPr>
        <w:widowControl w:val="0"/>
        <w:autoSpaceDE w:val="0"/>
        <w:autoSpaceDN w:val="0"/>
        <w:adjustRightInd w:val="0"/>
        <w:contextualSpacing/>
        <w:rPr>
          <w:rFonts w:asciiTheme="minorHAnsi" w:hAnsiTheme="minorHAnsi" w:cstheme="minorHAnsi"/>
          <w:sz w:val="20"/>
          <w:szCs w:val="20"/>
        </w:rPr>
      </w:pPr>
    </w:p>
    <w:tbl>
      <w:tblPr>
        <w:tblW w:w="0" w:type="auto"/>
        <w:tblInd w:w="854" w:type="dxa"/>
        <w:tblLayout w:type="fixed"/>
        <w:tblCellMar>
          <w:left w:w="0" w:type="dxa"/>
          <w:right w:w="0" w:type="dxa"/>
        </w:tblCellMar>
        <w:tblLook w:val="0000" w:firstRow="0" w:lastRow="0" w:firstColumn="0" w:lastColumn="0" w:noHBand="0" w:noVBand="0"/>
      </w:tblPr>
      <w:tblGrid>
        <w:gridCol w:w="6252"/>
        <w:gridCol w:w="1581"/>
      </w:tblGrid>
      <w:tr w:rsidR="00A040E7" w:rsidRPr="005A3330" w:rsidTr="007043CC">
        <w:trPr>
          <w:trHeight w:hRule="exact" w:val="251"/>
        </w:trPr>
        <w:tc>
          <w:tcPr>
            <w:tcW w:w="6252" w:type="dxa"/>
            <w:tcBorders>
              <w:top w:val="single" w:sz="12" w:space="0" w:color="000000"/>
              <w:left w:val="single" w:sz="12" w:space="0" w:color="000000"/>
              <w:bottom w:val="single" w:sz="6" w:space="0" w:color="000000"/>
              <w:right w:val="single" w:sz="6" w:space="0" w:color="000000"/>
            </w:tcBorders>
          </w:tcPr>
          <w:p w:rsidR="00A040E7" w:rsidRPr="005A3330" w:rsidRDefault="00A040E7" w:rsidP="007043CC">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2"/>
                <w:sz w:val="15"/>
                <w:szCs w:val="15"/>
              </w:rPr>
              <w:t>T</w:t>
            </w:r>
            <w:r w:rsidRPr="005A3330">
              <w:rPr>
                <w:rFonts w:asciiTheme="minorHAnsi" w:hAnsiTheme="minorHAnsi" w:cstheme="minorHAnsi"/>
                <w:sz w:val="15"/>
                <w:szCs w:val="15"/>
              </w:rPr>
              <w:t>a</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año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a</w:t>
            </w:r>
            <w:r w:rsidRPr="005A3330">
              <w:rPr>
                <w:rFonts w:asciiTheme="minorHAnsi" w:hAnsiTheme="minorHAnsi" w:cstheme="minorHAnsi"/>
                <w:sz w:val="15"/>
                <w:szCs w:val="15"/>
              </w:rPr>
              <w:t>gregado</w:t>
            </w:r>
          </w:p>
        </w:tc>
        <w:tc>
          <w:tcPr>
            <w:tcW w:w="1581" w:type="dxa"/>
            <w:tcBorders>
              <w:top w:val="single" w:sz="12" w:space="0" w:color="000000"/>
              <w:left w:val="single" w:sz="6" w:space="0" w:color="000000"/>
              <w:bottom w:val="single" w:sz="6" w:space="0" w:color="000000"/>
              <w:right w:val="single" w:sz="12" w:space="0" w:color="000000"/>
            </w:tcBorders>
          </w:tcPr>
          <w:p w:rsidR="00A040E7" w:rsidRPr="005A3330" w:rsidRDefault="00A040E7" w:rsidP="007043CC">
            <w:pPr>
              <w:widowControl w:val="0"/>
              <w:autoSpaceDE w:val="0"/>
              <w:autoSpaceDN w:val="0"/>
              <w:adjustRightInd w:val="0"/>
              <w:ind w:left="564" w:right="518"/>
              <w:contextualSpacing/>
              <w:jc w:val="center"/>
              <w:rPr>
                <w:rFonts w:asciiTheme="minorHAnsi" w:hAnsiTheme="minorHAnsi" w:cstheme="minorHAnsi"/>
              </w:rPr>
            </w:pPr>
            <w:r w:rsidRPr="005A3330">
              <w:rPr>
                <w:rFonts w:asciiTheme="minorHAnsi" w:hAnsiTheme="minorHAnsi" w:cstheme="minorHAnsi"/>
                <w:sz w:val="15"/>
                <w:szCs w:val="15"/>
              </w:rPr>
              <w:t>1</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w w:val="99"/>
                <w:sz w:val="15"/>
                <w:szCs w:val="15"/>
              </w:rPr>
              <w:t>1</w:t>
            </w:r>
            <w:r w:rsidRPr="005A3330">
              <w:rPr>
                <w:rFonts w:asciiTheme="minorHAnsi" w:hAnsiTheme="minorHAnsi" w:cstheme="minorHAnsi"/>
                <w:w w:val="99"/>
                <w:sz w:val="15"/>
                <w:szCs w:val="15"/>
              </w:rPr>
              <w:t>/</w:t>
            </w:r>
            <w:r w:rsidRPr="005A3330">
              <w:rPr>
                <w:rFonts w:asciiTheme="minorHAnsi" w:hAnsiTheme="minorHAnsi" w:cstheme="minorHAnsi"/>
                <w:spacing w:val="-1"/>
                <w:w w:val="99"/>
                <w:sz w:val="15"/>
                <w:szCs w:val="15"/>
              </w:rPr>
              <w:t>2</w:t>
            </w:r>
            <w:r w:rsidRPr="005A3330">
              <w:rPr>
                <w:rFonts w:asciiTheme="minorHAnsi" w:hAnsiTheme="minorHAnsi" w:cstheme="minorHAnsi"/>
                <w:w w:val="99"/>
                <w:sz w:val="15"/>
                <w:szCs w:val="15"/>
              </w:rPr>
              <w:t>"</w:t>
            </w:r>
          </w:p>
        </w:tc>
      </w:tr>
      <w:tr w:rsidR="00A040E7" w:rsidRPr="005A3330" w:rsidTr="007043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A040E7" w:rsidRPr="005A3330" w:rsidRDefault="00A040E7" w:rsidP="007043CC">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t>P</w:t>
            </w:r>
            <w:r w:rsidRPr="005A3330">
              <w:rPr>
                <w:rFonts w:asciiTheme="minorHAnsi" w:hAnsiTheme="minorHAnsi" w:cstheme="minorHAnsi"/>
                <w:sz w:val="15"/>
                <w:szCs w:val="15"/>
              </w:rPr>
              <w:t>erd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da</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or</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a</w:t>
            </w:r>
            <w:r w:rsidRPr="005A3330">
              <w:rPr>
                <w:rFonts w:asciiTheme="minorHAnsi" w:hAnsiTheme="minorHAnsi" w:cstheme="minorHAnsi"/>
                <w:sz w:val="15"/>
                <w:szCs w:val="15"/>
              </w:rPr>
              <w:t>bra</w:t>
            </w:r>
            <w:r w:rsidRPr="005A3330">
              <w:rPr>
                <w:rFonts w:asciiTheme="minorHAnsi" w:hAnsiTheme="minorHAnsi" w:cstheme="minorHAnsi"/>
                <w:spacing w:val="1"/>
                <w:sz w:val="15"/>
                <w:szCs w:val="15"/>
              </w:rPr>
              <w:t>s</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ón,</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z w:val="15"/>
                <w:szCs w:val="15"/>
              </w:rPr>
              <w:t>H</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-96</w:t>
            </w:r>
          </w:p>
        </w:tc>
        <w:tc>
          <w:tcPr>
            <w:tcW w:w="1581" w:type="dxa"/>
            <w:tcBorders>
              <w:top w:val="single" w:sz="6" w:space="0" w:color="000000"/>
              <w:left w:val="single" w:sz="6" w:space="0" w:color="000000"/>
              <w:bottom w:val="single" w:sz="6" w:space="0" w:color="000000"/>
              <w:right w:val="single" w:sz="12" w:space="0" w:color="000000"/>
            </w:tcBorders>
          </w:tcPr>
          <w:p w:rsidR="00A040E7" w:rsidRPr="005A3330" w:rsidRDefault="00A040E7" w:rsidP="007043CC">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40%</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A040E7" w:rsidRPr="005A3330" w:rsidTr="007043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A040E7" w:rsidRPr="005A3330" w:rsidRDefault="00A040E7" w:rsidP="007043CC">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z w:val="15"/>
                <w:szCs w:val="15"/>
              </w:rPr>
              <w:t>D</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rab</w:t>
            </w:r>
            <w:r w:rsidRPr="005A3330">
              <w:rPr>
                <w:rFonts w:asciiTheme="minorHAnsi" w:hAnsiTheme="minorHAnsi" w:cstheme="minorHAnsi"/>
                <w:spacing w:val="-1"/>
                <w:sz w:val="15"/>
                <w:szCs w:val="15"/>
              </w:rPr>
              <w:t>ili</w:t>
            </w:r>
            <w:r w:rsidRPr="005A3330">
              <w:rPr>
                <w:rFonts w:asciiTheme="minorHAnsi" w:hAnsiTheme="minorHAnsi" w:cstheme="minorHAnsi"/>
                <w:sz w:val="15"/>
                <w:szCs w:val="15"/>
              </w:rPr>
              <w:t>dad</w:t>
            </w:r>
            <w:r w:rsidRPr="005A3330">
              <w:rPr>
                <w:rFonts w:asciiTheme="minorHAnsi" w:hAnsiTheme="minorHAnsi" w:cstheme="minorHAnsi"/>
                <w:spacing w:val="-9"/>
                <w:sz w:val="15"/>
                <w:szCs w:val="15"/>
              </w:rPr>
              <w:t xml:space="preserve"> </w:t>
            </w:r>
            <w:r w:rsidRPr="005A3330">
              <w:rPr>
                <w:rFonts w:asciiTheme="minorHAnsi" w:hAnsiTheme="minorHAnsi" w:cstheme="minorHAnsi"/>
                <w:sz w:val="15"/>
                <w:szCs w:val="15"/>
              </w:rPr>
              <w:t>con</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pacing w:val="1"/>
                <w:sz w:val="15"/>
                <w:szCs w:val="15"/>
              </w:rPr>
              <w:t>f</w:t>
            </w:r>
            <w:r w:rsidRPr="005A3330">
              <w:rPr>
                <w:rFonts w:asciiTheme="minorHAnsi" w:hAnsiTheme="minorHAnsi" w:cstheme="minorHAnsi"/>
                <w:sz w:val="15"/>
                <w:szCs w:val="15"/>
              </w:rPr>
              <w:t>ato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od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o</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erd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da</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uego</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c</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n</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o</w:t>
            </w:r>
            <w:r w:rsidRPr="005A3330">
              <w:rPr>
                <w:rFonts w:asciiTheme="minorHAnsi" w:hAnsiTheme="minorHAnsi" w:cstheme="minorHAnsi"/>
                <w:spacing w:val="-4"/>
                <w:sz w:val="15"/>
                <w:szCs w:val="15"/>
              </w:rPr>
              <w:t xml:space="preserve"> </w:t>
            </w:r>
            <w:r w:rsidRPr="005A3330">
              <w:rPr>
                <w:rFonts w:asciiTheme="minorHAnsi" w:hAnsiTheme="minorHAnsi" w:cstheme="minorHAnsi"/>
                <w:sz w:val="15"/>
                <w:szCs w:val="15"/>
              </w:rPr>
              <w:t>c</w:t>
            </w:r>
            <w:r w:rsidRPr="005A3330">
              <w:rPr>
                <w:rFonts w:asciiTheme="minorHAnsi" w:hAnsiTheme="minorHAnsi" w:cstheme="minorHAnsi"/>
                <w:spacing w:val="-1"/>
                <w:sz w:val="15"/>
                <w:szCs w:val="15"/>
              </w:rPr>
              <w:t>i</w:t>
            </w:r>
            <w:r w:rsidRPr="005A3330">
              <w:rPr>
                <w:rFonts w:asciiTheme="minorHAnsi" w:hAnsiTheme="minorHAnsi" w:cstheme="minorHAnsi"/>
                <w:spacing w:val="1"/>
                <w:sz w:val="15"/>
                <w:szCs w:val="15"/>
              </w:rPr>
              <w:t>c</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o</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z w:val="15"/>
                <w:szCs w:val="15"/>
              </w:rPr>
              <w:t>H</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-104</w:t>
            </w:r>
          </w:p>
        </w:tc>
        <w:tc>
          <w:tcPr>
            <w:tcW w:w="1581" w:type="dxa"/>
            <w:tcBorders>
              <w:top w:val="single" w:sz="6" w:space="0" w:color="000000"/>
              <w:left w:val="single" w:sz="6" w:space="0" w:color="000000"/>
              <w:bottom w:val="single" w:sz="6" w:space="0" w:color="000000"/>
              <w:right w:val="single" w:sz="12" w:space="0" w:color="000000"/>
            </w:tcBorders>
          </w:tcPr>
          <w:p w:rsidR="00A040E7" w:rsidRPr="005A3330" w:rsidRDefault="00A040E7" w:rsidP="007043CC">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15%</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A040E7" w:rsidRPr="005A3330" w:rsidTr="007043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A040E7" w:rsidRPr="005A3330" w:rsidRDefault="00A040E7" w:rsidP="007043CC">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t>P</w:t>
            </w:r>
            <w:r w:rsidRPr="005A3330">
              <w:rPr>
                <w:rFonts w:asciiTheme="minorHAnsi" w:hAnsiTheme="minorHAnsi" w:cstheme="minorHAnsi"/>
                <w:sz w:val="15"/>
                <w:szCs w:val="15"/>
              </w:rPr>
              <w:t>art</w:t>
            </w:r>
            <w:r w:rsidRPr="005A3330">
              <w:rPr>
                <w:rFonts w:asciiTheme="minorHAnsi" w:hAnsiTheme="minorHAnsi" w:cstheme="minorHAnsi"/>
                <w:spacing w:val="-1"/>
                <w:sz w:val="15"/>
                <w:szCs w:val="15"/>
              </w:rPr>
              <w:t>í</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as</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1"/>
                <w:sz w:val="15"/>
                <w:szCs w:val="15"/>
              </w:rPr>
              <w:t>pl</w:t>
            </w:r>
            <w:r w:rsidRPr="005A3330">
              <w:rPr>
                <w:rFonts w:asciiTheme="minorHAnsi" w:hAnsiTheme="minorHAnsi" w:cstheme="minorHAnsi"/>
                <w:sz w:val="15"/>
                <w:szCs w:val="15"/>
              </w:rPr>
              <w:t>anas</w:t>
            </w:r>
            <w:r w:rsidRPr="005A3330">
              <w:rPr>
                <w:rFonts w:asciiTheme="minorHAnsi" w:hAnsiTheme="minorHAnsi" w:cstheme="minorHAnsi"/>
                <w:spacing w:val="-4"/>
                <w:sz w:val="15"/>
                <w:szCs w:val="15"/>
              </w:rPr>
              <w:t xml:space="preserve"> </w:t>
            </w:r>
            <w:r w:rsidRPr="005A3330">
              <w:rPr>
                <w:rFonts w:asciiTheme="minorHAnsi" w:hAnsiTheme="minorHAnsi" w:cstheme="minorHAnsi"/>
                <w:sz w:val="15"/>
                <w:szCs w:val="15"/>
              </w:rPr>
              <w:t>y</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al</w:t>
            </w:r>
            <w:r w:rsidRPr="005A3330">
              <w:rPr>
                <w:rFonts w:asciiTheme="minorHAnsi" w:hAnsiTheme="minorHAnsi" w:cstheme="minorHAnsi"/>
                <w:sz w:val="15"/>
                <w:szCs w:val="15"/>
              </w:rPr>
              <w:t>argadas</w:t>
            </w:r>
            <w:r w:rsidRPr="005A3330">
              <w:rPr>
                <w:rFonts w:asciiTheme="minorHAnsi" w:hAnsiTheme="minorHAnsi" w:cstheme="minorHAnsi"/>
                <w:spacing w:val="-7"/>
                <w:sz w:val="15"/>
                <w:szCs w:val="15"/>
              </w:rPr>
              <w:t xml:space="preserve"> </w:t>
            </w:r>
            <w:r w:rsidRPr="005A3330">
              <w:rPr>
                <w:rFonts w:asciiTheme="minorHAnsi" w:hAnsiTheme="minorHAnsi" w:cstheme="minorHAnsi"/>
                <w:sz w:val="15"/>
                <w:szCs w:val="15"/>
              </w:rPr>
              <w:t>(</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ong</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t</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d</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a</w:t>
            </w:r>
            <w:r w:rsidRPr="005A3330">
              <w:rPr>
                <w:rFonts w:asciiTheme="minorHAnsi" w:hAnsiTheme="minorHAnsi" w:cstheme="minorHAnsi"/>
                <w:spacing w:val="-5"/>
                <w:sz w:val="15"/>
                <w:szCs w:val="15"/>
              </w:rPr>
              <w:t>y</w:t>
            </w:r>
            <w:r w:rsidRPr="005A3330">
              <w:rPr>
                <w:rFonts w:asciiTheme="minorHAnsi" w:hAnsiTheme="minorHAnsi" w:cstheme="minorHAnsi"/>
                <w:sz w:val="15"/>
                <w:szCs w:val="15"/>
              </w:rPr>
              <w:t>or</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q</w:t>
            </w:r>
            <w:r w:rsidRPr="005A3330">
              <w:rPr>
                <w:rFonts w:asciiTheme="minorHAnsi" w:hAnsiTheme="minorHAnsi" w:cstheme="minorHAnsi"/>
                <w:sz w:val="15"/>
                <w:szCs w:val="15"/>
              </w:rPr>
              <w:t>ue</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5</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v</w:t>
            </w:r>
            <w:r w:rsidRPr="005A3330">
              <w:rPr>
                <w:rFonts w:asciiTheme="minorHAnsi" w:hAnsiTheme="minorHAnsi" w:cstheme="minorHAnsi"/>
                <w:sz w:val="15"/>
                <w:szCs w:val="15"/>
              </w:rPr>
              <w:t>e</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es</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e</w:t>
            </w:r>
            <w:r w:rsidRPr="005A3330">
              <w:rPr>
                <w:rFonts w:asciiTheme="minorHAnsi" w:hAnsiTheme="minorHAnsi" w:cstheme="minorHAnsi"/>
                <w:sz w:val="15"/>
                <w:szCs w:val="15"/>
              </w:rPr>
              <w:t>l</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e</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pe</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or</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ro</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ed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o)</w:t>
            </w:r>
          </w:p>
        </w:tc>
        <w:tc>
          <w:tcPr>
            <w:tcW w:w="1581" w:type="dxa"/>
            <w:tcBorders>
              <w:top w:val="single" w:sz="6" w:space="0" w:color="000000"/>
              <w:left w:val="single" w:sz="6" w:space="0" w:color="000000"/>
              <w:bottom w:val="single" w:sz="6" w:space="0" w:color="000000"/>
              <w:right w:val="single" w:sz="12" w:space="0" w:color="000000"/>
            </w:tcBorders>
          </w:tcPr>
          <w:p w:rsidR="00A040E7" w:rsidRPr="005A3330" w:rsidRDefault="00A040E7" w:rsidP="007043CC">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10%</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A040E7" w:rsidRPr="005A3330" w:rsidTr="007043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A040E7" w:rsidRPr="005A3330" w:rsidRDefault="00A040E7" w:rsidP="007043CC">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t>P</w:t>
            </w:r>
            <w:r w:rsidRPr="005A3330">
              <w:rPr>
                <w:rFonts w:asciiTheme="minorHAnsi" w:hAnsiTheme="minorHAnsi" w:cstheme="minorHAnsi"/>
                <w:sz w:val="15"/>
                <w:szCs w:val="15"/>
              </w:rPr>
              <w:t>art</w:t>
            </w:r>
            <w:r w:rsidRPr="005A3330">
              <w:rPr>
                <w:rFonts w:asciiTheme="minorHAnsi" w:hAnsiTheme="minorHAnsi" w:cstheme="minorHAnsi"/>
                <w:spacing w:val="-1"/>
                <w:sz w:val="15"/>
                <w:szCs w:val="15"/>
              </w:rPr>
              <w:t>í</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as</w:t>
            </w:r>
            <w:r w:rsidRPr="005A3330">
              <w:rPr>
                <w:rFonts w:asciiTheme="minorHAnsi" w:hAnsiTheme="minorHAnsi" w:cstheme="minorHAnsi"/>
                <w:spacing w:val="-7"/>
                <w:sz w:val="15"/>
                <w:szCs w:val="15"/>
              </w:rPr>
              <w:t xml:space="preserve"> </w:t>
            </w:r>
            <w:r w:rsidRPr="005A3330">
              <w:rPr>
                <w:rFonts w:asciiTheme="minorHAnsi" w:hAnsiTheme="minorHAnsi" w:cstheme="minorHAnsi"/>
                <w:sz w:val="15"/>
                <w:szCs w:val="15"/>
              </w:rPr>
              <w:t>con</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na</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o</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ás</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caras</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f</w:t>
            </w:r>
            <w:r w:rsidRPr="005A3330">
              <w:rPr>
                <w:rFonts w:asciiTheme="minorHAnsi" w:hAnsiTheme="minorHAnsi" w:cstheme="minorHAnsi"/>
                <w:sz w:val="15"/>
                <w:szCs w:val="15"/>
              </w:rPr>
              <w:t>ra</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t</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radas</w:t>
            </w:r>
            <w:r w:rsidRPr="005A3330">
              <w:rPr>
                <w:rFonts w:asciiTheme="minorHAnsi" w:hAnsiTheme="minorHAnsi" w:cstheme="minorHAnsi"/>
                <w:spacing w:val="-8"/>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rodu</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to</w:t>
            </w:r>
            <w:r w:rsidRPr="005A3330">
              <w:rPr>
                <w:rFonts w:asciiTheme="minorHAnsi" w:hAnsiTheme="minorHAnsi" w:cstheme="minorHAnsi"/>
                <w:spacing w:val="34"/>
                <w:sz w:val="15"/>
                <w:szCs w:val="15"/>
              </w:rPr>
              <w:t xml:space="preserve"> </w:t>
            </w:r>
            <w:r w:rsidRPr="005A3330">
              <w:rPr>
                <w:rFonts w:asciiTheme="minorHAnsi" w:hAnsiTheme="minorHAnsi" w:cstheme="minorHAnsi"/>
                <w:sz w:val="15"/>
                <w:szCs w:val="15"/>
              </w:rPr>
              <w:t>de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w:t>
            </w:r>
            <w:r w:rsidRPr="005A3330">
              <w:rPr>
                <w:rFonts w:asciiTheme="minorHAnsi" w:hAnsiTheme="minorHAnsi" w:cstheme="minorHAnsi"/>
                <w:spacing w:val="-2"/>
                <w:sz w:val="15"/>
                <w:szCs w:val="15"/>
              </w:rPr>
              <w:t xml:space="preserve"> </w:t>
            </w:r>
            <w:r w:rsidRPr="005A3330">
              <w:rPr>
                <w:rFonts w:asciiTheme="minorHAnsi" w:hAnsiTheme="minorHAnsi" w:cstheme="minorHAnsi"/>
                <w:sz w:val="15"/>
                <w:szCs w:val="15"/>
              </w:rPr>
              <w:t>tr</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t</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ra</w:t>
            </w:r>
            <w:r w:rsidRPr="005A3330">
              <w:rPr>
                <w:rFonts w:asciiTheme="minorHAnsi" w:hAnsiTheme="minorHAnsi" w:cstheme="minorHAnsi"/>
                <w:spacing w:val="1"/>
                <w:sz w:val="15"/>
                <w:szCs w:val="15"/>
              </w:rPr>
              <w:t>c</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ón</w:t>
            </w:r>
            <w:r w:rsidRPr="005A3330">
              <w:rPr>
                <w:rFonts w:asciiTheme="minorHAnsi" w:hAnsiTheme="minorHAnsi" w:cstheme="minorHAnsi"/>
                <w:spacing w:val="-8"/>
                <w:sz w:val="15"/>
                <w:szCs w:val="15"/>
              </w:rPr>
              <w:t xml:space="preserve"> </w:t>
            </w:r>
            <w:r w:rsidRPr="005A3330">
              <w:rPr>
                <w:rFonts w:asciiTheme="minorHAnsi" w:hAnsiTheme="minorHAnsi" w:cstheme="minorHAnsi"/>
                <w:sz w:val="15"/>
                <w:szCs w:val="15"/>
              </w:rPr>
              <w:t>(</w:t>
            </w:r>
            <w:r w:rsidRPr="005A3330">
              <w:rPr>
                <w:rFonts w:asciiTheme="minorHAnsi" w:hAnsiTheme="minorHAnsi" w:cstheme="minorHAnsi"/>
                <w:spacing w:val="1"/>
                <w:sz w:val="15"/>
                <w:szCs w:val="15"/>
              </w:rPr>
              <w:t>r</w:t>
            </w:r>
            <w:r w:rsidRPr="005A3330">
              <w:rPr>
                <w:rFonts w:asciiTheme="minorHAnsi" w:hAnsiTheme="minorHAnsi" w:cstheme="minorHAnsi"/>
                <w:sz w:val="15"/>
                <w:szCs w:val="15"/>
              </w:rPr>
              <w:t>et</w:t>
            </w:r>
            <w:r w:rsidRPr="005A3330">
              <w:rPr>
                <w:rFonts w:asciiTheme="minorHAnsi" w:hAnsiTheme="minorHAnsi" w:cstheme="minorHAnsi"/>
                <w:spacing w:val="-1"/>
                <w:sz w:val="15"/>
                <w:szCs w:val="15"/>
              </w:rPr>
              <w:t>e</w:t>
            </w:r>
            <w:r w:rsidRPr="005A3330">
              <w:rPr>
                <w:rFonts w:asciiTheme="minorHAnsi" w:hAnsiTheme="minorHAnsi" w:cstheme="minorHAnsi"/>
                <w:sz w:val="15"/>
                <w:szCs w:val="15"/>
              </w:rPr>
              <w:t>n</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do</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a</w:t>
            </w:r>
            <w:r w:rsidRPr="005A3330">
              <w:rPr>
                <w:rFonts w:asciiTheme="minorHAnsi" w:hAnsiTheme="minorHAnsi" w:cstheme="minorHAnsi"/>
                <w:spacing w:val="-1"/>
                <w:sz w:val="15"/>
                <w:szCs w:val="15"/>
              </w:rPr>
              <w:t>ll</w:t>
            </w:r>
            <w:r w:rsidRPr="005A3330">
              <w:rPr>
                <w:rFonts w:asciiTheme="minorHAnsi" w:hAnsiTheme="minorHAnsi" w:cstheme="minorHAnsi"/>
                <w:sz w:val="15"/>
                <w:szCs w:val="15"/>
              </w:rPr>
              <w:t>a</w:t>
            </w:r>
            <w:r w:rsidRPr="005A3330">
              <w:rPr>
                <w:rFonts w:asciiTheme="minorHAnsi" w:hAnsiTheme="minorHAnsi" w:cstheme="minorHAnsi"/>
                <w:spacing w:val="-5"/>
                <w:sz w:val="15"/>
                <w:szCs w:val="15"/>
              </w:rPr>
              <w:t xml:space="preserve"> </w:t>
            </w:r>
            <w:r w:rsidRPr="005A3330">
              <w:rPr>
                <w:rFonts w:asciiTheme="minorHAnsi" w:hAnsiTheme="minorHAnsi" w:cstheme="minorHAnsi"/>
                <w:sz w:val="15"/>
                <w:szCs w:val="15"/>
              </w:rPr>
              <w:t>Nº</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4</w:t>
            </w:r>
            <w:r w:rsidRPr="005A3330">
              <w:rPr>
                <w:rFonts w:asciiTheme="minorHAnsi" w:hAnsiTheme="minorHAnsi" w:cstheme="minorHAnsi"/>
                <w:sz w:val="15"/>
                <w:szCs w:val="15"/>
              </w:rPr>
              <w:t>)</w:t>
            </w:r>
          </w:p>
        </w:tc>
        <w:tc>
          <w:tcPr>
            <w:tcW w:w="1581" w:type="dxa"/>
            <w:tcBorders>
              <w:top w:val="single" w:sz="6" w:space="0" w:color="000000"/>
              <w:left w:val="single" w:sz="6" w:space="0" w:color="000000"/>
              <w:bottom w:val="single" w:sz="6" w:space="0" w:color="000000"/>
              <w:right w:val="single" w:sz="12" w:space="0" w:color="000000"/>
            </w:tcBorders>
          </w:tcPr>
          <w:p w:rsidR="00A040E7" w:rsidRPr="005A3330" w:rsidRDefault="00A040E7" w:rsidP="007043CC">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50%</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A040E7" w:rsidRPr="005A3330" w:rsidTr="007043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A040E7" w:rsidRPr="005A3330" w:rsidRDefault="00A040E7" w:rsidP="007043CC">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t>P</w:t>
            </w:r>
            <w:r w:rsidRPr="005A3330">
              <w:rPr>
                <w:rFonts w:asciiTheme="minorHAnsi" w:hAnsiTheme="minorHAnsi" w:cstheme="minorHAnsi"/>
                <w:sz w:val="15"/>
                <w:szCs w:val="15"/>
              </w:rPr>
              <w:t>or</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ent</w:t>
            </w:r>
            <w:r w:rsidRPr="005A3330">
              <w:rPr>
                <w:rFonts w:asciiTheme="minorHAnsi" w:hAnsiTheme="minorHAnsi" w:cstheme="minorHAnsi"/>
                <w:spacing w:val="-1"/>
                <w:sz w:val="15"/>
                <w:szCs w:val="15"/>
              </w:rPr>
              <w:t>a</w:t>
            </w:r>
            <w:r w:rsidRPr="005A3330">
              <w:rPr>
                <w:rFonts w:asciiTheme="minorHAnsi" w:hAnsiTheme="minorHAnsi" w:cstheme="minorHAnsi"/>
                <w:spacing w:val="1"/>
                <w:sz w:val="15"/>
                <w:szCs w:val="15"/>
              </w:rPr>
              <w:t>j</w:t>
            </w:r>
            <w:r w:rsidRPr="005A3330">
              <w:rPr>
                <w:rFonts w:asciiTheme="minorHAnsi" w:hAnsiTheme="minorHAnsi" w:cstheme="minorHAnsi"/>
                <w:sz w:val="15"/>
                <w:szCs w:val="15"/>
              </w:rPr>
              <w:t>e</w:t>
            </w:r>
            <w:r w:rsidRPr="005A3330">
              <w:rPr>
                <w:rFonts w:asciiTheme="minorHAnsi" w:hAnsiTheme="minorHAnsi" w:cstheme="minorHAnsi"/>
                <w:spacing w:val="-8"/>
                <w:sz w:val="15"/>
                <w:szCs w:val="15"/>
              </w:rPr>
              <w:t xml:space="preserve"> </w:t>
            </w:r>
            <w:r w:rsidRPr="005A3330">
              <w:rPr>
                <w:rFonts w:asciiTheme="minorHAnsi" w:hAnsiTheme="minorHAnsi" w:cstheme="minorHAnsi"/>
                <w:spacing w:val="-1"/>
                <w:sz w:val="15"/>
                <w:szCs w:val="15"/>
              </w:rPr>
              <w:t>q</w:t>
            </w:r>
            <w:r w:rsidRPr="005A3330">
              <w:rPr>
                <w:rFonts w:asciiTheme="minorHAnsi" w:hAnsiTheme="minorHAnsi" w:cstheme="minorHAnsi"/>
                <w:sz w:val="15"/>
                <w:szCs w:val="15"/>
              </w:rPr>
              <w:t>ue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a</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a</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or</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e</w:t>
            </w:r>
            <w:r w:rsidRPr="005A3330">
              <w:rPr>
                <w:rFonts w:asciiTheme="minorHAnsi" w:hAnsiTheme="minorHAnsi" w:cstheme="minorHAnsi"/>
                <w:sz w:val="15"/>
                <w:szCs w:val="15"/>
              </w:rPr>
              <w:t>l</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a</w:t>
            </w:r>
            <w:r w:rsidRPr="005A3330">
              <w:rPr>
                <w:rFonts w:asciiTheme="minorHAnsi" w:hAnsiTheme="minorHAnsi" w:cstheme="minorHAnsi"/>
                <w:spacing w:val="3"/>
                <w:sz w:val="15"/>
                <w:szCs w:val="15"/>
              </w:rPr>
              <w:t>m</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z</w:t>
            </w:r>
            <w:r w:rsidRPr="005A3330">
              <w:rPr>
                <w:rFonts w:asciiTheme="minorHAnsi" w:hAnsiTheme="minorHAnsi" w:cstheme="minorHAnsi"/>
                <w:spacing w:val="-7"/>
                <w:sz w:val="15"/>
                <w:szCs w:val="15"/>
              </w:rPr>
              <w:t xml:space="preserve"> </w:t>
            </w:r>
            <w:r w:rsidRPr="005A3330">
              <w:rPr>
                <w:rFonts w:asciiTheme="minorHAnsi" w:hAnsiTheme="minorHAnsi" w:cstheme="minorHAnsi"/>
                <w:sz w:val="15"/>
                <w:szCs w:val="15"/>
              </w:rPr>
              <w:t>Nº</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2</w:t>
            </w:r>
            <w:r w:rsidRPr="005A3330">
              <w:rPr>
                <w:rFonts w:asciiTheme="minorHAnsi" w:hAnsiTheme="minorHAnsi" w:cstheme="minorHAnsi"/>
                <w:sz w:val="15"/>
                <w:szCs w:val="15"/>
              </w:rPr>
              <w:t>00,</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HO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-11</w:t>
            </w:r>
          </w:p>
        </w:tc>
        <w:tc>
          <w:tcPr>
            <w:tcW w:w="1581" w:type="dxa"/>
            <w:tcBorders>
              <w:top w:val="single" w:sz="6" w:space="0" w:color="000000"/>
              <w:left w:val="single" w:sz="6" w:space="0" w:color="000000"/>
              <w:bottom w:val="single" w:sz="6" w:space="0" w:color="000000"/>
              <w:right w:val="single" w:sz="12" w:space="0" w:color="000000"/>
            </w:tcBorders>
          </w:tcPr>
          <w:p w:rsidR="00A040E7" w:rsidRPr="005A3330" w:rsidRDefault="00A040E7" w:rsidP="007043CC">
            <w:pPr>
              <w:widowControl w:val="0"/>
              <w:autoSpaceDE w:val="0"/>
              <w:autoSpaceDN w:val="0"/>
              <w:adjustRightInd w:val="0"/>
              <w:ind w:left="333" w:right="-20"/>
              <w:contextualSpacing/>
              <w:rPr>
                <w:rFonts w:asciiTheme="minorHAnsi" w:hAnsiTheme="minorHAnsi" w:cstheme="minorHAnsi"/>
              </w:rPr>
            </w:pPr>
            <w:r w:rsidRPr="005A3330">
              <w:rPr>
                <w:rFonts w:asciiTheme="minorHAnsi" w:hAnsiTheme="minorHAnsi" w:cstheme="minorHAnsi"/>
                <w:sz w:val="15"/>
                <w:szCs w:val="15"/>
              </w:rPr>
              <w:t>0.</w:t>
            </w:r>
            <w:r w:rsidRPr="005A3330">
              <w:rPr>
                <w:rFonts w:asciiTheme="minorHAnsi" w:hAnsiTheme="minorHAnsi" w:cstheme="minorHAnsi"/>
                <w:spacing w:val="-1"/>
                <w:sz w:val="15"/>
                <w:szCs w:val="15"/>
              </w:rPr>
              <w:t>5</w:t>
            </w:r>
            <w:r w:rsidRPr="005A3330">
              <w:rPr>
                <w:rFonts w:asciiTheme="minorHAnsi" w:hAnsiTheme="minorHAnsi" w:cstheme="minorHAnsi"/>
                <w:sz w:val="15"/>
                <w:szCs w:val="15"/>
              </w:rPr>
              <w:t>%</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A040E7" w:rsidRPr="005A3330" w:rsidTr="007043CC">
        <w:trPr>
          <w:trHeight w:hRule="exact" w:val="266"/>
        </w:trPr>
        <w:tc>
          <w:tcPr>
            <w:tcW w:w="6252" w:type="dxa"/>
            <w:tcBorders>
              <w:top w:val="single" w:sz="6" w:space="0" w:color="000000"/>
              <w:left w:val="single" w:sz="12" w:space="0" w:color="000000"/>
              <w:bottom w:val="single" w:sz="12" w:space="0" w:color="000000"/>
              <w:right w:val="single" w:sz="6" w:space="0" w:color="000000"/>
            </w:tcBorders>
          </w:tcPr>
          <w:p w:rsidR="00A040E7" w:rsidRPr="005A3330" w:rsidRDefault="00A040E7" w:rsidP="007043CC">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2"/>
                <w:sz w:val="15"/>
                <w:szCs w:val="15"/>
              </w:rPr>
              <w:t>T</w:t>
            </w:r>
            <w:r w:rsidRPr="005A3330">
              <w:rPr>
                <w:rFonts w:asciiTheme="minorHAnsi" w:hAnsiTheme="minorHAnsi" w:cstheme="minorHAnsi"/>
                <w:sz w:val="15"/>
                <w:szCs w:val="15"/>
              </w:rPr>
              <w:t>errones</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a</w:t>
            </w:r>
            <w:r w:rsidRPr="005A3330">
              <w:rPr>
                <w:rFonts w:asciiTheme="minorHAnsi" w:hAnsiTheme="minorHAnsi" w:cstheme="minorHAnsi"/>
                <w:sz w:val="15"/>
                <w:szCs w:val="15"/>
              </w:rPr>
              <w:t>r</w:t>
            </w:r>
            <w:r w:rsidRPr="005A3330">
              <w:rPr>
                <w:rFonts w:asciiTheme="minorHAnsi" w:hAnsiTheme="minorHAnsi" w:cstheme="minorHAnsi"/>
                <w:spacing w:val="1"/>
                <w:sz w:val="15"/>
                <w:szCs w:val="15"/>
              </w:rPr>
              <w:t>c</w:t>
            </w:r>
            <w:r w:rsidRPr="005A3330">
              <w:rPr>
                <w:rFonts w:asciiTheme="minorHAnsi" w:hAnsiTheme="minorHAnsi" w:cstheme="minorHAnsi"/>
                <w:spacing w:val="-1"/>
                <w:sz w:val="15"/>
                <w:szCs w:val="15"/>
              </w:rPr>
              <w:t>ill</w:t>
            </w:r>
            <w:r w:rsidRPr="005A3330">
              <w:rPr>
                <w:rFonts w:asciiTheme="minorHAnsi" w:hAnsiTheme="minorHAnsi" w:cstheme="minorHAnsi"/>
                <w:sz w:val="15"/>
                <w:szCs w:val="15"/>
              </w:rPr>
              <w:t>a</w:t>
            </w:r>
            <w:r w:rsidRPr="005A3330">
              <w:rPr>
                <w:rFonts w:asciiTheme="minorHAnsi" w:hAnsiTheme="minorHAnsi" w:cstheme="minorHAnsi"/>
                <w:spacing w:val="-5"/>
                <w:sz w:val="15"/>
                <w:szCs w:val="15"/>
              </w:rPr>
              <w:t xml:space="preserve"> </w:t>
            </w:r>
            <w:r w:rsidRPr="005A3330">
              <w:rPr>
                <w:rFonts w:asciiTheme="minorHAnsi" w:hAnsiTheme="minorHAnsi" w:cstheme="minorHAnsi"/>
                <w:sz w:val="15"/>
                <w:szCs w:val="15"/>
              </w:rPr>
              <w:t>y</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art</w:t>
            </w:r>
            <w:r w:rsidRPr="005A3330">
              <w:rPr>
                <w:rFonts w:asciiTheme="minorHAnsi" w:hAnsiTheme="minorHAnsi" w:cstheme="minorHAnsi"/>
                <w:spacing w:val="-1"/>
                <w:sz w:val="15"/>
                <w:szCs w:val="15"/>
              </w:rPr>
              <w:t>í</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as</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f</w:t>
            </w:r>
            <w:r w:rsidRPr="005A3330">
              <w:rPr>
                <w:rFonts w:asciiTheme="minorHAnsi" w:hAnsiTheme="minorHAnsi" w:cstheme="minorHAnsi"/>
                <w:sz w:val="15"/>
                <w:szCs w:val="15"/>
              </w:rPr>
              <w:t>r</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ab</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es</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z w:val="15"/>
                <w:szCs w:val="15"/>
              </w:rPr>
              <w:t>H</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-112</w:t>
            </w:r>
          </w:p>
        </w:tc>
        <w:tc>
          <w:tcPr>
            <w:tcW w:w="1581" w:type="dxa"/>
            <w:tcBorders>
              <w:top w:val="single" w:sz="6" w:space="0" w:color="000000"/>
              <w:left w:val="single" w:sz="6" w:space="0" w:color="000000"/>
              <w:bottom w:val="single" w:sz="12" w:space="0" w:color="000000"/>
              <w:right w:val="single" w:sz="12" w:space="0" w:color="000000"/>
            </w:tcBorders>
          </w:tcPr>
          <w:p w:rsidR="00A040E7" w:rsidRPr="005A3330" w:rsidRDefault="00A040E7" w:rsidP="007043CC">
            <w:pPr>
              <w:widowControl w:val="0"/>
              <w:autoSpaceDE w:val="0"/>
              <w:autoSpaceDN w:val="0"/>
              <w:adjustRightInd w:val="0"/>
              <w:ind w:left="292" w:right="-20"/>
              <w:contextualSpacing/>
              <w:rPr>
                <w:rFonts w:asciiTheme="minorHAnsi" w:hAnsiTheme="minorHAnsi" w:cstheme="minorHAnsi"/>
              </w:rPr>
            </w:pPr>
            <w:r w:rsidRPr="005A3330">
              <w:rPr>
                <w:rFonts w:asciiTheme="minorHAnsi" w:hAnsiTheme="minorHAnsi" w:cstheme="minorHAnsi"/>
                <w:sz w:val="15"/>
                <w:szCs w:val="15"/>
              </w:rPr>
              <w:t>0.</w:t>
            </w:r>
            <w:r w:rsidRPr="005A3330">
              <w:rPr>
                <w:rFonts w:asciiTheme="minorHAnsi" w:hAnsiTheme="minorHAnsi" w:cstheme="minorHAnsi"/>
                <w:spacing w:val="-1"/>
                <w:sz w:val="15"/>
                <w:szCs w:val="15"/>
              </w:rPr>
              <w:t>2</w:t>
            </w:r>
            <w:r w:rsidRPr="005A3330">
              <w:rPr>
                <w:rFonts w:asciiTheme="minorHAnsi" w:hAnsiTheme="minorHAnsi" w:cstheme="minorHAnsi"/>
                <w:sz w:val="15"/>
                <w:szCs w:val="15"/>
              </w:rPr>
              <w:t>5%</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bl>
    <w:p w:rsidR="00A040E7" w:rsidRPr="005A3330" w:rsidRDefault="00A040E7" w:rsidP="00B56EC5">
      <w:pPr>
        <w:widowControl w:val="0"/>
        <w:autoSpaceDE w:val="0"/>
        <w:autoSpaceDN w:val="0"/>
        <w:adjustRightInd w:val="0"/>
        <w:contextualSpacing/>
        <w:rPr>
          <w:rFonts w:asciiTheme="minorHAnsi" w:hAnsiTheme="minorHAnsi" w:cstheme="minorHAnsi"/>
          <w:sz w:val="20"/>
          <w:szCs w:val="20"/>
        </w:rPr>
      </w:pPr>
    </w:p>
    <w:p w:rsidR="00B56EC5" w:rsidRPr="005A3330" w:rsidRDefault="00B56EC5" w:rsidP="00B56EC5">
      <w:pPr>
        <w:widowControl w:val="0"/>
        <w:autoSpaceDE w:val="0"/>
        <w:autoSpaceDN w:val="0"/>
        <w:adjustRightInd w:val="0"/>
        <w:ind w:left="122" w:right="-20"/>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Presencia de Partículas Planas y Alargadas</w:t>
      </w:r>
    </w:p>
    <w:p w:rsidR="00B56EC5" w:rsidRPr="005A3330" w:rsidRDefault="00B56EC5" w:rsidP="00B56EC5">
      <w:pPr>
        <w:widowControl w:val="0"/>
        <w:autoSpaceDE w:val="0"/>
        <w:autoSpaceDN w:val="0"/>
        <w:adjustRightInd w:val="0"/>
        <w:ind w:left="122" w:right="341"/>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41"/>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No se permitirá en el agregado grueso más de un 10 %  (diez por ciento) de piedras en forma de laja, es decir partículas planas alargadas (relación entre dimensión menor y mayor menor de 0,2).</w:t>
      </w:r>
    </w:p>
    <w:p w:rsidR="00B56EC5" w:rsidRDefault="00B56EC5" w:rsidP="00B56EC5">
      <w:pPr>
        <w:widowControl w:val="0"/>
        <w:autoSpaceDE w:val="0"/>
        <w:autoSpaceDN w:val="0"/>
        <w:adjustRightInd w:val="0"/>
        <w:ind w:left="122" w:right="332"/>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determinación del contenido de lajas o partículas alargadas se realizará sobre una muestra representativa del siguiente peso mínimo:</w:t>
      </w:r>
    </w:p>
    <w:p w:rsidR="00B56EC5" w:rsidRPr="005A3330" w:rsidRDefault="00B56EC5" w:rsidP="00B56EC5">
      <w:pPr>
        <w:widowControl w:val="0"/>
        <w:autoSpaceDE w:val="0"/>
        <w:autoSpaceDN w:val="0"/>
        <w:adjustRightInd w:val="0"/>
        <w:ind w:left="122" w:right="332"/>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2246" w:right="-20"/>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tamaños máximos comprendidos entre 1” y 2” 10 kg.</w:t>
      </w:r>
    </w:p>
    <w:p w:rsidR="00B56EC5" w:rsidRPr="005A3330" w:rsidRDefault="00B56EC5" w:rsidP="00B56EC5">
      <w:pPr>
        <w:widowControl w:val="0"/>
        <w:tabs>
          <w:tab w:val="left" w:pos="7200"/>
        </w:tabs>
        <w:autoSpaceDE w:val="0"/>
        <w:autoSpaceDN w:val="0"/>
        <w:adjustRightInd w:val="0"/>
        <w:ind w:left="2246" w:right="-20"/>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tamaños máximos menores de 1“ 5 kg.</w:t>
      </w:r>
    </w:p>
    <w:p w:rsidR="00B56EC5" w:rsidRPr="005A3330" w:rsidRDefault="00B56EC5" w:rsidP="00B56EC5">
      <w:pPr>
        <w:widowControl w:val="0"/>
        <w:tabs>
          <w:tab w:val="left" w:pos="7200"/>
        </w:tabs>
        <w:autoSpaceDE w:val="0"/>
        <w:autoSpaceDN w:val="0"/>
        <w:adjustRightInd w:val="0"/>
        <w:ind w:left="2246" w:right="-20"/>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De la muestra representativa de peso P se separarán mediante selección visual y operación manual todas aquellas partículas cuya mayor dimensión exceda 5 (cinco) veces el espesor medio respectivo.   Luego se las pesará (P1).</w:t>
      </w:r>
    </w:p>
    <w:p w:rsidR="00B56EC5" w:rsidRPr="005A3330" w:rsidRDefault="00B56EC5" w:rsidP="00B56EC5">
      <w:pPr>
        <w:widowControl w:val="0"/>
        <w:autoSpaceDE w:val="0"/>
        <w:autoSpaceDN w:val="0"/>
        <w:adjustRightInd w:val="0"/>
        <w:ind w:left="122" w:right="113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contenido de lajas se calculará en por ciento del peso de la muestra primitiva mediante la expresión:</w:t>
      </w:r>
    </w:p>
    <w:p w:rsidR="00B56EC5" w:rsidRPr="005A3330" w:rsidRDefault="00B56EC5" w:rsidP="00B56EC5">
      <w:pPr>
        <w:widowControl w:val="0"/>
        <w:tabs>
          <w:tab w:val="left" w:pos="3660"/>
          <w:tab w:val="left" w:pos="4360"/>
        </w:tabs>
        <w:autoSpaceDE w:val="0"/>
        <w:autoSpaceDN w:val="0"/>
        <w:adjustRightInd w:val="0"/>
        <w:ind w:left="2246" w:right="-20"/>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de lajas:</w:t>
      </w:r>
      <w:r w:rsidRPr="005A3330">
        <w:rPr>
          <w:rFonts w:asciiTheme="minorHAnsi" w:hAnsiTheme="minorHAnsi" w:cstheme="minorHAnsi"/>
          <w:kern w:val="28"/>
          <w:sz w:val="20"/>
          <w:szCs w:val="20"/>
          <w:lang w:val="es-ES_tradnl"/>
        </w:rPr>
        <w:tab/>
        <w:t>P1</w:t>
      </w:r>
      <w:r w:rsidRPr="005A3330">
        <w:rPr>
          <w:rFonts w:asciiTheme="minorHAnsi" w:hAnsiTheme="minorHAnsi" w:cstheme="minorHAnsi"/>
          <w:kern w:val="28"/>
          <w:sz w:val="20"/>
          <w:szCs w:val="20"/>
          <w:lang w:val="es-ES_tradnl"/>
        </w:rPr>
        <w:tab/>
        <w:t>100</w:t>
      </w:r>
    </w:p>
    <w:p w:rsidR="00B56EC5" w:rsidRPr="005A3330" w:rsidRDefault="00B56EC5" w:rsidP="00B56EC5">
      <w:pPr>
        <w:widowControl w:val="0"/>
        <w:autoSpaceDE w:val="0"/>
        <w:autoSpaceDN w:val="0"/>
        <w:adjustRightInd w:val="0"/>
        <w:ind w:left="122" w:right="340"/>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4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resultado a considerar, será el promedio de dos determinaciones realizadas sobre muestras distintas del mismo material.</w:t>
      </w:r>
    </w:p>
    <w:p w:rsidR="00B56EC5" w:rsidRPr="005A3330" w:rsidRDefault="00B56EC5" w:rsidP="00B56EC5">
      <w:pPr>
        <w:widowControl w:val="0"/>
        <w:autoSpaceDE w:val="0"/>
        <w:autoSpaceDN w:val="0"/>
        <w:adjustRightInd w:val="0"/>
        <w:ind w:left="122" w:right="340"/>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left="122" w:right="340"/>
        <w:contextualSpacing/>
        <w:jc w:val="both"/>
        <w:rPr>
          <w:rFonts w:asciiTheme="minorHAnsi" w:hAnsiTheme="minorHAnsi" w:cstheme="minorHAnsi"/>
          <w:kern w:val="28"/>
          <w:sz w:val="20"/>
          <w:szCs w:val="20"/>
          <w:lang w:val="es-ES_tradnl"/>
        </w:rPr>
      </w:pPr>
      <w:r w:rsidRPr="005A3330">
        <w:rPr>
          <w:rFonts w:asciiTheme="minorHAnsi" w:hAnsiTheme="minorHAnsi" w:cstheme="minorHAnsi"/>
          <w:b/>
          <w:kern w:val="28"/>
          <w:sz w:val="20"/>
          <w:szCs w:val="20"/>
          <w:lang w:val="es-ES_tradnl"/>
        </w:rPr>
        <w:t>AGUA</w:t>
      </w:r>
    </w:p>
    <w:p w:rsidR="00B56EC5" w:rsidRPr="005A3330" w:rsidRDefault="00B56EC5" w:rsidP="00B56EC5">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agua a utilizar en la preparación del hormigón y en todo otro trabajo relacionado con la ejecución del firme será razonablemente limpia y libre de sustancias perjudiciales al hormigón, preferentemente potable.</w:t>
      </w:r>
    </w:p>
    <w:p w:rsidR="00B56EC5" w:rsidRPr="005A3330" w:rsidRDefault="00B56EC5" w:rsidP="00B56EC5">
      <w:pPr>
        <w:widowControl w:val="0"/>
        <w:autoSpaceDE w:val="0"/>
        <w:autoSpaceDN w:val="0"/>
        <w:adjustRightInd w:val="0"/>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2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agua usada en el mezclado o curado debe ser tan limpia como sea posible y libre de aceite, sal, ácidos, álcali - azúcares, vegetales u otras substancias dañinas al producto acabado.  El agua será aprobada de acuerdo con los requerimientos de NB 587 91, NB 588 91, NB 636 94, NB 638 94 (IBNORCA), AASHTO T26.</w:t>
      </w:r>
    </w:p>
    <w:p w:rsidR="00B56EC5" w:rsidRPr="005A3330" w:rsidRDefault="00B56EC5" w:rsidP="00B56EC5">
      <w:pPr>
        <w:widowControl w:val="0"/>
        <w:autoSpaceDE w:val="0"/>
        <w:autoSpaceDN w:val="0"/>
        <w:adjustRightInd w:val="0"/>
        <w:ind w:left="122" w:right="329"/>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agua potable, puede ser usada sin pruebas.</w:t>
      </w:r>
    </w:p>
    <w:p w:rsidR="00B56EC5" w:rsidRDefault="00B56EC5" w:rsidP="00B56EC5">
      <w:pPr>
        <w:widowControl w:val="0"/>
        <w:autoSpaceDE w:val="0"/>
        <w:autoSpaceDN w:val="0"/>
        <w:adjustRightInd w:val="0"/>
        <w:ind w:left="122" w:right="6621"/>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5719"/>
        <w:contextualSpacing/>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CALIDAD DEL H</w:t>
      </w:r>
      <w:r w:rsidRPr="005A3330">
        <w:rPr>
          <w:rFonts w:asciiTheme="minorHAnsi" w:hAnsiTheme="minorHAnsi" w:cstheme="minorHAnsi"/>
          <w:b/>
          <w:kern w:val="28"/>
          <w:sz w:val="20"/>
          <w:szCs w:val="20"/>
          <w:lang w:val="es-ES_tradnl"/>
        </w:rPr>
        <w:t>ORMIGÓN</w:t>
      </w:r>
    </w:p>
    <w:p w:rsidR="00B56EC5" w:rsidRPr="005A3330" w:rsidRDefault="00B56EC5" w:rsidP="00B56EC5">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hormigones que se coloquen en obra tendrán las siguientes características:</w:t>
      </w:r>
    </w:p>
    <w:p w:rsidR="00B56EC5" w:rsidRPr="005A3330" w:rsidRDefault="00B56EC5" w:rsidP="00B56EC5">
      <w:pPr>
        <w:widowControl w:val="0"/>
        <w:autoSpaceDE w:val="0"/>
        <w:autoSpaceDN w:val="0"/>
        <w:adjustRightInd w:val="0"/>
        <w:ind w:right="3990"/>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right="3990"/>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 xml:space="preserve">  Resistencia del hormigón</w:t>
      </w:r>
    </w:p>
    <w:p w:rsidR="00B56EC5" w:rsidRPr="005A3330" w:rsidRDefault="00B56EC5" w:rsidP="00B56EC5">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Considerando que los pavimentos de hormigón se diseñan tomando en cuenta la resistencia promedio a la flexión, este debe ser el principal parámetro de control.</w:t>
      </w:r>
    </w:p>
    <w:p w:rsidR="00B56EC5" w:rsidRPr="005A3330" w:rsidRDefault="00B56EC5" w:rsidP="00B56EC5">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Existe una buena correlación entre probetas de flexión y de compresión manteniendo invariantes los agregados y cemento, de manera que es imprescindible establecer apropiadamente la correlación para cada proyecto específico.</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 presente especificación establece que para el proyecto de pavimentación de las vías, la resistencia promedio a la flexión (módulo de ruptura) a los 28 días debe ser de 4.41 </w:t>
      </w:r>
      <w:proofErr w:type="spellStart"/>
      <w:r w:rsidRPr="005A3330">
        <w:rPr>
          <w:rFonts w:asciiTheme="minorHAnsi" w:hAnsiTheme="minorHAnsi" w:cstheme="minorHAnsi"/>
          <w:kern w:val="28"/>
          <w:sz w:val="20"/>
          <w:szCs w:val="20"/>
          <w:lang w:val="es-ES_tradnl"/>
        </w:rPr>
        <w:t>MPa</w:t>
      </w:r>
      <w:proofErr w:type="spellEnd"/>
      <w:r w:rsidRPr="005A3330">
        <w:rPr>
          <w:rFonts w:asciiTheme="minorHAnsi" w:hAnsiTheme="minorHAnsi" w:cstheme="minorHAnsi"/>
          <w:kern w:val="28"/>
          <w:sz w:val="20"/>
          <w:szCs w:val="20"/>
          <w:lang w:val="es-ES_tradnl"/>
        </w:rPr>
        <w:t xml:space="preserve"> (45 </w:t>
      </w:r>
      <w:proofErr w:type="spellStart"/>
      <w:r w:rsidRPr="005A3330">
        <w:rPr>
          <w:rFonts w:asciiTheme="minorHAnsi" w:hAnsiTheme="minorHAnsi" w:cstheme="minorHAnsi"/>
          <w:kern w:val="28"/>
          <w:sz w:val="20"/>
          <w:szCs w:val="20"/>
          <w:lang w:val="es-ES_tradnl"/>
        </w:rPr>
        <w:t>kp</w:t>
      </w:r>
      <w:proofErr w:type="spellEnd"/>
      <w:r w:rsidRPr="005A3330">
        <w:rPr>
          <w:rFonts w:asciiTheme="minorHAnsi" w:hAnsiTheme="minorHAnsi" w:cstheme="minorHAnsi"/>
          <w:kern w:val="28"/>
          <w:sz w:val="20"/>
          <w:szCs w:val="20"/>
          <w:lang w:val="es-ES_tradnl"/>
        </w:rPr>
        <w:t>/cm2) de acuerdo al proyecto, medida en vigas de hormigón simple ensayadas con carga en los tercios de acuerdo con ASTM C 78.</w:t>
      </w:r>
    </w:p>
    <w:p w:rsidR="00B56EC5" w:rsidRPr="005A3330" w:rsidRDefault="00B56EC5" w:rsidP="00B56EC5">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fabricación conjunta de probetas de flexión y cilindros de compresión permitirá obtener una correlación apropiada y específica para el proyecto de manera que la supervisión podrá permitir al contratista continuar con el control mediante cilindros de compresión según la correlación obtenida.</w:t>
      </w:r>
    </w:p>
    <w:p w:rsidR="00B56EC5" w:rsidRPr="005A3330" w:rsidRDefault="00B56EC5" w:rsidP="00B56EC5">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4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No se permitirá derivar una correlación de otros proyectos dada la sensibilidad de la misma en cuanto a los agregados y el cemento a emplearse.</w:t>
      </w:r>
    </w:p>
    <w:p w:rsidR="00B56EC5" w:rsidRPr="005A3330" w:rsidRDefault="00B56EC5" w:rsidP="00B56EC5">
      <w:pPr>
        <w:widowControl w:val="0"/>
        <w:autoSpaceDE w:val="0"/>
        <w:autoSpaceDN w:val="0"/>
        <w:adjustRightInd w:val="0"/>
        <w:ind w:left="122" w:right="4273"/>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lastRenderedPageBreak/>
        <w:t xml:space="preserve">Consistencia y </w:t>
      </w:r>
      <w:proofErr w:type="spellStart"/>
      <w:r w:rsidRPr="005A3330">
        <w:rPr>
          <w:rFonts w:asciiTheme="minorHAnsi" w:hAnsiTheme="minorHAnsi" w:cstheme="minorHAnsi"/>
          <w:b/>
          <w:kern w:val="28"/>
          <w:sz w:val="20"/>
          <w:szCs w:val="20"/>
          <w:lang w:val="es-ES_tradnl"/>
        </w:rPr>
        <w:t>trabajabilidad</w:t>
      </w:r>
      <w:proofErr w:type="spellEnd"/>
      <w:r w:rsidRPr="005A3330">
        <w:rPr>
          <w:rFonts w:asciiTheme="minorHAnsi" w:hAnsiTheme="minorHAnsi" w:cstheme="minorHAnsi"/>
          <w:b/>
          <w:kern w:val="28"/>
          <w:sz w:val="20"/>
          <w:szCs w:val="20"/>
          <w:lang w:val="es-ES_tradnl"/>
        </w:rPr>
        <w:t xml:space="preserve"> de las mezclas</w:t>
      </w:r>
    </w:p>
    <w:p w:rsidR="00B56EC5" w:rsidRPr="005A3330" w:rsidRDefault="00B56EC5" w:rsidP="00B56EC5">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consistencia del hormigón será determinada por medio del ensayo Cono de Abram cono de asentamiento según la Norma Boliviana 589 91. El asentamiento de las mezclas estará comprendido entre 2 a 5 cm cuando la mezcla deba compactarse utilizando vibración mecánica de alta frecuencia.</w:t>
      </w:r>
    </w:p>
    <w:p w:rsidR="00B56EC5" w:rsidRPr="005A3330" w:rsidRDefault="00B56EC5" w:rsidP="00B56EC5">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p>
    <w:p w:rsidR="00B56EC5" w:rsidRPr="00214224" w:rsidRDefault="00B56EC5" w:rsidP="00B56EC5">
      <w:pPr>
        <w:widowControl w:val="0"/>
        <w:autoSpaceDE w:val="0"/>
        <w:autoSpaceDN w:val="0"/>
        <w:adjustRightInd w:val="0"/>
        <w:ind w:left="122" w:right="4840"/>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Proporción de agregado fino</w:t>
      </w:r>
    </w:p>
    <w:p w:rsidR="00B56EC5" w:rsidRPr="005A3330" w:rsidRDefault="00B56EC5" w:rsidP="00B56EC5">
      <w:pPr>
        <w:widowControl w:val="0"/>
        <w:autoSpaceDE w:val="0"/>
        <w:autoSpaceDN w:val="0"/>
        <w:adjustRightInd w:val="0"/>
        <w:ind w:left="122" w:right="4840"/>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 proporción de agregado fino, respecto al total de agregado (fino más grueso) de la mezcla, será la menor posible que permita obtener la </w:t>
      </w:r>
      <w:proofErr w:type="spellStart"/>
      <w:r w:rsidRPr="005A3330">
        <w:rPr>
          <w:rFonts w:asciiTheme="minorHAnsi" w:hAnsiTheme="minorHAnsi" w:cstheme="minorHAnsi"/>
          <w:kern w:val="28"/>
          <w:sz w:val="20"/>
          <w:szCs w:val="20"/>
          <w:lang w:val="es-ES_tradnl"/>
        </w:rPr>
        <w:t>trabajabilidad</w:t>
      </w:r>
      <w:proofErr w:type="spellEnd"/>
      <w:r w:rsidRPr="005A3330">
        <w:rPr>
          <w:rFonts w:asciiTheme="minorHAnsi" w:hAnsiTheme="minorHAnsi" w:cstheme="minorHAnsi"/>
          <w:kern w:val="28"/>
          <w:sz w:val="20"/>
          <w:szCs w:val="20"/>
          <w:lang w:val="es-ES_tradnl"/>
        </w:rPr>
        <w:t xml:space="preserve"> deseada con el equipo de colocación y compactación especificados.</w:t>
      </w:r>
    </w:p>
    <w:p w:rsidR="00B56EC5" w:rsidRPr="005A3330" w:rsidRDefault="00B56EC5" w:rsidP="00B56EC5">
      <w:pPr>
        <w:widowControl w:val="0"/>
        <w:autoSpaceDE w:val="0"/>
        <w:autoSpaceDN w:val="0"/>
        <w:adjustRightInd w:val="0"/>
        <w:ind w:left="122" w:right="332"/>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left="122" w:right="332"/>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ADITIVOS</w:t>
      </w:r>
    </w:p>
    <w:p w:rsidR="00B56EC5" w:rsidRPr="005A3330" w:rsidRDefault="00B56EC5" w:rsidP="00B56EC5">
      <w:pPr>
        <w:widowControl w:val="0"/>
        <w:autoSpaceDE w:val="0"/>
        <w:autoSpaceDN w:val="0"/>
        <w:adjustRightInd w:val="0"/>
        <w:ind w:left="122" w:right="332"/>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uso de cualquier material agregado a la mezcla de hormigón debe ser aprobado por el Supervisor de Obra. El Contratista debe  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rsidR="00B56EC5" w:rsidRPr="005A3330" w:rsidRDefault="00B56EC5" w:rsidP="00B56EC5">
      <w:pPr>
        <w:widowControl w:val="0"/>
        <w:autoSpaceDE w:val="0"/>
        <w:autoSpaceDN w:val="0"/>
        <w:adjustRightInd w:val="0"/>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281"/>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DOSIFICACIÓN DEL HORMIGÓN</w:t>
      </w:r>
    </w:p>
    <w:p w:rsidR="00B56EC5" w:rsidRPr="005A3330" w:rsidRDefault="00B56EC5" w:rsidP="00B56EC5">
      <w:pPr>
        <w:widowControl w:val="0"/>
        <w:autoSpaceDE w:val="0"/>
        <w:autoSpaceDN w:val="0"/>
        <w:adjustRightInd w:val="0"/>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Las proporciones de agua, cemento, agregados y aditivos, necesarias para preparar las mezclas que satisfagan las exigencias especificadas, serán determinadas por el Contratista por medio de los ensayos necesarios para ello. </w:t>
      </w:r>
      <w:r>
        <w:rPr>
          <w:rFonts w:asciiTheme="minorHAnsi" w:hAnsiTheme="minorHAnsi" w:cstheme="minorHAnsi"/>
          <w:kern w:val="28"/>
          <w:sz w:val="20"/>
          <w:szCs w:val="20"/>
          <w:lang w:val="es-ES_tradnl"/>
        </w:rPr>
        <w:t>El</w:t>
      </w:r>
      <w:r w:rsidRPr="005A3330">
        <w:rPr>
          <w:rFonts w:asciiTheme="minorHAnsi" w:hAnsiTheme="minorHAnsi" w:cstheme="minorHAnsi"/>
          <w:kern w:val="28"/>
          <w:sz w:val="20"/>
          <w:szCs w:val="20"/>
          <w:lang w:val="es-ES_tradnl"/>
        </w:rPr>
        <w:t xml:space="preserve"> contenido mínimo de cemento </w:t>
      </w:r>
      <w:r>
        <w:rPr>
          <w:rFonts w:asciiTheme="minorHAnsi" w:hAnsiTheme="minorHAnsi" w:cstheme="minorHAnsi"/>
          <w:kern w:val="28"/>
          <w:sz w:val="20"/>
          <w:szCs w:val="20"/>
          <w:lang w:val="es-ES_tradnl"/>
        </w:rPr>
        <w:t xml:space="preserve">deberá ser </w:t>
      </w:r>
      <w:r w:rsidRPr="005A3330">
        <w:rPr>
          <w:rFonts w:asciiTheme="minorHAnsi" w:hAnsiTheme="minorHAnsi" w:cstheme="minorHAnsi"/>
          <w:kern w:val="28"/>
          <w:sz w:val="20"/>
          <w:szCs w:val="20"/>
          <w:lang w:val="es-ES_tradnl"/>
        </w:rPr>
        <w:t>de 380 Kg para evitar la abrasión en la capa de rodadura.</w:t>
      </w:r>
    </w:p>
    <w:p w:rsidR="00B56EC5" w:rsidRDefault="00B56EC5" w:rsidP="00B56EC5">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ensayos de laboratorio deberán realizarse con  la anticipación apropiada a cuyo efecto, el  Contratista entregará a la Supervisión muestras de los materiales y hará saber, igualmente por escrito, las cantidades en peso, de los materiales, que mezclará para preparar el hormigón acompañando los resultados de los ensayos certificados por un laboratorio confiable que haya realizado para determinar las mismas.</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será responsable de cumplir con las exigencias especificadas una vez colocado el hormigón en obra.</w:t>
      </w:r>
    </w:p>
    <w:p w:rsidR="00B56EC5" w:rsidRPr="005A3330" w:rsidRDefault="00B56EC5" w:rsidP="00B56EC5">
      <w:pPr>
        <w:widowControl w:val="0"/>
        <w:autoSpaceDE w:val="0"/>
        <w:autoSpaceDN w:val="0"/>
        <w:adjustRightInd w:val="0"/>
        <w:ind w:left="122" w:right="5124"/>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left="122" w:right="5124"/>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ELABORACIÓN DEL HORMIGÓN</w:t>
      </w:r>
    </w:p>
    <w:p w:rsidR="00B56EC5" w:rsidRPr="005A3330" w:rsidRDefault="00B56EC5" w:rsidP="00B56EC5">
      <w:pPr>
        <w:widowControl w:val="0"/>
        <w:autoSpaceDE w:val="0"/>
        <w:autoSpaceDN w:val="0"/>
        <w:adjustRightInd w:val="0"/>
        <w:contextualSpacing/>
        <w:rPr>
          <w:rFonts w:asciiTheme="minorHAnsi" w:hAnsiTheme="minorHAnsi" w:cstheme="minorHAnsi"/>
          <w:b/>
          <w:kern w:val="28"/>
          <w:sz w:val="20"/>
          <w:szCs w:val="20"/>
          <w:lang w:val="es-ES_tradnl"/>
        </w:rPr>
      </w:pPr>
    </w:p>
    <w:p w:rsidR="00B56EC5" w:rsidRDefault="00B56EC5" w:rsidP="00B56EC5">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realizará la dosificación del hormigón utilizando dispositivos especiales a propósito para ello que permitan dosificar los distintos tipos de agregados para lo cual tanto los depósitos como las tolvas estarán divididas en compartimientos en cantidad igual a la de tipos de agregados a utilizar.</w:t>
      </w:r>
    </w:p>
    <w:p w:rsidR="00B56EC5" w:rsidRPr="005A3330" w:rsidRDefault="00B56EC5" w:rsidP="00B56EC5">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La dosificación y puesta en obra de los agregados, el cemento y aditivos, se realizará necesariamente en peso, queda  prohibida la  dosificación de  agregados en  volumen. El  control de  los  agregados se  llevará  a  cabo mediante el uso de balanzas, cuyo funcionamiento será normal y exacto. Se realizará periódicamente el control de humedad de la arena y las correcciones respectivas a la mezcla para no introducir agua en exceso.</w:t>
      </w:r>
    </w:p>
    <w:p w:rsidR="00B56EC5" w:rsidRPr="005A3330" w:rsidRDefault="00B56EC5" w:rsidP="00B56EC5">
      <w:pPr>
        <w:widowControl w:val="0"/>
        <w:autoSpaceDE w:val="0"/>
        <w:autoSpaceDN w:val="0"/>
        <w:adjustRightInd w:val="0"/>
        <w:ind w:left="122" w:right="1342"/>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left="122" w:right="134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hormigón podrá ser elaborado siguiendo algunos de los procedimientos indicados a continuación:</w:t>
      </w:r>
    </w:p>
    <w:p w:rsidR="00B56EC5" w:rsidRPr="005A3330" w:rsidRDefault="00B56EC5" w:rsidP="00B56EC5">
      <w:pPr>
        <w:widowControl w:val="0"/>
        <w:autoSpaceDE w:val="0"/>
        <w:autoSpaceDN w:val="0"/>
        <w:adjustRightInd w:val="0"/>
        <w:ind w:left="122" w:right="1342"/>
        <w:contextualSpacing/>
        <w:jc w:val="both"/>
        <w:rPr>
          <w:rFonts w:asciiTheme="minorHAnsi" w:hAnsiTheme="minorHAnsi" w:cstheme="minorHAnsi"/>
          <w:kern w:val="28"/>
          <w:sz w:val="20"/>
          <w:szCs w:val="20"/>
          <w:lang w:val="es-ES_tradnl"/>
        </w:rPr>
      </w:pPr>
    </w:p>
    <w:p w:rsidR="00B56EC5" w:rsidRPr="005A3330" w:rsidRDefault="00B56EC5" w:rsidP="00CC7054">
      <w:pPr>
        <w:pStyle w:val="Prrafodelista"/>
        <w:widowControl w:val="0"/>
        <w:numPr>
          <w:ilvl w:val="2"/>
          <w:numId w:val="39"/>
        </w:numPr>
        <w:autoSpaceDE w:val="0"/>
        <w:autoSpaceDN w:val="0"/>
        <w:adjustRightInd w:val="0"/>
        <w:spacing w:after="120"/>
        <w:ind w:left="426" w:right="341" w:hanging="284"/>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Mezclado  en  planta  central  y  transporte  del  hormigón  de  la  obra  en  camiones mezcladores, agitadores o camiones volqueta que reúnan las condiciones de transporte sin afectar la buena práctica del hormigón.</w:t>
      </w:r>
    </w:p>
    <w:p w:rsidR="00B56EC5" w:rsidRPr="005A3330" w:rsidRDefault="00B56EC5" w:rsidP="00CC7054">
      <w:pPr>
        <w:pStyle w:val="Prrafodelista"/>
        <w:widowControl w:val="0"/>
        <w:numPr>
          <w:ilvl w:val="2"/>
          <w:numId w:val="39"/>
        </w:numPr>
        <w:tabs>
          <w:tab w:val="left" w:pos="1880"/>
        </w:tabs>
        <w:autoSpaceDE w:val="0"/>
        <w:autoSpaceDN w:val="0"/>
        <w:adjustRightInd w:val="0"/>
        <w:spacing w:after="120"/>
        <w:ind w:left="426" w:right="-20"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Mezclado iniciado en planta central y terminada en camiones mezcladores durante su transporte a obra.</w:t>
      </w:r>
    </w:p>
    <w:p w:rsidR="00B56EC5" w:rsidRPr="005A3330" w:rsidRDefault="00B56EC5" w:rsidP="00CC7054">
      <w:pPr>
        <w:pStyle w:val="Prrafodelista"/>
        <w:widowControl w:val="0"/>
        <w:numPr>
          <w:ilvl w:val="2"/>
          <w:numId w:val="39"/>
        </w:numPr>
        <w:autoSpaceDE w:val="0"/>
        <w:autoSpaceDN w:val="0"/>
        <w:adjustRightInd w:val="0"/>
        <w:spacing w:after="120"/>
        <w:ind w:left="426" w:right="338" w:hanging="284"/>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Dosificación en planta y mezclado total en camiones mezcladores durante su transporte a obra.</w:t>
      </w:r>
    </w:p>
    <w:p w:rsidR="00B56EC5" w:rsidRPr="005A3330" w:rsidRDefault="00B56EC5" w:rsidP="00CC7054">
      <w:pPr>
        <w:pStyle w:val="Prrafodelista"/>
        <w:widowControl w:val="0"/>
        <w:numPr>
          <w:ilvl w:val="2"/>
          <w:numId w:val="39"/>
        </w:numPr>
        <w:autoSpaceDE w:val="0"/>
        <w:autoSpaceDN w:val="0"/>
        <w:adjustRightInd w:val="0"/>
        <w:spacing w:after="120"/>
        <w:ind w:left="426" w:right="340" w:hanging="284"/>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todos los casos el hormigón deberá llegar al lugar de las obras sin que se produzca la segregación de los materiales, en estado plástico y trabajable, satisfactorio para colocarlo sin añadir agua.</w:t>
      </w:r>
    </w:p>
    <w:p w:rsidR="00B56EC5" w:rsidRPr="005A3330" w:rsidRDefault="00B56EC5" w:rsidP="00CC7054">
      <w:pPr>
        <w:pStyle w:val="Prrafodelista"/>
        <w:widowControl w:val="0"/>
        <w:numPr>
          <w:ilvl w:val="2"/>
          <w:numId w:val="39"/>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el  hormigón  elaborado en  estas condiciones, serán  de  aplicación  las  exigencias especificadas por la AASHTO C 94 - 61.</w:t>
      </w:r>
    </w:p>
    <w:p w:rsidR="00B56EC5" w:rsidRPr="005A3330" w:rsidRDefault="00B56EC5" w:rsidP="00B56EC5">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p>
    <w:p w:rsidR="00B56EC5" w:rsidRPr="005A3330" w:rsidRDefault="00B56EC5" w:rsidP="00B56EC5">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EQUIPO</w:t>
      </w:r>
    </w:p>
    <w:p w:rsidR="00B56EC5" w:rsidRPr="005A3330" w:rsidRDefault="00B56EC5" w:rsidP="00B56EC5">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p>
    <w:p w:rsidR="00B56EC5" w:rsidRDefault="00B56EC5" w:rsidP="00B56EC5">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w:t>
      </w:r>
      <w:r>
        <w:rPr>
          <w:rFonts w:asciiTheme="minorHAnsi" w:hAnsiTheme="minorHAnsi" w:cstheme="minorHAnsi"/>
          <w:kern w:val="28"/>
          <w:sz w:val="20"/>
          <w:szCs w:val="20"/>
          <w:lang w:val="es-ES_tradnl"/>
        </w:rPr>
        <w:t>equipo mínimo necesario constará</w:t>
      </w:r>
      <w:r w:rsidRPr="005A3330">
        <w:rPr>
          <w:rFonts w:asciiTheme="minorHAnsi" w:hAnsiTheme="minorHAnsi" w:cstheme="minorHAnsi"/>
          <w:kern w:val="28"/>
          <w:sz w:val="20"/>
          <w:szCs w:val="20"/>
          <w:lang w:val="es-ES_tradnl"/>
        </w:rPr>
        <w:t xml:space="preserve"> de:</w:t>
      </w:r>
    </w:p>
    <w:p w:rsidR="00B56EC5" w:rsidRPr="005A3330" w:rsidRDefault="00B56EC5" w:rsidP="00B56EC5">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p>
    <w:p w:rsidR="00B56EC5" w:rsidRPr="005A3330" w:rsidRDefault="00B56EC5" w:rsidP="00CC7054">
      <w:pPr>
        <w:pStyle w:val="Prrafodelista"/>
        <w:widowControl w:val="0"/>
        <w:numPr>
          <w:ilvl w:val="0"/>
          <w:numId w:val="40"/>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P</w:t>
      </w:r>
      <w:r w:rsidRPr="005A3330">
        <w:rPr>
          <w:rFonts w:asciiTheme="minorHAnsi" w:hAnsiTheme="minorHAnsi" w:cstheme="minorHAnsi"/>
          <w:kern w:val="28"/>
          <w:sz w:val="20"/>
          <w:szCs w:val="20"/>
          <w:lang w:val="es-ES_tradnl"/>
        </w:rPr>
        <w:t>lanta dosificadora de hormigón</w:t>
      </w:r>
    </w:p>
    <w:p w:rsidR="00B56EC5" w:rsidRPr="005A3330" w:rsidRDefault="00B56EC5" w:rsidP="00CC7054">
      <w:pPr>
        <w:pStyle w:val="Prrafodelista"/>
        <w:widowControl w:val="0"/>
        <w:numPr>
          <w:ilvl w:val="0"/>
          <w:numId w:val="40"/>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R</w:t>
      </w:r>
      <w:r w:rsidRPr="005A3330">
        <w:rPr>
          <w:rFonts w:asciiTheme="minorHAnsi" w:hAnsiTheme="minorHAnsi" w:cstheme="minorHAnsi"/>
          <w:kern w:val="28"/>
          <w:sz w:val="20"/>
          <w:szCs w:val="20"/>
          <w:lang w:val="es-ES_tradnl"/>
        </w:rPr>
        <w:t>eglas vibradoras</w:t>
      </w:r>
    </w:p>
    <w:p w:rsidR="00B56EC5" w:rsidRPr="005A3330" w:rsidRDefault="00B56EC5" w:rsidP="00CC7054">
      <w:pPr>
        <w:pStyle w:val="Prrafodelista"/>
        <w:widowControl w:val="0"/>
        <w:numPr>
          <w:ilvl w:val="0"/>
          <w:numId w:val="40"/>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Vibradores de hormigón</w:t>
      </w:r>
    </w:p>
    <w:p w:rsidR="00B56EC5" w:rsidRPr="005A3330" w:rsidRDefault="00B56EC5" w:rsidP="00CC7054">
      <w:pPr>
        <w:pStyle w:val="Prrafodelista"/>
        <w:widowControl w:val="0"/>
        <w:numPr>
          <w:ilvl w:val="0"/>
          <w:numId w:val="40"/>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Camión </w:t>
      </w:r>
      <w:proofErr w:type="spellStart"/>
      <w:r w:rsidRPr="005A3330">
        <w:rPr>
          <w:rFonts w:asciiTheme="minorHAnsi" w:hAnsiTheme="minorHAnsi" w:cstheme="minorHAnsi"/>
          <w:kern w:val="28"/>
          <w:sz w:val="20"/>
          <w:szCs w:val="20"/>
          <w:lang w:val="es-ES_tradnl"/>
        </w:rPr>
        <w:t>mixer</w:t>
      </w:r>
      <w:proofErr w:type="spellEnd"/>
    </w:p>
    <w:p w:rsidR="00B56EC5" w:rsidRPr="005A3330" w:rsidRDefault="00B56EC5" w:rsidP="00CC7054">
      <w:pPr>
        <w:pStyle w:val="Prrafodelista"/>
        <w:widowControl w:val="0"/>
        <w:numPr>
          <w:ilvl w:val="0"/>
          <w:numId w:val="40"/>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Herramientas menores</w:t>
      </w:r>
    </w:p>
    <w:p w:rsidR="00A040E7" w:rsidRDefault="00A040E7" w:rsidP="00B56EC5">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está obligado a disponer en obra con antelación a los trabajos que debe realizar, un equipo mínimo para su ejecución, conforme con lo que se especificará.</w:t>
      </w:r>
    </w:p>
    <w:p w:rsidR="00B56EC5" w:rsidRPr="005A3330" w:rsidRDefault="00B56EC5" w:rsidP="00B56EC5">
      <w:pPr>
        <w:widowControl w:val="0"/>
        <w:autoSpaceDE w:val="0"/>
        <w:autoSpaceDN w:val="0"/>
        <w:adjustRightInd w:val="0"/>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Supervisión procederá a la revisión del equipo que presente el Contratista, a fin de autorizar su utilización o rechazar aquellos elementos que no funcionen correctamente o no reúnan las exigencias requeridas.</w:t>
      </w:r>
    </w:p>
    <w:p w:rsidR="00B56EC5" w:rsidRPr="005A3330" w:rsidRDefault="00B56EC5" w:rsidP="00B56EC5">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está obligado a mantener su equipo en condiciones de uso mediante una conservación cuidadosa que reduzca al mínimo las paralizaciones por roturas, desperfectos, etc. durante la ejecución de los trabajos.</w:t>
      </w:r>
    </w:p>
    <w:p w:rsidR="00B56EC5" w:rsidRPr="005A3330" w:rsidRDefault="00B56EC5" w:rsidP="00B56EC5">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 Supervisión juzgará si la capacidad de los equipos que presente el contratista es suficiente para cumplir </w:t>
      </w:r>
      <w:r w:rsidRPr="005A3330">
        <w:rPr>
          <w:rFonts w:asciiTheme="minorHAnsi" w:hAnsiTheme="minorHAnsi" w:cstheme="minorHAnsi"/>
          <w:kern w:val="28"/>
          <w:sz w:val="20"/>
          <w:szCs w:val="20"/>
          <w:lang w:val="es-ES_tradnl"/>
        </w:rPr>
        <w:lastRenderedPageBreak/>
        <w:t>con un  programa  mínimo  de  trabajos  compatible con  los  planes  de  ejecución  y  formulará  al  Contratista  los requerimientos que a su juicio sean necesarios.</w:t>
      </w:r>
    </w:p>
    <w:p w:rsidR="00B56EC5" w:rsidRPr="005A3330" w:rsidRDefault="00B56EC5" w:rsidP="00B56EC5">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right="34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herramientas y materiales mencionados en la forma de ejecución son de estricto uso y cumplimiento y será verificado por el SUPERVISOR DE OBRA.</w:t>
      </w:r>
    </w:p>
    <w:p w:rsidR="00B56EC5" w:rsidRPr="005A3330" w:rsidRDefault="00B56EC5" w:rsidP="00B56EC5">
      <w:pPr>
        <w:widowControl w:val="0"/>
        <w:autoSpaceDE w:val="0"/>
        <w:autoSpaceDN w:val="0"/>
        <w:adjustRightInd w:val="0"/>
        <w:ind w:right="345"/>
        <w:contextualSpacing/>
        <w:jc w:val="both"/>
        <w:rPr>
          <w:rFonts w:asciiTheme="minorHAnsi" w:hAnsiTheme="minorHAnsi" w:cstheme="minorHAnsi"/>
          <w:kern w:val="28"/>
          <w:sz w:val="20"/>
          <w:szCs w:val="20"/>
          <w:lang w:val="es-ES_tradnl"/>
        </w:rPr>
      </w:pPr>
    </w:p>
    <w:p w:rsidR="00B56EC5" w:rsidRDefault="00B56EC5" w:rsidP="00DF71BA">
      <w:pPr>
        <w:pStyle w:val="Estilo1"/>
        <w:numPr>
          <w:ilvl w:val="1"/>
          <w:numId w:val="27"/>
        </w:numPr>
        <w:rPr>
          <w:rFonts w:asciiTheme="minorHAnsi" w:eastAsia="Times New Roman" w:hAnsiTheme="minorHAnsi" w:cstheme="minorHAnsi"/>
          <w:sz w:val="20"/>
          <w:szCs w:val="20"/>
          <w:lang w:val="es-ES"/>
        </w:rPr>
      </w:pPr>
      <w:r w:rsidRPr="00A21003">
        <w:rPr>
          <w:rFonts w:asciiTheme="minorHAnsi" w:eastAsia="Times New Roman" w:hAnsiTheme="minorHAnsi" w:cstheme="minorHAnsi"/>
          <w:sz w:val="20"/>
          <w:szCs w:val="20"/>
          <w:lang w:val="es-ES"/>
        </w:rPr>
        <w:t>PROCEDIMIENTO PARA LA EJECUCION</w:t>
      </w:r>
    </w:p>
    <w:p w:rsidR="00B56EC5" w:rsidRPr="00A21003" w:rsidRDefault="00B56EC5" w:rsidP="00B56EC5">
      <w:pPr>
        <w:pStyle w:val="Estilo1"/>
        <w:rPr>
          <w:rFonts w:asciiTheme="minorHAnsi" w:eastAsia="Times New Roman" w:hAnsiTheme="minorHAnsi" w:cstheme="minorHAnsi"/>
          <w:sz w:val="20"/>
          <w:szCs w:val="20"/>
          <w:lang w:val="es-ES"/>
        </w:rPr>
      </w:pPr>
    </w:p>
    <w:p w:rsidR="00B56EC5" w:rsidRDefault="00B56EC5" w:rsidP="00B56EC5">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Antes de iniciar la operación de pavimentación, la </w:t>
      </w:r>
      <w:r>
        <w:rPr>
          <w:rFonts w:asciiTheme="minorHAnsi" w:hAnsiTheme="minorHAnsi" w:cstheme="minorHAnsi"/>
          <w:kern w:val="28"/>
          <w:sz w:val="20"/>
          <w:szCs w:val="20"/>
          <w:lang w:val="es-ES_tradnl"/>
        </w:rPr>
        <w:t xml:space="preserve"> capa</w:t>
      </w:r>
      <w:r w:rsidRPr="005A3330">
        <w:rPr>
          <w:rFonts w:asciiTheme="minorHAnsi" w:hAnsiTheme="minorHAnsi" w:cstheme="minorHAnsi"/>
          <w:kern w:val="28"/>
          <w:sz w:val="20"/>
          <w:szCs w:val="20"/>
          <w:lang w:val="es-ES_tradnl"/>
        </w:rPr>
        <w:t xml:space="preserve"> base deberá haber sido emparejada y compactada y deberá ser recibida conforme por la Supervisión de acuerdo a los planos y especificaciones. Todas las cámaras de inspección, y otras obras de arte, tendrán que haber sido alineadas convenientemente a la cota y pendiente adecuada y la calzada corregida prolijamente, en un ancho que se extienda por lo menos 0,50 m. a cada lado del borde del pavimento proyectado. Debe procurarse que, en todo momento, haya una extensión de </w:t>
      </w:r>
      <w:r>
        <w:rPr>
          <w:rFonts w:asciiTheme="minorHAnsi" w:hAnsiTheme="minorHAnsi" w:cstheme="minorHAnsi"/>
          <w:kern w:val="28"/>
          <w:sz w:val="20"/>
          <w:szCs w:val="20"/>
          <w:lang w:val="es-ES_tradnl"/>
        </w:rPr>
        <w:t>capa</w:t>
      </w:r>
      <w:r w:rsidRPr="005A3330">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b</w:t>
      </w:r>
      <w:r w:rsidRPr="005A3330">
        <w:rPr>
          <w:rFonts w:asciiTheme="minorHAnsi" w:hAnsiTheme="minorHAnsi" w:cstheme="minorHAnsi"/>
          <w:kern w:val="28"/>
          <w:sz w:val="20"/>
          <w:szCs w:val="20"/>
          <w:lang w:val="es-ES_tradnl"/>
        </w:rPr>
        <w:t>ase lista para recibir moldes suficientes para no causar entorpecimiento en el avance de la faena.</w:t>
      </w:r>
    </w:p>
    <w:p w:rsidR="00B56EC5" w:rsidRPr="005A3330" w:rsidRDefault="00B56EC5" w:rsidP="00B56EC5">
      <w:pPr>
        <w:widowControl w:val="0"/>
        <w:autoSpaceDE w:val="0"/>
        <w:autoSpaceDN w:val="0"/>
        <w:adjustRightInd w:val="0"/>
        <w:ind w:left="122" w:right="332"/>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colocará los moldes para la ejecución de la calzada sobre la </w:t>
      </w:r>
      <w:r>
        <w:rPr>
          <w:rFonts w:asciiTheme="minorHAnsi" w:hAnsiTheme="minorHAnsi" w:cstheme="minorHAnsi"/>
          <w:kern w:val="28"/>
          <w:sz w:val="20"/>
          <w:szCs w:val="20"/>
          <w:lang w:val="es-ES_tradnl"/>
        </w:rPr>
        <w:t>capa base</w:t>
      </w:r>
      <w:r w:rsidRPr="005A3330">
        <w:rPr>
          <w:rFonts w:asciiTheme="minorHAnsi" w:hAnsiTheme="minorHAnsi" w:cstheme="minorHAnsi"/>
          <w:kern w:val="28"/>
          <w:sz w:val="20"/>
          <w:szCs w:val="20"/>
          <w:lang w:val="es-ES_tradnl"/>
        </w:rPr>
        <w:t xml:space="preserve"> firme y compactada, conforme con los alineamientos, niveles y pendientes indicados en el pavimento.</w:t>
      </w:r>
    </w:p>
    <w:p w:rsidR="00B56EC5" w:rsidRPr="005A3330" w:rsidRDefault="00B56EC5" w:rsidP="00B56EC5">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moldes apoyarán perfectamente en sus bases, serán unidos entre sí de manera rígida y efectiva y su fijación al terreno se realizará mediante clavos o estacas que impidan toda movilidad de los mismos.</w:t>
      </w:r>
    </w:p>
    <w:p w:rsidR="00B56EC5" w:rsidRPr="005A3330" w:rsidRDefault="00B56EC5" w:rsidP="00B56EC5">
      <w:pPr>
        <w:widowControl w:val="0"/>
        <w:autoSpaceDE w:val="0"/>
        <w:autoSpaceDN w:val="0"/>
        <w:adjustRightInd w:val="0"/>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Se permitirá, a los efectos de ajustarlos a los niveles y pendientes que correspondan, la ejecución de rellenos de tierra u otro material bajo sus bases, los que deberán realizarse dándoles la firmeza necesaria paras evitar asentamientos.</w:t>
      </w:r>
    </w:p>
    <w:p w:rsidR="00B56EC5" w:rsidRPr="005A3330" w:rsidRDefault="00B56EC5" w:rsidP="00B56EC5">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juntas o uniones de los moldes se controlarán y no se admitirán resaltos o variaciones superiores a dos mm tanto en el alineamiento como en la pendiente. En las curvas el Contratista procurará asegurar al máximo la firmeza de los moldes, así como su ajuste al radio correspondiente a las mismas.</w:t>
      </w:r>
    </w:p>
    <w:p w:rsidR="00B56EC5" w:rsidRDefault="00B56EC5" w:rsidP="00B56EC5">
      <w:pPr>
        <w:widowControl w:val="0"/>
        <w:autoSpaceDE w:val="0"/>
        <w:autoSpaceDN w:val="0"/>
        <w:adjustRightInd w:val="0"/>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7278"/>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COMPACTACIÓN</w:t>
      </w:r>
    </w:p>
    <w:p w:rsidR="00B56EC5" w:rsidRPr="005A3330" w:rsidRDefault="00B56EC5" w:rsidP="00B56EC5">
      <w:pPr>
        <w:widowControl w:val="0"/>
        <w:autoSpaceDE w:val="0"/>
        <w:autoSpaceDN w:val="0"/>
        <w:adjustRightInd w:val="0"/>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dispondrá para la distribución, </w:t>
      </w:r>
      <w:proofErr w:type="spellStart"/>
      <w:r w:rsidRPr="005A3330">
        <w:rPr>
          <w:rFonts w:asciiTheme="minorHAnsi" w:hAnsiTheme="minorHAnsi" w:cstheme="minorHAnsi"/>
          <w:kern w:val="28"/>
          <w:sz w:val="20"/>
          <w:szCs w:val="20"/>
          <w:lang w:val="es-ES_tradnl"/>
        </w:rPr>
        <w:t>enrasamiento</w:t>
      </w:r>
      <w:proofErr w:type="spellEnd"/>
      <w:r w:rsidRPr="005A3330">
        <w:rPr>
          <w:rFonts w:asciiTheme="minorHAnsi" w:hAnsiTheme="minorHAnsi" w:cstheme="minorHAnsi"/>
          <w:kern w:val="28"/>
          <w:sz w:val="20"/>
          <w:szCs w:val="20"/>
          <w:lang w:val="es-ES_tradnl"/>
        </w:rPr>
        <w:t xml:space="preserve"> y consolidación del hormigón, de máquinas distribuidoras, provistas de dispositivos vibratorios, que permitan distribuir y compactar adecuadamente el hormigón colocado.</w:t>
      </w:r>
    </w:p>
    <w:p w:rsidR="00B56EC5" w:rsidRPr="005A3330" w:rsidRDefault="00B56EC5" w:rsidP="00B56EC5">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4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Entre los dispositivos apropiados para la vibración del hormigón se cuenta en orden decreciente de magnitud con las </w:t>
      </w:r>
      <w:proofErr w:type="spellStart"/>
      <w:r w:rsidRPr="005A3330">
        <w:rPr>
          <w:rFonts w:asciiTheme="minorHAnsi" w:hAnsiTheme="minorHAnsi" w:cstheme="minorHAnsi"/>
          <w:kern w:val="28"/>
          <w:sz w:val="20"/>
          <w:szCs w:val="20"/>
          <w:lang w:val="es-ES_tradnl"/>
        </w:rPr>
        <w:t>pavimentadoras</w:t>
      </w:r>
      <w:proofErr w:type="spellEnd"/>
      <w:r w:rsidRPr="005A3330">
        <w:rPr>
          <w:rFonts w:asciiTheme="minorHAnsi" w:hAnsiTheme="minorHAnsi" w:cstheme="minorHAnsi"/>
          <w:kern w:val="28"/>
          <w:sz w:val="20"/>
          <w:szCs w:val="20"/>
          <w:lang w:val="es-ES_tradnl"/>
        </w:rPr>
        <w:t xml:space="preserve"> deslizantes, equipos de vibración de vaivén, rodillos vibratorios y reglas vibratorias.</w:t>
      </w:r>
    </w:p>
    <w:p w:rsidR="00B56EC5" w:rsidRPr="005A3330" w:rsidRDefault="00B56EC5" w:rsidP="00B56EC5">
      <w:pPr>
        <w:widowControl w:val="0"/>
        <w:autoSpaceDE w:val="0"/>
        <w:autoSpaceDN w:val="0"/>
        <w:adjustRightInd w:val="0"/>
        <w:ind w:left="122" w:right="341"/>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4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Las </w:t>
      </w:r>
      <w:proofErr w:type="spellStart"/>
      <w:r w:rsidRPr="005A3330">
        <w:rPr>
          <w:rFonts w:asciiTheme="minorHAnsi" w:hAnsiTheme="minorHAnsi" w:cstheme="minorHAnsi"/>
          <w:kern w:val="28"/>
          <w:sz w:val="20"/>
          <w:szCs w:val="20"/>
          <w:lang w:val="es-ES_tradnl"/>
        </w:rPr>
        <w:t>pavimentadoras</w:t>
      </w:r>
      <w:proofErr w:type="spellEnd"/>
      <w:r w:rsidRPr="005A3330">
        <w:rPr>
          <w:rFonts w:asciiTheme="minorHAnsi" w:hAnsiTheme="minorHAnsi" w:cstheme="minorHAnsi"/>
          <w:kern w:val="28"/>
          <w:sz w:val="20"/>
          <w:szCs w:val="20"/>
          <w:lang w:val="es-ES_tradnl"/>
        </w:rPr>
        <w:t xml:space="preserve"> deslizantes son el equipo ideal para pavimentación carretera, en caso de usarse este equipo, el contratista deberá regirse a los manuales del fabricante y a las recomendaciones constructivas de AASHTO para el empleo de este tipo de maquinaria.</w:t>
      </w:r>
    </w:p>
    <w:p w:rsidR="00B56EC5" w:rsidRPr="005A3330" w:rsidRDefault="00B56EC5" w:rsidP="00B56EC5">
      <w:pPr>
        <w:widowControl w:val="0"/>
        <w:autoSpaceDE w:val="0"/>
        <w:autoSpaceDN w:val="0"/>
        <w:adjustRightInd w:val="0"/>
        <w:ind w:left="122" w:right="340"/>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Las reglas vibratorias son el equipo más económico pero el menos preciso y su mayor campo de aplicación es la pavimentación urbana. También pueden utilizarse en curvas con </w:t>
      </w:r>
      <w:proofErr w:type="spellStart"/>
      <w:r w:rsidRPr="005A3330">
        <w:rPr>
          <w:rFonts w:asciiTheme="minorHAnsi" w:hAnsiTheme="minorHAnsi" w:cstheme="minorHAnsi"/>
          <w:kern w:val="28"/>
          <w:sz w:val="20"/>
          <w:szCs w:val="20"/>
          <w:lang w:val="es-ES_tradnl"/>
        </w:rPr>
        <w:t>sobreanchos</w:t>
      </w:r>
      <w:proofErr w:type="spellEnd"/>
      <w:r w:rsidRPr="005A3330">
        <w:rPr>
          <w:rFonts w:asciiTheme="minorHAnsi" w:hAnsiTheme="minorHAnsi" w:cstheme="minorHAnsi"/>
          <w:kern w:val="28"/>
          <w:sz w:val="20"/>
          <w:szCs w:val="20"/>
          <w:lang w:val="es-ES_tradnl"/>
        </w:rPr>
        <w:t xml:space="preserve"> importantes y tramos de fin de jornada en carreteras, por lo que se recomienda que aunque el contratista cuente con un equipo de molde deslizante, disponga también de una regla vibratoria de doble bastidor.</w:t>
      </w:r>
    </w:p>
    <w:p w:rsidR="00B56EC5" w:rsidRPr="005A3330" w:rsidRDefault="00B56EC5" w:rsidP="00B56EC5">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el presente proyecto se aceptarán como mínimo reglas vibratorias metálicas ajustables y de doble bastidor de aluminio o magnesio, el motor deberá transmitir la vibración a todo el pavimento mediante un excéntrico.</w:t>
      </w:r>
    </w:p>
    <w:p w:rsidR="00B56EC5" w:rsidRPr="005A3330" w:rsidRDefault="00B56EC5" w:rsidP="00B56EC5">
      <w:pPr>
        <w:widowControl w:val="0"/>
        <w:autoSpaceDE w:val="0"/>
        <w:autoSpaceDN w:val="0"/>
        <w:adjustRightInd w:val="0"/>
        <w:ind w:left="122" w:right="344"/>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Cualquiera  sea  el  tipo  de   vibración  utilizado,  el  hormigón  resultante,  deberá  quedar  perfectamente compactado, y no producirá segregación de sus materiales componentes. El sistema de deslizamiento de la regla vibradora sobre los moldes podrá ser tipo manual o mecánico y permitirá su avance a una velocidad uniforme.</w:t>
      </w:r>
    </w:p>
    <w:p w:rsidR="00B56EC5" w:rsidRPr="005A3330" w:rsidRDefault="00B56EC5" w:rsidP="00B56EC5">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dispondrá de por lo menos dos vibradores portátiles de inmersión para asistir a la compactación de la regla.</w:t>
      </w:r>
    </w:p>
    <w:p w:rsidR="00B56EC5" w:rsidRDefault="00B56EC5" w:rsidP="00B56EC5">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4869"/>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TERMINACIÓN SUPERFICIAL DEL PAVIMENTO</w:t>
      </w:r>
    </w:p>
    <w:p w:rsidR="00B56EC5" w:rsidRPr="005A3330" w:rsidRDefault="00B56EC5" w:rsidP="00B56EC5">
      <w:pPr>
        <w:widowControl w:val="0"/>
        <w:autoSpaceDE w:val="0"/>
        <w:autoSpaceDN w:val="0"/>
        <w:adjustRightInd w:val="0"/>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Reglas. El Contratista deberá tener en obra dos reglas de 3 m. de largo de material no deformable para el contraste de la superficie del pavimento, las mismas que serán revisadas periódicamente, preferentemente con una regla metálica de exactitud comprobada.</w:t>
      </w:r>
    </w:p>
    <w:p w:rsidR="00B56EC5" w:rsidRPr="005A3330" w:rsidRDefault="00B56EC5" w:rsidP="00B56EC5">
      <w:pPr>
        <w:widowControl w:val="0"/>
        <w:autoSpaceDE w:val="0"/>
        <w:autoSpaceDN w:val="0"/>
        <w:adjustRightInd w:val="0"/>
        <w:ind w:left="122" w:right="334"/>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Fratases (</w:t>
      </w:r>
      <w:proofErr w:type="spellStart"/>
      <w:r w:rsidRPr="005A3330">
        <w:rPr>
          <w:rFonts w:asciiTheme="minorHAnsi" w:hAnsiTheme="minorHAnsi" w:cstheme="minorHAnsi"/>
          <w:kern w:val="28"/>
          <w:sz w:val="20"/>
          <w:szCs w:val="20"/>
          <w:lang w:val="es-ES_tradnl"/>
        </w:rPr>
        <w:t>frotachos</w:t>
      </w:r>
      <w:proofErr w:type="spellEnd"/>
      <w:r w:rsidRPr="005A3330">
        <w:rPr>
          <w:rFonts w:asciiTheme="minorHAnsi" w:hAnsiTheme="minorHAnsi" w:cstheme="minorHAnsi"/>
          <w:kern w:val="28"/>
          <w:sz w:val="20"/>
          <w:szCs w:val="20"/>
          <w:lang w:val="es-ES_tradnl"/>
        </w:rPr>
        <w:t>). El Contratista dispondrá en obra no menos de dos fratases destinados al fratasado de la superficie del firme.</w:t>
      </w:r>
    </w:p>
    <w:p w:rsidR="00B56EC5" w:rsidRPr="005A3330" w:rsidRDefault="00B56EC5" w:rsidP="00B56EC5">
      <w:pPr>
        <w:widowControl w:val="0"/>
        <w:autoSpaceDE w:val="0"/>
        <w:autoSpaceDN w:val="0"/>
        <w:adjustRightInd w:val="0"/>
        <w:ind w:left="122" w:right="344"/>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7"/>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Tendrán un mango largo articulado que permita su manejo desde los puentes de servicio o fuera del pavimento y la hoja tendrá un largo de al menos 1,00m, por 15 cm de ancho.</w:t>
      </w:r>
    </w:p>
    <w:p w:rsidR="00B56EC5" w:rsidRPr="005A3330" w:rsidRDefault="00B56EC5" w:rsidP="00B56EC5">
      <w:pPr>
        <w:widowControl w:val="0"/>
        <w:autoSpaceDE w:val="0"/>
        <w:autoSpaceDN w:val="0"/>
        <w:adjustRightInd w:val="0"/>
        <w:ind w:left="122" w:right="337"/>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4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Queda prohibido el uso de </w:t>
      </w:r>
      <w:proofErr w:type="spellStart"/>
      <w:r w:rsidRPr="005A3330">
        <w:rPr>
          <w:rFonts w:asciiTheme="minorHAnsi" w:hAnsiTheme="minorHAnsi" w:cstheme="minorHAnsi"/>
          <w:kern w:val="28"/>
          <w:sz w:val="20"/>
          <w:szCs w:val="20"/>
          <w:lang w:val="es-ES_tradnl"/>
        </w:rPr>
        <w:t>frotachos</w:t>
      </w:r>
      <w:proofErr w:type="spellEnd"/>
      <w:r w:rsidRPr="005A3330">
        <w:rPr>
          <w:rFonts w:asciiTheme="minorHAnsi" w:hAnsiTheme="minorHAnsi" w:cstheme="minorHAnsi"/>
          <w:kern w:val="28"/>
          <w:sz w:val="20"/>
          <w:szCs w:val="20"/>
          <w:lang w:val="es-ES_tradnl"/>
        </w:rPr>
        <w:t xml:space="preserve"> de madera debido a que su uso ocasiona deformaciones al hormigón. Los </w:t>
      </w:r>
      <w:proofErr w:type="spellStart"/>
      <w:r w:rsidRPr="005A3330">
        <w:rPr>
          <w:rFonts w:asciiTheme="minorHAnsi" w:hAnsiTheme="minorHAnsi" w:cstheme="minorHAnsi"/>
          <w:kern w:val="28"/>
          <w:sz w:val="20"/>
          <w:szCs w:val="20"/>
          <w:lang w:val="es-ES_tradnl"/>
        </w:rPr>
        <w:t>frotachos</w:t>
      </w:r>
      <w:proofErr w:type="spellEnd"/>
      <w:r w:rsidRPr="005A3330">
        <w:rPr>
          <w:rFonts w:asciiTheme="minorHAnsi" w:hAnsiTheme="minorHAnsi" w:cstheme="minorHAnsi"/>
          <w:kern w:val="28"/>
          <w:sz w:val="20"/>
          <w:szCs w:val="20"/>
          <w:lang w:val="es-ES_tradnl"/>
        </w:rPr>
        <w:t xml:space="preserve"> deben ser metálicos, de aluminio o magnesio.</w:t>
      </w:r>
    </w:p>
    <w:p w:rsidR="00B56EC5" w:rsidRPr="005A3330" w:rsidRDefault="00B56EC5" w:rsidP="00B56EC5">
      <w:pPr>
        <w:widowControl w:val="0"/>
        <w:autoSpaceDE w:val="0"/>
        <w:autoSpaceDN w:val="0"/>
        <w:adjustRightInd w:val="0"/>
        <w:contextualSpacing/>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Cepillo </w:t>
      </w:r>
      <w:proofErr w:type="spellStart"/>
      <w:r w:rsidRPr="005A3330">
        <w:rPr>
          <w:rFonts w:asciiTheme="minorHAnsi" w:hAnsiTheme="minorHAnsi" w:cstheme="minorHAnsi"/>
          <w:kern w:val="28"/>
          <w:sz w:val="20"/>
          <w:szCs w:val="20"/>
          <w:lang w:val="es-ES_tradnl"/>
        </w:rPr>
        <w:t>Texturizador</w:t>
      </w:r>
      <w:proofErr w:type="spellEnd"/>
      <w:r w:rsidRPr="005A3330">
        <w:rPr>
          <w:rFonts w:asciiTheme="minorHAnsi" w:hAnsiTheme="minorHAnsi" w:cstheme="minorHAnsi"/>
          <w:kern w:val="28"/>
          <w:sz w:val="20"/>
          <w:szCs w:val="20"/>
          <w:lang w:val="es-ES_tradnl"/>
        </w:rPr>
        <w:t xml:space="preserve">. El Contratista dispondrá en obra preferentemente un cepillo </w:t>
      </w:r>
      <w:proofErr w:type="spellStart"/>
      <w:r w:rsidRPr="005A3330">
        <w:rPr>
          <w:rFonts w:asciiTheme="minorHAnsi" w:hAnsiTheme="minorHAnsi" w:cstheme="minorHAnsi"/>
          <w:kern w:val="28"/>
          <w:sz w:val="20"/>
          <w:szCs w:val="20"/>
          <w:lang w:val="es-ES_tradnl"/>
        </w:rPr>
        <w:t>texturizador</w:t>
      </w:r>
      <w:proofErr w:type="spellEnd"/>
      <w:r w:rsidRPr="005A3330">
        <w:rPr>
          <w:rFonts w:asciiTheme="minorHAnsi" w:hAnsiTheme="minorHAnsi" w:cstheme="minorHAnsi"/>
          <w:kern w:val="28"/>
          <w:sz w:val="20"/>
          <w:szCs w:val="20"/>
          <w:lang w:val="es-ES_tradnl"/>
        </w:rPr>
        <w:t xml:space="preserve"> aprobado por la supervisión, metálico de aluminio o magnesio, con dientes acerados o cepillos plásticos para el texturizado, no se permitirá el uso de cepillos de plástico, escobas u otros implementos no especializados para el texturizado de pavimentos.</w:t>
      </w:r>
    </w:p>
    <w:p w:rsidR="00B56EC5" w:rsidRPr="005A3330" w:rsidRDefault="00B56EC5" w:rsidP="00B56EC5">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Herramientas para redondear bordes de juntas y del pavimento. El Contratista dispondrá de no menos de 2 (dos) herramientas destinadas a redondear bordes de las juntas y del pavimento. Las mismas llevarán un mango adecuado para su manejo y serán metálicas.</w:t>
      </w:r>
    </w:p>
    <w:p w:rsidR="00B56EC5" w:rsidRDefault="00B56EC5" w:rsidP="00B56EC5">
      <w:pPr>
        <w:widowControl w:val="0"/>
        <w:tabs>
          <w:tab w:val="left" w:pos="840"/>
        </w:tabs>
        <w:autoSpaceDE w:val="0"/>
        <w:autoSpaceDN w:val="0"/>
        <w:adjustRightInd w:val="0"/>
        <w:ind w:left="122" w:right="3016"/>
        <w:contextualSpacing/>
        <w:rPr>
          <w:rFonts w:asciiTheme="minorHAnsi" w:hAnsiTheme="minorHAnsi" w:cstheme="minorHAnsi"/>
          <w:kern w:val="28"/>
          <w:sz w:val="20"/>
          <w:szCs w:val="20"/>
          <w:lang w:val="es-ES_tradnl"/>
        </w:rPr>
      </w:pPr>
    </w:p>
    <w:p w:rsidR="006C515E" w:rsidRDefault="006C515E" w:rsidP="00B56EC5">
      <w:pPr>
        <w:widowControl w:val="0"/>
        <w:tabs>
          <w:tab w:val="left" w:pos="840"/>
        </w:tabs>
        <w:autoSpaceDE w:val="0"/>
        <w:autoSpaceDN w:val="0"/>
        <w:adjustRightInd w:val="0"/>
        <w:ind w:left="122" w:right="3016"/>
        <w:contextualSpacing/>
        <w:rPr>
          <w:rFonts w:asciiTheme="minorHAnsi" w:hAnsiTheme="minorHAnsi" w:cstheme="minorHAnsi"/>
          <w:kern w:val="28"/>
          <w:sz w:val="20"/>
          <w:szCs w:val="20"/>
          <w:lang w:val="es-ES_tradnl"/>
        </w:rPr>
      </w:pPr>
    </w:p>
    <w:p w:rsidR="006C515E" w:rsidRDefault="006C515E" w:rsidP="00B56EC5">
      <w:pPr>
        <w:widowControl w:val="0"/>
        <w:tabs>
          <w:tab w:val="left" w:pos="840"/>
        </w:tabs>
        <w:autoSpaceDE w:val="0"/>
        <w:autoSpaceDN w:val="0"/>
        <w:adjustRightInd w:val="0"/>
        <w:ind w:left="122" w:right="3016"/>
        <w:contextualSpacing/>
        <w:rPr>
          <w:rFonts w:asciiTheme="minorHAnsi" w:hAnsiTheme="minorHAnsi" w:cstheme="minorHAnsi"/>
          <w:kern w:val="28"/>
          <w:sz w:val="20"/>
          <w:szCs w:val="20"/>
          <w:lang w:val="es-ES_tradnl"/>
        </w:rPr>
      </w:pPr>
    </w:p>
    <w:p w:rsidR="006C515E" w:rsidRPr="005A3330" w:rsidRDefault="006C515E" w:rsidP="00B56EC5">
      <w:pPr>
        <w:widowControl w:val="0"/>
        <w:tabs>
          <w:tab w:val="left" w:pos="840"/>
        </w:tabs>
        <w:autoSpaceDE w:val="0"/>
        <w:autoSpaceDN w:val="0"/>
        <w:adjustRightInd w:val="0"/>
        <w:ind w:left="122" w:right="3016"/>
        <w:contextualSpacing/>
        <w:rPr>
          <w:rFonts w:asciiTheme="minorHAnsi" w:hAnsiTheme="minorHAnsi" w:cstheme="minorHAnsi"/>
          <w:kern w:val="28"/>
          <w:sz w:val="20"/>
          <w:szCs w:val="20"/>
          <w:lang w:val="es-ES_tradnl"/>
        </w:rPr>
      </w:pPr>
    </w:p>
    <w:p w:rsidR="00B56EC5" w:rsidRDefault="00B56EC5" w:rsidP="00B56EC5">
      <w:pPr>
        <w:widowControl w:val="0"/>
        <w:tabs>
          <w:tab w:val="left" w:pos="840"/>
        </w:tabs>
        <w:autoSpaceDE w:val="0"/>
        <w:autoSpaceDN w:val="0"/>
        <w:adjustRightInd w:val="0"/>
        <w:ind w:right="1608"/>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lastRenderedPageBreak/>
        <w:t>RESISTENCIA DEL HORMIGÓN, FISCALIZACIÓN DE SU</w:t>
      </w:r>
      <w:r>
        <w:rPr>
          <w:rFonts w:asciiTheme="minorHAnsi" w:hAnsiTheme="minorHAnsi" w:cstheme="minorHAnsi"/>
          <w:b/>
          <w:kern w:val="28"/>
          <w:sz w:val="20"/>
          <w:szCs w:val="20"/>
          <w:lang w:val="es-ES_tradnl"/>
        </w:rPr>
        <w:t xml:space="preserve"> </w:t>
      </w:r>
      <w:r w:rsidRPr="005A3330">
        <w:rPr>
          <w:rFonts w:asciiTheme="minorHAnsi" w:hAnsiTheme="minorHAnsi" w:cstheme="minorHAnsi"/>
          <w:b/>
          <w:kern w:val="28"/>
          <w:sz w:val="20"/>
          <w:szCs w:val="20"/>
          <w:lang w:val="es-ES_tradnl"/>
        </w:rPr>
        <w:t>CUMPLIMIENTO</w:t>
      </w:r>
    </w:p>
    <w:p w:rsidR="00B56EC5" w:rsidRDefault="00B56EC5" w:rsidP="00B56EC5">
      <w:pPr>
        <w:widowControl w:val="0"/>
        <w:tabs>
          <w:tab w:val="left" w:pos="840"/>
        </w:tabs>
        <w:autoSpaceDE w:val="0"/>
        <w:autoSpaceDN w:val="0"/>
        <w:adjustRightInd w:val="0"/>
        <w:ind w:right="1608"/>
        <w:contextualSpacing/>
        <w:rPr>
          <w:rFonts w:asciiTheme="minorHAnsi" w:hAnsiTheme="minorHAnsi" w:cstheme="minorHAnsi"/>
          <w:b/>
          <w:kern w:val="28"/>
          <w:sz w:val="20"/>
          <w:szCs w:val="20"/>
          <w:lang w:val="es-ES_tradnl"/>
        </w:rPr>
      </w:pPr>
    </w:p>
    <w:p w:rsidR="00B56EC5" w:rsidRPr="005A3330" w:rsidRDefault="00B56EC5" w:rsidP="00B56EC5">
      <w:pPr>
        <w:widowControl w:val="0"/>
        <w:tabs>
          <w:tab w:val="left" w:pos="840"/>
        </w:tabs>
        <w:autoSpaceDE w:val="0"/>
        <w:autoSpaceDN w:val="0"/>
        <w:adjustRightInd w:val="0"/>
        <w:ind w:right="1608"/>
        <w:contextualSpacing/>
        <w:rPr>
          <w:rFonts w:asciiTheme="minorHAnsi" w:hAnsiTheme="minorHAnsi" w:cstheme="minorHAnsi"/>
          <w:kern w:val="28"/>
          <w:sz w:val="20"/>
          <w:szCs w:val="20"/>
          <w:lang w:val="es-ES_tradnl"/>
        </w:rPr>
      </w:pPr>
      <w:r w:rsidRPr="005A3330">
        <w:rPr>
          <w:rFonts w:asciiTheme="minorHAnsi" w:hAnsiTheme="minorHAnsi" w:cstheme="minorHAnsi"/>
          <w:b/>
          <w:kern w:val="28"/>
          <w:sz w:val="20"/>
          <w:szCs w:val="20"/>
          <w:lang w:val="es-ES_tradnl"/>
        </w:rPr>
        <w:t>Modalidad de los ensayos</w:t>
      </w:r>
    </w:p>
    <w:p w:rsidR="00B56EC5" w:rsidRPr="005A3330" w:rsidRDefault="00B56EC5" w:rsidP="00B56EC5">
      <w:pPr>
        <w:widowControl w:val="0"/>
        <w:autoSpaceDE w:val="0"/>
        <w:autoSpaceDN w:val="0"/>
        <w:adjustRightInd w:val="0"/>
        <w:ind w:right="346"/>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4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testigos extraídos, previamente preparados, serán ensayados a la compresión para determinar su tensión de rotura, de acuerdo con lo establecido en la norma ASTM C 42.</w:t>
      </w:r>
    </w:p>
    <w:p w:rsidR="00B56EC5" w:rsidRPr="005A3330" w:rsidRDefault="00B56EC5" w:rsidP="00B56EC5">
      <w:pPr>
        <w:widowControl w:val="0"/>
        <w:autoSpaceDE w:val="0"/>
        <w:autoSpaceDN w:val="0"/>
        <w:adjustRightInd w:val="0"/>
        <w:ind w:left="122" w:right="346"/>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resistencia o carga específica se determinará dividiendo la carga de rotura por la sección media de cada testigo. Dicha sección media se calculará con un diámetro igual a la media aritmética de 3 diámetros medidos sobre el testigo, uno a la mitad de la altura y los otros dos, a dos (2) cm de cada una de las bases del mismo.</w:t>
      </w:r>
    </w:p>
    <w:p w:rsidR="00B56EC5" w:rsidRPr="005A3330" w:rsidRDefault="00B56EC5" w:rsidP="00B56EC5">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526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Resistencia media de testigos</w:t>
      </w:r>
    </w:p>
    <w:p w:rsidR="00B56EC5" w:rsidRPr="005A3330" w:rsidRDefault="00B56EC5" w:rsidP="00B56EC5">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resistencia media del tramo resultará de promediar los valores de resistencia, obtenidos mediante el ensayo de los testigos que se consideren para su recepción.</w:t>
      </w:r>
    </w:p>
    <w:p w:rsidR="00B56EC5" w:rsidRPr="005A3330" w:rsidRDefault="00B56EC5" w:rsidP="00B56EC5">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ser aceptada dicha resistencia media, no deberá ser menor que el 75% de la resistencia teórica exigida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en las </w:t>
      </w:r>
      <w:proofErr w:type="spellStart"/>
      <w:r w:rsidRPr="005A3330">
        <w:rPr>
          <w:rFonts w:asciiTheme="minorHAnsi" w:hAnsiTheme="minorHAnsi" w:cstheme="minorHAnsi"/>
          <w:kern w:val="28"/>
          <w:sz w:val="20"/>
          <w:szCs w:val="20"/>
          <w:lang w:val="es-ES_tradnl"/>
        </w:rPr>
        <w:t>specificaciones</w:t>
      </w:r>
      <w:proofErr w:type="spellEnd"/>
      <w:r w:rsidRPr="005A3330">
        <w:rPr>
          <w:rFonts w:asciiTheme="minorHAnsi" w:hAnsiTheme="minorHAnsi" w:cstheme="minorHAnsi"/>
          <w:kern w:val="28"/>
          <w:sz w:val="20"/>
          <w:szCs w:val="20"/>
          <w:lang w:val="es-ES_tradnl"/>
        </w:rPr>
        <w:t xml:space="preserve">. </w:t>
      </w:r>
      <w:proofErr w:type="spellStart"/>
      <w:r w:rsidRPr="005A3330">
        <w:rPr>
          <w:rFonts w:asciiTheme="minorHAnsi" w:hAnsiTheme="minorHAnsi" w:cstheme="minorHAnsi"/>
          <w:kern w:val="28"/>
          <w:sz w:val="20"/>
          <w:szCs w:val="20"/>
          <w:lang w:val="es-ES_tradnl"/>
        </w:rPr>
        <w:t>Rm</w:t>
      </w:r>
      <w:proofErr w:type="spellEnd"/>
      <w:r w:rsidRPr="005A3330">
        <w:rPr>
          <w:rFonts w:asciiTheme="minorHAnsi" w:hAnsiTheme="minorHAnsi" w:cstheme="minorHAnsi"/>
          <w:kern w:val="28"/>
          <w:sz w:val="20"/>
          <w:szCs w:val="20"/>
          <w:lang w:val="es-ES_tradnl"/>
        </w:rPr>
        <w:t xml:space="preserve">&gt;  0.75 </w:t>
      </w:r>
      <w:proofErr w:type="spellStart"/>
      <w:r w:rsidRPr="005A3330">
        <w:rPr>
          <w:rFonts w:asciiTheme="minorHAnsi" w:hAnsiTheme="minorHAnsi" w:cstheme="minorHAnsi"/>
          <w:kern w:val="28"/>
          <w:sz w:val="20"/>
          <w:szCs w:val="20"/>
          <w:lang w:val="es-ES_tradnl"/>
        </w:rPr>
        <w:t>Rt</w:t>
      </w:r>
      <w:proofErr w:type="spellEnd"/>
    </w:p>
    <w:p w:rsidR="00B56EC5" w:rsidRPr="005A3330" w:rsidRDefault="00B56EC5" w:rsidP="00B56EC5">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la resistencia media </w:t>
      </w:r>
      <w:proofErr w:type="spellStart"/>
      <w:r w:rsidRPr="005A3330">
        <w:rPr>
          <w:rFonts w:asciiTheme="minorHAnsi" w:hAnsiTheme="minorHAnsi" w:cstheme="minorHAnsi"/>
          <w:kern w:val="28"/>
          <w:sz w:val="20"/>
          <w:szCs w:val="20"/>
          <w:lang w:val="es-ES_tradnl"/>
        </w:rPr>
        <w:t>Rm</w:t>
      </w:r>
      <w:proofErr w:type="spellEnd"/>
      <w:r w:rsidRPr="005A3330">
        <w:rPr>
          <w:rFonts w:asciiTheme="minorHAnsi" w:hAnsiTheme="minorHAnsi" w:cstheme="minorHAnsi"/>
          <w:kern w:val="28"/>
          <w:sz w:val="20"/>
          <w:szCs w:val="20"/>
          <w:lang w:val="es-ES_tradnl"/>
        </w:rPr>
        <w:t xml:space="preserve"> de los testigos obtenida, resulte menor que la indicada precedentemente, se considerará que el tramo no cumple con esa exigencia, por lo que corresponderá el rechazo del mismo por falta de resistencia.</w:t>
      </w:r>
    </w:p>
    <w:p w:rsidR="00B56EC5" w:rsidRPr="005A3330" w:rsidRDefault="00B56EC5" w:rsidP="00B56EC5">
      <w:pPr>
        <w:widowControl w:val="0"/>
        <w:tabs>
          <w:tab w:val="left" w:pos="840"/>
        </w:tabs>
        <w:autoSpaceDE w:val="0"/>
        <w:autoSpaceDN w:val="0"/>
        <w:adjustRightInd w:val="0"/>
        <w:ind w:right="2147"/>
        <w:contextualSpacing/>
        <w:rPr>
          <w:rFonts w:asciiTheme="minorHAnsi" w:hAnsiTheme="minorHAnsi" w:cstheme="minorHAnsi"/>
          <w:kern w:val="28"/>
          <w:sz w:val="20"/>
          <w:szCs w:val="20"/>
          <w:lang w:val="es-ES_tradnl"/>
        </w:rPr>
      </w:pPr>
    </w:p>
    <w:p w:rsidR="00B56EC5" w:rsidRPr="005A3330" w:rsidRDefault="00B56EC5" w:rsidP="00B56EC5">
      <w:pPr>
        <w:widowControl w:val="0"/>
        <w:tabs>
          <w:tab w:val="left" w:pos="840"/>
        </w:tabs>
        <w:autoSpaceDE w:val="0"/>
        <w:autoSpaceDN w:val="0"/>
        <w:adjustRightInd w:val="0"/>
        <w:ind w:right="2147"/>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 xml:space="preserve">ZONAS DE ACEPTACIÓN CON Y ZONAS DE RECHAZO </w:t>
      </w:r>
    </w:p>
    <w:p w:rsidR="00B56EC5" w:rsidRPr="005A3330" w:rsidRDefault="00B56EC5" w:rsidP="00B56EC5">
      <w:pPr>
        <w:widowControl w:val="0"/>
        <w:tabs>
          <w:tab w:val="left" w:pos="840"/>
        </w:tabs>
        <w:autoSpaceDE w:val="0"/>
        <w:autoSpaceDN w:val="0"/>
        <w:adjustRightInd w:val="0"/>
        <w:ind w:right="2147"/>
        <w:contextualSpacing/>
        <w:rPr>
          <w:rFonts w:asciiTheme="minorHAnsi" w:hAnsiTheme="minorHAnsi" w:cstheme="minorHAnsi"/>
          <w:b/>
          <w:kern w:val="28"/>
          <w:sz w:val="20"/>
          <w:szCs w:val="20"/>
          <w:lang w:val="es-ES_tradnl"/>
        </w:rPr>
      </w:pPr>
    </w:p>
    <w:p w:rsidR="00B56EC5" w:rsidRPr="005A3330" w:rsidRDefault="00B56EC5" w:rsidP="00B56EC5">
      <w:pPr>
        <w:widowControl w:val="0"/>
        <w:tabs>
          <w:tab w:val="left" w:pos="840"/>
        </w:tabs>
        <w:autoSpaceDE w:val="0"/>
        <w:autoSpaceDN w:val="0"/>
        <w:adjustRightInd w:val="0"/>
        <w:ind w:right="2147"/>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Generalidades</w:t>
      </w:r>
    </w:p>
    <w:p w:rsidR="00B56EC5" w:rsidRPr="005A3330" w:rsidRDefault="00B56EC5" w:rsidP="00B56EC5">
      <w:pPr>
        <w:widowControl w:val="0"/>
        <w:autoSpaceDE w:val="0"/>
        <w:autoSpaceDN w:val="0"/>
        <w:adjustRightInd w:val="0"/>
        <w:ind w:right="350"/>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right="35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establecer las condiciones de aceptación o rechazo de un tramo del pavimento construido, se determinará el número:</w:t>
      </w:r>
    </w:p>
    <w:p w:rsidR="00B56EC5" w:rsidRPr="005A3330" w:rsidRDefault="00B56EC5" w:rsidP="00B56EC5">
      <w:pPr>
        <w:widowControl w:val="0"/>
        <w:autoSpaceDE w:val="0"/>
        <w:autoSpaceDN w:val="0"/>
        <w:adjustRightInd w:val="0"/>
        <w:ind w:right="350"/>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4057" w:right="4202"/>
        <w:contextualSpacing/>
        <w:jc w:val="cente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 = </w:t>
      </w:r>
      <w:proofErr w:type="spellStart"/>
      <w:r w:rsidRPr="005A3330">
        <w:rPr>
          <w:rFonts w:asciiTheme="minorHAnsi" w:hAnsiTheme="minorHAnsi" w:cstheme="minorHAnsi"/>
          <w:kern w:val="28"/>
          <w:sz w:val="20"/>
          <w:szCs w:val="20"/>
          <w:lang w:val="es-ES_tradnl"/>
        </w:rPr>
        <w:t>Rm</w:t>
      </w:r>
      <w:proofErr w:type="spellEnd"/>
      <w:r w:rsidRPr="005A3330">
        <w:rPr>
          <w:rFonts w:asciiTheme="minorHAnsi" w:hAnsiTheme="minorHAnsi" w:cstheme="minorHAnsi"/>
          <w:kern w:val="28"/>
          <w:sz w:val="20"/>
          <w:szCs w:val="20"/>
          <w:lang w:val="es-ES_tradnl"/>
        </w:rPr>
        <w:t xml:space="preserve"> * em2</w:t>
      </w:r>
    </w:p>
    <w:p w:rsidR="00B56EC5" w:rsidRDefault="00B56EC5" w:rsidP="00B56EC5">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B56EC5" w:rsidRDefault="00B56EC5" w:rsidP="00B56EC5">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Que se denominará “capacidad de carga de la c</w:t>
      </w:r>
      <w:r>
        <w:rPr>
          <w:rFonts w:asciiTheme="minorHAnsi" w:hAnsiTheme="minorHAnsi" w:cstheme="minorHAnsi"/>
          <w:kern w:val="28"/>
          <w:sz w:val="20"/>
          <w:szCs w:val="20"/>
          <w:lang w:val="es-ES_tradnl"/>
        </w:rPr>
        <w:t>alzada” expresada en kg y donde</w:t>
      </w:r>
      <w:r w:rsidRPr="005A3330">
        <w:rPr>
          <w:rFonts w:asciiTheme="minorHAnsi" w:hAnsiTheme="minorHAnsi" w:cstheme="minorHAnsi"/>
          <w:kern w:val="28"/>
          <w:sz w:val="20"/>
          <w:szCs w:val="20"/>
          <w:lang w:val="es-ES_tradnl"/>
        </w:rPr>
        <w:t>:</w:t>
      </w:r>
    </w:p>
    <w:p w:rsidR="00B56EC5" w:rsidRPr="005A3330" w:rsidRDefault="00B56EC5" w:rsidP="00B56EC5">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proofErr w:type="spellStart"/>
      <w:r w:rsidRPr="005A3330">
        <w:rPr>
          <w:rFonts w:asciiTheme="minorHAnsi" w:hAnsiTheme="minorHAnsi" w:cstheme="minorHAnsi"/>
          <w:kern w:val="28"/>
          <w:sz w:val="20"/>
          <w:szCs w:val="20"/>
          <w:lang w:val="es-ES_tradnl"/>
        </w:rPr>
        <w:t>Rm</w:t>
      </w:r>
      <w:proofErr w:type="spellEnd"/>
      <w:r w:rsidRPr="005A3330">
        <w:rPr>
          <w:rFonts w:asciiTheme="minorHAnsi" w:hAnsiTheme="minorHAnsi" w:cstheme="minorHAnsi"/>
          <w:kern w:val="28"/>
          <w:sz w:val="20"/>
          <w:szCs w:val="20"/>
          <w:lang w:val="es-ES_tradnl"/>
        </w:rPr>
        <w:t xml:space="preserve"> = Resistencia media del tramo expresada en kg/cm2. </w:t>
      </w:r>
    </w:p>
    <w:p w:rsidR="00B56EC5" w:rsidRPr="005A3330" w:rsidRDefault="00B56EC5" w:rsidP="00B56EC5">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proofErr w:type="spellStart"/>
      <w:r w:rsidRPr="005A3330">
        <w:rPr>
          <w:rFonts w:asciiTheme="minorHAnsi" w:hAnsiTheme="minorHAnsi" w:cstheme="minorHAnsi"/>
          <w:kern w:val="28"/>
          <w:sz w:val="20"/>
          <w:szCs w:val="20"/>
          <w:lang w:val="es-ES_tradnl"/>
        </w:rPr>
        <w:t>em</w:t>
      </w:r>
      <w:proofErr w:type="spellEnd"/>
      <w:r w:rsidRPr="005A3330">
        <w:rPr>
          <w:rFonts w:asciiTheme="minorHAnsi" w:hAnsiTheme="minorHAnsi" w:cstheme="minorHAnsi"/>
          <w:kern w:val="28"/>
          <w:sz w:val="20"/>
          <w:szCs w:val="20"/>
          <w:lang w:val="es-ES_tradnl"/>
        </w:rPr>
        <w:t xml:space="preserve"> = Espesor medio del tramo expresado en cm. Aceptación sin descuento</w:t>
      </w:r>
    </w:p>
    <w:p w:rsidR="00B56EC5" w:rsidRPr="005A3330" w:rsidRDefault="00B56EC5" w:rsidP="00B56EC5">
      <w:pPr>
        <w:widowControl w:val="0"/>
        <w:autoSpaceDE w:val="0"/>
        <w:autoSpaceDN w:val="0"/>
        <w:adjustRightInd w:val="0"/>
        <w:ind w:left="122" w:right="-20"/>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la capacidad de carga de la calzada “C” es igual o mayor que:</w:t>
      </w:r>
    </w:p>
    <w:p w:rsidR="00B56EC5" w:rsidRPr="005A3330" w:rsidRDefault="00B56EC5" w:rsidP="00B56EC5">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0,95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(et - 0.3)2 y siendo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la resistencia promedio exigida para el hormigón y et el espesor fijado en el proyecto, el pavimento será recibido y su liquidación se realizará sin descuento alguno por ese concepto.</w:t>
      </w:r>
    </w:p>
    <w:p w:rsidR="00B56EC5" w:rsidRPr="005A3330" w:rsidRDefault="00B56EC5" w:rsidP="00B56EC5">
      <w:pPr>
        <w:widowControl w:val="0"/>
        <w:autoSpaceDE w:val="0"/>
        <w:autoSpaceDN w:val="0"/>
        <w:adjustRightInd w:val="0"/>
        <w:ind w:left="122" w:right="-20"/>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Aceptación con descuento</w:t>
      </w:r>
      <w:r>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 xml:space="preserve">Si la capacidad de carga de la calzada “C” estuviera comprendida entre 0,95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(et - 0,3)2  y  0,75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(et - 1,0)2, es decir:</w:t>
      </w:r>
    </w:p>
    <w:p w:rsidR="00B56EC5" w:rsidRPr="005A3330" w:rsidRDefault="00B56EC5" w:rsidP="00B56EC5">
      <w:pPr>
        <w:widowControl w:val="0"/>
        <w:autoSpaceDE w:val="0"/>
        <w:autoSpaceDN w:val="0"/>
        <w:adjustRightInd w:val="0"/>
        <w:ind w:left="1538" w:right="-20" w:firstLine="58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0,95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(et - 0,3)2 &gt; C &gt; 0,75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(et - 1,0)2</w:t>
      </w:r>
    </w:p>
    <w:p w:rsidR="00B56EC5" w:rsidRPr="005A3330" w:rsidRDefault="00B56EC5" w:rsidP="00B56EC5">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p>
    <w:p w:rsidR="00B56EC5" w:rsidRPr="005A3330" w:rsidRDefault="00B56EC5" w:rsidP="00B56EC5">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pavimento del tramo será aceptado y se aplicará un descuento por cada unidad de superficie del tramo, igual a:</w:t>
      </w:r>
    </w:p>
    <w:p w:rsidR="00B56EC5" w:rsidRPr="005A3330" w:rsidRDefault="00B56EC5" w:rsidP="00B56EC5">
      <w:pPr>
        <w:widowControl w:val="0"/>
        <w:autoSpaceDE w:val="0"/>
        <w:autoSpaceDN w:val="0"/>
        <w:adjustRightInd w:val="0"/>
        <w:ind w:left="4148" w:right="1722"/>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1   _ </w:t>
      </w:r>
      <w:proofErr w:type="spellStart"/>
      <w:r w:rsidRPr="005A3330">
        <w:rPr>
          <w:rFonts w:asciiTheme="minorHAnsi" w:hAnsiTheme="minorHAnsi" w:cstheme="minorHAnsi"/>
          <w:kern w:val="28"/>
          <w:sz w:val="20"/>
          <w:szCs w:val="20"/>
          <w:lang w:val="es-ES_tradnl"/>
        </w:rPr>
        <w:t>Rm</w:t>
      </w:r>
      <w:proofErr w:type="spellEnd"/>
      <w:r w:rsidRPr="005A3330">
        <w:rPr>
          <w:rFonts w:asciiTheme="minorHAnsi" w:hAnsiTheme="minorHAnsi" w:cstheme="minorHAnsi"/>
          <w:kern w:val="28"/>
          <w:sz w:val="20"/>
          <w:szCs w:val="20"/>
          <w:lang w:val="es-ES_tradnl"/>
        </w:rPr>
        <w:t xml:space="preserve"> * em2</w:t>
      </w:r>
    </w:p>
    <w:p w:rsidR="00B56EC5" w:rsidRPr="005A3330" w:rsidRDefault="00B56EC5" w:rsidP="00B56EC5">
      <w:pPr>
        <w:widowControl w:val="0"/>
        <w:autoSpaceDE w:val="0"/>
        <w:autoSpaceDN w:val="0"/>
        <w:adjustRightInd w:val="0"/>
        <w:ind w:left="4057" w:right="3690"/>
        <w:contextualSpacing/>
        <w:jc w:val="center"/>
        <w:rPr>
          <w:rFonts w:asciiTheme="minorHAnsi" w:hAnsiTheme="minorHAnsi" w:cstheme="minorHAnsi"/>
          <w:kern w:val="28"/>
          <w:sz w:val="20"/>
          <w:szCs w:val="20"/>
          <w:lang w:val="es-ES_tradnl"/>
        </w:rPr>
      </w:pP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 et2</w:t>
      </w:r>
    </w:p>
    <w:p w:rsidR="00B56EC5" w:rsidRDefault="00B56EC5" w:rsidP="00B56EC5">
      <w:pPr>
        <w:pStyle w:val="Estilo1"/>
        <w:ind w:left="360"/>
        <w:rPr>
          <w:rFonts w:asciiTheme="minorHAnsi" w:eastAsia="Times New Roman" w:hAnsiTheme="minorHAnsi" w:cstheme="minorHAnsi"/>
          <w:sz w:val="20"/>
          <w:szCs w:val="20"/>
          <w:lang w:val="es-ES"/>
        </w:rPr>
      </w:pPr>
    </w:p>
    <w:p w:rsidR="00B56EC5" w:rsidRPr="00D53584" w:rsidRDefault="00B56EC5" w:rsidP="00DF71BA">
      <w:pPr>
        <w:pStyle w:val="Estilo1"/>
        <w:numPr>
          <w:ilvl w:val="1"/>
          <w:numId w:val="27"/>
        </w:numPr>
        <w:rPr>
          <w:rFonts w:asciiTheme="minorHAnsi" w:eastAsia="Times New Roman" w:hAnsiTheme="minorHAnsi" w:cstheme="minorHAnsi"/>
          <w:sz w:val="20"/>
          <w:szCs w:val="20"/>
          <w:lang w:val="es-ES"/>
        </w:rPr>
      </w:pPr>
      <w:r w:rsidRPr="00D53584">
        <w:rPr>
          <w:rFonts w:asciiTheme="minorHAnsi" w:eastAsia="Times New Roman" w:hAnsiTheme="minorHAnsi" w:cstheme="minorHAnsi"/>
          <w:sz w:val="20"/>
          <w:szCs w:val="20"/>
          <w:lang w:val="es-ES"/>
        </w:rPr>
        <w:t>MEDIDAS DE MITIGACIÓN AMBIENTAL</w:t>
      </w:r>
    </w:p>
    <w:p w:rsidR="00B56EC5" w:rsidRPr="005A3330" w:rsidRDefault="00B56EC5" w:rsidP="00B56EC5">
      <w:pPr>
        <w:pStyle w:val="Estilo1"/>
        <w:ind w:left="426"/>
        <w:contextualSpacing/>
        <w:rPr>
          <w:rFonts w:asciiTheme="minorHAnsi" w:hAnsiTheme="minorHAnsi" w:cstheme="minorHAnsi"/>
          <w:sz w:val="20"/>
          <w:szCs w:val="20"/>
        </w:rPr>
      </w:pPr>
    </w:p>
    <w:p w:rsidR="00B56EC5" w:rsidRPr="005A3330" w:rsidRDefault="00B56EC5" w:rsidP="00B56EC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56EC5" w:rsidRPr="005A3330" w:rsidRDefault="00B56EC5" w:rsidP="00B56EC5">
      <w:pPr>
        <w:jc w:val="both"/>
        <w:rPr>
          <w:rFonts w:asciiTheme="minorHAnsi" w:hAnsiTheme="minorHAnsi" w:cstheme="minorHAnsi"/>
          <w:kern w:val="28"/>
          <w:sz w:val="20"/>
          <w:szCs w:val="20"/>
          <w:lang w:val="es-ES_tradnl"/>
        </w:rPr>
      </w:pPr>
    </w:p>
    <w:p w:rsidR="00B56EC5" w:rsidRPr="005A3330" w:rsidRDefault="00B56EC5" w:rsidP="00B56EC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56EC5" w:rsidRPr="005A3330" w:rsidRDefault="00B56EC5" w:rsidP="00B56EC5">
      <w:pPr>
        <w:jc w:val="both"/>
        <w:rPr>
          <w:rFonts w:asciiTheme="minorHAnsi" w:hAnsiTheme="minorHAnsi" w:cstheme="minorHAnsi"/>
          <w:kern w:val="28"/>
          <w:sz w:val="20"/>
          <w:szCs w:val="20"/>
          <w:lang w:val="es-ES_tradnl"/>
        </w:rPr>
      </w:pPr>
    </w:p>
    <w:p w:rsidR="00B56EC5" w:rsidRDefault="00B56EC5" w:rsidP="00B56EC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040E7" w:rsidRPr="005A3330" w:rsidRDefault="00A040E7" w:rsidP="00B56EC5">
      <w:pPr>
        <w:jc w:val="both"/>
        <w:rPr>
          <w:rFonts w:asciiTheme="minorHAnsi" w:hAnsiTheme="minorHAnsi" w:cstheme="minorHAnsi"/>
          <w:kern w:val="28"/>
          <w:sz w:val="20"/>
          <w:szCs w:val="20"/>
          <w:lang w:val="es-ES_tradnl"/>
        </w:rPr>
      </w:pPr>
    </w:p>
    <w:p w:rsidR="00B56EC5" w:rsidRDefault="00B56EC5" w:rsidP="00B56EC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56EC5" w:rsidRPr="005A3330" w:rsidRDefault="00B56EC5" w:rsidP="00B56EC5">
      <w:pPr>
        <w:jc w:val="both"/>
        <w:rPr>
          <w:rFonts w:asciiTheme="minorHAnsi" w:hAnsiTheme="minorHAnsi" w:cstheme="minorHAnsi"/>
          <w:sz w:val="20"/>
          <w:szCs w:val="20"/>
        </w:rPr>
      </w:pPr>
    </w:p>
    <w:p w:rsidR="00B56EC5" w:rsidRDefault="00B56EC5" w:rsidP="00DF71BA">
      <w:pPr>
        <w:pStyle w:val="Estilo1"/>
        <w:numPr>
          <w:ilvl w:val="1"/>
          <w:numId w:val="27"/>
        </w:numPr>
        <w:rPr>
          <w:rFonts w:asciiTheme="minorHAnsi" w:eastAsia="Times New Roman" w:hAnsiTheme="minorHAnsi" w:cstheme="minorHAnsi"/>
          <w:sz w:val="20"/>
          <w:szCs w:val="20"/>
          <w:lang w:val="es-ES"/>
        </w:rPr>
      </w:pPr>
      <w:r w:rsidRPr="00D53584">
        <w:rPr>
          <w:rFonts w:asciiTheme="minorHAnsi" w:eastAsia="Times New Roman" w:hAnsiTheme="minorHAnsi" w:cstheme="minorHAnsi"/>
          <w:sz w:val="20"/>
          <w:szCs w:val="20"/>
          <w:lang w:val="es-ES"/>
        </w:rPr>
        <w:t>MEDICIÓN</w:t>
      </w:r>
      <w:r>
        <w:rPr>
          <w:rFonts w:asciiTheme="minorHAnsi" w:eastAsia="Times New Roman" w:hAnsiTheme="minorHAnsi" w:cstheme="minorHAnsi"/>
          <w:sz w:val="20"/>
          <w:szCs w:val="20"/>
          <w:lang w:val="es-ES"/>
        </w:rPr>
        <w:t xml:space="preserve"> Y FORMA DE PAGO</w:t>
      </w:r>
    </w:p>
    <w:p w:rsidR="00B56EC5" w:rsidRPr="00D53584" w:rsidRDefault="00B56EC5" w:rsidP="00B56EC5">
      <w:pPr>
        <w:pStyle w:val="Estilo1"/>
        <w:rPr>
          <w:rFonts w:asciiTheme="minorHAnsi" w:eastAsia="Times New Roman" w:hAnsiTheme="minorHAnsi" w:cstheme="minorHAnsi"/>
          <w:sz w:val="20"/>
          <w:szCs w:val="20"/>
          <w:lang w:val="es-ES"/>
        </w:rPr>
      </w:pPr>
    </w:p>
    <w:p w:rsidR="00B56EC5" w:rsidRPr="005A3330" w:rsidRDefault="00B56EC5" w:rsidP="00B56EC5">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Reposición de Pavimento Rígido y cunetas de h</w:t>
      </w:r>
      <w:r>
        <w:rPr>
          <w:rFonts w:asciiTheme="minorHAnsi" w:hAnsiTheme="minorHAnsi" w:cstheme="minorHAnsi"/>
          <w:kern w:val="28"/>
          <w:sz w:val="20"/>
          <w:szCs w:val="20"/>
        </w:rPr>
        <w:t>ormigón será medido en metros cúbicos,</w:t>
      </w:r>
      <w:r w:rsidRPr="005A3330">
        <w:rPr>
          <w:rFonts w:asciiTheme="minorHAnsi" w:hAnsiTheme="minorHAnsi" w:cstheme="minorHAnsi"/>
          <w:kern w:val="28"/>
          <w:sz w:val="20"/>
          <w:szCs w:val="20"/>
        </w:rPr>
        <w:t xml:space="preserve"> tomando en cuenta solamente el área construida de acuerdo con lo especificado y aprobad por el SUPERVISOR</w:t>
      </w:r>
      <w:r>
        <w:rPr>
          <w:rFonts w:asciiTheme="minorHAnsi" w:hAnsiTheme="minorHAnsi" w:cstheme="minorHAnsi"/>
          <w:kern w:val="28"/>
          <w:sz w:val="20"/>
          <w:szCs w:val="20"/>
        </w:rPr>
        <w:t xml:space="preserve"> DE OBRA y el espesor de pavimento repuesto, conforme al espesor del pavimento existente</w:t>
      </w:r>
      <w:r w:rsidRPr="005A3330">
        <w:rPr>
          <w:rFonts w:asciiTheme="minorHAnsi" w:hAnsiTheme="minorHAnsi" w:cstheme="minorHAnsi"/>
          <w:kern w:val="28"/>
          <w:sz w:val="20"/>
          <w:szCs w:val="20"/>
        </w:rPr>
        <w:t>. El pa</w:t>
      </w:r>
      <w:r>
        <w:rPr>
          <w:rFonts w:asciiTheme="minorHAnsi" w:hAnsiTheme="minorHAnsi" w:cstheme="minorHAnsi"/>
          <w:kern w:val="28"/>
          <w:sz w:val="20"/>
          <w:szCs w:val="20"/>
        </w:rPr>
        <w:t>go se efectuará</w:t>
      </w:r>
      <w:r w:rsidRPr="005A3330">
        <w:rPr>
          <w:rFonts w:asciiTheme="minorHAnsi" w:hAnsiTheme="minorHAnsi" w:cstheme="minorHAnsi"/>
          <w:kern w:val="28"/>
          <w:sz w:val="20"/>
          <w:szCs w:val="20"/>
        </w:rPr>
        <w:t xml:space="preserve"> de acuerdo al precio unitario de la propuesta aceptada.</w:t>
      </w:r>
    </w:p>
    <w:p w:rsidR="00B56EC5" w:rsidRPr="005A3330" w:rsidRDefault="00B56EC5" w:rsidP="00B56EC5">
      <w:pPr>
        <w:contextualSpacing/>
        <w:jc w:val="both"/>
        <w:rPr>
          <w:rFonts w:asciiTheme="minorHAnsi" w:hAnsiTheme="minorHAnsi" w:cstheme="minorHAnsi"/>
          <w:kern w:val="28"/>
          <w:sz w:val="20"/>
          <w:szCs w:val="20"/>
        </w:rPr>
      </w:pPr>
    </w:p>
    <w:p w:rsidR="00B56EC5" w:rsidRPr="005A3330" w:rsidRDefault="00B56EC5" w:rsidP="00B56E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B56EC5" w:rsidRPr="005A3330" w:rsidRDefault="00B56EC5" w:rsidP="00B56EC5">
      <w:pPr>
        <w:contextualSpacing/>
        <w:jc w:val="both"/>
        <w:rPr>
          <w:rFonts w:asciiTheme="minorHAnsi" w:hAnsiTheme="minorHAnsi" w:cstheme="minorHAnsi"/>
          <w:kern w:val="28"/>
          <w:sz w:val="20"/>
          <w:szCs w:val="20"/>
          <w:lang w:val="es-ES_tradnl"/>
        </w:rPr>
      </w:pPr>
    </w:p>
    <w:p w:rsidR="00B56EC5" w:rsidRPr="005A3330" w:rsidRDefault="00B56EC5" w:rsidP="00B56EC5">
      <w:pPr>
        <w:contextualSpacing/>
        <w:jc w:val="both"/>
        <w:rPr>
          <w:rFonts w:asciiTheme="minorHAnsi" w:hAnsiTheme="minorHAnsi" w:cstheme="minorHAnsi"/>
          <w:kern w:val="28"/>
          <w:sz w:val="20"/>
          <w:szCs w:val="20"/>
          <w:lang w:val="es-ES_tradnl"/>
        </w:rPr>
      </w:pPr>
      <w:bookmarkStart w:id="133" w:name="_Toc384130471"/>
      <w:bookmarkStart w:id="134" w:name="_Toc384130692"/>
      <w:bookmarkStart w:id="135" w:name="_Toc384130848"/>
      <w:bookmarkStart w:id="136" w:name="_Toc384131239"/>
      <w:bookmarkStart w:id="137" w:name="_Toc387785990"/>
      <w:bookmarkStart w:id="138" w:name="_Toc387788278"/>
      <w:bookmarkStart w:id="139" w:name="_Toc388648587"/>
      <w:r w:rsidRPr="005A3330">
        <w:rPr>
          <w:rFonts w:asciiTheme="minorHAnsi" w:hAnsiTheme="minorHAnsi" w:cstheme="minorHAnsi"/>
          <w:kern w:val="28"/>
          <w:sz w:val="20"/>
          <w:szCs w:val="20"/>
          <w:lang w:val="es-ES_tradnl"/>
        </w:rPr>
        <w:t>No serán pagados los trabajos que no tengan los respaldos correspondientes en Laboratorio de Hormigones.</w:t>
      </w:r>
      <w:bookmarkEnd w:id="133"/>
      <w:bookmarkEnd w:id="134"/>
      <w:bookmarkEnd w:id="135"/>
      <w:bookmarkEnd w:id="136"/>
      <w:bookmarkEnd w:id="137"/>
      <w:bookmarkEnd w:id="138"/>
      <w:bookmarkEnd w:id="139"/>
    </w:p>
    <w:p w:rsidR="00B56EC5" w:rsidRDefault="00B56EC5" w:rsidP="00501A7D">
      <w:pPr>
        <w:contextualSpacing/>
        <w:jc w:val="both"/>
        <w:rPr>
          <w:rFonts w:asciiTheme="minorHAnsi" w:hAnsiTheme="minorHAnsi" w:cstheme="minorHAnsi"/>
          <w:kern w:val="28"/>
          <w:sz w:val="20"/>
          <w:szCs w:val="20"/>
          <w:lang w:val="es-ES_tradnl"/>
        </w:rPr>
      </w:pPr>
    </w:p>
    <w:p w:rsidR="00B56EC5" w:rsidRDefault="00B56EC5" w:rsidP="00501A7D">
      <w:pPr>
        <w:contextualSpacing/>
        <w:jc w:val="both"/>
        <w:rPr>
          <w:rFonts w:asciiTheme="minorHAnsi" w:hAnsiTheme="minorHAnsi" w:cstheme="minorHAnsi"/>
          <w:kern w:val="28"/>
          <w:sz w:val="20"/>
          <w:szCs w:val="20"/>
          <w:lang w:val="es-ES_tradnl"/>
        </w:rPr>
      </w:pPr>
    </w:p>
    <w:p w:rsidR="006F6D81" w:rsidRPr="00D651B3" w:rsidRDefault="00D651B3" w:rsidP="00DF71BA">
      <w:pPr>
        <w:pStyle w:val="Ttulo2"/>
        <w:numPr>
          <w:ilvl w:val="0"/>
          <w:numId w:val="27"/>
        </w:numPr>
        <w:spacing w:before="0"/>
        <w:jc w:val="both"/>
        <w:rPr>
          <w:rFonts w:asciiTheme="minorHAnsi" w:hAnsiTheme="minorHAnsi" w:cstheme="minorHAnsi"/>
          <w:b/>
          <w:color w:val="auto"/>
          <w:sz w:val="20"/>
          <w:szCs w:val="20"/>
        </w:rPr>
      </w:pPr>
      <w:r w:rsidRPr="00D651B3">
        <w:rPr>
          <w:rFonts w:asciiTheme="minorHAnsi" w:hAnsiTheme="minorHAnsi" w:cstheme="minorHAnsi"/>
          <w:b/>
          <w:color w:val="auto"/>
          <w:sz w:val="20"/>
          <w:szCs w:val="20"/>
        </w:rPr>
        <w:t xml:space="preserve">LASTRADO DE TUBERÍA </w:t>
      </w:r>
    </w:p>
    <w:p w:rsidR="006F6D81" w:rsidRPr="006129CC" w:rsidRDefault="006F6D81" w:rsidP="006F6D81">
      <w:pPr>
        <w:jc w:val="both"/>
        <w:rPr>
          <w:rFonts w:asciiTheme="minorHAnsi" w:hAnsiTheme="minorHAnsi" w:cstheme="minorHAnsi"/>
          <w:b/>
          <w:sz w:val="20"/>
          <w:szCs w:val="20"/>
        </w:rPr>
      </w:pPr>
      <w:r w:rsidRPr="006129CC">
        <w:rPr>
          <w:rFonts w:asciiTheme="minorHAnsi" w:hAnsiTheme="minorHAnsi" w:cstheme="minorHAnsi"/>
          <w:b/>
          <w:sz w:val="20"/>
          <w:szCs w:val="20"/>
        </w:rPr>
        <w:t>UNIDAD: Metro Cúbico (</w:t>
      </w:r>
      <w:r w:rsidRPr="00920A4F">
        <w:rPr>
          <w:rFonts w:asciiTheme="minorHAnsi" w:hAnsiTheme="minorHAnsi" w:cstheme="minorHAnsi"/>
          <w:b/>
          <w:sz w:val="20"/>
          <w:szCs w:val="20"/>
        </w:rPr>
        <w:t>m</w:t>
      </w:r>
      <w:r>
        <w:rPr>
          <w:rFonts w:asciiTheme="minorHAnsi" w:hAnsiTheme="minorHAnsi" w:cstheme="minorHAnsi"/>
          <w:b/>
          <w:sz w:val="20"/>
          <w:szCs w:val="20"/>
        </w:rPr>
        <w:t>³</w:t>
      </w:r>
      <w:r w:rsidRPr="006129CC">
        <w:rPr>
          <w:rFonts w:asciiTheme="minorHAnsi" w:hAnsiTheme="minorHAnsi" w:cstheme="minorHAnsi"/>
          <w:b/>
          <w:sz w:val="20"/>
          <w:szCs w:val="20"/>
        </w:rPr>
        <w:t>)</w:t>
      </w:r>
    </w:p>
    <w:p w:rsidR="006F6D81" w:rsidRDefault="006F6D81" w:rsidP="006F6D81">
      <w:pPr>
        <w:contextualSpacing/>
        <w:jc w:val="both"/>
        <w:rPr>
          <w:rFonts w:asciiTheme="minorHAnsi" w:eastAsiaTheme="minorHAnsi" w:hAnsiTheme="minorHAnsi" w:cstheme="minorHAnsi"/>
          <w:b/>
          <w:bCs/>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DEFINICIÓN</w:t>
      </w:r>
    </w:p>
    <w:p w:rsidR="006F6D81" w:rsidRPr="0077744F" w:rsidRDefault="006F6D81" w:rsidP="006F6D81">
      <w:pPr>
        <w:pStyle w:val="Estilo1"/>
        <w:ind w:left="360"/>
        <w:rPr>
          <w:rFonts w:asciiTheme="minorHAnsi" w:eastAsia="Times New Roman" w:hAnsiTheme="minorHAnsi" w:cstheme="minorHAnsi"/>
          <w:sz w:val="20"/>
          <w:szCs w:val="20"/>
          <w:lang w:val="es-ES"/>
        </w:rPr>
      </w:pPr>
    </w:p>
    <w:p w:rsidR="006F6D81" w:rsidRPr="002A3385" w:rsidRDefault="006F6D81" w:rsidP="006F6D81">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Este ítem consiste en agregar una protección a la tubería mediante </w:t>
      </w:r>
      <w:r w:rsidR="00A040E7">
        <w:rPr>
          <w:rFonts w:asciiTheme="minorHAnsi" w:eastAsia="Arial Unicode MS" w:hAnsiTheme="minorHAnsi"/>
          <w:sz w:val="20"/>
          <w:szCs w:val="20"/>
        </w:rPr>
        <w:t>hormigón</w:t>
      </w:r>
      <w:r w:rsidRPr="002A3385">
        <w:rPr>
          <w:rFonts w:asciiTheme="minorHAnsi" w:eastAsia="Arial Unicode MS" w:hAnsiTheme="minorHAnsi"/>
          <w:sz w:val="20"/>
          <w:szCs w:val="20"/>
        </w:rPr>
        <w:t xml:space="preserve"> reforzado en forma de camisa continua con el fin de brindar mayor estabilidad a la tubería en los cruces de ríos y quebradas.</w:t>
      </w:r>
    </w:p>
    <w:p w:rsidR="006F6D81" w:rsidRPr="002A3385" w:rsidRDefault="006F6D81" w:rsidP="006F6D81">
      <w:pPr>
        <w:contextualSpacing/>
        <w:jc w:val="both"/>
        <w:rPr>
          <w:rFonts w:asciiTheme="minorHAnsi" w:eastAsia="Arial Unicode MS" w:hAnsiTheme="minorHAnsi"/>
          <w:sz w:val="20"/>
          <w:szCs w:val="20"/>
        </w:rPr>
      </w:pPr>
    </w:p>
    <w:p w:rsidR="006F6D81" w:rsidRPr="002A3385" w:rsidRDefault="006F6D81" w:rsidP="006F6D81">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El lastrado de la tubería será de sección cuadrada de las dimensiones indicadas en las presentes especificaciones y </w:t>
      </w:r>
      <w:r>
        <w:rPr>
          <w:rFonts w:asciiTheme="minorHAnsi" w:eastAsia="Arial Unicode MS" w:hAnsiTheme="minorHAnsi"/>
          <w:sz w:val="20"/>
          <w:szCs w:val="20"/>
        </w:rPr>
        <w:t xml:space="preserve">de acuerdo a </w:t>
      </w:r>
      <w:r w:rsidRPr="002A3385">
        <w:rPr>
          <w:rFonts w:asciiTheme="minorHAnsi" w:eastAsia="Arial Unicode MS" w:hAnsiTheme="minorHAnsi"/>
          <w:sz w:val="20"/>
          <w:szCs w:val="20"/>
        </w:rPr>
        <w:t xml:space="preserve">lo instruido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La longitud del lastrado será </w:t>
      </w:r>
      <w:r>
        <w:rPr>
          <w:rFonts w:asciiTheme="minorHAnsi" w:eastAsia="Arial Unicode MS" w:hAnsiTheme="minorHAnsi"/>
          <w:sz w:val="20"/>
          <w:szCs w:val="20"/>
        </w:rPr>
        <w:t>confirmada</w:t>
      </w:r>
      <w:r w:rsidRPr="002A3385">
        <w:rPr>
          <w:rFonts w:asciiTheme="minorHAnsi" w:eastAsia="Arial Unicode MS" w:hAnsiTheme="minorHAnsi"/>
          <w:sz w:val="20"/>
          <w:szCs w:val="20"/>
        </w:rPr>
        <w:t xml:space="preserve">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w:t>
      </w:r>
      <w:r>
        <w:rPr>
          <w:rFonts w:asciiTheme="minorHAnsi" w:eastAsia="Arial Unicode MS" w:hAnsiTheme="minorHAnsi"/>
          <w:sz w:val="20"/>
          <w:szCs w:val="20"/>
        </w:rPr>
        <w:t>d</w:t>
      </w:r>
      <w:r w:rsidRPr="002A3385">
        <w:rPr>
          <w:rFonts w:asciiTheme="minorHAnsi" w:eastAsia="Arial Unicode MS" w:hAnsiTheme="minorHAnsi"/>
          <w:sz w:val="20"/>
          <w:szCs w:val="20"/>
        </w:rPr>
        <w:t xml:space="preserve">e acuerdo a las características de cada cruce, longitud de la </w:t>
      </w:r>
      <w:r>
        <w:rPr>
          <w:rFonts w:asciiTheme="minorHAnsi" w:eastAsia="Arial Unicode MS" w:hAnsiTheme="minorHAnsi"/>
          <w:sz w:val="20"/>
          <w:szCs w:val="20"/>
        </w:rPr>
        <w:t>funda de PVC</w:t>
      </w:r>
      <w:r w:rsidRPr="002A3385">
        <w:rPr>
          <w:rFonts w:asciiTheme="minorHAnsi" w:eastAsia="Arial Unicode MS" w:hAnsiTheme="minorHAnsi"/>
          <w:sz w:val="20"/>
          <w:szCs w:val="20"/>
        </w:rPr>
        <w:t xml:space="preserve"> y las condiciones del terreno en </w:t>
      </w:r>
      <w:r>
        <w:rPr>
          <w:rFonts w:asciiTheme="minorHAnsi" w:eastAsia="Arial Unicode MS" w:hAnsiTheme="minorHAnsi"/>
          <w:sz w:val="20"/>
          <w:szCs w:val="20"/>
        </w:rPr>
        <w:t>los cruces de</w:t>
      </w:r>
      <w:r w:rsidRPr="002A3385">
        <w:rPr>
          <w:rFonts w:asciiTheme="minorHAnsi" w:eastAsia="Arial Unicode MS" w:hAnsiTheme="minorHAnsi"/>
          <w:sz w:val="20"/>
          <w:szCs w:val="20"/>
        </w:rPr>
        <w:t xml:space="preserve"> quebrada.</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MATERIALES, HERRAMIENTAS, EQUIPO Y PERSONAL</w:t>
      </w:r>
    </w:p>
    <w:p w:rsidR="006F6D81" w:rsidRPr="0077744F" w:rsidRDefault="006F6D81" w:rsidP="006F6D81">
      <w:pPr>
        <w:pStyle w:val="Estilo1"/>
        <w:rPr>
          <w:rFonts w:asciiTheme="minorHAnsi" w:eastAsia="Times New Roman" w:hAnsiTheme="minorHAnsi" w:cstheme="minorHAnsi"/>
          <w:sz w:val="20"/>
          <w:szCs w:val="20"/>
          <w:lang w:val="es-ES"/>
        </w:rPr>
      </w:pPr>
    </w:p>
    <w:p w:rsidR="006F6D81" w:rsidRDefault="006F6D81" w:rsidP="006F6D81">
      <w:pPr>
        <w:jc w:val="both"/>
        <w:rPr>
          <w:rFonts w:asciiTheme="minorHAnsi" w:eastAsia="Arial Unicode MS" w:hAnsiTheme="minorHAnsi"/>
          <w:sz w:val="20"/>
          <w:szCs w:val="20"/>
        </w:rPr>
      </w:pPr>
      <w:r w:rsidRPr="002A3385">
        <w:rPr>
          <w:rFonts w:asciiTheme="minorHAnsi" w:eastAsia="Arial Unicode MS" w:hAnsiTheme="minorHAnsi"/>
          <w:sz w:val="20"/>
          <w:szCs w:val="20"/>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(4.76mm) de malla y grava no mayor a 3/4” con previa consulta y aprobación del SUPERVISOR. Además deberá emplearse acero corrugado con una tensión de fluencia de 500</w:t>
      </w:r>
      <w:r>
        <w:rPr>
          <w:rFonts w:asciiTheme="minorHAnsi" w:eastAsia="Arial Unicode MS" w:hAnsiTheme="minorHAnsi"/>
          <w:sz w:val="20"/>
          <w:szCs w:val="20"/>
        </w:rPr>
        <w:t>0</w:t>
      </w:r>
      <w:r w:rsidRPr="002A3385">
        <w:rPr>
          <w:rFonts w:asciiTheme="minorHAnsi" w:eastAsia="Arial Unicode MS" w:hAnsiTheme="minorHAnsi"/>
          <w:sz w:val="20"/>
          <w:szCs w:val="20"/>
        </w:rPr>
        <w:t xml:space="preserve"> kg/cm².  Todos los materiales, herramientas y equipos deberán ser aprobados por el SUPERVISOR al inicio de la actividad.</w:t>
      </w:r>
    </w:p>
    <w:p w:rsidR="006F6D81" w:rsidRPr="002A3385" w:rsidRDefault="006F6D81" w:rsidP="006F6D81">
      <w:pPr>
        <w:jc w:val="both"/>
        <w:rPr>
          <w:rFonts w:asciiTheme="minorHAnsi" w:eastAsia="Arial Unicode MS" w:hAnsiTheme="minorHAnsi"/>
          <w:sz w:val="20"/>
          <w:szCs w:val="20"/>
        </w:rPr>
      </w:pPr>
    </w:p>
    <w:p w:rsidR="006F6D81" w:rsidRPr="002A3385" w:rsidRDefault="006F6D81" w:rsidP="006F6D81">
      <w:pPr>
        <w:jc w:val="both"/>
        <w:rPr>
          <w:rFonts w:asciiTheme="minorHAnsi" w:eastAsia="Arial Unicode MS" w:hAnsiTheme="minorHAnsi"/>
          <w:sz w:val="20"/>
          <w:szCs w:val="20"/>
        </w:rPr>
      </w:pPr>
      <w:r w:rsidRPr="002A3385">
        <w:rPr>
          <w:rFonts w:asciiTheme="minorHAnsi" w:eastAsia="Calibri" w:hAnsiTheme="minorHAnsi" w:cs="Century Gothic"/>
          <w:sz w:val="20"/>
          <w:szCs w:val="20"/>
          <w:lang w:val="es-BO" w:eastAsia="en-US"/>
        </w:rPr>
        <w:t xml:space="preserve">El Hormigón deberá tener una dosificación de 1:2:3 con un contenido mínimo de cemento de 350 kg/m³. </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PROCEDIMIENTO PARA LA EJECUCIÓN</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Default="006F6D81" w:rsidP="006F6D81">
      <w:pPr>
        <w:widowControl w:val="0"/>
        <w:autoSpaceDE w:val="0"/>
        <w:autoSpaceDN w:val="0"/>
        <w:adjustRightInd w:val="0"/>
        <w:jc w:val="both"/>
        <w:rPr>
          <w:rFonts w:asciiTheme="minorHAnsi" w:hAnsiTheme="minorHAnsi" w:cstheme="minorHAnsi"/>
          <w:sz w:val="20"/>
          <w:szCs w:val="20"/>
        </w:rPr>
      </w:pPr>
      <w:r>
        <w:rPr>
          <w:rFonts w:asciiTheme="minorHAnsi" w:eastAsia="Arial Unicode MS" w:hAnsiTheme="minorHAnsi"/>
          <w:sz w:val="20"/>
          <w:szCs w:val="20"/>
        </w:rPr>
        <w:t xml:space="preserve">El lastrado se efectuará sobre la funda de protección de PVC. </w:t>
      </w:r>
      <w:r w:rsidRPr="006D2679">
        <w:rPr>
          <w:rFonts w:asciiTheme="minorHAnsi" w:hAnsiTheme="minorHAnsi" w:cstheme="minorHAnsi"/>
          <w:sz w:val="20"/>
          <w:szCs w:val="20"/>
        </w:rPr>
        <w:t xml:space="preserve">Se debe tener especial cuidado en no romper, fisurar o doblar la tubería PVC al momento de su colocación y </w:t>
      </w:r>
      <w:r>
        <w:rPr>
          <w:rFonts w:asciiTheme="minorHAnsi" w:hAnsiTheme="minorHAnsi" w:cstheme="minorHAnsi"/>
          <w:sz w:val="20"/>
          <w:szCs w:val="20"/>
        </w:rPr>
        <w:t>vibrado del hormigón.</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La empresa Contratista presentará al SUPERVISOR </w:t>
      </w:r>
      <w:r>
        <w:rPr>
          <w:rFonts w:asciiTheme="minorHAnsi" w:eastAsia="Calibri" w:hAnsiTheme="minorHAnsi" w:cs="Arial"/>
          <w:sz w:val="20"/>
          <w:szCs w:val="20"/>
          <w:lang w:val="es-BO" w:eastAsia="en-US"/>
        </w:rPr>
        <w:t>de Obra</w:t>
      </w:r>
      <w:r w:rsidRPr="002A3385">
        <w:rPr>
          <w:rFonts w:asciiTheme="minorHAnsi" w:eastAsia="Calibri" w:hAnsiTheme="minorHAnsi" w:cs="Arial"/>
          <w:sz w:val="20"/>
          <w:szCs w:val="20"/>
          <w:lang w:val="es-BO" w:eastAsia="en-US"/>
        </w:rPr>
        <w:t xml:space="preserve"> un procedimiento para realizar el lastrado de la tubería, el cual deberá ser debidamente aprobado por el mismo antes de su ejecución.</w:t>
      </w: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Tanto para la elaboración del procedimiento como para la ejecución del lastrado de tubería se deberá </w:t>
      </w:r>
      <w:r w:rsidR="00A040E7">
        <w:rPr>
          <w:rFonts w:asciiTheme="minorHAnsi" w:eastAsia="Calibri" w:hAnsiTheme="minorHAnsi" w:cs="Arial"/>
          <w:sz w:val="20"/>
          <w:szCs w:val="20"/>
          <w:lang w:val="es-BO" w:eastAsia="en-US"/>
        </w:rPr>
        <w:t xml:space="preserve">tomar </w:t>
      </w:r>
      <w:r w:rsidRPr="002A3385">
        <w:rPr>
          <w:rFonts w:asciiTheme="minorHAnsi" w:eastAsia="Calibri" w:hAnsiTheme="minorHAnsi" w:cs="Arial"/>
          <w:sz w:val="20"/>
          <w:szCs w:val="20"/>
          <w:lang w:val="es-BO" w:eastAsia="en-US"/>
        </w:rPr>
        <w:t>en cuenta lo siguiente:</w:t>
      </w: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lastRenderedPageBreak/>
        <w:t>El hormigón puede ser aplicado por el método de vaciado y vibrado, u otro método previamente aprobado</w:t>
      </w: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2A3385">
        <w:rPr>
          <w:rFonts w:asciiTheme="minorHAnsi" w:eastAsia="Calibri" w:hAnsiTheme="minorHAnsi" w:cs="Arial"/>
          <w:sz w:val="20"/>
          <w:szCs w:val="20"/>
          <w:lang w:val="es-BO" w:eastAsia="en-US"/>
        </w:rPr>
        <w:t>acelerantes</w:t>
      </w:r>
      <w:proofErr w:type="spellEnd"/>
      <w:r w:rsidRPr="002A3385">
        <w:rPr>
          <w:rFonts w:asciiTheme="minorHAnsi" w:eastAsia="Calibri" w:hAnsiTheme="minorHAnsi" w:cs="Arial"/>
          <w:sz w:val="20"/>
          <w:szCs w:val="20"/>
          <w:lang w:val="es-BO" w:eastAsia="en-US"/>
        </w:rPr>
        <w:t xml:space="preserve">, y </w:t>
      </w:r>
      <w:r w:rsidR="00A040E7">
        <w:rPr>
          <w:rFonts w:asciiTheme="minorHAnsi" w:eastAsia="Calibri" w:hAnsiTheme="minorHAnsi" w:cs="Arial"/>
          <w:sz w:val="20"/>
          <w:szCs w:val="20"/>
          <w:lang w:val="es-BO" w:eastAsia="en-US"/>
        </w:rPr>
        <w:t>debe constar del procedimiento aprobado</w:t>
      </w:r>
      <w:r w:rsidRPr="002A3385">
        <w:rPr>
          <w:rFonts w:asciiTheme="minorHAnsi" w:eastAsia="Calibri" w:hAnsiTheme="minorHAnsi" w:cs="Arial"/>
          <w:sz w:val="20"/>
          <w:szCs w:val="20"/>
          <w:lang w:val="es-BO" w:eastAsia="en-US"/>
        </w:rPr>
        <w:t>.</w:t>
      </w:r>
    </w:p>
    <w:p w:rsidR="006F6D81" w:rsidRPr="002A3385" w:rsidRDefault="006F6D81" w:rsidP="004B23A7">
      <w:pPr>
        <w:pStyle w:val="Prrafodelista"/>
        <w:numPr>
          <w:ilvl w:val="0"/>
          <w:numId w:val="19"/>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Los tubos</w:t>
      </w:r>
      <w:r w:rsidR="00A040E7">
        <w:rPr>
          <w:rFonts w:asciiTheme="minorHAnsi" w:eastAsia="Calibri" w:hAnsiTheme="minorHAnsi" w:cs="Arial"/>
          <w:sz w:val="20"/>
          <w:szCs w:val="20"/>
          <w:lang w:val="es-BO" w:eastAsia="en-US"/>
        </w:rPr>
        <w:t>,</w:t>
      </w:r>
      <w:r w:rsidRPr="002A3385">
        <w:rPr>
          <w:rFonts w:asciiTheme="minorHAnsi" w:eastAsia="Calibri" w:hAnsiTheme="minorHAnsi" w:cs="Arial"/>
          <w:sz w:val="20"/>
          <w:szCs w:val="20"/>
          <w:lang w:val="es-BO" w:eastAsia="en-US"/>
        </w:rPr>
        <w:t xml:space="preserve"> una vez lastrados, deben ser externamente identificados con las siguientes inform</w:t>
      </w:r>
      <w:r w:rsidR="0036023C">
        <w:rPr>
          <w:rFonts w:asciiTheme="minorHAnsi" w:eastAsia="Calibri" w:hAnsiTheme="minorHAnsi" w:cs="Arial"/>
          <w:sz w:val="20"/>
          <w:szCs w:val="20"/>
          <w:lang w:val="es-BO" w:eastAsia="en-US"/>
        </w:rPr>
        <w:t xml:space="preserve">aciones: fecha de lastrado; </w:t>
      </w:r>
      <w:r w:rsidRPr="002A3385">
        <w:rPr>
          <w:rFonts w:asciiTheme="minorHAnsi" w:eastAsia="Calibri" w:hAnsiTheme="minorHAnsi" w:cs="Arial"/>
          <w:sz w:val="20"/>
          <w:szCs w:val="20"/>
          <w:lang w:val="es-BO" w:eastAsia="en-US"/>
        </w:rPr>
        <w:t xml:space="preserve">espesor del revestimiento de lastrado; peso del tubo lastrado (indicando si es concreto saturado o no, edad del concreto). </w:t>
      </w:r>
    </w:p>
    <w:p w:rsidR="006F6D81" w:rsidRPr="002A3385" w:rsidRDefault="006F6D81" w:rsidP="006F6D81">
      <w:pPr>
        <w:pStyle w:val="Prrafodelista"/>
        <w:rPr>
          <w:rFonts w:asciiTheme="minorHAnsi" w:eastAsia="Calibri" w:hAnsiTheme="minorHAnsi" w:cs="Arial"/>
          <w:sz w:val="20"/>
          <w:szCs w:val="20"/>
          <w:lang w:val="es-BO" w:eastAsia="en-US"/>
        </w:rPr>
      </w:pPr>
    </w:p>
    <w:p w:rsidR="006F6D81" w:rsidRDefault="00A040E7"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Pr>
          <w:rFonts w:asciiTheme="minorHAnsi" w:eastAsia="Calibri" w:hAnsiTheme="minorHAnsi"/>
          <w:noProof/>
          <w:sz w:val="20"/>
          <w:szCs w:val="20"/>
        </w:rPr>
        <w:drawing>
          <wp:inline distT="0" distB="0" distL="0" distR="0">
            <wp:extent cx="4678045" cy="2796540"/>
            <wp:effectExtent l="0" t="0" r="825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045" cy="2796540"/>
                    </a:xfrm>
                    <a:prstGeom prst="rect">
                      <a:avLst/>
                    </a:prstGeom>
                    <a:noFill/>
                    <a:ln>
                      <a:noFill/>
                    </a:ln>
                  </pic:spPr>
                </pic:pic>
              </a:graphicData>
            </a:graphic>
          </wp:inline>
        </w:drawing>
      </w:r>
    </w:p>
    <w:p w:rsidR="00A040E7" w:rsidRDefault="00A040E7"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Pr>
          <w:rFonts w:asciiTheme="minorHAnsi" w:eastAsia="Calibri" w:hAnsiTheme="minorHAnsi"/>
          <w:noProof/>
          <w:sz w:val="20"/>
          <w:szCs w:val="20"/>
        </w:rPr>
        <w:lastRenderedPageBreak/>
        <w:drawing>
          <wp:inline distT="0" distB="0" distL="0" distR="0">
            <wp:extent cx="4667885" cy="27857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885" cy="2785745"/>
                    </a:xfrm>
                    <a:prstGeom prst="rect">
                      <a:avLst/>
                    </a:prstGeom>
                    <a:noFill/>
                    <a:ln>
                      <a:noFill/>
                    </a:ln>
                  </pic:spPr>
                </pic:pic>
              </a:graphicData>
            </a:graphic>
          </wp:inline>
        </w:drawing>
      </w:r>
    </w:p>
    <w:p w:rsidR="00A040E7" w:rsidRDefault="00A040E7"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6F6D81" w:rsidRPr="002A3385" w:rsidRDefault="006F6D81" w:rsidP="006F6D81">
      <w:pPr>
        <w:pStyle w:val="Prrafodelista"/>
        <w:autoSpaceDE w:val="0"/>
        <w:autoSpaceDN w:val="0"/>
        <w:adjustRightInd w:val="0"/>
        <w:spacing w:line="276" w:lineRule="auto"/>
        <w:contextualSpacing/>
        <w:jc w:val="both"/>
        <w:rPr>
          <w:rFonts w:asciiTheme="minorHAnsi" w:eastAsia="Calibri" w:hAnsiTheme="minorHAnsi"/>
          <w:sz w:val="20"/>
          <w:szCs w:val="20"/>
        </w:rPr>
      </w:pPr>
      <w:r w:rsidRPr="002A3385">
        <w:rPr>
          <w:rFonts w:asciiTheme="minorHAnsi" w:eastAsia="Calibri" w:hAnsiTheme="minorHAnsi"/>
          <w:noProof/>
          <w:sz w:val="20"/>
          <w:szCs w:val="20"/>
        </w:rPr>
        <w:drawing>
          <wp:inline distT="0" distB="0" distL="0" distR="0" wp14:anchorId="783EE8A1" wp14:editId="206F5D01">
            <wp:extent cx="4680000" cy="2789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5417" t="3664" r="39447" b="6743"/>
                    <a:stretch>
                      <a:fillRect/>
                    </a:stretch>
                  </pic:blipFill>
                  <pic:spPr bwMode="auto">
                    <a:xfrm>
                      <a:off x="0" y="0"/>
                      <a:ext cx="4680000" cy="2789550"/>
                    </a:xfrm>
                    <a:prstGeom prst="rect">
                      <a:avLst/>
                    </a:prstGeom>
                    <a:noFill/>
                    <a:ln>
                      <a:noFill/>
                    </a:ln>
                  </pic:spPr>
                </pic:pic>
              </a:graphicData>
            </a:graphic>
          </wp:inline>
        </w:drawing>
      </w:r>
    </w:p>
    <w:p w:rsidR="006F6D81" w:rsidRDefault="006F6D81" w:rsidP="006F6D81">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6F6D81" w:rsidRPr="002A3385" w:rsidRDefault="006F6D81" w:rsidP="00CC7054">
      <w:pPr>
        <w:pStyle w:val="Norma"/>
        <w:numPr>
          <w:ilvl w:val="0"/>
          <w:numId w:val="36"/>
        </w:numPr>
        <w:spacing w:after="0" w:line="240" w:lineRule="auto"/>
        <w:jc w:val="both"/>
        <w:rPr>
          <w:rFonts w:asciiTheme="minorHAnsi" w:hAnsiTheme="minorHAnsi"/>
          <w:b/>
          <w:sz w:val="20"/>
          <w:szCs w:val="20"/>
        </w:rPr>
      </w:pPr>
      <w:r w:rsidRPr="002A3385">
        <w:rPr>
          <w:rFonts w:asciiTheme="minorHAnsi" w:hAnsiTheme="minorHAnsi"/>
          <w:b/>
          <w:sz w:val="20"/>
          <w:szCs w:val="20"/>
        </w:rPr>
        <w:t>Encofrados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D373BC" w:rsidRPr="002A3385" w:rsidRDefault="00D373BC"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spacing w:after="0" w:line="240" w:lineRule="auto"/>
        <w:jc w:val="both"/>
        <w:rPr>
          <w:rFonts w:asciiTheme="minorHAnsi" w:hAnsiTheme="minorHAnsi"/>
          <w:b/>
          <w:sz w:val="20"/>
          <w:szCs w:val="20"/>
        </w:rPr>
      </w:pPr>
      <w:r w:rsidRPr="002A3385">
        <w:rPr>
          <w:rFonts w:asciiTheme="minorHAnsi" w:hAnsiTheme="minorHAnsi"/>
          <w:b/>
          <w:sz w:val="20"/>
          <w:szCs w:val="20"/>
        </w:rPr>
        <w:t>Mezclado del Hormigón.</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w:t>
      </w:r>
      <w:r w:rsidR="0036023C">
        <w:rPr>
          <w:rFonts w:asciiTheme="minorHAnsi" w:hAnsiTheme="minorHAnsi"/>
          <w:sz w:val="20"/>
          <w:szCs w:val="20"/>
        </w:rPr>
        <w:t xml:space="preserve"> - </w:t>
      </w:r>
      <w:r w:rsidR="0036023C" w:rsidRPr="00F541C5">
        <w:rPr>
          <w:rFonts w:ascii="Calibri" w:hAnsi="Calibri" w:cs="Calibri"/>
          <w:bCs/>
          <w:sz w:val="20"/>
          <w:szCs w:val="20"/>
        </w:rPr>
        <w:t>NB 1225001</w:t>
      </w:r>
      <w:r w:rsidRPr="002A3385">
        <w:rPr>
          <w:rFonts w:asciiTheme="minorHAnsi" w:hAnsiTheme="minorHAnsi"/>
          <w:sz w:val="20"/>
          <w:szCs w:val="20"/>
        </w:rPr>
        <w:t>). El agua, el cemento y los agregados deben ser los que se utilizarán en obra.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Transporte</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Para el transporte se utilizarán procedimientos concordantes con la composición del hormigón fresco, con el fin de que la mezcla llegue al lugar de su colocación sin experimentar variación de las características que poseía </w:t>
      </w:r>
      <w:r w:rsidRPr="002A3385">
        <w:rPr>
          <w:rFonts w:asciiTheme="minorHAnsi" w:hAnsiTheme="minorHAnsi"/>
          <w:sz w:val="20"/>
          <w:szCs w:val="20"/>
        </w:rPr>
        <w:lastRenderedPageBreak/>
        <w:t>recién amasada, es decir, sin presentar disgregación, introducción de cuerpos extraños ni cambios en el contenido de agua.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Vaciado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Desencofrado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Reparación del Hormigón Armado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6C515E" w:rsidRPr="002A3385" w:rsidRDefault="006C515E"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Ensayos</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Las probetas deben estar debidamente etiquetadas con la fecha del vaciado y la fundación a la que pertenecen. El Contratista deberá proveer los medios y mano de obra para realizar los ensayos.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2"/>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6F6D81" w:rsidRPr="002A3385" w:rsidRDefault="006F6D81" w:rsidP="00CC7054">
      <w:pPr>
        <w:pStyle w:val="Norma"/>
        <w:numPr>
          <w:ilvl w:val="1"/>
          <w:numId w:val="32"/>
        </w:numPr>
        <w:spacing w:after="0" w:line="240" w:lineRule="auto"/>
        <w:ind w:left="1843"/>
        <w:jc w:val="both"/>
        <w:rPr>
          <w:rFonts w:asciiTheme="minorHAnsi" w:hAnsiTheme="minorHAnsi"/>
          <w:sz w:val="20"/>
          <w:szCs w:val="20"/>
        </w:rPr>
      </w:pPr>
      <w:r w:rsidRPr="002A3385">
        <w:rPr>
          <w:rFonts w:asciiTheme="minorHAnsi" w:hAnsiTheme="minorHAnsi"/>
          <w:sz w:val="20"/>
          <w:szCs w:val="20"/>
        </w:rPr>
        <w:t>Ensayo con esclerómetro, senos copio u otro no destructivo.</w:t>
      </w:r>
    </w:p>
    <w:p w:rsidR="006F6D81" w:rsidRDefault="006F6D81" w:rsidP="00CC7054">
      <w:pPr>
        <w:pStyle w:val="Norma"/>
        <w:numPr>
          <w:ilvl w:val="1"/>
          <w:numId w:val="32"/>
        </w:numPr>
        <w:spacing w:after="0" w:line="240" w:lineRule="auto"/>
        <w:ind w:left="1843"/>
        <w:jc w:val="both"/>
        <w:rPr>
          <w:rFonts w:asciiTheme="minorHAnsi" w:hAnsiTheme="minorHAnsi"/>
          <w:sz w:val="20"/>
          <w:szCs w:val="20"/>
        </w:rPr>
      </w:pPr>
      <w:r w:rsidRPr="002A3385">
        <w:rPr>
          <w:rFonts w:asciiTheme="minorHAnsi" w:hAnsiTheme="minorHAnsi"/>
          <w:sz w:val="20"/>
          <w:szCs w:val="20"/>
        </w:rPr>
        <w:t>Carga directa según normas y precauciones previstas. En caso de obtener resultados satisfactorios, será aceptada la estructura.</w:t>
      </w:r>
    </w:p>
    <w:p w:rsidR="00D373BC" w:rsidRPr="002A3385" w:rsidRDefault="00D373BC" w:rsidP="00D373BC">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2"/>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6F6D81" w:rsidRPr="002A3385" w:rsidRDefault="006F6D81" w:rsidP="00CC7054">
      <w:pPr>
        <w:pStyle w:val="Norma"/>
        <w:numPr>
          <w:ilvl w:val="0"/>
          <w:numId w:val="33"/>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6F6D81" w:rsidRPr="002A3385" w:rsidRDefault="006F6D81" w:rsidP="006F6D81">
      <w:pPr>
        <w:autoSpaceDE w:val="0"/>
        <w:autoSpaceDN w:val="0"/>
        <w:adjustRightInd w:val="0"/>
        <w:contextualSpacing/>
        <w:jc w:val="both"/>
        <w:rPr>
          <w:rFonts w:asciiTheme="minorHAnsi" w:hAnsiTheme="minorHAnsi" w:cs="Arial"/>
          <w:sz w:val="20"/>
          <w:szCs w:val="20"/>
        </w:rPr>
      </w:pPr>
    </w:p>
    <w:p w:rsidR="006F6D81" w:rsidRPr="002A3385" w:rsidRDefault="006F6D81" w:rsidP="00CC7054">
      <w:pPr>
        <w:pStyle w:val="Norma"/>
        <w:numPr>
          <w:ilvl w:val="1"/>
          <w:numId w:val="34"/>
        </w:numPr>
        <w:tabs>
          <w:tab w:val="clear" w:pos="1440"/>
          <w:tab w:val="num" w:pos="426"/>
        </w:tabs>
        <w:spacing w:after="0" w:line="240" w:lineRule="auto"/>
        <w:ind w:hanging="1298"/>
        <w:jc w:val="both"/>
        <w:rPr>
          <w:rFonts w:asciiTheme="minorHAnsi" w:hAnsiTheme="minorHAnsi"/>
          <w:b/>
          <w:sz w:val="20"/>
          <w:szCs w:val="20"/>
        </w:rPr>
      </w:pPr>
      <w:r w:rsidRPr="002A3385">
        <w:rPr>
          <w:rFonts w:asciiTheme="minorHAnsi" w:hAnsiTheme="minorHAnsi"/>
          <w:b/>
          <w:sz w:val="20"/>
          <w:szCs w:val="20"/>
        </w:rPr>
        <w:t>Armaduras</w:t>
      </w:r>
    </w:p>
    <w:p w:rsidR="006F6D81" w:rsidRPr="002A3385" w:rsidRDefault="006F6D81" w:rsidP="006F6D81">
      <w:pPr>
        <w:pStyle w:val="Norma"/>
        <w:spacing w:after="0" w:line="240" w:lineRule="auto"/>
        <w:ind w:left="1440"/>
        <w:jc w:val="both"/>
        <w:rPr>
          <w:rFonts w:asciiTheme="minorHAnsi" w:hAnsiTheme="minorHAnsi"/>
          <w:b/>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Limpieza y colocación de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Si en el momento de colocar el hormigón existen barras con mortero u hormigón endurecido, estos se deberán eliminar completamente.</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Recubrimiento mínimo de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Empalmes en las barras.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6F6D81" w:rsidRPr="002A3385" w:rsidRDefault="006F6D81" w:rsidP="006F6D81">
      <w:pPr>
        <w:autoSpaceDE w:val="0"/>
        <w:autoSpaceDN w:val="0"/>
        <w:adjustRightInd w:val="0"/>
        <w:jc w:val="both"/>
        <w:rPr>
          <w:rFonts w:asciiTheme="minorHAnsi" w:hAnsiTheme="minorHAnsi"/>
          <w:sz w:val="20"/>
          <w:szCs w:val="20"/>
        </w:rPr>
      </w:pPr>
    </w:p>
    <w:p w:rsidR="006F6D81" w:rsidRDefault="006F6D81" w:rsidP="006F6D81">
      <w:pPr>
        <w:jc w:val="both"/>
        <w:rPr>
          <w:rFonts w:asciiTheme="minorHAnsi" w:eastAsia="Arial Unicode MS" w:hAnsiTheme="minorHAnsi"/>
          <w:bCs/>
          <w:sz w:val="20"/>
          <w:szCs w:val="20"/>
        </w:rPr>
      </w:pPr>
      <w:r w:rsidRPr="002A3385">
        <w:rPr>
          <w:rFonts w:asciiTheme="minorHAnsi" w:eastAsia="Arial Unicode MS" w:hAnsiTheme="minorHAnsi"/>
          <w:bCs/>
          <w:sz w:val="20"/>
          <w:szCs w:val="20"/>
        </w:rPr>
        <w:t>En toda la longitud de empalme se colocarán armaduras transversales suplementarias para mejorar las condiciones de empalme.</w:t>
      </w:r>
    </w:p>
    <w:p w:rsidR="006C515E" w:rsidRDefault="006C515E" w:rsidP="006F6D81">
      <w:pPr>
        <w:jc w:val="both"/>
        <w:rPr>
          <w:rFonts w:asciiTheme="minorHAnsi" w:eastAsia="Arial Unicode MS" w:hAnsiTheme="minorHAnsi"/>
          <w:bCs/>
          <w:sz w:val="20"/>
          <w:szCs w:val="20"/>
        </w:rPr>
      </w:pPr>
    </w:p>
    <w:p w:rsidR="006C515E" w:rsidRDefault="006C515E" w:rsidP="006F6D81">
      <w:pPr>
        <w:jc w:val="both"/>
        <w:rPr>
          <w:rFonts w:asciiTheme="minorHAnsi" w:eastAsia="Arial Unicode MS" w:hAnsiTheme="minorHAnsi"/>
          <w:bCs/>
          <w:sz w:val="20"/>
          <w:szCs w:val="20"/>
        </w:rPr>
      </w:pPr>
    </w:p>
    <w:p w:rsidR="006C515E" w:rsidRPr="002A3385" w:rsidRDefault="006C515E" w:rsidP="006F6D81">
      <w:pPr>
        <w:jc w:val="both"/>
        <w:rPr>
          <w:rFonts w:asciiTheme="minorHAnsi" w:eastAsia="Arial Unicode MS" w:hAnsiTheme="minorHAnsi"/>
          <w:bCs/>
          <w:sz w:val="20"/>
          <w:szCs w:val="20"/>
        </w:rPr>
      </w:pP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4A665E">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lastRenderedPageBreak/>
        <w:t>MEDIDAS DE MITIGACIÓN AMBIENTAL</w:t>
      </w:r>
    </w:p>
    <w:p w:rsidR="006F6D81" w:rsidRPr="001C4082" w:rsidRDefault="006F6D81" w:rsidP="006F6D81">
      <w:pPr>
        <w:pStyle w:val="Estilo1"/>
        <w:ind w:left="426"/>
        <w:contextualSpacing/>
        <w:rPr>
          <w:rFonts w:asciiTheme="minorHAnsi" w:hAnsiTheme="minorHAnsi" w:cstheme="minorHAnsi"/>
          <w:sz w:val="20"/>
          <w:szCs w:val="20"/>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F6D81" w:rsidRPr="001C4082" w:rsidRDefault="006F6D81" w:rsidP="006F6D81">
      <w:pPr>
        <w:jc w:val="both"/>
        <w:rPr>
          <w:rFonts w:asciiTheme="minorHAnsi" w:eastAsiaTheme="minorHAnsi" w:hAnsiTheme="minorHAnsi" w:cstheme="minorHAnsi"/>
          <w:bCs/>
          <w:sz w:val="20"/>
          <w:szCs w:val="20"/>
          <w:lang w:eastAsia="en-US"/>
        </w:rPr>
      </w:pPr>
    </w:p>
    <w:p w:rsidR="006F6D81" w:rsidRPr="0036023C" w:rsidRDefault="006F6D81" w:rsidP="004A665E">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MEDICIÓN Y FORMA DE PAGO</w:t>
      </w:r>
    </w:p>
    <w:p w:rsidR="006F6D81" w:rsidRPr="006129CC" w:rsidRDefault="006F6D81" w:rsidP="006F6D81">
      <w:pPr>
        <w:pStyle w:val="Estilo1"/>
        <w:rPr>
          <w:rFonts w:asciiTheme="minorHAnsi" w:eastAsia="Times New Roman" w:hAnsiTheme="minorHAnsi" w:cstheme="minorHAnsi"/>
          <w:sz w:val="20"/>
          <w:szCs w:val="20"/>
          <w:lang w:val="es-ES"/>
        </w:rPr>
      </w:pP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6F6D81" w:rsidRPr="001C4082" w:rsidRDefault="006F6D81" w:rsidP="006F6D81">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8D7DAB" w:rsidRPr="006D2679" w:rsidRDefault="008D7DAB" w:rsidP="0070525D">
      <w:pPr>
        <w:rPr>
          <w:rFonts w:asciiTheme="minorHAnsi" w:hAnsiTheme="minorHAnsi" w:cstheme="minorHAnsi"/>
          <w:sz w:val="20"/>
          <w:szCs w:val="20"/>
        </w:rPr>
      </w:pPr>
    </w:p>
    <w:p w:rsidR="0070525D" w:rsidRPr="006D2679" w:rsidRDefault="0070525D" w:rsidP="004A665E">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40 mm </w:t>
      </w:r>
    </w:p>
    <w:p w:rsidR="0070525D" w:rsidRPr="006D2679" w:rsidRDefault="0070525D" w:rsidP="0070525D">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70525D" w:rsidRPr="006D2679" w:rsidRDefault="0070525D" w:rsidP="0070525D">
      <w:pPr>
        <w:rPr>
          <w:rFonts w:asciiTheme="minorHAnsi" w:hAnsiTheme="minorHAnsi" w:cstheme="minorHAnsi"/>
          <w:b/>
          <w:sz w:val="20"/>
          <w:szCs w:val="20"/>
        </w:rPr>
      </w:pPr>
    </w:p>
    <w:p w:rsidR="0070525D" w:rsidRPr="006D2679" w:rsidRDefault="0070525D" w:rsidP="004A665E">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Ø 40 mm</w:t>
      </w:r>
      <w:r w:rsidRPr="006D2679">
        <w:rPr>
          <w:rFonts w:asciiTheme="minorHAnsi" w:hAnsiTheme="minorHAnsi" w:cstheme="minorHAnsi"/>
          <w:sz w:val="20"/>
          <w:szCs w:val="20"/>
        </w:rPr>
        <w:t>, de acuerdo a la tipología, dimensione</w:t>
      </w:r>
      <w:r w:rsidR="0036023C">
        <w:rPr>
          <w:rFonts w:asciiTheme="minorHAnsi" w:hAnsiTheme="minorHAnsi" w:cstheme="minorHAnsi"/>
          <w:sz w:val="20"/>
          <w:szCs w:val="20"/>
        </w:rPr>
        <w:t>s y materiales indicados en los gráficos</w:t>
      </w:r>
      <w:r w:rsidRPr="006D2679">
        <w:rPr>
          <w:rFonts w:asciiTheme="minorHAnsi" w:hAnsiTheme="minorHAnsi" w:cstheme="minorHAnsi"/>
          <w:sz w:val="20"/>
          <w:szCs w:val="20"/>
        </w:rPr>
        <w:t xml:space="preserve">, incluyendo los </w:t>
      </w:r>
      <w:r w:rsidRPr="006D2679">
        <w:rPr>
          <w:rFonts w:asciiTheme="minorHAnsi" w:hAnsiTheme="minorHAnsi" w:cstheme="minorHAnsi"/>
          <w:sz w:val="20"/>
          <w:szCs w:val="20"/>
        </w:rPr>
        <w:lastRenderedPageBreak/>
        <w:t>trabajos de excavación, relleno, preparación, vaciado de hormig</w:t>
      </w:r>
      <w:r w:rsidR="0036023C">
        <w:rPr>
          <w:rFonts w:asciiTheme="minorHAnsi" w:hAnsiTheme="minorHAnsi" w:cstheme="minorHAnsi"/>
          <w:sz w:val="20"/>
          <w:szCs w:val="20"/>
        </w:rPr>
        <w:t>ón</w:t>
      </w:r>
      <w:r w:rsidRPr="006D2679">
        <w:rPr>
          <w:rFonts w:asciiTheme="minorHAnsi" w:hAnsiTheme="minorHAnsi" w:cstheme="minorHAnsi"/>
          <w:sz w:val="20"/>
          <w:szCs w:val="20"/>
        </w:rPr>
        <w:t>, trabajos de albañilería, confección de asientos de las válvulas y otros.</w:t>
      </w:r>
    </w:p>
    <w:p w:rsidR="0070525D" w:rsidRPr="006D2679" w:rsidRDefault="0070525D" w:rsidP="0070525D">
      <w:pPr>
        <w:jc w:val="both"/>
        <w:rPr>
          <w:rFonts w:asciiTheme="minorHAnsi" w:hAnsiTheme="minorHAnsi" w:cstheme="minorHAnsi"/>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70525D" w:rsidRPr="006D2679" w:rsidRDefault="0070525D" w:rsidP="0070525D">
      <w:pPr>
        <w:pStyle w:val="Estilo1"/>
        <w:rPr>
          <w:rFonts w:asciiTheme="minorHAnsi" w:eastAsia="Times New Roman" w:hAnsiTheme="minorHAnsi" w:cstheme="minorHAnsi"/>
          <w:sz w:val="20"/>
          <w:szCs w:val="20"/>
          <w:lang w:val="es-ES"/>
        </w:rPr>
      </w:pPr>
    </w:p>
    <w:p w:rsidR="004C7389" w:rsidRDefault="004C7389" w:rsidP="004C7389">
      <w:pPr>
        <w:jc w:val="both"/>
        <w:rPr>
          <w:rFonts w:asciiTheme="minorHAnsi" w:hAnsiTheme="minorHAnsi" w:cstheme="minorHAnsi"/>
          <w:sz w:val="20"/>
          <w:szCs w:val="20"/>
        </w:rPr>
      </w:pPr>
      <w:r w:rsidRPr="00D05BF7">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4C7389" w:rsidRPr="00D05BF7" w:rsidRDefault="004C7389" w:rsidP="004C7389">
      <w:pPr>
        <w:jc w:val="both"/>
        <w:rPr>
          <w:rFonts w:asciiTheme="minorHAnsi" w:hAnsiTheme="minorHAnsi" w:cstheme="minorHAnsi"/>
          <w:sz w:val="20"/>
          <w:szCs w:val="20"/>
        </w:rPr>
      </w:pPr>
    </w:p>
    <w:p w:rsidR="004C7389" w:rsidRDefault="004C7389" w:rsidP="004C7389">
      <w:pPr>
        <w:pStyle w:val="Estilo1"/>
        <w:numPr>
          <w:ilvl w:val="1"/>
          <w:numId w:val="27"/>
        </w:numPr>
        <w:spacing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4C7389" w:rsidRPr="00D05BF7" w:rsidRDefault="004C7389" w:rsidP="004C7389">
      <w:pPr>
        <w:pStyle w:val="Estilo1"/>
        <w:spacing w:line="276" w:lineRule="auto"/>
        <w:rPr>
          <w:rFonts w:asciiTheme="minorHAnsi" w:eastAsia="Times New Roman" w:hAnsiTheme="minorHAnsi" w:cstheme="minorHAnsi"/>
          <w:sz w:val="20"/>
          <w:szCs w:val="20"/>
          <w:lang w:val="es-ES"/>
        </w:rPr>
      </w:pPr>
    </w:p>
    <w:p w:rsidR="004C7389" w:rsidRDefault="004C7389" w:rsidP="004C7389">
      <w:pPr>
        <w:jc w:val="both"/>
        <w:rPr>
          <w:rFonts w:asciiTheme="minorHAnsi" w:hAnsiTheme="minorHAnsi" w:cstheme="minorHAnsi"/>
          <w:sz w:val="20"/>
          <w:szCs w:val="20"/>
        </w:rPr>
      </w:pPr>
      <w:r w:rsidRPr="00D05BF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Pr>
          <w:rFonts w:asciiTheme="minorHAnsi" w:hAnsiTheme="minorHAnsi" w:cstheme="minorHAnsi"/>
          <w:sz w:val="20"/>
          <w:szCs w:val="20"/>
        </w:rPr>
        <w:t>.</w:t>
      </w:r>
    </w:p>
    <w:p w:rsidR="004C7389" w:rsidRPr="00D05BF7" w:rsidRDefault="004C7389" w:rsidP="004C7389">
      <w:pPr>
        <w:jc w:val="both"/>
        <w:rPr>
          <w:rFonts w:asciiTheme="minorHAnsi" w:hAnsiTheme="minorHAnsi" w:cstheme="minorHAnsi"/>
          <w:sz w:val="20"/>
          <w:szCs w:val="20"/>
        </w:rPr>
      </w:pPr>
    </w:p>
    <w:p w:rsidR="004C7389" w:rsidRDefault="004C7389" w:rsidP="004C7389">
      <w:pPr>
        <w:jc w:val="both"/>
        <w:rPr>
          <w:rFonts w:asciiTheme="minorHAnsi" w:hAnsiTheme="minorHAnsi" w:cstheme="minorHAnsi"/>
          <w:sz w:val="20"/>
          <w:szCs w:val="20"/>
        </w:rPr>
      </w:pPr>
      <w:r w:rsidRPr="00D05BF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05BF7">
        <w:rPr>
          <w:rFonts w:asciiTheme="minorHAnsi" w:hAnsiTheme="minorHAnsi" w:cstheme="minorHAnsi"/>
          <w:b/>
          <w:sz w:val="20"/>
          <w:szCs w:val="20"/>
        </w:rPr>
        <w:t>(VER ANEXOS)</w:t>
      </w:r>
      <w:bookmarkStart w:id="140" w:name="_Toc314666926"/>
      <w:r w:rsidRPr="00D05BF7">
        <w:rPr>
          <w:rFonts w:asciiTheme="minorHAnsi" w:hAnsiTheme="minorHAnsi" w:cstheme="minorHAnsi"/>
          <w:b/>
          <w:sz w:val="20"/>
          <w:szCs w:val="20"/>
        </w:rPr>
        <w:t>.</w:t>
      </w:r>
      <w:r w:rsidRPr="00D05BF7">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40"/>
    </w:p>
    <w:p w:rsidR="004C7389" w:rsidRPr="00D05BF7" w:rsidRDefault="004C7389" w:rsidP="004C7389">
      <w:pPr>
        <w:jc w:val="both"/>
        <w:rPr>
          <w:rFonts w:asciiTheme="minorHAnsi" w:hAnsiTheme="minorHAnsi" w:cstheme="minorHAnsi"/>
          <w:sz w:val="20"/>
          <w:szCs w:val="20"/>
        </w:rPr>
      </w:pPr>
    </w:p>
    <w:p w:rsidR="004C7389" w:rsidRPr="00D05BF7" w:rsidRDefault="004C7389" w:rsidP="004C7389">
      <w:pPr>
        <w:jc w:val="both"/>
        <w:rPr>
          <w:rFonts w:asciiTheme="minorHAnsi" w:hAnsiTheme="minorHAnsi" w:cstheme="minorHAnsi"/>
          <w:sz w:val="20"/>
          <w:szCs w:val="20"/>
        </w:rPr>
      </w:pPr>
      <w:bookmarkStart w:id="141" w:name="_Toc314666927"/>
      <w:r w:rsidRPr="00D05BF7">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bookmarkEnd w:id="141"/>
      <w:r w:rsidRPr="00D05BF7">
        <w:rPr>
          <w:rFonts w:asciiTheme="minorHAnsi" w:hAnsiTheme="minorHAnsi" w:cstheme="minorHAnsi"/>
          <w:sz w:val="20"/>
          <w:szCs w:val="20"/>
        </w:rPr>
        <w:t>La tapa y campana para la válvula serán provistos por YPFB.</w:t>
      </w:r>
    </w:p>
    <w:p w:rsidR="0036023C" w:rsidRDefault="0036023C" w:rsidP="0036023C">
      <w:pPr>
        <w:jc w:val="both"/>
        <w:rPr>
          <w:rFonts w:asciiTheme="minorHAnsi" w:hAnsiTheme="minorHAnsi" w:cstheme="minorHAnsi"/>
          <w:sz w:val="20"/>
          <w:szCs w:val="20"/>
        </w:rPr>
      </w:pPr>
    </w:p>
    <w:p w:rsidR="0036023C" w:rsidRDefault="0036023C" w:rsidP="0036023C">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del diámetro de la tapa y campa</w:t>
      </w:r>
      <w:r w:rsidR="00B40746">
        <w:rPr>
          <w:rFonts w:asciiTheme="minorHAnsi" w:hAnsiTheme="minorHAnsi" w:cstheme="minorHAnsi"/>
          <w:sz w:val="20"/>
          <w:szCs w:val="20"/>
        </w:rPr>
        <w:t>n</w:t>
      </w:r>
      <w:r>
        <w:rPr>
          <w:rFonts w:asciiTheme="minorHAnsi" w:hAnsiTheme="minorHAnsi" w:cstheme="minorHAnsi"/>
          <w:sz w:val="20"/>
          <w:szCs w:val="20"/>
        </w:rPr>
        <w:t xml:space="preserve">a a ser provista por YPFB. El tubo guía deberá ser colocado en una sola pieza. </w:t>
      </w:r>
    </w:p>
    <w:p w:rsidR="0036023C" w:rsidRDefault="0036023C" w:rsidP="0036023C">
      <w:pPr>
        <w:jc w:val="both"/>
        <w:rPr>
          <w:rFonts w:asciiTheme="minorHAnsi" w:hAnsiTheme="minorHAnsi" w:cstheme="minorHAnsi"/>
          <w:sz w:val="20"/>
          <w:szCs w:val="20"/>
        </w:rPr>
      </w:pPr>
    </w:p>
    <w:p w:rsidR="0036023C" w:rsidRPr="00920A4F" w:rsidRDefault="0036023C" w:rsidP="0036023C">
      <w:pPr>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70525D" w:rsidRPr="006D2679" w:rsidRDefault="0070525D" w:rsidP="0036023C">
      <w:pPr>
        <w:jc w:val="both"/>
        <w:rPr>
          <w:rFonts w:asciiTheme="minorHAnsi" w:hAnsiTheme="minorHAnsi" w:cstheme="minorHAnsi"/>
          <w:sz w:val="20"/>
          <w:szCs w:val="20"/>
        </w:rPr>
      </w:pPr>
    </w:p>
    <w:p w:rsidR="0070525D" w:rsidRPr="0036023C" w:rsidRDefault="0070525D" w:rsidP="00F30310">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70525D" w:rsidRPr="006D2679" w:rsidRDefault="0070525D" w:rsidP="0070525D">
      <w:pPr>
        <w:pStyle w:val="Estilo1"/>
        <w:ind w:left="360"/>
        <w:rPr>
          <w:rFonts w:asciiTheme="minorHAnsi" w:hAnsiTheme="minorHAnsi" w:cstheme="minorHAnsi"/>
          <w:iCs/>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D2679">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525D" w:rsidRPr="006D2679" w:rsidRDefault="0070525D" w:rsidP="0070525D">
      <w:pPr>
        <w:contextualSpacing/>
        <w:jc w:val="both"/>
        <w:rPr>
          <w:rFonts w:asciiTheme="minorHAnsi" w:hAnsiTheme="minorHAnsi" w:cstheme="minorHAnsi"/>
          <w:kern w:val="28"/>
          <w:sz w:val="20"/>
          <w:szCs w:val="20"/>
        </w:rPr>
      </w:pPr>
    </w:p>
    <w:p w:rsidR="0070525D"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 xml:space="preserve">Ø 40 mm </w:t>
      </w:r>
      <w:r w:rsidRPr="006D2679">
        <w:rPr>
          <w:rFonts w:asciiTheme="minorHAnsi" w:hAnsiTheme="minorHAnsi" w:cstheme="minorHAnsi"/>
          <w:sz w:val="20"/>
          <w:szCs w:val="20"/>
        </w:rPr>
        <w:t xml:space="preserve">será medido por pieza terminada, las cuales serán aprobadas por el SUPERVISOR </w:t>
      </w:r>
      <w:r w:rsidR="004B43B2">
        <w:rPr>
          <w:rFonts w:asciiTheme="minorHAnsi" w:hAnsiTheme="minorHAnsi" w:cstheme="minorHAnsi"/>
          <w:sz w:val="20"/>
          <w:szCs w:val="20"/>
        </w:rPr>
        <w:t>de Obra</w:t>
      </w:r>
      <w:r w:rsidRPr="006D2679">
        <w:rPr>
          <w:rFonts w:asciiTheme="minorHAnsi" w:hAnsiTheme="minorHAnsi" w:cstheme="minorHAnsi"/>
          <w:sz w:val="20"/>
          <w:szCs w:val="20"/>
        </w:rPr>
        <w:t>.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36023C" w:rsidRDefault="0036023C" w:rsidP="0070525D">
      <w:pPr>
        <w:jc w:val="both"/>
        <w:rPr>
          <w:rFonts w:asciiTheme="minorHAnsi" w:hAnsiTheme="minorHAnsi" w:cstheme="minorHAnsi"/>
          <w:sz w:val="20"/>
          <w:szCs w:val="20"/>
        </w:rPr>
      </w:pPr>
    </w:p>
    <w:p w:rsidR="006C515E" w:rsidRDefault="006C515E" w:rsidP="0070525D">
      <w:pPr>
        <w:jc w:val="both"/>
        <w:rPr>
          <w:rFonts w:asciiTheme="minorHAnsi" w:hAnsiTheme="minorHAnsi" w:cstheme="minorHAnsi"/>
          <w:sz w:val="20"/>
          <w:szCs w:val="20"/>
        </w:rPr>
      </w:pPr>
    </w:p>
    <w:p w:rsidR="00D373BC" w:rsidRPr="006D2679" w:rsidRDefault="00D373BC"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Pr>
          <w:rFonts w:asciiTheme="minorHAnsi" w:hAnsiTheme="minorHAnsi" w:cstheme="minorHAnsi"/>
          <w:b/>
          <w:color w:val="auto"/>
          <w:sz w:val="20"/>
          <w:szCs w:val="20"/>
        </w:rPr>
        <w:t>9</w:t>
      </w:r>
      <w:r w:rsidRPr="006D2679">
        <w:rPr>
          <w:rFonts w:asciiTheme="minorHAnsi" w:hAnsiTheme="minorHAnsi" w:cstheme="minorHAnsi"/>
          <w:b/>
          <w:color w:val="auto"/>
          <w:sz w:val="20"/>
          <w:szCs w:val="20"/>
        </w:rPr>
        <w:t xml:space="preserve">0 mm </w:t>
      </w:r>
    </w:p>
    <w:p w:rsidR="00D373BC" w:rsidRPr="006D2679" w:rsidRDefault="00D373BC" w:rsidP="00D373BC">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D373BC" w:rsidRPr="006D2679" w:rsidRDefault="00D373BC" w:rsidP="00D373BC">
      <w:pPr>
        <w:rPr>
          <w:rFonts w:asciiTheme="minorHAnsi" w:hAnsiTheme="minorHAnsi" w:cstheme="minorHAnsi"/>
          <w:b/>
          <w:sz w:val="20"/>
          <w:szCs w:val="20"/>
        </w:rPr>
      </w:pPr>
    </w:p>
    <w:p w:rsidR="00D373BC" w:rsidRPr="006D2679" w:rsidRDefault="00D373BC"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D373BC" w:rsidRPr="006D2679" w:rsidRDefault="00D373BC" w:rsidP="00D373BC">
      <w:pPr>
        <w:pStyle w:val="Estilo1"/>
        <w:rPr>
          <w:rFonts w:asciiTheme="minorHAnsi" w:eastAsia="Times New Roman" w:hAnsiTheme="minorHAnsi" w:cstheme="minorHAnsi"/>
          <w:sz w:val="20"/>
          <w:szCs w:val="20"/>
          <w:lang w:val="es-ES"/>
        </w:rPr>
      </w:pPr>
    </w:p>
    <w:p w:rsidR="00D373BC" w:rsidRPr="006D2679" w:rsidRDefault="00D373BC" w:rsidP="00D373BC">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w:t>
      </w:r>
      <w:r w:rsidRPr="006D2679">
        <w:rPr>
          <w:rFonts w:asciiTheme="minorHAnsi" w:hAnsiTheme="minorHAnsi"/>
          <w:kern w:val="28"/>
          <w:sz w:val="20"/>
          <w:szCs w:val="20"/>
          <w:lang w:val="es-ES_tradnl"/>
        </w:rPr>
        <w:t xml:space="preserve">de </w:t>
      </w:r>
      <w:r>
        <w:rPr>
          <w:rFonts w:asciiTheme="minorHAnsi" w:hAnsiTheme="minorHAnsi"/>
          <w:sz w:val="20"/>
          <w:szCs w:val="20"/>
        </w:rPr>
        <w:t>Ø 9</w:t>
      </w:r>
      <w:r w:rsidRPr="006D2679">
        <w:rPr>
          <w:rFonts w:asciiTheme="minorHAnsi" w:hAnsiTheme="minorHAnsi"/>
          <w:sz w:val="20"/>
          <w:szCs w:val="20"/>
        </w:rPr>
        <w:t>0 mm</w:t>
      </w:r>
      <w:r w:rsidRPr="006D2679">
        <w:rPr>
          <w:rFonts w:asciiTheme="minorHAnsi" w:hAnsiTheme="minorHAnsi" w:cstheme="minorHAnsi"/>
          <w:sz w:val="20"/>
          <w:szCs w:val="20"/>
        </w:rPr>
        <w:t>, de acuerdo a la tipología, dimensione</w:t>
      </w:r>
      <w:r>
        <w:rPr>
          <w:rFonts w:asciiTheme="minorHAnsi" w:hAnsiTheme="minorHAnsi" w:cstheme="minorHAnsi"/>
          <w:sz w:val="20"/>
          <w:szCs w:val="20"/>
        </w:rPr>
        <w:t>s y materiales indicados en los gráficos</w:t>
      </w:r>
      <w:r w:rsidRPr="006D2679">
        <w:rPr>
          <w:rFonts w:asciiTheme="minorHAnsi" w:hAnsiTheme="minorHAnsi" w:cstheme="minorHAnsi"/>
          <w:sz w:val="20"/>
          <w:szCs w:val="20"/>
        </w:rPr>
        <w:t>, incluyendo los trabajos de excavación, relleno, preparación, vaciado de hormig</w:t>
      </w:r>
      <w:r>
        <w:rPr>
          <w:rFonts w:asciiTheme="minorHAnsi" w:hAnsiTheme="minorHAnsi" w:cstheme="minorHAnsi"/>
          <w:sz w:val="20"/>
          <w:szCs w:val="20"/>
        </w:rPr>
        <w:t>ón</w:t>
      </w:r>
      <w:r w:rsidRPr="006D2679">
        <w:rPr>
          <w:rFonts w:asciiTheme="minorHAnsi" w:hAnsiTheme="minorHAnsi" w:cstheme="minorHAnsi"/>
          <w:sz w:val="20"/>
          <w:szCs w:val="20"/>
        </w:rPr>
        <w:t>, trabajos de albañilería, confección de asientos de las válvulas y otros.</w:t>
      </w:r>
    </w:p>
    <w:p w:rsidR="00D373BC" w:rsidRPr="006D2679" w:rsidRDefault="00D373BC" w:rsidP="00D373BC">
      <w:pPr>
        <w:jc w:val="both"/>
        <w:rPr>
          <w:rFonts w:asciiTheme="minorHAnsi" w:hAnsiTheme="minorHAnsi" w:cstheme="minorHAnsi"/>
          <w:sz w:val="20"/>
          <w:szCs w:val="20"/>
        </w:rPr>
      </w:pPr>
    </w:p>
    <w:p w:rsidR="00D373BC" w:rsidRPr="006D2679" w:rsidRDefault="00D373BC"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373BC" w:rsidRPr="006D2679" w:rsidRDefault="00D373BC" w:rsidP="00D373BC">
      <w:pPr>
        <w:pStyle w:val="Estilo1"/>
        <w:rPr>
          <w:rFonts w:asciiTheme="minorHAnsi" w:eastAsia="Times New Roman" w:hAnsiTheme="minorHAnsi" w:cstheme="minorHAnsi"/>
          <w:sz w:val="20"/>
          <w:szCs w:val="20"/>
          <w:lang w:val="es-ES"/>
        </w:rPr>
      </w:pPr>
    </w:p>
    <w:p w:rsidR="004C7389" w:rsidRDefault="004C7389" w:rsidP="004C7389">
      <w:pPr>
        <w:jc w:val="both"/>
        <w:rPr>
          <w:rFonts w:asciiTheme="minorHAnsi" w:hAnsiTheme="minorHAnsi" w:cstheme="minorHAnsi"/>
          <w:sz w:val="20"/>
          <w:szCs w:val="20"/>
        </w:rPr>
      </w:pPr>
      <w:r w:rsidRPr="00D05BF7">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4C7389" w:rsidRPr="00D05BF7" w:rsidRDefault="004C7389" w:rsidP="004C7389">
      <w:pPr>
        <w:jc w:val="both"/>
        <w:rPr>
          <w:rFonts w:asciiTheme="minorHAnsi" w:hAnsiTheme="minorHAnsi" w:cstheme="minorHAnsi"/>
          <w:sz w:val="20"/>
          <w:szCs w:val="20"/>
        </w:rPr>
      </w:pPr>
    </w:p>
    <w:p w:rsidR="004C7389" w:rsidRDefault="004C7389" w:rsidP="004C7389">
      <w:pPr>
        <w:pStyle w:val="Estilo1"/>
        <w:numPr>
          <w:ilvl w:val="1"/>
          <w:numId w:val="27"/>
        </w:numPr>
        <w:spacing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4C7389" w:rsidRPr="00D05BF7" w:rsidRDefault="004C7389" w:rsidP="004C7389">
      <w:pPr>
        <w:pStyle w:val="Estilo1"/>
        <w:spacing w:line="276" w:lineRule="auto"/>
        <w:rPr>
          <w:rFonts w:asciiTheme="minorHAnsi" w:eastAsia="Times New Roman" w:hAnsiTheme="minorHAnsi" w:cstheme="minorHAnsi"/>
          <w:sz w:val="20"/>
          <w:szCs w:val="20"/>
          <w:lang w:val="es-ES"/>
        </w:rPr>
      </w:pPr>
    </w:p>
    <w:p w:rsidR="004C7389" w:rsidRDefault="004C7389" w:rsidP="004C7389">
      <w:pPr>
        <w:jc w:val="both"/>
        <w:rPr>
          <w:rFonts w:asciiTheme="minorHAnsi" w:hAnsiTheme="minorHAnsi" w:cstheme="minorHAnsi"/>
          <w:sz w:val="20"/>
          <w:szCs w:val="20"/>
        </w:rPr>
      </w:pPr>
      <w:r w:rsidRPr="00D05BF7">
        <w:rPr>
          <w:rFonts w:asciiTheme="minorHAnsi" w:hAnsiTheme="minorHAnsi" w:cstheme="minorHAnsi"/>
          <w:sz w:val="20"/>
          <w:szCs w:val="20"/>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w:t>
      </w:r>
      <w:r w:rsidRPr="00D05BF7">
        <w:rPr>
          <w:rFonts w:asciiTheme="minorHAnsi" w:hAnsiTheme="minorHAnsi" w:cstheme="minorHAnsi"/>
          <w:sz w:val="20"/>
          <w:szCs w:val="20"/>
        </w:rPr>
        <w:lastRenderedPageBreak/>
        <w:t>asentamiento de la válvula. El tamaño de la base de sujeción varía de acuerdo al diámetro de la válvula, (Ver Sección Gráficos)</w:t>
      </w:r>
      <w:r>
        <w:rPr>
          <w:rFonts w:asciiTheme="minorHAnsi" w:hAnsiTheme="minorHAnsi" w:cstheme="minorHAnsi"/>
          <w:sz w:val="20"/>
          <w:szCs w:val="20"/>
        </w:rPr>
        <w:t>.</w:t>
      </w:r>
    </w:p>
    <w:p w:rsidR="004C7389" w:rsidRPr="00D05BF7" w:rsidRDefault="004C7389" w:rsidP="004C7389">
      <w:pPr>
        <w:jc w:val="both"/>
        <w:rPr>
          <w:rFonts w:asciiTheme="minorHAnsi" w:hAnsiTheme="minorHAnsi" w:cstheme="minorHAnsi"/>
          <w:sz w:val="20"/>
          <w:szCs w:val="20"/>
        </w:rPr>
      </w:pPr>
    </w:p>
    <w:p w:rsidR="004C7389" w:rsidRDefault="004C7389" w:rsidP="004C7389">
      <w:pPr>
        <w:jc w:val="both"/>
        <w:rPr>
          <w:rFonts w:asciiTheme="minorHAnsi" w:hAnsiTheme="minorHAnsi" w:cstheme="minorHAnsi"/>
          <w:sz w:val="20"/>
          <w:szCs w:val="20"/>
        </w:rPr>
      </w:pPr>
      <w:r w:rsidRPr="00D05BF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05BF7">
        <w:rPr>
          <w:rFonts w:asciiTheme="minorHAnsi" w:hAnsiTheme="minorHAnsi" w:cstheme="minorHAnsi"/>
          <w:b/>
          <w:sz w:val="20"/>
          <w:szCs w:val="20"/>
        </w:rPr>
        <w:t>(VER ANEXOS).</w:t>
      </w:r>
      <w:r w:rsidRPr="00D05BF7">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4C7389" w:rsidRPr="00D05BF7" w:rsidRDefault="004C7389" w:rsidP="004C7389">
      <w:pPr>
        <w:jc w:val="both"/>
        <w:rPr>
          <w:rFonts w:asciiTheme="minorHAnsi" w:hAnsiTheme="minorHAnsi" w:cstheme="minorHAnsi"/>
          <w:sz w:val="20"/>
          <w:szCs w:val="20"/>
        </w:rPr>
      </w:pPr>
    </w:p>
    <w:p w:rsidR="004C7389" w:rsidRPr="00D05BF7" w:rsidRDefault="004C7389" w:rsidP="004C7389">
      <w:pPr>
        <w:jc w:val="both"/>
        <w:rPr>
          <w:rFonts w:asciiTheme="minorHAnsi" w:hAnsiTheme="minorHAnsi" w:cstheme="minorHAnsi"/>
          <w:sz w:val="20"/>
          <w:szCs w:val="20"/>
        </w:rPr>
      </w:pPr>
      <w:r w:rsidRPr="00D05BF7">
        <w:rPr>
          <w:rFonts w:asciiTheme="minorHAnsi" w:hAnsiTheme="minorHAnsi" w:cstheme="minorHAnsi"/>
          <w:sz w:val="20"/>
          <w:szCs w:val="20"/>
        </w:rPr>
        <w:t>El material aislante de PVC, las abrazaderas de sujeción y los espárragos para la sujeción de la tubería y el tubo guía serán provistos por el CONTRATISTA. La tapa y campana para la válvula serán provistos por YPFB.</w:t>
      </w:r>
    </w:p>
    <w:p w:rsidR="00D373BC" w:rsidRDefault="00D373BC" w:rsidP="00D373BC">
      <w:pPr>
        <w:jc w:val="both"/>
        <w:rPr>
          <w:rFonts w:asciiTheme="minorHAnsi" w:hAnsiTheme="minorHAnsi" w:cstheme="minorHAnsi"/>
          <w:sz w:val="20"/>
          <w:szCs w:val="20"/>
        </w:rPr>
      </w:pPr>
    </w:p>
    <w:p w:rsidR="00D373BC" w:rsidRDefault="00D373BC" w:rsidP="00D373BC">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del diámetro de la tapa y campa</w:t>
      </w:r>
      <w:r w:rsidR="00C3168E">
        <w:rPr>
          <w:rFonts w:asciiTheme="minorHAnsi" w:hAnsiTheme="minorHAnsi" w:cstheme="minorHAnsi"/>
          <w:sz w:val="20"/>
          <w:szCs w:val="20"/>
        </w:rPr>
        <w:t>n</w:t>
      </w:r>
      <w:r>
        <w:rPr>
          <w:rFonts w:asciiTheme="minorHAnsi" w:hAnsiTheme="minorHAnsi" w:cstheme="minorHAnsi"/>
          <w:sz w:val="20"/>
          <w:szCs w:val="20"/>
        </w:rPr>
        <w:t xml:space="preserve">a a ser provista por YPFB. El tubo guía deberá ser colocado en una sola pieza. </w:t>
      </w:r>
    </w:p>
    <w:p w:rsidR="00D373BC" w:rsidRDefault="00D373BC" w:rsidP="00D373BC">
      <w:pPr>
        <w:jc w:val="both"/>
        <w:rPr>
          <w:rFonts w:asciiTheme="minorHAnsi" w:hAnsiTheme="minorHAnsi" w:cstheme="minorHAnsi"/>
          <w:sz w:val="20"/>
          <w:szCs w:val="20"/>
        </w:rPr>
      </w:pPr>
    </w:p>
    <w:p w:rsidR="00D373BC" w:rsidRPr="00920A4F" w:rsidRDefault="00D373BC" w:rsidP="00D373BC">
      <w:pPr>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D373BC" w:rsidRPr="006D2679" w:rsidRDefault="00D373BC" w:rsidP="00D373BC">
      <w:pPr>
        <w:jc w:val="both"/>
        <w:rPr>
          <w:rFonts w:asciiTheme="minorHAnsi" w:hAnsiTheme="minorHAnsi" w:cstheme="minorHAnsi"/>
          <w:sz w:val="20"/>
          <w:szCs w:val="20"/>
        </w:rPr>
      </w:pPr>
    </w:p>
    <w:p w:rsidR="00D373BC" w:rsidRPr="0036023C" w:rsidRDefault="00D373BC" w:rsidP="00F30310">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D373BC" w:rsidRPr="006D2679" w:rsidRDefault="00D373BC" w:rsidP="00D373BC">
      <w:pPr>
        <w:pStyle w:val="Estilo1"/>
        <w:ind w:left="360"/>
        <w:rPr>
          <w:rFonts w:asciiTheme="minorHAnsi" w:hAnsiTheme="minorHAnsi" w:cstheme="minorHAnsi"/>
          <w:iCs/>
          <w:sz w:val="20"/>
          <w:szCs w:val="20"/>
        </w:rPr>
      </w:pPr>
    </w:p>
    <w:p w:rsidR="00D373BC" w:rsidRPr="006D2679" w:rsidRDefault="00D373BC" w:rsidP="00D37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373BC" w:rsidRPr="006D2679" w:rsidRDefault="00D373BC" w:rsidP="00D373BC">
      <w:pPr>
        <w:contextualSpacing/>
        <w:jc w:val="both"/>
        <w:rPr>
          <w:rFonts w:asciiTheme="minorHAnsi" w:hAnsiTheme="minorHAnsi" w:cstheme="minorHAnsi"/>
          <w:kern w:val="28"/>
          <w:sz w:val="20"/>
          <w:szCs w:val="20"/>
        </w:rPr>
      </w:pPr>
    </w:p>
    <w:p w:rsidR="00D373BC" w:rsidRPr="006D2679" w:rsidRDefault="00D373BC" w:rsidP="00D37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373BC" w:rsidRPr="006D2679" w:rsidRDefault="00D373BC" w:rsidP="00D373BC">
      <w:pPr>
        <w:contextualSpacing/>
        <w:jc w:val="both"/>
        <w:rPr>
          <w:rFonts w:asciiTheme="minorHAnsi" w:hAnsiTheme="minorHAnsi" w:cstheme="minorHAnsi"/>
          <w:kern w:val="28"/>
          <w:sz w:val="20"/>
          <w:szCs w:val="20"/>
        </w:rPr>
      </w:pPr>
    </w:p>
    <w:p w:rsidR="00D373BC" w:rsidRPr="006D2679" w:rsidRDefault="00D373BC" w:rsidP="00D37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373BC" w:rsidRPr="006D2679" w:rsidRDefault="00D373BC" w:rsidP="00D373BC">
      <w:pPr>
        <w:contextualSpacing/>
        <w:jc w:val="both"/>
        <w:rPr>
          <w:rFonts w:asciiTheme="minorHAnsi" w:hAnsiTheme="minorHAnsi" w:cstheme="minorHAnsi"/>
          <w:kern w:val="28"/>
          <w:sz w:val="20"/>
          <w:szCs w:val="20"/>
        </w:rPr>
      </w:pPr>
    </w:p>
    <w:p w:rsidR="00D373BC" w:rsidRDefault="00D373BC" w:rsidP="00D37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373BC" w:rsidRDefault="00D373BC" w:rsidP="00D373BC">
      <w:pPr>
        <w:contextualSpacing/>
        <w:jc w:val="both"/>
        <w:rPr>
          <w:rFonts w:asciiTheme="minorHAnsi" w:hAnsiTheme="minorHAnsi" w:cstheme="minorHAnsi"/>
          <w:kern w:val="28"/>
          <w:sz w:val="20"/>
          <w:szCs w:val="20"/>
        </w:rPr>
      </w:pPr>
    </w:p>
    <w:p w:rsidR="006C515E" w:rsidRDefault="006C515E" w:rsidP="00D373BC">
      <w:pPr>
        <w:contextualSpacing/>
        <w:jc w:val="both"/>
        <w:rPr>
          <w:rFonts w:asciiTheme="minorHAnsi" w:hAnsiTheme="minorHAnsi" w:cstheme="minorHAnsi"/>
          <w:kern w:val="28"/>
          <w:sz w:val="20"/>
          <w:szCs w:val="20"/>
        </w:rPr>
      </w:pPr>
    </w:p>
    <w:p w:rsidR="006C515E" w:rsidRPr="006D2679" w:rsidRDefault="006C515E" w:rsidP="00D373BC">
      <w:pPr>
        <w:contextualSpacing/>
        <w:jc w:val="both"/>
        <w:rPr>
          <w:rFonts w:asciiTheme="minorHAnsi" w:hAnsiTheme="minorHAnsi" w:cstheme="minorHAnsi"/>
          <w:kern w:val="28"/>
          <w:sz w:val="20"/>
          <w:szCs w:val="20"/>
        </w:rPr>
      </w:pPr>
    </w:p>
    <w:p w:rsidR="00D373BC" w:rsidRPr="006D2679" w:rsidRDefault="00D373BC"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D373BC" w:rsidRPr="006D2679" w:rsidRDefault="00D373BC" w:rsidP="00D373BC">
      <w:pPr>
        <w:pStyle w:val="Estilo1"/>
        <w:rPr>
          <w:rFonts w:asciiTheme="minorHAnsi" w:eastAsia="Times New Roman" w:hAnsiTheme="minorHAnsi" w:cstheme="minorHAnsi"/>
          <w:sz w:val="20"/>
          <w:szCs w:val="20"/>
          <w:lang w:val="es-ES"/>
        </w:rPr>
      </w:pPr>
    </w:p>
    <w:p w:rsidR="00D373BC" w:rsidRDefault="00D373BC" w:rsidP="00D373BC">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 xml:space="preserve">Ø </w:t>
      </w:r>
      <w:r>
        <w:rPr>
          <w:rFonts w:asciiTheme="minorHAnsi" w:hAnsiTheme="minorHAnsi"/>
          <w:sz w:val="20"/>
          <w:szCs w:val="20"/>
        </w:rPr>
        <w:t>9</w:t>
      </w:r>
      <w:r w:rsidRPr="006D2679">
        <w:rPr>
          <w:rFonts w:asciiTheme="minorHAnsi" w:hAnsiTheme="minorHAnsi"/>
          <w:sz w:val="20"/>
          <w:szCs w:val="20"/>
        </w:rPr>
        <w:t xml:space="preserve">0 mm </w:t>
      </w:r>
      <w:r w:rsidRPr="006D2679">
        <w:rPr>
          <w:rFonts w:asciiTheme="minorHAnsi" w:hAnsiTheme="minorHAnsi" w:cstheme="minorHAnsi"/>
          <w:sz w:val="20"/>
          <w:szCs w:val="20"/>
        </w:rPr>
        <w:t xml:space="preserve">será medido por pieza terminada, las cuales serán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D373BC" w:rsidRDefault="00D373BC" w:rsidP="0070525D">
      <w:pPr>
        <w:jc w:val="both"/>
        <w:rPr>
          <w:rFonts w:asciiTheme="minorHAnsi" w:hAnsiTheme="minorHAnsi" w:cstheme="minorHAnsi"/>
          <w:sz w:val="20"/>
          <w:szCs w:val="20"/>
        </w:rPr>
      </w:pPr>
    </w:p>
    <w:p w:rsidR="0036023C" w:rsidRPr="006D2679" w:rsidRDefault="0036023C" w:rsidP="0070525D">
      <w:pPr>
        <w:jc w:val="both"/>
        <w:rPr>
          <w:rFonts w:asciiTheme="minorHAnsi" w:hAnsiTheme="minorHAnsi" w:cstheme="minorHAnsi"/>
          <w:sz w:val="20"/>
          <w:szCs w:val="20"/>
        </w:rPr>
      </w:pPr>
    </w:p>
    <w:p w:rsidR="0070525D" w:rsidRPr="006D2679" w:rsidRDefault="0070525D"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OBRAS CIVILES PARA FIJACIÓN PARA VÁLVULA DE P.E. Ø 110 mm</w:t>
      </w:r>
    </w:p>
    <w:p w:rsidR="0070525D" w:rsidRPr="006D2679" w:rsidRDefault="0070525D" w:rsidP="0070525D">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70525D" w:rsidRPr="006D2679" w:rsidRDefault="0070525D" w:rsidP="0070525D">
      <w:pPr>
        <w:rPr>
          <w:rFonts w:asciiTheme="minorHAnsi" w:hAnsiTheme="minorHAnsi" w:cstheme="minorHAnsi"/>
          <w:b/>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0525D" w:rsidRPr="006D2679" w:rsidRDefault="0070525D" w:rsidP="0070525D">
      <w:pPr>
        <w:pStyle w:val="Estilo1"/>
        <w:ind w:left="360"/>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de </w:t>
      </w:r>
      <w:r w:rsidRPr="006D2679">
        <w:rPr>
          <w:rFonts w:asciiTheme="minorHAnsi" w:hAnsiTheme="minorHAnsi"/>
          <w:sz w:val="20"/>
          <w:szCs w:val="20"/>
        </w:rPr>
        <w:t>Ø 110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70525D" w:rsidRPr="006D2679" w:rsidRDefault="0070525D" w:rsidP="0070525D">
      <w:pPr>
        <w:jc w:val="both"/>
        <w:rPr>
          <w:rFonts w:asciiTheme="minorHAnsi" w:hAnsiTheme="minorHAnsi" w:cstheme="minorHAnsi"/>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70525D" w:rsidRPr="006D2679" w:rsidRDefault="0070525D" w:rsidP="0070525D">
      <w:pPr>
        <w:pStyle w:val="Estilo1"/>
        <w:ind w:left="360"/>
        <w:rPr>
          <w:rFonts w:asciiTheme="minorHAnsi" w:eastAsia="Times New Roman" w:hAnsiTheme="minorHAnsi" w:cstheme="minorHAnsi"/>
          <w:sz w:val="20"/>
          <w:szCs w:val="20"/>
          <w:lang w:val="es-ES"/>
        </w:rPr>
      </w:pPr>
    </w:p>
    <w:p w:rsidR="004C7389" w:rsidRDefault="004C7389" w:rsidP="004C7389">
      <w:pPr>
        <w:jc w:val="both"/>
        <w:rPr>
          <w:rFonts w:asciiTheme="minorHAnsi" w:hAnsiTheme="minorHAnsi" w:cstheme="minorHAnsi"/>
          <w:sz w:val="20"/>
          <w:szCs w:val="20"/>
        </w:rPr>
      </w:pPr>
      <w:r w:rsidRPr="00D05BF7">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4C7389" w:rsidRPr="00D05BF7" w:rsidRDefault="004C7389" w:rsidP="004C7389">
      <w:pPr>
        <w:jc w:val="both"/>
        <w:rPr>
          <w:rFonts w:asciiTheme="minorHAnsi" w:hAnsiTheme="minorHAnsi" w:cstheme="minorHAnsi"/>
          <w:sz w:val="20"/>
          <w:szCs w:val="20"/>
        </w:rPr>
      </w:pPr>
    </w:p>
    <w:p w:rsidR="004C7389" w:rsidRDefault="004C7389" w:rsidP="004C7389">
      <w:pPr>
        <w:pStyle w:val="Estilo1"/>
        <w:numPr>
          <w:ilvl w:val="1"/>
          <w:numId w:val="27"/>
        </w:numPr>
        <w:spacing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4C7389" w:rsidRPr="00D05BF7" w:rsidRDefault="004C7389" w:rsidP="004C7389">
      <w:pPr>
        <w:pStyle w:val="Estilo1"/>
        <w:spacing w:line="276" w:lineRule="auto"/>
        <w:rPr>
          <w:rFonts w:asciiTheme="minorHAnsi" w:eastAsia="Times New Roman" w:hAnsiTheme="minorHAnsi" w:cstheme="minorHAnsi"/>
          <w:sz w:val="20"/>
          <w:szCs w:val="20"/>
          <w:lang w:val="es-ES"/>
        </w:rPr>
      </w:pPr>
    </w:p>
    <w:p w:rsidR="004C7389" w:rsidRDefault="004C7389" w:rsidP="004C7389">
      <w:pPr>
        <w:jc w:val="both"/>
        <w:rPr>
          <w:rFonts w:asciiTheme="minorHAnsi" w:hAnsiTheme="minorHAnsi" w:cstheme="minorHAnsi"/>
          <w:sz w:val="20"/>
          <w:szCs w:val="20"/>
        </w:rPr>
      </w:pPr>
      <w:r w:rsidRPr="00D05BF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Pr>
          <w:rFonts w:asciiTheme="minorHAnsi" w:hAnsiTheme="minorHAnsi" w:cstheme="minorHAnsi"/>
          <w:sz w:val="20"/>
          <w:szCs w:val="20"/>
        </w:rPr>
        <w:t>.</w:t>
      </w:r>
    </w:p>
    <w:p w:rsidR="004C7389" w:rsidRPr="00D05BF7" w:rsidRDefault="004C7389" w:rsidP="004C7389">
      <w:pPr>
        <w:jc w:val="both"/>
        <w:rPr>
          <w:rFonts w:asciiTheme="minorHAnsi" w:hAnsiTheme="minorHAnsi" w:cstheme="minorHAnsi"/>
          <w:sz w:val="20"/>
          <w:szCs w:val="20"/>
        </w:rPr>
      </w:pPr>
    </w:p>
    <w:p w:rsidR="004C7389" w:rsidRDefault="004C7389" w:rsidP="004C7389">
      <w:pPr>
        <w:jc w:val="both"/>
        <w:rPr>
          <w:rFonts w:asciiTheme="minorHAnsi" w:hAnsiTheme="minorHAnsi" w:cstheme="minorHAnsi"/>
          <w:sz w:val="20"/>
          <w:szCs w:val="20"/>
        </w:rPr>
      </w:pPr>
      <w:r w:rsidRPr="00D05BF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05BF7">
        <w:rPr>
          <w:rFonts w:asciiTheme="minorHAnsi" w:hAnsiTheme="minorHAnsi" w:cstheme="minorHAnsi"/>
          <w:b/>
          <w:sz w:val="20"/>
          <w:szCs w:val="20"/>
        </w:rPr>
        <w:t>(VER ANEXOS).</w:t>
      </w:r>
      <w:r w:rsidRPr="00D05BF7">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4C7389" w:rsidRPr="00D05BF7" w:rsidRDefault="004C7389" w:rsidP="004C7389">
      <w:pPr>
        <w:jc w:val="both"/>
        <w:rPr>
          <w:rFonts w:asciiTheme="minorHAnsi" w:hAnsiTheme="minorHAnsi" w:cstheme="minorHAnsi"/>
          <w:sz w:val="20"/>
          <w:szCs w:val="20"/>
        </w:rPr>
      </w:pPr>
    </w:p>
    <w:p w:rsidR="004C7389" w:rsidRPr="00D05BF7" w:rsidRDefault="004C7389" w:rsidP="004C7389">
      <w:pPr>
        <w:jc w:val="both"/>
        <w:rPr>
          <w:rFonts w:asciiTheme="minorHAnsi" w:hAnsiTheme="minorHAnsi" w:cstheme="minorHAnsi"/>
          <w:sz w:val="20"/>
          <w:szCs w:val="20"/>
        </w:rPr>
      </w:pPr>
      <w:r w:rsidRPr="00D05BF7">
        <w:rPr>
          <w:rFonts w:asciiTheme="minorHAnsi" w:hAnsiTheme="minorHAnsi" w:cstheme="minorHAnsi"/>
          <w:sz w:val="20"/>
          <w:szCs w:val="20"/>
        </w:rPr>
        <w:t>El material aislante de PVC, las abrazaderas de sujeción y los espárragos para la sujeción de la tubería y el tubo guía serán provistos por el CONTRATISTA. La tapa y campana para la válvula serán provistos por YPFB.</w:t>
      </w:r>
    </w:p>
    <w:p w:rsidR="004B43B2" w:rsidRDefault="004B43B2" w:rsidP="004B43B2">
      <w:pPr>
        <w:jc w:val="both"/>
        <w:rPr>
          <w:rFonts w:asciiTheme="minorHAnsi" w:hAnsiTheme="minorHAnsi" w:cstheme="minorHAnsi"/>
          <w:sz w:val="20"/>
          <w:szCs w:val="20"/>
        </w:rPr>
      </w:pPr>
    </w:p>
    <w:p w:rsidR="004B43B2" w:rsidRDefault="004B43B2" w:rsidP="004B43B2">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del diámetro de la tapa y campa</w:t>
      </w:r>
      <w:r w:rsidR="007C5CE8">
        <w:rPr>
          <w:rFonts w:asciiTheme="minorHAnsi" w:hAnsiTheme="minorHAnsi" w:cstheme="minorHAnsi"/>
          <w:sz w:val="20"/>
          <w:szCs w:val="20"/>
        </w:rPr>
        <w:t>n</w:t>
      </w:r>
      <w:r>
        <w:rPr>
          <w:rFonts w:asciiTheme="minorHAnsi" w:hAnsiTheme="minorHAnsi" w:cstheme="minorHAnsi"/>
          <w:sz w:val="20"/>
          <w:szCs w:val="20"/>
        </w:rPr>
        <w:t xml:space="preserve">a a ser provista por YPFB. El tubo guía deberá ser colocado en una sola pieza. </w:t>
      </w:r>
    </w:p>
    <w:p w:rsidR="004B43B2" w:rsidRDefault="004B43B2" w:rsidP="004B43B2">
      <w:pPr>
        <w:jc w:val="both"/>
        <w:rPr>
          <w:rFonts w:asciiTheme="minorHAnsi" w:hAnsiTheme="minorHAnsi" w:cstheme="minorHAnsi"/>
          <w:sz w:val="20"/>
          <w:szCs w:val="20"/>
        </w:rPr>
      </w:pPr>
    </w:p>
    <w:p w:rsidR="004B43B2" w:rsidRPr="00920A4F" w:rsidRDefault="004B43B2" w:rsidP="004B43B2">
      <w:pPr>
        <w:jc w:val="both"/>
        <w:rPr>
          <w:rFonts w:asciiTheme="minorHAnsi" w:hAnsiTheme="minorHAnsi" w:cstheme="minorHAnsi"/>
          <w:sz w:val="20"/>
          <w:szCs w:val="20"/>
        </w:rPr>
      </w:pPr>
      <w:r>
        <w:rPr>
          <w:rFonts w:asciiTheme="minorHAnsi" w:hAnsiTheme="minorHAnsi" w:cstheme="minorHAnsi"/>
          <w:sz w:val="20"/>
          <w:szCs w:val="20"/>
        </w:rPr>
        <w:lastRenderedPageBreak/>
        <w:t>El tipo de cámara podrá ser ajustado al tipo de válvula, según aprobación del Supervisor de Obra.</w:t>
      </w:r>
    </w:p>
    <w:p w:rsidR="0070525D" w:rsidRPr="006D2679" w:rsidRDefault="0070525D" w:rsidP="0070525D">
      <w:pPr>
        <w:jc w:val="both"/>
        <w:rPr>
          <w:rFonts w:asciiTheme="minorHAnsi" w:hAnsiTheme="minorHAnsi" w:cstheme="minorHAnsi"/>
          <w:sz w:val="20"/>
          <w:szCs w:val="20"/>
        </w:rPr>
      </w:pPr>
    </w:p>
    <w:p w:rsidR="0070525D" w:rsidRPr="0036023C" w:rsidRDefault="0070525D" w:rsidP="00F30310">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70525D" w:rsidRPr="006D2679" w:rsidRDefault="0070525D" w:rsidP="0070525D">
      <w:pPr>
        <w:pStyle w:val="Estilo1"/>
        <w:ind w:left="360"/>
        <w:rPr>
          <w:rFonts w:asciiTheme="minorHAnsi" w:hAnsiTheme="minorHAnsi" w:cstheme="minorHAnsi"/>
          <w:iCs/>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0525D" w:rsidRDefault="0070525D" w:rsidP="0070525D">
      <w:pPr>
        <w:contextualSpacing/>
        <w:jc w:val="both"/>
        <w:rPr>
          <w:rFonts w:asciiTheme="minorHAnsi" w:hAnsiTheme="minorHAnsi" w:cstheme="minorHAnsi"/>
          <w:kern w:val="28"/>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Ø 110 mm</w:t>
      </w:r>
      <w:r w:rsidRPr="006D2679">
        <w:rPr>
          <w:rFonts w:asciiTheme="minorHAnsi" w:hAnsiTheme="minorHAnsi" w:cstheme="minorHAnsi"/>
          <w:sz w:val="20"/>
          <w:szCs w:val="20"/>
        </w:rPr>
        <w:t xml:space="preserve"> será medido por pieza terminada, las cuales serán aprobadas por el SUPERVISOR </w:t>
      </w:r>
      <w:r w:rsidR="004B43B2">
        <w:rPr>
          <w:rFonts w:asciiTheme="minorHAnsi" w:hAnsiTheme="minorHAnsi" w:cstheme="minorHAnsi"/>
          <w:sz w:val="20"/>
          <w:szCs w:val="20"/>
        </w:rPr>
        <w:t>de Obra</w:t>
      </w:r>
      <w:r w:rsidR="00AE2F4B">
        <w:rPr>
          <w:rFonts w:asciiTheme="minorHAnsi" w:hAnsiTheme="minorHAnsi" w:cstheme="minorHAnsi"/>
          <w:sz w:val="20"/>
          <w:szCs w:val="20"/>
        </w:rPr>
        <w:t>.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BA3091" w:rsidRDefault="00BA3091" w:rsidP="00BA3091">
      <w:pPr>
        <w:jc w:val="both"/>
        <w:rPr>
          <w:rFonts w:asciiTheme="minorHAnsi" w:hAnsiTheme="minorHAnsi" w:cstheme="minorHAnsi"/>
          <w:b/>
          <w:sz w:val="20"/>
          <w:szCs w:val="20"/>
        </w:rPr>
      </w:pPr>
    </w:p>
    <w:p w:rsidR="000D640E" w:rsidRPr="006D2679" w:rsidRDefault="000D640E" w:rsidP="00BA3091">
      <w:pPr>
        <w:jc w:val="both"/>
        <w:rPr>
          <w:rFonts w:asciiTheme="minorHAnsi" w:hAnsiTheme="minorHAnsi" w:cstheme="minorHAnsi"/>
          <w:b/>
          <w:sz w:val="20"/>
          <w:szCs w:val="20"/>
        </w:rPr>
      </w:pPr>
    </w:p>
    <w:p w:rsidR="00BA3091" w:rsidRPr="006D2679" w:rsidRDefault="00BA3091"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0D640E">
        <w:rPr>
          <w:rFonts w:asciiTheme="minorHAnsi" w:hAnsiTheme="minorHAnsi" w:cstheme="minorHAnsi"/>
          <w:b/>
          <w:color w:val="auto"/>
          <w:sz w:val="20"/>
          <w:szCs w:val="20"/>
        </w:rPr>
        <w:t xml:space="preserve"> </w:t>
      </w:r>
    </w:p>
    <w:p w:rsidR="00BA3091" w:rsidRPr="006D2679" w:rsidRDefault="00BA3091" w:rsidP="00BA3091">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BA3091" w:rsidRPr="006D2679" w:rsidRDefault="00BA3091" w:rsidP="00BA3091">
      <w:pPr>
        <w:jc w:val="both"/>
        <w:rPr>
          <w:rFonts w:asciiTheme="minorHAnsi" w:hAnsiTheme="minorHAnsi" w:cstheme="minorHAnsi"/>
          <w:b/>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DEFINICIÓN</w:t>
      </w:r>
    </w:p>
    <w:p w:rsidR="00BA3091" w:rsidRPr="006D2679" w:rsidRDefault="00BA3091" w:rsidP="00BA3091">
      <w:pPr>
        <w:jc w:val="both"/>
        <w:rPr>
          <w:rFonts w:asciiTheme="minorHAnsi" w:hAnsiTheme="minorHAnsi" w:cstheme="minorHAnsi"/>
          <w:b/>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D640E" w:rsidRPr="006D2679">
        <w:rPr>
          <w:rFonts w:asciiTheme="minorHAnsi" w:hAnsiTheme="minorHAnsi" w:cstheme="minorHAnsi"/>
          <w:sz w:val="20"/>
          <w:szCs w:val="20"/>
        </w:rPr>
        <w:t>simplemente serán</w:t>
      </w:r>
      <w:r w:rsidRPr="006D2679">
        <w:rPr>
          <w:rFonts w:asciiTheme="minorHAnsi" w:hAnsiTheme="minorHAnsi" w:cstheme="minorHAnsi"/>
          <w:sz w:val="20"/>
          <w:szCs w:val="20"/>
        </w:rPr>
        <w:t xml:space="preserve"> colocados de acuerdo a las especificaciones técnicas, en los lugares establecidos y marcados por el SUPERVISOR </w:t>
      </w:r>
      <w:r w:rsidR="000D640E">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BA3091" w:rsidRPr="006D2679" w:rsidRDefault="00BA3091" w:rsidP="00BA3091">
      <w:pPr>
        <w:jc w:val="both"/>
        <w:rPr>
          <w:rFonts w:asciiTheme="minorHAnsi" w:hAnsiTheme="minorHAnsi" w:cstheme="minorHAnsi"/>
          <w:bCs/>
          <w:color w:val="1D1B11"/>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MATERIALES, HERRAMIENTAS Y EQUIPO</w:t>
      </w:r>
    </w:p>
    <w:p w:rsidR="00BA3091" w:rsidRPr="006D2679" w:rsidRDefault="00BA3091" w:rsidP="00BA3091">
      <w:pPr>
        <w:jc w:val="both"/>
        <w:rPr>
          <w:rFonts w:asciiTheme="minorHAnsi" w:hAnsiTheme="minorHAnsi" w:cstheme="minorHAnsi"/>
          <w:b/>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w:t>
      </w:r>
      <w:r>
        <w:rPr>
          <w:rFonts w:asciiTheme="minorHAnsi" w:hAnsiTheme="minorHAnsi" w:cstheme="minorHAnsi"/>
          <w:sz w:val="20"/>
          <w:szCs w:val="20"/>
        </w:rPr>
        <w:t xml:space="preserve"> especificaciones requeridas. El</w:t>
      </w:r>
      <w:r w:rsidRPr="006D2679">
        <w:rPr>
          <w:rFonts w:asciiTheme="minorHAnsi" w:hAnsiTheme="minorHAnsi" w:cstheme="minorHAnsi"/>
          <w:sz w:val="20"/>
          <w:szCs w:val="20"/>
        </w:rPr>
        <w:t xml:space="preserve"> CONTRATISTA es quien suministrará todo el material necesario, personal y otros elementos necesarios para la ejecución de este ítem.</w:t>
      </w:r>
    </w:p>
    <w:p w:rsidR="00BA3091" w:rsidRPr="006D2679" w:rsidRDefault="00BA3091" w:rsidP="00BA3091">
      <w:pPr>
        <w:jc w:val="both"/>
        <w:rPr>
          <w:rFonts w:asciiTheme="minorHAnsi" w:hAnsiTheme="minorHAnsi" w:cstheme="minorHAnsi"/>
          <w:sz w:val="20"/>
          <w:szCs w:val="20"/>
        </w:rPr>
      </w:pP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0D640E" w:rsidRPr="006D2679" w:rsidRDefault="000D640E" w:rsidP="00BA3091">
      <w:pPr>
        <w:jc w:val="both"/>
        <w:rPr>
          <w:rFonts w:asciiTheme="minorHAnsi" w:hAnsiTheme="minorHAnsi" w:cstheme="minorHAnsi"/>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PROCEDIMIENTO PARA LA EJECUCIÓN</w:t>
      </w:r>
    </w:p>
    <w:p w:rsidR="00BA3091" w:rsidRPr="006D2679" w:rsidRDefault="00BA3091" w:rsidP="00BA3091">
      <w:pPr>
        <w:ind w:left="435"/>
        <w:jc w:val="both"/>
        <w:rPr>
          <w:rFonts w:asciiTheme="minorHAnsi" w:hAnsiTheme="minorHAnsi" w:cstheme="minorHAnsi"/>
          <w:sz w:val="20"/>
          <w:szCs w:val="20"/>
        </w:rPr>
      </w:pPr>
    </w:p>
    <w:p w:rsidR="00BA3091" w:rsidRPr="006D2679" w:rsidRDefault="00BA3091" w:rsidP="00BA3091">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w:t>
      </w:r>
      <w:r>
        <w:rPr>
          <w:rFonts w:asciiTheme="minorHAnsi" w:eastAsia="Times New Roman" w:hAnsiTheme="minorHAnsi" w:cstheme="minorHAnsi"/>
          <w:b w:val="0"/>
          <w:sz w:val="20"/>
          <w:szCs w:val="20"/>
          <w:lang w:val="es-ES"/>
        </w:rPr>
        <w:t xml:space="preserve">que </w:t>
      </w:r>
      <w:r w:rsidRPr="006D2679">
        <w:rPr>
          <w:rFonts w:asciiTheme="minorHAnsi" w:eastAsia="Times New Roman" w:hAnsiTheme="minorHAnsi" w:cstheme="minorHAnsi"/>
          <w:b w:val="0"/>
          <w:sz w:val="20"/>
          <w:szCs w:val="20"/>
          <w:lang w:val="es-ES"/>
        </w:rPr>
        <w:t xml:space="preserve">serán provistas por el CONTRATISTA, que deberá colocarlas </w:t>
      </w:r>
      <w:r w:rsidR="00FE547C">
        <w:rPr>
          <w:rFonts w:asciiTheme="minorHAnsi" w:eastAsia="Times New Roman" w:hAnsiTheme="minorHAnsi" w:cstheme="minorHAnsi"/>
          <w:b w:val="0"/>
          <w:sz w:val="20"/>
          <w:szCs w:val="20"/>
          <w:lang w:val="es-ES"/>
        </w:rPr>
        <w:t xml:space="preserve">aproximadamente cada 50 metros y/o </w:t>
      </w:r>
      <w:r w:rsidRPr="006D2679">
        <w:rPr>
          <w:rFonts w:asciiTheme="minorHAnsi" w:eastAsia="Times New Roman" w:hAnsiTheme="minorHAnsi" w:cstheme="minorHAnsi"/>
          <w:b w:val="0"/>
          <w:sz w:val="20"/>
          <w:szCs w:val="20"/>
          <w:lang w:val="es-ES"/>
        </w:rPr>
        <w:t>en los puntos especificados por el S</w:t>
      </w:r>
      <w:r w:rsidR="00FE547C">
        <w:rPr>
          <w:rFonts w:asciiTheme="minorHAnsi" w:eastAsia="Times New Roman" w:hAnsiTheme="minorHAnsi" w:cstheme="minorHAnsi"/>
          <w:b w:val="0"/>
          <w:sz w:val="20"/>
          <w:szCs w:val="20"/>
          <w:lang w:val="es-ES"/>
        </w:rPr>
        <w:t>upervisor</w:t>
      </w:r>
      <w:r w:rsidRPr="006D2679">
        <w:rPr>
          <w:rFonts w:asciiTheme="minorHAnsi" w:eastAsia="Times New Roman" w:hAnsiTheme="minorHAnsi" w:cstheme="minorHAnsi"/>
          <w:b w:val="0"/>
          <w:sz w:val="20"/>
          <w:szCs w:val="20"/>
          <w:lang w:val="es-ES"/>
        </w:rPr>
        <w:t xml:space="preserve"> </w:t>
      </w:r>
      <w:r w:rsidR="000D640E">
        <w:rPr>
          <w:rFonts w:asciiTheme="minorHAnsi" w:eastAsia="Times New Roman" w:hAnsiTheme="minorHAnsi" w:cstheme="minorHAnsi"/>
          <w:b w:val="0"/>
          <w:sz w:val="20"/>
          <w:szCs w:val="20"/>
          <w:lang w:val="es-ES"/>
        </w:rPr>
        <w:t>de Obra</w:t>
      </w:r>
      <w:r w:rsidR="00665AA1">
        <w:rPr>
          <w:rFonts w:asciiTheme="minorHAnsi" w:eastAsia="Times New Roman" w:hAnsiTheme="minorHAnsi" w:cstheme="minorHAnsi"/>
          <w:b w:val="0"/>
          <w:sz w:val="20"/>
          <w:szCs w:val="20"/>
          <w:lang w:val="es-ES"/>
        </w:rPr>
        <w:t xml:space="preserve">, tanto en la red existente como en la red nueva a construir en la población de </w:t>
      </w:r>
      <w:proofErr w:type="spellStart"/>
      <w:r w:rsidR="00665AA1">
        <w:rPr>
          <w:rFonts w:asciiTheme="minorHAnsi" w:eastAsia="Times New Roman" w:hAnsiTheme="minorHAnsi" w:cstheme="minorHAnsi"/>
          <w:b w:val="0"/>
          <w:sz w:val="20"/>
          <w:szCs w:val="20"/>
          <w:lang w:val="es-ES"/>
        </w:rPr>
        <w:t>Mairana</w:t>
      </w:r>
      <w:proofErr w:type="spellEnd"/>
      <w:r w:rsidRPr="006D2679">
        <w:rPr>
          <w:rFonts w:asciiTheme="minorHAnsi" w:eastAsia="Times New Roman" w:hAnsiTheme="minorHAnsi" w:cstheme="minorHAnsi"/>
          <w:b w:val="0"/>
          <w:sz w:val="20"/>
          <w:szCs w:val="20"/>
          <w:lang w:val="es-ES"/>
        </w:rPr>
        <w:t>.</w:t>
      </w:r>
    </w:p>
    <w:p w:rsidR="00BA3091" w:rsidRDefault="00BA3091" w:rsidP="00BA3091">
      <w:pPr>
        <w:pStyle w:val="Estilo1"/>
        <w:rPr>
          <w:rFonts w:asciiTheme="minorHAnsi" w:eastAsia="Times New Roman" w:hAnsiTheme="minorHAnsi" w:cstheme="minorHAnsi"/>
          <w:b w:val="0"/>
          <w:sz w:val="20"/>
          <w:szCs w:val="20"/>
          <w:lang w:val="es-ES"/>
        </w:rPr>
      </w:pPr>
    </w:p>
    <w:p w:rsidR="00BA3091" w:rsidRPr="006D2679" w:rsidRDefault="00BA3091" w:rsidP="00BA309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FE547C" w:rsidRPr="00920A4F" w:rsidTr="00FE547C">
        <w:trPr>
          <w:trHeight w:hRule="exact" w:val="518"/>
        </w:trPr>
        <w:tc>
          <w:tcPr>
            <w:tcW w:w="1100"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314"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57"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FE547C" w:rsidRPr="00920A4F" w:rsidRDefault="00FE547C" w:rsidP="007043CC">
            <w:pPr>
              <w:spacing w:before="240"/>
              <w:jc w:val="center"/>
              <w:rPr>
                <w:rFonts w:asciiTheme="minorHAnsi" w:hAnsiTheme="minorHAnsi" w:cstheme="minorHAnsi"/>
                <w:b/>
                <w:sz w:val="20"/>
                <w:szCs w:val="20"/>
              </w:rPr>
            </w:pPr>
          </w:p>
        </w:tc>
      </w:tr>
      <w:tr w:rsidR="00FE547C" w:rsidRPr="00920A4F" w:rsidTr="00FE547C">
        <w:trPr>
          <w:trHeight w:hRule="exact" w:val="1701"/>
        </w:trPr>
        <w:tc>
          <w:tcPr>
            <w:tcW w:w="1100" w:type="dxa"/>
            <w:shd w:val="clear" w:color="auto" w:fill="auto"/>
          </w:tcPr>
          <w:p w:rsidR="00FE547C"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FE547C" w:rsidRPr="00920A4F"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r w:rsidRPr="00920A4F">
              <w:rPr>
                <w:rFonts w:asciiTheme="minorHAnsi" w:hAnsiTheme="minorHAnsi" w:cstheme="minorHAnsi"/>
                <w:sz w:val="20"/>
                <w:szCs w:val="20"/>
              </w:rPr>
              <w:t>1</w:t>
            </w:r>
          </w:p>
        </w:tc>
        <w:tc>
          <w:tcPr>
            <w:tcW w:w="4314" w:type="dxa"/>
            <w:shd w:val="clear" w:color="auto" w:fill="auto"/>
            <w:vAlign w:val="center"/>
          </w:tcPr>
          <w:p w:rsidR="00FE547C" w:rsidRPr="00920A4F" w:rsidRDefault="00FE547C" w:rsidP="007043CC">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r>
              <w:rPr>
                <w:rFonts w:asciiTheme="minorHAnsi" w:hAnsiTheme="minorHAnsi" w:cstheme="minorHAnsi"/>
                <w:sz w:val="20"/>
                <w:szCs w:val="20"/>
              </w:rPr>
              <w:t xml:space="preserve"> – A, Modelo 1 – B, Modelo 1 – C, Modelo 2 – A, Modelo 2 – B,   Modelo 3, Modelo 4</w:t>
            </w:r>
            <w:r w:rsidRPr="00920A4F">
              <w:rPr>
                <w:rFonts w:asciiTheme="minorHAnsi" w:hAnsiTheme="minorHAnsi" w:cstheme="minorHAnsi"/>
                <w:sz w:val="20"/>
                <w:szCs w:val="20"/>
              </w:rPr>
              <w:t>)</w:t>
            </w:r>
          </w:p>
        </w:tc>
        <w:tc>
          <w:tcPr>
            <w:tcW w:w="3757" w:type="dxa"/>
            <w:shd w:val="clear" w:color="auto" w:fill="auto"/>
          </w:tcPr>
          <w:p w:rsidR="00FE547C" w:rsidRPr="00097EEC" w:rsidRDefault="00FE547C" w:rsidP="004B23A7">
            <w:pPr>
              <w:pStyle w:val="Prrafodelista"/>
              <w:numPr>
                <w:ilvl w:val="0"/>
                <w:numId w:val="14"/>
              </w:numPr>
              <w:spacing w:before="60"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FE547C" w:rsidRPr="00097EEC" w:rsidRDefault="00FE547C" w:rsidP="004B23A7">
            <w:pPr>
              <w:pStyle w:val="Prrafodelista"/>
              <w:numPr>
                <w:ilvl w:val="0"/>
                <w:numId w:val="14"/>
              </w:numPr>
              <w:spacing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FE547C" w:rsidRPr="00097EEC" w:rsidRDefault="00FE547C" w:rsidP="004B23A7">
            <w:pPr>
              <w:pStyle w:val="Prrafodelista"/>
              <w:numPr>
                <w:ilvl w:val="0"/>
                <w:numId w:val="14"/>
              </w:numPr>
              <w:spacing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FE547C" w:rsidRPr="00920A4F" w:rsidRDefault="00FE547C" w:rsidP="004B23A7">
            <w:pPr>
              <w:pStyle w:val="Prrafodelista"/>
              <w:numPr>
                <w:ilvl w:val="0"/>
                <w:numId w:val="14"/>
              </w:numPr>
              <w:spacing w:after="120"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15 </w:t>
            </w:r>
            <w:proofErr w:type="spellStart"/>
            <w:r>
              <w:rPr>
                <w:rFonts w:asciiTheme="minorHAnsi" w:hAnsiTheme="minorHAnsi" w:cstheme="minorHAnsi"/>
                <w:sz w:val="16"/>
                <w:szCs w:val="16"/>
              </w:rPr>
              <w:t>mm.</w:t>
            </w:r>
            <w:proofErr w:type="spellEnd"/>
          </w:p>
        </w:tc>
      </w:tr>
      <w:tr w:rsidR="00FE547C" w:rsidRPr="00920A4F" w:rsidTr="00FE547C">
        <w:trPr>
          <w:trHeight w:hRule="exact" w:val="1698"/>
        </w:trPr>
        <w:tc>
          <w:tcPr>
            <w:tcW w:w="1100" w:type="dxa"/>
            <w:shd w:val="clear" w:color="auto" w:fill="auto"/>
          </w:tcPr>
          <w:p w:rsidR="00FE547C"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FE547C" w:rsidRPr="00920A4F"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2</w:t>
            </w:r>
          </w:p>
        </w:tc>
        <w:tc>
          <w:tcPr>
            <w:tcW w:w="4314" w:type="dxa"/>
            <w:shd w:val="clear" w:color="auto" w:fill="auto"/>
            <w:vAlign w:val="center"/>
          </w:tcPr>
          <w:p w:rsidR="00FE547C" w:rsidRPr="00920A4F" w:rsidRDefault="00FE547C" w:rsidP="007043CC">
            <w:pPr>
              <w:jc w:val="both"/>
              <w:rPr>
                <w:rFonts w:asciiTheme="minorHAnsi" w:hAnsiTheme="minorHAnsi" w:cstheme="minorHAnsi"/>
                <w:sz w:val="20"/>
                <w:szCs w:val="20"/>
              </w:rPr>
            </w:pPr>
            <w:r w:rsidRPr="00920A4F">
              <w:rPr>
                <w:rFonts w:asciiTheme="minorHAnsi" w:hAnsiTheme="minorHAnsi" w:cstheme="minorHAnsi"/>
                <w:sz w:val="20"/>
                <w:szCs w:val="20"/>
              </w:rPr>
              <w:t xml:space="preserve">Plaquetas de Señalización (Modelo </w:t>
            </w:r>
            <w:r>
              <w:rPr>
                <w:rFonts w:asciiTheme="minorHAnsi" w:hAnsiTheme="minorHAnsi" w:cstheme="minorHAnsi"/>
                <w:sz w:val="20"/>
                <w:szCs w:val="20"/>
              </w:rPr>
              <w:t>5</w:t>
            </w:r>
            <w:r w:rsidRPr="00920A4F">
              <w:rPr>
                <w:rFonts w:asciiTheme="minorHAnsi" w:hAnsiTheme="minorHAnsi" w:cstheme="minorHAnsi"/>
                <w:sz w:val="20"/>
                <w:szCs w:val="20"/>
              </w:rPr>
              <w:t>)</w:t>
            </w:r>
          </w:p>
        </w:tc>
        <w:tc>
          <w:tcPr>
            <w:tcW w:w="3757" w:type="dxa"/>
            <w:shd w:val="clear" w:color="auto" w:fill="auto"/>
          </w:tcPr>
          <w:p w:rsidR="00FE547C" w:rsidRPr="00097EEC" w:rsidRDefault="00FE547C" w:rsidP="004B23A7">
            <w:pPr>
              <w:pStyle w:val="Prrafodelista"/>
              <w:numPr>
                <w:ilvl w:val="0"/>
                <w:numId w:val="14"/>
              </w:numPr>
              <w:spacing w:before="60"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FE547C" w:rsidRPr="00097EEC" w:rsidRDefault="00FE547C" w:rsidP="004B23A7">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FE547C" w:rsidRPr="00097EEC" w:rsidRDefault="00FE547C" w:rsidP="004B23A7">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FE547C" w:rsidRPr="00920A4F" w:rsidRDefault="00FE547C" w:rsidP="004B23A7">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20 </w:t>
            </w:r>
            <w:proofErr w:type="spellStart"/>
            <w:r>
              <w:rPr>
                <w:rFonts w:asciiTheme="minorHAnsi" w:hAnsiTheme="minorHAnsi" w:cstheme="minorHAnsi"/>
                <w:sz w:val="16"/>
                <w:szCs w:val="16"/>
              </w:rPr>
              <w:t>mm.</w:t>
            </w:r>
            <w:proofErr w:type="spellEnd"/>
          </w:p>
        </w:tc>
      </w:tr>
    </w:tbl>
    <w:p w:rsidR="00BA3091" w:rsidRPr="006D2679" w:rsidRDefault="00BA3091" w:rsidP="00BA3091">
      <w:pPr>
        <w:jc w:val="both"/>
        <w:rPr>
          <w:rFonts w:asciiTheme="minorHAnsi" w:hAnsiTheme="minorHAnsi" w:cstheme="minorHAnsi"/>
          <w:sz w:val="20"/>
          <w:szCs w:val="20"/>
        </w:rPr>
      </w:pPr>
    </w:p>
    <w:p w:rsidR="007C5CE8" w:rsidRPr="006D2679" w:rsidRDefault="007C5CE8" w:rsidP="007C5CE8">
      <w:pPr>
        <w:jc w:val="both"/>
        <w:rPr>
          <w:rFonts w:asciiTheme="minorHAnsi" w:hAnsiTheme="minorHAnsi" w:cstheme="minorHAnsi"/>
          <w:sz w:val="20"/>
          <w:szCs w:val="20"/>
        </w:rPr>
      </w:pPr>
      <w:r>
        <w:rPr>
          <w:rFonts w:asciiTheme="minorHAnsi" w:hAnsiTheme="minorHAnsi" w:cstheme="minorHAnsi"/>
          <w:sz w:val="20"/>
          <w:szCs w:val="20"/>
        </w:rPr>
        <w:t>La empresa Contratista</w:t>
      </w:r>
      <w:r w:rsidRPr="006D2679">
        <w:rPr>
          <w:rFonts w:asciiTheme="minorHAnsi" w:hAnsiTheme="minorHAnsi" w:cstheme="minorHAnsi"/>
          <w:sz w:val="20"/>
          <w:szCs w:val="20"/>
        </w:rPr>
        <w:t xml:space="preserve"> deberá confirmar las medidas de las plaquetas de señalización que se presenta en este documento.</w:t>
      </w:r>
    </w:p>
    <w:p w:rsidR="00BA3091" w:rsidRPr="006D2679" w:rsidRDefault="00BA3091" w:rsidP="00BA3091">
      <w:pPr>
        <w:jc w:val="both"/>
        <w:rPr>
          <w:rFonts w:asciiTheme="minorHAnsi" w:hAnsiTheme="minorHAnsi" w:cstheme="minorHAnsi"/>
          <w:sz w:val="20"/>
          <w:szCs w:val="20"/>
        </w:rPr>
      </w:pP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Todas las medidas están en </w:t>
      </w:r>
      <w:r w:rsidR="002208C5">
        <w:rPr>
          <w:rFonts w:asciiTheme="minorHAnsi" w:hAnsiTheme="minorHAnsi" w:cstheme="minorHAnsi"/>
          <w:sz w:val="20"/>
          <w:szCs w:val="20"/>
        </w:rPr>
        <w:t>mil</w:t>
      </w:r>
      <w:r w:rsidRPr="006D2679">
        <w:rPr>
          <w:rFonts w:asciiTheme="minorHAnsi" w:hAnsiTheme="minorHAnsi" w:cstheme="minorHAnsi"/>
          <w:sz w:val="20"/>
          <w:szCs w:val="20"/>
        </w:rPr>
        <w:t>ímetros, Las plaquetas de señalización se presentan en cuatro modelos diferentes como se indica a continuación:</w:t>
      </w:r>
    </w:p>
    <w:p w:rsidR="006C515E" w:rsidRPr="006D2679" w:rsidRDefault="006C515E" w:rsidP="00BA3091">
      <w:pPr>
        <w:jc w:val="both"/>
        <w:rPr>
          <w:rFonts w:asciiTheme="minorHAnsi" w:hAnsiTheme="minorHAnsi" w:cstheme="minorHAnsi"/>
          <w:sz w:val="20"/>
          <w:szCs w:val="20"/>
        </w:rPr>
      </w:pPr>
    </w:p>
    <w:p w:rsidR="00FE547C" w:rsidRPr="00920A4F" w:rsidRDefault="00FE547C" w:rsidP="00FE547C">
      <w:pPr>
        <w:jc w:val="center"/>
        <w:rPr>
          <w:rFonts w:asciiTheme="minorHAnsi" w:hAnsiTheme="minorHAnsi" w:cstheme="minorHAnsi"/>
          <w:sz w:val="20"/>
          <w:szCs w:val="20"/>
        </w:rPr>
      </w:pPr>
      <w:r>
        <w:rPr>
          <w:rFonts w:asciiTheme="minorHAnsi" w:hAnsiTheme="minorHAnsi" w:cstheme="minorHAnsi"/>
          <w:bCs/>
          <w:color w:val="1D1B11"/>
          <w:sz w:val="20"/>
          <w:szCs w:val="20"/>
        </w:rPr>
        <w:t>MODELO 1 - A</w:t>
      </w:r>
      <w:r>
        <w:rPr>
          <w:rFonts w:asciiTheme="minorHAnsi" w:hAnsiTheme="minorHAnsi" w:cstheme="minorHAnsi"/>
          <w:noProof/>
          <w:sz w:val="20"/>
          <w:szCs w:val="20"/>
        </w:rPr>
        <w:drawing>
          <wp:inline distT="0" distB="0" distL="0" distR="0" wp14:anchorId="4B5551DE" wp14:editId="23328113">
            <wp:extent cx="5248275" cy="2981325"/>
            <wp:effectExtent l="19050" t="19050" r="2857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2981325"/>
                    </a:xfrm>
                    <a:prstGeom prst="rect">
                      <a:avLst/>
                    </a:prstGeom>
                    <a:solidFill>
                      <a:sysClr val="windowText" lastClr="000000"/>
                    </a:solidFill>
                    <a:ln>
                      <a:solidFill>
                        <a:schemeClr val="tx1"/>
                      </a:solidFill>
                    </a:ln>
                  </pic:spPr>
                </pic:pic>
              </a:graphicData>
            </a:graphic>
          </wp:inline>
        </w:drawing>
      </w: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1 - B</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638E7E0E" wp14:editId="6C86DC37">
            <wp:extent cx="5248275" cy="2838307"/>
            <wp:effectExtent l="19050" t="19050" r="9525"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111" cy="2850116"/>
                    </a:xfrm>
                    <a:prstGeom prst="rect">
                      <a:avLst/>
                    </a:prstGeom>
                    <a:solidFill>
                      <a:sysClr val="windowText" lastClr="000000"/>
                    </a:solidFill>
                    <a:ln>
                      <a:solidFill>
                        <a:schemeClr val="tx1"/>
                      </a:solidFill>
                    </a:ln>
                  </pic:spPr>
                </pic:pic>
              </a:graphicData>
            </a:graphic>
          </wp:inline>
        </w:drawing>
      </w: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1 - C</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0CBB10DC" wp14:editId="7F828A88">
            <wp:extent cx="5343864" cy="3057525"/>
            <wp:effectExtent l="19050" t="19050" r="2857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6673" cy="3059132"/>
                    </a:xfrm>
                    <a:prstGeom prst="rect">
                      <a:avLst/>
                    </a:prstGeom>
                    <a:noFill/>
                    <a:ln>
                      <a:solidFill>
                        <a:schemeClr val="tx1"/>
                      </a:solidFill>
                    </a:ln>
                  </pic:spPr>
                </pic:pic>
              </a:graphicData>
            </a:graphic>
          </wp:inline>
        </w:drawing>
      </w:r>
    </w:p>
    <w:p w:rsidR="00FE547C" w:rsidRDefault="00FE547C" w:rsidP="00FE547C">
      <w:pPr>
        <w:jc w:val="center"/>
        <w:rPr>
          <w:rFonts w:asciiTheme="minorHAnsi" w:hAnsiTheme="minorHAnsi" w:cstheme="minorHAnsi"/>
          <w:bCs/>
          <w:color w:val="1D1B11"/>
          <w:sz w:val="20"/>
          <w:szCs w:val="20"/>
        </w:rPr>
      </w:pPr>
    </w:p>
    <w:p w:rsidR="00FE547C" w:rsidRDefault="00FE547C" w:rsidP="00FE547C">
      <w:pPr>
        <w:jc w:val="center"/>
        <w:rPr>
          <w:rFonts w:asciiTheme="minorHAnsi" w:hAnsiTheme="minorHAnsi" w:cstheme="minorHAnsi"/>
          <w:bCs/>
          <w:color w:val="1D1B11"/>
          <w:sz w:val="20"/>
          <w:szCs w:val="20"/>
        </w:rPr>
      </w:pPr>
      <w:r>
        <w:rPr>
          <w:rFonts w:asciiTheme="minorHAnsi" w:hAnsiTheme="minorHAnsi" w:cstheme="minorHAnsi"/>
          <w:bCs/>
          <w:color w:val="1D1B11"/>
          <w:sz w:val="20"/>
          <w:szCs w:val="20"/>
        </w:rPr>
        <w:t>MODELO 2 – A</w:t>
      </w:r>
    </w:p>
    <w:p w:rsidR="00FE547C" w:rsidRDefault="00FE547C" w:rsidP="00FE547C">
      <w:pPr>
        <w:jc w:val="center"/>
        <w:rPr>
          <w:rFonts w:asciiTheme="minorHAnsi" w:hAnsiTheme="minorHAnsi" w:cstheme="minorHAnsi"/>
          <w:bCs/>
          <w:color w:val="1D1B11"/>
          <w:sz w:val="20"/>
          <w:szCs w:val="20"/>
        </w:rPr>
      </w:pPr>
    </w:p>
    <w:p w:rsidR="00FE547C" w:rsidRDefault="00FE547C" w:rsidP="00FE547C">
      <w:pPr>
        <w:jc w:val="center"/>
        <w:rPr>
          <w:rFonts w:asciiTheme="minorHAnsi" w:hAnsiTheme="minorHAnsi" w:cstheme="minorHAnsi"/>
          <w:bCs/>
          <w:color w:val="1D1B11"/>
          <w:sz w:val="20"/>
          <w:szCs w:val="20"/>
        </w:rPr>
      </w:pPr>
      <w:r>
        <w:rPr>
          <w:rFonts w:asciiTheme="minorHAnsi" w:hAnsiTheme="minorHAnsi" w:cstheme="minorHAnsi"/>
          <w:noProof/>
          <w:sz w:val="20"/>
          <w:szCs w:val="20"/>
        </w:rPr>
        <w:drawing>
          <wp:inline distT="0" distB="0" distL="0" distR="0" wp14:anchorId="4E096F9A" wp14:editId="5B0B4BDF">
            <wp:extent cx="5149811" cy="2876550"/>
            <wp:effectExtent l="19050" t="19050" r="1333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5304" cy="2879618"/>
                    </a:xfrm>
                    <a:prstGeom prst="rect">
                      <a:avLst/>
                    </a:prstGeom>
                    <a:noFill/>
                    <a:ln>
                      <a:solidFill>
                        <a:schemeClr val="tx1"/>
                      </a:solidFill>
                    </a:ln>
                  </pic:spPr>
                </pic:pic>
              </a:graphicData>
            </a:graphic>
          </wp:inline>
        </w:drawing>
      </w: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2 - B</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5B6A9D8D" wp14:editId="242B0783">
            <wp:extent cx="5191125" cy="2899627"/>
            <wp:effectExtent l="19050" t="19050" r="9525"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rsidR="00FE547C" w:rsidRDefault="00FE547C" w:rsidP="00FE547C">
      <w:pPr>
        <w:jc w:val="center"/>
        <w:rPr>
          <w:rFonts w:asciiTheme="minorHAnsi" w:hAnsiTheme="minorHAnsi" w:cstheme="minorHAnsi"/>
          <w:bCs/>
          <w:color w:val="1D1B11"/>
          <w:sz w:val="20"/>
          <w:szCs w:val="20"/>
        </w:rPr>
      </w:pP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3</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21CBE58A" wp14:editId="26319469">
            <wp:extent cx="5243979" cy="3000375"/>
            <wp:effectExtent l="19050" t="19050" r="1397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sz w:val="20"/>
          <w:szCs w:val="20"/>
        </w:rPr>
        <w:lastRenderedPageBreak/>
        <w:t>MODELO 4</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5717393D" wp14:editId="30FBC2BC">
            <wp:extent cx="4815857" cy="2771775"/>
            <wp:effectExtent l="19050" t="19050" r="2286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9202" cy="2779456"/>
                    </a:xfrm>
                    <a:prstGeom prst="rect">
                      <a:avLst/>
                    </a:prstGeom>
                    <a:noFill/>
                    <a:ln>
                      <a:solidFill>
                        <a:schemeClr val="tx1"/>
                      </a:solidFill>
                    </a:ln>
                  </pic:spPr>
                </pic:pic>
              </a:graphicData>
            </a:graphic>
          </wp:inline>
        </w:drawing>
      </w:r>
    </w:p>
    <w:p w:rsidR="00FE547C" w:rsidRDefault="00FE547C" w:rsidP="00FE547C">
      <w:pPr>
        <w:spacing w:before="240"/>
        <w:jc w:val="center"/>
        <w:rPr>
          <w:rFonts w:asciiTheme="minorHAnsi" w:hAnsiTheme="minorHAnsi" w:cstheme="minorHAnsi"/>
          <w:sz w:val="20"/>
          <w:szCs w:val="20"/>
        </w:rPr>
      </w:pP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sz w:val="20"/>
          <w:szCs w:val="20"/>
        </w:rPr>
        <w:t>MODELO 5</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456A7D83" wp14:editId="215DF4EA">
            <wp:extent cx="4847590" cy="2924175"/>
            <wp:effectExtent l="19050" t="19050" r="1016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chemeClr val="tx1"/>
                      </a:solidFill>
                    </a:ln>
                  </pic:spPr>
                </pic:pic>
              </a:graphicData>
            </a:graphic>
          </wp:inline>
        </w:drawing>
      </w: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espesor </w:t>
      </w:r>
      <w:r w:rsidR="000D640E" w:rsidRPr="006D2679">
        <w:rPr>
          <w:rFonts w:asciiTheme="minorHAnsi" w:hAnsiTheme="minorHAnsi" w:cstheme="minorHAnsi"/>
          <w:sz w:val="20"/>
          <w:szCs w:val="20"/>
        </w:rPr>
        <w:t>de las</w:t>
      </w:r>
      <w:r w:rsidRPr="006D2679">
        <w:rPr>
          <w:rFonts w:asciiTheme="minorHAnsi" w:hAnsiTheme="minorHAnsi" w:cstheme="minorHAnsi"/>
          <w:sz w:val="20"/>
          <w:szCs w:val="20"/>
        </w:rPr>
        <w:t xml:space="preserve"> plaquetas de señalización deberá ser como mínimo de 0.9 centímetro, lo cual permitirá resistir las condiciones a las que puedan ser expuestas, debido a la ubicación de las mismas.</w:t>
      </w:r>
    </w:p>
    <w:p w:rsidR="00BA3091" w:rsidRPr="006D2679" w:rsidRDefault="00BA3091" w:rsidP="00BA3091">
      <w:pPr>
        <w:jc w:val="both"/>
        <w:rPr>
          <w:rFonts w:asciiTheme="minorHAnsi" w:hAnsiTheme="minorHAnsi" w:cstheme="minorHAnsi"/>
          <w:sz w:val="20"/>
          <w:szCs w:val="20"/>
        </w:rPr>
      </w:pPr>
    </w:p>
    <w:p w:rsidR="00BA3091" w:rsidRPr="006D2679" w:rsidRDefault="00BA3091" w:rsidP="004B23A7">
      <w:pPr>
        <w:pStyle w:val="Prrafodelista"/>
        <w:numPr>
          <w:ilvl w:val="0"/>
          <w:numId w:val="15"/>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FE547C" w:rsidRPr="00920A4F" w:rsidRDefault="00FE547C" w:rsidP="00FE547C">
      <w:pPr>
        <w:spacing w:before="240"/>
        <w:jc w:val="both"/>
        <w:rPr>
          <w:rFonts w:asciiTheme="minorHAnsi" w:hAnsiTheme="minorHAnsi" w:cstheme="minorHAnsi"/>
          <w:sz w:val="20"/>
          <w:szCs w:val="20"/>
        </w:rPr>
      </w:pPr>
      <w:r w:rsidRPr="00920A4F">
        <w:rPr>
          <w:rFonts w:asciiTheme="minorHAnsi" w:hAnsiTheme="minorHAnsi" w:cstheme="minorHAnsi"/>
          <w:sz w:val="20"/>
          <w:szCs w:val="20"/>
        </w:rPr>
        <w:t>El tipo de letra para la palabra GAS deberá  ser de Times New Román con una altura de 1</w:t>
      </w:r>
      <w:r>
        <w:rPr>
          <w:rFonts w:asciiTheme="minorHAnsi" w:hAnsiTheme="minorHAnsi" w:cstheme="minorHAnsi"/>
          <w:sz w:val="20"/>
          <w:szCs w:val="20"/>
        </w:rPr>
        <w:t xml:space="preserve">5 mm, para los  Modelos 1-A, 1-B, 1-C, 2-A, 2-B, 3 y 4; y con </w:t>
      </w:r>
      <w:r w:rsidRPr="00920A4F">
        <w:rPr>
          <w:rFonts w:asciiTheme="minorHAnsi" w:hAnsiTheme="minorHAnsi" w:cstheme="minorHAnsi"/>
          <w:sz w:val="20"/>
          <w:szCs w:val="20"/>
        </w:rPr>
        <w:t xml:space="preserve">una altura de </w:t>
      </w:r>
      <w:r>
        <w:rPr>
          <w:rFonts w:asciiTheme="minorHAnsi" w:hAnsiTheme="minorHAnsi" w:cstheme="minorHAnsi"/>
          <w:sz w:val="20"/>
          <w:szCs w:val="20"/>
        </w:rPr>
        <w:t>20 mm, para el  Modelo 5.</w:t>
      </w:r>
    </w:p>
    <w:p w:rsidR="00FE547C" w:rsidRDefault="00FE547C" w:rsidP="00FE547C">
      <w:pPr>
        <w:contextualSpacing/>
        <w:jc w:val="both"/>
        <w:rPr>
          <w:rFonts w:asciiTheme="minorHAnsi" w:hAnsiTheme="minorHAnsi" w:cstheme="minorHAnsi"/>
          <w:b/>
          <w:sz w:val="20"/>
          <w:szCs w:val="20"/>
        </w:rPr>
      </w:pPr>
    </w:p>
    <w:p w:rsidR="00FE547C" w:rsidRPr="00920A4F" w:rsidRDefault="00FE547C" w:rsidP="00FE547C">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FE547C" w:rsidRPr="00920A4F" w:rsidRDefault="00FE547C" w:rsidP="00FE547C">
      <w:pPr>
        <w:jc w:val="both"/>
        <w:rPr>
          <w:rFonts w:asciiTheme="minorHAnsi" w:hAnsiTheme="minorHAnsi" w:cstheme="minorHAnsi"/>
          <w:sz w:val="20"/>
          <w:szCs w:val="20"/>
        </w:rPr>
      </w:pPr>
    </w:p>
    <w:p w:rsidR="00FE547C" w:rsidRPr="00920A4F" w:rsidRDefault="00FE547C" w:rsidP="00FE547C">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r>
        <w:rPr>
          <w:rFonts w:asciiTheme="minorHAnsi" w:hAnsiTheme="minorHAnsi" w:cstheme="minorHAnsi"/>
          <w:sz w:val="20"/>
          <w:szCs w:val="20"/>
        </w:rPr>
        <w:t>milímetros</w:t>
      </w:r>
      <w:r w:rsidRPr="00920A4F">
        <w:rPr>
          <w:rFonts w:asciiTheme="minorHAnsi" w:hAnsiTheme="minorHAnsi" w:cstheme="minorHAnsi"/>
          <w:sz w:val="20"/>
          <w:szCs w:val="20"/>
        </w:rPr>
        <w:t>)</w:t>
      </w:r>
      <w:r>
        <w:rPr>
          <w:rFonts w:asciiTheme="minorHAnsi" w:hAnsiTheme="minorHAnsi" w:cstheme="minorHAnsi"/>
          <w:sz w:val="20"/>
          <w:szCs w:val="20"/>
        </w:rPr>
        <w:t>.</w:t>
      </w:r>
    </w:p>
    <w:p w:rsidR="00BA3091" w:rsidRPr="006D2679" w:rsidRDefault="00BA3091" w:rsidP="00BA3091">
      <w:pPr>
        <w:jc w:val="both"/>
        <w:rPr>
          <w:rFonts w:asciiTheme="minorHAnsi" w:hAnsiTheme="minorHAnsi" w:cstheme="minorHAnsi"/>
          <w:bCs/>
          <w:color w:val="1D1B11"/>
          <w:sz w:val="20"/>
          <w:szCs w:val="20"/>
        </w:rPr>
      </w:pPr>
    </w:p>
    <w:p w:rsidR="00FE547C" w:rsidRPr="009C2813" w:rsidRDefault="00FE547C" w:rsidP="00FE547C">
      <w:pPr>
        <w:jc w:val="center"/>
        <w:rPr>
          <w:rFonts w:asciiTheme="minorHAnsi" w:hAnsiTheme="minorHAnsi" w:cstheme="minorHAnsi"/>
          <w:bCs/>
          <w:color w:val="1D1B11"/>
          <w:sz w:val="20"/>
          <w:szCs w:val="20"/>
        </w:rPr>
      </w:pPr>
      <w:r>
        <w:rPr>
          <w:rFonts w:asciiTheme="minorHAnsi" w:hAnsiTheme="minorHAnsi" w:cstheme="minorHAnsi"/>
          <w:noProof/>
          <w:sz w:val="20"/>
          <w:szCs w:val="20"/>
        </w:rPr>
        <w:drawing>
          <wp:inline distT="0" distB="0" distL="0" distR="0" wp14:anchorId="57D8FC87" wp14:editId="3A5CA47B">
            <wp:extent cx="4320000" cy="2471715"/>
            <wp:effectExtent l="19050" t="19050" r="23495" b="241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471715"/>
                    </a:xfrm>
                    <a:prstGeom prst="rect">
                      <a:avLst/>
                    </a:prstGeom>
                    <a:noFill/>
                    <a:ln>
                      <a:solidFill>
                        <a:sysClr val="windowText" lastClr="000000"/>
                      </a:solidFill>
                    </a:ln>
                  </pic:spPr>
                </pic:pic>
              </a:graphicData>
            </a:graphic>
          </wp:inline>
        </w:drawing>
      </w:r>
      <w:r w:rsidRPr="00920A4F">
        <w:rPr>
          <w:rFonts w:asciiTheme="minorHAnsi" w:hAnsiTheme="minorHAnsi" w:cstheme="minorHAnsi"/>
          <w:b/>
          <w:bCs/>
          <w:i/>
          <w:color w:val="1D1B11"/>
          <w:sz w:val="20"/>
          <w:szCs w:val="20"/>
        </w:rPr>
        <w:tab/>
      </w:r>
    </w:p>
    <w:p w:rsidR="00FE547C" w:rsidRPr="00920A4F" w:rsidRDefault="00FE547C" w:rsidP="00FE547C">
      <w:pPr>
        <w:ind w:left="708"/>
        <w:jc w:val="both"/>
        <w:rPr>
          <w:rFonts w:asciiTheme="minorHAnsi" w:hAnsiTheme="minorHAnsi" w:cstheme="minorHAnsi"/>
          <w:sz w:val="20"/>
          <w:szCs w:val="20"/>
        </w:rPr>
      </w:pPr>
    </w:p>
    <w:p w:rsidR="00F703D1" w:rsidRPr="00920A4F" w:rsidRDefault="00F703D1" w:rsidP="00F703D1">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w:t>
      </w:r>
      <w:r>
        <w:rPr>
          <w:rFonts w:asciiTheme="minorHAnsi" w:hAnsiTheme="minorHAnsi" w:cstheme="minorHAnsi"/>
          <w:sz w:val="20"/>
          <w:szCs w:val="20"/>
        </w:rPr>
        <w:t>la reposición de aceras, la empresa Contratista realizará</w:t>
      </w:r>
      <w:r w:rsidRPr="00920A4F">
        <w:rPr>
          <w:rFonts w:asciiTheme="minorHAnsi" w:hAnsiTheme="minorHAnsi" w:cstheme="minorHAnsi"/>
          <w:sz w:val="20"/>
          <w:szCs w:val="20"/>
        </w:rPr>
        <w:t xml:space="preserve"> un vaciado (0.4x0.4x0.10 m), </w:t>
      </w:r>
      <w:r>
        <w:rPr>
          <w:rFonts w:asciiTheme="minorHAnsi" w:hAnsiTheme="minorHAnsi" w:cstheme="minorHAnsi"/>
          <w:sz w:val="20"/>
          <w:szCs w:val="20"/>
        </w:rPr>
        <w:t>el Contratista</w:t>
      </w:r>
      <w:r w:rsidRPr="00920A4F">
        <w:rPr>
          <w:rFonts w:asciiTheme="minorHAnsi" w:hAnsiTheme="minorHAnsi" w:cstheme="minorHAnsi"/>
          <w:sz w:val="20"/>
          <w:szCs w:val="20"/>
        </w:rPr>
        <w:t xml:space="preserve"> deberá colocar las plaquetas de señalización horizontal como parte de este ítem, mismas que deberán ser colocadas cada </w:t>
      </w:r>
      <w:r>
        <w:rPr>
          <w:rFonts w:asciiTheme="minorHAnsi" w:hAnsiTheme="minorHAnsi" w:cstheme="minorHAnsi"/>
          <w:sz w:val="20"/>
          <w:szCs w:val="20"/>
        </w:rPr>
        <w:t>5</w:t>
      </w:r>
      <w:r w:rsidRPr="00920A4F">
        <w:rPr>
          <w:rFonts w:asciiTheme="minorHAnsi" w:hAnsiTheme="minorHAnsi" w:cstheme="minorHAnsi"/>
          <w:sz w:val="20"/>
          <w:szCs w:val="20"/>
        </w:rPr>
        <w:t xml:space="preserve">0 metros </w:t>
      </w:r>
      <w:r>
        <w:rPr>
          <w:rFonts w:asciiTheme="minorHAnsi" w:hAnsiTheme="minorHAnsi" w:cstheme="minorHAnsi"/>
          <w:sz w:val="20"/>
          <w:szCs w:val="20"/>
        </w:rPr>
        <w:t xml:space="preserve">aproximadamente </w:t>
      </w:r>
      <w:r w:rsidRPr="00920A4F">
        <w:rPr>
          <w:rFonts w:asciiTheme="minorHAnsi" w:hAnsiTheme="minorHAnsi" w:cstheme="minorHAnsi"/>
          <w:sz w:val="20"/>
          <w:szCs w:val="20"/>
        </w:rPr>
        <w:t>y/o en los puntos especifi</w:t>
      </w:r>
      <w:r>
        <w:rPr>
          <w:rFonts w:asciiTheme="minorHAnsi" w:hAnsiTheme="minorHAnsi" w:cstheme="minorHAnsi"/>
          <w:sz w:val="20"/>
          <w:szCs w:val="20"/>
        </w:rPr>
        <w:t>cados por el SUPERVISOR DE OBRA. E</w:t>
      </w:r>
      <w:r w:rsidRPr="00920A4F">
        <w:rPr>
          <w:rFonts w:asciiTheme="minorHAnsi" w:hAnsiTheme="minorHAnsi" w:cstheme="minorHAnsi"/>
          <w:sz w:val="20"/>
          <w:szCs w:val="20"/>
        </w:rPr>
        <w:t>n caso de presentarse terrenos de tierra, emped</w:t>
      </w:r>
      <w:r>
        <w:rPr>
          <w:rFonts w:asciiTheme="minorHAnsi" w:hAnsiTheme="minorHAnsi" w:cstheme="minorHAnsi"/>
          <w:sz w:val="20"/>
          <w:szCs w:val="20"/>
        </w:rPr>
        <w:t>rado, etc., la empresa contratista realizará</w:t>
      </w:r>
      <w:r w:rsidRPr="00920A4F">
        <w:rPr>
          <w:rFonts w:asciiTheme="minorHAnsi" w:hAnsiTheme="minorHAnsi" w:cstheme="minorHAnsi"/>
          <w:sz w:val="20"/>
          <w:szCs w:val="20"/>
        </w:rPr>
        <w:t xml:space="preserve">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30</w:t>
      </w:r>
      <w:r w:rsidRPr="00920A4F">
        <w:rPr>
          <w:rFonts w:asciiTheme="minorHAnsi" w:hAnsiTheme="minorHAnsi" w:cstheme="minorHAnsi"/>
          <w:sz w:val="20"/>
          <w:szCs w:val="20"/>
        </w:rPr>
        <w:t xml:space="preserve"> m) para el colocado de las misma, el cual será pagado dentro del presente Ítem.</w:t>
      </w:r>
    </w:p>
    <w:p w:rsidR="00FE547C" w:rsidRPr="00920A4F" w:rsidRDefault="00FE547C" w:rsidP="00FE547C">
      <w:pPr>
        <w:jc w:val="both"/>
        <w:rPr>
          <w:rFonts w:asciiTheme="minorHAnsi" w:hAnsiTheme="minorHAnsi" w:cstheme="minorHAnsi"/>
          <w:sz w:val="20"/>
          <w:szCs w:val="20"/>
        </w:rPr>
      </w:pPr>
    </w:p>
    <w:p w:rsidR="00FE547C" w:rsidRDefault="00FE547C" w:rsidP="00FE547C">
      <w:pPr>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se presentan en </w:t>
      </w:r>
      <w:r>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bookmarkStart w:id="142" w:name="_Toc378236517"/>
      <w:bookmarkStart w:id="143" w:name="_Toc378667050"/>
      <w:bookmarkStart w:id="144" w:name="_Toc378667236"/>
      <w:bookmarkStart w:id="145" w:name="_Toc378667751"/>
      <w:bookmarkStart w:id="146" w:name="_Toc381277418"/>
      <w:bookmarkStart w:id="147" w:name="_Toc381278026"/>
      <w:bookmarkStart w:id="148" w:name="_Toc384179172"/>
      <w:bookmarkStart w:id="149" w:name="_Toc384389123"/>
    </w:p>
    <w:p w:rsidR="00FE547C" w:rsidRDefault="00FE547C" w:rsidP="00FE547C">
      <w:pPr>
        <w:jc w:val="both"/>
        <w:rPr>
          <w:rFonts w:asciiTheme="minorHAnsi" w:hAnsiTheme="minorHAnsi" w:cstheme="minorHAnsi"/>
          <w:sz w:val="20"/>
          <w:szCs w:val="20"/>
        </w:rPr>
      </w:pPr>
    </w:p>
    <w:p w:rsidR="00FE547C" w:rsidRDefault="00FE547C" w:rsidP="00D206EA">
      <w:pPr>
        <w:ind w:hanging="142"/>
        <w:jc w:val="center"/>
        <w:rPr>
          <w:rFonts w:asciiTheme="minorHAnsi" w:hAnsiTheme="minorHAnsi" w:cstheme="minorHAnsi"/>
          <w:sz w:val="20"/>
          <w:szCs w:val="20"/>
        </w:rPr>
      </w:pPr>
      <w:r>
        <w:rPr>
          <w:rFonts w:asciiTheme="minorHAnsi" w:hAnsiTheme="minorHAnsi" w:cstheme="minorHAnsi"/>
          <w:noProof/>
          <w:sz w:val="20"/>
          <w:szCs w:val="20"/>
        </w:rPr>
        <w:lastRenderedPageBreak/>
        <w:drawing>
          <wp:inline distT="0" distB="0" distL="0" distR="0" wp14:anchorId="0F1EC992" wp14:editId="2B279313">
            <wp:extent cx="5760000" cy="3916301"/>
            <wp:effectExtent l="19050" t="19050" r="1270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916301"/>
                    </a:xfrm>
                    <a:prstGeom prst="rect">
                      <a:avLst/>
                    </a:prstGeom>
                    <a:noFill/>
                    <a:ln>
                      <a:solidFill>
                        <a:sysClr val="windowText" lastClr="000000"/>
                      </a:solidFill>
                    </a:ln>
                  </pic:spPr>
                </pic:pic>
              </a:graphicData>
            </a:graphic>
          </wp:inline>
        </w:drawing>
      </w:r>
    </w:p>
    <w:p w:rsidR="00FE547C" w:rsidRDefault="00FE547C" w:rsidP="00FE547C">
      <w:pPr>
        <w:jc w:val="both"/>
        <w:rPr>
          <w:rFonts w:asciiTheme="minorHAnsi" w:hAnsiTheme="minorHAnsi" w:cstheme="minorHAnsi"/>
          <w:sz w:val="20"/>
          <w:szCs w:val="20"/>
        </w:rPr>
      </w:pPr>
    </w:p>
    <w:bookmarkEnd w:id="142"/>
    <w:bookmarkEnd w:id="143"/>
    <w:bookmarkEnd w:id="144"/>
    <w:bookmarkEnd w:id="145"/>
    <w:bookmarkEnd w:id="146"/>
    <w:bookmarkEnd w:id="147"/>
    <w:bookmarkEnd w:id="148"/>
    <w:bookmarkEnd w:id="149"/>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MEDIDAS DE MITIGACION AMBIENTAL</w:t>
      </w:r>
    </w:p>
    <w:p w:rsidR="00BA3091" w:rsidRPr="006D2679" w:rsidRDefault="00BA3091" w:rsidP="00BA3091">
      <w:pPr>
        <w:rPr>
          <w:rFonts w:asciiTheme="minorHAnsi" w:hAnsiTheme="minorHAnsi"/>
          <w:sz w:val="20"/>
          <w:szCs w:val="20"/>
          <w:lang w:val="es-ES_tradnl"/>
        </w:rPr>
      </w:pPr>
    </w:p>
    <w:p w:rsidR="00BA3091"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640E" w:rsidRPr="006D2679" w:rsidRDefault="000D640E"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3091" w:rsidRPr="006D2679" w:rsidRDefault="00BA3091"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A3091" w:rsidRPr="006D2679" w:rsidRDefault="00BA3091"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A3091" w:rsidRPr="006D2679" w:rsidRDefault="00BA3091" w:rsidP="00BA3091">
      <w:pPr>
        <w:contextualSpacing/>
        <w:jc w:val="both"/>
        <w:rPr>
          <w:rFonts w:asciiTheme="minorHAnsi" w:hAnsiTheme="minorHAnsi" w:cstheme="minorHAnsi"/>
          <w:kern w:val="28"/>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MEDICIÓN Y FORMA DE PAGO</w:t>
      </w:r>
    </w:p>
    <w:p w:rsidR="00BA3091" w:rsidRPr="006D2679" w:rsidRDefault="00BA3091" w:rsidP="00BA3091">
      <w:pPr>
        <w:rPr>
          <w:rFonts w:asciiTheme="minorHAnsi" w:hAnsi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La provisión y colocado de plaquetas de señalización será medid</w:t>
      </w:r>
      <w:r w:rsidR="00FE547C">
        <w:rPr>
          <w:rFonts w:asciiTheme="minorHAnsi" w:hAnsiTheme="minorHAnsi" w:cstheme="minorHAnsi"/>
          <w:sz w:val="20"/>
          <w:szCs w:val="20"/>
        </w:rPr>
        <w:t>o</w:t>
      </w:r>
      <w:r w:rsidRPr="006D2679">
        <w:rPr>
          <w:rFonts w:asciiTheme="minorHAnsi" w:hAnsiTheme="minorHAnsi" w:cstheme="minorHAnsi"/>
          <w:sz w:val="20"/>
          <w:szCs w:val="20"/>
        </w:rPr>
        <w:t xml:space="preserve"> </w:t>
      </w:r>
      <w:r w:rsidR="00FE547C">
        <w:rPr>
          <w:rFonts w:asciiTheme="minorHAnsi" w:hAnsiTheme="minorHAnsi" w:cstheme="minorHAnsi"/>
          <w:sz w:val="20"/>
          <w:szCs w:val="20"/>
        </w:rPr>
        <w:t xml:space="preserve">y pagado </w:t>
      </w:r>
      <w:r w:rsidRPr="006D2679">
        <w:rPr>
          <w:rFonts w:asciiTheme="minorHAnsi" w:hAnsiTheme="minorHAnsi" w:cstheme="minorHAnsi"/>
          <w:sz w:val="20"/>
          <w:szCs w:val="20"/>
        </w:rPr>
        <w:t>por pieza, con materiales y dimensiones aprobad</w:t>
      </w:r>
      <w:r w:rsidR="00FE547C">
        <w:rPr>
          <w:rFonts w:asciiTheme="minorHAnsi" w:hAnsiTheme="minorHAnsi" w:cstheme="minorHAnsi"/>
          <w:sz w:val="20"/>
          <w:szCs w:val="20"/>
        </w:rPr>
        <w:t>o</w:t>
      </w:r>
      <w:r w:rsidRPr="006D2679">
        <w:rPr>
          <w:rFonts w:asciiTheme="minorHAnsi" w:hAnsiTheme="minorHAnsi" w:cstheme="minorHAnsi"/>
          <w:sz w:val="20"/>
          <w:szCs w:val="20"/>
        </w:rPr>
        <w:t>s por el S</w:t>
      </w:r>
      <w:r w:rsidR="00FE547C">
        <w:rPr>
          <w:rFonts w:asciiTheme="minorHAnsi" w:hAnsiTheme="minorHAnsi" w:cstheme="minorHAnsi"/>
          <w:sz w:val="20"/>
          <w:szCs w:val="20"/>
        </w:rPr>
        <w:t>upervisor</w:t>
      </w:r>
      <w:r w:rsidRPr="006D2679">
        <w:rPr>
          <w:rFonts w:asciiTheme="minorHAnsi" w:hAnsiTheme="minorHAnsi" w:cstheme="minorHAnsi"/>
          <w:sz w:val="20"/>
          <w:szCs w:val="20"/>
        </w:rPr>
        <w:t xml:space="preserve"> </w:t>
      </w:r>
      <w:r w:rsidR="000D640E">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pieza ejecutada en obra en las </w:t>
      </w:r>
      <w:r w:rsidR="000D640E">
        <w:rPr>
          <w:rFonts w:asciiTheme="minorHAnsi" w:hAnsiTheme="minorHAnsi" w:cstheme="minorHAnsi"/>
          <w:sz w:val="20"/>
          <w:szCs w:val="20"/>
        </w:rPr>
        <w:t>coberturas correspondientes de empedrado y t</w:t>
      </w:r>
      <w:r w:rsidRPr="006D2679">
        <w:rPr>
          <w:rFonts w:asciiTheme="minorHAnsi" w:hAnsiTheme="minorHAnsi" w:cstheme="minorHAnsi"/>
          <w:sz w:val="20"/>
          <w:szCs w:val="20"/>
        </w:rPr>
        <w:t xml:space="preserve">ierra y según el precio cotizado en la propuesta aceptada. </w:t>
      </w:r>
    </w:p>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No se tomará en cuenta para la cancelación de este ítem las losetas de señalización colocadas en aceras de hormigón.</w:t>
      </w:r>
    </w:p>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BA3091" w:rsidRDefault="00BA3091" w:rsidP="00BA3091">
      <w:pPr>
        <w:jc w:val="both"/>
        <w:rPr>
          <w:rFonts w:asciiTheme="minorHAnsi" w:hAnsiTheme="minorHAnsi" w:cstheme="minorHAnsi"/>
          <w:sz w:val="20"/>
          <w:szCs w:val="20"/>
        </w:rPr>
      </w:pPr>
    </w:p>
    <w:p w:rsidR="00D71EFB" w:rsidRPr="006D2679" w:rsidRDefault="00D71EFB"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C15AEF" w:rsidP="0016569B">
      <w:pPr>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C15AEF"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C15AEF"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(cinta de medición, GPS, </w:t>
      </w:r>
      <w:r w:rsidR="00CB245C" w:rsidRPr="00F93A66">
        <w:rPr>
          <w:rFonts w:asciiTheme="minorHAnsi" w:hAnsiTheme="minorHAnsi" w:cstheme="minorHAnsi"/>
          <w:bCs/>
          <w:sz w:val="20"/>
          <w:szCs w:val="20"/>
        </w:rPr>
        <w:t>estación total</w:t>
      </w:r>
      <w:r w:rsidR="00CB245C">
        <w:rPr>
          <w:rFonts w:asciiTheme="minorHAnsi" w:hAnsiTheme="minorHAnsi" w:cstheme="minorHAnsi"/>
          <w:bCs/>
          <w:sz w:val="20"/>
          <w:szCs w:val="20"/>
        </w:rPr>
        <w:t>,</w:t>
      </w:r>
      <w:r w:rsidR="00CB245C" w:rsidRPr="006D2679">
        <w:rPr>
          <w:rFonts w:asciiTheme="minorHAnsi" w:hAnsiTheme="minorHAnsi" w:cstheme="minorHAnsi"/>
          <w:sz w:val="20"/>
          <w:szCs w:val="20"/>
        </w:rPr>
        <w:t xml:space="preserve"> </w:t>
      </w:r>
      <w:r w:rsidRPr="006D2679">
        <w:rPr>
          <w:rFonts w:asciiTheme="minorHAnsi" w:hAnsiTheme="minorHAnsi" w:cstheme="minorHAnsi"/>
          <w:sz w:val="20"/>
          <w:szCs w:val="20"/>
        </w:rPr>
        <w:t xml:space="preserve">cámara fotográfica, material de escritorio, software, plotter, etc.), de acuerdo a lo señalado en la propuesta técnica.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os trabajos de elaboració</w:t>
      </w:r>
      <w:r w:rsidR="001B77F9">
        <w:rPr>
          <w:rFonts w:asciiTheme="minorHAnsi" w:hAnsiTheme="minorHAnsi" w:cstheme="minorHAnsi"/>
          <w:sz w:val="20"/>
          <w:szCs w:val="20"/>
        </w:rPr>
        <w:t xml:space="preserve">n de planos As </w:t>
      </w:r>
      <w:proofErr w:type="spellStart"/>
      <w:r w:rsidR="001B77F9">
        <w:rPr>
          <w:rFonts w:asciiTheme="minorHAnsi" w:hAnsiTheme="minorHAnsi" w:cstheme="minorHAnsi"/>
          <w:sz w:val="20"/>
          <w:szCs w:val="20"/>
        </w:rPr>
        <w:t>Built</w:t>
      </w:r>
      <w:proofErr w:type="spellEnd"/>
      <w:r w:rsidR="001B77F9">
        <w:rPr>
          <w:rFonts w:asciiTheme="minorHAnsi" w:hAnsiTheme="minorHAnsi" w:cstheme="minorHAnsi"/>
          <w:sz w:val="20"/>
          <w:szCs w:val="20"/>
        </w:rPr>
        <w:t>, se llevará</w:t>
      </w:r>
      <w:r w:rsidRPr="006D2679">
        <w:rPr>
          <w:rFonts w:asciiTheme="minorHAnsi" w:hAnsiTheme="minorHAnsi" w:cstheme="minorHAnsi"/>
          <w:sz w:val="20"/>
          <w:szCs w:val="20"/>
        </w:rPr>
        <w:t xml:space="preserve"> a cabo durante la ejecución de la obra, el CONTRATISTA deberá presentar periódicamente el avance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será realizado por personal calificado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con experiencia y con capacitación en el manejo de paquetes CAD (</w:t>
      </w:r>
      <w:proofErr w:type="spellStart"/>
      <w:r w:rsidRPr="006D2679">
        <w:rPr>
          <w:rFonts w:asciiTheme="minorHAnsi" w:hAnsiTheme="minorHAnsi" w:cstheme="minorHAnsi"/>
          <w:sz w:val="20"/>
          <w:szCs w:val="20"/>
        </w:rPr>
        <w:t>Computer</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Aided</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Design</w:t>
      </w:r>
      <w:proofErr w:type="spellEnd"/>
      <w:r w:rsidRPr="006D2679">
        <w:rPr>
          <w:rFonts w:asciiTheme="minorHAnsi" w:hAnsiTheme="minorHAnsi" w:cstheme="minorHAnsi"/>
          <w:sz w:val="20"/>
          <w:szCs w:val="20"/>
        </w:rPr>
        <w:t xml:space="preserve">), contando con dominio en el software </w:t>
      </w:r>
      <w:proofErr w:type="spellStart"/>
      <w:r w:rsidRPr="006D2679">
        <w:rPr>
          <w:rFonts w:asciiTheme="minorHAnsi" w:hAnsiTheme="minorHAnsi" w:cstheme="minorHAnsi"/>
          <w:sz w:val="20"/>
          <w:szCs w:val="20"/>
        </w:rPr>
        <w:t>AutoCad</w:t>
      </w:r>
      <w:proofErr w:type="spellEnd"/>
      <w:r w:rsidRPr="006D2679">
        <w:rPr>
          <w:rFonts w:asciiTheme="minorHAnsi" w:hAnsiTheme="minorHAnsi" w:cstheme="minorHAnsi"/>
          <w:sz w:val="20"/>
          <w:szCs w:val="20"/>
        </w:rPr>
        <w:t xml:space="preserve">. Se debe presentar la documentación </w:t>
      </w:r>
      <w:proofErr w:type="spellStart"/>
      <w:r w:rsidRPr="006D2679">
        <w:rPr>
          <w:rFonts w:asciiTheme="minorHAnsi" w:hAnsiTheme="minorHAnsi" w:cstheme="minorHAnsi"/>
          <w:sz w:val="20"/>
          <w:szCs w:val="20"/>
        </w:rPr>
        <w:t>respaldatoria</w:t>
      </w:r>
      <w:proofErr w:type="spellEnd"/>
      <w:r w:rsidRPr="006D2679">
        <w:rPr>
          <w:rFonts w:asciiTheme="minorHAnsi" w:hAnsiTheme="minorHAnsi" w:cstheme="minorHAnsi"/>
          <w:sz w:val="20"/>
          <w:szCs w:val="20"/>
        </w:rPr>
        <w:t xml:space="preserve">, la misma que será verificada y firmada por el residente de obra, para su presentación al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YPFB entregar</w:t>
      </w:r>
      <w:r w:rsidR="001B77F9">
        <w:rPr>
          <w:rFonts w:asciiTheme="minorHAnsi" w:hAnsiTheme="minorHAnsi" w:cstheme="minorHAnsi"/>
          <w:sz w:val="20"/>
          <w:szCs w:val="20"/>
        </w:rPr>
        <w:t>á</w:t>
      </w:r>
      <w:r w:rsidRPr="006D2679">
        <w:rPr>
          <w:rFonts w:asciiTheme="minorHAnsi" w:hAnsiTheme="minorHAnsi" w:cstheme="minorHAnsi"/>
          <w:sz w:val="20"/>
          <w:szCs w:val="20"/>
        </w:rPr>
        <w:t xml:space="preserve"> planos de la(s) zona(s) donde se realice el proyecto, en casos excepcionales el CONTRATISTA, será el encargado de conseguir los planos de la zona previa comunicación al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El SUPERVISOR </w:t>
      </w:r>
      <w:r w:rsidR="001B77F9">
        <w:rPr>
          <w:rFonts w:asciiTheme="minorHAnsi" w:hAnsiTheme="minorHAnsi" w:cstheme="minorHAnsi"/>
          <w:sz w:val="20"/>
          <w:szCs w:val="20"/>
        </w:rPr>
        <w:t>de Obra</w:t>
      </w:r>
      <w:r w:rsidRPr="006D2679">
        <w:rPr>
          <w:rFonts w:asciiTheme="minorHAnsi" w:hAnsiTheme="minorHAnsi" w:cstheme="minorHAnsi"/>
          <w:sz w:val="20"/>
          <w:szCs w:val="20"/>
        </w:rPr>
        <w:t xml:space="preserve">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 con los parámetros mínimos a ser cumplidos para 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En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6D2679">
        <w:rPr>
          <w:rFonts w:asciiTheme="minorHAnsi" w:hAnsiTheme="minorHAnsi" w:cstheme="minorHAnsi"/>
          <w:sz w:val="20"/>
          <w:szCs w:val="20"/>
        </w:rPr>
        <w:t>dwg</w:t>
      </w:r>
      <w:proofErr w:type="spellEnd"/>
      <w:r w:rsidRPr="006D2679">
        <w:rPr>
          <w:rFonts w:asciiTheme="minorHAnsi" w:hAnsiTheme="minorHAnsi" w:cstheme="minorHAnsi"/>
          <w:sz w:val="20"/>
          <w:szCs w:val="20"/>
        </w:rPr>
        <w:t xml:space="preserve"> – 3 copias en CD). </w:t>
      </w:r>
    </w:p>
    <w:p w:rsidR="009113B2" w:rsidRPr="006D2679" w:rsidRDefault="009113B2" w:rsidP="004B23A7">
      <w:pPr>
        <w:pStyle w:val="Prrafodelista"/>
        <w:numPr>
          <w:ilvl w:val="0"/>
          <w:numId w:val="28"/>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C15AEF" w:rsidRDefault="00C15AEF" w:rsidP="00C15AEF">
      <w:pPr>
        <w:autoSpaceDE w:val="0"/>
        <w:autoSpaceDN w:val="0"/>
        <w:adjustRightInd w:val="0"/>
        <w:jc w:val="both"/>
        <w:rPr>
          <w:rFonts w:asciiTheme="minorHAnsi" w:hAnsiTheme="minorHAnsi" w:cstheme="minorHAnsi"/>
          <w:sz w:val="20"/>
          <w:szCs w:val="20"/>
        </w:rPr>
      </w:pPr>
    </w:p>
    <w:p w:rsidR="009113B2" w:rsidRPr="00344143" w:rsidRDefault="009113B2" w:rsidP="00CB245C">
      <w:pPr>
        <w:pStyle w:val="Estilo1"/>
        <w:numPr>
          <w:ilvl w:val="1"/>
          <w:numId w:val="27"/>
        </w:numPr>
        <w:rPr>
          <w:rFonts w:asciiTheme="minorHAnsi" w:eastAsia="Times New Roman" w:hAnsiTheme="minorHAnsi" w:cstheme="minorHAnsi"/>
          <w:sz w:val="20"/>
          <w:szCs w:val="20"/>
          <w:lang w:val="es-ES"/>
        </w:rPr>
      </w:pPr>
      <w:r w:rsidRPr="00344143">
        <w:rPr>
          <w:rFonts w:asciiTheme="minorHAnsi" w:eastAsia="Times New Roman" w:hAnsiTheme="minorHAnsi" w:cstheme="minorHAnsi"/>
          <w:sz w:val="20"/>
          <w:szCs w:val="20"/>
          <w:lang w:val="es-ES"/>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45DC" w:rsidRPr="006D2679" w:rsidRDefault="006245DC"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62E3" w:rsidRPr="006D2679" w:rsidRDefault="000A62E3"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15AEF" w:rsidRPr="006D2679" w:rsidRDefault="00C15AEF" w:rsidP="0016569B">
      <w:pPr>
        <w:contextualSpacing/>
        <w:jc w:val="both"/>
        <w:rPr>
          <w:rFonts w:asciiTheme="minorHAnsi" w:hAnsiTheme="minorHAnsi" w:cstheme="minorHAnsi"/>
          <w:kern w:val="28"/>
          <w:sz w:val="20"/>
          <w:szCs w:val="20"/>
        </w:rPr>
      </w:pPr>
    </w:p>
    <w:p w:rsidR="00C15AEF" w:rsidRPr="006D2679" w:rsidRDefault="00C15AEF"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D206EA" w:rsidRPr="006D2679" w:rsidRDefault="00D206EA"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50" w:name="_Toc378236514"/>
      <w:bookmarkStart w:id="151" w:name="_Toc378667047"/>
      <w:bookmarkStart w:id="152" w:name="_Toc378667233"/>
      <w:bookmarkStart w:id="153" w:name="_Toc378667748"/>
      <w:bookmarkStart w:id="154" w:name="_Toc381213541"/>
      <w:bookmarkStart w:id="155" w:name="_Toc381214018"/>
      <w:bookmarkStart w:id="156" w:name="_Toc381214109"/>
      <w:bookmarkStart w:id="157" w:name="_Toc384130477"/>
      <w:bookmarkStart w:id="158" w:name="_Toc384130698"/>
      <w:bookmarkStart w:id="159" w:name="_Toc384130854"/>
      <w:bookmarkStart w:id="160" w:name="_Toc384131245"/>
      <w:bookmarkStart w:id="161" w:name="_Toc387785996"/>
      <w:bookmarkStart w:id="162" w:name="_Toc387788284"/>
      <w:bookmarkStart w:id="163" w:name="_Toc388648593"/>
      <w:bookmarkStart w:id="164" w:name="_Toc388648681"/>
      <w:bookmarkStart w:id="165" w:name="_Toc388693342"/>
      <w:bookmarkStart w:id="166" w:name="_Toc388702304"/>
      <w:bookmarkStart w:id="167" w:name="_Toc388724582"/>
      <w:bookmarkStart w:id="168" w:name="_Toc404098170"/>
    </w:p>
    <w:p w:rsidR="000A62E3" w:rsidRDefault="000A62E3" w:rsidP="0016569B">
      <w:pPr>
        <w:contextualSpacing/>
        <w:jc w:val="both"/>
        <w:rPr>
          <w:rFonts w:asciiTheme="minorHAnsi" w:hAnsiTheme="minorHAnsi" w:cstheme="minorHAnsi"/>
          <w:sz w:val="20"/>
          <w:szCs w:val="20"/>
        </w:rPr>
      </w:pPr>
    </w:p>
    <w:p w:rsidR="000A62E3" w:rsidRPr="004D3DAA" w:rsidRDefault="000A62E3" w:rsidP="00CB245C">
      <w:pPr>
        <w:pStyle w:val="Ttulo2"/>
        <w:numPr>
          <w:ilvl w:val="0"/>
          <w:numId w:val="27"/>
        </w:numPr>
        <w:spacing w:before="0"/>
        <w:jc w:val="both"/>
        <w:rPr>
          <w:rFonts w:asciiTheme="minorHAnsi" w:hAnsiTheme="minorHAnsi" w:cstheme="minorHAnsi"/>
          <w:b/>
          <w:color w:val="auto"/>
          <w:sz w:val="20"/>
          <w:szCs w:val="20"/>
        </w:rPr>
      </w:pPr>
      <w:r w:rsidRPr="004D3DAA">
        <w:rPr>
          <w:rFonts w:asciiTheme="minorHAnsi" w:hAnsiTheme="minorHAnsi" w:cstheme="minorHAnsi"/>
          <w:b/>
          <w:color w:val="auto"/>
          <w:sz w:val="20"/>
          <w:szCs w:val="20"/>
        </w:rPr>
        <w:t xml:space="preserve">ELABORACIÓN </w:t>
      </w:r>
      <w:r>
        <w:rPr>
          <w:rFonts w:asciiTheme="minorHAnsi" w:hAnsiTheme="minorHAnsi" w:cstheme="minorHAnsi"/>
          <w:b/>
          <w:color w:val="auto"/>
          <w:sz w:val="20"/>
          <w:szCs w:val="20"/>
        </w:rPr>
        <w:t xml:space="preserve">DE </w:t>
      </w:r>
      <w:r w:rsidRPr="004D3DAA">
        <w:rPr>
          <w:rFonts w:asciiTheme="minorHAnsi" w:hAnsiTheme="minorHAnsi" w:cstheme="minorHAnsi"/>
          <w:b/>
          <w:color w:val="auto"/>
          <w:sz w:val="20"/>
          <w:szCs w:val="20"/>
        </w:rPr>
        <w:t>DATA BOOK</w:t>
      </w:r>
    </w:p>
    <w:p w:rsidR="000A62E3" w:rsidRDefault="000A62E3" w:rsidP="000A62E3">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Global (</w:t>
      </w:r>
      <w:proofErr w:type="spellStart"/>
      <w:r w:rsidRPr="001C4082">
        <w:rPr>
          <w:rFonts w:asciiTheme="minorHAnsi" w:hAnsiTheme="minorHAnsi" w:cstheme="minorHAnsi"/>
          <w:b/>
          <w:kern w:val="28"/>
          <w:sz w:val="20"/>
          <w:szCs w:val="20"/>
        </w:rPr>
        <w:t>G</w:t>
      </w:r>
      <w:r>
        <w:rPr>
          <w:rFonts w:asciiTheme="minorHAnsi" w:hAnsiTheme="minorHAnsi" w:cstheme="minorHAnsi"/>
          <w:b/>
          <w:kern w:val="28"/>
          <w:sz w:val="20"/>
          <w:szCs w:val="20"/>
        </w:rPr>
        <w:t>lb</w:t>
      </w:r>
      <w:proofErr w:type="spellEnd"/>
      <w:r>
        <w:rPr>
          <w:rFonts w:asciiTheme="minorHAnsi" w:hAnsiTheme="minorHAnsi" w:cstheme="minorHAnsi"/>
          <w:b/>
          <w:kern w:val="28"/>
          <w:sz w:val="20"/>
          <w:szCs w:val="20"/>
        </w:rPr>
        <w:t>.)</w:t>
      </w:r>
    </w:p>
    <w:p w:rsidR="000A62E3" w:rsidRPr="001C4082" w:rsidRDefault="000A62E3" w:rsidP="000A62E3">
      <w:pPr>
        <w:contextualSpacing/>
        <w:jc w:val="both"/>
        <w:rPr>
          <w:rFonts w:asciiTheme="minorHAnsi" w:hAnsiTheme="minorHAnsi" w:cstheme="minorHAnsi"/>
          <w:b/>
          <w:kern w:val="28"/>
          <w:sz w:val="20"/>
          <w:szCs w:val="20"/>
        </w:rPr>
      </w:pPr>
    </w:p>
    <w:p w:rsidR="000A62E3" w:rsidRPr="00064E11" w:rsidRDefault="000A62E3" w:rsidP="00CC7054">
      <w:pPr>
        <w:pStyle w:val="Prrafodelista"/>
        <w:numPr>
          <w:ilvl w:val="0"/>
          <w:numId w:val="41"/>
        </w:numPr>
        <w:contextualSpacing/>
        <w:jc w:val="both"/>
        <w:rPr>
          <w:rFonts w:asciiTheme="minorHAnsi" w:eastAsiaTheme="minorEastAsia" w:hAnsiTheme="minorHAnsi" w:cstheme="minorHAnsi"/>
          <w:b/>
          <w:vanish/>
          <w:kern w:val="28"/>
          <w:sz w:val="20"/>
          <w:szCs w:val="20"/>
        </w:rPr>
      </w:pPr>
    </w:p>
    <w:p w:rsidR="000A62E3" w:rsidRPr="004D3DAA" w:rsidRDefault="000A62E3" w:rsidP="00CC7054">
      <w:pPr>
        <w:pStyle w:val="Prrafodelista"/>
        <w:numPr>
          <w:ilvl w:val="0"/>
          <w:numId w:val="42"/>
        </w:numPr>
        <w:jc w:val="both"/>
        <w:rPr>
          <w:rFonts w:asciiTheme="minorHAnsi" w:eastAsia="Arial Unicode MS" w:hAnsiTheme="minorHAnsi" w:cstheme="minorHAnsi"/>
          <w:b/>
          <w:vanish/>
          <w:sz w:val="20"/>
          <w:szCs w:val="20"/>
          <w:lang w:val="es-ES_tradnl"/>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DEFINICIÓN</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w:t>
      </w:r>
      <w:r>
        <w:rPr>
          <w:rFonts w:asciiTheme="minorHAnsi" w:eastAsiaTheme="minorHAnsi" w:hAnsiTheme="minorHAnsi" w:cstheme="minorHAnsi"/>
          <w:sz w:val="20"/>
          <w:szCs w:val="20"/>
          <w:lang w:val="es-BO" w:eastAsia="en-US"/>
        </w:rPr>
        <w:t>a Book conforme requerimiento del Supervisor de Obra</w:t>
      </w:r>
      <w:r w:rsidRPr="001C4082">
        <w:rPr>
          <w:rFonts w:asciiTheme="minorHAnsi" w:eastAsiaTheme="minorHAnsi" w:hAnsiTheme="minorHAnsi" w:cstheme="minorHAnsi"/>
          <w:sz w:val="20"/>
          <w:szCs w:val="20"/>
          <w:lang w:val="es-BO" w:eastAsia="en-US"/>
        </w:rPr>
        <w:t xml:space="preserve">. </w:t>
      </w: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MATERIALES, HERRAMIENTAS, EQUIPO Y PERSONAL </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p>
    <w:p w:rsidR="000A62E3" w:rsidRDefault="000A62E3" w:rsidP="000A62E3">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(material de escritorio, software, plotter, etc.), de acuerdo a lo señalado en la propuesta técnica.</w:t>
      </w: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PROCEDIMIENTO PARA LA EJECUCIÓN </w:t>
      </w:r>
    </w:p>
    <w:p w:rsidR="000A62E3" w:rsidRDefault="000A62E3" w:rsidP="000A62E3">
      <w:pPr>
        <w:jc w:val="both"/>
        <w:rPr>
          <w:rFonts w:asciiTheme="minorHAnsi" w:hAnsiTheme="minorHAnsi" w:cstheme="minorHAnsi"/>
          <w:sz w:val="20"/>
          <w:szCs w:val="20"/>
        </w:rPr>
      </w:pPr>
    </w:p>
    <w:p w:rsidR="000A62E3" w:rsidRPr="00E1667A" w:rsidRDefault="000A62E3" w:rsidP="000A62E3">
      <w:pPr>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Cualquier retraso en la entrega de este documento será considerado como una no conformidad e impedirá la cancelación de la obra.</w:t>
      </w:r>
    </w:p>
    <w:p w:rsidR="000A62E3" w:rsidRPr="00E1667A" w:rsidRDefault="000A62E3" w:rsidP="000A62E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lastRenderedPageBreak/>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0A62E3" w:rsidRDefault="000A62E3" w:rsidP="00CC7054">
      <w:pPr>
        <w:pStyle w:val="Prrafodelista"/>
        <w:numPr>
          <w:ilvl w:val="0"/>
          <w:numId w:val="43"/>
        </w:numPr>
        <w:spacing w:before="100" w:beforeAutospacing="1" w:after="100" w:afterAutospacing="1"/>
        <w:jc w:val="both"/>
        <w:rPr>
          <w:rFonts w:asciiTheme="minorHAnsi" w:hAnsiTheme="minorHAnsi" w:cstheme="minorHAnsi"/>
          <w:sz w:val="20"/>
          <w:szCs w:val="20"/>
        </w:rPr>
      </w:pPr>
      <w:r w:rsidRPr="000A62E3">
        <w:rPr>
          <w:rFonts w:asciiTheme="minorHAnsi" w:hAnsiTheme="minorHAnsi" w:cstheme="minorHAnsi"/>
          <w:sz w:val="20"/>
          <w:szCs w:val="20"/>
        </w:rPr>
        <w:t xml:space="preserve">Los Data </w:t>
      </w:r>
      <w:proofErr w:type="spellStart"/>
      <w:r w:rsidRPr="000A62E3">
        <w:rPr>
          <w:rFonts w:asciiTheme="minorHAnsi" w:hAnsiTheme="minorHAnsi" w:cstheme="minorHAnsi"/>
          <w:sz w:val="20"/>
          <w:szCs w:val="20"/>
        </w:rPr>
        <w:t>Books</w:t>
      </w:r>
      <w:proofErr w:type="spellEnd"/>
      <w:r w:rsidRPr="000A62E3">
        <w:rPr>
          <w:rFonts w:asciiTheme="minorHAnsi" w:hAnsiTheme="minorHAnsi" w:cstheme="minorHAnsi"/>
          <w:sz w:val="20"/>
          <w:szCs w:val="20"/>
        </w:rPr>
        <w:t xml:space="preserve"> serán entregados con una nota dirigida a la SUPERVISIÓN, y con la anticipación pertinente para que la información sea validada po</w:t>
      </w:r>
      <w:r>
        <w:rPr>
          <w:rFonts w:asciiTheme="minorHAnsi" w:hAnsiTheme="minorHAnsi" w:cstheme="minorHAnsi"/>
          <w:sz w:val="20"/>
          <w:szCs w:val="20"/>
        </w:rPr>
        <w:t>r el Supervisor de Obra de YPFB.</w:t>
      </w:r>
    </w:p>
    <w:p w:rsidR="000A62E3" w:rsidRPr="000A62E3" w:rsidRDefault="000A62E3" w:rsidP="00CC7054">
      <w:pPr>
        <w:pStyle w:val="Prrafodelista"/>
        <w:numPr>
          <w:ilvl w:val="0"/>
          <w:numId w:val="43"/>
        </w:numPr>
        <w:spacing w:before="100" w:beforeAutospacing="1" w:after="100" w:afterAutospacing="1"/>
        <w:jc w:val="both"/>
        <w:rPr>
          <w:rFonts w:asciiTheme="minorHAnsi" w:hAnsiTheme="minorHAnsi" w:cstheme="minorHAnsi"/>
          <w:sz w:val="20"/>
          <w:szCs w:val="20"/>
        </w:rPr>
      </w:pPr>
      <w:r w:rsidRPr="000A62E3">
        <w:rPr>
          <w:rFonts w:asciiTheme="minorHAnsi" w:hAnsiTheme="minorHAnsi" w:cstheme="minorHAnsi"/>
          <w:sz w:val="20"/>
          <w:szCs w:val="20"/>
        </w:rPr>
        <w:t>El SUPERVISOR gestionará la complementación y corrección oportuna por parte del CONTRATISTA de las observaciones si estas existiesen, con base en el CHECK LIST correspondiente a la obra.</w:t>
      </w:r>
    </w:p>
    <w:p w:rsidR="000A62E3" w:rsidRPr="00E1667A" w:rsidRDefault="000A62E3" w:rsidP="000A62E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6939CE">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r>
        <w:rPr>
          <w:rFonts w:asciiTheme="minorHAnsi" w:eastAsiaTheme="minorHAnsi" w:hAnsiTheme="minorHAnsi" w:cstheme="minorHAnsi"/>
          <w:sz w:val="20"/>
          <w:szCs w:val="20"/>
          <w:lang w:val="es-BO" w:eastAsia="en-US"/>
        </w:rPr>
        <w:t>:</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 Documentos de Administración de la Obra</w:t>
      </w: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 Documentos de Construcción</w:t>
      </w: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III: Documentos para Operación y Mantenimiento</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MEDIDAS DE MITIGACIÓN AMBIENTAL</w:t>
      </w:r>
    </w:p>
    <w:p w:rsidR="000A62E3" w:rsidRPr="001C4082" w:rsidRDefault="000A62E3" w:rsidP="000A62E3">
      <w:pPr>
        <w:pStyle w:val="Estilo1"/>
        <w:ind w:left="426"/>
        <w:contextualSpacing/>
        <w:rPr>
          <w:rFonts w:asciiTheme="minorHAnsi" w:hAnsiTheme="minorHAnsi" w:cstheme="minorHAnsi"/>
          <w:sz w:val="20"/>
          <w:szCs w:val="20"/>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1C4082">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MEDICIÓN Y FORMA DE PAGO </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w:t>
      </w:r>
      <w:r>
        <w:rPr>
          <w:rFonts w:asciiTheme="minorHAnsi" w:eastAsiaTheme="minorHAnsi" w:hAnsiTheme="minorHAnsi" w:cstheme="minorHAnsi"/>
          <w:sz w:val="20"/>
          <w:szCs w:val="20"/>
          <w:lang w:val="es-BO" w:eastAsia="en-US"/>
        </w:rPr>
        <w:t>de Elaboración Data</w:t>
      </w:r>
      <w:r w:rsidRPr="001C4082">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Book</w:t>
      </w:r>
      <w:r w:rsidRPr="001C4082">
        <w:rPr>
          <w:rFonts w:asciiTheme="minorHAnsi" w:eastAsiaTheme="minorHAnsi" w:hAnsiTheme="minorHAnsi" w:cstheme="minorHAnsi"/>
          <w:sz w:val="20"/>
          <w:szCs w:val="20"/>
          <w:lang w:val="es-BO" w:eastAsia="en-US"/>
        </w:rPr>
        <w:t xml:space="preserve"> será medido </w:t>
      </w:r>
      <w:r>
        <w:rPr>
          <w:rFonts w:asciiTheme="minorHAnsi" w:eastAsiaTheme="minorHAnsi" w:hAnsiTheme="minorHAnsi" w:cstheme="minorHAnsi"/>
          <w:sz w:val="20"/>
          <w:szCs w:val="20"/>
          <w:lang w:val="es-BO" w:eastAsia="en-US"/>
        </w:rPr>
        <w:t xml:space="preserve">y pagado </w:t>
      </w:r>
      <w:r w:rsidRPr="001C4082">
        <w:rPr>
          <w:rFonts w:asciiTheme="minorHAnsi" w:eastAsiaTheme="minorHAnsi" w:hAnsiTheme="minorHAnsi" w:cstheme="minorHAnsi"/>
          <w:sz w:val="20"/>
          <w:szCs w:val="20"/>
          <w:lang w:val="es-BO" w:eastAsia="en-US"/>
        </w:rPr>
        <w:t xml:space="preserve">en </w:t>
      </w:r>
      <w:r>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w:t>
      </w:r>
      <w:r>
        <w:rPr>
          <w:rFonts w:asciiTheme="minorHAnsi" w:eastAsiaTheme="minorHAnsi" w:hAnsiTheme="minorHAnsi" w:cstheme="minorHAnsi"/>
          <w:sz w:val="20"/>
          <w:szCs w:val="20"/>
          <w:lang w:val="es-BO" w:eastAsia="en-US"/>
        </w:rPr>
        <w:t xml:space="preserve"> </w:t>
      </w:r>
      <w:r w:rsidRPr="001C4082">
        <w:rPr>
          <w:rFonts w:asciiTheme="minorHAnsi" w:eastAsiaTheme="minorHAnsi" w:hAnsiTheme="minorHAnsi" w:cstheme="minorHAnsi"/>
          <w:sz w:val="20"/>
          <w:szCs w:val="20"/>
          <w:lang w:val="es-BO" w:eastAsia="en-US"/>
        </w:rPr>
        <w:t>l</w:t>
      </w:r>
      <w:r>
        <w:rPr>
          <w:rFonts w:asciiTheme="minorHAnsi" w:eastAsiaTheme="minorHAnsi" w:hAnsiTheme="minorHAnsi" w:cstheme="minorHAnsi"/>
          <w:sz w:val="20"/>
          <w:szCs w:val="20"/>
          <w:lang w:val="es-BO" w:eastAsia="en-US"/>
        </w:rPr>
        <w:t>a documentación presentada</w:t>
      </w:r>
      <w:r w:rsidRPr="001C4082">
        <w:rPr>
          <w:rFonts w:asciiTheme="minorHAnsi" w:eastAsiaTheme="minorHAnsi" w:hAnsiTheme="minorHAnsi" w:cstheme="minorHAnsi"/>
          <w:sz w:val="20"/>
          <w:szCs w:val="20"/>
          <w:lang w:val="es-BO" w:eastAsia="en-US"/>
        </w:rPr>
        <w:t xml:space="preserve">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0A62E3" w:rsidRDefault="000A62E3" w:rsidP="0016569B">
      <w:pPr>
        <w:contextualSpacing/>
        <w:jc w:val="both"/>
        <w:rPr>
          <w:rFonts w:asciiTheme="minorHAnsi" w:hAnsiTheme="minorHAnsi" w:cstheme="minorHAnsi"/>
          <w:sz w:val="20"/>
          <w:szCs w:val="20"/>
        </w:rPr>
      </w:pPr>
    </w:p>
    <w:p w:rsidR="000A62E3" w:rsidRPr="006D2679" w:rsidRDefault="000A62E3" w:rsidP="0016569B">
      <w:pPr>
        <w:contextualSpacing/>
        <w:jc w:val="both"/>
        <w:rPr>
          <w:rFonts w:asciiTheme="minorHAnsi" w:hAnsiTheme="minorHAnsi" w:cstheme="minorHAnsi"/>
          <w:sz w:val="20"/>
          <w:szCs w:val="20"/>
        </w:rPr>
      </w:pPr>
    </w:p>
    <w:p w:rsidR="009113B2" w:rsidRPr="006D2679" w:rsidRDefault="00892B59" w:rsidP="00CB245C">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sidR="006245DC">
        <w:rPr>
          <w:rFonts w:asciiTheme="minorHAnsi" w:hAnsiTheme="minorHAnsi" w:cstheme="minorHAnsi"/>
          <w:b/>
          <w:sz w:val="20"/>
          <w:szCs w:val="20"/>
        </w:rPr>
        <w:t>lb</w:t>
      </w:r>
      <w:proofErr w:type="spellEnd"/>
      <w:r w:rsidR="006245DC">
        <w:rPr>
          <w:rFonts w:asciiTheme="minorHAnsi" w:hAnsiTheme="minorHAnsi" w:cstheme="minorHAnsi"/>
          <w:b/>
          <w:sz w:val="20"/>
          <w:szCs w:val="20"/>
        </w:rPr>
        <w:t>.</w:t>
      </w:r>
      <w:r w:rsidRPr="006D2679">
        <w:rPr>
          <w:rFonts w:asciiTheme="minorHAnsi" w:hAnsiTheme="minorHAnsi" w:cstheme="minorHAnsi"/>
          <w:b/>
          <w:sz w:val="20"/>
          <w:szCs w:val="20"/>
        </w:rPr>
        <w:t>)</w:t>
      </w:r>
    </w:p>
    <w:p w:rsidR="00892B59" w:rsidRPr="006D2679" w:rsidRDefault="00892B59" w:rsidP="0016569B">
      <w:pPr>
        <w:rPr>
          <w:rFonts w:asciiTheme="minorHAnsi" w:hAnsiTheme="minorHAnsi" w:cstheme="minorHAnsi"/>
          <w:b/>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69"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69"/>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4809A8" w:rsidRPr="006D2679" w:rsidRDefault="004809A8" w:rsidP="0016569B">
      <w:pPr>
        <w:jc w:val="both"/>
        <w:rPr>
          <w:rFonts w:asciiTheme="minorHAnsi" w:hAnsiTheme="minorHAnsi" w:cstheme="minorHAnsi"/>
          <w:sz w:val="20"/>
          <w:szCs w:val="20"/>
        </w:rPr>
      </w:pPr>
    </w:p>
    <w:p w:rsidR="009113B2" w:rsidRPr="006D2679" w:rsidRDefault="009113B2"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w:t>
      </w:r>
      <w:r w:rsidR="004809A8">
        <w:rPr>
          <w:rFonts w:asciiTheme="minorHAnsi" w:hAnsiTheme="minorHAnsi" w:cstheme="minorHAnsi"/>
          <w:sz w:val="20"/>
          <w:szCs w:val="20"/>
        </w:rPr>
        <w:t xml:space="preserve"> para</w:t>
      </w:r>
      <w:r w:rsidR="004809A8" w:rsidRPr="006D2679">
        <w:rPr>
          <w:rFonts w:asciiTheme="minorHAnsi" w:hAnsiTheme="minorHAnsi" w:cstheme="minorHAnsi"/>
          <w:sz w:val="20"/>
          <w:szCs w:val="20"/>
        </w:rPr>
        <w:t xml:space="preserve"> la ejecución de los trabajos</w:t>
      </w:r>
      <w:r w:rsidRPr="006D2679">
        <w:rPr>
          <w:rFonts w:asciiTheme="minorHAnsi" w:hAnsiTheme="minorHAnsi" w:cstheme="minorHAnsi"/>
          <w:sz w:val="20"/>
          <w:szCs w:val="20"/>
        </w:rPr>
        <w:t xml:space="preserve"> (Volquetas, camionetas, etc.)  ,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Los materiales que indique y considere el SUPERVISOR reutilizables, serán transportados y almacenados en 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F456F0" w:rsidRDefault="009113B2" w:rsidP="00CB245C">
      <w:pPr>
        <w:pStyle w:val="Estilo1"/>
        <w:numPr>
          <w:ilvl w:val="1"/>
          <w:numId w:val="27"/>
        </w:numPr>
        <w:rPr>
          <w:rFonts w:asciiTheme="minorHAnsi" w:eastAsia="Times New Roman" w:hAnsiTheme="minorHAnsi" w:cstheme="minorHAnsi"/>
          <w:sz w:val="20"/>
          <w:szCs w:val="20"/>
          <w:lang w:val="es-ES"/>
        </w:rPr>
      </w:pPr>
      <w:r w:rsidRPr="00F456F0">
        <w:rPr>
          <w:rFonts w:asciiTheme="minorHAnsi" w:eastAsia="Times New Roman" w:hAnsiTheme="minorHAnsi" w:cstheme="minorHAnsi"/>
          <w:sz w:val="20"/>
          <w:szCs w:val="20"/>
          <w:lang w:val="es-ES"/>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0AFD" w:rsidRPr="006D2679" w:rsidRDefault="00EB0AFD"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w:t>
      </w:r>
      <w:r w:rsidRPr="006D2679">
        <w:rPr>
          <w:rFonts w:asciiTheme="minorHAnsi" w:hAnsiTheme="minorHAnsi" w:cstheme="minorHAnsi"/>
          <w:sz w:val="20"/>
          <w:szCs w:val="20"/>
        </w:rPr>
        <w:lastRenderedPageBreak/>
        <w:t>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6D2679" w:rsidRDefault="009113B2" w:rsidP="006C515E">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4C4E55">
      <w:pPr>
        <w:tabs>
          <w:tab w:val="left" w:pos="0"/>
          <w:tab w:val="left" w:pos="142"/>
        </w:tabs>
        <w:autoSpaceDE w:val="0"/>
        <w:autoSpaceDN w:val="0"/>
        <w:adjustRightInd w:val="0"/>
        <w:jc w:val="center"/>
        <w:rPr>
          <w:rFonts w:asciiTheme="minorHAnsi" w:hAnsiTheme="minorHAnsi" w:cstheme="minorHAnsi"/>
          <w:b/>
          <w:sz w:val="20"/>
          <w:szCs w:val="20"/>
        </w:rPr>
      </w:pPr>
      <w:r>
        <w:rPr>
          <w:rFonts w:asciiTheme="minorHAnsi" w:hAnsiTheme="minorHAnsi" w:cstheme="minorHAnsi"/>
          <w:b/>
          <w:sz w:val="20"/>
          <w:szCs w:val="20"/>
        </w:rPr>
        <w:t xml:space="preserve">                                                                                                                                     Santa Cruz, 20 de febrero de 2019</w:t>
      </w:r>
    </w:p>
    <w:p w:rsidR="004C4E55" w:rsidRPr="006D2679" w:rsidRDefault="004C4E55" w:rsidP="006C515E">
      <w:pPr>
        <w:jc w:val="both"/>
        <w:rPr>
          <w:rFonts w:asciiTheme="minorHAnsi" w:hAnsiTheme="minorHAnsi"/>
          <w:sz w:val="20"/>
          <w:szCs w:val="20"/>
        </w:rPr>
      </w:pPr>
    </w:p>
    <w:sectPr w:rsidR="004C4E55" w:rsidRPr="006D2679">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92A" w:rsidRDefault="0087492A" w:rsidP="0031499A">
      <w:r>
        <w:separator/>
      </w:r>
    </w:p>
  </w:endnote>
  <w:endnote w:type="continuationSeparator" w:id="0">
    <w:p w:rsidR="0087492A" w:rsidRDefault="0087492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77530" w:rsidRPr="000810BB" w:rsidTr="00B70E39">
      <w:tc>
        <w:tcPr>
          <w:tcW w:w="2942" w:type="dxa"/>
        </w:tcPr>
        <w:p w:rsidR="00777530" w:rsidRPr="000810BB" w:rsidRDefault="0077753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77530" w:rsidRPr="000810BB" w:rsidRDefault="00777530" w:rsidP="006377C0">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777530" w:rsidRPr="000810BB" w:rsidRDefault="00777530" w:rsidP="0031499A">
          <w:pPr>
            <w:pStyle w:val="Piedepgina"/>
            <w:rPr>
              <w:rFonts w:ascii="Calibri" w:hAnsi="Calibri"/>
              <w:sz w:val="16"/>
              <w:szCs w:val="20"/>
            </w:rPr>
          </w:pPr>
          <w:r w:rsidRPr="000810BB">
            <w:rPr>
              <w:rFonts w:ascii="Calibri" w:hAnsi="Calibri"/>
              <w:sz w:val="16"/>
              <w:szCs w:val="20"/>
            </w:rPr>
            <w:t>Aprobado por:</w:t>
          </w:r>
        </w:p>
      </w:tc>
    </w:tr>
    <w:tr w:rsidR="00777530" w:rsidRPr="000810BB" w:rsidTr="00B70E39">
      <w:tc>
        <w:tcPr>
          <w:tcW w:w="2942" w:type="dxa"/>
        </w:tcPr>
        <w:p w:rsidR="00777530" w:rsidRDefault="00777530" w:rsidP="0031499A">
          <w:pPr>
            <w:pStyle w:val="Piedepgina"/>
            <w:rPr>
              <w:rFonts w:ascii="Calibri" w:hAnsi="Calibri"/>
              <w:sz w:val="16"/>
              <w:szCs w:val="20"/>
            </w:rPr>
          </w:pPr>
        </w:p>
        <w:p w:rsidR="00777530" w:rsidRDefault="00777530" w:rsidP="0031499A">
          <w:pPr>
            <w:pStyle w:val="Piedepgina"/>
            <w:rPr>
              <w:rFonts w:ascii="Calibri" w:hAnsi="Calibri"/>
              <w:sz w:val="16"/>
              <w:szCs w:val="20"/>
            </w:rPr>
          </w:pPr>
        </w:p>
        <w:p w:rsidR="00777530" w:rsidRDefault="00777530" w:rsidP="0031499A">
          <w:pPr>
            <w:pStyle w:val="Piedepgina"/>
            <w:rPr>
              <w:rFonts w:ascii="Calibri" w:hAnsi="Calibri"/>
              <w:sz w:val="16"/>
              <w:szCs w:val="20"/>
            </w:rPr>
          </w:pPr>
        </w:p>
        <w:p w:rsidR="00777530" w:rsidRDefault="00777530" w:rsidP="0031499A">
          <w:pPr>
            <w:pStyle w:val="Piedepgina"/>
            <w:rPr>
              <w:rFonts w:ascii="Calibri" w:hAnsi="Calibri"/>
              <w:sz w:val="16"/>
              <w:szCs w:val="20"/>
            </w:rPr>
          </w:pPr>
        </w:p>
        <w:p w:rsidR="00777530" w:rsidRDefault="00777530" w:rsidP="0031499A">
          <w:pPr>
            <w:pStyle w:val="Piedepgina"/>
            <w:rPr>
              <w:rFonts w:ascii="Calibri" w:hAnsi="Calibri"/>
              <w:sz w:val="16"/>
              <w:szCs w:val="20"/>
            </w:rPr>
          </w:pPr>
        </w:p>
        <w:p w:rsidR="00777530" w:rsidRPr="000810BB" w:rsidRDefault="00777530" w:rsidP="0031499A">
          <w:pPr>
            <w:pStyle w:val="Piedepgina"/>
            <w:rPr>
              <w:rFonts w:ascii="Calibri" w:hAnsi="Calibri"/>
              <w:sz w:val="16"/>
              <w:szCs w:val="20"/>
            </w:rPr>
          </w:pPr>
        </w:p>
      </w:tc>
      <w:tc>
        <w:tcPr>
          <w:tcW w:w="2943" w:type="dxa"/>
        </w:tcPr>
        <w:p w:rsidR="00777530" w:rsidRPr="000810BB" w:rsidRDefault="00777530" w:rsidP="0031499A">
          <w:pPr>
            <w:pStyle w:val="Piedepgina"/>
            <w:rPr>
              <w:rFonts w:ascii="Calibri" w:hAnsi="Calibri"/>
              <w:sz w:val="16"/>
              <w:szCs w:val="20"/>
            </w:rPr>
          </w:pPr>
        </w:p>
      </w:tc>
      <w:tc>
        <w:tcPr>
          <w:tcW w:w="2943" w:type="dxa"/>
        </w:tcPr>
        <w:p w:rsidR="00777530" w:rsidRPr="000810BB" w:rsidRDefault="00777530" w:rsidP="0031499A">
          <w:pPr>
            <w:pStyle w:val="Piedepgina"/>
            <w:rPr>
              <w:rFonts w:ascii="Calibri" w:hAnsi="Calibri"/>
              <w:sz w:val="16"/>
              <w:szCs w:val="20"/>
            </w:rPr>
          </w:pPr>
        </w:p>
        <w:p w:rsidR="00777530" w:rsidRPr="000810BB" w:rsidRDefault="00777530" w:rsidP="0031499A">
          <w:pPr>
            <w:pStyle w:val="Piedepgina"/>
            <w:rPr>
              <w:rFonts w:ascii="Calibri" w:hAnsi="Calibri"/>
              <w:sz w:val="16"/>
              <w:szCs w:val="20"/>
            </w:rPr>
          </w:pPr>
        </w:p>
        <w:p w:rsidR="00777530" w:rsidRPr="000810BB" w:rsidRDefault="00777530" w:rsidP="0031499A">
          <w:pPr>
            <w:pStyle w:val="Piedepgina"/>
            <w:rPr>
              <w:rFonts w:ascii="Calibri" w:hAnsi="Calibri"/>
              <w:sz w:val="16"/>
              <w:szCs w:val="20"/>
            </w:rPr>
          </w:pPr>
        </w:p>
        <w:p w:rsidR="00777530" w:rsidRPr="000810BB" w:rsidRDefault="00777530" w:rsidP="0031499A">
          <w:pPr>
            <w:pStyle w:val="Piedepgina"/>
            <w:rPr>
              <w:rFonts w:ascii="Calibri" w:hAnsi="Calibri"/>
              <w:sz w:val="16"/>
              <w:szCs w:val="20"/>
            </w:rPr>
          </w:pPr>
        </w:p>
      </w:tc>
    </w:tr>
    <w:tr w:rsidR="00777530" w:rsidRPr="000810BB" w:rsidTr="00B70E39">
      <w:tc>
        <w:tcPr>
          <w:tcW w:w="2942" w:type="dxa"/>
        </w:tcPr>
        <w:p w:rsidR="00777530" w:rsidRPr="000810BB" w:rsidRDefault="0077753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77530" w:rsidRPr="000810BB" w:rsidRDefault="0077753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77530" w:rsidRPr="000810BB" w:rsidRDefault="0077753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77530" w:rsidRDefault="007775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92A" w:rsidRDefault="0087492A" w:rsidP="0031499A">
      <w:r>
        <w:separator/>
      </w:r>
    </w:p>
  </w:footnote>
  <w:footnote w:type="continuationSeparator" w:id="0">
    <w:p w:rsidR="0087492A" w:rsidRDefault="0087492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77530" w:rsidRPr="00FA0D94" w:rsidTr="00B70E39">
      <w:tc>
        <w:tcPr>
          <w:tcW w:w="1446" w:type="dxa"/>
          <w:vMerge w:val="restart"/>
          <w:vAlign w:val="center"/>
        </w:tcPr>
        <w:p w:rsidR="00777530" w:rsidRPr="00FA0D94" w:rsidRDefault="00777530"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77530" w:rsidRDefault="0077753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77530" w:rsidRDefault="0077753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77530" w:rsidRPr="0076024C" w:rsidRDefault="00777530"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777530" w:rsidRPr="0076024C" w:rsidRDefault="0077753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77530" w:rsidRDefault="0077753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77530" w:rsidRPr="0076024C" w:rsidRDefault="00777530" w:rsidP="0031499A">
          <w:pPr>
            <w:pStyle w:val="Encabezado"/>
            <w:jc w:val="center"/>
            <w:rPr>
              <w:rFonts w:ascii="Calibri" w:eastAsia="Arial Unicode MS" w:hAnsi="Calibri" w:cs="Arial"/>
              <w:b/>
              <w:sz w:val="14"/>
              <w:szCs w:val="14"/>
              <w:lang w:val="es-MX"/>
            </w:rPr>
          </w:pPr>
        </w:p>
      </w:tc>
    </w:tr>
    <w:tr w:rsidR="00777530" w:rsidRPr="00FA0D94" w:rsidTr="00B70E39">
      <w:trPr>
        <w:trHeight w:val="478"/>
      </w:trPr>
      <w:tc>
        <w:tcPr>
          <w:tcW w:w="1446" w:type="dxa"/>
          <w:vMerge/>
          <w:vAlign w:val="center"/>
        </w:tcPr>
        <w:p w:rsidR="00777530" w:rsidRPr="00FA0D94" w:rsidRDefault="00777530" w:rsidP="0031499A">
          <w:pPr>
            <w:pStyle w:val="Encabezado"/>
            <w:jc w:val="center"/>
            <w:rPr>
              <w:rFonts w:ascii="Arial Narrow" w:eastAsia="Arial Unicode MS" w:hAnsi="Arial Narrow"/>
              <w:szCs w:val="12"/>
              <w:lang w:val="es-MX"/>
            </w:rPr>
          </w:pPr>
        </w:p>
      </w:tc>
      <w:tc>
        <w:tcPr>
          <w:tcW w:w="6209" w:type="dxa"/>
          <w:vAlign w:val="center"/>
        </w:tcPr>
        <w:p w:rsidR="00777530" w:rsidRPr="0076024C" w:rsidRDefault="0077753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77530" w:rsidRPr="0076024C" w:rsidRDefault="0077753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77530" w:rsidRPr="0076024C" w:rsidRDefault="0077753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703D1">
            <w:rPr>
              <w:rStyle w:val="Nmerodepgina"/>
              <w:rFonts w:ascii="Calibri" w:eastAsiaTheme="majorEastAsia" w:hAnsi="Calibri"/>
              <w:noProof/>
              <w:sz w:val="16"/>
              <w:szCs w:val="16"/>
            </w:rPr>
            <w:t>29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703D1">
            <w:rPr>
              <w:rStyle w:val="Nmerodepgina"/>
              <w:rFonts w:ascii="Calibri" w:eastAsiaTheme="majorEastAsia" w:hAnsi="Calibri"/>
              <w:noProof/>
              <w:sz w:val="16"/>
              <w:szCs w:val="16"/>
            </w:rPr>
            <w:t>87</w:t>
          </w:r>
          <w:r w:rsidRPr="0076024C">
            <w:rPr>
              <w:rStyle w:val="Nmerodepgina"/>
              <w:rFonts w:ascii="Calibri" w:eastAsiaTheme="majorEastAsia" w:hAnsi="Calibri"/>
              <w:sz w:val="16"/>
              <w:szCs w:val="16"/>
            </w:rPr>
            <w:fldChar w:fldCharType="end"/>
          </w:r>
        </w:p>
      </w:tc>
    </w:tr>
  </w:tbl>
  <w:p w:rsidR="00777530" w:rsidRDefault="007775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1283BE6"/>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54116065"/>
    <w:multiLevelType w:val="hybridMultilevel"/>
    <w:tmpl w:val="96303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F8D744C"/>
    <w:multiLevelType w:val="hybridMultilevel"/>
    <w:tmpl w:val="F44CA1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11"/>
  </w:num>
  <w:num w:numId="3">
    <w:abstractNumId w:val="15"/>
  </w:num>
  <w:num w:numId="4">
    <w:abstractNumId w:val="42"/>
  </w:num>
  <w:num w:numId="5">
    <w:abstractNumId w:val="44"/>
  </w:num>
  <w:num w:numId="6">
    <w:abstractNumId w:val="37"/>
  </w:num>
  <w:num w:numId="7">
    <w:abstractNumId w:val="8"/>
  </w:num>
  <w:num w:numId="8">
    <w:abstractNumId w:val="24"/>
  </w:num>
  <w:num w:numId="9">
    <w:abstractNumId w:val="7"/>
  </w:num>
  <w:num w:numId="10">
    <w:abstractNumId w:val="2"/>
  </w:num>
  <w:num w:numId="11">
    <w:abstractNumId w:val="0"/>
  </w:num>
  <w:num w:numId="12">
    <w:abstractNumId w:val="17"/>
  </w:num>
  <w:num w:numId="13">
    <w:abstractNumId w:val="43"/>
  </w:num>
  <w:num w:numId="14">
    <w:abstractNumId w:val="32"/>
  </w:num>
  <w:num w:numId="15">
    <w:abstractNumId w:val="30"/>
  </w:num>
  <w:num w:numId="16">
    <w:abstractNumId w:val="5"/>
  </w:num>
  <w:num w:numId="17">
    <w:abstractNumId w:val="22"/>
  </w:num>
  <w:num w:numId="18">
    <w:abstractNumId w:val="9"/>
  </w:num>
  <w:num w:numId="19">
    <w:abstractNumId w:val="13"/>
  </w:num>
  <w:num w:numId="20">
    <w:abstractNumId w:val="18"/>
  </w:num>
  <w:num w:numId="21">
    <w:abstractNumId w:val="25"/>
  </w:num>
  <w:num w:numId="22">
    <w:abstractNumId w:val="46"/>
    <w:lvlOverride w:ilvl="0">
      <w:startOverride w:val="1"/>
    </w:lvlOverride>
  </w:num>
  <w:num w:numId="23">
    <w:abstractNumId w:val="29"/>
  </w:num>
  <w:num w:numId="24">
    <w:abstractNumId w:val="21"/>
  </w:num>
  <w:num w:numId="25">
    <w:abstractNumId w:val="31"/>
  </w:num>
  <w:num w:numId="26">
    <w:abstractNumId w:val="36"/>
  </w:num>
  <w:num w:numId="27">
    <w:abstractNumId w:val="34"/>
  </w:num>
  <w:num w:numId="28">
    <w:abstractNumId w:val="4"/>
  </w:num>
  <w:num w:numId="29">
    <w:abstractNumId w:val="41"/>
  </w:num>
  <w:num w:numId="30">
    <w:abstractNumId w:val="23"/>
  </w:num>
  <w:num w:numId="31">
    <w:abstractNumId w:val="3"/>
  </w:num>
  <w:num w:numId="32">
    <w:abstractNumId w:val="6"/>
  </w:num>
  <w:num w:numId="33">
    <w:abstractNumId w:val="19"/>
  </w:num>
  <w:num w:numId="34">
    <w:abstractNumId w:val="1"/>
  </w:num>
  <w:num w:numId="35">
    <w:abstractNumId w:val="10"/>
  </w:num>
  <w:num w:numId="36">
    <w:abstractNumId w:val="40"/>
  </w:num>
  <w:num w:numId="37">
    <w:abstractNumId w:val="28"/>
  </w:num>
  <w:num w:numId="38">
    <w:abstractNumId w:val="33"/>
  </w:num>
  <w:num w:numId="39">
    <w:abstractNumId w:val="16"/>
  </w:num>
  <w:num w:numId="40">
    <w:abstractNumId w:val="26"/>
  </w:num>
  <w:num w:numId="41">
    <w:abstractNumId w:val="39"/>
  </w:num>
  <w:num w:numId="42">
    <w:abstractNumId w:val="14"/>
  </w:num>
  <w:num w:numId="43">
    <w:abstractNumId w:val="35"/>
  </w:num>
  <w:num w:numId="44">
    <w:abstractNumId w:val="20"/>
  </w:num>
  <w:num w:numId="45">
    <w:abstractNumId w:val="38"/>
  </w:num>
  <w:num w:numId="46">
    <w:abstractNumId w:val="12"/>
  </w:num>
  <w:num w:numId="47">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02442"/>
    <w:rsid w:val="0001179E"/>
    <w:rsid w:val="00040CBE"/>
    <w:rsid w:val="00055E70"/>
    <w:rsid w:val="00067945"/>
    <w:rsid w:val="000A62E3"/>
    <w:rsid w:val="000D3B4E"/>
    <w:rsid w:val="000D640E"/>
    <w:rsid w:val="001037CE"/>
    <w:rsid w:val="00106B82"/>
    <w:rsid w:val="00133F27"/>
    <w:rsid w:val="00134CF4"/>
    <w:rsid w:val="00146311"/>
    <w:rsid w:val="0016569B"/>
    <w:rsid w:val="00181AAE"/>
    <w:rsid w:val="00186BFB"/>
    <w:rsid w:val="001B1F8F"/>
    <w:rsid w:val="001B6CC4"/>
    <w:rsid w:val="001B77F9"/>
    <w:rsid w:val="002208C5"/>
    <w:rsid w:val="002212C8"/>
    <w:rsid w:val="00261F55"/>
    <w:rsid w:val="00266B7B"/>
    <w:rsid w:val="00276949"/>
    <w:rsid w:val="002979EC"/>
    <w:rsid w:val="002B2F30"/>
    <w:rsid w:val="00312E62"/>
    <w:rsid w:val="0031499A"/>
    <w:rsid w:val="00340BCD"/>
    <w:rsid w:val="00340CF3"/>
    <w:rsid w:val="00344143"/>
    <w:rsid w:val="00351417"/>
    <w:rsid w:val="0036023C"/>
    <w:rsid w:val="00360C30"/>
    <w:rsid w:val="00376678"/>
    <w:rsid w:val="003832D3"/>
    <w:rsid w:val="00387D5D"/>
    <w:rsid w:val="003B188F"/>
    <w:rsid w:val="003C63F2"/>
    <w:rsid w:val="003C76A0"/>
    <w:rsid w:val="003F2307"/>
    <w:rsid w:val="00450D24"/>
    <w:rsid w:val="004614A3"/>
    <w:rsid w:val="004809A8"/>
    <w:rsid w:val="00491509"/>
    <w:rsid w:val="00493F92"/>
    <w:rsid w:val="00495E07"/>
    <w:rsid w:val="004A30AC"/>
    <w:rsid w:val="004A665E"/>
    <w:rsid w:val="004B0458"/>
    <w:rsid w:val="004B23A7"/>
    <w:rsid w:val="004B43B2"/>
    <w:rsid w:val="004C4E55"/>
    <w:rsid w:val="004C7389"/>
    <w:rsid w:val="004E2A11"/>
    <w:rsid w:val="004F3BFF"/>
    <w:rsid w:val="00501A7D"/>
    <w:rsid w:val="00521226"/>
    <w:rsid w:val="005227EF"/>
    <w:rsid w:val="00523480"/>
    <w:rsid w:val="00537A30"/>
    <w:rsid w:val="005963FC"/>
    <w:rsid w:val="005A066B"/>
    <w:rsid w:val="005A1169"/>
    <w:rsid w:val="005A7763"/>
    <w:rsid w:val="005B1D44"/>
    <w:rsid w:val="005C2CF8"/>
    <w:rsid w:val="005F5AE2"/>
    <w:rsid w:val="005F7B87"/>
    <w:rsid w:val="0060618C"/>
    <w:rsid w:val="00606C35"/>
    <w:rsid w:val="006245DC"/>
    <w:rsid w:val="00625AE7"/>
    <w:rsid w:val="006377C0"/>
    <w:rsid w:val="00665AA1"/>
    <w:rsid w:val="0068772F"/>
    <w:rsid w:val="006C515E"/>
    <w:rsid w:val="006D2679"/>
    <w:rsid w:val="006D357B"/>
    <w:rsid w:val="006D462A"/>
    <w:rsid w:val="006D5E32"/>
    <w:rsid w:val="006D79FA"/>
    <w:rsid w:val="006E39CA"/>
    <w:rsid w:val="006F6D81"/>
    <w:rsid w:val="00702F6D"/>
    <w:rsid w:val="007043CC"/>
    <w:rsid w:val="0070525D"/>
    <w:rsid w:val="00717F6E"/>
    <w:rsid w:val="0072005B"/>
    <w:rsid w:val="007479C2"/>
    <w:rsid w:val="00757C6E"/>
    <w:rsid w:val="00762AB1"/>
    <w:rsid w:val="00773724"/>
    <w:rsid w:val="00777530"/>
    <w:rsid w:val="007C5CE8"/>
    <w:rsid w:val="007E192B"/>
    <w:rsid w:val="008167B2"/>
    <w:rsid w:val="008234A8"/>
    <w:rsid w:val="00830C2D"/>
    <w:rsid w:val="0083510E"/>
    <w:rsid w:val="0087492A"/>
    <w:rsid w:val="00892B59"/>
    <w:rsid w:val="0089710A"/>
    <w:rsid w:val="008D3F3B"/>
    <w:rsid w:val="008D7DAB"/>
    <w:rsid w:val="009113B2"/>
    <w:rsid w:val="0091297A"/>
    <w:rsid w:val="00914560"/>
    <w:rsid w:val="00937807"/>
    <w:rsid w:val="00941BCB"/>
    <w:rsid w:val="0098067D"/>
    <w:rsid w:val="00984284"/>
    <w:rsid w:val="00993474"/>
    <w:rsid w:val="00994723"/>
    <w:rsid w:val="009C1A95"/>
    <w:rsid w:val="009F6D3E"/>
    <w:rsid w:val="00A03BF8"/>
    <w:rsid w:val="00A040E7"/>
    <w:rsid w:val="00A7786D"/>
    <w:rsid w:val="00A77EAC"/>
    <w:rsid w:val="00A82C03"/>
    <w:rsid w:val="00AB02E3"/>
    <w:rsid w:val="00AE2F4B"/>
    <w:rsid w:val="00B40746"/>
    <w:rsid w:val="00B43302"/>
    <w:rsid w:val="00B56EC5"/>
    <w:rsid w:val="00B640A4"/>
    <w:rsid w:val="00B70E39"/>
    <w:rsid w:val="00B720A3"/>
    <w:rsid w:val="00BA3091"/>
    <w:rsid w:val="00C15AEF"/>
    <w:rsid w:val="00C2574D"/>
    <w:rsid w:val="00C3168E"/>
    <w:rsid w:val="00C37AA1"/>
    <w:rsid w:val="00C44F38"/>
    <w:rsid w:val="00C701D4"/>
    <w:rsid w:val="00CB1885"/>
    <w:rsid w:val="00CB245C"/>
    <w:rsid w:val="00CC7054"/>
    <w:rsid w:val="00D206EA"/>
    <w:rsid w:val="00D30FA7"/>
    <w:rsid w:val="00D373BC"/>
    <w:rsid w:val="00D651B3"/>
    <w:rsid w:val="00D70830"/>
    <w:rsid w:val="00D71EFB"/>
    <w:rsid w:val="00D83894"/>
    <w:rsid w:val="00DB7143"/>
    <w:rsid w:val="00DC15C1"/>
    <w:rsid w:val="00DC3473"/>
    <w:rsid w:val="00DC39BA"/>
    <w:rsid w:val="00DF201B"/>
    <w:rsid w:val="00DF3343"/>
    <w:rsid w:val="00DF42C8"/>
    <w:rsid w:val="00DF71BA"/>
    <w:rsid w:val="00E54909"/>
    <w:rsid w:val="00E57CC0"/>
    <w:rsid w:val="00E7510C"/>
    <w:rsid w:val="00E863AC"/>
    <w:rsid w:val="00EB0AFD"/>
    <w:rsid w:val="00EC0CE7"/>
    <w:rsid w:val="00EC65AA"/>
    <w:rsid w:val="00EC71EB"/>
    <w:rsid w:val="00ED09CE"/>
    <w:rsid w:val="00EE1BBE"/>
    <w:rsid w:val="00F01EBD"/>
    <w:rsid w:val="00F2176C"/>
    <w:rsid w:val="00F2481D"/>
    <w:rsid w:val="00F30310"/>
    <w:rsid w:val="00F4384A"/>
    <w:rsid w:val="00F456F0"/>
    <w:rsid w:val="00F67FC8"/>
    <w:rsid w:val="00F703D1"/>
    <w:rsid w:val="00FA742F"/>
    <w:rsid w:val="00FE547C"/>
    <w:rsid w:val="00FE7D59"/>
    <w:rsid w:val="00FF537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 w:type="character" w:customStyle="1" w:styleId="Cuerpodeltexto">
    <w:name w:val="Cuerpo del texto_"/>
    <w:basedOn w:val="Fuentedeprrafopredeter"/>
    <w:link w:val="Cuerpodeltexto0"/>
    <w:rsid w:val="00B56EC5"/>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B56EC5"/>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B56EC5"/>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 w:type="character" w:styleId="Hipervnculovisitado">
    <w:name w:val="FollowedHyperlink"/>
    <w:basedOn w:val="Fuentedeprrafopredeter"/>
    <w:uiPriority w:val="99"/>
    <w:semiHidden/>
    <w:unhideWhenUsed/>
    <w:rsid w:val="00B56EC5"/>
    <w:rPr>
      <w:color w:val="954F72"/>
      <w:u w:val="single"/>
    </w:rPr>
  </w:style>
  <w:style w:type="paragraph" w:customStyle="1" w:styleId="xl64">
    <w:name w:val="xl64"/>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7">
    <w:name w:val="xl67"/>
    <w:basedOn w:val="Normal"/>
    <w:rsid w:val="00B56EC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68">
    <w:name w:val="xl68"/>
    <w:basedOn w:val="Normal"/>
    <w:rsid w:val="00B56EC5"/>
    <w:pPr>
      <w:spacing w:before="100" w:beforeAutospacing="1" w:after="100" w:afterAutospacing="1"/>
    </w:pPr>
    <w:rPr>
      <w:b/>
      <w:bCs/>
    </w:rPr>
  </w:style>
  <w:style w:type="paragraph" w:customStyle="1" w:styleId="xl69">
    <w:name w:val="xl69"/>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2">
    <w:name w:val="xl72"/>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56EC5"/>
    <w:pPr>
      <w:spacing w:before="100" w:beforeAutospacing="1" w:after="100" w:afterAutospacing="1"/>
      <w:jc w:val="center"/>
      <w:textAlignment w:val="center"/>
    </w:pPr>
  </w:style>
  <w:style w:type="paragraph" w:customStyle="1" w:styleId="xl76">
    <w:name w:val="xl76"/>
    <w:basedOn w:val="Normal"/>
    <w:rsid w:val="00B56EC5"/>
    <w:pPr>
      <w:spacing w:before="100" w:beforeAutospacing="1" w:after="100" w:afterAutospacing="1"/>
      <w:jc w:val="center"/>
      <w:textAlignment w:val="center"/>
    </w:pPr>
  </w:style>
  <w:style w:type="paragraph" w:customStyle="1" w:styleId="xl77">
    <w:name w:val="xl77"/>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65F75-3D8A-4284-ABC2-7AF7A8900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3332</TotalTime>
  <Pages>87</Pages>
  <Words>31509</Words>
  <Characters>173300</Characters>
  <Application>Microsoft Office Word</Application>
  <DocSecurity>0</DocSecurity>
  <Lines>1444</Lines>
  <Paragraphs>408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90</cp:revision>
  <cp:lastPrinted>2019-06-04T13:56:00Z</cp:lastPrinted>
  <dcterms:created xsi:type="dcterms:W3CDTF">2016-03-07T14:32:00Z</dcterms:created>
  <dcterms:modified xsi:type="dcterms:W3CDTF">2019-06-04T13:56:00Z</dcterms:modified>
</cp:coreProperties>
</file>