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3BC7" w:rsidRDefault="00A13B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13BC7" w:rsidRPr="00196858" w:rsidRDefault="00A13BC7" w:rsidP="008537B0"/>
                          <w:p w:rsidR="00A13BC7" w:rsidRDefault="00A13BC7" w:rsidP="008537B0">
                            <w:pPr>
                              <w:ind w:left="142"/>
                              <w:jc w:val="center"/>
                              <w:rPr>
                                <w:rFonts w:ascii="Verdana" w:hAnsi="Verdana"/>
                                <w:b/>
                              </w:rPr>
                            </w:pPr>
                          </w:p>
                          <w:p w:rsidR="00A13BC7" w:rsidRDefault="00A13B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3BC7" w:rsidRPr="00103622" w:rsidRDefault="00A13BC7" w:rsidP="008537B0">
                            <w:pPr>
                              <w:ind w:left="142"/>
                              <w:jc w:val="center"/>
                              <w:rPr>
                                <w:rFonts w:ascii="Century Gothic" w:hAnsi="Century Gothic" w:cs="Arial"/>
                                <w:b/>
                                <w:sz w:val="32"/>
                                <w:szCs w:val="32"/>
                                <w:lang w:val="es-MX"/>
                              </w:rPr>
                            </w:pPr>
                          </w:p>
                          <w:p w:rsidR="00A13BC7" w:rsidRDefault="00A13B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13BC7" w:rsidRDefault="00A13BC7" w:rsidP="008537B0">
                            <w:pPr>
                              <w:jc w:val="center"/>
                              <w:rPr>
                                <w:rFonts w:ascii="Century Gothic" w:hAnsi="Century Gothic" w:cs="Arial"/>
                                <w:b/>
                                <w:sz w:val="28"/>
                                <w:szCs w:val="32"/>
                              </w:rPr>
                            </w:pPr>
                          </w:p>
                          <w:p w:rsidR="00A13BC7" w:rsidRPr="00D94CE2" w:rsidRDefault="00A13B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3BC7" w:rsidRDefault="00A13B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13BC7" w:rsidRDefault="00A13BC7" w:rsidP="008537B0">
                            <w:pPr>
                              <w:ind w:left="142" w:right="-118"/>
                              <w:jc w:val="center"/>
                              <w:rPr>
                                <w:rFonts w:ascii="Century Gothic" w:hAnsi="Century Gothic" w:cs="Arial"/>
                                <w:b/>
                                <w:sz w:val="28"/>
                                <w:szCs w:val="28"/>
                                <w:lang w:val="es-MX"/>
                              </w:rPr>
                            </w:pPr>
                          </w:p>
                          <w:p w:rsidR="00A13BC7" w:rsidRPr="00103622" w:rsidRDefault="00A13B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3BC7" w:rsidRDefault="00A13BC7" w:rsidP="008537B0">
                            <w:pPr>
                              <w:ind w:left="142" w:right="-118"/>
                              <w:rPr>
                                <w:rFonts w:ascii="Century Gothic" w:hAnsi="Century Gothic"/>
                                <w:b/>
                                <w:sz w:val="28"/>
                                <w:szCs w:val="28"/>
                              </w:rPr>
                            </w:pPr>
                          </w:p>
                          <w:p w:rsidR="00A13BC7" w:rsidRPr="00D94CE2" w:rsidRDefault="00A13B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AMPLIACIONES MUNICIPIO CHIMORE-POBLACION DE SENDA III Y MUNICIPIO PUERTO VILLARROEL-POBLACION IVIRGARZAMA</w:t>
                            </w:r>
                          </w:p>
                          <w:p w:rsidR="00A13BC7" w:rsidRPr="00D94CE2" w:rsidRDefault="00A13B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GCC-CDL-DRCB-33-19</w:t>
                            </w:r>
                          </w:p>
                          <w:p w:rsidR="00A13BC7" w:rsidRPr="00D94CE2" w:rsidRDefault="00A13BC7" w:rsidP="008537B0">
                            <w:pPr>
                              <w:ind w:right="-118"/>
                              <w:jc w:val="center"/>
                              <w:rPr>
                                <w:rFonts w:ascii="Century Gothic" w:hAnsi="Century Gothic" w:cs="Century Gothic"/>
                                <w:b/>
                                <w:bCs/>
                                <w:color w:val="FF0000"/>
                                <w:sz w:val="28"/>
                                <w:szCs w:val="28"/>
                              </w:rPr>
                            </w:pPr>
                          </w:p>
                          <w:p w:rsidR="00A13BC7" w:rsidRPr="00D94CE2" w:rsidRDefault="00A13BC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 – SEGUNDA PUBLICACION</w:t>
                            </w:r>
                          </w:p>
                          <w:p w:rsidR="00A13BC7" w:rsidRPr="00103622" w:rsidRDefault="00A13BC7" w:rsidP="008537B0">
                            <w:pPr>
                              <w:ind w:right="930"/>
                              <w:jc w:val="center"/>
                              <w:rPr>
                                <w:rFonts w:ascii="Century Gothic" w:hAnsi="Century Gothic"/>
                                <w:sz w:val="32"/>
                                <w:szCs w:val="32"/>
                                <w:lang w:val="es-ES_tradnl"/>
                              </w:rPr>
                            </w:pPr>
                          </w:p>
                          <w:p w:rsidR="00A13BC7" w:rsidRPr="00103622" w:rsidRDefault="00A13BC7" w:rsidP="008537B0">
                            <w:pPr>
                              <w:ind w:right="930"/>
                              <w:jc w:val="center"/>
                              <w:rPr>
                                <w:rFonts w:ascii="Century Gothic" w:hAnsi="Century Gothic"/>
                                <w:sz w:val="32"/>
                                <w:szCs w:val="32"/>
                                <w:lang w:val="es-ES_tradnl"/>
                              </w:rPr>
                            </w:pPr>
                          </w:p>
                          <w:p w:rsidR="00A13BC7" w:rsidRPr="00103622" w:rsidRDefault="00A13BC7" w:rsidP="008537B0">
                            <w:pPr>
                              <w:ind w:right="930"/>
                              <w:jc w:val="center"/>
                              <w:rPr>
                                <w:rFonts w:ascii="Century Gothic" w:hAnsi="Century Gothic"/>
                                <w:sz w:val="32"/>
                                <w:szCs w:val="32"/>
                                <w:lang w:val="es-ES_tradnl"/>
                              </w:rPr>
                            </w:pPr>
                          </w:p>
                          <w:p w:rsidR="00A13BC7" w:rsidRDefault="00A13BC7" w:rsidP="008537B0">
                            <w:pPr>
                              <w:ind w:right="930"/>
                              <w:jc w:val="center"/>
                              <w:rPr>
                                <w:rFonts w:ascii="Century Gothic" w:hAnsi="Century Gothic"/>
                                <w:lang w:val="es-ES_tradnl"/>
                              </w:rPr>
                            </w:pPr>
                          </w:p>
                          <w:p w:rsidR="00A13BC7" w:rsidRPr="009C5A35" w:rsidRDefault="00A13B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13BC7" w:rsidRDefault="00A13B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13BC7" w:rsidRPr="00196858" w:rsidRDefault="00A13BC7" w:rsidP="008537B0"/>
                    <w:p w:rsidR="00A13BC7" w:rsidRDefault="00A13BC7" w:rsidP="008537B0">
                      <w:pPr>
                        <w:ind w:left="142"/>
                        <w:jc w:val="center"/>
                        <w:rPr>
                          <w:rFonts w:ascii="Verdana" w:hAnsi="Verdana"/>
                          <w:b/>
                        </w:rPr>
                      </w:pPr>
                    </w:p>
                    <w:p w:rsidR="00A13BC7" w:rsidRDefault="00A13B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3BC7" w:rsidRPr="00103622" w:rsidRDefault="00A13BC7" w:rsidP="008537B0">
                      <w:pPr>
                        <w:ind w:left="142"/>
                        <w:jc w:val="center"/>
                        <w:rPr>
                          <w:rFonts w:ascii="Century Gothic" w:hAnsi="Century Gothic" w:cs="Arial"/>
                          <w:b/>
                          <w:sz w:val="32"/>
                          <w:szCs w:val="32"/>
                          <w:lang w:val="es-MX"/>
                        </w:rPr>
                      </w:pPr>
                    </w:p>
                    <w:p w:rsidR="00A13BC7" w:rsidRDefault="00A13B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13BC7" w:rsidRDefault="00A13BC7" w:rsidP="008537B0">
                      <w:pPr>
                        <w:jc w:val="center"/>
                        <w:rPr>
                          <w:rFonts w:ascii="Century Gothic" w:hAnsi="Century Gothic" w:cs="Arial"/>
                          <w:b/>
                          <w:sz w:val="28"/>
                          <w:szCs w:val="32"/>
                        </w:rPr>
                      </w:pPr>
                    </w:p>
                    <w:p w:rsidR="00A13BC7" w:rsidRPr="00D94CE2" w:rsidRDefault="00A13B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3BC7" w:rsidRDefault="00A13B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13BC7" w:rsidRDefault="00A13BC7" w:rsidP="008537B0">
                      <w:pPr>
                        <w:ind w:left="142" w:right="-118"/>
                        <w:jc w:val="center"/>
                        <w:rPr>
                          <w:rFonts w:ascii="Century Gothic" w:hAnsi="Century Gothic" w:cs="Arial"/>
                          <w:b/>
                          <w:sz w:val="28"/>
                          <w:szCs w:val="28"/>
                          <w:lang w:val="es-MX"/>
                        </w:rPr>
                      </w:pPr>
                    </w:p>
                    <w:p w:rsidR="00A13BC7" w:rsidRPr="00103622" w:rsidRDefault="00A13B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3BC7" w:rsidRDefault="00A13BC7" w:rsidP="008537B0">
                      <w:pPr>
                        <w:ind w:left="142" w:right="-118"/>
                        <w:rPr>
                          <w:rFonts w:ascii="Century Gothic" w:hAnsi="Century Gothic"/>
                          <w:b/>
                          <w:sz w:val="28"/>
                          <w:szCs w:val="28"/>
                        </w:rPr>
                      </w:pPr>
                    </w:p>
                    <w:p w:rsidR="00A13BC7" w:rsidRPr="00D94CE2" w:rsidRDefault="00A13B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AMPLIACIONES MUNICIPIO CHIMORE-POBLACION DE SENDA III Y MUNICIPIO PUERTO VILLARROEL-POBLACION IVIRGARZAMA</w:t>
                      </w:r>
                    </w:p>
                    <w:p w:rsidR="00A13BC7" w:rsidRPr="00D94CE2" w:rsidRDefault="00A13B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GCC-CDL-DRCB-33-19</w:t>
                      </w:r>
                    </w:p>
                    <w:p w:rsidR="00A13BC7" w:rsidRPr="00D94CE2" w:rsidRDefault="00A13BC7" w:rsidP="008537B0">
                      <w:pPr>
                        <w:ind w:right="-118"/>
                        <w:jc w:val="center"/>
                        <w:rPr>
                          <w:rFonts w:ascii="Century Gothic" w:hAnsi="Century Gothic" w:cs="Century Gothic"/>
                          <w:b/>
                          <w:bCs/>
                          <w:color w:val="FF0000"/>
                          <w:sz w:val="28"/>
                          <w:szCs w:val="28"/>
                        </w:rPr>
                      </w:pPr>
                    </w:p>
                    <w:p w:rsidR="00A13BC7" w:rsidRPr="00D94CE2" w:rsidRDefault="00A13BC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 – SEGUNDA PUBLICACION</w:t>
                      </w:r>
                    </w:p>
                    <w:p w:rsidR="00A13BC7" w:rsidRPr="00103622" w:rsidRDefault="00A13BC7" w:rsidP="008537B0">
                      <w:pPr>
                        <w:ind w:right="930"/>
                        <w:jc w:val="center"/>
                        <w:rPr>
                          <w:rFonts w:ascii="Century Gothic" w:hAnsi="Century Gothic"/>
                          <w:sz w:val="32"/>
                          <w:szCs w:val="32"/>
                          <w:lang w:val="es-ES_tradnl"/>
                        </w:rPr>
                      </w:pPr>
                    </w:p>
                    <w:p w:rsidR="00A13BC7" w:rsidRPr="00103622" w:rsidRDefault="00A13BC7" w:rsidP="008537B0">
                      <w:pPr>
                        <w:ind w:right="930"/>
                        <w:jc w:val="center"/>
                        <w:rPr>
                          <w:rFonts w:ascii="Century Gothic" w:hAnsi="Century Gothic"/>
                          <w:sz w:val="32"/>
                          <w:szCs w:val="32"/>
                          <w:lang w:val="es-ES_tradnl"/>
                        </w:rPr>
                      </w:pPr>
                    </w:p>
                    <w:p w:rsidR="00A13BC7" w:rsidRPr="00103622" w:rsidRDefault="00A13BC7" w:rsidP="008537B0">
                      <w:pPr>
                        <w:ind w:right="930"/>
                        <w:jc w:val="center"/>
                        <w:rPr>
                          <w:rFonts w:ascii="Century Gothic" w:hAnsi="Century Gothic"/>
                          <w:sz w:val="32"/>
                          <w:szCs w:val="32"/>
                          <w:lang w:val="es-ES_tradnl"/>
                        </w:rPr>
                      </w:pPr>
                    </w:p>
                    <w:p w:rsidR="00A13BC7" w:rsidRDefault="00A13BC7" w:rsidP="008537B0">
                      <w:pPr>
                        <w:ind w:right="930"/>
                        <w:jc w:val="center"/>
                        <w:rPr>
                          <w:rFonts w:ascii="Century Gothic" w:hAnsi="Century Gothic"/>
                          <w:lang w:val="es-ES_tradnl"/>
                        </w:rPr>
                      </w:pPr>
                    </w:p>
                    <w:p w:rsidR="00A13BC7" w:rsidRPr="009C5A35" w:rsidRDefault="00A13B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3BC7" w:rsidRPr="00AD6AF2" w:rsidRDefault="00A13BC7" w:rsidP="008537B0">
                            <w:pPr>
                              <w:ind w:right="930"/>
                              <w:jc w:val="center"/>
                              <w:rPr>
                                <w:rFonts w:ascii="Century Gothic" w:hAnsi="Century Gothic"/>
                                <w:sz w:val="14"/>
                                <w:lang w:val="es-ES_tradnl"/>
                              </w:rPr>
                            </w:pPr>
                          </w:p>
                          <w:p w:rsidR="00A13BC7" w:rsidRDefault="00A13B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13BC7" w:rsidRPr="00AD6AF2" w:rsidRDefault="00A13B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13BC7" w:rsidRPr="00AD6AF2" w:rsidRDefault="00A13BC7" w:rsidP="008537B0">
                      <w:pPr>
                        <w:ind w:right="930"/>
                        <w:jc w:val="center"/>
                        <w:rPr>
                          <w:rFonts w:ascii="Century Gothic" w:hAnsi="Century Gothic"/>
                          <w:sz w:val="14"/>
                          <w:lang w:val="es-ES_tradnl"/>
                        </w:rPr>
                      </w:pPr>
                    </w:p>
                    <w:p w:rsidR="00A13BC7" w:rsidRDefault="00A13B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13BC7" w:rsidRPr="00AD6AF2" w:rsidRDefault="00A13B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417AC" w:rsidRDefault="003417AC" w:rsidP="00276B80">
      <w:pPr>
        <w:pStyle w:val="Norma"/>
        <w:spacing w:line="240" w:lineRule="auto"/>
        <w:rPr>
          <w:rFonts w:asciiTheme="minorHAnsi" w:hAnsiTheme="minorHAnsi" w:cstheme="minorHAnsi"/>
          <w:lang w:val="es-ES"/>
        </w:rPr>
      </w:pPr>
    </w:p>
    <w:p w:rsidR="003417AC" w:rsidRDefault="003417AC" w:rsidP="00276B80">
      <w:pPr>
        <w:pStyle w:val="Norma"/>
        <w:spacing w:line="240" w:lineRule="auto"/>
        <w:rPr>
          <w:rFonts w:asciiTheme="minorHAnsi" w:hAnsiTheme="minorHAnsi" w:cstheme="minorHAnsi"/>
          <w:lang w:val="es-ES"/>
        </w:rPr>
      </w:pPr>
    </w:p>
    <w:p w:rsidR="003417AC" w:rsidRDefault="003417AC" w:rsidP="00276B80">
      <w:pPr>
        <w:pStyle w:val="Norma"/>
        <w:spacing w:line="240" w:lineRule="auto"/>
        <w:rPr>
          <w:rFonts w:asciiTheme="minorHAnsi" w:hAnsiTheme="minorHAnsi" w:cstheme="minorHAnsi"/>
          <w:lang w:val="es-ES"/>
        </w:rPr>
      </w:pPr>
    </w:p>
    <w:p w:rsidR="003417AC" w:rsidRDefault="003417AC"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13BC7">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A13BC7">
              <w:rPr>
                <w:rFonts w:asciiTheme="minorHAnsi" w:hAnsiTheme="minorHAnsi" w:cstheme="minorHAnsi"/>
                <w:sz w:val="22"/>
                <w:szCs w:val="22"/>
              </w:rPr>
              <w:t>05-06</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91136" w:rsidP="00A13BC7">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w:t>
            </w:r>
            <w:r w:rsidR="00A13BC7">
              <w:rPr>
                <w:rFonts w:asciiTheme="minorHAnsi" w:hAnsiTheme="minorHAnsi" w:cstheme="minorHAnsi"/>
                <w:sz w:val="22"/>
                <w:szCs w:val="22"/>
              </w:rPr>
              <w:t>6</w:t>
            </w:r>
            <w:r>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A13BC7">
            <w:pPr>
              <w:rPr>
                <w:rFonts w:asciiTheme="minorHAnsi" w:hAnsiTheme="minorHAnsi" w:cstheme="minorHAnsi"/>
                <w:sz w:val="22"/>
                <w:szCs w:val="22"/>
              </w:rPr>
            </w:pPr>
            <w:r>
              <w:rPr>
                <w:rFonts w:asciiTheme="minorHAnsi" w:hAnsiTheme="minorHAnsi" w:cstheme="minorHAnsi"/>
                <w:sz w:val="22"/>
                <w:szCs w:val="22"/>
              </w:rPr>
              <w:t>09:</w:t>
            </w:r>
            <w:r w:rsidR="00A13BC7">
              <w:rPr>
                <w:rFonts w:asciiTheme="minorHAnsi" w:hAnsiTheme="minorHAnsi" w:cstheme="minorHAnsi"/>
                <w:sz w:val="22"/>
                <w:szCs w:val="22"/>
              </w:rPr>
              <w:t>10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1136" w:rsidP="00A13BC7">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w:t>
            </w:r>
            <w:r w:rsidR="00A13BC7">
              <w:rPr>
                <w:rFonts w:asciiTheme="minorHAnsi" w:hAnsiTheme="minorHAnsi" w:cstheme="minorHAnsi"/>
                <w:sz w:val="22"/>
                <w:szCs w:val="22"/>
              </w:rPr>
              <w:t>6</w:t>
            </w:r>
            <w:r>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1136" w:rsidP="00A13BC7">
            <w:pPr>
              <w:rPr>
                <w:rFonts w:asciiTheme="minorHAnsi" w:hAnsiTheme="minorHAnsi" w:cstheme="minorHAnsi"/>
                <w:sz w:val="22"/>
                <w:szCs w:val="22"/>
              </w:rPr>
            </w:pPr>
            <w:r>
              <w:rPr>
                <w:rFonts w:asciiTheme="minorHAnsi" w:hAnsiTheme="minorHAnsi" w:cstheme="minorHAnsi"/>
                <w:sz w:val="22"/>
                <w:szCs w:val="22"/>
              </w:rPr>
              <w:t>09:</w:t>
            </w:r>
            <w:r w:rsidR="00A13BC7">
              <w:rPr>
                <w:rFonts w:asciiTheme="minorHAnsi" w:hAnsiTheme="minorHAnsi" w:cstheme="minorHAnsi"/>
                <w:sz w:val="22"/>
                <w:szCs w:val="22"/>
              </w:rPr>
              <w:t>4</w:t>
            </w:r>
            <w:r>
              <w:rPr>
                <w:rFonts w:asciiTheme="minorHAnsi" w:hAnsiTheme="minorHAnsi" w:cstheme="minorHAnsi"/>
                <w:sz w:val="22"/>
                <w:szCs w:val="22"/>
              </w:rPr>
              <w:t>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5D0507" w:rsidP="007A034C">
            <w:pPr>
              <w:jc w:val="both"/>
              <w:rPr>
                <w:rFonts w:asciiTheme="minorHAnsi" w:hAnsiTheme="minorHAnsi" w:cstheme="minorHAnsi"/>
                <w:szCs w:val="22"/>
              </w:rPr>
            </w:pPr>
            <w:r>
              <w:rPr>
                <w:rFonts w:asciiTheme="minorHAnsi" w:hAnsiTheme="minorHAnsi" w:cstheme="minorHAnsi"/>
                <w:i/>
                <w:color w:val="FF0000"/>
                <w:szCs w:val="22"/>
              </w:rPr>
              <w:t>18/07/</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D050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18/08/</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C32443" w:rsidRPr="00C32443" w:rsidRDefault="00C32443" w:rsidP="00C32443">
            <w:pPr>
              <w:rPr>
                <w:rFonts w:asciiTheme="minorHAnsi" w:hAnsiTheme="minorHAnsi" w:cstheme="minorHAnsi"/>
                <w:b/>
                <w:bCs/>
                <w:color w:val="000000"/>
                <w:sz w:val="22"/>
                <w:szCs w:val="22"/>
                <w:lang w:eastAsia="es-BO"/>
              </w:rPr>
            </w:pPr>
            <w:r w:rsidRPr="00C32443">
              <w:rPr>
                <w:rFonts w:asciiTheme="minorHAnsi" w:hAnsiTheme="minorHAnsi" w:cstheme="minorHAnsi"/>
                <w:b/>
                <w:bCs/>
                <w:color w:val="000000"/>
                <w:sz w:val="22"/>
                <w:szCs w:val="22"/>
                <w:lang w:eastAsia="es-BO"/>
              </w:rPr>
              <w:t>OBRAS CIVILES Y MECANICAS CONSTRUCCION RED SECUNDARIA MUNICIPIO CH</w:t>
            </w:r>
            <w:r>
              <w:rPr>
                <w:rFonts w:asciiTheme="minorHAnsi" w:hAnsiTheme="minorHAnsi" w:cstheme="minorHAnsi"/>
                <w:b/>
                <w:bCs/>
                <w:color w:val="000000"/>
                <w:sz w:val="22"/>
                <w:szCs w:val="22"/>
                <w:lang w:eastAsia="es-BO"/>
              </w:rPr>
              <w:t>IMOR</w:t>
            </w:r>
            <w:r w:rsidRPr="00C32443">
              <w:rPr>
                <w:rFonts w:asciiTheme="minorHAnsi" w:hAnsiTheme="minorHAnsi" w:cstheme="minorHAnsi"/>
                <w:b/>
                <w:bCs/>
                <w:color w:val="000000"/>
                <w:sz w:val="22"/>
                <w:szCs w:val="22"/>
                <w:lang w:eastAsia="es-BO"/>
              </w:rPr>
              <w:t>E-POBLACION DE SENDA III Y MUNICIPIO PUERTO VILLARROEL-POBLACION IVIRGARZAMA</w:t>
            </w:r>
          </w:p>
          <w:p w:rsidR="00951C92" w:rsidRPr="00C32443" w:rsidRDefault="00951C92" w:rsidP="00355A10">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32443"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1.723.661,18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32443"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1.723.661,18</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009E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009E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8009E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009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009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009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009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009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009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009E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009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009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009E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1"/>
        <w:gridCol w:w="1316"/>
        <w:gridCol w:w="1410"/>
        <w:gridCol w:w="1194"/>
        <w:gridCol w:w="1248"/>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009E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1.1 YACIMIENTOS PETROLÍFEROS FISCALES BOLIVIANOS,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de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técnica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el________como área operativa responsable de la ejecución técnica administrativa y legal de la Obra desde su inicio hasta su conclusión, dependiente de la Unidad Solicitante. Unidad Solicitante: Es la ______ de la ENTIDAD. Unidad Ejecutora/Solicitante: Es el ……….. de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(insertar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compromete y obliga a ejecutar todos los trabajos de obras necesarios para la construcción _______________ ubicado en _________ en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entrará en vigencia desde el día siguiente hábil de su suscripción por ambas Partes, hasta la emisión del certificado de liquidación final. / el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monto total propuesto y aceptado por las Partes para la ejecución de la Obra, objeto del presente Contrato es de Bs_________ (______ __/100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built”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la correcta y fiel ejecución del presente Contrato en todas sus partes con la boleta de garantía/garantía a primer requerimiento/póliza de seguro N° 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deberá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ió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 xml:space="preserve">ión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(MTGEp=Σ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=(MTGEp−</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MTGEp=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causados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Bajo su responsabilidad y en la Obra, el CONTRATISTA llevará un libro de órdenes de trabajo con páginas numeradas en un original y dos copias, el mismo que deberá ser aperturado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y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Las circunstancias de la fuerza mayor o caso fortuito no hayan surgido por un incumplimiento, omisión o negligencia de la Parte invocante,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mismos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obligación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(cuando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E7" w:rsidRDefault="008009E7">
      <w:r>
        <w:separator/>
      </w:r>
    </w:p>
  </w:endnote>
  <w:endnote w:type="continuationSeparator" w:id="0">
    <w:p w:rsidR="008009E7" w:rsidRDefault="0080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C7" w:rsidRDefault="00A13BC7">
    <w:pPr>
      <w:pStyle w:val="Piedepgina"/>
      <w:jc w:val="right"/>
    </w:pPr>
    <w:r>
      <w:fldChar w:fldCharType="begin"/>
    </w:r>
    <w:r>
      <w:instrText xml:space="preserve"> PAGE   \* MERGEFORMAT </w:instrText>
    </w:r>
    <w:r>
      <w:fldChar w:fldCharType="separate"/>
    </w:r>
    <w:r w:rsidR="003417AC">
      <w:rPr>
        <w:noProof/>
      </w:rPr>
      <w:t>2</w:t>
    </w:r>
    <w:r>
      <w:fldChar w:fldCharType="end"/>
    </w:r>
  </w:p>
  <w:p w:rsidR="00A13BC7" w:rsidRDefault="00A13B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E7" w:rsidRDefault="008009E7">
      <w:r>
        <w:separator/>
      </w:r>
    </w:p>
  </w:footnote>
  <w:footnote w:type="continuationSeparator" w:id="0">
    <w:p w:rsidR="008009E7" w:rsidRDefault="00800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29B"/>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CC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1E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A0D"/>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7AC"/>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276"/>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507"/>
    <w:rsid w:val="005D0F43"/>
    <w:rsid w:val="005D1446"/>
    <w:rsid w:val="005D1548"/>
    <w:rsid w:val="005D1900"/>
    <w:rsid w:val="005D1CF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387"/>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59"/>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9E7"/>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025"/>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3BC7"/>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4AC"/>
    <w:rsid w:val="00C3097F"/>
    <w:rsid w:val="00C310FE"/>
    <w:rsid w:val="00C3122A"/>
    <w:rsid w:val="00C313C2"/>
    <w:rsid w:val="00C32443"/>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041"/>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D8BE-82BE-4EE0-A403-BC6DEAD30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47</Pages>
  <Words>25009</Words>
  <Characters>137553</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29</cp:revision>
  <cp:lastPrinted>2018-05-24T22:12:00Z</cp:lastPrinted>
  <dcterms:created xsi:type="dcterms:W3CDTF">2019-02-22T19:37:00Z</dcterms:created>
  <dcterms:modified xsi:type="dcterms:W3CDTF">2019-06-05T23:53:00Z</dcterms:modified>
</cp:coreProperties>
</file>