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0933" w:rsidRDefault="0078093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0933" w:rsidRDefault="00780933" w:rsidP="007B5395">
                            <w:pPr>
                              <w:ind w:left="142"/>
                              <w:jc w:val="center"/>
                              <w:rPr>
                                <w:rFonts w:ascii="Verdana" w:hAnsi="Verdana"/>
                                <w:b/>
                              </w:rPr>
                            </w:pPr>
                          </w:p>
                          <w:p w:rsidR="00780933" w:rsidRDefault="0078093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0933" w:rsidRPr="00103622" w:rsidRDefault="00780933" w:rsidP="007B5395">
                            <w:pPr>
                              <w:ind w:left="142"/>
                              <w:jc w:val="center"/>
                              <w:rPr>
                                <w:rFonts w:ascii="Century Gothic" w:hAnsi="Century Gothic" w:cs="Arial"/>
                                <w:b/>
                                <w:sz w:val="32"/>
                                <w:szCs w:val="32"/>
                                <w:lang w:val="es-MX"/>
                              </w:rPr>
                            </w:pPr>
                          </w:p>
                          <w:p w:rsidR="00780933" w:rsidRDefault="0078093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80933" w:rsidRDefault="00780933" w:rsidP="007B5395">
                            <w:pPr>
                              <w:jc w:val="center"/>
                              <w:rPr>
                                <w:rFonts w:ascii="Century Gothic" w:hAnsi="Century Gothic" w:cs="Arial"/>
                                <w:b/>
                                <w:sz w:val="28"/>
                                <w:szCs w:val="32"/>
                              </w:rPr>
                            </w:pPr>
                          </w:p>
                          <w:p w:rsidR="00780933" w:rsidRDefault="00780933" w:rsidP="007B5395">
                            <w:pPr>
                              <w:jc w:val="center"/>
                              <w:rPr>
                                <w:rFonts w:ascii="Century Gothic" w:hAnsi="Century Gothic" w:cs="Arial"/>
                                <w:b/>
                                <w:sz w:val="28"/>
                                <w:szCs w:val="32"/>
                              </w:rPr>
                            </w:pP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80933" w:rsidRPr="00F40D69" w:rsidRDefault="00780933" w:rsidP="007B5395">
                            <w:pPr>
                              <w:ind w:left="142"/>
                              <w:jc w:val="center"/>
                              <w:rPr>
                                <w:rFonts w:ascii="Century Gothic" w:hAnsi="Century Gothic" w:cs="Arial"/>
                                <w:b/>
                                <w:sz w:val="28"/>
                                <w:szCs w:val="28"/>
                              </w:rPr>
                            </w:pPr>
                          </w:p>
                          <w:p w:rsidR="00780933" w:rsidRPr="00103622" w:rsidRDefault="0078093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0933" w:rsidRPr="005F6C94" w:rsidRDefault="00780933" w:rsidP="007B5395">
                            <w:pPr>
                              <w:ind w:left="142"/>
                              <w:rPr>
                                <w:rFonts w:ascii="Century Gothic" w:hAnsi="Century Gothic"/>
                                <w:b/>
                                <w:sz w:val="28"/>
                                <w:szCs w:val="28"/>
                                <w:lang w:val="es-MX"/>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OBJETO: ADQUISICIÓN DE ADAPTADORES DE CONEXIÓN PARA MATERIAL TUBULAR DE PERFORACIÓN</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CODIGO: GCC-CDL-GNEE-9-19</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(Primera Convocatoria</w:t>
                            </w:r>
                            <w:r w:rsidRPr="009C7B89">
                              <w:rPr>
                                <w:rFonts w:ascii="Century Gothic" w:hAnsi="Century Gothic"/>
                                <w:b/>
                                <w:sz w:val="28"/>
                                <w:szCs w:val="28"/>
                                <w:lang w:val="es-ES_tradnl"/>
                              </w:rPr>
                              <w:t>)</w:t>
                            </w:r>
                            <w:bookmarkStart w:id="0" w:name="_GoBack"/>
                            <w:bookmarkEnd w:id="0"/>
                          </w:p>
                          <w:p w:rsidR="00780933" w:rsidRPr="00103622" w:rsidRDefault="00780933" w:rsidP="007B5395">
                            <w:pPr>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Default="00780933" w:rsidP="007B5395">
                            <w:pPr>
                              <w:ind w:right="930"/>
                              <w:jc w:val="center"/>
                              <w:rPr>
                                <w:rFonts w:ascii="Century Gothic" w:hAnsi="Century Gothic"/>
                                <w:lang w:val="es-ES_tradnl"/>
                              </w:rPr>
                            </w:pPr>
                          </w:p>
                          <w:p w:rsidR="00780933" w:rsidRPr="009C5A35" w:rsidRDefault="0078093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80933" w:rsidRDefault="0078093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0933" w:rsidRDefault="00780933" w:rsidP="007B5395">
                      <w:pPr>
                        <w:ind w:left="142"/>
                        <w:jc w:val="center"/>
                        <w:rPr>
                          <w:rFonts w:ascii="Verdana" w:hAnsi="Verdana"/>
                          <w:b/>
                        </w:rPr>
                      </w:pPr>
                    </w:p>
                    <w:p w:rsidR="00780933" w:rsidRDefault="00780933"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0933" w:rsidRPr="00103622" w:rsidRDefault="00780933" w:rsidP="007B5395">
                      <w:pPr>
                        <w:ind w:left="142"/>
                        <w:jc w:val="center"/>
                        <w:rPr>
                          <w:rFonts w:ascii="Century Gothic" w:hAnsi="Century Gothic" w:cs="Arial"/>
                          <w:b/>
                          <w:sz w:val="32"/>
                          <w:szCs w:val="32"/>
                          <w:lang w:val="es-MX"/>
                        </w:rPr>
                      </w:pPr>
                    </w:p>
                    <w:p w:rsidR="00780933" w:rsidRDefault="0078093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80933" w:rsidRDefault="00780933" w:rsidP="007B5395">
                      <w:pPr>
                        <w:jc w:val="center"/>
                        <w:rPr>
                          <w:rFonts w:ascii="Century Gothic" w:hAnsi="Century Gothic" w:cs="Arial"/>
                          <w:b/>
                          <w:sz w:val="28"/>
                          <w:szCs w:val="32"/>
                        </w:rPr>
                      </w:pPr>
                    </w:p>
                    <w:p w:rsidR="00780933" w:rsidRDefault="00780933" w:rsidP="007B5395">
                      <w:pPr>
                        <w:jc w:val="center"/>
                        <w:rPr>
                          <w:rFonts w:ascii="Century Gothic" w:hAnsi="Century Gothic" w:cs="Arial"/>
                          <w:b/>
                          <w:sz w:val="28"/>
                          <w:szCs w:val="32"/>
                        </w:rPr>
                      </w:pP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0933" w:rsidRPr="00D94CE2" w:rsidRDefault="0078093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80933" w:rsidRPr="00F40D69" w:rsidRDefault="00780933" w:rsidP="007B5395">
                      <w:pPr>
                        <w:ind w:left="142"/>
                        <w:jc w:val="center"/>
                        <w:rPr>
                          <w:rFonts w:ascii="Century Gothic" w:hAnsi="Century Gothic" w:cs="Arial"/>
                          <w:b/>
                          <w:sz w:val="28"/>
                          <w:szCs w:val="28"/>
                        </w:rPr>
                      </w:pPr>
                    </w:p>
                    <w:p w:rsidR="00780933" w:rsidRPr="00103622" w:rsidRDefault="0078093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0933" w:rsidRPr="005F6C94" w:rsidRDefault="00780933" w:rsidP="007B5395">
                      <w:pPr>
                        <w:ind w:left="142"/>
                        <w:rPr>
                          <w:rFonts w:ascii="Century Gothic" w:hAnsi="Century Gothic"/>
                          <w:b/>
                          <w:sz w:val="28"/>
                          <w:szCs w:val="28"/>
                          <w:lang w:val="es-MX"/>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OBJETO: ADQUISICIÓN DE ADAPTADORES DE CONEXIÓN PARA MATERIAL TUBULAR DE PERFORACIÓN</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CODIGO: GCC-CDL-GNEE-9-19</w:t>
                      </w:r>
                    </w:p>
                    <w:p w:rsidR="00780933" w:rsidRPr="009C7B89" w:rsidRDefault="00780933" w:rsidP="007B5395">
                      <w:pPr>
                        <w:jc w:val="center"/>
                        <w:rPr>
                          <w:rFonts w:ascii="Century Gothic" w:hAnsi="Century Gothic" w:cs="Century Gothic"/>
                          <w:b/>
                          <w:bCs/>
                          <w:sz w:val="28"/>
                          <w:szCs w:val="28"/>
                        </w:rPr>
                      </w:pPr>
                    </w:p>
                    <w:p w:rsidR="00780933" w:rsidRPr="009C7B89" w:rsidRDefault="00780933"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(Primera Convocatoria</w:t>
                      </w:r>
                      <w:r w:rsidRPr="009C7B89">
                        <w:rPr>
                          <w:rFonts w:ascii="Century Gothic" w:hAnsi="Century Gothic"/>
                          <w:b/>
                          <w:sz w:val="28"/>
                          <w:szCs w:val="28"/>
                          <w:lang w:val="es-ES_tradnl"/>
                        </w:rPr>
                        <w:t>)</w:t>
                      </w:r>
                      <w:bookmarkStart w:id="1" w:name="_GoBack"/>
                      <w:bookmarkEnd w:id="1"/>
                    </w:p>
                    <w:p w:rsidR="00780933" w:rsidRPr="00103622" w:rsidRDefault="00780933" w:rsidP="007B5395">
                      <w:pPr>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Pr="00103622" w:rsidRDefault="00780933" w:rsidP="007B5395">
                      <w:pPr>
                        <w:ind w:right="930"/>
                        <w:jc w:val="center"/>
                        <w:rPr>
                          <w:rFonts w:ascii="Century Gothic" w:hAnsi="Century Gothic"/>
                          <w:sz w:val="32"/>
                          <w:szCs w:val="32"/>
                          <w:lang w:val="es-ES_tradnl"/>
                        </w:rPr>
                      </w:pPr>
                    </w:p>
                    <w:p w:rsidR="00780933" w:rsidRDefault="00780933" w:rsidP="007B5395">
                      <w:pPr>
                        <w:ind w:right="930"/>
                        <w:jc w:val="center"/>
                        <w:rPr>
                          <w:rFonts w:ascii="Century Gothic" w:hAnsi="Century Gothic"/>
                          <w:lang w:val="es-ES_tradnl"/>
                        </w:rPr>
                      </w:pPr>
                    </w:p>
                    <w:p w:rsidR="00780933" w:rsidRPr="009C5A35" w:rsidRDefault="0078093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0933" w:rsidRPr="00AD6AF2" w:rsidRDefault="00780933" w:rsidP="00795A5A">
                            <w:pPr>
                              <w:ind w:right="930"/>
                              <w:jc w:val="center"/>
                              <w:rPr>
                                <w:rFonts w:ascii="Century Gothic" w:hAnsi="Century Gothic"/>
                                <w:sz w:val="14"/>
                                <w:lang w:val="es-ES_tradnl"/>
                              </w:rPr>
                            </w:pPr>
                          </w:p>
                          <w:p w:rsidR="00780933" w:rsidRPr="00AD6AF2" w:rsidRDefault="007809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80933" w:rsidRPr="00AD6AF2" w:rsidRDefault="00780933" w:rsidP="00795A5A">
                      <w:pPr>
                        <w:ind w:right="930"/>
                        <w:jc w:val="center"/>
                        <w:rPr>
                          <w:rFonts w:ascii="Century Gothic" w:hAnsi="Century Gothic"/>
                          <w:sz w:val="14"/>
                          <w:lang w:val="es-ES_tradnl"/>
                        </w:rPr>
                      </w:pPr>
                    </w:p>
                    <w:p w:rsidR="00780933" w:rsidRPr="00AD6AF2" w:rsidRDefault="007809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A825DD" w:rsidRPr="00A825DD" w:rsidTr="00A825DD">
        <w:trPr>
          <w:trHeight w:val="363"/>
          <w:jc w:val="center"/>
        </w:trPr>
        <w:tc>
          <w:tcPr>
            <w:tcW w:w="4667" w:type="dxa"/>
            <w:shd w:val="clear" w:color="auto" w:fill="auto"/>
            <w:vAlign w:val="center"/>
          </w:tcPr>
          <w:p w:rsidR="008C2EB6" w:rsidRPr="00A825DD" w:rsidRDefault="008C2EB6" w:rsidP="00550E34">
            <w:pPr>
              <w:jc w:val="center"/>
              <w:rPr>
                <w:rFonts w:ascii="Verdana" w:eastAsia="Calibri" w:hAnsi="Verdana" w:cs="Arial"/>
                <w:b/>
                <w:color w:val="FFFFFF" w:themeColor="background1"/>
                <w:sz w:val="16"/>
                <w:szCs w:val="16"/>
              </w:rPr>
            </w:pPr>
            <w:r w:rsidRPr="00A825DD">
              <w:rPr>
                <w:rFonts w:ascii="Verdana" w:eastAsia="Calibri" w:hAnsi="Verdana" w:cs="Arial"/>
                <w:b/>
                <w:color w:val="FFFFFF" w:themeColor="background1"/>
                <w:sz w:val="16"/>
                <w:szCs w:val="16"/>
              </w:rPr>
              <w:t>ELABORADO POR:</w:t>
            </w:r>
          </w:p>
        </w:tc>
        <w:tc>
          <w:tcPr>
            <w:tcW w:w="4446" w:type="dxa"/>
            <w:vAlign w:val="center"/>
          </w:tcPr>
          <w:p w:rsidR="008C2EB6" w:rsidRPr="00A825DD" w:rsidRDefault="008C2EB6" w:rsidP="00550E34">
            <w:pPr>
              <w:jc w:val="center"/>
              <w:rPr>
                <w:rFonts w:ascii="Verdana" w:eastAsia="Calibri" w:hAnsi="Verdana" w:cs="Arial"/>
                <w:b/>
                <w:color w:val="FFFFFF" w:themeColor="background1"/>
                <w:sz w:val="16"/>
                <w:szCs w:val="16"/>
              </w:rPr>
            </w:pPr>
            <w:r w:rsidRPr="00A825DD">
              <w:rPr>
                <w:rFonts w:ascii="Verdana" w:eastAsia="Calibri" w:hAnsi="Verdana" w:cs="Arial"/>
                <w:b/>
                <w:color w:val="FFFFFF" w:themeColor="background1"/>
                <w:sz w:val="16"/>
                <w:szCs w:val="16"/>
              </w:rPr>
              <w:t>FECHA DE ELABORACIÓN:</w:t>
            </w:r>
          </w:p>
        </w:tc>
      </w:tr>
      <w:tr w:rsidR="00A825DD" w:rsidRPr="00A825DD" w:rsidTr="00A825DD">
        <w:trPr>
          <w:trHeight w:val="1194"/>
          <w:jc w:val="center"/>
        </w:trPr>
        <w:tc>
          <w:tcPr>
            <w:tcW w:w="4667" w:type="dxa"/>
            <w:shd w:val="clear" w:color="auto" w:fill="auto"/>
            <w:vAlign w:val="bottom"/>
          </w:tcPr>
          <w:p w:rsidR="008C2EB6" w:rsidRPr="00A825DD" w:rsidRDefault="008C2EB6" w:rsidP="00550E34">
            <w:pPr>
              <w:spacing w:line="240" w:lineRule="atLeast"/>
              <w:jc w:val="center"/>
              <w:rPr>
                <w:rFonts w:ascii="Lucida Handwriting" w:eastAsia="Calibri" w:hAnsi="Lucida Handwriting" w:cs="Arial"/>
                <w:b/>
                <w:i/>
                <w:color w:val="FFFFFF" w:themeColor="background1"/>
                <w:sz w:val="14"/>
                <w:szCs w:val="18"/>
              </w:rPr>
            </w:pPr>
            <w:r w:rsidRPr="00A825DD">
              <w:rPr>
                <w:rFonts w:ascii="Verdana" w:eastAsia="Calibri" w:hAnsi="Verdana" w:cs="Arial"/>
                <w:b/>
                <w:color w:val="FFFFFF" w:themeColor="background1"/>
                <w:sz w:val="12"/>
                <w:szCs w:val="18"/>
              </w:rPr>
              <w:t>________________________________________</w:t>
            </w:r>
          </w:p>
          <w:p w:rsidR="008C2EB6" w:rsidRPr="00A825DD" w:rsidRDefault="008C2EB6" w:rsidP="00550E34">
            <w:pPr>
              <w:jc w:val="center"/>
              <w:rPr>
                <w:rFonts w:ascii="Verdana" w:eastAsia="Calibri" w:hAnsi="Verdana" w:cs="Arial"/>
                <w:b/>
                <w:color w:val="FFFFFF" w:themeColor="background1"/>
                <w:sz w:val="12"/>
                <w:szCs w:val="18"/>
              </w:rPr>
            </w:pPr>
            <w:r w:rsidRPr="00A825DD">
              <w:rPr>
                <w:rFonts w:ascii="Verdana" w:eastAsia="Calibri" w:hAnsi="Verdana" w:cs="Arial"/>
                <w:b/>
                <w:color w:val="FFFFFF" w:themeColor="background1"/>
                <w:sz w:val="12"/>
                <w:szCs w:val="18"/>
              </w:rPr>
              <w:t>Firma y Sello</w:t>
            </w:r>
          </w:p>
          <w:p w:rsidR="008C2EB6" w:rsidRPr="00A825DD" w:rsidRDefault="008C2EB6" w:rsidP="00550E34">
            <w:pPr>
              <w:rPr>
                <w:rFonts w:ascii="Verdana" w:eastAsia="Calibri" w:hAnsi="Verdana" w:cs="Arial"/>
                <w:b/>
                <w:color w:val="FFFFFF" w:themeColor="background1"/>
                <w:sz w:val="18"/>
                <w:szCs w:val="18"/>
              </w:rPr>
            </w:pPr>
          </w:p>
        </w:tc>
        <w:tc>
          <w:tcPr>
            <w:tcW w:w="4446" w:type="dxa"/>
          </w:tcPr>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825DD" w:rsidRDefault="008C2EB6" w:rsidP="00550E34">
            <w:pPr>
              <w:jc w:val="center"/>
              <w:rPr>
                <w:rFonts w:ascii="Verdana" w:eastAsia="Calibri" w:hAnsi="Verdana" w:cs="Arial"/>
                <w:b/>
                <w:color w:val="FFFFFF" w:themeColor="background1"/>
                <w:sz w:val="12"/>
                <w:szCs w:val="18"/>
              </w:rPr>
            </w:pPr>
            <w:r w:rsidRPr="00A825DD">
              <w:rPr>
                <w:rFonts w:ascii="Verdana" w:eastAsia="Calibri" w:hAnsi="Verdana" w:cs="Arial"/>
                <w:b/>
                <w:color w:val="FFFFFF" w:themeColor="background1"/>
                <w:sz w:val="12"/>
                <w:szCs w:val="18"/>
              </w:rPr>
              <w:t>Fecha:____/_____/________</w:t>
            </w:r>
          </w:p>
          <w:p w:rsidR="008C2EB6" w:rsidRPr="00A825DD"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9C7B89" w:rsidRDefault="009C7B89"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46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46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46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14468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9B1F41">
            <w:pPr>
              <w:rPr>
                <w:rFonts w:asciiTheme="minorHAnsi" w:hAnsiTheme="minorHAnsi" w:cstheme="minorHAnsi"/>
                <w:sz w:val="22"/>
                <w:szCs w:val="22"/>
              </w:rPr>
            </w:pPr>
            <w:r w:rsidRPr="00276B80">
              <w:rPr>
                <w:rFonts w:asciiTheme="minorHAnsi" w:hAnsiTheme="minorHAnsi" w:cstheme="minorHAnsi"/>
                <w:sz w:val="22"/>
                <w:szCs w:val="22"/>
              </w:rPr>
              <w:t>Fecha:</w:t>
            </w:r>
            <w:r w:rsidR="00144681">
              <w:rPr>
                <w:rFonts w:asciiTheme="minorHAnsi" w:hAnsiTheme="minorHAnsi" w:cstheme="minorHAnsi"/>
                <w:sz w:val="22"/>
                <w:szCs w:val="22"/>
              </w:rPr>
              <w:t xml:space="preserve"> 1</w:t>
            </w:r>
            <w:r w:rsidR="009B1F41">
              <w:rPr>
                <w:rFonts w:asciiTheme="minorHAnsi" w:hAnsiTheme="minorHAnsi" w:cstheme="minorHAnsi"/>
                <w:sz w:val="22"/>
                <w:szCs w:val="22"/>
              </w:rPr>
              <w:t>4</w:t>
            </w:r>
            <w:r w:rsidR="00144681">
              <w:rPr>
                <w:rFonts w:asciiTheme="minorHAnsi" w:hAnsiTheme="minorHAnsi" w:cstheme="minorHAnsi"/>
                <w:sz w:val="22"/>
                <w:szCs w:val="22"/>
              </w:rPr>
              <w:t>/06/2019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144681" w:rsidRDefault="00144681" w:rsidP="00EA7EC8">
            <w:pPr>
              <w:rPr>
                <w:rFonts w:asciiTheme="minorHAnsi" w:hAnsiTheme="minorHAnsi" w:cstheme="minorHAnsi"/>
                <w:i/>
                <w:sz w:val="22"/>
                <w:szCs w:val="22"/>
              </w:rPr>
            </w:pPr>
            <w:r w:rsidRPr="00144681">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144681" w:rsidP="00EA7EC8">
            <w:pPr>
              <w:rPr>
                <w:rFonts w:asciiTheme="minorHAnsi" w:hAnsiTheme="minorHAnsi" w:cstheme="minorHAnsi"/>
                <w:color w:val="000000"/>
                <w:sz w:val="22"/>
                <w:szCs w:val="22"/>
              </w:rPr>
            </w:pPr>
            <w:r w:rsidRPr="00144681">
              <w:rPr>
                <w:rFonts w:asciiTheme="minorHAnsi" w:hAnsiTheme="minorHAnsi" w:cstheme="minorHAnsi"/>
                <w:i/>
                <w:sz w:val="22"/>
                <w:szCs w:val="22"/>
              </w:rPr>
              <w:t>NO APLICA</w:t>
            </w:r>
          </w:p>
        </w:tc>
        <w:tc>
          <w:tcPr>
            <w:tcW w:w="3534" w:type="dxa"/>
            <w:vAlign w:val="center"/>
          </w:tcPr>
          <w:p w:rsidR="00EA7EC8" w:rsidRPr="001C15EE" w:rsidRDefault="00144681" w:rsidP="00EA7EC8">
            <w:pPr>
              <w:jc w:val="both"/>
              <w:rPr>
                <w:rFonts w:asciiTheme="minorHAnsi" w:hAnsiTheme="minorHAnsi" w:cstheme="minorHAnsi"/>
                <w:color w:val="000000"/>
                <w:sz w:val="22"/>
                <w:szCs w:val="22"/>
                <w:lang w:val="es-ES_tradnl"/>
              </w:rPr>
            </w:pPr>
            <w:r w:rsidRPr="00144681">
              <w:rPr>
                <w:rFonts w:asciiTheme="minorHAnsi" w:hAnsiTheme="minorHAnsi" w:cstheme="minorHAnsi"/>
                <w: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44681" w:rsidRDefault="00EA7EC8" w:rsidP="0014468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3534" w:type="dxa"/>
            <w:vAlign w:val="center"/>
          </w:tcPr>
          <w:p w:rsidR="00EA7EC8" w:rsidRPr="00CC2381" w:rsidRDefault="00144681" w:rsidP="00EA7EC8">
            <w:pPr>
              <w:jc w:val="both"/>
              <w:rPr>
                <w:rFonts w:asciiTheme="minorHAnsi" w:hAnsiTheme="minorHAnsi" w:cstheme="minorHAnsi"/>
                <w:color w:val="000000"/>
                <w:sz w:val="22"/>
                <w:szCs w:val="22"/>
              </w:rPr>
            </w:pPr>
            <w:r w:rsidRPr="00144681">
              <w:rPr>
                <w:rFonts w:asciiTheme="minorHAnsi" w:hAnsiTheme="minorHAnsi" w:cstheme="minorHAnsi"/>
                <w: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144681" w:rsidP="00EA7EC8">
            <w:pPr>
              <w:rPr>
                <w:rFonts w:asciiTheme="minorHAnsi" w:hAnsiTheme="minorHAnsi" w:cstheme="minorHAnsi"/>
                <w:sz w:val="22"/>
                <w:szCs w:val="22"/>
              </w:rPr>
            </w:pPr>
            <w:r w:rsidRPr="00144681">
              <w:rPr>
                <w:rFonts w:asciiTheme="minorHAnsi" w:hAnsiTheme="minorHAnsi" w:cstheme="minorHAnsi"/>
                <w:i/>
                <w:sz w:val="22"/>
                <w:szCs w:val="22"/>
              </w:rPr>
              <w:t>NO APLICA</w:t>
            </w:r>
          </w:p>
        </w:tc>
        <w:tc>
          <w:tcPr>
            <w:tcW w:w="3534" w:type="dxa"/>
          </w:tcPr>
          <w:p w:rsidR="00EA7EC8" w:rsidRDefault="00EA7EC8" w:rsidP="00EA7EC8">
            <w:pPr>
              <w:rPr>
                <w:rFonts w:ascii="Calibri" w:hAnsi="Calibri" w:cs="Arial"/>
                <w:b/>
                <w:color w:val="FF0000"/>
                <w:sz w:val="16"/>
                <w:szCs w:val="16"/>
              </w:rPr>
            </w:pPr>
          </w:p>
          <w:p w:rsidR="00EA7EC8" w:rsidRPr="001B5615" w:rsidRDefault="00144681" w:rsidP="00EA7EC8">
            <w:pPr>
              <w:jc w:val="both"/>
              <w:rPr>
                <w:rFonts w:asciiTheme="minorHAnsi" w:hAnsiTheme="minorHAnsi" w:cstheme="minorHAnsi"/>
                <w:color w:val="FF0000"/>
                <w:sz w:val="22"/>
                <w:szCs w:val="22"/>
              </w:rPr>
            </w:pPr>
            <w:r w:rsidRPr="00144681">
              <w:rPr>
                <w:rFonts w:asciiTheme="minorHAnsi" w:hAnsiTheme="minorHAnsi" w:cstheme="minorHAnsi"/>
                <w: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B04C9" w:rsidP="009B1F41">
            <w:pPr>
              <w:rPr>
                <w:rFonts w:asciiTheme="minorHAnsi" w:hAnsiTheme="minorHAnsi" w:cstheme="minorHAnsi"/>
                <w:sz w:val="22"/>
                <w:szCs w:val="22"/>
              </w:rPr>
            </w:pPr>
            <w:r>
              <w:rPr>
                <w:rFonts w:asciiTheme="minorHAnsi" w:hAnsiTheme="minorHAnsi" w:cstheme="minorHAnsi"/>
                <w:sz w:val="22"/>
                <w:szCs w:val="22"/>
              </w:rPr>
              <w:t>2</w:t>
            </w:r>
            <w:r w:rsidR="009B1F41">
              <w:rPr>
                <w:rFonts w:asciiTheme="minorHAnsi" w:hAnsiTheme="minorHAnsi" w:cstheme="minorHAnsi"/>
                <w:sz w:val="22"/>
                <w:szCs w:val="22"/>
              </w:rPr>
              <w:t>6</w:t>
            </w:r>
            <w:r>
              <w:rPr>
                <w:rFonts w:asciiTheme="minorHAnsi" w:hAnsiTheme="minorHAnsi" w:cstheme="minorHAnsi"/>
                <w:sz w:val="22"/>
                <w:szCs w:val="22"/>
              </w:rPr>
              <w:t>/06/2019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AB04C9"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06464A" w:rsidRPr="00BC352C" w:rsidRDefault="0006464A" w:rsidP="0006464A">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06464A" w:rsidRPr="00BC352C" w:rsidRDefault="0006464A" w:rsidP="0006464A">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06464A" w:rsidP="0006464A">
            <w:pPr>
              <w:jc w:val="both"/>
              <w:rPr>
                <w:rFonts w:asciiTheme="minorHAnsi" w:hAnsiTheme="minorHAnsi" w:cstheme="minorHAnsi"/>
                <w:color w:val="FF0000"/>
                <w:sz w:val="22"/>
                <w:szCs w:val="22"/>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B04C9" w:rsidP="009B1F41">
            <w:pPr>
              <w:rPr>
                <w:rFonts w:asciiTheme="minorHAnsi" w:hAnsiTheme="minorHAnsi" w:cstheme="minorHAnsi"/>
                <w:sz w:val="22"/>
                <w:szCs w:val="22"/>
              </w:rPr>
            </w:pPr>
            <w:r>
              <w:rPr>
                <w:rFonts w:asciiTheme="minorHAnsi" w:hAnsiTheme="minorHAnsi" w:cstheme="minorHAnsi"/>
                <w:sz w:val="22"/>
                <w:szCs w:val="22"/>
              </w:rPr>
              <w:t>2</w:t>
            </w:r>
            <w:r w:rsidR="009B1F41">
              <w:rPr>
                <w:rFonts w:asciiTheme="minorHAnsi" w:hAnsiTheme="minorHAnsi" w:cstheme="minorHAnsi"/>
                <w:sz w:val="22"/>
                <w:szCs w:val="22"/>
              </w:rPr>
              <w:t>6</w:t>
            </w:r>
            <w:r>
              <w:rPr>
                <w:rFonts w:asciiTheme="minorHAnsi" w:hAnsiTheme="minorHAnsi" w:cstheme="minorHAnsi"/>
                <w:sz w:val="22"/>
                <w:szCs w:val="22"/>
              </w:rPr>
              <w:t>/06/2019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B04C9" w:rsidP="00EA7EC8">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06464A" w:rsidRPr="00BC352C" w:rsidRDefault="0006464A" w:rsidP="0006464A">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06464A" w:rsidRPr="00BC352C" w:rsidRDefault="0006464A" w:rsidP="0006464A">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06464A" w:rsidP="0006464A">
            <w:pPr>
              <w:jc w:val="both"/>
              <w:rPr>
                <w:rFonts w:asciiTheme="minorHAnsi" w:hAnsiTheme="minorHAnsi" w:cstheme="minorHAnsi"/>
                <w:color w:val="FF0000"/>
                <w:sz w:val="22"/>
                <w:szCs w:val="22"/>
                <w:lang w:val="es-BO"/>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06464A" w:rsidP="009B1F41">
            <w:pPr>
              <w:jc w:val="both"/>
              <w:rPr>
                <w:rFonts w:asciiTheme="minorHAnsi" w:hAnsiTheme="minorHAnsi" w:cstheme="minorHAnsi"/>
                <w:szCs w:val="22"/>
              </w:rPr>
            </w:pPr>
            <w:r>
              <w:rPr>
                <w:rFonts w:asciiTheme="minorHAnsi" w:hAnsiTheme="minorHAnsi" w:cstheme="minorHAnsi"/>
                <w:i/>
                <w:color w:val="FF0000"/>
                <w:szCs w:val="22"/>
              </w:rPr>
              <w:t>2</w:t>
            </w:r>
            <w:r w:rsidR="009B1F41">
              <w:rPr>
                <w:rFonts w:asciiTheme="minorHAnsi" w:hAnsiTheme="minorHAnsi" w:cstheme="minorHAnsi"/>
                <w:i/>
                <w:color w:val="FF0000"/>
                <w:szCs w:val="22"/>
              </w:rPr>
              <w:t>6</w:t>
            </w:r>
            <w:r>
              <w:rPr>
                <w:rFonts w:asciiTheme="minorHAnsi" w:hAnsiTheme="minorHAnsi" w:cstheme="minorHAnsi"/>
                <w:i/>
                <w:color w:val="FF0000"/>
                <w:szCs w:val="22"/>
              </w:rPr>
              <w:t>/07/2019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6464A"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26/08/2019</w:t>
            </w:r>
          </w:p>
        </w:tc>
      </w:tr>
    </w:tbl>
    <w:p w:rsidR="00855E15" w:rsidRDefault="00855E15" w:rsidP="00D62DD9">
      <w:pPr>
        <w:rPr>
          <w:rFonts w:asciiTheme="minorHAnsi" w:hAnsiTheme="minorHAnsi" w:cstheme="minorHAnsi"/>
          <w:sz w:val="22"/>
          <w:szCs w:val="22"/>
        </w:rPr>
      </w:pPr>
    </w:p>
    <w:p w:rsidR="00750FEA" w:rsidRDefault="00750FEA">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9987"/>
      </w:tblGrid>
      <w:tr w:rsidR="00103622" w:rsidRPr="006F470A" w:rsidTr="00C6589E">
        <w:trPr>
          <w:trHeight w:val="459"/>
          <w:jc w:val="center"/>
        </w:trPr>
        <w:tc>
          <w:tcPr>
            <w:tcW w:w="998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50FEA" w:rsidP="00B72684">
            <w:pPr>
              <w:ind w:left="705"/>
              <w:jc w:val="center"/>
              <w:rPr>
                <w:rFonts w:asciiTheme="minorHAnsi" w:hAnsiTheme="minorHAnsi" w:cstheme="minorHAnsi"/>
                <w:b/>
                <w:bCs/>
                <w:i/>
                <w:color w:val="FF0000"/>
                <w:sz w:val="16"/>
                <w:szCs w:val="16"/>
                <w:lang w:val="es-BO" w:eastAsia="es-BO"/>
              </w:rPr>
            </w:pPr>
            <w:r w:rsidRPr="00750FEA">
              <w:rPr>
                <w:rFonts w:asciiTheme="minorHAnsi" w:hAnsiTheme="minorHAnsi" w:cstheme="minorHAnsi"/>
                <w:b/>
                <w:i/>
                <w:sz w:val="16"/>
                <w:szCs w:val="16"/>
              </w:rPr>
              <w:t>(BOLIVIANOS)</w:t>
            </w:r>
          </w:p>
        </w:tc>
      </w:tr>
    </w:tbl>
    <w:p w:rsidR="00103622" w:rsidRPr="006F470A" w:rsidRDefault="00103622" w:rsidP="00B37050">
      <w:pPr>
        <w:jc w:val="center"/>
        <w:rPr>
          <w:rFonts w:asciiTheme="minorHAnsi" w:hAnsiTheme="minorHAnsi" w:cstheme="minorHAnsi"/>
          <w:b/>
          <w:sz w:val="22"/>
          <w:szCs w:val="22"/>
        </w:rPr>
      </w:pP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1"/>
        <w:gridCol w:w="4176"/>
        <w:gridCol w:w="882"/>
        <w:gridCol w:w="1022"/>
        <w:gridCol w:w="886"/>
        <w:gridCol w:w="1457"/>
      </w:tblGrid>
      <w:tr w:rsidR="00194F82" w:rsidRPr="000507EC" w:rsidTr="00194F82">
        <w:trPr>
          <w:trHeight w:val="453"/>
          <w:jc w:val="center"/>
        </w:trPr>
        <w:tc>
          <w:tcPr>
            <w:tcW w:w="1001"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Nº</w:t>
            </w:r>
          </w:p>
        </w:tc>
        <w:tc>
          <w:tcPr>
            <w:tcW w:w="4176"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DETALLE DEL BIEN</w:t>
            </w:r>
          </w:p>
        </w:tc>
        <w:tc>
          <w:tcPr>
            <w:tcW w:w="882"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CANTIDAD</w:t>
            </w:r>
          </w:p>
        </w:tc>
        <w:tc>
          <w:tcPr>
            <w:tcW w:w="1022"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UNIDAD DE MEDIDA</w:t>
            </w:r>
          </w:p>
        </w:tc>
        <w:tc>
          <w:tcPr>
            <w:tcW w:w="886"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PRECIO UNITARIO</w:t>
            </w:r>
            <w:r w:rsidRPr="000507EC">
              <w:rPr>
                <w:rFonts w:ascii="Calibri" w:hAnsi="Calibri" w:cs="Calibri"/>
                <w:b/>
                <w:bCs/>
                <w:color w:val="000000"/>
                <w:sz w:val="16"/>
                <w:szCs w:val="16"/>
              </w:rPr>
              <w:br/>
              <w:t xml:space="preserve"> (Bs.)  </w:t>
            </w:r>
          </w:p>
        </w:tc>
        <w:tc>
          <w:tcPr>
            <w:tcW w:w="1457" w:type="dxa"/>
            <w:shd w:val="clear" w:color="000000" w:fill="D9D9D9"/>
            <w:vAlign w:val="center"/>
            <w:hideMark/>
          </w:tcPr>
          <w:p w:rsidR="00194F82" w:rsidRPr="000507EC" w:rsidRDefault="00194F82" w:rsidP="00780933">
            <w:pPr>
              <w:jc w:val="center"/>
              <w:rPr>
                <w:rFonts w:ascii="Calibri" w:hAnsi="Calibri" w:cs="Calibri"/>
                <w:b/>
                <w:bCs/>
                <w:color w:val="000000"/>
                <w:sz w:val="16"/>
                <w:szCs w:val="16"/>
              </w:rPr>
            </w:pPr>
            <w:r w:rsidRPr="000507EC">
              <w:rPr>
                <w:rFonts w:ascii="Calibri" w:hAnsi="Calibri" w:cs="Calibri"/>
                <w:b/>
                <w:bCs/>
                <w:color w:val="000000"/>
                <w:sz w:val="16"/>
                <w:szCs w:val="16"/>
              </w:rPr>
              <w:t>PRECIO TOTAL</w:t>
            </w:r>
            <w:r w:rsidRPr="000507EC">
              <w:rPr>
                <w:rFonts w:ascii="Calibri" w:hAnsi="Calibri" w:cs="Calibri"/>
                <w:b/>
                <w:bCs/>
                <w:color w:val="000000"/>
                <w:sz w:val="16"/>
                <w:szCs w:val="16"/>
              </w:rPr>
              <w:br/>
              <w:t>(Bs.)</w:t>
            </w:r>
          </w:p>
        </w:tc>
      </w:tr>
      <w:tr w:rsidR="00194F82" w:rsidRPr="000507EC" w:rsidTr="00194F82">
        <w:trPr>
          <w:trHeight w:val="467"/>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3.1/2" IF NC-38 BOX CON BORE BACK X 4" IF NC-46 PIN CON RELIEF GROOVE I.D. 2.1/4" X O.D. 4.7/8" X O.D. 6.1/2"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 xml:space="preserve">PIEZA </w:t>
            </w:r>
          </w:p>
        </w:tc>
        <w:tc>
          <w:tcPr>
            <w:tcW w:w="886" w:type="dxa"/>
            <w:shd w:val="clear" w:color="auto" w:fill="auto"/>
            <w:vAlign w:val="center"/>
            <w:hideMark/>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12.806,40</w:t>
            </w:r>
          </w:p>
        </w:tc>
        <w:tc>
          <w:tcPr>
            <w:tcW w:w="1457" w:type="dxa"/>
            <w:shd w:val="clear" w:color="auto" w:fill="auto"/>
            <w:vAlign w:val="center"/>
            <w:hideMark/>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12.806,40</w:t>
            </w:r>
          </w:p>
        </w:tc>
      </w:tr>
      <w:tr w:rsidR="00194F82" w:rsidRPr="000507EC" w:rsidTr="00194F82">
        <w:trPr>
          <w:trHeight w:val="27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 IF NC-46 BOX CON BORE BACK X 3.1/2" IF NC-38 PIN CON RELIEF GROOVE I.D. 2" X O.D. 4.7/8" X O.D. 6.1/2"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12.806,40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25.612,80</w:t>
            </w:r>
          </w:p>
        </w:tc>
      </w:tr>
      <w:tr w:rsidR="00194F82" w:rsidRPr="000507EC" w:rsidTr="00194F82">
        <w:trPr>
          <w:trHeight w:val="245"/>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4"IF NC-46 BOX CON BORE BACK X 6.5/8" REG PIN CON RELIEF GROOVE I.D. 2.13/16" X O.D. 8.1/4"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18.096,00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18.096,00</w:t>
            </w:r>
          </w:p>
        </w:tc>
      </w:tr>
      <w:tr w:rsidR="00194F82" w:rsidRPr="000507EC" w:rsidTr="00194F82">
        <w:trPr>
          <w:trHeight w:val="338"/>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4</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3.1/2" IF NC-38 BOX CON BORE BACK X 4.1/2" IF NC-50 PIN WITH RELIEF GROOVE I.D. 2.1/4" X O.D. 6.5/8"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13.950,00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27.900,00</w:t>
            </w:r>
          </w:p>
        </w:tc>
      </w:tr>
      <w:tr w:rsidR="00194F82" w:rsidRPr="000507EC" w:rsidTr="00194F82">
        <w:trPr>
          <w:trHeight w:val="305"/>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5</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7.5/8" REG PIN CON RELIEF GROOVE I.D. 2.13/16" X O.D. 9.5/8"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28.580,00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28.580,00</w:t>
            </w:r>
          </w:p>
        </w:tc>
      </w:tr>
      <w:tr w:rsidR="00194F82" w:rsidRPr="000507EC" w:rsidTr="00194F82">
        <w:trPr>
          <w:trHeight w:val="43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6</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5.1/2" FH BOX CON BORE BACK X 6.5/8" REG PIN CON RELIEF GROOVE I.D. 2.13/16" X O.D. 8.1/4"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13.154,40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13.154,40</w:t>
            </w:r>
          </w:p>
        </w:tc>
      </w:tr>
      <w:tr w:rsidR="00194F82" w:rsidRPr="000507EC" w:rsidTr="00194F82">
        <w:trPr>
          <w:trHeight w:val="394"/>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7</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6.5/8" REG PIN CON RELIEF GROOVE I.D. 2.13/16" X O.D. 8.1/4"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18.165,60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36.331,20</w:t>
            </w:r>
          </w:p>
        </w:tc>
      </w:tr>
      <w:tr w:rsidR="00194F82" w:rsidRPr="000507EC" w:rsidTr="00194F82">
        <w:trPr>
          <w:trHeight w:val="348"/>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8</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4" IF NC-46 PIN CON RELIEF GROOVE I.D. 2.1/2" X O.D. 6.5/8"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F00F7" w:rsidRDefault="00194F82" w:rsidP="00780933">
            <w:pPr>
              <w:jc w:val="center"/>
              <w:rPr>
                <w:rFonts w:ascii="Calibri" w:hAnsi="Calibri" w:cs="Calibri"/>
              </w:rPr>
            </w:pPr>
            <w:r w:rsidRPr="000F00F7">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11.832,00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23.664,00</w:t>
            </w:r>
          </w:p>
        </w:tc>
      </w:tr>
      <w:tr w:rsidR="00194F82" w:rsidRPr="000F00F7" w:rsidTr="00194F82">
        <w:trPr>
          <w:trHeight w:val="66"/>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9</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4.1/2" IF NC-50 BOX CON BORE BACK X 3.1/2" IF NC-38 PIN CON RELIEF GROOVE I.D. 2" X O.D. 4.7/8" X O.D. 6.1/2" X 48"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F00F7" w:rsidRDefault="00194F82" w:rsidP="00780933">
            <w:pPr>
              <w:jc w:val="center"/>
              <w:rPr>
                <w:rFonts w:ascii="Calibri" w:hAnsi="Calibri" w:cs="Calibri"/>
              </w:rPr>
            </w:pPr>
            <w:r w:rsidRPr="000F00F7">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12.806,40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12.806,40</w:t>
            </w:r>
          </w:p>
        </w:tc>
      </w:tr>
      <w:tr w:rsidR="00194F82" w:rsidRPr="000507EC" w:rsidTr="00194F82">
        <w:trPr>
          <w:trHeight w:val="150"/>
          <w:jc w:val="center"/>
        </w:trPr>
        <w:tc>
          <w:tcPr>
            <w:tcW w:w="1001" w:type="dxa"/>
            <w:shd w:val="clear" w:color="auto" w:fill="auto"/>
            <w:vAlign w:val="center"/>
            <w:hideMark/>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lastRenderedPageBreak/>
              <w:t>10</w:t>
            </w:r>
          </w:p>
        </w:tc>
        <w:tc>
          <w:tcPr>
            <w:tcW w:w="4176" w:type="dxa"/>
            <w:shd w:val="clear" w:color="auto" w:fill="auto"/>
            <w:vAlign w:val="center"/>
          </w:tcPr>
          <w:p w:rsidR="00194F82" w:rsidRPr="00F160FB" w:rsidRDefault="00194F82" w:rsidP="00780933">
            <w:pPr>
              <w:rPr>
                <w:rFonts w:ascii="Calibri" w:hAnsi="Calibri" w:cs="Calibri"/>
                <w:sz w:val="16"/>
                <w:szCs w:val="16"/>
                <w:lang w:val="es-BO"/>
              </w:rPr>
            </w:pPr>
            <w:r w:rsidRPr="00F160FB">
              <w:rPr>
                <w:rFonts w:ascii="Calibri" w:hAnsi="Calibri" w:cs="Calibri"/>
                <w:sz w:val="16"/>
                <w:szCs w:val="16"/>
                <w:lang w:val="es-BO"/>
              </w:rPr>
              <w:t>CROSSOVER 4" IF NC-46 BOX CON BORE BACK X 4.1/2" IF NC-50 PIN CON RELIEF GROOVE I.D. 2.1/2" X O.D. 6.5/8"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F00F7" w:rsidRDefault="00194F82" w:rsidP="00780933">
            <w:pPr>
              <w:jc w:val="center"/>
              <w:rPr>
                <w:rFonts w:ascii="Calibri" w:hAnsi="Calibri" w:cs="Calibri"/>
              </w:rPr>
            </w:pPr>
            <w:r w:rsidRPr="000F00F7">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11.832,00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11.832,00</w:t>
            </w:r>
          </w:p>
        </w:tc>
      </w:tr>
      <w:tr w:rsidR="00194F82" w:rsidRPr="000507EC" w:rsidTr="00194F82">
        <w:trPr>
          <w:trHeight w:val="257"/>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11</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8 5/8”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sz w:val="16"/>
                <w:szCs w:val="16"/>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7.900,00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23.700,00</w:t>
            </w:r>
          </w:p>
        </w:tc>
      </w:tr>
      <w:tr w:rsidR="00194F82" w:rsidRPr="000507EC" w:rsidTr="00194F82">
        <w:trPr>
          <w:trHeight w:val="66"/>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12</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7 5/8”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6.950,00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20.850,00</w:t>
            </w:r>
          </w:p>
        </w:tc>
      </w:tr>
      <w:tr w:rsidR="00194F82" w:rsidRPr="000507EC" w:rsidTr="00194F82">
        <w:trPr>
          <w:trHeight w:val="190"/>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13</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6 5/8”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6.300,00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18.900,00</w:t>
            </w:r>
          </w:p>
        </w:tc>
      </w:tr>
      <w:tr w:rsidR="00194F82" w:rsidRPr="000507EC" w:rsidTr="00194F82">
        <w:trPr>
          <w:trHeight w:val="307"/>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14</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4 1/2”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4.350,00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13.050,00</w:t>
            </w:r>
          </w:p>
        </w:tc>
      </w:tr>
      <w:tr w:rsidR="00194F82" w:rsidRPr="000507EC" w:rsidTr="00194F82">
        <w:trPr>
          <w:trHeight w:val="106"/>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15</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3 1/2” REG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4.000,00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12.000,00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16</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5 1/2" FH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6.350,00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6.350,00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17</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4.1/2" IF NC-50 BOX-PIN, 1 SET DE 2 PIEZAS INTEGRALES SIN SOLDADURA Y CERTIFICACION DE CALIDAD.</w:t>
            </w:r>
            <w:r>
              <w:rPr>
                <w:rFonts w:ascii="Calibri" w:hAnsi="Calibri" w:cs="Calibri"/>
                <w:color w:val="000000"/>
                <w:sz w:val="16"/>
                <w:szCs w:val="16"/>
              </w:rPr>
              <w:t xml:space="preserve"> </w:t>
            </w:r>
            <w:r w:rsidRPr="0033261D">
              <w:rPr>
                <w:rFonts w:ascii="Calibri" w:hAnsi="Calibri" w:cs="Calibri"/>
                <w:color w:val="000000"/>
                <w:sz w:val="16"/>
                <w:szCs w:val="16"/>
              </w:rPr>
              <w:t>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4.400,00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13.200,00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18</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4" IF NC-46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4.300,00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12.900,00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19</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3.1/2" IF NC-38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4.000,00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12.000,00</w:t>
            </w:r>
          </w:p>
        </w:tc>
      </w:tr>
      <w:tr w:rsidR="00194F82" w:rsidRPr="000507EC" w:rsidTr="00194F82">
        <w:trPr>
          <w:trHeight w:val="59"/>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20</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33261D">
              <w:rPr>
                <w:rFonts w:ascii="Calibri" w:hAnsi="Calibri" w:cs="Calibri"/>
                <w:color w:val="000000"/>
                <w:sz w:val="16"/>
                <w:szCs w:val="16"/>
              </w:rPr>
              <w:t>LIFTING CAP NC-23 BOX-PIN, 1 SET DE 2 PIEZAS INTEGRALES SIN SOLDADURA Y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3</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sz w:val="16"/>
                <w:szCs w:val="16"/>
              </w:rPr>
              <w:t>JUEGO</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2.500,00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7.500,00</w:t>
            </w:r>
          </w:p>
        </w:tc>
      </w:tr>
      <w:tr w:rsidR="00194F82" w:rsidRPr="000507EC" w:rsidTr="00194F82">
        <w:trPr>
          <w:trHeight w:val="172"/>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21</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20.671,20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20.671,20</w:t>
            </w:r>
          </w:p>
        </w:tc>
      </w:tr>
      <w:tr w:rsidR="00194F82" w:rsidRPr="000507EC" w:rsidTr="00194F82">
        <w:trPr>
          <w:trHeight w:val="265"/>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22</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9.396,00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18.792,00</w:t>
            </w:r>
          </w:p>
        </w:tc>
      </w:tr>
      <w:tr w:rsidR="00194F82" w:rsidRPr="000F00F7" w:rsidTr="00194F82">
        <w:trPr>
          <w:trHeight w:val="372"/>
          <w:jc w:val="center"/>
        </w:trPr>
        <w:tc>
          <w:tcPr>
            <w:tcW w:w="1001" w:type="dxa"/>
            <w:shd w:val="clear" w:color="auto" w:fill="auto"/>
            <w:vAlign w:val="center"/>
            <w:hideMark/>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23</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1</w:t>
            </w:r>
          </w:p>
        </w:tc>
        <w:tc>
          <w:tcPr>
            <w:tcW w:w="1022" w:type="dxa"/>
            <w:shd w:val="clear" w:color="auto" w:fill="auto"/>
            <w:vAlign w:val="center"/>
          </w:tcPr>
          <w:p w:rsidR="00194F82" w:rsidRPr="000507EC" w:rsidRDefault="00194F82" w:rsidP="00780933">
            <w:pPr>
              <w:jc w:val="center"/>
              <w:rPr>
                <w:rFonts w:ascii="Calibri" w:hAnsi="Calibri" w:cs="Calibri"/>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13.600,00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13.600,00</w:t>
            </w:r>
          </w:p>
        </w:tc>
      </w:tr>
      <w:tr w:rsidR="00194F82" w:rsidRPr="000F00F7" w:rsidTr="00194F82">
        <w:trPr>
          <w:trHeight w:val="199"/>
          <w:jc w:val="center"/>
        </w:trPr>
        <w:tc>
          <w:tcPr>
            <w:tcW w:w="1001" w:type="dxa"/>
            <w:shd w:val="clear" w:color="auto" w:fill="auto"/>
            <w:vAlign w:val="center"/>
            <w:hideMark/>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24</w:t>
            </w:r>
          </w:p>
        </w:tc>
        <w:tc>
          <w:tcPr>
            <w:tcW w:w="4176" w:type="dxa"/>
            <w:shd w:val="clear" w:color="auto" w:fill="auto"/>
            <w:vAlign w:val="center"/>
          </w:tcPr>
          <w:p w:rsidR="00194F82" w:rsidRPr="00F160FB" w:rsidRDefault="00194F82" w:rsidP="00780933">
            <w:pPr>
              <w:rPr>
                <w:rFonts w:ascii="Calibri" w:hAnsi="Calibri" w:cs="Calibri"/>
                <w:color w:val="000000"/>
                <w:sz w:val="16"/>
                <w:szCs w:val="16"/>
                <w:lang w:val="es-BO"/>
              </w:rPr>
            </w:pPr>
            <w:r w:rsidRPr="00F160FB">
              <w:rPr>
                <w:rFonts w:ascii="Calibri" w:hAnsi="Calibri" w:cs="Calibri"/>
                <w:color w:val="000000"/>
                <w:sz w:val="16"/>
                <w:szCs w:val="16"/>
                <w:lang w:val="es-BO"/>
              </w:rPr>
              <w:t>SIDE ENTRY 4" IF NC-46 BOX X PIN X 2" 1502 PIN, O.D. 6.1/2" X I.D. 1.7/8" X 28" (± 1") LONG., CON LA APLICACION DE FOSFATO PARA PREVENIR ENGRANAMIENTO Y CORROSION PREMATURA, MAT. 4145-H CON CERTIFICACION DE CALIDAD, INCLUYE PROTECTORES PLASTICOS DE ROSCA</w:t>
            </w:r>
          </w:p>
        </w:tc>
        <w:tc>
          <w:tcPr>
            <w:tcW w:w="882"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3</w:t>
            </w:r>
          </w:p>
        </w:tc>
        <w:tc>
          <w:tcPr>
            <w:tcW w:w="1022" w:type="dxa"/>
            <w:shd w:val="clear" w:color="auto" w:fill="auto"/>
            <w:vAlign w:val="center"/>
          </w:tcPr>
          <w:p w:rsidR="00194F82" w:rsidRPr="000F00F7" w:rsidRDefault="00194F82" w:rsidP="00780933">
            <w:pPr>
              <w:jc w:val="center"/>
              <w:rPr>
                <w:rFonts w:ascii="Calibri" w:hAnsi="Calibri" w:cs="Calibri"/>
                <w:lang w:val="en-US"/>
              </w:rPr>
            </w:pPr>
            <w:r w:rsidRPr="000F00F7">
              <w:rPr>
                <w:rFonts w:ascii="Calibri" w:hAnsi="Calibri" w:cs="Calibri"/>
                <w:color w:val="000000"/>
                <w:sz w:val="16"/>
                <w:szCs w:val="16"/>
                <w:lang w:val="en-US"/>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lang w:val="en-US"/>
              </w:rPr>
            </w:pPr>
            <w:r w:rsidRPr="000F00F7">
              <w:rPr>
                <w:rFonts w:ascii="Calibri" w:hAnsi="Calibri" w:cs="Calibri"/>
                <w:color w:val="000000"/>
                <w:sz w:val="16"/>
                <w:szCs w:val="16"/>
                <w:lang w:val="en-US"/>
              </w:rPr>
              <w:t>11.181,00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33.543,00</w:t>
            </w:r>
          </w:p>
        </w:tc>
      </w:tr>
      <w:tr w:rsidR="00194F82" w:rsidRPr="000507EC" w:rsidTr="00194F82">
        <w:trPr>
          <w:trHeight w:val="199"/>
          <w:jc w:val="center"/>
        </w:trPr>
        <w:tc>
          <w:tcPr>
            <w:tcW w:w="1001"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25</w:t>
            </w:r>
          </w:p>
        </w:tc>
        <w:tc>
          <w:tcPr>
            <w:tcW w:w="4176" w:type="dxa"/>
            <w:shd w:val="clear" w:color="auto" w:fill="auto"/>
            <w:vAlign w:val="center"/>
          </w:tcPr>
          <w:p w:rsidR="00194F82" w:rsidRPr="000507EC" w:rsidRDefault="00194F82" w:rsidP="00780933">
            <w:pPr>
              <w:rPr>
                <w:rFonts w:ascii="Calibri" w:hAnsi="Calibri" w:cs="Calibri"/>
                <w:color w:val="000000"/>
                <w:sz w:val="16"/>
                <w:szCs w:val="16"/>
              </w:rPr>
            </w:pPr>
            <w:r w:rsidRPr="008A6549">
              <w:rPr>
                <w:rFonts w:ascii="Calibri" w:hAnsi="Calibri" w:cs="Calibri"/>
                <w:color w:val="000000"/>
                <w:sz w:val="16"/>
                <w:szCs w:val="16"/>
              </w:rPr>
              <w:t xml:space="preserve">CABEZA DE CIRCULACION (BOTELLA) 2" 1502 PIN X 4" IF NC-46 PIN X O.D. 6.1/2" X I.D. 1.7/8" X 24" (± 1") LONG., CON LA APLICACION DE FOSFATO PARA PREVENIR ENGRANAMIENTO Y CORROSION PREMATURA, MAT. 4145-H CON </w:t>
            </w:r>
            <w:r w:rsidRPr="008A6549">
              <w:rPr>
                <w:rFonts w:ascii="Calibri" w:hAnsi="Calibri" w:cs="Calibri"/>
                <w:color w:val="000000"/>
                <w:sz w:val="16"/>
                <w:szCs w:val="16"/>
              </w:rPr>
              <w:lastRenderedPageBreak/>
              <w:t>CERTIFICACION DE CALIDAD, INCLUYE PROTECTORES PLASTICOS DE ROSCA</w:t>
            </w:r>
          </w:p>
        </w:tc>
        <w:tc>
          <w:tcPr>
            <w:tcW w:w="88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lastRenderedPageBreak/>
              <w:t>2</w:t>
            </w:r>
          </w:p>
        </w:tc>
        <w:tc>
          <w:tcPr>
            <w:tcW w:w="1022"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PIEZA</w:t>
            </w:r>
          </w:p>
        </w:tc>
        <w:tc>
          <w:tcPr>
            <w:tcW w:w="886"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9.980,00</w:t>
            </w:r>
          </w:p>
        </w:tc>
        <w:tc>
          <w:tcPr>
            <w:tcW w:w="1457" w:type="dxa"/>
            <w:shd w:val="clear" w:color="auto" w:fill="auto"/>
            <w:vAlign w:val="center"/>
          </w:tcPr>
          <w:p w:rsidR="00194F82" w:rsidRPr="000F00F7" w:rsidRDefault="00194F82" w:rsidP="00780933">
            <w:pPr>
              <w:jc w:val="center"/>
              <w:rPr>
                <w:rFonts w:ascii="Calibri" w:hAnsi="Calibri" w:cs="Calibri"/>
                <w:color w:val="000000"/>
                <w:sz w:val="16"/>
                <w:szCs w:val="16"/>
              </w:rPr>
            </w:pPr>
            <w:r w:rsidRPr="000F00F7">
              <w:rPr>
                <w:rFonts w:ascii="Calibri" w:hAnsi="Calibri" w:cs="Calibri"/>
                <w:color w:val="000000"/>
                <w:sz w:val="16"/>
                <w:szCs w:val="16"/>
              </w:rPr>
              <w:t>19.960,00</w:t>
            </w:r>
          </w:p>
        </w:tc>
      </w:tr>
      <w:tr w:rsidR="00194F82" w:rsidRPr="000507EC" w:rsidTr="00194F82">
        <w:trPr>
          <w:trHeight w:val="346"/>
          <w:jc w:val="center"/>
        </w:trPr>
        <w:tc>
          <w:tcPr>
            <w:tcW w:w="7967" w:type="dxa"/>
            <w:gridSpan w:val="5"/>
            <w:shd w:val="clear" w:color="auto" w:fill="auto"/>
            <w:vAlign w:val="center"/>
          </w:tcPr>
          <w:p w:rsidR="00194F82" w:rsidRPr="000507EC" w:rsidRDefault="00194F82" w:rsidP="00780933">
            <w:pPr>
              <w:jc w:val="right"/>
              <w:rPr>
                <w:rFonts w:ascii="Calibri" w:hAnsi="Calibri" w:cs="Calibri"/>
                <w:color w:val="000000"/>
                <w:sz w:val="16"/>
                <w:szCs w:val="16"/>
              </w:rPr>
            </w:pPr>
            <w:r w:rsidRPr="000507EC">
              <w:rPr>
                <w:rFonts w:ascii="Calibri" w:hAnsi="Calibri" w:cs="Calibri"/>
                <w:b/>
                <w:color w:val="000000"/>
                <w:sz w:val="16"/>
                <w:szCs w:val="16"/>
              </w:rPr>
              <w:lastRenderedPageBreak/>
              <w:t>PRECIO REFERENCIAL TOTAL (Bs.):</w:t>
            </w:r>
          </w:p>
        </w:tc>
        <w:tc>
          <w:tcPr>
            <w:tcW w:w="1457" w:type="dxa"/>
            <w:shd w:val="clear" w:color="auto" w:fill="auto"/>
            <w:vAlign w:val="center"/>
          </w:tcPr>
          <w:p w:rsidR="00194F82" w:rsidRPr="000507EC" w:rsidRDefault="00194F82" w:rsidP="00780933">
            <w:pPr>
              <w:jc w:val="center"/>
              <w:rPr>
                <w:rFonts w:ascii="Calibri" w:hAnsi="Calibri" w:cs="Calibri"/>
                <w:color w:val="000000"/>
                <w:sz w:val="16"/>
                <w:szCs w:val="16"/>
              </w:rPr>
            </w:pPr>
            <w:r w:rsidRPr="000507EC">
              <w:rPr>
                <w:rFonts w:ascii="Calibri" w:hAnsi="Calibri" w:cs="Calibri"/>
                <w:color w:val="000000"/>
                <w:sz w:val="16"/>
                <w:szCs w:val="16"/>
              </w:rPr>
              <w:t>45</w:t>
            </w:r>
            <w:r>
              <w:rPr>
                <w:rFonts w:ascii="Calibri" w:hAnsi="Calibri" w:cs="Calibri"/>
                <w:color w:val="000000"/>
                <w:sz w:val="16"/>
                <w:szCs w:val="16"/>
              </w:rPr>
              <w:t>7</w:t>
            </w:r>
            <w:r w:rsidRPr="000507EC">
              <w:rPr>
                <w:rFonts w:ascii="Calibri" w:hAnsi="Calibri" w:cs="Calibri"/>
                <w:color w:val="000000"/>
                <w:sz w:val="16"/>
                <w:szCs w:val="16"/>
              </w:rPr>
              <w:t>.</w:t>
            </w:r>
            <w:r>
              <w:rPr>
                <w:rFonts w:ascii="Calibri" w:hAnsi="Calibri" w:cs="Calibri"/>
                <w:color w:val="000000"/>
                <w:sz w:val="16"/>
                <w:szCs w:val="16"/>
              </w:rPr>
              <w:t>799,4</w:t>
            </w:r>
            <w:r w:rsidRPr="000507EC">
              <w:rPr>
                <w:rFonts w:ascii="Calibri" w:hAnsi="Calibri" w:cs="Calibri"/>
                <w:color w:val="000000"/>
                <w:sz w:val="16"/>
                <w:szCs w:val="16"/>
              </w:rPr>
              <w:t>0</w:t>
            </w:r>
          </w:p>
        </w:tc>
      </w:tr>
    </w:tbl>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38615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38615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38615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38615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38615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38615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38615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38615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94F82">
        <w:rPr>
          <w:rFonts w:asciiTheme="minorHAnsi" w:hAnsiTheme="minorHAnsi" w:cstheme="minorHAnsi"/>
          <w:b/>
          <w:sz w:val="22"/>
          <w:szCs w:val="22"/>
        </w:rPr>
        <w:t xml:space="preserve"> (</w:t>
      </w:r>
      <w:r w:rsidR="00194F82">
        <w:rPr>
          <w:rFonts w:asciiTheme="minorHAnsi" w:hAnsiTheme="minorHAnsi" w:cstheme="minorHAnsi"/>
          <w:b/>
          <w:i/>
          <w:sz w:val="22"/>
          <w:szCs w:val="22"/>
        </w:rPr>
        <w:t>NO APLICA</w:t>
      </w:r>
      <w:r w:rsidR="00194F82">
        <w:rPr>
          <w:rFonts w:asciiTheme="minorHAnsi" w:hAnsiTheme="minorHAnsi" w:cstheme="minorHAnsi"/>
          <w:b/>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38615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38615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8615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386155">
      <w:pPr>
        <w:pStyle w:val="Sinespaciado4"/>
        <w:numPr>
          <w:ilvl w:val="0"/>
          <w:numId w:val="27"/>
        </w:numPr>
        <w:ind w:left="851"/>
        <w:jc w:val="both"/>
      </w:pPr>
      <w:r w:rsidRPr="006F470A">
        <w:t>Que tengan sentencia ejecutoriada, con impedimento para ejercer el comercio.</w:t>
      </w:r>
    </w:p>
    <w:p w:rsidR="006A773C" w:rsidRPr="006F470A" w:rsidRDefault="006A773C" w:rsidP="00386155">
      <w:pPr>
        <w:pStyle w:val="Sinespaciado4"/>
        <w:numPr>
          <w:ilvl w:val="0"/>
          <w:numId w:val="27"/>
        </w:numPr>
        <w:ind w:left="851"/>
        <w:jc w:val="both"/>
      </w:pPr>
      <w:r w:rsidRPr="006F470A">
        <w:t xml:space="preserve">Que se encuentren cumpliendo sanción penal establecida mediante sentencia ejecutoriada por delitos comprendidos en la Ley N º 1743, de 15 de enero de 1997, que aprueba y ratifica </w:t>
      </w:r>
      <w:r w:rsidRPr="006F470A">
        <w:lastRenderedPageBreak/>
        <w:t>la convención Interamericana contra la corrupción o sus equivalentes previstos en el Código Penal y Ley Anticorrupción Marcelo Quiroga Santa Cruz.</w:t>
      </w:r>
    </w:p>
    <w:p w:rsidR="006A773C" w:rsidRPr="002932FE" w:rsidRDefault="006A773C" w:rsidP="0038615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386155">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386155">
      <w:pPr>
        <w:pStyle w:val="Sinespaciado4"/>
        <w:numPr>
          <w:ilvl w:val="0"/>
          <w:numId w:val="27"/>
        </w:numPr>
        <w:ind w:left="851"/>
        <w:jc w:val="both"/>
      </w:pPr>
      <w:r w:rsidRPr="002932FE">
        <w:t>Que hubiesen declarado su disolución o quiebra.</w:t>
      </w:r>
    </w:p>
    <w:p w:rsidR="006A773C" w:rsidRPr="006F470A" w:rsidRDefault="006A773C" w:rsidP="0038615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8615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8615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8615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8615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194F82">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86155">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8615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86155">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8615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8615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8615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8615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8615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38615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38615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8615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8615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38615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lastRenderedPageBreak/>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194F82" w:rsidRDefault="00194F82">
      <w:pPr>
        <w:rPr>
          <w:rFonts w:asciiTheme="minorHAnsi" w:hAnsiTheme="minorHAnsi" w:cstheme="minorHAnsi"/>
          <w:sz w:val="22"/>
          <w:szCs w:val="22"/>
        </w:rPr>
      </w:pPr>
      <w:r>
        <w:rPr>
          <w:rFonts w:asciiTheme="minorHAnsi" w:hAnsiTheme="minorHAnsi" w:cstheme="minorHAnsi"/>
          <w:sz w:val="22"/>
          <w:szCs w:val="22"/>
        </w:rPr>
        <w:br w:type="page"/>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8615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8615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8615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8615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8615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8615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8615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8615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Error en el DBC publicado. </w:t>
      </w:r>
    </w:p>
    <w:p w:rsidR="00452B99" w:rsidRPr="006F470A" w:rsidRDefault="00452B99" w:rsidP="0038615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194F82"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94F82">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194F82" w:rsidRPr="00194F82" w:rsidRDefault="00194F82" w:rsidP="00194F82">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194F82">
        <w:rPr>
          <w:rFonts w:asciiTheme="minorHAnsi" w:hAnsiTheme="minorHAnsi" w:cstheme="minorHAnsi"/>
          <w:b/>
          <w:bCs/>
          <w:i/>
          <w:iCs/>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194F82" w:rsidRPr="00194F82" w:rsidRDefault="00194F82" w:rsidP="00194F82">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194F82">
        <w:rPr>
          <w:rFonts w:asciiTheme="minorHAnsi" w:hAnsiTheme="minorHAnsi" w:cstheme="minorHAnsi"/>
          <w:b/>
          <w:bCs/>
          <w:i/>
          <w:iCs/>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8615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8615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8615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8615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8615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8615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8615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94F82" w:rsidP="00637B97">
            <w:pPr>
              <w:jc w:val="both"/>
              <w:rPr>
                <w:rFonts w:asciiTheme="minorHAnsi" w:hAnsiTheme="minorHAnsi" w:cstheme="minorHAnsi"/>
                <w:sz w:val="22"/>
                <w:szCs w:val="22"/>
              </w:rPr>
            </w:pPr>
            <w:r w:rsidRPr="00194F82">
              <w:rPr>
                <w:rFonts w:asciiTheme="minorHAnsi" w:hAnsiTheme="minorHAnsi" w:cstheme="minorHAnsi"/>
                <w:sz w:val="22"/>
                <w:szCs w:val="22"/>
              </w:rPr>
              <w:t>ADQUISICIÓN DE ADAPTADORES DE CONEXIÓN PARA MATERIAL TUBULAR DE PERFORACIÓN</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94F82" w:rsidP="00637B97">
            <w:pPr>
              <w:jc w:val="both"/>
              <w:rPr>
                <w:rFonts w:asciiTheme="minorHAnsi" w:hAnsiTheme="minorHAnsi" w:cstheme="minorHAnsi"/>
                <w:sz w:val="22"/>
                <w:szCs w:val="22"/>
              </w:rPr>
            </w:pPr>
            <w:r w:rsidRPr="00194F82">
              <w:rPr>
                <w:rFonts w:asciiTheme="minorHAnsi" w:hAnsiTheme="minorHAnsi" w:cstheme="minorHAnsi"/>
                <w:sz w:val="22"/>
                <w:szCs w:val="22"/>
              </w:rPr>
              <w:t>GCC-CDL-GNEE-9-19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194F82" w:rsidRDefault="00194F82" w:rsidP="00002784">
      <w:pPr>
        <w:pStyle w:val="Prrafodelista"/>
        <w:rPr>
          <w:rFonts w:asciiTheme="minorHAnsi" w:hAnsiTheme="minorHAnsi" w:cstheme="minorHAnsi"/>
          <w:bCs/>
          <w:color w:val="000000"/>
          <w:kern w:val="28"/>
          <w:sz w:val="22"/>
          <w:szCs w:val="22"/>
          <w:lang w:eastAsia="es-ES"/>
        </w:rPr>
      </w:pPr>
    </w:p>
    <w:p w:rsidR="00194F82" w:rsidRDefault="00194F82" w:rsidP="00002784">
      <w:pPr>
        <w:pStyle w:val="Prrafodelista"/>
        <w:rPr>
          <w:rFonts w:asciiTheme="minorHAnsi" w:hAnsiTheme="minorHAnsi" w:cstheme="minorHAnsi"/>
          <w:bCs/>
          <w:color w:val="000000"/>
          <w:kern w:val="28"/>
          <w:sz w:val="22"/>
          <w:szCs w:val="22"/>
          <w:lang w:eastAsia="es-ES"/>
        </w:rPr>
      </w:pPr>
    </w:p>
    <w:p w:rsidR="00194F82" w:rsidRDefault="00194F8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194F82" w:rsidRDefault="00194F82" w:rsidP="006E23E4">
      <w:pPr>
        <w:pStyle w:val="Prrafodelista"/>
        <w:ind w:left="426"/>
        <w:jc w:val="both"/>
        <w:rPr>
          <w:rFonts w:asciiTheme="minorHAnsi" w:hAnsiTheme="minorHAnsi" w:cstheme="minorHAnsi"/>
          <w:b/>
          <w:sz w:val="22"/>
          <w:szCs w:val="22"/>
          <w:u w:val="single"/>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8615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38615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8615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8615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8615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8615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38615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38615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8615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8615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38615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38615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38615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38615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8615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8615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194F82">
      <w:pPr>
        <w:ind w:left="2832" w:hanging="2124"/>
        <w:jc w:val="both"/>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194F82" w:rsidP="0059756C">
            <w:pPr>
              <w:rPr>
                <w:rFonts w:asciiTheme="minorHAnsi" w:hAnsiTheme="minorHAnsi" w:cstheme="minorHAnsi"/>
                <w:sz w:val="22"/>
                <w:szCs w:val="22"/>
              </w:rPr>
            </w:pPr>
            <w:r w:rsidRPr="00194F82">
              <w:rPr>
                <w:rFonts w:asciiTheme="minorHAnsi" w:hAnsiTheme="minorHAnsi" w:cstheme="minorHAnsi"/>
                <w:sz w:val="22"/>
                <w:szCs w:val="22"/>
              </w:rPr>
              <w:t>ADQUISICIÓN DE ADAPTADORES DE CONEXIÓN PARA MATERIAL TUBULAR DE PERFORACIÓN</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194F82" w:rsidP="0059756C">
            <w:pPr>
              <w:rPr>
                <w:rFonts w:asciiTheme="minorHAnsi" w:hAnsiTheme="minorHAnsi" w:cstheme="minorHAnsi"/>
                <w:sz w:val="22"/>
                <w:szCs w:val="22"/>
              </w:rPr>
            </w:pPr>
            <w:r w:rsidRPr="00194F82">
              <w:rPr>
                <w:rFonts w:asciiTheme="minorHAnsi" w:hAnsiTheme="minorHAnsi" w:cstheme="minorHAnsi"/>
                <w:sz w:val="22"/>
                <w:szCs w:val="22"/>
              </w:rPr>
              <w:t>GCC-CDL-GNEE-9-19</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8615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8615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8615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38615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38615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386155">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8615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8615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38615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38615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38615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38615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38615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8615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8615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38615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38615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8615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38615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38615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38615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8615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8615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8615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38615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38615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8615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8615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38615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38615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194F82" w:rsidRDefault="001C043B" w:rsidP="001C043B">
      <w:pPr>
        <w:jc w:val="center"/>
        <w:rPr>
          <w:lang w:val="es-BO" w:eastAsia="es-BO"/>
        </w:rPr>
      </w:pPr>
      <w:r w:rsidRPr="00194F82">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94F82"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3.1/2" IF NC-38 BOX CON BORE BACK X 4" IF NC-46 PIN CON RELIEF GROOVE I.D. 2.1/4" X O.D. 4.7/8" X O.D. 6.1/2" X 48" (+3"-1") LONG., CON LA APLICACION DE FOSFATO PARA PREVENIR ENGRANAMIENTO Y CORROSION PREMATURA, MAT. 4145-H CON CERTIFICACION DE CALIDAD, INCLUYE PROTECTORES PLASTICOS DE ROSCA.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 xml:space="preserve">PIEZA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 IF NC-46 BOX CON BORE BACK X 3.1/2" IF NC-38 PIN CON RELIEF GROOVE I.D. 2" X O.D. 4.7/8" X O.D. 6.1/2"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4"IF NC-46 BOX CON BORE BACK X 6.5/8" REG PIN CON RELIEF GROOVE I.D. 2.13/16" X O.D. 8.1/4"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3.1/2" IF NC-38 BOX CON BORE BACK X 4.1/2" IF NC-50 PIN WITH RELIEF GROOVE I.D. 2.1/4" X O.D. 6.5/8"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7.5/8" REG PIN CON RELIEF GROOVE I.D. 2.13/16" X O.D. 9.5/8"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5.1/2" FH BOX CON BORE BACK X 6.5/8" REG PIN CON RELIEF GROOVE I.D. 2.13/16" X O.D. 8.1/4"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6.5/8" REG PIN CON RELIEF GROOVE I.D. 2.13/16" X O.D. 8.1/4"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lastRenderedPageBreak/>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4" IF NC-46 PIN CON RELIEF GROOVE I.D. 2.1/2" X O.D. 6.5/8"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rPr>
            </w:pPr>
            <w:r w:rsidRPr="000F00F7">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4.1/2" IF NC-50 BOX CON BORE BACK X 3.1/2" IF NC-38 PIN CON RELIEF GROOVE I.D. 2" X O.D. 4.7/8" X O.D. 6.1/2" X 48"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rPr>
            </w:pPr>
            <w:r w:rsidRPr="000F00F7">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F00F7" w:rsidRDefault="00194F82" w:rsidP="00194F82">
            <w:pPr>
              <w:jc w:val="center"/>
              <w:rPr>
                <w:rFonts w:ascii="Calibri" w:hAnsi="Calibri" w:cs="Calibri"/>
                <w:color w:val="000000"/>
                <w:sz w:val="16"/>
                <w:szCs w:val="16"/>
                <w:lang w:val="en-US"/>
              </w:rPr>
            </w:pPr>
            <w:r w:rsidRPr="000F00F7">
              <w:rPr>
                <w:rFonts w:ascii="Calibri" w:hAnsi="Calibri" w:cs="Calibri"/>
                <w:color w:val="000000"/>
                <w:sz w:val="16"/>
                <w:szCs w:val="16"/>
                <w:lang w:val="en-US"/>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sz w:val="16"/>
                <w:szCs w:val="16"/>
                <w:lang w:val="es-BO"/>
              </w:rPr>
            </w:pPr>
            <w:r w:rsidRPr="00F160FB">
              <w:rPr>
                <w:rFonts w:ascii="Calibri" w:hAnsi="Calibri" w:cs="Calibri"/>
                <w:sz w:val="16"/>
                <w:szCs w:val="16"/>
                <w:lang w:val="es-BO"/>
              </w:rPr>
              <w:t>CROSSOVER 4" IF NC-46 BOX CON BORE BACK X 4.1/2" IF NC-50 PIN CON RELIEF GROOVE I.D. 2.1/2" X O.D. 6.5/8"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rPr>
            </w:pPr>
            <w:r w:rsidRPr="000F00F7">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8 5/8”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sz w:val="16"/>
                <w:szCs w:val="16"/>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7 5/8”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6 5/8”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4 1/2”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3 1/2” REG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5 1/2" FH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4.1/2" IF NC-50 BOX-PIN, 1 SET DE 2 PIEZAS INTEGRALES SIN SOLDADURA Y CERTIFICACION DE CALIDAD.</w:t>
            </w:r>
            <w:r>
              <w:rPr>
                <w:rFonts w:ascii="Calibri" w:hAnsi="Calibri" w:cs="Calibri"/>
                <w:color w:val="000000"/>
                <w:sz w:val="16"/>
                <w:szCs w:val="16"/>
              </w:rPr>
              <w:t xml:space="preserve"> </w:t>
            </w:r>
            <w:r w:rsidRPr="0033261D">
              <w:rPr>
                <w:rFonts w:ascii="Calibri" w:hAnsi="Calibri" w:cs="Calibri"/>
                <w:color w:val="000000"/>
                <w:sz w:val="16"/>
                <w:szCs w:val="16"/>
              </w:rPr>
              <w:t>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4" IF NC-46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3.1/2" IF NC-38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33261D">
              <w:rPr>
                <w:rFonts w:ascii="Calibri" w:hAnsi="Calibri" w:cs="Calibri"/>
                <w:color w:val="000000"/>
                <w:sz w:val="16"/>
                <w:szCs w:val="16"/>
              </w:rPr>
              <w:t>LIFTING CAP NC-23 BOX-PIN, 1 SET DE 2 PIEZAS INTEGRALES SIN SOLDADURA Y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sz w:val="16"/>
                <w:szCs w:val="16"/>
              </w:rPr>
              <w:t>JUEGO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lastRenderedPageBreak/>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F00F7" w:rsidRDefault="00194F82" w:rsidP="00194F82">
            <w:pPr>
              <w:jc w:val="center"/>
              <w:rPr>
                <w:rFonts w:ascii="Calibri" w:hAnsi="Calibri" w:cs="Calibri"/>
                <w:color w:val="000000"/>
                <w:sz w:val="16"/>
                <w:szCs w:val="16"/>
                <w:lang w:val="en-US"/>
              </w:rPr>
            </w:pPr>
            <w:r w:rsidRPr="000F00F7">
              <w:rPr>
                <w:rFonts w:ascii="Calibri" w:hAnsi="Calibri" w:cs="Calibri"/>
                <w:color w:val="000000"/>
                <w:sz w:val="16"/>
                <w:szCs w:val="16"/>
                <w:lang w:val="en-US"/>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F160FB" w:rsidRDefault="00194F82" w:rsidP="00194F82">
            <w:pPr>
              <w:rPr>
                <w:rFonts w:ascii="Calibri" w:hAnsi="Calibri" w:cs="Calibri"/>
                <w:color w:val="000000"/>
                <w:sz w:val="16"/>
                <w:szCs w:val="16"/>
                <w:lang w:val="es-BO"/>
              </w:rPr>
            </w:pPr>
            <w:r w:rsidRPr="00F160FB">
              <w:rPr>
                <w:rFonts w:ascii="Calibri" w:hAnsi="Calibri" w:cs="Calibri"/>
                <w:color w:val="000000"/>
                <w:sz w:val="16"/>
                <w:szCs w:val="16"/>
                <w:lang w:val="es-BO"/>
              </w:rPr>
              <w:t>SIDE ENTRY 4" IF NC-46 BOX X PIN X 2" 1502 PIN, O.D. 6.1/2" X I.D. 1.7/8" X 28" (± 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color w:val="000000"/>
                <w:sz w:val="16"/>
                <w:szCs w:val="16"/>
                <w:lang w:val="en-US"/>
              </w:rPr>
            </w:pPr>
            <w:r w:rsidRPr="000F00F7">
              <w:rPr>
                <w:rFonts w:ascii="Calibri" w:hAnsi="Calibri" w:cs="Calibri"/>
                <w:color w:val="000000"/>
                <w:sz w:val="16"/>
                <w:szCs w:val="16"/>
                <w:lang w:val="en-US"/>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F00F7" w:rsidRDefault="00194F82" w:rsidP="00194F82">
            <w:pPr>
              <w:jc w:val="center"/>
              <w:rPr>
                <w:rFonts w:ascii="Calibri" w:hAnsi="Calibri" w:cs="Calibri"/>
                <w:lang w:val="en-US"/>
              </w:rPr>
            </w:pPr>
            <w:r w:rsidRPr="000F00F7">
              <w:rPr>
                <w:rFonts w:ascii="Calibri" w:hAnsi="Calibri" w:cs="Calibri"/>
                <w:color w:val="000000"/>
                <w:sz w:val="16"/>
                <w:szCs w:val="16"/>
                <w:lang w:val="en-U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4F82" w:rsidRPr="000F00F7" w:rsidRDefault="00194F82" w:rsidP="00194F82">
            <w:pPr>
              <w:jc w:val="center"/>
              <w:rPr>
                <w:rFonts w:ascii="Calibri" w:hAnsi="Calibri" w:cs="Calibri"/>
                <w:color w:val="000000"/>
                <w:sz w:val="16"/>
                <w:szCs w:val="16"/>
              </w:rPr>
            </w:pPr>
            <w:r w:rsidRPr="000F00F7">
              <w:rPr>
                <w:rFonts w:ascii="Calibri" w:hAnsi="Calibri" w:cs="Calibri"/>
                <w:color w:val="000000"/>
                <w:sz w:val="16"/>
                <w:szCs w:val="16"/>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rPr>
                <w:rFonts w:ascii="Calibri" w:hAnsi="Calibri" w:cs="Calibri"/>
                <w:color w:val="000000"/>
                <w:sz w:val="16"/>
                <w:szCs w:val="16"/>
              </w:rPr>
            </w:pPr>
            <w:r w:rsidRPr="008A6549">
              <w:rPr>
                <w:rFonts w:ascii="Calibri" w:hAnsi="Calibri" w:cs="Calibri"/>
                <w:color w:val="000000"/>
                <w:sz w:val="16"/>
                <w:szCs w:val="16"/>
              </w:rPr>
              <w:t>CABEZA DE CIRCULACION (BOTELLA) 2" 1502 PIN X 4" IF NC-46 PIN X O.D. 6.1/2" X I.D. 1.7/8" X 24" (± 1") LONG., CON LA APLICACION DE FOSFATO PARA PREVENIR ENGRANAMIENTO Y CORROSION PREMATURA, MAT. 4145-H CON CERTIFICACION DE CALIDAD, INCLUYE PROTECTORES PLASTICOS DE ROSCA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0507EC" w:rsidRDefault="00194F82" w:rsidP="00194F82">
            <w:pPr>
              <w:jc w:val="center"/>
              <w:rPr>
                <w:rFonts w:ascii="Calibri" w:hAnsi="Calibri" w:cs="Calibri"/>
                <w:color w:val="000000"/>
                <w:sz w:val="16"/>
                <w:szCs w:val="16"/>
              </w:rPr>
            </w:pPr>
            <w:r w:rsidRPr="000507EC">
              <w:rPr>
                <w:rFonts w:ascii="Calibri" w:hAnsi="Calibri" w:cs="Calibri"/>
                <w:color w:val="000000"/>
                <w:sz w:val="16"/>
                <w:szCs w:val="16"/>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94F82" w:rsidRPr="006F470A" w:rsidRDefault="00194F82" w:rsidP="00194F8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94F82" w:rsidRPr="006F470A" w:rsidRDefault="00194F82" w:rsidP="00194F82">
            <w:pPr>
              <w:jc w:val="center"/>
              <w:rPr>
                <w:rFonts w:asciiTheme="minorHAnsi" w:hAnsiTheme="minorHAnsi" w:cstheme="minorHAnsi"/>
                <w:sz w:val="22"/>
                <w:szCs w:val="22"/>
                <w:lang w:val="es-BO"/>
              </w:rPr>
            </w:pPr>
          </w:p>
        </w:tc>
      </w:tr>
      <w:tr w:rsidR="00194F82"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94F82" w:rsidRPr="006F470A" w:rsidRDefault="00194F82" w:rsidP="00194F8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94F82" w:rsidRPr="006F470A" w:rsidRDefault="00194F82" w:rsidP="00194F82">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54"/>
        <w:gridCol w:w="4508"/>
      </w:tblGrid>
      <w:tr w:rsidR="000221D3" w:rsidRPr="006F470A" w:rsidTr="00194F82">
        <w:trPr>
          <w:trHeight w:val="226"/>
          <w:tblHeader/>
          <w:jc w:val="center"/>
        </w:trPr>
        <w:tc>
          <w:tcPr>
            <w:tcW w:w="495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0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94F82">
        <w:trPr>
          <w:cantSplit/>
          <w:trHeight w:val="681"/>
          <w:jc w:val="center"/>
        </w:trPr>
        <w:tc>
          <w:tcPr>
            <w:tcW w:w="495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0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94F82" w:rsidRPr="006F470A" w:rsidTr="00194F82">
        <w:trPr>
          <w:trHeight w:val="207"/>
          <w:jc w:val="center"/>
        </w:trPr>
        <w:tc>
          <w:tcPr>
            <w:tcW w:w="4954" w:type="dxa"/>
            <w:vAlign w:val="center"/>
          </w:tcPr>
          <w:p w:rsidR="00194F82" w:rsidRPr="00475A5C" w:rsidRDefault="00194F82" w:rsidP="00194F82">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24"/>
          <w:jc w:val="center"/>
        </w:trPr>
        <w:tc>
          <w:tcPr>
            <w:tcW w:w="4954" w:type="dxa"/>
            <w:vAlign w:val="center"/>
          </w:tcPr>
          <w:p w:rsidR="00194F82" w:rsidRPr="00475A5C" w:rsidRDefault="00194F82" w:rsidP="00194F82">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 xml:space="preserve">Los bienes a adquirir deben tener mínimamente las siguientes características: </w:t>
            </w:r>
          </w:p>
          <w:p w:rsidR="00194F82" w:rsidRDefault="00194F82" w:rsidP="00194F82">
            <w:pPr>
              <w:autoSpaceDE w:val="0"/>
              <w:autoSpaceDN w:val="0"/>
              <w:adjustRightInd w:val="0"/>
              <w:rPr>
                <w:rFonts w:ascii="Verdana" w:hAnsi="Verdana" w:cs="Calibri"/>
                <w:b/>
                <w:bCs/>
                <w:sz w:val="18"/>
                <w:szCs w:val="18"/>
              </w:rPr>
            </w:pPr>
          </w:p>
          <w:tbl>
            <w:tblPr>
              <w:tblpPr w:leftFromText="141" w:rightFromText="141" w:vertAnchor="text" w:tblpY="1"/>
              <w:tblOverlap w:val="never"/>
              <w:tblW w:w="4883" w:type="dxa"/>
              <w:tblCellMar>
                <w:left w:w="70" w:type="dxa"/>
                <w:right w:w="70" w:type="dxa"/>
              </w:tblCellMar>
              <w:tblLook w:val="04A0" w:firstRow="1" w:lastRow="0" w:firstColumn="1" w:lastColumn="0" w:noHBand="0" w:noVBand="1"/>
            </w:tblPr>
            <w:tblGrid>
              <w:gridCol w:w="395"/>
              <w:gridCol w:w="2685"/>
              <w:gridCol w:w="792"/>
              <w:gridCol w:w="1011"/>
            </w:tblGrid>
            <w:tr w:rsidR="00194F82" w:rsidRPr="00194F82" w:rsidTr="00194F82">
              <w:trPr>
                <w:trHeight w:val="217"/>
              </w:trPr>
              <w:tc>
                <w:tcPr>
                  <w:tcW w:w="33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N° ÍTEM</w:t>
                  </w:r>
                </w:p>
              </w:tc>
              <w:tc>
                <w:tcPr>
                  <w:tcW w:w="2730" w:type="dxa"/>
                  <w:tcBorders>
                    <w:top w:val="single" w:sz="8" w:space="0" w:color="auto"/>
                    <w:left w:val="nil"/>
                    <w:bottom w:val="single" w:sz="8" w:space="0" w:color="auto"/>
                    <w:right w:val="single" w:sz="4" w:space="0" w:color="auto"/>
                  </w:tcBorders>
                  <w:shd w:val="clear" w:color="000000" w:fill="D9D9D9"/>
                  <w:vAlign w:val="center"/>
                  <w:hideMark/>
                </w:tcPr>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CARACTERISTICAS TÉCNICAS</w:t>
                  </w:r>
                </w:p>
              </w:tc>
              <w:tc>
                <w:tcPr>
                  <w:tcW w:w="796" w:type="dxa"/>
                  <w:tcBorders>
                    <w:top w:val="single" w:sz="8" w:space="0" w:color="auto"/>
                    <w:left w:val="nil"/>
                    <w:bottom w:val="single" w:sz="8" w:space="0" w:color="auto"/>
                    <w:right w:val="single" w:sz="4" w:space="0" w:color="auto"/>
                  </w:tcBorders>
                  <w:shd w:val="clear" w:color="000000" w:fill="D9D9D9"/>
                </w:tcPr>
                <w:p w:rsidR="00194F82" w:rsidRPr="00194F82" w:rsidRDefault="00194F82" w:rsidP="00194F82">
                  <w:pPr>
                    <w:jc w:val="center"/>
                    <w:rPr>
                      <w:rFonts w:ascii="Calibri" w:hAnsi="Calibri" w:cs="Calibri"/>
                      <w:b/>
                      <w:bCs/>
                      <w:color w:val="000000"/>
                      <w:sz w:val="12"/>
                      <w:szCs w:val="16"/>
                    </w:rPr>
                  </w:pPr>
                </w:p>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CANTIDAD</w:t>
                  </w:r>
                </w:p>
              </w:tc>
              <w:tc>
                <w:tcPr>
                  <w:tcW w:w="1024" w:type="dxa"/>
                  <w:tcBorders>
                    <w:top w:val="single" w:sz="8" w:space="0" w:color="auto"/>
                    <w:left w:val="nil"/>
                    <w:bottom w:val="single" w:sz="8" w:space="0" w:color="auto"/>
                    <w:right w:val="single" w:sz="4" w:space="0" w:color="auto"/>
                  </w:tcBorders>
                  <w:shd w:val="clear" w:color="000000" w:fill="D9D9D9"/>
                </w:tcPr>
                <w:p w:rsidR="00194F82" w:rsidRPr="00194F82" w:rsidRDefault="00194F82" w:rsidP="00194F82">
                  <w:pPr>
                    <w:jc w:val="center"/>
                    <w:rPr>
                      <w:rFonts w:ascii="Calibri" w:hAnsi="Calibri" w:cs="Calibri"/>
                      <w:b/>
                      <w:bCs/>
                      <w:color w:val="000000"/>
                      <w:sz w:val="12"/>
                      <w:szCs w:val="16"/>
                    </w:rPr>
                  </w:pPr>
                </w:p>
                <w:p w:rsidR="00194F82" w:rsidRPr="00194F82" w:rsidRDefault="00194F82" w:rsidP="00194F82">
                  <w:pPr>
                    <w:jc w:val="center"/>
                    <w:rPr>
                      <w:rFonts w:ascii="Calibri" w:hAnsi="Calibri" w:cs="Calibri"/>
                      <w:b/>
                      <w:bCs/>
                      <w:color w:val="000000"/>
                      <w:sz w:val="12"/>
                      <w:szCs w:val="16"/>
                    </w:rPr>
                  </w:pPr>
                  <w:r w:rsidRPr="00194F82">
                    <w:rPr>
                      <w:rFonts w:ascii="Calibri" w:hAnsi="Calibri" w:cs="Calibri"/>
                      <w:b/>
                      <w:bCs/>
                      <w:color w:val="000000"/>
                      <w:sz w:val="12"/>
                      <w:szCs w:val="16"/>
                    </w:rPr>
                    <w:t>UNIDAD DE MEDIDA</w:t>
                  </w:r>
                </w:p>
              </w:tc>
            </w:tr>
            <w:tr w:rsidR="00194F82" w:rsidRPr="00194F82" w:rsidTr="00194F82">
              <w:trPr>
                <w:trHeight w:val="174"/>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3.1/2" IF NC-38 BOX CON BORE BACK X 4" IF NC-46 PIN CON RELIEF GROOVE I.D. 2.1/4" X O.D. 4.7/8" X O.D. 6.1/2"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65"/>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 IF NC-46 BOX CON BORE BACK X 3.1/2" IF NC-38 PIN CON RELIEF GROOVE I.D. 2" X O.D. 4.7/8" X O.D. 6.1/2"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36"/>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3</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4"IF NC-46 BOX CON BORE BACK X 6.5/8" REG PIN CON RELIEF GROOVE I.D. 2.13/16" X O.D. 8.1/4"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87"/>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4</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3.1/2" IF NC-38 BOX CON BORE BACK X 4.1/2" IF NC-50 PIN WITH RELIEF GROOVE I.D. 2.1/4" X O.D. 6.5/8"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hideMark/>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5</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7.5/8" REG PIN CON RELIEF GROOVE I.D. 2.13/16" X O.D. 9.5/8"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6</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5.1/2" FH BOX CON BORE BACK X 6.5/8" REG PIN CON RELIEF GROOVE I.D. 2.13/16" X O.D. 8.1/4" X 36"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lastRenderedPageBreak/>
                    <w:t>7</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6.5/8" REG PIN CON RELIEF GROOVE I.D. 2.13/16" X O.D. 8.1/4"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8</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4" IF NC-46 PIN CON RELIEF GROOVE I.D. 2.1/2" X O.D. 6.5/8" X 36"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9</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4.1/2" IF NC-50 BOX CON BORE BACK X 3.1/2" IF NC-38 PIN CON RELIEF GROOVE I.D. 2" X O.D. 4.7/8" X O.D. 6.1/2" X 48"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29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10</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sz w:val="12"/>
                      <w:szCs w:val="16"/>
                    </w:rPr>
                  </w:pPr>
                  <w:r w:rsidRPr="00194F82">
                    <w:rPr>
                      <w:rFonts w:ascii="Verdana" w:hAnsi="Verdana" w:cs="Calibri"/>
                      <w:sz w:val="12"/>
                      <w:szCs w:val="16"/>
                    </w:rPr>
                    <w:t>CROSSOVER 4" IF NC-46 BOX CON BORE BACK X 4.1/2" IF NC-50 PIN CON RELIEF GROOVE I.D. 2.1/2" X O.D. 6.5/8" X 36" (+3"-1") LONG.</w:t>
                  </w:r>
                  <w:r w:rsidRPr="00194F82">
                    <w:rPr>
                      <w:rFonts w:ascii="Verdana" w:hAnsi="Verdana" w:cs="Calibri"/>
                      <w:color w:val="000000"/>
                      <w:sz w:val="12"/>
                      <w:szCs w:val="16"/>
                    </w:rPr>
                    <w:t>,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sz w:val="12"/>
                      <w:szCs w:val="16"/>
                    </w:rPr>
                  </w:pPr>
                  <w:r w:rsidRPr="00194F82">
                    <w:rPr>
                      <w:rFonts w:ascii="Verdana" w:hAnsi="Verdana" w:cs="Calibri"/>
                      <w:sz w:val="12"/>
                      <w:szCs w:val="16"/>
                    </w:rPr>
                    <w:t>PIEZAS</w:t>
                  </w:r>
                </w:p>
              </w:tc>
            </w:tr>
            <w:tr w:rsidR="00194F82" w:rsidRPr="00194F82" w:rsidTr="00194F82">
              <w:trPr>
                <w:trHeight w:val="4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11</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8 5/8”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12</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7 5/8”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13</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6 5/8”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14</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4 1/2”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15</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3 1/2” REG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16</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 5 1/2" FH BOX-PIN,</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17</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 xml:space="preserve">LIFTING CAP </w:t>
                  </w:r>
                  <w:r w:rsidRPr="00194F82">
                    <w:rPr>
                      <w:rFonts w:ascii="Verdana" w:hAnsi="Verdana" w:cs="Calibri"/>
                      <w:sz w:val="12"/>
                      <w:szCs w:val="16"/>
                    </w:rPr>
                    <w:t xml:space="preserve">4.1/2" IF </w:t>
                  </w:r>
                  <w:r w:rsidRPr="00194F82">
                    <w:rPr>
                      <w:rFonts w:ascii="Verdana" w:hAnsi="Verdana" w:cs="Calibri"/>
                      <w:color w:val="000000"/>
                      <w:sz w:val="12"/>
                      <w:szCs w:val="16"/>
                    </w:rPr>
                    <w:t>NC-50 BOX-PIN, 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18</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 4" IF NC-46 BOX-PIN,</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19</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 xml:space="preserve">3.1/2" IF NC-38 BOX-PIN, 1 SET DE 2 PIEZAS INTEGRALES SIN </w:t>
                  </w:r>
                  <w:r w:rsidRPr="00194F82">
                    <w:rPr>
                      <w:rFonts w:ascii="Verdana" w:hAnsi="Verdana" w:cs="Calibri"/>
                      <w:color w:val="000000"/>
                      <w:sz w:val="12"/>
                      <w:szCs w:val="16"/>
                    </w:rPr>
                    <w:lastRenderedPageBreak/>
                    <w:t>SOLDADURA Y CERTIFICACION DE CALIDAD.</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lastRenderedPageBreak/>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780933">
              <w:trPr>
                <w:trHeight w:val="678"/>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lastRenderedPageBreak/>
                    <w:t>20</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LIFTING CAP NC-23 BOX-PIN,</w:t>
                  </w:r>
                  <w:r w:rsidRPr="00194F82">
                    <w:rPr>
                      <w:rFonts w:ascii="Verdana" w:hAnsi="Verdana" w:cs="Calibri"/>
                      <w:b/>
                      <w:bCs/>
                      <w:color w:val="000000"/>
                      <w:sz w:val="12"/>
                      <w:szCs w:val="16"/>
                    </w:rPr>
                    <w:t xml:space="preserve"> </w:t>
                  </w:r>
                  <w:r w:rsidRPr="00194F82">
                    <w:rPr>
                      <w:rFonts w:ascii="Verdana" w:hAnsi="Verdana" w:cs="Calibri"/>
                      <w:color w:val="000000"/>
                      <w:sz w:val="12"/>
                      <w:szCs w:val="16"/>
                    </w:rPr>
                    <w:t>1 SET DE 2 PIEZAS INTEGRALES SIN SOLDADURA Y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JUEGO</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21</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193"/>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22</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23</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1</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24</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SIDE ENTRY 4" IF NC-46 BOX X PIN X 2" 1502 PIN, O.D. 6.1/2" X I.D. 1.7/8" X 28" (± 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3</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r w:rsidR="00194F82" w:rsidRPr="00194F82" w:rsidTr="00194F82">
              <w:trPr>
                <w:trHeight w:val="54"/>
              </w:trPr>
              <w:tc>
                <w:tcPr>
                  <w:tcW w:w="333" w:type="dxa"/>
                  <w:tcBorders>
                    <w:top w:val="nil"/>
                    <w:left w:val="single" w:sz="8" w:space="0" w:color="auto"/>
                    <w:bottom w:val="single" w:sz="8" w:space="0" w:color="auto"/>
                    <w:right w:val="single" w:sz="8" w:space="0" w:color="auto"/>
                  </w:tcBorders>
                  <w:shd w:val="clear" w:color="auto" w:fill="auto"/>
                  <w:vAlign w:val="center"/>
                </w:tcPr>
                <w:p w:rsidR="00194F82" w:rsidRPr="00194F82" w:rsidRDefault="00194F82" w:rsidP="00194F82">
                  <w:pPr>
                    <w:jc w:val="center"/>
                    <w:rPr>
                      <w:rFonts w:ascii="Calibri" w:hAnsi="Calibri" w:cs="Calibri"/>
                      <w:color w:val="000000"/>
                      <w:sz w:val="12"/>
                      <w:szCs w:val="16"/>
                    </w:rPr>
                  </w:pPr>
                  <w:r w:rsidRPr="00194F82">
                    <w:rPr>
                      <w:rFonts w:ascii="Calibri" w:hAnsi="Calibri" w:cs="Calibri"/>
                      <w:color w:val="000000"/>
                      <w:sz w:val="12"/>
                      <w:szCs w:val="16"/>
                    </w:rPr>
                    <w:t>25</w:t>
                  </w:r>
                </w:p>
              </w:tc>
              <w:tc>
                <w:tcPr>
                  <w:tcW w:w="2730" w:type="dxa"/>
                  <w:tcBorders>
                    <w:top w:val="nil"/>
                    <w:left w:val="nil"/>
                    <w:bottom w:val="single" w:sz="8" w:space="0" w:color="auto"/>
                    <w:right w:val="single" w:sz="4" w:space="0" w:color="auto"/>
                  </w:tcBorders>
                  <w:shd w:val="clear" w:color="auto" w:fill="auto"/>
                  <w:vAlign w:val="center"/>
                </w:tcPr>
                <w:p w:rsidR="00194F82" w:rsidRPr="00194F82" w:rsidRDefault="00194F82" w:rsidP="00194F82">
                  <w:pPr>
                    <w:jc w:val="both"/>
                    <w:rPr>
                      <w:rFonts w:ascii="Verdana" w:hAnsi="Verdana" w:cs="Calibri"/>
                      <w:color w:val="000000"/>
                      <w:sz w:val="12"/>
                      <w:szCs w:val="16"/>
                    </w:rPr>
                  </w:pPr>
                  <w:r w:rsidRPr="00194F82">
                    <w:rPr>
                      <w:rFonts w:ascii="Verdana" w:hAnsi="Verdana" w:cs="Calibri"/>
                      <w:color w:val="000000"/>
                      <w:sz w:val="12"/>
                      <w:szCs w:val="16"/>
                    </w:rPr>
                    <w:t>CABEZA DE CIRCULACION (BOTELLA) 2" 1502 PIN X 4" IF NC-46 PIN X O.D. 6.1/2" X I.D. 1.7/8" X 24" (± 1") LONG., CON LA APLICACION DE FOSFATO PARA PREVENIR ENGRANAMIENTO Y CORROSION PREMATURA, MAT. 4145-H CON CERTIFICACION DE CALIDAD, INCLUYE PROTECTORES PLASTICOS DE ROSCA</w:t>
                  </w:r>
                </w:p>
              </w:tc>
              <w:tc>
                <w:tcPr>
                  <w:tcW w:w="796"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color w:val="000000"/>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color w:val="000000"/>
                      <w:sz w:val="12"/>
                      <w:szCs w:val="16"/>
                    </w:rPr>
                    <w:t>2</w:t>
                  </w:r>
                </w:p>
              </w:tc>
              <w:tc>
                <w:tcPr>
                  <w:tcW w:w="1024" w:type="dxa"/>
                  <w:tcBorders>
                    <w:top w:val="nil"/>
                    <w:left w:val="nil"/>
                    <w:bottom w:val="single" w:sz="8" w:space="0" w:color="auto"/>
                    <w:right w:val="single" w:sz="4" w:space="0" w:color="auto"/>
                  </w:tcBorders>
                </w:tcPr>
                <w:p w:rsidR="00194F82" w:rsidRPr="00194F82" w:rsidRDefault="00194F82" w:rsidP="00194F82">
                  <w:pPr>
                    <w:jc w:val="center"/>
                    <w:rPr>
                      <w:rFonts w:ascii="Verdana" w:hAnsi="Verdana" w:cs="Calibri"/>
                      <w:sz w:val="12"/>
                      <w:szCs w:val="16"/>
                    </w:rPr>
                  </w:pPr>
                </w:p>
                <w:p w:rsidR="00194F82" w:rsidRPr="00194F82" w:rsidRDefault="00194F82" w:rsidP="00194F82">
                  <w:pPr>
                    <w:jc w:val="center"/>
                    <w:rPr>
                      <w:rFonts w:ascii="Verdana" w:hAnsi="Verdana" w:cs="Calibri"/>
                      <w:color w:val="000000"/>
                      <w:sz w:val="12"/>
                      <w:szCs w:val="16"/>
                    </w:rPr>
                  </w:pPr>
                  <w:r w:rsidRPr="00194F82">
                    <w:rPr>
                      <w:rFonts w:ascii="Verdana" w:hAnsi="Verdana" w:cs="Calibri"/>
                      <w:sz w:val="12"/>
                      <w:szCs w:val="16"/>
                    </w:rPr>
                    <w:t>PIEZAS</w:t>
                  </w:r>
                </w:p>
              </w:tc>
            </w:tr>
          </w:tbl>
          <w:p w:rsidR="00194F82" w:rsidRPr="00475A5C" w:rsidRDefault="00194F82" w:rsidP="00194F82">
            <w:pPr>
              <w:autoSpaceDE w:val="0"/>
              <w:autoSpaceDN w:val="0"/>
              <w:adjustRightInd w:val="0"/>
              <w:rPr>
                <w:rFonts w:ascii="Verdana" w:hAnsi="Verdana" w:cs="Calibri"/>
                <w:b/>
                <w:bCs/>
                <w:sz w:val="18"/>
                <w:szCs w:val="18"/>
              </w:rPr>
            </w:pP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07"/>
          <w:jc w:val="center"/>
        </w:trPr>
        <w:tc>
          <w:tcPr>
            <w:tcW w:w="4954" w:type="dxa"/>
            <w:vAlign w:val="center"/>
          </w:tcPr>
          <w:p w:rsidR="00194F82" w:rsidRPr="003979CB" w:rsidRDefault="00194F82" w:rsidP="00194F82">
            <w:pPr>
              <w:autoSpaceDE w:val="0"/>
              <w:autoSpaceDN w:val="0"/>
              <w:adjustRightInd w:val="0"/>
              <w:contextualSpacing/>
              <w:jc w:val="both"/>
              <w:rPr>
                <w:rFonts w:ascii="Verdana" w:hAnsi="Verdana" w:cs="Calibri"/>
                <w:sz w:val="18"/>
                <w:szCs w:val="18"/>
              </w:rPr>
            </w:pPr>
            <w:r>
              <w:rPr>
                <w:rFonts w:ascii="Verdana" w:hAnsi="Verdana" w:cs="Calibri"/>
                <w:sz w:val="18"/>
                <w:szCs w:val="18"/>
              </w:rPr>
              <w:lastRenderedPageBreak/>
              <w:t xml:space="preserve">La empresa proponente </w:t>
            </w:r>
            <w:r w:rsidRPr="003979CB">
              <w:rPr>
                <w:rFonts w:ascii="Verdana" w:hAnsi="Verdana" w:cs="Calibri"/>
                <w:sz w:val="18"/>
                <w:szCs w:val="18"/>
              </w:rPr>
              <w:t xml:space="preserve">deberá presentar los certificados de los </w:t>
            </w:r>
            <w:r>
              <w:rPr>
                <w:rFonts w:ascii="Verdana" w:hAnsi="Verdana" w:cs="Calibri"/>
                <w:sz w:val="18"/>
                <w:szCs w:val="18"/>
              </w:rPr>
              <w:t>W</w:t>
            </w:r>
            <w:r w:rsidRPr="003979CB">
              <w:rPr>
                <w:rFonts w:ascii="Verdana" w:hAnsi="Verdana" w:cs="Calibri"/>
                <w:sz w:val="18"/>
                <w:szCs w:val="18"/>
              </w:rPr>
              <w:t xml:space="preserve">orking </w:t>
            </w:r>
            <w:r>
              <w:rPr>
                <w:rFonts w:ascii="Verdana" w:hAnsi="Verdana" w:cs="Calibri"/>
                <w:sz w:val="18"/>
                <w:szCs w:val="18"/>
              </w:rPr>
              <w:t>Gauges API.</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24"/>
          <w:jc w:val="center"/>
        </w:trPr>
        <w:tc>
          <w:tcPr>
            <w:tcW w:w="4954" w:type="dxa"/>
            <w:vAlign w:val="center"/>
          </w:tcPr>
          <w:p w:rsidR="00194F82" w:rsidRPr="00475A5C" w:rsidRDefault="00194F82" w:rsidP="00194F82">
            <w:pPr>
              <w:rPr>
                <w:rFonts w:ascii="Verdana" w:hAnsi="Verdana" w:cs="Calibri"/>
                <w:sz w:val="18"/>
                <w:szCs w:val="18"/>
                <w:lang w:eastAsia="es-BO"/>
              </w:rPr>
            </w:pPr>
            <w:r w:rsidRPr="00475A5C">
              <w:rPr>
                <w:rFonts w:ascii="Verdana" w:hAnsi="Verdana" w:cs="Calibri"/>
                <w:b/>
                <w:bCs/>
                <w:sz w:val="18"/>
                <w:szCs w:val="18"/>
              </w:rPr>
              <w:t xml:space="preserve">PLAZO DE ENTREGA </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07"/>
          <w:jc w:val="center"/>
        </w:trPr>
        <w:tc>
          <w:tcPr>
            <w:tcW w:w="4954" w:type="dxa"/>
            <w:vAlign w:val="center"/>
          </w:tcPr>
          <w:p w:rsidR="00194F82" w:rsidRPr="00475A5C" w:rsidRDefault="00194F82" w:rsidP="00194F82">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El plazo de entrega de los bienes para la presente contratación deberá ser de máximo </w:t>
            </w:r>
            <w:r>
              <w:rPr>
                <w:rFonts w:ascii="Verdana" w:hAnsi="Verdana" w:cs="Calibri"/>
                <w:sz w:val="18"/>
                <w:szCs w:val="18"/>
              </w:rPr>
              <w:t>90</w:t>
            </w:r>
            <w:r w:rsidRPr="00475A5C">
              <w:rPr>
                <w:rFonts w:ascii="Verdana" w:hAnsi="Verdana" w:cs="Calibri"/>
                <w:sz w:val="18"/>
                <w:szCs w:val="18"/>
              </w:rPr>
              <w:t xml:space="preserve"> días calendario, computables a partir del día siguiente de la suscripción de la orden de proceder.</w:t>
            </w:r>
          </w:p>
        </w:tc>
        <w:tc>
          <w:tcPr>
            <w:tcW w:w="4508" w:type="dxa"/>
            <w:vAlign w:val="center"/>
          </w:tcPr>
          <w:p w:rsidR="00194F82" w:rsidRPr="006F470A" w:rsidRDefault="00194F82" w:rsidP="00194F82">
            <w:pPr>
              <w:rPr>
                <w:rFonts w:asciiTheme="minorHAnsi" w:hAnsiTheme="minorHAnsi" w:cstheme="minorHAnsi"/>
                <w:b/>
                <w:sz w:val="18"/>
                <w:szCs w:val="18"/>
              </w:rPr>
            </w:pPr>
          </w:p>
        </w:tc>
      </w:tr>
      <w:tr w:rsidR="00194F82" w:rsidRPr="006F470A" w:rsidTr="00194F82">
        <w:trPr>
          <w:trHeight w:val="224"/>
          <w:jc w:val="center"/>
        </w:trPr>
        <w:tc>
          <w:tcPr>
            <w:tcW w:w="4954" w:type="dxa"/>
            <w:vAlign w:val="center"/>
          </w:tcPr>
          <w:p w:rsidR="00194F82" w:rsidRPr="006F470A" w:rsidRDefault="00194F82" w:rsidP="00194F82">
            <w:pPr>
              <w:rPr>
                <w:rFonts w:asciiTheme="minorHAnsi" w:hAnsiTheme="minorHAnsi" w:cstheme="minorHAnsi"/>
                <w:bCs/>
                <w:sz w:val="18"/>
                <w:szCs w:val="18"/>
              </w:rPr>
            </w:pPr>
          </w:p>
        </w:tc>
        <w:tc>
          <w:tcPr>
            <w:tcW w:w="4508" w:type="dxa"/>
            <w:vAlign w:val="center"/>
          </w:tcPr>
          <w:p w:rsidR="00194F82" w:rsidRPr="006F470A" w:rsidRDefault="00194F82" w:rsidP="00194F8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687FDC" w:rsidP="00687FDC">
            <w:pPr>
              <w:jc w:val="center"/>
              <w:rPr>
                <w:rFonts w:asciiTheme="minorHAnsi" w:hAnsiTheme="minorHAnsi" w:cstheme="minorHAnsi"/>
                <w:sz w:val="22"/>
                <w:szCs w:val="22"/>
              </w:rPr>
            </w:pPr>
            <w:r w:rsidRPr="00687FDC">
              <w:rPr>
                <w:rFonts w:asciiTheme="minorHAnsi" w:hAnsiTheme="minorHAnsi" w:cstheme="minorHAnsi"/>
                <w:sz w:val="22"/>
                <w:szCs w:val="22"/>
              </w:rPr>
              <w:t>GCC-CDL-GNEE-9-19</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687FDC" w:rsidP="00687FDC">
            <w:pPr>
              <w:rPr>
                <w:rFonts w:asciiTheme="minorHAnsi" w:hAnsiTheme="minorHAnsi" w:cstheme="minorHAnsi"/>
                <w:sz w:val="22"/>
                <w:szCs w:val="22"/>
              </w:rPr>
            </w:pPr>
            <w:r w:rsidRPr="00687FDC">
              <w:rPr>
                <w:rFonts w:asciiTheme="minorHAnsi" w:hAnsiTheme="minorHAnsi" w:cstheme="minorHAnsi"/>
                <w:sz w:val="22"/>
                <w:szCs w:val="22"/>
              </w:rPr>
              <w:t>ADQUISICIÓN DE ADAPTADORES DE CONEXIÓN PARA MATERIAL TUBULAR DE PERFORACIÓN</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8615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8615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8615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50FE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7.9pt" o:ole="">
            <v:imagedata r:id="rId17" o:title=""/>
          </v:shape>
          <o:OLEObject Type="Embed" ProgID="Equation.3" ShapeID="_x0000_i1025" DrawAspect="Content" ObjectID="_1622032208"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5pt;height:12.05pt" o:ole="">
            <v:imagedata r:id="rId19" o:title=""/>
          </v:shape>
          <o:OLEObject Type="Embed" ProgID="Equation.3" ShapeID="_x0000_i1026" DrawAspect="Content" ObjectID="_1622032209"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05pt" o:ole="">
            <v:imagedata r:id="rId21" o:title=""/>
          </v:shape>
          <o:OLEObject Type="Embed" ProgID="Equation.3" ShapeID="_x0000_i1027" DrawAspect="Content" ObjectID="_1622032210"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9pt;height:17.9pt" o:ole="">
            <v:imagedata r:id="rId23" o:title=""/>
          </v:shape>
          <o:OLEObject Type="Embed" ProgID="Equation.3" ShapeID="_x0000_i1028" DrawAspect="Content" ObjectID="_162203221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8615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8615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46745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467453" w:rsidRDefault="00467453" w:rsidP="00467453">
      <w:pPr>
        <w:spacing w:after="120"/>
        <w:jc w:val="center"/>
        <w:rPr>
          <w:rFonts w:ascii="Verdana" w:hAnsi="Verdana" w:cs="Arial"/>
          <w:b/>
          <w:szCs w:val="18"/>
          <w:u w:val="single"/>
        </w:rPr>
      </w:pPr>
    </w:p>
    <w:p w:rsidR="00467453" w:rsidRPr="00475A5C" w:rsidRDefault="00467453" w:rsidP="00467453">
      <w:pPr>
        <w:spacing w:after="120"/>
        <w:jc w:val="center"/>
        <w:rPr>
          <w:rFonts w:ascii="Verdana" w:hAnsi="Verdana" w:cs="Arial"/>
          <w:b/>
          <w:sz w:val="18"/>
          <w:szCs w:val="18"/>
        </w:rPr>
      </w:pPr>
      <w:r>
        <w:rPr>
          <w:rFonts w:ascii="Verdana" w:hAnsi="Verdana" w:cs="Arial"/>
          <w:b/>
          <w:sz w:val="18"/>
          <w:szCs w:val="18"/>
        </w:rPr>
        <w:t>“</w:t>
      </w:r>
      <w:r w:rsidRPr="00475A5C">
        <w:rPr>
          <w:rFonts w:ascii="Verdana" w:hAnsi="Verdana" w:cs="Arial"/>
          <w:b/>
          <w:sz w:val="18"/>
          <w:szCs w:val="18"/>
        </w:rPr>
        <w:t>ADQUISICIÓN DE ADAPTADORES DE CONEXIÓN PARA MATERIAL TUBULAR DE PERFORACIÓN</w:t>
      </w:r>
      <w:r>
        <w:rPr>
          <w:rFonts w:ascii="Verdana" w:hAnsi="Verdana" w:cs="Arial"/>
          <w:b/>
          <w:sz w:val="18"/>
          <w:szCs w:val="18"/>
        </w:rPr>
        <w:t>”</w:t>
      </w:r>
    </w:p>
    <w:p w:rsidR="00467453" w:rsidRDefault="00467453" w:rsidP="00467453">
      <w:pPr>
        <w:rPr>
          <w:rFonts w:ascii="Verdana" w:hAnsi="Verdana"/>
          <w:sz w:val="18"/>
          <w:szCs w:val="18"/>
        </w:rPr>
      </w:pPr>
    </w:p>
    <w:p w:rsidR="00467453" w:rsidRPr="00475A5C" w:rsidRDefault="00467453" w:rsidP="00386155">
      <w:pPr>
        <w:pStyle w:val="Prrafodelista"/>
        <w:numPr>
          <w:ilvl w:val="0"/>
          <w:numId w:val="38"/>
        </w:numPr>
        <w:spacing w:after="120"/>
        <w:ind w:left="567" w:hanging="567"/>
        <w:contextualSpacing/>
        <w:jc w:val="both"/>
        <w:rPr>
          <w:rFonts w:ascii="Verdana" w:hAnsi="Verdana" w:cs="Calibri"/>
          <w:b/>
          <w:bCs/>
          <w:sz w:val="18"/>
          <w:szCs w:val="18"/>
          <w:lang w:eastAsia="es-BO"/>
        </w:rPr>
      </w:pPr>
      <w:r w:rsidRPr="00475A5C">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67453" w:rsidRPr="00475A5C" w:rsidTr="00780933">
        <w:trPr>
          <w:trHeight w:val="376"/>
        </w:trPr>
        <w:tc>
          <w:tcPr>
            <w:tcW w:w="9603" w:type="dxa"/>
            <w:shd w:val="clear" w:color="auto" w:fill="B8CCE4"/>
            <w:vAlign w:val="center"/>
          </w:tcPr>
          <w:p w:rsidR="00467453" w:rsidRPr="00475A5C" w:rsidRDefault="00467453" w:rsidP="00780933">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r>
      <w:tr w:rsidR="00467453" w:rsidRPr="00475A5C" w:rsidTr="00780933">
        <w:trPr>
          <w:trHeight w:val="376"/>
        </w:trPr>
        <w:tc>
          <w:tcPr>
            <w:tcW w:w="9603" w:type="dxa"/>
            <w:tcBorders>
              <w:bottom w:val="nil"/>
            </w:tcBorders>
            <w:shd w:val="clear" w:color="auto" w:fill="auto"/>
            <w:vAlign w:val="center"/>
          </w:tcPr>
          <w:p w:rsidR="00467453" w:rsidRPr="00475A5C" w:rsidRDefault="00467453" w:rsidP="00780933">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 xml:space="preserve">Los bienes a adquirir deben tener mínimamente las siguientes características: </w:t>
            </w:r>
          </w:p>
          <w:p w:rsidR="00467453" w:rsidRDefault="00467453" w:rsidP="00780933">
            <w:pPr>
              <w:autoSpaceDE w:val="0"/>
              <w:autoSpaceDN w:val="0"/>
              <w:adjustRightInd w:val="0"/>
              <w:rPr>
                <w:rFonts w:ascii="Verdana" w:hAnsi="Verdana" w:cs="Calibri"/>
                <w:b/>
                <w:bCs/>
                <w:sz w:val="18"/>
                <w:szCs w:val="18"/>
              </w:rPr>
            </w:pPr>
          </w:p>
          <w:tbl>
            <w:tblPr>
              <w:tblpPr w:leftFromText="141" w:rightFromText="141" w:vertAnchor="text" w:tblpY="1"/>
              <w:tblOverlap w:val="never"/>
              <w:tblW w:w="9454" w:type="dxa"/>
              <w:tblLayout w:type="fixed"/>
              <w:tblCellMar>
                <w:left w:w="70" w:type="dxa"/>
                <w:right w:w="70" w:type="dxa"/>
              </w:tblCellMar>
              <w:tblLook w:val="04A0" w:firstRow="1" w:lastRow="0" w:firstColumn="1" w:lastColumn="0" w:noHBand="0" w:noVBand="1"/>
            </w:tblPr>
            <w:tblGrid>
              <w:gridCol w:w="416"/>
              <w:gridCol w:w="7021"/>
              <w:gridCol w:w="931"/>
              <w:gridCol w:w="1086"/>
            </w:tblGrid>
            <w:tr w:rsidR="00467453" w:rsidTr="00780933">
              <w:trPr>
                <w:trHeight w:val="218"/>
              </w:trPr>
              <w:tc>
                <w:tcPr>
                  <w:tcW w:w="41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467453" w:rsidRDefault="00467453" w:rsidP="00780933">
                  <w:pPr>
                    <w:jc w:val="center"/>
                    <w:rPr>
                      <w:rFonts w:ascii="Calibri" w:hAnsi="Calibri" w:cs="Calibri"/>
                      <w:b/>
                      <w:bCs/>
                      <w:color w:val="000000"/>
                      <w:sz w:val="16"/>
                      <w:szCs w:val="16"/>
                    </w:rPr>
                  </w:pPr>
                  <w:r w:rsidRPr="004C2494">
                    <w:rPr>
                      <w:rFonts w:ascii="Calibri" w:hAnsi="Calibri" w:cs="Calibri"/>
                      <w:b/>
                      <w:bCs/>
                      <w:color w:val="000000"/>
                      <w:sz w:val="16"/>
                      <w:szCs w:val="16"/>
                    </w:rPr>
                    <w:t>N° ÍTEM</w:t>
                  </w:r>
                </w:p>
              </w:tc>
              <w:tc>
                <w:tcPr>
                  <w:tcW w:w="7021" w:type="dxa"/>
                  <w:tcBorders>
                    <w:top w:val="single" w:sz="8" w:space="0" w:color="auto"/>
                    <w:left w:val="nil"/>
                    <w:bottom w:val="single" w:sz="8" w:space="0" w:color="auto"/>
                    <w:right w:val="single" w:sz="4" w:space="0" w:color="auto"/>
                  </w:tcBorders>
                  <w:shd w:val="clear" w:color="000000" w:fill="D9D9D9"/>
                  <w:vAlign w:val="center"/>
                  <w:hideMark/>
                </w:tcPr>
                <w:p w:rsidR="00467453" w:rsidRDefault="00467453" w:rsidP="00780933">
                  <w:pPr>
                    <w:jc w:val="center"/>
                    <w:rPr>
                      <w:rFonts w:ascii="Calibri" w:hAnsi="Calibri" w:cs="Calibri"/>
                      <w:b/>
                      <w:bCs/>
                      <w:color w:val="000000"/>
                      <w:sz w:val="16"/>
                      <w:szCs w:val="16"/>
                    </w:rPr>
                  </w:pPr>
                  <w:r w:rsidRPr="000F0180">
                    <w:rPr>
                      <w:rFonts w:ascii="Calibri" w:hAnsi="Calibri" w:cs="Calibri"/>
                      <w:b/>
                      <w:bCs/>
                      <w:color w:val="000000"/>
                      <w:sz w:val="16"/>
                      <w:szCs w:val="16"/>
                    </w:rPr>
                    <w:t>CARACTERISTICAS TÉCNICAS</w:t>
                  </w:r>
                </w:p>
              </w:tc>
              <w:tc>
                <w:tcPr>
                  <w:tcW w:w="931" w:type="dxa"/>
                  <w:tcBorders>
                    <w:top w:val="single" w:sz="8" w:space="0" w:color="auto"/>
                    <w:left w:val="nil"/>
                    <w:bottom w:val="single" w:sz="8" w:space="0" w:color="auto"/>
                    <w:right w:val="single" w:sz="4" w:space="0" w:color="auto"/>
                  </w:tcBorders>
                  <w:shd w:val="clear" w:color="000000" w:fill="D9D9D9"/>
                </w:tcPr>
                <w:p w:rsidR="00467453" w:rsidRDefault="00467453" w:rsidP="00780933">
                  <w:pPr>
                    <w:jc w:val="center"/>
                    <w:rPr>
                      <w:rFonts w:ascii="Calibri" w:hAnsi="Calibri" w:cs="Calibri"/>
                      <w:b/>
                      <w:bCs/>
                      <w:color w:val="000000"/>
                      <w:sz w:val="16"/>
                      <w:szCs w:val="16"/>
                    </w:rPr>
                  </w:pPr>
                </w:p>
                <w:p w:rsidR="00467453" w:rsidRPr="000F0180" w:rsidRDefault="00467453" w:rsidP="00780933">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086" w:type="dxa"/>
                  <w:tcBorders>
                    <w:top w:val="single" w:sz="8" w:space="0" w:color="auto"/>
                    <w:left w:val="nil"/>
                    <w:bottom w:val="single" w:sz="8" w:space="0" w:color="auto"/>
                    <w:right w:val="single" w:sz="4" w:space="0" w:color="auto"/>
                  </w:tcBorders>
                  <w:shd w:val="clear" w:color="000000" w:fill="D9D9D9"/>
                </w:tcPr>
                <w:p w:rsidR="00467453" w:rsidRDefault="00467453" w:rsidP="00780933">
                  <w:pPr>
                    <w:jc w:val="center"/>
                    <w:rPr>
                      <w:rFonts w:ascii="Calibri" w:hAnsi="Calibri" w:cs="Calibri"/>
                      <w:b/>
                      <w:bCs/>
                      <w:color w:val="000000"/>
                      <w:sz w:val="16"/>
                      <w:szCs w:val="16"/>
                    </w:rPr>
                  </w:pPr>
                </w:p>
                <w:p w:rsidR="00467453" w:rsidRPr="000F0180" w:rsidRDefault="00467453" w:rsidP="00780933">
                  <w:pPr>
                    <w:jc w:val="center"/>
                    <w:rPr>
                      <w:rFonts w:ascii="Calibri" w:hAnsi="Calibri" w:cs="Calibri"/>
                      <w:b/>
                      <w:bCs/>
                      <w:color w:val="000000"/>
                      <w:sz w:val="16"/>
                      <w:szCs w:val="16"/>
                    </w:rPr>
                  </w:pPr>
                  <w:r>
                    <w:rPr>
                      <w:rFonts w:ascii="Calibri" w:hAnsi="Calibri" w:cs="Calibri"/>
                      <w:b/>
                      <w:bCs/>
                      <w:color w:val="000000"/>
                      <w:sz w:val="16"/>
                      <w:szCs w:val="16"/>
                    </w:rPr>
                    <w:t>UNIDAD DE MEDIDA</w:t>
                  </w:r>
                </w:p>
              </w:tc>
            </w:tr>
            <w:tr w:rsidR="00467453" w:rsidTr="00780933">
              <w:trPr>
                <w:trHeight w:val="175"/>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3.1/2"</w:t>
                  </w:r>
                  <w:r>
                    <w:rPr>
                      <w:rFonts w:ascii="Verdana" w:hAnsi="Verdana" w:cs="Calibri"/>
                      <w:sz w:val="16"/>
                      <w:szCs w:val="16"/>
                    </w:rPr>
                    <w:t xml:space="preserve"> IF</w:t>
                  </w:r>
                  <w:r w:rsidRPr="000F0180">
                    <w:rPr>
                      <w:rFonts w:ascii="Verdana" w:hAnsi="Verdana" w:cs="Calibri"/>
                      <w:sz w:val="16"/>
                      <w:szCs w:val="16"/>
                    </w:rPr>
                    <w:t xml:space="preserve"> NC-38 BOX CON BORE BACK X 4"</w:t>
                  </w:r>
                  <w:r>
                    <w:rPr>
                      <w:rFonts w:ascii="Verdana" w:hAnsi="Verdana" w:cs="Calibri"/>
                      <w:sz w:val="16"/>
                      <w:szCs w:val="16"/>
                    </w:rPr>
                    <w:t xml:space="preserve"> IF</w:t>
                  </w:r>
                  <w:r w:rsidRPr="000F0180">
                    <w:rPr>
                      <w:rFonts w:ascii="Verdana" w:hAnsi="Verdana" w:cs="Calibri"/>
                      <w:sz w:val="16"/>
                      <w:szCs w:val="16"/>
                    </w:rPr>
                    <w:t xml:space="preserve"> NC-46 PIN CON RELIEF GROOVE I.D. 2.1/4" X O.D. 4.7/8" X O.D. 6.1/2"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267"/>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w:t>
                  </w:r>
                  <w:r>
                    <w:rPr>
                      <w:rFonts w:ascii="Verdana" w:hAnsi="Verdana" w:cs="Calibri"/>
                      <w:sz w:val="16"/>
                      <w:szCs w:val="16"/>
                    </w:rPr>
                    <w:t xml:space="preserve"> IF</w:t>
                  </w:r>
                  <w:r w:rsidRPr="000F0180">
                    <w:rPr>
                      <w:rFonts w:ascii="Verdana" w:hAnsi="Verdana" w:cs="Calibri"/>
                      <w:sz w:val="16"/>
                      <w:szCs w:val="16"/>
                    </w:rPr>
                    <w:t xml:space="preserve"> NC-46 BOX CON BORE BACK X 3.1/2"</w:t>
                  </w:r>
                  <w:r>
                    <w:rPr>
                      <w:rFonts w:ascii="Verdana" w:hAnsi="Verdana" w:cs="Calibri"/>
                      <w:sz w:val="16"/>
                      <w:szCs w:val="16"/>
                    </w:rPr>
                    <w:t xml:space="preserve"> IF</w:t>
                  </w:r>
                  <w:r w:rsidRPr="000F0180">
                    <w:rPr>
                      <w:rFonts w:ascii="Verdana" w:hAnsi="Verdana" w:cs="Calibri"/>
                      <w:sz w:val="16"/>
                      <w:szCs w:val="16"/>
                    </w:rPr>
                    <w:t xml:space="preserve"> NC-38 PIN CON RELIEF GROOVE I.D. 2" X O.D. 4.7/8" X O.D. 6.1/2" X 48" (+3"-1") LONG.</w:t>
                  </w:r>
                  <w:r w:rsidRPr="004F44E1">
                    <w:rPr>
                      <w:rFonts w:ascii="Verdana" w:hAnsi="Verdana" w:cs="Calibri"/>
                      <w:color w:val="000000"/>
                      <w:sz w:val="16"/>
                      <w:szCs w:val="16"/>
                    </w:rPr>
                    <w:t xml:space="preserve">, CON LA </w:t>
                  </w:r>
                  <w:r w:rsidRPr="004F44E1">
                    <w:rPr>
                      <w:rFonts w:ascii="Verdana" w:hAnsi="Verdana" w:cs="Calibri"/>
                      <w:color w:val="000000"/>
                      <w:sz w:val="16"/>
                      <w:szCs w:val="16"/>
                    </w:rPr>
                    <w:lastRenderedPageBreak/>
                    <w:t>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lastRenderedPageBreak/>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lastRenderedPageBreak/>
                    <w:t>PIEZAS</w:t>
                  </w:r>
                </w:p>
              </w:tc>
            </w:tr>
            <w:tr w:rsidR="00467453" w:rsidTr="00780933">
              <w:trPr>
                <w:trHeight w:val="237"/>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lastRenderedPageBreak/>
                    <w:t>3</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w:t>
                  </w:r>
                  <w:r>
                    <w:rPr>
                      <w:rFonts w:ascii="Verdana" w:hAnsi="Verdana" w:cs="Calibri"/>
                      <w:sz w:val="16"/>
                      <w:szCs w:val="16"/>
                    </w:rPr>
                    <w:t>IF</w:t>
                  </w:r>
                  <w:r w:rsidRPr="000F0180">
                    <w:rPr>
                      <w:rFonts w:ascii="Verdana" w:hAnsi="Verdana" w:cs="Calibri"/>
                      <w:sz w:val="16"/>
                      <w:szCs w:val="16"/>
                    </w:rPr>
                    <w:t xml:space="preserve"> NC-46 BOX CON BORE BACK X 6.5/8" REG PIN CON RELIEF GROOVE I.D. 2.13/16" X O.D. 8.1/4"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88"/>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4</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3.1/2"</w:t>
                  </w:r>
                  <w:r>
                    <w:rPr>
                      <w:rFonts w:ascii="Verdana" w:hAnsi="Verdana" w:cs="Calibri"/>
                      <w:sz w:val="16"/>
                      <w:szCs w:val="16"/>
                    </w:rPr>
                    <w:t xml:space="preserve"> IF</w:t>
                  </w:r>
                  <w:r w:rsidRPr="000F0180">
                    <w:rPr>
                      <w:rFonts w:ascii="Verdana" w:hAnsi="Verdana" w:cs="Calibri"/>
                      <w:sz w:val="16"/>
                      <w:szCs w:val="16"/>
                    </w:rPr>
                    <w:t xml:space="preserve"> NC-38 BOX CON BORE BACK X 4.1/2"</w:t>
                  </w:r>
                  <w:r>
                    <w:rPr>
                      <w:rFonts w:ascii="Verdana" w:hAnsi="Verdana" w:cs="Calibri"/>
                      <w:sz w:val="16"/>
                      <w:szCs w:val="16"/>
                    </w:rPr>
                    <w:t xml:space="preserve"> IF</w:t>
                  </w:r>
                  <w:r w:rsidRPr="000F0180">
                    <w:rPr>
                      <w:rFonts w:ascii="Verdana" w:hAnsi="Verdana" w:cs="Calibri"/>
                      <w:sz w:val="16"/>
                      <w:szCs w:val="16"/>
                    </w:rPr>
                    <w:t xml:space="preserve"> NC-50 PIN WITH RELIEF GROOVE I.D. 2.1/4" X O.D. 6.5/8"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hideMark/>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5</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4.1/2"</w:t>
                  </w:r>
                  <w:r>
                    <w:rPr>
                      <w:rFonts w:ascii="Verdana" w:hAnsi="Verdana" w:cs="Calibri"/>
                      <w:sz w:val="16"/>
                      <w:szCs w:val="16"/>
                    </w:rPr>
                    <w:t xml:space="preserve"> IF</w:t>
                  </w:r>
                  <w:r w:rsidRPr="000F0180">
                    <w:rPr>
                      <w:rFonts w:ascii="Verdana" w:hAnsi="Verdana" w:cs="Calibri"/>
                      <w:sz w:val="16"/>
                      <w:szCs w:val="16"/>
                    </w:rPr>
                    <w:t xml:space="preserve"> NC-50 BOX CON BORE BACK X 7.5/8" REG PIN CON RELIEF GROOVE I.D. 2.13/16" X O.D. 9.5/8"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6</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5.1/2" FH BOX CON BORE BACK X 6.5/8" REG PIN CON RELIEF GROOVE I.D. 2.13/16" X O.D. 8.1/4"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7</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 xml:space="preserve">CROSSOVER 4.1/2" </w:t>
                  </w:r>
                  <w:r>
                    <w:rPr>
                      <w:rFonts w:ascii="Verdana" w:hAnsi="Verdana" w:cs="Calibri"/>
                      <w:sz w:val="16"/>
                      <w:szCs w:val="16"/>
                    </w:rPr>
                    <w:t xml:space="preserve">IF </w:t>
                  </w:r>
                  <w:r w:rsidRPr="000F0180">
                    <w:rPr>
                      <w:rFonts w:ascii="Verdana" w:hAnsi="Verdana" w:cs="Calibri"/>
                      <w:sz w:val="16"/>
                      <w:szCs w:val="16"/>
                    </w:rPr>
                    <w:t>NC-50 BOX CON BORE BACK X 6.5/8" REG PIN CON RELIEF GROOVE I.D. 2.13/16" X O.D. 8.1/4"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8</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4.1/2"</w:t>
                  </w:r>
                  <w:r>
                    <w:rPr>
                      <w:rFonts w:ascii="Verdana" w:hAnsi="Verdana" w:cs="Calibri"/>
                      <w:sz w:val="16"/>
                      <w:szCs w:val="16"/>
                    </w:rPr>
                    <w:t xml:space="preserve"> IF</w:t>
                  </w:r>
                  <w:r w:rsidRPr="000F0180">
                    <w:rPr>
                      <w:rFonts w:ascii="Verdana" w:hAnsi="Verdana" w:cs="Calibri"/>
                      <w:sz w:val="16"/>
                      <w:szCs w:val="16"/>
                    </w:rPr>
                    <w:t xml:space="preserve"> NC-50 BOX CON BORE BACK X 4"</w:t>
                  </w:r>
                  <w:r>
                    <w:rPr>
                      <w:rFonts w:ascii="Verdana" w:hAnsi="Verdana" w:cs="Calibri"/>
                      <w:sz w:val="16"/>
                      <w:szCs w:val="16"/>
                    </w:rPr>
                    <w:t xml:space="preserve"> IF</w:t>
                  </w:r>
                  <w:r w:rsidRPr="000F0180">
                    <w:rPr>
                      <w:rFonts w:ascii="Verdana" w:hAnsi="Verdana" w:cs="Calibri"/>
                      <w:sz w:val="16"/>
                      <w:szCs w:val="16"/>
                    </w:rPr>
                    <w:t xml:space="preserve"> NC-46 PIN CON RELIEF GROOVE I.D. 2.1/2" X O.D. 6.5/8"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9</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CROSSOVER 4.1/2"</w:t>
                  </w:r>
                  <w:r>
                    <w:rPr>
                      <w:rFonts w:ascii="Verdana" w:hAnsi="Verdana" w:cs="Calibri"/>
                      <w:sz w:val="16"/>
                      <w:szCs w:val="16"/>
                    </w:rPr>
                    <w:t xml:space="preserve"> IF</w:t>
                  </w:r>
                  <w:r w:rsidRPr="000F0180">
                    <w:rPr>
                      <w:rFonts w:ascii="Verdana" w:hAnsi="Verdana" w:cs="Calibri"/>
                      <w:sz w:val="16"/>
                      <w:szCs w:val="16"/>
                    </w:rPr>
                    <w:t xml:space="preserve"> NC-50 BOX CON BORE BACK X 3.1/2"</w:t>
                  </w:r>
                  <w:r>
                    <w:rPr>
                      <w:rFonts w:ascii="Verdana" w:hAnsi="Verdana" w:cs="Calibri"/>
                      <w:sz w:val="16"/>
                      <w:szCs w:val="16"/>
                    </w:rPr>
                    <w:t xml:space="preserve"> IF</w:t>
                  </w:r>
                  <w:r w:rsidRPr="000F0180">
                    <w:rPr>
                      <w:rFonts w:ascii="Verdana" w:hAnsi="Verdana" w:cs="Calibri"/>
                      <w:sz w:val="16"/>
                      <w:szCs w:val="16"/>
                    </w:rPr>
                    <w:t xml:space="preserve"> NC-38 PIN CON RELIEF GROOVE I.D. 2" X O.D. 4.7/8" X O.D. 6.1/2" X 48"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300"/>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10</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sz w:val="16"/>
                      <w:szCs w:val="16"/>
                    </w:rPr>
                  </w:pPr>
                  <w:r w:rsidRPr="000F0180">
                    <w:rPr>
                      <w:rFonts w:ascii="Verdana" w:hAnsi="Verdana" w:cs="Calibri"/>
                      <w:sz w:val="16"/>
                      <w:szCs w:val="16"/>
                    </w:rPr>
                    <w:t xml:space="preserve">CROSSOVER 4" </w:t>
                  </w:r>
                  <w:r>
                    <w:rPr>
                      <w:rFonts w:ascii="Verdana" w:hAnsi="Verdana" w:cs="Calibri"/>
                      <w:sz w:val="16"/>
                      <w:szCs w:val="16"/>
                    </w:rPr>
                    <w:t xml:space="preserve">IF </w:t>
                  </w:r>
                  <w:r w:rsidRPr="000F0180">
                    <w:rPr>
                      <w:rFonts w:ascii="Verdana" w:hAnsi="Verdana" w:cs="Calibri"/>
                      <w:sz w:val="16"/>
                      <w:szCs w:val="16"/>
                    </w:rPr>
                    <w:t>NC-46 BOX CON BORE BACK X 4.1/2"</w:t>
                  </w:r>
                  <w:r>
                    <w:rPr>
                      <w:rFonts w:ascii="Verdana" w:hAnsi="Verdana" w:cs="Calibri"/>
                      <w:sz w:val="16"/>
                      <w:szCs w:val="16"/>
                    </w:rPr>
                    <w:t xml:space="preserve"> IF</w:t>
                  </w:r>
                  <w:r w:rsidRPr="000F0180">
                    <w:rPr>
                      <w:rFonts w:ascii="Verdana" w:hAnsi="Verdana" w:cs="Calibri"/>
                      <w:sz w:val="16"/>
                      <w:szCs w:val="16"/>
                    </w:rPr>
                    <w:t xml:space="preserve"> NC-50 PIN CON RELIEF GROOVE I.D. 2.1/2" X O.D. 6.5/8"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sz w:val="16"/>
                      <w:szCs w:val="16"/>
                    </w:rPr>
                  </w:pPr>
                  <w:r>
                    <w:rPr>
                      <w:rFonts w:ascii="Verdana" w:hAnsi="Verdana" w:cs="Calibri"/>
                      <w:sz w:val="16"/>
                      <w:szCs w:val="16"/>
                    </w:rPr>
                    <w:t>PIEZAS</w:t>
                  </w:r>
                </w:p>
              </w:tc>
            </w:tr>
            <w:tr w:rsidR="00467453" w:rsidTr="00780933">
              <w:trPr>
                <w:trHeight w:val="49"/>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11</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8 5/8” REG BOX-PIN, 1 SET DE 2 PIEZAS INTEGRALES SIN SOLDADURA Y CERTIFICACION DE CALIDAD.</w:t>
                  </w:r>
                  <w:r w:rsidRPr="004F44E1">
                    <w:rPr>
                      <w:rFonts w:ascii="Verdana" w:hAnsi="Verdana" w:cs="Calibri"/>
                      <w:color w:val="000000"/>
                      <w:sz w:val="16"/>
                      <w:szCs w:val="16"/>
                    </w:rPr>
                    <w:t xml:space="preserve">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12</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7 5/8”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13</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6 5/8”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14</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4 1/2”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15</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Pr>
                      <w:rFonts w:ascii="Verdana" w:hAnsi="Verdana" w:cs="Calibri"/>
                      <w:color w:val="000000"/>
                      <w:sz w:val="16"/>
                      <w:szCs w:val="16"/>
                    </w:rPr>
                    <w:t xml:space="preserve">3 1/2” REG BOX-PIN, 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16</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 5 1/2" FH BOX-PIN,</w:t>
                  </w:r>
                  <w:r>
                    <w:rPr>
                      <w:rFonts w:ascii="Verdana" w:hAnsi="Verdana" w:cs="Calibri"/>
                      <w:b/>
                      <w:bCs/>
                      <w:color w:val="000000"/>
                      <w:sz w:val="16"/>
                      <w:szCs w:val="16"/>
                    </w:rPr>
                    <w:t xml:space="preserve"> </w:t>
                  </w:r>
                  <w:r>
                    <w:rPr>
                      <w:rFonts w:ascii="Verdana" w:hAnsi="Verdana" w:cs="Calibri"/>
                      <w:color w:val="000000"/>
                      <w:sz w:val="16"/>
                      <w:szCs w:val="16"/>
                    </w:rPr>
                    <w:t xml:space="preserve">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17</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 xml:space="preserve">LIFTING CAP </w:t>
                  </w:r>
                  <w:r w:rsidRPr="000F0180">
                    <w:rPr>
                      <w:rFonts w:ascii="Verdana" w:hAnsi="Verdana" w:cs="Calibri"/>
                      <w:sz w:val="16"/>
                      <w:szCs w:val="16"/>
                    </w:rPr>
                    <w:t>4.1/2"</w:t>
                  </w:r>
                  <w:r>
                    <w:rPr>
                      <w:rFonts w:ascii="Verdana" w:hAnsi="Verdana" w:cs="Calibri"/>
                      <w:sz w:val="16"/>
                      <w:szCs w:val="16"/>
                    </w:rPr>
                    <w:t xml:space="preserve"> IF</w:t>
                  </w:r>
                  <w:r w:rsidRPr="000F0180">
                    <w:rPr>
                      <w:rFonts w:ascii="Verdana" w:hAnsi="Verdana" w:cs="Calibri"/>
                      <w:sz w:val="16"/>
                      <w:szCs w:val="16"/>
                    </w:rPr>
                    <w:t xml:space="preserve"> </w:t>
                  </w:r>
                  <w:r>
                    <w:rPr>
                      <w:rFonts w:ascii="Verdana" w:hAnsi="Verdana" w:cs="Calibri"/>
                      <w:color w:val="000000"/>
                      <w:sz w:val="16"/>
                      <w:szCs w:val="16"/>
                    </w:rPr>
                    <w:t>NC-50 BOX-PIN, 1 SET DE 2 PIEZAS INTEGRALES SIN SOLDADURA Y CERTIFICACION DE CALIDAD.</w:t>
                  </w:r>
                  <w:r w:rsidRPr="004F44E1">
                    <w:rPr>
                      <w:rFonts w:ascii="Verdana" w:hAnsi="Verdana" w:cs="Calibri"/>
                      <w:color w:val="000000"/>
                      <w:sz w:val="16"/>
                      <w:szCs w:val="16"/>
                    </w:rPr>
                    <w:t xml:space="preserve">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18</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 xml:space="preserve">LIFTING CAP </w:t>
                  </w:r>
                  <w:r w:rsidRPr="000F0180">
                    <w:rPr>
                      <w:rFonts w:ascii="Verdana" w:hAnsi="Verdana" w:cs="Calibri"/>
                      <w:color w:val="000000"/>
                      <w:sz w:val="16"/>
                      <w:szCs w:val="16"/>
                    </w:rPr>
                    <w:t>4"</w:t>
                  </w:r>
                  <w:r>
                    <w:rPr>
                      <w:rFonts w:ascii="Verdana" w:hAnsi="Verdana" w:cs="Calibri"/>
                      <w:color w:val="000000"/>
                      <w:sz w:val="16"/>
                      <w:szCs w:val="16"/>
                    </w:rPr>
                    <w:t xml:space="preserve"> IF NC-46 BOX-PIN,</w:t>
                  </w:r>
                  <w:r>
                    <w:rPr>
                      <w:rFonts w:ascii="Verdana" w:hAnsi="Verdana" w:cs="Calibri"/>
                      <w:b/>
                      <w:bCs/>
                      <w:color w:val="000000"/>
                      <w:sz w:val="16"/>
                      <w:szCs w:val="16"/>
                    </w:rPr>
                    <w:t xml:space="preserve"> </w:t>
                  </w:r>
                  <w:r>
                    <w:rPr>
                      <w:rFonts w:ascii="Verdana" w:hAnsi="Verdana" w:cs="Calibri"/>
                      <w:color w:val="000000"/>
                      <w:sz w:val="16"/>
                      <w:szCs w:val="16"/>
                    </w:rPr>
                    <w:t xml:space="preserve">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19</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w:t>
                  </w:r>
                  <w:r>
                    <w:rPr>
                      <w:rFonts w:ascii="Verdana" w:hAnsi="Verdana" w:cs="Calibri"/>
                      <w:b/>
                      <w:bCs/>
                      <w:color w:val="000000"/>
                      <w:sz w:val="16"/>
                      <w:szCs w:val="16"/>
                    </w:rPr>
                    <w:t xml:space="preserve"> </w:t>
                  </w:r>
                  <w:r w:rsidRPr="000F0180">
                    <w:rPr>
                      <w:rFonts w:ascii="Verdana" w:hAnsi="Verdana" w:cs="Calibri"/>
                      <w:color w:val="000000"/>
                      <w:sz w:val="16"/>
                      <w:szCs w:val="16"/>
                    </w:rPr>
                    <w:t>3.1/2"</w:t>
                  </w:r>
                  <w:r>
                    <w:rPr>
                      <w:rFonts w:ascii="Verdana" w:hAnsi="Verdana" w:cs="Calibri"/>
                      <w:color w:val="000000"/>
                      <w:sz w:val="16"/>
                      <w:szCs w:val="16"/>
                    </w:rPr>
                    <w:t xml:space="preserve"> IF</w:t>
                  </w:r>
                  <w:r w:rsidRPr="000F0180">
                    <w:rPr>
                      <w:rFonts w:ascii="Verdana" w:hAnsi="Verdana" w:cs="Calibri"/>
                      <w:color w:val="000000"/>
                      <w:sz w:val="16"/>
                      <w:szCs w:val="16"/>
                    </w:rPr>
                    <w:t xml:space="preserve"> </w:t>
                  </w:r>
                  <w:r>
                    <w:rPr>
                      <w:rFonts w:ascii="Verdana" w:hAnsi="Verdana" w:cs="Calibri"/>
                      <w:color w:val="000000"/>
                      <w:sz w:val="16"/>
                      <w:szCs w:val="16"/>
                    </w:rPr>
                    <w:t>NC-38 BOX-PIN, 1 SET DE 2 PIEZAS INTEGRALES SIN SOLDADURA Y CERTIFICACION DE CALIDAD.</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20</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LIFTING CAP NC-23 BOX-PIN,</w:t>
                  </w:r>
                  <w:r>
                    <w:rPr>
                      <w:rFonts w:ascii="Verdana" w:hAnsi="Verdana" w:cs="Calibri"/>
                      <w:b/>
                      <w:bCs/>
                      <w:color w:val="000000"/>
                      <w:sz w:val="16"/>
                      <w:szCs w:val="16"/>
                    </w:rPr>
                    <w:t xml:space="preserve"> </w:t>
                  </w:r>
                  <w:r>
                    <w:rPr>
                      <w:rFonts w:ascii="Verdana" w:hAnsi="Verdana" w:cs="Calibri"/>
                      <w:color w:val="000000"/>
                      <w:sz w:val="16"/>
                      <w:szCs w:val="16"/>
                    </w:rPr>
                    <w:t xml:space="preserve">1 SET DE 2 PIEZAS INTEGRALES SIN SOLDADURA Y CERTIFICACION DE CALIDAD. </w:t>
                  </w:r>
                  <w:r w:rsidRPr="004F44E1">
                    <w:rPr>
                      <w:rFonts w:ascii="Verdana" w:hAnsi="Verdana" w:cs="Calibri"/>
                      <w:color w:val="000000"/>
                      <w:sz w:val="16"/>
                      <w:szCs w:val="16"/>
                    </w:rPr>
                    <w:t>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JUEGO</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21</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BIT SUB 7.5/8" REG BOX CON BORE BACK X 7.5/8" REG BOX CON FLOAT BORE 5F -6R, O.D. 9.5/8" X I.D.2.13/16"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194"/>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lastRenderedPageBreak/>
                    <w:t>22</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BIT SUB 3.1/2"</w:t>
                  </w:r>
                  <w:r>
                    <w:rPr>
                      <w:rFonts w:ascii="Verdana" w:hAnsi="Verdana" w:cs="Calibri"/>
                      <w:color w:val="000000"/>
                      <w:sz w:val="16"/>
                      <w:szCs w:val="16"/>
                    </w:rPr>
                    <w:t xml:space="preserve"> IF</w:t>
                  </w:r>
                  <w:r w:rsidRPr="000F0180">
                    <w:rPr>
                      <w:rFonts w:ascii="Verdana" w:hAnsi="Verdana" w:cs="Calibri"/>
                      <w:color w:val="000000"/>
                      <w:sz w:val="16"/>
                      <w:szCs w:val="16"/>
                    </w:rPr>
                    <w:t xml:space="preserve"> NC-38 BOX CON BORE BACK X 3.1/2" REG CON FLOAT BORE 2F -3R, O.D. 4.7/8" X I.D.2"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23</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BIT SUB 4"</w:t>
                  </w:r>
                  <w:r>
                    <w:rPr>
                      <w:rFonts w:ascii="Verdana" w:hAnsi="Verdana" w:cs="Calibri"/>
                      <w:color w:val="000000"/>
                      <w:sz w:val="16"/>
                      <w:szCs w:val="16"/>
                    </w:rPr>
                    <w:t xml:space="preserve"> IF</w:t>
                  </w:r>
                  <w:r w:rsidRPr="000F0180">
                    <w:rPr>
                      <w:rFonts w:ascii="Verdana" w:hAnsi="Verdana" w:cs="Calibri"/>
                      <w:color w:val="000000"/>
                      <w:sz w:val="16"/>
                      <w:szCs w:val="16"/>
                    </w:rPr>
                    <w:t xml:space="preserve"> NC-46 BOX CON BORE BACK X 4.1/2" REG CON FLOAT BORE 4R, O.D. 6.5/8" X I.D.2.1/4" X 36" (+3"-1")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1</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24</w:t>
                  </w:r>
                </w:p>
              </w:tc>
              <w:tc>
                <w:tcPr>
                  <w:tcW w:w="7021" w:type="dxa"/>
                  <w:tcBorders>
                    <w:top w:val="nil"/>
                    <w:left w:val="nil"/>
                    <w:bottom w:val="single" w:sz="8" w:space="0" w:color="auto"/>
                    <w:right w:val="single" w:sz="4" w:space="0" w:color="auto"/>
                  </w:tcBorders>
                  <w:shd w:val="clear" w:color="auto" w:fill="auto"/>
                  <w:vAlign w:val="center"/>
                </w:tcPr>
                <w:p w:rsidR="00467453" w:rsidRPr="000F0180" w:rsidRDefault="00467453" w:rsidP="00780933">
                  <w:pPr>
                    <w:jc w:val="both"/>
                    <w:rPr>
                      <w:rFonts w:ascii="Verdana" w:hAnsi="Verdana" w:cs="Calibri"/>
                      <w:color w:val="000000"/>
                      <w:sz w:val="16"/>
                      <w:szCs w:val="16"/>
                    </w:rPr>
                  </w:pPr>
                  <w:r w:rsidRPr="000F0180">
                    <w:rPr>
                      <w:rFonts w:ascii="Verdana" w:hAnsi="Verdana" w:cs="Calibri"/>
                      <w:color w:val="000000"/>
                      <w:sz w:val="16"/>
                      <w:szCs w:val="16"/>
                    </w:rPr>
                    <w:t>SIDE ENTRY 4"</w:t>
                  </w:r>
                  <w:r>
                    <w:rPr>
                      <w:rFonts w:ascii="Verdana" w:hAnsi="Verdana" w:cs="Calibri"/>
                      <w:color w:val="000000"/>
                      <w:sz w:val="16"/>
                      <w:szCs w:val="16"/>
                    </w:rPr>
                    <w:t xml:space="preserve"> IF</w:t>
                  </w:r>
                  <w:r w:rsidRPr="000F0180">
                    <w:rPr>
                      <w:rFonts w:ascii="Verdana" w:hAnsi="Verdana" w:cs="Calibri"/>
                      <w:color w:val="000000"/>
                      <w:sz w:val="16"/>
                      <w:szCs w:val="16"/>
                    </w:rPr>
                    <w:t xml:space="preserve"> NC-46 BOX X PIN X 2" 1502 PIN, O.D. 6.1/2" X I.D. 1.7/8" X 28" (± 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color w:val="000000"/>
                      <w:sz w:val="16"/>
                      <w:szCs w:val="16"/>
                    </w:rPr>
                    <w:t>3</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Pr="000F0180" w:rsidRDefault="00467453" w:rsidP="00780933">
                  <w:pPr>
                    <w:jc w:val="center"/>
                    <w:rPr>
                      <w:rFonts w:ascii="Verdana" w:hAnsi="Verdana" w:cs="Calibri"/>
                      <w:color w:val="000000"/>
                      <w:sz w:val="16"/>
                      <w:szCs w:val="16"/>
                    </w:rPr>
                  </w:pPr>
                  <w:r>
                    <w:rPr>
                      <w:rFonts w:ascii="Verdana" w:hAnsi="Verdana" w:cs="Calibri"/>
                      <w:sz w:val="16"/>
                      <w:szCs w:val="16"/>
                    </w:rPr>
                    <w:t>PIEZAS</w:t>
                  </w:r>
                </w:p>
              </w:tc>
            </w:tr>
            <w:tr w:rsidR="00467453" w:rsidTr="00780933">
              <w:trPr>
                <w:trHeight w:val="55"/>
              </w:trPr>
              <w:tc>
                <w:tcPr>
                  <w:tcW w:w="416" w:type="dxa"/>
                  <w:tcBorders>
                    <w:top w:val="nil"/>
                    <w:left w:val="single" w:sz="8" w:space="0" w:color="auto"/>
                    <w:bottom w:val="single" w:sz="8" w:space="0" w:color="auto"/>
                    <w:right w:val="single" w:sz="8" w:space="0" w:color="auto"/>
                  </w:tcBorders>
                  <w:shd w:val="clear" w:color="auto" w:fill="auto"/>
                  <w:vAlign w:val="center"/>
                </w:tcPr>
                <w:p w:rsidR="00467453" w:rsidRDefault="00467453" w:rsidP="00780933">
                  <w:pPr>
                    <w:jc w:val="center"/>
                    <w:rPr>
                      <w:rFonts w:ascii="Calibri" w:hAnsi="Calibri" w:cs="Calibri"/>
                      <w:color w:val="000000"/>
                      <w:sz w:val="16"/>
                      <w:szCs w:val="16"/>
                    </w:rPr>
                  </w:pPr>
                  <w:r>
                    <w:rPr>
                      <w:rFonts w:ascii="Calibri" w:hAnsi="Calibri" w:cs="Calibri"/>
                      <w:color w:val="000000"/>
                      <w:sz w:val="16"/>
                      <w:szCs w:val="16"/>
                    </w:rPr>
                    <w:t>25</w:t>
                  </w:r>
                </w:p>
              </w:tc>
              <w:tc>
                <w:tcPr>
                  <w:tcW w:w="7021" w:type="dxa"/>
                  <w:tcBorders>
                    <w:top w:val="nil"/>
                    <w:left w:val="nil"/>
                    <w:bottom w:val="single" w:sz="8" w:space="0" w:color="auto"/>
                    <w:right w:val="single" w:sz="4" w:space="0" w:color="auto"/>
                  </w:tcBorders>
                  <w:shd w:val="clear" w:color="auto" w:fill="auto"/>
                  <w:vAlign w:val="center"/>
                </w:tcPr>
                <w:p w:rsidR="00467453" w:rsidRDefault="00467453" w:rsidP="00780933">
                  <w:pPr>
                    <w:jc w:val="both"/>
                    <w:rPr>
                      <w:rFonts w:ascii="Verdana" w:hAnsi="Verdana" w:cs="Calibri"/>
                      <w:color w:val="000000"/>
                      <w:sz w:val="16"/>
                      <w:szCs w:val="16"/>
                    </w:rPr>
                  </w:pPr>
                  <w:r>
                    <w:rPr>
                      <w:rFonts w:ascii="Verdana" w:hAnsi="Verdana" w:cs="Calibri"/>
                      <w:color w:val="000000"/>
                      <w:sz w:val="16"/>
                      <w:szCs w:val="16"/>
                    </w:rPr>
                    <w:t>CABEZA DE CIRCULACION (BOTELLA) 2" 1502 PIN X 4" IF NC-46 PIN X O.D. 6.1/2" X I.D. 1.7/8" X 24" (± 1") LONG.</w:t>
                  </w:r>
                  <w:r w:rsidRPr="004F44E1">
                    <w:rPr>
                      <w:rFonts w:ascii="Verdana" w:hAnsi="Verdana" w:cs="Calibri"/>
                      <w:color w:val="000000"/>
                      <w:sz w:val="16"/>
                      <w:szCs w:val="16"/>
                    </w:rPr>
                    <w:t>, CON LA APLICACION DE FOSFATO PARA PREVENIR ENGRANAMIENTO Y CORROSION PREMATURA, MAT. 4145-H CON CERTIFICACION DE CALIDAD, INCLUYE PROTECTORES PLASTICOS DE ROSCA</w:t>
                  </w:r>
                </w:p>
              </w:tc>
              <w:tc>
                <w:tcPr>
                  <w:tcW w:w="931" w:type="dxa"/>
                  <w:tcBorders>
                    <w:top w:val="nil"/>
                    <w:left w:val="nil"/>
                    <w:bottom w:val="single" w:sz="8" w:space="0" w:color="auto"/>
                    <w:right w:val="single" w:sz="4" w:space="0" w:color="auto"/>
                  </w:tcBorders>
                </w:tcPr>
                <w:p w:rsidR="00467453" w:rsidRDefault="00467453" w:rsidP="00780933">
                  <w:pPr>
                    <w:jc w:val="center"/>
                    <w:rPr>
                      <w:rFonts w:ascii="Verdana" w:hAnsi="Verdana" w:cs="Calibri"/>
                      <w:color w:val="000000"/>
                      <w:sz w:val="16"/>
                      <w:szCs w:val="16"/>
                    </w:rPr>
                  </w:pPr>
                </w:p>
                <w:p w:rsidR="00467453" w:rsidRDefault="00467453" w:rsidP="00780933">
                  <w:pPr>
                    <w:jc w:val="center"/>
                    <w:rPr>
                      <w:rFonts w:ascii="Verdana" w:hAnsi="Verdana" w:cs="Calibri"/>
                      <w:color w:val="000000"/>
                      <w:sz w:val="16"/>
                      <w:szCs w:val="16"/>
                    </w:rPr>
                  </w:pPr>
                  <w:r>
                    <w:rPr>
                      <w:rFonts w:ascii="Verdana" w:hAnsi="Verdana" w:cs="Calibri"/>
                      <w:color w:val="000000"/>
                      <w:sz w:val="16"/>
                      <w:szCs w:val="16"/>
                    </w:rPr>
                    <w:t>2</w:t>
                  </w:r>
                </w:p>
              </w:tc>
              <w:tc>
                <w:tcPr>
                  <w:tcW w:w="1086" w:type="dxa"/>
                  <w:tcBorders>
                    <w:top w:val="nil"/>
                    <w:left w:val="nil"/>
                    <w:bottom w:val="single" w:sz="8" w:space="0" w:color="auto"/>
                    <w:right w:val="single" w:sz="4" w:space="0" w:color="auto"/>
                  </w:tcBorders>
                </w:tcPr>
                <w:p w:rsidR="00467453" w:rsidRDefault="00467453" w:rsidP="00780933">
                  <w:pPr>
                    <w:jc w:val="center"/>
                    <w:rPr>
                      <w:rFonts w:ascii="Verdana" w:hAnsi="Verdana" w:cs="Calibri"/>
                      <w:sz w:val="16"/>
                      <w:szCs w:val="16"/>
                    </w:rPr>
                  </w:pPr>
                </w:p>
                <w:p w:rsidR="00467453" w:rsidRDefault="00467453" w:rsidP="00780933">
                  <w:pPr>
                    <w:jc w:val="center"/>
                    <w:rPr>
                      <w:rFonts w:ascii="Verdana" w:hAnsi="Verdana" w:cs="Calibri"/>
                      <w:color w:val="000000"/>
                      <w:sz w:val="16"/>
                      <w:szCs w:val="16"/>
                    </w:rPr>
                  </w:pPr>
                  <w:r>
                    <w:rPr>
                      <w:rFonts w:ascii="Verdana" w:hAnsi="Verdana" w:cs="Calibri"/>
                      <w:sz w:val="16"/>
                      <w:szCs w:val="16"/>
                    </w:rPr>
                    <w:t>PIEZAS</w:t>
                  </w:r>
                </w:p>
              </w:tc>
            </w:tr>
          </w:tbl>
          <w:p w:rsidR="00467453" w:rsidRPr="00475A5C" w:rsidRDefault="00467453" w:rsidP="00780933">
            <w:pPr>
              <w:autoSpaceDE w:val="0"/>
              <w:autoSpaceDN w:val="0"/>
              <w:adjustRightInd w:val="0"/>
              <w:rPr>
                <w:rFonts w:ascii="Verdana" w:hAnsi="Verdana" w:cs="Calibri"/>
                <w:b/>
                <w:bCs/>
                <w:sz w:val="18"/>
                <w:szCs w:val="18"/>
              </w:rPr>
            </w:pPr>
          </w:p>
        </w:tc>
      </w:tr>
      <w:tr w:rsidR="00467453" w:rsidRPr="00475A5C" w:rsidTr="00780933">
        <w:trPr>
          <w:trHeight w:val="376"/>
        </w:trPr>
        <w:tc>
          <w:tcPr>
            <w:tcW w:w="9603" w:type="dxa"/>
            <w:tcBorders>
              <w:top w:val="nil"/>
              <w:left w:val="single" w:sz="4" w:space="0" w:color="auto"/>
              <w:bottom w:val="single" w:sz="4" w:space="0" w:color="auto"/>
              <w:right w:val="single" w:sz="4" w:space="0" w:color="auto"/>
            </w:tcBorders>
            <w:shd w:val="clear" w:color="auto" w:fill="auto"/>
            <w:vAlign w:val="center"/>
          </w:tcPr>
          <w:p w:rsidR="00467453" w:rsidRPr="003979CB" w:rsidRDefault="00467453" w:rsidP="00780933">
            <w:pPr>
              <w:autoSpaceDE w:val="0"/>
              <w:autoSpaceDN w:val="0"/>
              <w:adjustRightInd w:val="0"/>
              <w:contextualSpacing/>
              <w:jc w:val="both"/>
              <w:rPr>
                <w:rFonts w:ascii="Verdana" w:hAnsi="Verdana" w:cs="Calibri"/>
                <w:sz w:val="18"/>
                <w:szCs w:val="18"/>
              </w:rPr>
            </w:pPr>
            <w:r>
              <w:rPr>
                <w:rFonts w:ascii="Verdana" w:hAnsi="Verdana" w:cs="Calibri"/>
                <w:sz w:val="18"/>
                <w:szCs w:val="18"/>
              </w:rPr>
              <w:lastRenderedPageBreak/>
              <w:t xml:space="preserve">La empresa proponente </w:t>
            </w:r>
            <w:r w:rsidRPr="003979CB">
              <w:rPr>
                <w:rFonts w:ascii="Verdana" w:hAnsi="Verdana" w:cs="Calibri"/>
                <w:sz w:val="18"/>
                <w:szCs w:val="18"/>
              </w:rPr>
              <w:t xml:space="preserve">deberá presentar los certificados de los </w:t>
            </w:r>
            <w:r>
              <w:rPr>
                <w:rFonts w:ascii="Verdana" w:hAnsi="Verdana" w:cs="Calibri"/>
                <w:sz w:val="18"/>
                <w:szCs w:val="18"/>
              </w:rPr>
              <w:t>W</w:t>
            </w:r>
            <w:r w:rsidRPr="003979CB">
              <w:rPr>
                <w:rFonts w:ascii="Verdana" w:hAnsi="Verdana" w:cs="Calibri"/>
                <w:sz w:val="18"/>
                <w:szCs w:val="18"/>
              </w:rPr>
              <w:t xml:space="preserve">orking </w:t>
            </w:r>
            <w:r>
              <w:rPr>
                <w:rFonts w:ascii="Verdana" w:hAnsi="Verdana" w:cs="Calibri"/>
                <w:sz w:val="18"/>
                <w:szCs w:val="18"/>
              </w:rPr>
              <w:t>Gauges API.</w:t>
            </w:r>
          </w:p>
        </w:tc>
      </w:tr>
      <w:tr w:rsidR="00467453" w:rsidRPr="00475A5C" w:rsidTr="00780933">
        <w:trPr>
          <w:trHeight w:val="390"/>
        </w:trPr>
        <w:tc>
          <w:tcPr>
            <w:tcW w:w="9603" w:type="dxa"/>
            <w:shd w:val="clear" w:color="auto" w:fill="B8CCE4"/>
            <w:vAlign w:val="center"/>
          </w:tcPr>
          <w:p w:rsidR="00467453" w:rsidRPr="00475A5C" w:rsidRDefault="00467453" w:rsidP="00780933">
            <w:pPr>
              <w:rPr>
                <w:rFonts w:ascii="Verdana" w:hAnsi="Verdana" w:cs="Calibri"/>
                <w:sz w:val="18"/>
                <w:szCs w:val="18"/>
                <w:lang w:eastAsia="es-BO"/>
              </w:rPr>
            </w:pPr>
            <w:r w:rsidRPr="00475A5C">
              <w:rPr>
                <w:rFonts w:ascii="Verdana" w:hAnsi="Verdana" w:cs="Calibri"/>
                <w:b/>
                <w:bCs/>
                <w:sz w:val="18"/>
                <w:szCs w:val="18"/>
              </w:rPr>
              <w:t xml:space="preserve">PLAZO DE ENTREGA </w:t>
            </w:r>
          </w:p>
        </w:tc>
      </w:tr>
      <w:tr w:rsidR="00467453" w:rsidRPr="00475A5C" w:rsidTr="00780933">
        <w:trPr>
          <w:trHeight w:val="356"/>
        </w:trPr>
        <w:tc>
          <w:tcPr>
            <w:tcW w:w="9603" w:type="dxa"/>
            <w:shd w:val="clear" w:color="auto" w:fill="auto"/>
            <w:vAlign w:val="center"/>
          </w:tcPr>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El plazo de entrega de los bienes para la presente contratación deberá ser de máximo </w:t>
            </w:r>
            <w:r>
              <w:rPr>
                <w:rFonts w:ascii="Verdana" w:hAnsi="Verdana" w:cs="Calibri"/>
                <w:sz w:val="18"/>
                <w:szCs w:val="18"/>
              </w:rPr>
              <w:t>90</w:t>
            </w:r>
            <w:r w:rsidRPr="00475A5C">
              <w:rPr>
                <w:rFonts w:ascii="Verdana" w:hAnsi="Verdana" w:cs="Calibri"/>
                <w:sz w:val="18"/>
                <w:szCs w:val="18"/>
              </w:rPr>
              <w:t xml:space="preserve"> días calendario, computables a partir del día siguiente de la suscripción de la orden de proceder.</w:t>
            </w:r>
          </w:p>
        </w:tc>
      </w:tr>
    </w:tbl>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Default="00467453" w:rsidP="00467453">
      <w:pPr>
        <w:rPr>
          <w:rFonts w:ascii="Verdana" w:hAnsi="Verdana"/>
          <w:sz w:val="18"/>
          <w:szCs w:val="18"/>
        </w:rPr>
      </w:pPr>
    </w:p>
    <w:p w:rsidR="00467453" w:rsidRPr="00475A5C" w:rsidRDefault="00467453" w:rsidP="00386155">
      <w:pPr>
        <w:pStyle w:val="Prrafodelista"/>
        <w:numPr>
          <w:ilvl w:val="0"/>
          <w:numId w:val="38"/>
        </w:numPr>
        <w:spacing w:after="120"/>
        <w:ind w:left="567" w:hanging="567"/>
        <w:jc w:val="both"/>
        <w:rPr>
          <w:rFonts w:ascii="Verdana" w:hAnsi="Verdana" w:cs="Calibri"/>
          <w:b/>
          <w:bCs/>
          <w:sz w:val="18"/>
          <w:szCs w:val="18"/>
          <w:lang w:eastAsia="es-BO"/>
        </w:rPr>
      </w:pPr>
      <w:r w:rsidRPr="00475A5C">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7453" w:rsidRPr="00475A5C" w:rsidTr="00780933">
        <w:trPr>
          <w:trHeight w:val="56"/>
        </w:trPr>
        <w:tc>
          <w:tcPr>
            <w:tcW w:w="9640" w:type="dxa"/>
            <w:shd w:val="clear" w:color="auto" w:fill="B8CCE4"/>
            <w:vAlign w:val="center"/>
          </w:tcPr>
          <w:p w:rsidR="00467453" w:rsidRPr="00475A5C" w:rsidRDefault="00467453" w:rsidP="00780933">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LUGAR DE ENTREGA DE LOS BIENES </w:t>
            </w:r>
          </w:p>
        </w:tc>
      </w:tr>
      <w:tr w:rsidR="00467453" w:rsidRPr="00475A5C" w:rsidTr="00780933">
        <w:trPr>
          <w:trHeight w:val="725"/>
        </w:trPr>
        <w:tc>
          <w:tcPr>
            <w:tcW w:w="9640" w:type="dxa"/>
            <w:tcBorders>
              <w:bottom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La empresa Adjudicada deberá entregar los equipos en el Distrito Comercial Santa Cruz, ubicado en la Calle Teniente Mamerto Cuellar N° 700, base de operaciones de la G</w:t>
            </w:r>
            <w:r>
              <w:rPr>
                <w:rFonts w:ascii="Verdana" w:hAnsi="Verdana" w:cs="Calibri"/>
                <w:sz w:val="18"/>
                <w:szCs w:val="18"/>
              </w:rPr>
              <w:t>NEE-DSER</w:t>
            </w:r>
            <w:r w:rsidRPr="00475A5C">
              <w:rPr>
                <w:rFonts w:ascii="Verdana" w:hAnsi="Verdana" w:cs="Calibri"/>
                <w:sz w:val="18"/>
                <w:szCs w:val="18"/>
              </w:rPr>
              <w:t xml:space="preserve"> de la ciudad de Santa Cruz de la Sierra – Bolivia</w:t>
            </w:r>
            <w:r>
              <w:rPr>
                <w:rFonts w:ascii="Verdana" w:hAnsi="Verdana" w:cs="Calibri"/>
                <w:sz w:val="18"/>
                <w:szCs w:val="18"/>
              </w:rPr>
              <w:t xml:space="preserve"> o  GNEE Barrio Ex campamento Calle Francisco Menacho Nº 201 Camiri -Bolivia</w:t>
            </w:r>
            <w:r w:rsidRPr="00475A5C">
              <w:rPr>
                <w:rFonts w:ascii="Verdana" w:hAnsi="Verdana" w:cs="Calibri"/>
                <w:sz w:val="18"/>
                <w:szCs w:val="18"/>
              </w:rPr>
              <w:t>.</w:t>
            </w:r>
          </w:p>
        </w:tc>
      </w:tr>
      <w:tr w:rsidR="00467453" w:rsidRPr="00475A5C" w:rsidTr="00780933">
        <w:trPr>
          <w:trHeight w:val="56"/>
        </w:trPr>
        <w:tc>
          <w:tcPr>
            <w:tcW w:w="9640" w:type="dxa"/>
            <w:shd w:val="clear" w:color="auto" w:fill="B8CCE4"/>
            <w:vAlign w:val="center"/>
          </w:tcPr>
          <w:p w:rsidR="00467453" w:rsidRPr="00475A5C" w:rsidRDefault="00467453" w:rsidP="00780933">
            <w:pPr>
              <w:autoSpaceDE w:val="0"/>
              <w:autoSpaceDN w:val="0"/>
              <w:adjustRightInd w:val="0"/>
              <w:rPr>
                <w:rFonts w:ascii="Verdana" w:hAnsi="Verdana" w:cs="Calibri"/>
                <w:sz w:val="18"/>
                <w:szCs w:val="18"/>
                <w:lang w:eastAsia="es-BO"/>
              </w:rPr>
            </w:pPr>
            <w:r w:rsidRPr="00475A5C">
              <w:rPr>
                <w:rFonts w:ascii="Verdana" w:hAnsi="Verdana" w:cs="Calibri"/>
                <w:b/>
                <w:bCs/>
                <w:sz w:val="18"/>
                <w:szCs w:val="18"/>
              </w:rPr>
              <w:t xml:space="preserve">FORMA DE PAGO </w:t>
            </w:r>
          </w:p>
        </w:tc>
      </w:tr>
      <w:tr w:rsidR="00467453" w:rsidRPr="00475A5C" w:rsidTr="00780933">
        <w:trPr>
          <w:trHeight w:val="2507"/>
        </w:trPr>
        <w:tc>
          <w:tcPr>
            <w:tcW w:w="9640" w:type="dxa"/>
            <w:tcBorders>
              <w:bottom w:val="single" w:sz="4" w:space="0" w:color="auto"/>
            </w:tcBorders>
            <w:shd w:val="clear" w:color="auto" w:fill="auto"/>
            <w:vAlign w:val="center"/>
          </w:tcPr>
          <w:p w:rsidR="00467453" w:rsidRPr="00475A5C" w:rsidRDefault="00467453" w:rsidP="00780933">
            <w:pPr>
              <w:pStyle w:val="Prrafodelista"/>
              <w:tabs>
                <w:tab w:val="left" w:pos="709"/>
                <w:tab w:val="left" w:pos="5145"/>
              </w:tabs>
              <w:spacing w:after="120"/>
              <w:ind w:left="0"/>
              <w:jc w:val="both"/>
              <w:rPr>
                <w:rFonts w:ascii="Verdana" w:hAnsi="Verdana" w:cs="Calibri"/>
                <w:sz w:val="18"/>
                <w:szCs w:val="18"/>
              </w:rPr>
            </w:pPr>
            <w:r w:rsidRPr="00475A5C">
              <w:rPr>
                <w:rFonts w:ascii="Verdana" w:hAnsi="Verdana" w:cs="Calibri"/>
                <w:sz w:val="18"/>
                <w:szCs w:val="18"/>
              </w:rPr>
              <w:lastRenderedPageBreak/>
              <w:t>El pago se realizará vía SIGEP, una vez que YPFB haya emitido la respectiva conformidad.</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El proveedor deberá solicitar su pago mediante carta, con el detalle de lo entregado, adjuntando al mismo:</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solicitud de pago.</w:t>
            </w:r>
          </w:p>
          <w:p w:rsidR="00467453" w:rsidRPr="00475A5C" w:rsidRDefault="00467453" w:rsidP="00780933">
            <w:pPr>
              <w:autoSpaceDE w:val="0"/>
              <w:autoSpaceDN w:val="0"/>
              <w:adjustRightInd w:val="0"/>
              <w:ind w:left="709" w:hanging="709"/>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entrega de los bienes (original) debidamente firmada por ambas partes. (Caso que el     adjudicado solicite pagos parciales será con Nota de entrega parcial de los bienes (original) debidamente firmada por ambas partes)</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r>
            <w:r w:rsidRPr="00A40565">
              <w:rPr>
                <w:rFonts w:ascii="Verdana" w:hAnsi="Verdana" w:cs="Calibri"/>
                <w:sz w:val="18"/>
                <w:szCs w:val="18"/>
              </w:rPr>
              <w:t>Factura Original a nombre de Yacimientos Petrolíferos Fiscales Bolivianos y NIT 1020269020.</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Beneficiario SIGEP (cuenta Banco Unión).</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NIT.</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de la Cedula de Identidad del propietario o representante legal.</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del contrato.</w:t>
            </w:r>
          </w:p>
        </w:tc>
      </w:tr>
      <w:tr w:rsidR="00467453" w:rsidRPr="00475A5C" w:rsidTr="00780933">
        <w:trPr>
          <w:trHeight w:val="185"/>
        </w:trPr>
        <w:tc>
          <w:tcPr>
            <w:tcW w:w="9640" w:type="dxa"/>
            <w:shd w:val="clear" w:color="auto" w:fill="B4C6E7"/>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MULTAS (Morosidad y sus Penalidades)</w:t>
            </w:r>
          </w:p>
        </w:tc>
      </w:tr>
      <w:tr w:rsidR="00467453" w:rsidRPr="00475A5C" w:rsidTr="00780933">
        <w:trPr>
          <w:trHeight w:val="1265"/>
        </w:trPr>
        <w:tc>
          <w:tcPr>
            <w:tcW w:w="9640" w:type="dxa"/>
            <w:shd w:val="clear" w:color="auto" w:fill="auto"/>
            <w:vAlign w:val="center"/>
          </w:tcPr>
          <w:p w:rsidR="00467453" w:rsidRPr="00475A5C"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Dadas las características del suministro se aplicarán por cada periodo de retraso las siguientes multas:</w:t>
            </w:r>
          </w:p>
          <w:p w:rsidR="00467453" w:rsidRPr="00BE59AD"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w:t>
            </w:r>
            <w:r>
              <w:rPr>
                <w:rFonts w:ascii="Verdana" w:hAnsi="Verdana" w:cs="Calibri"/>
                <w:sz w:val="18"/>
                <w:szCs w:val="18"/>
              </w:rPr>
              <w:t xml:space="preserve"> </w:t>
            </w:r>
            <w:r w:rsidRPr="00475A5C">
              <w:rPr>
                <w:rFonts w:ascii="Verdana" w:hAnsi="Verdana" w:cs="Calibri"/>
                <w:sz w:val="18"/>
                <w:szCs w:val="18"/>
              </w:rPr>
              <w:t xml:space="preserve">Equivalente </w:t>
            </w:r>
            <w:r w:rsidRPr="00BE59AD">
              <w:rPr>
                <w:rFonts w:ascii="Verdana" w:hAnsi="Verdana" w:cs="Calibri"/>
                <w:sz w:val="18"/>
                <w:szCs w:val="18"/>
              </w:rPr>
              <w:t xml:space="preserve">al 1% (uno por ciento) sobre el monto total del Contrato, por cada día calendario de retraso.  </w:t>
            </w:r>
          </w:p>
          <w:p w:rsidR="00467453" w:rsidRPr="00BE59AD" w:rsidRDefault="00467453" w:rsidP="00780933">
            <w:pPr>
              <w:autoSpaceDE w:val="0"/>
              <w:autoSpaceDN w:val="0"/>
              <w:adjustRightInd w:val="0"/>
              <w:spacing w:after="12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10% (diez por ciento) del monto total del Contrato, </w:t>
            </w:r>
            <w:r>
              <w:rPr>
                <w:rFonts w:ascii="Verdana" w:hAnsi="Verdana" w:cs="Calibri"/>
                <w:sz w:val="18"/>
                <w:szCs w:val="18"/>
              </w:rPr>
              <w:t>YPFB</w:t>
            </w:r>
            <w:r w:rsidRPr="00BE59AD">
              <w:rPr>
                <w:rFonts w:ascii="Verdana" w:hAnsi="Verdana" w:cs="Calibri"/>
                <w:sz w:val="18"/>
                <w:szCs w:val="18"/>
              </w:rPr>
              <w:t xml:space="preserve"> podrá iniciar el proceso de resolución del Contrato.</w:t>
            </w:r>
          </w:p>
          <w:p w:rsidR="00467453" w:rsidRPr="00475A5C" w:rsidRDefault="00467453" w:rsidP="00780933">
            <w:pPr>
              <w:autoSpaceDE w:val="0"/>
              <w:autoSpaceDN w:val="0"/>
              <w:adjustRightInd w:val="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20% (veinte por ciento) del monto total del Contrato, </w:t>
            </w:r>
            <w:r>
              <w:rPr>
                <w:rFonts w:ascii="Verdana" w:hAnsi="Verdana" w:cs="Calibri"/>
                <w:sz w:val="18"/>
                <w:szCs w:val="18"/>
              </w:rPr>
              <w:t>YPFB</w:t>
            </w:r>
            <w:r w:rsidRPr="00BE59AD">
              <w:rPr>
                <w:rFonts w:ascii="Verdana" w:hAnsi="Verdana" w:cs="Calibri"/>
                <w:sz w:val="18"/>
                <w:szCs w:val="18"/>
              </w:rPr>
              <w:t xml:space="preserve"> deberá iniciar el proceso de resolución del Contrato.</w:t>
            </w:r>
          </w:p>
        </w:tc>
      </w:tr>
      <w:tr w:rsidR="00467453" w:rsidRPr="00475A5C" w:rsidTr="00780933">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COMITÉ DE RECEPCIÓN</w:t>
            </w:r>
          </w:p>
        </w:tc>
      </w:tr>
      <w:tr w:rsidR="00467453" w:rsidRPr="00475A5C" w:rsidTr="00780933">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pStyle w:val="Sangradetextonormal"/>
              <w:tabs>
                <w:tab w:val="left" w:pos="1134"/>
              </w:tabs>
              <w:ind w:left="0"/>
              <w:jc w:val="both"/>
              <w:rPr>
                <w:rFonts w:ascii="Verdana" w:hAnsi="Verdana" w:cs="Calibri"/>
                <w:sz w:val="18"/>
                <w:szCs w:val="18"/>
              </w:rPr>
            </w:pPr>
            <w:r w:rsidRPr="00475A5C">
              <w:rPr>
                <w:rFonts w:ascii="Verdana" w:hAnsi="Verdana" w:cs="Calibri"/>
                <w:sz w:val="18"/>
                <w:szCs w:val="18"/>
              </w:rPr>
              <w:t xml:space="preserve">El Comité de Recepción </w:t>
            </w:r>
            <w:r>
              <w:rPr>
                <w:rFonts w:ascii="Verdana" w:hAnsi="Verdana" w:cs="Calibri"/>
                <w:sz w:val="18"/>
                <w:szCs w:val="18"/>
              </w:rPr>
              <w:t>será designado YPFB-GNEE-DSER</w:t>
            </w:r>
            <w:r w:rsidRPr="00475A5C">
              <w:rPr>
                <w:rFonts w:ascii="Verdana" w:hAnsi="Verdana" w:cs="Calibri"/>
                <w:sz w:val="18"/>
                <w:szCs w:val="18"/>
              </w:rPr>
              <w:t>, quienes tendrán las siguientes funciones:</w:t>
            </w:r>
          </w:p>
          <w:p w:rsidR="00467453" w:rsidRPr="00475A5C" w:rsidRDefault="00467453" w:rsidP="00386155">
            <w:pPr>
              <w:pStyle w:val="Prrafodelista"/>
              <w:numPr>
                <w:ilvl w:val="0"/>
                <w:numId w:val="39"/>
              </w:numPr>
              <w:spacing w:after="13" w:line="276" w:lineRule="auto"/>
              <w:ind w:left="426"/>
              <w:contextualSpacing/>
              <w:jc w:val="both"/>
              <w:rPr>
                <w:rFonts w:ascii="Verdana" w:hAnsi="Verdana" w:cs="Calibri"/>
                <w:sz w:val="18"/>
                <w:szCs w:val="18"/>
              </w:rPr>
            </w:pPr>
            <w:r w:rsidRPr="00475A5C">
              <w:rPr>
                <w:rFonts w:ascii="Verdana" w:hAnsi="Verdana" w:cs="Calibri"/>
                <w:sz w:val="18"/>
                <w:szCs w:val="18"/>
              </w:rPr>
              <w:t>Realizar seguimiento y control al cumplimiento del contrato y sus especificaciones técnicas.</w:t>
            </w:r>
          </w:p>
          <w:p w:rsidR="00467453" w:rsidRPr="00475A5C" w:rsidRDefault="00467453" w:rsidP="00386155">
            <w:pPr>
              <w:pStyle w:val="Prrafodelista"/>
              <w:numPr>
                <w:ilvl w:val="0"/>
                <w:numId w:val="39"/>
              </w:numPr>
              <w:spacing w:after="13" w:line="276" w:lineRule="auto"/>
              <w:ind w:left="426"/>
              <w:contextualSpacing/>
              <w:jc w:val="both"/>
              <w:rPr>
                <w:rFonts w:ascii="Verdana" w:hAnsi="Verdana" w:cs="Calibri"/>
                <w:bCs/>
                <w:sz w:val="18"/>
                <w:szCs w:val="18"/>
              </w:rPr>
            </w:pPr>
            <w:r w:rsidRPr="00475A5C">
              <w:rPr>
                <w:rFonts w:ascii="Verdana" w:hAnsi="Verdana" w:cs="Calibri"/>
                <w:sz w:val="18"/>
                <w:szCs w:val="18"/>
              </w:rPr>
              <w:t>Realizarán el informe de conformidad de la recepción de los bienes. En el informe deberá recomendar el pago correspondiente al proveedor o en su defecto el cobro de multas.</w:t>
            </w:r>
            <w:r w:rsidRPr="00475A5C" w:rsidDel="00933235">
              <w:rPr>
                <w:rFonts w:ascii="Verdana" w:hAnsi="Verdana" w:cs="Calibri"/>
                <w:bCs/>
                <w:sz w:val="18"/>
                <w:szCs w:val="18"/>
              </w:rPr>
              <w:t xml:space="preserve"> </w:t>
            </w:r>
          </w:p>
        </w:tc>
      </w:tr>
      <w:tr w:rsidR="00467453" w:rsidRPr="00475A5C" w:rsidTr="00780933">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 xml:space="preserve">GARANTÍA </w:t>
            </w:r>
            <w:r>
              <w:rPr>
                <w:rFonts w:ascii="Verdana" w:hAnsi="Verdana" w:cs="Calibri"/>
                <w:b/>
                <w:sz w:val="18"/>
                <w:szCs w:val="18"/>
              </w:rPr>
              <w:t>DE LOS BIENES</w:t>
            </w:r>
          </w:p>
        </w:tc>
      </w:tr>
      <w:tr w:rsidR="00467453" w:rsidRPr="00475A5C" w:rsidTr="00780933">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Default="00467453" w:rsidP="00780933">
            <w:pPr>
              <w:autoSpaceDE w:val="0"/>
              <w:autoSpaceDN w:val="0"/>
              <w:adjustRightInd w:val="0"/>
              <w:spacing w:after="120"/>
              <w:jc w:val="both"/>
              <w:rPr>
                <w:rFonts w:ascii="Verdana" w:hAnsi="Verdana" w:cs="Calibri"/>
                <w:sz w:val="18"/>
                <w:szCs w:val="18"/>
              </w:rPr>
            </w:pPr>
            <w:r>
              <w:rPr>
                <w:rFonts w:ascii="Verdana" w:hAnsi="Verdana" w:cs="Calibri"/>
                <w:sz w:val="18"/>
                <w:szCs w:val="18"/>
              </w:rPr>
              <w:t>El proveedor de los bienes deberá emitir un documento de garantía de acuerdo a los siguientes puntos:</w:t>
            </w:r>
          </w:p>
          <w:p w:rsidR="00467453" w:rsidRPr="00475A5C"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Alcance de la garantía:</w:t>
            </w:r>
            <w:r w:rsidRPr="00475A5C">
              <w:rPr>
                <w:rFonts w:ascii="Verdana" w:hAnsi="Verdana" w:cs="Calibri"/>
                <w:sz w:val="18"/>
                <w:szCs w:val="18"/>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467453" w:rsidRPr="00475A5C" w:rsidRDefault="00467453" w:rsidP="00780933">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Período de garantía:</w:t>
            </w:r>
            <w:r w:rsidRPr="00475A5C">
              <w:rPr>
                <w:rFonts w:ascii="Verdana" w:hAnsi="Verdana" w:cs="Calibri"/>
                <w:sz w:val="18"/>
                <w:szCs w:val="18"/>
              </w:rPr>
              <w:t xml:space="preserve"> Por</w:t>
            </w:r>
            <w:r>
              <w:rPr>
                <w:rFonts w:ascii="Verdana" w:hAnsi="Verdana" w:cs="Calibri"/>
                <w:sz w:val="18"/>
                <w:szCs w:val="18"/>
              </w:rPr>
              <w:t xml:space="preserve"> un</w:t>
            </w:r>
            <w:r w:rsidRPr="00475A5C">
              <w:rPr>
                <w:rFonts w:ascii="Verdana" w:hAnsi="Verdana" w:cs="Calibri"/>
                <w:sz w:val="18"/>
                <w:szCs w:val="18"/>
              </w:rPr>
              <w:t xml:space="preserve"> tiempo</w:t>
            </w:r>
            <w:r>
              <w:rPr>
                <w:rFonts w:ascii="Verdana" w:hAnsi="Verdana" w:cs="Calibri"/>
                <w:sz w:val="18"/>
                <w:szCs w:val="18"/>
              </w:rPr>
              <w:t xml:space="preserve"> de</w:t>
            </w:r>
            <w:r w:rsidRPr="00475A5C">
              <w:rPr>
                <w:rFonts w:ascii="Verdana" w:hAnsi="Verdana" w:cs="Calibri"/>
                <w:sz w:val="18"/>
                <w:szCs w:val="18"/>
              </w:rPr>
              <w:t xml:space="preserve"> 12 meses.</w:t>
            </w:r>
          </w:p>
          <w:p w:rsidR="00467453" w:rsidRPr="00475A5C"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Inicio cómputo del período de garantía:</w:t>
            </w:r>
            <w:r w:rsidRPr="00475A5C">
              <w:rPr>
                <w:rFonts w:ascii="Verdana" w:hAnsi="Verdana" w:cs="Calibri"/>
                <w:sz w:val="18"/>
                <w:szCs w:val="18"/>
              </w:rPr>
              <w:t xml:space="preserve"> A partir de la fecha en la que se otorgó la conformidad de recepción del bien u otra aplicable al objeto de la contratación.</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FACTURACIÓN</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Default="00467453" w:rsidP="00780933">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467453" w:rsidRDefault="00467453" w:rsidP="00780933">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242165">
              <w:rPr>
                <w:rFonts w:ascii="Verdana" w:hAnsi="Verdana" w:cs="Calibri"/>
                <w:sz w:val="18"/>
                <w:szCs w:val="18"/>
              </w:rPr>
              <w:t xml:space="preserve"> momento de la entrega de la totalidad de los bienes conforme lo establecido contractualmente.</w:t>
            </w:r>
          </w:p>
          <w:p w:rsidR="00467453" w:rsidRPr="00475A5C" w:rsidRDefault="00467453" w:rsidP="00780933">
            <w:pPr>
              <w:autoSpaceDE w:val="0"/>
              <w:autoSpaceDN w:val="0"/>
              <w:adjustRightInd w:val="0"/>
              <w:jc w:val="both"/>
              <w:rPr>
                <w:rFonts w:ascii="Verdana" w:hAnsi="Verdana" w:cs="Calibri"/>
                <w:b/>
                <w:sz w:val="18"/>
                <w:szCs w:val="18"/>
              </w:rPr>
            </w:pPr>
            <w:r w:rsidRPr="00242165">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rPr>
                <w:rFonts w:ascii="Verdana" w:hAnsi="Verdana" w:cs="Calibri"/>
                <w:color w:val="000000"/>
                <w:sz w:val="18"/>
                <w:szCs w:val="18"/>
              </w:rPr>
            </w:pPr>
            <w:r w:rsidRPr="00475A5C">
              <w:rPr>
                <w:rFonts w:ascii="Verdana" w:hAnsi="Verdana" w:cs="Calibri"/>
                <w:b/>
                <w:bCs/>
                <w:sz w:val="18"/>
                <w:szCs w:val="18"/>
              </w:rPr>
              <w:t xml:space="preserve">INSPECCIÓN </w:t>
            </w:r>
            <w:r>
              <w:rPr>
                <w:rFonts w:ascii="Verdana" w:hAnsi="Verdana" w:cs="Calibri"/>
                <w:b/>
                <w:bCs/>
                <w:sz w:val="18"/>
                <w:szCs w:val="18"/>
              </w:rPr>
              <w:t>DE LOS BIENES</w:t>
            </w:r>
          </w:p>
        </w:tc>
      </w:tr>
      <w:tr w:rsidR="00467453" w:rsidRPr="00475A5C" w:rsidTr="00780933">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jc w:val="both"/>
              <w:rPr>
                <w:rFonts w:ascii="Verdana" w:hAnsi="Verdana" w:cs="Calibri"/>
                <w:color w:val="000000"/>
                <w:sz w:val="18"/>
                <w:szCs w:val="18"/>
              </w:rPr>
            </w:pPr>
            <w:r>
              <w:rPr>
                <w:rFonts w:ascii="Verdana" w:hAnsi="Verdana" w:cs="Calibri"/>
                <w:color w:val="000000"/>
                <w:sz w:val="18"/>
                <w:szCs w:val="18"/>
              </w:rPr>
              <w:t>A la entrega de t</w:t>
            </w:r>
            <w:r w:rsidRPr="00475A5C">
              <w:rPr>
                <w:rFonts w:ascii="Verdana" w:hAnsi="Verdana" w:cs="Calibri"/>
                <w:color w:val="000000"/>
                <w:sz w:val="18"/>
                <w:szCs w:val="18"/>
              </w:rPr>
              <w:t xml:space="preserve">odos los </w:t>
            </w:r>
            <w:r>
              <w:rPr>
                <w:rFonts w:ascii="Verdana" w:hAnsi="Verdana" w:cs="Calibri"/>
                <w:color w:val="000000"/>
                <w:sz w:val="18"/>
                <w:szCs w:val="18"/>
              </w:rPr>
              <w:t>bienes,</w:t>
            </w:r>
            <w:r w:rsidRPr="00475A5C">
              <w:rPr>
                <w:rFonts w:ascii="Verdana" w:hAnsi="Verdana" w:cs="Calibri"/>
                <w:color w:val="000000"/>
                <w:sz w:val="18"/>
                <w:szCs w:val="18"/>
              </w:rPr>
              <w:t xml:space="preserve"> </w:t>
            </w:r>
            <w:r>
              <w:rPr>
                <w:rFonts w:ascii="Verdana" w:hAnsi="Verdana" w:cs="Calibri"/>
                <w:color w:val="000000"/>
                <w:sz w:val="18"/>
                <w:szCs w:val="18"/>
              </w:rPr>
              <w:t>estos deberán contar con su respectivo documento de inspección, mismo que deberá ser realizado por una empresa de inspección regional ajena al proponente</w:t>
            </w:r>
            <w:r w:rsidRPr="00475A5C">
              <w:rPr>
                <w:rFonts w:ascii="Verdana" w:hAnsi="Verdana" w:cs="Calibri"/>
                <w:color w:val="000000"/>
                <w:sz w:val="18"/>
                <w:szCs w:val="18"/>
              </w:rPr>
              <w:t xml:space="preserve">, para lo cual, el costo deberá estar incluido dentro de la propuesta económica de cada </w:t>
            </w:r>
            <w:r>
              <w:rPr>
                <w:rFonts w:ascii="Verdana" w:hAnsi="Verdana" w:cs="Calibri"/>
                <w:color w:val="000000"/>
                <w:sz w:val="18"/>
                <w:szCs w:val="18"/>
              </w:rPr>
              <w:t>ítem</w:t>
            </w:r>
            <w:r w:rsidRPr="00475A5C">
              <w:rPr>
                <w:rFonts w:ascii="Verdana" w:hAnsi="Verdana" w:cs="Calibri"/>
                <w:color w:val="000000"/>
                <w:sz w:val="18"/>
                <w:szCs w:val="18"/>
              </w:rPr>
              <w:t xml:space="preserve"> ofertado. </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TRIBUTOS</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b/>
                <w:sz w:val="18"/>
                <w:szCs w:val="18"/>
              </w:rPr>
            </w:pPr>
            <w:r w:rsidRPr="0024216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jc w:val="both"/>
              <w:rPr>
                <w:rFonts w:ascii="Verdana" w:hAnsi="Verdana" w:cs="Calibri"/>
                <w:b/>
                <w:bCs/>
                <w:sz w:val="18"/>
                <w:szCs w:val="18"/>
              </w:rPr>
            </w:pPr>
            <w:r>
              <w:rPr>
                <w:rFonts w:ascii="Verdana" w:hAnsi="Verdana" w:cs="Calibri"/>
                <w:b/>
                <w:bCs/>
                <w:sz w:val="18"/>
                <w:szCs w:val="18"/>
              </w:rPr>
              <w:t xml:space="preserve">EMBALAJE </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D73CFA" w:rsidRDefault="00467453" w:rsidP="00780933">
            <w:pPr>
              <w:jc w:val="both"/>
              <w:rPr>
                <w:rFonts w:ascii="Verdana" w:hAnsi="Verdana" w:cs="Calibri"/>
                <w:bCs/>
                <w:sz w:val="18"/>
                <w:szCs w:val="18"/>
              </w:rPr>
            </w:pPr>
            <w:r>
              <w:rPr>
                <w:rFonts w:ascii="Verdana" w:hAnsi="Verdana" w:cs="Calibri"/>
                <w:bCs/>
                <w:sz w:val="18"/>
                <w:szCs w:val="18"/>
              </w:rPr>
              <w:t>Los bienes entregados deberán tener un embalaje adecuado</w:t>
            </w:r>
            <w:r w:rsidRPr="00D73CFA">
              <w:rPr>
                <w:rFonts w:ascii="Verdana" w:hAnsi="Verdana" w:cs="Calibri"/>
                <w:bCs/>
                <w:sz w:val="18"/>
                <w:szCs w:val="18"/>
              </w:rPr>
              <w:t>, pensando en su manipulación, transporte y almacenaje.</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Default="00467453" w:rsidP="00780933">
            <w:pPr>
              <w:jc w:val="both"/>
              <w:rPr>
                <w:rFonts w:ascii="Verdana" w:hAnsi="Verdana" w:cs="Calibri"/>
                <w:b/>
                <w:bCs/>
                <w:sz w:val="18"/>
                <w:szCs w:val="18"/>
              </w:rPr>
            </w:pPr>
            <w:r>
              <w:rPr>
                <w:rFonts w:ascii="Verdana" w:hAnsi="Verdana" w:cs="Calibri"/>
                <w:b/>
                <w:bCs/>
                <w:sz w:val="18"/>
                <w:szCs w:val="18"/>
              </w:rPr>
              <w:lastRenderedPageBreak/>
              <w:t>MEDIOS DE TRANSPORTE</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sz w:val="18"/>
                <w:szCs w:val="18"/>
              </w:rPr>
            </w:pPr>
            <w:r>
              <w:rPr>
                <w:rFonts w:ascii="Verdana" w:hAnsi="Verdana" w:cs="Calibri"/>
                <w:sz w:val="18"/>
                <w:szCs w:val="18"/>
              </w:rPr>
              <w:t>El transporte corre por cuenta de la empresa proponente, debiendo estar contemplada en la propuesta económica de cada ítem</w:t>
            </w:r>
            <w:r w:rsidRPr="00475A5C">
              <w:rPr>
                <w:rFonts w:ascii="Verdana" w:hAnsi="Verdana" w:cs="Calibri"/>
                <w:sz w:val="18"/>
                <w:szCs w:val="18"/>
              </w:rPr>
              <w:t>.</w:t>
            </w:r>
            <w:r>
              <w:rPr>
                <w:rFonts w:ascii="Verdana" w:hAnsi="Verdana" w:cs="Calibri"/>
                <w:sz w:val="18"/>
                <w:szCs w:val="18"/>
              </w:rPr>
              <w:t xml:space="preserve"> Asimismo la empresa proponente debe </w:t>
            </w:r>
            <w:r w:rsidRPr="00F10DD0">
              <w:rPr>
                <w:rFonts w:ascii="Verdana" w:hAnsi="Verdana" w:cs="Calibri"/>
                <w:sz w:val="18"/>
                <w:szCs w:val="18"/>
              </w:rPr>
              <w:t>tom</w:t>
            </w:r>
            <w:r>
              <w:rPr>
                <w:rFonts w:ascii="Verdana" w:hAnsi="Verdana" w:cs="Calibri"/>
                <w:sz w:val="18"/>
                <w:szCs w:val="18"/>
              </w:rPr>
              <w:t>ar</w:t>
            </w:r>
            <w:r w:rsidRPr="00F10DD0">
              <w:rPr>
                <w:rFonts w:ascii="Verdana" w:hAnsi="Verdana" w:cs="Calibri"/>
                <w:sz w:val="18"/>
                <w:szCs w:val="18"/>
              </w:rPr>
              <w:t xml:space="preserve"> las medidas necesarias, tales como contratar servicios de carga y descarga</w:t>
            </w:r>
            <w:r>
              <w:rPr>
                <w:rFonts w:ascii="Verdana" w:hAnsi="Verdana" w:cs="Calibri"/>
                <w:sz w:val="18"/>
                <w:szCs w:val="18"/>
              </w:rPr>
              <w:t xml:space="preserve"> con unidades debidamente certificadas</w:t>
            </w:r>
            <w:r w:rsidRPr="00F10DD0">
              <w:rPr>
                <w:rFonts w:ascii="Verdana" w:hAnsi="Verdana" w:cs="Calibri"/>
                <w:sz w:val="18"/>
                <w:szCs w:val="18"/>
              </w:rPr>
              <w:t>, entre otros, que aseguren la entrega de los bienes en las condiciones requeridas.</w:t>
            </w:r>
          </w:p>
        </w:tc>
      </w:tr>
      <w:tr w:rsidR="00467453" w:rsidRPr="00475A5C" w:rsidTr="00780933">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pStyle w:val="Prrafodelista"/>
              <w:autoSpaceDE w:val="0"/>
              <w:autoSpaceDN w:val="0"/>
              <w:adjustRightInd w:val="0"/>
              <w:ind w:left="0"/>
              <w:jc w:val="both"/>
              <w:rPr>
                <w:rFonts w:ascii="Verdana" w:hAnsi="Verdana" w:cs="Calibri"/>
                <w:b/>
                <w:sz w:val="18"/>
                <w:szCs w:val="18"/>
              </w:rPr>
            </w:pPr>
            <w:r w:rsidRPr="00147236">
              <w:rPr>
                <w:rFonts w:ascii="Verdana" w:hAnsi="Verdana" w:cs="Calibri"/>
                <w:b/>
                <w:sz w:val="18"/>
                <w:szCs w:val="18"/>
              </w:rPr>
              <w:t>CARACTERÍSTICAS ADICIONALES DEL BIEN</w:t>
            </w:r>
          </w:p>
        </w:tc>
      </w:tr>
      <w:tr w:rsidR="00467453" w:rsidRPr="00475A5C" w:rsidTr="0078093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pStyle w:val="Prrafodelista"/>
              <w:autoSpaceDE w:val="0"/>
              <w:autoSpaceDN w:val="0"/>
              <w:adjustRightInd w:val="0"/>
              <w:spacing w:after="120"/>
              <w:ind w:left="0"/>
              <w:jc w:val="both"/>
              <w:rPr>
                <w:rFonts w:ascii="Verdana" w:hAnsi="Verdana" w:cs="Calibri"/>
                <w:sz w:val="18"/>
                <w:szCs w:val="18"/>
              </w:rPr>
            </w:pPr>
            <w:r w:rsidRPr="00475A5C">
              <w:rPr>
                <w:rFonts w:ascii="Verdana" w:hAnsi="Verdana" w:cs="Calibri"/>
                <w:sz w:val="18"/>
                <w:szCs w:val="18"/>
              </w:rPr>
              <w:t>Todas las piezas entregadas deben contar con las siguientes características:</w:t>
            </w:r>
          </w:p>
          <w:p w:rsidR="00467453" w:rsidRDefault="00467453" w:rsidP="00386155">
            <w:pPr>
              <w:pStyle w:val="Prrafodelista"/>
              <w:numPr>
                <w:ilvl w:val="0"/>
                <w:numId w:val="37"/>
              </w:numPr>
              <w:autoSpaceDE w:val="0"/>
              <w:autoSpaceDN w:val="0"/>
              <w:adjustRightInd w:val="0"/>
              <w:contextualSpacing/>
              <w:jc w:val="both"/>
              <w:rPr>
                <w:rFonts w:ascii="Verdana" w:hAnsi="Verdana" w:cs="Calibri"/>
                <w:sz w:val="18"/>
                <w:szCs w:val="18"/>
              </w:rPr>
            </w:pPr>
            <w:r w:rsidRPr="00475A5C">
              <w:rPr>
                <w:rFonts w:ascii="Verdana" w:hAnsi="Verdana" w:cs="Calibri"/>
                <w:color w:val="000000"/>
                <w:sz w:val="18"/>
                <w:szCs w:val="18"/>
              </w:rPr>
              <w:t>Número de serie impreso que los identifique.</w:t>
            </w:r>
          </w:p>
          <w:p w:rsidR="00467453" w:rsidRDefault="00467453" w:rsidP="00386155">
            <w:pPr>
              <w:pStyle w:val="Prrafodelista"/>
              <w:numPr>
                <w:ilvl w:val="0"/>
                <w:numId w:val="37"/>
              </w:numPr>
              <w:autoSpaceDE w:val="0"/>
              <w:autoSpaceDN w:val="0"/>
              <w:adjustRightInd w:val="0"/>
              <w:spacing w:after="120"/>
              <w:ind w:left="714" w:hanging="357"/>
              <w:jc w:val="both"/>
              <w:rPr>
                <w:rFonts w:ascii="Verdana" w:hAnsi="Verdana" w:cs="Calibri"/>
                <w:sz w:val="18"/>
                <w:szCs w:val="18"/>
              </w:rPr>
            </w:pPr>
            <w:r w:rsidRPr="002D6429">
              <w:rPr>
                <w:rFonts w:ascii="Verdana" w:hAnsi="Verdana" w:cs="Calibri"/>
                <w:color w:val="000000"/>
                <w:sz w:val="18"/>
                <w:szCs w:val="18"/>
              </w:rPr>
              <w:t>Tipo de conexión del PIN y del BOX impreso en cada extremo según corresponda.</w:t>
            </w:r>
          </w:p>
          <w:p w:rsidR="00467453" w:rsidRPr="00CA5768" w:rsidRDefault="00467453" w:rsidP="00780933">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En el caso de los Lifting Cap Integrales, </w:t>
            </w:r>
            <w:r>
              <w:rPr>
                <w:rFonts w:ascii="Verdana" w:hAnsi="Verdana" w:cs="Calibri"/>
                <w:sz w:val="18"/>
                <w:szCs w:val="18"/>
              </w:rPr>
              <w:t xml:space="preserve">al momento de la entrega de los bienes, </w:t>
            </w:r>
            <w:r w:rsidRPr="00475A5C">
              <w:rPr>
                <w:rFonts w:ascii="Verdana" w:hAnsi="Verdana" w:cs="Calibri"/>
                <w:sz w:val="18"/>
                <w:szCs w:val="18"/>
              </w:rPr>
              <w:t>deberán presentar el certificado de calidad</w:t>
            </w:r>
            <w:r>
              <w:rPr>
                <w:rFonts w:ascii="Verdana" w:hAnsi="Verdana" w:cs="Calibri"/>
                <w:sz w:val="18"/>
                <w:szCs w:val="18"/>
              </w:rPr>
              <w:t xml:space="preserve"> del material y de fabricación emitido por el fabricante</w:t>
            </w:r>
            <w:r w:rsidRPr="00475A5C">
              <w:rPr>
                <w:rFonts w:ascii="Verdana" w:hAnsi="Verdana" w:cs="Calibri"/>
                <w:sz w:val="18"/>
                <w:szCs w:val="18"/>
              </w:rPr>
              <w:t>.</w:t>
            </w:r>
          </w:p>
        </w:tc>
      </w:tr>
      <w:tr w:rsidR="00467453" w:rsidRPr="00475A5C" w:rsidTr="00780933">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303072">
              <w:rPr>
                <w:rFonts w:ascii="Verdana" w:hAnsi="Verdana" w:cs="Calibri"/>
                <w:b/>
                <w:sz w:val="18"/>
                <w:szCs w:val="18"/>
              </w:rPr>
              <w:t>ASPECTOS NORMATIVOS DE SEGURIDAD INDUSTRIAL Y SALUD OCUPACIONAL PARA EMPRESAS CONTRATISTAS  DE  YPFB</w:t>
            </w:r>
          </w:p>
        </w:tc>
      </w:tr>
      <w:tr w:rsidR="00467453" w:rsidRPr="00475A5C" w:rsidTr="00780933">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La Empresa contratada para la provisión de “BIENES” deberá cumplir con los estándares de Seguridad Industrial y Salud Ocupacional de YPFB. </w:t>
            </w:r>
          </w:p>
          <w:p w:rsidR="00467453" w:rsidRPr="00666F83" w:rsidRDefault="00467453" w:rsidP="00386155">
            <w:pPr>
              <w:pStyle w:val="Prrafodelista"/>
              <w:numPr>
                <w:ilvl w:val="0"/>
                <w:numId w:val="40"/>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ASPECTOS GENERALES: </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los procesos de contratación de bienes; en caso de que los mismos sean recibidos directamente en los almacenes de YPFB; no aplica una cláusula específica de SMS.</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Excepto lo establecido en adelante: </w:t>
            </w:r>
          </w:p>
          <w:p w:rsidR="00467453" w:rsidRPr="00666F83" w:rsidRDefault="00467453" w:rsidP="00386155">
            <w:pPr>
              <w:pStyle w:val="Prrafodelista"/>
              <w:numPr>
                <w:ilvl w:val="0"/>
                <w:numId w:val="40"/>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RECOMENDACIONES: </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En caso de manipulación de bienes y materiales dentro de las instalaciones de YPFB; se deberán verificar las condiciones del sistema de izaje de cargas (cables, eslingas, estrobos, y otros elementos necesarios para este fin).</w:t>
            </w:r>
          </w:p>
          <w:p w:rsidR="00467453" w:rsidRPr="00666F83" w:rsidRDefault="00467453" w:rsidP="00780933">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67453" w:rsidRPr="00666F83" w:rsidRDefault="00467453" w:rsidP="00780933">
            <w:pPr>
              <w:autoSpaceDE w:val="0"/>
              <w:autoSpaceDN w:val="0"/>
              <w:adjustRightInd w:val="0"/>
              <w:jc w:val="both"/>
              <w:rPr>
                <w:rFonts w:ascii="Verdana" w:hAnsi="Verdana" w:cs="Calibri"/>
                <w:sz w:val="18"/>
                <w:szCs w:val="18"/>
              </w:rPr>
            </w:pPr>
            <w:r w:rsidRPr="00666F83">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467453" w:rsidRPr="00475A5C" w:rsidTr="00780933">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Pr>
                <w:rFonts w:ascii="Verdana" w:hAnsi="Verdana" w:cs="Calibri"/>
                <w:b/>
                <w:sz w:val="18"/>
                <w:szCs w:val="18"/>
              </w:rPr>
              <w:t>GARANTIAS FINANCIERAS</w:t>
            </w:r>
          </w:p>
        </w:tc>
      </w:tr>
      <w:tr w:rsidR="00467453" w:rsidRPr="00475A5C" w:rsidTr="00780933">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767163" w:rsidRDefault="00467453" w:rsidP="00780933">
            <w:pPr>
              <w:autoSpaceDE w:val="0"/>
              <w:autoSpaceDN w:val="0"/>
              <w:adjustRightInd w:val="0"/>
              <w:jc w:val="both"/>
              <w:rPr>
                <w:rFonts w:ascii="Verdana" w:hAnsi="Verdana" w:cs="Calibri"/>
                <w:sz w:val="18"/>
                <w:szCs w:val="18"/>
              </w:rPr>
            </w:pPr>
            <w:r>
              <w:rPr>
                <w:rFonts w:ascii="Verdana" w:hAnsi="Verdana" w:cs="Calibri"/>
                <w:sz w:val="18"/>
                <w:szCs w:val="18"/>
              </w:rPr>
              <w:t xml:space="preserve">Se adjunta ANEXO Nº1 de </w:t>
            </w:r>
            <w:r w:rsidRPr="00767163">
              <w:rPr>
                <w:rFonts w:ascii="Verdana" w:hAnsi="Verdana" w:cs="Calibri"/>
                <w:sz w:val="18"/>
                <w:szCs w:val="18"/>
              </w:rPr>
              <w:t>GARANTIAS FINANCIERAS</w:t>
            </w:r>
            <w:r>
              <w:rPr>
                <w:rFonts w:ascii="Verdana" w:hAnsi="Verdana" w:cs="Calibri"/>
                <w:sz w:val="18"/>
                <w:szCs w:val="18"/>
              </w:rPr>
              <w:t xml:space="preserve">. </w:t>
            </w:r>
          </w:p>
        </w:tc>
      </w:tr>
      <w:tr w:rsidR="00467453" w:rsidRPr="00475A5C" w:rsidTr="00780933">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67453" w:rsidRPr="00475A5C" w:rsidRDefault="00467453" w:rsidP="00780933">
            <w:pPr>
              <w:autoSpaceDE w:val="0"/>
              <w:autoSpaceDN w:val="0"/>
              <w:adjustRightInd w:val="0"/>
              <w:jc w:val="both"/>
              <w:rPr>
                <w:rFonts w:ascii="Verdana" w:hAnsi="Verdana" w:cs="Calibri"/>
                <w:b/>
                <w:sz w:val="18"/>
                <w:szCs w:val="18"/>
              </w:rPr>
            </w:pPr>
            <w:r w:rsidRPr="00475A5C">
              <w:rPr>
                <w:rFonts w:ascii="Verdana" w:hAnsi="Verdana" w:cs="Calibri"/>
                <w:b/>
                <w:sz w:val="18"/>
                <w:szCs w:val="18"/>
              </w:rPr>
              <w:t>VALIDACIONES</w:t>
            </w:r>
          </w:p>
        </w:tc>
      </w:tr>
      <w:tr w:rsidR="00467453" w:rsidRPr="00475A5C" w:rsidTr="00780933">
        <w:trPr>
          <w:trHeight w:val="2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67453" w:rsidRPr="00475A5C" w:rsidRDefault="00467453" w:rsidP="00780933">
            <w:pPr>
              <w:autoSpaceDE w:val="0"/>
              <w:autoSpaceDN w:val="0"/>
              <w:adjustRightInd w:val="0"/>
              <w:jc w:val="both"/>
              <w:rPr>
                <w:rFonts w:ascii="Verdana" w:hAnsi="Verdana" w:cs="Calibri"/>
                <w:b/>
                <w:sz w:val="18"/>
                <w:szCs w:val="18"/>
              </w:rPr>
            </w:pPr>
            <w:r>
              <w:rPr>
                <w:rFonts w:ascii="Verdana" w:hAnsi="Verdana" w:cs="Calibri"/>
                <w:sz w:val="18"/>
                <w:szCs w:val="18"/>
              </w:rPr>
              <w:t xml:space="preserve">Se adjuntan </w:t>
            </w:r>
            <w:r w:rsidRPr="00475A5C">
              <w:rPr>
                <w:rFonts w:ascii="Verdana" w:hAnsi="Verdana" w:cs="Calibri"/>
                <w:sz w:val="18"/>
                <w:szCs w:val="18"/>
              </w:rPr>
              <w:t>validaciones.</w:t>
            </w:r>
          </w:p>
        </w:tc>
      </w:tr>
    </w:tbl>
    <w:p w:rsidR="00467453" w:rsidRDefault="00467453" w:rsidP="00467453">
      <w:pPr>
        <w:spacing w:before="120" w:after="120"/>
        <w:ind w:right="-994"/>
        <w:jc w:val="right"/>
        <w:rPr>
          <w:rFonts w:ascii="Verdana" w:hAnsi="Verdana" w:cs="Calibri"/>
          <w:b/>
          <w:sz w:val="18"/>
          <w:szCs w:val="18"/>
        </w:rPr>
      </w:pPr>
      <w:r>
        <w:rPr>
          <w:rFonts w:ascii="Verdana" w:hAnsi="Verdana" w:cs="Calibri"/>
          <w:b/>
          <w:sz w:val="18"/>
          <w:szCs w:val="18"/>
        </w:rPr>
        <w:tab/>
        <w:t xml:space="preserve"> </w:t>
      </w:r>
    </w:p>
    <w:p w:rsidR="00467453" w:rsidRPr="004314C9" w:rsidRDefault="00467453" w:rsidP="00467453"/>
    <w:p w:rsidR="00780933" w:rsidRDefault="00780933">
      <w:pPr>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654" w:type="dxa"/>
        <w:tblLook w:val="04A0" w:firstRow="1" w:lastRow="0" w:firstColumn="1" w:lastColumn="0" w:noHBand="0" w:noVBand="1"/>
      </w:tblPr>
      <w:tblGrid>
        <w:gridCol w:w="9654"/>
      </w:tblGrid>
      <w:tr w:rsidR="00780933" w:rsidTr="00780933">
        <w:trPr>
          <w:trHeight w:val="401"/>
        </w:trPr>
        <w:tc>
          <w:tcPr>
            <w:tcW w:w="9654" w:type="dxa"/>
            <w:shd w:val="clear" w:color="auto" w:fill="DBE5F1" w:themeFill="accent1" w:themeFillTint="33"/>
            <w:vAlign w:val="center"/>
          </w:tcPr>
          <w:p w:rsidR="00780933" w:rsidRDefault="00780933" w:rsidP="00780933">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GARANTÍAS FINANCIERAS.</w:t>
            </w:r>
          </w:p>
        </w:tc>
      </w:tr>
      <w:tr w:rsidR="00780933" w:rsidRPr="00174481" w:rsidTr="00780933">
        <w:trPr>
          <w:trHeight w:val="1842"/>
        </w:trPr>
        <w:tc>
          <w:tcPr>
            <w:tcW w:w="9654" w:type="dxa"/>
            <w:vAlign w:val="center"/>
          </w:tcPr>
          <w:p w:rsidR="00780933" w:rsidRDefault="00780933" w:rsidP="00780933">
            <w:pPr>
              <w:tabs>
                <w:tab w:val="left" w:pos="1965"/>
              </w:tabs>
              <w:jc w:val="both"/>
              <w:rPr>
                <w:rFonts w:ascii="Calibri" w:hAnsi="Calibri" w:cs="Calibri"/>
                <w:b/>
                <w:bCs/>
                <w:sz w:val="22"/>
                <w:szCs w:val="22"/>
                <w:u w:val="single"/>
                <w:lang w:val="es-BO"/>
              </w:rPr>
            </w:pPr>
          </w:p>
          <w:p w:rsidR="00780933" w:rsidRDefault="00780933" w:rsidP="00780933">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780933" w:rsidRDefault="00780933" w:rsidP="00780933">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780933" w:rsidRDefault="00780933" w:rsidP="00780933">
            <w:pPr>
              <w:tabs>
                <w:tab w:val="left" w:pos="1965"/>
              </w:tabs>
              <w:jc w:val="both"/>
              <w:rPr>
                <w:rFonts w:ascii="Calibri" w:hAnsi="Calibri" w:cs="Calibri"/>
                <w:bCs/>
                <w:sz w:val="22"/>
                <w:szCs w:val="22"/>
                <w:lang w:val="es-BO"/>
              </w:rPr>
            </w:pPr>
          </w:p>
          <w:p w:rsidR="00780933" w:rsidRPr="004369C6" w:rsidRDefault="00780933" w:rsidP="00386155">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780933" w:rsidRDefault="00780933" w:rsidP="00780933">
            <w:pPr>
              <w:tabs>
                <w:tab w:val="left" w:pos="1965"/>
              </w:tabs>
              <w:ind w:left="171" w:hanging="171"/>
              <w:jc w:val="both"/>
              <w:rPr>
                <w:rFonts w:ascii="Calibri" w:hAnsi="Calibri" w:cs="Calibri"/>
                <w:bCs/>
                <w:sz w:val="22"/>
                <w:szCs w:val="22"/>
                <w:lang w:val="es-BO"/>
              </w:rPr>
            </w:pPr>
          </w:p>
          <w:p w:rsidR="00780933" w:rsidRPr="004369C6" w:rsidRDefault="00780933" w:rsidP="00386155">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780933" w:rsidRDefault="00780933" w:rsidP="00780933">
            <w:pPr>
              <w:tabs>
                <w:tab w:val="left" w:pos="1965"/>
              </w:tabs>
              <w:ind w:left="171" w:hanging="171"/>
              <w:jc w:val="both"/>
              <w:rPr>
                <w:rFonts w:ascii="Calibri" w:hAnsi="Calibri" w:cs="Calibri"/>
                <w:bCs/>
                <w:sz w:val="22"/>
                <w:szCs w:val="22"/>
                <w:lang w:val="es-BO"/>
              </w:rPr>
            </w:pPr>
          </w:p>
          <w:p w:rsidR="00780933" w:rsidRPr="004369C6" w:rsidRDefault="00780933" w:rsidP="00386155">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p>
          <w:p w:rsidR="00780933" w:rsidRDefault="00780933" w:rsidP="00780933">
            <w:pPr>
              <w:tabs>
                <w:tab w:val="left" w:pos="1965"/>
              </w:tabs>
              <w:jc w:val="both"/>
              <w:rPr>
                <w:rFonts w:ascii="Calibri" w:hAnsi="Calibri" w:cs="Calibri"/>
                <w:b/>
                <w:bCs/>
                <w:sz w:val="22"/>
                <w:szCs w:val="22"/>
                <w:u w:val="single"/>
                <w:lang w:val="es-BO"/>
              </w:rPr>
            </w:pPr>
          </w:p>
          <w:p w:rsidR="00780933" w:rsidRDefault="00780933" w:rsidP="00780933">
            <w:pPr>
              <w:jc w:val="both"/>
              <w:rPr>
                <w:rFonts w:asciiTheme="minorHAnsi" w:hAnsiTheme="minorHAnsi"/>
                <w:sz w:val="22"/>
                <w:szCs w:val="22"/>
              </w:rPr>
            </w:pPr>
            <w:r w:rsidRPr="00E330BD">
              <w:rPr>
                <w:rFonts w:asciiTheme="minorHAnsi" w:hAnsiTheme="minorHAnsi"/>
                <w:b/>
                <w:sz w:val="22"/>
                <w:szCs w:val="22"/>
              </w:rPr>
              <w:t>GARANTÍA DE CUMPLIMIENTO DE CONTRATO</w:t>
            </w:r>
          </w:p>
          <w:p w:rsidR="00780933" w:rsidRDefault="00780933" w:rsidP="00780933">
            <w:pPr>
              <w:jc w:val="both"/>
              <w:rPr>
                <w:rFonts w:asciiTheme="minorHAnsi" w:hAnsiTheme="minorHAnsi"/>
                <w:sz w:val="22"/>
                <w:szCs w:val="22"/>
              </w:rPr>
            </w:pPr>
          </w:p>
          <w:p w:rsidR="00780933" w:rsidRPr="00E330BD" w:rsidRDefault="00780933" w:rsidP="00780933">
            <w:pPr>
              <w:jc w:val="both"/>
              <w:rPr>
                <w:rFonts w:asciiTheme="minorHAnsi" w:hAnsiTheme="minorHAnsi"/>
                <w:sz w:val="22"/>
                <w:szCs w:val="22"/>
              </w:rPr>
            </w:pPr>
            <w:r w:rsidRPr="00E330BD">
              <w:rPr>
                <w:rFonts w:asciiTheme="minorHAnsi" w:hAnsiTheme="minorHAnsi"/>
                <w:sz w:val="22"/>
                <w:szCs w:val="22"/>
              </w:rPr>
              <w:t xml:space="preserve">A elección de la empresa adjudicada, ésta podrá optar por uno de los siguientes instrumentos financieros: </w:t>
            </w:r>
          </w:p>
          <w:p w:rsidR="00780933" w:rsidRPr="00E330BD" w:rsidRDefault="00780933" w:rsidP="00780933">
            <w:pPr>
              <w:jc w:val="both"/>
              <w:rPr>
                <w:rFonts w:asciiTheme="minorHAnsi" w:hAnsiTheme="minorHAnsi"/>
                <w:sz w:val="22"/>
                <w:szCs w:val="22"/>
              </w:rPr>
            </w:pPr>
          </w:p>
          <w:p w:rsidR="00780933" w:rsidRPr="00E330BD" w:rsidRDefault="00780933" w:rsidP="00780933">
            <w:pPr>
              <w:jc w:val="both"/>
              <w:rPr>
                <w:rFonts w:asciiTheme="minorHAnsi" w:hAnsiTheme="minorHAnsi"/>
                <w:sz w:val="22"/>
                <w:szCs w:val="22"/>
              </w:rPr>
            </w:pPr>
            <w:r w:rsidRPr="00E330BD">
              <w:rPr>
                <w:rFonts w:asciiTheme="minorHAnsi" w:hAnsiTheme="minorHAnsi"/>
                <w:b/>
                <w:bCs/>
                <w:sz w:val="22"/>
                <w:szCs w:val="22"/>
                <w:u w:val="single"/>
              </w:rPr>
              <w:t>Boleta de Garantía</w:t>
            </w:r>
            <w:r w:rsidRPr="00E330BD">
              <w:rPr>
                <w:rFonts w:asciiTheme="minorHAnsi" w:hAnsiTheme="minorHAnsi"/>
                <w:sz w:val="22"/>
                <w:szCs w:val="22"/>
              </w:rPr>
              <w:t xml:space="preserve">,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780933" w:rsidRPr="00E330BD" w:rsidRDefault="00780933" w:rsidP="00780933">
            <w:pPr>
              <w:jc w:val="both"/>
              <w:rPr>
                <w:rFonts w:asciiTheme="minorHAnsi" w:hAnsiTheme="minorHAnsi"/>
                <w:sz w:val="22"/>
                <w:szCs w:val="22"/>
              </w:rPr>
            </w:pPr>
          </w:p>
          <w:p w:rsidR="00780933" w:rsidRPr="00E330BD" w:rsidRDefault="00780933" w:rsidP="00780933">
            <w:pPr>
              <w:jc w:val="both"/>
              <w:rPr>
                <w:rFonts w:asciiTheme="minorHAnsi" w:hAnsiTheme="minorHAnsi"/>
                <w:sz w:val="22"/>
                <w:szCs w:val="22"/>
              </w:rPr>
            </w:pPr>
            <w:r w:rsidRPr="00E330BD">
              <w:rPr>
                <w:rFonts w:asciiTheme="minorHAnsi" w:hAnsiTheme="minorHAnsi"/>
                <w:b/>
                <w:bCs/>
                <w:sz w:val="22"/>
                <w:szCs w:val="22"/>
                <w:u w:val="single"/>
              </w:rPr>
              <w:t>Garantía a Primer Requerimiento</w:t>
            </w:r>
            <w:r w:rsidRPr="00E330BD">
              <w:rPr>
                <w:rFonts w:asciiTheme="minorHAnsi" w:hAnsiTheme="minorHAnsi"/>
                <w:sz w:val="22"/>
                <w:szCs w:val="22"/>
              </w:rPr>
              <w:t>,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780933" w:rsidRPr="00E330BD" w:rsidRDefault="00780933" w:rsidP="00780933">
            <w:pPr>
              <w:jc w:val="both"/>
              <w:rPr>
                <w:rFonts w:asciiTheme="minorHAnsi" w:hAnsiTheme="minorHAnsi"/>
                <w:sz w:val="22"/>
                <w:szCs w:val="22"/>
              </w:rPr>
            </w:pPr>
          </w:p>
          <w:p w:rsidR="00780933" w:rsidRPr="00472B8C" w:rsidRDefault="00780933" w:rsidP="00386155">
            <w:pPr>
              <w:numPr>
                <w:ilvl w:val="0"/>
                <w:numId w:val="41"/>
              </w:numPr>
              <w:ind w:left="171" w:hanging="171"/>
              <w:jc w:val="both"/>
              <w:rPr>
                <w:rFonts w:ascii="Calibri" w:hAnsi="Calibri" w:cs="Calibri"/>
                <w:b/>
                <w:sz w:val="22"/>
                <w:szCs w:val="22"/>
                <w:lang w:val="es-BO"/>
              </w:rPr>
            </w:pPr>
            <w:r w:rsidRPr="00E330BD">
              <w:rPr>
                <w:rFonts w:asciiTheme="minorHAnsi" w:hAnsiTheme="minorHAnsi"/>
                <w:b/>
                <w:bCs/>
                <w:sz w:val="22"/>
                <w:szCs w:val="22"/>
                <w:u w:val="single"/>
              </w:rPr>
              <w:lastRenderedPageBreak/>
              <w:t>Póliza de caución a Primer requerimiento para Entidades Públicas</w:t>
            </w:r>
            <w:r w:rsidRPr="00E330BD">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780933" w:rsidRPr="00174481" w:rsidRDefault="00780933" w:rsidP="00780933">
            <w:pPr>
              <w:jc w:val="both"/>
              <w:rPr>
                <w:rFonts w:ascii="Calibri" w:hAnsi="Calibri" w:cs="Calibri"/>
                <w:b/>
                <w:sz w:val="22"/>
                <w:szCs w:val="22"/>
                <w:lang w:val="es-BO"/>
              </w:rPr>
            </w:pPr>
          </w:p>
        </w:tc>
      </w:tr>
    </w:tbl>
    <w:p w:rsidR="00780933" w:rsidRDefault="00780933" w:rsidP="00780933"/>
    <w:p w:rsidR="00467453" w:rsidRPr="006F470A" w:rsidRDefault="00467453" w:rsidP="00D62DD9">
      <w:pPr>
        <w:rPr>
          <w:rFonts w:asciiTheme="minorHAnsi" w:hAnsiTheme="minorHAnsi" w:cstheme="minorHAnsi"/>
          <w:b/>
          <w:sz w:val="22"/>
          <w:szCs w:val="22"/>
        </w:rPr>
      </w:pPr>
    </w:p>
    <w:p w:rsidR="00780933" w:rsidRDefault="00780933">
      <w:pPr>
        <w:rPr>
          <w:rFonts w:ascii="Arial" w:hAnsi="Arial" w:cs="Arial"/>
          <w:b/>
          <w:bCs/>
          <w:lang w:eastAsia="es-ES"/>
        </w:rPr>
      </w:pPr>
      <w:r>
        <w:rPr>
          <w:rFonts w:ascii="Arial" w:hAnsi="Arial" w:cs="Arial"/>
          <w:b/>
          <w:bCs/>
          <w:lang w:eastAsia="es-ES"/>
        </w:rPr>
        <w:br w:type="page"/>
      </w:r>
    </w:p>
    <w:p w:rsidR="00780933" w:rsidRPr="00780933" w:rsidRDefault="00780933" w:rsidP="00780933">
      <w:pPr>
        <w:spacing w:line="360" w:lineRule="auto"/>
        <w:jc w:val="center"/>
        <w:rPr>
          <w:rFonts w:ascii="Arial" w:hAnsi="Arial" w:cs="Arial"/>
          <w:b/>
          <w:bCs/>
          <w:sz w:val="18"/>
          <w:szCs w:val="18"/>
          <w:lang w:eastAsia="es-ES"/>
        </w:rPr>
      </w:pPr>
      <w:r w:rsidRPr="00780933">
        <w:rPr>
          <w:rFonts w:ascii="Arial" w:hAnsi="Arial" w:cs="Arial"/>
          <w:b/>
          <w:bCs/>
          <w:sz w:val="18"/>
          <w:szCs w:val="18"/>
          <w:lang w:eastAsia="es-ES"/>
        </w:rPr>
        <w:lastRenderedPageBreak/>
        <w:t>INSTRUCCIONES PARA LA EMISION DE INSTRUMENTOS FINANCIEROS -V.3</w:t>
      </w:r>
    </w:p>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780933">
        <w:rPr>
          <w:rFonts w:ascii="Arial" w:hAnsi="Arial" w:cs="Arial"/>
          <w:sz w:val="18"/>
          <w:szCs w:val="18"/>
          <w:u w:val="single"/>
          <w:lang w:eastAsia="es-ES"/>
        </w:rPr>
        <w:t>cumpliendo obligatoriamente</w:t>
      </w:r>
      <w:r w:rsidRPr="00780933">
        <w:rPr>
          <w:rFonts w:ascii="Arial" w:hAnsi="Arial" w:cs="Arial"/>
          <w:sz w:val="18"/>
          <w:szCs w:val="18"/>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80933" w:rsidRPr="00780933" w:rsidTr="0078093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80933" w:rsidRPr="00780933" w:rsidRDefault="00780933" w:rsidP="00780933">
            <w:pPr>
              <w:pStyle w:val="Prrafodelista"/>
              <w:ind w:left="0"/>
              <w:jc w:val="center"/>
              <w:rPr>
                <w:b/>
                <w:bCs/>
                <w:sz w:val="18"/>
                <w:szCs w:val="18"/>
              </w:rPr>
            </w:pPr>
            <w:r w:rsidRPr="00780933">
              <w:rPr>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80933" w:rsidRPr="00780933" w:rsidRDefault="00780933" w:rsidP="00780933">
            <w:pPr>
              <w:pStyle w:val="Prrafodelista"/>
              <w:ind w:left="0"/>
              <w:jc w:val="center"/>
              <w:rPr>
                <w:b/>
                <w:bCs/>
                <w:sz w:val="18"/>
                <w:szCs w:val="18"/>
              </w:rPr>
            </w:pPr>
            <w:r w:rsidRPr="00780933">
              <w:rPr>
                <w:b/>
                <w:bCs/>
                <w:sz w:val="18"/>
                <w:szCs w:val="18"/>
              </w:rPr>
              <w:t>INSTRUCCIÓN</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rPr>
                <w:b/>
                <w:bCs/>
                <w:sz w:val="18"/>
                <w:szCs w:val="18"/>
              </w:rPr>
            </w:pPr>
            <w:r w:rsidRPr="00780933">
              <w:rPr>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 xml:space="preserve">Se aceptará </w:t>
            </w:r>
            <w:r w:rsidRPr="00780933">
              <w:rPr>
                <w:rFonts w:ascii="Arial" w:hAnsi="Arial" w:cs="Arial"/>
                <w:b/>
                <w:sz w:val="18"/>
                <w:szCs w:val="18"/>
                <w:u w:val="single"/>
                <w:lang w:eastAsia="es-ES"/>
              </w:rPr>
              <w:t>únicamente</w:t>
            </w:r>
            <w:r w:rsidRPr="00780933">
              <w:rPr>
                <w:rFonts w:ascii="Arial" w:hAnsi="Arial" w:cs="Arial"/>
                <w:sz w:val="18"/>
                <w:szCs w:val="18"/>
                <w:lang w:eastAsia="es-ES"/>
              </w:rPr>
              <w:t xml:space="preserve"> los instrumentos detallados en el anexo o acápite de Garantias Financieras.</w:t>
            </w:r>
          </w:p>
          <w:p w:rsidR="00780933" w:rsidRPr="00780933" w:rsidRDefault="00780933" w:rsidP="00780933">
            <w:pPr>
              <w:spacing w:before="60" w:after="60"/>
              <w:jc w:val="both"/>
              <w:rPr>
                <w:rStyle w:val="nfasis"/>
                <w:sz w:val="18"/>
                <w:szCs w:val="18"/>
              </w:rPr>
            </w:pPr>
            <w:r w:rsidRPr="00780933">
              <w:rPr>
                <w:rFonts w:ascii="Arial" w:hAnsi="Arial" w:cs="Arial"/>
                <w:sz w:val="18"/>
                <w:szCs w:val="18"/>
                <w:lang w:eastAsia="es-ES"/>
              </w:rPr>
              <w:t xml:space="preserve">En caso de </w:t>
            </w:r>
            <w:r w:rsidRPr="00780933">
              <w:rPr>
                <w:rFonts w:ascii="Arial" w:hAnsi="Arial" w:cs="Arial"/>
                <w:i/>
                <w:sz w:val="18"/>
                <w:szCs w:val="18"/>
                <w:lang w:eastAsia="es-ES"/>
              </w:rPr>
              <w:t>Póliza de caución a Primer requerimiento para Entidades Públicas</w:t>
            </w:r>
            <w:r w:rsidRPr="00780933">
              <w:rPr>
                <w:rFonts w:ascii="Arial" w:hAnsi="Arial" w:cs="Arial"/>
                <w:sz w:val="18"/>
                <w:szCs w:val="18"/>
                <w:lang w:eastAsia="es-ES"/>
              </w:rPr>
              <w:t>, se deberá remitir todos los anexos vinculados.</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OBJETO DE LA GARANTÍA</w:t>
            </w:r>
          </w:p>
          <w:p w:rsidR="00780933" w:rsidRPr="00780933" w:rsidRDefault="00780933" w:rsidP="00780933">
            <w:pPr>
              <w:pStyle w:val="Prrafodelista"/>
              <w:ind w:left="0"/>
              <w:rPr>
                <w:rFonts w:ascii="Arial" w:hAnsi="Arial"/>
                <w:i/>
                <w:sz w:val="18"/>
                <w:szCs w:val="18"/>
              </w:rPr>
            </w:pPr>
            <w:r w:rsidRPr="00780933">
              <w:rPr>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 xml:space="preserve">Debe consignar correctamente y de manera explícita, </w:t>
            </w:r>
            <w:r w:rsidRPr="00780933">
              <w:rPr>
                <w:rFonts w:ascii="Arial" w:hAnsi="Arial" w:cs="Arial"/>
                <w:b/>
                <w:sz w:val="18"/>
                <w:szCs w:val="18"/>
                <w:u w:val="single"/>
                <w:lang w:eastAsia="es-ES"/>
              </w:rPr>
              <w:t>textual</w:t>
            </w:r>
            <w:r w:rsidRPr="00780933">
              <w:rPr>
                <w:rFonts w:ascii="Arial" w:hAnsi="Arial" w:cs="Arial"/>
                <w:sz w:val="18"/>
                <w:szCs w:val="18"/>
                <w:lang w:eastAsia="es-ES"/>
              </w:rPr>
              <w:t xml:space="preserve"> y </w:t>
            </w:r>
            <w:r w:rsidRPr="00780933">
              <w:rPr>
                <w:rFonts w:ascii="Arial" w:hAnsi="Arial" w:cs="Arial"/>
                <w:b/>
                <w:sz w:val="18"/>
                <w:szCs w:val="18"/>
                <w:u w:val="single"/>
                <w:lang w:eastAsia="es-ES"/>
              </w:rPr>
              <w:t>completa</w:t>
            </w:r>
            <w:r w:rsidRPr="00780933">
              <w:rPr>
                <w:rFonts w:ascii="Arial" w:hAnsi="Arial" w:cs="Arial"/>
                <w:sz w:val="18"/>
                <w:szCs w:val="18"/>
                <w:lang w:eastAsia="es-ES"/>
              </w:rPr>
              <w:t xml:space="preserve">: </w:t>
            </w:r>
          </w:p>
          <w:p w:rsidR="00780933" w:rsidRPr="00780933" w:rsidRDefault="00780933" w:rsidP="00386155">
            <w:pPr>
              <w:numPr>
                <w:ilvl w:val="0"/>
                <w:numId w:val="43"/>
              </w:numPr>
              <w:spacing w:before="60" w:after="60"/>
              <w:jc w:val="both"/>
              <w:rPr>
                <w:rFonts w:ascii="Arial" w:hAnsi="Arial" w:cs="Arial"/>
                <w:sz w:val="18"/>
                <w:szCs w:val="18"/>
                <w:lang w:eastAsia="es-ES"/>
              </w:rPr>
            </w:pPr>
            <w:r w:rsidRPr="00780933">
              <w:rPr>
                <w:rFonts w:ascii="Arial" w:hAnsi="Arial" w:cs="Arial"/>
                <w:b/>
                <w:sz w:val="18"/>
                <w:szCs w:val="18"/>
                <w:lang w:eastAsia="es-ES"/>
              </w:rPr>
              <w:t>Objeto a garantizar (“Garantía según el objeto”)</w:t>
            </w:r>
            <w:r w:rsidRPr="00780933">
              <w:rPr>
                <w:rStyle w:val="Refdenotaalpie"/>
                <w:rFonts w:ascii="Arial" w:hAnsi="Arial" w:cs="Arial"/>
                <w:b/>
                <w:sz w:val="18"/>
                <w:szCs w:val="18"/>
                <w:lang w:eastAsia="es-ES"/>
              </w:rPr>
              <w:footnoteReference w:id="1"/>
            </w:r>
            <w:r w:rsidRPr="00780933">
              <w:rPr>
                <w:rFonts w:ascii="Arial" w:hAnsi="Arial" w:cs="Arial"/>
                <w:sz w:val="18"/>
                <w:szCs w:val="18"/>
                <w:lang w:eastAsia="es-ES"/>
              </w:rPr>
              <w:t xml:space="preserve"> conforme lo requerido en el anexo o acápite de Garantías Financieras. </w:t>
            </w:r>
          </w:p>
          <w:p w:rsidR="00780933" w:rsidRPr="00780933" w:rsidRDefault="00780933" w:rsidP="00386155">
            <w:pPr>
              <w:numPr>
                <w:ilvl w:val="0"/>
                <w:numId w:val="43"/>
              </w:numPr>
              <w:spacing w:before="60" w:after="60"/>
              <w:jc w:val="both"/>
              <w:rPr>
                <w:rFonts w:ascii="Arial" w:hAnsi="Arial" w:cs="Arial"/>
                <w:b/>
                <w:sz w:val="18"/>
                <w:szCs w:val="18"/>
                <w:lang w:eastAsia="es-ES"/>
              </w:rPr>
            </w:pPr>
            <w:r w:rsidRPr="00780933">
              <w:rPr>
                <w:rFonts w:ascii="Arial" w:hAnsi="Arial" w:cs="Arial"/>
                <w:b/>
                <w:sz w:val="18"/>
                <w:szCs w:val="18"/>
                <w:lang w:eastAsia="es-ES"/>
              </w:rPr>
              <w:t xml:space="preserve">Nombre (Objeto de la Contratación) y/o código </w:t>
            </w:r>
            <w:r w:rsidRPr="00780933">
              <w:rPr>
                <w:rFonts w:ascii="Arial" w:hAnsi="Arial" w:cs="Arial"/>
                <w:sz w:val="18"/>
                <w:szCs w:val="18"/>
                <w:lang w:eastAsia="es-ES"/>
              </w:rPr>
              <w:t>del proceso de contratación, conforme al registrado en la página web</w:t>
            </w:r>
            <w:r w:rsidRPr="00780933">
              <w:rPr>
                <w:rFonts w:ascii="Arial" w:hAnsi="Arial" w:cs="Arial"/>
                <w:b/>
                <w:sz w:val="18"/>
                <w:szCs w:val="18"/>
                <w:lang w:eastAsia="es-ES"/>
              </w:rPr>
              <w:t>:</w:t>
            </w:r>
          </w:p>
          <w:p w:rsidR="00780933" w:rsidRPr="00780933" w:rsidRDefault="00780933" w:rsidP="00780933">
            <w:pPr>
              <w:spacing w:before="60" w:after="60"/>
              <w:ind w:left="360"/>
              <w:jc w:val="both"/>
              <w:rPr>
                <w:rFonts w:ascii="Arial" w:hAnsi="Arial" w:cs="Arial"/>
                <w:b/>
                <w:i/>
                <w:sz w:val="18"/>
                <w:szCs w:val="18"/>
                <w:lang w:eastAsia="es-ES"/>
              </w:rPr>
            </w:pPr>
            <w:r w:rsidRPr="00780933">
              <w:rPr>
                <w:rFonts w:ascii="Arial" w:hAnsi="Arial" w:cs="Arial"/>
                <w:b/>
                <w:i/>
                <w:sz w:val="18"/>
                <w:szCs w:val="18"/>
                <w:lang w:eastAsia="es-ES"/>
              </w:rPr>
              <w:t>http://contrataciones.ypfb.gob.bo/contrataciones/publicacion</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Debe consignar el nombre y tipo societario </w:t>
            </w:r>
            <w:r w:rsidRPr="00780933">
              <w:rPr>
                <w:rFonts w:ascii="Arial" w:hAnsi="Arial" w:cs="Arial"/>
                <w:sz w:val="18"/>
                <w:szCs w:val="18"/>
                <w:u w:val="single"/>
                <w:lang w:eastAsia="es-ES"/>
              </w:rPr>
              <w:t>conforme</w:t>
            </w:r>
            <w:r w:rsidRPr="00780933">
              <w:rPr>
                <w:rFonts w:ascii="Arial" w:hAnsi="Arial" w:cs="Arial"/>
                <w:sz w:val="18"/>
                <w:szCs w:val="18"/>
                <w:lang w:eastAsia="es-ES"/>
              </w:rPr>
              <w:t xml:space="preserve"> se encuentre inscrito en el Registro (informático o documental) FUNDEMPRESA -o equivalente en el país de origen-. </w:t>
            </w:r>
          </w:p>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Para </w:t>
            </w:r>
            <w:r w:rsidRPr="00780933">
              <w:rPr>
                <w:rFonts w:ascii="Arial" w:hAnsi="Arial" w:cs="Arial"/>
                <w:sz w:val="18"/>
                <w:szCs w:val="18"/>
                <w:u w:val="single"/>
                <w:lang w:eastAsia="es-ES"/>
              </w:rPr>
              <w:t>Asociaciones Accidentales,</w:t>
            </w:r>
            <w:r w:rsidRPr="00780933">
              <w:rPr>
                <w:rFonts w:ascii="Arial" w:hAnsi="Arial" w:cs="Arial"/>
                <w:sz w:val="18"/>
                <w:szCs w:val="18"/>
                <w:lang w:eastAsia="es-ES"/>
              </w:rPr>
              <w:t xml:space="preserve"> podrá figurar el nombre de la Asociación Accidental o de una de las empresas que conforman la misma, concordante con su respectivo Registro FUNDEMPRESA.</w:t>
            </w:r>
          </w:p>
          <w:p w:rsidR="00780933" w:rsidRPr="00780933" w:rsidRDefault="00780933" w:rsidP="00780933">
            <w:pPr>
              <w:spacing w:before="120" w:after="120"/>
              <w:jc w:val="both"/>
              <w:rPr>
                <w:rFonts w:ascii="Arial" w:hAnsi="Arial" w:cs="Arial"/>
                <w:sz w:val="18"/>
                <w:szCs w:val="18"/>
                <w:lang w:eastAsia="es-ES"/>
              </w:rPr>
            </w:pPr>
            <w:r w:rsidRPr="00780933">
              <w:rPr>
                <w:rFonts w:ascii="Arial" w:hAnsi="Arial" w:cs="Arial"/>
                <w:sz w:val="18"/>
                <w:szCs w:val="18"/>
                <w:lang w:eastAsia="es-ES"/>
              </w:rPr>
              <w:t xml:space="preserve">Para </w:t>
            </w:r>
            <w:r w:rsidRPr="00780933">
              <w:rPr>
                <w:rFonts w:ascii="Arial" w:hAnsi="Arial" w:cs="Arial"/>
                <w:sz w:val="18"/>
                <w:szCs w:val="18"/>
                <w:u w:val="single"/>
                <w:lang w:eastAsia="es-ES"/>
              </w:rPr>
              <w:t>Empresas Unipersonales</w:t>
            </w:r>
            <w:r w:rsidRPr="00780933">
              <w:rPr>
                <w:rFonts w:ascii="Arial" w:hAnsi="Arial" w:cs="Arial"/>
                <w:sz w:val="18"/>
                <w:szCs w:val="18"/>
                <w:lang w:eastAsia="es-ES"/>
              </w:rPr>
              <w:t>, alternativamente podrá figurar el nombre del Contribuyente (NIT).</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jc w:val="both"/>
              <w:rPr>
                <w:rFonts w:ascii="Arial" w:hAnsi="Arial" w:cs="Arial"/>
                <w:sz w:val="18"/>
                <w:szCs w:val="18"/>
                <w:lang w:eastAsia="es-ES"/>
              </w:rPr>
            </w:pPr>
            <w:r w:rsidRPr="00780933">
              <w:rPr>
                <w:rFonts w:ascii="Arial" w:hAnsi="Arial" w:cs="Arial"/>
                <w:sz w:val="18"/>
                <w:szCs w:val="18"/>
                <w:lang w:eastAsia="es-ES"/>
              </w:rPr>
              <w:t>Debe consignar:</w:t>
            </w:r>
          </w:p>
          <w:p w:rsidR="00780933" w:rsidRPr="00780933" w:rsidRDefault="00780933" w:rsidP="00386155">
            <w:pPr>
              <w:pStyle w:val="Prrafodelista"/>
              <w:numPr>
                <w:ilvl w:val="0"/>
                <w:numId w:val="44"/>
              </w:numPr>
              <w:spacing w:line="276" w:lineRule="auto"/>
              <w:ind w:left="357" w:hanging="357"/>
              <w:jc w:val="both"/>
              <w:rPr>
                <w:rFonts w:ascii="Arial" w:hAnsi="Arial"/>
                <w:i/>
                <w:sz w:val="18"/>
                <w:szCs w:val="18"/>
                <w:lang w:eastAsia="es-ES"/>
              </w:rPr>
            </w:pPr>
            <w:r w:rsidRPr="00780933">
              <w:rPr>
                <w:rFonts w:ascii="Arial" w:hAnsi="Arial" w:cs="Arial"/>
                <w:sz w:val="18"/>
                <w:szCs w:val="18"/>
                <w:lang w:eastAsia="es-ES"/>
              </w:rPr>
              <w:t xml:space="preserve">YACIMIENTOS PETROLIFEROS FISCALES BOLIVIANOS; </w:t>
            </w:r>
            <w:r w:rsidRPr="00780933">
              <w:rPr>
                <w:rFonts w:ascii="Arial" w:hAnsi="Arial"/>
                <w:i/>
                <w:sz w:val="18"/>
                <w:szCs w:val="18"/>
                <w:lang w:eastAsia="es-ES"/>
              </w:rPr>
              <w:t>YPFB; o ambos.</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sz w:val="18"/>
                <w:szCs w:val="18"/>
              </w:rPr>
            </w:pPr>
            <w:r w:rsidRPr="00780933">
              <w:rPr>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Debe consignar el valor/importe/monto correctamente calculado conforme el anexo o acápite de Garantías Financieras, la “</w:t>
            </w:r>
            <w:r w:rsidRPr="00780933">
              <w:rPr>
                <w:rFonts w:ascii="Arial" w:hAnsi="Arial" w:cs="Arial"/>
                <w:i/>
                <w:sz w:val="18"/>
                <w:szCs w:val="18"/>
                <w:lang w:eastAsia="es-ES"/>
              </w:rPr>
              <w:t>Garantía según el objeto</w:t>
            </w:r>
            <w:r w:rsidRPr="00780933">
              <w:rPr>
                <w:rFonts w:ascii="Arial" w:hAnsi="Arial" w:cs="Arial"/>
                <w:sz w:val="18"/>
                <w:szCs w:val="18"/>
                <w:lang w:eastAsia="es-ES"/>
              </w:rPr>
              <w:t>” y la moneda del proceso de contratación requerido en el DBC o DCD.</w:t>
            </w:r>
          </w:p>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Para adjudicación por ITEMS, LOTES, TRAMOS, PAQUETES, VOLÚMENES O ETAPAS, el “</w:t>
            </w:r>
            <w:r w:rsidRPr="00780933">
              <w:rPr>
                <w:rFonts w:ascii="Arial" w:hAnsi="Arial" w:cs="Arial"/>
                <w:i/>
                <w:sz w:val="18"/>
                <w:szCs w:val="18"/>
                <w:lang w:eastAsia="es-ES"/>
              </w:rPr>
              <w:t>monto máximo de la contratación”</w:t>
            </w:r>
            <w:r w:rsidRPr="00780933">
              <w:rPr>
                <w:rFonts w:ascii="Arial" w:hAnsi="Arial" w:cs="Arial"/>
                <w:sz w:val="18"/>
                <w:szCs w:val="18"/>
                <w:lang w:eastAsia="es-ES"/>
              </w:rPr>
              <w:t xml:space="preserve"> corresponderá al registrado en el acápite “P</w:t>
            </w:r>
            <w:r w:rsidRPr="00780933">
              <w:rPr>
                <w:rFonts w:ascii="Arial" w:hAnsi="Arial" w:cs="Arial"/>
                <w:i/>
                <w:sz w:val="18"/>
                <w:szCs w:val="18"/>
                <w:lang w:eastAsia="es-ES"/>
              </w:rPr>
              <w:t>recio Referencial”</w:t>
            </w:r>
            <w:r w:rsidRPr="00780933">
              <w:rPr>
                <w:rFonts w:ascii="Arial" w:hAnsi="Arial" w:cs="Arial"/>
                <w:sz w:val="18"/>
                <w:szCs w:val="18"/>
                <w:lang w:eastAsia="es-ES"/>
              </w:rPr>
              <w:t xml:space="preserve"> del DBC o DCD.</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sz w:val="18"/>
                <w:szCs w:val="18"/>
              </w:rPr>
            </w:pPr>
            <w:r w:rsidRPr="00780933">
              <w:rPr>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 xml:space="preserve">Debe consignar una vigencia </w:t>
            </w:r>
            <w:r w:rsidRPr="00780933">
              <w:rPr>
                <w:rFonts w:ascii="Arial" w:hAnsi="Arial" w:cs="Arial"/>
                <w:sz w:val="18"/>
                <w:szCs w:val="18"/>
                <w:u w:val="single"/>
                <w:lang w:eastAsia="es-ES"/>
              </w:rPr>
              <w:t>igual o mayor</w:t>
            </w:r>
            <w:r w:rsidRPr="00780933">
              <w:rPr>
                <w:rFonts w:ascii="Arial" w:hAnsi="Arial" w:cs="Arial"/>
                <w:sz w:val="18"/>
                <w:szCs w:val="18"/>
                <w:lang w:eastAsia="es-ES"/>
              </w:rPr>
              <w:t xml:space="preserve"> a la requerida en el Anexo o acápite de Garantías Financieras, </w:t>
            </w:r>
          </w:p>
          <w:p w:rsidR="00780933" w:rsidRPr="00780933" w:rsidRDefault="00780933" w:rsidP="00386155">
            <w:pPr>
              <w:numPr>
                <w:ilvl w:val="0"/>
                <w:numId w:val="45"/>
              </w:numPr>
              <w:spacing w:before="60" w:after="60"/>
              <w:jc w:val="both"/>
              <w:rPr>
                <w:rFonts w:ascii="Arial" w:hAnsi="Arial" w:cs="Arial"/>
                <w:sz w:val="18"/>
                <w:szCs w:val="18"/>
                <w:lang w:eastAsia="es-ES"/>
              </w:rPr>
            </w:pPr>
            <w:r w:rsidRPr="00780933">
              <w:rPr>
                <w:rFonts w:ascii="Arial" w:hAnsi="Arial" w:cs="Arial"/>
                <w:b/>
                <w:sz w:val="18"/>
                <w:szCs w:val="18"/>
                <w:u w:val="single"/>
                <w:lang w:eastAsia="es-ES"/>
              </w:rPr>
              <w:t>Para la Garantía de Seriedad de Propuesta:</w:t>
            </w:r>
            <w:r w:rsidRPr="00780933">
              <w:rPr>
                <w:rFonts w:ascii="Arial" w:hAnsi="Arial" w:cs="Arial"/>
                <w:sz w:val="18"/>
                <w:szCs w:val="18"/>
                <w:lang w:eastAsia="es-ES"/>
              </w:rPr>
              <w:t xml:space="preserve"> mínimamente 150 días computables a partir de la “</w:t>
            </w:r>
            <w:r w:rsidRPr="00780933">
              <w:rPr>
                <w:rFonts w:ascii="Arial" w:hAnsi="Arial" w:cs="Arial"/>
                <w:i/>
                <w:sz w:val="18"/>
                <w:szCs w:val="18"/>
                <w:lang w:eastAsia="es-ES"/>
              </w:rPr>
              <w:t>Fecha de presentación de propuestas</w:t>
            </w:r>
            <w:r w:rsidRPr="00780933">
              <w:rPr>
                <w:rFonts w:ascii="Arial" w:hAnsi="Arial" w:cs="Arial"/>
                <w:sz w:val="18"/>
                <w:szCs w:val="18"/>
                <w:lang w:eastAsia="es-ES"/>
              </w:rPr>
              <w:t xml:space="preserve">”, establecida en el Cronograma de Plazos del DBC. </w:t>
            </w:r>
          </w:p>
          <w:p w:rsidR="00780933" w:rsidRPr="00780933" w:rsidRDefault="00780933" w:rsidP="00386155">
            <w:pPr>
              <w:pStyle w:val="Prrafodelista"/>
              <w:numPr>
                <w:ilvl w:val="0"/>
                <w:numId w:val="45"/>
              </w:numPr>
              <w:spacing w:before="60" w:after="60"/>
              <w:jc w:val="both"/>
              <w:rPr>
                <w:rFonts w:ascii="Arial" w:hAnsi="Arial" w:cs="Arial"/>
                <w:sz w:val="18"/>
                <w:szCs w:val="18"/>
                <w:lang w:eastAsia="es-ES"/>
              </w:rPr>
            </w:pPr>
            <w:r w:rsidRPr="00780933">
              <w:rPr>
                <w:rFonts w:ascii="Arial" w:hAnsi="Arial" w:cs="Arial"/>
                <w:b/>
                <w:sz w:val="18"/>
                <w:szCs w:val="18"/>
                <w:u w:val="single"/>
                <w:lang w:eastAsia="es-ES"/>
              </w:rPr>
              <w:t>Para Garantía de Cumplimiento de Contrato y otras garantías (DS 29506 y DS 181):</w:t>
            </w:r>
            <w:r w:rsidRPr="00780933">
              <w:rPr>
                <w:rFonts w:ascii="Arial" w:hAnsi="Arial" w:cs="Arial"/>
                <w:b/>
                <w:sz w:val="18"/>
                <w:szCs w:val="18"/>
                <w:lang w:eastAsia="es-ES"/>
              </w:rPr>
              <w:t xml:space="preserve"> </w:t>
            </w:r>
            <w:r w:rsidRPr="00780933">
              <w:rPr>
                <w:rFonts w:ascii="Arial" w:hAnsi="Arial" w:cs="Arial"/>
                <w:sz w:val="18"/>
                <w:szCs w:val="18"/>
                <w:lang w:eastAsia="es-ES"/>
              </w:rPr>
              <w:t>según lo requerido,</w:t>
            </w:r>
            <w:r w:rsidRPr="00780933">
              <w:rPr>
                <w:rFonts w:ascii="Arial" w:hAnsi="Arial" w:cs="Arial"/>
                <w:b/>
                <w:sz w:val="18"/>
                <w:szCs w:val="18"/>
                <w:lang w:eastAsia="es-ES"/>
              </w:rPr>
              <w:t xml:space="preserve"> </w:t>
            </w:r>
            <w:r w:rsidRPr="00780933">
              <w:rPr>
                <w:rFonts w:ascii="Arial" w:hAnsi="Arial" w:cs="Arial"/>
                <w:sz w:val="18"/>
                <w:szCs w:val="18"/>
                <w:lang w:eastAsia="es-ES"/>
              </w:rPr>
              <w:t xml:space="preserve">computables a partir de la </w:t>
            </w:r>
            <w:r w:rsidRPr="00780933">
              <w:rPr>
                <w:rFonts w:ascii="Arial" w:hAnsi="Arial" w:cs="Arial"/>
                <w:sz w:val="18"/>
                <w:szCs w:val="18"/>
                <w:u w:val="single"/>
                <w:lang w:eastAsia="es-ES"/>
              </w:rPr>
              <w:t xml:space="preserve">fecha de emisión del instrumento financiero, </w:t>
            </w:r>
            <w:r w:rsidRPr="00780933">
              <w:rPr>
                <w:rFonts w:ascii="Arial" w:hAnsi="Arial" w:cs="Arial"/>
                <w:sz w:val="18"/>
                <w:szCs w:val="18"/>
                <w:lang w:eastAsia="es-ES"/>
              </w:rPr>
              <w:t>debiendo exceder en sesenta (60) días calendario al plazo de entrega del objeto de la contratación.</w:t>
            </w:r>
          </w:p>
          <w:p w:rsidR="00780933" w:rsidRPr="00780933" w:rsidRDefault="00780933" w:rsidP="00780933">
            <w:pPr>
              <w:pStyle w:val="Prrafodelista"/>
              <w:spacing w:before="60" w:after="60"/>
              <w:ind w:left="360"/>
              <w:jc w:val="center"/>
              <w:rPr>
                <w:rFonts w:ascii="Arial" w:hAnsi="Arial" w:cs="Arial"/>
                <w:sz w:val="18"/>
                <w:szCs w:val="18"/>
                <w:lang w:eastAsia="es-ES"/>
              </w:rPr>
            </w:pPr>
            <w:r w:rsidRPr="00780933">
              <w:rPr>
                <w:rFonts w:ascii="Arial" w:hAnsi="Arial" w:cs="Arial"/>
                <w:sz w:val="18"/>
                <w:szCs w:val="18"/>
                <w:lang w:eastAsia="es-ES"/>
              </w:rPr>
              <w:t>Vigencia de la Gtia. = fecha de emisión + Plazo de entrega + 60 días</w:t>
            </w:r>
          </w:p>
        </w:tc>
      </w:tr>
      <w:tr w:rsidR="00780933" w:rsidRPr="00780933" w:rsidTr="007809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0933" w:rsidRPr="00780933" w:rsidRDefault="00780933" w:rsidP="00780933">
            <w:pPr>
              <w:pStyle w:val="Prrafodelista"/>
              <w:ind w:left="0"/>
              <w:rPr>
                <w:b/>
                <w:bCs/>
                <w:sz w:val="18"/>
                <w:szCs w:val="18"/>
              </w:rPr>
            </w:pPr>
            <w:r w:rsidRPr="00780933">
              <w:rPr>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80933" w:rsidRPr="00780933" w:rsidRDefault="00780933" w:rsidP="00780933">
            <w:pPr>
              <w:spacing w:before="60" w:after="60"/>
              <w:jc w:val="both"/>
              <w:rPr>
                <w:rFonts w:ascii="Arial" w:hAnsi="Arial" w:cs="Arial"/>
                <w:sz w:val="18"/>
                <w:szCs w:val="18"/>
                <w:lang w:eastAsia="es-ES"/>
              </w:rPr>
            </w:pPr>
            <w:r w:rsidRPr="00780933">
              <w:rPr>
                <w:rFonts w:ascii="Arial" w:hAnsi="Arial" w:cs="Arial"/>
                <w:sz w:val="18"/>
                <w:szCs w:val="18"/>
                <w:lang w:eastAsia="es-ES"/>
              </w:rPr>
              <w:t>Debe incluir las cláusulas de:</w:t>
            </w:r>
          </w:p>
          <w:p w:rsidR="00780933" w:rsidRPr="00780933" w:rsidRDefault="00780933" w:rsidP="00386155">
            <w:pPr>
              <w:pStyle w:val="Prrafodelista"/>
              <w:numPr>
                <w:ilvl w:val="0"/>
                <w:numId w:val="46"/>
              </w:numPr>
              <w:spacing w:before="60" w:after="60"/>
              <w:jc w:val="both"/>
              <w:rPr>
                <w:rFonts w:ascii="Arial" w:hAnsi="Arial" w:cs="Arial"/>
                <w:sz w:val="18"/>
                <w:szCs w:val="18"/>
                <w:lang w:eastAsia="es-ES"/>
              </w:rPr>
            </w:pPr>
            <w:r w:rsidRPr="00780933">
              <w:rPr>
                <w:rFonts w:ascii="Arial" w:hAnsi="Arial" w:cs="Arial"/>
                <w:sz w:val="18"/>
                <w:szCs w:val="18"/>
                <w:lang w:eastAsia="es-ES"/>
              </w:rPr>
              <w:t xml:space="preserve">Renovable, irrevocable y de </w:t>
            </w:r>
            <w:r w:rsidRPr="00780933">
              <w:rPr>
                <w:rFonts w:ascii="Arial" w:hAnsi="Arial" w:cs="Arial"/>
                <w:sz w:val="18"/>
                <w:szCs w:val="18"/>
                <w:u w:val="single"/>
                <w:lang w:eastAsia="es-ES"/>
              </w:rPr>
              <w:t>ejecución inmediata</w:t>
            </w:r>
            <w:r w:rsidRPr="00780933">
              <w:rPr>
                <w:rFonts w:ascii="Arial" w:hAnsi="Arial" w:cs="Arial"/>
                <w:sz w:val="18"/>
                <w:szCs w:val="18"/>
                <w:lang w:eastAsia="es-ES"/>
              </w:rPr>
              <w:t xml:space="preserve"> o </w:t>
            </w:r>
            <w:r w:rsidRPr="00780933">
              <w:rPr>
                <w:rFonts w:ascii="Arial" w:hAnsi="Arial" w:cs="Arial"/>
                <w:sz w:val="18"/>
                <w:szCs w:val="18"/>
                <w:u w:val="single"/>
                <w:lang w:eastAsia="es-ES"/>
              </w:rPr>
              <w:t>ejecución a primer requerimiento</w:t>
            </w:r>
            <w:r w:rsidRPr="00780933">
              <w:rPr>
                <w:rFonts w:ascii="Arial" w:hAnsi="Arial" w:cs="Arial"/>
                <w:sz w:val="18"/>
                <w:szCs w:val="18"/>
                <w:lang w:eastAsia="es-ES"/>
              </w:rPr>
              <w:t xml:space="preserve"> según corresponda al Instrumento Financiero requerido. </w:t>
            </w:r>
          </w:p>
        </w:tc>
      </w:tr>
    </w:tbl>
    <w:p w:rsidR="00780933" w:rsidRPr="00780933" w:rsidRDefault="00780933" w:rsidP="00780933">
      <w:pPr>
        <w:widowControl w:val="0"/>
        <w:jc w:val="both"/>
        <w:rPr>
          <w:b/>
          <w:sz w:val="18"/>
          <w:szCs w:val="18"/>
          <w:u w:val="single"/>
        </w:rPr>
      </w:pPr>
      <w:r w:rsidRPr="00780933">
        <w:rPr>
          <w:b/>
          <w:sz w:val="18"/>
          <w:szCs w:val="18"/>
        </w:rPr>
        <w:t xml:space="preserve">NOTA: EL INCUMPLIMIENTO DE LOS PARAMETROS ESTABLECIDOS PRECEDENTEMENTE, POR PARTE DEL PROPONENTE O ADJUDICADO, </w:t>
      </w:r>
      <w:r w:rsidRPr="00780933">
        <w:rPr>
          <w:b/>
          <w:sz w:val="18"/>
          <w:szCs w:val="18"/>
          <w:u w:val="single"/>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80933" w:rsidRDefault="00780933" w:rsidP="00780933">
      <w:pPr>
        <w:spacing w:before="120" w:after="120"/>
        <w:ind w:left="4956" w:firstLine="708"/>
        <w:rPr>
          <w:rFonts w:ascii="Arial" w:hAnsi="Arial" w:cs="Arial"/>
          <w:b/>
        </w:rPr>
      </w:pPr>
      <w:r>
        <w:rPr>
          <w:rFonts w:ascii="Arial" w:hAnsi="Arial" w:cs="Arial"/>
          <w:b/>
        </w:rPr>
        <w:t>CONTRATO</w:t>
      </w:r>
    </w:p>
    <w:p w:rsidR="00780933" w:rsidRPr="00BC7AC0" w:rsidRDefault="00780933" w:rsidP="00780933">
      <w:pPr>
        <w:spacing w:before="120" w:after="120"/>
        <w:ind w:left="5664"/>
        <w:rPr>
          <w:rFonts w:ascii="Arial" w:hAnsi="Arial" w:cs="Arial"/>
          <w:b/>
          <w:u w:val="single"/>
        </w:rPr>
      </w:pPr>
      <w:r w:rsidRPr="00D07EF4">
        <w:rPr>
          <w:rFonts w:ascii="Arial" w:hAnsi="Arial" w:cs="Arial"/>
          <w:b/>
        </w:rPr>
        <w:tab/>
        <w:t xml:space="preserve">                                                          </w:t>
      </w:r>
      <w:r>
        <w:rPr>
          <w:rFonts w:ascii="Arial" w:hAnsi="Arial" w:cs="Arial"/>
          <w:b/>
        </w:rPr>
        <w:t xml:space="preserve">                          Lugar y Fecha </w:t>
      </w:r>
      <w:r w:rsidRPr="00D07EF4">
        <w:rPr>
          <w:rFonts w:ascii="Arial" w:hAnsi="Arial" w:cs="Arial"/>
          <w:b/>
        </w:rPr>
        <w:t xml:space="preserve">, </w:t>
      </w:r>
      <w:r w:rsidRPr="00BC7AC0">
        <w:rPr>
          <w:rFonts w:ascii="Arial" w:hAnsi="Arial" w:cs="Arial"/>
          <w:b/>
          <w:u w:val="single"/>
        </w:rPr>
        <w:tab/>
      </w:r>
    </w:p>
    <w:p w:rsidR="00780933" w:rsidRPr="00D07EF4" w:rsidRDefault="00780933" w:rsidP="00780933">
      <w:pPr>
        <w:spacing w:after="120"/>
        <w:jc w:val="center"/>
        <w:rPr>
          <w:rFonts w:ascii="Arial" w:hAnsi="Arial" w:cs="Arial"/>
          <w:b/>
          <w:lang w:val="es-BO"/>
        </w:rPr>
      </w:pPr>
      <w:r w:rsidRPr="00D07EF4">
        <w:rPr>
          <w:rFonts w:ascii="Arial" w:hAnsi="Arial" w:cs="Arial"/>
          <w:b/>
          <w:lang w:val="es-BO"/>
        </w:rPr>
        <w:t>MINUTA DE CONTRATO</w:t>
      </w:r>
    </w:p>
    <w:p w:rsidR="00780933" w:rsidRPr="00D07EF4" w:rsidRDefault="00780933" w:rsidP="00780933">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780933" w:rsidRPr="000464CC" w:rsidRDefault="00780933" w:rsidP="00780933">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780933" w:rsidRPr="00012AE1" w:rsidRDefault="00780933" w:rsidP="00780933">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780933" w:rsidRPr="00A1371F" w:rsidRDefault="00780933" w:rsidP="00386155">
      <w:pPr>
        <w:pStyle w:val="Prrafodelista"/>
        <w:numPr>
          <w:ilvl w:val="1"/>
          <w:numId w:val="53"/>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780933" w:rsidRPr="005626DC" w:rsidRDefault="00780933" w:rsidP="00386155">
      <w:pPr>
        <w:pStyle w:val="Prrafodelista"/>
        <w:numPr>
          <w:ilvl w:val="1"/>
          <w:numId w:val="53"/>
        </w:numPr>
        <w:spacing w:after="120"/>
        <w:ind w:left="567" w:hanging="567"/>
        <w:jc w:val="both"/>
        <w:rPr>
          <w:rFonts w:ascii="Arial" w:hAnsi="Arial" w:cs="Arial"/>
          <w:i/>
        </w:rPr>
      </w:pPr>
      <w:r>
        <w:rPr>
          <w:noProof/>
          <w:lang w:val="en-US"/>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780933" w:rsidRPr="005626DC" w:rsidRDefault="00780933" w:rsidP="0078093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80933" w:rsidRPr="00BE3FE0" w:rsidRDefault="00780933" w:rsidP="0078093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80933" w:rsidRPr="005626DC" w:rsidRDefault="00780933" w:rsidP="0078093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80933" w:rsidRPr="005626DC" w:rsidRDefault="00780933" w:rsidP="0078093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80933" w:rsidRPr="008133F9" w:rsidRDefault="00780933" w:rsidP="0078093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80933" w:rsidRPr="005626DC" w:rsidRDefault="00780933" w:rsidP="00780933">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780933" w:rsidRPr="005626DC" w:rsidTr="00780933">
        <w:tc>
          <w:tcPr>
            <w:tcW w:w="2522" w:type="dxa"/>
            <w:shd w:val="clear" w:color="auto" w:fill="auto"/>
          </w:tcPr>
          <w:p w:rsidR="00780933" w:rsidRPr="003E1452" w:rsidRDefault="00780933" w:rsidP="00780933">
            <w:pPr>
              <w:spacing w:after="120"/>
              <w:rPr>
                <w:rFonts w:ascii="Arial" w:hAnsi="Arial" w:cs="Arial"/>
                <w:b/>
              </w:rPr>
            </w:pPr>
            <w:r w:rsidRPr="003E1452">
              <w:rPr>
                <w:rFonts w:ascii="Arial" w:hAnsi="Arial" w:cs="Arial"/>
                <w:b/>
              </w:rPr>
              <w:t>Adquisición:</w:t>
            </w:r>
          </w:p>
          <w:p w:rsidR="00780933" w:rsidRPr="003E1452" w:rsidRDefault="00780933" w:rsidP="00780933">
            <w:pPr>
              <w:spacing w:after="120"/>
              <w:jc w:val="both"/>
              <w:rPr>
                <w:rFonts w:ascii="Arial" w:hAnsi="Arial" w:cs="Arial"/>
              </w:rPr>
            </w:pPr>
          </w:p>
        </w:tc>
        <w:tc>
          <w:tcPr>
            <w:tcW w:w="6237" w:type="dxa"/>
            <w:shd w:val="clear" w:color="auto" w:fill="auto"/>
          </w:tcPr>
          <w:p w:rsidR="00780933" w:rsidRPr="003E1452" w:rsidRDefault="00780933" w:rsidP="0078093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80933" w:rsidRPr="005626DC" w:rsidTr="00780933">
        <w:tc>
          <w:tcPr>
            <w:tcW w:w="2522" w:type="dxa"/>
            <w:shd w:val="clear" w:color="auto" w:fill="auto"/>
          </w:tcPr>
          <w:p w:rsidR="00780933" w:rsidRPr="003E1452" w:rsidRDefault="00780933" w:rsidP="00780933">
            <w:pPr>
              <w:spacing w:after="120"/>
              <w:jc w:val="both"/>
              <w:rPr>
                <w:rFonts w:ascii="Arial" w:hAnsi="Arial" w:cs="Arial"/>
                <w:b/>
              </w:rPr>
            </w:pPr>
            <w:r w:rsidRPr="003E1452">
              <w:rPr>
                <w:rFonts w:ascii="Arial" w:hAnsi="Arial" w:cs="Arial"/>
                <w:b/>
              </w:rPr>
              <w:t>Contrato:</w:t>
            </w:r>
          </w:p>
        </w:tc>
        <w:tc>
          <w:tcPr>
            <w:tcW w:w="6237" w:type="dxa"/>
            <w:shd w:val="clear" w:color="auto" w:fill="auto"/>
          </w:tcPr>
          <w:p w:rsidR="00780933" w:rsidRPr="003E1452" w:rsidRDefault="00780933" w:rsidP="0078093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780933" w:rsidRPr="005626DC" w:rsidTr="00780933">
        <w:tc>
          <w:tcPr>
            <w:tcW w:w="2522" w:type="dxa"/>
            <w:shd w:val="clear" w:color="auto" w:fill="auto"/>
          </w:tcPr>
          <w:p w:rsidR="00780933" w:rsidRPr="003E1452" w:rsidRDefault="00780933" w:rsidP="00780933">
            <w:pPr>
              <w:spacing w:after="120"/>
              <w:rPr>
                <w:rFonts w:ascii="Arial" w:hAnsi="Arial" w:cs="Arial"/>
                <w:b/>
              </w:rPr>
            </w:pPr>
            <w:r w:rsidRPr="003E1452">
              <w:rPr>
                <w:rFonts w:ascii="Arial" w:hAnsi="Arial" w:cs="Arial"/>
                <w:b/>
              </w:rPr>
              <w:t>Comité de Recepción:</w:t>
            </w:r>
          </w:p>
        </w:tc>
        <w:tc>
          <w:tcPr>
            <w:tcW w:w="6237" w:type="dxa"/>
            <w:shd w:val="clear" w:color="auto" w:fill="auto"/>
          </w:tcPr>
          <w:p w:rsidR="00780933" w:rsidRPr="003E1452" w:rsidRDefault="00780933" w:rsidP="0078093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780933" w:rsidRPr="005626DC" w:rsidTr="00780933">
        <w:tc>
          <w:tcPr>
            <w:tcW w:w="2522" w:type="dxa"/>
            <w:shd w:val="clear" w:color="auto" w:fill="auto"/>
          </w:tcPr>
          <w:p w:rsidR="00780933" w:rsidRPr="003069C5" w:rsidRDefault="00780933" w:rsidP="007809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780933" w:rsidRPr="003069C5" w:rsidRDefault="00780933" w:rsidP="0078093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780933" w:rsidRPr="005626DC" w:rsidTr="00780933">
        <w:tc>
          <w:tcPr>
            <w:tcW w:w="2522" w:type="dxa"/>
            <w:shd w:val="clear" w:color="auto" w:fill="auto"/>
          </w:tcPr>
          <w:p w:rsidR="00780933" w:rsidRPr="003E1452" w:rsidRDefault="00780933" w:rsidP="0078093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780933" w:rsidRPr="003E1452" w:rsidRDefault="00780933" w:rsidP="0078093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780933" w:rsidRPr="003E4593" w:rsidTr="00780933">
        <w:tc>
          <w:tcPr>
            <w:tcW w:w="2522" w:type="dxa"/>
            <w:shd w:val="clear" w:color="auto" w:fill="auto"/>
          </w:tcPr>
          <w:p w:rsidR="00780933" w:rsidRPr="003E4593" w:rsidRDefault="00780933" w:rsidP="00780933">
            <w:pPr>
              <w:spacing w:after="120"/>
              <w:rPr>
                <w:rFonts w:ascii="Arial" w:hAnsi="Arial" w:cs="Arial"/>
                <w:b/>
              </w:rPr>
            </w:pPr>
            <w:r w:rsidRPr="003E4593">
              <w:rPr>
                <w:rFonts w:ascii="Arial" w:hAnsi="Arial" w:cs="Arial"/>
                <w:b/>
              </w:rPr>
              <w:t>Unidad Solicitante:</w:t>
            </w:r>
          </w:p>
        </w:tc>
        <w:tc>
          <w:tcPr>
            <w:tcW w:w="6237" w:type="dxa"/>
            <w:shd w:val="clear" w:color="auto" w:fill="auto"/>
          </w:tcPr>
          <w:p w:rsidR="00780933" w:rsidRPr="003E4593" w:rsidRDefault="00780933" w:rsidP="0078093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780933" w:rsidRPr="003E4593" w:rsidRDefault="00780933" w:rsidP="00780933">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0933" w:rsidRPr="003E4593" w:rsidRDefault="00780933" w:rsidP="00780933">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780933" w:rsidRPr="003E4593" w:rsidRDefault="00780933" w:rsidP="007809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n-US"/>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780933" w:rsidRPr="003E4593" w:rsidRDefault="00780933" w:rsidP="00780933">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780933" w:rsidRPr="005626DC" w:rsidRDefault="00780933" w:rsidP="00780933">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780933" w:rsidRPr="005626DC" w:rsidRDefault="00780933" w:rsidP="0078093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780933" w:rsidRPr="005626DC" w:rsidRDefault="00780933" w:rsidP="0078093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780933" w:rsidRPr="00D07EF4" w:rsidRDefault="00780933" w:rsidP="00780933">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780933" w:rsidRDefault="00780933" w:rsidP="00780933">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780933" w:rsidRPr="00262973" w:rsidRDefault="00780933" w:rsidP="0078093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780933" w:rsidRPr="009526D1" w:rsidRDefault="00780933" w:rsidP="00780933">
      <w:pPr>
        <w:spacing w:after="120"/>
        <w:ind w:left="567"/>
        <w:jc w:val="both"/>
        <w:rPr>
          <w:rFonts w:ascii="Arial" w:hAnsi="Arial" w:cs="Arial"/>
        </w:rPr>
      </w:pPr>
      <w:r w:rsidRPr="00553F3B">
        <w:rPr>
          <w:rFonts w:ascii="Arial" w:hAnsi="Arial" w:cs="Arial"/>
        </w:rPr>
        <w:t>Anexo 3: Formulario resultado de la adjudicación.</w:t>
      </w:r>
    </w:p>
    <w:p w:rsidR="00780933" w:rsidRDefault="00780933" w:rsidP="00780933">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780933" w:rsidRDefault="00780933" w:rsidP="00780933">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780933" w:rsidRDefault="00780933" w:rsidP="00780933">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780933" w:rsidRDefault="00780933" w:rsidP="00780933">
      <w:pPr>
        <w:spacing w:before="120" w:after="120"/>
        <w:jc w:val="both"/>
        <w:rPr>
          <w:rFonts w:ascii="Arial" w:hAnsi="Arial" w:cs="Arial"/>
          <w:i/>
          <w:iCs/>
          <w:lang w:val="es-ES_tradnl"/>
        </w:rPr>
      </w:pPr>
    </w:p>
    <w:p w:rsidR="00780933" w:rsidRPr="0072502C" w:rsidRDefault="00780933" w:rsidP="00780933">
      <w:pPr>
        <w:spacing w:before="120" w:after="120"/>
        <w:jc w:val="both"/>
        <w:rPr>
          <w:rFonts w:ascii="Arial" w:hAnsi="Arial" w:cs="Arial"/>
          <w:b/>
          <w:u w:val="single"/>
          <w:lang w:val="es-ES_tradnl"/>
        </w:rPr>
      </w:pP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80933" w:rsidRDefault="00780933" w:rsidP="0078093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80933" w:rsidRPr="005626DC" w:rsidRDefault="00780933" w:rsidP="0078093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80933" w:rsidRPr="000A4466" w:rsidRDefault="00780933" w:rsidP="0078093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780933" w:rsidRPr="005626DC" w:rsidRDefault="00780933" w:rsidP="0078093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780933" w:rsidRPr="00C644C4" w:rsidRDefault="00780933" w:rsidP="0078093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780933" w:rsidRPr="00C644C4" w:rsidRDefault="00780933" w:rsidP="00780933">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780933" w:rsidRDefault="00780933" w:rsidP="00780933">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780933" w:rsidRPr="00486DEC" w:rsidRDefault="00780933" w:rsidP="00780933">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780933" w:rsidRPr="00C644C4" w:rsidRDefault="00780933" w:rsidP="00780933">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780933" w:rsidRDefault="00780933" w:rsidP="00780933">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780933" w:rsidRPr="005626DC" w:rsidRDefault="00780933" w:rsidP="00780933">
      <w:pPr>
        <w:spacing w:before="120" w:after="120"/>
        <w:jc w:val="both"/>
        <w:rPr>
          <w:rFonts w:ascii="Arial" w:hAnsi="Arial" w:cs="Arial"/>
          <w:lang w:val="es-ES_tradnl"/>
        </w:rPr>
      </w:pPr>
      <w:r>
        <w:rPr>
          <w:noProof/>
          <w:lang w:val="en-US"/>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780933" w:rsidRPr="005626DC" w:rsidRDefault="00780933" w:rsidP="0078093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780933" w:rsidRPr="005B6701" w:rsidRDefault="00780933" w:rsidP="0078093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780933" w:rsidRPr="005B6701" w:rsidRDefault="00780933" w:rsidP="00780933">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780933" w:rsidRDefault="00780933" w:rsidP="00780933">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780933" w:rsidRPr="008C3799" w:rsidRDefault="00780933" w:rsidP="0078093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780933" w:rsidRPr="008C3799" w:rsidRDefault="00780933" w:rsidP="00386155">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780933" w:rsidRPr="005626DC" w:rsidRDefault="00780933" w:rsidP="00386155">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780933" w:rsidRPr="005626DC" w:rsidRDefault="00780933" w:rsidP="0038615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780933" w:rsidRPr="005626DC" w:rsidRDefault="00780933" w:rsidP="0038615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780933" w:rsidRDefault="00780933" w:rsidP="0038615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780933" w:rsidRDefault="00780933" w:rsidP="00386155">
      <w:pPr>
        <w:numPr>
          <w:ilvl w:val="0"/>
          <w:numId w:val="49"/>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780933" w:rsidRPr="00553F3B" w:rsidRDefault="00780933" w:rsidP="00780933">
      <w:pPr>
        <w:spacing w:after="120"/>
        <w:ind w:left="1709"/>
        <w:jc w:val="both"/>
        <w:rPr>
          <w:rFonts w:ascii="Arial" w:hAnsi="Arial" w:cs="Arial"/>
          <w:bCs/>
          <w:lang w:val="es-BO"/>
        </w:rPr>
      </w:pPr>
    </w:p>
    <w:p w:rsidR="00780933" w:rsidRPr="005626DC" w:rsidRDefault="00780933" w:rsidP="0078093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0933" w:rsidRDefault="00780933" w:rsidP="0078093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780933" w:rsidRDefault="00780933" w:rsidP="00780933">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780933" w:rsidRDefault="00780933" w:rsidP="00780933">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780933" w:rsidRPr="005626DC" w:rsidRDefault="00780933" w:rsidP="0078093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780933" w:rsidRPr="005626DC" w:rsidRDefault="00780933" w:rsidP="0078093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780933" w:rsidRPr="005626DC" w:rsidRDefault="00780933" w:rsidP="0078093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80933" w:rsidRPr="000F5E77" w:rsidRDefault="00780933" w:rsidP="0078093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780933" w:rsidRPr="000F5E77" w:rsidRDefault="00780933" w:rsidP="00780933">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780933" w:rsidRPr="000F5E77" w:rsidRDefault="00780933" w:rsidP="00780933">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780933" w:rsidRPr="000F5E77" w:rsidRDefault="00780933" w:rsidP="00780933">
      <w:pPr>
        <w:spacing w:before="120" w:after="120"/>
        <w:jc w:val="both"/>
        <w:rPr>
          <w:rFonts w:ascii="Arial" w:hAnsi="Arial" w:cs="Arial"/>
          <w:lang w:val="es-BO"/>
        </w:rPr>
      </w:pPr>
      <w:r>
        <w:rPr>
          <w:noProof/>
          <w:lang w:val="en-US"/>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780933" w:rsidRPr="000F5E77" w:rsidRDefault="00780933" w:rsidP="00780933">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780933" w:rsidRPr="00DF2F05" w:rsidRDefault="00780933" w:rsidP="00780933">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780933" w:rsidRPr="00DF2F05" w:rsidRDefault="00780933" w:rsidP="00780933">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780933" w:rsidRPr="00DF2F05" w:rsidRDefault="00780933" w:rsidP="00780933">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780933" w:rsidRPr="009C729D" w:rsidRDefault="00780933" w:rsidP="00780933">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80933" w:rsidRPr="000F5E77" w:rsidRDefault="00780933" w:rsidP="00780933">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780933" w:rsidRPr="000F5E77" w:rsidRDefault="00780933" w:rsidP="00780933">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780933" w:rsidRPr="000F5E77" w:rsidRDefault="00780933" w:rsidP="00780933">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780933" w:rsidRPr="006673F3" w:rsidRDefault="00780933" w:rsidP="00780933">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780933" w:rsidRDefault="00780933" w:rsidP="0078093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80933" w:rsidRPr="006673F3" w:rsidRDefault="00780933" w:rsidP="00386155">
      <w:pPr>
        <w:numPr>
          <w:ilvl w:val="1"/>
          <w:numId w:val="55"/>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780933" w:rsidRDefault="00780933" w:rsidP="00386155">
      <w:pPr>
        <w:numPr>
          <w:ilvl w:val="2"/>
          <w:numId w:val="56"/>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780933" w:rsidRDefault="00780933" w:rsidP="00780933">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780933" w:rsidRPr="005824D1" w:rsidRDefault="00780933" w:rsidP="00386155">
      <w:pPr>
        <w:numPr>
          <w:ilvl w:val="2"/>
          <w:numId w:val="56"/>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780933" w:rsidRPr="005824D1" w:rsidRDefault="00780933" w:rsidP="00780933">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780933" w:rsidRPr="005824D1" w:rsidRDefault="00780933" w:rsidP="00780933">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780933" w:rsidRPr="005824D1" w:rsidRDefault="00780933" w:rsidP="00780933">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780933" w:rsidRDefault="00780933" w:rsidP="00780933">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780933" w:rsidRPr="00F05CF8" w:rsidRDefault="00780933" w:rsidP="00780933">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80933" w:rsidRPr="005626DC" w:rsidRDefault="00780933" w:rsidP="0078093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780933" w:rsidRDefault="00780933" w:rsidP="00780933">
      <w:pPr>
        <w:widowControl w:val="0"/>
        <w:numPr>
          <w:ilvl w:val="1"/>
          <w:numId w:val="0"/>
        </w:numPr>
        <w:tabs>
          <w:tab w:val="num" w:pos="284"/>
        </w:tabs>
        <w:spacing w:before="120" w:after="120"/>
        <w:ind w:left="567" w:hanging="567"/>
        <w:jc w:val="both"/>
        <w:rPr>
          <w:rFonts w:ascii="Arial" w:hAnsi="Arial" w:cs="Arial"/>
          <w:lang w:val="es-ES_tradnl"/>
        </w:rPr>
      </w:pPr>
      <w:r>
        <w:rPr>
          <w:noProof/>
          <w:lang w:val="en-US"/>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80933" w:rsidRPr="00B82303" w:rsidTr="00780933">
        <w:trPr>
          <w:trHeight w:val="237"/>
        </w:trPr>
        <w:tc>
          <w:tcPr>
            <w:tcW w:w="4511" w:type="dxa"/>
            <w:tcBorders>
              <w:top w:val="single" w:sz="4" w:space="0" w:color="auto"/>
              <w:left w:val="single" w:sz="4" w:space="0" w:color="auto"/>
              <w:bottom w:val="single" w:sz="4" w:space="0" w:color="auto"/>
              <w:right w:val="single" w:sz="4" w:space="0" w:color="auto"/>
            </w:tcBorders>
          </w:tcPr>
          <w:p w:rsidR="00780933" w:rsidRPr="00B82303" w:rsidRDefault="00780933" w:rsidP="0078093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80933" w:rsidRPr="00B82303" w:rsidRDefault="00780933" w:rsidP="00780933">
            <w:pPr>
              <w:widowControl w:val="0"/>
              <w:ind w:left="180" w:hanging="180"/>
              <w:jc w:val="center"/>
              <w:rPr>
                <w:rFonts w:ascii="Arial" w:hAnsi="Arial" w:cs="Arial"/>
                <w:b/>
                <w:lang w:val="es-ES_tradnl"/>
              </w:rPr>
            </w:pPr>
            <w:r>
              <w:rPr>
                <w:rFonts w:ascii="Arial" w:hAnsi="Arial" w:cs="Arial"/>
                <w:b/>
                <w:lang w:val="es-ES_tradnl"/>
              </w:rPr>
              <w:t>PROVEEDOR</w:t>
            </w:r>
          </w:p>
        </w:tc>
      </w:tr>
      <w:tr w:rsidR="00780933" w:rsidRPr="005626DC" w:rsidTr="00780933">
        <w:trPr>
          <w:trHeight w:val="1505"/>
        </w:trPr>
        <w:tc>
          <w:tcPr>
            <w:tcW w:w="4511" w:type="dxa"/>
            <w:tcBorders>
              <w:top w:val="single" w:sz="4" w:space="0" w:color="auto"/>
              <w:left w:val="single" w:sz="4" w:space="0" w:color="auto"/>
              <w:bottom w:val="single" w:sz="4" w:space="0" w:color="auto"/>
              <w:right w:val="single" w:sz="4" w:space="0" w:color="auto"/>
            </w:tcBorders>
          </w:tcPr>
          <w:p w:rsidR="00780933" w:rsidRPr="004B02D4" w:rsidRDefault="00780933" w:rsidP="0078093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780933" w:rsidRPr="00801DF5" w:rsidRDefault="00780933" w:rsidP="0078093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780933" w:rsidRPr="00911877" w:rsidRDefault="00780933" w:rsidP="00780933">
            <w:pPr>
              <w:widowControl w:val="0"/>
              <w:ind w:left="180" w:hanging="180"/>
              <w:jc w:val="both"/>
              <w:rPr>
                <w:rFonts w:ascii="Arial" w:hAnsi="Arial" w:cs="Arial"/>
                <w:b/>
                <w:lang w:val="es-BO"/>
              </w:rPr>
            </w:pPr>
            <w:r w:rsidRPr="00911877">
              <w:rPr>
                <w:rFonts w:ascii="Arial" w:hAnsi="Arial" w:cs="Arial"/>
                <w:b/>
                <w:lang w:val="es-BO"/>
              </w:rPr>
              <w:t xml:space="preserve">E-mail: </w:t>
            </w:r>
          </w:p>
          <w:p w:rsidR="00780933" w:rsidRDefault="00780933" w:rsidP="00780933">
            <w:pPr>
              <w:widowControl w:val="0"/>
              <w:jc w:val="both"/>
              <w:rPr>
                <w:rFonts w:ascii="Arial" w:hAnsi="Arial" w:cs="Arial"/>
              </w:rPr>
            </w:pPr>
            <w:r w:rsidRPr="008C3799">
              <w:rPr>
                <w:rFonts w:ascii="Arial" w:hAnsi="Arial" w:cs="Arial"/>
                <w:b/>
              </w:rPr>
              <w:t xml:space="preserve">Attn.: </w:t>
            </w:r>
          </w:p>
          <w:p w:rsidR="00780933" w:rsidRPr="00B82303" w:rsidRDefault="00780933" w:rsidP="0078093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780933" w:rsidRDefault="00780933" w:rsidP="0078093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780933" w:rsidRPr="00780933" w:rsidRDefault="00780933" w:rsidP="00780933">
            <w:pPr>
              <w:widowControl w:val="0"/>
              <w:jc w:val="both"/>
              <w:rPr>
                <w:rFonts w:ascii="Arial" w:hAnsi="Arial" w:cs="Arial"/>
                <w:lang w:val="es-BO"/>
              </w:rPr>
            </w:pPr>
            <w:r w:rsidRPr="00780933">
              <w:rPr>
                <w:rFonts w:ascii="Arial" w:hAnsi="Arial" w:cs="Arial"/>
                <w:b/>
                <w:lang w:val="es-BO"/>
              </w:rPr>
              <w:t xml:space="preserve">N° Telf.: </w:t>
            </w:r>
            <w:r w:rsidRPr="00780933">
              <w:rPr>
                <w:rFonts w:ascii="Arial" w:hAnsi="Arial" w:cs="Arial"/>
                <w:lang w:val="es-BO"/>
              </w:rPr>
              <w:t>(591 - )</w:t>
            </w:r>
          </w:p>
          <w:p w:rsidR="00780933" w:rsidRPr="00780933" w:rsidRDefault="00780933" w:rsidP="00780933">
            <w:pPr>
              <w:widowControl w:val="0"/>
              <w:jc w:val="both"/>
              <w:rPr>
                <w:rFonts w:ascii="Arial" w:hAnsi="Arial" w:cs="Arial"/>
                <w:lang w:val="es-BO"/>
              </w:rPr>
            </w:pPr>
            <w:r w:rsidRPr="00780933">
              <w:rPr>
                <w:rFonts w:ascii="Arial" w:hAnsi="Arial" w:cs="Arial"/>
                <w:lang w:val="es-BO"/>
              </w:rPr>
              <w:t xml:space="preserve">               (591 - ) </w:t>
            </w:r>
          </w:p>
          <w:p w:rsidR="00780933" w:rsidRPr="00780933" w:rsidRDefault="00780933" w:rsidP="00780933">
            <w:pPr>
              <w:widowControl w:val="0"/>
              <w:jc w:val="both"/>
              <w:rPr>
                <w:rFonts w:ascii="Arial" w:hAnsi="Arial" w:cs="Arial"/>
                <w:b/>
                <w:lang w:val="es-BO"/>
              </w:rPr>
            </w:pPr>
            <w:r w:rsidRPr="00780933">
              <w:rPr>
                <w:rFonts w:ascii="Arial" w:hAnsi="Arial" w:cs="Arial"/>
                <w:b/>
                <w:lang w:val="es-BO"/>
              </w:rPr>
              <w:t xml:space="preserve">Fax: </w:t>
            </w:r>
          </w:p>
          <w:p w:rsidR="00780933" w:rsidRPr="00780933" w:rsidRDefault="00780933" w:rsidP="00780933">
            <w:pPr>
              <w:autoSpaceDE w:val="0"/>
              <w:autoSpaceDN w:val="0"/>
              <w:adjustRightInd w:val="0"/>
              <w:ind w:left="180" w:hanging="180"/>
              <w:rPr>
                <w:rFonts w:ascii="Arial" w:hAnsi="Arial" w:cs="Arial"/>
                <w:lang w:val="es-BO"/>
              </w:rPr>
            </w:pPr>
            <w:r w:rsidRPr="00780933">
              <w:rPr>
                <w:rFonts w:ascii="Arial" w:hAnsi="Arial" w:cs="Arial"/>
                <w:b/>
                <w:lang w:val="es-BO"/>
              </w:rPr>
              <w:t xml:space="preserve">N° Cel.: </w:t>
            </w:r>
          </w:p>
          <w:p w:rsidR="00780933" w:rsidRPr="00911877" w:rsidRDefault="00780933" w:rsidP="0078093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780933" w:rsidRPr="0048077C" w:rsidRDefault="00780933" w:rsidP="0078093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780933" w:rsidRPr="005626DC" w:rsidRDefault="00780933" w:rsidP="0078093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780933" w:rsidRPr="004C65DA" w:rsidRDefault="00780933" w:rsidP="0078093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780933" w:rsidRPr="005626DC" w:rsidRDefault="00780933" w:rsidP="00780933">
      <w:pPr>
        <w:widowControl w:val="0"/>
        <w:tabs>
          <w:tab w:val="num" w:pos="567"/>
        </w:tabs>
        <w:spacing w:before="120" w:after="120"/>
        <w:ind w:left="567" w:hanging="567"/>
        <w:jc w:val="both"/>
        <w:rPr>
          <w:rFonts w:ascii="Arial" w:hAnsi="Arial" w:cs="Arial"/>
          <w:lang w:val="es-ES_tradnl"/>
        </w:rPr>
      </w:pPr>
    </w:p>
    <w:p w:rsidR="00780933" w:rsidRDefault="00780933" w:rsidP="00780933">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780933" w:rsidRDefault="00780933" w:rsidP="00780933">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80933" w:rsidRPr="004C65DA" w:rsidRDefault="00780933" w:rsidP="00780933">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780933" w:rsidRPr="005626DC" w:rsidRDefault="00780933" w:rsidP="0078093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80933" w:rsidRDefault="00780933" w:rsidP="0078093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780933" w:rsidRPr="00B949A6" w:rsidRDefault="00780933" w:rsidP="00780933">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780933" w:rsidRPr="00B949A6" w:rsidRDefault="00780933" w:rsidP="00780933">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780933" w:rsidRPr="00B949A6" w:rsidRDefault="00780933" w:rsidP="0078093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780933" w:rsidRPr="00B949A6" w:rsidRDefault="00780933" w:rsidP="0078093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lastRenderedPageBreak/>
        <w:t>a)</w:t>
      </w:r>
      <w:r w:rsidRPr="00B949A6">
        <w:rPr>
          <w:rFonts w:ascii="Arial" w:hAnsi="Arial" w:cs="Arial"/>
          <w:lang w:val="es-ES_tradnl"/>
        </w:rPr>
        <w:tab/>
        <w:t xml:space="preserve">Cumplir con el presente Contrato. </w:t>
      </w:r>
    </w:p>
    <w:p w:rsidR="00780933" w:rsidRPr="005626DC" w:rsidRDefault="00780933" w:rsidP="0078093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780933" w:rsidRPr="005626DC" w:rsidRDefault="00780933" w:rsidP="0078093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780933" w:rsidRPr="005626DC" w:rsidRDefault="00780933" w:rsidP="0078093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80933" w:rsidRPr="005626DC" w:rsidRDefault="00780933" w:rsidP="0078093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80933" w:rsidRDefault="00780933" w:rsidP="0078093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80933" w:rsidRPr="005626DC" w:rsidRDefault="00780933" w:rsidP="00386155">
      <w:pPr>
        <w:numPr>
          <w:ilvl w:val="0"/>
          <w:numId w:val="49"/>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780933" w:rsidRPr="005626DC" w:rsidRDefault="00780933" w:rsidP="00386155">
      <w:pPr>
        <w:numPr>
          <w:ilvl w:val="0"/>
          <w:numId w:val="49"/>
        </w:numPr>
        <w:spacing w:after="120"/>
        <w:ind w:left="1134" w:hanging="425"/>
        <w:jc w:val="both"/>
        <w:rPr>
          <w:rFonts w:ascii="Arial" w:hAnsi="Arial" w:cs="Arial"/>
        </w:rPr>
      </w:pPr>
      <w:r>
        <w:rPr>
          <w:noProof/>
          <w:lang w:val="en-US"/>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780933" w:rsidRPr="005626DC" w:rsidRDefault="00780933" w:rsidP="00386155">
      <w:pPr>
        <w:numPr>
          <w:ilvl w:val="0"/>
          <w:numId w:val="49"/>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80933" w:rsidRPr="005626DC" w:rsidRDefault="00780933" w:rsidP="00386155">
      <w:pPr>
        <w:numPr>
          <w:ilvl w:val="0"/>
          <w:numId w:val="49"/>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780933" w:rsidRPr="005626DC" w:rsidRDefault="00780933" w:rsidP="00386155">
      <w:pPr>
        <w:numPr>
          <w:ilvl w:val="0"/>
          <w:numId w:val="49"/>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80933" w:rsidRPr="005626DC" w:rsidRDefault="00780933" w:rsidP="00386155">
      <w:pPr>
        <w:numPr>
          <w:ilvl w:val="0"/>
          <w:numId w:val="50"/>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80933" w:rsidRPr="00EC3709" w:rsidRDefault="00780933" w:rsidP="00386155">
      <w:pPr>
        <w:numPr>
          <w:ilvl w:val="0"/>
          <w:numId w:val="49"/>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lastRenderedPageBreak/>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80933" w:rsidRPr="00EC3709" w:rsidRDefault="00780933" w:rsidP="00386155">
      <w:pPr>
        <w:numPr>
          <w:ilvl w:val="0"/>
          <w:numId w:val="49"/>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780933" w:rsidRPr="00EC3709" w:rsidRDefault="00780933" w:rsidP="00386155">
      <w:pPr>
        <w:numPr>
          <w:ilvl w:val="0"/>
          <w:numId w:val="49"/>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780933" w:rsidRPr="00EC3709" w:rsidRDefault="00780933" w:rsidP="00386155">
      <w:pPr>
        <w:numPr>
          <w:ilvl w:val="0"/>
          <w:numId w:val="49"/>
        </w:numPr>
        <w:spacing w:after="120"/>
        <w:ind w:left="1134" w:hanging="425"/>
        <w:jc w:val="both"/>
        <w:rPr>
          <w:rFonts w:ascii="Arial" w:hAnsi="Arial" w:cs="Arial"/>
        </w:rPr>
      </w:pPr>
      <w:r>
        <w:rPr>
          <w:noProof/>
          <w:lang w:val="en-US"/>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780933" w:rsidRPr="00D3436C" w:rsidRDefault="00780933" w:rsidP="00386155">
      <w:pPr>
        <w:numPr>
          <w:ilvl w:val="0"/>
          <w:numId w:val="49"/>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780933" w:rsidRPr="00DB4C14" w:rsidRDefault="00780933" w:rsidP="00386155">
      <w:pPr>
        <w:numPr>
          <w:ilvl w:val="0"/>
          <w:numId w:val="49"/>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780933" w:rsidRDefault="00780933" w:rsidP="00386155">
      <w:pPr>
        <w:numPr>
          <w:ilvl w:val="0"/>
          <w:numId w:val="49"/>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780933" w:rsidRDefault="00780933" w:rsidP="00386155">
      <w:pPr>
        <w:numPr>
          <w:ilvl w:val="0"/>
          <w:numId w:val="49"/>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780933" w:rsidRDefault="00780933" w:rsidP="00386155">
      <w:pPr>
        <w:numPr>
          <w:ilvl w:val="0"/>
          <w:numId w:val="49"/>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780933" w:rsidRPr="00703EED" w:rsidRDefault="00780933" w:rsidP="0078093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780933" w:rsidRPr="005626DC" w:rsidRDefault="00780933" w:rsidP="0078093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80933" w:rsidRPr="005626DC" w:rsidRDefault="00780933" w:rsidP="00780933">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80933" w:rsidRDefault="00780933" w:rsidP="00780933">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80933" w:rsidRPr="005626DC" w:rsidRDefault="00780933" w:rsidP="00780933">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780933" w:rsidRPr="005626DC" w:rsidRDefault="00780933" w:rsidP="0078093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80933" w:rsidRPr="005626DC" w:rsidRDefault="00780933" w:rsidP="00780933">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780933" w:rsidRPr="005626DC" w:rsidRDefault="00780933" w:rsidP="00780933">
      <w:pPr>
        <w:shd w:val="clear" w:color="auto" w:fill="FFFFFF"/>
        <w:tabs>
          <w:tab w:val="left" w:pos="426"/>
        </w:tabs>
        <w:spacing w:after="120"/>
        <w:ind w:right="-6"/>
        <w:jc w:val="both"/>
        <w:rPr>
          <w:rFonts w:ascii="Arial" w:hAnsi="Arial" w:cs="Arial"/>
          <w:lang w:val="es-BO"/>
        </w:rPr>
      </w:pPr>
      <w:r>
        <w:rPr>
          <w:noProof/>
          <w:lang w:val="en-US"/>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0933" w:rsidRPr="005626DC" w:rsidRDefault="00780933" w:rsidP="0078093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80933" w:rsidRPr="005626DC" w:rsidRDefault="00780933" w:rsidP="0078093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80933" w:rsidRPr="005626DC" w:rsidRDefault="00780933" w:rsidP="0078093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780933" w:rsidRPr="005626DC" w:rsidRDefault="00780933" w:rsidP="00386155">
      <w:pPr>
        <w:pStyle w:val="Prrafodelista"/>
        <w:numPr>
          <w:ilvl w:val="0"/>
          <w:numId w:val="5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780933" w:rsidRPr="005626DC" w:rsidRDefault="00780933" w:rsidP="00386155">
      <w:pPr>
        <w:numPr>
          <w:ilvl w:val="0"/>
          <w:numId w:val="5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780933" w:rsidRPr="005626DC" w:rsidRDefault="00780933" w:rsidP="0078093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80933" w:rsidRDefault="00780933" w:rsidP="0078093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0933" w:rsidRPr="005626DC" w:rsidRDefault="00780933" w:rsidP="00780933">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80933" w:rsidRPr="005626DC" w:rsidRDefault="00780933" w:rsidP="0038615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80933" w:rsidRPr="00EC5599" w:rsidRDefault="00780933" w:rsidP="0038615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780933" w:rsidRPr="00EC5599" w:rsidRDefault="00780933" w:rsidP="00386155">
      <w:pPr>
        <w:numPr>
          <w:ilvl w:val="0"/>
          <w:numId w:val="48"/>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780933" w:rsidRPr="005626DC" w:rsidRDefault="00780933" w:rsidP="00780933">
      <w:pPr>
        <w:spacing w:after="120"/>
        <w:jc w:val="both"/>
        <w:rPr>
          <w:rFonts w:ascii="Arial" w:hAnsi="Arial" w:cs="Arial"/>
          <w:lang w:val="es-ES_tradnl"/>
        </w:rPr>
      </w:pPr>
      <w:r>
        <w:rPr>
          <w:noProof/>
          <w:lang w:val="en-US"/>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780933" w:rsidRPr="005626DC" w:rsidRDefault="00780933" w:rsidP="00780933">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80933" w:rsidRPr="005626DC" w:rsidRDefault="00780933" w:rsidP="00780933">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80933" w:rsidRPr="005626DC" w:rsidRDefault="00780933" w:rsidP="00780933">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780933" w:rsidRPr="00486DEC" w:rsidRDefault="00780933" w:rsidP="00780933">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780933" w:rsidRPr="005626DC" w:rsidRDefault="00780933" w:rsidP="0078093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80933" w:rsidRPr="005626DC" w:rsidRDefault="00780933" w:rsidP="00780933">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780933" w:rsidRPr="005626DC" w:rsidRDefault="00780933" w:rsidP="0078093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80933" w:rsidRPr="005626DC" w:rsidRDefault="00780933" w:rsidP="0078093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780933" w:rsidRDefault="00780933" w:rsidP="00780933">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80933" w:rsidRPr="005626DC" w:rsidRDefault="00780933" w:rsidP="00780933">
      <w:pPr>
        <w:spacing w:after="120"/>
        <w:ind w:left="2124" w:hanging="1273"/>
        <w:jc w:val="both"/>
        <w:rPr>
          <w:rFonts w:ascii="Arial" w:hAnsi="Arial" w:cs="Arial"/>
          <w:b/>
          <w:lang w:val="es-ES_tradnl"/>
        </w:rPr>
      </w:pPr>
      <w:r>
        <w:rPr>
          <w:noProof/>
          <w:lang w:val="en-US"/>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780933" w:rsidRPr="005626DC" w:rsidRDefault="00780933" w:rsidP="0078093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780933" w:rsidRPr="009D1173" w:rsidRDefault="00780933" w:rsidP="00386155">
      <w:pPr>
        <w:pStyle w:val="Prrafodelista"/>
        <w:numPr>
          <w:ilvl w:val="0"/>
          <w:numId w:val="47"/>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80933" w:rsidRPr="005626DC"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80933" w:rsidRDefault="00780933" w:rsidP="0038615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80933" w:rsidRPr="005626DC" w:rsidRDefault="00780933" w:rsidP="0078093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780933" w:rsidRPr="005626DC" w:rsidRDefault="00780933" w:rsidP="0078093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80933" w:rsidRPr="005626DC" w:rsidRDefault="00780933" w:rsidP="00386155">
      <w:pPr>
        <w:pStyle w:val="Prrafodelista"/>
        <w:numPr>
          <w:ilvl w:val="0"/>
          <w:numId w:val="52"/>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780933" w:rsidRPr="005626DC" w:rsidRDefault="00780933" w:rsidP="00386155">
      <w:pPr>
        <w:pStyle w:val="Prrafodelista"/>
        <w:numPr>
          <w:ilvl w:val="0"/>
          <w:numId w:val="52"/>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80933" w:rsidRPr="005626DC" w:rsidRDefault="00780933" w:rsidP="0078093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80933" w:rsidRDefault="00780933" w:rsidP="00780933">
      <w:pPr>
        <w:pStyle w:val="Prrafodelista"/>
        <w:spacing w:after="120"/>
        <w:ind w:left="1996" w:hanging="1145"/>
        <w:jc w:val="both"/>
        <w:rPr>
          <w:rFonts w:ascii="Arial" w:hAnsi="Arial" w:cs="Arial"/>
        </w:rPr>
      </w:pPr>
      <w:r>
        <w:rPr>
          <w:rFonts w:ascii="Arial" w:hAnsi="Arial" w:cs="Arial"/>
          <w:b/>
          <w:color w:val="000000"/>
        </w:rPr>
        <w:lastRenderedPageBreak/>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780933" w:rsidRPr="00323C2E" w:rsidRDefault="00780933" w:rsidP="00386155">
      <w:pPr>
        <w:pStyle w:val="Prrafodelista"/>
        <w:numPr>
          <w:ilvl w:val="2"/>
          <w:numId w:val="57"/>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780933" w:rsidRPr="005626DC" w:rsidRDefault="00780933" w:rsidP="0078093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780933" w:rsidRPr="005626DC" w:rsidRDefault="00780933" w:rsidP="00780933">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80933" w:rsidRPr="005626DC" w:rsidRDefault="00780933" w:rsidP="00780933">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780933" w:rsidRPr="005626DC" w:rsidRDefault="00780933" w:rsidP="0078093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80933" w:rsidRPr="005626DC" w:rsidRDefault="00780933" w:rsidP="0078093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80933" w:rsidRDefault="00780933" w:rsidP="0078093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780933" w:rsidRPr="005626DC" w:rsidRDefault="00780933" w:rsidP="0078093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780933" w:rsidRPr="005626DC" w:rsidRDefault="00780933" w:rsidP="0078093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80933" w:rsidRPr="00A81C1A" w:rsidRDefault="00780933" w:rsidP="00780933">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780933" w:rsidRPr="005415C8" w:rsidRDefault="00780933" w:rsidP="00780933">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780933" w:rsidRPr="005626DC" w:rsidRDefault="00780933" w:rsidP="00780933">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780933" w:rsidRPr="005626DC" w:rsidRDefault="00780933" w:rsidP="00780933">
      <w:pPr>
        <w:spacing w:after="120"/>
        <w:jc w:val="both"/>
        <w:rPr>
          <w:rFonts w:ascii="Arial" w:hAnsi="Arial" w:cs="Arial"/>
          <w:lang w:val="es-ES_tradnl"/>
        </w:rPr>
      </w:pPr>
      <w:r>
        <w:rPr>
          <w:noProof/>
          <w:lang w:val="en-US"/>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780933" w:rsidRPr="005626DC" w:rsidRDefault="00780933" w:rsidP="0078093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780933" w:rsidRDefault="00780933" w:rsidP="00780933">
      <w:pPr>
        <w:spacing w:after="120"/>
        <w:jc w:val="both"/>
        <w:rPr>
          <w:rFonts w:ascii="Arial" w:hAnsi="Arial" w:cs="Arial"/>
          <w:lang w:val="es-ES_tradnl"/>
        </w:rPr>
      </w:pPr>
      <w:r w:rsidRPr="005626DC">
        <w:rPr>
          <w:rFonts w:ascii="Arial" w:hAnsi="Arial" w:cs="Arial"/>
          <w:lang w:val="es-ES_tradnl"/>
        </w:rPr>
        <w:lastRenderedPageBreak/>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780933" w:rsidRDefault="00780933" w:rsidP="00780933">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780933" w:rsidRPr="005626DC" w:rsidRDefault="00780933" w:rsidP="00780933">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780933" w:rsidRPr="00EC5599" w:rsidRDefault="00780933" w:rsidP="00780933">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780933" w:rsidRDefault="00780933" w:rsidP="00780933">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780933" w:rsidRPr="00313774" w:rsidRDefault="00780933" w:rsidP="00780933">
      <w:pPr>
        <w:spacing w:before="120" w:after="120"/>
        <w:jc w:val="both"/>
        <w:rPr>
          <w:rFonts w:ascii="Arial" w:hAnsi="Arial" w:cs="Arial"/>
          <w:b/>
          <w:u w:val="single"/>
          <w:lang w:val="es-ES_tradnl"/>
        </w:rPr>
      </w:pPr>
      <w:r w:rsidRPr="00492650">
        <w:rPr>
          <w:noProof/>
          <w:lang w:val="en-US"/>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780933" w:rsidRPr="00313774" w:rsidRDefault="00780933" w:rsidP="00780933">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780933" w:rsidRPr="00486DEC" w:rsidRDefault="00780933" w:rsidP="00780933">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780933" w:rsidRPr="00486DEC" w:rsidRDefault="00780933" w:rsidP="00780933">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780933" w:rsidRPr="00486DEC" w:rsidRDefault="00780933" w:rsidP="00780933">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780933" w:rsidRPr="00EC5599" w:rsidRDefault="00780933" w:rsidP="00780933">
      <w:pPr>
        <w:spacing w:after="120"/>
        <w:jc w:val="both"/>
        <w:rPr>
          <w:rFonts w:ascii="Arial" w:hAnsi="Arial" w:cs="Arial"/>
          <w:b/>
          <w:u w:val="single"/>
          <w:lang w:val="es-BO"/>
        </w:rPr>
      </w:pPr>
      <w:r>
        <w:rPr>
          <w:noProof/>
          <w:lang w:val="en-US"/>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n-U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780933" w:rsidRPr="00F40C45" w:rsidRDefault="00780933" w:rsidP="0078093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780933" w:rsidRDefault="00780933" w:rsidP="00780933">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780933" w:rsidRPr="00A5019E" w:rsidRDefault="00780933" w:rsidP="00780933">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80933" w:rsidRPr="00ED1F4A" w:rsidRDefault="00780933" w:rsidP="0078093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780933" w:rsidRPr="00EC5599" w:rsidRDefault="00780933" w:rsidP="00780933">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780933" w:rsidRDefault="00780933" w:rsidP="00780933">
      <w:pPr>
        <w:spacing w:before="120" w:after="120"/>
        <w:jc w:val="both"/>
        <w:rPr>
          <w:rFonts w:ascii="Arial" w:hAnsi="Arial" w:cs="Arial"/>
          <w:bCs/>
        </w:rPr>
      </w:pPr>
      <w:r w:rsidRPr="00EC559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EC5599">
        <w:rPr>
          <w:rFonts w:ascii="Arial" w:hAnsi="Arial" w:cs="Arial"/>
          <w:lang w:val="es-ES_tradnl"/>
        </w:rPr>
        <w:lastRenderedPageBreak/>
        <w:t>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80933" w:rsidRPr="00487E9E" w:rsidRDefault="00780933" w:rsidP="00780933">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780933" w:rsidRPr="00E0225A" w:rsidRDefault="00780933" w:rsidP="0078093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780933" w:rsidRPr="00E0225A" w:rsidRDefault="00780933" w:rsidP="00780933">
      <w:pPr>
        <w:spacing w:after="120"/>
        <w:jc w:val="both"/>
        <w:rPr>
          <w:rFonts w:ascii="Arial" w:hAnsi="Arial" w:cs="Arial"/>
          <w:sz w:val="21"/>
          <w:szCs w:val="21"/>
          <w:lang w:val="es-BO"/>
        </w:rPr>
      </w:pPr>
      <w:r>
        <w:rPr>
          <w:noProof/>
          <w:lang w:val="en-US"/>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780933" w:rsidRPr="00E0225A" w:rsidRDefault="00780933" w:rsidP="00780933">
      <w:pPr>
        <w:spacing w:after="120"/>
        <w:jc w:val="both"/>
        <w:rPr>
          <w:rFonts w:ascii="Arial" w:hAnsi="Arial" w:cs="Arial"/>
          <w:sz w:val="21"/>
          <w:szCs w:val="21"/>
        </w:rPr>
      </w:pPr>
      <w:r w:rsidRPr="00E0225A">
        <w:rPr>
          <w:rFonts w:ascii="Arial" w:hAnsi="Arial" w:cs="Arial"/>
          <w:sz w:val="21"/>
          <w:szCs w:val="21"/>
        </w:rPr>
        <w:t>Originales o fotocopias legalizadas de:</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780933" w:rsidRPr="00E0225A" w:rsidRDefault="00780933" w:rsidP="00780933">
      <w:pPr>
        <w:jc w:val="both"/>
        <w:rPr>
          <w:rFonts w:ascii="Arial" w:hAnsi="Arial" w:cs="Arial"/>
          <w:sz w:val="21"/>
          <w:szCs w:val="21"/>
        </w:rPr>
      </w:pPr>
      <w:r w:rsidRPr="00E0225A">
        <w:rPr>
          <w:rFonts w:ascii="Arial" w:hAnsi="Arial" w:cs="Arial"/>
          <w:sz w:val="21"/>
          <w:szCs w:val="21"/>
        </w:rPr>
        <w:t>Fotocopias simples de:</w:t>
      </w:r>
    </w:p>
    <w:p w:rsidR="00780933" w:rsidRPr="00E0225A" w:rsidRDefault="00780933" w:rsidP="00386155">
      <w:pPr>
        <w:numPr>
          <w:ilvl w:val="0"/>
          <w:numId w:val="5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780933" w:rsidRPr="00E0225A" w:rsidRDefault="00780933" w:rsidP="00386155">
      <w:pPr>
        <w:numPr>
          <w:ilvl w:val="0"/>
          <w:numId w:val="54"/>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780933" w:rsidRPr="00E0225A" w:rsidRDefault="00780933" w:rsidP="0078093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780933" w:rsidRPr="005626DC" w:rsidRDefault="00780933" w:rsidP="00780933">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780933" w:rsidRPr="005626DC" w:rsidRDefault="00780933" w:rsidP="0078093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780933" w:rsidRDefault="00780933" w:rsidP="0078093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80933" w:rsidRDefault="00780933" w:rsidP="00780933">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780933" w:rsidRDefault="00780933" w:rsidP="00780933">
      <w:pPr>
        <w:spacing w:before="120" w:after="120"/>
        <w:jc w:val="both"/>
        <w:rPr>
          <w:rFonts w:ascii="Arial" w:hAnsi="Arial" w:cs="Arial"/>
          <w:lang w:val="es-ES_tradnl"/>
        </w:rPr>
      </w:pPr>
    </w:p>
    <w:p w:rsidR="00780933" w:rsidRDefault="00780933" w:rsidP="00780933">
      <w:pPr>
        <w:spacing w:before="120" w:after="120"/>
        <w:jc w:val="both"/>
        <w:rPr>
          <w:rFonts w:ascii="Arial" w:hAnsi="Arial" w:cs="Arial"/>
          <w:lang w:val="es-ES_tradnl"/>
        </w:rPr>
      </w:pPr>
    </w:p>
    <w:p w:rsidR="00780933" w:rsidRDefault="00780933" w:rsidP="00780933">
      <w:pPr>
        <w:spacing w:before="120" w:after="120"/>
        <w:jc w:val="both"/>
        <w:rPr>
          <w:rFonts w:ascii="Arial" w:hAnsi="Arial" w:cs="Arial"/>
          <w:lang w:val="es-ES_tradnl"/>
        </w:rPr>
      </w:pPr>
    </w:p>
    <w:p w:rsidR="00780933" w:rsidRPr="0091445A" w:rsidRDefault="00780933" w:rsidP="0078093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780933" w:rsidRPr="00780933" w:rsidRDefault="00780933" w:rsidP="00780933">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780933">
        <w:rPr>
          <w:rFonts w:ascii="Arial" w:hAnsi="Arial" w:cs="Arial"/>
          <w:sz w:val="18"/>
          <w:szCs w:val="18"/>
          <w:lang w:val="es-BO"/>
        </w:rPr>
        <w:t xml:space="preserve">Lic. _____________________  </w:t>
      </w:r>
      <w:r w:rsidRPr="00780933">
        <w:rPr>
          <w:rFonts w:ascii="Arial" w:hAnsi="Arial" w:cs="Arial"/>
          <w:lang w:val="es-BO"/>
        </w:rPr>
        <w:t xml:space="preserve">                                           </w:t>
      </w:r>
      <w:r w:rsidRPr="00780933">
        <w:rPr>
          <w:rFonts w:ascii="Arial" w:hAnsi="Arial" w:cs="Arial"/>
          <w:sz w:val="18"/>
          <w:szCs w:val="18"/>
          <w:lang w:val="es-BO"/>
        </w:rPr>
        <w:t>Sr. _________________________</w:t>
      </w:r>
    </w:p>
    <w:p w:rsidR="00780933" w:rsidRPr="000F7B83" w:rsidRDefault="00780933" w:rsidP="00780933">
      <w:pPr>
        <w:jc w:val="both"/>
        <w:rPr>
          <w:rFonts w:ascii="Arial" w:hAnsi="Arial" w:cs="Arial"/>
          <w:b/>
        </w:rPr>
      </w:pPr>
      <w:r w:rsidRPr="00780933">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780933" w:rsidRPr="00780933" w:rsidRDefault="00780933" w:rsidP="00780933">
      <w:pPr>
        <w:ind w:left="5220" w:hanging="5220"/>
        <w:jc w:val="both"/>
        <w:rPr>
          <w:rFonts w:ascii="Arial" w:hAnsi="Arial" w:cs="Arial"/>
          <w:b/>
          <w:lang w:val="es-BO"/>
        </w:rPr>
      </w:pPr>
      <w:r w:rsidRPr="002617B2">
        <w:rPr>
          <w:rFonts w:ascii="Arial" w:hAnsi="Arial" w:cs="Arial"/>
          <w:b/>
          <w:lang w:val="es-BO"/>
        </w:rPr>
        <w:t xml:space="preserve">                                </w:t>
      </w:r>
      <w:r w:rsidRPr="00780933">
        <w:rPr>
          <w:rFonts w:ascii="Arial" w:hAnsi="Arial" w:cs="Arial"/>
          <w:b/>
          <w:lang w:val="es-BO"/>
        </w:rPr>
        <w:t>YPFB - ENTIDAD                                                                               _______________</w:t>
      </w:r>
    </w:p>
    <w:p w:rsidR="00780933" w:rsidRPr="00780933" w:rsidRDefault="00780933" w:rsidP="00780933">
      <w:pPr>
        <w:ind w:left="5220" w:hanging="3804"/>
        <w:jc w:val="both"/>
        <w:rPr>
          <w:rFonts w:ascii="Arial" w:hAnsi="Arial" w:cs="Arial"/>
          <w:b/>
          <w:lang w:val="es-BO"/>
        </w:rPr>
      </w:pPr>
    </w:p>
    <w:p w:rsidR="00780933" w:rsidRDefault="00780933" w:rsidP="00780933">
      <w:pPr>
        <w:ind w:left="5220" w:hanging="3804"/>
        <w:jc w:val="both"/>
        <w:rPr>
          <w:rFonts w:ascii="Arial" w:hAnsi="Arial" w:cs="Arial"/>
          <w:b/>
          <w:lang w:val="es-ES_tradnl"/>
        </w:rPr>
      </w:pPr>
      <w:r w:rsidRPr="00780933">
        <w:rPr>
          <w:rFonts w:ascii="Arial" w:hAnsi="Arial" w:cs="Arial"/>
          <w:b/>
          <w:lang w:val="es-BO"/>
        </w:rPr>
        <w:t xml:space="preserve">                                                                                                               </w:t>
      </w:r>
      <w:r w:rsidRPr="00247B96">
        <w:rPr>
          <w:rFonts w:ascii="Arial" w:hAnsi="Arial" w:cs="Arial"/>
          <w:b/>
          <w:lang w:val="es-ES_tradnl"/>
        </w:rPr>
        <w:t>PROVEEDOR</w:t>
      </w:r>
    </w:p>
    <w:p w:rsidR="00780933" w:rsidRDefault="00780933" w:rsidP="00780933">
      <w:pPr>
        <w:ind w:left="1276"/>
        <w:jc w:val="both"/>
        <w:rPr>
          <w:rFonts w:ascii="Arial" w:hAnsi="Arial" w:cs="Arial"/>
          <w:b/>
          <w:lang w:val="es-ES_tradnl"/>
        </w:rPr>
      </w:pPr>
    </w:p>
    <w:sectPr w:rsidR="00780933"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155" w:rsidRDefault="00386155">
      <w:r>
        <w:separator/>
      </w:r>
    </w:p>
  </w:endnote>
  <w:endnote w:type="continuationSeparator" w:id="0">
    <w:p w:rsidR="00386155" w:rsidRDefault="0038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780933" w:rsidRDefault="00780933">
        <w:pPr>
          <w:pStyle w:val="Piedepgina"/>
          <w:jc w:val="right"/>
        </w:pPr>
        <w:r>
          <w:fldChar w:fldCharType="begin"/>
        </w:r>
        <w:r>
          <w:instrText>PAGE   \* MERGEFORMAT</w:instrText>
        </w:r>
        <w:r>
          <w:fldChar w:fldCharType="separate"/>
        </w:r>
        <w:r w:rsidR="00A825DD">
          <w:rPr>
            <w:noProof/>
          </w:rPr>
          <w:t>2</w:t>
        </w:r>
        <w:r>
          <w:fldChar w:fldCharType="end"/>
        </w:r>
      </w:p>
    </w:sdtContent>
  </w:sdt>
  <w:p w:rsidR="00780933" w:rsidRDefault="0078093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780933" w:rsidRDefault="00780933" w:rsidP="00AC3212">
        <w:pPr>
          <w:pStyle w:val="Piedepgina"/>
          <w:jc w:val="right"/>
        </w:pPr>
        <w:r>
          <w:fldChar w:fldCharType="begin"/>
        </w:r>
        <w:r>
          <w:instrText>PAGE   \* MERGEFORMAT</w:instrText>
        </w:r>
        <w:r>
          <w:fldChar w:fldCharType="separate"/>
        </w:r>
        <w:r w:rsidR="00A825DD">
          <w:rPr>
            <w:noProof/>
          </w:rPr>
          <w:t>1</w:t>
        </w:r>
        <w:r>
          <w:fldChar w:fldCharType="end"/>
        </w:r>
      </w:p>
    </w:sdtContent>
  </w:sdt>
  <w:p w:rsidR="00780933" w:rsidRDefault="007809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155" w:rsidRDefault="00386155">
      <w:r>
        <w:separator/>
      </w:r>
    </w:p>
  </w:footnote>
  <w:footnote w:type="continuationSeparator" w:id="0">
    <w:p w:rsidR="00386155" w:rsidRDefault="00386155">
      <w:r>
        <w:continuationSeparator/>
      </w:r>
    </w:p>
  </w:footnote>
  <w:footnote w:id="1">
    <w:p w:rsidR="00780933" w:rsidRPr="00780933" w:rsidRDefault="00780933" w:rsidP="00780933">
      <w:pPr>
        <w:pStyle w:val="Textonotapie"/>
        <w:jc w:val="both"/>
        <w:rPr>
          <w:sz w:val="16"/>
          <w:szCs w:val="16"/>
        </w:rPr>
      </w:pPr>
      <w:r>
        <w:rPr>
          <w:rStyle w:val="Refdenotaalpie"/>
        </w:rPr>
        <w:footnoteRef/>
      </w:r>
      <w:r>
        <w:t xml:space="preserve"> “</w:t>
      </w:r>
      <w:r w:rsidRPr="00780933">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7"/>
  </w:num>
  <w:num w:numId="4">
    <w:abstractNumId w:val="10"/>
  </w:num>
  <w:num w:numId="5">
    <w:abstractNumId w:val="26"/>
  </w:num>
  <w:num w:numId="6">
    <w:abstractNumId w:val="29"/>
  </w:num>
  <w:num w:numId="7">
    <w:abstractNumId w:val="0"/>
  </w:num>
  <w:num w:numId="8">
    <w:abstractNumId w:val="51"/>
  </w:num>
  <w:num w:numId="9">
    <w:abstractNumId w:val="55"/>
  </w:num>
  <w:num w:numId="10">
    <w:abstractNumId w:val="11"/>
  </w:num>
  <w:num w:numId="11">
    <w:abstractNumId w:val="40"/>
  </w:num>
  <w:num w:numId="12">
    <w:abstractNumId w:val="43"/>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4"/>
  </w:num>
  <w:num w:numId="19">
    <w:abstractNumId w:val="34"/>
  </w:num>
  <w:num w:numId="20">
    <w:abstractNumId w:val="49"/>
  </w:num>
  <w:num w:numId="21">
    <w:abstractNumId w:val="25"/>
  </w:num>
  <w:num w:numId="22">
    <w:abstractNumId w:val="24"/>
  </w:num>
  <w:num w:numId="23">
    <w:abstractNumId w:val="41"/>
  </w:num>
  <w:num w:numId="24">
    <w:abstractNumId w:val="36"/>
  </w:num>
  <w:num w:numId="25">
    <w:abstractNumId w:val="6"/>
  </w:num>
  <w:num w:numId="26">
    <w:abstractNumId w:val="21"/>
  </w:num>
  <w:num w:numId="27">
    <w:abstractNumId w:val="13"/>
  </w:num>
  <w:num w:numId="28">
    <w:abstractNumId w:val="32"/>
  </w:num>
  <w:num w:numId="29">
    <w:abstractNumId w:val="56"/>
  </w:num>
  <w:num w:numId="30">
    <w:abstractNumId w:val="1"/>
  </w:num>
  <w:num w:numId="31">
    <w:abstractNumId w:val="12"/>
  </w:num>
  <w:num w:numId="32">
    <w:abstractNumId w:val="46"/>
  </w:num>
  <w:num w:numId="33">
    <w:abstractNumId w:val="52"/>
  </w:num>
  <w:num w:numId="34">
    <w:abstractNumId w:val="17"/>
  </w:num>
  <w:num w:numId="35">
    <w:abstractNumId w:val="23"/>
  </w:num>
  <w:num w:numId="36">
    <w:abstractNumId w:val="30"/>
  </w:num>
  <w:num w:numId="37">
    <w:abstractNumId w:val="8"/>
  </w:num>
  <w:num w:numId="38">
    <w:abstractNumId w:val="42"/>
  </w:num>
  <w:num w:numId="39">
    <w:abstractNumId w:val="31"/>
  </w:num>
  <w:num w:numId="40">
    <w:abstractNumId w:val="35"/>
  </w:num>
  <w:num w:numId="41">
    <w:abstractNumId w:val="53"/>
  </w:num>
  <w:num w:numId="42">
    <w:abstractNumId w:val="16"/>
  </w:num>
  <w:num w:numId="43">
    <w:abstractNumId w:val="38"/>
  </w:num>
  <w:num w:numId="44">
    <w:abstractNumId w:val="50"/>
  </w:num>
  <w:num w:numId="45">
    <w:abstractNumId w:val="14"/>
  </w:num>
  <w:num w:numId="46">
    <w:abstractNumId w:val="28"/>
  </w:num>
  <w:num w:numId="47">
    <w:abstractNumId w:val="2"/>
    <w:lvlOverride w:ilvl="0">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8"/>
  </w:num>
  <w:num w:numId="51">
    <w:abstractNumId w:val="54"/>
  </w:num>
  <w:num w:numId="52">
    <w:abstractNumId w:val="7"/>
  </w:num>
  <w:num w:numId="53">
    <w:abstractNumId w:val="37"/>
  </w:num>
  <w:num w:numId="54">
    <w:abstractNumId w:val="45"/>
  </w:num>
  <w:num w:numId="55">
    <w:abstractNumId w:val="27"/>
  </w:num>
  <w:num w:numId="56">
    <w:abstractNumId w:val="33"/>
  </w:num>
  <w:num w:numId="57">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64A"/>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681"/>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4F82"/>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155"/>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53"/>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87FDC"/>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0FEA"/>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933"/>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1F41"/>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B89"/>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5DD"/>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4C9"/>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9A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1DC57-7B35-4D76-9CC2-AABD327F1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55</Pages>
  <Words>20727</Words>
  <Characters>118149</Characters>
  <Application>Microsoft Office Word</Application>
  <DocSecurity>0</DocSecurity>
  <Lines>984</Lines>
  <Paragraphs>277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138599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9</cp:revision>
  <cp:lastPrinted>2019-06-14T19:43:00Z</cp:lastPrinted>
  <dcterms:created xsi:type="dcterms:W3CDTF">2019-06-13T22:23:00Z</dcterms:created>
  <dcterms:modified xsi:type="dcterms:W3CDTF">2019-06-14T19:43:00Z</dcterms:modified>
</cp:coreProperties>
</file>