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5BE" w:rsidRPr="0060067E" w:rsidRDefault="00AD45BE" w:rsidP="00AD45BE">
      <w:pPr>
        <w:rPr>
          <w:color w:val="000000"/>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136CD" w:rsidRDefault="008136CD" w:rsidP="00AD45BE">
                            <w:pPr>
                              <w:rPr>
                                <w:b/>
                              </w:rPr>
                            </w:pPr>
                          </w:p>
                          <w:p w:rsidR="008136CD" w:rsidRPr="00786F34" w:rsidRDefault="008136CD" w:rsidP="00AD45BE">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8136CD" w:rsidRPr="008F17CF" w:rsidRDefault="008136CD" w:rsidP="00AD45BE">
                            <w:pPr>
                              <w:rPr>
                                <w:rFonts w:ascii="Century Gothic" w:hAnsi="Century Gothic"/>
                                <w:b/>
                              </w:rPr>
                            </w:pPr>
                          </w:p>
                          <w:p w:rsidR="008136CD" w:rsidRPr="008F17CF" w:rsidRDefault="008136CD" w:rsidP="00AD45BE">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8136CD" w:rsidRDefault="008136CD" w:rsidP="00AD45BE">
                            <w:pPr>
                              <w:jc w:val="center"/>
                              <w:rPr>
                                <w:rFonts w:ascii="Century Gothic" w:hAnsi="Century Gothic" w:cs="Arial"/>
                                <w:b/>
                                <w:sz w:val="32"/>
                                <w:szCs w:val="32"/>
                                <w:lang w:val="es-MX"/>
                              </w:rPr>
                            </w:pPr>
                          </w:p>
                          <w:p w:rsidR="008136CD" w:rsidRPr="00786F34" w:rsidRDefault="008136CD" w:rsidP="00AD45BE">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8136CD" w:rsidRPr="00786F34" w:rsidRDefault="008136CD" w:rsidP="00AD45BE">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8136CD" w:rsidRPr="00786F34" w:rsidRDefault="008136CD" w:rsidP="00AD45BE">
                            <w:pPr>
                              <w:jc w:val="center"/>
                              <w:rPr>
                                <w:rFonts w:ascii="Century Gothic" w:hAnsi="Century Gothic" w:cs="Arial"/>
                                <w:b/>
                                <w:color w:val="0F243E"/>
                                <w:sz w:val="32"/>
                                <w:szCs w:val="32"/>
                              </w:rPr>
                            </w:pPr>
                          </w:p>
                          <w:p w:rsidR="008136CD" w:rsidRPr="00786F34" w:rsidRDefault="008136CD"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8136CD" w:rsidRPr="00786F34" w:rsidRDefault="008136CD"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8136CD" w:rsidRPr="00786F34" w:rsidRDefault="008136CD" w:rsidP="00AD45BE">
                            <w:pPr>
                              <w:ind w:left="142"/>
                              <w:jc w:val="center"/>
                              <w:rPr>
                                <w:rFonts w:ascii="Century Gothic" w:hAnsi="Century Gothic" w:cs="Arial"/>
                                <w:b/>
                                <w:color w:val="0F243E"/>
                                <w:sz w:val="32"/>
                                <w:szCs w:val="32"/>
                              </w:rPr>
                            </w:pPr>
                          </w:p>
                          <w:p w:rsidR="008136CD" w:rsidRPr="00786F34" w:rsidRDefault="008136CD" w:rsidP="00AD45BE">
                            <w:pPr>
                              <w:ind w:left="142"/>
                              <w:rPr>
                                <w:rFonts w:ascii="Century Gothic" w:hAnsi="Century Gothic"/>
                                <w:b/>
                                <w:color w:val="0F243E"/>
                              </w:rPr>
                            </w:pPr>
                          </w:p>
                          <w:p w:rsidR="008136CD" w:rsidRDefault="008136CD" w:rsidP="00AD45BE">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SERVICIO DE PUBLICIDAD ALTERNATIVA VIAL</w:t>
                            </w:r>
                          </w:p>
                          <w:p w:rsidR="008136CD" w:rsidRPr="00786F34" w:rsidRDefault="008136CD" w:rsidP="00AD45BE">
                            <w:pPr>
                              <w:autoSpaceDE w:val="0"/>
                              <w:autoSpaceDN w:val="0"/>
                              <w:adjustRightInd w:val="0"/>
                              <w:ind w:left="2127"/>
                              <w:jc w:val="center"/>
                              <w:rPr>
                                <w:rFonts w:ascii="Century Gothic" w:hAnsi="Century Gothic" w:cs="Century Gothic"/>
                                <w:b/>
                                <w:bCs/>
                                <w:color w:val="0F243E"/>
                                <w:sz w:val="28"/>
                                <w:szCs w:val="28"/>
                              </w:rPr>
                            </w:pPr>
                          </w:p>
                          <w:p w:rsidR="008136CD" w:rsidRPr="00786F34" w:rsidRDefault="008136CD" w:rsidP="00AD45BE">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DCO-EPNE-DCC-</w:t>
                            </w:r>
                            <w:r w:rsidR="008B444E">
                              <w:rPr>
                                <w:rFonts w:ascii="Century Gothic" w:hAnsi="Century Gothic" w:cs="Century Gothic"/>
                                <w:b/>
                                <w:bCs/>
                                <w:color w:val="0F243E"/>
                                <w:sz w:val="28"/>
                                <w:szCs w:val="28"/>
                              </w:rPr>
                              <w:t>332</w:t>
                            </w:r>
                            <w:r>
                              <w:rPr>
                                <w:rFonts w:ascii="Century Gothic" w:hAnsi="Century Gothic" w:cs="Century Gothic"/>
                                <w:b/>
                                <w:bCs/>
                                <w:color w:val="0F243E"/>
                                <w:sz w:val="28"/>
                                <w:szCs w:val="28"/>
                              </w:rPr>
                              <w:t>-19</w:t>
                            </w:r>
                          </w:p>
                          <w:p w:rsidR="008136CD" w:rsidRPr="00786F34" w:rsidRDefault="008136CD" w:rsidP="00AD45BE">
                            <w:pPr>
                              <w:pStyle w:val="Textodebloque"/>
                              <w:rPr>
                                <w:rFonts w:ascii="Century Gothic" w:hAnsi="Century Gothic"/>
                                <w:b/>
                                <w:color w:val="0F243E"/>
                                <w:sz w:val="20"/>
                              </w:rPr>
                            </w:pPr>
                          </w:p>
                          <w:p w:rsidR="008136CD" w:rsidRPr="00241AE7" w:rsidRDefault="008136CD" w:rsidP="00AD45BE">
                            <w:pPr>
                              <w:pStyle w:val="Textodebloque"/>
                              <w:rPr>
                                <w:rFonts w:ascii="Century Gothic" w:hAnsi="Century Gothic"/>
                                <w:b/>
                                <w:color w:val="0F243E"/>
                                <w:sz w:val="20"/>
                                <w:lang w:val="es-ES_tradnl"/>
                              </w:rPr>
                            </w:pPr>
                          </w:p>
                          <w:p w:rsidR="008136CD" w:rsidRPr="008F17CF" w:rsidRDefault="008136CD" w:rsidP="00AD45BE">
                            <w:pPr>
                              <w:pStyle w:val="Textodebloque"/>
                              <w:rPr>
                                <w:rFonts w:ascii="Century Gothic" w:hAnsi="Century Gothic"/>
                                <w:b/>
                                <w:sz w:val="20"/>
                              </w:rPr>
                            </w:pPr>
                          </w:p>
                          <w:p w:rsidR="008136CD" w:rsidRPr="008F17CF" w:rsidRDefault="008136CD" w:rsidP="00AD45BE">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margin-left:-4.7pt;margin-top:-9.1pt;width:456.6pt;height:4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">
                <v:shadow on="t" color="#333" offset="6pt,6pt"/>
                <v:textbox>
                  <w:txbxContent>
                    <w:p w:rsidR="008136CD" w:rsidRDefault="008136CD" w:rsidP="00AD45BE">
                      <w:pPr>
                        <w:rPr>
                          <w:b/>
                        </w:rPr>
                      </w:pPr>
                    </w:p>
                    <w:p w:rsidR="008136CD" w:rsidRPr="00786F34" w:rsidRDefault="008136CD" w:rsidP="00AD45BE">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8136CD" w:rsidRPr="008F17CF" w:rsidRDefault="008136CD" w:rsidP="00AD45BE">
                      <w:pPr>
                        <w:rPr>
                          <w:rFonts w:ascii="Century Gothic" w:hAnsi="Century Gothic"/>
                          <w:b/>
                        </w:rPr>
                      </w:pPr>
                    </w:p>
                    <w:p w:rsidR="008136CD" w:rsidRPr="008F17CF" w:rsidRDefault="008136CD" w:rsidP="00AD45BE">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8136CD" w:rsidRDefault="008136CD" w:rsidP="00AD45BE">
                      <w:pPr>
                        <w:jc w:val="center"/>
                        <w:rPr>
                          <w:rFonts w:ascii="Century Gothic" w:hAnsi="Century Gothic" w:cs="Arial"/>
                          <w:b/>
                          <w:sz w:val="32"/>
                          <w:szCs w:val="32"/>
                          <w:lang w:val="es-MX"/>
                        </w:rPr>
                      </w:pPr>
                    </w:p>
                    <w:p w:rsidR="008136CD" w:rsidRPr="00786F34" w:rsidRDefault="008136CD" w:rsidP="00AD45BE">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8136CD" w:rsidRPr="00786F34" w:rsidRDefault="008136CD" w:rsidP="00AD45BE">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8136CD" w:rsidRPr="00786F34" w:rsidRDefault="008136CD" w:rsidP="00AD45BE">
                      <w:pPr>
                        <w:jc w:val="center"/>
                        <w:rPr>
                          <w:rFonts w:ascii="Century Gothic" w:hAnsi="Century Gothic" w:cs="Arial"/>
                          <w:b/>
                          <w:color w:val="0F243E"/>
                          <w:sz w:val="32"/>
                          <w:szCs w:val="32"/>
                        </w:rPr>
                      </w:pPr>
                    </w:p>
                    <w:p w:rsidR="008136CD" w:rsidRPr="00786F34" w:rsidRDefault="008136CD"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8136CD" w:rsidRPr="00786F34" w:rsidRDefault="008136CD"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8136CD" w:rsidRPr="00786F34" w:rsidRDefault="008136CD" w:rsidP="00AD45BE">
                      <w:pPr>
                        <w:ind w:left="142"/>
                        <w:jc w:val="center"/>
                        <w:rPr>
                          <w:rFonts w:ascii="Century Gothic" w:hAnsi="Century Gothic" w:cs="Arial"/>
                          <w:b/>
                          <w:color w:val="0F243E"/>
                          <w:sz w:val="32"/>
                          <w:szCs w:val="32"/>
                        </w:rPr>
                      </w:pPr>
                    </w:p>
                    <w:p w:rsidR="008136CD" w:rsidRPr="00786F34" w:rsidRDefault="008136CD" w:rsidP="00AD45BE">
                      <w:pPr>
                        <w:ind w:left="142"/>
                        <w:rPr>
                          <w:rFonts w:ascii="Century Gothic" w:hAnsi="Century Gothic"/>
                          <w:b/>
                          <w:color w:val="0F243E"/>
                        </w:rPr>
                      </w:pPr>
                    </w:p>
                    <w:p w:rsidR="008136CD" w:rsidRDefault="008136CD" w:rsidP="00AD45BE">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SERVICIO DE PUBLICIDAD ALTERNATIVA VIAL</w:t>
                      </w:r>
                    </w:p>
                    <w:p w:rsidR="008136CD" w:rsidRPr="00786F34" w:rsidRDefault="008136CD" w:rsidP="00AD45BE">
                      <w:pPr>
                        <w:autoSpaceDE w:val="0"/>
                        <w:autoSpaceDN w:val="0"/>
                        <w:adjustRightInd w:val="0"/>
                        <w:ind w:left="2127"/>
                        <w:jc w:val="center"/>
                        <w:rPr>
                          <w:rFonts w:ascii="Century Gothic" w:hAnsi="Century Gothic" w:cs="Century Gothic"/>
                          <w:b/>
                          <w:bCs/>
                          <w:color w:val="0F243E"/>
                          <w:sz w:val="28"/>
                          <w:szCs w:val="28"/>
                        </w:rPr>
                      </w:pPr>
                    </w:p>
                    <w:p w:rsidR="008136CD" w:rsidRPr="00786F34" w:rsidRDefault="008136CD" w:rsidP="00AD45BE">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DCO-EPNE-DCC-</w:t>
                      </w:r>
                      <w:r w:rsidR="008B444E">
                        <w:rPr>
                          <w:rFonts w:ascii="Century Gothic" w:hAnsi="Century Gothic" w:cs="Century Gothic"/>
                          <w:b/>
                          <w:bCs/>
                          <w:color w:val="0F243E"/>
                          <w:sz w:val="28"/>
                          <w:szCs w:val="28"/>
                        </w:rPr>
                        <w:t>332</w:t>
                      </w:r>
                      <w:r>
                        <w:rPr>
                          <w:rFonts w:ascii="Century Gothic" w:hAnsi="Century Gothic" w:cs="Century Gothic"/>
                          <w:b/>
                          <w:bCs/>
                          <w:color w:val="0F243E"/>
                          <w:sz w:val="28"/>
                          <w:szCs w:val="28"/>
                        </w:rPr>
                        <w:t>-19</w:t>
                      </w:r>
                    </w:p>
                    <w:p w:rsidR="008136CD" w:rsidRPr="00786F34" w:rsidRDefault="008136CD" w:rsidP="00AD45BE">
                      <w:pPr>
                        <w:pStyle w:val="Textodebloque"/>
                        <w:rPr>
                          <w:rFonts w:ascii="Century Gothic" w:hAnsi="Century Gothic"/>
                          <w:b/>
                          <w:color w:val="0F243E"/>
                          <w:sz w:val="20"/>
                        </w:rPr>
                      </w:pPr>
                    </w:p>
                    <w:p w:rsidR="008136CD" w:rsidRPr="00241AE7" w:rsidRDefault="008136CD" w:rsidP="00AD45BE">
                      <w:pPr>
                        <w:pStyle w:val="Textodebloque"/>
                        <w:rPr>
                          <w:rFonts w:ascii="Century Gothic" w:hAnsi="Century Gothic"/>
                          <w:b/>
                          <w:color w:val="0F243E"/>
                          <w:sz w:val="20"/>
                          <w:lang w:val="es-ES_tradnl"/>
                        </w:rPr>
                      </w:pPr>
                    </w:p>
                    <w:p w:rsidR="008136CD" w:rsidRPr="008F17CF" w:rsidRDefault="008136CD" w:rsidP="00AD45BE">
                      <w:pPr>
                        <w:pStyle w:val="Textodebloque"/>
                        <w:rPr>
                          <w:rFonts w:ascii="Century Gothic" w:hAnsi="Century Gothic"/>
                          <w:b/>
                          <w:sz w:val="20"/>
                        </w:rPr>
                      </w:pPr>
                    </w:p>
                    <w:p w:rsidR="008136CD" w:rsidRPr="008F17CF" w:rsidRDefault="008136CD" w:rsidP="00AD45BE">
                      <w:pPr>
                        <w:pStyle w:val="Textodebloque"/>
                        <w:rPr>
                          <w:rFonts w:ascii="Century Gothic" w:hAnsi="Century Gothic"/>
                          <w:b/>
                          <w:sz w:val="20"/>
                        </w:rPr>
                      </w:pPr>
                    </w:p>
                  </w:txbxContent>
                </v:textbox>
              </v:roundrect>
            </w:pict>
          </mc:Fallback>
        </mc:AlternateContent>
      </w:r>
    </w:p>
    <w:p w:rsidR="00AD45BE" w:rsidRPr="0060067E" w:rsidRDefault="00AD45BE" w:rsidP="00AD45BE">
      <w:pPr>
        <w:rPr>
          <w:color w:val="000000"/>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8B444E" w:rsidRPr="008B444E" w:rsidTr="008B444E">
        <w:trPr>
          <w:trHeight w:val="363"/>
          <w:jc w:val="right"/>
        </w:trPr>
        <w:tc>
          <w:tcPr>
            <w:tcW w:w="4503" w:type="dxa"/>
            <w:shd w:val="clear" w:color="auto" w:fill="auto"/>
            <w:vAlign w:val="center"/>
          </w:tcPr>
          <w:p w:rsidR="00AD45BE" w:rsidRPr="008B444E" w:rsidRDefault="00AD45BE" w:rsidP="00EC2C7A">
            <w:pPr>
              <w:jc w:val="center"/>
              <w:rPr>
                <w:rFonts w:ascii="Verdana" w:eastAsia="Calibri" w:hAnsi="Verdana" w:cs="Arial"/>
                <w:b/>
                <w:color w:val="FFFFFF" w:themeColor="background1"/>
                <w:sz w:val="18"/>
                <w:szCs w:val="18"/>
              </w:rPr>
            </w:pPr>
            <w:r w:rsidRPr="008B444E">
              <w:rPr>
                <w:rFonts w:ascii="Verdana" w:eastAsia="Calibri" w:hAnsi="Verdana" w:cs="Arial"/>
                <w:b/>
                <w:color w:val="FFFFFF" w:themeColor="background1"/>
                <w:sz w:val="18"/>
                <w:szCs w:val="18"/>
              </w:rPr>
              <w:t>ELABORADO POR:</w:t>
            </w:r>
          </w:p>
        </w:tc>
        <w:tc>
          <w:tcPr>
            <w:tcW w:w="4536" w:type="dxa"/>
            <w:shd w:val="clear" w:color="auto" w:fill="auto"/>
            <w:vAlign w:val="center"/>
          </w:tcPr>
          <w:p w:rsidR="00AD45BE" w:rsidRPr="008B444E" w:rsidRDefault="00AD45BE" w:rsidP="00EC2C7A">
            <w:pPr>
              <w:jc w:val="center"/>
              <w:rPr>
                <w:rFonts w:ascii="Verdana" w:eastAsia="Calibri" w:hAnsi="Verdana" w:cs="Arial"/>
                <w:b/>
                <w:color w:val="FFFFFF" w:themeColor="background1"/>
                <w:sz w:val="18"/>
                <w:szCs w:val="18"/>
              </w:rPr>
            </w:pPr>
            <w:r w:rsidRPr="008B444E">
              <w:rPr>
                <w:rFonts w:ascii="Verdana" w:eastAsia="Calibri" w:hAnsi="Verdana" w:cs="Arial"/>
                <w:b/>
                <w:color w:val="FFFFFF" w:themeColor="background1"/>
                <w:sz w:val="18"/>
                <w:szCs w:val="18"/>
              </w:rPr>
              <w:t>APROBADO POR:</w:t>
            </w:r>
          </w:p>
        </w:tc>
      </w:tr>
      <w:tr w:rsidR="008B444E" w:rsidRPr="008B444E" w:rsidTr="008B444E">
        <w:trPr>
          <w:trHeight w:val="1941"/>
          <w:jc w:val="right"/>
        </w:trPr>
        <w:tc>
          <w:tcPr>
            <w:tcW w:w="4503" w:type="dxa"/>
            <w:shd w:val="clear" w:color="auto" w:fill="auto"/>
            <w:vAlign w:val="bottom"/>
          </w:tcPr>
          <w:p w:rsidR="00AD45BE" w:rsidRPr="008B444E" w:rsidRDefault="00F20687" w:rsidP="00EC2C7A">
            <w:pPr>
              <w:spacing w:line="240" w:lineRule="atLeast"/>
              <w:jc w:val="center"/>
              <w:rPr>
                <w:rFonts w:ascii="Lucida Handwriting" w:eastAsia="Calibri" w:hAnsi="Lucida Handwriting" w:cs="Arial"/>
                <w:b/>
                <w:i/>
                <w:color w:val="FFFFFF" w:themeColor="background1"/>
                <w:sz w:val="14"/>
                <w:szCs w:val="18"/>
              </w:rPr>
            </w:pPr>
            <w:r w:rsidRPr="008B444E">
              <w:rPr>
                <w:rFonts w:ascii="Lucida Handwriting" w:eastAsia="Calibri" w:hAnsi="Lucida Handwriting" w:cs="Arial"/>
                <w:i/>
                <w:color w:val="FFFFFF" w:themeColor="background1"/>
                <w:sz w:val="14"/>
                <w:szCs w:val="18"/>
              </w:rPr>
              <w:t xml:space="preserve"> </w:t>
            </w:r>
          </w:p>
          <w:p w:rsidR="00AD45BE" w:rsidRPr="008B444E" w:rsidRDefault="00AD45BE" w:rsidP="00EC2C7A">
            <w:pPr>
              <w:jc w:val="center"/>
              <w:rPr>
                <w:rFonts w:ascii="Verdana" w:eastAsia="Calibri" w:hAnsi="Verdana" w:cs="Arial"/>
                <w:b/>
                <w:color w:val="FFFFFF" w:themeColor="background1"/>
                <w:sz w:val="12"/>
                <w:szCs w:val="18"/>
              </w:rPr>
            </w:pPr>
            <w:r w:rsidRPr="008B444E">
              <w:rPr>
                <w:rFonts w:ascii="Verdana" w:eastAsia="Calibri" w:hAnsi="Verdana" w:cs="Arial"/>
                <w:b/>
                <w:color w:val="FFFFFF" w:themeColor="background1"/>
                <w:sz w:val="12"/>
                <w:szCs w:val="18"/>
              </w:rPr>
              <w:t xml:space="preserve">Firma y Sello </w:t>
            </w:r>
          </w:p>
          <w:p w:rsidR="00AD45BE" w:rsidRPr="008B444E" w:rsidRDefault="00AD45BE" w:rsidP="00EC2C7A">
            <w:pPr>
              <w:jc w:val="center"/>
              <w:rPr>
                <w:rFonts w:ascii="Verdana" w:eastAsia="Calibri" w:hAnsi="Verdana" w:cs="Arial"/>
                <w:b/>
                <w:color w:val="FFFFFF" w:themeColor="background1"/>
                <w:sz w:val="12"/>
                <w:szCs w:val="18"/>
              </w:rPr>
            </w:pPr>
          </w:p>
          <w:p w:rsidR="00AD45BE" w:rsidRPr="008B444E" w:rsidRDefault="00AD45BE" w:rsidP="00EC2C7A">
            <w:pPr>
              <w:jc w:val="center"/>
              <w:rPr>
                <w:rFonts w:ascii="Verdana" w:eastAsia="Calibri" w:hAnsi="Verdana" w:cs="Arial"/>
                <w:b/>
                <w:color w:val="FFFFFF" w:themeColor="background1"/>
                <w:sz w:val="12"/>
                <w:szCs w:val="18"/>
              </w:rPr>
            </w:pPr>
            <w:r w:rsidRPr="008B444E">
              <w:rPr>
                <w:rFonts w:ascii="Verdana" w:eastAsia="Calibri" w:hAnsi="Verdana" w:cs="Arial"/>
                <w:b/>
                <w:color w:val="FFFFFF" w:themeColor="background1"/>
                <w:sz w:val="12"/>
                <w:szCs w:val="18"/>
              </w:rPr>
              <w:t>Fecha:____/_____/________</w:t>
            </w:r>
          </w:p>
          <w:p w:rsidR="00AD45BE" w:rsidRPr="008B444E" w:rsidRDefault="00AD45BE" w:rsidP="00EC2C7A">
            <w:pPr>
              <w:jc w:val="center"/>
              <w:rPr>
                <w:rFonts w:ascii="Verdana" w:eastAsia="Calibri" w:hAnsi="Verdana" w:cs="Arial"/>
                <w:b/>
                <w:color w:val="FFFFFF" w:themeColor="background1"/>
                <w:sz w:val="18"/>
                <w:szCs w:val="18"/>
              </w:rPr>
            </w:pPr>
          </w:p>
        </w:tc>
        <w:tc>
          <w:tcPr>
            <w:tcW w:w="4536" w:type="dxa"/>
            <w:shd w:val="clear" w:color="auto" w:fill="auto"/>
            <w:vAlign w:val="bottom"/>
          </w:tcPr>
          <w:p w:rsidR="00AD45BE" w:rsidRPr="008B444E" w:rsidRDefault="00AD45BE" w:rsidP="00EC2C7A">
            <w:pPr>
              <w:jc w:val="center"/>
              <w:rPr>
                <w:rFonts w:ascii="Verdana" w:eastAsia="Calibri" w:hAnsi="Verdana" w:cs="Arial"/>
                <w:b/>
                <w:color w:val="FFFFFF" w:themeColor="background1"/>
                <w:sz w:val="12"/>
                <w:szCs w:val="18"/>
              </w:rPr>
            </w:pPr>
            <w:r w:rsidRPr="008B444E">
              <w:rPr>
                <w:rFonts w:ascii="Verdana" w:eastAsia="Calibri" w:hAnsi="Verdana" w:cs="Arial"/>
                <w:b/>
                <w:color w:val="FFFFFF" w:themeColor="background1"/>
                <w:sz w:val="12"/>
                <w:szCs w:val="18"/>
              </w:rPr>
              <w:t>Firma y Sello</w:t>
            </w:r>
          </w:p>
          <w:p w:rsidR="00AD45BE" w:rsidRPr="008B444E" w:rsidRDefault="00AD45BE" w:rsidP="00EC2C7A">
            <w:pPr>
              <w:jc w:val="center"/>
              <w:rPr>
                <w:rFonts w:ascii="Verdana" w:eastAsia="Calibri" w:hAnsi="Verdana" w:cs="Arial"/>
                <w:b/>
                <w:color w:val="FFFFFF" w:themeColor="background1"/>
                <w:sz w:val="12"/>
                <w:szCs w:val="18"/>
              </w:rPr>
            </w:pPr>
          </w:p>
          <w:p w:rsidR="00AD45BE" w:rsidRPr="008B444E" w:rsidRDefault="00AD45BE" w:rsidP="00EC2C7A">
            <w:pPr>
              <w:jc w:val="center"/>
              <w:rPr>
                <w:rFonts w:ascii="Verdana" w:eastAsia="Calibri" w:hAnsi="Verdana" w:cs="Arial"/>
                <w:b/>
                <w:color w:val="FFFFFF" w:themeColor="background1"/>
                <w:sz w:val="12"/>
                <w:szCs w:val="18"/>
              </w:rPr>
            </w:pPr>
            <w:r w:rsidRPr="008B444E">
              <w:rPr>
                <w:rFonts w:ascii="Verdana" w:eastAsia="Calibri" w:hAnsi="Verdana" w:cs="Arial"/>
                <w:b/>
                <w:color w:val="FFFFFF" w:themeColor="background1"/>
                <w:sz w:val="12"/>
                <w:szCs w:val="18"/>
              </w:rPr>
              <w:t>Fecha:____/_____/________</w:t>
            </w:r>
          </w:p>
          <w:p w:rsidR="00AD45BE" w:rsidRPr="008B444E" w:rsidRDefault="00AD45BE" w:rsidP="00EC2C7A">
            <w:pPr>
              <w:jc w:val="center"/>
              <w:rPr>
                <w:rFonts w:ascii="Verdana" w:eastAsia="Calibri" w:hAnsi="Verdana" w:cs="Arial"/>
                <w:b/>
                <w:color w:val="FFFFFF" w:themeColor="background1"/>
                <w:sz w:val="18"/>
                <w:szCs w:val="18"/>
              </w:rPr>
            </w:pPr>
          </w:p>
        </w:tc>
      </w:tr>
    </w:tbl>
    <w:p w:rsidR="00AD45BE" w:rsidRPr="004170FE" w:rsidRDefault="00AD45BE" w:rsidP="00AD45BE">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AD45BE" w:rsidRPr="004170FE" w:rsidRDefault="00AD45BE" w:rsidP="00AD45BE">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D45BE" w:rsidRPr="004170FE" w:rsidTr="00EC2C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D45BE" w:rsidRPr="00E633EA" w:rsidRDefault="00E633EA" w:rsidP="00EC2C7A">
            <w:pPr>
              <w:rPr>
                <w:rFonts w:ascii="Calibri" w:eastAsia="Calibri" w:hAnsi="Calibri" w:cs="Calibri"/>
                <w:b/>
                <w:sz w:val="22"/>
                <w:szCs w:val="22"/>
              </w:rPr>
            </w:pPr>
            <w:r w:rsidRPr="00E633EA">
              <w:rPr>
                <w:rFonts w:ascii="Calibri" w:eastAsia="Calibri" w:hAnsi="Calibri" w:cs="Calibri"/>
                <w:b/>
                <w:sz w:val="22"/>
                <w:szCs w:val="22"/>
              </w:rPr>
              <w:t>PRECIO EVALUADO MÁS BAJO</w:t>
            </w:r>
          </w:p>
        </w:tc>
      </w:tr>
      <w:tr w:rsidR="00AD45BE" w:rsidRPr="004170FE" w:rsidTr="00EC2C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D45BE" w:rsidRPr="00E633EA" w:rsidRDefault="00E633EA" w:rsidP="00F20687">
            <w:pPr>
              <w:rPr>
                <w:rFonts w:ascii="Calibri" w:eastAsia="Calibri" w:hAnsi="Calibri" w:cs="Calibri"/>
                <w:b/>
                <w:sz w:val="22"/>
                <w:szCs w:val="22"/>
              </w:rPr>
            </w:pPr>
            <w:r w:rsidRPr="00E633EA">
              <w:rPr>
                <w:rFonts w:ascii="Calibri" w:eastAsia="Calibri" w:hAnsi="Calibri" w:cs="Calibri"/>
                <w:b/>
                <w:sz w:val="22"/>
                <w:szCs w:val="22"/>
              </w:rPr>
              <w:t xml:space="preserve">POR </w:t>
            </w:r>
            <w:r w:rsidR="00F20687">
              <w:rPr>
                <w:rFonts w:ascii="Calibri" w:eastAsia="Calibri" w:hAnsi="Calibri" w:cs="Calibri"/>
                <w:b/>
                <w:sz w:val="22"/>
                <w:szCs w:val="22"/>
              </w:rPr>
              <w:t>ITEMS</w:t>
            </w:r>
          </w:p>
        </w:tc>
      </w:tr>
      <w:tr w:rsidR="00AD45BE" w:rsidRPr="004170FE" w:rsidTr="00EC2C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D45BE" w:rsidRPr="00E633EA" w:rsidRDefault="00E633EA" w:rsidP="00EC2C7A">
            <w:pPr>
              <w:rPr>
                <w:rFonts w:ascii="Calibri" w:eastAsia="Calibri" w:hAnsi="Calibri" w:cs="Calibri"/>
                <w:b/>
                <w:sz w:val="22"/>
                <w:szCs w:val="22"/>
              </w:rPr>
            </w:pPr>
            <w:r w:rsidRPr="00E633EA">
              <w:rPr>
                <w:rFonts w:ascii="Calibri" w:eastAsia="Calibri" w:hAnsi="Calibri" w:cs="Calibri"/>
                <w:b/>
                <w:sz w:val="22"/>
                <w:szCs w:val="22"/>
              </w:rPr>
              <w:t>MEDIANTE CONTRATO</w:t>
            </w:r>
          </w:p>
        </w:tc>
      </w:tr>
    </w:tbl>
    <w:p w:rsidR="00AD45BE" w:rsidRPr="00241AE7" w:rsidRDefault="00AD45BE" w:rsidP="00AD45BE">
      <w:pPr>
        <w:jc w:val="center"/>
        <w:rPr>
          <w:rFonts w:ascii="Calibri" w:hAnsi="Calibri" w:cs="Calibri"/>
          <w:b/>
          <w:sz w:val="2"/>
          <w:szCs w:val="22"/>
        </w:rPr>
      </w:pPr>
    </w:p>
    <w:p w:rsidR="00AD45BE" w:rsidRPr="00F80A11" w:rsidRDefault="00AD45BE" w:rsidP="00AD45BE">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AD45BE" w:rsidRPr="00552079" w:rsidTr="00EC2C7A">
        <w:trPr>
          <w:trHeight w:val="410"/>
        </w:trPr>
        <w:tc>
          <w:tcPr>
            <w:tcW w:w="9994" w:type="dxa"/>
            <w:gridSpan w:val="6"/>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CRONOGRAMA DE PLAZOS</w:t>
            </w:r>
          </w:p>
        </w:tc>
      </w:tr>
      <w:tr w:rsidR="00AD45BE" w:rsidRPr="00552079" w:rsidTr="00EC2C7A">
        <w:trPr>
          <w:trHeight w:val="410"/>
        </w:trPr>
        <w:tc>
          <w:tcPr>
            <w:tcW w:w="433" w:type="dxa"/>
            <w:shd w:val="clear" w:color="auto" w:fill="D9D9D9"/>
            <w:vAlign w:val="center"/>
          </w:tcPr>
          <w:p w:rsidR="00AD45BE" w:rsidRPr="00241AE7" w:rsidRDefault="00AD45BE" w:rsidP="00EC2C7A">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 xml:space="preserve">DIRECCIÓN </w:t>
            </w:r>
          </w:p>
        </w:tc>
      </w:tr>
      <w:tr w:rsidR="00AD45BE" w:rsidRPr="00552079" w:rsidTr="00EC2C7A">
        <w:trPr>
          <w:trHeight w:val="64"/>
        </w:trPr>
        <w:tc>
          <w:tcPr>
            <w:tcW w:w="433" w:type="dxa"/>
            <w:vAlign w:val="center"/>
          </w:tcPr>
          <w:p w:rsidR="00AD45BE" w:rsidRPr="00267BC1" w:rsidRDefault="00AD45BE" w:rsidP="00EC2C7A">
            <w:pPr>
              <w:rPr>
                <w:rFonts w:ascii="Calibri" w:hAnsi="Calibri" w:cs="Calibri"/>
                <w:sz w:val="22"/>
                <w:szCs w:val="22"/>
              </w:rPr>
            </w:pPr>
            <w:r w:rsidRPr="00267BC1">
              <w:rPr>
                <w:rFonts w:ascii="Calibri" w:hAnsi="Calibri" w:cs="Calibri"/>
                <w:sz w:val="22"/>
                <w:szCs w:val="22"/>
              </w:rPr>
              <w:t>1</w:t>
            </w:r>
          </w:p>
        </w:tc>
        <w:tc>
          <w:tcPr>
            <w:tcW w:w="3106" w:type="dxa"/>
            <w:vAlign w:val="center"/>
          </w:tcPr>
          <w:p w:rsidR="00AD45BE" w:rsidRPr="00267BC1" w:rsidRDefault="00AD45BE" w:rsidP="00EC2C7A">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AD45BE" w:rsidRPr="00267BC1" w:rsidRDefault="00AD45BE" w:rsidP="00F20687">
            <w:pPr>
              <w:rPr>
                <w:rFonts w:ascii="Calibri" w:hAnsi="Calibri" w:cs="Calibri"/>
                <w:sz w:val="22"/>
                <w:szCs w:val="22"/>
              </w:rPr>
            </w:pPr>
            <w:r w:rsidRPr="00267BC1">
              <w:rPr>
                <w:rFonts w:ascii="Calibri" w:hAnsi="Calibri" w:cs="Calibri"/>
                <w:sz w:val="22"/>
                <w:szCs w:val="22"/>
              </w:rPr>
              <w:t xml:space="preserve">Fecha: </w:t>
            </w:r>
            <w:r w:rsidR="00F20687">
              <w:rPr>
                <w:rFonts w:ascii="Calibri" w:hAnsi="Calibri" w:cs="Calibri"/>
                <w:sz w:val="22"/>
                <w:szCs w:val="22"/>
              </w:rPr>
              <w:t>19/06</w:t>
            </w:r>
            <w:r w:rsidR="00E633EA">
              <w:rPr>
                <w:rFonts w:ascii="Calibri" w:hAnsi="Calibri" w:cs="Calibri"/>
                <w:sz w:val="22"/>
                <w:szCs w:val="22"/>
              </w:rPr>
              <w:t>/2019</w:t>
            </w:r>
          </w:p>
        </w:tc>
      </w:tr>
      <w:tr w:rsidR="00AD45BE" w:rsidRPr="00552079" w:rsidTr="00EC2C7A">
        <w:trPr>
          <w:trHeight w:val="64"/>
        </w:trPr>
        <w:tc>
          <w:tcPr>
            <w:tcW w:w="433" w:type="dxa"/>
          </w:tcPr>
          <w:p w:rsidR="00AD45BE" w:rsidRPr="00241AE7" w:rsidRDefault="00AD45BE" w:rsidP="00EC2C7A">
            <w:pPr>
              <w:rPr>
                <w:rFonts w:ascii="Calibri" w:hAnsi="Calibri" w:cs="Calibri"/>
                <w:sz w:val="22"/>
                <w:szCs w:val="22"/>
              </w:rPr>
            </w:pPr>
          </w:p>
        </w:tc>
        <w:tc>
          <w:tcPr>
            <w:tcW w:w="3106" w:type="dxa"/>
          </w:tcPr>
          <w:p w:rsidR="00AD45BE" w:rsidRPr="00241AE7" w:rsidRDefault="00AD45BE" w:rsidP="00EC2C7A">
            <w:pPr>
              <w:rPr>
                <w:rFonts w:ascii="Calibri" w:hAnsi="Calibri" w:cs="Calibri"/>
                <w:sz w:val="22"/>
                <w:szCs w:val="22"/>
              </w:rPr>
            </w:pPr>
          </w:p>
        </w:tc>
        <w:tc>
          <w:tcPr>
            <w:tcW w:w="2921" w:type="dxa"/>
            <w:gridSpan w:val="3"/>
          </w:tcPr>
          <w:p w:rsidR="00AD45BE" w:rsidRPr="00241AE7" w:rsidRDefault="00AD45BE" w:rsidP="00EC2C7A">
            <w:pPr>
              <w:rPr>
                <w:rFonts w:ascii="Calibri" w:hAnsi="Calibri" w:cs="Calibri"/>
                <w:sz w:val="22"/>
                <w:szCs w:val="22"/>
                <w:highlight w:val="yellow"/>
              </w:rPr>
            </w:pPr>
          </w:p>
        </w:tc>
        <w:tc>
          <w:tcPr>
            <w:tcW w:w="3534" w:type="dxa"/>
          </w:tcPr>
          <w:p w:rsidR="00AD45BE" w:rsidRPr="00241AE7" w:rsidRDefault="00AD45BE" w:rsidP="00EC2C7A">
            <w:pPr>
              <w:rPr>
                <w:rFonts w:ascii="Calibri" w:hAnsi="Calibri" w:cs="Calibri"/>
                <w:sz w:val="22"/>
                <w:szCs w:val="22"/>
              </w:rPr>
            </w:pPr>
          </w:p>
        </w:tc>
      </w:tr>
      <w:tr w:rsidR="00AD45BE" w:rsidRPr="00552079" w:rsidTr="00EC2C7A">
        <w:trPr>
          <w:trHeight w:val="300"/>
        </w:trPr>
        <w:tc>
          <w:tcPr>
            <w:tcW w:w="433" w:type="dxa"/>
            <w:vAlign w:val="center"/>
          </w:tcPr>
          <w:p w:rsidR="00AD45BE" w:rsidRPr="00241AE7" w:rsidRDefault="00AD45BE" w:rsidP="00EC2C7A">
            <w:pPr>
              <w:jc w:val="center"/>
              <w:rPr>
                <w:rFonts w:ascii="Calibri" w:hAnsi="Calibri" w:cs="Calibri"/>
                <w:sz w:val="22"/>
                <w:szCs w:val="22"/>
              </w:rPr>
            </w:pPr>
            <w:r>
              <w:rPr>
                <w:rFonts w:ascii="Calibri" w:hAnsi="Calibri" w:cs="Calibri"/>
                <w:sz w:val="22"/>
                <w:szCs w:val="22"/>
              </w:rPr>
              <w:t>2</w:t>
            </w:r>
          </w:p>
        </w:tc>
        <w:tc>
          <w:tcPr>
            <w:tcW w:w="3106" w:type="dxa"/>
            <w:vAlign w:val="center"/>
          </w:tcPr>
          <w:p w:rsidR="00AD45BE" w:rsidRPr="00241AE7" w:rsidRDefault="00E633EA" w:rsidP="00EC2C7A">
            <w:pPr>
              <w:rPr>
                <w:rFonts w:ascii="Calibri" w:hAnsi="Calibri" w:cs="Calibri"/>
                <w:sz w:val="22"/>
                <w:szCs w:val="22"/>
              </w:rPr>
            </w:pPr>
            <w:r>
              <w:rPr>
                <w:rFonts w:ascii="Calibri" w:hAnsi="Calibri" w:cs="Calibri"/>
                <w:sz w:val="22"/>
                <w:szCs w:val="22"/>
              </w:rPr>
              <w:t>Inspección Previa</w:t>
            </w:r>
          </w:p>
        </w:tc>
        <w:tc>
          <w:tcPr>
            <w:tcW w:w="1393" w:type="dxa"/>
            <w:gridSpan w:val="2"/>
            <w:vAlign w:val="center"/>
          </w:tcPr>
          <w:p w:rsidR="00AD45BE" w:rsidRPr="00241AE7" w:rsidRDefault="00AD45BE" w:rsidP="00EC2C7A">
            <w:pPr>
              <w:rPr>
                <w:rFonts w:ascii="Calibri" w:hAnsi="Calibri" w:cs="Calibri"/>
                <w:sz w:val="22"/>
                <w:szCs w:val="22"/>
              </w:rPr>
            </w:pPr>
            <w:r w:rsidRPr="00241AE7">
              <w:rPr>
                <w:rFonts w:ascii="Calibri" w:hAnsi="Calibri" w:cs="Calibri"/>
                <w:sz w:val="22"/>
                <w:szCs w:val="22"/>
              </w:rPr>
              <w:t>Fecha:</w:t>
            </w:r>
          </w:p>
          <w:p w:rsidR="00AD45BE" w:rsidRPr="00241AE7" w:rsidRDefault="00E633EA" w:rsidP="00E633EA">
            <w:pPr>
              <w:jc w:val="center"/>
              <w:rPr>
                <w:rFonts w:ascii="Calibri" w:hAnsi="Calibri" w:cs="Calibri"/>
                <w:sz w:val="22"/>
                <w:szCs w:val="22"/>
              </w:rPr>
            </w:pPr>
            <w:r>
              <w:rPr>
                <w:rFonts w:ascii="Calibri" w:hAnsi="Calibri" w:cs="Calibri"/>
                <w:sz w:val="22"/>
                <w:szCs w:val="22"/>
              </w:rPr>
              <w:t>---</w:t>
            </w:r>
          </w:p>
        </w:tc>
        <w:tc>
          <w:tcPr>
            <w:tcW w:w="1528" w:type="dxa"/>
            <w:vAlign w:val="center"/>
          </w:tcPr>
          <w:p w:rsidR="00AD45BE" w:rsidRPr="00241AE7" w:rsidRDefault="00AD45BE" w:rsidP="00EC2C7A">
            <w:pPr>
              <w:jc w:val="center"/>
              <w:rPr>
                <w:rFonts w:ascii="Calibri" w:hAnsi="Calibri" w:cs="Calibri"/>
                <w:sz w:val="22"/>
                <w:szCs w:val="22"/>
              </w:rPr>
            </w:pPr>
            <w:r w:rsidRPr="00241AE7">
              <w:rPr>
                <w:rFonts w:ascii="Calibri" w:hAnsi="Calibri" w:cs="Calibri"/>
                <w:sz w:val="22"/>
                <w:szCs w:val="22"/>
              </w:rPr>
              <w:t>Hora:</w:t>
            </w:r>
          </w:p>
          <w:p w:rsidR="00AD45BE" w:rsidRPr="00241AE7" w:rsidRDefault="00E633EA" w:rsidP="00EC2C7A">
            <w:pPr>
              <w:jc w:val="center"/>
              <w:rPr>
                <w:rFonts w:ascii="Calibri" w:hAnsi="Calibri" w:cs="Calibri"/>
                <w:color w:val="000000"/>
                <w:sz w:val="22"/>
                <w:szCs w:val="22"/>
              </w:rPr>
            </w:pPr>
            <w:r>
              <w:rPr>
                <w:rFonts w:ascii="Calibri" w:hAnsi="Calibri" w:cs="Calibri"/>
                <w:color w:val="000000"/>
                <w:sz w:val="22"/>
                <w:szCs w:val="22"/>
              </w:rPr>
              <w:t>---</w:t>
            </w:r>
          </w:p>
        </w:tc>
        <w:tc>
          <w:tcPr>
            <w:tcW w:w="3534" w:type="dxa"/>
            <w:vAlign w:val="center"/>
          </w:tcPr>
          <w:p w:rsidR="00AD45BE" w:rsidRPr="00241AE7" w:rsidRDefault="00E633EA" w:rsidP="00E633EA">
            <w:pPr>
              <w:jc w:val="center"/>
              <w:rPr>
                <w:rFonts w:ascii="Calibri" w:hAnsi="Calibri" w:cs="Calibri"/>
                <w:color w:val="000000"/>
                <w:sz w:val="22"/>
                <w:szCs w:val="22"/>
                <w:lang w:val="es-ES_tradnl"/>
              </w:rPr>
            </w:pPr>
            <w:r w:rsidRPr="00E633EA">
              <w:rPr>
                <w:rFonts w:ascii="Calibri" w:hAnsi="Calibri"/>
                <w:b/>
                <w:color w:val="FF0000"/>
                <w:sz w:val="18"/>
                <w:szCs w:val="16"/>
              </w:rPr>
              <w:t>NO APLICA</w:t>
            </w:r>
          </w:p>
        </w:tc>
      </w:tr>
      <w:tr w:rsidR="00AD45BE" w:rsidRPr="00552079" w:rsidTr="00EC2C7A">
        <w:trPr>
          <w:trHeight w:val="155"/>
        </w:trPr>
        <w:tc>
          <w:tcPr>
            <w:tcW w:w="433" w:type="dxa"/>
            <w:vAlign w:val="center"/>
          </w:tcPr>
          <w:p w:rsidR="00AD45BE" w:rsidRPr="00241AE7" w:rsidRDefault="00AD45BE" w:rsidP="00EC2C7A">
            <w:pPr>
              <w:rPr>
                <w:rFonts w:ascii="Calibri" w:hAnsi="Calibri" w:cs="Calibri"/>
                <w:sz w:val="22"/>
                <w:szCs w:val="22"/>
              </w:rPr>
            </w:pPr>
          </w:p>
        </w:tc>
        <w:tc>
          <w:tcPr>
            <w:tcW w:w="3106" w:type="dxa"/>
            <w:vAlign w:val="center"/>
          </w:tcPr>
          <w:p w:rsidR="00AD45BE" w:rsidRPr="00241AE7" w:rsidRDefault="00AD45BE" w:rsidP="00EC2C7A">
            <w:pPr>
              <w:rPr>
                <w:rFonts w:ascii="Calibri" w:hAnsi="Calibri" w:cs="Calibri"/>
                <w:sz w:val="22"/>
                <w:szCs w:val="22"/>
              </w:rPr>
            </w:pPr>
          </w:p>
        </w:tc>
        <w:tc>
          <w:tcPr>
            <w:tcW w:w="2921" w:type="dxa"/>
            <w:gridSpan w:val="3"/>
          </w:tcPr>
          <w:p w:rsidR="00AD45BE" w:rsidRPr="00241AE7" w:rsidRDefault="00AD45BE" w:rsidP="00EC2C7A">
            <w:pPr>
              <w:jc w:val="center"/>
              <w:rPr>
                <w:rFonts w:ascii="Calibri" w:hAnsi="Calibri" w:cs="Calibri"/>
                <w:sz w:val="22"/>
                <w:szCs w:val="22"/>
              </w:rPr>
            </w:pPr>
          </w:p>
        </w:tc>
        <w:tc>
          <w:tcPr>
            <w:tcW w:w="3534" w:type="dxa"/>
          </w:tcPr>
          <w:p w:rsidR="00AD45BE" w:rsidRPr="00241AE7" w:rsidRDefault="00AD45BE" w:rsidP="00EC2C7A">
            <w:pPr>
              <w:jc w:val="both"/>
              <w:rPr>
                <w:rFonts w:ascii="Calibri" w:hAnsi="Calibri" w:cs="Calibri"/>
                <w:sz w:val="22"/>
                <w:szCs w:val="22"/>
              </w:rPr>
            </w:pPr>
          </w:p>
        </w:tc>
      </w:tr>
      <w:tr w:rsidR="00E633EA" w:rsidRPr="00552079" w:rsidTr="00EC2C7A">
        <w:trPr>
          <w:trHeight w:val="433"/>
        </w:trPr>
        <w:tc>
          <w:tcPr>
            <w:tcW w:w="433" w:type="dxa"/>
            <w:shd w:val="clear" w:color="auto" w:fill="auto"/>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3</w:t>
            </w:r>
          </w:p>
        </w:tc>
        <w:tc>
          <w:tcPr>
            <w:tcW w:w="3106" w:type="dxa"/>
            <w:vAlign w:val="center"/>
          </w:tcPr>
          <w:p w:rsidR="00E633EA" w:rsidRPr="00E633EA" w:rsidRDefault="00E633EA" w:rsidP="00E633EA">
            <w:pPr>
              <w:rPr>
                <w:rFonts w:ascii="Calibri" w:hAnsi="Calibri" w:cs="Calibri"/>
                <w:sz w:val="22"/>
                <w:szCs w:val="22"/>
              </w:rPr>
            </w:pPr>
            <w:r>
              <w:rPr>
                <w:rFonts w:ascii="Calibri" w:hAnsi="Calibri" w:cs="Calibri"/>
                <w:sz w:val="22"/>
                <w:szCs w:val="22"/>
              </w:rPr>
              <w:t>Consultas Escritas</w:t>
            </w:r>
          </w:p>
        </w:tc>
        <w:tc>
          <w:tcPr>
            <w:tcW w:w="1393" w:type="dxa"/>
            <w:gridSpan w:val="2"/>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1528" w:type="dxa"/>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Hasta hora: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3534" w:type="dxa"/>
            <w:vAlign w:val="center"/>
          </w:tcPr>
          <w:p w:rsidR="00E633EA" w:rsidRPr="00241AE7" w:rsidRDefault="00E633EA" w:rsidP="00E633EA">
            <w:pPr>
              <w:jc w:val="center"/>
              <w:rPr>
                <w:rFonts w:ascii="Calibri" w:hAnsi="Calibri" w:cs="Calibri"/>
                <w:color w:val="000000"/>
                <w:sz w:val="22"/>
                <w:szCs w:val="22"/>
                <w:lang w:val="es-ES_tradnl"/>
              </w:rPr>
            </w:pPr>
            <w:r w:rsidRPr="00E633EA">
              <w:rPr>
                <w:rFonts w:ascii="Calibri" w:hAnsi="Calibri"/>
                <w:b/>
                <w:color w:val="FF0000"/>
                <w:sz w:val="18"/>
                <w:szCs w:val="16"/>
              </w:rPr>
              <w:t>NO APLICA</w:t>
            </w:r>
          </w:p>
        </w:tc>
      </w:tr>
      <w:tr w:rsidR="00E633EA" w:rsidRPr="00552079" w:rsidTr="00EC2C7A">
        <w:trPr>
          <w:trHeight w:val="65"/>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tcPr>
          <w:p w:rsidR="00E633EA" w:rsidRPr="00241AE7" w:rsidRDefault="00E633EA" w:rsidP="00E633EA">
            <w:pPr>
              <w:rPr>
                <w:rFonts w:ascii="Calibri" w:hAnsi="Calibri" w:cs="Calibri"/>
                <w:sz w:val="22"/>
                <w:szCs w:val="22"/>
              </w:rPr>
            </w:pPr>
          </w:p>
        </w:tc>
        <w:tc>
          <w:tcPr>
            <w:tcW w:w="3534" w:type="dxa"/>
          </w:tcPr>
          <w:p w:rsidR="00E633EA" w:rsidRPr="00241AE7" w:rsidRDefault="00E633EA" w:rsidP="00E633EA">
            <w:pPr>
              <w:rPr>
                <w:rFonts w:ascii="Calibri" w:hAnsi="Calibri" w:cs="Calibri"/>
                <w:sz w:val="22"/>
                <w:szCs w:val="22"/>
              </w:rPr>
            </w:pPr>
          </w:p>
        </w:tc>
      </w:tr>
      <w:tr w:rsidR="00E633EA" w:rsidRPr="00552079" w:rsidTr="00EC2C7A">
        <w:trPr>
          <w:trHeight w:val="370"/>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4</w:t>
            </w:r>
          </w:p>
        </w:tc>
        <w:tc>
          <w:tcPr>
            <w:tcW w:w="3106" w:type="dxa"/>
            <w:vAlign w:val="center"/>
          </w:tcPr>
          <w:p w:rsidR="00E633EA" w:rsidRPr="00241AE7" w:rsidRDefault="00E633EA" w:rsidP="00E633EA">
            <w:pPr>
              <w:jc w:val="both"/>
              <w:rPr>
                <w:rFonts w:ascii="Calibri" w:hAnsi="Calibri" w:cs="Calibri"/>
                <w:sz w:val="22"/>
                <w:szCs w:val="22"/>
              </w:rPr>
            </w:pPr>
            <w:r>
              <w:rPr>
                <w:rFonts w:ascii="Calibri" w:hAnsi="Calibri" w:cs="Calibri"/>
                <w:sz w:val="22"/>
                <w:szCs w:val="22"/>
              </w:rPr>
              <w:t>Reunión de Aclaración</w:t>
            </w:r>
          </w:p>
        </w:tc>
        <w:tc>
          <w:tcPr>
            <w:tcW w:w="1393" w:type="dxa"/>
            <w:gridSpan w:val="2"/>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1528" w:type="dxa"/>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Hora: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3534" w:type="dxa"/>
            <w:vAlign w:val="center"/>
          </w:tcPr>
          <w:p w:rsidR="00E633EA" w:rsidRPr="00241AE7" w:rsidRDefault="00E633EA" w:rsidP="00E633EA">
            <w:pPr>
              <w:jc w:val="center"/>
              <w:rPr>
                <w:rFonts w:ascii="Calibri" w:hAnsi="Calibri" w:cs="Calibri"/>
                <w:color w:val="000000"/>
                <w:sz w:val="22"/>
                <w:szCs w:val="22"/>
                <w:lang w:val="es-ES_tradnl"/>
              </w:rPr>
            </w:pPr>
            <w:r w:rsidRPr="00E633EA">
              <w:rPr>
                <w:rFonts w:ascii="Calibri" w:hAnsi="Calibri"/>
                <w:b/>
                <w:color w:val="FF0000"/>
                <w:sz w:val="18"/>
                <w:szCs w:val="16"/>
              </w:rPr>
              <w:t>NO APLICA</w:t>
            </w:r>
          </w:p>
        </w:tc>
      </w:tr>
      <w:tr w:rsidR="00E633EA" w:rsidRPr="00552079" w:rsidTr="00EC2C7A">
        <w:trPr>
          <w:trHeight w:val="64"/>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jc w:val="cente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vAlign w:val="center"/>
          </w:tcPr>
          <w:p w:rsidR="00E633EA" w:rsidRPr="00241AE7" w:rsidRDefault="00E633EA" w:rsidP="00E633EA">
            <w:pPr>
              <w:rPr>
                <w:rFonts w:ascii="Calibri" w:hAnsi="Calibri" w:cs="Calibri"/>
                <w:color w:val="FF0000"/>
                <w:sz w:val="22"/>
                <w:szCs w:val="22"/>
              </w:rPr>
            </w:pPr>
          </w:p>
        </w:tc>
      </w:tr>
      <w:tr w:rsidR="00E633EA" w:rsidRPr="00552079" w:rsidTr="00EC2C7A">
        <w:trPr>
          <w:trHeight w:val="370"/>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5</w:t>
            </w:r>
          </w:p>
        </w:tc>
        <w:tc>
          <w:tcPr>
            <w:tcW w:w="3106" w:type="dxa"/>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A37924" w:rsidP="00FB2438">
            <w:pPr>
              <w:rPr>
                <w:rFonts w:ascii="Calibri" w:hAnsi="Calibri" w:cs="Calibri"/>
                <w:sz w:val="22"/>
                <w:szCs w:val="22"/>
              </w:rPr>
            </w:pPr>
            <w:r>
              <w:rPr>
                <w:rFonts w:ascii="Calibri" w:hAnsi="Calibri" w:cs="Calibri"/>
                <w:sz w:val="22"/>
                <w:szCs w:val="22"/>
              </w:rPr>
              <w:t>0</w:t>
            </w:r>
            <w:r w:rsidR="00FB2438">
              <w:rPr>
                <w:rFonts w:ascii="Calibri" w:hAnsi="Calibri" w:cs="Calibri"/>
                <w:sz w:val="22"/>
                <w:szCs w:val="22"/>
              </w:rPr>
              <w:t>2/</w:t>
            </w:r>
            <w:r w:rsidR="00E633EA">
              <w:rPr>
                <w:rFonts w:ascii="Calibri" w:hAnsi="Calibri" w:cs="Calibri"/>
                <w:sz w:val="22"/>
                <w:szCs w:val="22"/>
              </w:rPr>
              <w:t>0</w:t>
            </w:r>
            <w:r>
              <w:rPr>
                <w:rFonts w:ascii="Calibri" w:hAnsi="Calibri" w:cs="Calibri"/>
                <w:sz w:val="22"/>
                <w:szCs w:val="22"/>
              </w:rPr>
              <w:t>7</w:t>
            </w:r>
            <w:r w:rsidR="00E633EA">
              <w:rPr>
                <w:rFonts w:ascii="Calibri" w:hAnsi="Calibri" w:cs="Calibri"/>
                <w:sz w:val="22"/>
                <w:szCs w:val="22"/>
              </w:rPr>
              <w:t>/2019</w:t>
            </w:r>
          </w:p>
        </w:tc>
        <w:tc>
          <w:tcPr>
            <w:tcW w:w="1528" w:type="dxa"/>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Hasta hora:</w:t>
            </w:r>
          </w:p>
          <w:p w:rsidR="00E633EA" w:rsidRPr="00241AE7" w:rsidRDefault="00E633EA" w:rsidP="00E633EA">
            <w:pPr>
              <w:jc w:val="center"/>
              <w:rPr>
                <w:rFonts w:ascii="Calibri" w:hAnsi="Calibri" w:cs="Calibri"/>
                <w:sz w:val="22"/>
                <w:szCs w:val="22"/>
              </w:rPr>
            </w:pPr>
            <w:r>
              <w:rPr>
                <w:rFonts w:ascii="Calibri" w:hAnsi="Calibri" w:cs="Calibri"/>
                <w:sz w:val="22"/>
                <w:szCs w:val="22"/>
              </w:rPr>
              <w:t>10:00</w:t>
            </w:r>
          </w:p>
        </w:tc>
        <w:tc>
          <w:tcPr>
            <w:tcW w:w="3534" w:type="dxa"/>
          </w:tcPr>
          <w:p w:rsidR="00E633EA" w:rsidRDefault="00E633EA" w:rsidP="00E633EA">
            <w:pPr>
              <w:jc w:val="both"/>
              <w:rPr>
                <w:rFonts w:ascii="Calibri" w:hAnsi="Calibri" w:cs="Arial"/>
                <w:i/>
                <w:szCs w:val="16"/>
              </w:rPr>
            </w:pPr>
            <w:r>
              <w:rPr>
                <w:rFonts w:ascii="Calibri" w:hAnsi="Calibri" w:cs="Arial"/>
                <w:b/>
                <w:szCs w:val="16"/>
              </w:rPr>
              <w:t xml:space="preserve">Lugar: </w:t>
            </w:r>
            <w:r>
              <w:rPr>
                <w:rFonts w:ascii="Calibri" w:hAnsi="Calibri" w:cs="Arial"/>
                <w:i/>
                <w:szCs w:val="16"/>
              </w:rPr>
              <w:t xml:space="preserve">Calle </w:t>
            </w:r>
            <w:r w:rsidR="001F5BCA">
              <w:rPr>
                <w:rFonts w:ascii="Calibri" w:hAnsi="Calibri" w:cs="Arial"/>
                <w:i/>
                <w:szCs w:val="16"/>
              </w:rPr>
              <w:t xml:space="preserve">Bueno </w:t>
            </w:r>
            <w:r>
              <w:rPr>
                <w:rFonts w:ascii="Calibri" w:hAnsi="Calibri" w:cs="Arial"/>
                <w:i/>
                <w:szCs w:val="16"/>
              </w:rPr>
              <w:t>N°185 “Edificio YPFB” (La Paz – Bolivia)</w:t>
            </w:r>
          </w:p>
          <w:p w:rsidR="00E633EA" w:rsidRPr="00241AE7" w:rsidRDefault="00E633EA" w:rsidP="00E633EA">
            <w:pPr>
              <w:jc w:val="both"/>
              <w:rPr>
                <w:rFonts w:ascii="Calibri" w:hAnsi="Calibri" w:cs="Calibri"/>
                <w:color w:val="FF0000"/>
                <w:sz w:val="22"/>
                <w:szCs w:val="22"/>
              </w:rPr>
            </w:pPr>
            <w:r>
              <w:rPr>
                <w:rFonts w:ascii="Calibri" w:hAnsi="Calibri"/>
                <w:b/>
                <w:szCs w:val="16"/>
              </w:rPr>
              <w:t>Responsable:</w:t>
            </w:r>
            <w:r>
              <w:rPr>
                <w:rFonts w:ascii="Calibri" w:hAnsi="Calibri"/>
                <w:szCs w:val="16"/>
              </w:rPr>
              <w:t xml:space="preserve"> </w:t>
            </w:r>
            <w:r>
              <w:rPr>
                <w:rFonts w:ascii="Calibri" w:hAnsi="Calibri" w:cs="Arial"/>
                <w:i/>
                <w:szCs w:val="16"/>
              </w:rPr>
              <w:t xml:space="preserve">Freddy Marcelino Andrade Mamani </w:t>
            </w:r>
            <w:r>
              <w:rPr>
                <w:rFonts w:ascii="Calibri" w:hAnsi="Calibri" w:cs="Arial"/>
                <w:b/>
                <w:i/>
                <w:szCs w:val="16"/>
              </w:rPr>
              <w:t>(interno 1122)</w:t>
            </w:r>
          </w:p>
        </w:tc>
      </w:tr>
      <w:tr w:rsidR="00E633EA" w:rsidRPr="00552079" w:rsidTr="00EC2C7A">
        <w:trPr>
          <w:trHeight w:val="214"/>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tcPr>
          <w:p w:rsidR="00E633EA" w:rsidRPr="00241AE7" w:rsidRDefault="00E633EA" w:rsidP="00E633EA">
            <w:pPr>
              <w:jc w:val="both"/>
              <w:rPr>
                <w:rFonts w:ascii="Calibri" w:hAnsi="Calibri" w:cs="Calibri"/>
                <w:color w:val="FF0000"/>
                <w:sz w:val="22"/>
                <w:szCs w:val="22"/>
              </w:rPr>
            </w:pPr>
          </w:p>
        </w:tc>
      </w:tr>
      <w:tr w:rsidR="00E633EA" w:rsidRPr="00552079" w:rsidTr="00EC2C7A">
        <w:trPr>
          <w:trHeight w:val="416"/>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6</w:t>
            </w:r>
          </w:p>
        </w:tc>
        <w:tc>
          <w:tcPr>
            <w:tcW w:w="3106" w:type="dxa"/>
            <w:vAlign w:val="center"/>
          </w:tcPr>
          <w:p w:rsidR="00E633EA" w:rsidRPr="00241AE7" w:rsidRDefault="00E633EA" w:rsidP="00E633EA">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E633EA" w:rsidP="00FB2438">
            <w:pPr>
              <w:rPr>
                <w:rFonts w:ascii="Calibri" w:hAnsi="Calibri" w:cs="Calibri"/>
                <w:sz w:val="22"/>
                <w:szCs w:val="22"/>
              </w:rPr>
            </w:pPr>
            <w:r>
              <w:rPr>
                <w:rFonts w:ascii="Calibri" w:hAnsi="Calibri" w:cs="Calibri"/>
                <w:sz w:val="22"/>
                <w:szCs w:val="22"/>
              </w:rPr>
              <w:t>0</w:t>
            </w:r>
            <w:r w:rsidR="00FB2438">
              <w:rPr>
                <w:rFonts w:ascii="Calibri" w:hAnsi="Calibri" w:cs="Calibri"/>
                <w:sz w:val="22"/>
                <w:szCs w:val="22"/>
              </w:rPr>
              <w:t>2</w:t>
            </w:r>
            <w:r>
              <w:rPr>
                <w:rFonts w:ascii="Calibri" w:hAnsi="Calibri" w:cs="Calibri"/>
                <w:sz w:val="22"/>
                <w:szCs w:val="22"/>
              </w:rPr>
              <w:t>/0</w:t>
            </w:r>
            <w:r w:rsidR="00A37924">
              <w:rPr>
                <w:rFonts w:ascii="Calibri" w:hAnsi="Calibri" w:cs="Calibri"/>
                <w:sz w:val="22"/>
                <w:szCs w:val="22"/>
              </w:rPr>
              <w:t>7</w:t>
            </w:r>
            <w:r>
              <w:rPr>
                <w:rFonts w:ascii="Calibri" w:hAnsi="Calibri" w:cs="Calibri"/>
                <w:sz w:val="22"/>
                <w:szCs w:val="22"/>
              </w:rPr>
              <w:t>/2019</w:t>
            </w:r>
          </w:p>
        </w:tc>
        <w:tc>
          <w:tcPr>
            <w:tcW w:w="1576" w:type="dxa"/>
            <w:gridSpan w:val="2"/>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Hora:</w:t>
            </w:r>
          </w:p>
          <w:p w:rsidR="00E633EA" w:rsidRPr="00241AE7" w:rsidRDefault="00E633EA" w:rsidP="00E633EA">
            <w:pPr>
              <w:jc w:val="center"/>
              <w:rPr>
                <w:rFonts w:ascii="Calibri" w:hAnsi="Calibri" w:cs="Calibri"/>
                <w:sz w:val="22"/>
                <w:szCs w:val="22"/>
              </w:rPr>
            </w:pPr>
            <w:r>
              <w:rPr>
                <w:rFonts w:ascii="Calibri" w:hAnsi="Calibri" w:cs="Calibri"/>
                <w:sz w:val="22"/>
                <w:szCs w:val="22"/>
              </w:rPr>
              <w:t>10:15</w:t>
            </w:r>
          </w:p>
        </w:tc>
        <w:tc>
          <w:tcPr>
            <w:tcW w:w="3534" w:type="dxa"/>
            <w:vAlign w:val="center"/>
          </w:tcPr>
          <w:p w:rsidR="00E633EA" w:rsidRDefault="00E633EA" w:rsidP="00E633EA">
            <w:pPr>
              <w:jc w:val="both"/>
              <w:rPr>
                <w:rFonts w:ascii="Calibri" w:hAnsi="Calibri" w:cs="Arial"/>
                <w:i/>
                <w:szCs w:val="16"/>
              </w:rPr>
            </w:pPr>
            <w:r>
              <w:rPr>
                <w:rFonts w:ascii="Calibri" w:hAnsi="Calibri" w:cs="Arial"/>
                <w:b/>
                <w:szCs w:val="16"/>
              </w:rPr>
              <w:t xml:space="preserve">Lugar: </w:t>
            </w:r>
            <w:r>
              <w:rPr>
                <w:rFonts w:ascii="Calibri" w:hAnsi="Calibri" w:cs="Arial"/>
                <w:i/>
                <w:szCs w:val="16"/>
              </w:rPr>
              <w:t xml:space="preserve">Calle </w:t>
            </w:r>
            <w:r w:rsidR="001F5BCA">
              <w:rPr>
                <w:rFonts w:ascii="Calibri" w:hAnsi="Calibri" w:cs="Arial"/>
                <w:i/>
                <w:szCs w:val="16"/>
              </w:rPr>
              <w:t xml:space="preserve">Bueno </w:t>
            </w:r>
            <w:r>
              <w:rPr>
                <w:rFonts w:ascii="Calibri" w:hAnsi="Calibri" w:cs="Arial"/>
                <w:i/>
                <w:szCs w:val="16"/>
              </w:rPr>
              <w:t>N°185 “Edificio YPFB” (La Paz – Bolivia)</w:t>
            </w:r>
          </w:p>
          <w:p w:rsidR="00E633EA" w:rsidRPr="00241AE7" w:rsidRDefault="00E633EA" w:rsidP="00E633EA">
            <w:pPr>
              <w:jc w:val="both"/>
              <w:rPr>
                <w:rFonts w:ascii="Calibri" w:hAnsi="Calibri" w:cs="Calibri"/>
                <w:color w:val="FF0000"/>
                <w:sz w:val="22"/>
                <w:szCs w:val="22"/>
                <w:lang w:val="es-BO"/>
              </w:rPr>
            </w:pPr>
            <w:r>
              <w:rPr>
                <w:rFonts w:ascii="Calibri" w:hAnsi="Calibri"/>
                <w:b/>
                <w:szCs w:val="16"/>
              </w:rPr>
              <w:t>Responsable:</w:t>
            </w:r>
            <w:r>
              <w:rPr>
                <w:rFonts w:ascii="Calibri" w:hAnsi="Calibri"/>
                <w:szCs w:val="16"/>
              </w:rPr>
              <w:t xml:space="preserve"> </w:t>
            </w:r>
            <w:r>
              <w:rPr>
                <w:rFonts w:ascii="Calibri" w:hAnsi="Calibri" w:cs="Arial"/>
                <w:i/>
                <w:szCs w:val="16"/>
              </w:rPr>
              <w:t xml:space="preserve">Freddy Marcelino Andrade Mamani </w:t>
            </w:r>
            <w:r>
              <w:rPr>
                <w:rFonts w:ascii="Calibri" w:hAnsi="Calibri" w:cs="Arial"/>
                <w:b/>
                <w:i/>
                <w:szCs w:val="16"/>
              </w:rPr>
              <w:t>(interno 1122)</w:t>
            </w:r>
          </w:p>
        </w:tc>
      </w:tr>
      <w:tr w:rsidR="00E633EA" w:rsidRPr="00552079" w:rsidTr="00EC2C7A">
        <w:trPr>
          <w:trHeight w:val="246"/>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vAlign w:val="center"/>
          </w:tcPr>
          <w:p w:rsidR="00E633EA" w:rsidRPr="00241AE7" w:rsidRDefault="00E633EA" w:rsidP="00E633EA">
            <w:pPr>
              <w:rPr>
                <w:rFonts w:ascii="Calibri" w:hAnsi="Calibri" w:cs="Calibri"/>
                <w:color w:val="000000"/>
                <w:sz w:val="22"/>
                <w:szCs w:val="22"/>
                <w:lang w:val="es-BO"/>
              </w:rPr>
            </w:pPr>
          </w:p>
        </w:tc>
      </w:tr>
      <w:tr w:rsidR="00E633EA" w:rsidRPr="00552079" w:rsidTr="00EC2C7A">
        <w:trPr>
          <w:trHeight w:val="246"/>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7</w:t>
            </w:r>
          </w:p>
        </w:tc>
        <w:tc>
          <w:tcPr>
            <w:tcW w:w="3106" w:type="dxa"/>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E633EA" w:rsidRPr="00241AE7" w:rsidRDefault="00E633EA" w:rsidP="00E633EA">
            <w:pPr>
              <w:jc w:val="both"/>
              <w:rPr>
                <w:rFonts w:ascii="Calibri" w:hAnsi="Calibri" w:cs="Calibri"/>
                <w:szCs w:val="22"/>
              </w:rPr>
            </w:pPr>
            <w:r w:rsidRPr="00241AE7">
              <w:rPr>
                <w:rFonts w:ascii="Calibri" w:hAnsi="Calibri" w:cs="Calibri"/>
                <w:szCs w:val="22"/>
              </w:rPr>
              <w:t>Fecha Es</w:t>
            </w:r>
            <w:r>
              <w:rPr>
                <w:rFonts w:ascii="Calibri" w:hAnsi="Calibri" w:cs="Calibri"/>
                <w:szCs w:val="22"/>
              </w:rPr>
              <w:t xml:space="preserve">timada:  </w:t>
            </w:r>
          </w:p>
        </w:tc>
        <w:tc>
          <w:tcPr>
            <w:tcW w:w="3534" w:type="dxa"/>
            <w:vAlign w:val="center"/>
          </w:tcPr>
          <w:p w:rsidR="00E633EA" w:rsidRPr="00241AE7" w:rsidRDefault="00E633EA" w:rsidP="00E633EA">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8"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E633EA" w:rsidRPr="00552079" w:rsidTr="00EC2C7A">
        <w:trPr>
          <w:trHeight w:val="246"/>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vAlign w:val="center"/>
          </w:tcPr>
          <w:p w:rsidR="00E633EA" w:rsidRPr="00241AE7" w:rsidRDefault="00E633EA" w:rsidP="00E633EA">
            <w:pPr>
              <w:rPr>
                <w:rFonts w:ascii="Calibri" w:hAnsi="Calibri" w:cs="Calibri"/>
                <w:color w:val="000000"/>
                <w:sz w:val="22"/>
                <w:szCs w:val="22"/>
                <w:lang w:val="es-BO"/>
              </w:rPr>
            </w:pPr>
          </w:p>
        </w:tc>
      </w:tr>
      <w:tr w:rsidR="00E633EA" w:rsidRPr="00552079" w:rsidTr="00EC2C7A">
        <w:trPr>
          <w:trHeight w:val="295"/>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8</w:t>
            </w:r>
          </w:p>
        </w:tc>
        <w:tc>
          <w:tcPr>
            <w:tcW w:w="3106" w:type="dxa"/>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E633EA" w:rsidRPr="00241AE7" w:rsidRDefault="00E633EA" w:rsidP="00A37924">
            <w:pPr>
              <w:jc w:val="both"/>
              <w:rPr>
                <w:rFonts w:ascii="Calibri" w:hAnsi="Calibri" w:cs="Calibri"/>
                <w:color w:val="000000"/>
                <w:sz w:val="22"/>
                <w:szCs w:val="22"/>
                <w:lang w:val="es-BO"/>
              </w:rPr>
            </w:pPr>
            <w:r w:rsidRPr="00617AC6">
              <w:rPr>
                <w:rFonts w:ascii="Calibri" w:hAnsi="Calibri" w:cs="Calibri"/>
                <w:sz w:val="22"/>
                <w:szCs w:val="22"/>
              </w:rPr>
              <w:t xml:space="preserve">Fecha Estimada: </w:t>
            </w:r>
            <w:r w:rsidR="00A37924">
              <w:rPr>
                <w:rFonts w:ascii="Calibri" w:hAnsi="Calibri" w:cs="Calibri"/>
                <w:sz w:val="22"/>
                <w:szCs w:val="22"/>
              </w:rPr>
              <w:t>18</w:t>
            </w:r>
            <w:r w:rsidR="00617AC6" w:rsidRPr="00617AC6">
              <w:rPr>
                <w:rFonts w:ascii="Calibri" w:hAnsi="Calibri" w:cs="Calibri"/>
                <w:sz w:val="22"/>
                <w:szCs w:val="22"/>
              </w:rPr>
              <w:t>/0</w:t>
            </w:r>
            <w:r w:rsidR="00A37924">
              <w:rPr>
                <w:rFonts w:ascii="Calibri" w:hAnsi="Calibri" w:cs="Calibri"/>
                <w:sz w:val="22"/>
                <w:szCs w:val="22"/>
              </w:rPr>
              <w:t>7</w:t>
            </w:r>
            <w:r w:rsidR="00617AC6" w:rsidRPr="00617AC6">
              <w:rPr>
                <w:rFonts w:ascii="Calibri" w:hAnsi="Calibri" w:cs="Calibri"/>
                <w:sz w:val="22"/>
                <w:szCs w:val="22"/>
              </w:rPr>
              <w:t>/2019</w:t>
            </w:r>
          </w:p>
        </w:tc>
      </w:tr>
    </w:tbl>
    <w:p w:rsidR="00AD45BE" w:rsidRDefault="00AD45BE" w:rsidP="00AD45BE">
      <w:pPr>
        <w:jc w:val="center"/>
        <w:rPr>
          <w:rFonts w:ascii="Calibri" w:hAnsi="Calibri" w:cs="Calibri"/>
          <w:b/>
          <w:sz w:val="18"/>
          <w:szCs w:val="18"/>
        </w:rPr>
      </w:pPr>
    </w:p>
    <w:p w:rsidR="00AD45BE" w:rsidRDefault="00AD45BE"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AD45BE" w:rsidRDefault="00AD45BE" w:rsidP="00AD45BE">
      <w:pPr>
        <w:jc w:val="center"/>
        <w:rPr>
          <w:rFonts w:ascii="Calibri" w:hAnsi="Calibri" w:cs="Calibri"/>
          <w:b/>
          <w:sz w:val="18"/>
          <w:szCs w:val="18"/>
        </w:rPr>
      </w:pPr>
    </w:p>
    <w:p w:rsidR="00747FB2" w:rsidRDefault="00747FB2" w:rsidP="00747FB2">
      <w:pPr>
        <w:jc w:val="center"/>
        <w:rPr>
          <w:rFonts w:ascii="Calibri" w:hAnsi="Calibri" w:cs="Calibri"/>
          <w:b/>
          <w:color w:val="000000"/>
          <w:sz w:val="22"/>
          <w:szCs w:val="22"/>
        </w:rPr>
      </w:pP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5056"/>
        <w:gridCol w:w="1309"/>
        <w:gridCol w:w="906"/>
        <w:gridCol w:w="1970"/>
      </w:tblGrid>
      <w:tr w:rsidR="00FB2438" w:rsidRPr="006F470A" w:rsidTr="00FB2438">
        <w:trPr>
          <w:trHeight w:val="274"/>
          <w:jc w:val="center"/>
        </w:trPr>
        <w:tc>
          <w:tcPr>
            <w:tcW w:w="9850" w:type="dxa"/>
            <w:gridSpan w:val="5"/>
            <w:shd w:val="clear" w:color="auto" w:fill="D9D9D9"/>
            <w:vAlign w:val="center"/>
          </w:tcPr>
          <w:p w:rsidR="00FB2438" w:rsidRPr="008136CD" w:rsidRDefault="00FB2438" w:rsidP="00647BB5">
            <w:pPr>
              <w:jc w:val="center"/>
              <w:rPr>
                <w:rFonts w:ascii="Calibri" w:hAnsi="Calibri" w:cs="Calibri"/>
                <w:b/>
                <w:sz w:val="18"/>
                <w:szCs w:val="16"/>
              </w:rPr>
            </w:pPr>
            <w:r w:rsidRPr="008136CD">
              <w:rPr>
                <w:rFonts w:ascii="Calibri" w:hAnsi="Calibri" w:cs="Calibri"/>
                <w:b/>
                <w:sz w:val="18"/>
                <w:szCs w:val="16"/>
              </w:rPr>
              <w:lastRenderedPageBreak/>
              <w:t xml:space="preserve">PRECIO REFERENCIAL </w:t>
            </w:r>
            <w:r>
              <w:rPr>
                <w:rFonts w:ascii="Calibri" w:hAnsi="Calibri" w:cs="Calibri"/>
                <w:b/>
                <w:sz w:val="18"/>
                <w:szCs w:val="16"/>
              </w:rPr>
              <w:t xml:space="preserve">ESTIMADO </w:t>
            </w:r>
            <w:r w:rsidRPr="008136CD">
              <w:rPr>
                <w:rFonts w:ascii="Calibri" w:hAnsi="Calibri" w:cs="Calibri"/>
                <w:b/>
                <w:sz w:val="18"/>
                <w:szCs w:val="16"/>
              </w:rPr>
              <w:t>EN BOLIVIANOS (Bs)</w:t>
            </w:r>
          </w:p>
        </w:tc>
      </w:tr>
      <w:tr w:rsidR="00FB2438" w:rsidRPr="006F470A" w:rsidTr="00FB2438">
        <w:trPr>
          <w:trHeight w:val="543"/>
          <w:jc w:val="center"/>
        </w:trPr>
        <w:tc>
          <w:tcPr>
            <w:tcW w:w="609" w:type="dxa"/>
            <w:shd w:val="clear" w:color="auto" w:fill="D9D9D9"/>
            <w:vAlign w:val="center"/>
            <w:hideMark/>
          </w:tcPr>
          <w:p w:rsidR="00FB2438" w:rsidRPr="008136CD" w:rsidRDefault="00FB2438" w:rsidP="00FB2438">
            <w:pPr>
              <w:jc w:val="center"/>
              <w:rPr>
                <w:rFonts w:ascii="Calibri" w:hAnsi="Calibri" w:cs="Calibri"/>
                <w:b/>
                <w:bCs/>
                <w:color w:val="000000"/>
                <w:sz w:val="18"/>
                <w:szCs w:val="16"/>
                <w:lang w:val="es-BO" w:eastAsia="es-BO"/>
              </w:rPr>
            </w:pPr>
            <w:r w:rsidRPr="008136CD">
              <w:rPr>
                <w:rFonts w:ascii="Calibri" w:hAnsi="Calibri" w:cs="Calibri"/>
                <w:b/>
                <w:bCs/>
                <w:color w:val="000000"/>
                <w:sz w:val="18"/>
                <w:szCs w:val="16"/>
                <w:lang w:val="es-BO" w:eastAsia="es-BO"/>
              </w:rPr>
              <w:t>Nº</w:t>
            </w:r>
          </w:p>
        </w:tc>
        <w:tc>
          <w:tcPr>
            <w:tcW w:w="5056" w:type="dxa"/>
            <w:shd w:val="clear" w:color="auto" w:fill="D9D9D9"/>
            <w:vAlign w:val="center"/>
            <w:hideMark/>
          </w:tcPr>
          <w:p w:rsidR="00FB2438" w:rsidRPr="008136CD" w:rsidRDefault="00FB2438" w:rsidP="00FB2438">
            <w:pPr>
              <w:jc w:val="center"/>
              <w:rPr>
                <w:rFonts w:ascii="Calibri" w:hAnsi="Calibri" w:cs="Calibri"/>
                <w:b/>
                <w:bCs/>
                <w:color w:val="000000"/>
                <w:sz w:val="18"/>
                <w:szCs w:val="16"/>
                <w:lang w:val="es-BO" w:eastAsia="es-BO"/>
              </w:rPr>
            </w:pPr>
            <w:r w:rsidRPr="008136CD">
              <w:rPr>
                <w:rFonts w:ascii="Calibri" w:hAnsi="Calibri" w:cs="Calibri"/>
                <w:b/>
                <w:bCs/>
                <w:color w:val="000000"/>
                <w:sz w:val="18"/>
                <w:szCs w:val="16"/>
                <w:lang w:val="es-BO" w:eastAsia="es-BO"/>
              </w:rPr>
              <w:t>DESCRIPCIÓN DEL SERVICIO</w:t>
            </w:r>
            <w:r>
              <w:rPr>
                <w:rFonts w:ascii="Calibri" w:hAnsi="Calibri" w:cs="Calibri"/>
                <w:b/>
                <w:bCs/>
                <w:color w:val="000000"/>
                <w:sz w:val="18"/>
                <w:szCs w:val="16"/>
                <w:lang w:val="es-BO" w:eastAsia="es-BO"/>
              </w:rPr>
              <w:t xml:space="preserve"> (*)</w:t>
            </w:r>
          </w:p>
        </w:tc>
        <w:tc>
          <w:tcPr>
            <w:tcW w:w="1309" w:type="dxa"/>
            <w:shd w:val="clear" w:color="auto" w:fill="D9D9D9"/>
            <w:vAlign w:val="center"/>
            <w:hideMark/>
          </w:tcPr>
          <w:p w:rsidR="00FB2438" w:rsidRPr="008136CD" w:rsidRDefault="00FB2438" w:rsidP="00FB2438">
            <w:pPr>
              <w:jc w:val="center"/>
              <w:rPr>
                <w:rFonts w:ascii="Calibri" w:hAnsi="Calibri" w:cs="Calibri"/>
                <w:b/>
                <w:bCs/>
                <w:color w:val="000000"/>
                <w:sz w:val="18"/>
                <w:szCs w:val="16"/>
                <w:lang w:val="es-BO" w:eastAsia="es-BO"/>
              </w:rPr>
            </w:pPr>
            <w:r w:rsidRPr="008136CD">
              <w:rPr>
                <w:rFonts w:ascii="Calibri" w:hAnsi="Calibri" w:cs="Calibri"/>
                <w:b/>
                <w:bCs/>
                <w:color w:val="000000"/>
                <w:sz w:val="18"/>
                <w:szCs w:val="16"/>
                <w:lang w:val="es-BO" w:eastAsia="es-BO"/>
              </w:rPr>
              <w:t>Unidad de medida</w:t>
            </w:r>
          </w:p>
        </w:tc>
        <w:tc>
          <w:tcPr>
            <w:tcW w:w="906" w:type="dxa"/>
            <w:shd w:val="clear" w:color="auto" w:fill="D9D9D9"/>
            <w:vAlign w:val="center"/>
          </w:tcPr>
          <w:p w:rsidR="00FB2438" w:rsidRPr="008136CD" w:rsidRDefault="00FB2438" w:rsidP="00FB2438">
            <w:pPr>
              <w:jc w:val="center"/>
              <w:rPr>
                <w:rFonts w:ascii="Calibri" w:hAnsi="Calibri" w:cs="Calibri"/>
                <w:b/>
                <w:bCs/>
                <w:color w:val="000000"/>
                <w:sz w:val="18"/>
                <w:szCs w:val="16"/>
                <w:lang w:eastAsia="es-BO"/>
              </w:rPr>
            </w:pPr>
            <w:r w:rsidRPr="008136CD">
              <w:rPr>
                <w:rFonts w:ascii="Calibri" w:hAnsi="Calibri" w:cs="Calibri"/>
                <w:b/>
                <w:bCs/>
                <w:color w:val="000000"/>
                <w:sz w:val="18"/>
                <w:szCs w:val="16"/>
                <w:lang w:eastAsia="es-BO"/>
              </w:rPr>
              <w:t>PRECIO UNITARIO mensual (*</w:t>
            </w:r>
            <w:r>
              <w:rPr>
                <w:rFonts w:ascii="Calibri" w:hAnsi="Calibri" w:cs="Calibri"/>
                <w:b/>
                <w:bCs/>
                <w:color w:val="000000"/>
                <w:sz w:val="18"/>
                <w:szCs w:val="16"/>
                <w:lang w:eastAsia="es-BO"/>
              </w:rPr>
              <w:t>*</w:t>
            </w:r>
            <w:r w:rsidRPr="008136CD">
              <w:rPr>
                <w:rFonts w:ascii="Calibri" w:hAnsi="Calibri" w:cs="Calibri"/>
                <w:b/>
                <w:bCs/>
                <w:color w:val="000000"/>
                <w:sz w:val="18"/>
                <w:szCs w:val="16"/>
                <w:lang w:eastAsia="es-BO"/>
              </w:rPr>
              <w:t>)</w:t>
            </w:r>
          </w:p>
        </w:tc>
        <w:tc>
          <w:tcPr>
            <w:tcW w:w="1970" w:type="dxa"/>
            <w:shd w:val="clear" w:color="auto" w:fill="D9D9D9"/>
            <w:vAlign w:val="center"/>
          </w:tcPr>
          <w:p w:rsidR="00FB2438" w:rsidRPr="008136CD" w:rsidRDefault="00FB2438" w:rsidP="00FB2438">
            <w:pPr>
              <w:jc w:val="center"/>
              <w:rPr>
                <w:rFonts w:ascii="Calibri" w:hAnsi="Calibri" w:cs="Calibri"/>
                <w:b/>
                <w:bCs/>
                <w:color w:val="000000"/>
                <w:sz w:val="18"/>
                <w:szCs w:val="16"/>
                <w:lang w:eastAsia="es-BO"/>
              </w:rPr>
            </w:pPr>
            <w:r>
              <w:rPr>
                <w:rFonts w:ascii="Calibri" w:hAnsi="Calibri" w:cs="Calibri"/>
                <w:b/>
                <w:bCs/>
                <w:color w:val="000000"/>
                <w:sz w:val="18"/>
                <w:szCs w:val="16"/>
                <w:lang w:eastAsia="es-BO"/>
              </w:rPr>
              <w:t xml:space="preserve">PRESUPUESTO TOTAL ASIGNADO A CADA ÍTEM </w:t>
            </w:r>
            <w:r w:rsidR="00AB3A15">
              <w:rPr>
                <w:rFonts w:ascii="Calibri" w:hAnsi="Calibri" w:cs="Calibri"/>
                <w:b/>
                <w:bCs/>
                <w:color w:val="000000"/>
                <w:sz w:val="18"/>
                <w:szCs w:val="16"/>
                <w:lang w:eastAsia="es-BO"/>
              </w:rPr>
              <w:t>(Hasta Bs)</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lang w:val="es-BO"/>
              </w:rPr>
            </w:pPr>
            <w:r w:rsidRPr="008136CD">
              <w:rPr>
                <w:rFonts w:ascii="Calibri" w:hAnsi="Calibri" w:cs="Calibri"/>
                <w:color w:val="000000"/>
                <w:sz w:val="18"/>
                <w:szCs w:val="16"/>
              </w:rPr>
              <w:t xml:space="preserve">Publicidad Vial en La Paz – Carretera Yungas -  Tramo: Villa </w:t>
            </w:r>
            <w:proofErr w:type="spellStart"/>
            <w:r w:rsidRPr="008136CD">
              <w:rPr>
                <w:rFonts w:ascii="Calibri" w:hAnsi="Calibri" w:cs="Calibri"/>
                <w:color w:val="000000"/>
                <w:sz w:val="18"/>
                <w:szCs w:val="16"/>
              </w:rPr>
              <w:t>Fatima</w:t>
            </w:r>
            <w:proofErr w:type="spellEnd"/>
            <w:r w:rsidRPr="008136CD">
              <w:rPr>
                <w:rFonts w:ascii="Calibri" w:hAnsi="Calibri" w:cs="Calibri"/>
                <w:color w:val="000000"/>
                <w:sz w:val="18"/>
                <w:szCs w:val="16"/>
              </w:rPr>
              <w:t xml:space="preserve"> – </w:t>
            </w:r>
            <w:proofErr w:type="spellStart"/>
            <w:r w:rsidRPr="008136CD">
              <w:rPr>
                <w:rFonts w:ascii="Calibri" w:hAnsi="Calibri" w:cs="Calibri"/>
                <w:color w:val="000000"/>
                <w:sz w:val="18"/>
                <w:szCs w:val="16"/>
              </w:rPr>
              <w:t>Unduavi</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lang w:val="es-BO"/>
              </w:rPr>
            </w:pPr>
            <w:r w:rsidRPr="008136CD">
              <w:rPr>
                <w:rFonts w:ascii="Calibri" w:hAnsi="Calibri" w:cs="Calibri"/>
                <w:color w:val="000000"/>
                <w:sz w:val="18"/>
                <w:szCs w:val="16"/>
              </w:rPr>
              <w:t>7.000,00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lang w:val="es-BO"/>
              </w:rPr>
            </w:pPr>
            <w:r w:rsidRPr="00FB2438">
              <w:rPr>
                <w:rFonts w:ascii="Calibri" w:hAnsi="Calibri" w:cs="Calibri"/>
                <w:color w:val="000000"/>
                <w:sz w:val="18"/>
                <w:szCs w:val="14"/>
              </w:rPr>
              <w:t>42.000,00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w:t>
            </w:r>
            <w:proofErr w:type="spellStart"/>
            <w:r w:rsidRPr="008136CD">
              <w:rPr>
                <w:rFonts w:ascii="Calibri" w:hAnsi="Calibri" w:cs="Calibri"/>
                <w:color w:val="000000"/>
                <w:sz w:val="18"/>
                <w:szCs w:val="16"/>
              </w:rPr>
              <w:t>Av</w:t>
            </w:r>
            <w:proofErr w:type="spellEnd"/>
            <w:r w:rsidRPr="008136CD">
              <w:rPr>
                <w:rFonts w:ascii="Calibri" w:hAnsi="Calibri" w:cs="Calibri"/>
                <w:color w:val="000000"/>
                <w:sz w:val="18"/>
                <w:szCs w:val="16"/>
              </w:rPr>
              <w:t xml:space="preserve"> 6 de Marzo -  Tramo: Peaje Ceja – </w:t>
            </w:r>
            <w:proofErr w:type="spellStart"/>
            <w:r w:rsidRPr="008136CD">
              <w:rPr>
                <w:rFonts w:ascii="Calibri" w:hAnsi="Calibri" w:cs="Calibri"/>
                <w:color w:val="000000"/>
                <w:sz w:val="18"/>
                <w:szCs w:val="16"/>
              </w:rPr>
              <w:t>Senkata</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78.000,00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w:t>
            </w:r>
            <w:proofErr w:type="spellStart"/>
            <w:r w:rsidRPr="008136CD">
              <w:rPr>
                <w:rFonts w:ascii="Calibri" w:hAnsi="Calibri" w:cs="Calibri"/>
                <w:color w:val="000000"/>
                <w:sz w:val="18"/>
                <w:szCs w:val="16"/>
              </w:rPr>
              <w:t>Av</w:t>
            </w:r>
            <w:proofErr w:type="spellEnd"/>
            <w:r w:rsidRPr="008136CD">
              <w:rPr>
                <w:rFonts w:ascii="Calibri" w:hAnsi="Calibri" w:cs="Calibri"/>
                <w:color w:val="000000"/>
                <w:sz w:val="18"/>
                <w:szCs w:val="16"/>
              </w:rPr>
              <w:t xml:space="preserve"> Juan Pablo II -  Tramo: Reloj de la Ceja – </w:t>
            </w:r>
            <w:proofErr w:type="spellStart"/>
            <w:r w:rsidRPr="008136CD">
              <w:rPr>
                <w:rFonts w:ascii="Calibri" w:hAnsi="Calibri" w:cs="Calibri"/>
                <w:color w:val="000000"/>
                <w:sz w:val="18"/>
                <w:szCs w:val="16"/>
              </w:rPr>
              <w:t>Extranca</w:t>
            </w:r>
            <w:proofErr w:type="spellEnd"/>
            <w:r w:rsidRPr="008136CD">
              <w:rPr>
                <w:rFonts w:ascii="Calibri" w:hAnsi="Calibri" w:cs="Calibri"/>
                <w:color w:val="000000"/>
                <w:sz w:val="18"/>
                <w:szCs w:val="16"/>
              </w:rPr>
              <w:t xml:space="preserve"> Rio Seco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312.000,00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4</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Av. Costanera -  Tramo: </w:t>
            </w:r>
            <w:proofErr w:type="spellStart"/>
            <w:r w:rsidRPr="008136CD">
              <w:rPr>
                <w:rFonts w:ascii="Calibri" w:hAnsi="Calibri" w:cs="Calibri"/>
                <w:color w:val="000000"/>
                <w:sz w:val="18"/>
                <w:szCs w:val="16"/>
              </w:rPr>
              <w:t>Kantutani</w:t>
            </w:r>
            <w:proofErr w:type="spellEnd"/>
            <w:r w:rsidRPr="008136CD">
              <w:rPr>
                <w:rFonts w:ascii="Calibri" w:hAnsi="Calibri" w:cs="Calibri"/>
                <w:color w:val="000000"/>
                <w:sz w:val="18"/>
                <w:szCs w:val="16"/>
              </w:rPr>
              <w:t xml:space="preserve"> – 27 de Los Pinos</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8.850,00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265.500,00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5</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Av. Poeta -  Tramo: Teatro al Aire Libre – Calle 1 de Obrajes</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9.100,00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109.200,00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6</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Prado -  Tramo: Plaza Franz Tamayo – Obelisco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7.500,00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45.000,00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7</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Av. Saavedra y Calle Yungas -  Tramo: Plaza Uyuni – Loayza</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9.100,00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109.200,00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8</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Faro Murillo -  Tramo: Faro Murillo – George SQUIER</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8.800,00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105.600,00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9</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Av. Naciones Unidas -  Tramo: Reloj de la Ceja – Garita de Lima</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9.000,00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108.000,00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10</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Av. Montes -  Tramo: Calle Genaro Sanjinés – Av. Perú</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39.000,00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11</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w:t>
            </w:r>
            <w:proofErr w:type="spellStart"/>
            <w:r w:rsidRPr="008136CD">
              <w:rPr>
                <w:rFonts w:ascii="Calibri" w:hAnsi="Calibri" w:cs="Calibri"/>
                <w:color w:val="000000"/>
                <w:sz w:val="18"/>
                <w:szCs w:val="16"/>
              </w:rPr>
              <w:t>Av</w:t>
            </w:r>
            <w:proofErr w:type="spellEnd"/>
            <w:r w:rsidRPr="008136CD">
              <w:rPr>
                <w:rFonts w:ascii="Calibri" w:hAnsi="Calibri" w:cs="Calibri"/>
                <w:color w:val="000000"/>
                <w:sz w:val="18"/>
                <w:szCs w:val="16"/>
              </w:rPr>
              <w:t xml:space="preserve"> </w:t>
            </w:r>
            <w:proofErr w:type="spellStart"/>
            <w:r w:rsidRPr="008136CD">
              <w:rPr>
                <w:rFonts w:ascii="Calibri" w:hAnsi="Calibri" w:cs="Calibri"/>
                <w:color w:val="000000"/>
                <w:sz w:val="18"/>
                <w:szCs w:val="16"/>
              </w:rPr>
              <w:t>Kantutani</w:t>
            </w:r>
            <w:proofErr w:type="spellEnd"/>
            <w:r w:rsidRPr="008136CD">
              <w:rPr>
                <w:rFonts w:ascii="Calibri" w:hAnsi="Calibri" w:cs="Calibri"/>
                <w:color w:val="000000"/>
                <w:sz w:val="18"/>
                <w:szCs w:val="16"/>
              </w:rPr>
              <w:t xml:space="preserve"> -  Tramo: Calle Sanchez Lima – Av. Mario Mercado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7.500,00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45.000,00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12</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Calle Murillo -  Tramo: Calle Oruro – Plaza </w:t>
            </w:r>
            <w:proofErr w:type="spellStart"/>
            <w:r w:rsidRPr="008136CD">
              <w:rPr>
                <w:rFonts w:ascii="Calibri" w:hAnsi="Calibri" w:cs="Calibri"/>
                <w:color w:val="000000"/>
                <w:sz w:val="18"/>
                <w:szCs w:val="16"/>
              </w:rPr>
              <w:t>Eguino</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39.000,00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13</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Av. Zoilo Flores -  Tramo: </w:t>
            </w:r>
            <w:proofErr w:type="spellStart"/>
            <w:r w:rsidRPr="008136CD">
              <w:rPr>
                <w:rFonts w:ascii="Calibri" w:hAnsi="Calibri" w:cs="Calibri"/>
                <w:color w:val="000000"/>
                <w:sz w:val="18"/>
                <w:szCs w:val="16"/>
              </w:rPr>
              <w:t>Belzu</w:t>
            </w:r>
            <w:proofErr w:type="spellEnd"/>
            <w:r w:rsidRPr="008136CD">
              <w:rPr>
                <w:rFonts w:ascii="Calibri" w:hAnsi="Calibri" w:cs="Calibri"/>
                <w:color w:val="000000"/>
                <w:sz w:val="18"/>
                <w:szCs w:val="16"/>
              </w:rPr>
              <w:t xml:space="preserve"> – Pza. Max Paredes</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7.000,00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42.000,00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14</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Av. Perú -  Tramo: Puente Av. Perú – Pza. </w:t>
            </w:r>
            <w:proofErr w:type="spellStart"/>
            <w:r w:rsidRPr="008136CD">
              <w:rPr>
                <w:rFonts w:ascii="Calibri" w:hAnsi="Calibri" w:cs="Calibri"/>
                <w:color w:val="000000"/>
                <w:sz w:val="18"/>
                <w:szCs w:val="16"/>
              </w:rPr>
              <w:t>Riosiño</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78.000,00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15</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Av. Mariscal Santa Cruz -  Tramo: Calle Colombia – Calle Genaro Sanjines</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8.800,00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52.800,00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16</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Av. Ballivian -  Tramo: Calle 23 – Calle8</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9.500,00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57.000,00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17</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AV. Rafael </w:t>
            </w:r>
            <w:proofErr w:type="spellStart"/>
            <w:r w:rsidRPr="008136CD">
              <w:rPr>
                <w:rFonts w:ascii="Calibri" w:hAnsi="Calibri" w:cs="Calibri"/>
                <w:color w:val="000000"/>
                <w:sz w:val="18"/>
                <w:szCs w:val="16"/>
              </w:rPr>
              <w:t>Pabon</w:t>
            </w:r>
            <w:proofErr w:type="spellEnd"/>
            <w:r w:rsidRPr="008136CD">
              <w:rPr>
                <w:rFonts w:ascii="Calibri" w:hAnsi="Calibri" w:cs="Calibri"/>
                <w:color w:val="000000"/>
                <w:sz w:val="18"/>
                <w:szCs w:val="16"/>
              </w:rPr>
              <w:t xml:space="preserve"> -  Tramo: Av. Fuerza Naval – Calle 1 </w:t>
            </w:r>
            <w:proofErr w:type="spellStart"/>
            <w:r w:rsidRPr="008136CD">
              <w:rPr>
                <w:rFonts w:ascii="Calibri" w:hAnsi="Calibri" w:cs="Calibri"/>
                <w:color w:val="000000"/>
                <w:sz w:val="18"/>
                <w:szCs w:val="16"/>
              </w:rPr>
              <w:t>irpavi</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39.000,00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18</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Av. Buenos Aires -  Tramo: Las Lomas – </w:t>
            </w:r>
            <w:proofErr w:type="spellStart"/>
            <w:r w:rsidRPr="008136CD">
              <w:rPr>
                <w:rFonts w:ascii="Calibri" w:hAnsi="Calibri" w:cs="Calibri"/>
                <w:color w:val="000000"/>
                <w:sz w:val="18"/>
                <w:szCs w:val="16"/>
              </w:rPr>
              <w:t>Tembladerani</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78.000,00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19</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Av. Los </w:t>
            </w:r>
            <w:proofErr w:type="spellStart"/>
            <w:r w:rsidRPr="008136CD">
              <w:rPr>
                <w:rFonts w:ascii="Calibri" w:hAnsi="Calibri" w:cs="Calibri"/>
                <w:color w:val="000000"/>
                <w:sz w:val="18"/>
                <w:szCs w:val="16"/>
              </w:rPr>
              <w:t>alamos</w:t>
            </w:r>
            <w:proofErr w:type="spellEnd"/>
            <w:r w:rsidRPr="008136CD">
              <w:rPr>
                <w:rFonts w:ascii="Calibri" w:hAnsi="Calibri" w:cs="Calibri"/>
                <w:color w:val="000000"/>
                <w:sz w:val="18"/>
                <w:szCs w:val="16"/>
              </w:rPr>
              <w:t xml:space="preserve"> -  Tramo: Av. Hernando Siles – Av. Monseñor Jose </w:t>
            </w:r>
            <w:proofErr w:type="spellStart"/>
            <w:r w:rsidRPr="008136CD">
              <w:rPr>
                <w:rFonts w:ascii="Calibri" w:hAnsi="Calibri" w:cs="Calibri"/>
                <w:color w:val="000000"/>
                <w:sz w:val="18"/>
                <w:szCs w:val="16"/>
              </w:rPr>
              <w:t>quiroz</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6.000,00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36.000,00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20</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Av. Uruguay -  Tramo: Av. Montes – AV. </w:t>
            </w:r>
            <w:proofErr w:type="spellStart"/>
            <w:r w:rsidRPr="008136CD">
              <w:rPr>
                <w:rFonts w:ascii="Calibri" w:hAnsi="Calibri" w:cs="Calibri"/>
                <w:color w:val="000000"/>
                <w:sz w:val="18"/>
                <w:szCs w:val="16"/>
              </w:rPr>
              <w:t>Peru</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78.000,00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21</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Coroico -  Tramo: Ingreso población – Cancha Juan Evo Morales</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5.000,00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60.000,00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22</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Aeropuerto Internacional de El Alto -  Tramo: Ingreso al aeropuerto – Parqueo de Aeropuerto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6.960,00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83.520,00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23</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Av. </w:t>
            </w:r>
            <w:proofErr w:type="spellStart"/>
            <w:r w:rsidRPr="008136CD">
              <w:rPr>
                <w:rFonts w:ascii="Calibri" w:hAnsi="Calibri" w:cs="Calibri"/>
                <w:color w:val="000000"/>
                <w:sz w:val="18"/>
                <w:szCs w:val="16"/>
              </w:rPr>
              <w:t>Satelite</w:t>
            </w:r>
            <w:proofErr w:type="spellEnd"/>
            <w:r w:rsidRPr="008136CD">
              <w:rPr>
                <w:rFonts w:ascii="Calibri" w:hAnsi="Calibri" w:cs="Calibri"/>
                <w:color w:val="000000"/>
                <w:sz w:val="18"/>
                <w:szCs w:val="16"/>
              </w:rPr>
              <w:t xml:space="preserve"> -  Tramo: Av. </w:t>
            </w:r>
            <w:proofErr w:type="spellStart"/>
            <w:r w:rsidRPr="008136CD">
              <w:rPr>
                <w:rFonts w:ascii="Calibri" w:hAnsi="Calibri" w:cs="Calibri"/>
                <w:color w:val="000000"/>
                <w:sz w:val="18"/>
                <w:szCs w:val="16"/>
              </w:rPr>
              <w:t>Civica</w:t>
            </w:r>
            <w:proofErr w:type="spellEnd"/>
            <w:r w:rsidRPr="008136CD">
              <w:rPr>
                <w:rFonts w:ascii="Calibri" w:hAnsi="Calibri" w:cs="Calibri"/>
                <w:color w:val="000000"/>
                <w:sz w:val="18"/>
                <w:szCs w:val="16"/>
              </w:rPr>
              <w:t xml:space="preserve"> – Parada del micro CH</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8.000,00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144.000,00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24</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Cochabamba – Terminal de Buses interdepartamental -  Tramo: Av. </w:t>
            </w:r>
            <w:proofErr w:type="spellStart"/>
            <w:r w:rsidRPr="008136CD">
              <w:rPr>
                <w:rFonts w:ascii="Calibri" w:hAnsi="Calibri" w:cs="Calibri"/>
                <w:color w:val="000000"/>
                <w:sz w:val="18"/>
                <w:szCs w:val="16"/>
              </w:rPr>
              <w:t>Ayachucho</w:t>
            </w:r>
            <w:proofErr w:type="spellEnd"/>
            <w:r w:rsidRPr="008136CD">
              <w:rPr>
                <w:rFonts w:ascii="Calibri" w:hAnsi="Calibri" w:cs="Calibri"/>
                <w:color w:val="000000"/>
                <w:sz w:val="18"/>
                <w:szCs w:val="16"/>
              </w:rPr>
              <w:t xml:space="preserve"> – Calle Tarata</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8.550,00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102.600,00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25</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Cochabamba – Puente </w:t>
            </w:r>
            <w:proofErr w:type="spellStart"/>
            <w:r w:rsidRPr="008136CD">
              <w:rPr>
                <w:rFonts w:ascii="Calibri" w:hAnsi="Calibri" w:cs="Calibri"/>
                <w:color w:val="000000"/>
                <w:sz w:val="18"/>
                <w:szCs w:val="16"/>
              </w:rPr>
              <w:t>Muyurina</w:t>
            </w:r>
            <w:proofErr w:type="spellEnd"/>
            <w:r w:rsidRPr="008136CD">
              <w:rPr>
                <w:rFonts w:ascii="Calibri" w:hAnsi="Calibri" w:cs="Calibri"/>
                <w:color w:val="000000"/>
                <w:sz w:val="18"/>
                <w:szCs w:val="16"/>
              </w:rPr>
              <w:t xml:space="preserve"> -  Tramo: Av. Del Ejercito – Av. </w:t>
            </w:r>
            <w:proofErr w:type="spellStart"/>
            <w:r w:rsidRPr="008136CD">
              <w:rPr>
                <w:rFonts w:ascii="Calibri" w:hAnsi="Calibri" w:cs="Calibri"/>
                <w:color w:val="000000"/>
                <w:sz w:val="18"/>
                <w:szCs w:val="16"/>
              </w:rPr>
              <w:t>Villazon</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7.648,00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91.776,00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lastRenderedPageBreak/>
              <w:t>26</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Cochabamba – Campo Ferial (Laguna Alalay) -  Tramo: 6 de agosto – panamericana – 6 de agosto circuito Bolivia</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5.295,00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63.540,00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27</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 </w:t>
            </w:r>
            <w:proofErr w:type="spellStart"/>
            <w:r w:rsidRPr="008136CD">
              <w:rPr>
                <w:rFonts w:ascii="Calibri" w:hAnsi="Calibri" w:cs="Calibri"/>
                <w:color w:val="000000"/>
                <w:sz w:val="18"/>
                <w:szCs w:val="16"/>
              </w:rPr>
              <w:t>Villazon</w:t>
            </w:r>
            <w:proofErr w:type="spellEnd"/>
            <w:r w:rsidRPr="008136CD">
              <w:rPr>
                <w:rFonts w:ascii="Calibri" w:hAnsi="Calibri" w:cs="Calibri"/>
                <w:color w:val="000000"/>
                <w:sz w:val="18"/>
                <w:szCs w:val="16"/>
              </w:rPr>
              <w:t xml:space="preserve"> -  Tramo: Sacaba – Av. Guadalquivir</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156.000,00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28</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Avenida Aroma -  Tramo: Plaza San Sebastián – </w:t>
            </w:r>
            <w:proofErr w:type="spellStart"/>
            <w:r w:rsidRPr="008136CD">
              <w:rPr>
                <w:rFonts w:ascii="Calibri" w:hAnsi="Calibri" w:cs="Calibri"/>
                <w:color w:val="000000"/>
                <w:sz w:val="18"/>
                <w:szCs w:val="16"/>
              </w:rPr>
              <w:t>Av.Oquendo</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234.000,00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29</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 </w:t>
            </w:r>
            <w:proofErr w:type="spellStart"/>
            <w:r w:rsidRPr="008136CD">
              <w:rPr>
                <w:rFonts w:ascii="Calibri" w:hAnsi="Calibri" w:cs="Calibri"/>
                <w:color w:val="000000"/>
                <w:sz w:val="18"/>
                <w:szCs w:val="16"/>
              </w:rPr>
              <w:t>Heroinas</w:t>
            </w:r>
            <w:proofErr w:type="spellEnd"/>
            <w:r w:rsidRPr="008136CD">
              <w:rPr>
                <w:rFonts w:ascii="Calibri" w:hAnsi="Calibri" w:cs="Calibri"/>
                <w:color w:val="000000"/>
                <w:sz w:val="18"/>
                <w:szCs w:val="16"/>
              </w:rPr>
              <w:t xml:space="preserve"> -  Tramo: Av. Ayacucho – Av. Oquendo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7.648,00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45.888,00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30</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Aeropuerto Jorge </w:t>
            </w:r>
            <w:proofErr w:type="spellStart"/>
            <w:r w:rsidRPr="008136CD">
              <w:rPr>
                <w:rFonts w:ascii="Calibri" w:hAnsi="Calibri" w:cs="Calibri"/>
                <w:color w:val="000000"/>
                <w:sz w:val="18"/>
                <w:szCs w:val="16"/>
              </w:rPr>
              <w:t>Wilsterman</w:t>
            </w:r>
            <w:proofErr w:type="spellEnd"/>
            <w:r w:rsidRPr="008136CD">
              <w:rPr>
                <w:rFonts w:ascii="Calibri" w:hAnsi="Calibri" w:cs="Calibri"/>
                <w:color w:val="000000"/>
                <w:sz w:val="18"/>
                <w:szCs w:val="16"/>
              </w:rPr>
              <w:t xml:space="preserve"> -  Tramo: Ingreso a aeropuerto – Parqueo de Aeropuerto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5.295,00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63.540,00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31</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 Blanco Galindo -  Tramo: Quillacollo – Puente </w:t>
            </w:r>
            <w:proofErr w:type="spellStart"/>
            <w:r w:rsidRPr="008136CD">
              <w:rPr>
                <w:rFonts w:ascii="Calibri" w:hAnsi="Calibri" w:cs="Calibri"/>
                <w:color w:val="000000"/>
                <w:sz w:val="18"/>
                <w:szCs w:val="16"/>
              </w:rPr>
              <w:t>Beigin</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5.000,00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210.000,00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32</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Cochabamba – Av. Circunvalación -  Tramo: Av. Uyuni – Av. Centenario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4.500,00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81.000,00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33</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Santa Cruz – Doble </w:t>
            </w:r>
            <w:proofErr w:type="spellStart"/>
            <w:r w:rsidRPr="008136CD">
              <w:rPr>
                <w:rFonts w:ascii="Calibri" w:hAnsi="Calibri" w:cs="Calibri"/>
                <w:color w:val="000000"/>
                <w:sz w:val="18"/>
                <w:szCs w:val="16"/>
              </w:rPr>
              <w:t>Via</w:t>
            </w:r>
            <w:proofErr w:type="spellEnd"/>
            <w:r w:rsidRPr="008136CD">
              <w:rPr>
                <w:rFonts w:ascii="Calibri" w:hAnsi="Calibri" w:cs="Calibri"/>
                <w:color w:val="000000"/>
                <w:sz w:val="18"/>
                <w:szCs w:val="16"/>
              </w:rPr>
              <w:t xml:space="preserve"> la Guardia -  Tramo: 2 do anillo – La Guardia</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263.088,00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34</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Santa Cruz – 5to Anillo -  Tramo: Av. Mutualista – Este – Av. Virgen de </w:t>
            </w:r>
            <w:proofErr w:type="spellStart"/>
            <w:r w:rsidRPr="008136CD">
              <w:rPr>
                <w:rFonts w:ascii="Calibri" w:hAnsi="Calibri" w:cs="Calibri"/>
                <w:color w:val="000000"/>
                <w:sz w:val="18"/>
                <w:szCs w:val="16"/>
              </w:rPr>
              <w:t>Cotoca</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300.672,00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35</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Santa Cruz – 4to Anillo -  Tramo: Cristo Redentor (4to anillo norte) – Beni</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826.848,00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36</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Santa Cruz – 6to anillo -  Tramo: doble </w:t>
            </w:r>
            <w:proofErr w:type="spellStart"/>
            <w:r w:rsidRPr="008136CD">
              <w:rPr>
                <w:rFonts w:ascii="Calibri" w:hAnsi="Calibri" w:cs="Calibri"/>
                <w:color w:val="000000"/>
                <w:sz w:val="18"/>
                <w:szCs w:val="16"/>
              </w:rPr>
              <w:t>Via</w:t>
            </w:r>
            <w:proofErr w:type="spellEnd"/>
            <w:r w:rsidRPr="008136CD">
              <w:rPr>
                <w:rFonts w:ascii="Calibri" w:hAnsi="Calibri" w:cs="Calibri"/>
                <w:color w:val="000000"/>
                <w:sz w:val="18"/>
                <w:szCs w:val="16"/>
              </w:rPr>
              <w:t xml:space="preserve"> la Guardia  - Oeste – Av. </w:t>
            </w:r>
            <w:proofErr w:type="spellStart"/>
            <w:r w:rsidRPr="008136CD">
              <w:rPr>
                <w:rFonts w:ascii="Calibri" w:hAnsi="Calibri" w:cs="Calibri"/>
                <w:color w:val="000000"/>
                <w:sz w:val="18"/>
                <w:szCs w:val="16"/>
              </w:rPr>
              <w:t>Cannal</w:t>
            </w:r>
            <w:proofErr w:type="spellEnd"/>
            <w:r w:rsidRPr="008136CD">
              <w:rPr>
                <w:rFonts w:ascii="Calibri" w:hAnsi="Calibri" w:cs="Calibri"/>
                <w:color w:val="000000"/>
                <w:sz w:val="18"/>
                <w:szCs w:val="16"/>
              </w:rPr>
              <w:t xml:space="preserve">  Pedro Velez</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300.672,00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37</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Santa Cruz – Santos </w:t>
            </w:r>
            <w:proofErr w:type="spellStart"/>
            <w:r w:rsidRPr="008136CD">
              <w:rPr>
                <w:rFonts w:ascii="Calibri" w:hAnsi="Calibri" w:cs="Calibri"/>
                <w:color w:val="000000"/>
                <w:sz w:val="18"/>
                <w:szCs w:val="16"/>
              </w:rPr>
              <w:t>Domunt</w:t>
            </w:r>
            <w:proofErr w:type="spellEnd"/>
            <w:r w:rsidRPr="008136CD">
              <w:rPr>
                <w:rFonts w:ascii="Calibri" w:hAnsi="Calibri" w:cs="Calibri"/>
                <w:color w:val="000000"/>
                <w:sz w:val="18"/>
                <w:szCs w:val="16"/>
              </w:rPr>
              <w:t xml:space="preserve"> -  Tramo: 2 do anillo – 7mo anillo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300.672,00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38</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Santa Cruz – </w:t>
            </w:r>
            <w:proofErr w:type="spellStart"/>
            <w:r w:rsidRPr="008136CD">
              <w:rPr>
                <w:rFonts w:ascii="Calibri" w:hAnsi="Calibri" w:cs="Calibri"/>
                <w:color w:val="000000"/>
                <w:sz w:val="18"/>
                <w:szCs w:val="16"/>
              </w:rPr>
              <w:t>Cambodromo</w:t>
            </w:r>
            <w:proofErr w:type="spellEnd"/>
            <w:r w:rsidRPr="008136CD">
              <w:rPr>
                <w:rFonts w:ascii="Calibri" w:hAnsi="Calibri" w:cs="Calibri"/>
                <w:color w:val="000000"/>
                <w:sz w:val="18"/>
                <w:szCs w:val="16"/>
              </w:rPr>
              <w:t xml:space="preserve"> -  Tramo: 4to anillo – 8vo anillo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112.752,00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39</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Santa Cruz – Plan 3000 -  Tramo: Av. </w:t>
            </w:r>
            <w:proofErr w:type="spellStart"/>
            <w:r w:rsidRPr="008136CD">
              <w:rPr>
                <w:rFonts w:ascii="Calibri" w:hAnsi="Calibri" w:cs="Calibri"/>
                <w:color w:val="000000"/>
                <w:sz w:val="18"/>
                <w:szCs w:val="16"/>
              </w:rPr>
              <w:t>Prolongacion</w:t>
            </w:r>
            <w:proofErr w:type="spellEnd"/>
            <w:r w:rsidRPr="008136CD">
              <w:rPr>
                <w:rFonts w:ascii="Calibri" w:hAnsi="Calibri" w:cs="Calibri"/>
                <w:color w:val="000000"/>
                <w:sz w:val="18"/>
                <w:szCs w:val="16"/>
              </w:rPr>
              <w:t xml:space="preserve"> Che Guevara – Av. El transcontinental</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112.752,00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40</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Santa Cruz – Ingreso Aeropuerto </w:t>
            </w:r>
            <w:proofErr w:type="spellStart"/>
            <w:r w:rsidRPr="008136CD">
              <w:rPr>
                <w:rFonts w:ascii="Calibri" w:hAnsi="Calibri" w:cs="Calibri"/>
                <w:color w:val="000000"/>
                <w:sz w:val="18"/>
                <w:szCs w:val="16"/>
              </w:rPr>
              <w:t>Viru</w:t>
            </w:r>
            <w:proofErr w:type="spellEnd"/>
            <w:r w:rsidRPr="008136CD">
              <w:rPr>
                <w:rFonts w:ascii="Calibri" w:hAnsi="Calibri" w:cs="Calibri"/>
                <w:color w:val="000000"/>
                <w:sz w:val="18"/>
                <w:szCs w:val="16"/>
              </w:rPr>
              <w:t xml:space="preserve"> </w:t>
            </w:r>
            <w:proofErr w:type="spellStart"/>
            <w:r w:rsidRPr="008136CD">
              <w:rPr>
                <w:rFonts w:ascii="Calibri" w:hAnsi="Calibri" w:cs="Calibri"/>
                <w:color w:val="000000"/>
                <w:sz w:val="18"/>
                <w:szCs w:val="16"/>
              </w:rPr>
              <w:t>Viru</w:t>
            </w:r>
            <w:proofErr w:type="spellEnd"/>
            <w:r w:rsidRPr="008136CD">
              <w:rPr>
                <w:rFonts w:ascii="Calibri" w:hAnsi="Calibri" w:cs="Calibri"/>
                <w:color w:val="000000"/>
                <w:sz w:val="18"/>
                <w:szCs w:val="16"/>
              </w:rPr>
              <w:t xml:space="preserve"> -  Tramo: Puente de Ingreso – Parqueo de Aeropuerto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78.000,00</w:t>
            </w:r>
          </w:p>
        </w:tc>
      </w:tr>
    </w:tbl>
    <w:p w:rsidR="008136CD" w:rsidRDefault="008136CD" w:rsidP="0064476B">
      <w:pPr>
        <w:ind w:left="708"/>
        <w:jc w:val="both"/>
        <w:rPr>
          <w:rFonts w:ascii="Calibri" w:hAnsi="Calibri" w:cs="Calibri"/>
          <w:b/>
          <w:color w:val="000000"/>
          <w:sz w:val="22"/>
          <w:szCs w:val="22"/>
        </w:rPr>
      </w:pPr>
    </w:p>
    <w:p w:rsidR="0064476B" w:rsidRPr="0064476B" w:rsidRDefault="0064476B" w:rsidP="0064476B">
      <w:pPr>
        <w:ind w:left="708"/>
        <w:jc w:val="both"/>
        <w:rPr>
          <w:rFonts w:ascii="Calibri" w:hAnsi="Calibri" w:cs="Calibri"/>
          <w:b/>
          <w:color w:val="000000"/>
          <w:sz w:val="22"/>
          <w:szCs w:val="22"/>
        </w:rPr>
      </w:pPr>
      <w:r w:rsidRPr="0064476B">
        <w:rPr>
          <w:rFonts w:ascii="Calibri" w:hAnsi="Calibri" w:cs="Calibri"/>
          <w:b/>
          <w:color w:val="000000"/>
          <w:sz w:val="22"/>
          <w:szCs w:val="22"/>
        </w:rPr>
        <w:t>(*) Tamaño de las Vallas: (mínimo 10 x 4m, máximo 12 x 5m),</w:t>
      </w:r>
    </w:p>
    <w:p w:rsidR="00AD45BE" w:rsidRPr="0064476B" w:rsidRDefault="0064476B" w:rsidP="0064476B">
      <w:pPr>
        <w:ind w:left="708"/>
        <w:jc w:val="both"/>
        <w:rPr>
          <w:rFonts w:ascii="Calibri" w:hAnsi="Calibri" w:cs="Calibri"/>
          <w:b/>
          <w:color w:val="000000"/>
          <w:sz w:val="22"/>
          <w:szCs w:val="22"/>
        </w:rPr>
      </w:pPr>
      <w:r w:rsidRPr="0064476B">
        <w:rPr>
          <w:rFonts w:ascii="Calibri" w:hAnsi="Calibri" w:cs="Calibri"/>
          <w:b/>
          <w:color w:val="000000"/>
          <w:sz w:val="22"/>
          <w:szCs w:val="22"/>
        </w:rPr>
        <w:t>(**) Los precios Deben Incluir la impresión de Lona mensual e instalación por cada valla.</w:t>
      </w:r>
    </w:p>
    <w:p w:rsidR="00AD45BE" w:rsidRDefault="00AD45BE" w:rsidP="00AD45BE">
      <w:pPr>
        <w:jc w:val="center"/>
        <w:rPr>
          <w:rFonts w:ascii="Calibri" w:hAnsi="Calibri" w:cs="Calibri"/>
          <w:b/>
          <w:color w:val="000000"/>
          <w:sz w:val="22"/>
          <w:szCs w:val="22"/>
        </w:rPr>
      </w:pPr>
    </w:p>
    <w:p w:rsidR="008136CD" w:rsidRDefault="008136CD" w:rsidP="008136CD">
      <w:pPr>
        <w:jc w:val="both"/>
        <w:rPr>
          <w:rFonts w:ascii="Calibri" w:hAnsi="Calibri" w:cs="Calibri"/>
          <w:b/>
          <w:color w:val="000000"/>
          <w:sz w:val="22"/>
          <w:szCs w:val="22"/>
        </w:rPr>
      </w:pPr>
    </w:p>
    <w:p w:rsidR="008136CD" w:rsidRPr="00EC3493" w:rsidRDefault="008136CD" w:rsidP="008136CD">
      <w:pPr>
        <w:jc w:val="both"/>
        <w:rPr>
          <w:rFonts w:asciiTheme="minorHAnsi" w:hAnsiTheme="minorHAnsi" w:cstheme="minorHAnsi"/>
          <w:b/>
          <w:color w:val="000000"/>
          <w:sz w:val="32"/>
          <w:szCs w:val="22"/>
        </w:rPr>
      </w:pPr>
      <w:r w:rsidRPr="00EC3493">
        <w:rPr>
          <w:rFonts w:asciiTheme="minorHAnsi" w:hAnsiTheme="minorHAnsi" w:cstheme="minorHAnsi"/>
          <w:b/>
          <w:bCs/>
          <w:color w:val="000000"/>
          <w:sz w:val="22"/>
          <w:szCs w:val="16"/>
        </w:rPr>
        <w:t xml:space="preserve">LOS PRECIOS UNITARIOS </w:t>
      </w:r>
      <w:r>
        <w:rPr>
          <w:rFonts w:asciiTheme="minorHAnsi" w:hAnsiTheme="minorHAnsi" w:cstheme="minorHAnsi"/>
          <w:b/>
          <w:bCs/>
          <w:color w:val="000000"/>
          <w:sz w:val="22"/>
          <w:szCs w:val="16"/>
        </w:rPr>
        <w:t>PROPUESTOS</w:t>
      </w:r>
      <w:r w:rsidRPr="00EC3493">
        <w:rPr>
          <w:rFonts w:asciiTheme="minorHAnsi" w:hAnsiTheme="minorHAnsi" w:cstheme="minorHAnsi"/>
          <w:b/>
          <w:bCs/>
          <w:color w:val="000000"/>
          <w:sz w:val="22"/>
          <w:szCs w:val="16"/>
        </w:rPr>
        <w:t xml:space="preserve"> NO DEBERAN SUPERAR LOS PRECIOS UNITARIOS REFERENCIALES</w:t>
      </w:r>
      <w:r>
        <w:rPr>
          <w:rFonts w:asciiTheme="minorHAnsi" w:hAnsiTheme="minorHAnsi" w:cstheme="minorHAnsi"/>
          <w:b/>
          <w:bCs/>
          <w:color w:val="000000"/>
          <w:sz w:val="22"/>
          <w:szCs w:val="16"/>
        </w:rPr>
        <w:t>.</w:t>
      </w:r>
    </w:p>
    <w:p w:rsidR="008136CD" w:rsidRDefault="008136CD" w:rsidP="008136CD">
      <w:pPr>
        <w:jc w:val="both"/>
        <w:rPr>
          <w:rFonts w:ascii="Calibri" w:hAnsi="Calibri" w:cs="Calibri"/>
          <w:sz w:val="24"/>
          <w:szCs w:val="22"/>
        </w:rPr>
      </w:pPr>
    </w:p>
    <w:p w:rsidR="008136CD" w:rsidRPr="00E00648" w:rsidRDefault="008136CD" w:rsidP="008136CD">
      <w:pPr>
        <w:jc w:val="both"/>
        <w:rPr>
          <w:rFonts w:ascii="Calibri" w:hAnsi="Calibri" w:cs="Calibri"/>
          <w:sz w:val="24"/>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AD45BE" w:rsidRPr="00993917" w:rsidRDefault="00AD45BE" w:rsidP="00AD45BE">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AD45BE" w:rsidRPr="00993917" w:rsidRDefault="00AD45BE" w:rsidP="00AD45BE">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AD45BE" w:rsidRPr="00993917" w:rsidRDefault="00AD45BE" w:rsidP="00AD45BE">
      <w:pPr>
        <w:pStyle w:val="a"/>
        <w:numPr>
          <w:ilvl w:val="0"/>
          <w:numId w:val="4"/>
        </w:numPr>
        <w:tabs>
          <w:tab w:val="left" w:pos="567"/>
        </w:tabs>
        <w:ind w:left="567" w:hanging="567"/>
        <w:jc w:val="left"/>
        <w:rPr>
          <w:rFonts w:ascii="Calibri" w:hAnsi="Calibri" w:cs="Calibri"/>
          <w:color w:val="000000"/>
          <w:szCs w:val="22"/>
        </w:rPr>
      </w:pPr>
      <w:bookmarkStart w:id="0" w:name="_Toc346780194"/>
      <w:bookmarkStart w:id="1" w:name="_Toc346784691"/>
      <w:r w:rsidRPr="00993917">
        <w:rPr>
          <w:rFonts w:ascii="Calibri" w:hAnsi="Calibri" w:cs="Calibri"/>
          <w:color w:val="000000"/>
          <w:szCs w:val="22"/>
        </w:rPr>
        <w:t>NORMATIVA APLICABLE AL PROCESO DE CONTRATACIÓN</w:t>
      </w:r>
      <w:bookmarkEnd w:id="0"/>
      <w:bookmarkEnd w:id="1"/>
    </w:p>
    <w:p w:rsidR="00AD45BE" w:rsidRPr="00993917" w:rsidRDefault="00AD45BE" w:rsidP="00AD45BE">
      <w:pPr>
        <w:ind w:left="720" w:hanging="720"/>
        <w:jc w:val="both"/>
        <w:rPr>
          <w:rFonts w:ascii="Calibri" w:hAnsi="Calibri" w:cs="Calibri"/>
          <w:b/>
          <w:color w:val="000000"/>
          <w:sz w:val="22"/>
          <w:szCs w:val="22"/>
        </w:rPr>
      </w:pPr>
    </w:p>
    <w:p w:rsidR="00AD45BE" w:rsidRPr="00D71E8D" w:rsidRDefault="00AD45BE" w:rsidP="00AD45BE">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AD45BE" w:rsidRPr="00993917" w:rsidRDefault="00AD45BE" w:rsidP="00AD45BE">
      <w:pPr>
        <w:pStyle w:val="a"/>
        <w:numPr>
          <w:ilvl w:val="0"/>
          <w:numId w:val="4"/>
        </w:numPr>
        <w:tabs>
          <w:tab w:val="left" w:pos="567"/>
        </w:tabs>
        <w:ind w:left="567" w:hanging="567"/>
        <w:jc w:val="left"/>
        <w:rPr>
          <w:rFonts w:ascii="Calibri" w:hAnsi="Calibri" w:cs="Calibri"/>
          <w:color w:val="000000"/>
          <w:szCs w:val="22"/>
        </w:rPr>
      </w:pPr>
      <w:r w:rsidRPr="00993917">
        <w:rPr>
          <w:rFonts w:ascii="Calibri" w:hAnsi="Calibri" w:cs="Calibri"/>
          <w:color w:val="000000"/>
          <w:szCs w:val="22"/>
        </w:rPr>
        <w:t>PROPONENTES ELEGIBLES</w:t>
      </w:r>
    </w:p>
    <w:p w:rsidR="00AD45BE" w:rsidRPr="00993917" w:rsidRDefault="00AD45BE" w:rsidP="00AD45BE">
      <w:pPr>
        <w:jc w:val="both"/>
        <w:rPr>
          <w:rFonts w:ascii="Calibri" w:hAnsi="Calibri" w:cs="Calibri"/>
          <w:b/>
          <w:color w:val="000000"/>
          <w:sz w:val="22"/>
          <w:szCs w:val="22"/>
        </w:rPr>
      </w:pPr>
    </w:p>
    <w:p w:rsidR="00AD45BE" w:rsidRPr="00147CCE" w:rsidRDefault="00AD45BE" w:rsidP="00AD45BE">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AD45BE" w:rsidRPr="00726784" w:rsidRDefault="00AD45BE" w:rsidP="00AD45BE">
      <w:pPr>
        <w:ind w:left="567"/>
        <w:jc w:val="both"/>
        <w:rPr>
          <w:rFonts w:ascii="Calibri" w:hAnsi="Calibri" w:cs="Calibri"/>
          <w:color w:val="000000"/>
          <w:sz w:val="22"/>
          <w:szCs w:val="22"/>
        </w:rPr>
      </w:pPr>
    </w:p>
    <w:p w:rsidR="00AD45BE" w:rsidRPr="00F6463A"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AD45BE" w:rsidRPr="00147CCE"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AD45BE" w:rsidRPr="00F6463A"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AD45BE" w:rsidRPr="00F6463A"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AD45BE" w:rsidRPr="00CE4BFF"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AD45BE" w:rsidRPr="00762E31"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AD45BE" w:rsidRPr="00993917" w:rsidRDefault="00AD45BE" w:rsidP="00AD45BE">
      <w:pPr>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AD45BE" w:rsidRPr="00993917" w:rsidRDefault="00AD45BE" w:rsidP="00AD45BE">
      <w:pPr>
        <w:ind w:left="425"/>
        <w:jc w:val="both"/>
        <w:rPr>
          <w:rFonts w:ascii="Calibri" w:hAnsi="Calibri" w:cs="Calibri"/>
          <w:b/>
          <w:sz w:val="22"/>
          <w:szCs w:val="22"/>
        </w:rPr>
      </w:pPr>
    </w:p>
    <w:p w:rsidR="00AD45BE" w:rsidRDefault="00AD45BE" w:rsidP="00AD45BE">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AD45BE" w:rsidRPr="004D3A6C" w:rsidRDefault="00AD45BE" w:rsidP="00AD45BE">
      <w:pPr>
        <w:rPr>
          <w:lang w:val="es-BO"/>
        </w:rPr>
      </w:pPr>
    </w:p>
    <w:p w:rsidR="00AD45BE" w:rsidRPr="00993917" w:rsidRDefault="00AD45BE" w:rsidP="00AD45B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AD45BE" w:rsidRPr="00993917" w:rsidRDefault="00AD45BE" w:rsidP="00AD45B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AD45BE" w:rsidRPr="00F80A11" w:rsidRDefault="00AD45BE" w:rsidP="00AD45BE">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AD45BE" w:rsidRPr="00F80A11" w:rsidRDefault="00AD45BE" w:rsidP="00AD45BE">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AD45BE" w:rsidRPr="00F80A11" w:rsidRDefault="00AD45BE" w:rsidP="00AD45BE">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AD45BE" w:rsidRPr="00993917" w:rsidRDefault="00AD45BE" w:rsidP="00AD45BE">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AD45BE" w:rsidRPr="00993917" w:rsidRDefault="00AD45BE" w:rsidP="00AD45B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AD45BE" w:rsidRPr="004466EF" w:rsidRDefault="00AD45BE" w:rsidP="00AD45BE">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AD45BE" w:rsidRPr="00993917" w:rsidRDefault="00AD45BE" w:rsidP="00AD45BE">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AD45BE" w:rsidRPr="00993917" w:rsidRDefault="00AD45BE" w:rsidP="00AD45BE">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D45BE" w:rsidRDefault="00AD45BE" w:rsidP="00AD45BE">
      <w:pPr>
        <w:jc w:val="both"/>
        <w:rPr>
          <w:rFonts w:ascii="Calibri" w:hAnsi="Calibri" w:cs="Calibri"/>
        </w:rPr>
      </w:pPr>
    </w:p>
    <w:p w:rsidR="00AD45BE" w:rsidRPr="00AB1C9D" w:rsidRDefault="00AD45BE" w:rsidP="00AD45BE">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D45BE" w:rsidRDefault="00AD45BE" w:rsidP="00AD45BE">
      <w:pPr>
        <w:tabs>
          <w:tab w:val="left" w:pos="993"/>
        </w:tabs>
        <w:spacing w:line="276" w:lineRule="auto"/>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AD45BE" w:rsidRPr="00993917" w:rsidRDefault="00AD45BE" w:rsidP="00AD45BE">
      <w:pPr>
        <w:pStyle w:val="Prrafodelista"/>
        <w:ind w:left="993"/>
        <w:jc w:val="both"/>
        <w:rPr>
          <w:rFonts w:ascii="Calibri" w:hAnsi="Calibri" w:cs="Calibri"/>
          <w:sz w:val="22"/>
          <w:szCs w:val="22"/>
        </w:rPr>
      </w:pPr>
    </w:p>
    <w:p w:rsidR="00AD45BE" w:rsidRPr="00993917" w:rsidRDefault="00AD45BE" w:rsidP="00AD45BE">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AD45BE" w:rsidRPr="00993917" w:rsidRDefault="00AD45BE" w:rsidP="00AD45BE">
      <w:pPr>
        <w:pStyle w:val="Prrafodelista"/>
        <w:ind w:left="993" w:hanging="283"/>
        <w:jc w:val="both"/>
        <w:rPr>
          <w:rFonts w:ascii="Calibri" w:hAnsi="Calibri" w:cs="Calibri"/>
          <w:sz w:val="22"/>
          <w:szCs w:val="22"/>
        </w:rPr>
      </w:pPr>
    </w:p>
    <w:p w:rsidR="00AD45BE" w:rsidRPr="00E11123" w:rsidRDefault="00AD45BE" w:rsidP="00AD45BE">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AD45BE" w:rsidRPr="00993917" w:rsidRDefault="00AD45BE" w:rsidP="00AD45BE">
      <w:pPr>
        <w:pStyle w:val="Prrafodelista"/>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AD45BE" w:rsidRPr="00993917" w:rsidRDefault="00AD45BE"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AD45BE" w:rsidRPr="00993917" w:rsidRDefault="00AD45BE" w:rsidP="00AD45BE">
      <w:pPr>
        <w:ind w:left="360"/>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AD45BE" w:rsidRPr="00993917" w:rsidRDefault="00AD45BE" w:rsidP="00AD45BE">
      <w:pPr>
        <w:ind w:left="567"/>
        <w:jc w:val="both"/>
        <w:rPr>
          <w:rFonts w:ascii="Calibri" w:hAnsi="Calibri" w:cs="Calibri"/>
          <w:sz w:val="22"/>
          <w:szCs w:val="22"/>
        </w:rPr>
      </w:pPr>
    </w:p>
    <w:p w:rsidR="00AD45BE" w:rsidRPr="008136CD" w:rsidRDefault="00AD45BE" w:rsidP="00AD45BE">
      <w:pPr>
        <w:ind w:left="567"/>
        <w:jc w:val="both"/>
        <w:rPr>
          <w:rFonts w:ascii="Calibri" w:hAnsi="Calibri" w:cs="Calibri"/>
          <w:sz w:val="22"/>
          <w:szCs w:val="22"/>
        </w:rPr>
      </w:pPr>
      <w:r w:rsidRPr="008136CD">
        <w:rPr>
          <w:rFonts w:ascii="Calibri" w:hAnsi="Calibri" w:cs="Calibri"/>
          <w:sz w:val="22"/>
          <w:szCs w:val="22"/>
        </w:rPr>
        <w:t>El proceso de contratación y la propuesta económica deberán expresarse en bolivianos.</w:t>
      </w:r>
    </w:p>
    <w:p w:rsidR="00AD45BE" w:rsidRPr="00DA4330" w:rsidRDefault="00AD45BE" w:rsidP="00AD45BE">
      <w:pPr>
        <w:ind w:left="567"/>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AD45BE" w:rsidRPr="00993917" w:rsidRDefault="00AD45BE"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AD45BE" w:rsidRDefault="00AD45BE" w:rsidP="00AD45BE">
      <w:pPr>
        <w:ind w:left="708"/>
        <w:jc w:val="both"/>
        <w:rPr>
          <w:rFonts w:ascii="Calibri" w:hAnsi="Calibri" w:cs="Calibri"/>
          <w:sz w:val="22"/>
          <w:szCs w:val="22"/>
        </w:rPr>
      </w:pPr>
    </w:p>
    <w:p w:rsidR="004D503C" w:rsidRPr="00993917" w:rsidRDefault="004D503C" w:rsidP="00AD45BE">
      <w:pPr>
        <w:ind w:left="708"/>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AD45BE" w:rsidRPr="00993917" w:rsidRDefault="00AD45BE" w:rsidP="00AD45BE">
      <w:pPr>
        <w:ind w:left="567"/>
        <w:jc w:val="both"/>
        <w:rPr>
          <w:rFonts w:ascii="Calibri" w:hAnsi="Calibri" w:cs="Calibri"/>
          <w:sz w:val="22"/>
          <w:szCs w:val="22"/>
        </w:rPr>
      </w:pPr>
    </w:p>
    <w:p w:rsidR="00AD45BE" w:rsidRDefault="00AD45BE" w:rsidP="00AD45BE">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AD45BE" w:rsidRDefault="00AD45BE" w:rsidP="00AD45BE">
      <w:pPr>
        <w:ind w:left="567"/>
        <w:jc w:val="both"/>
        <w:rPr>
          <w:rFonts w:ascii="Calibri" w:hAnsi="Calibri" w:cs="Calibri"/>
          <w:sz w:val="22"/>
          <w:szCs w:val="22"/>
        </w:rPr>
      </w:pPr>
    </w:p>
    <w:p w:rsidR="00AD45BE" w:rsidRPr="00A9735E" w:rsidRDefault="00AD45BE" w:rsidP="00AD45BE">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AD45BE" w:rsidRPr="00993917" w:rsidRDefault="00AD45BE" w:rsidP="00AD45BE">
      <w:pPr>
        <w:jc w:val="both"/>
        <w:rPr>
          <w:rFonts w:ascii="Calibri" w:hAnsi="Calibri" w:cs="Calibri"/>
          <w:b/>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AD45BE" w:rsidRPr="00993917" w:rsidRDefault="00AD45BE" w:rsidP="00AD45BE">
      <w:pPr>
        <w:ind w:firstLine="708"/>
        <w:jc w:val="both"/>
        <w:rPr>
          <w:rFonts w:ascii="Calibri" w:hAnsi="Calibri" w:cs="Calibri"/>
          <w:b/>
          <w:sz w:val="22"/>
          <w:szCs w:val="22"/>
        </w:rPr>
      </w:pPr>
    </w:p>
    <w:p w:rsidR="00AD45BE" w:rsidRPr="004466EF" w:rsidRDefault="00AD45BE" w:rsidP="00AD45BE">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9"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AD45BE" w:rsidRPr="004466EF" w:rsidRDefault="00AD45BE" w:rsidP="00AD45BE">
      <w:pPr>
        <w:ind w:left="567"/>
        <w:jc w:val="both"/>
        <w:rPr>
          <w:rFonts w:ascii="Calibri" w:hAnsi="Calibri" w:cs="Calibri"/>
          <w:sz w:val="22"/>
          <w:szCs w:val="22"/>
        </w:rPr>
      </w:pPr>
    </w:p>
    <w:p w:rsidR="00AD45BE" w:rsidRPr="004466EF" w:rsidRDefault="00AD45BE" w:rsidP="00AD45BE">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0"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  </w:t>
      </w: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AD45BE" w:rsidRPr="00993917" w:rsidRDefault="00AD45BE" w:rsidP="00AD45BE">
      <w:pPr>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AD45BE" w:rsidRPr="00993917" w:rsidRDefault="00AD45BE"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La Cancelación procederá:</w:t>
      </w:r>
    </w:p>
    <w:p w:rsidR="00AD45BE" w:rsidRPr="00993917" w:rsidRDefault="00AD45BE" w:rsidP="00AD45BE">
      <w:pPr>
        <w:ind w:left="567"/>
        <w:jc w:val="both"/>
        <w:rPr>
          <w:rFonts w:ascii="Calibri" w:hAnsi="Calibri" w:cs="Calibri"/>
          <w:sz w:val="22"/>
          <w:szCs w:val="22"/>
        </w:rPr>
      </w:pPr>
    </w:p>
    <w:p w:rsidR="00AD45BE" w:rsidRPr="00993917" w:rsidRDefault="00AD45BE" w:rsidP="00A34F8C">
      <w:pPr>
        <w:numPr>
          <w:ilvl w:val="0"/>
          <w:numId w:val="7"/>
        </w:numPr>
        <w:ind w:left="993"/>
        <w:jc w:val="both"/>
        <w:rPr>
          <w:rFonts w:ascii="Calibri" w:hAnsi="Calibri" w:cs="Calibri"/>
          <w:sz w:val="22"/>
          <w:szCs w:val="22"/>
        </w:rPr>
      </w:pPr>
      <w:r w:rsidRPr="00993917">
        <w:rPr>
          <w:rFonts w:ascii="Calibri" w:hAnsi="Calibri" w:cs="Calibri"/>
          <w:sz w:val="22"/>
          <w:szCs w:val="22"/>
        </w:rPr>
        <w:t>Cuando exista un hecho de fuerza mayor y/o caso fortuito irreversible que no</w:t>
      </w:r>
      <w:r w:rsidR="004D503C">
        <w:rPr>
          <w:rFonts w:ascii="Calibri" w:hAnsi="Calibri" w:cs="Calibri"/>
          <w:sz w:val="22"/>
          <w:szCs w:val="22"/>
        </w:rPr>
        <w:t xml:space="preserve"> </w:t>
      </w:r>
      <w:r w:rsidRPr="00993917">
        <w:rPr>
          <w:rFonts w:ascii="Calibri" w:hAnsi="Calibri" w:cs="Calibri"/>
          <w:sz w:val="22"/>
          <w:szCs w:val="22"/>
        </w:rPr>
        <w:t xml:space="preserve">permita la continuidad del proceso de Contratación. </w:t>
      </w:r>
    </w:p>
    <w:p w:rsidR="00AD45BE" w:rsidRPr="00993917" w:rsidRDefault="00AD45BE" w:rsidP="00A34F8C">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AD45BE" w:rsidRPr="00993917" w:rsidRDefault="00AD45BE" w:rsidP="00A34F8C">
      <w:pPr>
        <w:numPr>
          <w:ilvl w:val="0"/>
          <w:numId w:val="7"/>
        </w:numPr>
        <w:ind w:left="993"/>
        <w:jc w:val="both"/>
        <w:rPr>
          <w:rFonts w:ascii="Calibri" w:hAnsi="Calibri" w:cs="Calibri"/>
          <w:sz w:val="22"/>
          <w:szCs w:val="22"/>
        </w:rPr>
      </w:pPr>
      <w:r w:rsidRPr="00993917">
        <w:rPr>
          <w:rFonts w:ascii="Calibri" w:hAnsi="Calibri" w:cs="Calibri"/>
          <w:sz w:val="22"/>
          <w:szCs w:val="22"/>
        </w:rPr>
        <w:t>Cuando la ejecución y resultados dejen de ser oportunos o surjan cambios</w:t>
      </w:r>
      <w:r w:rsidR="004D503C">
        <w:rPr>
          <w:rFonts w:ascii="Calibri" w:hAnsi="Calibri" w:cs="Calibri"/>
          <w:sz w:val="22"/>
          <w:szCs w:val="22"/>
        </w:rPr>
        <w:t xml:space="preserve"> </w:t>
      </w:r>
      <w:r w:rsidRPr="00993917">
        <w:rPr>
          <w:rFonts w:ascii="Calibri" w:hAnsi="Calibri" w:cs="Calibri"/>
          <w:sz w:val="22"/>
          <w:szCs w:val="22"/>
        </w:rPr>
        <w:t xml:space="preserve">sustanciales en la estructura y objetivos de YPFB. </w:t>
      </w:r>
    </w:p>
    <w:p w:rsidR="00AD45BE" w:rsidRPr="00993917" w:rsidRDefault="00AD45BE" w:rsidP="00AD45BE">
      <w:pPr>
        <w:ind w:left="360"/>
        <w:jc w:val="both"/>
        <w:rPr>
          <w:rFonts w:ascii="Calibri" w:hAnsi="Calibri" w:cs="Calibri"/>
          <w:sz w:val="22"/>
          <w:szCs w:val="22"/>
        </w:rPr>
      </w:pPr>
    </w:p>
    <w:p w:rsidR="00AD45BE" w:rsidRPr="00993917" w:rsidRDefault="00AD45BE" w:rsidP="00AD45BE">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AD45BE" w:rsidRDefault="00AD45BE" w:rsidP="00AD45BE">
      <w:pPr>
        <w:spacing w:line="276" w:lineRule="auto"/>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jc w:val="both"/>
        <w:rPr>
          <w:rFonts w:ascii="Calibri" w:hAnsi="Calibri" w:cs="Calibri"/>
          <w:b/>
          <w:sz w:val="22"/>
          <w:szCs w:val="22"/>
        </w:rPr>
      </w:pPr>
    </w:p>
    <w:p w:rsidR="00AD45BE" w:rsidRDefault="00AD45BE" w:rsidP="00AD45BE">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45BE" w:rsidRDefault="00AD45BE" w:rsidP="00AD45BE">
      <w:pPr>
        <w:ind w:left="567"/>
        <w:jc w:val="both"/>
        <w:rPr>
          <w:rFonts w:ascii="Calibri" w:hAnsi="Calibri" w:cs="Calibri"/>
          <w:sz w:val="22"/>
          <w:szCs w:val="22"/>
        </w:rPr>
      </w:pP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45BE"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45BE" w:rsidRPr="00B32D44" w:rsidRDefault="00AD45BE" w:rsidP="00A34F8C">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45BE" w:rsidRPr="002E3F30" w:rsidRDefault="00AD45BE" w:rsidP="00AD45BE">
      <w:pPr>
        <w:tabs>
          <w:tab w:val="left" w:pos="1276"/>
          <w:tab w:val="left" w:pos="1843"/>
        </w:tabs>
        <w:contextualSpacing/>
        <w:jc w:val="both"/>
        <w:rPr>
          <w:rFonts w:ascii="Calibri" w:hAnsi="Calibri" w:cs="Calibri"/>
          <w:color w:val="000000"/>
          <w:sz w:val="22"/>
          <w:szCs w:val="22"/>
        </w:rPr>
      </w:pPr>
    </w:p>
    <w:p w:rsidR="00AD45BE" w:rsidRPr="002E3F30" w:rsidRDefault="00AD45BE" w:rsidP="00AD45BE">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45BE" w:rsidRDefault="00AD45BE" w:rsidP="00AD45BE">
      <w:pPr>
        <w:ind w:left="567"/>
        <w:jc w:val="both"/>
        <w:rPr>
          <w:rFonts w:ascii="Calibri" w:hAnsi="Calibri" w:cs="Calibri"/>
          <w:sz w:val="22"/>
          <w:szCs w:val="22"/>
        </w:rPr>
      </w:pPr>
    </w:p>
    <w:p w:rsidR="00AD45BE" w:rsidRDefault="00AD45BE" w:rsidP="00AD45BE">
      <w:pPr>
        <w:ind w:left="567"/>
        <w:jc w:val="both"/>
        <w:rPr>
          <w:rFonts w:ascii="Calibri" w:hAnsi="Calibri" w:cs="Calibri"/>
          <w:sz w:val="22"/>
          <w:szCs w:val="22"/>
        </w:rPr>
      </w:pPr>
    </w:p>
    <w:p w:rsidR="00AD45BE" w:rsidRDefault="00AD45BE" w:rsidP="00AD45BE">
      <w:pPr>
        <w:ind w:left="567"/>
        <w:jc w:val="both"/>
        <w:rPr>
          <w:rFonts w:ascii="Calibri" w:hAnsi="Calibri" w:cs="Calibri"/>
          <w:sz w:val="22"/>
          <w:szCs w:val="22"/>
        </w:rPr>
      </w:pPr>
    </w:p>
    <w:p w:rsidR="004D503C" w:rsidRDefault="004D503C"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Pr>
          <w:rFonts w:ascii="Calibri" w:hAnsi="Calibri" w:cs="Calibri"/>
          <w:b/>
          <w:sz w:val="22"/>
          <w:szCs w:val="22"/>
        </w:rPr>
        <w:lastRenderedPageBreak/>
        <w:t>ASPECTOS SUBSANABLES</w:t>
      </w:r>
      <w:r w:rsidRPr="00993917">
        <w:rPr>
          <w:rFonts w:ascii="Calibri" w:hAnsi="Calibri" w:cs="Calibri"/>
          <w:b/>
          <w:sz w:val="22"/>
          <w:szCs w:val="22"/>
        </w:rPr>
        <w:t xml:space="preserve"> </w:t>
      </w:r>
    </w:p>
    <w:p w:rsidR="00AD45BE" w:rsidRPr="00993917" w:rsidRDefault="00AD45BE" w:rsidP="00AD45BE">
      <w:pPr>
        <w:rPr>
          <w:rFonts w:ascii="Calibri" w:hAnsi="Calibri" w:cs="Calibri"/>
          <w:sz w:val="22"/>
          <w:szCs w:val="22"/>
          <w:lang w:eastAsia="es-BO"/>
        </w:rPr>
      </w:pPr>
    </w:p>
    <w:p w:rsidR="00AD45BE" w:rsidRPr="00F43EA6" w:rsidRDefault="00AD45BE" w:rsidP="00AD45BE">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AD45BE" w:rsidRPr="00F43EA6" w:rsidRDefault="00AD45BE" w:rsidP="00AD45BE">
      <w:pPr>
        <w:tabs>
          <w:tab w:val="left" w:pos="1560"/>
        </w:tabs>
        <w:ind w:left="851"/>
        <w:jc w:val="both"/>
        <w:rPr>
          <w:rFonts w:ascii="Calibri" w:hAnsi="Calibri" w:cs="Calibri"/>
          <w:sz w:val="22"/>
          <w:szCs w:val="22"/>
          <w:lang w:val="es-BO"/>
        </w:rPr>
      </w:pPr>
    </w:p>
    <w:p w:rsidR="00AD45BE" w:rsidRPr="006E21C9" w:rsidRDefault="00AD45BE" w:rsidP="00A34F8C">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AD45BE" w:rsidRPr="006E21C9" w:rsidRDefault="00AD45BE" w:rsidP="00A34F8C">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AD45BE" w:rsidRPr="006E21C9" w:rsidRDefault="00AD45BE" w:rsidP="00A34F8C">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D45BE" w:rsidRPr="006E21C9" w:rsidRDefault="00AD45BE" w:rsidP="00AD45BE">
      <w:pPr>
        <w:tabs>
          <w:tab w:val="left" w:pos="1560"/>
        </w:tabs>
        <w:ind w:left="851"/>
        <w:jc w:val="both"/>
        <w:rPr>
          <w:rFonts w:ascii="Calibri" w:hAnsi="Calibri" w:cs="Calibri"/>
          <w:sz w:val="22"/>
          <w:szCs w:val="22"/>
          <w:lang w:val="es-BO"/>
        </w:rPr>
      </w:pPr>
    </w:p>
    <w:p w:rsidR="00AD45BE" w:rsidRPr="006E21C9" w:rsidRDefault="00AD45BE" w:rsidP="00AD45BE">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AD45BE" w:rsidRPr="006E21C9" w:rsidRDefault="00AD45BE" w:rsidP="00AD45BE">
      <w:pPr>
        <w:ind w:left="567"/>
        <w:jc w:val="both"/>
        <w:rPr>
          <w:rFonts w:ascii="Calibri" w:hAnsi="Calibri" w:cs="Calibri"/>
          <w:sz w:val="22"/>
          <w:szCs w:val="22"/>
          <w:lang w:val="es-BO"/>
        </w:rPr>
      </w:pPr>
    </w:p>
    <w:p w:rsidR="00AD45BE" w:rsidRPr="001B3D1F" w:rsidRDefault="00AD45BE" w:rsidP="00AD45BE">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servicio</w:t>
      </w:r>
      <w:r w:rsidRPr="006E21C9">
        <w:rPr>
          <w:rFonts w:ascii="Calibri" w:hAnsi="Calibri" w:cs="Calibri"/>
          <w:sz w:val="22"/>
          <w:szCs w:val="22"/>
          <w:lang w:val="es-BO"/>
        </w:rPr>
        <w:t>.</w:t>
      </w:r>
    </w:p>
    <w:p w:rsidR="00AD45BE" w:rsidRPr="004862F4" w:rsidRDefault="00AD45BE" w:rsidP="00AD45BE">
      <w:pPr>
        <w:ind w:left="708"/>
        <w:jc w:val="both"/>
        <w:rPr>
          <w:rFonts w:ascii="Calibri" w:hAnsi="Calibri" w:cs="Calibri"/>
          <w:sz w:val="22"/>
          <w:szCs w:val="22"/>
          <w:lang w:val="es-BO"/>
        </w:rPr>
      </w:pPr>
    </w:p>
    <w:p w:rsidR="00AD45BE" w:rsidRPr="00993917" w:rsidRDefault="00AD45BE" w:rsidP="00AD45BE">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AD45BE" w:rsidRPr="00993917" w:rsidRDefault="00AD45BE" w:rsidP="00AD45BE">
      <w:pPr>
        <w:pStyle w:val="a"/>
        <w:spacing w:before="0" w:after="0"/>
        <w:ind w:left="567"/>
        <w:jc w:val="left"/>
        <w:rPr>
          <w:rFonts w:ascii="Calibri" w:hAnsi="Calibri" w:cs="Calibri"/>
          <w:color w:val="000000"/>
          <w:szCs w:val="22"/>
        </w:rPr>
      </w:pPr>
    </w:p>
    <w:p w:rsidR="00AD45BE" w:rsidRPr="00993917" w:rsidRDefault="00AD45BE" w:rsidP="00AD45BE">
      <w:pPr>
        <w:pStyle w:val="a"/>
        <w:spacing w:before="0" w:after="0"/>
        <w:ind w:left="567"/>
        <w:jc w:val="both"/>
        <w:rPr>
          <w:rFonts w:ascii="Calibri" w:hAnsi="Calibri" w:cs="Calibri"/>
          <w:b w:val="0"/>
          <w:color w:val="000000"/>
          <w:szCs w:val="22"/>
        </w:rPr>
      </w:pPr>
      <w:r w:rsidRPr="00993917">
        <w:rPr>
          <w:rFonts w:ascii="Calibri" w:hAnsi="Calibri" w:cs="Calibri"/>
          <w:b w:val="0"/>
          <w:color w:val="000000"/>
          <w:szCs w:val="22"/>
        </w:rPr>
        <w:t>Se establecen los siguientes tipos de garantía, que deberán estar emitidas a la orden de YACIMIENTOS PETROLÍFEROS FISCALES BOLIVIANOS y expresar su carácter de renovable, irrevocable y de ejecución inmediata.</w:t>
      </w:r>
    </w:p>
    <w:p w:rsidR="00AD45BE" w:rsidRPr="00993917" w:rsidRDefault="00AD45BE" w:rsidP="00AD45BE">
      <w:pPr>
        <w:pStyle w:val="a"/>
        <w:spacing w:before="0" w:after="0"/>
        <w:ind w:left="567"/>
        <w:jc w:val="both"/>
        <w:rPr>
          <w:rFonts w:ascii="Calibri" w:hAnsi="Calibri" w:cs="Calibri"/>
          <w:b w:val="0"/>
          <w:color w:val="000000"/>
          <w:szCs w:val="22"/>
        </w:rPr>
      </w:pPr>
    </w:p>
    <w:p w:rsidR="00AD45BE" w:rsidRPr="009A0C03" w:rsidRDefault="00AD45BE" w:rsidP="00AD45BE">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AD45BE" w:rsidRPr="009A0C03" w:rsidRDefault="00AD45BE" w:rsidP="00AD45BE">
      <w:pPr>
        <w:ind w:left="426"/>
        <w:jc w:val="both"/>
        <w:rPr>
          <w:rFonts w:ascii="Calibri" w:hAnsi="Calibri" w:cs="Calibri"/>
          <w:color w:val="000000"/>
          <w:sz w:val="22"/>
          <w:szCs w:val="22"/>
        </w:rPr>
      </w:pPr>
    </w:p>
    <w:p w:rsidR="00AD45BE" w:rsidRPr="009A0C03" w:rsidRDefault="00AD45BE" w:rsidP="00AD45BE">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AD45BE" w:rsidRPr="00993917" w:rsidRDefault="00AD45BE" w:rsidP="00AD45BE">
      <w:pPr>
        <w:ind w:left="426"/>
        <w:jc w:val="both"/>
        <w:rPr>
          <w:rFonts w:ascii="Calibri" w:hAnsi="Calibri" w:cs="Calibri"/>
          <w:color w:val="000000"/>
          <w:sz w:val="22"/>
          <w:szCs w:val="22"/>
        </w:rPr>
      </w:pPr>
    </w:p>
    <w:p w:rsidR="00AD45BE" w:rsidRPr="00993917" w:rsidRDefault="00AD45BE" w:rsidP="00AD45BE">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AD45BE" w:rsidRPr="00993917" w:rsidRDefault="00AD45BE" w:rsidP="00AD45BE">
      <w:pPr>
        <w:pStyle w:val="a"/>
        <w:spacing w:before="0" w:after="0"/>
        <w:ind w:left="927"/>
        <w:jc w:val="both"/>
        <w:rPr>
          <w:rFonts w:ascii="Calibri" w:hAnsi="Calibri" w:cs="Calibri"/>
          <w:color w:val="000000"/>
          <w:szCs w:val="22"/>
        </w:rPr>
      </w:pPr>
    </w:p>
    <w:p w:rsidR="00AD45BE" w:rsidRPr="00993917" w:rsidRDefault="00AD45BE" w:rsidP="00AD45BE">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AD45BE" w:rsidRPr="00993917" w:rsidRDefault="00AD45BE" w:rsidP="00AD45BE">
      <w:pPr>
        <w:ind w:left="792"/>
        <w:jc w:val="both"/>
        <w:rPr>
          <w:rFonts w:ascii="Calibri" w:hAnsi="Calibri" w:cs="Calibri"/>
          <w:color w:val="000000"/>
          <w:sz w:val="22"/>
          <w:szCs w:val="22"/>
        </w:rPr>
      </w:pPr>
    </w:p>
    <w:p w:rsidR="00AD45BE" w:rsidRPr="00F16121" w:rsidRDefault="00AD45BE" w:rsidP="00AD45BE">
      <w:pPr>
        <w:pStyle w:val="a"/>
        <w:spacing w:before="0" w:after="0"/>
        <w:ind w:left="567"/>
        <w:jc w:val="both"/>
        <w:rPr>
          <w:rFonts w:ascii="Calibri" w:hAnsi="Calibri" w:cs="Calibri"/>
          <w:b w:val="0"/>
          <w:szCs w:val="22"/>
        </w:rPr>
      </w:pPr>
      <w:r w:rsidRPr="00F16121">
        <w:rPr>
          <w:rFonts w:ascii="Calibri" w:hAnsi="Calibri" w:cs="Calibri"/>
          <w:b w:val="0"/>
          <w:color w:val="000000"/>
          <w:szCs w:val="22"/>
          <w:lang w:eastAsia="es-BO"/>
        </w:rPr>
        <w:t>Tiene</w:t>
      </w:r>
      <w:r w:rsidRPr="00F16121">
        <w:rPr>
          <w:rFonts w:ascii="Calibri" w:hAnsi="Calibri" w:cs="Calibri"/>
          <w:b w:val="0"/>
          <w:szCs w:val="22"/>
        </w:rPr>
        <w:t xml:space="preserve"> por objeto garantizar la vigencia, conclusión y entrega definitiva del objeto del contrato, será equivalente al siete por ciento (7%) del monto del contrato y se aplicarán los siguientes parámetros.</w:t>
      </w:r>
    </w:p>
    <w:p w:rsidR="00AD45BE" w:rsidRPr="00F16121" w:rsidRDefault="00AD45BE" w:rsidP="00AD45BE">
      <w:pPr>
        <w:tabs>
          <w:tab w:val="num" w:pos="567"/>
        </w:tabs>
        <w:jc w:val="both"/>
        <w:rPr>
          <w:rFonts w:ascii="Calibri" w:hAnsi="Calibri" w:cs="Calibri"/>
          <w:sz w:val="22"/>
          <w:szCs w:val="22"/>
        </w:rPr>
      </w:pPr>
    </w:p>
    <w:p w:rsidR="00AD45BE" w:rsidRPr="00F16121" w:rsidRDefault="00AD45BE" w:rsidP="00A34F8C">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adjudicado sea hasta Bs1.000.000.- (Un Millón 00/100 bolivianos) el proponente definirá el tipo de garantía a presentar.</w:t>
      </w:r>
    </w:p>
    <w:p w:rsidR="00AD45BE" w:rsidRPr="00F16121" w:rsidRDefault="00AD45BE" w:rsidP="00A34F8C">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lastRenderedPageBreak/>
        <w:t>Cuando el monto adjudicado sea superior a Bs1.000.000.- (Un Millón 00/100 bolivianos) las empresas deberán presentar Boleta de Garantía o Garantía a Primer Requerimiento.</w:t>
      </w:r>
    </w:p>
    <w:p w:rsidR="00AD45BE" w:rsidRPr="00F16121" w:rsidRDefault="00AD45BE" w:rsidP="00A34F8C">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(Un Millón 00/100 bolivianos), cuando se tengan programados pagos parciales, en sustitución de la Garantía de Cumplimiento de Contrato, se podrá prever una retención del siete por ciento (7%) de cada pago.</w:t>
      </w:r>
    </w:p>
    <w:p w:rsidR="00AD45BE" w:rsidRPr="002C510B" w:rsidRDefault="00AD45BE" w:rsidP="00A34F8C">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t>Cuando se tenga programado realizar un solo pago y el tiempo de ejecución o entrega no supere los 15 días calendario en procesos de contratación hasta Bs200.000.- (Doscientos Mil 00/100 bolivianos</w:t>
      </w:r>
      <w:r w:rsidRPr="002C510B">
        <w:rPr>
          <w:rFonts w:ascii="Calibri" w:hAnsi="Calibri" w:cs="Calibri"/>
          <w:sz w:val="22"/>
          <w:szCs w:val="22"/>
        </w:rPr>
        <w:t xml:space="preserve">) no se requerirá la presentación de la garantía de cumplimiento de contrato. </w:t>
      </w:r>
    </w:p>
    <w:p w:rsidR="00AD45BE" w:rsidRPr="002C510B" w:rsidRDefault="00AD45BE" w:rsidP="00A34F8C">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Pr>
          <w:rFonts w:ascii="Calibri" w:hAnsi="Calibri" w:cs="Calibri"/>
          <w:sz w:val="22"/>
          <w:szCs w:val="22"/>
        </w:rPr>
        <w:t xml:space="preserve">independientemente de la cuantía </w:t>
      </w:r>
      <w:r w:rsidRPr="002C510B">
        <w:rPr>
          <w:rFonts w:ascii="Calibri" w:hAnsi="Calibri" w:cs="Calibri"/>
          <w:sz w:val="22"/>
          <w:szCs w:val="22"/>
        </w:rPr>
        <w:t xml:space="preserve">deberá presentar </w:t>
      </w:r>
      <w:r>
        <w:rPr>
          <w:rFonts w:ascii="Calibri" w:hAnsi="Calibri" w:cs="Calibri"/>
          <w:sz w:val="22"/>
          <w:szCs w:val="22"/>
        </w:rPr>
        <w:t>una solicitud de</w:t>
      </w:r>
      <w:r w:rsidRPr="002C510B">
        <w:rPr>
          <w:rFonts w:ascii="Calibri" w:hAnsi="Calibri" w:cs="Calibri"/>
          <w:sz w:val="22"/>
          <w:szCs w:val="22"/>
        </w:rPr>
        <w:t xml:space="preserve"> </w:t>
      </w:r>
      <w:r>
        <w:rPr>
          <w:rFonts w:ascii="Calibri" w:hAnsi="Calibri" w:cs="Calibri"/>
          <w:sz w:val="22"/>
          <w:szCs w:val="22"/>
        </w:rPr>
        <w:t>r</w:t>
      </w:r>
      <w:r w:rsidRPr="002C510B">
        <w:rPr>
          <w:rFonts w:ascii="Calibri" w:hAnsi="Calibri" w:cs="Calibri"/>
          <w:sz w:val="22"/>
          <w:szCs w:val="22"/>
        </w:rPr>
        <w:t>etención del siete por ciento (7%) de cada pago parcial en sustitución de la garantía de cumplimiento de contrato.</w:t>
      </w:r>
    </w:p>
    <w:p w:rsidR="00AD45BE" w:rsidRPr="002C510B" w:rsidRDefault="00AD45BE" w:rsidP="00AD45BE">
      <w:pPr>
        <w:tabs>
          <w:tab w:val="num" w:pos="567"/>
        </w:tabs>
        <w:ind w:left="567"/>
        <w:jc w:val="both"/>
        <w:rPr>
          <w:rFonts w:ascii="Calibri" w:hAnsi="Calibri" w:cs="Calibri"/>
          <w:sz w:val="22"/>
          <w:szCs w:val="22"/>
        </w:rPr>
      </w:pPr>
    </w:p>
    <w:p w:rsidR="00AD45BE" w:rsidRPr="00AF21A4" w:rsidRDefault="00AD45BE" w:rsidP="00AD45BE">
      <w:pPr>
        <w:pStyle w:val="a"/>
        <w:spacing w:before="0" w:after="0"/>
        <w:ind w:left="567"/>
        <w:jc w:val="both"/>
        <w:rPr>
          <w:rFonts w:ascii="Calibri" w:hAnsi="Calibri" w:cs="Calibri"/>
          <w:b w:val="0"/>
          <w:szCs w:val="22"/>
        </w:rPr>
      </w:pPr>
      <w:r w:rsidRPr="002C510B">
        <w:rPr>
          <w:rFonts w:ascii="Calibri" w:hAnsi="Calibri" w:cs="Calibri"/>
          <w:b w:val="0"/>
          <w:szCs w:val="22"/>
        </w:rPr>
        <w:t>La vigencia de la garantía será computable a partir de su emisión, debiendo exceder 60 días calendario al plazo de finalización</w:t>
      </w:r>
      <w:r w:rsidRPr="002E3570">
        <w:rPr>
          <w:rFonts w:ascii="Calibri" w:hAnsi="Calibri" w:cs="Calibri"/>
          <w:b w:val="0"/>
          <w:szCs w:val="22"/>
        </w:rPr>
        <w:t xml:space="preserve"> del servicio y ser renovada las veces que YPFB así lo requiera.</w:t>
      </w:r>
    </w:p>
    <w:p w:rsidR="00AD45BE" w:rsidRPr="00AF21A4" w:rsidRDefault="00AD45BE" w:rsidP="00AD45BE">
      <w:pPr>
        <w:ind w:left="360"/>
        <w:jc w:val="both"/>
        <w:rPr>
          <w:rFonts w:ascii="Calibri" w:hAnsi="Calibri" w:cs="Calibri"/>
          <w:sz w:val="22"/>
          <w:szCs w:val="22"/>
        </w:rPr>
      </w:pPr>
    </w:p>
    <w:p w:rsidR="00AD45BE" w:rsidRPr="00AF21A4" w:rsidRDefault="00AD45BE" w:rsidP="00AD45BE">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AD45BE" w:rsidRPr="00AF21A4" w:rsidRDefault="00AD45BE" w:rsidP="00AD45BE">
      <w:pPr>
        <w:tabs>
          <w:tab w:val="num" w:pos="567"/>
        </w:tabs>
        <w:ind w:left="567"/>
        <w:rPr>
          <w:rFonts w:ascii="Calibri" w:hAnsi="Calibri" w:cs="Calibri"/>
          <w:sz w:val="22"/>
          <w:szCs w:val="22"/>
        </w:rPr>
      </w:pPr>
    </w:p>
    <w:p w:rsidR="00AD45BE" w:rsidRPr="008D0B55" w:rsidRDefault="00AD45BE" w:rsidP="00AD45BE">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AD45BE" w:rsidRPr="008D0B55" w:rsidRDefault="00AD45BE" w:rsidP="00AD45BE">
      <w:pPr>
        <w:tabs>
          <w:tab w:val="num" w:pos="567"/>
        </w:tabs>
        <w:ind w:left="567"/>
        <w:jc w:val="both"/>
        <w:rPr>
          <w:rFonts w:ascii="Calibri" w:hAnsi="Calibri" w:cs="Calibri"/>
          <w:sz w:val="22"/>
          <w:szCs w:val="22"/>
        </w:rPr>
      </w:pPr>
    </w:p>
    <w:p w:rsidR="00AD45BE" w:rsidRPr="008D0B55" w:rsidRDefault="00AD45BE" w:rsidP="00AD45BE">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AD45BE" w:rsidRPr="008D0B55" w:rsidRDefault="00AD45BE" w:rsidP="00AD45BE">
      <w:pPr>
        <w:tabs>
          <w:tab w:val="num" w:pos="567"/>
        </w:tabs>
        <w:ind w:left="567"/>
        <w:jc w:val="both"/>
        <w:rPr>
          <w:rFonts w:ascii="Calibri" w:hAnsi="Calibri" w:cs="Calibri"/>
          <w:sz w:val="22"/>
          <w:szCs w:val="22"/>
        </w:rPr>
      </w:pPr>
    </w:p>
    <w:p w:rsidR="00AD45BE" w:rsidRPr="008D0B55" w:rsidRDefault="00AD45BE" w:rsidP="00AD45BE">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AD45BE" w:rsidRDefault="00AD45BE" w:rsidP="00AD45BE">
      <w:pPr>
        <w:tabs>
          <w:tab w:val="num" w:pos="567"/>
        </w:tabs>
        <w:ind w:left="567"/>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AD45BE" w:rsidRDefault="00AD45BE" w:rsidP="00AD45BE">
      <w:pPr>
        <w:ind w:left="567"/>
        <w:jc w:val="both"/>
        <w:rPr>
          <w:rFonts w:ascii="Calibri" w:hAnsi="Calibri" w:cs="Calibri"/>
          <w:sz w:val="22"/>
          <w:szCs w:val="22"/>
        </w:rPr>
      </w:pPr>
    </w:p>
    <w:p w:rsidR="00AD45BE" w:rsidRPr="0041746A" w:rsidRDefault="0041746A" w:rsidP="00AD45BE">
      <w:pPr>
        <w:tabs>
          <w:tab w:val="num" w:pos="567"/>
        </w:tabs>
        <w:ind w:left="567"/>
        <w:jc w:val="both"/>
        <w:rPr>
          <w:rFonts w:ascii="Calibri" w:hAnsi="Calibri" w:cs="Calibri"/>
          <w:b/>
          <w:sz w:val="22"/>
          <w:szCs w:val="22"/>
        </w:rPr>
      </w:pPr>
      <w:r w:rsidRPr="0041746A">
        <w:rPr>
          <w:rFonts w:ascii="Segoe UI" w:hAnsi="Segoe UI" w:cs="Segoe UI"/>
          <w:b/>
          <w:bCs/>
          <w:i/>
          <w:iCs/>
        </w:rPr>
        <w:t>No corresponde</w:t>
      </w:r>
    </w:p>
    <w:p w:rsidR="00AD45BE" w:rsidRPr="00993917" w:rsidRDefault="00AD45BE" w:rsidP="00AD45BE">
      <w:pPr>
        <w:pStyle w:val="Ttulo5"/>
        <w:widowControl/>
        <w:numPr>
          <w:ilvl w:val="0"/>
          <w:numId w:val="0"/>
        </w:numPr>
        <w:tabs>
          <w:tab w:val="num" w:pos="1134"/>
        </w:tabs>
        <w:spacing w:before="0" w:after="0"/>
        <w:ind w:left="426"/>
        <w:jc w:val="both"/>
        <w:rPr>
          <w:rFonts w:ascii="Calibri" w:hAnsi="Calibri" w:cs="Calibri"/>
          <w:b w:val="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AD45BE" w:rsidRPr="00993917" w:rsidRDefault="00AD45BE" w:rsidP="00AD45BE">
      <w:pPr>
        <w:ind w:left="851"/>
        <w:jc w:val="both"/>
        <w:rPr>
          <w:rFonts w:ascii="Calibri" w:hAnsi="Calibri" w:cs="Calibri"/>
          <w:sz w:val="22"/>
          <w:szCs w:val="22"/>
        </w:rPr>
      </w:pPr>
    </w:p>
    <w:p w:rsidR="0041746A" w:rsidRPr="0041746A" w:rsidRDefault="0041746A" w:rsidP="0041746A">
      <w:pPr>
        <w:tabs>
          <w:tab w:val="num" w:pos="567"/>
        </w:tabs>
        <w:ind w:left="567"/>
        <w:jc w:val="both"/>
        <w:rPr>
          <w:rFonts w:ascii="Calibri" w:hAnsi="Calibri" w:cs="Calibri"/>
          <w:b/>
          <w:sz w:val="22"/>
          <w:szCs w:val="22"/>
        </w:rPr>
      </w:pPr>
      <w:r w:rsidRPr="0041746A">
        <w:rPr>
          <w:rFonts w:ascii="Segoe UI" w:hAnsi="Segoe UI" w:cs="Segoe UI"/>
          <w:b/>
          <w:bCs/>
          <w:i/>
          <w:iCs/>
        </w:rPr>
        <w:t>No corresponde</w:t>
      </w:r>
    </w:p>
    <w:p w:rsidR="00AD45BE" w:rsidRPr="00993917" w:rsidRDefault="00AD45BE" w:rsidP="00AD45BE">
      <w:pPr>
        <w:ind w:left="426"/>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AD45BE" w:rsidRDefault="00AD45BE" w:rsidP="00AD45BE">
      <w:pPr>
        <w:pStyle w:val="Prrafodelista"/>
        <w:ind w:left="426"/>
        <w:jc w:val="both"/>
        <w:rPr>
          <w:rFonts w:ascii="Calibri" w:hAnsi="Calibri" w:cs="Calibri"/>
          <w:sz w:val="22"/>
          <w:szCs w:val="22"/>
        </w:rPr>
      </w:pPr>
    </w:p>
    <w:p w:rsidR="0041746A" w:rsidRPr="0041746A" w:rsidRDefault="0041746A" w:rsidP="0041746A">
      <w:pPr>
        <w:tabs>
          <w:tab w:val="num" w:pos="567"/>
        </w:tabs>
        <w:ind w:left="567"/>
        <w:jc w:val="both"/>
        <w:rPr>
          <w:rFonts w:ascii="Calibri" w:hAnsi="Calibri" w:cs="Calibri"/>
          <w:b/>
          <w:sz w:val="22"/>
          <w:szCs w:val="22"/>
        </w:rPr>
      </w:pPr>
      <w:r w:rsidRPr="0041746A">
        <w:rPr>
          <w:rFonts w:ascii="Segoe UI" w:hAnsi="Segoe UI" w:cs="Segoe UI"/>
          <w:b/>
          <w:bCs/>
          <w:i/>
          <w:iCs/>
        </w:rPr>
        <w:t>No corresponde</w:t>
      </w:r>
    </w:p>
    <w:p w:rsidR="00AD45BE" w:rsidRPr="00993917" w:rsidRDefault="00AD45BE" w:rsidP="00AD45BE">
      <w:pPr>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AD45BE" w:rsidRPr="00993917" w:rsidRDefault="00AD45BE" w:rsidP="00AD45BE">
      <w:pPr>
        <w:pStyle w:val="Prrafodelista"/>
        <w:ind w:left="426"/>
        <w:jc w:val="both"/>
        <w:rPr>
          <w:rFonts w:ascii="Calibri" w:hAnsi="Calibri" w:cs="Calibri"/>
          <w:b/>
          <w:sz w:val="22"/>
          <w:szCs w:val="22"/>
        </w:rPr>
      </w:pPr>
    </w:p>
    <w:p w:rsidR="00AD45BE" w:rsidRPr="00593895" w:rsidRDefault="00AD45BE" w:rsidP="00AD45BE">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AD45BE" w:rsidRPr="00593895" w:rsidRDefault="00AD45BE" w:rsidP="00AD45BE">
      <w:pPr>
        <w:pStyle w:val="Prrafodelista"/>
        <w:ind w:left="567"/>
        <w:jc w:val="right"/>
        <w:rPr>
          <w:rFonts w:ascii="Calibri" w:hAnsi="Calibri" w:cs="Calibri"/>
          <w:sz w:val="22"/>
          <w:szCs w:val="22"/>
        </w:rPr>
      </w:pPr>
    </w:p>
    <w:p w:rsidR="00AD45BE" w:rsidRPr="00593895" w:rsidRDefault="00AD45BE" w:rsidP="00AD45BE">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1" w:history="1">
        <w:r w:rsidRPr="004466EF">
          <w:rPr>
            <w:rStyle w:val="Hipervnculo"/>
            <w:rFonts w:ascii="Calibri" w:hAnsi="Calibri" w:cs="Calibri"/>
          </w:rPr>
          <w:t>www.ypfb.gob.bo</w:t>
        </w:r>
      </w:hyperlink>
      <w:r w:rsidRPr="004466EF">
        <w:rPr>
          <w:rStyle w:val="Hipervnculo"/>
          <w:rFonts w:ascii="Calibri" w:hAnsi="Calibri" w:cs="Calibri"/>
        </w:rPr>
        <w:t>.</w:t>
      </w:r>
    </w:p>
    <w:p w:rsidR="00AD45BE" w:rsidRPr="00993917" w:rsidRDefault="00AD45BE" w:rsidP="00AD45BE">
      <w:pPr>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ind w:left="426"/>
        <w:jc w:val="both"/>
        <w:rPr>
          <w:rFonts w:ascii="Calibri" w:hAnsi="Calibri" w:cs="Calibri"/>
          <w:b/>
          <w:sz w:val="22"/>
          <w:szCs w:val="22"/>
        </w:rPr>
      </w:pPr>
    </w:p>
    <w:p w:rsidR="00AD45BE" w:rsidRDefault="00AD45BE" w:rsidP="00AD45BE">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AD45BE" w:rsidRPr="00737454" w:rsidRDefault="00AD45BE" w:rsidP="00AD45BE">
      <w:pPr>
        <w:ind w:left="567"/>
        <w:rPr>
          <w:rFonts w:ascii="Calibri" w:hAnsi="Calibri" w:cs="Calibri"/>
          <w:sz w:val="22"/>
          <w:szCs w:val="22"/>
        </w:rPr>
      </w:pPr>
    </w:p>
    <w:p w:rsidR="00AD45BE" w:rsidRPr="00737454" w:rsidRDefault="00AD45BE" w:rsidP="00A34F8C">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AD45BE" w:rsidRPr="00737454" w:rsidRDefault="00AD45BE" w:rsidP="00A34F8C">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AD45BE" w:rsidRPr="00737454" w:rsidRDefault="00AD45BE" w:rsidP="00A34F8C">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AD45BE" w:rsidRDefault="00AD45BE" w:rsidP="00AD45BE">
      <w:pPr>
        <w:tabs>
          <w:tab w:val="num" w:pos="567"/>
        </w:tabs>
        <w:ind w:left="567"/>
        <w:jc w:val="both"/>
        <w:rPr>
          <w:rFonts w:ascii="Calibri" w:hAnsi="Calibri" w:cs="Calibri"/>
          <w:sz w:val="22"/>
          <w:szCs w:val="22"/>
          <w:lang w:val="es-BO"/>
        </w:rPr>
      </w:pPr>
    </w:p>
    <w:p w:rsidR="00AD45BE" w:rsidRPr="00993917" w:rsidRDefault="00AD45BE" w:rsidP="00AD45BE">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AD45BE" w:rsidRDefault="00AD45BE" w:rsidP="00AD45BE">
      <w:pPr>
        <w:ind w:left="567"/>
        <w:jc w:val="center"/>
        <w:rPr>
          <w:rFonts w:ascii="Calibri" w:hAnsi="Calibri" w:cs="Calibri"/>
          <w:b/>
          <w:sz w:val="22"/>
          <w:szCs w:val="22"/>
        </w:rPr>
      </w:pPr>
    </w:p>
    <w:p w:rsidR="00AD45BE" w:rsidRPr="00993917"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D45BE" w:rsidRPr="00993917" w:rsidRDefault="00AD45BE" w:rsidP="00AD45BE">
      <w:pPr>
        <w:ind w:left="567"/>
        <w:jc w:val="both"/>
        <w:rPr>
          <w:rFonts w:ascii="Calibri" w:hAnsi="Calibri" w:cs="Calibri"/>
          <w:sz w:val="22"/>
          <w:szCs w:val="22"/>
        </w:rPr>
      </w:pPr>
    </w:p>
    <w:p w:rsidR="00AD45BE" w:rsidRPr="00A02E46" w:rsidRDefault="00AD45BE" w:rsidP="00AD45BE">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w:t>
      </w:r>
      <w:r>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AD45BE" w:rsidRPr="00993917" w:rsidRDefault="00AD45BE" w:rsidP="00AD45BE">
      <w:pPr>
        <w:tabs>
          <w:tab w:val="left" w:pos="1240"/>
        </w:tabs>
        <w:jc w:val="both"/>
        <w:rPr>
          <w:rFonts w:ascii="Calibri" w:hAnsi="Calibri" w:cs="Calibri"/>
          <w:sz w:val="22"/>
          <w:szCs w:val="22"/>
        </w:rPr>
      </w:pPr>
      <w:r>
        <w:rPr>
          <w:rFonts w:ascii="Calibri" w:hAnsi="Calibri" w:cs="Calibri"/>
          <w:sz w:val="22"/>
          <w:szCs w:val="22"/>
        </w:rPr>
        <w:tab/>
      </w: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AD45BE" w:rsidRPr="00993917" w:rsidRDefault="00AD45BE" w:rsidP="00AD45BE">
      <w:pPr>
        <w:ind w:left="1276"/>
        <w:jc w:val="both"/>
        <w:rPr>
          <w:rFonts w:ascii="Calibri" w:hAnsi="Calibri" w:cs="Calibri"/>
          <w:sz w:val="22"/>
          <w:szCs w:val="22"/>
        </w:rPr>
      </w:pPr>
    </w:p>
    <w:p w:rsidR="00AD45BE" w:rsidRPr="00993917" w:rsidRDefault="00AD45BE" w:rsidP="00AD45BE">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AD45BE" w:rsidRPr="00993917" w:rsidRDefault="00AD45BE" w:rsidP="00AD45BE">
      <w:pPr>
        <w:ind w:left="1276"/>
        <w:jc w:val="both"/>
        <w:rPr>
          <w:rFonts w:ascii="Calibri" w:hAnsi="Calibri" w:cs="Calibri"/>
          <w:sz w:val="22"/>
          <w:szCs w:val="22"/>
        </w:rPr>
      </w:pPr>
    </w:p>
    <w:p w:rsidR="00AD45BE" w:rsidRPr="00993917" w:rsidRDefault="00AD45BE" w:rsidP="00AD45BE">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AD45BE" w:rsidRPr="00993917" w:rsidRDefault="00AD45BE" w:rsidP="00AD45BE">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AD45BE" w:rsidRPr="00993917" w:rsidRDefault="00AD45BE" w:rsidP="00AD45BE">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AD45BE" w:rsidRPr="00993917" w:rsidRDefault="00AD45BE" w:rsidP="00AD45BE">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AD45BE" w:rsidRPr="00993917" w:rsidTr="00EC2C7A">
        <w:trPr>
          <w:jc w:val="right"/>
        </w:trPr>
        <w:tc>
          <w:tcPr>
            <w:tcW w:w="8432" w:type="dxa"/>
            <w:shd w:val="clear" w:color="auto" w:fill="auto"/>
          </w:tcPr>
          <w:p w:rsidR="00AD45BE" w:rsidRPr="00993917" w:rsidRDefault="00AD45BE" w:rsidP="00EC2C7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AD45BE" w:rsidRPr="00993917" w:rsidTr="00EC2C7A">
              <w:trPr>
                <w:trHeight w:val="424"/>
                <w:jc w:val="center"/>
              </w:trPr>
              <w:tc>
                <w:tcPr>
                  <w:tcW w:w="6200" w:type="dxa"/>
                  <w:tcBorders>
                    <w:bottom w:val="single" w:sz="4" w:space="0" w:color="auto"/>
                  </w:tcBorders>
                  <w:shd w:val="clear" w:color="auto" w:fill="92D050"/>
                  <w:vAlign w:val="center"/>
                </w:tcPr>
                <w:p w:rsidR="00AD45BE" w:rsidRPr="00993917" w:rsidRDefault="00AD45BE" w:rsidP="00EC2C7A">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AD45BE" w:rsidRPr="00993917" w:rsidTr="00EC2C7A">
              <w:trPr>
                <w:trHeight w:val="210"/>
                <w:jc w:val="center"/>
              </w:trPr>
              <w:tc>
                <w:tcPr>
                  <w:tcW w:w="6200" w:type="dxa"/>
                  <w:tcBorders>
                    <w:top w:val="single" w:sz="4" w:space="0" w:color="auto"/>
                  </w:tcBorders>
                  <w:shd w:val="clear" w:color="auto" w:fill="auto"/>
                </w:tcPr>
                <w:p w:rsidR="00AD45BE" w:rsidRPr="00993917" w:rsidRDefault="00AD45BE" w:rsidP="00EC2C7A">
                  <w:pPr>
                    <w:jc w:val="both"/>
                    <w:rPr>
                      <w:rFonts w:ascii="Calibri" w:eastAsia="Calibri" w:hAnsi="Calibri" w:cs="Calibri"/>
                      <w:sz w:val="22"/>
                      <w:szCs w:val="22"/>
                    </w:rPr>
                  </w:pPr>
                </w:p>
                <w:p w:rsidR="00AD45BE" w:rsidRPr="00993917" w:rsidRDefault="00AD45BE" w:rsidP="00EC2C7A">
                  <w:pPr>
                    <w:jc w:val="both"/>
                    <w:rPr>
                      <w:rFonts w:ascii="Calibri" w:eastAsia="Calibri" w:hAnsi="Calibri" w:cs="Calibri"/>
                      <w:sz w:val="22"/>
                      <w:szCs w:val="22"/>
                    </w:rPr>
                  </w:pPr>
                </w:p>
              </w:tc>
            </w:tr>
          </w:tbl>
          <w:p w:rsidR="00AD45BE" w:rsidRPr="00993917" w:rsidRDefault="00AD45BE" w:rsidP="00EC2C7A">
            <w:pPr>
              <w:pStyle w:val="Sinespaciado"/>
              <w:jc w:val="center"/>
              <w:rPr>
                <w:rFonts w:eastAsia="Calibri" w:cs="Calibri"/>
                <w:b/>
              </w:rPr>
            </w:pPr>
          </w:p>
          <w:p w:rsidR="00AD45BE" w:rsidRDefault="00AD45BE" w:rsidP="00EC2C7A">
            <w:pPr>
              <w:pStyle w:val="Sinespaciado"/>
              <w:jc w:val="center"/>
              <w:rPr>
                <w:rFonts w:eastAsia="Calibri" w:cs="Calibri"/>
                <w:b/>
              </w:rPr>
            </w:pPr>
            <w:r w:rsidRPr="00993917">
              <w:rPr>
                <w:rFonts w:eastAsia="Calibri" w:cs="Calibri"/>
                <w:b/>
              </w:rPr>
              <w:lastRenderedPageBreak/>
              <w:t>YACIMIENTOS PETROLIFEROS FISCALES BOLIVIANOS</w:t>
            </w:r>
          </w:p>
          <w:p w:rsidR="00AD45BE" w:rsidRDefault="00AD45BE" w:rsidP="00EC2C7A">
            <w:pPr>
              <w:pStyle w:val="Sinespaciado"/>
              <w:rPr>
                <w:rFonts w:eastAsia="Calibri" w:cs="Calibri"/>
                <w:b/>
              </w:rPr>
            </w:pPr>
          </w:p>
          <w:p w:rsidR="00AD45BE" w:rsidRPr="00993917" w:rsidRDefault="00AD45BE" w:rsidP="00EC2C7A">
            <w:pPr>
              <w:pStyle w:val="Sinespaciado"/>
              <w:rPr>
                <w:rFonts w:eastAsia="Calibri" w:cs="Calibri"/>
                <w:lang w:val="es-ES_tradnl"/>
              </w:rPr>
            </w:pPr>
          </w:p>
          <w:p w:rsidR="00AD45BE" w:rsidRPr="00993917" w:rsidRDefault="00AD45BE" w:rsidP="00EC2C7A">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AD45BE" w:rsidRPr="00993917" w:rsidRDefault="00AD45BE" w:rsidP="00EC2C7A">
            <w:pPr>
              <w:pStyle w:val="Sinespaciado"/>
              <w:rPr>
                <w:rFonts w:eastAsia="Calibri" w:cs="Calibri"/>
                <w:b/>
                <w:lang w:val="es-ES_tradnl"/>
              </w:rPr>
            </w:pPr>
          </w:p>
          <w:p w:rsidR="00AD45BE" w:rsidRPr="00993917" w:rsidRDefault="00AD45BE" w:rsidP="00EC2C7A">
            <w:pPr>
              <w:pStyle w:val="Sinespaciado"/>
              <w:rPr>
                <w:rFonts w:eastAsia="Calibri" w:cs="Calibri"/>
                <w:b/>
                <w:lang w:val="es-ES_tradnl"/>
              </w:rPr>
            </w:pPr>
          </w:p>
          <w:p w:rsidR="00AD45BE" w:rsidRPr="00993917" w:rsidRDefault="00AD45BE" w:rsidP="00EC2C7A">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AD45BE" w:rsidRPr="00993917" w:rsidRDefault="00AD45BE" w:rsidP="00EC2C7A">
            <w:pPr>
              <w:jc w:val="both"/>
              <w:rPr>
                <w:rFonts w:ascii="Calibri" w:eastAsia="Calibri" w:hAnsi="Calibri" w:cs="Calibri"/>
                <w:sz w:val="22"/>
                <w:szCs w:val="22"/>
              </w:rPr>
            </w:pPr>
          </w:p>
          <w:p w:rsidR="00AD45BE" w:rsidRPr="00993917" w:rsidRDefault="00AD45BE" w:rsidP="00EC2C7A">
            <w:pPr>
              <w:jc w:val="both"/>
              <w:rPr>
                <w:rFonts w:ascii="Calibri" w:eastAsia="Calibri" w:hAnsi="Calibri" w:cs="Calibri"/>
                <w:sz w:val="22"/>
                <w:szCs w:val="22"/>
              </w:rPr>
            </w:pPr>
          </w:p>
        </w:tc>
      </w:tr>
    </w:tbl>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AD45BE" w:rsidRPr="00993917" w:rsidRDefault="00AD45BE" w:rsidP="00AD45BE">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AD45BE" w:rsidRPr="00993917" w:rsidRDefault="00AD45BE" w:rsidP="00AD45BE">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AD45BE" w:rsidRPr="00993917" w:rsidRDefault="00AD45BE" w:rsidP="0041746A">
      <w:pPr>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jc w:val="both"/>
        <w:rPr>
          <w:rFonts w:ascii="Calibri" w:hAnsi="Calibri" w:cs="Calibri"/>
          <w:b/>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Se rechazará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 a los establecidos en el cronograma de plazos del presente Documento de Contratación Directa (DCD).</w:t>
      </w:r>
    </w:p>
    <w:p w:rsidR="00AD45BE" w:rsidRPr="00993917" w:rsidRDefault="00AD45BE" w:rsidP="00AD45BE">
      <w:pPr>
        <w:ind w:left="1134" w:hanging="708"/>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ind w:left="708"/>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AD45BE" w:rsidRPr="00993917" w:rsidRDefault="00AD45BE" w:rsidP="00AD45BE">
      <w:pPr>
        <w:ind w:left="1843" w:hanging="709"/>
        <w:jc w:val="both"/>
        <w:rPr>
          <w:rFonts w:ascii="Calibri" w:hAnsi="Calibri" w:cs="Calibri"/>
          <w:sz w:val="22"/>
          <w:szCs w:val="22"/>
        </w:rPr>
      </w:pPr>
      <w:r w:rsidRPr="00993917">
        <w:rPr>
          <w:rFonts w:ascii="Calibri" w:hAnsi="Calibri" w:cs="Calibri"/>
          <w:sz w:val="22"/>
          <w:szCs w:val="22"/>
        </w:rPr>
        <w:tab/>
      </w: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ab/>
      </w: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AD45BE" w:rsidRPr="00993917" w:rsidRDefault="00AD45BE" w:rsidP="00AD45BE">
      <w:pPr>
        <w:tabs>
          <w:tab w:val="left" w:pos="1418"/>
        </w:tabs>
        <w:ind w:left="567"/>
        <w:jc w:val="both"/>
        <w:rPr>
          <w:rFonts w:ascii="Calibri" w:hAnsi="Calibri" w:cs="Calibri"/>
          <w:sz w:val="22"/>
          <w:szCs w:val="22"/>
        </w:rPr>
      </w:pP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AD45BE" w:rsidRPr="00993917" w:rsidRDefault="00AD45BE" w:rsidP="00AD45BE">
      <w:pPr>
        <w:tabs>
          <w:tab w:val="left" w:pos="1418"/>
        </w:tabs>
        <w:ind w:left="567"/>
        <w:jc w:val="both"/>
        <w:rPr>
          <w:rFonts w:ascii="Calibri" w:hAnsi="Calibri" w:cs="Calibri"/>
          <w:sz w:val="22"/>
          <w:szCs w:val="22"/>
        </w:rPr>
      </w:pP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AD45BE" w:rsidRPr="00993917" w:rsidRDefault="00AD45BE" w:rsidP="00AD45BE">
      <w:pPr>
        <w:tabs>
          <w:tab w:val="left" w:pos="1418"/>
        </w:tabs>
        <w:ind w:left="567"/>
        <w:jc w:val="both"/>
        <w:rPr>
          <w:rFonts w:ascii="Calibri" w:hAnsi="Calibri" w:cs="Calibri"/>
          <w:sz w:val="22"/>
          <w:szCs w:val="22"/>
        </w:rPr>
      </w:pP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AD45BE" w:rsidRPr="00993917" w:rsidRDefault="00AD45BE" w:rsidP="00AD45BE">
      <w:pPr>
        <w:ind w:left="567"/>
        <w:jc w:val="both"/>
        <w:rPr>
          <w:rFonts w:ascii="Calibri" w:hAnsi="Calibri" w:cs="Calibri"/>
          <w:b/>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AD45BE" w:rsidRPr="00993917" w:rsidRDefault="00AD45BE" w:rsidP="00AD45BE">
      <w:pPr>
        <w:ind w:left="567"/>
        <w:jc w:val="both"/>
        <w:rPr>
          <w:rFonts w:ascii="Calibri" w:hAnsi="Calibri" w:cs="Calibri"/>
          <w:b/>
          <w:sz w:val="22"/>
          <w:szCs w:val="22"/>
        </w:rPr>
      </w:pPr>
    </w:p>
    <w:p w:rsidR="00AD45BE" w:rsidRPr="00993917" w:rsidRDefault="00AD45BE" w:rsidP="00AD45BE">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AD45BE" w:rsidRPr="00993917" w:rsidRDefault="00AD45BE" w:rsidP="00AD45BE">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AD45BE" w:rsidRPr="00ED715C"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AD45BE" w:rsidRPr="00ED715C" w:rsidRDefault="00AD45BE" w:rsidP="00AD45BE">
      <w:pPr>
        <w:jc w:val="both"/>
        <w:rPr>
          <w:rFonts w:ascii="Calibri" w:hAnsi="Calibri" w:cs="Calibri"/>
          <w:color w:val="000000"/>
          <w:sz w:val="22"/>
          <w:szCs w:val="22"/>
        </w:rPr>
      </w:pPr>
    </w:p>
    <w:p w:rsidR="00AD45BE" w:rsidRPr="00907561" w:rsidRDefault="00AD45BE" w:rsidP="00AD45BE">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AD45BE" w:rsidRDefault="00AD45BE" w:rsidP="00AD45BE">
      <w:pPr>
        <w:ind w:left="567"/>
        <w:jc w:val="both"/>
        <w:rPr>
          <w:rFonts w:ascii="Calibri" w:hAnsi="Calibri" w:cs="Calibri"/>
          <w:color w:val="000000"/>
          <w:sz w:val="22"/>
          <w:szCs w:val="22"/>
        </w:rPr>
      </w:pPr>
    </w:p>
    <w:p w:rsidR="00AD45BE" w:rsidRPr="00536E6F" w:rsidRDefault="00AD45BE" w:rsidP="00AD45BE">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AD45BE" w:rsidRPr="00536E6F" w:rsidRDefault="00AD45BE" w:rsidP="00AD45BE">
      <w:pPr>
        <w:pStyle w:val="Prrafodelista"/>
        <w:ind w:left="360"/>
        <w:jc w:val="both"/>
        <w:rPr>
          <w:rFonts w:ascii="Calibri" w:hAnsi="Calibri" w:cs="Calibri"/>
          <w:sz w:val="22"/>
          <w:szCs w:val="22"/>
          <w:u w:val="single"/>
        </w:rPr>
      </w:pPr>
    </w:p>
    <w:p w:rsidR="00AD45BE" w:rsidRPr="00536E6F" w:rsidRDefault="00AD45BE" w:rsidP="00E463D5">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AD45BE" w:rsidRPr="00536E6F" w:rsidRDefault="00AD45BE" w:rsidP="00AD45BE">
      <w:pPr>
        <w:pStyle w:val="Prrafodelista"/>
        <w:ind w:left="993"/>
        <w:jc w:val="both"/>
        <w:rPr>
          <w:rFonts w:ascii="Calibri" w:hAnsi="Calibri" w:cs="Calibri"/>
          <w:sz w:val="22"/>
          <w:szCs w:val="22"/>
        </w:rPr>
      </w:pPr>
    </w:p>
    <w:p w:rsidR="00AD45BE" w:rsidRPr="00536E6F" w:rsidRDefault="00AD45BE" w:rsidP="00E463D5">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AD45BE" w:rsidRPr="00536E6F" w:rsidRDefault="00AD45BE" w:rsidP="00AD45BE">
      <w:pPr>
        <w:pStyle w:val="Prrafodelista"/>
        <w:ind w:left="993"/>
        <w:jc w:val="both"/>
        <w:rPr>
          <w:rFonts w:ascii="Calibri" w:hAnsi="Calibri" w:cs="Calibri"/>
          <w:sz w:val="22"/>
          <w:szCs w:val="22"/>
        </w:rPr>
      </w:pPr>
    </w:p>
    <w:p w:rsidR="00AD45BE" w:rsidRPr="00ED715C" w:rsidRDefault="00AD45BE" w:rsidP="00AD45BE">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AD45BE" w:rsidRPr="00ED715C" w:rsidRDefault="00AD45BE" w:rsidP="00AD45BE">
      <w:pPr>
        <w:ind w:left="567"/>
        <w:jc w:val="both"/>
        <w:rPr>
          <w:rFonts w:ascii="Calibri" w:hAnsi="Calibri" w:cs="Calibri"/>
          <w:color w:val="000000"/>
          <w:sz w:val="22"/>
          <w:szCs w:val="22"/>
        </w:rPr>
      </w:pPr>
    </w:p>
    <w:p w:rsidR="00AD45BE" w:rsidRPr="00ED715C" w:rsidRDefault="00AD45BE" w:rsidP="00AD45BE">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AD45BE" w:rsidRPr="00ED715C" w:rsidRDefault="00AD45BE" w:rsidP="00AD45BE">
      <w:pPr>
        <w:ind w:left="567"/>
        <w:jc w:val="both"/>
        <w:rPr>
          <w:rFonts w:ascii="Calibri" w:hAnsi="Calibri" w:cs="Calibri"/>
          <w:color w:val="000000"/>
          <w:sz w:val="22"/>
          <w:szCs w:val="22"/>
        </w:rPr>
      </w:pPr>
    </w:p>
    <w:p w:rsidR="00AD45BE" w:rsidRPr="00ED715C" w:rsidRDefault="00AD45BE" w:rsidP="00AD45BE">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AD45BE" w:rsidRPr="00ED715C" w:rsidRDefault="00AD45BE" w:rsidP="00AD45BE">
      <w:pPr>
        <w:ind w:left="567"/>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AD45BE" w:rsidRPr="00993917" w:rsidRDefault="00AD45BE" w:rsidP="00AD45BE">
      <w:pPr>
        <w:rPr>
          <w:rFonts w:ascii="Calibri" w:hAnsi="Calibri" w:cs="Calibri"/>
          <w:b/>
          <w:color w:val="000000"/>
          <w:sz w:val="22"/>
          <w:szCs w:val="22"/>
        </w:rPr>
      </w:pPr>
    </w:p>
    <w:p w:rsidR="00AD45BE" w:rsidRPr="00993917" w:rsidRDefault="00AD45BE" w:rsidP="00AD45BE">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AD45BE" w:rsidRPr="00993917" w:rsidRDefault="00AD45BE" w:rsidP="00AD45BE">
      <w:pPr>
        <w:ind w:left="567"/>
        <w:jc w:val="both"/>
        <w:rPr>
          <w:rFonts w:ascii="Calibri" w:hAnsi="Calibri" w:cs="Calibri"/>
          <w:color w:val="000000"/>
          <w:sz w:val="22"/>
          <w:szCs w:val="22"/>
        </w:rPr>
      </w:pPr>
    </w:p>
    <w:bookmarkEnd w:id="2"/>
    <w:bookmarkEnd w:id="3"/>
    <w:p w:rsidR="00AD45BE"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AD45BE" w:rsidRDefault="00AD45BE" w:rsidP="00AD45BE">
      <w:pPr>
        <w:ind w:left="567"/>
        <w:jc w:val="both"/>
        <w:rPr>
          <w:rFonts w:ascii="Calibri" w:hAnsi="Calibri" w:cs="Calibri"/>
          <w:color w:val="FF0000"/>
          <w:sz w:val="22"/>
          <w:szCs w:val="22"/>
        </w:rPr>
      </w:pPr>
    </w:p>
    <w:p w:rsidR="00AD45BE" w:rsidRPr="00307EE6" w:rsidRDefault="00AD45BE" w:rsidP="00AD45BE">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AD45BE" w:rsidRPr="00307EE6" w:rsidRDefault="00AD45BE" w:rsidP="00AD45BE">
      <w:pPr>
        <w:ind w:left="567"/>
        <w:jc w:val="both"/>
        <w:rPr>
          <w:rFonts w:ascii="Calibri" w:hAnsi="Calibri" w:cs="Calibri"/>
          <w:sz w:val="22"/>
          <w:szCs w:val="22"/>
        </w:rPr>
      </w:pPr>
    </w:p>
    <w:p w:rsidR="00AD45BE" w:rsidRPr="00307EE6" w:rsidRDefault="00AD45BE" w:rsidP="00AD45BE">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AD45BE" w:rsidRPr="00307EE6" w:rsidRDefault="00AD45BE" w:rsidP="00AD45BE">
      <w:pPr>
        <w:ind w:left="567"/>
        <w:jc w:val="both"/>
        <w:rPr>
          <w:rFonts w:ascii="Calibri" w:hAnsi="Calibri" w:cs="Calibri"/>
          <w:sz w:val="22"/>
          <w:szCs w:val="22"/>
        </w:rPr>
      </w:pPr>
    </w:p>
    <w:p w:rsidR="00AD45BE" w:rsidRPr="00307EE6" w:rsidRDefault="00AD45BE" w:rsidP="00AD45BE">
      <w:pPr>
        <w:ind w:left="567"/>
        <w:jc w:val="both"/>
        <w:rPr>
          <w:rFonts w:ascii="Calibri" w:hAnsi="Calibri" w:cs="Calibri"/>
          <w:sz w:val="22"/>
          <w:szCs w:val="22"/>
        </w:rPr>
      </w:pPr>
      <w:r w:rsidRPr="002C510B">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AD45BE" w:rsidRPr="00307EE6" w:rsidRDefault="00AD45BE" w:rsidP="00AD45BE">
      <w:pPr>
        <w:ind w:left="567"/>
        <w:jc w:val="both"/>
        <w:rPr>
          <w:rFonts w:ascii="Calibri" w:hAnsi="Calibri" w:cs="Calibri"/>
          <w:sz w:val="22"/>
          <w:szCs w:val="22"/>
        </w:rPr>
      </w:pPr>
    </w:p>
    <w:p w:rsidR="00AD45BE" w:rsidRPr="00307EE6" w:rsidRDefault="00AD45BE" w:rsidP="00AD45BE">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AD45BE" w:rsidRPr="00307EE6" w:rsidRDefault="00AD45BE" w:rsidP="00AD45BE">
      <w:pPr>
        <w:ind w:left="567"/>
        <w:jc w:val="both"/>
        <w:rPr>
          <w:rFonts w:ascii="Calibri" w:hAnsi="Calibri" w:cs="Calibri"/>
          <w:sz w:val="22"/>
          <w:szCs w:val="22"/>
        </w:rPr>
      </w:pPr>
    </w:p>
    <w:p w:rsidR="00AD45BE" w:rsidRPr="00FE3181"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AD45BE" w:rsidRDefault="00AD45BE" w:rsidP="00AD45BE">
      <w:pPr>
        <w:ind w:left="567"/>
        <w:jc w:val="both"/>
        <w:rPr>
          <w:rFonts w:ascii="Calibri" w:hAnsi="Calibri" w:cs="Calibri"/>
          <w:b/>
          <w:sz w:val="22"/>
          <w:szCs w:val="22"/>
        </w:rPr>
      </w:pPr>
    </w:p>
    <w:p w:rsidR="00AD45BE" w:rsidRDefault="00AD45BE" w:rsidP="00AD45BE">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AD45BE" w:rsidRPr="00B8314F" w:rsidRDefault="00AD45BE" w:rsidP="00AD45BE">
      <w:pPr>
        <w:ind w:left="567"/>
        <w:jc w:val="both"/>
        <w:rPr>
          <w:rFonts w:ascii="Calibri" w:hAnsi="Calibri" w:cs="Calibri"/>
          <w:sz w:val="22"/>
          <w:szCs w:val="22"/>
        </w:rPr>
      </w:pPr>
    </w:p>
    <w:p w:rsidR="00AD45BE" w:rsidRPr="00993917"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Pr="00993917" w:rsidRDefault="00AD45BE" w:rsidP="00AD45BE">
      <w:pPr>
        <w:jc w:val="center"/>
        <w:rPr>
          <w:rFonts w:ascii="Calibri" w:hAnsi="Calibri" w:cs="Calibri"/>
          <w:b/>
          <w:sz w:val="22"/>
          <w:szCs w:val="22"/>
        </w:rPr>
      </w:pPr>
    </w:p>
    <w:p w:rsidR="00AD45BE" w:rsidRPr="00993917"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Pr="00993917" w:rsidRDefault="00AD45BE" w:rsidP="00AD45BE">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AD45BE" w:rsidRPr="00993917" w:rsidRDefault="00AD45BE" w:rsidP="00AD45BE">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AD45BE" w:rsidRPr="00993917" w:rsidRDefault="00AD45BE" w:rsidP="00AD45BE">
      <w:pPr>
        <w:jc w:val="center"/>
        <w:rPr>
          <w:rFonts w:ascii="Calibri" w:hAnsi="Calibri" w:cs="Calibri"/>
          <w:b/>
          <w:sz w:val="22"/>
          <w:szCs w:val="22"/>
        </w:rPr>
      </w:pPr>
    </w:p>
    <w:p w:rsidR="00AD45BE" w:rsidRPr="00993917" w:rsidRDefault="00AD45BE" w:rsidP="00AD45BE">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AD45BE" w:rsidRPr="00993917" w:rsidRDefault="00AD45BE" w:rsidP="00AD45BE">
      <w:pPr>
        <w:jc w:val="center"/>
        <w:rPr>
          <w:rFonts w:ascii="Calibri" w:hAnsi="Calibri" w:cs="Calibri"/>
          <w:b/>
          <w:sz w:val="22"/>
          <w:szCs w:val="22"/>
        </w:rPr>
      </w:pPr>
    </w:p>
    <w:p w:rsidR="00AD45BE" w:rsidRPr="00993917" w:rsidRDefault="00AD45BE" w:rsidP="00A34F8C">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AD45BE" w:rsidRPr="00993917" w:rsidRDefault="00AD45BE" w:rsidP="00AD45BE">
      <w:pPr>
        <w:tabs>
          <w:tab w:val="left" w:pos="5025"/>
        </w:tabs>
        <w:rPr>
          <w:rFonts w:ascii="Calibri" w:hAnsi="Calibri" w:cs="Calibri"/>
          <w:b/>
          <w:sz w:val="22"/>
          <w:szCs w:val="22"/>
        </w:rPr>
      </w:pPr>
      <w:r w:rsidRPr="00993917">
        <w:rPr>
          <w:rFonts w:ascii="Calibri" w:hAnsi="Calibri" w:cs="Calibri"/>
          <w:b/>
          <w:sz w:val="22"/>
          <w:szCs w:val="22"/>
        </w:rPr>
        <w:tab/>
      </w:r>
    </w:p>
    <w:p w:rsidR="00AD45BE" w:rsidRPr="00537775" w:rsidRDefault="00AD45BE" w:rsidP="00A34F8C">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AD45BE" w:rsidRPr="00537775" w:rsidRDefault="00AD45BE" w:rsidP="00A34F8C">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AD45BE" w:rsidRPr="00993917" w:rsidRDefault="00AD45BE" w:rsidP="00AD45BE">
      <w:pPr>
        <w:jc w:val="both"/>
        <w:rPr>
          <w:rFonts w:ascii="Calibri" w:hAnsi="Calibri" w:cs="Calibri"/>
          <w:sz w:val="22"/>
          <w:szCs w:val="22"/>
        </w:rPr>
      </w:pPr>
    </w:p>
    <w:p w:rsidR="00AD45BE" w:rsidRPr="00726784" w:rsidRDefault="00AD45BE" w:rsidP="00A34F8C">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AD45BE" w:rsidRPr="00B71112" w:rsidRDefault="00AD45BE" w:rsidP="00AD45BE">
      <w:pPr>
        <w:pStyle w:val="Normal2"/>
        <w:ind w:left="2124" w:hanging="2124"/>
        <w:rPr>
          <w:rFonts w:ascii="Calibri" w:hAnsi="Calibri" w:cs="Calibri"/>
          <w:b/>
          <w:sz w:val="22"/>
          <w:szCs w:val="22"/>
          <w:lang w:val="es-ES"/>
        </w:rPr>
      </w:pPr>
    </w:p>
    <w:p w:rsidR="00AD45BE" w:rsidRPr="00537775" w:rsidRDefault="00AD45BE" w:rsidP="00A34F8C">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AD45BE" w:rsidRDefault="00AD45BE" w:rsidP="00AD45BE">
      <w:pPr>
        <w:ind w:left="708"/>
        <w:jc w:val="center"/>
        <w:rPr>
          <w:rFonts w:ascii="Calibri" w:hAnsi="Calibri" w:cs="Calibri"/>
          <w:b/>
          <w:sz w:val="22"/>
          <w:szCs w:val="22"/>
          <w:lang w:eastAsia="es-ES"/>
        </w:rPr>
      </w:pPr>
    </w:p>
    <w:p w:rsidR="00AD45BE" w:rsidRPr="00993917" w:rsidRDefault="00AD45BE" w:rsidP="00AD45BE">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AD45BE" w:rsidRPr="00993917" w:rsidRDefault="00AD45BE" w:rsidP="00AD45BE">
      <w:pPr>
        <w:jc w:val="both"/>
        <w:rPr>
          <w:rFonts w:ascii="Calibri" w:hAnsi="Calibri" w:cs="Calibri"/>
          <w:b/>
          <w:sz w:val="22"/>
          <w:szCs w:val="22"/>
          <w:lang w:eastAsia="es-ES"/>
        </w:rPr>
      </w:pPr>
      <w:r w:rsidRPr="00993917">
        <w:rPr>
          <w:rFonts w:ascii="Calibri" w:hAnsi="Calibri" w:cs="Calibri"/>
          <w:b/>
          <w:sz w:val="22"/>
          <w:szCs w:val="22"/>
          <w:lang w:eastAsia="es-ES"/>
        </w:rPr>
        <w:tab/>
      </w:r>
    </w:p>
    <w:p w:rsidR="00AD45BE" w:rsidRDefault="00AD45BE" w:rsidP="00A34F8C">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D45BE" w:rsidRDefault="00AD45BE" w:rsidP="00AD45BE">
      <w:pPr>
        <w:pStyle w:val="Prrafodelista"/>
        <w:tabs>
          <w:tab w:val="left" w:pos="1058"/>
        </w:tabs>
        <w:ind w:left="927"/>
        <w:jc w:val="both"/>
        <w:rPr>
          <w:rFonts w:ascii="Calibri" w:hAnsi="Calibri" w:cs="Calibri"/>
          <w:sz w:val="22"/>
          <w:szCs w:val="22"/>
        </w:rPr>
      </w:pPr>
    </w:p>
    <w:p w:rsidR="00AD45BE" w:rsidRPr="00993917" w:rsidRDefault="00AD45BE" w:rsidP="00AD45BE">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AD45BE" w:rsidRPr="00993917" w:rsidRDefault="00AD45BE" w:rsidP="00AD45BE">
      <w:pPr>
        <w:pStyle w:val="Normal2"/>
        <w:rPr>
          <w:rFonts w:ascii="Calibri" w:hAnsi="Calibri" w:cs="Calibri"/>
          <w:b/>
          <w:sz w:val="22"/>
          <w:szCs w:val="22"/>
        </w:rPr>
      </w:pPr>
    </w:p>
    <w:p w:rsidR="00AD45BE" w:rsidRPr="00993917" w:rsidRDefault="00AD45BE" w:rsidP="00A34F8C">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AD45BE" w:rsidRPr="00993917" w:rsidRDefault="00AD45BE" w:rsidP="00AD45BE">
      <w:pPr>
        <w:pStyle w:val="Normal2"/>
        <w:rPr>
          <w:rFonts w:ascii="Calibri" w:hAnsi="Calibri" w:cs="Calibri"/>
          <w:sz w:val="22"/>
          <w:szCs w:val="22"/>
          <w:lang w:val="es-BO"/>
        </w:rPr>
      </w:pPr>
    </w:p>
    <w:p w:rsidR="00AD45BE" w:rsidRPr="00933350" w:rsidRDefault="00AD45BE" w:rsidP="00AD45BE">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008136CD">
        <w:rPr>
          <w:rFonts w:ascii="Calibri" w:hAnsi="Calibri" w:cs="Calibri"/>
          <w:sz w:val="22"/>
          <w:szCs w:val="22"/>
          <w:lang w:val="es-BO"/>
        </w:rPr>
        <w:t xml:space="preserve">Propuesta Económica  </w:t>
      </w:r>
    </w:p>
    <w:p w:rsidR="00C84CEB" w:rsidRPr="00046244" w:rsidRDefault="00C84CEB" w:rsidP="00AD45BE">
      <w:pPr>
        <w:pStyle w:val="Normal2"/>
        <w:rPr>
          <w:rFonts w:ascii="Calibri" w:hAnsi="Calibri" w:cs="Calibri"/>
          <w:sz w:val="22"/>
          <w:szCs w:val="22"/>
          <w:lang w:val="es-BO"/>
        </w:rPr>
      </w:pPr>
    </w:p>
    <w:p w:rsidR="00AD45BE" w:rsidRPr="00993917" w:rsidRDefault="00AD45BE" w:rsidP="00A34F8C">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AD45BE" w:rsidRPr="00993917" w:rsidRDefault="00AD45BE" w:rsidP="00AD45BE">
      <w:pPr>
        <w:pStyle w:val="Normal2"/>
        <w:rPr>
          <w:rFonts w:ascii="Calibri" w:hAnsi="Calibri" w:cs="Calibri"/>
          <w:sz w:val="22"/>
          <w:szCs w:val="22"/>
          <w:lang w:val="es-BO"/>
        </w:rPr>
      </w:pPr>
    </w:p>
    <w:p w:rsidR="00C84CEB" w:rsidRPr="00C84CEB" w:rsidRDefault="00AD45BE" w:rsidP="00C84CEB">
      <w:pPr>
        <w:pStyle w:val="Normal2"/>
        <w:tabs>
          <w:tab w:val="left" w:pos="1701"/>
          <w:tab w:val="left" w:pos="2410"/>
        </w:tabs>
        <w:ind w:left="2410" w:hanging="1701"/>
        <w:rPr>
          <w:rFonts w:ascii="Calibri" w:hAnsi="Calibri" w:cs="Calibri"/>
          <w:sz w:val="22"/>
          <w:szCs w:val="22"/>
          <w:lang w:val="es-BO"/>
        </w:rPr>
      </w:pPr>
      <w:r w:rsidRPr="00C84CEB">
        <w:rPr>
          <w:rFonts w:ascii="Calibri" w:hAnsi="Calibri" w:cs="Calibri"/>
          <w:sz w:val="22"/>
          <w:szCs w:val="22"/>
          <w:lang w:val="es-BO"/>
        </w:rPr>
        <w:t>Formulario C-1</w:t>
      </w:r>
      <w:r w:rsidRPr="00C84CEB">
        <w:rPr>
          <w:rFonts w:ascii="Calibri" w:hAnsi="Calibri" w:cs="Calibri"/>
          <w:sz w:val="22"/>
          <w:szCs w:val="22"/>
          <w:lang w:val="es-BO"/>
        </w:rPr>
        <w:tab/>
        <w:t>Características Técnicas Solicitadas y Ofertadas</w:t>
      </w:r>
      <w:r w:rsidR="008136CD">
        <w:rPr>
          <w:rFonts w:ascii="Calibri" w:hAnsi="Calibri" w:cs="Calibri"/>
          <w:sz w:val="22"/>
          <w:szCs w:val="22"/>
          <w:lang w:val="es-BO"/>
        </w:rPr>
        <w:t xml:space="preserve"> </w:t>
      </w:r>
    </w:p>
    <w:p w:rsidR="00AD45BE" w:rsidRPr="001870E8" w:rsidRDefault="00AD45BE" w:rsidP="00AD45BE">
      <w:pPr>
        <w:ind w:left="2268" w:hanging="1560"/>
        <w:jc w:val="both"/>
        <w:rPr>
          <w:rFonts w:ascii="Calibri" w:hAnsi="Calibri" w:cs="Calibri"/>
          <w:sz w:val="22"/>
          <w:szCs w:val="22"/>
          <w:lang w:val="es-BO"/>
        </w:rPr>
      </w:pPr>
    </w:p>
    <w:p w:rsidR="00AD45BE" w:rsidRPr="006D0B90" w:rsidRDefault="00AD45BE" w:rsidP="00AD45BE">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AD45BE" w:rsidRPr="006D0B90" w:rsidRDefault="00AD45BE" w:rsidP="00AD45BE">
      <w:pPr>
        <w:pStyle w:val="Normal2"/>
        <w:tabs>
          <w:tab w:val="left" w:pos="1701"/>
          <w:tab w:val="left" w:pos="2835"/>
        </w:tabs>
        <w:ind w:left="2835" w:hanging="2126"/>
        <w:rPr>
          <w:rFonts w:ascii="Calibri" w:hAnsi="Calibri" w:cs="Calibri"/>
          <w:sz w:val="22"/>
          <w:szCs w:val="22"/>
          <w:lang w:val="es-BO"/>
        </w:rPr>
      </w:pPr>
    </w:p>
    <w:p w:rsidR="00AD45BE" w:rsidRDefault="00AD45BE" w:rsidP="00C84CEB">
      <w:pPr>
        <w:ind w:left="2410" w:hanging="1702"/>
        <w:jc w:val="both"/>
        <w:rPr>
          <w:rFonts w:ascii="Calibri" w:hAnsi="Calibri" w:cs="Calibri"/>
          <w:b/>
          <w:sz w:val="22"/>
          <w:szCs w:val="22"/>
        </w:rPr>
      </w:pPr>
      <w:r w:rsidRPr="00C84CEB">
        <w:rPr>
          <w:rFonts w:ascii="Calibri" w:hAnsi="Calibri" w:cs="Calibri"/>
          <w:sz w:val="22"/>
          <w:szCs w:val="22"/>
          <w:lang w:val="es-BO"/>
        </w:rPr>
        <w:t>Formulario C-3</w:t>
      </w:r>
      <w:r w:rsidRPr="00C84CEB">
        <w:rPr>
          <w:rFonts w:ascii="Calibri" w:hAnsi="Calibri" w:cs="Calibri"/>
          <w:sz w:val="22"/>
          <w:szCs w:val="22"/>
          <w:lang w:val="es-BO"/>
        </w:rPr>
        <w:tab/>
        <w:t xml:space="preserve">Experiencia </w:t>
      </w:r>
      <w:r w:rsidR="008136CD">
        <w:rPr>
          <w:rFonts w:ascii="Calibri" w:hAnsi="Calibri" w:cs="Calibri"/>
          <w:sz w:val="22"/>
          <w:szCs w:val="22"/>
          <w:lang w:val="es-BO"/>
        </w:rPr>
        <w:t xml:space="preserve">Especifica </w:t>
      </w:r>
      <w:r w:rsidRPr="00C84CEB">
        <w:rPr>
          <w:rFonts w:ascii="Calibri" w:hAnsi="Calibri" w:cs="Calibri"/>
          <w:sz w:val="22"/>
          <w:szCs w:val="22"/>
          <w:lang w:val="es-BO"/>
        </w:rPr>
        <w:t>del Proponente</w:t>
      </w:r>
      <w:r w:rsidR="00C84CEB" w:rsidRPr="00C84CEB">
        <w:rPr>
          <w:rFonts w:ascii="Calibri" w:hAnsi="Calibri" w:cs="Calibri"/>
          <w:b/>
          <w:sz w:val="22"/>
          <w:szCs w:val="22"/>
        </w:rPr>
        <w:t xml:space="preserve"> </w:t>
      </w:r>
    </w:p>
    <w:p w:rsidR="00C84CEB" w:rsidRPr="008136CD" w:rsidRDefault="00C84CEB" w:rsidP="00C84CEB">
      <w:pPr>
        <w:ind w:left="2410" w:hanging="1702"/>
        <w:jc w:val="both"/>
        <w:rPr>
          <w:rFonts w:ascii="Calibri" w:hAnsi="Calibri" w:cs="Calibri"/>
          <w:sz w:val="22"/>
          <w:szCs w:val="22"/>
        </w:rPr>
      </w:pPr>
    </w:p>
    <w:p w:rsidR="00AD45BE" w:rsidRPr="006252BE" w:rsidRDefault="00AD45BE" w:rsidP="00AD45BE">
      <w:pPr>
        <w:jc w:val="center"/>
        <w:rPr>
          <w:rFonts w:ascii="Verdana" w:hAnsi="Verdana" w:cs="Calibri"/>
          <w:b/>
          <w:sz w:val="18"/>
          <w:szCs w:val="18"/>
        </w:rPr>
      </w:pPr>
      <w:r>
        <w:rPr>
          <w:rFonts w:ascii="Verdana" w:hAnsi="Verdana" w:cs="Calibri"/>
          <w:b/>
          <w:sz w:val="18"/>
          <w:szCs w:val="18"/>
        </w:rPr>
        <w:br w:type="page"/>
      </w:r>
      <w:r w:rsidRPr="006252BE">
        <w:rPr>
          <w:rFonts w:ascii="Verdana" w:hAnsi="Verdana" w:cs="Calibri"/>
          <w:b/>
          <w:sz w:val="18"/>
          <w:szCs w:val="18"/>
        </w:rPr>
        <w:lastRenderedPageBreak/>
        <w:t>FORMULARIO A-1</w:t>
      </w:r>
    </w:p>
    <w:p w:rsidR="00AD45BE" w:rsidRPr="00537775" w:rsidRDefault="00AD45BE" w:rsidP="00AD45BE">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AD45BE" w:rsidRPr="006252BE" w:rsidRDefault="00AD45BE" w:rsidP="00AD45BE">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AD45BE" w:rsidRPr="006F470A" w:rsidTr="00EC2C7A">
        <w:trPr>
          <w:trHeight w:val="420"/>
        </w:trPr>
        <w:tc>
          <w:tcPr>
            <w:tcW w:w="4106" w:type="dxa"/>
            <w:shd w:val="clear" w:color="auto" w:fill="FFFFFF"/>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AD45BE" w:rsidRPr="00704E08" w:rsidRDefault="00AD45BE" w:rsidP="00EC2C7A">
            <w:pPr>
              <w:rPr>
                <w:rFonts w:ascii="Calibri" w:eastAsia="Calibri" w:hAnsi="Calibri" w:cs="Calibri"/>
                <w:sz w:val="22"/>
                <w:szCs w:val="22"/>
              </w:rPr>
            </w:pPr>
          </w:p>
        </w:tc>
      </w:tr>
      <w:tr w:rsidR="00AD45BE" w:rsidRPr="006F470A" w:rsidTr="00EC2C7A">
        <w:trPr>
          <w:trHeight w:val="412"/>
        </w:trPr>
        <w:tc>
          <w:tcPr>
            <w:tcW w:w="4106" w:type="dxa"/>
            <w:shd w:val="clear" w:color="auto" w:fill="FFFFFF"/>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AD45BE" w:rsidRPr="00704E08" w:rsidRDefault="00AD45BE" w:rsidP="00EC2C7A">
            <w:pPr>
              <w:rPr>
                <w:rFonts w:ascii="Calibri" w:eastAsia="Calibri" w:hAnsi="Calibri" w:cs="Calibri"/>
                <w:sz w:val="22"/>
                <w:szCs w:val="22"/>
              </w:rPr>
            </w:pPr>
          </w:p>
        </w:tc>
      </w:tr>
      <w:tr w:rsidR="00AD45BE" w:rsidRPr="006F470A" w:rsidTr="00EC2C7A">
        <w:trPr>
          <w:trHeight w:val="463"/>
        </w:trPr>
        <w:tc>
          <w:tcPr>
            <w:tcW w:w="4106" w:type="dxa"/>
            <w:shd w:val="clear" w:color="auto" w:fill="FFFFFF"/>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AD45BE" w:rsidRPr="00704E08" w:rsidRDefault="00AD45BE" w:rsidP="00EC2C7A">
            <w:pPr>
              <w:rPr>
                <w:rFonts w:ascii="Calibri" w:eastAsia="Calibri" w:hAnsi="Calibri" w:cs="Calibri"/>
                <w:sz w:val="22"/>
                <w:szCs w:val="22"/>
              </w:rPr>
            </w:pPr>
          </w:p>
        </w:tc>
      </w:tr>
    </w:tbl>
    <w:p w:rsidR="00AD45BE" w:rsidRPr="00537775" w:rsidRDefault="00AD45BE" w:rsidP="00AD45BE">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AD45BE" w:rsidRPr="006F470A" w:rsidTr="00EC2C7A">
        <w:trPr>
          <w:trHeight w:val="404"/>
        </w:trPr>
        <w:tc>
          <w:tcPr>
            <w:tcW w:w="9209" w:type="dxa"/>
            <w:gridSpan w:val="2"/>
            <w:shd w:val="clear" w:color="auto" w:fill="FFF2CC"/>
            <w:vAlign w:val="center"/>
          </w:tcPr>
          <w:p w:rsidR="00AD45BE" w:rsidRPr="00704E08" w:rsidRDefault="00AD45BE" w:rsidP="00EC2C7A">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AD45BE" w:rsidRPr="006F470A" w:rsidTr="00EC2C7A">
        <w:trPr>
          <w:trHeight w:val="404"/>
        </w:trPr>
        <w:tc>
          <w:tcPr>
            <w:tcW w:w="4126" w:type="dxa"/>
            <w:shd w:val="clear" w:color="auto" w:fill="auto"/>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04"/>
        </w:trPr>
        <w:tc>
          <w:tcPr>
            <w:tcW w:w="4126" w:type="dxa"/>
            <w:shd w:val="clear" w:color="auto" w:fill="auto"/>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04"/>
        </w:trPr>
        <w:tc>
          <w:tcPr>
            <w:tcW w:w="4126" w:type="dxa"/>
            <w:shd w:val="clear" w:color="auto" w:fill="auto"/>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22"/>
        </w:trPr>
        <w:tc>
          <w:tcPr>
            <w:tcW w:w="4126"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589"/>
        </w:trPr>
        <w:tc>
          <w:tcPr>
            <w:tcW w:w="4126"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22"/>
        </w:trPr>
        <w:tc>
          <w:tcPr>
            <w:tcW w:w="4126"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bl>
    <w:p w:rsidR="00AD45BE" w:rsidRPr="00537775" w:rsidRDefault="00AD45BE" w:rsidP="00AD45BE">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AD45BE" w:rsidRPr="006F470A" w:rsidTr="00EC2C7A">
        <w:trPr>
          <w:trHeight w:val="471"/>
        </w:trPr>
        <w:tc>
          <w:tcPr>
            <w:tcW w:w="9290" w:type="dxa"/>
            <w:gridSpan w:val="2"/>
            <w:shd w:val="clear" w:color="auto" w:fill="FFF2CC"/>
            <w:vAlign w:val="center"/>
          </w:tcPr>
          <w:p w:rsidR="00AD45BE" w:rsidRPr="00704E08" w:rsidRDefault="00AD45BE" w:rsidP="00EC2C7A">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AD45BE" w:rsidRPr="00704E08" w:rsidRDefault="00AD45BE" w:rsidP="00EC2C7A">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AD45BE" w:rsidRPr="006F470A" w:rsidTr="00EC2C7A">
        <w:trPr>
          <w:trHeight w:val="466"/>
        </w:trPr>
        <w:tc>
          <w:tcPr>
            <w:tcW w:w="4187"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565"/>
        </w:trPr>
        <w:tc>
          <w:tcPr>
            <w:tcW w:w="4187"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bl>
    <w:p w:rsidR="00AD45BE" w:rsidRPr="00F6463A" w:rsidRDefault="00AD45BE" w:rsidP="00AD45BE">
      <w:pPr>
        <w:rPr>
          <w:rFonts w:ascii="Verdana" w:hAnsi="Verdana" w:cs="Arial"/>
          <w:b/>
          <w:bCs/>
          <w:kern w:val="28"/>
          <w:sz w:val="18"/>
          <w:szCs w:val="18"/>
          <w:lang w:eastAsia="x-none"/>
        </w:rPr>
      </w:pPr>
    </w:p>
    <w:p w:rsidR="00AD45BE" w:rsidRPr="006252BE" w:rsidRDefault="00AD45BE" w:rsidP="00AD45BE">
      <w:pPr>
        <w:jc w:val="center"/>
        <w:rPr>
          <w:rFonts w:ascii="Verdana" w:hAnsi="Verdana" w:cs="Calibri"/>
          <w:sz w:val="18"/>
          <w:szCs w:val="18"/>
        </w:rPr>
      </w:pPr>
    </w:p>
    <w:p w:rsidR="00AD45BE" w:rsidRPr="00993917" w:rsidRDefault="00AD45BE" w:rsidP="00AD45BE">
      <w:pPr>
        <w:jc w:val="both"/>
        <w:rPr>
          <w:rFonts w:ascii="Calibri" w:hAnsi="Calibri" w:cs="Calibri"/>
          <w:sz w:val="22"/>
          <w:szCs w:val="22"/>
        </w:rPr>
      </w:pPr>
      <w:r w:rsidRPr="00993917">
        <w:rPr>
          <w:rFonts w:ascii="Calibri" w:hAnsi="Calibri" w:cs="Calibri"/>
          <w:sz w:val="22"/>
          <w:szCs w:val="22"/>
        </w:rPr>
        <w:t>De mi consideración:</w:t>
      </w:r>
    </w:p>
    <w:p w:rsidR="00AD45BE" w:rsidRPr="00993917" w:rsidRDefault="00AD45BE" w:rsidP="00AD45BE">
      <w:pPr>
        <w:jc w:val="both"/>
        <w:rPr>
          <w:rFonts w:ascii="Calibri" w:hAnsi="Calibri" w:cs="Calibri"/>
          <w:sz w:val="22"/>
          <w:szCs w:val="22"/>
        </w:rPr>
      </w:pPr>
    </w:p>
    <w:p w:rsidR="00AD45BE" w:rsidRPr="00404A84" w:rsidRDefault="00AD45BE" w:rsidP="00AD45BE">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AD45BE" w:rsidRPr="00993917" w:rsidRDefault="00AD45BE" w:rsidP="00AD45BE">
      <w:pPr>
        <w:jc w:val="both"/>
        <w:rPr>
          <w:rFonts w:ascii="Calibri" w:hAnsi="Calibri" w:cs="Calibri"/>
          <w:sz w:val="22"/>
          <w:szCs w:val="22"/>
          <w:lang w:val="es-ES_tradnl"/>
        </w:rPr>
      </w:pPr>
    </w:p>
    <w:p w:rsidR="00AD45BE" w:rsidRPr="00EF3AFE"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AD45BE" w:rsidRPr="00F86575"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AD45BE" w:rsidRPr="00B32D4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AD45BE" w:rsidRDefault="00AD45BE" w:rsidP="00AD45BE">
      <w:pPr>
        <w:pStyle w:val="Prrafodelista1"/>
        <w:spacing w:line="276" w:lineRule="auto"/>
        <w:ind w:left="0"/>
        <w:jc w:val="both"/>
        <w:rPr>
          <w:rFonts w:ascii="Calibri" w:hAnsi="Calibri" w:cs="Calibri"/>
          <w:b/>
          <w:sz w:val="22"/>
          <w:szCs w:val="22"/>
        </w:rPr>
      </w:pPr>
    </w:p>
    <w:p w:rsidR="00AD45BE" w:rsidRPr="008D7490" w:rsidRDefault="00AD45BE" w:rsidP="00AD45BE">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AD45BE" w:rsidRPr="008D7490" w:rsidRDefault="00AD45BE" w:rsidP="00AD45BE">
      <w:pPr>
        <w:jc w:val="both"/>
        <w:rPr>
          <w:rFonts w:ascii="Calibri" w:hAnsi="Calibri" w:cs="Calibri"/>
          <w:sz w:val="22"/>
          <w:szCs w:val="22"/>
        </w:rPr>
      </w:pPr>
    </w:p>
    <w:p w:rsidR="00AD45BE" w:rsidRPr="008D7490" w:rsidRDefault="00AD45BE" w:rsidP="00AD45BE">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AD45BE" w:rsidRPr="008D7490" w:rsidRDefault="00AD45BE" w:rsidP="00AD45BE">
      <w:pPr>
        <w:jc w:val="both"/>
        <w:rPr>
          <w:rFonts w:ascii="Calibri" w:hAnsi="Calibri" w:cs="Calibri"/>
          <w:sz w:val="22"/>
          <w:szCs w:val="22"/>
          <w:lang w:val="es-BO"/>
        </w:rPr>
      </w:pPr>
    </w:p>
    <w:p w:rsidR="00AD45BE" w:rsidRPr="008D7490" w:rsidRDefault="00AD45BE" w:rsidP="00AD45BE">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AD45BE" w:rsidRPr="008D7490" w:rsidRDefault="00AD45BE" w:rsidP="00AD45BE">
      <w:pPr>
        <w:jc w:val="both"/>
        <w:rPr>
          <w:rFonts w:ascii="Calibri" w:hAnsi="Calibri" w:cs="Calibri"/>
          <w:sz w:val="22"/>
          <w:szCs w:val="22"/>
          <w:lang w:val="es-BO"/>
        </w:rPr>
      </w:pPr>
    </w:p>
    <w:p w:rsidR="00AD45BE" w:rsidRPr="008D7490" w:rsidRDefault="00AD45BE" w:rsidP="00A34F8C">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AD45BE" w:rsidRPr="002C510B" w:rsidRDefault="00AD45BE" w:rsidP="00A34F8C">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AD45BE" w:rsidRPr="002C510B"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AD45BE" w:rsidRPr="002C510B"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AD45BE" w:rsidRPr="002C510B"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AD45BE" w:rsidRPr="002C510B" w:rsidRDefault="00AD45BE" w:rsidP="00A34F8C">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Pr="002C510B">
        <w:rPr>
          <w:rFonts w:ascii="Calibri" w:hAnsi="Calibri" w:cs="Calibri"/>
          <w:sz w:val="22"/>
          <w:szCs w:val="22"/>
          <w:lang w:val="es-BO"/>
        </w:rPr>
        <w:t>.</w:t>
      </w:r>
    </w:p>
    <w:p w:rsidR="00AD45BE" w:rsidRPr="002C510B" w:rsidRDefault="00AD45BE" w:rsidP="00A34F8C">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AD45BE" w:rsidRPr="002C510B" w:rsidRDefault="00AD45BE" w:rsidP="00A34F8C">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AD45BE" w:rsidRPr="002C510B" w:rsidRDefault="00AD45BE" w:rsidP="00A34F8C">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especifica de la empresa</w:t>
      </w:r>
      <w:r w:rsidR="00C84CEB">
        <w:rPr>
          <w:rFonts w:ascii="Calibri" w:hAnsi="Calibri" w:cs="Calibri"/>
          <w:sz w:val="22"/>
          <w:szCs w:val="22"/>
        </w:rPr>
        <w:t xml:space="preserve"> (cuando corresponda)</w:t>
      </w:r>
    </w:p>
    <w:p w:rsidR="00AD45BE" w:rsidRPr="006E21C9" w:rsidRDefault="00AD45BE" w:rsidP="00A34F8C">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C84CEB">
        <w:rPr>
          <w:rFonts w:ascii="Calibri" w:hAnsi="Calibri" w:cs="Calibri"/>
          <w:sz w:val="22"/>
          <w:szCs w:val="22"/>
        </w:rPr>
        <w:t xml:space="preserve"> (cuando corresponda)</w:t>
      </w:r>
      <w:r>
        <w:rPr>
          <w:rFonts w:ascii="Calibri" w:hAnsi="Calibri" w:cs="Calibri"/>
          <w:sz w:val="22"/>
          <w:szCs w:val="22"/>
        </w:rPr>
        <w:t>.</w:t>
      </w:r>
    </w:p>
    <w:p w:rsidR="00AD45BE" w:rsidRPr="008D7490"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AD45BE" w:rsidRPr="008D7490" w:rsidRDefault="00AD45BE" w:rsidP="00AD45BE">
      <w:pPr>
        <w:ind w:left="426" w:hanging="426"/>
        <w:rPr>
          <w:rFonts w:ascii="Calibri" w:hAnsi="Calibri" w:cs="Calibri"/>
          <w:sz w:val="22"/>
          <w:szCs w:val="22"/>
        </w:rPr>
      </w:pPr>
    </w:p>
    <w:p w:rsidR="00AD45BE" w:rsidRPr="008D7490" w:rsidRDefault="00AD45BE" w:rsidP="00AD45BE">
      <w:pPr>
        <w:rPr>
          <w:rFonts w:ascii="Calibri" w:hAnsi="Calibri" w:cs="Calibri"/>
          <w:b/>
          <w:sz w:val="22"/>
          <w:szCs w:val="22"/>
        </w:rPr>
      </w:pPr>
      <w:r w:rsidRPr="008D7490">
        <w:rPr>
          <w:rFonts w:ascii="Calibri" w:hAnsi="Calibri" w:cs="Calibri"/>
          <w:b/>
          <w:sz w:val="22"/>
          <w:szCs w:val="22"/>
        </w:rPr>
        <w:t>PARA ASOCIACIONES ACCIDENTALES</w:t>
      </w:r>
    </w:p>
    <w:p w:rsidR="00AD45BE" w:rsidRPr="008D7490" w:rsidRDefault="00AD45BE" w:rsidP="00AD45BE">
      <w:pPr>
        <w:rPr>
          <w:rFonts w:ascii="Calibri" w:hAnsi="Calibri" w:cs="Calibri"/>
          <w:sz w:val="22"/>
          <w:szCs w:val="22"/>
        </w:rPr>
      </w:pPr>
    </w:p>
    <w:p w:rsidR="00AD45BE" w:rsidRPr="008D7490" w:rsidRDefault="00AD45BE" w:rsidP="00A34F8C">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AD45BE"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Pr>
          <w:rFonts w:ascii="Calibri" w:hAnsi="Calibri" w:cs="Calibri"/>
          <w:sz w:val="22"/>
          <w:szCs w:val="22"/>
        </w:rPr>
        <w:t>s</w:t>
      </w:r>
      <w:r w:rsidRPr="006E21C9">
        <w:rPr>
          <w:rFonts w:ascii="Calibri" w:hAnsi="Calibri" w:cs="Calibri"/>
          <w:sz w:val="22"/>
          <w:szCs w:val="22"/>
        </w:rPr>
        <w:t>/documento</w:t>
      </w:r>
      <w:r>
        <w:rPr>
          <w:rFonts w:ascii="Calibri" w:hAnsi="Calibri" w:cs="Calibri"/>
          <w:sz w:val="22"/>
          <w:szCs w:val="22"/>
        </w:rPr>
        <w:t>s que acrediten la experiencia g</w:t>
      </w:r>
      <w:r w:rsidRPr="006E21C9">
        <w:rPr>
          <w:rFonts w:ascii="Calibri" w:hAnsi="Calibri" w:cs="Calibri"/>
          <w:sz w:val="22"/>
          <w:szCs w:val="22"/>
        </w:rPr>
        <w:t>ene</w:t>
      </w:r>
      <w:r>
        <w:rPr>
          <w:rFonts w:ascii="Calibri" w:hAnsi="Calibri" w:cs="Calibri"/>
          <w:sz w:val="22"/>
          <w:szCs w:val="22"/>
        </w:rPr>
        <w:t>ral y específica de la empresa</w:t>
      </w:r>
      <w:r w:rsidR="00C84CEB">
        <w:rPr>
          <w:rFonts w:ascii="Calibri" w:hAnsi="Calibri" w:cs="Calibri"/>
          <w:sz w:val="22"/>
          <w:szCs w:val="22"/>
        </w:rPr>
        <w:t xml:space="preserve"> (cuando corresponda)</w:t>
      </w:r>
      <w:r>
        <w:rPr>
          <w:rFonts w:ascii="Calibri" w:hAnsi="Calibri" w:cs="Calibri"/>
          <w:sz w:val="22"/>
          <w:szCs w:val="22"/>
        </w:rPr>
        <w:t>.</w:t>
      </w:r>
    </w:p>
    <w:p w:rsidR="00AD45BE" w:rsidRPr="006E21C9" w:rsidRDefault="00AD45BE" w:rsidP="00A34F8C">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6E21C9">
        <w:rPr>
          <w:rFonts w:ascii="Calibri" w:hAnsi="Calibri" w:cs="Calibri"/>
          <w:sz w:val="22"/>
          <w:szCs w:val="22"/>
        </w:rPr>
        <w:t>eneral y específica de</w:t>
      </w:r>
      <w:r>
        <w:rPr>
          <w:rFonts w:ascii="Calibri" w:hAnsi="Calibri" w:cs="Calibri"/>
          <w:sz w:val="22"/>
          <w:szCs w:val="22"/>
        </w:rPr>
        <w:t>l personal clave</w:t>
      </w:r>
      <w:r w:rsidR="00C84CEB">
        <w:rPr>
          <w:rFonts w:ascii="Calibri" w:hAnsi="Calibri" w:cs="Calibri"/>
          <w:sz w:val="22"/>
          <w:szCs w:val="22"/>
        </w:rPr>
        <w:t xml:space="preserve"> (cuando corresponda)</w:t>
      </w:r>
      <w:r>
        <w:rPr>
          <w:rFonts w:ascii="Calibri" w:hAnsi="Calibri" w:cs="Calibri"/>
          <w:sz w:val="22"/>
          <w:szCs w:val="22"/>
        </w:rPr>
        <w:t>.</w:t>
      </w:r>
    </w:p>
    <w:p w:rsidR="00AD45BE" w:rsidRPr="00A04F27" w:rsidRDefault="00AD45BE" w:rsidP="00A34F8C">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AD45BE" w:rsidRPr="008D7490" w:rsidRDefault="00AD45BE" w:rsidP="00AD45BE">
      <w:pPr>
        <w:pStyle w:val="Prrafodelista"/>
        <w:ind w:left="709"/>
        <w:contextualSpacing/>
        <w:jc w:val="both"/>
        <w:rPr>
          <w:rFonts w:ascii="Calibri" w:hAnsi="Calibri" w:cs="Calibri"/>
          <w:sz w:val="22"/>
          <w:szCs w:val="22"/>
        </w:rPr>
      </w:pPr>
    </w:p>
    <w:p w:rsidR="00AD45BE" w:rsidRPr="008D7490" w:rsidRDefault="00AD45BE" w:rsidP="00AD45BE">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AD45BE" w:rsidRPr="008D7490" w:rsidRDefault="00AD45BE" w:rsidP="00AD45BE">
      <w:pPr>
        <w:contextualSpacing/>
        <w:jc w:val="both"/>
        <w:rPr>
          <w:rFonts w:ascii="Calibri" w:hAnsi="Calibri" w:cs="Calibri"/>
          <w:sz w:val="22"/>
          <w:szCs w:val="22"/>
        </w:rPr>
      </w:pPr>
    </w:p>
    <w:p w:rsidR="00AD45BE" w:rsidRPr="008D7490" w:rsidRDefault="00AD45BE" w:rsidP="00A34F8C">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AD45BE" w:rsidRPr="008D7490" w:rsidRDefault="00AD45BE" w:rsidP="00A34F8C">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sidDel="00F24A30">
        <w:rPr>
          <w:rFonts w:ascii="Calibri" w:hAnsi="Calibri" w:cs="Calibri"/>
          <w:sz w:val="22"/>
          <w:szCs w:val="22"/>
        </w:rPr>
        <w:t xml:space="preserve"> </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del Certificado de la Solvencia Fiscal, emitido por la Contraloría General del Estado (CGE). </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AD45BE" w:rsidRPr="002C510B" w:rsidRDefault="00AD45BE" w:rsidP="00A34F8C">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AD45BE" w:rsidRPr="002C510B" w:rsidRDefault="00AD45BE" w:rsidP="00AD45BE">
      <w:pPr>
        <w:rPr>
          <w:rFonts w:ascii="Calibri" w:hAnsi="Calibri" w:cs="Calibri"/>
          <w:sz w:val="22"/>
          <w:szCs w:val="22"/>
        </w:rPr>
      </w:pPr>
    </w:p>
    <w:p w:rsidR="00AD45BE" w:rsidRPr="002C510B" w:rsidRDefault="00AD45BE" w:rsidP="00AD45BE">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AD45BE" w:rsidRPr="002C510B" w:rsidRDefault="00AD45BE" w:rsidP="00AD45BE">
      <w:pPr>
        <w:jc w:val="both"/>
        <w:rPr>
          <w:rFonts w:ascii="Calibri" w:hAnsi="Calibri" w:cs="Calibri"/>
          <w:sz w:val="22"/>
          <w:szCs w:val="22"/>
          <w:lang w:val="es-BO"/>
        </w:rPr>
      </w:pPr>
    </w:p>
    <w:p w:rsidR="00AD45BE" w:rsidRPr="002C510B" w:rsidRDefault="00AD45BE" w:rsidP="00AD45BE">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AD45BE" w:rsidRPr="002C510B" w:rsidRDefault="00AD45BE" w:rsidP="00AD45BE">
      <w:pPr>
        <w:jc w:val="both"/>
        <w:rPr>
          <w:rFonts w:ascii="Calibri" w:hAnsi="Calibri" w:cs="Calibri"/>
          <w:color w:val="000000"/>
          <w:sz w:val="22"/>
          <w:szCs w:val="22"/>
        </w:rPr>
      </w:pPr>
    </w:p>
    <w:p w:rsidR="00AD45BE" w:rsidRPr="002C510B" w:rsidRDefault="00AD45BE" w:rsidP="00AD45BE">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lang w:eastAsia="es-ES"/>
        </w:rPr>
      </w:pPr>
    </w:p>
    <w:p w:rsidR="00AD45BE" w:rsidRPr="002C510B" w:rsidRDefault="00AD45BE" w:rsidP="00AD45BE">
      <w:pPr>
        <w:jc w:val="both"/>
        <w:rPr>
          <w:rFonts w:ascii="Verdana" w:hAnsi="Verdana" w:cs="Calibri"/>
          <w:sz w:val="18"/>
          <w:szCs w:val="18"/>
        </w:rPr>
      </w:pPr>
    </w:p>
    <w:p w:rsidR="00AD45BE" w:rsidRPr="002C510B" w:rsidRDefault="00AD45BE" w:rsidP="00AD45BE">
      <w:pPr>
        <w:jc w:val="center"/>
        <w:rPr>
          <w:rFonts w:ascii="Verdana" w:hAnsi="Verdana" w:cs="Arial"/>
          <w:b/>
          <w:sz w:val="18"/>
          <w:szCs w:val="18"/>
        </w:rPr>
      </w:pPr>
      <w:r w:rsidRPr="002C510B">
        <w:rPr>
          <w:rFonts w:ascii="Verdana" w:hAnsi="Verdana" w:cs="Arial"/>
          <w:b/>
          <w:sz w:val="18"/>
          <w:szCs w:val="18"/>
        </w:rPr>
        <w:t>-----------------------------------------------------------------</w:t>
      </w:r>
    </w:p>
    <w:p w:rsidR="00AD45BE" w:rsidRPr="002C510B" w:rsidRDefault="00AD45BE" w:rsidP="00AD45BE">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AD45BE" w:rsidRPr="00DB5AAF" w:rsidRDefault="00AD45BE" w:rsidP="00AD45BE">
      <w:pPr>
        <w:jc w:val="center"/>
        <w:rPr>
          <w:rFonts w:ascii="Calibri" w:hAnsi="Calibri" w:cs="Calibri"/>
          <w:b/>
        </w:rPr>
      </w:pPr>
      <w:proofErr w:type="gramStart"/>
      <w:r w:rsidRPr="002C510B">
        <w:rPr>
          <w:rFonts w:ascii="Verdana" w:hAnsi="Verdana" w:cs="Arial"/>
          <w:b/>
          <w:sz w:val="18"/>
          <w:szCs w:val="18"/>
        </w:rPr>
        <w:t>o</w:t>
      </w:r>
      <w:proofErr w:type="gramEnd"/>
      <w:r w:rsidRPr="002C510B">
        <w:rPr>
          <w:rFonts w:ascii="Verdana" w:hAnsi="Verdana" w:cs="Arial"/>
          <w:b/>
          <w:sz w:val="18"/>
          <w:szCs w:val="18"/>
        </w:rPr>
        <w:t xml:space="preserve"> Pro</w:t>
      </w:r>
      <w:r>
        <w:rPr>
          <w:rFonts w:ascii="Verdana" w:hAnsi="Verdana" w:cs="Arial"/>
          <w:b/>
          <w:sz w:val="18"/>
          <w:szCs w:val="18"/>
        </w:rPr>
        <w:t>pietario de la empresa proponente</w:t>
      </w:r>
      <w:r w:rsidRPr="006252BE">
        <w:rPr>
          <w:rFonts w:ascii="Verdana" w:hAnsi="Verdana" w:cs="Calibri"/>
          <w:b/>
          <w:bCs/>
          <w:i/>
          <w:iCs/>
          <w:sz w:val="18"/>
          <w:szCs w:val="18"/>
        </w:rPr>
        <w:br w:type="page"/>
      </w:r>
      <w:r w:rsidRPr="00DB5AAF">
        <w:rPr>
          <w:rFonts w:ascii="Calibri" w:hAnsi="Calibri" w:cs="Calibri"/>
          <w:b/>
        </w:rPr>
        <w:lastRenderedPageBreak/>
        <w:t>FORMULARIO B-1</w:t>
      </w:r>
    </w:p>
    <w:p w:rsidR="00AD45BE" w:rsidRPr="00C84CEB" w:rsidRDefault="00AD45BE" w:rsidP="00AD45BE">
      <w:pPr>
        <w:jc w:val="center"/>
        <w:rPr>
          <w:rFonts w:ascii="Calibri" w:hAnsi="Calibri" w:cs="Calibri"/>
          <w:b/>
        </w:rPr>
      </w:pPr>
      <w:r w:rsidRPr="00DB5AAF">
        <w:rPr>
          <w:rFonts w:ascii="Calibri" w:hAnsi="Calibri" w:cs="Calibri"/>
          <w:b/>
        </w:rPr>
        <w:t>PROPUESTA ECONOMICA</w:t>
      </w:r>
    </w:p>
    <w:p w:rsidR="00AD45BE" w:rsidRPr="00C84CEB" w:rsidRDefault="00AD45BE" w:rsidP="00AD45BE">
      <w:pPr>
        <w:jc w:val="center"/>
        <w:rPr>
          <w:rFonts w:ascii="Segoe UI" w:hAnsi="Segoe UI" w:cs="Segoe UI"/>
          <w:b/>
          <w:bCs/>
        </w:rPr>
      </w:pPr>
      <w:r w:rsidRPr="00C84CEB">
        <w:rPr>
          <w:rFonts w:ascii="Segoe UI" w:hAnsi="Segoe UI" w:cs="Segoe UI"/>
          <w:b/>
          <w:bCs/>
        </w:rPr>
        <w:t>(Expresado en Bolivianos)</w:t>
      </w:r>
    </w:p>
    <w:p w:rsidR="00310929" w:rsidRDefault="00310929" w:rsidP="00C84CEB">
      <w:pPr>
        <w:ind w:left="-851"/>
        <w:jc w:val="center"/>
        <w:rPr>
          <w:rFonts w:ascii="Calibri" w:hAnsi="Calibri" w:cs="Calibri"/>
          <w:b/>
          <w:sz w:val="22"/>
          <w:szCs w:val="22"/>
        </w:rPr>
      </w:pPr>
    </w:p>
    <w:tbl>
      <w:tblPr>
        <w:tblW w:w="8817" w:type="dxa"/>
        <w:jc w:val="center"/>
        <w:tblCellMar>
          <w:left w:w="70" w:type="dxa"/>
          <w:right w:w="70" w:type="dxa"/>
        </w:tblCellMar>
        <w:tblLook w:val="04A0" w:firstRow="1" w:lastRow="0" w:firstColumn="1" w:lastColumn="0" w:noHBand="0" w:noVBand="1"/>
      </w:tblPr>
      <w:tblGrid>
        <w:gridCol w:w="609"/>
        <w:gridCol w:w="5056"/>
        <w:gridCol w:w="1309"/>
        <w:gridCol w:w="1843"/>
      </w:tblGrid>
      <w:tr w:rsidR="0069024D" w:rsidRPr="006F470A" w:rsidTr="0069024D">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69024D" w:rsidRPr="008136CD" w:rsidRDefault="0069024D" w:rsidP="008136CD">
            <w:pPr>
              <w:jc w:val="center"/>
              <w:rPr>
                <w:rFonts w:ascii="Calibri" w:hAnsi="Calibri" w:cs="Calibri"/>
                <w:b/>
                <w:bCs/>
                <w:color w:val="000000"/>
                <w:sz w:val="18"/>
                <w:szCs w:val="16"/>
                <w:lang w:val="es-BO" w:eastAsia="es-BO"/>
              </w:rPr>
            </w:pPr>
            <w:r w:rsidRPr="008136CD">
              <w:rPr>
                <w:rFonts w:ascii="Calibri" w:hAnsi="Calibri" w:cs="Calibri"/>
                <w:b/>
                <w:bCs/>
                <w:color w:val="000000"/>
                <w:sz w:val="18"/>
                <w:szCs w:val="16"/>
                <w:lang w:val="es-BO" w:eastAsia="es-BO"/>
              </w:rPr>
              <w:t>Nº</w:t>
            </w:r>
          </w:p>
        </w:tc>
        <w:tc>
          <w:tcPr>
            <w:tcW w:w="505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69024D" w:rsidRPr="008136CD" w:rsidRDefault="0069024D" w:rsidP="008136CD">
            <w:pPr>
              <w:jc w:val="center"/>
              <w:rPr>
                <w:rFonts w:ascii="Calibri" w:hAnsi="Calibri" w:cs="Calibri"/>
                <w:b/>
                <w:bCs/>
                <w:color w:val="000000"/>
                <w:sz w:val="18"/>
                <w:szCs w:val="16"/>
                <w:lang w:val="es-BO" w:eastAsia="es-BO"/>
              </w:rPr>
            </w:pPr>
            <w:r w:rsidRPr="008136CD">
              <w:rPr>
                <w:rFonts w:ascii="Calibri" w:hAnsi="Calibri" w:cs="Calibri"/>
                <w:b/>
                <w:bCs/>
                <w:color w:val="000000"/>
                <w:sz w:val="18"/>
                <w:szCs w:val="16"/>
                <w:lang w:val="es-BO" w:eastAsia="es-BO"/>
              </w:rPr>
              <w:t>DESCRIPCIÓN DEL SERVICIO</w:t>
            </w:r>
            <w:r>
              <w:rPr>
                <w:rFonts w:ascii="Calibri" w:hAnsi="Calibri" w:cs="Calibri"/>
                <w:b/>
                <w:bCs/>
                <w:color w:val="000000"/>
                <w:sz w:val="18"/>
                <w:szCs w:val="16"/>
                <w:lang w:val="es-BO" w:eastAsia="es-BO"/>
              </w:rPr>
              <w:t xml:space="preserve"> (*)</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69024D" w:rsidRPr="008136CD" w:rsidRDefault="0069024D" w:rsidP="008136CD">
            <w:pPr>
              <w:jc w:val="center"/>
              <w:rPr>
                <w:rFonts w:ascii="Calibri" w:hAnsi="Calibri" w:cs="Calibri"/>
                <w:b/>
                <w:bCs/>
                <w:color w:val="000000"/>
                <w:sz w:val="18"/>
                <w:szCs w:val="16"/>
                <w:lang w:val="es-BO" w:eastAsia="es-BO"/>
              </w:rPr>
            </w:pPr>
            <w:r w:rsidRPr="008136CD">
              <w:rPr>
                <w:rFonts w:ascii="Calibri" w:hAnsi="Calibri" w:cs="Calibri"/>
                <w:b/>
                <w:bCs/>
                <w:color w:val="000000"/>
                <w:sz w:val="18"/>
                <w:szCs w:val="16"/>
                <w:lang w:val="es-BO" w:eastAsia="es-BO"/>
              </w:rPr>
              <w:t>Unidad de medida</w:t>
            </w:r>
          </w:p>
        </w:tc>
        <w:tc>
          <w:tcPr>
            <w:tcW w:w="1843" w:type="dxa"/>
            <w:tcBorders>
              <w:top w:val="single" w:sz="4" w:space="0" w:color="auto"/>
              <w:left w:val="single" w:sz="4" w:space="0" w:color="auto"/>
              <w:bottom w:val="single" w:sz="8" w:space="0" w:color="auto"/>
              <w:right w:val="single" w:sz="4" w:space="0" w:color="auto"/>
            </w:tcBorders>
            <w:shd w:val="clear" w:color="auto" w:fill="D9D9D9"/>
            <w:vAlign w:val="center"/>
            <w:hideMark/>
          </w:tcPr>
          <w:p w:rsidR="0069024D" w:rsidRPr="008136CD" w:rsidRDefault="0069024D" w:rsidP="008136CD">
            <w:pPr>
              <w:jc w:val="center"/>
              <w:rPr>
                <w:rFonts w:ascii="Calibri" w:hAnsi="Calibri" w:cs="Calibri"/>
                <w:b/>
                <w:bCs/>
                <w:color w:val="000000"/>
                <w:sz w:val="18"/>
                <w:szCs w:val="16"/>
                <w:lang w:eastAsia="es-BO"/>
              </w:rPr>
            </w:pPr>
            <w:r>
              <w:rPr>
                <w:rFonts w:ascii="Calibri" w:hAnsi="Calibri" w:cs="Calibri"/>
                <w:b/>
                <w:bCs/>
                <w:color w:val="000000"/>
                <w:sz w:val="18"/>
                <w:szCs w:val="16"/>
                <w:lang w:eastAsia="es-BO"/>
              </w:rPr>
              <w:t>PRECIO UNITARIO mensual (**)</w:t>
            </w: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8136CD">
            <w:pPr>
              <w:jc w:val="center"/>
              <w:rPr>
                <w:rFonts w:ascii="Calibri" w:hAnsi="Calibri" w:cs="Calibri"/>
                <w:color w:val="000000"/>
                <w:sz w:val="18"/>
                <w:szCs w:val="16"/>
              </w:rPr>
            </w:pPr>
            <w:r w:rsidRPr="008136CD">
              <w:rPr>
                <w:rFonts w:ascii="Calibri" w:hAnsi="Calibri" w:cs="Calibri"/>
                <w:color w:val="000000"/>
                <w:sz w:val="18"/>
                <w:szCs w:val="16"/>
              </w:rPr>
              <w:t>1</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8136CD">
            <w:pPr>
              <w:rPr>
                <w:rFonts w:ascii="Calibri" w:hAnsi="Calibri" w:cs="Calibri"/>
                <w:color w:val="000000"/>
                <w:sz w:val="18"/>
                <w:szCs w:val="16"/>
                <w:lang w:val="es-BO"/>
              </w:rPr>
            </w:pPr>
            <w:r w:rsidRPr="008136CD">
              <w:rPr>
                <w:rFonts w:ascii="Calibri" w:hAnsi="Calibri" w:cs="Calibri"/>
                <w:color w:val="000000"/>
                <w:sz w:val="18"/>
                <w:szCs w:val="16"/>
              </w:rPr>
              <w:t xml:space="preserve">Publicidad Vial en La Paz – Carretera Yungas -  Tramo: Villa </w:t>
            </w:r>
            <w:proofErr w:type="spellStart"/>
            <w:r w:rsidRPr="008136CD">
              <w:rPr>
                <w:rFonts w:ascii="Calibri" w:hAnsi="Calibri" w:cs="Calibri"/>
                <w:color w:val="000000"/>
                <w:sz w:val="18"/>
                <w:szCs w:val="16"/>
              </w:rPr>
              <w:t>Fatima</w:t>
            </w:r>
            <w:proofErr w:type="spellEnd"/>
            <w:r w:rsidRPr="008136CD">
              <w:rPr>
                <w:rFonts w:ascii="Calibri" w:hAnsi="Calibri" w:cs="Calibri"/>
                <w:color w:val="000000"/>
                <w:sz w:val="18"/>
                <w:szCs w:val="16"/>
              </w:rPr>
              <w:t xml:space="preserve"> – </w:t>
            </w:r>
            <w:proofErr w:type="spellStart"/>
            <w:r w:rsidRPr="008136CD">
              <w:rPr>
                <w:rFonts w:ascii="Calibri" w:hAnsi="Calibri" w:cs="Calibri"/>
                <w:color w:val="000000"/>
                <w:sz w:val="18"/>
                <w:szCs w:val="16"/>
              </w:rPr>
              <w:t>Unduavi</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8136C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8136CD">
            <w:pPr>
              <w:jc w:val="right"/>
              <w:rPr>
                <w:rFonts w:ascii="Calibri" w:hAnsi="Calibri" w:cs="Calibri"/>
                <w:color w:val="000000"/>
                <w:sz w:val="18"/>
                <w:szCs w:val="16"/>
                <w:lang w:val="es-BO"/>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w:t>
            </w:r>
            <w:proofErr w:type="spellStart"/>
            <w:r w:rsidRPr="008136CD">
              <w:rPr>
                <w:rFonts w:ascii="Calibri" w:hAnsi="Calibri" w:cs="Calibri"/>
                <w:color w:val="000000"/>
                <w:sz w:val="18"/>
                <w:szCs w:val="16"/>
              </w:rPr>
              <w:t>Av</w:t>
            </w:r>
            <w:proofErr w:type="spellEnd"/>
            <w:r w:rsidRPr="008136CD">
              <w:rPr>
                <w:rFonts w:ascii="Calibri" w:hAnsi="Calibri" w:cs="Calibri"/>
                <w:color w:val="000000"/>
                <w:sz w:val="18"/>
                <w:szCs w:val="16"/>
              </w:rPr>
              <w:t xml:space="preserve"> 6 de Marzo -  Tramo: Peaje Ceja – </w:t>
            </w:r>
            <w:proofErr w:type="spellStart"/>
            <w:r w:rsidRPr="008136CD">
              <w:rPr>
                <w:rFonts w:ascii="Calibri" w:hAnsi="Calibri" w:cs="Calibri"/>
                <w:color w:val="000000"/>
                <w:sz w:val="18"/>
                <w:szCs w:val="16"/>
              </w:rPr>
              <w:t>Senkata</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w:t>
            </w:r>
            <w:proofErr w:type="spellStart"/>
            <w:r w:rsidRPr="008136CD">
              <w:rPr>
                <w:rFonts w:ascii="Calibri" w:hAnsi="Calibri" w:cs="Calibri"/>
                <w:color w:val="000000"/>
                <w:sz w:val="18"/>
                <w:szCs w:val="16"/>
              </w:rPr>
              <w:t>Av</w:t>
            </w:r>
            <w:proofErr w:type="spellEnd"/>
            <w:r w:rsidRPr="008136CD">
              <w:rPr>
                <w:rFonts w:ascii="Calibri" w:hAnsi="Calibri" w:cs="Calibri"/>
                <w:color w:val="000000"/>
                <w:sz w:val="18"/>
                <w:szCs w:val="16"/>
              </w:rPr>
              <w:t xml:space="preserve"> Juan Pablo II -  Tramo: Reloj de la Ceja – </w:t>
            </w:r>
            <w:proofErr w:type="spellStart"/>
            <w:r w:rsidRPr="008136CD">
              <w:rPr>
                <w:rFonts w:ascii="Calibri" w:hAnsi="Calibri" w:cs="Calibri"/>
                <w:color w:val="000000"/>
                <w:sz w:val="18"/>
                <w:szCs w:val="16"/>
              </w:rPr>
              <w:t>Extranca</w:t>
            </w:r>
            <w:proofErr w:type="spellEnd"/>
            <w:r w:rsidRPr="008136CD">
              <w:rPr>
                <w:rFonts w:ascii="Calibri" w:hAnsi="Calibri" w:cs="Calibri"/>
                <w:color w:val="000000"/>
                <w:sz w:val="18"/>
                <w:szCs w:val="16"/>
              </w:rPr>
              <w:t xml:space="preserve"> Rio Seco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4</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Costanera -  Tramo: </w:t>
            </w:r>
            <w:proofErr w:type="spellStart"/>
            <w:r w:rsidRPr="008136CD">
              <w:rPr>
                <w:rFonts w:ascii="Calibri" w:hAnsi="Calibri" w:cs="Calibri"/>
                <w:color w:val="000000"/>
                <w:sz w:val="18"/>
                <w:szCs w:val="16"/>
              </w:rPr>
              <w:t>Kantutani</w:t>
            </w:r>
            <w:proofErr w:type="spellEnd"/>
            <w:r w:rsidRPr="008136CD">
              <w:rPr>
                <w:rFonts w:ascii="Calibri" w:hAnsi="Calibri" w:cs="Calibri"/>
                <w:color w:val="000000"/>
                <w:sz w:val="18"/>
                <w:szCs w:val="16"/>
              </w:rPr>
              <w:t xml:space="preserve"> – 27 de Los Pinos</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5</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Av. Poeta -  Tramo: Teatro al Aire Libre – Calle 1 de Obrajes</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6</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Prado -  Tramo: Plaza Franz Tamayo – Obelisco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7</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Av. Saavedra y Calle Yungas -  Tramo: Plaza Uyuni – Loayza</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8</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Faro Murillo -  Tramo: Faro Murillo – George SQUIER</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9</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Av. Naciones Unidas -  Tramo: Reloj de la Ceja – Garita de Lima</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10</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Av. Montes -  Tramo: Calle Genaro Sanjinés – Av. Perú</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11</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w:t>
            </w:r>
            <w:proofErr w:type="spellStart"/>
            <w:r w:rsidRPr="008136CD">
              <w:rPr>
                <w:rFonts w:ascii="Calibri" w:hAnsi="Calibri" w:cs="Calibri"/>
                <w:color w:val="000000"/>
                <w:sz w:val="18"/>
                <w:szCs w:val="16"/>
              </w:rPr>
              <w:t>Av</w:t>
            </w:r>
            <w:proofErr w:type="spellEnd"/>
            <w:r w:rsidRPr="008136CD">
              <w:rPr>
                <w:rFonts w:ascii="Calibri" w:hAnsi="Calibri" w:cs="Calibri"/>
                <w:color w:val="000000"/>
                <w:sz w:val="18"/>
                <w:szCs w:val="16"/>
              </w:rPr>
              <w:t xml:space="preserve"> </w:t>
            </w:r>
            <w:proofErr w:type="spellStart"/>
            <w:r w:rsidRPr="008136CD">
              <w:rPr>
                <w:rFonts w:ascii="Calibri" w:hAnsi="Calibri" w:cs="Calibri"/>
                <w:color w:val="000000"/>
                <w:sz w:val="18"/>
                <w:szCs w:val="16"/>
              </w:rPr>
              <w:t>Kantutani</w:t>
            </w:r>
            <w:proofErr w:type="spellEnd"/>
            <w:r w:rsidRPr="008136CD">
              <w:rPr>
                <w:rFonts w:ascii="Calibri" w:hAnsi="Calibri" w:cs="Calibri"/>
                <w:color w:val="000000"/>
                <w:sz w:val="18"/>
                <w:szCs w:val="16"/>
              </w:rPr>
              <w:t xml:space="preserve"> -  Tramo: Calle Sanchez Lima – Av. Mario Mercado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12</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Calle Murillo -  Tramo: Calle Oruro – Plaza </w:t>
            </w:r>
            <w:proofErr w:type="spellStart"/>
            <w:r w:rsidRPr="008136CD">
              <w:rPr>
                <w:rFonts w:ascii="Calibri" w:hAnsi="Calibri" w:cs="Calibri"/>
                <w:color w:val="000000"/>
                <w:sz w:val="18"/>
                <w:szCs w:val="16"/>
              </w:rPr>
              <w:t>Eguino</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13</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Zoilo Flores -  Tramo: </w:t>
            </w:r>
            <w:proofErr w:type="spellStart"/>
            <w:r w:rsidRPr="008136CD">
              <w:rPr>
                <w:rFonts w:ascii="Calibri" w:hAnsi="Calibri" w:cs="Calibri"/>
                <w:color w:val="000000"/>
                <w:sz w:val="18"/>
                <w:szCs w:val="16"/>
              </w:rPr>
              <w:t>Belzu</w:t>
            </w:r>
            <w:proofErr w:type="spellEnd"/>
            <w:r w:rsidRPr="008136CD">
              <w:rPr>
                <w:rFonts w:ascii="Calibri" w:hAnsi="Calibri" w:cs="Calibri"/>
                <w:color w:val="000000"/>
                <w:sz w:val="18"/>
                <w:szCs w:val="16"/>
              </w:rPr>
              <w:t xml:space="preserve"> – Pza. Max Paredes</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14</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Perú -  Tramo: Puente Av. Perú – Pza. </w:t>
            </w:r>
            <w:proofErr w:type="spellStart"/>
            <w:r w:rsidRPr="008136CD">
              <w:rPr>
                <w:rFonts w:ascii="Calibri" w:hAnsi="Calibri" w:cs="Calibri"/>
                <w:color w:val="000000"/>
                <w:sz w:val="18"/>
                <w:szCs w:val="16"/>
              </w:rPr>
              <w:t>Riosiño</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15</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Av. Mariscal Santa Cruz -  Tramo: Calle Colombia – Calle Genaro Sanjines</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16</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Av. Ballivian -  Tramo: Calle 23 – Calle8</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17</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Rafael </w:t>
            </w:r>
            <w:proofErr w:type="spellStart"/>
            <w:r w:rsidRPr="008136CD">
              <w:rPr>
                <w:rFonts w:ascii="Calibri" w:hAnsi="Calibri" w:cs="Calibri"/>
                <w:color w:val="000000"/>
                <w:sz w:val="18"/>
                <w:szCs w:val="16"/>
              </w:rPr>
              <w:t>Pabon</w:t>
            </w:r>
            <w:proofErr w:type="spellEnd"/>
            <w:r w:rsidRPr="008136CD">
              <w:rPr>
                <w:rFonts w:ascii="Calibri" w:hAnsi="Calibri" w:cs="Calibri"/>
                <w:color w:val="000000"/>
                <w:sz w:val="18"/>
                <w:szCs w:val="16"/>
              </w:rPr>
              <w:t xml:space="preserve"> -  Tramo: Av. Fuerza Naval – Calle 1 </w:t>
            </w:r>
            <w:proofErr w:type="spellStart"/>
            <w:r w:rsidRPr="008136CD">
              <w:rPr>
                <w:rFonts w:ascii="Calibri" w:hAnsi="Calibri" w:cs="Calibri"/>
                <w:color w:val="000000"/>
                <w:sz w:val="18"/>
                <w:szCs w:val="16"/>
              </w:rPr>
              <w:t>irpavi</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18</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Buenos Aires -  Tramo: Las Lomas – </w:t>
            </w:r>
            <w:proofErr w:type="spellStart"/>
            <w:r w:rsidRPr="008136CD">
              <w:rPr>
                <w:rFonts w:ascii="Calibri" w:hAnsi="Calibri" w:cs="Calibri"/>
                <w:color w:val="000000"/>
                <w:sz w:val="18"/>
                <w:szCs w:val="16"/>
              </w:rPr>
              <w:t>Tembladerani</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19</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Los </w:t>
            </w:r>
            <w:proofErr w:type="spellStart"/>
            <w:r w:rsidRPr="008136CD">
              <w:rPr>
                <w:rFonts w:ascii="Calibri" w:hAnsi="Calibri" w:cs="Calibri"/>
                <w:color w:val="000000"/>
                <w:sz w:val="18"/>
                <w:szCs w:val="16"/>
              </w:rPr>
              <w:t>alamos</w:t>
            </w:r>
            <w:proofErr w:type="spellEnd"/>
            <w:r w:rsidRPr="008136CD">
              <w:rPr>
                <w:rFonts w:ascii="Calibri" w:hAnsi="Calibri" w:cs="Calibri"/>
                <w:color w:val="000000"/>
                <w:sz w:val="18"/>
                <w:szCs w:val="16"/>
              </w:rPr>
              <w:t xml:space="preserve"> -  Tramo: Av. Hernando Siles – Av. Monseñor Jose </w:t>
            </w:r>
            <w:proofErr w:type="spellStart"/>
            <w:r w:rsidRPr="008136CD">
              <w:rPr>
                <w:rFonts w:ascii="Calibri" w:hAnsi="Calibri" w:cs="Calibri"/>
                <w:color w:val="000000"/>
                <w:sz w:val="18"/>
                <w:szCs w:val="16"/>
              </w:rPr>
              <w:t>quiroz</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20</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Uruguay -  Tramo: Av. Montes – AV. </w:t>
            </w:r>
            <w:proofErr w:type="spellStart"/>
            <w:r w:rsidRPr="008136CD">
              <w:rPr>
                <w:rFonts w:ascii="Calibri" w:hAnsi="Calibri" w:cs="Calibri"/>
                <w:color w:val="000000"/>
                <w:sz w:val="18"/>
                <w:szCs w:val="16"/>
              </w:rPr>
              <w:t>Peru</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21</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Coroico -  Tramo: Ingreso población – Cancha Juan Evo Morales</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22</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Aeropuerto Internacional de El Alto -  Tramo: Ingreso al aeropuerto – Parqueo de Aeropuerto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23</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w:t>
            </w:r>
            <w:proofErr w:type="spellStart"/>
            <w:r w:rsidRPr="008136CD">
              <w:rPr>
                <w:rFonts w:ascii="Calibri" w:hAnsi="Calibri" w:cs="Calibri"/>
                <w:color w:val="000000"/>
                <w:sz w:val="18"/>
                <w:szCs w:val="16"/>
              </w:rPr>
              <w:t>Satelite</w:t>
            </w:r>
            <w:proofErr w:type="spellEnd"/>
            <w:r w:rsidRPr="008136CD">
              <w:rPr>
                <w:rFonts w:ascii="Calibri" w:hAnsi="Calibri" w:cs="Calibri"/>
                <w:color w:val="000000"/>
                <w:sz w:val="18"/>
                <w:szCs w:val="16"/>
              </w:rPr>
              <w:t xml:space="preserve"> -  Tramo: Av. </w:t>
            </w:r>
            <w:proofErr w:type="spellStart"/>
            <w:r w:rsidRPr="008136CD">
              <w:rPr>
                <w:rFonts w:ascii="Calibri" w:hAnsi="Calibri" w:cs="Calibri"/>
                <w:color w:val="000000"/>
                <w:sz w:val="18"/>
                <w:szCs w:val="16"/>
              </w:rPr>
              <w:t>Civica</w:t>
            </w:r>
            <w:proofErr w:type="spellEnd"/>
            <w:r w:rsidRPr="008136CD">
              <w:rPr>
                <w:rFonts w:ascii="Calibri" w:hAnsi="Calibri" w:cs="Calibri"/>
                <w:color w:val="000000"/>
                <w:sz w:val="18"/>
                <w:szCs w:val="16"/>
              </w:rPr>
              <w:t xml:space="preserve"> – Parada del micro CH</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lastRenderedPageBreak/>
              <w:t>24</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Terminal de Buses interdepartamental -  Tramo: Av. </w:t>
            </w:r>
            <w:proofErr w:type="spellStart"/>
            <w:r w:rsidRPr="008136CD">
              <w:rPr>
                <w:rFonts w:ascii="Calibri" w:hAnsi="Calibri" w:cs="Calibri"/>
                <w:color w:val="000000"/>
                <w:sz w:val="18"/>
                <w:szCs w:val="16"/>
              </w:rPr>
              <w:t>Ayachucho</w:t>
            </w:r>
            <w:proofErr w:type="spellEnd"/>
            <w:r w:rsidRPr="008136CD">
              <w:rPr>
                <w:rFonts w:ascii="Calibri" w:hAnsi="Calibri" w:cs="Calibri"/>
                <w:color w:val="000000"/>
                <w:sz w:val="18"/>
                <w:szCs w:val="16"/>
              </w:rPr>
              <w:t xml:space="preserve"> – Calle Tarata</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25</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Puente </w:t>
            </w:r>
            <w:proofErr w:type="spellStart"/>
            <w:r w:rsidRPr="008136CD">
              <w:rPr>
                <w:rFonts w:ascii="Calibri" w:hAnsi="Calibri" w:cs="Calibri"/>
                <w:color w:val="000000"/>
                <w:sz w:val="18"/>
                <w:szCs w:val="16"/>
              </w:rPr>
              <w:t>Muyurina</w:t>
            </w:r>
            <w:proofErr w:type="spellEnd"/>
            <w:r w:rsidRPr="008136CD">
              <w:rPr>
                <w:rFonts w:ascii="Calibri" w:hAnsi="Calibri" w:cs="Calibri"/>
                <w:color w:val="000000"/>
                <w:sz w:val="18"/>
                <w:szCs w:val="16"/>
              </w:rPr>
              <w:t xml:space="preserve"> -  Tramo: Av. Del Ejercito – Av. </w:t>
            </w:r>
            <w:proofErr w:type="spellStart"/>
            <w:r w:rsidRPr="008136CD">
              <w:rPr>
                <w:rFonts w:ascii="Calibri" w:hAnsi="Calibri" w:cs="Calibri"/>
                <w:color w:val="000000"/>
                <w:sz w:val="18"/>
                <w:szCs w:val="16"/>
              </w:rPr>
              <w:t>Villazon</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26</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Cochabamba – Campo Ferial (Laguna Alalay) -  Tramo: 6 de agosto – panamericana – 6 de agosto circuito Bolivia</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27</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 </w:t>
            </w:r>
            <w:proofErr w:type="spellStart"/>
            <w:r w:rsidRPr="008136CD">
              <w:rPr>
                <w:rFonts w:ascii="Calibri" w:hAnsi="Calibri" w:cs="Calibri"/>
                <w:color w:val="000000"/>
                <w:sz w:val="18"/>
                <w:szCs w:val="16"/>
              </w:rPr>
              <w:t>Villazon</w:t>
            </w:r>
            <w:proofErr w:type="spellEnd"/>
            <w:r w:rsidRPr="008136CD">
              <w:rPr>
                <w:rFonts w:ascii="Calibri" w:hAnsi="Calibri" w:cs="Calibri"/>
                <w:color w:val="000000"/>
                <w:sz w:val="18"/>
                <w:szCs w:val="16"/>
              </w:rPr>
              <w:t xml:space="preserve"> -  Tramo: Sacaba – Av. Guadalquivir</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28</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Avenida Aroma -  Tramo: Plaza San Sebastián – </w:t>
            </w:r>
            <w:proofErr w:type="spellStart"/>
            <w:r w:rsidRPr="008136CD">
              <w:rPr>
                <w:rFonts w:ascii="Calibri" w:hAnsi="Calibri" w:cs="Calibri"/>
                <w:color w:val="000000"/>
                <w:sz w:val="18"/>
                <w:szCs w:val="16"/>
              </w:rPr>
              <w:t>Av.Oquendo</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29</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 </w:t>
            </w:r>
            <w:proofErr w:type="spellStart"/>
            <w:r w:rsidRPr="008136CD">
              <w:rPr>
                <w:rFonts w:ascii="Calibri" w:hAnsi="Calibri" w:cs="Calibri"/>
                <w:color w:val="000000"/>
                <w:sz w:val="18"/>
                <w:szCs w:val="16"/>
              </w:rPr>
              <w:t>Heroinas</w:t>
            </w:r>
            <w:proofErr w:type="spellEnd"/>
            <w:r w:rsidRPr="008136CD">
              <w:rPr>
                <w:rFonts w:ascii="Calibri" w:hAnsi="Calibri" w:cs="Calibri"/>
                <w:color w:val="000000"/>
                <w:sz w:val="18"/>
                <w:szCs w:val="16"/>
              </w:rPr>
              <w:t xml:space="preserve"> -  Tramo: Av. Ayacucho – Av. Oquendo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30</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Aeropuerto Jorge </w:t>
            </w:r>
            <w:proofErr w:type="spellStart"/>
            <w:r w:rsidRPr="008136CD">
              <w:rPr>
                <w:rFonts w:ascii="Calibri" w:hAnsi="Calibri" w:cs="Calibri"/>
                <w:color w:val="000000"/>
                <w:sz w:val="18"/>
                <w:szCs w:val="16"/>
              </w:rPr>
              <w:t>Wilsterman</w:t>
            </w:r>
            <w:proofErr w:type="spellEnd"/>
            <w:r w:rsidRPr="008136CD">
              <w:rPr>
                <w:rFonts w:ascii="Calibri" w:hAnsi="Calibri" w:cs="Calibri"/>
                <w:color w:val="000000"/>
                <w:sz w:val="18"/>
                <w:szCs w:val="16"/>
              </w:rPr>
              <w:t xml:space="preserve"> -  Tramo: Ingreso a aeropuerto – Parqueo de Aeropuerto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31</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 Blanco Galindo -  Tramo: Quillacollo – Puente </w:t>
            </w:r>
            <w:proofErr w:type="spellStart"/>
            <w:r w:rsidRPr="008136CD">
              <w:rPr>
                <w:rFonts w:ascii="Calibri" w:hAnsi="Calibri" w:cs="Calibri"/>
                <w:color w:val="000000"/>
                <w:sz w:val="18"/>
                <w:szCs w:val="16"/>
              </w:rPr>
              <w:t>Beigin</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32</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Cochabamba – Av. Circunvalación -  Tramo: Av. Uyuni – Av. Centenario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33</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Santa Cruz – Doble </w:t>
            </w:r>
            <w:proofErr w:type="spellStart"/>
            <w:r w:rsidRPr="008136CD">
              <w:rPr>
                <w:rFonts w:ascii="Calibri" w:hAnsi="Calibri" w:cs="Calibri"/>
                <w:color w:val="000000"/>
                <w:sz w:val="18"/>
                <w:szCs w:val="16"/>
              </w:rPr>
              <w:t>Via</w:t>
            </w:r>
            <w:proofErr w:type="spellEnd"/>
            <w:r w:rsidRPr="008136CD">
              <w:rPr>
                <w:rFonts w:ascii="Calibri" w:hAnsi="Calibri" w:cs="Calibri"/>
                <w:color w:val="000000"/>
                <w:sz w:val="18"/>
                <w:szCs w:val="16"/>
              </w:rPr>
              <w:t xml:space="preserve"> la Guardia -  Tramo: 2 do anillo – La Guardia</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34</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Santa Cruz – 5to Anillo -  Tramo: Av. Mutualista – Este – Av. Virgen de </w:t>
            </w:r>
            <w:proofErr w:type="spellStart"/>
            <w:r w:rsidRPr="008136CD">
              <w:rPr>
                <w:rFonts w:ascii="Calibri" w:hAnsi="Calibri" w:cs="Calibri"/>
                <w:color w:val="000000"/>
                <w:sz w:val="18"/>
                <w:szCs w:val="16"/>
              </w:rPr>
              <w:t>Cotoca</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35</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Santa Cruz – 4to Anillo -  Tramo: Cristo Redentor (4to anillo norte) – Beni</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4"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36</w:t>
            </w:r>
          </w:p>
        </w:tc>
        <w:tc>
          <w:tcPr>
            <w:tcW w:w="5056" w:type="dxa"/>
            <w:tcBorders>
              <w:top w:val="nil"/>
              <w:left w:val="nil"/>
              <w:bottom w:val="single" w:sz="4"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Santa Cruz – 6to anillo -  Tramo: doble </w:t>
            </w:r>
            <w:proofErr w:type="spellStart"/>
            <w:r w:rsidRPr="008136CD">
              <w:rPr>
                <w:rFonts w:ascii="Calibri" w:hAnsi="Calibri" w:cs="Calibri"/>
                <w:color w:val="000000"/>
                <w:sz w:val="18"/>
                <w:szCs w:val="16"/>
              </w:rPr>
              <w:t>Via</w:t>
            </w:r>
            <w:proofErr w:type="spellEnd"/>
            <w:r w:rsidRPr="008136CD">
              <w:rPr>
                <w:rFonts w:ascii="Calibri" w:hAnsi="Calibri" w:cs="Calibri"/>
                <w:color w:val="000000"/>
                <w:sz w:val="18"/>
                <w:szCs w:val="16"/>
              </w:rPr>
              <w:t xml:space="preserve"> la Guardia  - Oeste – Av. </w:t>
            </w:r>
            <w:proofErr w:type="spellStart"/>
            <w:r w:rsidRPr="008136CD">
              <w:rPr>
                <w:rFonts w:ascii="Calibri" w:hAnsi="Calibri" w:cs="Calibri"/>
                <w:color w:val="000000"/>
                <w:sz w:val="18"/>
                <w:szCs w:val="16"/>
              </w:rPr>
              <w:t>Cannal</w:t>
            </w:r>
            <w:proofErr w:type="spellEnd"/>
            <w:r w:rsidRPr="008136CD">
              <w:rPr>
                <w:rFonts w:ascii="Calibri" w:hAnsi="Calibri" w:cs="Calibri"/>
                <w:color w:val="000000"/>
                <w:sz w:val="18"/>
                <w:szCs w:val="16"/>
              </w:rPr>
              <w:t xml:space="preserve">  Pedro Velez</w:t>
            </w:r>
          </w:p>
        </w:tc>
        <w:tc>
          <w:tcPr>
            <w:tcW w:w="1309" w:type="dxa"/>
            <w:tcBorders>
              <w:top w:val="nil"/>
              <w:left w:val="nil"/>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4"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37</w:t>
            </w:r>
          </w:p>
        </w:tc>
        <w:tc>
          <w:tcPr>
            <w:tcW w:w="5056" w:type="dxa"/>
            <w:tcBorders>
              <w:top w:val="single" w:sz="4" w:space="0" w:color="auto"/>
              <w:left w:val="single" w:sz="4" w:space="0" w:color="auto"/>
              <w:bottom w:val="single" w:sz="4" w:space="0" w:color="auto"/>
              <w:right w:val="single" w:sz="4"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Santa Cruz – Santos </w:t>
            </w:r>
            <w:proofErr w:type="spellStart"/>
            <w:r w:rsidRPr="008136CD">
              <w:rPr>
                <w:rFonts w:ascii="Calibri" w:hAnsi="Calibri" w:cs="Calibri"/>
                <w:color w:val="000000"/>
                <w:sz w:val="18"/>
                <w:szCs w:val="16"/>
              </w:rPr>
              <w:t>Domunt</w:t>
            </w:r>
            <w:proofErr w:type="spellEnd"/>
            <w:r w:rsidRPr="008136CD">
              <w:rPr>
                <w:rFonts w:ascii="Calibri" w:hAnsi="Calibri" w:cs="Calibri"/>
                <w:color w:val="000000"/>
                <w:sz w:val="18"/>
                <w:szCs w:val="16"/>
              </w:rPr>
              <w:t xml:space="preserve"> -  Tramo: 2 do anillo – 7mo anillo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38</w:t>
            </w:r>
          </w:p>
        </w:tc>
        <w:tc>
          <w:tcPr>
            <w:tcW w:w="5056" w:type="dxa"/>
            <w:tcBorders>
              <w:top w:val="single" w:sz="4" w:space="0" w:color="auto"/>
              <w:left w:val="single" w:sz="4" w:space="0" w:color="auto"/>
              <w:bottom w:val="single" w:sz="4" w:space="0" w:color="auto"/>
              <w:right w:val="single" w:sz="4"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Santa Cruz – </w:t>
            </w:r>
            <w:proofErr w:type="spellStart"/>
            <w:r w:rsidRPr="008136CD">
              <w:rPr>
                <w:rFonts w:ascii="Calibri" w:hAnsi="Calibri" w:cs="Calibri"/>
                <w:color w:val="000000"/>
                <w:sz w:val="18"/>
                <w:szCs w:val="16"/>
              </w:rPr>
              <w:t>Cambodromo</w:t>
            </w:r>
            <w:proofErr w:type="spellEnd"/>
            <w:r w:rsidRPr="008136CD">
              <w:rPr>
                <w:rFonts w:ascii="Calibri" w:hAnsi="Calibri" w:cs="Calibri"/>
                <w:color w:val="000000"/>
                <w:sz w:val="18"/>
                <w:szCs w:val="16"/>
              </w:rPr>
              <w:t xml:space="preserve"> -  Tramo: 4to anillo – 8vo anillo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39</w:t>
            </w:r>
          </w:p>
        </w:tc>
        <w:tc>
          <w:tcPr>
            <w:tcW w:w="5056" w:type="dxa"/>
            <w:tcBorders>
              <w:top w:val="single" w:sz="4" w:space="0" w:color="auto"/>
              <w:left w:val="single" w:sz="4" w:space="0" w:color="auto"/>
              <w:bottom w:val="single" w:sz="4" w:space="0" w:color="auto"/>
              <w:right w:val="single" w:sz="4"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Santa Cruz – Plan 3000 -  Tramo: Av. </w:t>
            </w:r>
            <w:proofErr w:type="spellStart"/>
            <w:r w:rsidRPr="008136CD">
              <w:rPr>
                <w:rFonts w:ascii="Calibri" w:hAnsi="Calibri" w:cs="Calibri"/>
                <w:color w:val="000000"/>
                <w:sz w:val="18"/>
                <w:szCs w:val="16"/>
              </w:rPr>
              <w:t>Prolongacion</w:t>
            </w:r>
            <w:proofErr w:type="spellEnd"/>
            <w:r w:rsidRPr="008136CD">
              <w:rPr>
                <w:rFonts w:ascii="Calibri" w:hAnsi="Calibri" w:cs="Calibri"/>
                <w:color w:val="000000"/>
                <w:sz w:val="18"/>
                <w:szCs w:val="16"/>
              </w:rPr>
              <w:t xml:space="preserve"> Che Guevara – Av. El transcontinental</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40</w:t>
            </w:r>
          </w:p>
        </w:tc>
        <w:tc>
          <w:tcPr>
            <w:tcW w:w="5056" w:type="dxa"/>
            <w:tcBorders>
              <w:top w:val="single" w:sz="4" w:space="0" w:color="auto"/>
              <w:left w:val="single" w:sz="4" w:space="0" w:color="auto"/>
              <w:bottom w:val="single" w:sz="4" w:space="0" w:color="auto"/>
              <w:right w:val="single" w:sz="4"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Santa Cruz – Ingreso Aeropuerto </w:t>
            </w:r>
            <w:proofErr w:type="spellStart"/>
            <w:r w:rsidRPr="008136CD">
              <w:rPr>
                <w:rFonts w:ascii="Calibri" w:hAnsi="Calibri" w:cs="Calibri"/>
                <w:color w:val="000000"/>
                <w:sz w:val="18"/>
                <w:szCs w:val="16"/>
              </w:rPr>
              <w:t>Viru</w:t>
            </w:r>
            <w:proofErr w:type="spellEnd"/>
            <w:r w:rsidRPr="008136CD">
              <w:rPr>
                <w:rFonts w:ascii="Calibri" w:hAnsi="Calibri" w:cs="Calibri"/>
                <w:color w:val="000000"/>
                <w:sz w:val="18"/>
                <w:szCs w:val="16"/>
              </w:rPr>
              <w:t xml:space="preserve"> </w:t>
            </w:r>
            <w:proofErr w:type="spellStart"/>
            <w:r w:rsidRPr="008136CD">
              <w:rPr>
                <w:rFonts w:ascii="Calibri" w:hAnsi="Calibri" w:cs="Calibri"/>
                <w:color w:val="000000"/>
                <w:sz w:val="18"/>
                <w:szCs w:val="16"/>
              </w:rPr>
              <w:t>Viru</w:t>
            </w:r>
            <w:proofErr w:type="spellEnd"/>
            <w:r w:rsidRPr="008136CD">
              <w:rPr>
                <w:rFonts w:ascii="Calibri" w:hAnsi="Calibri" w:cs="Calibri"/>
                <w:color w:val="000000"/>
                <w:sz w:val="18"/>
                <w:szCs w:val="16"/>
              </w:rPr>
              <w:t xml:space="preserve"> -  Tramo: Puente de Ingreso – Parqueo de Aeropuerto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bl>
    <w:p w:rsidR="0069024D" w:rsidRPr="0064476B" w:rsidRDefault="0069024D" w:rsidP="0069024D">
      <w:pPr>
        <w:ind w:left="708"/>
        <w:jc w:val="both"/>
        <w:rPr>
          <w:rFonts w:ascii="Calibri" w:hAnsi="Calibri" w:cs="Calibri"/>
          <w:b/>
          <w:color w:val="000000"/>
          <w:sz w:val="22"/>
          <w:szCs w:val="22"/>
        </w:rPr>
      </w:pPr>
      <w:r w:rsidRPr="0064476B">
        <w:rPr>
          <w:rFonts w:ascii="Calibri" w:hAnsi="Calibri" w:cs="Calibri"/>
          <w:b/>
          <w:color w:val="000000"/>
          <w:sz w:val="22"/>
          <w:szCs w:val="22"/>
        </w:rPr>
        <w:t>(*) Tamaño de las Vallas: (mínimo 10 x 4m, máximo 12 x 5m),</w:t>
      </w:r>
    </w:p>
    <w:p w:rsidR="0069024D" w:rsidRPr="0064476B" w:rsidRDefault="0069024D" w:rsidP="0069024D">
      <w:pPr>
        <w:ind w:left="708"/>
        <w:jc w:val="both"/>
        <w:rPr>
          <w:rFonts w:ascii="Calibri" w:hAnsi="Calibri" w:cs="Calibri"/>
          <w:b/>
          <w:color w:val="000000"/>
          <w:sz w:val="22"/>
          <w:szCs w:val="22"/>
        </w:rPr>
      </w:pPr>
      <w:r w:rsidRPr="0064476B">
        <w:rPr>
          <w:rFonts w:ascii="Calibri" w:hAnsi="Calibri" w:cs="Calibri"/>
          <w:b/>
          <w:color w:val="000000"/>
          <w:sz w:val="22"/>
          <w:szCs w:val="22"/>
        </w:rPr>
        <w:t>(**) Los precios Deben Incluir la impresión de Lona mensual e instalación por cada valla.</w:t>
      </w:r>
    </w:p>
    <w:p w:rsidR="008136CD" w:rsidRDefault="008136CD" w:rsidP="00C84CEB">
      <w:pPr>
        <w:ind w:left="-851"/>
        <w:jc w:val="center"/>
        <w:rPr>
          <w:rFonts w:ascii="Calibri" w:hAnsi="Calibri" w:cs="Calibri"/>
          <w:b/>
          <w:sz w:val="22"/>
          <w:szCs w:val="22"/>
        </w:rPr>
      </w:pPr>
    </w:p>
    <w:p w:rsidR="00C84CEB" w:rsidRPr="00E75F19" w:rsidRDefault="00C84CEB" w:rsidP="00C84CEB">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w:t>
      </w:r>
      <w:r w:rsidR="008136CD">
        <w:rPr>
          <w:rFonts w:ascii="Calibri" w:hAnsi="Calibri" w:cs="Calibri"/>
          <w:sz w:val="22"/>
          <w:szCs w:val="22"/>
        </w:rPr>
        <w:t>cios cotizados,</w:t>
      </w:r>
      <w:r w:rsidRPr="00E75F19">
        <w:rPr>
          <w:rFonts w:ascii="Calibri" w:hAnsi="Calibri" w:cs="Calibri"/>
          <w:sz w:val="22"/>
          <w:szCs w:val="22"/>
        </w:rPr>
        <w:t xml:space="preserve"> deben ser expresados máximo con dos decimales.</w:t>
      </w:r>
    </w:p>
    <w:p w:rsidR="00C84CEB" w:rsidRPr="00E75F19" w:rsidRDefault="00C84CEB" w:rsidP="00C84CEB">
      <w:pPr>
        <w:rPr>
          <w:rFonts w:ascii="Calibri" w:hAnsi="Calibri" w:cs="Calibri"/>
          <w:sz w:val="22"/>
          <w:szCs w:val="22"/>
        </w:rPr>
      </w:pPr>
    </w:p>
    <w:p w:rsidR="00AD45BE" w:rsidRPr="00DB5AAF" w:rsidRDefault="00AD45BE" w:rsidP="00AD45BE">
      <w:pPr>
        <w:tabs>
          <w:tab w:val="right" w:pos="6663"/>
        </w:tabs>
        <w:jc w:val="center"/>
        <w:rPr>
          <w:rFonts w:ascii="Calibri" w:hAnsi="Calibri" w:cs="Calibri"/>
          <w:b/>
          <w:bCs/>
          <w:i/>
          <w:iCs/>
        </w:rPr>
      </w:pPr>
    </w:p>
    <w:p w:rsidR="00AD45BE" w:rsidRPr="009C66A8" w:rsidRDefault="00AD45BE" w:rsidP="00AD45BE">
      <w:pPr>
        <w:jc w:val="center"/>
        <w:rPr>
          <w:rFonts w:ascii="Calibri" w:hAnsi="Calibri" w:cs="Calibri"/>
          <w:b/>
          <w:sz w:val="22"/>
          <w:szCs w:val="22"/>
        </w:rPr>
      </w:pPr>
      <w:r>
        <w:rPr>
          <w:rFonts w:ascii="Verdana" w:hAnsi="Verdana" w:cs="Calibri"/>
          <w:b/>
          <w:bCs/>
          <w:i/>
          <w:iCs/>
          <w:sz w:val="18"/>
          <w:szCs w:val="18"/>
        </w:rPr>
        <w:br w:type="page"/>
      </w:r>
      <w:r w:rsidRPr="009C66A8">
        <w:rPr>
          <w:rFonts w:ascii="Calibri" w:hAnsi="Calibri" w:cs="Calibri"/>
          <w:b/>
          <w:sz w:val="22"/>
          <w:szCs w:val="22"/>
        </w:rPr>
        <w:lastRenderedPageBreak/>
        <w:t>FORMULARIO C-1</w:t>
      </w:r>
    </w:p>
    <w:p w:rsidR="00AD45BE" w:rsidRDefault="00AD45BE" w:rsidP="00AD45BE">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84CEB" w:rsidRDefault="00C84CEB" w:rsidP="00C84CEB">
      <w:pPr>
        <w:rPr>
          <w:rFonts w:ascii="Segoe UI" w:hAnsi="Segoe UI" w:cs="Segoe UI"/>
          <w:b/>
          <w:bCs/>
        </w:rPr>
      </w:pPr>
    </w:p>
    <w:tbl>
      <w:tblPr>
        <w:tblStyle w:val="Tablaconcuadrcula"/>
        <w:tblW w:w="10377" w:type="dxa"/>
        <w:tblInd w:w="-601" w:type="dxa"/>
        <w:tblLayout w:type="fixed"/>
        <w:tblLook w:val="04A0" w:firstRow="1" w:lastRow="0" w:firstColumn="1" w:lastColumn="0" w:noHBand="0" w:noVBand="1"/>
      </w:tblPr>
      <w:tblGrid>
        <w:gridCol w:w="7259"/>
        <w:gridCol w:w="3118"/>
      </w:tblGrid>
      <w:tr w:rsidR="00BD5644" w:rsidRPr="00756405" w:rsidTr="00BD5644">
        <w:tc>
          <w:tcPr>
            <w:tcW w:w="7259" w:type="dxa"/>
            <w:shd w:val="clear" w:color="auto" w:fill="DEEAF6" w:themeFill="accent1" w:themeFillTint="33"/>
            <w:vAlign w:val="center"/>
          </w:tcPr>
          <w:p w:rsidR="00BD5644" w:rsidRPr="008842A3" w:rsidRDefault="00BD5644" w:rsidP="00BD5644">
            <w:pPr>
              <w:jc w:val="center"/>
              <w:rPr>
                <w:rFonts w:ascii="Calibri" w:hAnsi="Calibri" w:cs="Calibri"/>
                <w:b/>
                <w:sz w:val="18"/>
                <w:szCs w:val="18"/>
              </w:rPr>
            </w:pPr>
            <w:r>
              <w:rPr>
                <w:rFonts w:ascii="Calibri" w:hAnsi="Calibri" w:cs="Calibri"/>
                <w:b/>
                <w:sz w:val="18"/>
                <w:szCs w:val="18"/>
              </w:rPr>
              <w:t>CARACTERÍSTICAS TÉCNICAS SOLICITADAS POR YPFB</w:t>
            </w:r>
          </w:p>
        </w:tc>
        <w:tc>
          <w:tcPr>
            <w:tcW w:w="3118" w:type="dxa"/>
            <w:shd w:val="clear" w:color="auto" w:fill="DEEAF6" w:themeFill="accent1" w:themeFillTint="33"/>
            <w:vAlign w:val="center"/>
          </w:tcPr>
          <w:p w:rsidR="00BD5644" w:rsidRDefault="00BD5644" w:rsidP="00BD5644">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D5644" w:rsidRPr="00316D4A" w:rsidRDefault="00BD5644" w:rsidP="00BD5644">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D5644" w:rsidRPr="00756405" w:rsidTr="00BD5644">
        <w:tc>
          <w:tcPr>
            <w:tcW w:w="7259" w:type="dxa"/>
            <w:shd w:val="clear" w:color="auto" w:fill="C9C9C9" w:themeFill="accent3" w:themeFillTint="99"/>
          </w:tcPr>
          <w:p w:rsidR="00BD5644" w:rsidRPr="00E466AA" w:rsidRDefault="00BD5644" w:rsidP="008136CD">
            <w:pPr>
              <w:pStyle w:val="Prrafodelista"/>
              <w:numPr>
                <w:ilvl w:val="0"/>
                <w:numId w:val="55"/>
              </w:numPr>
              <w:autoSpaceDE w:val="0"/>
              <w:autoSpaceDN w:val="0"/>
              <w:adjustRightInd w:val="0"/>
              <w:jc w:val="both"/>
              <w:rPr>
                <w:rFonts w:asciiTheme="minorHAnsi" w:hAnsiTheme="minorHAnsi" w:cstheme="minorHAnsi"/>
                <w:b/>
                <w:sz w:val="22"/>
                <w:szCs w:val="22"/>
              </w:rPr>
            </w:pPr>
            <w:r>
              <w:rPr>
                <w:rFonts w:asciiTheme="minorHAnsi" w:hAnsiTheme="minorHAnsi" w:cstheme="minorHAnsi"/>
                <w:b/>
                <w:sz w:val="22"/>
                <w:szCs w:val="22"/>
              </w:rPr>
              <w:t>CARACTERÍSTICAS TÉCNICAS REQUERIDAS</w:t>
            </w:r>
          </w:p>
        </w:tc>
        <w:tc>
          <w:tcPr>
            <w:tcW w:w="3118" w:type="dxa"/>
            <w:shd w:val="clear" w:color="auto" w:fill="C9C9C9" w:themeFill="accent3" w:themeFillTint="99"/>
          </w:tcPr>
          <w:p w:rsidR="00BD5644" w:rsidRPr="00BD5644" w:rsidRDefault="00BD5644" w:rsidP="00BD5644">
            <w:pPr>
              <w:autoSpaceDE w:val="0"/>
              <w:autoSpaceDN w:val="0"/>
              <w:adjustRightInd w:val="0"/>
              <w:ind w:left="360"/>
              <w:jc w:val="both"/>
              <w:rPr>
                <w:rFonts w:asciiTheme="minorHAnsi" w:hAnsiTheme="minorHAnsi" w:cstheme="minorHAnsi"/>
                <w:b/>
                <w:sz w:val="22"/>
                <w:szCs w:val="22"/>
              </w:rPr>
            </w:pPr>
          </w:p>
        </w:tc>
      </w:tr>
      <w:tr w:rsidR="00BD5644" w:rsidRPr="00756405" w:rsidTr="00BD5644">
        <w:tc>
          <w:tcPr>
            <w:tcW w:w="7259" w:type="dxa"/>
            <w:shd w:val="clear" w:color="auto" w:fill="auto"/>
          </w:tcPr>
          <w:p w:rsidR="00BD5644" w:rsidRPr="00CC45AA" w:rsidRDefault="00BD5644" w:rsidP="008136CD">
            <w:pPr>
              <w:autoSpaceDE w:val="0"/>
              <w:autoSpaceDN w:val="0"/>
              <w:adjustRightInd w:val="0"/>
              <w:jc w:val="both"/>
              <w:rPr>
                <w:rFonts w:ascii="Calibri" w:hAnsi="Calibri" w:cs="Calibri"/>
                <w:szCs w:val="22"/>
              </w:rPr>
            </w:pPr>
            <w:r w:rsidRPr="00CC45AA">
              <w:rPr>
                <w:rFonts w:ascii="Calibri" w:hAnsi="Calibri" w:cs="Calibri"/>
                <w:szCs w:val="22"/>
              </w:rPr>
              <w:t>El servicio de publicidad vial a través de vallas deberá tener las siguientes características:</w:t>
            </w:r>
          </w:p>
          <w:tbl>
            <w:tblPr>
              <w:tblW w:w="6919" w:type="dxa"/>
              <w:tblInd w:w="85" w:type="dxa"/>
              <w:tblLayout w:type="fixed"/>
              <w:tblCellMar>
                <w:left w:w="70" w:type="dxa"/>
                <w:right w:w="70" w:type="dxa"/>
              </w:tblCellMar>
              <w:tblLook w:val="04A0" w:firstRow="1" w:lastRow="0" w:firstColumn="1" w:lastColumn="0" w:noHBand="0" w:noVBand="1"/>
            </w:tblPr>
            <w:tblGrid>
              <w:gridCol w:w="707"/>
              <w:gridCol w:w="562"/>
              <w:gridCol w:w="1412"/>
              <w:gridCol w:w="1555"/>
              <w:gridCol w:w="1412"/>
              <w:gridCol w:w="1271"/>
            </w:tblGrid>
            <w:tr w:rsidR="00BD5644" w:rsidRPr="008136CD" w:rsidTr="008136CD">
              <w:trPr>
                <w:trHeight w:val="264"/>
              </w:trPr>
              <w:tc>
                <w:tcPr>
                  <w:tcW w:w="7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CIUDAD</w:t>
                  </w:r>
                </w:p>
              </w:tc>
              <w:tc>
                <w:tcPr>
                  <w:tcW w:w="562" w:type="dxa"/>
                  <w:vMerge w:val="restart"/>
                  <w:tcBorders>
                    <w:top w:val="single" w:sz="4" w:space="0" w:color="auto"/>
                    <w:left w:val="single" w:sz="4" w:space="0" w:color="auto"/>
                    <w:right w:val="single" w:sz="4" w:space="0" w:color="auto"/>
                  </w:tcBorders>
                  <w:vAlign w:val="center"/>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N° DE ITEM</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UBICACIÓN</w:t>
                  </w:r>
                </w:p>
              </w:tc>
              <w:tc>
                <w:tcPr>
                  <w:tcW w:w="2967" w:type="dxa"/>
                  <w:gridSpan w:val="2"/>
                  <w:tcBorders>
                    <w:top w:val="single" w:sz="4" w:space="0" w:color="auto"/>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TRAMO REFERENCIAL</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 xml:space="preserve">CANTIDAD VALLAS TAMAÑO MINIMO 10 x 4 </w:t>
                  </w:r>
                  <w:proofErr w:type="spellStart"/>
                  <w:r w:rsidRPr="008136CD">
                    <w:rPr>
                      <w:rFonts w:ascii="Calibri" w:hAnsi="Calibri" w:cs="Calibri"/>
                      <w:b/>
                      <w:bCs/>
                      <w:color w:val="000000"/>
                      <w:sz w:val="16"/>
                      <w:szCs w:val="16"/>
                    </w:rPr>
                    <w:t>mts</w:t>
                  </w:r>
                  <w:proofErr w:type="spellEnd"/>
                  <w:r w:rsidRPr="008136CD">
                    <w:rPr>
                      <w:rFonts w:ascii="Calibri" w:hAnsi="Calibri" w:cs="Calibri"/>
                      <w:b/>
                      <w:bCs/>
                      <w:color w:val="000000"/>
                      <w:sz w:val="16"/>
                      <w:szCs w:val="16"/>
                    </w:rPr>
                    <w:t xml:space="preserve">. - 12 x 5 </w:t>
                  </w:r>
                  <w:proofErr w:type="spellStart"/>
                  <w:r w:rsidRPr="008136CD">
                    <w:rPr>
                      <w:rFonts w:ascii="Calibri" w:hAnsi="Calibri" w:cs="Calibri"/>
                      <w:b/>
                      <w:bCs/>
                      <w:color w:val="000000"/>
                      <w:sz w:val="16"/>
                      <w:szCs w:val="16"/>
                    </w:rPr>
                    <w:t>mts</w:t>
                  </w:r>
                  <w:proofErr w:type="spellEnd"/>
                  <w:r w:rsidRPr="008136CD">
                    <w:rPr>
                      <w:rFonts w:ascii="Calibri" w:hAnsi="Calibri" w:cs="Calibri"/>
                      <w:b/>
                      <w:bCs/>
                      <w:color w:val="000000"/>
                      <w:sz w:val="16"/>
                      <w:szCs w:val="16"/>
                    </w:rPr>
                    <w:t>. MAXIMO</w:t>
                  </w:r>
                </w:p>
              </w:tc>
            </w:tr>
            <w:tr w:rsidR="00BD5644" w:rsidRPr="008136CD" w:rsidTr="008136CD">
              <w:trPr>
                <w:trHeight w:val="1642"/>
              </w:trPr>
              <w:tc>
                <w:tcPr>
                  <w:tcW w:w="707" w:type="dxa"/>
                  <w:vMerge/>
                  <w:tcBorders>
                    <w:top w:val="single" w:sz="4" w:space="0" w:color="auto"/>
                    <w:left w:val="single" w:sz="4" w:space="0" w:color="auto"/>
                    <w:bottom w:val="single" w:sz="4" w:space="0" w:color="auto"/>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vMerge/>
                  <w:tcBorders>
                    <w:left w:val="single" w:sz="4" w:space="0" w:color="auto"/>
                    <w:bottom w:val="single" w:sz="4" w:space="0" w:color="auto"/>
                    <w:right w:val="single" w:sz="4" w:space="0" w:color="auto"/>
                  </w:tcBorders>
                </w:tcPr>
                <w:p w:rsidR="00BD5644" w:rsidRPr="008136CD" w:rsidRDefault="00BD5644" w:rsidP="008136CD">
                  <w:pPr>
                    <w:rPr>
                      <w:rFonts w:ascii="Calibri" w:hAnsi="Calibri" w:cs="Calibri"/>
                      <w:b/>
                      <w:bCs/>
                      <w:color w:val="000000"/>
                      <w:sz w:val="16"/>
                      <w:szCs w:val="16"/>
                    </w:rPr>
                  </w:pP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1555" w:type="dxa"/>
                  <w:tcBorders>
                    <w:top w:val="nil"/>
                    <w:left w:val="nil"/>
                    <w:bottom w:val="nil"/>
                    <w:right w:val="single" w:sz="4" w:space="0" w:color="auto"/>
                  </w:tcBorders>
                  <w:shd w:val="clear" w:color="auto" w:fill="auto"/>
                  <w:noWrap/>
                  <w:vAlign w:val="center"/>
                  <w:hideMark/>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INICIO</w:t>
                  </w:r>
                </w:p>
              </w:tc>
              <w:tc>
                <w:tcPr>
                  <w:tcW w:w="1412" w:type="dxa"/>
                  <w:tcBorders>
                    <w:top w:val="nil"/>
                    <w:left w:val="nil"/>
                    <w:bottom w:val="nil"/>
                    <w:right w:val="single" w:sz="4" w:space="0" w:color="auto"/>
                  </w:tcBorders>
                  <w:shd w:val="clear" w:color="auto" w:fill="auto"/>
                  <w:noWrap/>
                  <w:vAlign w:val="center"/>
                  <w:hideMark/>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FIN</w:t>
                  </w: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r>
            <w:tr w:rsidR="00BD5644" w:rsidRPr="008136CD" w:rsidTr="008136CD">
              <w:trPr>
                <w:trHeight w:val="282"/>
              </w:trPr>
              <w:tc>
                <w:tcPr>
                  <w:tcW w:w="707" w:type="dxa"/>
                  <w:vMerge w:val="restart"/>
                  <w:tcBorders>
                    <w:top w:val="single" w:sz="8" w:space="0" w:color="auto"/>
                    <w:left w:val="single" w:sz="8" w:space="0" w:color="auto"/>
                    <w:bottom w:val="single" w:sz="8" w:space="0" w:color="000000"/>
                    <w:right w:val="single" w:sz="4" w:space="0" w:color="auto"/>
                  </w:tcBorders>
                  <w:shd w:val="clear" w:color="auto" w:fill="auto"/>
                  <w:noWrap/>
                  <w:textDirection w:val="btLr"/>
                  <w:vAlign w:val="center"/>
                  <w:hideMark/>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LA PAZ</w:t>
                  </w:r>
                </w:p>
              </w:tc>
              <w:tc>
                <w:tcPr>
                  <w:tcW w:w="562" w:type="dxa"/>
                  <w:tcBorders>
                    <w:top w:val="single" w:sz="8" w:space="0" w:color="auto"/>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c>
                <w:tcPr>
                  <w:tcW w:w="141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Carretera Yungas</w:t>
                  </w:r>
                </w:p>
              </w:tc>
              <w:tc>
                <w:tcPr>
                  <w:tcW w:w="1555" w:type="dxa"/>
                  <w:tcBorders>
                    <w:top w:val="single" w:sz="8" w:space="0" w:color="auto"/>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Villa </w:t>
                  </w:r>
                  <w:proofErr w:type="spellStart"/>
                  <w:r w:rsidRPr="008136CD">
                    <w:rPr>
                      <w:rFonts w:ascii="Calibri" w:hAnsi="Calibri" w:cs="Calibri"/>
                      <w:color w:val="000000"/>
                      <w:sz w:val="16"/>
                      <w:szCs w:val="16"/>
                    </w:rPr>
                    <w:t>Fatima</w:t>
                  </w:r>
                  <w:proofErr w:type="spellEnd"/>
                </w:p>
              </w:tc>
              <w:tc>
                <w:tcPr>
                  <w:tcW w:w="1412" w:type="dxa"/>
                  <w:tcBorders>
                    <w:top w:val="single" w:sz="8" w:space="0" w:color="auto"/>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Unduavi</w:t>
                  </w:r>
                  <w:proofErr w:type="spellEnd"/>
                </w:p>
              </w:tc>
              <w:tc>
                <w:tcPr>
                  <w:tcW w:w="1271" w:type="dxa"/>
                  <w:tcBorders>
                    <w:top w:val="single" w:sz="8" w:space="0" w:color="auto"/>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Av</w:t>
                  </w:r>
                  <w:proofErr w:type="spellEnd"/>
                  <w:r w:rsidRPr="008136CD">
                    <w:rPr>
                      <w:rFonts w:ascii="Calibri" w:hAnsi="Calibri" w:cs="Calibri"/>
                      <w:color w:val="000000"/>
                      <w:sz w:val="16"/>
                      <w:szCs w:val="16"/>
                    </w:rPr>
                    <w:t xml:space="preserve"> 6 de Marzo</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Peaje Ceja</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Senkata</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Av</w:t>
                  </w:r>
                  <w:proofErr w:type="spellEnd"/>
                  <w:r w:rsidRPr="008136CD">
                    <w:rPr>
                      <w:rFonts w:ascii="Calibri" w:hAnsi="Calibri" w:cs="Calibri"/>
                      <w:color w:val="000000"/>
                      <w:sz w:val="16"/>
                      <w:szCs w:val="16"/>
                    </w:rPr>
                    <w:t xml:space="preserve"> Juan Pablo II</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Reloj de la Ceja</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Extranca</w:t>
                  </w:r>
                  <w:proofErr w:type="spellEnd"/>
                  <w:r w:rsidRPr="008136CD">
                    <w:rPr>
                      <w:rFonts w:ascii="Calibri" w:hAnsi="Calibri" w:cs="Calibri"/>
                      <w:color w:val="000000"/>
                      <w:sz w:val="16"/>
                      <w:szCs w:val="16"/>
                    </w:rPr>
                    <w:t xml:space="preserve"> Rio Seco</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8</w:t>
                  </w:r>
                </w:p>
              </w:tc>
            </w:tr>
            <w:tr w:rsidR="00BD5644" w:rsidRPr="008136CD" w:rsidTr="008136CD">
              <w:trPr>
                <w:trHeight w:val="565"/>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4</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Costanera</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Kantutani</w:t>
                  </w:r>
                  <w:proofErr w:type="spellEnd"/>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27 de Los Pinos</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5</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5</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Poeta</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Teatro al Aire Libre</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Calle 1 de Obrajes</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6</w:t>
                  </w:r>
                </w:p>
              </w:tc>
              <w:tc>
                <w:tcPr>
                  <w:tcW w:w="1412" w:type="dxa"/>
                  <w:tcBorders>
                    <w:top w:val="nil"/>
                    <w:left w:val="single" w:sz="4" w:space="0" w:color="auto"/>
                    <w:bottom w:val="single" w:sz="4" w:space="0" w:color="auto"/>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Prado</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Plaza Franz Tamayo</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Obelisco</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565"/>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7</w:t>
                  </w:r>
                </w:p>
              </w:tc>
              <w:tc>
                <w:tcPr>
                  <w:tcW w:w="1412" w:type="dxa"/>
                  <w:tcBorders>
                    <w:top w:val="nil"/>
                    <w:left w:val="single" w:sz="4" w:space="0" w:color="auto"/>
                    <w:bottom w:val="single" w:sz="4" w:space="0" w:color="auto"/>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Saavedra y Calle Yungas </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Plaza Uyuni </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Loayza</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8</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Faro Murillo </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Faro Murillo </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George SQUIER</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9</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Naciones Unidas </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Reloj de la Ceja</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Garita de Lima </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10</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Montes</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Calle Genaro Sanjinés </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Perú</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11</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Av</w:t>
                  </w:r>
                  <w:proofErr w:type="spellEnd"/>
                  <w:r w:rsidRPr="008136CD">
                    <w:rPr>
                      <w:rFonts w:ascii="Calibri" w:hAnsi="Calibri" w:cs="Calibri"/>
                      <w:color w:val="000000"/>
                      <w:sz w:val="16"/>
                      <w:szCs w:val="16"/>
                    </w:rPr>
                    <w:t xml:space="preserve"> </w:t>
                  </w:r>
                  <w:proofErr w:type="spellStart"/>
                  <w:r w:rsidRPr="008136CD">
                    <w:rPr>
                      <w:rFonts w:ascii="Calibri" w:hAnsi="Calibri" w:cs="Calibri"/>
                      <w:color w:val="000000"/>
                      <w:sz w:val="16"/>
                      <w:szCs w:val="16"/>
                    </w:rPr>
                    <w:t>Kantutani</w:t>
                  </w:r>
                  <w:proofErr w:type="spellEnd"/>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Calle Sanchez Lima</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Mario Mercado</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12</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Calle Murillo</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Calle Oruro</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Plaza </w:t>
                  </w:r>
                  <w:proofErr w:type="spellStart"/>
                  <w:r w:rsidRPr="008136CD">
                    <w:rPr>
                      <w:rFonts w:ascii="Calibri" w:hAnsi="Calibri" w:cs="Calibri"/>
                      <w:color w:val="000000"/>
                      <w:sz w:val="16"/>
                      <w:szCs w:val="16"/>
                    </w:rPr>
                    <w:t>Eguino</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13</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Zoilo Flores</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Belzu</w:t>
                  </w:r>
                  <w:proofErr w:type="spellEnd"/>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Pza. Max Paredes</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14</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Perú</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Puente Av. Perú</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Pza. </w:t>
                  </w:r>
                  <w:proofErr w:type="spellStart"/>
                  <w:r w:rsidRPr="008136CD">
                    <w:rPr>
                      <w:rFonts w:ascii="Calibri" w:hAnsi="Calibri" w:cs="Calibri"/>
                      <w:color w:val="000000"/>
                      <w:sz w:val="16"/>
                      <w:szCs w:val="16"/>
                    </w:rPr>
                    <w:t>Riosiño</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15</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Mariscal Santa Cruz</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Calle Colombia</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Calle Genaro Sanjines</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16</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Ballivian</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Calle 23</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Calle8</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17</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Rafael </w:t>
                  </w:r>
                  <w:proofErr w:type="spellStart"/>
                  <w:r w:rsidRPr="008136CD">
                    <w:rPr>
                      <w:rFonts w:ascii="Calibri" w:hAnsi="Calibri" w:cs="Calibri"/>
                      <w:color w:val="000000"/>
                      <w:sz w:val="16"/>
                      <w:szCs w:val="16"/>
                    </w:rPr>
                    <w:t>Pabon</w:t>
                  </w:r>
                  <w:proofErr w:type="spellEnd"/>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Fuerza Naval</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Calle 1 </w:t>
                  </w:r>
                  <w:proofErr w:type="spellStart"/>
                  <w:r w:rsidRPr="008136CD">
                    <w:rPr>
                      <w:rFonts w:ascii="Calibri" w:hAnsi="Calibri" w:cs="Calibri"/>
                      <w:color w:val="000000"/>
                      <w:sz w:val="16"/>
                      <w:szCs w:val="16"/>
                    </w:rPr>
                    <w:t>irpavi</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18</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Buenos Aires</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Las Lomas</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Tembladerani</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19</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Los </w:t>
                  </w:r>
                  <w:proofErr w:type="spellStart"/>
                  <w:r w:rsidRPr="008136CD">
                    <w:rPr>
                      <w:rFonts w:ascii="Calibri" w:hAnsi="Calibri" w:cs="Calibri"/>
                      <w:color w:val="000000"/>
                      <w:sz w:val="16"/>
                      <w:szCs w:val="16"/>
                    </w:rPr>
                    <w:t>alamos</w:t>
                  </w:r>
                  <w:proofErr w:type="spellEnd"/>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Hernando Siles</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Monseñor Jose </w:t>
                  </w:r>
                  <w:proofErr w:type="spellStart"/>
                  <w:r w:rsidRPr="008136CD">
                    <w:rPr>
                      <w:rFonts w:ascii="Calibri" w:hAnsi="Calibri" w:cs="Calibri"/>
                      <w:color w:val="000000"/>
                      <w:sz w:val="16"/>
                      <w:szCs w:val="16"/>
                    </w:rPr>
                    <w:t>quiroz</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20</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Uruguay</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Montes</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Peru</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21</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Coroico</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Ingreso población</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Cancha Juan Evo Morales</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848"/>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22</w:t>
                  </w:r>
                </w:p>
              </w:tc>
              <w:tc>
                <w:tcPr>
                  <w:tcW w:w="1412" w:type="dxa"/>
                  <w:tcBorders>
                    <w:top w:val="nil"/>
                    <w:left w:val="single" w:sz="4" w:space="0" w:color="auto"/>
                    <w:bottom w:val="single" w:sz="4" w:space="0" w:color="auto"/>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Aeropuerto Internacional de El Alto</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Ingreso al aeropuerto</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Parqueo de Aeropuerto</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580"/>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8"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23</w:t>
                  </w:r>
                </w:p>
              </w:tc>
              <w:tc>
                <w:tcPr>
                  <w:tcW w:w="1412" w:type="dxa"/>
                  <w:tcBorders>
                    <w:top w:val="nil"/>
                    <w:left w:val="single" w:sz="4" w:space="0" w:color="auto"/>
                    <w:bottom w:val="single" w:sz="8"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Satelite</w:t>
                  </w:r>
                  <w:proofErr w:type="spellEnd"/>
                </w:p>
              </w:tc>
              <w:tc>
                <w:tcPr>
                  <w:tcW w:w="1555" w:type="dxa"/>
                  <w:tcBorders>
                    <w:top w:val="nil"/>
                    <w:left w:val="nil"/>
                    <w:bottom w:val="single" w:sz="8"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Civica</w:t>
                  </w:r>
                  <w:proofErr w:type="spellEnd"/>
                </w:p>
              </w:tc>
              <w:tc>
                <w:tcPr>
                  <w:tcW w:w="1412" w:type="dxa"/>
                  <w:tcBorders>
                    <w:top w:val="nil"/>
                    <w:left w:val="nil"/>
                    <w:bottom w:val="single" w:sz="8"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Parada del micro CH</w:t>
                  </w:r>
                </w:p>
              </w:tc>
              <w:tc>
                <w:tcPr>
                  <w:tcW w:w="1271" w:type="dxa"/>
                  <w:tcBorders>
                    <w:top w:val="nil"/>
                    <w:left w:val="nil"/>
                    <w:bottom w:val="single" w:sz="8"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w:t>
                  </w:r>
                </w:p>
              </w:tc>
            </w:tr>
            <w:tr w:rsidR="00BD5644" w:rsidRPr="008136CD" w:rsidTr="008136CD">
              <w:trPr>
                <w:trHeight w:val="848"/>
              </w:trPr>
              <w:tc>
                <w:tcPr>
                  <w:tcW w:w="707"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COCHABAMBA</w:t>
                  </w: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24</w:t>
                  </w:r>
                </w:p>
              </w:tc>
              <w:tc>
                <w:tcPr>
                  <w:tcW w:w="1412" w:type="dxa"/>
                  <w:tcBorders>
                    <w:top w:val="nil"/>
                    <w:left w:val="single" w:sz="4" w:space="0" w:color="auto"/>
                    <w:bottom w:val="single" w:sz="4" w:space="0" w:color="auto"/>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Terminal de Buses interdepartamental</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Ayachucho</w:t>
                  </w:r>
                  <w:proofErr w:type="spellEnd"/>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Calle Tarata </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25</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Puente </w:t>
                  </w:r>
                  <w:proofErr w:type="spellStart"/>
                  <w:r w:rsidRPr="008136CD">
                    <w:rPr>
                      <w:rFonts w:ascii="Calibri" w:hAnsi="Calibri" w:cs="Calibri"/>
                      <w:color w:val="000000"/>
                      <w:sz w:val="16"/>
                      <w:szCs w:val="16"/>
                    </w:rPr>
                    <w:t>Muyurina</w:t>
                  </w:r>
                  <w:proofErr w:type="spellEnd"/>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Del Ejercito</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Villazon</w:t>
                  </w:r>
                  <w:proofErr w:type="spellEnd"/>
                  <w:r w:rsidRPr="008136CD">
                    <w:rPr>
                      <w:rFonts w:ascii="Calibri" w:hAnsi="Calibri" w:cs="Calibri"/>
                      <w:color w:val="000000"/>
                      <w:sz w:val="16"/>
                      <w:szCs w:val="16"/>
                    </w:rPr>
                    <w:t xml:space="preserve"> </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565"/>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26</w:t>
                  </w:r>
                </w:p>
              </w:tc>
              <w:tc>
                <w:tcPr>
                  <w:tcW w:w="1412" w:type="dxa"/>
                  <w:tcBorders>
                    <w:top w:val="nil"/>
                    <w:left w:val="single" w:sz="4" w:space="0" w:color="auto"/>
                    <w:bottom w:val="single" w:sz="4" w:space="0" w:color="auto"/>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Campo Ferial (Laguna Alalay)</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6 de agosto - panamericana </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6 de agosto circuito Bolivia </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27</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Villazon</w:t>
                  </w:r>
                  <w:proofErr w:type="spellEnd"/>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Sacaba</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Guadalquivir</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4</w:t>
                  </w:r>
                </w:p>
              </w:tc>
            </w:tr>
            <w:tr w:rsidR="00BD5644" w:rsidRPr="008136CD" w:rsidTr="008136CD">
              <w:trPr>
                <w:trHeight w:val="282"/>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28</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Avenida Aroma</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Plaza San Sebastián</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Av.Oquendo</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6</w:t>
                  </w:r>
                </w:p>
              </w:tc>
            </w:tr>
            <w:tr w:rsidR="00BD5644" w:rsidRPr="008136CD" w:rsidTr="008136CD">
              <w:trPr>
                <w:trHeight w:val="282"/>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29</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Heroinas</w:t>
                  </w:r>
                  <w:proofErr w:type="spellEnd"/>
                  <w:r w:rsidRPr="008136CD">
                    <w:rPr>
                      <w:rFonts w:ascii="Calibri" w:hAnsi="Calibri" w:cs="Calibri"/>
                      <w:color w:val="000000"/>
                      <w:sz w:val="16"/>
                      <w:szCs w:val="16"/>
                    </w:rPr>
                    <w:t xml:space="preserve"> </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Ayacucho </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oquendo</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565"/>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30</w:t>
                  </w:r>
                </w:p>
              </w:tc>
              <w:tc>
                <w:tcPr>
                  <w:tcW w:w="1412" w:type="dxa"/>
                  <w:tcBorders>
                    <w:top w:val="nil"/>
                    <w:left w:val="single" w:sz="4" w:space="0" w:color="auto"/>
                    <w:bottom w:val="single" w:sz="4" w:space="0" w:color="auto"/>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Aeropuerto Jorge </w:t>
                  </w:r>
                  <w:proofErr w:type="spellStart"/>
                  <w:r w:rsidRPr="008136CD">
                    <w:rPr>
                      <w:rFonts w:ascii="Calibri" w:hAnsi="Calibri" w:cs="Calibri"/>
                      <w:color w:val="000000"/>
                      <w:sz w:val="16"/>
                      <w:szCs w:val="16"/>
                    </w:rPr>
                    <w:t>Wilsterman</w:t>
                  </w:r>
                  <w:proofErr w:type="spellEnd"/>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Ingreso a aeropuerto</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Parqueo de Aeropuerto</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848"/>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31</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Blanco Galindo</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Quillacollo</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Puente </w:t>
                  </w:r>
                  <w:proofErr w:type="spellStart"/>
                  <w:r w:rsidRPr="008136CD">
                    <w:rPr>
                      <w:rFonts w:ascii="Calibri" w:hAnsi="Calibri" w:cs="Calibri"/>
                      <w:color w:val="000000"/>
                      <w:sz w:val="16"/>
                      <w:szCs w:val="16"/>
                    </w:rPr>
                    <w:t>Beigin</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7</w:t>
                  </w:r>
                </w:p>
              </w:tc>
            </w:tr>
            <w:tr w:rsidR="00BD5644" w:rsidRPr="008136CD" w:rsidTr="008136CD">
              <w:trPr>
                <w:trHeight w:val="296"/>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8"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32</w:t>
                  </w:r>
                </w:p>
              </w:tc>
              <w:tc>
                <w:tcPr>
                  <w:tcW w:w="1412" w:type="dxa"/>
                  <w:tcBorders>
                    <w:top w:val="nil"/>
                    <w:left w:val="single" w:sz="4" w:space="0" w:color="auto"/>
                    <w:bottom w:val="single" w:sz="8"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Circunvalación</w:t>
                  </w:r>
                </w:p>
              </w:tc>
              <w:tc>
                <w:tcPr>
                  <w:tcW w:w="1555" w:type="dxa"/>
                  <w:tcBorders>
                    <w:top w:val="nil"/>
                    <w:left w:val="nil"/>
                    <w:bottom w:val="single" w:sz="8"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Uyuni</w:t>
                  </w:r>
                </w:p>
              </w:tc>
              <w:tc>
                <w:tcPr>
                  <w:tcW w:w="1412" w:type="dxa"/>
                  <w:tcBorders>
                    <w:top w:val="nil"/>
                    <w:left w:val="nil"/>
                    <w:bottom w:val="single" w:sz="8"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Centenario</w:t>
                  </w:r>
                </w:p>
              </w:tc>
              <w:tc>
                <w:tcPr>
                  <w:tcW w:w="1271" w:type="dxa"/>
                  <w:tcBorders>
                    <w:top w:val="nil"/>
                    <w:left w:val="nil"/>
                    <w:bottom w:val="single" w:sz="8"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w:t>
                  </w:r>
                </w:p>
              </w:tc>
            </w:tr>
            <w:tr w:rsidR="00BD5644" w:rsidRPr="008136CD" w:rsidTr="008136CD">
              <w:trPr>
                <w:trHeight w:val="282"/>
              </w:trPr>
              <w:tc>
                <w:tcPr>
                  <w:tcW w:w="707"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SANTA CRUZ</w:t>
                  </w: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33</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Doble </w:t>
                  </w:r>
                  <w:proofErr w:type="spellStart"/>
                  <w:r w:rsidRPr="008136CD">
                    <w:rPr>
                      <w:rFonts w:ascii="Calibri" w:hAnsi="Calibri" w:cs="Calibri"/>
                      <w:color w:val="000000"/>
                      <w:sz w:val="16"/>
                      <w:szCs w:val="16"/>
                    </w:rPr>
                    <w:t>Via</w:t>
                  </w:r>
                  <w:proofErr w:type="spellEnd"/>
                  <w:r w:rsidRPr="008136CD">
                    <w:rPr>
                      <w:rFonts w:ascii="Calibri" w:hAnsi="Calibri" w:cs="Calibri"/>
                      <w:color w:val="000000"/>
                      <w:sz w:val="16"/>
                      <w:szCs w:val="16"/>
                    </w:rPr>
                    <w:t xml:space="preserve"> la Guardia</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2 do anillo</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La Guardia</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7</w:t>
                  </w:r>
                </w:p>
              </w:tc>
            </w:tr>
            <w:tr w:rsidR="00BD5644" w:rsidRPr="008136CD" w:rsidTr="008136CD">
              <w:trPr>
                <w:trHeight w:val="282"/>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34</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5to Anillo </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Mutualista - Este </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Virgen de </w:t>
                  </w:r>
                  <w:proofErr w:type="spellStart"/>
                  <w:r w:rsidRPr="008136CD">
                    <w:rPr>
                      <w:rFonts w:ascii="Calibri" w:hAnsi="Calibri" w:cs="Calibri"/>
                      <w:color w:val="000000"/>
                      <w:sz w:val="16"/>
                      <w:szCs w:val="16"/>
                    </w:rPr>
                    <w:t>Cotoca</w:t>
                  </w:r>
                  <w:proofErr w:type="spellEnd"/>
                  <w:r w:rsidRPr="008136CD">
                    <w:rPr>
                      <w:rFonts w:ascii="Calibri" w:hAnsi="Calibri" w:cs="Calibri"/>
                      <w:color w:val="000000"/>
                      <w:sz w:val="16"/>
                      <w:szCs w:val="16"/>
                    </w:rPr>
                    <w:t xml:space="preserve"> </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8</w:t>
                  </w:r>
                </w:p>
              </w:tc>
            </w:tr>
            <w:tr w:rsidR="00BD5644" w:rsidRPr="008136CD" w:rsidTr="008136CD">
              <w:trPr>
                <w:trHeight w:val="565"/>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35</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4to Anillo</w:t>
                  </w:r>
                </w:p>
              </w:tc>
              <w:tc>
                <w:tcPr>
                  <w:tcW w:w="1555" w:type="dxa"/>
                  <w:tcBorders>
                    <w:top w:val="nil"/>
                    <w:left w:val="nil"/>
                    <w:bottom w:val="single" w:sz="4" w:space="0" w:color="auto"/>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Cristo Redentor (4to anillo norte) </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Beni </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22</w:t>
                  </w:r>
                </w:p>
              </w:tc>
            </w:tr>
            <w:tr w:rsidR="00BD5644" w:rsidRPr="008136CD" w:rsidTr="008136CD">
              <w:trPr>
                <w:trHeight w:val="565"/>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nil"/>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36</w:t>
                  </w:r>
                </w:p>
              </w:tc>
              <w:tc>
                <w:tcPr>
                  <w:tcW w:w="1412" w:type="dxa"/>
                  <w:tcBorders>
                    <w:top w:val="nil"/>
                    <w:left w:val="single" w:sz="4" w:space="0" w:color="auto"/>
                    <w:bottom w:val="nil"/>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6to anillo </w:t>
                  </w:r>
                </w:p>
              </w:tc>
              <w:tc>
                <w:tcPr>
                  <w:tcW w:w="1555" w:type="dxa"/>
                  <w:tcBorders>
                    <w:top w:val="nil"/>
                    <w:left w:val="nil"/>
                    <w:bottom w:val="nil"/>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doble </w:t>
                  </w:r>
                  <w:proofErr w:type="spellStart"/>
                  <w:r w:rsidRPr="008136CD">
                    <w:rPr>
                      <w:rFonts w:ascii="Calibri" w:hAnsi="Calibri" w:cs="Calibri"/>
                      <w:color w:val="000000"/>
                      <w:sz w:val="16"/>
                      <w:szCs w:val="16"/>
                    </w:rPr>
                    <w:t>Via</w:t>
                  </w:r>
                  <w:proofErr w:type="spellEnd"/>
                  <w:r w:rsidRPr="008136CD">
                    <w:rPr>
                      <w:rFonts w:ascii="Calibri" w:hAnsi="Calibri" w:cs="Calibri"/>
                      <w:color w:val="000000"/>
                      <w:sz w:val="16"/>
                      <w:szCs w:val="16"/>
                    </w:rPr>
                    <w:t xml:space="preserve"> la Guardia  - Oeste</w:t>
                  </w:r>
                </w:p>
              </w:tc>
              <w:tc>
                <w:tcPr>
                  <w:tcW w:w="1412" w:type="dxa"/>
                  <w:tcBorders>
                    <w:top w:val="nil"/>
                    <w:left w:val="nil"/>
                    <w:bottom w:val="nil"/>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Cannal</w:t>
                  </w:r>
                  <w:proofErr w:type="spellEnd"/>
                  <w:r w:rsidRPr="008136CD">
                    <w:rPr>
                      <w:rFonts w:ascii="Calibri" w:hAnsi="Calibri" w:cs="Calibri"/>
                      <w:color w:val="000000"/>
                      <w:sz w:val="16"/>
                      <w:szCs w:val="16"/>
                    </w:rPr>
                    <w:t xml:space="preserve">  Pedro Velez </w:t>
                  </w:r>
                </w:p>
              </w:tc>
              <w:tc>
                <w:tcPr>
                  <w:tcW w:w="1271" w:type="dxa"/>
                  <w:tcBorders>
                    <w:top w:val="nil"/>
                    <w:left w:val="nil"/>
                    <w:bottom w:val="nil"/>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8</w:t>
                  </w:r>
                </w:p>
              </w:tc>
            </w:tr>
            <w:tr w:rsidR="00BD5644" w:rsidRPr="008136CD" w:rsidTr="008136CD">
              <w:trPr>
                <w:trHeight w:val="282"/>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single" w:sz="4" w:space="0" w:color="auto"/>
                    <w:left w:val="nil"/>
                    <w:bottom w:val="nil"/>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37</w:t>
                  </w:r>
                </w:p>
              </w:tc>
              <w:tc>
                <w:tcPr>
                  <w:tcW w:w="1412" w:type="dxa"/>
                  <w:tcBorders>
                    <w:top w:val="single" w:sz="4" w:space="0" w:color="auto"/>
                    <w:left w:val="single" w:sz="4" w:space="0" w:color="auto"/>
                    <w:bottom w:val="nil"/>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Santos </w:t>
                  </w:r>
                  <w:proofErr w:type="spellStart"/>
                  <w:r w:rsidRPr="008136CD">
                    <w:rPr>
                      <w:rFonts w:ascii="Calibri" w:hAnsi="Calibri" w:cs="Calibri"/>
                      <w:color w:val="000000"/>
                      <w:sz w:val="16"/>
                      <w:szCs w:val="16"/>
                    </w:rPr>
                    <w:t>Domunt</w:t>
                  </w:r>
                  <w:proofErr w:type="spellEnd"/>
                </w:p>
              </w:tc>
              <w:tc>
                <w:tcPr>
                  <w:tcW w:w="1555" w:type="dxa"/>
                  <w:tcBorders>
                    <w:top w:val="single" w:sz="4" w:space="0" w:color="auto"/>
                    <w:left w:val="nil"/>
                    <w:bottom w:val="nil"/>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2 do anillo </w:t>
                  </w:r>
                </w:p>
              </w:tc>
              <w:tc>
                <w:tcPr>
                  <w:tcW w:w="1412" w:type="dxa"/>
                  <w:tcBorders>
                    <w:top w:val="single" w:sz="4" w:space="0" w:color="auto"/>
                    <w:left w:val="nil"/>
                    <w:bottom w:val="nil"/>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7mo anillo </w:t>
                  </w:r>
                </w:p>
              </w:tc>
              <w:tc>
                <w:tcPr>
                  <w:tcW w:w="1271" w:type="dxa"/>
                  <w:tcBorders>
                    <w:top w:val="single" w:sz="4" w:space="0" w:color="auto"/>
                    <w:left w:val="nil"/>
                    <w:bottom w:val="nil"/>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8</w:t>
                  </w:r>
                </w:p>
              </w:tc>
            </w:tr>
            <w:tr w:rsidR="00BD5644" w:rsidRPr="008136CD" w:rsidTr="008136CD">
              <w:trPr>
                <w:trHeight w:val="282"/>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single" w:sz="4" w:space="0" w:color="auto"/>
                    <w:left w:val="nil"/>
                    <w:bottom w:val="nil"/>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38</w:t>
                  </w:r>
                </w:p>
              </w:tc>
              <w:tc>
                <w:tcPr>
                  <w:tcW w:w="1412" w:type="dxa"/>
                  <w:tcBorders>
                    <w:top w:val="single" w:sz="4" w:space="0" w:color="auto"/>
                    <w:left w:val="single" w:sz="4" w:space="0" w:color="auto"/>
                    <w:bottom w:val="nil"/>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Cambodromo</w:t>
                  </w:r>
                  <w:proofErr w:type="spellEnd"/>
                  <w:r w:rsidRPr="008136CD">
                    <w:rPr>
                      <w:rFonts w:ascii="Calibri" w:hAnsi="Calibri" w:cs="Calibri"/>
                      <w:color w:val="000000"/>
                      <w:sz w:val="16"/>
                      <w:szCs w:val="16"/>
                    </w:rPr>
                    <w:t xml:space="preserve"> </w:t>
                  </w:r>
                </w:p>
              </w:tc>
              <w:tc>
                <w:tcPr>
                  <w:tcW w:w="1555" w:type="dxa"/>
                  <w:tcBorders>
                    <w:top w:val="single" w:sz="4" w:space="0" w:color="auto"/>
                    <w:left w:val="nil"/>
                    <w:bottom w:val="nil"/>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4to anillo </w:t>
                  </w:r>
                </w:p>
              </w:tc>
              <w:tc>
                <w:tcPr>
                  <w:tcW w:w="1412" w:type="dxa"/>
                  <w:tcBorders>
                    <w:top w:val="single" w:sz="4" w:space="0" w:color="auto"/>
                    <w:left w:val="nil"/>
                    <w:bottom w:val="nil"/>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8vo anillo</w:t>
                  </w:r>
                </w:p>
              </w:tc>
              <w:tc>
                <w:tcPr>
                  <w:tcW w:w="1271" w:type="dxa"/>
                  <w:tcBorders>
                    <w:top w:val="single" w:sz="4" w:space="0" w:color="auto"/>
                    <w:left w:val="nil"/>
                    <w:bottom w:val="nil"/>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w:t>
                  </w:r>
                </w:p>
              </w:tc>
            </w:tr>
            <w:tr w:rsidR="00BD5644" w:rsidRPr="008136CD" w:rsidTr="008136CD">
              <w:trPr>
                <w:trHeight w:val="565"/>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single" w:sz="4" w:space="0" w:color="auto"/>
                    <w:left w:val="nil"/>
                    <w:bottom w:val="nil"/>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39</w:t>
                  </w:r>
                </w:p>
              </w:tc>
              <w:tc>
                <w:tcPr>
                  <w:tcW w:w="1412" w:type="dxa"/>
                  <w:tcBorders>
                    <w:top w:val="single" w:sz="4" w:space="0" w:color="auto"/>
                    <w:left w:val="single" w:sz="4" w:space="0" w:color="auto"/>
                    <w:bottom w:val="nil"/>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Plan 3000</w:t>
                  </w:r>
                </w:p>
              </w:tc>
              <w:tc>
                <w:tcPr>
                  <w:tcW w:w="1555" w:type="dxa"/>
                  <w:tcBorders>
                    <w:top w:val="single" w:sz="4" w:space="0" w:color="auto"/>
                    <w:left w:val="nil"/>
                    <w:bottom w:val="nil"/>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Prolongacion</w:t>
                  </w:r>
                  <w:proofErr w:type="spellEnd"/>
                  <w:r w:rsidRPr="008136CD">
                    <w:rPr>
                      <w:rFonts w:ascii="Calibri" w:hAnsi="Calibri" w:cs="Calibri"/>
                      <w:color w:val="000000"/>
                      <w:sz w:val="16"/>
                      <w:szCs w:val="16"/>
                    </w:rPr>
                    <w:t xml:space="preserve"> Che Guevara </w:t>
                  </w:r>
                </w:p>
              </w:tc>
              <w:tc>
                <w:tcPr>
                  <w:tcW w:w="1412" w:type="dxa"/>
                  <w:tcBorders>
                    <w:top w:val="single" w:sz="4" w:space="0" w:color="auto"/>
                    <w:left w:val="nil"/>
                    <w:bottom w:val="nil"/>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El transcontinental </w:t>
                  </w:r>
                </w:p>
              </w:tc>
              <w:tc>
                <w:tcPr>
                  <w:tcW w:w="1271" w:type="dxa"/>
                  <w:tcBorders>
                    <w:top w:val="single" w:sz="4" w:space="0" w:color="auto"/>
                    <w:left w:val="nil"/>
                    <w:bottom w:val="nil"/>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w:t>
                  </w:r>
                </w:p>
              </w:tc>
            </w:tr>
            <w:tr w:rsidR="00BD5644" w:rsidRPr="008136CD" w:rsidTr="008136CD">
              <w:trPr>
                <w:trHeight w:val="296"/>
              </w:trPr>
              <w:tc>
                <w:tcPr>
                  <w:tcW w:w="707" w:type="dxa"/>
                  <w:vMerge/>
                  <w:tcBorders>
                    <w:top w:val="nil"/>
                    <w:left w:val="single" w:sz="8" w:space="0" w:color="auto"/>
                    <w:bottom w:val="nil"/>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single" w:sz="4" w:space="0" w:color="auto"/>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40</w:t>
                  </w:r>
                </w:p>
              </w:tc>
              <w:tc>
                <w:tcPr>
                  <w:tcW w:w="14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Ingreso Aeropuerto </w:t>
                  </w:r>
                  <w:proofErr w:type="spellStart"/>
                  <w:r w:rsidRPr="008136CD">
                    <w:rPr>
                      <w:rFonts w:ascii="Calibri" w:hAnsi="Calibri" w:cs="Calibri"/>
                      <w:color w:val="000000"/>
                      <w:sz w:val="16"/>
                      <w:szCs w:val="16"/>
                    </w:rPr>
                    <w:t>Viru</w:t>
                  </w:r>
                  <w:proofErr w:type="spellEnd"/>
                  <w:r w:rsidRPr="008136CD">
                    <w:rPr>
                      <w:rFonts w:ascii="Calibri" w:hAnsi="Calibri" w:cs="Calibri"/>
                      <w:color w:val="000000"/>
                      <w:sz w:val="16"/>
                      <w:szCs w:val="16"/>
                    </w:rPr>
                    <w:t xml:space="preserve"> </w:t>
                  </w:r>
                  <w:proofErr w:type="spellStart"/>
                  <w:r w:rsidRPr="008136CD">
                    <w:rPr>
                      <w:rFonts w:ascii="Calibri" w:hAnsi="Calibri" w:cs="Calibri"/>
                      <w:color w:val="000000"/>
                      <w:sz w:val="16"/>
                      <w:szCs w:val="16"/>
                    </w:rPr>
                    <w:t>Viru</w:t>
                  </w:r>
                  <w:proofErr w:type="spellEnd"/>
                </w:p>
              </w:tc>
              <w:tc>
                <w:tcPr>
                  <w:tcW w:w="1555" w:type="dxa"/>
                  <w:tcBorders>
                    <w:top w:val="single" w:sz="4" w:space="0" w:color="auto"/>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Puente de Ingreso</w:t>
                  </w:r>
                </w:p>
              </w:tc>
              <w:tc>
                <w:tcPr>
                  <w:tcW w:w="1412" w:type="dxa"/>
                  <w:tcBorders>
                    <w:top w:val="single" w:sz="4" w:space="0" w:color="auto"/>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Parqueo de Aeropuerto</w:t>
                  </w:r>
                </w:p>
              </w:tc>
              <w:tc>
                <w:tcPr>
                  <w:tcW w:w="1271" w:type="dxa"/>
                  <w:tcBorders>
                    <w:top w:val="single" w:sz="4" w:space="0" w:color="auto"/>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bl>
          <w:p w:rsidR="00BD5644" w:rsidRDefault="00BD5644" w:rsidP="008136CD">
            <w:pPr>
              <w:pStyle w:val="Prrafodelista"/>
              <w:autoSpaceDE w:val="0"/>
              <w:autoSpaceDN w:val="0"/>
              <w:adjustRightInd w:val="0"/>
              <w:jc w:val="both"/>
              <w:rPr>
                <w:rFonts w:asciiTheme="minorHAnsi" w:hAnsiTheme="minorHAnsi" w:cstheme="minorHAnsi"/>
                <w:b/>
                <w:bCs/>
                <w:szCs w:val="22"/>
              </w:rPr>
            </w:pPr>
          </w:p>
          <w:p w:rsidR="00BD5644" w:rsidRDefault="00BD5644" w:rsidP="008136CD">
            <w:pPr>
              <w:pStyle w:val="Prrafodelista"/>
              <w:numPr>
                <w:ilvl w:val="0"/>
                <w:numId w:val="56"/>
              </w:numPr>
              <w:autoSpaceDE w:val="0"/>
              <w:autoSpaceDN w:val="0"/>
              <w:adjustRightInd w:val="0"/>
              <w:jc w:val="both"/>
              <w:rPr>
                <w:rFonts w:asciiTheme="minorHAnsi" w:hAnsiTheme="minorHAnsi" w:cstheme="minorHAnsi"/>
                <w:b/>
                <w:bCs/>
                <w:szCs w:val="22"/>
              </w:rPr>
            </w:pPr>
            <w:r>
              <w:rPr>
                <w:rFonts w:asciiTheme="minorHAnsi" w:hAnsiTheme="minorHAnsi" w:cstheme="minorHAnsi"/>
                <w:b/>
                <w:bCs/>
                <w:szCs w:val="22"/>
              </w:rPr>
              <w:t>Debe Incluir la impresión de Lona mensual e instalación  por cada valla.</w:t>
            </w:r>
          </w:p>
          <w:p w:rsidR="00BD5644" w:rsidRPr="00334C78" w:rsidRDefault="00BD5644" w:rsidP="008136CD">
            <w:pPr>
              <w:pStyle w:val="Prrafodelista"/>
              <w:autoSpaceDE w:val="0"/>
              <w:autoSpaceDN w:val="0"/>
              <w:adjustRightInd w:val="0"/>
              <w:jc w:val="both"/>
              <w:rPr>
                <w:rFonts w:asciiTheme="minorHAnsi" w:hAnsiTheme="minorHAnsi" w:cstheme="minorHAnsi"/>
                <w:b/>
                <w:bCs/>
                <w:szCs w:val="22"/>
              </w:rPr>
            </w:pPr>
            <w:r>
              <w:rPr>
                <w:rFonts w:asciiTheme="minorHAnsi" w:hAnsiTheme="minorHAnsi" w:cstheme="minorHAnsi"/>
                <w:b/>
                <w:bCs/>
                <w:szCs w:val="22"/>
              </w:rPr>
              <w:t xml:space="preserve"> </w:t>
            </w:r>
          </w:p>
        </w:tc>
        <w:tc>
          <w:tcPr>
            <w:tcW w:w="3118" w:type="dxa"/>
          </w:tcPr>
          <w:p w:rsidR="00BD5644" w:rsidRPr="00CC45AA" w:rsidRDefault="00BD5644" w:rsidP="008136CD">
            <w:pPr>
              <w:autoSpaceDE w:val="0"/>
              <w:autoSpaceDN w:val="0"/>
              <w:adjustRightInd w:val="0"/>
              <w:jc w:val="both"/>
              <w:rPr>
                <w:rFonts w:ascii="Calibri" w:hAnsi="Calibri" w:cs="Calibri"/>
                <w:szCs w:val="22"/>
              </w:rPr>
            </w:pPr>
          </w:p>
        </w:tc>
      </w:tr>
      <w:tr w:rsidR="00BD5644" w:rsidRPr="00756405" w:rsidTr="00BD5644">
        <w:tc>
          <w:tcPr>
            <w:tcW w:w="7259" w:type="dxa"/>
            <w:shd w:val="clear" w:color="auto" w:fill="C9C9C9" w:themeFill="accent3" w:themeFillTint="99"/>
          </w:tcPr>
          <w:p w:rsidR="00BD5644" w:rsidRPr="00CF1785" w:rsidRDefault="00BD5644" w:rsidP="008136CD">
            <w:pPr>
              <w:pStyle w:val="Prrafodelista"/>
              <w:numPr>
                <w:ilvl w:val="0"/>
                <w:numId w:val="55"/>
              </w:numPr>
              <w:autoSpaceDE w:val="0"/>
              <w:autoSpaceDN w:val="0"/>
              <w:adjustRightInd w:val="0"/>
              <w:jc w:val="both"/>
              <w:rPr>
                <w:rFonts w:asciiTheme="minorHAnsi" w:hAnsiTheme="minorHAnsi" w:cstheme="minorHAnsi"/>
                <w:b/>
                <w:bCs/>
                <w:sz w:val="22"/>
                <w:szCs w:val="22"/>
              </w:rPr>
            </w:pPr>
            <w:r w:rsidRPr="00CF1785">
              <w:rPr>
                <w:rFonts w:asciiTheme="minorHAnsi" w:hAnsiTheme="minorHAnsi" w:cstheme="minorHAnsi"/>
                <w:b/>
                <w:bCs/>
                <w:sz w:val="22"/>
                <w:szCs w:val="22"/>
              </w:rPr>
              <w:lastRenderedPageBreak/>
              <w:t>MODELOS O DISEÑOS</w:t>
            </w:r>
          </w:p>
        </w:tc>
        <w:tc>
          <w:tcPr>
            <w:tcW w:w="3118" w:type="dxa"/>
            <w:shd w:val="clear" w:color="auto" w:fill="C9C9C9" w:themeFill="accent3" w:themeFillTint="99"/>
          </w:tcPr>
          <w:p w:rsidR="00BD5644" w:rsidRPr="00BD5644" w:rsidRDefault="00BD5644" w:rsidP="00BD5644">
            <w:pPr>
              <w:autoSpaceDE w:val="0"/>
              <w:autoSpaceDN w:val="0"/>
              <w:adjustRightInd w:val="0"/>
              <w:jc w:val="both"/>
              <w:rPr>
                <w:rFonts w:asciiTheme="minorHAnsi" w:hAnsiTheme="minorHAnsi" w:cstheme="minorHAnsi"/>
                <w:b/>
                <w:bCs/>
                <w:sz w:val="22"/>
                <w:szCs w:val="22"/>
              </w:rPr>
            </w:pPr>
          </w:p>
        </w:tc>
      </w:tr>
      <w:tr w:rsidR="00BD5644" w:rsidRPr="00756405" w:rsidTr="00BD5644">
        <w:tc>
          <w:tcPr>
            <w:tcW w:w="7259" w:type="dxa"/>
            <w:shd w:val="clear" w:color="auto" w:fill="auto"/>
          </w:tcPr>
          <w:p w:rsidR="00BD5644" w:rsidRPr="00D556C2" w:rsidRDefault="00BD5644" w:rsidP="008136CD">
            <w:pPr>
              <w:autoSpaceDE w:val="0"/>
              <w:autoSpaceDN w:val="0"/>
              <w:adjustRightInd w:val="0"/>
              <w:jc w:val="both"/>
              <w:rPr>
                <w:rFonts w:ascii="Calibri" w:hAnsi="Calibri" w:cs="Calibri"/>
                <w:sz w:val="22"/>
                <w:szCs w:val="22"/>
              </w:rPr>
            </w:pPr>
            <w:r>
              <w:rPr>
                <w:rFonts w:ascii="Calibri" w:hAnsi="Calibri" w:cs="Calibri"/>
                <w:sz w:val="22"/>
                <w:szCs w:val="22"/>
              </w:rPr>
              <w:t xml:space="preserve">Los diseños </w:t>
            </w:r>
            <w:r w:rsidRPr="00D556C2">
              <w:rPr>
                <w:rFonts w:ascii="Calibri" w:hAnsi="Calibri" w:cs="Calibri"/>
                <w:sz w:val="22"/>
                <w:szCs w:val="22"/>
              </w:rPr>
              <w:t xml:space="preserve">de la publicidad vial </w:t>
            </w:r>
            <w:r>
              <w:rPr>
                <w:rFonts w:ascii="Calibri" w:hAnsi="Calibri" w:cs="Calibri"/>
                <w:sz w:val="22"/>
                <w:szCs w:val="22"/>
              </w:rPr>
              <w:t xml:space="preserve">para el presente servicio requerido </w:t>
            </w:r>
            <w:r w:rsidRPr="00D556C2">
              <w:rPr>
                <w:rFonts w:ascii="Calibri" w:hAnsi="Calibri" w:cs="Calibri"/>
                <w:sz w:val="22"/>
                <w:szCs w:val="22"/>
              </w:rPr>
              <w:t>esta</w:t>
            </w:r>
            <w:r>
              <w:rPr>
                <w:rFonts w:ascii="Calibri" w:hAnsi="Calibri" w:cs="Calibri"/>
                <w:sz w:val="22"/>
                <w:szCs w:val="22"/>
              </w:rPr>
              <w:t>rán</w:t>
            </w:r>
            <w:r w:rsidRPr="00D556C2">
              <w:rPr>
                <w:rFonts w:ascii="Calibri" w:hAnsi="Calibri" w:cs="Calibri"/>
                <w:sz w:val="22"/>
                <w:szCs w:val="22"/>
              </w:rPr>
              <w:t xml:space="preserve"> a cargo de la Dirección de Comunicación Corporativa a través del Fiscal de Servicio.</w:t>
            </w:r>
          </w:p>
          <w:p w:rsidR="00BD5644" w:rsidRDefault="00BD5644" w:rsidP="008136CD">
            <w:pPr>
              <w:autoSpaceDE w:val="0"/>
              <w:autoSpaceDN w:val="0"/>
              <w:adjustRightInd w:val="0"/>
              <w:jc w:val="both"/>
              <w:rPr>
                <w:rFonts w:ascii="Calibri" w:hAnsi="Calibri"/>
              </w:rPr>
            </w:pPr>
          </w:p>
          <w:p w:rsidR="00BD5644" w:rsidRDefault="00BD5644" w:rsidP="008136CD">
            <w:pPr>
              <w:autoSpaceDE w:val="0"/>
              <w:autoSpaceDN w:val="0"/>
              <w:adjustRightInd w:val="0"/>
              <w:jc w:val="both"/>
              <w:rPr>
                <w:rFonts w:ascii="Calibri" w:hAnsi="Calibri"/>
                <w:sz w:val="22"/>
              </w:rPr>
            </w:pPr>
            <w:r w:rsidRPr="008366EC">
              <w:rPr>
                <w:rFonts w:ascii="Calibri" w:hAnsi="Calibri"/>
                <w:sz w:val="22"/>
              </w:rPr>
              <w:t xml:space="preserve">El/los proveedor(es) del servicio, previa a la impresión final del </w:t>
            </w:r>
            <w:r>
              <w:rPr>
                <w:rFonts w:ascii="Calibri" w:hAnsi="Calibri"/>
                <w:sz w:val="22"/>
              </w:rPr>
              <w:t>diseño</w:t>
            </w:r>
            <w:r w:rsidRPr="008366EC">
              <w:rPr>
                <w:rFonts w:ascii="Calibri" w:hAnsi="Calibri"/>
                <w:sz w:val="22"/>
              </w:rPr>
              <w:t>, tendrá cuarenta y ocho (48) horas</w:t>
            </w:r>
            <w:r>
              <w:rPr>
                <w:rFonts w:ascii="Calibri" w:hAnsi="Calibri"/>
                <w:sz w:val="22"/>
              </w:rPr>
              <w:t xml:space="preserve"> posterior a la Orden de Impresión Emitida, </w:t>
            </w:r>
            <w:r w:rsidRPr="008366EC">
              <w:rPr>
                <w:rFonts w:ascii="Calibri" w:hAnsi="Calibri"/>
                <w:sz w:val="22"/>
              </w:rPr>
              <w:t xml:space="preserve"> para </w:t>
            </w:r>
            <w:r w:rsidRPr="008366EC">
              <w:rPr>
                <w:rFonts w:ascii="Calibri" w:hAnsi="Calibri"/>
                <w:sz w:val="22"/>
              </w:rPr>
              <w:lastRenderedPageBreak/>
              <w:t xml:space="preserve">presentar pruebas </w:t>
            </w:r>
            <w:r>
              <w:rPr>
                <w:rFonts w:ascii="Calibri" w:hAnsi="Calibri"/>
                <w:sz w:val="22"/>
              </w:rPr>
              <w:t>de impresión</w:t>
            </w:r>
            <w:r w:rsidRPr="008366EC">
              <w:rPr>
                <w:rFonts w:ascii="Calibri" w:hAnsi="Calibri"/>
                <w:sz w:val="22"/>
              </w:rPr>
              <w:t xml:space="preserve"> con el objeto de que éstas sean aprobadas por el Fiscal de Servicio y así efectuar la impresión</w:t>
            </w:r>
            <w:r>
              <w:rPr>
                <w:rFonts w:ascii="Calibri" w:hAnsi="Calibri"/>
                <w:sz w:val="22"/>
              </w:rPr>
              <w:t xml:space="preserve"> final</w:t>
            </w:r>
            <w:r w:rsidRPr="008366EC">
              <w:rPr>
                <w:rFonts w:ascii="Calibri" w:hAnsi="Calibri"/>
                <w:sz w:val="22"/>
              </w:rPr>
              <w:t>.</w:t>
            </w:r>
          </w:p>
          <w:p w:rsidR="00BD5644" w:rsidRPr="008366EC" w:rsidRDefault="00BD5644" w:rsidP="008136CD">
            <w:pPr>
              <w:autoSpaceDE w:val="0"/>
              <w:autoSpaceDN w:val="0"/>
              <w:adjustRightInd w:val="0"/>
              <w:jc w:val="both"/>
              <w:rPr>
                <w:rFonts w:ascii="Calibri" w:hAnsi="Calibri" w:cs="Calibri"/>
                <w:szCs w:val="22"/>
              </w:rPr>
            </w:pPr>
          </w:p>
          <w:p w:rsidR="00BD5644" w:rsidRDefault="00BD5644" w:rsidP="008136CD">
            <w:pPr>
              <w:autoSpaceDE w:val="0"/>
              <w:autoSpaceDN w:val="0"/>
              <w:adjustRightInd w:val="0"/>
              <w:jc w:val="both"/>
              <w:rPr>
                <w:rFonts w:ascii="Calibri" w:hAnsi="Calibri" w:cs="Calibri"/>
                <w:sz w:val="22"/>
                <w:szCs w:val="22"/>
              </w:rPr>
            </w:pPr>
            <w:r w:rsidRPr="00D556C2">
              <w:rPr>
                <w:rFonts w:ascii="Calibri" w:hAnsi="Calibri" w:cs="Calibri"/>
                <w:sz w:val="22"/>
                <w:szCs w:val="22"/>
              </w:rPr>
              <w:t xml:space="preserve">Una vez entregado el diseño de publicidad y </w:t>
            </w:r>
            <w:r>
              <w:rPr>
                <w:rFonts w:ascii="Calibri" w:hAnsi="Calibri" w:cs="Calibri"/>
                <w:sz w:val="22"/>
                <w:szCs w:val="22"/>
              </w:rPr>
              <w:t xml:space="preserve">realizada la </w:t>
            </w:r>
            <w:r w:rsidRPr="00D556C2">
              <w:rPr>
                <w:rFonts w:ascii="Calibri" w:hAnsi="Calibri" w:cs="Calibri"/>
                <w:sz w:val="22"/>
                <w:szCs w:val="22"/>
              </w:rPr>
              <w:t>aprobación de la impresión</w:t>
            </w:r>
            <w:r>
              <w:rPr>
                <w:rFonts w:ascii="Calibri" w:hAnsi="Calibri" w:cs="Calibri"/>
                <w:sz w:val="22"/>
                <w:szCs w:val="22"/>
              </w:rPr>
              <w:t xml:space="preserve"> por parte del fiscal de servicio</w:t>
            </w:r>
            <w:r w:rsidRPr="00D556C2">
              <w:rPr>
                <w:rFonts w:ascii="Calibri" w:hAnsi="Calibri" w:cs="Calibri"/>
                <w:sz w:val="22"/>
                <w:szCs w:val="22"/>
              </w:rPr>
              <w:t>, se establecen 3 días calendario para la instalación de los banners.</w:t>
            </w:r>
          </w:p>
          <w:p w:rsidR="00BD5644" w:rsidRDefault="00BD5644" w:rsidP="008136CD">
            <w:pPr>
              <w:autoSpaceDE w:val="0"/>
              <w:autoSpaceDN w:val="0"/>
              <w:adjustRightInd w:val="0"/>
              <w:jc w:val="both"/>
              <w:rPr>
                <w:rFonts w:ascii="Calibri" w:hAnsi="Calibri" w:cs="Calibri"/>
                <w:sz w:val="22"/>
                <w:szCs w:val="22"/>
              </w:rPr>
            </w:pPr>
          </w:p>
          <w:p w:rsidR="00BD5644" w:rsidRPr="00D556C2" w:rsidRDefault="00BD5644" w:rsidP="008136CD">
            <w:pPr>
              <w:autoSpaceDE w:val="0"/>
              <w:autoSpaceDN w:val="0"/>
              <w:adjustRightInd w:val="0"/>
              <w:jc w:val="both"/>
              <w:rPr>
                <w:rFonts w:ascii="Calibri" w:hAnsi="Calibri" w:cs="Calibri"/>
                <w:sz w:val="22"/>
                <w:szCs w:val="22"/>
              </w:rPr>
            </w:pPr>
            <w:r w:rsidRPr="00D556C2">
              <w:rPr>
                <w:rFonts w:ascii="Calibri" w:hAnsi="Calibri" w:cs="Calibri"/>
                <w:sz w:val="22"/>
                <w:szCs w:val="22"/>
              </w:rPr>
              <w:t>En caso de existir error en la impresión del diseño aprobado, los costos de corrección correrá por cuenta de la empresa contratada.</w:t>
            </w:r>
          </w:p>
          <w:p w:rsidR="00BD5644" w:rsidRPr="00D556C2" w:rsidRDefault="00BD5644" w:rsidP="008136CD">
            <w:pPr>
              <w:autoSpaceDE w:val="0"/>
              <w:autoSpaceDN w:val="0"/>
              <w:adjustRightInd w:val="0"/>
              <w:jc w:val="both"/>
              <w:rPr>
                <w:rFonts w:ascii="Calibri" w:hAnsi="Calibri" w:cs="Calibri"/>
                <w:sz w:val="22"/>
                <w:szCs w:val="22"/>
              </w:rPr>
            </w:pPr>
          </w:p>
          <w:p w:rsidR="00BD5644" w:rsidRPr="00D556C2" w:rsidRDefault="00BD5644" w:rsidP="008136CD">
            <w:pPr>
              <w:autoSpaceDE w:val="0"/>
              <w:autoSpaceDN w:val="0"/>
              <w:adjustRightInd w:val="0"/>
              <w:jc w:val="both"/>
              <w:rPr>
                <w:rFonts w:ascii="Calibri" w:hAnsi="Calibri" w:cs="Calibri"/>
                <w:sz w:val="22"/>
                <w:szCs w:val="22"/>
              </w:rPr>
            </w:pPr>
            <w:r w:rsidRPr="00D556C2">
              <w:rPr>
                <w:rFonts w:ascii="Calibri" w:hAnsi="Calibri" w:cs="Calibri"/>
                <w:sz w:val="22"/>
                <w:szCs w:val="22"/>
              </w:rPr>
              <w:t xml:space="preserve">Las vallas publicitarias pueden ser expuestas de la siguiente forma: </w:t>
            </w:r>
          </w:p>
          <w:p w:rsidR="00BD5644" w:rsidRPr="00D556C2" w:rsidRDefault="00BD5644" w:rsidP="008136CD">
            <w:pPr>
              <w:autoSpaceDE w:val="0"/>
              <w:autoSpaceDN w:val="0"/>
              <w:adjustRightInd w:val="0"/>
              <w:ind w:left="313"/>
              <w:jc w:val="both"/>
              <w:rPr>
                <w:rFonts w:ascii="Calibri" w:hAnsi="Calibri" w:cs="Calibri"/>
                <w:sz w:val="22"/>
                <w:szCs w:val="22"/>
              </w:rPr>
            </w:pPr>
            <w:r w:rsidRPr="00D556C2">
              <w:rPr>
                <w:rFonts w:ascii="Calibri" w:hAnsi="Calibri" w:cs="Calibri"/>
                <w:sz w:val="22"/>
                <w:szCs w:val="22"/>
              </w:rPr>
              <w:t xml:space="preserve">   •  Unipolar Doble Cara </w:t>
            </w:r>
          </w:p>
          <w:p w:rsidR="00BD5644" w:rsidRPr="00D556C2" w:rsidRDefault="00BD5644" w:rsidP="008136CD">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Valla auto portante</w:t>
            </w:r>
          </w:p>
          <w:p w:rsidR="00BD5644" w:rsidRPr="00D556C2" w:rsidRDefault="00BD5644" w:rsidP="008136CD">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 xml:space="preserve">Torre unipolar </w:t>
            </w:r>
          </w:p>
          <w:p w:rsidR="00BD5644" w:rsidRDefault="00BD5644" w:rsidP="008136CD">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   Adosada</w:t>
            </w:r>
          </w:p>
          <w:p w:rsidR="00BD5644" w:rsidRPr="00D556C2" w:rsidRDefault="00BD5644" w:rsidP="008136CD">
            <w:pPr>
              <w:autoSpaceDE w:val="0"/>
              <w:autoSpaceDN w:val="0"/>
              <w:adjustRightInd w:val="0"/>
              <w:ind w:firstLine="454"/>
              <w:jc w:val="both"/>
              <w:rPr>
                <w:rFonts w:asciiTheme="minorHAnsi" w:hAnsiTheme="minorHAnsi" w:cstheme="minorHAnsi"/>
                <w:b/>
                <w:bCs/>
                <w:sz w:val="22"/>
                <w:szCs w:val="22"/>
              </w:rPr>
            </w:pPr>
          </w:p>
        </w:tc>
        <w:tc>
          <w:tcPr>
            <w:tcW w:w="3118" w:type="dxa"/>
          </w:tcPr>
          <w:p w:rsidR="00BD5644" w:rsidRDefault="00BD5644" w:rsidP="008136CD">
            <w:pPr>
              <w:autoSpaceDE w:val="0"/>
              <w:autoSpaceDN w:val="0"/>
              <w:adjustRightInd w:val="0"/>
              <w:jc w:val="both"/>
              <w:rPr>
                <w:rFonts w:ascii="Calibri" w:hAnsi="Calibri" w:cs="Calibri"/>
                <w:sz w:val="22"/>
                <w:szCs w:val="22"/>
              </w:rPr>
            </w:pPr>
          </w:p>
        </w:tc>
      </w:tr>
      <w:tr w:rsidR="00BD5644" w:rsidRPr="00756405" w:rsidTr="00BD5644">
        <w:tc>
          <w:tcPr>
            <w:tcW w:w="7259" w:type="dxa"/>
            <w:shd w:val="clear" w:color="auto" w:fill="C9C9C9" w:themeFill="accent3" w:themeFillTint="99"/>
          </w:tcPr>
          <w:p w:rsidR="00BD5644" w:rsidRPr="00CF1785" w:rsidRDefault="00BD5644" w:rsidP="008136CD">
            <w:pPr>
              <w:pStyle w:val="Prrafodelista"/>
              <w:numPr>
                <w:ilvl w:val="0"/>
                <w:numId w:val="55"/>
              </w:numPr>
              <w:autoSpaceDE w:val="0"/>
              <w:autoSpaceDN w:val="0"/>
              <w:adjustRightInd w:val="0"/>
              <w:jc w:val="both"/>
              <w:rPr>
                <w:rFonts w:asciiTheme="minorHAnsi" w:hAnsiTheme="minorHAnsi" w:cstheme="minorHAnsi"/>
                <w:b/>
                <w:bCs/>
                <w:sz w:val="22"/>
                <w:szCs w:val="22"/>
              </w:rPr>
            </w:pPr>
            <w:r w:rsidRPr="00CF1785">
              <w:rPr>
                <w:rFonts w:asciiTheme="minorHAnsi" w:hAnsiTheme="minorHAnsi" w:cstheme="minorHAnsi"/>
                <w:b/>
                <w:bCs/>
                <w:sz w:val="22"/>
                <w:szCs w:val="22"/>
              </w:rPr>
              <w:lastRenderedPageBreak/>
              <w:t>MATERIAL</w:t>
            </w:r>
          </w:p>
        </w:tc>
        <w:tc>
          <w:tcPr>
            <w:tcW w:w="3118" w:type="dxa"/>
            <w:shd w:val="clear" w:color="auto" w:fill="C9C9C9" w:themeFill="accent3" w:themeFillTint="99"/>
          </w:tcPr>
          <w:p w:rsidR="00BD5644" w:rsidRPr="00BD5644" w:rsidRDefault="00BD5644" w:rsidP="00BD5644">
            <w:pPr>
              <w:autoSpaceDE w:val="0"/>
              <w:autoSpaceDN w:val="0"/>
              <w:adjustRightInd w:val="0"/>
              <w:ind w:left="360"/>
              <w:jc w:val="both"/>
              <w:rPr>
                <w:rFonts w:asciiTheme="minorHAnsi" w:hAnsiTheme="minorHAnsi" w:cstheme="minorHAnsi"/>
                <w:b/>
                <w:bCs/>
                <w:sz w:val="22"/>
                <w:szCs w:val="22"/>
              </w:rPr>
            </w:pPr>
          </w:p>
        </w:tc>
      </w:tr>
      <w:tr w:rsidR="00BD5644" w:rsidRPr="00756405" w:rsidTr="00BD5644">
        <w:tc>
          <w:tcPr>
            <w:tcW w:w="7259" w:type="dxa"/>
            <w:shd w:val="clear" w:color="auto" w:fill="auto"/>
          </w:tcPr>
          <w:p w:rsidR="00BD5644" w:rsidRDefault="00BD5644" w:rsidP="008136CD">
            <w:pPr>
              <w:autoSpaceDE w:val="0"/>
              <w:autoSpaceDN w:val="0"/>
              <w:adjustRightInd w:val="0"/>
              <w:jc w:val="both"/>
              <w:rPr>
                <w:rFonts w:ascii="Calibri" w:hAnsi="Calibri" w:cs="Calibri"/>
                <w:color w:val="000000"/>
                <w:sz w:val="22"/>
                <w:szCs w:val="22"/>
              </w:rPr>
            </w:pPr>
            <w:r w:rsidRPr="00D556C2">
              <w:rPr>
                <w:rFonts w:ascii="Calibri" w:hAnsi="Calibri" w:cs="Calibri"/>
                <w:color w:val="000000"/>
                <w:sz w:val="22"/>
                <w:szCs w:val="22"/>
              </w:rPr>
              <w:t>La impresión de banners e instalación será a requerimiento</w:t>
            </w:r>
            <w:r>
              <w:rPr>
                <w:rFonts w:ascii="Calibri" w:hAnsi="Calibri" w:cs="Calibri"/>
                <w:color w:val="000000"/>
                <w:sz w:val="22"/>
                <w:szCs w:val="22"/>
              </w:rPr>
              <w:t xml:space="preserve"> </w:t>
            </w:r>
            <w:r w:rsidRPr="00D556C2">
              <w:rPr>
                <w:rFonts w:ascii="Calibri" w:hAnsi="Calibri" w:cs="Calibri"/>
                <w:color w:val="000000"/>
                <w:sz w:val="22"/>
                <w:szCs w:val="22"/>
              </w:rPr>
              <w:t xml:space="preserve">para cada ítem </w:t>
            </w:r>
            <w:r>
              <w:rPr>
                <w:rFonts w:ascii="Calibri" w:hAnsi="Calibri" w:cs="Calibri"/>
                <w:color w:val="000000"/>
                <w:sz w:val="22"/>
                <w:szCs w:val="22"/>
              </w:rPr>
              <w:t>contratado, la misma</w:t>
            </w:r>
            <w:r w:rsidRPr="00D556C2">
              <w:rPr>
                <w:rFonts w:ascii="Calibri" w:hAnsi="Calibri" w:cs="Calibri"/>
                <w:color w:val="000000"/>
                <w:sz w:val="22"/>
                <w:szCs w:val="22"/>
              </w:rPr>
              <w:t xml:space="preserve"> será comunicada por el Fiscal designado.</w:t>
            </w:r>
          </w:p>
          <w:p w:rsidR="00BD5644" w:rsidRPr="00D556C2" w:rsidRDefault="00BD5644" w:rsidP="008136CD">
            <w:pPr>
              <w:autoSpaceDE w:val="0"/>
              <w:autoSpaceDN w:val="0"/>
              <w:adjustRightInd w:val="0"/>
              <w:jc w:val="both"/>
              <w:rPr>
                <w:rFonts w:ascii="Calibri" w:hAnsi="Calibri" w:cs="Calibri"/>
                <w:sz w:val="22"/>
                <w:szCs w:val="22"/>
              </w:rPr>
            </w:pPr>
            <w:r w:rsidRPr="00D556C2">
              <w:rPr>
                <w:rFonts w:ascii="Calibri" w:hAnsi="Calibri" w:cs="Calibri"/>
                <w:sz w:val="22"/>
                <w:szCs w:val="22"/>
              </w:rPr>
              <w:t>La impresión de los banners deberá contar con las siguientes características:</w:t>
            </w:r>
          </w:p>
          <w:p w:rsidR="00BD5644" w:rsidRPr="00D556C2" w:rsidRDefault="00BD5644" w:rsidP="008136CD">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Resolución mínima de 720x1440 Dpi.</w:t>
            </w:r>
          </w:p>
          <w:p w:rsidR="00BD5644" w:rsidRPr="00D556C2" w:rsidRDefault="00BD5644" w:rsidP="008136CD">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Gramaje de la lona mínimo 13 oz.</w:t>
            </w:r>
          </w:p>
          <w:p w:rsidR="00BD5644" w:rsidRPr="00D556C2" w:rsidRDefault="00BD5644" w:rsidP="008136CD">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Protección UV.</w:t>
            </w:r>
          </w:p>
          <w:p w:rsidR="00BD5644" w:rsidRDefault="00BD5644" w:rsidP="008136CD">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Protección anti hongos.</w:t>
            </w:r>
          </w:p>
          <w:p w:rsidR="00BD5644" w:rsidRPr="00D556C2" w:rsidRDefault="00BD5644" w:rsidP="008136CD">
            <w:pPr>
              <w:autoSpaceDE w:val="0"/>
              <w:autoSpaceDN w:val="0"/>
              <w:adjustRightInd w:val="0"/>
              <w:jc w:val="both"/>
              <w:rPr>
                <w:rFonts w:asciiTheme="minorHAnsi" w:hAnsiTheme="minorHAnsi" w:cstheme="minorHAnsi"/>
                <w:b/>
                <w:bCs/>
                <w:sz w:val="22"/>
                <w:szCs w:val="22"/>
              </w:rPr>
            </w:pPr>
            <w:r w:rsidRPr="00D556C2">
              <w:rPr>
                <w:rFonts w:ascii="Calibri" w:hAnsi="Calibri" w:cs="Calibri"/>
                <w:sz w:val="22"/>
                <w:szCs w:val="22"/>
              </w:rPr>
              <w:t>El/los proveedor(es) deberán proporcionar todos los materiales, herramientas y equipo necesarios para la ejecución del servicio.</w:t>
            </w:r>
          </w:p>
        </w:tc>
        <w:tc>
          <w:tcPr>
            <w:tcW w:w="3118" w:type="dxa"/>
          </w:tcPr>
          <w:p w:rsidR="00BD5644" w:rsidRPr="00D556C2" w:rsidRDefault="00BD5644" w:rsidP="008136CD">
            <w:pPr>
              <w:autoSpaceDE w:val="0"/>
              <w:autoSpaceDN w:val="0"/>
              <w:adjustRightInd w:val="0"/>
              <w:jc w:val="both"/>
              <w:rPr>
                <w:rFonts w:ascii="Calibri" w:hAnsi="Calibri" w:cs="Calibri"/>
                <w:color w:val="000000"/>
                <w:sz w:val="22"/>
                <w:szCs w:val="22"/>
              </w:rPr>
            </w:pPr>
          </w:p>
        </w:tc>
      </w:tr>
      <w:tr w:rsidR="00BD5644" w:rsidRPr="00756405" w:rsidTr="00BD5644">
        <w:tc>
          <w:tcPr>
            <w:tcW w:w="7259" w:type="dxa"/>
            <w:shd w:val="clear" w:color="auto" w:fill="C9C9C9" w:themeFill="accent3" w:themeFillTint="99"/>
            <w:vAlign w:val="center"/>
          </w:tcPr>
          <w:p w:rsidR="00BD5644" w:rsidRPr="00BB01E3" w:rsidRDefault="00BD5644" w:rsidP="008136CD">
            <w:pPr>
              <w:pStyle w:val="Prrafodelista"/>
              <w:numPr>
                <w:ilvl w:val="0"/>
                <w:numId w:val="55"/>
              </w:numPr>
              <w:autoSpaceDE w:val="0"/>
              <w:autoSpaceDN w:val="0"/>
              <w:adjustRightInd w:val="0"/>
              <w:jc w:val="both"/>
              <w:rPr>
                <w:rFonts w:ascii="Calibri" w:hAnsi="Calibri" w:cs="Calibri"/>
                <w:sz w:val="22"/>
                <w:szCs w:val="22"/>
              </w:rPr>
            </w:pPr>
            <w:r w:rsidRPr="00BB01E3">
              <w:rPr>
                <w:rFonts w:asciiTheme="minorHAnsi" w:hAnsiTheme="minorHAnsi" w:cstheme="minorHAnsi"/>
                <w:b/>
                <w:bCs/>
                <w:sz w:val="22"/>
                <w:szCs w:val="18"/>
                <w:lang w:val="es-ES_tradnl"/>
              </w:rPr>
              <w:t>EXPERIENCIA</w:t>
            </w:r>
          </w:p>
        </w:tc>
        <w:tc>
          <w:tcPr>
            <w:tcW w:w="3118" w:type="dxa"/>
            <w:shd w:val="clear" w:color="auto" w:fill="C9C9C9" w:themeFill="accent3" w:themeFillTint="99"/>
          </w:tcPr>
          <w:p w:rsidR="00BD5644" w:rsidRPr="00BD5644" w:rsidRDefault="00BD5644" w:rsidP="00BD5644">
            <w:pPr>
              <w:autoSpaceDE w:val="0"/>
              <w:autoSpaceDN w:val="0"/>
              <w:adjustRightInd w:val="0"/>
              <w:jc w:val="both"/>
              <w:rPr>
                <w:rFonts w:asciiTheme="minorHAnsi" w:hAnsiTheme="minorHAnsi" w:cstheme="minorHAnsi"/>
                <w:b/>
                <w:bCs/>
                <w:sz w:val="22"/>
                <w:szCs w:val="18"/>
                <w:lang w:val="es-ES_tradnl"/>
              </w:rPr>
            </w:pPr>
          </w:p>
        </w:tc>
      </w:tr>
      <w:tr w:rsidR="00BD5644" w:rsidRPr="00756405" w:rsidTr="00BD5644">
        <w:tc>
          <w:tcPr>
            <w:tcW w:w="7259" w:type="dxa"/>
            <w:shd w:val="clear" w:color="auto" w:fill="auto"/>
            <w:vAlign w:val="center"/>
          </w:tcPr>
          <w:p w:rsidR="00BD5644" w:rsidRPr="00D556C2" w:rsidRDefault="00BD5644" w:rsidP="008136CD">
            <w:pPr>
              <w:autoSpaceDE w:val="0"/>
              <w:autoSpaceDN w:val="0"/>
              <w:adjustRightInd w:val="0"/>
              <w:jc w:val="both"/>
              <w:rPr>
                <w:rFonts w:ascii="Calibri" w:hAnsi="Calibri" w:cs="Calibri"/>
                <w:sz w:val="22"/>
                <w:szCs w:val="22"/>
              </w:rPr>
            </w:pPr>
            <w:r>
              <w:rPr>
                <w:rFonts w:ascii="Verdana" w:hAnsi="Verdana" w:cs="Calibri"/>
                <w:bCs/>
                <w:sz w:val="18"/>
                <w:szCs w:val="18"/>
                <w:lang w:val="es-ES_tradnl"/>
              </w:rPr>
              <w:t>El proponente del servicio deberá contar con una experiencia mínima de dos contratos en servicios de difusión publicitaria vial a través de vallas, la cual deberá ser documentada con fotocopias simples de certificado cumplimiento de contrato, informes de conformidad, certificaciones u otro documento que demuestre la prestación del servicio.</w:t>
            </w:r>
          </w:p>
        </w:tc>
        <w:tc>
          <w:tcPr>
            <w:tcW w:w="3118" w:type="dxa"/>
          </w:tcPr>
          <w:p w:rsidR="00BD5644" w:rsidRDefault="00BD5644" w:rsidP="008136CD">
            <w:pPr>
              <w:autoSpaceDE w:val="0"/>
              <w:autoSpaceDN w:val="0"/>
              <w:adjustRightInd w:val="0"/>
              <w:jc w:val="both"/>
              <w:rPr>
                <w:rFonts w:ascii="Verdana" w:hAnsi="Verdana" w:cs="Calibri"/>
                <w:bCs/>
                <w:sz w:val="18"/>
                <w:szCs w:val="18"/>
                <w:lang w:val="es-ES_tradnl"/>
              </w:rPr>
            </w:pPr>
          </w:p>
        </w:tc>
      </w:tr>
    </w:tbl>
    <w:p w:rsidR="009A09CF" w:rsidRDefault="009A09CF" w:rsidP="00C84CEB">
      <w:pPr>
        <w:rPr>
          <w:rFonts w:ascii="Segoe UI" w:hAnsi="Segoe UI" w:cs="Segoe UI"/>
          <w:b/>
          <w:bCs/>
        </w:rPr>
      </w:pPr>
    </w:p>
    <w:p w:rsidR="00C84CEB" w:rsidRDefault="00C84CEB" w:rsidP="00C84CEB">
      <w:pPr>
        <w:rPr>
          <w:rFonts w:ascii="Segoe UI" w:hAnsi="Segoe UI" w:cs="Segoe UI"/>
          <w:b/>
          <w:bCs/>
        </w:rPr>
      </w:pPr>
    </w:p>
    <w:p w:rsidR="00C84CEB" w:rsidRPr="00C84CEB" w:rsidRDefault="00C84CEB" w:rsidP="00C84CEB">
      <w:pPr>
        <w:rPr>
          <w:rFonts w:ascii="Segoe UI" w:hAnsi="Segoe UI" w:cs="Segoe UI"/>
          <w:b/>
          <w:bCs/>
        </w:rPr>
      </w:pPr>
    </w:p>
    <w:p w:rsidR="00AD45BE" w:rsidRPr="00DB5AAF" w:rsidRDefault="00AD45BE" w:rsidP="00AD45BE">
      <w:pPr>
        <w:jc w:val="center"/>
        <w:rPr>
          <w:rFonts w:ascii="Calibri" w:hAnsi="Calibri" w:cs="Calibri"/>
          <w:b/>
          <w:sz w:val="18"/>
          <w:szCs w:val="18"/>
        </w:rPr>
      </w:pPr>
    </w:p>
    <w:p w:rsidR="00AD45BE" w:rsidRPr="00E75F19" w:rsidRDefault="00AD45BE" w:rsidP="00AD45BE">
      <w:pPr>
        <w:rPr>
          <w:rFonts w:ascii="Calibri" w:hAnsi="Calibri" w:cs="Calibri"/>
          <w:b/>
          <w:sz w:val="22"/>
          <w:szCs w:val="22"/>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Pr="00F63B8F" w:rsidRDefault="00AD45BE" w:rsidP="00AD45BE">
      <w:pPr>
        <w:jc w:val="center"/>
        <w:rPr>
          <w:rFonts w:ascii="Calibri" w:hAnsi="Calibri" w:cs="Calibri"/>
          <w:b/>
          <w:sz w:val="22"/>
          <w:szCs w:val="22"/>
        </w:rPr>
      </w:pPr>
      <w:r w:rsidRPr="00F63B8F">
        <w:rPr>
          <w:rFonts w:ascii="Calibri" w:hAnsi="Calibri" w:cs="Calibri"/>
          <w:b/>
          <w:sz w:val="22"/>
          <w:szCs w:val="22"/>
        </w:rPr>
        <w:lastRenderedPageBreak/>
        <w:t>FORMULARIO C-2</w:t>
      </w:r>
    </w:p>
    <w:p w:rsidR="00AD45BE" w:rsidRPr="00F63B8F" w:rsidRDefault="00AD45BE" w:rsidP="00AD45BE">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AD45BE" w:rsidRDefault="00AD45BE" w:rsidP="00AD45BE">
      <w:pPr>
        <w:jc w:val="center"/>
        <w:rPr>
          <w:rFonts w:ascii="Calibri" w:hAnsi="Calibri" w:cs="Calibri"/>
          <w:b/>
          <w:sz w:val="22"/>
          <w:szCs w:val="22"/>
        </w:rPr>
      </w:pPr>
    </w:p>
    <w:p w:rsidR="00A34F8C" w:rsidRDefault="00A34F8C" w:rsidP="00AD45BE">
      <w:pPr>
        <w:jc w:val="center"/>
        <w:rPr>
          <w:rFonts w:ascii="Calibri" w:hAnsi="Calibri" w:cs="Calibri"/>
          <w:b/>
          <w:sz w:val="22"/>
          <w:szCs w:val="22"/>
        </w:rPr>
      </w:pPr>
      <w:r w:rsidRPr="00A34F8C">
        <w:rPr>
          <w:rFonts w:ascii="Calibri" w:hAnsi="Calibri" w:cs="Calibri"/>
          <w:b/>
          <w:sz w:val="22"/>
          <w:szCs w:val="22"/>
          <w:highlight w:val="yellow"/>
        </w:rPr>
        <w:t xml:space="preserve">DESCRIBIR </w:t>
      </w:r>
      <w:r w:rsidR="00BD5644">
        <w:rPr>
          <w:rFonts w:ascii="Calibri" w:hAnsi="Calibri" w:cs="Calibri"/>
          <w:b/>
          <w:sz w:val="22"/>
          <w:szCs w:val="22"/>
          <w:highlight w:val="yellow"/>
        </w:rPr>
        <w:t xml:space="preserve">LOS ÍTEMS A LOS </w:t>
      </w:r>
      <w:r w:rsidRPr="00A34F8C">
        <w:rPr>
          <w:rFonts w:ascii="Calibri" w:hAnsi="Calibri" w:cs="Calibri"/>
          <w:b/>
          <w:sz w:val="22"/>
          <w:szCs w:val="22"/>
          <w:highlight w:val="yellow"/>
        </w:rPr>
        <w:t>QUE SE PRESENTA: ________________________________________</w:t>
      </w:r>
    </w:p>
    <w:p w:rsidR="00A34F8C" w:rsidRPr="00F63B8F" w:rsidRDefault="00A34F8C" w:rsidP="00AD45BE">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AD45BE" w:rsidRPr="006F470A" w:rsidTr="00EC2C7A">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D45BE" w:rsidRPr="00F63B8F" w:rsidRDefault="00AD45BE" w:rsidP="00EC2C7A">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D45BE" w:rsidRPr="00F63B8F" w:rsidRDefault="00AD45BE" w:rsidP="00EC2C7A">
            <w:pPr>
              <w:jc w:val="center"/>
              <w:rPr>
                <w:rFonts w:ascii="Calibri" w:hAnsi="Calibri" w:cs="Calibri"/>
                <w:sz w:val="22"/>
                <w:szCs w:val="22"/>
              </w:rPr>
            </w:pPr>
          </w:p>
          <w:p w:rsidR="00AD45BE" w:rsidRPr="00F63B8F" w:rsidRDefault="00AD45BE" w:rsidP="00EC2C7A">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D45BE" w:rsidRPr="00F63B8F" w:rsidRDefault="00AD45BE" w:rsidP="00EC2C7A">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D45BE" w:rsidRPr="00F63B8F" w:rsidRDefault="00AD45BE" w:rsidP="00EC2C7A">
            <w:pPr>
              <w:rPr>
                <w:rFonts w:ascii="Calibri" w:hAnsi="Calibri" w:cs="Calibri"/>
                <w:sz w:val="22"/>
                <w:szCs w:val="22"/>
              </w:rPr>
            </w:pPr>
          </w:p>
          <w:p w:rsidR="00AD45BE" w:rsidRPr="00F63B8F" w:rsidRDefault="00AD45BE" w:rsidP="00EC2C7A">
            <w:pPr>
              <w:rPr>
                <w:rFonts w:ascii="Calibri" w:hAnsi="Calibri" w:cs="Calibri"/>
                <w:sz w:val="22"/>
                <w:szCs w:val="22"/>
              </w:rPr>
            </w:pPr>
          </w:p>
        </w:tc>
        <w:tc>
          <w:tcPr>
            <w:tcW w:w="694" w:type="dxa"/>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AD45BE" w:rsidRPr="00F63B8F" w:rsidRDefault="00AD45BE" w:rsidP="00EC2C7A">
            <w:pPr>
              <w:rPr>
                <w:rFonts w:ascii="Calibri" w:hAnsi="Calibri" w:cs="Calibri"/>
                <w:sz w:val="22"/>
                <w:szCs w:val="22"/>
              </w:rPr>
            </w:pPr>
          </w:p>
        </w:tc>
      </w:tr>
    </w:tbl>
    <w:p w:rsidR="00AD45BE" w:rsidRPr="00F63B8F" w:rsidRDefault="00AD45BE" w:rsidP="00AD45BE">
      <w:pPr>
        <w:jc w:val="center"/>
        <w:rPr>
          <w:rFonts w:ascii="Calibri" w:hAnsi="Calibri" w:cs="Calibri"/>
          <w:sz w:val="22"/>
          <w:szCs w:val="22"/>
        </w:rPr>
      </w:pPr>
    </w:p>
    <w:p w:rsidR="00AD45BE" w:rsidRPr="00F63B8F" w:rsidRDefault="00AD45BE" w:rsidP="00AD45BE">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Pr>
          <w:rFonts w:ascii="Calibri" w:hAnsi="Calibri" w:cs="Calibri"/>
          <w:szCs w:val="18"/>
        </w:rPr>
        <w:t>descritas en la parte IV del presente DCD.</w:t>
      </w:r>
    </w:p>
    <w:p w:rsidR="00AD45BE" w:rsidRPr="00F63B8F" w:rsidRDefault="00AD45BE" w:rsidP="00AD45BE">
      <w:pPr>
        <w:ind w:left="360"/>
        <w:jc w:val="both"/>
        <w:rPr>
          <w:rFonts w:ascii="Calibri" w:hAnsi="Calibri" w:cs="Calibri"/>
          <w:szCs w:val="18"/>
        </w:rPr>
      </w:pPr>
    </w:p>
    <w:p w:rsidR="00AD45BE" w:rsidRDefault="00AD45BE" w:rsidP="00AD45BE">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AD45BE" w:rsidRDefault="00AD45BE" w:rsidP="00AD45BE">
      <w:pPr>
        <w:jc w:val="both"/>
        <w:rPr>
          <w:rFonts w:ascii="Calibri" w:hAnsi="Calibri" w:cs="Calibri"/>
          <w:szCs w:val="18"/>
        </w:rPr>
      </w:pPr>
    </w:p>
    <w:p w:rsidR="00AD45BE" w:rsidRDefault="00AD45BE" w:rsidP="00AD45BE">
      <w:pPr>
        <w:jc w:val="both"/>
        <w:rPr>
          <w:rFonts w:ascii="Calibri" w:hAnsi="Calibri" w:cs="Calibri"/>
          <w:szCs w:val="18"/>
        </w:rPr>
      </w:pPr>
    </w:p>
    <w:p w:rsidR="00AD45BE" w:rsidRDefault="00AD45BE" w:rsidP="00AD45BE">
      <w:pPr>
        <w:jc w:val="both"/>
        <w:rPr>
          <w:rFonts w:ascii="Calibri" w:hAnsi="Calibri" w:cs="Calibri"/>
          <w:szCs w:val="18"/>
        </w:rPr>
      </w:pPr>
    </w:p>
    <w:p w:rsidR="00AD45BE" w:rsidRDefault="00AD45BE" w:rsidP="00AD45BE">
      <w:pPr>
        <w:jc w:val="both"/>
        <w:rPr>
          <w:rFonts w:ascii="Calibri" w:hAnsi="Calibri" w:cs="Calibri"/>
          <w:szCs w:val="18"/>
        </w:rPr>
      </w:pPr>
    </w:p>
    <w:p w:rsidR="00AD45BE" w:rsidRDefault="00AD45BE" w:rsidP="00AD45BE">
      <w:pPr>
        <w:jc w:val="center"/>
        <w:rPr>
          <w:rFonts w:ascii="Verdana" w:hAnsi="Verdana" w:cs="Arial"/>
          <w:b/>
          <w:sz w:val="18"/>
          <w:szCs w:val="18"/>
        </w:rPr>
      </w:pPr>
    </w:p>
    <w:p w:rsidR="00AD45BE" w:rsidRDefault="00AD45BE" w:rsidP="00AD45BE">
      <w:pPr>
        <w:jc w:val="center"/>
        <w:rPr>
          <w:rFonts w:ascii="Verdana" w:hAnsi="Verdana" w:cs="Arial"/>
          <w:b/>
          <w:sz w:val="18"/>
          <w:szCs w:val="18"/>
        </w:rPr>
      </w:pPr>
    </w:p>
    <w:p w:rsidR="00AD45BE" w:rsidRPr="006252BE" w:rsidRDefault="00AD45BE" w:rsidP="00AD45BE">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AD45BE" w:rsidRDefault="00AD45BE" w:rsidP="00AD45BE">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AD45BE" w:rsidRPr="006252BE" w:rsidRDefault="00AD45BE" w:rsidP="00AD45BE">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AD45BE" w:rsidRPr="00180E80" w:rsidRDefault="00AD45BE" w:rsidP="00AD45BE">
      <w:pPr>
        <w:jc w:val="both"/>
        <w:rPr>
          <w:rFonts w:ascii="Calibri" w:hAnsi="Calibri" w:cs="Calibri"/>
          <w:szCs w:val="18"/>
          <w:lang w:val="es-BO"/>
        </w:rPr>
      </w:pPr>
    </w:p>
    <w:p w:rsidR="00AD45BE" w:rsidRPr="00206AE6" w:rsidRDefault="00AD45BE" w:rsidP="00AD45BE">
      <w:pPr>
        <w:jc w:val="center"/>
        <w:rPr>
          <w:rFonts w:ascii="Calibri" w:hAnsi="Calibri" w:cs="Calibri"/>
          <w:b/>
          <w:sz w:val="22"/>
          <w:szCs w:val="22"/>
        </w:rPr>
      </w:pPr>
      <w:r>
        <w:rPr>
          <w:rFonts w:ascii="Verdana" w:hAnsi="Verdana" w:cs="Calibri"/>
          <w:b/>
          <w:bCs/>
          <w:iCs/>
          <w:sz w:val="18"/>
          <w:szCs w:val="18"/>
        </w:rPr>
        <w:br w:type="page"/>
      </w:r>
      <w:r w:rsidRPr="00206AE6">
        <w:rPr>
          <w:rFonts w:ascii="Calibri" w:hAnsi="Calibri" w:cs="Calibri"/>
          <w:b/>
          <w:sz w:val="22"/>
          <w:szCs w:val="22"/>
        </w:rPr>
        <w:lastRenderedPageBreak/>
        <w:t>FORMULARIO C-3</w:t>
      </w:r>
    </w:p>
    <w:p w:rsidR="00AD45BE" w:rsidRPr="00206AE6" w:rsidRDefault="00AD45BE" w:rsidP="00AD45BE">
      <w:pPr>
        <w:jc w:val="center"/>
        <w:rPr>
          <w:rFonts w:ascii="Calibri" w:hAnsi="Calibri" w:cs="Calibri"/>
          <w:b/>
          <w:bCs/>
          <w:sz w:val="22"/>
          <w:szCs w:val="22"/>
          <w:lang w:eastAsia="es-BO"/>
        </w:rPr>
      </w:pPr>
      <w:r w:rsidRPr="00206AE6">
        <w:rPr>
          <w:rFonts w:ascii="Calibri" w:hAnsi="Calibri" w:cs="Calibri"/>
          <w:b/>
          <w:bCs/>
          <w:sz w:val="22"/>
          <w:szCs w:val="22"/>
          <w:lang w:eastAsia="es-BO"/>
        </w:rPr>
        <w:t>EXPERIENCIA DEL PROPONENTE</w:t>
      </w:r>
    </w:p>
    <w:p w:rsidR="00A34F8C" w:rsidRDefault="00A34F8C" w:rsidP="00A34F8C">
      <w:pPr>
        <w:jc w:val="center"/>
        <w:rPr>
          <w:rFonts w:ascii="Calibri" w:hAnsi="Calibri" w:cs="Calibri"/>
          <w:b/>
          <w:sz w:val="22"/>
          <w:szCs w:val="22"/>
        </w:rPr>
      </w:pPr>
      <w:r w:rsidRPr="00A34F8C">
        <w:rPr>
          <w:rFonts w:ascii="Calibri" w:hAnsi="Calibri" w:cs="Calibri"/>
          <w:b/>
          <w:sz w:val="22"/>
          <w:szCs w:val="22"/>
          <w:highlight w:val="yellow"/>
        </w:rPr>
        <w:t xml:space="preserve">DESCRIBIR </w:t>
      </w:r>
      <w:r w:rsidR="00BD5644">
        <w:rPr>
          <w:rFonts w:ascii="Calibri" w:hAnsi="Calibri" w:cs="Calibri"/>
          <w:b/>
          <w:sz w:val="22"/>
          <w:szCs w:val="22"/>
          <w:highlight w:val="yellow"/>
        </w:rPr>
        <w:t>LOS ITEMS A LOS QUE SE PRESENTA</w:t>
      </w:r>
      <w:r w:rsidRPr="00A34F8C">
        <w:rPr>
          <w:rFonts w:ascii="Calibri" w:hAnsi="Calibri" w:cs="Calibri"/>
          <w:b/>
          <w:sz w:val="22"/>
          <w:szCs w:val="22"/>
          <w:highlight w:val="yellow"/>
        </w:rPr>
        <w:t>: ________________________________________</w:t>
      </w:r>
    </w:p>
    <w:p w:rsidR="00AD45BE" w:rsidRPr="00206AE6" w:rsidRDefault="00AD45BE" w:rsidP="00AD45BE">
      <w:pPr>
        <w:jc w:val="center"/>
        <w:rPr>
          <w:rFonts w:ascii="Calibri" w:hAnsi="Calibri" w:cs="Calibri"/>
          <w:b/>
          <w:bCs/>
          <w:sz w:val="22"/>
          <w:szCs w:val="22"/>
          <w:lang w:eastAsia="es-BO"/>
        </w:rPr>
      </w:pPr>
    </w:p>
    <w:p w:rsidR="00AD45BE" w:rsidRPr="00206AE6" w:rsidRDefault="00AD45BE" w:rsidP="00AD45BE">
      <w:pPr>
        <w:ind w:left="-709" w:firstLine="709"/>
        <w:rPr>
          <w:rFonts w:ascii="Calibri" w:hAnsi="Calibri" w:cs="Calibri"/>
          <w:b/>
          <w:sz w:val="22"/>
          <w:szCs w:val="22"/>
        </w:rPr>
      </w:pPr>
      <w:r w:rsidRPr="00206AE6">
        <w:rPr>
          <w:rFonts w:ascii="Calibri" w:hAnsi="Calibri" w:cs="Calibri"/>
          <w:b/>
          <w:sz w:val="22"/>
          <w:szCs w:val="22"/>
        </w:rPr>
        <w:t>NOMBRE DEL PROPONENTE:</w:t>
      </w:r>
    </w:p>
    <w:p w:rsidR="00AD45BE" w:rsidRPr="00206AE6" w:rsidRDefault="00AD45BE" w:rsidP="00AD45BE">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1417"/>
        <w:gridCol w:w="1531"/>
        <w:gridCol w:w="1574"/>
        <w:gridCol w:w="1585"/>
      </w:tblGrid>
      <w:tr w:rsidR="00103EC4" w:rsidRPr="00C41BD6" w:rsidTr="00451931">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vMerge w:val="restart"/>
            <w:tcBorders>
              <w:top w:val="single" w:sz="4" w:space="0" w:color="auto"/>
              <w:left w:val="single" w:sz="8" w:space="0" w:color="auto"/>
              <w:right w:val="single" w:sz="8" w:space="0" w:color="auto"/>
            </w:tcBorders>
            <w:shd w:val="clear" w:color="auto" w:fill="D9D9D9"/>
            <w:vAlign w:val="center"/>
          </w:tcPr>
          <w:p w:rsidR="00103EC4" w:rsidRPr="00206AE6" w:rsidRDefault="00103EC4" w:rsidP="00EC2C7A">
            <w:pPr>
              <w:jc w:val="center"/>
              <w:rPr>
                <w:rFonts w:ascii="Calibri" w:hAnsi="Calibri" w:cs="Calibri"/>
                <w:b/>
                <w:bCs/>
                <w:szCs w:val="22"/>
                <w:lang w:eastAsia="es-BO"/>
              </w:rPr>
            </w:pPr>
            <w:r>
              <w:rPr>
                <w:rFonts w:ascii="Calibri" w:hAnsi="Calibri" w:cs="Calibri"/>
                <w:b/>
                <w:bCs/>
                <w:szCs w:val="22"/>
                <w:lang w:eastAsia="es-BO"/>
              </w:rPr>
              <w:t>Descripción del Documento de respaldo adjunto</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Pr>
                <w:rFonts w:ascii="Calibri" w:hAnsi="Calibri" w:cs="Calibri"/>
                <w:b/>
                <w:bCs/>
                <w:szCs w:val="22"/>
                <w:lang w:eastAsia="es-BO"/>
              </w:rPr>
              <w:t>Importe  Bs</w:t>
            </w:r>
            <w:r w:rsidRPr="00206AE6">
              <w:rPr>
                <w:rFonts w:ascii="Calibri" w:hAnsi="Calibri" w:cs="Calibri"/>
                <w:b/>
                <w:bCs/>
                <w:szCs w:val="22"/>
                <w:lang w:eastAsia="es-BO"/>
              </w:rPr>
              <w:t xml:space="preserve">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103EC4" w:rsidRPr="00552079" w:rsidTr="00103EC4">
        <w:trPr>
          <w:cantSplit/>
          <w:trHeight w:val="1076"/>
          <w:jc w:val="center"/>
        </w:trPr>
        <w:tc>
          <w:tcPr>
            <w:tcW w:w="567" w:type="dxa"/>
            <w:vMerge/>
            <w:tcBorders>
              <w:top w:val="nil"/>
              <w:left w:val="single" w:sz="8" w:space="0" w:color="auto"/>
              <w:bottom w:val="single" w:sz="4" w:space="0" w:color="auto"/>
              <w:right w:val="single" w:sz="8" w:space="0" w:color="auto"/>
            </w:tcBorders>
            <w:shd w:val="clear" w:color="auto" w:fill="D9D9D9"/>
            <w:vAlign w:val="center"/>
            <w:hideMark/>
          </w:tcPr>
          <w:p w:rsidR="00103EC4" w:rsidRPr="00206AE6" w:rsidRDefault="00103EC4" w:rsidP="00EC2C7A">
            <w:pPr>
              <w:rPr>
                <w:rFonts w:ascii="Calibri" w:hAnsi="Calibri" w:cs="Calibri"/>
                <w:b/>
                <w:bCs/>
                <w:sz w:val="22"/>
                <w:szCs w:val="22"/>
                <w:lang w:eastAsia="es-BO"/>
              </w:rPr>
            </w:pPr>
          </w:p>
        </w:tc>
        <w:tc>
          <w:tcPr>
            <w:tcW w:w="1276" w:type="dxa"/>
            <w:vMerge/>
            <w:tcBorders>
              <w:top w:val="nil"/>
              <w:left w:val="single" w:sz="8" w:space="0" w:color="auto"/>
              <w:bottom w:val="single" w:sz="4" w:space="0" w:color="auto"/>
              <w:right w:val="single" w:sz="8" w:space="0" w:color="auto"/>
            </w:tcBorders>
            <w:shd w:val="clear" w:color="auto" w:fill="D9D9D9"/>
            <w:vAlign w:val="center"/>
            <w:hideMark/>
          </w:tcPr>
          <w:p w:rsidR="00103EC4" w:rsidRPr="00206AE6" w:rsidRDefault="00103EC4" w:rsidP="00EC2C7A">
            <w:pPr>
              <w:rPr>
                <w:rFonts w:ascii="Calibri" w:hAnsi="Calibri" w:cs="Calibri"/>
                <w:b/>
                <w:bCs/>
                <w:sz w:val="22"/>
                <w:szCs w:val="22"/>
                <w:lang w:eastAsia="es-BO"/>
              </w:rPr>
            </w:pPr>
          </w:p>
        </w:tc>
        <w:tc>
          <w:tcPr>
            <w:tcW w:w="1559" w:type="dxa"/>
            <w:vMerge/>
            <w:tcBorders>
              <w:left w:val="single" w:sz="8" w:space="0" w:color="auto"/>
              <w:bottom w:val="single" w:sz="4" w:space="0" w:color="auto"/>
              <w:right w:val="single" w:sz="8" w:space="0" w:color="auto"/>
            </w:tcBorders>
            <w:shd w:val="clear" w:color="auto" w:fill="D9D9D9"/>
            <w:vAlign w:val="center"/>
            <w:hideMark/>
          </w:tcPr>
          <w:p w:rsidR="00103EC4" w:rsidRPr="00206AE6" w:rsidRDefault="00103EC4" w:rsidP="00EC2C7A">
            <w:pPr>
              <w:rPr>
                <w:rFonts w:ascii="Calibri" w:hAnsi="Calibri" w:cs="Calibri"/>
                <w:b/>
                <w:bCs/>
                <w:sz w:val="22"/>
                <w:szCs w:val="22"/>
                <w:lang w:eastAsia="es-BO"/>
              </w:rPr>
            </w:pPr>
          </w:p>
        </w:tc>
        <w:tc>
          <w:tcPr>
            <w:tcW w:w="1417" w:type="dxa"/>
            <w:vMerge/>
            <w:tcBorders>
              <w:left w:val="single" w:sz="8" w:space="0" w:color="auto"/>
              <w:bottom w:val="single" w:sz="4" w:space="0" w:color="auto"/>
              <w:right w:val="single" w:sz="8" w:space="0" w:color="auto"/>
            </w:tcBorders>
            <w:shd w:val="clear" w:color="auto" w:fill="D9D9D9"/>
            <w:textDirection w:val="btLr"/>
            <w:vAlign w:val="center"/>
          </w:tcPr>
          <w:p w:rsidR="00103EC4" w:rsidRPr="00206AE6" w:rsidRDefault="00103EC4" w:rsidP="00EC2C7A">
            <w:pPr>
              <w:ind w:left="113" w:right="113"/>
              <w:jc w:val="center"/>
              <w:rPr>
                <w:rFonts w:ascii="Calibri" w:hAnsi="Calibri" w:cs="Calibri"/>
                <w:b/>
                <w:bCs/>
                <w:szCs w:val="22"/>
                <w:lang w:eastAsia="es-BO"/>
              </w:rPr>
            </w:pPr>
          </w:p>
        </w:tc>
        <w:tc>
          <w:tcPr>
            <w:tcW w:w="1531" w:type="dxa"/>
            <w:vMerge/>
            <w:tcBorders>
              <w:left w:val="single" w:sz="8" w:space="0" w:color="auto"/>
              <w:bottom w:val="single" w:sz="4" w:space="0" w:color="auto"/>
              <w:right w:val="single" w:sz="8" w:space="0" w:color="auto"/>
            </w:tcBorders>
            <w:shd w:val="clear" w:color="auto" w:fill="D9D9D9"/>
            <w:vAlign w:val="center"/>
            <w:hideMark/>
          </w:tcPr>
          <w:p w:rsidR="00103EC4" w:rsidRPr="00206AE6" w:rsidRDefault="00103EC4" w:rsidP="00EC2C7A">
            <w:pPr>
              <w:rPr>
                <w:rFonts w:ascii="Calibri" w:hAnsi="Calibri" w:cs="Calibri"/>
                <w:b/>
                <w:bCs/>
                <w:sz w:val="22"/>
                <w:szCs w:val="22"/>
                <w:lang w:eastAsia="es-BO"/>
              </w:rPr>
            </w:pPr>
          </w:p>
        </w:tc>
        <w:tc>
          <w:tcPr>
            <w:tcW w:w="1574" w:type="dxa"/>
            <w:tcBorders>
              <w:top w:val="nil"/>
              <w:left w:val="nil"/>
              <w:bottom w:val="single" w:sz="4" w:space="0" w:color="auto"/>
              <w:right w:val="single" w:sz="8"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Inicio</w:t>
            </w:r>
          </w:p>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4" w:space="0" w:color="auto"/>
              <w:right w:val="single" w:sz="4"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Fin</w:t>
            </w:r>
          </w:p>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103EC4" w:rsidRPr="00552079" w:rsidTr="00103EC4">
        <w:trPr>
          <w:trHeight w:val="246"/>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3EC4" w:rsidRPr="00552079" w:rsidTr="00103EC4">
        <w:trPr>
          <w:trHeight w:val="217"/>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3EC4" w:rsidRPr="00552079" w:rsidTr="00103EC4">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3EC4" w:rsidRPr="00552079" w:rsidTr="00103EC4">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3EC4" w:rsidRPr="00552079" w:rsidTr="00103EC4">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3EC4" w:rsidRPr="00552079" w:rsidTr="00103EC4">
        <w:trPr>
          <w:trHeight w:val="239"/>
          <w:jc w:val="center"/>
        </w:trPr>
        <w:tc>
          <w:tcPr>
            <w:tcW w:w="567" w:type="dxa"/>
            <w:tcBorders>
              <w:top w:val="single" w:sz="4" w:space="0" w:color="auto"/>
              <w:left w:val="single" w:sz="8" w:space="0" w:color="auto"/>
              <w:bottom w:val="single" w:sz="12" w:space="0" w:color="auto"/>
              <w:right w:val="single" w:sz="8"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single" w:sz="4" w:space="0" w:color="auto"/>
              <w:left w:val="nil"/>
              <w:bottom w:val="single" w:sz="12" w:space="0" w:color="auto"/>
              <w:right w:val="single" w:sz="8"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nil"/>
              <w:bottom w:val="single" w:sz="12" w:space="0" w:color="auto"/>
              <w:right w:val="single" w:sz="8"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nil"/>
              <w:bottom w:val="single" w:sz="12" w:space="0" w:color="auto"/>
              <w:right w:val="single" w:sz="8"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8" w:space="0" w:color="auto"/>
              <w:bottom w:val="single" w:sz="12" w:space="0" w:color="auto"/>
              <w:right w:val="single" w:sz="8"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nil"/>
              <w:bottom w:val="single" w:sz="12" w:space="0" w:color="auto"/>
              <w:right w:val="single" w:sz="8"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nil"/>
              <w:bottom w:val="single" w:sz="12"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AD45BE" w:rsidRPr="00552079" w:rsidTr="00EC2C7A">
        <w:trPr>
          <w:trHeight w:val="449"/>
          <w:jc w:val="center"/>
        </w:trPr>
        <w:tc>
          <w:tcPr>
            <w:tcW w:w="9509" w:type="dxa"/>
            <w:gridSpan w:val="7"/>
            <w:tcBorders>
              <w:top w:val="nil"/>
              <w:left w:val="single" w:sz="8" w:space="0" w:color="auto"/>
              <w:bottom w:val="single" w:sz="8" w:space="0" w:color="auto"/>
              <w:right w:val="single" w:sz="4" w:space="0" w:color="auto"/>
            </w:tcBorders>
            <w:shd w:val="clear" w:color="auto" w:fill="D9D9D9"/>
            <w:vAlign w:val="center"/>
            <w:hideMark/>
          </w:tcPr>
          <w:p w:rsidR="00AD45BE" w:rsidRPr="00206AE6" w:rsidRDefault="00AD45BE" w:rsidP="00EC2C7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AD45BE" w:rsidRPr="005D1446" w:rsidTr="00EC2C7A">
        <w:trPr>
          <w:trHeight w:val="2138"/>
          <w:jc w:val="center"/>
        </w:trPr>
        <w:tc>
          <w:tcPr>
            <w:tcW w:w="9509"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AD45BE" w:rsidRPr="00206AE6" w:rsidRDefault="00AD45BE" w:rsidP="00EC2C7A">
            <w:pPr>
              <w:rPr>
                <w:rFonts w:ascii="Calibri" w:hAnsi="Calibri" w:cs="Calibri"/>
                <w:b/>
                <w:color w:val="000000"/>
                <w:lang w:eastAsia="es-BO"/>
              </w:rPr>
            </w:pPr>
            <w:r w:rsidRPr="00206AE6">
              <w:rPr>
                <w:rFonts w:ascii="Calibri" w:hAnsi="Calibri" w:cs="Calibri"/>
                <w:b/>
                <w:color w:val="000000"/>
                <w:lang w:eastAsia="es-BO"/>
              </w:rPr>
              <w:t xml:space="preserve">Nota.- </w:t>
            </w:r>
          </w:p>
          <w:p w:rsidR="00AD45BE" w:rsidRPr="00206AE6" w:rsidRDefault="00AD45BE" w:rsidP="00EC2C7A">
            <w:pPr>
              <w:rPr>
                <w:rFonts w:ascii="Calibri" w:hAnsi="Calibri" w:cs="Calibri"/>
                <w:b/>
                <w:color w:val="000000"/>
                <w:lang w:eastAsia="es-BO"/>
              </w:rPr>
            </w:pPr>
          </w:p>
          <w:p w:rsidR="00AD45BE" w:rsidRPr="003B6160" w:rsidRDefault="00AD45BE" w:rsidP="00A34F8C">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AD45BE" w:rsidRDefault="00AD45BE" w:rsidP="00EC2C7A">
            <w:pPr>
              <w:pStyle w:val="Prrafodelista"/>
              <w:ind w:left="552"/>
              <w:jc w:val="both"/>
              <w:rPr>
                <w:rFonts w:ascii="Calibri" w:hAnsi="Calibri" w:cs="Calibri"/>
                <w:b/>
                <w:bCs/>
                <w:color w:val="000000"/>
              </w:rPr>
            </w:pPr>
          </w:p>
          <w:p w:rsidR="00AD45BE" w:rsidRDefault="00AD45BE" w:rsidP="00A34F8C">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D45BE" w:rsidRPr="00206AE6" w:rsidRDefault="00AD45BE" w:rsidP="00EC2C7A">
            <w:pPr>
              <w:pStyle w:val="Prrafodelista"/>
              <w:ind w:left="610"/>
              <w:jc w:val="both"/>
              <w:rPr>
                <w:rFonts w:ascii="Calibri" w:hAnsi="Calibri" w:cs="Calibri"/>
                <w:bCs/>
                <w:sz w:val="18"/>
                <w:szCs w:val="18"/>
                <w:lang w:eastAsia="es-BO"/>
              </w:rPr>
            </w:pPr>
          </w:p>
        </w:tc>
      </w:tr>
    </w:tbl>
    <w:p w:rsidR="00AD45BE" w:rsidRPr="00206AE6" w:rsidRDefault="00AD45BE" w:rsidP="00AD45BE">
      <w:pPr>
        <w:rPr>
          <w:rFonts w:ascii="Calibri" w:hAnsi="Calibri" w:cs="Calibri"/>
          <w:b/>
          <w:sz w:val="22"/>
          <w:szCs w:val="22"/>
        </w:rPr>
      </w:pPr>
    </w:p>
    <w:p w:rsidR="00AD45BE" w:rsidRPr="00206AE6" w:rsidRDefault="00AD45BE" w:rsidP="00AD45BE">
      <w:pPr>
        <w:jc w:val="center"/>
        <w:rPr>
          <w:rFonts w:ascii="Calibri" w:hAnsi="Calibri" w:cs="Calibri"/>
          <w:b/>
          <w:bCs/>
          <w:i/>
          <w:iCs/>
          <w:sz w:val="22"/>
          <w:szCs w:val="22"/>
        </w:rPr>
      </w:pPr>
    </w:p>
    <w:p w:rsidR="00AD45BE" w:rsidRPr="00206AE6" w:rsidRDefault="00AD45BE" w:rsidP="00AD45BE">
      <w:pPr>
        <w:jc w:val="center"/>
        <w:rPr>
          <w:rFonts w:ascii="Calibri" w:hAnsi="Calibri" w:cs="Calibri"/>
          <w:b/>
          <w:sz w:val="22"/>
          <w:szCs w:val="22"/>
        </w:rPr>
      </w:pPr>
    </w:p>
    <w:p w:rsidR="00AD45BE" w:rsidRPr="00206AE6" w:rsidRDefault="00AD45BE" w:rsidP="00AD45BE">
      <w:pPr>
        <w:jc w:val="center"/>
        <w:rPr>
          <w:rFonts w:ascii="Calibri" w:hAnsi="Calibri" w:cs="Calibri"/>
          <w:b/>
          <w:sz w:val="22"/>
          <w:szCs w:val="22"/>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103EC4" w:rsidRDefault="00103EC4"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Pr="00F63B8F" w:rsidRDefault="00AD45BE" w:rsidP="00AD45BE">
      <w:pPr>
        <w:jc w:val="center"/>
        <w:rPr>
          <w:rFonts w:ascii="Calibri" w:hAnsi="Calibri" w:cs="Calibri"/>
          <w:b/>
          <w:sz w:val="22"/>
          <w:szCs w:val="22"/>
        </w:rPr>
      </w:pPr>
      <w:r>
        <w:rPr>
          <w:rFonts w:ascii="Calibri" w:hAnsi="Calibri" w:cs="Calibri"/>
          <w:b/>
          <w:sz w:val="22"/>
          <w:szCs w:val="22"/>
        </w:rPr>
        <w:lastRenderedPageBreak/>
        <w:t>PARTE III</w:t>
      </w:r>
    </w:p>
    <w:p w:rsidR="00AD45BE" w:rsidRPr="00F63B8F" w:rsidRDefault="00AD45BE" w:rsidP="00AD45BE">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AD45BE" w:rsidRPr="00F63B8F" w:rsidRDefault="00AD45BE" w:rsidP="00AD45BE">
      <w:pPr>
        <w:jc w:val="center"/>
        <w:rPr>
          <w:rFonts w:ascii="Calibri" w:hAnsi="Calibri" w:cs="Calibri"/>
          <w:b/>
          <w:sz w:val="22"/>
          <w:szCs w:val="22"/>
          <w:lang w:val="es-BO"/>
        </w:rPr>
      </w:pPr>
    </w:p>
    <w:p w:rsidR="00AD45BE" w:rsidRPr="00F63B8F" w:rsidRDefault="00AD45BE" w:rsidP="00AD45BE">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AD45BE" w:rsidRPr="00F63B8F" w:rsidRDefault="00AD45BE" w:rsidP="00AD45BE">
      <w:pPr>
        <w:jc w:val="both"/>
        <w:rPr>
          <w:rFonts w:ascii="Calibri" w:eastAsia="Calibri" w:hAnsi="Calibri" w:cs="Calibri"/>
          <w:sz w:val="22"/>
          <w:szCs w:val="22"/>
        </w:rPr>
      </w:pPr>
    </w:p>
    <w:p w:rsidR="00AD45BE" w:rsidRPr="00F63B8F" w:rsidRDefault="00AD45BE" w:rsidP="00A34F8C">
      <w:pPr>
        <w:pStyle w:val="Sinespaciado"/>
        <w:numPr>
          <w:ilvl w:val="2"/>
          <w:numId w:val="15"/>
        </w:numPr>
        <w:ind w:left="426" w:hanging="426"/>
        <w:jc w:val="both"/>
        <w:rPr>
          <w:rFonts w:cs="Calibri"/>
        </w:rPr>
      </w:pPr>
      <w:r w:rsidRPr="00F63B8F">
        <w:rPr>
          <w:rFonts w:cs="Calibri"/>
          <w:b/>
        </w:rPr>
        <w:t>EVALUACIÓN PRELIMINAR.-</w:t>
      </w:r>
    </w:p>
    <w:p w:rsidR="00AD45BE" w:rsidRPr="00F63B8F" w:rsidRDefault="00AD45BE" w:rsidP="00AD45BE">
      <w:pPr>
        <w:pStyle w:val="Sinespaciado"/>
        <w:ind w:left="426"/>
        <w:jc w:val="center"/>
        <w:rPr>
          <w:rFonts w:cs="Calibri"/>
        </w:rPr>
      </w:pPr>
    </w:p>
    <w:p w:rsidR="00AD45BE" w:rsidRPr="00F52BF6" w:rsidRDefault="00AD45BE" w:rsidP="00AD45BE">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AD45BE" w:rsidRPr="00F52BF6" w:rsidRDefault="00AD45BE" w:rsidP="00AD45BE">
      <w:pPr>
        <w:pStyle w:val="Sinespaciado"/>
        <w:ind w:left="426"/>
        <w:jc w:val="both"/>
        <w:rPr>
          <w:rFonts w:cs="Calibri"/>
        </w:rPr>
      </w:pPr>
    </w:p>
    <w:p w:rsidR="00AD45BE" w:rsidRPr="00F52BF6" w:rsidRDefault="00AD45BE" w:rsidP="00AD45BE">
      <w:pPr>
        <w:pStyle w:val="Sinespaciado"/>
        <w:ind w:left="426"/>
        <w:jc w:val="both"/>
        <w:rPr>
          <w:rFonts w:cs="Calibri"/>
        </w:rPr>
      </w:pPr>
      <w:r w:rsidRPr="00F52BF6">
        <w:rPr>
          <w:rFonts w:cs="Calibri"/>
        </w:rPr>
        <w:t>Continuar con la evaluación de las propuestas que no hayan sido descalificadas en esta etapa.</w:t>
      </w:r>
    </w:p>
    <w:p w:rsidR="00AD45BE" w:rsidRDefault="00AD45BE" w:rsidP="00AD45BE">
      <w:pPr>
        <w:pStyle w:val="Sinespaciado"/>
        <w:ind w:left="426"/>
        <w:jc w:val="both"/>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Pr="00F63B8F" w:rsidRDefault="00AD45BE" w:rsidP="00AD45BE">
      <w:pPr>
        <w:pStyle w:val="Sinespaciado"/>
        <w:jc w:val="both"/>
        <w:rPr>
          <w:rFonts w:cs="Calibri"/>
          <w:b/>
        </w:rPr>
      </w:pPr>
    </w:p>
    <w:p w:rsidR="00AD45BE" w:rsidRPr="00F63B8F" w:rsidRDefault="00AD45BE" w:rsidP="00A34F8C">
      <w:pPr>
        <w:pStyle w:val="Sinespaciado"/>
        <w:numPr>
          <w:ilvl w:val="2"/>
          <w:numId w:val="15"/>
        </w:numPr>
        <w:ind w:left="426" w:hanging="426"/>
        <w:jc w:val="both"/>
        <w:rPr>
          <w:rFonts w:cs="Calibri"/>
          <w:b/>
        </w:rPr>
      </w:pPr>
      <w:r w:rsidRPr="00F63B8F">
        <w:rPr>
          <w:rFonts w:cs="Calibri"/>
          <w:b/>
        </w:rPr>
        <w:t xml:space="preserve">EVALUACIÓN ADMINISTRATIVA Y ECONÓMICA.- </w:t>
      </w:r>
    </w:p>
    <w:p w:rsidR="00AD45BE" w:rsidRPr="00F63B8F" w:rsidRDefault="00AD45BE" w:rsidP="00AD45BE">
      <w:pPr>
        <w:pStyle w:val="Sinespaciado"/>
        <w:jc w:val="both"/>
        <w:rPr>
          <w:rFonts w:cs="Calibri"/>
          <w:b/>
        </w:rPr>
      </w:pPr>
    </w:p>
    <w:p w:rsidR="00AD45BE" w:rsidRPr="00F63B8F" w:rsidRDefault="00AD45BE" w:rsidP="00E463D5">
      <w:pPr>
        <w:pStyle w:val="Prrafodelista"/>
        <w:numPr>
          <w:ilvl w:val="0"/>
          <w:numId w:val="20"/>
        </w:numPr>
        <w:jc w:val="both"/>
        <w:rPr>
          <w:rFonts w:ascii="Calibri" w:hAnsi="Calibri" w:cs="Calibri"/>
          <w:b/>
          <w:vanish/>
          <w:sz w:val="22"/>
          <w:szCs w:val="22"/>
        </w:rPr>
      </w:pPr>
    </w:p>
    <w:p w:rsidR="00AD45BE" w:rsidRPr="00F63B8F" w:rsidRDefault="00AD45BE" w:rsidP="00E463D5">
      <w:pPr>
        <w:pStyle w:val="Prrafodelista"/>
        <w:numPr>
          <w:ilvl w:val="0"/>
          <w:numId w:val="20"/>
        </w:numPr>
        <w:jc w:val="both"/>
        <w:rPr>
          <w:rFonts w:ascii="Calibri" w:hAnsi="Calibri" w:cs="Calibri"/>
          <w:b/>
          <w:vanish/>
          <w:sz w:val="22"/>
          <w:szCs w:val="22"/>
        </w:rPr>
      </w:pPr>
    </w:p>
    <w:p w:rsidR="00AD45BE" w:rsidRPr="00F63B8F" w:rsidRDefault="00AD45BE" w:rsidP="00E463D5">
      <w:pPr>
        <w:pStyle w:val="Sinespaciado"/>
        <w:numPr>
          <w:ilvl w:val="1"/>
          <w:numId w:val="20"/>
        </w:numPr>
        <w:ind w:left="851" w:hanging="425"/>
        <w:jc w:val="both"/>
        <w:rPr>
          <w:rFonts w:cs="Calibri"/>
          <w:b/>
        </w:rPr>
      </w:pPr>
      <w:r>
        <w:rPr>
          <w:rFonts w:cs="Calibri"/>
          <w:b/>
        </w:rPr>
        <w:t xml:space="preserve"> </w:t>
      </w:r>
      <w:r w:rsidRPr="00F63B8F">
        <w:rPr>
          <w:rFonts w:cs="Calibri"/>
          <w:b/>
        </w:rPr>
        <w:t>VERIFICACIÓN SICOES.-</w:t>
      </w:r>
    </w:p>
    <w:p w:rsidR="00AD45BE" w:rsidRPr="00F63B8F" w:rsidRDefault="00AD45BE" w:rsidP="00AD45BE">
      <w:pPr>
        <w:pStyle w:val="Sinespaciado"/>
        <w:jc w:val="center"/>
        <w:rPr>
          <w:rFonts w:cs="Calibri"/>
        </w:rPr>
      </w:pPr>
    </w:p>
    <w:p w:rsidR="00AD45BE" w:rsidRPr="00F63B8F" w:rsidRDefault="00AD45BE" w:rsidP="00AD45BE">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AD45BE" w:rsidRPr="00F63B8F" w:rsidRDefault="00AD45BE" w:rsidP="00AD45BE">
      <w:pPr>
        <w:pStyle w:val="Sinespaciado"/>
        <w:ind w:left="426"/>
        <w:jc w:val="both"/>
        <w:rPr>
          <w:rFonts w:cs="Calibri"/>
        </w:rPr>
      </w:pPr>
    </w:p>
    <w:p w:rsidR="00AD45BE" w:rsidRPr="00F63B8F" w:rsidRDefault="00AD45BE" w:rsidP="00AD45BE">
      <w:pPr>
        <w:pStyle w:val="Sinespaciado"/>
        <w:ind w:left="426"/>
        <w:jc w:val="both"/>
        <w:rPr>
          <w:rFonts w:cs="Calibri"/>
        </w:rPr>
      </w:pPr>
      <w:r w:rsidRPr="00F63B8F">
        <w:rPr>
          <w:rFonts w:cs="Calibri"/>
        </w:rPr>
        <w:t>De encontrarse empresas reportadas como incumplidas, se recomendará su descalificación.</w:t>
      </w:r>
    </w:p>
    <w:p w:rsidR="00AD45BE" w:rsidRPr="00F63B8F" w:rsidRDefault="00AD45BE" w:rsidP="00AD45BE">
      <w:pPr>
        <w:pStyle w:val="Sinespaciado"/>
        <w:ind w:left="426"/>
        <w:jc w:val="both"/>
        <w:rPr>
          <w:rFonts w:cs="Calibri"/>
        </w:rPr>
      </w:pPr>
      <w:r w:rsidRPr="00F63B8F">
        <w:rPr>
          <w:rFonts w:cs="Calibri"/>
        </w:rPr>
        <w:tab/>
      </w:r>
    </w:p>
    <w:p w:rsidR="00AD45BE" w:rsidRPr="00F63B8F" w:rsidRDefault="00AD45BE" w:rsidP="00AD45BE">
      <w:pPr>
        <w:pStyle w:val="Sinespaciado"/>
        <w:ind w:left="426"/>
        <w:jc w:val="both"/>
        <w:rPr>
          <w:rFonts w:cs="Calibri"/>
        </w:rPr>
      </w:pPr>
      <w:r w:rsidRPr="00F63B8F">
        <w:rPr>
          <w:rFonts w:cs="Calibri"/>
        </w:rPr>
        <w:t>Continuar con la evaluación de las propuestas que no hayan sido descalificadas en esta etapa.</w:t>
      </w:r>
    </w:p>
    <w:p w:rsidR="00AD45BE" w:rsidRPr="00F63B8F" w:rsidRDefault="00AD45BE" w:rsidP="00AD45BE">
      <w:pPr>
        <w:pStyle w:val="Sinespaciado"/>
        <w:jc w:val="both"/>
        <w:rPr>
          <w:rFonts w:cs="Calibri"/>
        </w:rPr>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Default="00AD45BE" w:rsidP="00AD45BE">
      <w:pPr>
        <w:pStyle w:val="Sinespaciado"/>
        <w:jc w:val="both"/>
        <w:rPr>
          <w:rFonts w:cs="Calibri"/>
        </w:rPr>
      </w:pPr>
    </w:p>
    <w:p w:rsidR="00AD45BE" w:rsidRPr="00F52BF6" w:rsidRDefault="00AD45BE" w:rsidP="00E463D5">
      <w:pPr>
        <w:pStyle w:val="Sinespaciado"/>
        <w:numPr>
          <w:ilvl w:val="1"/>
          <w:numId w:val="20"/>
        </w:numPr>
        <w:ind w:left="851" w:hanging="425"/>
        <w:jc w:val="both"/>
        <w:rPr>
          <w:rFonts w:cs="Calibri"/>
          <w:b/>
        </w:rPr>
      </w:pPr>
      <w:r>
        <w:rPr>
          <w:rFonts w:cs="Calibri"/>
          <w:b/>
        </w:rPr>
        <w:t xml:space="preserve"> </w:t>
      </w:r>
      <w:r w:rsidRPr="00F52BF6">
        <w:rPr>
          <w:rFonts w:cs="Calibri"/>
          <w:b/>
        </w:rPr>
        <w:t>VERIFICACION DE CUMPLIMIENTO DE DOCUMENTOS PRESENTADOS.-</w:t>
      </w:r>
    </w:p>
    <w:p w:rsidR="00AD45BE" w:rsidRPr="00F52BF6" w:rsidRDefault="00AD45BE" w:rsidP="00AD45BE">
      <w:pPr>
        <w:pStyle w:val="Sinespaciado"/>
        <w:jc w:val="both"/>
        <w:rPr>
          <w:rFonts w:cs="Calibri"/>
        </w:rPr>
      </w:pPr>
    </w:p>
    <w:p w:rsidR="00AD45BE" w:rsidRPr="00F52BF6" w:rsidRDefault="00AD45BE" w:rsidP="00AD45BE">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AD45BE" w:rsidRPr="00F52BF6" w:rsidRDefault="00AD45BE" w:rsidP="00AD45BE">
      <w:pPr>
        <w:pStyle w:val="Sinespaciado"/>
        <w:ind w:left="426"/>
        <w:jc w:val="both"/>
        <w:rPr>
          <w:rFonts w:cs="Calibri"/>
        </w:rPr>
      </w:pPr>
    </w:p>
    <w:p w:rsidR="00AD45BE" w:rsidRPr="00F52BF6" w:rsidRDefault="00AD45BE" w:rsidP="00AD45BE">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AD45BE" w:rsidRPr="00F52BF6" w:rsidRDefault="00AD45BE" w:rsidP="00AD45BE">
      <w:pPr>
        <w:pStyle w:val="Sinespaciado"/>
        <w:ind w:left="426"/>
        <w:jc w:val="both"/>
        <w:rPr>
          <w:rFonts w:cs="Calibri"/>
        </w:rPr>
      </w:pPr>
    </w:p>
    <w:p w:rsidR="00AD45BE" w:rsidRPr="00F52BF6" w:rsidRDefault="00AD45BE" w:rsidP="00AD45BE">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AD45BE" w:rsidRDefault="00AD45BE" w:rsidP="00AD45BE">
      <w:pPr>
        <w:pStyle w:val="Sinespaciado"/>
        <w:ind w:left="426"/>
        <w:jc w:val="both"/>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Pr="00F63B8F" w:rsidRDefault="00AD45BE" w:rsidP="00AD45BE">
      <w:pPr>
        <w:pStyle w:val="Sinespaciado"/>
        <w:jc w:val="both"/>
        <w:rPr>
          <w:rFonts w:cs="Calibri"/>
        </w:rPr>
      </w:pPr>
    </w:p>
    <w:p w:rsidR="00AD45BE" w:rsidRDefault="00AD45BE" w:rsidP="00E463D5">
      <w:pPr>
        <w:pStyle w:val="Sinespaciado"/>
        <w:numPr>
          <w:ilvl w:val="1"/>
          <w:numId w:val="20"/>
        </w:numPr>
        <w:ind w:left="1134" w:hanging="708"/>
        <w:jc w:val="both"/>
        <w:rPr>
          <w:rFonts w:cs="Calibri"/>
          <w:b/>
        </w:rPr>
      </w:pPr>
      <w:r>
        <w:rPr>
          <w:rFonts w:cs="Calibri"/>
          <w:b/>
        </w:rPr>
        <w:t xml:space="preserve"> EVALUACIÓN DE LA PROPUESTA ECONÓMICA</w:t>
      </w:r>
    </w:p>
    <w:p w:rsidR="00AD45BE" w:rsidRDefault="00AD45BE" w:rsidP="00AD45BE">
      <w:pPr>
        <w:pStyle w:val="Sinespaciado"/>
        <w:ind w:left="851"/>
        <w:jc w:val="both"/>
        <w:rPr>
          <w:rFonts w:cs="Calibri"/>
          <w:b/>
        </w:rPr>
      </w:pPr>
    </w:p>
    <w:p w:rsidR="00AD45BE" w:rsidRPr="00F63B8F" w:rsidRDefault="00AD45BE" w:rsidP="00E463D5">
      <w:pPr>
        <w:pStyle w:val="Sinespaciado"/>
        <w:numPr>
          <w:ilvl w:val="2"/>
          <w:numId w:val="21"/>
        </w:numPr>
        <w:ind w:left="993" w:hanging="567"/>
        <w:jc w:val="both"/>
        <w:rPr>
          <w:rFonts w:cs="Calibri"/>
          <w:b/>
        </w:rPr>
      </w:pPr>
      <w:r w:rsidRPr="00F63B8F">
        <w:rPr>
          <w:rFonts w:cs="Calibri"/>
          <w:b/>
        </w:rPr>
        <w:t>VERIFICACIÓN DE ERRORES ARITMÉTICOS.-</w:t>
      </w:r>
    </w:p>
    <w:p w:rsidR="00AD45BE" w:rsidRPr="00F63B8F" w:rsidRDefault="00AD45BE" w:rsidP="00AD45BE">
      <w:pPr>
        <w:pStyle w:val="Sinespaciado"/>
        <w:jc w:val="both"/>
        <w:rPr>
          <w:rFonts w:cs="Calibri"/>
          <w:b/>
        </w:rPr>
      </w:pPr>
    </w:p>
    <w:p w:rsidR="00AD45BE" w:rsidRPr="002C510B" w:rsidRDefault="00AD45BE" w:rsidP="00AD45BE">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AD45BE" w:rsidRPr="002C510B" w:rsidRDefault="00AD45BE" w:rsidP="00AD45BE">
      <w:pPr>
        <w:pStyle w:val="Sinespaciado"/>
        <w:jc w:val="both"/>
        <w:rPr>
          <w:rFonts w:cs="Calibri"/>
        </w:rPr>
      </w:pPr>
    </w:p>
    <w:p w:rsidR="00AD45BE" w:rsidRPr="002C510B" w:rsidRDefault="00AD45BE" w:rsidP="00E463D5">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AD45BE" w:rsidRPr="002C510B" w:rsidRDefault="00AD45BE" w:rsidP="00E463D5">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AD45BE" w:rsidRPr="002C510B" w:rsidRDefault="00AD45BE" w:rsidP="00E463D5">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AD45BE" w:rsidRPr="002C510B" w:rsidRDefault="00AD45BE" w:rsidP="00E463D5">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AD45BE" w:rsidRPr="002C510B" w:rsidRDefault="00AD45BE" w:rsidP="00E463D5">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AD45BE" w:rsidRPr="002C510B" w:rsidRDefault="00AD45BE" w:rsidP="00AD45BE">
      <w:pPr>
        <w:pStyle w:val="Sinespaciado"/>
        <w:jc w:val="both"/>
        <w:rPr>
          <w:rFonts w:cs="Calibri"/>
        </w:rPr>
      </w:pPr>
    </w:p>
    <w:p w:rsidR="00AD45BE" w:rsidRPr="002C510B" w:rsidRDefault="00AD45BE" w:rsidP="00E463D5">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CON EL PRECIO EVALUADO MAS BAJO.-</w:t>
      </w:r>
    </w:p>
    <w:p w:rsidR="00AD45BE" w:rsidRPr="00F63B8F" w:rsidRDefault="00AD45BE" w:rsidP="00AD45BE">
      <w:pPr>
        <w:pStyle w:val="Sinespaciado"/>
        <w:ind w:left="851"/>
        <w:jc w:val="both"/>
        <w:rPr>
          <w:rFonts w:cs="Calibri"/>
        </w:rPr>
      </w:pPr>
      <w:r w:rsidRPr="00F63B8F">
        <w:rPr>
          <w:rFonts w:cs="Calibri"/>
        </w:rPr>
        <w:t xml:space="preserve"> </w:t>
      </w:r>
    </w:p>
    <w:p w:rsidR="00AD45BE" w:rsidRPr="00F63B8F" w:rsidRDefault="00AD45BE" w:rsidP="00AD45BE">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AD45BE" w:rsidRDefault="00AD45BE" w:rsidP="00AD45BE">
      <w:pPr>
        <w:pStyle w:val="Sinespaciado"/>
        <w:jc w:val="both"/>
        <w:rPr>
          <w:rFonts w:cs="Calibri"/>
          <w:b/>
        </w:rPr>
      </w:pPr>
    </w:p>
    <w:p w:rsidR="00AD45BE" w:rsidRPr="00E50469" w:rsidRDefault="00AD45BE" w:rsidP="00AD45BE">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AD45BE" w:rsidRDefault="00AD45BE" w:rsidP="00AD45BE">
      <w:pPr>
        <w:pStyle w:val="Sinespaciado"/>
        <w:jc w:val="both"/>
        <w:rPr>
          <w:rFonts w:cs="Calibri"/>
          <w:b/>
        </w:rPr>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Default="00AD45BE" w:rsidP="00AD45BE">
      <w:pPr>
        <w:pStyle w:val="Sinespaciado"/>
        <w:jc w:val="both"/>
        <w:rPr>
          <w:rFonts w:cs="Calibri"/>
          <w:b/>
        </w:rPr>
      </w:pPr>
    </w:p>
    <w:p w:rsidR="00AD45BE" w:rsidRPr="00F63B8F" w:rsidRDefault="00AD45BE" w:rsidP="00A34F8C">
      <w:pPr>
        <w:pStyle w:val="Sinespaciado"/>
        <w:numPr>
          <w:ilvl w:val="2"/>
          <w:numId w:val="15"/>
        </w:numPr>
        <w:ind w:left="426" w:hanging="426"/>
        <w:jc w:val="both"/>
        <w:rPr>
          <w:rFonts w:cs="Calibri"/>
          <w:b/>
        </w:rPr>
      </w:pPr>
      <w:r w:rsidRPr="00F63B8F">
        <w:rPr>
          <w:rFonts w:cs="Calibri"/>
          <w:b/>
        </w:rPr>
        <w:t>EVALUACIÓN TÉCNICA.-</w:t>
      </w:r>
    </w:p>
    <w:p w:rsidR="00AD45BE" w:rsidRPr="00F63B8F" w:rsidRDefault="00AD45BE" w:rsidP="00AD45BE">
      <w:pPr>
        <w:pStyle w:val="Sinespaciado"/>
        <w:ind w:left="786"/>
        <w:jc w:val="both"/>
        <w:rPr>
          <w:rFonts w:cs="Calibri"/>
        </w:rPr>
      </w:pPr>
      <w:r w:rsidRPr="00F63B8F">
        <w:rPr>
          <w:rFonts w:cs="Calibri"/>
        </w:rPr>
        <w:t xml:space="preserve"> </w:t>
      </w:r>
    </w:p>
    <w:p w:rsidR="00AD45BE" w:rsidRPr="00F63B8F" w:rsidRDefault="00AD45BE" w:rsidP="00AD45BE">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AD45BE" w:rsidRPr="00F63B8F" w:rsidRDefault="00AD45BE" w:rsidP="00AD45BE">
      <w:pPr>
        <w:pStyle w:val="Sinespaciado"/>
        <w:ind w:left="426"/>
        <w:jc w:val="both"/>
        <w:rPr>
          <w:rFonts w:cs="Calibri"/>
        </w:rPr>
      </w:pPr>
    </w:p>
    <w:p w:rsidR="00AD45BE" w:rsidRDefault="00AD45BE" w:rsidP="00AD45BE">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AD45BE" w:rsidRDefault="00AD45BE" w:rsidP="00AD45BE">
      <w:pPr>
        <w:pStyle w:val="Sinespaciado"/>
        <w:ind w:left="426"/>
        <w:jc w:val="both"/>
        <w:rPr>
          <w:rFonts w:cs="Calibri"/>
        </w:rPr>
      </w:pPr>
    </w:p>
    <w:p w:rsidR="00AD45BE" w:rsidRDefault="00AD45BE" w:rsidP="00AD45BE">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AD45BE" w:rsidRDefault="00AD45BE" w:rsidP="00AD45BE">
      <w:pPr>
        <w:pStyle w:val="Sinespaciado"/>
        <w:ind w:left="426"/>
        <w:jc w:val="both"/>
        <w:rPr>
          <w:rFonts w:cs="Calibri"/>
        </w:rPr>
      </w:pPr>
    </w:p>
    <w:p w:rsidR="00AD45BE" w:rsidRDefault="00AD45BE" w:rsidP="00A34F8C">
      <w:pPr>
        <w:pStyle w:val="Sinespaciado"/>
        <w:numPr>
          <w:ilvl w:val="2"/>
          <w:numId w:val="15"/>
        </w:numPr>
        <w:ind w:left="426" w:hanging="426"/>
        <w:jc w:val="both"/>
        <w:rPr>
          <w:rFonts w:cs="Calibri"/>
          <w:b/>
        </w:rPr>
      </w:pPr>
      <w:r w:rsidRPr="00F63B8F">
        <w:rPr>
          <w:rFonts w:cs="Calibri"/>
          <w:b/>
        </w:rPr>
        <w:t>RESULTADO DE LA EVALUACIÓN.-</w:t>
      </w:r>
    </w:p>
    <w:p w:rsidR="00AD45BE" w:rsidRPr="00F63B8F" w:rsidRDefault="00AD45BE" w:rsidP="00AD45BE">
      <w:pPr>
        <w:pStyle w:val="Sinespaciado"/>
        <w:ind w:left="426"/>
        <w:jc w:val="both"/>
        <w:rPr>
          <w:rFonts w:cs="Calibri"/>
          <w:b/>
        </w:rPr>
      </w:pPr>
    </w:p>
    <w:p w:rsidR="00AD45BE" w:rsidRDefault="00AD45BE" w:rsidP="00AD45BE">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AD45BE" w:rsidRPr="00F63B8F" w:rsidRDefault="00AD45BE" w:rsidP="00AD45BE">
      <w:pPr>
        <w:pStyle w:val="Sinespaciado"/>
        <w:ind w:left="426"/>
        <w:jc w:val="both"/>
        <w:rPr>
          <w:rFonts w:cs="Calibri"/>
        </w:rPr>
      </w:pPr>
    </w:p>
    <w:p w:rsidR="00AD45BE" w:rsidRPr="00F63B8F" w:rsidRDefault="00AD45BE" w:rsidP="00AD45BE">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AD45BE" w:rsidRDefault="00AD45BE" w:rsidP="00AD45BE">
      <w:pPr>
        <w:pStyle w:val="Sinespaciado"/>
        <w:ind w:left="426"/>
        <w:jc w:val="both"/>
        <w:rPr>
          <w:rFonts w:cs="Calibri"/>
        </w:rPr>
      </w:pPr>
    </w:p>
    <w:p w:rsidR="00AD45BE" w:rsidRPr="00F63B8F" w:rsidRDefault="00AD45BE" w:rsidP="00AD45BE">
      <w:pPr>
        <w:pStyle w:val="Sinespaciado"/>
        <w:ind w:left="426"/>
        <w:jc w:val="both"/>
        <w:rPr>
          <w:rFonts w:cs="Calibri"/>
        </w:rPr>
      </w:pPr>
      <w:r w:rsidRPr="00CF56BB">
        <w:rPr>
          <w:rFonts w:cs="Calibri"/>
        </w:rPr>
        <w:t>En caso de Concertación, el Comité de Contratación deberá considerar los crit</w:t>
      </w:r>
      <w:r>
        <w:rPr>
          <w:rFonts w:cs="Calibri"/>
        </w:rPr>
        <w:t>erios descritos en el numeral 26</w:t>
      </w:r>
      <w:r w:rsidRPr="00CF56BB">
        <w:rPr>
          <w:rFonts w:cs="Calibri"/>
        </w:rPr>
        <w:t xml:space="preserve"> del presente DCD.</w:t>
      </w:r>
    </w:p>
    <w:p w:rsidR="00AD45BE" w:rsidRDefault="00AD45BE" w:rsidP="00AD45BE">
      <w:pPr>
        <w:rPr>
          <w:rFonts w:ascii="Calibri" w:hAnsi="Calibri" w:cs="Calibri"/>
          <w:b/>
          <w:bCs/>
          <w:sz w:val="22"/>
          <w:szCs w:val="22"/>
          <w:lang w:val="es-ES_tradnl"/>
        </w:rPr>
      </w:pPr>
    </w:p>
    <w:p w:rsidR="00AD45BE" w:rsidRDefault="00AD45BE" w:rsidP="00AD45BE">
      <w:pPr>
        <w:jc w:val="center"/>
        <w:rPr>
          <w:rFonts w:ascii="Calibri" w:hAnsi="Calibri" w:cs="Calibri"/>
          <w:b/>
          <w:bCs/>
          <w:sz w:val="22"/>
          <w:szCs w:val="22"/>
          <w:highlight w:val="yellow"/>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AD45BE" w:rsidP="00103EC4">
      <w:pPr>
        <w:jc w:val="center"/>
        <w:rPr>
          <w:rFonts w:ascii="Calibri" w:hAnsi="Calibri" w:cs="Calibri"/>
          <w:b/>
          <w:sz w:val="22"/>
          <w:szCs w:val="22"/>
        </w:rPr>
      </w:pPr>
      <w:r>
        <w:rPr>
          <w:rFonts w:ascii="Calibri" w:hAnsi="Calibri" w:cs="Calibri"/>
          <w:b/>
          <w:sz w:val="22"/>
          <w:szCs w:val="22"/>
        </w:rPr>
        <w:lastRenderedPageBreak/>
        <w:t>PARTE IV</w:t>
      </w:r>
      <w:bookmarkStart w:id="4" w:name="_Toc71629437"/>
      <w:bookmarkStart w:id="5" w:name="_Toc287523215"/>
      <w:bookmarkStart w:id="6" w:name="_Toc275355323"/>
    </w:p>
    <w:p w:rsidR="00103EC4" w:rsidRDefault="00AD45BE" w:rsidP="00103EC4">
      <w:pPr>
        <w:jc w:val="center"/>
        <w:rPr>
          <w:rFonts w:ascii="Calibri" w:eastAsia="Arial Unicode MS" w:hAnsi="Calibri" w:cs="Calibri"/>
          <w:b/>
          <w:sz w:val="22"/>
          <w:szCs w:val="22"/>
          <w:lang w:val="es-BO"/>
        </w:rPr>
      </w:pPr>
      <w:r w:rsidRPr="00103EC4">
        <w:rPr>
          <w:rFonts w:ascii="Calibri" w:eastAsia="Arial Unicode MS" w:hAnsi="Calibri" w:cs="Calibri"/>
          <w:b/>
          <w:sz w:val="22"/>
          <w:szCs w:val="22"/>
          <w:lang w:val="es-BO"/>
        </w:rPr>
        <w:t>ESPECIFICACIONES TECNICAS</w:t>
      </w:r>
      <w:bookmarkEnd w:id="4"/>
      <w:bookmarkEnd w:id="5"/>
      <w:bookmarkEnd w:id="6"/>
    </w:p>
    <w:p w:rsidR="00BD5644" w:rsidRPr="003519C1" w:rsidRDefault="00BD5644" w:rsidP="00BD5644">
      <w:pPr>
        <w:jc w:val="center"/>
        <w:rPr>
          <w:rFonts w:asciiTheme="minorHAnsi" w:hAnsiTheme="minorHAnsi" w:cstheme="minorHAnsi"/>
          <w:b/>
          <w:sz w:val="14"/>
          <w:szCs w:val="22"/>
          <w:u w:val="single"/>
          <w:lang w:val="es-BO"/>
        </w:rPr>
      </w:pPr>
      <w:r>
        <w:rPr>
          <w:rFonts w:ascii="Calibri" w:hAnsi="Calibri" w:cs="Calibri"/>
          <w:color w:val="000000"/>
          <w:sz w:val="22"/>
          <w:szCs w:val="22"/>
        </w:rPr>
        <w:t xml:space="preserve"> </w:t>
      </w:r>
    </w:p>
    <w:p w:rsidR="00BD5644" w:rsidRPr="008D7486" w:rsidRDefault="00BD5644" w:rsidP="00BD5644">
      <w:pPr>
        <w:pStyle w:val="Prrafodelista"/>
        <w:numPr>
          <w:ilvl w:val="0"/>
          <w:numId w:val="58"/>
        </w:numPr>
        <w:ind w:left="426" w:hanging="426"/>
        <w:contextualSpacing/>
        <w:jc w:val="both"/>
        <w:rPr>
          <w:rFonts w:asciiTheme="minorHAnsi" w:hAnsiTheme="minorHAnsi" w:cstheme="minorHAnsi"/>
          <w:b/>
          <w:bCs/>
          <w:sz w:val="22"/>
          <w:szCs w:val="22"/>
          <w:lang w:eastAsia="es-BO"/>
        </w:rPr>
      </w:pPr>
      <w:r w:rsidRPr="008D7486">
        <w:rPr>
          <w:rFonts w:asciiTheme="minorHAnsi" w:hAnsiTheme="minorHAnsi" w:cstheme="minorHAnsi"/>
          <w:b/>
          <w:bCs/>
          <w:sz w:val="22"/>
          <w:szCs w:val="22"/>
          <w:lang w:eastAsia="es-BO"/>
        </w:rPr>
        <w:t xml:space="preserve">CARACTERÍSTICAS TÉCNICAS. </w:t>
      </w:r>
    </w:p>
    <w:p w:rsidR="00BD5644" w:rsidRPr="003519C1" w:rsidRDefault="00BD5644" w:rsidP="00BD5644">
      <w:pPr>
        <w:jc w:val="both"/>
        <w:rPr>
          <w:rFonts w:asciiTheme="minorHAnsi" w:hAnsiTheme="minorHAnsi" w:cstheme="minorHAnsi"/>
          <w:b/>
          <w:sz w:val="16"/>
          <w:szCs w:val="22"/>
          <w:u w:val="single"/>
        </w:rPr>
      </w:pPr>
    </w:p>
    <w:tbl>
      <w:tblPr>
        <w:tblStyle w:val="Tablaconcuadrcula"/>
        <w:tblW w:w="10490" w:type="dxa"/>
        <w:tblInd w:w="-601" w:type="dxa"/>
        <w:tblLayout w:type="fixed"/>
        <w:tblLook w:val="04A0" w:firstRow="1" w:lastRow="0" w:firstColumn="1" w:lastColumn="0" w:noHBand="0" w:noVBand="1"/>
      </w:tblPr>
      <w:tblGrid>
        <w:gridCol w:w="10490"/>
      </w:tblGrid>
      <w:tr w:rsidR="00BD5644" w:rsidRPr="00756405" w:rsidTr="005E1AB9">
        <w:tc>
          <w:tcPr>
            <w:tcW w:w="10490" w:type="dxa"/>
            <w:shd w:val="clear" w:color="auto" w:fill="C9C9C9" w:themeFill="accent3" w:themeFillTint="99"/>
          </w:tcPr>
          <w:p w:rsidR="00BD5644" w:rsidRPr="00E466AA" w:rsidRDefault="00BD5644" w:rsidP="00BD5644">
            <w:pPr>
              <w:pStyle w:val="Prrafodelista"/>
              <w:numPr>
                <w:ilvl w:val="0"/>
                <w:numId w:val="55"/>
              </w:numPr>
              <w:autoSpaceDE w:val="0"/>
              <w:autoSpaceDN w:val="0"/>
              <w:adjustRightInd w:val="0"/>
              <w:jc w:val="both"/>
              <w:rPr>
                <w:rFonts w:asciiTheme="minorHAnsi" w:hAnsiTheme="minorHAnsi" w:cstheme="minorHAnsi"/>
                <w:b/>
                <w:sz w:val="22"/>
                <w:szCs w:val="22"/>
              </w:rPr>
            </w:pPr>
            <w:r>
              <w:rPr>
                <w:rFonts w:asciiTheme="minorHAnsi" w:hAnsiTheme="minorHAnsi" w:cstheme="minorHAnsi"/>
                <w:b/>
                <w:sz w:val="22"/>
                <w:szCs w:val="22"/>
              </w:rPr>
              <w:t>CARACTERÍSTICAS TÉCNICAS REQUERIDAS</w:t>
            </w:r>
          </w:p>
        </w:tc>
      </w:tr>
      <w:tr w:rsidR="00BD5644" w:rsidRPr="00756405" w:rsidTr="005E1AB9">
        <w:tc>
          <w:tcPr>
            <w:tcW w:w="10490" w:type="dxa"/>
            <w:shd w:val="clear" w:color="auto" w:fill="auto"/>
          </w:tcPr>
          <w:p w:rsidR="00BD5644" w:rsidRPr="00CC45AA" w:rsidRDefault="00BD5644" w:rsidP="005E1AB9">
            <w:pPr>
              <w:autoSpaceDE w:val="0"/>
              <w:autoSpaceDN w:val="0"/>
              <w:adjustRightInd w:val="0"/>
              <w:jc w:val="both"/>
              <w:rPr>
                <w:rFonts w:ascii="Calibri" w:hAnsi="Calibri" w:cs="Calibri"/>
                <w:szCs w:val="22"/>
              </w:rPr>
            </w:pPr>
            <w:r w:rsidRPr="00CC45AA">
              <w:rPr>
                <w:rFonts w:ascii="Calibri" w:hAnsi="Calibri" w:cs="Calibri"/>
                <w:szCs w:val="22"/>
              </w:rPr>
              <w:t>El servicio de publicidad vial a través de vallas deberá tener las siguientes características:</w:t>
            </w:r>
          </w:p>
          <w:tbl>
            <w:tblPr>
              <w:tblW w:w="10073" w:type="dxa"/>
              <w:tblInd w:w="65" w:type="dxa"/>
              <w:tblLayout w:type="fixed"/>
              <w:tblCellMar>
                <w:left w:w="70" w:type="dxa"/>
                <w:right w:w="70" w:type="dxa"/>
              </w:tblCellMar>
              <w:tblLook w:val="04A0" w:firstRow="1" w:lastRow="0" w:firstColumn="1" w:lastColumn="0" w:noHBand="0" w:noVBand="1"/>
            </w:tblPr>
            <w:tblGrid>
              <w:gridCol w:w="961"/>
              <w:gridCol w:w="1310"/>
              <w:gridCol w:w="2849"/>
              <w:gridCol w:w="1535"/>
              <w:gridCol w:w="2132"/>
              <w:gridCol w:w="1286"/>
            </w:tblGrid>
            <w:tr w:rsidR="00BD5644" w:rsidRPr="00BD5644" w:rsidTr="00BD5644">
              <w:trPr>
                <w:trHeight w:val="264"/>
              </w:trPr>
              <w:tc>
                <w:tcPr>
                  <w:tcW w:w="9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5644" w:rsidRPr="00BD5644" w:rsidRDefault="00BD5644" w:rsidP="005E1AB9">
                  <w:pPr>
                    <w:jc w:val="center"/>
                    <w:rPr>
                      <w:rFonts w:ascii="Calibri" w:hAnsi="Calibri" w:cs="Calibri"/>
                      <w:b/>
                      <w:bCs/>
                      <w:color w:val="000000"/>
                      <w:szCs w:val="22"/>
                    </w:rPr>
                  </w:pPr>
                  <w:r w:rsidRPr="00BD5644">
                    <w:rPr>
                      <w:rFonts w:ascii="Calibri" w:hAnsi="Calibri" w:cs="Calibri"/>
                      <w:b/>
                      <w:bCs/>
                      <w:color w:val="000000"/>
                      <w:szCs w:val="22"/>
                    </w:rPr>
                    <w:t>CIUDAD</w:t>
                  </w:r>
                </w:p>
              </w:tc>
              <w:tc>
                <w:tcPr>
                  <w:tcW w:w="1310" w:type="dxa"/>
                  <w:vMerge w:val="restart"/>
                  <w:tcBorders>
                    <w:top w:val="single" w:sz="4" w:space="0" w:color="auto"/>
                    <w:left w:val="single" w:sz="4" w:space="0" w:color="auto"/>
                    <w:right w:val="single" w:sz="4" w:space="0" w:color="auto"/>
                  </w:tcBorders>
                  <w:vAlign w:val="center"/>
                </w:tcPr>
                <w:p w:rsidR="00BD5644" w:rsidRPr="00BD5644" w:rsidRDefault="00BD5644" w:rsidP="005E1AB9">
                  <w:pPr>
                    <w:jc w:val="center"/>
                    <w:rPr>
                      <w:rFonts w:ascii="Calibri" w:hAnsi="Calibri" w:cs="Calibri"/>
                      <w:b/>
                      <w:bCs/>
                      <w:color w:val="000000"/>
                      <w:szCs w:val="22"/>
                    </w:rPr>
                  </w:pPr>
                  <w:r w:rsidRPr="00BD5644">
                    <w:rPr>
                      <w:rFonts w:ascii="Calibri" w:hAnsi="Calibri" w:cs="Calibri"/>
                      <w:b/>
                      <w:bCs/>
                      <w:color w:val="000000"/>
                      <w:szCs w:val="22"/>
                    </w:rPr>
                    <w:t>N° DE ITEM</w:t>
                  </w:r>
                </w:p>
              </w:tc>
              <w:tc>
                <w:tcPr>
                  <w:tcW w:w="28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5644" w:rsidRPr="00BD5644" w:rsidRDefault="00BD5644" w:rsidP="005E1AB9">
                  <w:pPr>
                    <w:jc w:val="center"/>
                    <w:rPr>
                      <w:rFonts w:ascii="Calibri" w:hAnsi="Calibri" w:cs="Calibri"/>
                      <w:b/>
                      <w:bCs/>
                      <w:color w:val="000000"/>
                      <w:szCs w:val="22"/>
                    </w:rPr>
                  </w:pPr>
                  <w:r w:rsidRPr="00BD5644">
                    <w:rPr>
                      <w:rFonts w:ascii="Calibri" w:hAnsi="Calibri" w:cs="Calibri"/>
                      <w:b/>
                      <w:bCs/>
                      <w:color w:val="000000"/>
                      <w:szCs w:val="22"/>
                    </w:rPr>
                    <w:t>UBICACIÓN</w:t>
                  </w:r>
                </w:p>
              </w:tc>
              <w:tc>
                <w:tcPr>
                  <w:tcW w:w="3667" w:type="dxa"/>
                  <w:gridSpan w:val="2"/>
                  <w:tcBorders>
                    <w:top w:val="single" w:sz="4" w:space="0" w:color="auto"/>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b/>
                      <w:bCs/>
                      <w:color w:val="000000"/>
                      <w:szCs w:val="22"/>
                    </w:rPr>
                  </w:pPr>
                  <w:r w:rsidRPr="00BD5644">
                    <w:rPr>
                      <w:rFonts w:ascii="Calibri" w:hAnsi="Calibri" w:cs="Calibri"/>
                      <w:b/>
                      <w:bCs/>
                      <w:color w:val="000000"/>
                      <w:szCs w:val="22"/>
                    </w:rPr>
                    <w:t>TRAMO REFERENCIAL</w:t>
                  </w:r>
                </w:p>
              </w:tc>
              <w:tc>
                <w:tcPr>
                  <w:tcW w:w="12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5644" w:rsidRPr="00BD5644" w:rsidRDefault="00BD5644" w:rsidP="005E1AB9">
                  <w:pPr>
                    <w:jc w:val="center"/>
                    <w:rPr>
                      <w:rFonts w:ascii="Calibri" w:hAnsi="Calibri" w:cs="Calibri"/>
                      <w:b/>
                      <w:bCs/>
                      <w:color w:val="000000"/>
                      <w:szCs w:val="22"/>
                    </w:rPr>
                  </w:pPr>
                  <w:r w:rsidRPr="00BD5644">
                    <w:rPr>
                      <w:rFonts w:ascii="Calibri" w:hAnsi="Calibri" w:cs="Calibri"/>
                      <w:b/>
                      <w:bCs/>
                      <w:color w:val="000000"/>
                      <w:sz w:val="18"/>
                      <w:szCs w:val="22"/>
                    </w:rPr>
                    <w:t xml:space="preserve">CANTIDAD VALLAS TAMAÑO MINIMO 10 x 4 </w:t>
                  </w:r>
                  <w:proofErr w:type="spellStart"/>
                  <w:r w:rsidRPr="00BD5644">
                    <w:rPr>
                      <w:rFonts w:ascii="Calibri" w:hAnsi="Calibri" w:cs="Calibri"/>
                      <w:b/>
                      <w:bCs/>
                      <w:color w:val="000000"/>
                      <w:sz w:val="18"/>
                      <w:szCs w:val="22"/>
                    </w:rPr>
                    <w:t>mts</w:t>
                  </w:r>
                  <w:proofErr w:type="spellEnd"/>
                  <w:r w:rsidRPr="00BD5644">
                    <w:rPr>
                      <w:rFonts w:ascii="Calibri" w:hAnsi="Calibri" w:cs="Calibri"/>
                      <w:b/>
                      <w:bCs/>
                      <w:color w:val="000000"/>
                      <w:sz w:val="18"/>
                      <w:szCs w:val="22"/>
                    </w:rPr>
                    <w:t xml:space="preserve">. - 12 x 5 </w:t>
                  </w:r>
                  <w:proofErr w:type="spellStart"/>
                  <w:r w:rsidRPr="00BD5644">
                    <w:rPr>
                      <w:rFonts w:ascii="Calibri" w:hAnsi="Calibri" w:cs="Calibri"/>
                      <w:b/>
                      <w:bCs/>
                      <w:color w:val="000000"/>
                      <w:sz w:val="18"/>
                      <w:szCs w:val="22"/>
                    </w:rPr>
                    <w:t>mts</w:t>
                  </w:r>
                  <w:proofErr w:type="spellEnd"/>
                  <w:r w:rsidRPr="00BD5644">
                    <w:rPr>
                      <w:rFonts w:ascii="Calibri" w:hAnsi="Calibri" w:cs="Calibri"/>
                      <w:b/>
                      <w:bCs/>
                      <w:color w:val="000000"/>
                      <w:sz w:val="18"/>
                      <w:szCs w:val="22"/>
                    </w:rPr>
                    <w:t>. MAXIMO</w:t>
                  </w:r>
                </w:p>
              </w:tc>
            </w:tr>
            <w:tr w:rsidR="00BD5644" w:rsidRPr="00BD5644" w:rsidTr="00BD5644">
              <w:trPr>
                <w:trHeight w:val="1114"/>
              </w:trPr>
              <w:tc>
                <w:tcPr>
                  <w:tcW w:w="961" w:type="dxa"/>
                  <w:vMerge/>
                  <w:tcBorders>
                    <w:top w:val="single" w:sz="4" w:space="0" w:color="auto"/>
                    <w:left w:val="single" w:sz="4" w:space="0" w:color="auto"/>
                    <w:bottom w:val="single" w:sz="4" w:space="0" w:color="auto"/>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vMerge/>
                  <w:tcBorders>
                    <w:left w:val="single" w:sz="4" w:space="0" w:color="auto"/>
                    <w:bottom w:val="single" w:sz="4" w:space="0" w:color="auto"/>
                    <w:right w:val="single" w:sz="4" w:space="0" w:color="auto"/>
                  </w:tcBorders>
                </w:tcPr>
                <w:p w:rsidR="00BD5644" w:rsidRPr="00BD5644" w:rsidRDefault="00BD5644" w:rsidP="005E1AB9">
                  <w:pPr>
                    <w:rPr>
                      <w:rFonts w:ascii="Calibri" w:hAnsi="Calibri" w:cs="Calibri"/>
                      <w:b/>
                      <w:bCs/>
                      <w:color w:val="000000"/>
                      <w:szCs w:val="22"/>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535" w:type="dxa"/>
                  <w:tcBorders>
                    <w:top w:val="nil"/>
                    <w:left w:val="nil"/>
                    <w:bottom w:val="nil"/>
                    <w:right w:val="single" w:sz="4" w:space="0" w:color="auto"/>
                  </w:tcBorders>
                  <w:shd w:val="clear" w:color="auto" w:fill="auto"/>
                  <w:noWrap/>
                  <w:vAlign w:val="center"/>
                  <w:hideMark/>
                </w:tcPr>
                <w:p w:rsidR="00BD5644" w:rsidRPr="00BD5644" w:rsidRDefault="00BD5644" w:rsidP="005E1AB9">
                  <w:pPr>
                    <w:jc w:val="center"/>
                    <w:rPr>
                      <w:rFonts w:ascii="Calibri" w:hAnsi="Calibri" w:cs="Calibri"/>
                      <w:b/>
                      <w:bCs/>
                      <w:color w:val="000000"/>
                      <w:szCs w:val="22"/>
                    </w:rPr>
                  </w:pPr>
                  <w:r w:rsidRPr="00BD5644">
                    <w:rPr>
                      <w:rFonts w:ascii="Calibri" w:hAnsi="Calibri" w:cs="Calibri"/>
                      <w:b/>
                      <w:bCs/>
                      <w:color w:val="000000"/>
                      <w:szCs w:val="22"/>
                    </w:rPr>
                    <w:t>INICIO</w:t>
                  </w:r>
                </w:p>
              </w:tc>
              <w:tc>
                <w:tcPr>
                  <w:tcW w:w="2132" w:type="dxa"/>
                  <w:tcBorders>
                    <w:top w:val="nil"/>
                    <w:left w:val="nil"/>
                    <w:bottom w:val="nil"/>
                    <w:right w:val="single" w:sz="4" w:space="0" w:color="auto"/>
                  </w:tcBorders>
                  <w:shd w:val="clear" w:color="auto" w:fill="auto"/>
                  <w:noWrap/>
                  <w:vAlign w:val="center"/>
                  <w:hideMark/>
                </w:tcPr>
                <w:p w:rsidR="00BD5644" w:rsidRPr="00BD5644" w:rsidRDefault="00BD5644" w:rsidP="005E1AB9">
                  <w:pPr>
                    <w:jc w:val="center"/>
                    <w:rPr>
                      <w:rFonts w:ascii="Calibri" w:hAnsi="Calibri" w:cs="Calibri"/>
                      <w:b/>
                      <w:bCs/>
                      <w:color w:val="000000"/>
                      <w:szCs w:val="22"/>
                    </w:rPr>
                  </w:pPr>
                  <w:r w:rsidRPr="00BD5644">
                    <w:rPr>
                      <w:rFonts w:ascii="Calibri" w:hAnsi="Calibri" w:cs="Calibri"/>
                      <w:b/>
                      <w:bCs/>
                      <w:color w:val="000000"/>
                      <w:szCs w:val="22"/>
                    </w:rPr>
                    <w:t>FIN</w:t>
                  </w: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BD5644" w:rsidRPr="00BD5644" w:rsidRDefault="00BD5644" w:rsidP="005E1AB9">
                  <w:pPr>
                    <w:rPr>
                      <w:rFonts w:ascii="Calibri" w:hAnsi="Calibri" w:cs="Calibri"/>
                      <w:b/>
                      <w:bCs/>
                      <w:color w:val="000000"/>
                      <w:szCs w:val="22"/>
                    </w:rPr>
                  </w:pPr>
                </w:p>
              </w:tc>
            </w:tr>
            <w:tr w:rsidR="00BD5644" w:rsidRPr="00BD5644" w:rsidTr="00BD5644">
              <w:trPr>
                <w:trHeight w:val="282"/>
              </w:trPr>
              <w:tc>
                <w:tcPr>
                  <w:tcW w:w="961" w:type="dxa"/>
                  <w:vMerge w:val="restart"/>
                  <w:tcBorders>
                    <w:top w:val="single" w:sz="8" w:space="0" w:color="auto"/>
                    <w:left w:val="single" w:sz="8" w:space="0" w:color="auto"/>
                    <w:bottom w:val="single" w:sz="8" w:space="0" w:color="000000"/>
                    <w:right w:val="single" w:sz="4" w:space="0" w:color="auto"/>
                  </w:tcBorders>
                  <w:shd w:val="clear" w:color="auto" w:fill="auto"/>
                  <w:noWrap/>
                  <w:textDirection w:val="btLr"/>
                  <w:vAlign w:val="center"/>
                  <w:hideMark/>
                </w:tcPr>
                <w:p w:rsidR="00BD5644" w:rsidRPr="00BD5644" w:rsidRDefault="00BD5644" w:rsidP="005E1AB9">
                  <w:pPr>
                    <w:jc w:val="center"/>
                    <w:rPr>
                      <w:rFonts w:ascii="Calibri" w:hAnsi="Calibri" w:cs="Calibri"/>
                      <w:b/>
                      <w:bCs/>
                      <w:color w:val="000000"/>
                      <w:szCs w:val="22"/>
                    </w:rPr>
                  </w:pPr>
                  <w:r w:rsidRPr="00BD5644">
                    <w:rPr>
                      <w:rFonts w:ascii="Calibri" w:hAnsi="Calibri" w:cs="Calibri"/>
                      <w:b/>
                      <w:bCs/>
                      <w:color w:val="000000"/>
                      <w:szCs w:val="22"/>
                    </w:rPr>
                    <w:t>LA PAZ</w:t>
                  </w:r>
                </w:p>
              </w:tc>
              <w:tc>
                <w:tcPr>
                  <w:tcW w:w="1310" w:type="dxa"/>
                  <w:tcBorders>
                    <w:top w:val="single" w:sz="8" w:space="0" w:color="auto"/>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1</w:t>
                  </w:r>
                </w:p>
              </w:tc>
              <w:tc>
                <w:tcPr>
                  <w:tcW w:w="2849"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Carretera Yungas</w:t>
                  </w:r>
                </w:p>
              </w:tc>
              <w:tc>
                <w:tcPr>
                  <w:tcW w:w="1535" w:type="dxa"/>
                  <w:tcBorders>
                    <w:top w:val="single" w:sz="8" w:space="0" w:color="auto"/>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Villa </w:t>
                  </w:r>
                  <w:proofErr w:type="spellStart"/>
                  <w:r w:rsidRPr="00BD5644">
                    <w:rPr>
                      <w:rFonts w:ascii="Calibri" w:hAnsi="Calibri" w:cs="Calibri"/>
                      <w:color w:val="000000"/>
                      <w:szCs w:val="22"/>
                    </w:rPr>
                    <w:t>Fatima</w:t>
                  </w:r>
                  <w:proofErr w:type="spellEnd"/>
                </w:p>
              </w:tc>
              <w:tc>
                <w:tcPr>
                  <w:tcW w:w="2132" w:type="dxa"/>
                  <w:tcBorders>
                    <w:top w:val="single" w:sz="8" w:space="0" w:color="auto"/>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proofErr w:type="spellStart"/>
                  <w:r w:rsidRPr="00BD5644">
                    <w:rPr>
                      <w:rFonts w:ascii="Calibri" w:hAnsi="Calibri" w:cs="Calibri"/>
                      <w:color w:val="000000"/>
                      <w:szCs w:val="22"/>
                    </w:rPr>
                    <w:t>Unduavi</w:t>
                  </w:r>
                  <w:proofErr w:type="spellEnd"/>
                </w:p>
              </w:tc>
              <w:tc>
                <w:tcPr>
                  <w:tcW w:w="1286" w:type="dxa"/>
                  <w:tcBorders>
                    <w:top w:val="single" w:sz="8" w:space="0" w:color="auto"/>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1</w:t>
                  </w:r>
                </w:p>
              </w:tc>
            </w:tr>
            <w:tr w:rsidR="00BD5644" w:rsidRPr="00BD5644" w:rsidTr="00BD5644">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2</w:t>
                  </w:r>
                </w:p>
              </w:tc>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proofErr w:type="spellStart"/>
                  <w:r w:rsidRPr="00BD5644">
                    <w:rPr>
                      <w:rFonts w:ascii="Calibri" w:hAnsi="Calibri" w:cs="Calibri"/>
                      <w:color w:val="000000"/>
                      <w:szCs w:val="22"/>
                    </w:rPr>
                    <w:t>Av</w:t>
                  </w:r>
                  <w:proofErr w:type="spellEnd"/>
                  <w:r w:rsidRPr="00BD5644">
                    <w:rPr>
                      <w:rFonts w:ascii="Calibri" w:hAnsi="Calibri" w:cs="Calibri"/>
                      <w:color w:val="000000"/>
                      <w:szCs w:val="22"/>
                    </w:rPr>
                    <w:t xml:space="preserve"> 6 de Marzo</w:t>
                  </w:r>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Peaje Ceja</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proofErr w:type="spellStart"/>
                  <w:r w:rsidRPr="00BD5644">
                    <w:rPr>
                      <w:rFonts w:ascii="Calibri" w:hAnsi="Calibri" w:cs="Calibri"/>
                      <w:color w:val="000000"/>
                      <w:szCs w:val="22"/>
                    </w:rPr>
                    <w:t>Senkata</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2</w:t>
                  </w:r>
                </w:p>
              </w:tc>
            </w:tr>
            <w:tr w:rsidR="00BD5644" w:rsidRPr="00BD5644" w:rsidTr="00BD5644">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3</w:t>
                  </w:r>
                </w:p>
              </w:tc>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proofErr w:type="spellStart"/>
                  <w:r w:rsidRPr="00BD5644">
                    <w:rPr>
                      <w:rFonts w:ascii="Calibri" w:hAnsi="Calibri" w:cs="Calibri"/>
                      <w:color w:val="000000"/>
                      <w:szCs w:val="22"/>
                    </w:rPr>
                    <w:t>Av</w:t>
                  </w:r>
                  <w:proofErr w:type="spellEnd"/>
                  <w:r w:rsidRPr="00BD5644">
                    <w:rPr>
                      <w:rFonts w:ascii="Calibri" w:hAnsi="Calibri" w:cs="Calibri"/>
                      <w:color w:val="000000"/>
                      <w:szCs w:val="22"/>
                    </w:rPr>
                    <w:t xml:space="preserve"> Juan Pablo II</w:t>
                  </w:r>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Reloj de la Ceja</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proofErr w:type="spellStart"/>
                  <w:r w:rsidRPr="00BD5644">
                    <w:rPr>
                      <w:rFonts w:ascii="Calibri" w:hAnsi="Calibri" w:cs="Calibri"/>
                      <w:color w:val="000000"/>
                      <w:szCs w:val="22"/>
                    </w:rPr>
                    <w:t>Extranca</w:t>
                  </w:r>
                  <w:proofErr w:type="spellEnd"/>
                  <w:r w:rsidRPr="00BD5644">
                    <w:rPr>
                      <w:rFonts w:ascii="Calibri" w:hAnsi="Calibri" w:cs="Calibri"/>
                      <w:color w:val="000000"/>
                      <w:szCs w:val="22"/>
                    </w:rPr>
                    <w:t xml:space="preserve"> Rio Seco</w:t>
                  </w:r>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8</w:t>
                  </w:r>
                </w:p>
              </w:tc>
            </w:tr>
            <w:tr w:rsidR="00BD5644" w:rsidRPr="00BD5644" w:rsidTr="00BD5644">
              <w:trPr>
                <w:trHeight w:val="565"/>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4</w:t>
                  </w:r>
                </w:p>
              </w:tc>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Av. Costanera</w:t>
                  </w:r>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proofErr w:type="spellStart"/>
                  <w:r w:rsidRPr="00BD5644">
                    <w:rPr>
                      <w:rFonts w:ascii="Calibri" w:hAnsi="Calibri" w:cs="Calibri"/>
                      <w:color w:val="000000"/>
                      <w:szCs w:val="22"/>
                    </w:rPr>
                    <w:t>Kantutani</w:t>
                  </w:r>
                  <w:proofErr w:type="spellEnd"/>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27 de Los Pinos</w:t>
                  </w:r>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5</w:t>
                  </w:r>
                </w:p>
              </w:tc>
            </w:tr>
            <w:tr w:rsidR="00BD5644" w:rsidRPr="00BD5644" w:rsidTr="00BD5644">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5</w:t>
                  </w:r>
                </w:p>
              </w:tc>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Av. Poeta</w:t>
                  </w:r>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Teatro al Aire Libre</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Calle 1 de Obrajes</w:t>
                  </w:r>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2</w:t>
                  </w:r>
                </w:p>
              </w:tc>
            </w:tr>
            <w:tr w:rsidR="00BD5644" w:rsidRPr="00BD5644" w:rsidTr="00BD5644">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6</w:t>
                  </w:r>
                </w:p>
              </w:tc>
              <w:tc>
                <w:tcPr>
                  <w:tcW w:w="2849" w:type="dxa"/>
                  <w:tcBorders>
                    <w:top w:val="nil"/>
                    <w:left w:val="single" w:sz="4" w:space="0" w:color="auto"/>
                    <w:bottom w:val="single" w:sz="4" w:space="0" w:color="auto"/>
                    <w:right w:val="single" w:sz="4" w:space="0" w:color="auto"/>
                  </w:tcBorders>
                  <w:shd w:val="clear" w:color="auto" w:fill="auto"/>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Prado</w:t>
                  </w:r>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Plaza Franz Tamayo</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Obelisco</w:t>
                  </w:r>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1</w:t>
                  </w:r>
                </w:p>
              </w:tc>
            </w:tr>
            <w:tr w:rsidR="00BD5644" w:rsidRPr="00BD5644" w:rsidTr="00BD5644">
              <w:trPr>
                <w:trHeight w:val="565"/>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7</w:t>
                  </w:r>
                </w:p>
              </w:tc>
              <w:tc>
                <w:tcPr>
                  <w:tcW w:w="2849" w:type="dxa"/>
                  <w:tcBorders>
                    <w:top w:val="nil"/>
                    <w:left w:val="single" w:sz="4" w:space="0" w:color="auto"/>
                    <w:bottom w:val="single" w:sz="4" w:space="0" w:color="auto"/>
                    <w:right w:val="single" w:sz="4" w:space="0" w:color="auto"/>
                  </w:tcBorders>
                  <w:shd w:val="clear" w:color="auto" w:fill="auto"/>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Av. Saavedra y Calle Yungas </w:t>
                  </w:r>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Plaza Uyuni </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Loayza</w:t>
                  </w:r>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2</w:t>
                  </w:r>
                </w:p>
              </w:tc>
            </w:tr>
            <w:tr w:rsidR="00BD5644" w:rsidRPr="00BD5644" w:rsidTr="00BD5644">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8</w:t>
                  </w:r>
                </w:p>
              </w:tc>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Faro Murillo </w:t>
                  </w:r>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Faro Murillo </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George SQUIER</w:t>
                  </w:r>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2</w:t>
                  </w:r>
                </w:p>
              </w:tc>
            </w:tr>
            <w:tr w:rsidR="00BD5644" w:rsidRPr="00BD5644" w:rsidTr="00BD5644">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9</w:t>
                  </w:r>
                </w:p>
              </w:tc>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Av. Naciones Unidas </w:t>
                  </w:r>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Reloj de la Ceja</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Garita de Lima </w:t>
                  </w:r>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2</w:t>
                  </w:r>
                </w:p>
              </w:tc>
            </w:tr>
            <w:tr w:rsidR="00BD5644" w:rsidRPr="00BD5644" w:rsidTr="00BD5644">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10</w:t>
                  </w:r>
                </w:p>
              </w:tc>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Av. Montes</w:t>
                  </w:r>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Calle Genaro Sanjinés </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Av. Perú</w:t>
                  </w:r>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1</w:t>
                  </w:r>
                </w:p>
              </w:tc>
            </w:tr>
            <w:tr w:rsidR="00BD5644" w:rsidRPr="00BD5644" w:rsidTr="00BD5644">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11</w:t>
                  </w:r>
                </w:p>
              </w:tc>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proofErr w:type="spellStart"/>
                  <w:r w:rsidRPr="00BD5644">
                    <w:rPr>
                      <w:rFonts w:ascii="Calibri" w:hAnsi="Calibri" w:cs="Calibri"/>
                      <w:color w:val="000000"/>
                      <w:szCs w:val="22"/>
                    </w:rPr>
                    <w:t>Av</w:t>
                  </w:r>
                  <w:proofErr w:type="spellEnd"/>
                  <w:r w:rsidRPr="00BD5644">
                    <w:rPr>
                      <w:rFonts w:ascii="Calibri" w:hAnsi="Calibri" w:cs="Calibri"/>
                      <w:color w:val="000000"/>
                      <w:szCs w:val="22"/>
                    </w:rPr>
                    <w:t xml:space="preserve"> </w:t>
                  </w:r>
                  <w:proofErr w:type="spellStart"/>
                  <w:r w:rsidRPr="00BD5644">
                    <w:rPr>
                      <w:rFonts w:ascii="Calibri" w:hAnsi="Calibri" w:cs="Calibri"/>
                      <w:color w:val="000000"/>
                      <w:szCs w:val="22"/>
                    </w:rPr>
                    <w:t>Kantutani</w:t>
                  </w:r>
                  <w:proofErr w:type="spellEnd"/>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Calle Sanchez Lima</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Av. Mario Mercado</w:t>
                  </w:r>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1</w:t>
                  </w:r>
                </w:p>
              </w:tc>
            </w:tr>
            <w:tr w:rsidR="00BD5644" w:rsidRPr="00BD5644" w:rsidTr="00BD5644">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12</w:t>
                  </w:r>
                </w:p>
              </w:tc>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Calle Murillo</w:t>
                  </w:r>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Calle Oruro</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Plaza </w:t>
                  </w:r>
                  <w:proofErr w:type="spellStart"/>
                  <w:r w:rsidRPr="00BD5644">
                    <w:rPr>
                      <w:rFonts w:ascii="Calibri" w:hAnsi="Calibri" w:cs="Calibri"/>
                      <w:color w:val="000000"/>
                      <w:szCs w:val="22"/>
                    </w:rPr>
                    <w:t>Eguino</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1</w:t>
                  </w:r>
                </w:p>
              </w:tc>
            </w:tr>
            <w:tr w:rsidR="00BD5644" w:rsidRPr="00BD5644" w:rsidTr="00BD5644">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13</w:t>
                  </w:r>
                </w:p>
              </w:tc>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Av. Zoilo Flores</w:t>
                  </w:r>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proofErr w:type="spellStart"/>
                  <w:r w:rsidRPr="00BD5644">
                    <w:rPr>
                      <w:rFonts w:ascii="Calibri" w:hAnsi="Calibri" w:cs="Calibri"/>
                      <w:color w:val="000000"/>
                      <w:szCs w:val="22"/>
                    </w:rPr>
                    <w:t>Belzu</w:t>
                  </w:r>
                  <w:proofErr w:type="spellEnd"/>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Pza. Max Paredes</w:t>
                  </w:r>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1</w:t>
                  </w:r>
                </w:p>
              </w:tc>
            </w:tr>
            <w:tr w:rsidR="00BD5644" w:rsidRPr="00BD5644" w:rsidTr="00BD5644">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14</w:t>
                  </w:r>
                </w:p>
              </w:tc>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Av. Perú</w:t>
                  </w:r>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Puente Av. Perú</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Pza. </w:t>
                  </w:r>
                  <w:proofErr w:type="spellStart"/>
                  <w:r w:rsidRPr="00BD5644">
                    <w:rPr>
                      <w:rFonts w:ascii="Calibri" w:hAnsi="Calibri" w:cs="Calibri"/>
                      <w:color w:val="000000"/>
                      <w:szCs w:val="22"/>
                    </w:rPr>
                    <w:t>Riosiño</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2</w:t>
                  </w:r>
                </w:p>
              </w:tc>
            </w:tr>
            <w:tr w:rsidR="00BD5644" w:rsidRPr="00BD5644" w:rsidTr="00BD5644">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15</w:t>
                  </w:r>
                </w:p>
              </w:tc>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Av. Mariscal Santa Cruz</w:t>
                  </w:r>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Calle Colombia</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Calle Genaro Sanjines</w:t>
                  </w:r>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1</w:t>
                  </w:r>
                </w:p>
              </w:tc>
            </w:tr>
            <w:tr w:rsidR="00BD5644" w:rsidRPr="00BD5644" w:rsidTr="00BD5644">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16</w:t>
                  </w:r>
                </w:p>
              </w:tc>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Av. Ballivian</w:t>
                  </w:r>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Calle 23</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Calle8</w:t>
                  </w:r>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1</w:t>
                  </w:r>
                </w:p>
              </w:tc>
            </w:tr>
            <w:tr w:rsidR="00BD5644" w:rsidRPr="00BD5644" w:rsidTr="00BD5644">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17</w:t>
                  </w:r>
                </w:p>
              </w:tc>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AV. Rafael </w:t>
                  </w:r>
                  <w:proofErr w:type="spellStart"/>
                  <w:r w:rsidRPr="00BD5644">
                    <w:rPr>
                      <w:rFonts w:ascii="Calibri" w:hAnsi="Calibri" w:cs="Calibri"/>
                      <w:color w:val="000000"/>
                      <w:szCs w:val="22"/>
                    </w:rPr>
                    <w:t>Pabon</w:t>
                  </w:r>
                  <w:proofErr w:type="spellEnd"/>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Av. Fuerza Naval</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Calle 1 </w:t>
                  </w:r>
                  <w:proofErr w:type="spellStart"/>
                  <w:r w:rsidRPr="00BD5644">
                    <w:rPr>
                      <w:rFonts w:ascii="Calibri" w:hAnsi="Calibri" w:cs="Calibri"/>
                      <w:color w:val="000000"/>
                      <w:szCs w:val="22"/>
                    </w:rPr>
                    <w:t>irpavi</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1</w:t>
                  </w:r>
                </w:p>
              </w:tc>
            </w:tr>
            <w:tr w:rsidR="00BD5644" w:rsidRPr="00BD5644" w:rsidTr="00BD5644">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18</w:t>
                  </w:r>
                </w:p>
              </w:tc>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Av. Buenos Aires</w:t>
                  </w:r>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Las Lomas</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proofErr w:type="spellStart"/>
                  <w:r w:rsidRPr="00BD5644">
                    <w:rPr>
                      <w:rFonts w:ascii="Calibri" w:hAnsi="Calibri" w:cs="Calibri"/>
                      <w:color w:val="000000"/>
                      <w:szCs w:val="22"/>
                    </w:rPr>
                    <w:t>Tembladerani</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2</w:t>
                  </w:r>
                </w:p>
              </w:tc>
            </w:tr>
            <w:tr w:rsidR="00BD5644" w:rsidRPr="00BD5644" w:rsidTr="00BD5644">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19</w:t>
                  </w:r>
                </w:p>
              </w:tc>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Av. Los </w:t>
                  </w:r>
                  <w:proofErr w:type="spellStart"/>
                  <w:r w:rsidRPr="00BD5644">
                    <w:rPr>
                      <w:rFonts w:ascii="Calibri" w:hAnsi="Calibri" w:cs="Calibri"/>
                      <w:color w:val="000000"/>
                      <w:szCs w:val="22"/>
                    </w:rPr>
                    <w:t>alamos</w:t>
                  </w:r>
                  <w:proofErr w:type="spellEnd"/>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Av. Hernando Siles</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Av. Monseñor Jose </w:t>
                  </w:r>
                  <w:proofErr w:type="spellStart"/>
                  <w:r w:rsidRPr="00BD5644">
                    <w:rPr>
                      <w:rFonts w:ascii="Calibri" w:hAnsi="Calibri" w:cs="Calibri"/>
                      <w:color w:val="000000"/>
                      <w:szCs w:val="22"/>
                    </w:rPr>
                    <w:t>quiroz</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1</w:t>
                  </w:r>
                </w:p>
              </w:tc>
            </w:tr>
            <w:tr w:rsidR="00BD5644" w:rsidRPr="00BD5644" w:rsidTr="00BD5644">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20</w:t>
                  </w:r>
                </w:p>
              </w:tc>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Av. Uruguay</w:t>
                  </w:r>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Av. Montes</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AV. </w:t>
                  </w:r>
                  <w:proofErr w:type="spellStart"/>
                  <w:r w:rsidRPr="00BD5644">
                    <w:rPr>
                      <w:rFonts w:ascii="Calibri" w:hAnsi="Calibri" w:cs="Calibri"/>
                      <w:color w:val="000000"/>
                      <w:szCs w:val="22"/>
                    </w:rPr>
                    <w:t>Peru</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2</w:t>
                  </w:r>
                </w:p>
              </w:tc>
            </w:tr>
            <w:tr w:rsidR="00BD5644" w:rsidRPr="00BD5644" w:rsidTr="00BD5644">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21</w:t>
                  </w:r>
                </w:p>
              </w:tc>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Coroico</w:t>
                  </w:r>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Ingreso población</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Cancha Juan Evo Morales</w:t>
                  </w:r>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2</w:t>
                  </w:r>
                </w:p>
              </w:tc>
            </w:tr>
            <w:tr w:rsidR="00BD5644" w:rsidRPr="00BD5644" w:rsidTr="00BD5644">
              <w:trPr>
                <w:trHeight w:val="848"/>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22</w:t>
                  </w:r>
                </w:p>
              </w:tc>
              <w:tc>
                <w:tcPr>
                  <w:tcW w:w="2849" w:type="dxa"/>
                  <w:tcBorders>
                    <w:top w:val="nil"/>
                    <w:left w:val="single" w:sz="4" w:space="0" w:color="auto"/>
                    <w:bottom w:val="single" w:sz="4" w:space="0" w:color="auto"/>
                    <w:right w:val="single" w:sz="4" w:space="0" w:color="auto"/>
                  </w:tcBorders>
                  <w:shd w:val="clear" w:color="auto" w:fill="auto"/>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Aeropuerto Internacional de El Alto</w:t>
                  </w:r>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Ingreso al aeropuerto</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Parqueo de Aeropuerto</w:t>
                  </w:r>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2</w:t>
                  </w:r>
                </w:p>
              </w:tc>
            </w:tr>
            <w:tr w:rsidR="00BD5644" w:rsidRPr="00BD5644" w:rsidTr="00BD5644">
              <w:trPr>
                <w:trHeight w:val="580"/>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8"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23</w:t>
                  </w:r>
                </w:p>
              </w:tc>
              <w:tc>
                <w:tcPr>
                  <w:tcW w:w="2849" w:type="dxa"/>
                  <w:tcBorders>
                    <w:top w:val="nil"/>
                    <w:left w:val="single" w:sz="4" w:space="0" w:color="auto"/>
                    <w:bottom w:val="single" w:sz="8"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Av. </w:t>
                  </w:r>
                  <w:proofErr w:type="spellStart"/>
                  <w:r w:rsidRPr="00BD5644">
                    <w:rPr>
                      <w:rFonts w:ascii="Calibri" w:hAnsi="Calibri" w:cs="Calibri"/>
                      <w:color w:val="000000"/>
                      <w:szCs w:val="22"/>
                    </w:rPr>
                    <w:t>Satelite</w:t>
                  </w:r>
                  <w:proofErr w:type="spellEnd"/>
                </w:p>
              </w:tc>
              <w:tc>
                <w:tcPr>
                  <w:tcW w:w="1535" w:type="dxa"/>
                  <w:tcBorders>
                    <w:top w:val="nil"/>
                    <w:left w:val="nil"/>
                    <w:bottom w:val="single" w:sz="8"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Av. </w:t>
                  </w:r>
                  <w:proofErr w:type="spellStart"/>
                  <w:r w:rsidRPr="00BD5644">
                    <w:rPr>
                      <w:rFonts w:ascii="Calibri" w:hAnsi="Calibri" w:cs="Calibri"/>
                      <w:color w:val="000000"/>
                      <w:szCs w:val="22"/>
                    </w:rPr>
                    <w:t>Civica</w:t>
                  </w:r>
                  <w:proofErr w:type="spellEnd"/>
                </w:p>
              </w:tc>
              <w:tc>
                <w:tcPr>
                  <w:tcW w:w="2132" w:type="dxa"/>
                  <w:tcBorders>
                    <w:top w:val="nil"/>
                    <w:left w:val="nil"/>
                    <w:bottom w:val="single" w:sz="8"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Parada del micro CH</w:t>
                  </w:r>
                </w:p>
              </w:tc>
              <w:tc>
                <w:tcPr>
                  <w:tcW w:w="1286" w:type="dxa"/>
                  <w:tcBorders>
                    <w:top w:val="nil"/>
                    <w:left w:val="nil"/>
                    <w:bottom w:val="single" w:sz="8"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3</w:t>
                  </w:r>
                </w:p>
              </w:tc>
            </w:tr>
            <w:tr w:rsidR="00BD5644" w:rsidRPr="00BD5644" w:rsidTr="00BD5644">
              <w:trPr>
                <w:trHeight w:val="848"/>
              </w:trPr>
              <w:tc>
                <w:tcPr>
                  <w:tcW w:w="961"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BD5644" w:rsidRPr="00BD5644" w:rsidRDefault="00BD5644" w:rsidP="005E1AB9">
                  <w:pPr>
                    <w:jc w:val="center"/>
                    <w:rPr>
                      <w:rFonts w:ascii="Calibri" w:hAnsi="Calibri" w:cs="Calibri"/>
                      <w:b/>
                      <w:bCs/>
                      <w:color w:val="000000"/>
                      <w:szCs w:val="22"/>
                    </w:rPr>
                  </w:pPr>
                  <w:r w:rsidRPr="00BD5644">
                    <w:rPr>
                      <w:rFonts w:ascii="Calibri" w:hAnsi="Calibri" w:cs="Calibri"/>
                      <w:b/>
                      <w:bCs/>
                      <w:color w:val="000000"/>
                      <w:szCs w:val="22"/>
                    </w:rPr>
                    <w:t>COCHABAMBA</w:t>
                  </w: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24</w:t>
                  </w:r>
                </w:p>
              </w:tc>
              <w:tc>
                <w:tcPr>
                  <w:tcW w:w="2849" w:type="dxa"/>
                  <w:tcBorders>
                    <w:top w:val="nil"/>
                    <w:left w:val="single" w:sz="4" w:space="0" w:color="auto"/>
                    <w:bottom w:val="single" w:sz="4" w:space="0" w:color="auto"/>
                    <w:right w:val="single" w:sz="4" w:space="0" w:color="auto"/>
                  </w:tcBorders>
                  <w:shd w:val="clear" w:color="auto" w:fill="auto"/>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Terminal de Buses interdepartamental</w:t>
                  </w:r>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Av. </w:t>
                  </w:r>
                  <w:proofErr w:type="spellStart"/>
                  <w:r w:rsidRPr="00BD5644">
                    <w:rPr>
                      <w:rFonts w:ascii="Calibri" w:hAnsi="Calibri" w:cs="Calibri"/>
                      <w:color w:val="000000"/>
                      <w:szCs w:val="22"/>
                    </w:rPr>
                    <w:t>Ayachucho</w:t>
                  </w:r>
                  <w:proofErr w:type="spellEnd"/>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Calle Tarata </w:t>
                  </w:r>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2</w:t>
                  </w:r>
                </w:p>
              </w:tc>
            </w:tr>
            <w:tr w:rsidR="00BD5644" w:rsidRPr="00BD5644" w:rsidTr="00BD5644">
              <w:trPr>
                <w:trHeight w:val="282"/>
              </w:trPr>
              <w:tc>
                <w:tcPr>
                  <w:tcW w:w="961" w:type="dxa"/>
                  <w:vMerge/>
                  <w:tcBorders>
                    <w:top w:val="nil"/>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25</w:t>
                  </w:r>
                </w:p>
              </w:tc>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Puente </w:t>
                  </w:r>
                  <w:proofErr w:type="spellStart"/>
                  <w:r w:rsidRPr="00BD5644">
                    <w:rPr>
                      <w:rFonts w:ascii="Calibri" w:hAnsi="Calibri" w:cs="Calibri"/>
                      <w:color w:val="000000"/>
                      <w:szCs w:val="22"/>
                    </w:rPr>
                    <w:t>Muyurina</w:t>
                  </w:r>
                  <w:proofErr w:type="spellEnd"/>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Av. Del Ejercito</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Av. </w:t>
                  </w:r>
                  <w:proofErr w:type="spellStart"/>
                  <w:r w:rsidRPr="00BD5644">
                    <w:rPr>
                      <w:rFonts w:ascii="Calibri" w:hAnsi="Calibri" w:cs="Calibri"/>
                      <w:color w:val="000000"/>
                      <w:szCs w:val="22"/>
                    </w:rPr>
                    <w:t>Villazon</w:t>
                  </w:r>
                  <w:proofErr w:type="spellEnd"/>
                  <w:r w:rsidRPr="00BD5644">
                    <w:rPr>
                      <w:rFonts w:ascii="Calibri" w:hAnsi="Calibri" w:cs="Calibri"/>
                      <w:color w:val="000000"/>
                      <w:szCs w:val="22"/>
                    </w:rPr>
                    <w:t xml:space="preserve"> </w:t>
                  </w:r>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2</w:t>
                  </w:r>
                </w:p>
              </w:tc>
            </w:tr>
            <w:tr w:rsidR="00BD5644" w:rsidRPr="00BD5644" w:rsidTr="00BD5644">
              <w:trPr>
                <w:trHeight w:val="565"/>
              </w:trPr>
              <w:tc>
                <w:tcPr>
                  <w:tcW w:w="961" w:type="dxa"/>
                  <w:vMerge/>
                  <w:tcBorders>
                    <w:top w:val="nil"/>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26</w:t>
                  </w:r>
                </w:p>
              </w:tc>
              <w:tc>
                <w:tcPr>
                  <w:tcW w:w="2849" w:type="dxa"/>
                  <w:tcBorders>
                    <w:top w:val="nil"/>
                    <w:left w:val="single" w:sz="4" w:space="0" w:color="auto"/>
                    <w:bottom w:val="single" w:sz="4" w:space="0" w:color="auto"/>
                    <w:right w:val="single" w:sz="4" w:space="0" w:color="auto"/>
                  </w:tcBorders>
                  <w:shd w:val="clear" w:color="auto" w:fill="auto"/>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Campo Ferial (Laguna Alalay)</w:t>
                  </w:r>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6 de agosto - panamericana </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6 de agosto circuito Bolivia </w:t>
                  </w:r>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2</w:t>
                  </w:r>
                </w:p>
              </w:tc>
            </w:tr>
            <w:tr w:rsidR="00BD5644" w:rsidRPr="00BD5644" w:rsidTr="00BD5644">
              <w:trPr>
                <w:trHeight w:val="282"/>
              </w:trPr>
              <w:tc>
                <w:tcPr>
                  <w:tcW w:w="961" w:type="dxa"/>
                  <w:vMerge/>
                  <w:tcBorders>
                    <w:top w:val="nil"/>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27</w:t>
                  </w:r>
                </w:p>
              </w:tc>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Av. </w:t>
                  </w:r>
                  <w:proofErr w:type="spellStart"/>
                  <w:r w:rsidRPr="00BD5644">
                    <w:rPr>
                      <w:rFonts w:ascii="Calibri" w:hAnsi="Calibri" w:cs="Calibri"/>
                      <w:color w:val="000000"/>
                      <w:szCs w:val="22"/>
                    </w:rPr>
                    <w:t>Villazon</w:t>
                  </w:r>
                  <w:proofErr w:type="spellEnd"/>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Sacaba</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Av. Guadalquivir</w:t>
                  </w:r>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4</w:t>
                  </w:r>
                </w:p>
              </w:tc>
            </w:tr>
            <w:tr w:rsidR="00BD5644" w:rsidRPr="00BD5644" w:rsidTr="00BD5644">
              <w:trPr>
                <w:trHeight w:val="282"/>
              </w:trPr>
              <w:tc>
                <w:tcPr>
                  <w:tcW w:w="961" w:type="dxa"/>
                  <w:vMerge/>
                  <w:tcBorders>
                    <w:top w:val="nil"/>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28</w:t>
                  </w:r>
                </w:p>
              </w:tc>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Avenida Aroma</w:t>
                  </w:r>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Plaza San Sebastián</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proofErr w:type="spellStart"/>
                  <w:r w:rsidRPr="00BD5644">
                    <w:rPr>
                      <w:rFonts w:ascii="Calibri" w:hAnsi="Calibri" w:cs="Calibri"/>
                      <w:color w:val="000000"/>
                      <w:szCs w:val="22"/>
                    </w:rPr>
                    <w:t>Av.Oquendo</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6</w:t>
                  </w:r>
                </w:p>
              </w:tc>
            </w:tr>
            <w:tr w:rsidR="00BD5644" w:rsidRPr="00BD5644" w:rsidTr="00BD5644">
              <w:trPr>
                <w:trHeight w:val="282"/>
              </w:trPr>
              <w:tc>
                <w:tcPr>
                  <w:tcW w:w="961" w:type="dxa"/>
                  <w:vMerge/>
                  <w:tcBorders>
                    <w:top w:val="nil"/>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29</w:t>
                  </w:r>
                </w:p>
              </w:tc>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Av. </w:t>
                  </w:r>
                  <w:proofErr w:type="spellStart"/>
                  <w:r w:rsidRPr="00BD5644">
                    <w:rPr>
                      <w:rFonts w:ascii="Calibri" w:hAnsi="Calibri" w:cs="Calibri"/>
                      <w:color w:val="000000"/>
                      <w:szCs w:val="22"/>
                    </w:rPr>
                    <w:t>Heroinas</w:t>
                  </w:r>
                  <w:proofErr w:type="spellEnd"/>
                  <w:r w:rsidRPr="00BD5644">
                    <w:rPr>
                      <w:rFonts w:ascii="Calibri" w:hAnsi="Calibri" w:cs="Calibri"/>
                      <w:color w:val="000000"/>
                      <w:szCs w:val="22"/>
                    </w:rPr>
                    <w:t xml:space="preserve"> </w:t>
                  </w:r>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Av. Ayacucho </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Av. </w:t>
                  </w:r>
                  <w:proofErr w:type="spellStart"/>
                  <w:r w:rsidRPr="00BD5644">
                    <w:rPr>
                      <w:rFonts w:ascii="Calibri" w:hAnsi="Calibri" w:cs="Calibri"/>
                      <w:color w:val="000000"/>
                      <w:szCs w:val="22"/>
                    </w:rPr>
                    <w:t>oquendo</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1</w:t>
                  </w:r>
                </w:p>
              </w:tc>
            </w:tr>
            <w:tr w:rsidR="00BD5644" w:rsidRPr="00BD5644" w:rsidTr="00BD5644">
              <w:trPr>
                <w:trHeight w:val="565"/>
              </w:trPr>
              <w:tc>
                <w:tcPr>
                  <w:tcW w:w="961" w:type="dxa"/>
                  <w:vMerge/>
                  <w:tcBorders>
                    <w:top w:val="nil"/>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30</w:t>
                  </w:r>
                </w:p>
              </w:tc>
              <w:tc>
                <w:tcPr>
                  <w:tcW w:w="2849" w:type="dxa"/>
                  <w:tcBorders>
                    <w:top w:val="nil"/>
                    <w:left w:val="single" w:sz="4" w:space="0" w:color="auto"/>
                    <w:bottom w:val="single" w:sz="4" w:space="0" w:color="auto"/>
                    <w:right w:val="single" w:sz="4" w:space="0" w:color="auto"/>
                  </w:tcBorders>
                  <w:shd w:val="clear" w:color="auto" w:fill="auto"/>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Aeropuerto Jorge </w:t>
                  </w:r>
                  <w:proofErr w:type="spellStart"/>
                  <w:r w:rsidRPr="00BD5644">
                    <w:rPr>
                      <w:rFonts w:ascii="Calibri" w:hAnsi="Calibri" w:cs="Calibri"/>
                      <w:color w:val="000000"/>
                      <w:szCs w:val="22"/>
                    </w:rPr>
                    <w:t>Wilsterman</w:t>
                  </w:r>
                  <w:proofErr w:type="spellEnd"/>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Ingreso a aeropuerto</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Parqueo de Aeropuerto</w:t>
                  </w:r>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2</w:t>
                  </w:r>
                </w:p>
              </w:tc>
            </w:tr>
            <w:tr w:rsidR="00BD5644" w:rsidRPr="00BD5644" w:rsidTr="00BD5644">
              <w:trPr>
                <w:trHeight w:val="848"/>
              </w:trPr>
              <w:tc>
                <w:tcPr>
                  <w:tcW w:w="961" w:type="dxa"/>
                  <w:vMerge/>
                  <w:tcBorders>
                    <w:top w:val="nil"/>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31</w:t>
                  </w:r>
                </w:p>
              </w:tc>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Av. Blanco Galindo</w:t>
                  </w:r>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Quillacollo</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Puente </w:t>
                  </w:r>
                  <w:proofErr w:type="spellStart"/>
                  <w:r w:rsidRPr="00BD5644">
                    <w:rPr>
                      <w:rFonts w:ascii="Calibri" w:hAnsi="Calibri" w:cs="Calibri"/>
                      <w:color w:val="000000"/>
                      <w:szCs w:val="22"/>
                    </w:rPr>
                    <w:t>Beigin</w:t>
                  </w:r>
                  <w:proofErr w:type="spellEnd"/>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7</w:t>
                  </w:r>
                </w:p>
              </w:tc>
            </w:tr>
            <w:tr w:rsidR="00BD5644" w:rsidRPr="00BD5644" w:rsidTr="00BD5644">
              <w:trPr>
                <w:trHeight w:val="296"/>
              </w:trPr>
              <w:tc>
                <w:tcPr>
                  <w:tcW w:w="961" w:type="dxa"/>
                  <w:vMerge/>
                  <w:tcBorders>
                    <w:top w:val="nil"/>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8"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32</w:t>
                  </w:r>
                </w:p>
              </w:tc>
              <w:tc>
                <w:tcPr>
                  <w:tcW w:w="2849" w:type="dxa"/>
                  <w:tcBorders>
                    <w:top w:val="nil"/>
                    <w:left w:val="single" w:sz="4" w:space="0" w:color="auto"/>
                    <w:bottom w:val="single" w:sz="8"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Av. Circunvalación</w:t>
                  </w:r>
                </w:p>
              </w:tc>
              <w:tc>
                <w:tcPr>
                  <w:tcW w:w="1535" w:type="dxa"/>
                  <w:tcBorders>
                    <w:top w:val="nil"/>
                    <w:left w:val="nil"/>
                    <w:bottom w:val="single" w:sz="8"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Av. Uyuni</w:t>
                  </w:r>
                </w:p>
              </w:tc>
              <w:tc>
                <w:tcPr>
                  <w:tcW w:w="2132" w:type="dxa"/>
                  <w:tcBorders>
                    <w:top w:val="nil"/>
                    <w:left w:val="nil"/>
                    <w:bottom w:val="single" w:sz="8"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Av. Centenario</w:t>
                  </w:r>
                </w:p>
              </w:tc>
              <w:tc>
                <w:tcPr>
                  <w:tcW w:w="1286" w:type="dxa"/>
                  <w:tcBorders>
                    <w:top w:val="nil"/>
                    <w:left w:val="nil"/>
                    <w:bottom w:val="single" w:sz="8"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3</w:t>
                  </w:r>
                </w:p>
              </w:tc>
            </w:tr>
            <w:tr w:rsidR="00BD5644" w:rsidRPr="00BD5644" w:rsidTr="00BD5644">
              <w:trPr>
                <w:trHeight w:val="282"/>
              </w:trPr>
              <w:tc>
                <w:tcPr>
                  <w:tcW w:w="961"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BD5644" w:rsidRPr="00BD5644" w:rsidRDefault="00BD5644" w:rsidP="005E1AB9">
                  <w:pPr>
                    <w:jc w:val="center"/>
                    <w:rPr>
                      <w:rFonts w:ascii="Calibri" w:hAnsi="Calibri" w:cs="Calibri"/>
                      <w:b/>
                      <w:bCs/>
                      <w:color w:val="000000"/>
                      <w:szCs w:val="22"/>
                    </w:rPr>
                  </w:pPr>
                  <w:r w:rsidRPr="00BD5644">
                    <w:rPr>
                      <w:rFonts w:ascii="Calibri" w:hAnsi="Calibri" w:cs="Calibri"/>
                      <w:b/>
                      <w:bCs/>
                      <w:color w:val="000000"/>
                      <w:szCs w:val="22"/>
                    </w:rPr>
                    <w:t>SANTA CRUZ</w:t>
                  </w: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33</w:t>
                  </w:r>
                </w:p>
              </w:tc>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Doble </w:t>
                  </w:r>
                  <w:proofErr w:type="spellStart"/>
                  <w:r w:rsidRPr="00BD5644">
                    <w:rPr>
                      <w:rFonts w:ascii="Calibri" w:hAnsi="Calibri" w:cs="Calibri"/>
                      <w:color w:val="000000"/>
                      <w:szCs w:val="22"/>
                    </w:rPr>
                    <w:t>Via</w:t>
                  </w:r>
                  <w:proofErr w:type="spellEnd"/>
                  <w:r w:rsidRPr="00BD5644">
                    <w:rPr>
                      <w:rFonts w:ascii="Calibri" w:hAnsi="Calibri" w:cs="Calibri"/>
                      <w:color w:val="000000"/>
                      <w:szCs w:val="22"/>
                    </w:rPr>
                    <w:t xml:space="preserve"> la Guardia</w:t>
                  </w:r>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2 do anillo</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La Guardia</w:t>
                  </w:r>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7</w:t>
                  </w:r>
                </w:p>
              </w:tc>
            </w:tr>
            <w:tr w:rsidR="00BD5644" w:rsidRPr="00BD5644" w:rsidTr="00BD5644">
              <w:trPr>
                <w:trHeight w:val="282"/>
              </w:trPr>
              <w:tc>
                <w:tcPr>
                  <w:tcW w:w="961" w:type="dxa"/>
                  <w:vMerge/>
                  <w:tcBorders>
                    <w:top w:val="nil"/>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34</w:t>
                  </w:r>
                </w:p>
              </w:tc>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5to Anillo </w:t>
                  </w:r>
                </w:p>
              </w:tc>
              <w:tc>
                <w:tcPr>
                  <w:tcW w:w="1535"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Av. Mutualista - Este </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Av. Virgen de </w:t>
                  </w:r>
                  <w:proofErr w:type="spellStart"/>
                  <w:r w:rsidRPr="00BD5644">
                    <w:rPr>
                      <w:rFonts w:ascii="Calibri" w:hAnsi="Calibri" w:cs="Calibri"/>
                      <w:color w:val="000000"/>
                      <w:szCs w:val="22"/>
                    </w:rPr>
                    <w:t>Cotoca</w:t>
                  </w:r>
                  <w:proofErr w:type="spellEnd"/>
                  <w:r w:rsidRPr="00BD5644">
                    <w:rPr>
                      <w:rFonts w:ascii="Calibri" w:hAnsi="Calibri" w:cs="Calibri"/>
                      <w:color w:val="000000"/>
                      <w:szCs w:val="22"/>
                    </w:rPr>
                    <w:t xml:space="preserve"> </w:t>
                  </w:r>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8</w:t>
                  </w:r>
                </w:p>
              </w:tc>
            </w:tr>
            <w:tr w:rsidR="00BD5644" w:rsidRPr="00BD5644" w:rsidTr="00BD5644">
              <w:trPr>
                <w:trHeight w:val="565"/>
              </w:trPr>
              <w:tc>
                <w:tcPr>
                  <w:tcW w:w="961" w:type="dxa"/>
                  <w:vMerge/>
                  <w:tcBorders>
                    <w:top w:val="nil"/>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35</w:t>
                  </w:r>
                </w:p>
              </w:tc>
              <w:tc>
                <w:tcPr>
                  <w:tcW w:w="2849" w:type="dxa"/>
                  <w:tcBorders>
                    <w:top w:val="nil"/>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4to Anillo</w:t>
                  </w:r>
                </w:p>
              </w:tc>
              <w:tc>
                <w:tcPr>
                  <w:tcW w:w="1535" w:type="dxa"/>
                  <w:tcBorders>
                    <w:top w:val="nil"/>
                    <w:left w:val="nil"/>
                    <w:bottom w:val="single" w:sz="4" w:space="0" w:color="auto"/>
                    <w:right w:val="single" w:sz="4" w:space="0" w:color="auto"/>
                  </w:tcBorders>
                  <w:shd w:val="clear" w:color="auto" w:fill="auto"/>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Cristo Redentor (4to anillo norte) </w:t>
                  </w:r>
                </w:p>
              </w:tc>
              <w:tc>
                <w:tcPr>
                  <w:tcW w:w="2132"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Beni </w:t>
                  </w:r>
                </w:p>
              </w:tc>
              <w:tc>
                <w:tcPr>
                  <w:tcW w:w="1286" w:type="dxa"/>
                  <w:tcBorders>
                    <w:top w:val="nil"/>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22</w:t>
                  </w:r>
                </w:p>
              </w:tc>
            </w:tr>
            <w:tr w:rsidR="00BD5644" w:rsidRPr="00BD5644" w:rsidTr="00BD5644">
              <w:trPr>
                <w:trHeight w:val="565"/>
              </w:trPr>
              <w:tc>
                <w:tcPr>
                  <w:tcW w:w="961" w:type="dxa"/>
                  <w:vMerge/>
                  <w:tcBorders>
                    <w:top w:val="nil"/>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nil"/>
                    <w:left w:val="nil"/>
                    <w:bottom w:val="nil"/>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36</w:t>
                  </w:r>
                </w:p>
              </w:tc>
              <w:tc>
                <w:tcPr>
                  <w:tcW w:w="2849" w:type="dxa"/>
                  <w:tcBorders>
                    <w:top w:val="nil"/>
                    <w:left w:val="single" w:sz="4" w:space="0" w:color="auto"/>
                    <w:bottom w:val="nil"/>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6to anillo </w:t>
                  </w:r>
                </w:p>
              </w:tc>
              <w:tc>
                <w:tcPr>
                  <w:tcW w:w="1535" w:type="dxa"/>
                  <w:tcBorders>
                    <w:top w:val="nil"/>
                    <w:left w:val="nil"/>
                    <w:bottom w:val="nil"/>
                    <w:right w:val="single" w:sz="4" w:space="0" w:color="auto"/>
                  </w:tcBorders>
                  <w:shd w:val="clear" w:color="auto" w:fill="auto"/>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doble </w:t>
                  </w:r>
                  <w:proofErr w:type="spellStart"/>
                  <w:r w:rsidRPr="00BD5644">
                    <w:rPr>
                      <w:rFonts w:ascii="Calibri" w:hAnsi="Calibri" w:cs="Calibri"/>
                      <w:color w:val="000000"/>
                      <w:szCs w:val="22"/>
                    </w:rPr>
                    <w:t>Via</w:t>
                  </w:r>
                  <w:proofErr w:type="spellEnd"/>
                  <w:r w:rsidRPr="00BD5644">
                    <w:rPr>
                      <w:rFonts w:ascii="Calibri" w:hAnsi="Calibri" w:cs="Calibri"/>
                      <w:color w:val="000000"/>
                      <w:szCs w:val="22"/>
                    </w:rPr>
                    <w:t xml:space="preserve"> la Guardia  - Oeste</w:t>
                  </w:r>
                </w:p>
              </w:tc>
              <w:tc>
                <w:tcPr>
                  <w:tcW w:w="2132" w:type="dxa"/>
                  <w:tcBorders>
                    <w:top w:val="nil"/>
                    <w:left w:val="nil"/>
                    <w:bottom w:val="nil"/>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Av. </w:t>
                  </w:r>
                  <w:proofErr w:type="spellStart"/>
                  <w:r w:rsidRPr="00BD5644">
                    <w:rPr>
                      <w:rFonts w:ascii="Calibri" w:hAnsi="Calibri" w:cs="Calibri"/>
                      <w:color w:val="000000"/>
                      <w:szCs w:val="22"/>
                    </w:rPr>
                    <w:t>Cannal</w:t>
                  </w:r>
                  <w:proofErr w:type="spellEnd"/>
                  <w:r w:rsidRPr="00BD5644">
                    <w:rPr>
                      <w:rFonts w:ascii="Calibri" w:hAnsi="Calibri" w:cs="Calibri"/>
                      <w:color w:val="000000"/>
                      <w:szCs w:val="22"/>
                    </w:rPr>
                    <w:t xml:space="preserve">  Pedro Velez </w:t>
                  </w:r>
                </w:p>
              </w:tc>
              <w:tc>
                <w:tcPr>
                  <w:tcW w:w="1286" w:type="dxa"/>
                  <w:tcBorders>
                    <w:top w:val="nil"/>
                    <w:left w:val="nil"/>
                    <w:bottom w:val="nil"/>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8</w:t>
                  </w:r>
                </w:p>
              </w:tc>
            </w:tr>
            <w:tr w:rsidR="00BD5644" w:rsidRPr="00BD5644" w:rsidTr="00BD5644">
              <w:trPr>
                <w:trHeight w:val="282"/>
              </w:trPr>
              <w:tc>
                <w:tcPr>
                  <w:tcW w:w="961" w:type="dxa"/>
                  <w:vMerge/>
                  <w:tcBorders>
                    <w:top w:val="nil"/>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single" w:sz="4" w:space="0" w:color="auto"/>
                    <w:left w:val="nil"/>
                    <w:bottom w:val="nil"/>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37</w:t>
                  </w:r>
                </w:p>
              </w:tc>
              <w:tc>
                <w:tcPr>
                  <w:tcW w:w="2849" w:type="dxa"/>
                  <w:tcBorders>
                    <w:top w:val="single" w:sz="4" w:space="0" w:color="auto"/>
                    <w:left w:val="single" w:sz="4" w:space="0" w:color="auto"/>
                    <w:bottom w:val="nil"/>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Santos </w:t>
                  </w:r>
                  <w:proofErr w:type="spellStart"/>
                  <w:r w:rsidRPr="00BD5644">
                    <w:rPr>
                      <w:rFonts w:ascii="Calibri" w:hAnsi="Calibri" w:cs="Calibri"/>
                      <w:color w:val="000000"/>
                      <w:szCs w:val="22"/>
                    </w:rPr>
                    <w:t>Domunt</w:t>
                  </w:r>
                  <w:proofErr w:type="spellEnd"/>
                </w:p>
              </w:tc>
              <w:tc>
                <w:tcPr>
                  <w:tcW w:w="1535" w:type="dxa"/>
                  <w:tcBorders>
                    <w:top w:val="single" w:sz="4" w:space="0" w:color="auto"/>
                    <w:left w:val="nil"/>
                    <w:bottom w:val="nil"/>
                    <w:right w:val="single" w:sz="4" w:space="0" w:color="auto"/>
                  </w:tcBorders>
                  <w:shd w:val="clear" w:color="auto" w:fill="auto"/>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2 do anillo </w:t>
                  </w:r>
                </w:p>
              </w:tc>
              <w:tc>
                <w:tcPr>
                  <w:tcW w:w="2132" w:type="dxa"/>
                  <w:tcBorders>
                    <w:top w:val="single" w:sz="4" w:space="0" w:color="auto"/>
                    <w:left w:val="nil"/>
                    <w:bottom w:val="nil"/>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7mo anillo </w:t>
                  </w:r>
                </w:p>
              </w:tc>
              <w:tc>
                <w:tcPr>
                  <w:tcW w:w="1286" w:type="dxa"/>
                  <w:tcBorders>
                    <w:top w:val="single" w:sz="4" w:space="0" w:color="auto"/>
                    <w:left w:val="nil"/>
                    <w:bottom w:val="nil"/>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8</w:t>
                  </w:r>
                </w:p>
              </w:tc>
            </w:tr>
            <w:tr w:rsidR="00BD5644" w:rsidRPr="00BD5644" w:rsidTr="00BD5644">
              <w:trPr>
                <w:trHeight w:val="282"/>
              </w:trPr>
              <w:tc>
                <w:tcPr>
                  <w:tcW w:w="961" w:type="dxa"/>
                  <w:vMerge/>
                  <w:tcBorders>
                    <w:top w:val="nil"/>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single" w:sz="4" w:space="0" w:color="auto"/>
                    <w:left w:val="nil"/>
                    <w:bottom w:val="nil"/>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38</w:t>
                  </w:r>
                </w:p>
              </w:tc>
              <w:tc>
                <w:tcPr>
                  <w:tcW w:w="2849" w:type="dxa"/>
                  <w:tcBorders>
                    <w:top w:val="single" w:sz="4" w:space="0" w:color="auto"/>
                    <w:left w:val="single" w:sz="4" w:space="0" w:color="auto"/>
                    <w:bottom w:val="nil"/>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proofErr w:type="spellStart"/>
                  <w:r w:rsidRPr="00BD5644">
                    <w:rPr>
                      <w:rFonts w:ascii="Calibri" w:hAnsi="Calibri" w:cs="Calibri"/>
                      <w:color w:val="000000"/>
                      <w:szCs w:val="22"/>
                    </w:rPr>
                    <w:t>Cambodromo</w:t>
                  </w:r>
                  <w:proofErr w:type="spellEnd"/>
                  <w:r w:rsidRPr="00BD5644">
                    <w:rPr>
                      <w:rFonts w:ascii="Calibri" w:hAnsi="Calibri" w:cs="Calibri"/>
                      <w:color w:val="000000"/>
                      <w:szCs w:val="22"/>
                    </w:rPr>
                    <w:t xml:space="preserve"> </w:t>
                  </w:r>
                </w:p>
              </w:tc>
              <w:tc>
                <w:tcPr>
                  <w:tcW w:w="1535" w:type="dxa"/>
                  <w:tcBorders>
                    <w:top w:val="single" w:sz="4" w:space="0" w:color="auto"/>
                    <w:left w:val="nil"/>
                    <w:bottom w:val="nil"/>
                    <w:right w:val="single" w:sz="4" w:space="0" w:color="auto"/>
                  </w:tcBorders>
                  <w:shd w:val="clear" w:color="auto" w:fill="auto"/>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4to anillo </w:t>
                  </w:r>
                </w:p>
              </w:tc>
              <w:tc>
                <w:tcPr>
                  <w:tcW w:w="2132" w:type="dxa"/>
                  <w:tcBorders>
                    <w:top w:val="single" w:sz="4" w:space="0" w:color="auto"/>
                    <w:left w:val="nil"/>
                    <w:bottom w:val="nil"/>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8vo anillo</w:t>
                  </w:r>
                </w:p>
              </w:tc>
              <w:tc>
                <w:tcPr>
                  <w:tcW w:w="1286" w:type="dxa"/>
                  <w:tcBorders>
                    <w:top w:val="single" w:sz="4" w:space="0" w:color="auto"/>
                    <w:left w:val="nil"/>
                    <w:bottom w:val="nil"/>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3</w:t>
                  </w:r>
                </w:p>
              </w:tc>
            </w:tr>
            <w:tr w:rsidR="00BD5644" w:rsidRPr="00BD5644" w:rsidTr="00BD5644">
              <w:trPr>
                <w:trHeight w:val="565"/>
              </w:trPr>
              <w:tc>
                <w:tcPr>
                  <w:tcW w:w="961" w:type="dxa"/>
                  <w:vMerge/>
                  <w:tcBorders>
                    <w:top w:val="nil"/>
                    <w:left w:val="single" w:sz="8" w:space="0" w:color="auto"/>
                    <w:bottom w:val="single" w:sz="8" w:space="0" w:color="000000"/>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single" w:sz="4" w:space="0" w:color="auto"/>
                    <w:left w:val="nil"/>
                    <w:bottom w:val="nil"/>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39</w:t>
                  </w:r>
                </w:p>
              </w:tc>
              <w:tc>
                <w:tcPr>
                  <w:tcW w:w="2849" w:type="dxa"/>
                  <w:tcBorders>
                    <w:top w:val="single" w:sz="4" w:space="0" w:color="auto"/>
                    <w:left w:val="single" w:sz="4" w:space="0" w:color="auto"/>
                    <w:bottom w:val="nil"/>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Plan 3000</w:t>
                  </w:r>
                </w:p>
              </w:tc>
              <w:tc>
                <w:tcPr>
                  <w:tcW w:w="1535" w:type="dxa"/>
                  <w:tcBorders>
                    <w:top w:val="single" w:sz="4" w:space="0" w:color="auto"/>
                    <w:left w:val="nil"/>
                    <w:bottom w:val="nil"/>
                    <w:right w:val="single" w:sz="4" w:space="0" w:color="auto"/>
                  </w:tcBorders>
                  <w:shd w:val="clear" w:color="auto" w:fill="auto"/>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Av. </w:t>
                  </w:r>
                  <w:proofErr w:type="spellStart"/>
                  <w:r w:rsidRPr="00BD5644">
                    <w:rPr>
                      <w:rFonts w:ascii="Calibri" w:hAnsi="Calibri" w:cs="Calibri"/>
                      <w:color w:val="000000"/>
                      <w:szCs w:val="22"/>
                    </w:rPr>
                    <w:t>Prolongacion</w:t>
                  </w:r>
                  <w:proofErr w:type="spellEnd"/>
                  <w:r w:rsidRPr="00BD5644">
                    <w:rPr>
                      <w:rFonts w:ascii="Calibri" w:hAnsi="Calibri" w:cs="Calibri"/>
                      <w:color w:val="000000"/>
                      <w:szCs w:val="22"/>
                    </w:rPr>
                    <w:t xml:space="preserve"> Che Guevara </w:t>
                  </w:r>
                </w:p>
              </w:tc>
              <w:tc>
                <w:tcPr>
                  <w:tcW w:w="2132" w:type="dxa"/>
                  <w:tcBorders>
                    <w:top w:val="single" w:sz="4" w:space="0" w:color="auto"/>
                    <w:left w:val="nil"/>
                    <w:bottom w:val="nil"/>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Av. El transcontinental </w:t>
                  </w:r>
                </w:p>
              </w:tc>
              <w:tc>
                <w:tcPr>
                  <w:tcW w:w="1286" w:type="dxa"/>
                  <w:tcBorders>
                    <w:top w:val="single" w:sz="4" w:space="0" w:color="auto"/>
                    <w:left w:val="nil"/>
                    <w:bottom w:val="nil"/>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3</w:t>
                  </w:r>
                </w:p>
              </w:tc>
            </w:tr>
            <w:tr w:rsidR="00BD5644" w:rsidRPr="00BD5644" w:rsidTr="00BD5644">
              <w:trPr>
                <w:trHeight w:val="296"/>
              </w:trPr>
              <w:tc>
                <w:tcPr>
                  <w:tcW w:w="961" w:type="dxa"/>
                  <w:vMerge/>
                  <w:tcBorders>
                    <w:top w:val="nil"/>
                    <w:left w:val="single" w:sz="8" w:space="0" w:color="auto"/>
                    <w:bottom w:val="nil"/>
                    <w:right w:val="single" w:sz="4" w:space="0" w:color="auto"/>
                  </w:tcBorders>
                  <w:vAlign w:val="center"/>
                  <w:hideMark/>
                </w:tcPr>
                <w:p w:rsidR="00BD5644" w:rsidRPr="00BD5644" w:rsidRDefault="00BD5644" w:rsidP="005E1AB9">
                  <w:pPr>
                    <w:rPr>
                      <w:rFonts w:ascii="Calibri" w:hAnsi="Calibri" w:cs="Calibri"/>
                      <w:b/>
                      <w:bCs/>
                      <w:color w:val="000000"/>
                      <w:szCs w:val="22"/>
                    </w:rPr>
                  </w:pPr>
                </w:p>
              </w:tc>
              <w:tc>
                <w:tcPr>
                  <w:tcW w:w="1310" w:type="dxa"/>
                  <w:tcBorders>
                    <w:top w:val="single" w:sz="4" w:space="0" w:color="auto"/>
                    <w:left w:val="nil"/>
                    <w:bottom w:val="single" w:sz="4" w:space="0" w:color="auto"/>
                    <w:right w:val="single" w:sz="4" w:space="0" w:color="auto"/>
                  </w:tcBorders>
                  <w:vAlign w:val="center"/>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40</w:t>
                  </w:r>
                </w:p>
              </w:tc>
              <w:tc>
                <w:tcPr>
                  <w:tcW w:w="2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 xml:space="preserve">Ingreso Aeropuerto </w:t>
                  </w:r>
                  <w:proofErr w:type="spellStart"/>
                  <w:r w:rsidRPr="00BD5644">
                    <w:rPr>
                      <w:rFonts w:ascii="Calibri" w:hAnsi="Calibri" w:cs="Calibri"/>
                      <w:color w:val="000000"/>
                      <w:szCs w:val="22"/>
                    </w:rPr>
                    <w:t>Viru</w:t>
                  </w:r>
                  <w:proofErr w:type="spellEnd"/>
                  <w:r w:rsidRPr="00BD5644">
                    <w:rPr>
                      <w:rFonts w:ascii="Calibri" w:hAnsi="Calibri" w:cs="Calibri"/>
                      <w:color w:val="000000"/>
                      <w:szCs w:val="22"/>
                    </w:rPr>
                    <w:t xml:space="preserve"> </w:t>
                  </w:r>
                  <w:proofErr w:type="spellStart"/>
                  <w:r w:rsidRPr="00BD5644">
                    <w:rPr>
                      <w:rFonts w:ascii="Calibri" w:hAnsi="Calibri" w:cs="Calibri"/>
                      <w:color w:val="000000"/>
                      <w:szCs w:val="22"/>
                    </w:rPr>
                    <w:t>Viru</w:t>
                  </w:r>
                  <w:proofErr w:type="spellEnd"/>
                </w:p>
              </w:tc>
              <w:tc>
                <w:tcPr>
                  <w:tcW w:w="1535" w:type="dxa"/>
                  <w:tcBorders>
                    <w:top w:val="single" w:sz="4" w:space="0" w:color="auto"/>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Puente de Ingreso</w:t>
                  </w:r>
                </w:p>
              </w:tc>
              <w:tc>
                <w:tcPr>
                  <w:tcW w:w="2132" w:type="dxa"/>
                  <w:tcBorders>
                    <w:top w:val="single" w:sz="4" w:space="0" w:color="auto"/>
                    <w:left w:val="nil"/>
                    <w:bottom w:val="single" w:sz="4" w:space="0" w:color="auto"/>
                    <w:right w:val="single" w:sz="4" w:space="0" w:color="auto"/>
                  </w:tcBorders>
                  <w:shd w:val="clear" w:color="auto" w:fill="auto"/>
                  <w:noWrap/>
                  <w:vAlign w:val="bottom"/>
                  <w:hideMark/>
                </w:tcPr>
                <w:p w:rsidR="00BD5644" w:rsidRPr="00BD5644" w:rsidRDefault="00BD5644" w:rsidP="005E1AB9">
                  <w:pPr>
                    <w:rPr>
                      <w:rFonts w:ascii="Calibri" w:hAnsi="Calibri" w:cs="Calibri"/>
                      <w:color w:val="000000"/>
                      <w:szCs w:val="22"/>
                    </w:rPr>
                  </w:pPr>
                  <w:r w:rsidRPr="00BD5644">
                    <w:rPr>
                      <w:rFonts w:ascii="Calibri" w:hAnsi="Calibri" w:cs="Calibri"/>
                      <w:color w:val="000000"/>
                      <w:szCs w:val="22"/>
                    </w:rPr>
                    <w:t>Parqueo de Aeropuerto</w:t>
                  </w:r>
                </w:p>
              </w:tc>
              <w:tc>
                <w:tcPr>
                  <w:tcW w:w="1286" w:type="dxa"/>
                  <w:tcBorders>
                    <w:top w:val="single" w:sz="4" w:space="0" w:color="auto"/>
                    <w:left w:val="nil"/>
                    <w:bottom w:val="single" w:sz="4" w:space="0" w:color="auto"/>
                    <w:right w:val="single" w:sz="4" w:space="0" w:color="auto"/>
                  </w:tcBorders>
                  <w:shd w:val="clear" w:color="auto" w:fill="auto"/>
                  <w:noWrap/>
                  <w:vAlign w:val="bottom"/>
                  <w:hideMark/>
                </w:tcPr>
                <w:p w:rsidR="00BD5644" w:rsidRPr="00BD5644" w:rsidRDefault="00BD5644" w:rsidP="005E1AB9">
                  <w:pPr>
                    <w:jc w:val="center"/>
                    <w:rPr>
                      <w:rFonts w:ascii="Calibri" w:hAnsi="Calibri" w:cs="Calibri"/>
                      <w:color w:val="000000"/>
                      <w:szCs w:val="22"/>
                    </w:rPr>
                  </w:pPr>
                  <w:r w:rsidRPr="00BD5644">
                    <w:rPr>
                      <w:rFonts w:ascii="Calibri" w:hAnsi="Calibri" w:cs="Calibri"/>
                      <w:color w:val="000000"/>
                      <w:szCs w:val="22"/>
                    </w:rPr>
                    <w:t>2</w:t>
                  </w:r>
                </w:p>
              </w:tc>
            </w:tr>
          </w:tbl>
          <w:p w:rsidR="00BD5644" w:rsidRDefault="00BD5644" w:rsidP="005E1AB9">
            <w:pPr>
              <w:pStyle w:val="Prrafodelista"/>
              <w:autoSpaceDE w:val="0"/>
              <w:autoSpaceDN w:val="0"/>
              <w:adjustRightInd w:val="0"/>
              <w:jc w:val="both"/>
              <w:rPr>
                <w:rFonts w:asciiTheme="minorHAnsi" w:hAnsiTheme="minorHAnsi" w:cstheme="minorHAnsi"/>
                <w:b/>
                <w:bCs/>
                <w:szCs w:val="22"/>
              </w:rPr>
            </w:pPr>
          </w:p>
          <w:p w:rsidR="00BD5644" w:rsidRDefault="00BD5644" w:rsidP="00BD5644">
            <w:pPr>
              <w:pStyle w:val="Prrafodelista"/>
              <w:numPr>
                <w:ilvl w:val="0"/>
                <w:numId w:val="56"/>
              </w:numPr>
              <w:autoSpaceDE w:val="0"/>
              <w:autoSpaceDN w:val="0"/>
              <w:adjustRightInd w:val="0"/>
              <w:jc w:val="both"/>
              <w:rPr>
                <w:rFonts w:asciiTheme="minorHAnsi" w:hAnsiTheme="minorHAnsi" w:cstheme="minorHAnsi"/>
                <w:b/>
                <w:bCs/>
                <w:szCs w:val="22"/>
              </w:rPr>
            </w:pPr>
            <w:r>
              <w:rPr>
                <w:rFonts w:asciiTheme="minorHAnsi" w:hAnsiTheme="minorHAnsi" w:cstheme="minorHAnsi"/>
                <w:b/>
                <w:bCs/>
                <w:szCs w:val="22"/>
              </w:rPr>
              <w:t>Debe Incluir la impresión de Lona mensual e instalación  por cada valla.</w:t>
            </w:r>
          </w:p>
          <w:p w:rsidR="00BD5644" w:rsidRPr="00334C78" w:rsidRDefault="00BD5644" w:rsidP="005E1AB9">
            <w:pPr>
              <w:pStyle w:val="Prrafodelista"/>
              <w:autoSpaceDE w:val="0"/>
              <w:autoSpaceDN w:val="0"/>
              <w:adjustRightInd w:val="0"/>
              <w:jc w:val="both"/>
              <w:rPr>
                <w:rFonts w:asciiTheme="minorHAnsi" w:hAnsiTheme="minorHAnsi" w:cstheme="minorHAnsi"/>
                <w:b/>
                <w:bCs/>
                <w:szCs w:val="22"/>
              </w:rPr>
            </w:pPr>
            <w:r>
              <w:rPr>
                <w:rFonts w:asciiTheme="minorHAnsi" w:hAnsiTheme="minorHAnsi" w:cstheme="minorHAnsi"/>
                <w:b/>
                <w:bCs/>
                <w:szCs w:val="22"/>
              </w:rPr>
              <w:t xml:space="preserve"> </w:t>
            </w:r>
          </w:p>
        </w:tc>
      </w:tr>
      <w:tr w:rsidR="00BD5644" w:rsidRPr="00756405" w:rsidTr="005E1AB9">
        <w:tc>
          <w:tcPr>
            <w:tcW w:w="10490" w:type="dxa"/>
            <w:shd w:val="clear" w:color="auto" w:fill="C9C9C9" w:themeFill="accent3" w:themeFillTint="99"/>
          </w:tcPr>
          <w:p w:rsidR="00BD5644" w:rsidRPr="00CF1785" w:rsidRDefault="00BD5644" w:rsidP="00BD5644">
            <w:pPr>
              <w:pStyle w:val="Prrafodelista"/>
              <w:numPr>
                <w:ilvl w:val="0"/>
                <w:numId w:val="55"/>
              </w:numPr>
              <w:autoSpaceDE w:val="0"/>
              <w:autoSpaceDN w:val="0"/>
              <w:adjustRightInd w:val="0"/>
              <w:jc w:val="both"/>
              <w:rPr>
                <w:rFonts w:asciiTheme="minorHAnsi" w:hAnsiTheme="minorHAnsi" w:cstheme="minorHAnsi"/>
                <w:b/>
                <w:bCs/>
                <w:sz w:val="22"/>
                <w:szCs w:val="22"/>
              </w:rPr>
            </w:pPr>
            <w:r w:rsidRPr="00CF1785">
              <w:rPr>
                <w:rFonts w:asciiTheme="minorHAnsi" w:hAnsiTheme="minorHAnsi" w:cstheme="minorHAnsi"/>
                <w:b/>
                <w:bCs/>
                <w:sz w:val="22"/>
                <w:szCs w:val="22"/>
              </w:rPr>
              <w:lastRenderedPageBreak/>
              <w:t>MODELOS O DISEÑOS</w:t>
            </w:r>
          </w:p>
        </w:tc>
      </w:tr>
      <w:tr w:rsidR="00BD5644" w:rsidRPr="00756405" w:rsidTr="005E1AB9">
        <w:tc>
          <w:tcPr>
            <w:tcW w:w="10490" w:type="dxa"/>
            <w:shd w:val="clear" w:color="auto" w:fill="auto"/>
          </w:tcPr>
          <w:p w:rsidR="00BD5644" w:rsidRPr="00D556C2" w:rsidRDefault="00BD5644" w:rsidP="005E1AB9">
            <w:pPr>
              <w:autoSpaceDE w:val="0"/>
              <w:autoSpaceDN w:val="0"/>
              <w:adjustRightInd w:val="0"/>
              <w:jc w:val="both"/>
              <w:rPr>
                <w:rFonts w:ascii="Calibri" w:hAnsi="Calibri" w:cs="Calibri"/>
                <w:sz w:val="22"/>
                <w:szCs w:val="22"/>
              </w:rPr>
            </w:pPr>
            <w:r>
              <w:rPr>
                <w:rFonts w:ascii="Calibri" w:hAnsi="Calibri" w:cs="Calibri"/>
                <w:sz w:val="22"/>
                <w:szCs w:val="22"/>
              </w:rPr>
              <w:t xml:space="preserve">Los diseños </w:t>
            </w:r>
            <w:r w:rsidRPr="00D556C2">
              <w:rPr>
                <w:rFonts w:ascii="Calibri" w:hAnsi="Calibri" w:cs="Calibri"/>
                <w:sz w:val="22"/>
                <w:szCs w:val="22"/>
              </w:rPr>
              <w:t xml:space="preserve">de la publicidad vial </w:t>
            </w:r>
            <w:r>
              <w:rPr>
                <w:rFonts w:ascii="Calibri" w:hAnsi="Calibri" w:cs="Calibri"/>
                <w:sz w:val="22"/>
                <w:szCs w:val="22"/>
              </w:rPr>
              <w:t xml:space="preserve">para el presente servicio requerido </w:t>
            </w:r>
            <w:r w:rsidRPr="00D556C2">
              <w:rPr>
                <w:rFonts w:ascii="Calibri" w:hAnsi="Calibri" w:cs="Calibri"/>
                <w:sz w:val="22"/>
                <w:szCs w:val="22"/>
              </w:rPr>
              <w:t>esta</w:t>
            </w:r>
            <w:r>
              <w:rPr>
                <w:rFonts w:ascii="Calibri" w:hAnsi="Calibri" w:cs="Calibri"/>
                <w:sz w:val="22"/>
                <w:szCs w:val="22"/>
              </w:rPr>
              <w:t>rán</w:t>
            </w:r>
            <w:r w:rsidRPr="00D556C2">
              <w:rPr>
                <w:rFonts w:ascii="Calibri" w:hAnsi="Calibri" w:cs="Calibri"/>
                <w:sz w:val="22"/>
                <w:szCs w:val="22"/>
              </w:rPr>
              <w:t xml:space="preserve"> a cargo de la Dirección de Comunicación Corporativa a través del Fiscal de Servicio.</w:t>
            </w:r>
          </w:p>
          <w:p w:rsidR="00BD5644" w:rsidRDefault="00BD5644" w:rsidP="005E1AB9">
            <w:pPr>
              <w:autoSpaceDE w:val="0"/>
              <w:autoSpaceDN w:val="0"/>
              <w:adjustRightInd w:val="0"/>
              <w:jc w:val="both"/>
              <w:rPr>
                <w:rFonts w:ascii="Calibri" w:hAnsi="Calibri"/>
              </w:rPr>
            </w:pPr>
          </w:p>
          <w:p w:rsidR="00BD5644" w:rsidRDefault="00BD5644" w:rsidP="005E1AB9">
            <w:pPr>
              <w:autoSpaceDE w:val="0"/>
              <w:autoSpaceDN w:val="0"/>
              <w:adjustRightInd w:val="0"/>
              <w:jc w:val="both"/>
              <w:rPr>
                <w:rFonts w:ascii="Calibri" w:hAnsi="Calibri"/>
                <w:sz w:val="22"/>
              </w:rPr>
            </w:pPr>
            <w:r w:rsidRPr="008366EC">
              <w:rPr>
                <w:rFonts w:ascii="Calibri" w:hAnsi="Calibri"/>
                <w:sz w:val="22"/>
              </w:rPr>
              <w:t xml:space="preserve">El/los proveedor(es) del servicio, previa a la impresión final del </w:t>
            </w:r>
            <w:r>
              <w:rPr>
                <w:rFonts w:ascii="Calibri" w:hAnsi="Calibri"/>
                <w:sz w:val="22"/>
              </w:rPr>
              <w:t>diseño</w:t>
            </w:r>
            <w:r w:rsidRPr="008366EC">
              <w:rPr>
                <w:rFonts w:ascii="Calibri" w:hAnsi="Calibri"/>
                <w:sz w:val="22"/>
              </w:rPr>
              <w:t>, tendrá cuarenta y ocho (48) horas</w:t>
            </w:r>
            <w:r>
              <w:rPr>
                <w:rFonts w:ascii="Calibri" w:hAnsi="Calibri"/>
                <w:sz w:val="22"/>
              </w:rPr>
              <w:t xml:space="preserve"> posterior a la Orden de Impresión Emitida, </w:t>
            </w:r>
            <w:r w:rsidRPr="008366EC">
              <w:rPr>
                <w:rFonts w:ascii="Calibri" w:hAnsi="Calibri"/>
                <w:sz w:val="22"/>
              </w:rPr>
              <w:t xml:space="preserve"> para presentar pruebas </w:t>
            </w:r>
            <w:r>
              <w:rPr>
                <w:rFonts w:ascii="Calibri" w:hAnsi="Calibri"/>
                <w:sz w:val="22"/>
              </w:rPr>
              <w:t>de impresión</w:t>
            </w:r>
            <w:r w:rsidRPr="008366EC">
              <w:rPr>
                <w:rFonts w:ascii="Calibri" w:hAnsi="Calibri"/>
                <w:sz w:val="22"/>
              </w:rPr>
              <w:t xml:space="preserve"> con el objeto de que éstas sean aprobadas por el Fiscal de Servicio y así efectuar la impresión</w:t>
            </w:r>
            <w:r>
              <w:rPr>
                <w:rFonts w:ascii="Calibri" w:hAnsi="Calibri"/>
                <w:sz w:val="22"/>
              </w:rPr>
              <w:t xml:space="preserve"> final</w:t>
            </w:r>
            <w:r w:rsidRPr="008366EC">
              <w:rPr>
                <w:rFonts w:ascii="Calibri" w:hAnsi="Calibri"/>
                <w:sz w:val="22"/>
              </w:rPr>
              <w:t>.</w:t>
            </w:r>
          </w:p>
          <w:p w:rsidR="00BD5644" w:rsidRPr="008366EC" w:rsidRDefault="00BD5644" w:rsidP="005E1AB9">
            <w:pPr>
              <w:autoSpaceDE w:val="0"/>
              <w:autoSpaceDN w:val="0"/>
              <w:adjustRightInd w:val="0"/>
              <w:jc w:val="both"/>
              <w:rPr>
                <w:rFonts w:ascii="Calibri" w:hAnsi="Calibri" w:cs="Calibri"/>
                <w:szCs w:val="22"/>
              </w:rPr>
            </w:pPr>
          </w:p>
          <w:p w:rsidR="00BD5644" w:rsidRDefault="00BD5644" w:rsidP="005E1AB9">
            <w:pPr>
              <w:autoSpaceDE w:val="0"/>
              <w:autoSpaceDN w:val="0"/>
              <w:adjustRightInd w:val="0"/>
              <w:jc w:val="both"/>
              <w:rPr>
                <w:rFonts w:ascii="Calibri" w:hAnsi="Calibri" w:cs="Calibri"/>
                <w:sz w:val="22"/>
                <w:szCs w:val="22"/>
              </w:rPr>
            </w:pPr>
            <w:r w:rsidRPr="00D556C2">
              <w:rPr>
                <w:rFonts w:ascii="Calibri" w:hAnsi="Calibri" w:cs="Calibri"/>
                <w:sz w:val="22"/>
                <w:szCs w:val="22"/>
              </w:rPr>
              <w:t xml:space="preserve">Una vez entregado el diseño de publicidad y </w:t>
            </w:r>
            <w:r>
              <w:rPr>
                <w:rFonts w:ascii="Calibri" w:hAnsi="Calibri" w:cs="Calibri"/>
                <w:sz w:val="22"/>
                <w:szCs w:val="22"/>
              </w:rPr>
              <w:t xml:space="preserve">realizada la </w:t>
            </w:r>
            <w:r w:rsidRPr="00D556C2">
              <w:rPr>
                <w:rFonts w:ascii="Calibri" w:hAnsi="Calibri" w:cs="Calibri"/>
                <w:sz w:val="22"/>
                <w:szCs w:val="22"/>
              </w:rPr>
              <w:t>aprobación de la impresión</w:t>
            </w:r>
            <w:r>
              <w:rPr>
                <w:rFonts w:ascii="Calibri" w:hAnsi="Calibri" w:cs="Calibri"/>
                <w:sz w:val="22"/>
                <w:szCs w:val="22"/>
              </w:rPr>
              <w:t xml:space="preserve"> por parte del fiscal de servicio</w:t>
            </w:r>
            <w:r w:rsidRPr="00D556C2">
              <w:rPr>
                <w:rFonts w:ascii="Calibri" w:hAnsi="Calibri" w:cs="Calibri"/>
                <w:sz w:val="22"/>
                <w:szCs w:val="22"/>
              </w:rPr>
              <w:t>, se establecen 3 días calendario para la instalación de los banners.</w:t>
            </w:r>
          </w:p>
          <w:p w:rsidR="00BD5644" w:rsidRDefault="00BD5644" w:rsidP="005E1AB9">
            <w:pPr>
              <w:autoSpaceDE w:val="0"/>
              <w:autoSpaceDN w:val="0"/>
              <w:adjustRightInd w:val="0"/>
              <w:jc w:val="both"/>
              <w:rPr>
                <w:rFonts w:ascii="Calibri" w:hAnsi="Calibri" w:cs="Calibri"/>
                <w:sz w:val="22"/>
                <w:szCs w:val="22"/>
              </w:rPr>
            </w:pPr>
          </w:p>
          <w:p w:rsidR="00BD5644" w:rsidRPr="00D556C2" w:rsidRDefault="00BD5644" w:rsidP="005E1AB9">
            <w:pPr>
              <w:autoSpaceDE w:val="0"/>
              <w:autoSpaceDN w:val="0"/>
              <w:adjustRightInd w:val="0"/>
              <w:jc w:val="both"/>
              <w:rPr>
                <w:rFonts w:ascii="Calibri" w:hAnsi="Calibri" w:cs="Calibri"/>
                <w:sz w:val="22"/>
                <w:szCs w:val="22"/>
              </w:rPr>
            </w:pPr>
            <w:r w:rsidRPr="00D556C2">
              <w:rPr>
                <w:rFonts w:ascii="Calibri" w:hAnsi="Calibri" w:cs="Calibri"/>
                <w:sz w:val="22"/>
                <w:szCs w:val="22"/>
              </w:rPr>
              <w:t>En caso de existir error en la impresión del diseño aprobado, los costos de corrección correrá por cuenta de la empresa contratada.</w:t>
            </w:r>
          </w:p>
          <w:p w:rsidR="00BD5644" w:rsidRPr="00D556C2" w:rsidRDefault="00BD5644" w:rsidP="005E1AB9">
            <w:pPr>
              <w:autoSpaceDE w:val="0"/>
              <w:autoSpaceDN w:val="0"/>
              <w:adjustRightInd w:val="0"/>
              <w:jc w:val="both"/>
              <w:rPr>
                <w:rFonts w:ascii="Calibri" w:hAnsi="Calibri" w:cs="Calibri"/>
                <w:sz w:val="22"/>
                <w:szCs w:val="22"/>
              </w:rPr>
            </w:pPr>
          </w:p>
          <w:p w:rsidR="00BD5644" w:rsidRPr="00D556C2" w:rsidRDefault="00BD5644" w:rsidP="005E1AB9">
            <w:pPr>
              <w:autoSpaceDE w:val="0"/>
              <w:autoSpaceDN w:val="0"/>
              <w:adjustRightInd w:val="0"/>
              <w:jc w:val="both"/>
              <w:rPr>
                <w:rFonts w:ascii="Calibri" w:hAnsi="Calibri" w:cs="Calibri"/>
                <w:sz w:val="22"/>
                <w:szCs w:val="22"/>
              </w:rPr>
            </w:pPr>
            <w:r w:rsidRPr="00D556C2">
              <w:rPr>
                <w:rFonts w:ascii="Calibri" w:hAnsi="Calibri" w:cs="Calibri"/>
                <w:sz w:val="22"/>
                <w:szCs w:val="22"/>
              </w:rPr>
              <w:t xml:space="preserve">Las vallas publicitarias pueden ser expuestas de la siguiente forma: </w:t>
            </w:r>
          </w:p>
          <w:p w:rsidR="00BD5644" w:rsidRPr="00D556C2" w:rsidRDefault="00BD5644" w:rsidP="005E1AB9">
            <w:pPr>
              <w:autoSpaceDE w:val="0"/>
              <w:autoSpaceDN w:val="0"/>
              <w:adjustRightInd w:val="0"/>
              <w:ind w:left="313"/>
              <w:jc w:val="both"/>
              <w:rPr>
                <w:rFonts w:ascii="Calibri" w:hAnsi="Calibri" w:cs="Calibri"/>
                <w:sz w:val="22"/>
                <w:szCs w:val="22"/>
              </w:rPr>
            </w:pPr>
            <w:r w:rsidRPr="00D556C2">
              <w:rPr>
                <w:rFonts w:ascii="Calibri" w:hAnsi="Calibri" w:cs="Calibri"/>
                <w:sz w:val="22"/>
                <w:szCs w:val="22"/>
              </w:rPr>
              <w:t xml:space="preserve">   •  Unipolar Doble Cara </w:t>
            </w:r>
          </w:p>
          <w:p w:rsidR="00BD5644" w:rsidRPr="00D556C2" w:rsidRDefault="00BD5644" w:rsidP="005E1AB9">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Valla auto portante</w:t>
            </w:r>
          </w:p>
          <w:p w:rsidR="00BD5644" w:rsidRPr="00D556C2" w:rsidRDefault="00BD5644" w:rsidP="005E1AB9">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 xml:space="preserve">Torre unipolar </w:t>
            </w:r>
          </w:p>
          <w:p w:rsidR="00BD5644" w:rsidRDefault="00BD5644" w:rsidP="005E1AB9">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   Adosada</w:t>
            </w:r>
          </w:p>
          <w:p w:rsidR="00BD5644" w:rsidRPr="00D556C2" w:rsidRDefault="00BD5644" w:rsidP="005E1AB9">
            <w:pPr>
              <w:autoSpaceDE w:val="0"/>
              <w:autoSpaceDN w:val="0"/>
              <w:adjustRightInd w:val="0"/>
              <w:ind w:firstLine="454"/>
              <w:jc w:val="both"/>
              <w:rPr>
                <w:rFonts w:asciiTheme="minorHAnsi" w:hAnsiTheme="minorHAnsi" w:cstheme="minorHAnsi"/>
                <w:b/>
                <w:bCs/>
                <w:sz w:val="22"/>
                <w:szCs w:val="22"/>
              </w:rPr>
            </w:pPr>
          </w:p>
        </w:tc>
      </w:tr>
      <w:tr w:rsidR="00BD5644" w:rsidRPr="00756405" w:rsidTr="005E1AB9">
        <w:tc>
          <w:tcPr>
            <w:tcW w:w="10490" w:type="dxa"/>
            <w:shd w:val="clear" w:color="auto" w:fill="C9C9C9" w:themeFill="accent3" w:themeFillTint="99"/>
          </w:tcPr>
          <w:p w:rsidR="00BD5644" w:rsidRPr="00CF1785" w:rsidRDefault="00BD5644" w:rsidP="00BD5644">
            <w:pPr>
              <w:pStyle w:val="Prrafodelista"/>
              <w:numPr>
                <w:ilvl w:val="0"/>
                <w:numId w:val="55"/>
              </w:numPr>
              <w:autoSpaceDE w:val="0"/>
              <w:autoSpaceDN w:val="0"/>
              <w:adjustRightInd w:val="0"/>
              <w:jc w:val="both"/>
              <w:rPr>
                <w:rFonts w:asciiTheme="minorHAnsi" w:hAnsiTheme="minorHAnsi" w:cstheme="minorHAnsi"/>
                <w:b/>
                <w:bCs/>
                <w:sz w:val="22"/>
                <w:szCs w:val="22"/>
              </w:rPr>
            </w:pPr>
            <w:r w:rsidRPr="00CF1785">
              <w:rPr>
                <w:rFonts w:asciiTheme="minorHAnsi" w:hAnsiTheme="minorHAnsi" w:cstheme="minorHAnsi"/>
                <w:b/>
                <w:bCs/>
                <w:sz w:val="22"/>
                <w:szCs w:val="22"/>
              </w:rPr>
              <w:lastRenderedPageBreak/>
              <w:t>MATERIAL</w:t>
            </w:r>
          </w:p>
        </w:tc>
      </w:tr>
      <w:tr w:rsidR="00BD5644" w:rsidRPr="00756405" w:rsidTr="005E1AB9">
        <w:tc>
          <w:tcPr>
            <w:tcW w:w="10490" w:type="dxa"/>
            <w:shd w:val="clear" w:color="auto" w:fill="auto"/>
          </w:tcPr>
          <w:p w:rsidR="00BD5644" w:rsidRDefault="00BD5644" w:rsidP="005E1AB9">
            <w:pPr>
              <w:autoSpaceDE w:val="0"/>
              <w:autoSpaceDN w:val="0"/>
              <w:adjustRightInd w:val="0"/>
              <w:jc w:val="both"/>
              <w:rPr>
                <w:rFonts w:ascii="Calibri" w:hAnsi="Calibri" w:cs="Calibri"/>
                <w:color w:val="000000"/>
                <w:sz w:val="22"/>
                <w:szCs w:val="22"/>
              </w:rPr>
            </w:pPr>
            <w:r w:rsidRPr="00D556C2">
              <w:rPr>
                <w:rFonts w:ascii="Calibri" w:hAnsi="Calibri" w:cs="Calibri"/>
                <w:color w:val="000000"/>
                <w:sz w:val="22"/>
                <w:szCs w:val="22"/>
              </w:rPr>
              <w:t>La impresión de banners e instalación será a requerimiento</w:t>
            </w:r>
            <w:r>
              <w:rPr>
                <w:rFonts w:ascii="Calibri" w:hAnsi="Calibri" w:cs="Calibri"/>
                <w:color w:val="000000"/>
                <w:sz w:val="22"/>
                <w:szCs w:val="22"/>
              </w:rPr>
              <w:t xml:space="preserve"> </w:t>
            </w:r>
            <w:r w:rsidRPr="00D556C2">
              <w:rPr>
                <w:rFonts w:ascii="Calibri" w:hAnsi="Calibri" w:cs="Calibri"/>
                <w:color w:val="000000"/>
                <w:sz w:val="22"/>
                <w:szCs w:val="22"/>
              </w:rPr>
              <w:t xml:space="preserve">para cada ítem </w:t>
            </w:r>
            <w:r>
              <w:rPr>
                <w:rFonts w:ascii="Calibri" w:hAnsi="Calibri" w:cs="Calibri"/>
                <w:color w:val="000000"/>
                <w:sz w:val="22"/>
                <w:szCs w:val="22"/>
              </w:rPr>
              <w:t>contratado, la misma</w:t>
            </w:r>
            <w:r w:rsidRPr="00D556C2">
              <w:rPr>
                <w:rFonts w:ascii="Calibri" w:hAnsi="Calibri" w:cs="Calibri"/>
                <w:color w:val="000000"/>
                <w:sz w:val="22"/>
                <w:szCs w:val="22"/>
              </w:rPr>
              <w:t xml:space="preserve"> será comunicada por el Fiscal designado.</w:t>
            </w:r>
          </w:p>
          <w:p w:rsidR="00BD5644" w:rsidRPr="00D556C2" w:rsidRDefault="00BD5644" w:rsidP="005E1AB9">
            <w:pPr>
              <w:autoSpaceDE w:val="0"/>
              <w:autoSpaceDN w:val="0"/>
              <w:adjustRightInd w:val="0"/>
              <w:jc w:val="both"/>
              <w:rPr>
                <w:rFonts w:ascii="Calibri" w:hAnsi="Calibri" w:cs="Calibri"/>
                <w:sz w:val="22"/>
                <w:szCs w:val="22"/>
              </w:rPr>
            </w:pPr>
            <w:r w:rsidRPr="00D556C2">
              <w:rPr>
                <w:rFonts w:ascii="Calibri" w:hAnsi="Calibri" w:cs="Calibri"/>
                <w:sz w:val="22"/>
                <w:szCs w:val="22"/>
              </w:rPr>
              <w:t>La impresión de los banners deberá contar con las siguientes características:</w:t>
            </w:r>
          </w:p>
          <w:p w:rsidR="00BD5644" w:rsidRPr="00D556C2" w:rsidRDefault="00BD5644" w:rsidP="005E1AB9">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Resolución mínima de 720x1440 Dpi.</w:t>
            </w:r>
          </w:p>
          <w:p w:rsidR="00BD5644" w:rsidRPr="00D556C2" w:rsidRDefault="00BD5644" w:rsidP="005E1AB9">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Gramaje de la lona mínimo 13 oz.</w:t>
            </w:r>
          </w:p>
          <w:p w:rsidR="00BD5644" w:rsidRPr="00D556C2" w:rsidRDefault="00BD5644" w:rsidP="005E1AB9">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Protección UV.</w:t>
            </w:r>
          </w:p>
          <w:p w:rsidR="00BD5644" w:rsidRDefault="00BD5644" w:rsidP="005E1AB9">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Protección anti hongos.</w:t>
            </w:r>
          </w:p>
          <w:p w:rsidR="00BD5644" w:rsidRPr="00D556C2" w:rsidRDefault="00BD5644" w:rsidP="005E1AB9">
            <w:pPr>
              <w:autoSpaceDE w:val="0"/>
              <w:autoSpaceDN w:val="0"/>
              <w:adjustRightInd w:val="0"/>
              <w:jc w:val="both"/>
              <w:rPr>
                <w:rFonts w:asciiTheme="minorHAnsi" w:hAnsiTheme="minorHAnsi" w:cstheme="minorHAnsi"/>
                <w:b/>
                <w:bCs/>
                <w:sz w:val="22"/>
                <w:szCs w:val="22"/>
              </w:rPr>
            </w:pPr>
            <w:r w:rsidRPr="00D556C2">
              <w:rPr>
                <w:rFonts w:ascii="Calibri" w:hAnsi="Calibri" w:cs="Calibri"/>
                <w:sz w:val="22"/>
                <w:szCs w:val="22"/>
              </w:rPr>
              <w:t>El/los proveedor(es) deberán proporcionar todos los materiales, herramientas y equipo necesarios para la ejecución del servicio.</w:t>
            </w:r>
          </w:p>
        </w:tc>
      </w:tr>
      <w:tr w:rsidR="00BD5644" w:rsidRPr="00756405" w:rsidTr="005E1AB9">
        <w:tc>
          <w:tcPr>
            <w:tcW w:w="10490" w:type="dxa"/>
            <w:shd w:val="clear" w:color="auto" w:fill="C9C9C9" w:themeFill="accent3" w:themeFillTint="99"/>
            <w:vAlign w:val="center"/>
          </w:tcPr>
          <w:p w:rsidR="00BD5644" w:rsidRPr="00BB01E3" w:rsidRDefault="00BD5644" w:rsidP="00BD5644">
            <w:pPr>
              <w:pStyle w:val="Prrafodelista"/>
              <w:numPr>
                <w:ilvl w:val="0"/>
                <w:numId w:val="55"/>
              </w:numPr>
              <w:autoSpaceDE w:val="0"/>
              <w:autoSpaceDN w:val="0"/>
              <w:adjustRightInd w:val="0"/>
              <w:jc w:val="both"/>
              <w:rPr>
                <w:rFonts w:ascii="Calibri" w:hAnsi="Calibri" w:cs="Calibri"/>
                <w:sz w:val="22"/>
                <w:szCs w:val="22"/>
              </w:rPr>
            </w:pPr>
            <w:r w:rsidRPr="00BB01E3">
              <w:rPr>
                <w:rFonts w:asciiTheme="minorHAnsi" w:hAnsiTheme="minorHAnsi" w:cstheme="minorHAnsi"/>
                <w:b/>
                <w:bCs/>
                <w:sz w:val="22"/>
                <w:szCs w:val="18"/>
                <w:lang w:val="es-ES_tradnl"/>
              </w:rPr>
              <w:t>EXPERIENCIA</w:t>
            </w:r>
          </w:p>
        </w:tc>
      </w:tr>
      <w:tr w:rsidR="00BD5644" w:rsidRPr="00756405" w:rsidTr="005E1AB9">
        <w:tc>
          <w:tcPr>
            <w:tcW w:w="10490" w:type="dxa"/>
            <w:shd w:val="clear" w:color="auto" w:fill="auto"/>
            <w:vAlign w:val="center"/>
          </w:tcPr>
          <w:p w:rsidR="00BD5644" w:rsidRPr="00D556C2" w:rsidRDefault="00BD5644" w:rsidP="005E1AB9">
            <w:pPr>
              <w:autoSpaceDE w:val="0"/>
              <w:autoSpaceDN w:val="0"/>
              <w:adjustRightInd w:val="0"/>
              <w:jc w:val="both"/>
              <w:rPr>
                <w:rFonts w:ascii="Calibri" w:hAnsi="Calibri" w:cs="Calibri"/>
                <w:sz w:val="22"/>
                <w:szCs w:val="22"/>
              </w:rPr>
            </w:pPr>
            <w:r>
              <w:rPr>
                <w:rFonts w:ascii="Verdana" w:hAnsi="Verdana" w:cs="Calibri"/>
                <w:bCs/>
                <w:sz w:val="18"/>
                <w:szCs w:val="18"/>
                <w:lang w:val="es-ES_tradnl"/>
              </w:rPr>
              <w:t>El proponente del servicio deberá contar con una experiencia mínima de dos contratos en servicios de difusión publicitaria vial a través de vallas, la cual deberá ser documentada con fotocopias simples de certificado cumplimiento de contrato, informes de conformidad, certificaciones u otro documento que demuestre la prestación del servicio.</w:t>
            </w:r>
          </w:p>
        </w:tc>
      </w:tr>
    </w:tbl>
    <w:p w:rsidR="00BD5644" w:rsidRPr="00756405" w:rsidRDefault="00BD5644" w:rsidP="00BD5644">
      <w:pPr>
        <w:rPr>
          <w:rFonts w:asciiTheme="minorHAnsi" w:hAnsiTheme="minorHAnsi" w:cstheme="minorHAnsi"/>
          <w:sz w:val="22"/>
          <w:szCs w:val="22"/>
        </w:rPr>
      </w:pPr>
    </w:p>
    <w:p w:rsidR="00BD5644" w:rsidRPr="00190524" w:rsidRDefault="00BD5644" w:rsidP="00BD5644">
      <w:pPr>
        <w:pStyle w:val="Prrafodelista"/>
        <w:numPr>
          <w:ilvl w:val="0"/>
          <w:numId w:val="57"/>
        </w:numPr>
        <w:ind w:left="426" w:hanging="426"/>
        <w:contextualSpacing/>
        <w:jc w:val="both"/>
        <w:rPr>
          <w:rFonts w:asciiTheme="minorHAnsi" w:hAnsiTheme="minorHAnsi" w:cstheme="minorHAnsi"/>
          <w:b/>
          <w:sz w:val="22"/>
          <w:szCs w:val="22"/>
        </w:rPr>
      </w:pPr>
      <w:r>
        <w:rPr>
          <w:rFonts w:asciiTheme="minorHAnsi" w:hAnsiTheme="minorHAnsi" w:cstheme="minorHAnsi"/>
          <w:b/>
          <w:sz w:val="22"/>
          <w:szCs w:val="22"/>
        </w:rPr>
        <w:t xml:space="preserve">OTRAS </w:t>
      </w:r>
      <w:r w:rsidRPr="007B5791">
        <w:rPr>
          <w:rFonts w:asciiTheme="minorHAnsi" w:hAnsiTheme="minorHAnsi" w:cstheme="minorHAnsi"/>
          <w:b/>
          <w:sz w:val="22"/>
          <w:szCs w:val="22"/>
        </w:rPr>
        <w:t xml:space="preserve">CONDICIONES </w:t>
      </w:r>
      <w:r>
        <w:rPr>
          <w:rFonts w:asciiTheme="minorHAnsi" w:hAnsiTheme="minorHAnsi" w:cstheme="minorHAnsi"/>
          <w:b/>
          <w:sz w:val="22"/>
          <w:szCs w:val="22"/>
        </w:rPr>
        <w:t>DE CUMPLIMIETO OBLIGATORIO.</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BD5644" w:rsidRPr="00756405" w:rsidTr="005E1AB9">
        <w:tc>
          <w:tcPr>
            <w:tcW w:w="10490" w:type="dxa"/>
            <w:shd w:val="clear" w:color="auto" w:fill="C9C9C9" w:themeFill="accent3" w:themeFillTint="99"/>
          </w:tcPr>
          <w:p w:rsidR="00BD5644" w:rsidRPr="00756405" w:rsidRDefault="00BD5644" w:rsidP="005E1AB9">
            <w:pPr>
              <w:rPr>
                <w:rFonts w:asciiTheme="minorHAnsi" w:hAnsiTheme="minorHAnsi" w:cstheme="minorHAnsi"/>
                <w:sz w:val="22"/>
                <w:szCs w:val="22"/>
              </w:rPr>
            </w:pPr>
            <w:r w:rsidRPr="00756405">
              <w:rPr>
                <w:rFonts w:asciiTheme="minorHAnsi" w:hAnsiTheme="minorHAnsi" w:cstheme="minorHAnsi"/>
                <w:b/>
                <w:bCs/>
                <w:sz w:val="22"/>
                <w:szCs w:val="22"/>
              </w:rPr>
              <w:t xml:space="preserve">FORMA DE PAGO  </w:t>
            </w:r>
          </w:p>
        </w:tc>
      </w:tr>
      <w:tr w:rsidR="00BD5644" w:rsidRPr="00756405" w:rsidTr="005E1AB9">
        <w:tc>
          <w:tcPr>
            <w:tcW w:w="10490" w:type="dxa"/>
            <w:shd w:val="clear" w:color="auto" w:fill="auto"/>
          </w:tcPr>
          <w:p w:rsidR="00BD5644" w:rsidRPr="00334C78" w:rsidRDefault="00BD5644" w:rsidP="005E1AB9">
            <w:pPr>
              <w:contextualSpacing/>
              <w:jc w:val="both"/>
              <w:rPr>
                <w:rFonts w:asciiTheme="minorHAnsi" w:hAnsiTheme="minorHAnsi" w:cstheme="minorHAnsi"/>
                <w:sz w:val="22"/>
                <w:szCs w:val="22"/>
              </w:rPr>
            </w:pPr>
            <w:bookmarkStart w:id="7" w:name="_GoBack"/>
            <w:bookmarkEnd w:id="7"/>
            <w:r w:rsidRPr="00EC4A22">
              <w:rPr>
                <w:rFonts w:asciiTheme="minorHAnsi" w:hAnsiTheme="minorHAnsi" w:cstheme="minorHAnsi"/>
                <w:sz w:val="22"/>
                <w:szCs w:val="22"/>
              </w:rPr>
              <w:t xml:space="preserve">El pago se realizará mediante SIGEP </w:t>
            </w:r>
            <w:r>
              <w:rPr>
                <w:rFonts w:asciiTheme="minorHAnsi" w:hAnsiTheme="minorHAnsi" w:cstheme="minorHAnsi"/>
                <w:sz w:val="22"/>
                <w:szCs w:val="22"/>
              </w:rPr>
              <w:t>mensualmente para cada ítem, previo informe de</w:t>
            </w:r>
            <w:r w:rsidRPr="00EC4A22">
              <w:rPr>
                <w:rFonts w:asciiTheme="minorHAnsi" w:hAnsiTheme="minorHAnsi" w:cstheme="minorHAnsi"/>
                <w:sz w:val="22"/>
                <w:szCs w:val="22"/>
              </w:rPr>
              <w:t xml:space="preserve"> conformidad</w:t>
            </w:r>
            <w:r>
              <w:rPr>
                <w:rFonts w:asciiTheme="minorHAnsi" w:hAnsiTheme="minorHAnsi" w:cstheme="minorHAnsi"/>
                <w:sz w:val="22"/>
                <w:szCs w:val="22"/>
              </w:rPr>
              <w:t xml:space="preserve"> emitido por el </w:t>
            </w:r>
            <w:r w:rsidRPr="00EC4A22">
              <w:rPr>
                <w:rFonts w:asciiTheme="minorHAnsi" w:hAnsiTheme="minorHAnsi" w:cstheme="minorHAnsi"/>
                <w:sz w:val="22"/>
                <w:szCs w:val="22"/>
              </w:rPr>
              <w:t>Fiscal de Servicio designado para el efecto, para lo cual el/los proveedor(es) del servicio deberá</w:t>
            </w:r>
            <w:r>
              <w:rPr>
                <w:rFonts w:asciiTheme="minorHAnsi" w:hAnsiTheme="minorHAnsi" w:cstheme="minorHAnsi"/>
                <w:sz w:val="22"/>
                <w:szCs w:val="22"/>
              </w:rPr>
              <w:t>n</w:t>
            </w:r>
            <w:r w:rsidRPr="00EC4A22">
              <w:rPr>
                <w:rFonts w:asciiTheme="minorHAnsi" w:hAnsiTheme="minorHAnsi" w:cstheme="minorHAnsi"/>
                <w:sz w:val="22"/>
                <w:szCs w:val="22"/>
              </w:rPr>
              <w:t xml:space="preserve"> entregar la factura correspondiente, solicitud de pago, nota de entrega, fotocopia de la cedula de identidad del representante legal o titular, fotocopia del contrato, fotocopia del NIT y fotocopia del SIGEP.</w:t>
            </w:r>
          </w:p>
        </w:tc>
      </w:tr>
      <w:tr w:rsidR="00BD5644" w:rsidRPr="00756405" w:rsidTr="005E1AB9">
        <w:tc>
          <w:tcPr>
            <w:tcW w:w="10490" w:type="dxa"/>
            <w:shd w:val="clear" w:color="auto" w:fill="C9C9C9" w:themeFill="accent3" w:themeFillTint="99"/>
          </w:tcPr>
          <w:p w:rsidR="00BD5644" w:rsidRPr="00756405" w:rsidRDefault="00BD5644" w:rsidP="005E1AB9">
            <w:pPr>
              <w:autoSpaceDE w:val="0"/>
              <w:autoSpaceDN w:val="0"/>
              <w:adjustRightInd w:val="0"/>
              <w:jc w:val="both"/>
              <w:rPr>
                <w:rFonts w:asciiTheme="minorHAnsi" w:hAnsiTheme="minorHAnsi" w:cstheme="minorHAnsi"/>
                <w:sz w:val="22"/>
                <w:szCs w:val="22"/>
              </w:rPr>
            </w:pPr>
            <w:r w:rsidRPr="00756405">
              <w:rPr>
                <w:rFonts w:asciiTheme="minorHAnsi" w:hAnsiTheme="minorHAnsi" w:cstheme="minorHAnsi"/>
                <w:b/>
                <w:bCs/>
                <w:sz w:val="22"/>
                <w:szCs w:val="22"/>
              </w:rPr>
              <w:t>L</w:t>
            </w:r>
            <w:r>
              <w:rPr>
                <w:rFonts w:asciiTheme="minorHAnsi" w:hAnsiTheme="minorHAnsi" w:cstheme="minorHAnsi"/>
                <w:b/>
                <w:bCs/>
                <w:sz w:val="22"/>
                <w:szCs w:val="22"/>
              </w:rPr>
              <w:t>UGAR DE PRESTACIÓN DEL SERVICIO</w:t>
            </w:r>
          </w:p>
        </w:tc>
      </w:tr>
      <w:tr w:rsidR="00BD5644" w:rsidRPr="00756405" w:rsidTr="005E1AB9">
        <w:tc>
          <w:tcPr>
            <w:tcW w:w="10490" w:type="dxa"/>
            <w:shd w:val="clear" w:color="auto" w:fill="auto"/>
          </w:tcPr>
          <w:p w:rsidR="00BD5644" w:rsidRPr="00B827FE" w:rsidRDefault="00BD5644" w:rsidP="005E1AB9">
            <w:pPr>
              <w:jc w:val="both"/>
              <w:rPr>
                <w:rFonts w:ascii="Calibri" w:hAnsi="Calibri" w:cs="Arial"/>
                <w:b/>
                <w:bCs/>
                <w:sz w:val="22"/>
                <w:szCs w:val="22"/>
              </w:rPr>
            </w:pPr>
            <w:r w:rsidRPr="00B827FE">
              <w:rPr>
                <w:rFonts w:asciiTheme="minorHAnsi" w:hAnsiTheme="minorHAnsi" w:cstheme="minorHAnsi"/>
                <w:sz w:val="22"/>
                <w:szCs w:val="22"/>
              </w:rPr>
              <w:t>El</w:t>
            </w:r>
            <w:r>
              <w:rPr>
                <w:rFonts w:asciiTheme="minorHAnsi" w:hAnsiTheme="minorHAnsi" w:cstheme="minorHAnsi"/>
                <w:sz w:val="22"/>
                <w:szCs w:val="22"/>
              </w:rPr>
              <w:t xml:space="preserve"> lugar</w:t>
            </w:r>
            <w:r w:rsidRPr="00B827FE">
              <w:rPr>
                <w:rFonts w:asciiTheme="minorHAnsi" w:hAnsiTheme="minorHAnsi" w:cstheme="minorHAnsi"/>
                <w:sz w:val="22"/>
                <w:szCs w:val="22"/>
              </w:rPr>
              <w:t xml:space="preserve"> será prestado de acuerdo </w:t>
            </w:r>
            <w:r>
              <w:rPr>
                <w:rFonts w:asciiTheme="minorHAnsi" w:hAnsiTheme="minorHAnsi" w:cstheme="minorHAnsi"/>
                <w:sz w:val="22"/>
                <w:szCs w:val="22"/>
              </w:rPr>
              <w:t>a detalle de ubicación establecido</w:t>
            </w:r>
            <w:r w:rsidRPr="00B827FE">
              <w:rPr>
                <w:rFonts w:asciiTheme="minorHAnsi" w:hAnsiTheme="minorHAnsi" w:cstheme="minorHAnsi"/>
                <w:sz w:val="22"/>
                <w:szCs w:val="22"/>
              </w:rPr>
              <w:t xml:space="preserve"> </w:t>
            </w:r>
            <w:r>
              <w:rPr>
                <w:rFonts w:asciiTheme="minorHAnsi" w:hAnsiTheme="minorHAnsi" w:cstheme="minorHAnsi"/>
                <w:sz w:val="22"/>
                <w:szCs w:val="22"/>
              </w:rPr>
              <w:t>en las especificaciones técnicas</w:t>
            </w:r>
            <w:r w:rsidRPr="00B827FE">
              <w:rPr>
                <w:rFonts w:asciiTheme="minorHAnsi" w:hAnsiTheme="minorHAnsi" w:cstheme="minorHAnsi"/>
                <w:sz w:val="22"/>
                <w:szCs w:val="22"/>
              </w:rPr>
              <w:t>.</w:t>
            </w:r>
          </w:p>
        </w:tc>
      </w:tr>
      <w:tr w:rsidR="00BD5644" w:rsidRPr="00756405" w:rsidTr="005E1AB9">
        <w:tc>
          <w:tcPr>
            <w:tcW w:w="10490" w:type="dxa"/>
            <w:shd w:val="clear" w:color="auto" w:fill="C9C9C9" w:themeFill="accent3" w:themeFillTint="99"/>
          </w:tcPr>
          <w:p w:rsidR="00BD5644" w:rsidRPr="00B827FE" w:rsidRDefault="00AB3A15" w:rsidP="00AB3A15">
            <w:pPr>
              <w:jc w:val="both"/>
              <w:rPr>
                <w:rFonts w:asciiTheme="minorHAnsi" w:hAnsiTheme="minorHAnsi" w:cstheme="minorHAnsi"/>
                <w:sz w:val="22"/>
                <w:szCs w:val="22"/>
              </w:rPr>
            </w:pPr>
            <w:r>
              <w:rPr>
                <w:rFonts w:asciiTheme="minorHAnsi" w:hAnsiTheme="minorHAnsi" w:cstheme="minorHAnsi"/>
                <w:b/>
                <w:bCs/>
                <w:sz w:val="22"/>
                <w:szCs w:val="22"/>
              </w:rPr>
              <w:t>PLAZO DEL SERVICIO</w:t>
            </w:r>
          </w:p>
        </w:tc>
      </w:tr>
      <w:tr w:rsidR="00BD5644" w:rsidRPr="00756405" w:rsidTr="005E1AB9">
        <w:tc>
          <w:tcPr>
            <w:tcW w:w="10490" w:type="dxa"/>
            <w:shd w:val="clear" w:color="auto" w:fill="auto"/>
          </w:tcPr>
          <w:p w:rsidR="00BD5644" w:rsidRPr="00B827FE" w:rsidRDefault="00AB3A15" w:rsidP="00AB3A15">
            <w:pPr>
              <w:jc w:val="both"/>
              <w:rPr>
                <w:rFonts w:asciiTheme="minorHAnsi" w:hAnsiTheme="minorHAnsi" w:cstheme="minorHAnsi"/>
                <w:sz w:val="22"/>
                <w:szCs w:val="22"/>
              </w:rPr>
            </w:pPr>
            <w:r>
              <w:rPr>
                <w:rFonts w:asciiTheme="minorHAnsi" w:hAnsiTheme="minorHAnsi" w:cstheme="minorHAnsi"/>
                <w:sz w:val="22"/>
                <w:szCs w:val="22"/>
              </w:rPr>
              <w:t xml:space="preserve">Desde </w:t>
            </w:r>
            <w:r w:rsidR="00BD5644" w:rsidRPr="00756405">
              <w:rPr>
                <w:rFonts w:asciiTheme="minorHAnsi" w:hAnsiTheme="minorHAnsi" w:cstheme="minorHAnsi"/>
                <w:sz w:val="22"/>
                <w:szCs w:val="22"/>
              </w:rPr>
              <w:t xml:space="preserve">la suscripción del contrato hasta el </w:t>
            </w:r>
            <w:r w:rsidR="00BD5644">
              <w:rPr>
                <w:rFonts w:asciiTheme="minorHAnsi" w:hAnsiTheme="minorHAnsi" w:cstheme="minorHAnsi"/>
                <w:sz w:val="22"/>
                <w:szCs w:val="22"/>
              </w:rPr>
              <w:t>31</w:t>
            </w:r>
            <w:r w:rsidR="00BD5644" w:rsidRPr="00756405">
              <w:rPr>
                <w:rFonts w:asciiTheme="minorHAnsi" w:hAnsiTheme="minorHAnsi" w:cstheme="minorHAnsi"/>
                <w:sz w:val="22"/>
                <w:szCs w:val="22"/>
              </w:rPr>
              <w:t xml:space="preserve"> de diciembre de 201</w:t>
            </w:r>
            <w:r w:rsidR="00BD5644">
              <w:rPr>
                <w:rFonts w:asciiTheme="minorHAnsi" w:hAnsiTheme="minorHAnsi" w:cstheme="minorHAnsi"/>
                <w:sz w:val="22"/>
                <w:szCs w:val="22"/>
              </w:rPr>
              <w:t>9.</w:t>
            </w:r>
          </w:p>
        </w:tc>
      </w:tr>
      <w:tr w:rsidR="00BD5644" w:rsidRPr="00756405" w:rsidTr="005E1AB9">
        <w:tc>
          <w:tcPr>
            <w:tcW w:w="10490" w:type="dxa"/>
            <w:shd w:val="clear" w:color="auto" w:fill="C9C9C9" w:themeFill="accent3" w:themeFillTint="99"/>
          </w:tcPr>
          <w:p w:rsidR="00BD5644" w:rsidRPr="006C0A57" w:rsidRDefault="00BD5644" w:rsidP="005E1AB9">
            <w:pPr>
              <w:jc w:val="both"/>
              <w:rPr>
                <w:rFonts w:asciiTheme="minorHAnsi" w:hAnsiTheme="minorHAnsi" w:cstheme="minorHAnsi"/>
                <w:b/>
                <w:sz w:val="22"/>
                <w:szCs w:val="22"/>
              </w:rPr>
            </w:pPr>
            <w:r>
              <w:rPr>
                <w:rFonts w:asciiTheme="minorHAnsi" w:hAnsiTheme="minorHAnsi" w:cstheme="minorHAnsi"/>
                <w:b/>
                <w:sz w:val="22"/>
                <w:szCs w:val="22"/>
              </w:rPr>
              <w:t>RESPONSABILIDAD DEL PROV</w:t>
            </w:r>
            <w:r w:rsidRPr="006C0A57">
              <w:rPr>
                <w:rFonts w:asciiTheme="minorHAnsi" w:hAnsiTheme="minorHAnsi" w:cstheme="minorHAnsi"/>
                <w:b/>
                <w:sz w:val="22"/>
                <w:szCs w:val="22"/>
              </w:rPr>
              <w:t>EEDOR</w:t>
            </w:r>
          </w:p>
        </w:tc>
      </w:tr>
      <w:tr w:rsidR="00BD5644" w:rsidRPr="00756405" w:rsidTr="005E1AB9">
        <w:tc>
          <w:tcPr>
            <w:tcW w:w="10490" w:type="dxa"/>
            <w:shd w:val="clear" w:color="auto" w:fill="auto"/>
          </w:tcPr>
          <w:p w:rsidR="00BD5644" w:rsidRPr="006C0A57" w:rsidRDefault="00BD5644" w:rsidP="005E1AB9">
            <w:pPr>
              <w:jc w:val="both"/>
              <w:rPr>
                <w:rFonts w:ascii="Calibri" w:hAnsi="Calibri" w:cs="Calibri"/>
                <w:sz w:val="22"/>
              </w:rPr>
            </w:pPr>
            <w:r w:rsidRPr="006C0A57">
              <w:rPr>
                <w:rFonts w:ascii="Calibri" w:hAnsi="Calibri"/>
                <w:color w:val="1D1B11"/>
                <w:sz w:val="22"/>
              </w:rPr>
              <w:t>D</w:t>
            </w:r>
            <w:r w:rsidRPr="006C0A57">
              <w:rPr>
                <w:rFonts w:ascii="Calibri" w:hAnsi="Calibri" w:cs="Calibri"/>
                <w:sz w:val="22"/>
              </w:rPr>
              <w:t>e existir algún defecto en el servicio realizado de acuerdo a las especificaciones técnicas solicitadas, el proveedor deberá estar en condiciones de subsanar las observaciones en un plazo máximo de 72 h</w:t>
            </w:r>
            <w:r>
              <w:rPr>
                <w:rFonts w:ascii="Calibri" w:hAnsi="Calibri" w:cs="Calibri"/>
                <w:sz w:val="22"/>
              </w:rPr>
              <w:t>o</w:t>
            </w:r>
            <w:r w:rsidRPr="006C0A57">
              <w:rPr>
                <w:rFonts w:ascii="Calibri" w:hAnsi="Calibri" w:cs="Calibri"/>
                <w:sz w:val="22"/>
              </w:rPr>
              <w:t>r</w:t>
            </w:r>
            <w:r>
              <w:rPr>
                <w:rFonts w:ascii="Calibri" w:hAnsi="Calibri" w:cs="Calibri"/>
                <w:sz w:val="22"/>
              </w:rPr>
              <w:t>a</w:t>
            </w:r>
            <w:r w:rsidRPr="006C0A57">
              <w:rPr>
                <w:rFonts w:ascii="Calibri" w:hAnsi="Calibri" w:cs="Calibri"/>
                <w:sz w:val="22"/>
              </w:rPr>
              <w:t>s</w:t>
            </w:r>
            <w:r>
              <w:rPr>
                <w:rFonts w:ascii="Calibri" w:hAnsi="Calibri" w:cs="Calibri"/>
                <w:sz w:val="22"/>
              </w:rPr>
              <w:t xml:space="preserve"> una vez emitida la observación por escrito o correo electrónico</w:t>
            </w:r>
            <w:r w:rsidRPr="006C0A57">
              <w:rPr>
                <w:rFonts w:ascii="Calibri" w:hAnsi="Calibri" w:cs="Calibri"/>
                <w:sz w:val="22"/>
              </w:rPr>
              <w:t>.</w:t>
            </w:r>
          </w:p>
          <w:p w:rsidR="00BD5644" w:rsidRPr="006C0A57" w:rsidRDefault="00BD5644" w:rsidP="005E1AB9">
            <w:pPr>
              <w:jc w:val="both"/>
              <w:rPr>
                <w:rFonts w:ascii="Calibri" w:hAnsi="Calibri" w:cs="Calibri"/>
                <w:sz w:val="10"/>
                <w:szCs w:val="12"/>
              </w:rPr>
            </w:pPr>
          </w:p>
          <w:p w:rsidR="00BD5644" w:rsidRPr="006C0A57" w:rsidRDefault="00BD5644" w:rsidP="005E1AB9">
            <w:pPr>
              <w:jc w:val="both"/>
              <w:rPr>
                <w:rFonts w:ascii="Calibri" w:hAnsi="Calibri" w:cs="Calibri"/>
                <w:sz w:val="22"/>
              </w:rPr>
            </w:pPr>
            <w:r>
              <w:rPr>
                <w:rFonts w:ascii="Calibri" w:hAnsi="Calibri" w:cs="Calibri"/>
                <w:sz w:val="22"/>
              </w:rPr>
              <w:t>Los costos de patentes municipales correrán  por cuenta del proveedor del servicio</w:t>
            </w:r>
            <w:r w:rsidRPr="006C0A57">
              <w:rPr>
                <w:rFonts w:ascii="Calibri" w:hAnsi="Calibri" w:cs="Calibri"/>
                <w:sz w:val="22"/>
              </w:rPr>
              <w:t>.</w:t>
            </w:r>
          </w:p>
          <w:p w:rsidR="00BD5644" w:rsidRPr="006C0A57" w:rsidRDefault="00BD5644" w:rsidP="005E1AB9">
            <w:pPr>
              <w:jc w:val="both"/>
              <w:rPr>
                <w:rFonts w:ascii="Calibri" w:hAnsi="Calibri" w:cs="Calibri"/>
                <w:sz w:val="10"/>
                <w:szCs w:val="12"/>
              </w:rPr>
            </w:pPr>
          </w:p>
          <w:p w:rsidR="00BD5644" w:rsidRDefault="00BD5644" w:rsidP="005E1AB9">
            <w:pPr>
              <w:jc w:val="both"/>
              <w:rPr>
                <w:rFonts w:ascii="Calibri" w:hAnsi="Calibri" w:cs="Calibri"/>
                <w:sz w:val="22"/>
              </w:rPr>
            </w:pPr>
            <w:r>
              <w:rPr>
                <w:rFonts w:ascii="Calibri" w:hAnsi="Calibri" w:cs="Calibri"/>
                <w:sz w:val="22"/>
              </w:rPr>
              <w:t>El proveedor del servicio deber considerar</w:t>
            </w:r>
            <w:r w:rsidRPr="006C0A57">
              <w:rPr>
                <w:rFonts w:ascii="Calibri" w:hAnsi="Calibri" w:cs="Calibri"/>
                <w:sz w:val="22"/>
              </w:rPr>
              <w:t>:</w:t>
            </w:r>
          </w:p>
          <w:p w:rsidR="00AB3A15" w:rsidRDefault="00AB3A15" w:rsidP="005E1AB9">
            <w:pPr>
              <w:jc w:val="both"/>
              <w:rPr>
                <w:rFonts w:ascii="Calibri" w:hAnsi="Calibri" w:cs="Calibri"/>
                <w:sz w:val="22"/>
              </w:rPr>
            </w:pPr>
          </w:p>
          <w:p w:rsidR="00AB3A15" w:rsidRPr="006C0A57" w:rsidRDefault="00AB3A15" w:rsidP="005E1AB9">
            <w:pPr>
              <w:jc w:val="both"/>
              <w:rPr>
                <w:rFonts w:ascii="Calibri" w:hAnsi="Calibri" w:cs="Calibri"/>
                <w:sz w:val="22"/>
              </w:rPr>
            </w:pPr>
          </w:p>
          <w:p w:rsidR="00BD5644" w:rsidRPr="006C0A57" w:rsidRDefault="00BD5644" w:rsidP="005E1AB9">
            <w:pPr>
              <w:jc w:val="both"/>
              <w:rPr>
                <w:rFonts w:ascii="Calibri" w:hAnsi="Calibri" w:cs="Calibri"/>
                <w:sz w:val="10"/>
                <w:szCs w:val="12"/>
              </w:rPr>
            </w:pPr>
          </w:p>
          <w:p w:rsidR="00BD5644" w:rsidRPr="006C0A57" w:rsidRDefault="00BD5644" w:rsidP="00BD5644">
            <w:pPr>
              <w:numPr>
                <w:ilvl w:val="2"/>
                <w:numId w:val="60"/>
              </w:numPr>
              <w:tabs>
                <w:tab w:val="left" w:pos="1134"/>
              </w:tabs>
              <w:ind w:left="709" w:hanging="283"/>
              <w:contextualSpacing/>
              <w:jc w:val="both"/>
              <w:rPr>
                <w:rFonts w:ascii="Calibri" w:hAnsi="Calibri" w:cs="Calibri"/>
                <w:sz w:val="22"/>
              </w:rPr>
            </w:pPr>
            <w:r>
              <w:rPr>
                <w:rFonts w:ascii="Calibri" w:hAnsi="Calibri" w:cs="Calibri"/>
                <w:sz w:val="22"/>
              </w:rPr>
              <w:lastRenderedPageBreak/>
              <w:t>C</w:t>
            </w:r>
            <w:r w:rsidRPr="006C0A57">
              <w:rPr>
                <w:rFonts w:ascii="Calibri" w:hAnsi="Calibri" w:cs="Calibri"/>
                <w:sz w:val="22"/>
              </w:rPr>
              <w:t>ostos de transporte</w:t>
            </w:r>
            <w:r>
              <w:rPr>
                <w:rFonts w:ascii="Calibri" w:hAnsi="Calibri" w:cs="Calibri"/>
                <w:sz w:val="22"/>
              </w:rPr>
              <w:t xml:space="preserve"> de materiales</w:t>
            </w:r>
            <w:r w:rsidRPr="006C0A57">
              <w:rPr>
                <w:rFonts w:ascii="Calibri" w:hAnsi="Calibri" w:cs="Calibri"/>
                <w:sz w:val="22"/>
              </w:rPr>
              <w:t>; en el caso de ocurrir algún daño en este procedimiento será responsabilidad única de</w:t>
            </w:r>
            <w:r>
              <w:rPr>
                <w:rFonts w:ascii="Calibri" w:hAnsi="Calibri" w:cs="Calibri"/>
                <w:sz w:val="22"/>
              </w:rPr>
              <w:t>l proveedor del servicio</w:t>
            </w:r>
            <w:r w:rsidRPr="006C0A57">
              <w:rPr>
                <w:rFonts w:ascii="Calibri" w:hAnsi="Calibri" w:cs="Calibri"/>
                <w:sz w:val="22"/>
              </w:rPr>
              <w:t>.</w:t>
            </w:r>
          </w:p>
          <w:p w:rsidR="00BD5644" w:rsidRPr="006C0A57" w:rsidRDefault="00BD5644" w:rsidP="00BD5644">
            <w:pPr>
              <w:numPr>
                <w:ilvl w:val="2"/>
                <w:numId w:val="60"/>
              </w:numPr>
              <w:tabs>
                <w:tab w:val="left" w:pos="426"/>
                <w:tab w:val="left" w:pos="1134"/>
              </w:tabs>
              <w:ind w:left="709" w:hanging="283"/>
              <w:contextualSpacing/>
              <w:jc w:val="both"/>
              <w:rPr>
                <w:rFonts w:ascii="Calibri" w:hAnsi="Calibri" w:cs="Calibri"/>
                <w:sz w:val="22"/>
              </w:rPr>
            </w:pPr>
            <w:r>
              <w:rPr>
                <w:rFonts w:ascii="Calibri" w:hAnsi="Calibri" w:cs="Calibri"/>
                <w:sz w:val="22"/>
              </w:rPr>
              <w:t>D</w:t>
            </w:r>
            <w:r w:rsidRPr="006C0A57">
              <w:rPr>
                <w:rFonts w:ascii="Calibri" w:hAnsi="Calibri" w:cs="Calibri"/>
                <w:sz w:val="22"/>
              </w:rPr>
              <w:t>ebe</w:t>
            </w:r>
            <w:r>
              <w:rPr>
                <w:rFonts w:ascii="Calibri" w:hAnsi="Calibri" w:cs="Calibri"/>
                <w:sz w:val="22"/>
              </w:rPr>
              <w:t>rá</w:t>
            </w:r>
            <w:r w:rsidRPr="006C0A57">
              <w:rPr>
                <w:rFonts w:ascii="Calibri" w:hAnsi="Calibri" w:cs="Calibri"/>
                <w:sz w:val="22"/>
              </w:rPr>
              <w:t xml:space="preserve"> cubrir los costos de las instalaciones eléctricas,  para mantener con iluminación las vallas</w:t>
            </w:r>
            <w:r>
              <w:rPr>
                <w:rFonts w:ascii="Calibri" w:hAnsi="Calibri" w:cs="Calibri"/>
                <w:sz w:val="22"/>
              </w:rPr>
              <w:t xml:space="preserve"> en los ítems que corresponda</w:t>
            </w:r>
            <w:r w:rsidRPr="006C0A57">
              <w:rPr>
                <w:rFonts w:ascii="Calibri" w:hAnsi="Calibri" w:cs="Calibri"/>
                <w:sz w:val="22"/>
              </w:rPr>
              <w:t>.</w:t>
            </w:r>
          </w:p>
          <w:p w:rsidR="00BD5644" w:rsidRPr="006C0A57" w:rsidRDefault="00BD5644" w:rsidP="00BD5644">
            <w:pPr>
              <w:numPr>
                <w:ilvl w:val="2"/>
                <w:numId w:val="60"/>
              </w:numPr>
              <w:tabs>
                <w:tab w:val="left" w:pos="426"/>
                <w:tab w:val="left" w:pos="1134"/>
              </w:tabs>
              <w:ind w:left="709" w:hanging="283"/>
              <w:contextualSpacing/>
              <w:jc w:val="both"/>
              <w:rPr>
                <w:rFonts w:ascii="Calibri" w:hAnsi="Calibri" w:cs="Calibri"/>
                <w:sz w:val="22"/>
              </w:rPr>
            </w:pPr>
            <w:r w:rsidRPr="006C0A57">
              <w:rPr>
                <w:rFonts w:ascii="Calibri" w:hAnsi="Calibri" w:cs="Calibri"/>
                <w:sz w:val="22"/>
              </w:rPr>
              <w:t xml:space="preserve">El montaje y desmontaje de </w:t>
            </w:r>
            <w:r>
              <w:rPr>
                <w:rFonts w:ascii="Calibri" w:hAnsi="Calibri" w:cs="Calibri"/>
                <w:sz w:val="22"/>
              </w:rPr>
              <w:t>los banners</w:t>
            </w:r>
            <w:r w:rsidRPr="006C0A57">
              <w:rPr>
                <w:rFonts w:ascii="Calibri" w:hAnsi="Calibri" w:cs="Calibri"/>
                <w:sz w:val="22"/>
              </w:rPr>
              <w:t xml:space="preserve"> en las vallas, correrá por cuenta de la empresa contratada</w:t>
            </w:r>
            <w:r>
              <w:rPr>
                <w:rFonts w:ascii="Calibri" w:hAnsi="Calibri" w:cs="Calibri"/>
                <w:sz w:val="22"/>
              </w:rPr>
              <w:t xml:space="preserve"> para cada ítem</w:t>
            </w:r>
            <w:r w:rsidRPr="006C0A57">
              <w:rPr>
                <w:rFonts w:ascii="Calibri" w:hAnsi="Calibri" w:cs="Calibri"/>
                <w:sz w:val="22"/>
              </w:rPr>
              <w:t>.</w:t>
            </w:r>
          </w:p>
          <w:p w:rsidR="00BD5644" w:rsidRPr="006C0A57" w:rsidRDefault="00BD5644" w:rsidP="00BD5644">
            <w:pPr>
              <w:numPr>
                <w:ilvl w:val="2"/>
                <w:numId w:val="60"/>
              </w:numPr>
              <w:tabs>
                <w:tab w:val="left" w:pos="426"/>
                <w:tab w:val="left" w:pos="1134"/>
              </w:tabs>
              <w:ind w:left="709" w:hanging="283"/>
              <w:contextualSpacing/>
              <w:jc w:val="both"/>
              <w:rPr>
                <w:rFonts w:ascii="Calibri" w:hAnsi="Calibri" w:cs="Calibri"/>
                <w:sz w:val="22"/>
              </w:rPr>
            </w:pPr>
            <w:r w:rsidRPr="006C0A57">
              <w:rPr>
                <w:rFonts w:ascii="Calibri" w:hAnsi="Calibri" w:cs="Calibri"/>
                <w:sz w:val="22"/>
              </w:rPr>
              <w:t xml:space="preserve">El </w:t>
            </w:r>
            <w:r>
              <w:rPr>
                <w:rFonts w:ascii="Calibri" w:hAnsi="Calibri" w:cs="Calibri"/>
                <w:sz w:val="22"/>
              </w:rPr>
              <w:t xml:space="preserve">trámite y costos del </w:t>
            </w:r>
            <w:r w:rsidRPr="006C0A57">
              <w:rPr>
                <w:rFonts w:ascii="Calibri" w:hAnsi="Calibri" w:cs="Calibri"/>
                <w:sz w:val="22"/>
              </w:rPr>
              <w:t>permiso de la difusión publicitaria</w:t>
            </w:r>
            <w:r>
              <w:rPr>
                <w:rFonts w:ascii="Calibri" w:hAnsi="Calibri" w:cs="Calibri"/>
                <w:sz w:val="22"/>
              </w:rPr>
              <w:t xml:space="preserve"> y/o patentes</w:t>
            </w:r>
            <w:r w:rsidRPr="006C0A57">
              <w:rPr>
                <w:rFonts w:ascii="Calibri" w:hAnsi="Calibri" w:cs="Calibri"/>
                <w:sz w:val="22"/>
              </w:rPr>
              <w:t xml:space="preserve"> </w:t>
            </w:r>
            <w:r>
              <w:rPr>
                <w:rFonts w:ascii="Calibri" w:hAnsi="Calibri" w:cs="Calibri"/>
                <w:sz w:val="22"/>
              </w:rPr>
              <w:t>será asumido por el proveedor del servicio</w:t>
            </w:r>
            <w:r w:rsidRPr="006C0A57">
              <w:rPr>
                <w:rFonts w:ascii="Calibri" w:hAnsi="Calibri" w:cs="Calibri"/>
                <w:sz w:val="22"/>
              </w:rPr>
              <w:t xml:space="preserve"> mientras dure el servicio.</w:t>
            </w:r>
          </w:p>
          <w:p w:rsidR="00BD5644" w:rsidRDefault="00BD5644" w:rsidP="00BD5644">
            <w:pPr>
              <w:numPr>
                <w:ilvl w:val="2"/>
                <w:numId w:val="60"/>
              </w:numPr>
              <w:tabs>
                <w:tab w:val="left" w:pos="426"/>
                <w:tab w:val="left" w:pos="1134"/>
              </w:tabs>
              <w:ind w:left="709" w:hanging="283"/>
              <w:contextualSpacing/>
              <w:jc w:val="both"/>
              <w:rPr>
                <w:rFonts w:ascii="Calibri" w:hAnsi="Calibri" w:cs="Calibri"/>
                <w:sz w:val="22"/>
              </w:rPr>
            </w:pPr>
            <w:r>
              <w:rPr>
                <w:rFonts w:ascii="Calibri" w:hAnsi="Calibri" w:cs="Calibri"/>
                <w:sz w:val="22"/>
              </w:rPr>
              <w:t xml:space="preserve">El mantenimiento de </w:t>
            </w:r>
            <w:r w:rsidRPr="006C0A57">
              <w:rPr>
                <w:rFonts w:ascii="Calibri" w:hAnsi="Calibri" w:cs="Calibri"/>
                <w:sz w:val="22"/>
              </w:rPr>
              <w:t>las vallas estarán a cargo de la empresa contratada.</w:t>
            </w:r>
          </w:p>
          <w:p w:rsidR="00BD5644" w:rsidRPr="00B827FE" w:rsidRDefault="00BD5644" w:rsidP="00BD5644">
            <w:pPr>
              <w:numPr>
                <w:ilvl w:val="2"/>
                <w:numId w:val="60"/>
              </w:numPr>
              <w:tabs>
                <w:tab w:val="left" w:pos="426"/>
                <w:tab w:val="left" w:pos="1134"/>
              </w:tabs>
              <w:ind w:left="709" w:hanging="283"/>
              <w:contextualSpacing/>
              <w:jc w:val="both"/>
              <w:rPr>
                <w:rFonts w:asciiTheme="minorHAnsi" w:hAnsiTheme="minorHAnsi" w:cstheme="minorHAnsi"/>
                <w:sz w:val="22"/>
                <w:szCs w:val="22"/>
              </w:rPr>
            </w:pPr>
            <w:r>
              <w:rPr>
                <w:rFonts w:ascii="Calibri" w:hAnsi="Calibri" w:cs="Calibri"/>
                <w:sz w:val="22"/>
              </w:rPr>
              <w:t>Cualquier incidente, accidente o afectación a terceros por vallas será de plena responsabilidad del proveedor del servicio.</w:t>
            </w:r>
          </w:p>
        </w:tc>
      </w:tr>
      <w:tr w:rsidR="00BD5644" w:rsidRPr="00756405" w:rsidTr="005E1AB9">
        <w:tc>
          <w:tcPr>
            <w:tcW w:w="10490" w:type="dxa"/>
            <w:shd w:val="clear" w:color="auto" w:fill="C9C9C9" w:themeFill="accent3" w:themeFillTint="99"/>
          </w:tcPr>
          <w:p w:rsidR="00BD5644" w:rsidRPr="00756405" w:rsidRDefault="00BD5644" w:rsidP="005E1AB9">
            <w:pPr>
              <w:autoSpaceDE w:val="0"/>
              <w:autoSpaceDN w:val="0"/>
              <w:adjustRightInd w:val="0"/>
              <w:jc w:val="both"/>
              <w:rPr>
                <w:rFonts w:asciiTheme="minorHAnsi" w:hAnsiTheme="minorHAnsi" w:cstheme="minorHAnsi"/>
                <w:sz w:val="22"/>
                <w:szCs w:val="22"/>
              </w:rPr>
            </w:pPr>
            <w:r w:rsidRPr="00756405">
              <w:rPr>
                <w:rFonts w:asciiTheme="minorHAnsi" w:hAnsiTheme="minorHAnsi" w:cstheme="minorHAnsi"/>
                <w:b/>
                <w:bCs/>
                <w:sz w:val="22"/>
                <w:szCs w:val="22"/>
              </w:rPr>
              <w:lastRenderedPageBreak/>
              <w:t>FISCAL DEL SERVICIO.</w:t>
            </w:r>
          </w:p>
        </w:tc>
      </w:tr>
      <w:tr w:rsidR="00BD5644" w:rsidRPr="00756405" w:rsidTr="005E1AB9">
        <w:tc>
          <w:tcPr>
            <w:tcW w:w="10490" w:type="dxa"/>
            <w:shd w:val="clear" w:color="auto" w:fill="auto"/>
          </w:tcPr>
          <w:p w:rsidR="00BD5644" w:rsidRDefault="00BD5644" w:rsidP="005E1AB9">
            <w:pPr>
              <w:contextualSpacing/>
              <w:jc w:val="both"/>
              <w:rPr>
                <w:rFonts w:asciiTheme="minorHAnsi" w:hAnsiTheme="minorHAnsi" w:cstheme="minorHAnsi"/>
                <w:sz w:val="22"/>
                <w:szCs w:val="22"/>
              </w:rPr>
            </w:pPr>
            <w:r w:rsidRPr="00756405">
              <w:rPr>
                <w:rFonts w:asciiTheme="minorHAnsi" w:hAnsiTheme="minorHAnsi" w:cstheme="minorHAnsi"/>
                <w:sz w:val="22"/>
                <w:szCs w:val="22"/>
              </w:rPr>
              <w:t>El fiscal</w:t>
            </w:r>
            <w:r>
              <w:rPr>
                <w:rFonts w:asciiTheme="minorHAnsi" w:hAnsiTheme="minorHAnsi" w:cstheme="minorHAnsi"/>
                <w:sz w:val="22"/>
                <w:szCs w:val="22"/>
              </w:rPr>
              <w:t xml:space="preserve"> o fiscales</w:t>
            </w:r>
            <w:r w:rsidRPr="00756405">
              <w:rPr>
                <w:rFonts w:asciiTheme="minorHAnsi" w:hAnsiTheme="minorHAnsi" w:cstheme="minorHAnsi"/>
                <w:sz w:val="22"/>
                <w:szCs w:val="22"/>
              </w:rPr>
              <w:t xml:space="preserve"> de servicio será</w:t>
            </w:r>
            <w:r>
              <w:rPr>
                <w:rFonts w:asciiTheme="minorHAnsi" w:hAnsiTheme="minorHAnsi" w:cstheme="minorHAnsi"/>
                <w:sz w:val="22"/>
                <w:szCs w:val="22"/>
              </w:rPr>
              <w:t xml:space="preserve">n designado por YPFB </w:t>
            </w:r>
            <w:r w:rsidRPr="00756405">
              <w:rPr>
                <w:rFonts w:asciiTheme="minorHAnsi" w:hAnsiTheme="minorHAnsi" w:cstheme="minorHAnsi"/>
                <w:sz w:val="22"/>
                <w:szCs w:val="22"/>
              </w:rPr>
              <w:t>y tendrá las siguientes funciones</w:t>
            </w:r>
            <w:r>
              <w:rPr>
                <w:rFonts w:asciiTheme="minorHAnsi" w:hAnsiTheme="minorHAnsi" w:cstheme="minorHAnsi"/>
                <w:sz w:val="22"/>
                <w:szCs w:val="22"/>
              </w:rPr>
              <w:t xml:space="preserve"> entre otras</w:t>
            </w:r>
            <w:r w:rsidRPr="00756405">
              <w:rPr>
                <w:rFonts w:asciiTheme="minorHAnsi" w:hAnsiTheme="minorHAnsi" w:cstheme="minorHAnsi"/>
                <w:sz w:val="22"/>
                <w:szCs w:val="22"/>
              </w:rPr>
              <w:t>:</w:t>
            </w:r>
          </w:p>
          <w:p w:rsidR="00BD5644" w:rsidRDefault="00BD5644" w:rsidP="00BD5644">
            <w:pPr>
              <w:pStyle w:val="Prrafodelista"/>
              <w:numPr>
                <w:ilvl w:val="0"/>
                <w:numId w:val="59"/>
              </w:numPr>
              <w:contextualSpacing/>
              <w:jc w:val="both"/>
              <w:rPr>
                <w:rFonts w:asciiTheme="minorHAnsi" w:hAnsiTheme="minorHAnsi" w:cstheme="minorHAnsi"/>
                <w:sz w:val="22"/>
                <w:szCs w:val="22"/>
              </w:rPr>
            </w:pPr>
            <w:r>
              <w:rPr>
                <w:rFonts w:asciiTheme="minorHAnsi" w:hAnsiTheme="minorHAnsi" w:cstheme="minorHAnsi"/>
                <w:sz w:val="22"/>
                <w:szCs w:val="22"/>
              </w:rPr>
              <w:t>Verificar puntos de ubicación de las vallas, verificar las lonas y coordinar las artes para impresión.</w:t>
            </w:r>
          </w:p>
          <w:p w:rsidR="00BD5644" w:rsidRDefault="00BD5644" w:rsidP="00BD5644">
            <w:pPr>
              <w:pStyle w:val="Prrafodelista"/>
              <w:numPr>
                <w:ilvl w:val="0"/>
                <w:numId w:val="59"/>
              </w:numPr>
              <w:contextualSpacing/>
              <w:jc w:val="both"/>
              <w:rPr>
                <w:rFonts w:asciiTheme="minorHAnsi" w:hAnsiTheme="minorHAnsi" w:cstheme="minorHAnsi"/>
                <w:sz w:val="22"/>
                <w:szCs w:val="22"/>
              </w:rPr>
            </w:pPr>
            <w:r w:rsidRPr="00D13B57">
              <w:rPr>
                <w:rFonts w:asciiTheme="minorHAnsi" w:hAnsiTheme="minorHAnsi" w:cstheme="minorHAnsi"/>
                <w:sz w:val="22"/>
                <w:szCs w:val="22"/>
              </w:rPr>
              <w:t>Elaborar y remitir el informe de conformidad o disconformidad mensual, dirigida a la máxima autoridad de la Unidad Solicitante, adjuntando la documentación de respaldo para el respectivo pago.</w:t>
            </w:r>
          </w:p>
          <w:p w:rsidR="00BD5644" w:rsidRPr="00D13B57" w:rsidRDefault="00BD5644" w:rsidP="005E1AB9">
            <w:pPr>
              <w:pStyle w:val="Prrafodelista"/>
              <w:contextualSpacing/>
              <w:jc w:val="both"/>
              <w:rPr>
                <w:rFonts w:asciiTheme="minorHAnsi" w:hAnsiTheme="minorHAnsi" w:cstheme="minorHAnsi"/>
                <w:sz w:val="22"/>
                <w:szCs w:val="22"/>
              </w:rPr>
            </w:pPr>
          </w:p>
        </w:tc>
      </w:tr>
      <w:tr w:rsidR="00BD5644" w:rsidRPr="00756405" w:rsidTr="005E1AB9">
        <w:tc>
          <w:tcPr>
            <w:tcW w:w="10490" w:type="dxa"/>
            <w:shd w:val="clear" w:color="auto" w:fill="C9C9C9" w:themeFill="accent3" w:themeFillTint="99"/>
          </w:tcPr>
          <w:p w:rsidR="00BD5644" w:rsidRPr="00756405" w:rsidRDefault="00BD5644" w:rsidP="005E1AB9">
            <w:pPr>
              <w:contextualSpacing/>
              <w:jc w:val="both"/>
              <w:rPr>
                <w:rFonts w:asciiTheme="minorHAnsi" w:hAnsiTheme="minorHAnsi" w:cstheme="minorHAnsi"/>
                <w:sz w:val="22"/>
                <w:szCs w:val="22"/>
              </w:rPr>
            </w:pPr>
            <w:r w:rsidRPr="00756405">
              <w:rPr>
                <w:rFonts w:asciiTheme="minorHAnsi" w:hAnsiTheme="minorHAnsi" w:cstheme="minorHAnsi"/>
                <w:b/>
                <w:bCs/>
                <w:sz w:val="22"/>
                <w:szCs w:val="22"/>
              </w:rPr>
              <w:t>MULTAS</w:t>
            </w:r>
          </w:p>
        </w:tc>
      </w:tr>
      <w:tr w:rsidR="00BD5644" w:rsidRPr="00756405" w:rsidTr="005E1AB9">
        <w:tc>
          <w:tcPr>
            <w:tcW w:w="10490" w:type="dxa"/>
            <w:shd w:val="clear" w:color="auto" w:fill="auto"/>
          </w:tcPr>
          <w:p w:rsidR="00BD5644" w:rsidRPr="00B87AE5" w:rsidRDefault="00BD5644" w:rsidP="005E1AB9">
            <w:pPr>
              <w:contextualSpacing/>
              <w:jc w:val="both"/>
              <w:rPr>
                <w:rFonts w:ascii="Calibri" w:hAnsi="Calibri" w:cs="Calibri"/>
                <w:sz w:val="22"/>
                <w:szCs w:val="22"/>
              </w:rPr>
            </w:pPr>
            <w:r w:rsidRPr="00B87AE5">
              <w:rPr>
                <w:rFonts w:ascii="Calibri" w:hAnsi="Calibri" w:cs="Calibri"/>
                <w:sz w:val="22"/>
                <w:szCs w:val="22"/>
              </w:rPr>
              <w:t>Por incumplimi</w:t>
            </w:r>
            <w:r>
              <w:rPr>
                <w:rFonts w:ascii="Calibri" w:hAnsi="Calibri" w:cs="Calibri"/>
                <w:sz w:val="22"/>
                <w:szCs w:val="22"/>
              </w:rPr>
              <w:t>ento al plazo establecido en los plazos establecidos en el punto 2) Modelos o Diseños</w:t>
            </w:r>
            <w:r w:rsidRPr="00B87AE5">
              <w:rPr>
                <w:rFonts w:ascii="Calibri" w:hAnsi="Calibri" w:cs="Calibri"/>
                <w:sz w:val="22"/>
                <w:szCs w:val="22"/>
              </w:rPr>
              <w:t>, se aplicará una multa del 1% sobre el importe total del contrato, por cada día calendario de retraso.</w:t>
            </w:r>
          </w:p>
          <w:p w:rsidR="00BD5644" w:rsidRDefault="00BD5644" w:rsidP="005E1AB9">
            <w:pPr>
              <w:pStyle w:val="Sinespaciado"/>
              <w:jc w:val="both"/>
              <w:rPr>
                <w:rFonts w:cs="Calibri"/>
                <w:lang w:eastAsia="es-ES"/>
              </w:rPr>
            </w:pPr>
          </w:p>
          <w:p w:rsidR="00BD5644" w:rsidRDefault="00BD5644" w:rsidP="005E1AB9">
            <w:pPr>
              <w:pStyle w:val="Sinespaciado"/>
              <w:jc w:val="both"/>
              <w:rPr>
                <w:rFonts w:cs="Calibri"/>
                <w:lang w:eastAsia="es-ES"/>
              </w:rPr>
            </w:pPr>
            <w:r w:rsidRPr="0025199D">
              <w:rPr>
                <w:rFonts w:cs="Calibri"/>
                <w:lang w:eastAsia="es-ES"/>
              </w:rPr>
              <w:t>De establecer que por la aplicación de multas por mora se ha llegado al límite del 10% (diez por ciento) del monto total del Contrato, YPFB podrá iniciar el proceso de resolución del Contrato.</w:t>
            </w:r>
          </w:p>
          <w:p w:rsidR="00BD5644" w:rsidRPr="0025199D" w:rsidRDefault="00BD5644" w:rsidP="005E1AB9">
            <w:pPr>
              <w:pStyle w:val="Sinespaciado"/>
              <w:jc w:val="both"/>
              <w:rPr>
                <w:rFonts w:cs="Calibri"/>
                <w:lang w:eastAsia="es-ES"/>
              </w:rPr>
            </w:pPr>
          </w:p>
          <w:p w:rsidR="00BD5644" w:rsidRDefault="00BD5644" w:rsidP="005E1AB9">
            <w:pPr>
              <w:pStyle w:val="Sinespaciado"/>
              <w:jc w:val="both"/>
              <w:rPr>
                <w:rFonts w:cs="Calibri"/>
                <w:lang w:eastAsia="es-ES"/>
              </w:rPr>
            </w:pPr>
            <w:r w:rsidRPr="0025199D">
              <w:rPr>
                <w:rFonts w:cs="Calibri"/>
                <w:lang w:eastAsia="es-ES"/>
              </w:rPr>
              <w:t xml:space="preserve">En caso de que por la aplicación de multas por mora se ha llegado al límite del 20% de multas, YPFB deberá iniciar el proceso de resolución del Contrato. </w:t>
            </w:r>
          </w:p>
          <w:p w:rsidR="00BD5644" w:rsidRPr="00756405" w:rsidRDefault="00BD5644" w:rsidP="005E1AB9">
            <w:pPr>
              <w:pStyle w:val="Sinespaciado"/>
              <w:jc w:val="both"/>
              <w:rPr>
                <w:rFonts w:asciiTheme="minorHAnsi" w:hAnsiTheme="minorHAnsi" w:cstheme="minorHAnsi"/>
              </w:rPr>
            </w:pPr>
          </w:p>
        </w:tc>
      </w:tr>
      <w:tr w:rsidR="00BD5644" w:rsidRPr="00756405" w:rsidTr="005E1AB9">
        <w:tc>
          <w:tcPr>
            <w:tcW w:w="10490" w:type="dxa"/>
            <w:shd w:val="clear" w:color="auto" w:fill="C9C9C9" w:themeFill="accent3" w:themeFillTint="99"/>
          </w:tcPr>
          <w:p w:rsidR="00BD5644" w:rsidRPr="00756405" w:rsidRDefault="00BD5644" w:rsidP="005E1AB9">
            <w:pPr>
              <w:contextualSpacing/>
              <w:jc w:val="both"/>
              <w:rPr>
                <w:rFonts w:asciiTheme="minorHAnsi" w:hAnsiTheme="minorHAnsi" w:cstheme="minorHAnsi"/>
                <w:sz w:val="22"/>
                <w:szCs w:val="22"/>
              </w:rPr>
            </w:pPr>
            <w:r w:rsidRPr="00756405">
              <w:rPr>
                <w:rFonts w:asciiTheme="minorHAnsi" w:hAnsiTheme="minorHAnsi" w:cstheme="minorHAnsi"/>
                <w:b/>
                <w:bCs/>
                <w:sz w:val="22"/>
                <w:szCs w:val="22"/>
              </w:rPr>
              <w:t>FACTURACION</w:t>
            </w:r>
          </w:p>
        </w:tc>
      </w:tr>
      <w:tr w:rsidR="00BD5644" w:rsidRPr="00756405" w:rsidTr="005E1AB9">
        <w:tc>
          <w:tcPr>
            <w:tcW w:w="10490" w:type="dxa"/>
            <w:shd w:val="clear" w:color="auto" w:fill="auto"/>
          </w:tcPr>
          <w:p w:rsidR="00BD5644" w:rsidRPr="00756405" w:rsidRDefault="00BD5644" w:rsidP="005E1AB9">
            <w:pPr>
              <w:jc w:val="both"/>
              <w:rPr>
                <w:rFonts w:asciiTheme="minorHAnsi" w:hAnsiTheme="minorHAnsi" w:cstheme="minorHAnsi"/>
                <w:sz w:val="22"/>
                <w:szCs w:val="22"/>
              </w:rPr>
            </w:pPr>
            <w:r w:rsidRPr="00756405">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BD5644" w:rsidRDefault="00BD5644" w:rsidP="005E1AB9">
            <w:pPr>
              <w:jc w:val="both"/>
              <w:rPr>
                <w:rFonts w:asciiTheme="minorHAnsi" w:hAnsiTheme="minorHAnsi" w:cstheme="minorHAnsi"/>
                <w:sz w:val="22"/>
                <w:szCs w:val="22"/>
              </w:rPr>
            </w:pPr>
          </w:p>
          <w:p w:rsidR="00BD5644" w:rsidRDefault="00BD5644" w:rsidP="005E1AB9">
            <w:pPr>
              <w:jc w:val="both"/>
              <w:rPr>
                <w:rFonts w:asciiTheme="minorHAnsi" w:hAnsiTheme="minorHAnsi" w:cstheme="minorHAnsi"/>
                <w:sz w:val="22"/>
                <w:szCs w:val="22"/>
              </w:rPr>
            </w:pPr>
            <w:r w:rsidRPr="00756405">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BD5644" w:rsidRPr="00756405" w:rsidRDefault="00BD5644" w:rsidP="005E1AB9">
            <w:pPr>
              <w:jc w:val="both"/>
              <w:rPr>
                <w:rFonts w:asciiTheme="minorHAnsi" w:hAnsiTheme="minorHAnsi" w:cstheme="minorHAnsi"/>
                <w:sz w:val="22"/>
                <w:szCs w:val="22"/>
              </w:rPr>
            </w:pPr>
            <w:r w:rsidRPr="00756405">
              <w:rPr>
                <w:rFonts w:asciiTheme="minorHAnsi" w:hAnsiTheme="minorHAnsi" w:cstheme="minorHAns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BD5644" w:rsidRPr="00756405" w:rsidTr="005E1AB9">
        <w:tc>
          <w:tcPr>
            <w:tcW w:w="10490" w:type="dxa"/>
            <w:shd w:val="clear" w:color="auto" w:fill="C9C9C9" w:themeFill="accent3" w:themeFillTint="99"/>
          </w:tcPr>
          <w:p w:rsidR="00BD5644" w:rsidRPr="00756405" w:rsidRDefault="00BD5644" w:rsidP="005E1AB9">
            <w:pPr>
              <w:contextualSpacing/>
              <w:jc w:val="both"/>
              <w:rPr>
                <w:rFonts w:asciiTheme="minorHAnsi" w:hAnsiTheme="minorHAnsi" w:cstheme="minorHAnsi"/>
                <w:b/>
                <w:bCs/>
                <w:color w:val="203764"/>
                <w:sz w:val="22"/>
                <w:szCs w:val="22"/>
                <w:lang w:eastAsia="es-BO"/>
              </w:rPr>
            </w:pPr>
            <w:r w:rsidRPr="00756405">
              <w:rPr>
                <w:rFonts w:asciiTheme="minorHAnsi" w:hAnsiTheme="minorHAnsi" w:cstheme="minorHAnsi"/>
                <w:b/>
                <w:bCs/>
                <w:sz w:val="22"/>
                <w:szCs w:val="22"/>
              </w:rPr>
              <w:t>TRIBUTOS</w:t>
            </w:r>
          </w:p>
        </w:tc>
      </w:tr>
      <w:tr w:rsidR="00BD5644" w:rsidRPr="00756405" w:rsidTr="005E1AB9">
        <w:tc>
          <w:tcPr>
            <w:tcW w:w="10490" w:type="dxa"/>
            <w:shd w:val="clear" w:color="auto" w:fill="auto"/>
          </w:tcPr>
          <w:p w:rsidR="00BD5644" w:rsidRPr="00756405" w:rsidRDefault="00BD5644" w:rsidP="005E1AB9">
            <w:pPr>
              <w:rPr>
                <w:rFonts w:asciiTheme="minorHAnsi" w:hAnsiTheme="minorHAnsi" w:cstheme="minorHAnsi"/>
                <w:sz w:val="22"/>
                <w:szCs w:val="22"/>
              </w:rPr>
            </w:pPr>
            <w:r w:rsidRPr="00756405">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tc>
      </w:tr>
    </w:tbl>
    <w:p w:rsidR="00BD5644" w:rsidRPr="00756405" w:rsidRDefault="00BD5644" w:rsidP="00BD5644">
      <w:pPr>
        <w:rPr>
          <w:rFonts w:asciiTheme="minorHAnsi" w:hAnsiTheme="minorHAnsi" w:cstheme="minorHAnsi"/>
          <w:sz w:val="22"/>
          <w:szCs w:val="22"/>
        </w:rPr>
      </w:pPr>
    </w:p>
    <w:p w:rsidR="00BD5644" w:rsidRDefault="00BD5644" w:rsidP="00AD45BE">
      <w:pPr>
        <w:jc w:val="center"/>
        <w:rPr>
          <w:rFonts w:ascii="Calibri" w:hAnsi="Calibri" w:cs="Calibri"/>
          <w:b/>
          <w:bCs/>
          <w:sz w:val="22"/>
          <w:szCs w:val="22"/>
        </w:rPr>
      </w:pPr>
    </w:p>
    <w:p w:rsidR="00BD5644" w:rsidRDefault="00BD5644" w:rsidP="00AD45BE">
      <w:pPr>
        <w:jc w:val="center"/>
        <w:rPr>
          <w:rFonts w:ascii="Calibri" w:hAnsi="Calibri" w:cs="Calibri"/>
          <w:b/>
          <w:bCs/>
          <w:sz w:val="22"/>
          <w:szCs w:val="22"/>
        </w:rPr>
      </w:pPr>
    </w:p>
    <w:p w:rsidR="00BD5644" w:rsidRDefault="00BD5644" w:rsidP="00AD45BE">
      <w:pPr>
        <w:jc w:val="center"/>
        <w:rPr>
          <w:rFonts w:ascii="Calibri" w:hAnsi="Calibri" w:cs="Calibri"/>
          <w:b/>
          <w:bCs/>
          <w:sz w:val="22"/>
          <w:szCs w:val="22"/>
        </w:rPr>
      </w:pPr>
    </w:p>
    <w:p w:rsidR="00AB3A15" w:rsidRDefault="00AB3A15" w:rsidP="00AD45BE">
      <w:pPr>
        <w:jc w:val="center"/>
        <w:rPr>
          <w:rFonts w:ascii="Calibri" w:hAnsi="Calibri" w:cs="Calibri"/>
          <w:b/>
          <w:bCs/>
          <w:sz w:val="22"/>
          <w:szCs w:val="22"/>
        </w:rPr>
      </w:pPr>
    </w:p>
    <w:p w:rsidR="00BD5644" w:rsidRDefault="00BD5644" w:rsidP="00AD45BE">
      <w:pPr>
        <w:jc w:val="center"/>
        <w:rPr>
          <w:rFonts w:ascii="Calibri" w:hAnsi="Calibri" w:cs="Calibri"/>
          <w:b/>
          <w:bCs/>
          <w:sz w:val="22"/>
          <w:szCs w:val="22"/>
        </w:rPr>
      </w:pPr>
    </w:p>
    <w:p w:rsidR="00BD5644" w:rsidRDefault="00BD5644" w:rsidP="00AD45BE">
      <w:pPr>
        <w:jc w:val="center"/>
        <w:rPr>
          <w:rFonts w:ascii="Calibri" w:hAnsi="Calibri" w:cs="Calibri"/>
          <w:b/>
          <w:bCs/>
          <w:sz w:val="22"/>
          <w:szCs w:val="22"/>
        </w:rPr>
      </w:pPr>
    </w:p>
    <w:p w:rsidR="00BD5644" w:rsidRDefault="00BD5644" w:rsidP="00AD45BE">
      <w:pPr>
        <w:jc w:val="center"/>
        <w:rPr>
          <w:rFonts w:ascii="Calibri" w:hAnsi="Calibri" w:cs="Calibri"/>
          <w:b/>
          <w:bCs/>
          <w:sz w:val="22"/>
          <w:szCs w:val="22"/>
        </w:rPr>
      </w:pPr>
    </w:p>
    <w:p w:rsidR="00AD45BE" w:rsidRPr="008E70FA" w:rsidRDefault="00AD45BE" w:rsidP="00AD45BE">
      <w:pPr>
        <w:jc w:val="center"/>
        <w:rPr>
          <w:rFonts w:ascii="Calibri" w:hAnsi="Calibri" w:cs="Calibri"/>
          <w:b/>
          <w:bCs/>
          <w:sz w:val="22"/>
          <w:szCs w:val="22"/>
        </w:rPr>
      </w:pPr>
      <w:r w:rsidRPr="008E70FA">
        <w:rPr>
          <w:rFonts w:ascii="Calibri" w:hAnsi="Calibri" w:cs="Calibri"/>
          <w:b/>
          <w:bCs/>
          <w:sz w:val="22"/>
          <w:szCs w:val="22"/>
        </w:rPr>
        <w:t>PARTE V</w:t>
      </w:r>
    </w:p>
    <w:p w:rsidR="00AD45BE" w:rsidRPr="008E70FA" w:rsidRDefault="00645EB9" w:rsidP="00AD45BE">
      <w:pPr>
        <w:jc w:val="center"/>
        <w:rPr>
          <w:rFonts w:ascii="Calibri" w:hAnsi="Calibri" w:cs="Calibri"/>
          <w:b/>
          <w:bCs/>
          <w:sz w:val="22"/>
          <w:szCs w:val="22"/>
        </w:rPr>
      </w:pPr>
      <w:r>
        <w:rPr>
          <w:rFonts w:ascii="Calibri" w:hAnsi="Calibri" w:cs="Calibri"/>
          <w:b/>
          <w:bCs/>
          <w:sz w:val="22"/>
          <w:szCs w:val="22"/>
        </w:rPr>
        <w:t>MODELO DE CONTRATO</w:t>
      </w:r>
    </w:p>
    <w:p w:rsidR="00AD45BE" w:rsidRPr="00785C8E" w:rsidRDefault="00AD45BE" w:rsidP="00AD45BE">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AD45BE" w:rsidRPr="00F3767B" w:rsidTr="00EC2C7A">
        <w:tc>
          <w:tcPr>
            <w:tcW w:w="9828" w:type="dxa"/>
            <w:shd w:val="clear" w:color="auto" w:fill="auto"/>
          </w:tcPr>
          <w:p w:rsidR="00AD45BE" w:rsidRPr="00F3767B" w:rsidRDefault="00AD45BE" w:rsidP="00EC2C7A">
            <w:pPr>
              <w:ind w:right="28"/>
              <w:jc w:val="center"/>
              <w:rPr>
                <w:rFonts w:ascii="Calibri" w:hAnsi="Calibri"/>
                <w:bCs/>
                <w:sz w:val="22"/>
                <w:szCs w:val="22"/>
              </w:rPr>
            </w:pPr>
          </w:p>
          <w:p w:rsidR="00AD45BE" w:rsidRPr="00FF4409" w:rsidRDefault="00AD45BE" w:rsidP="00EC2C7A">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AD45BE" w:rsidRPr="00F3767B" w:rsidRDefault="00AD45BE" w:rsidP="00EC2C7A">
            <w:pPr>
              <w:jc w:val="center"/>
              <w:rPr>
                <w:rFonts w:ascii="Calibri" w:hAnsi="Calibri" w:cs="Calibri"/>
                <w:b/>
                <w:bCs/>
                <w:sz w:val="18"/>
                <w:szCs w:val="18"/>
              </w:rPr>
            </w:pPr>
          </w:p>
        </w:tc>
      </w:tr>
    </w:tbl>
    <w:p w:rsidR="00645EB9" w:rsidRDefault="00645EB9" w:rsidP="00645EB9">
      <w:pPr>
        <w:rPr>
          <w:rFonts w:ascii="Calibri" w:hAnsi="Calibri" w:cs="Calibri"/>
          <w:b/>
          <w:bCs/>
          <w:sz w:val="18"/>
          <w:szCs w:val="18"/>
        </w:rPr>
      </w:pPr>
    </w:p>
    <w:p w:rsidR="00645EB9" w:rsidRPr="00645EB9" w:rsidRDefault="00645EB9" w:rsidP="00645EB9">
      <w:pPr>
        <w:spacing w:before="120" w:after="120"/>
        <w:ind w:left="3540" w:firstLine="708"/>
        <w:rPr>
          <w:rFonts w:asciiTheme="minorHAnsi" w:hAnsiTheme="minorHAnsi" w:cstheme="minorHAnsi"/>
          <w:b/>
          <w:sz w:val="18"/>
          <w:szCs w:val="18"/>
        </w:rPr>
      </w:pPr>
      <w:r w:rsidRPr="00645EB9">
        <w:rPr>
          <w:rFonts w:asciiTheme="minorHAnsi" w:hAnsiTheme="minorHAnsi" w:cstheme="minorHAnsi"/>
          <w:b/>
          <w:sz w:val="18"/>
          <w:szCs w:val="18"/>
        </w:rPr>
        <w:t>CONTRATO Nº ____________________</w:t>
      </w:r>
    </w:p>
    <w:p w:rsidR="00645EB9" w:rsidRPr="00645EB9" w:rsidRDefault="00645EB9" w:rsidP="00645EB9">
      <w:pPr>
        <w:spacing w:before="120" w:after="120"/>
        <w:ind w:left="3540" w:firstLine="708"/>
        <w:rPr>
          <w:rFonts w:asciiTheme="minorHAnsi" w:hAnsiTheme="minorHAnsi" w:cstheme="minorHAnsi"/>
          <w:b/>
          <w:sz w:val="18"/>
          <w:szCs w:val="18"/>
        </w:rPr>
      </w:pPr>
      <w:r w:rsidRPr="00645EB9">
        <w:rPr>
          <w:rFonts w:asciiTheme="minorHAnsi" w:hAnsiTheme="minorHAnsi" w:cstheme="minorHAnsi"/>
          <w:b/>
          <w:sz w:val="18"/>
          <w:szCs w:val="18"/>
        </w:rPr>
        <w:t xml:space="preserve">                                La Paz, ____________</w:t>
      </w:r>
    </w:p>
    <w:p w:rsidR="00645EB9" w:rsidRPr="00645EB9" w:rsidRDefault="00645EB9" w:rsidP="00645EB9">
      <w:pPr>
        <w:tabs>
          <w:tab w:val="left" w:pos="0"/>
        </w:tabs>
        <w:jc w:val="center"/>
        <w:rPr>
          <w:rFonts w:asciiTheme="minorHAnsi" w:hAnsiTheme="minorHAnsi" w:cstheme="minorHAnsi"/>
          <w:b/>
          <w:sz w:val="18"/>
          <w:szCs w:val="18"/>
        </w:rPr>
      </w:pPr>
      <w:r w:rsidRPr="00645EB9">
        <w:rPr>
          <w:rFonts w:asciiTheme="minorHAnsi" w:hAnsiTheme="minorHAnsi" w:cstheme="minorHAnsi"/>
          <w:b/>
          <w:sz w:val="18"/>
          <w:szCs w:val="18"/>
        </w:rPr>
        <w:t>CONTRATO ADMINISTRATIVO DE SERVICIO DE ______________________</w:t>
      </w:r>
    </w:p>
    <w:p w:rsidR="00645EB9" w:rsidRPr="00645EB9" w:rsidRDefault="00645EB9" w:rsidP="00645EB9">
      <w:pPr>
        <w:jc w:val="center"/>
        <w:rPr>
          <w:rFonts w:asciiTheme="minorHAnsi" w:hAnsiTheme="minorHAnsi" w:cstheme="minorHAnsi"/>
          <w:b/>
          <w:sz w:val="16"/>
          <w:szCs w:val="16"/>
        </w:rPr>
      </w:pPr>
      <w:r w:rsidRPr="00645EB9">
        <w:rPr>
          <w:rFonts w:asciiTheme="minorHAnsi" w:hAnsiTheme="minorHAnsi" w:cstheme="minorHAnsi"/>
          <w:b/>
          <w:sz w:val="18"/>
          <w:szCs w:val="18"/>
        </w:rPr>
        <w:t>CÓDIGO: _______________</w:t>
      </w:r>
    </w:p>
    <w:p w:rsidR="00645EB9" w:rsidRPr="00645EB9" w:rsidRDefault="00645EB9" w:rsidP="00645EB9">
      <w:pPr>
        <w:jc w:val="center"/>
        <w:rPr>
          <w:rFonts w:asciiTheme="minorHAnsi" w:hAnsiTheme="minorHAnsi" w:cstheme="minorHAnsi"/>
          <w:b/>
          <w:sz w:val="16"/>
          <w:szCs w:val="16"/>
        </w:rPr>
      </w:pPr>
    </w:p>
    <w:p w:rsidR="00645EB9" w:rsidRPr="00645EB9" w:rsidRDefault="00645EB9" w:rsidP="00645EB9">
      <w:pPr>
        <w:jc w:val="center"/>
        <w:rPr>
          <w:rFonts w:asciiTheme="minorHAnsi" w:hAnsiTheme="minorHAnsi" w:cstheme="minorHAnsi"/>
          <w:b/>
          <w:sz w:val="16"/>
          <w:szCs w:val="16"/>
        </w:rPr>
      </w:pPr>
    </w:p>
    <w:p w:rsidR="00645EB9" w:rsidRPr="00645EB9" w:rsidRDefault="00645EB9" w:rsidP="00645EB9">
      <w:pPr>
        <w:spacing w:after="120"/>
        <w:jc w:val="both"/>
        <w:rPr>
          <w:rFonts w:asciiTheme="minorHAnsi" w:hAnsiTheme="minorHAnsi" w:cstheme="minorHAnsi"/>
          <w:b/>
          <w:i/>
          <w:sz w:val="18"/>
          <w:szCs w:val="18"/>
          <w:u w:val="single"/>
        </w:rPr>
      </w:pPr>
      <w:r w:rsidRPr="00645EB9">
        <w:rPr>
          <w:rFonts w:asciiTheme="minorHAnsi" w:hAnsiTheme="minorHAnsi" w:cstheme="minorHAnsi"/>
          <w:b/>
          <w:i/>
          <w:sz w:val="18"/>
          <w:szCs w:val="18"/>
          <w:u w:val="single"/>
        </w:rPr>
        <w:t>INCLUIR EL SIGUIENTE TEXTO EN CASO DE QUE CORRESPONDA:</w:t>
      </w:r>
    </w:p>
    <w:p w:rsidR="00645EB9" w:rsidRPr="00645EB9" w:rsidRDefault="00645EB9" w:rsidP="00645EB9">
      <w:pPr>
        <w:spacing w:before="120" w:after="120"/>
        <w:ind w:left="3540" w:firstLine="708"/>
        <w:rPr>
          <w:rFonts w:asciiTheme="minorHAnsi" w:hAnsiTheme="minorHAnsi" w:cstheme="minorHAnsi"/>
          <w:b/>
        </w:rPr>
      </w:pPr>
    </w:p>
    <w:p w:rsidR="00645EB9" w:rsidRPr="00645EB9" w:rsidRDefault="00645EB9" w:rsidP="00645EB9">
      <w:pPr>
        <w:spacing w:before="120" w:after="120"/>
        <w:jc w:val="both"/>
        <w:rPr>
          <w:rFonts w:asciiTheme="minorHAnsi" w:hAnsiTheme="minorHAnsi" w:cstheme="minorHAnsi"/>
          <w:b/>
          <w:lang w:val="pt-BR"/>
        </w:rPr>
      </w:pPr>
      <w:r w:rsidRPr="00645EB9">
        <w:rPr>
          <w:rFonts w:asciiTheme="minorHAnsi" w:hAnsiTheme="minorHAnsi" w:cstheme="minorHAnsi"/>
          <w:b/>
          <w:u w:val="single"/>
          <w:lang w:val="pt-BR"/>
        </w:rPr>
        <w:t xml:space="preserve">CLÁUSULA </w:t>
      </w:r>
      <w:proofErr w:type="gramStart"/>
      <w:r w:rsidRPr="00645EB9">
        <w:rPr>
          <w:rFonts w:asciiTheme="minorHAnsi" w:hAnsiTheme="minorHAnsi" w:cstheme="minorHAnsi"/>
          <w:b/>
          <w:u w:val="single"/>
          <w:lang w:val="pt-BR"/>
        </w:rPr>
        <w:t>PRIMERA.-</w:t>
      </w:r>
      <w:proofErr w:type="gramEnd"/>
      <w:r w:rsidRPr="00645EB9">
        <w:rPr>
          <w:rFonts w:asciiTheme="minorHAnsi" w:hAnsiTheme="minorHAnsi" w:cstheme="minorHAnsi"/>
          <w:b/>
          <w:u w:val="single"/>
          <w:lang w:val="pt-BR"/>
        </w:rPr>
        <w:t xml:space="preserve"> (PARTES </w:t>
      </w:r>
      <w:r w:rsidRPr="00645EB9">
        <w:rPr>
          <w:rFonts w:asciiTheme="minorHAnsi" w:hAnsiTheme="minorHAnsi" w:cstheme="minorHAnsi"/>
          <w:b/>
          <w:bCs/>
          <w:u w:val="single"/>
          <w:lang w:val="pt-BR"/>
        </w:rPr>
        <w:t>CONTRATANTE</w:t>
      </w:r>
      <w:r w:rsidRPr="00645EB9">
        <w:rPr>
          <w:rFonts w:asciiTheme="minorHAnsi" w:hAnsiTheme="minorHAnsi" w:cstheme="minorHAnsi"/>
          <w:b/>
          <w:u w:val="single"/>
          <w:lang w:val="pt-BR"/>
        </w:rPr>
        <w:t>S)</w:t>
      </w:r>
      <w:r w:rsidRPr="00645EB9">
        <w:rPr>
          <w:rFonts w:asciiTheme="minorHAnsi" w:hAnsiTheme="minorHAnsi" w:cstheme="minorHAnsi"/>
          <w:b/>
          <w:lang w:val="pt-BR"/>
        </w:rPr>
        <w:t xml:space="preserve"> </w:t>
      </w:r>
    </w:p>
    <w:p w:rsidR="00645EB9" w:rsidRPr="00645EB9" w:rsidRDefault="00645EB9" w:rsidP="00E463D5">
      <w:pPr>
        <w:pStyle w:val="Prrafodelista"/>
        <w:numPr>
          <w:ilvl w:val="1"/>
          <w:numId w:val="52"/>
        </w:numPr>
        <w:spacing w:before="120" w:after="120"/>
        <w:ind w:left="567" w:hanging="567"/>
        <w:jc w:val="both"/>
        <w:rPr>
          <w:rFonts w:asciiTheme="minorHAnsi" w:hAnsiTheme="minorHAnsi" w:cstheme="minorHAnsi"/>
        </w:rPr>
      </w:pPr>
      <w:r w:rsidRPr="00645EB9">
        <w:rPr>
          <w:rFonts w:asciiTheme="minorHAnsi" w:hAnsiTheme="minorHAnsi" w:cstheme="minorHAnsi"/>
          <w:b/>
        </w:rPr>
        <w:t>YACIMIENTOS PETROLÍFEROS FISCALES BOLIVIANOS</w:t>
      </w:r>
      <w:r w:rsidRPr="00645EB9">
        <w:rPr>
          <w:rFonts w:asciiTheme="minorHAnsi" w:hAnsiTheme="minorHAnsi" w:cstheme="minorHAnsi"/>
        </w:rPr>
        <w:t xml:space="preserve">, con Número de Identificación Tributaria (NIT) 1020269020, con domicilio en __________ de la ciudad de __________, representada legalmente por ____________ con cédula de identidad N° ___________ expedida en __________, en calidad de _______________, delegado mediante Resolución Administrativa PRS N° ____ de _________ </w:t>
      </w:r>
      <w:proofErr w:type="spellStart"/>
      <w:r w:rsidRPr="00645EB9">
        <w:rPr>
          <w:rFonts w:asciiTheme="minorHAnsi" w:hAnsiTheme="minorHAnsi" w:cstheme="minorHAnsi"/>
        </w:rPr>
        <w:t>de</w:t>
      </w:r>
      <w:proofErr w:type="spellEnd"/>
      <w:r w:rsidRPr="00645EB9">
        <w:rPr>
          <w:rFonts w:asciiTheme="minorHAnsi" w:hAnsiTheme="minorHAnsi" w:cstheme="minorHAnsi"/>
        </w:rPr>
        <w:t xml:space="preserve"> ____, que en adelante se denominará la </w:t>
      </w:r>
      <w:r w:rsidRPr="00645EB9">
        <w:rPr>
          <w:rFonts w:asciiTheme="minorHAnsi" w:hAnsiTheme="minorHAnsi" w:cstheme="minorHAnsi"/>
          <w:b/>
        </w:rPr>
        <w:t>ENTIDAD</w:t>
      </w:r>
      <w:r w:rsidRPr="00645EB9">
        <w:rPr>
          <w:rFonts w:asciiTheme="minorHAnsi" w:hAnsiTheme="minorHAnsi" w:cstheme="minorHAnsi"/>
        </w:rPr>
        <w:t>.</w:t>
      </w:r>
    </w:p>
    <w:p w:rsidR="00645EB9" w:rsidRPr="00645EB9" w:rsidRDefault="00645EB9" w:rsidP="00E463D5">
      <w:pPr>
        <w:pStyle w:val="Prrafodelista"/>
        <w:numPr>
          <w:ilvl w:val="1"/>
          <w:numId w:val="52"/>
        </w:numPr>
        <w:spacing w:before="120" w:after="120"/>
        <w:ind w:left="567" w:hanging="567"/>
        <w:jc w:val="both"/>
        <w:rPr>
          <w:rFonts w:asciiTheme="minorHAnsi" w:hAnsiTheme="minorHAnsi" w:cstheme="minorHAnsi"/>
        </w:rPr>
      </w:pPr>
      <w:r w:rsidRPr="00645EB9">
        <w:rPr>
          <w:rFonts w:asciiTheme="minorHAnsi" w:hAnsiTheme="minorHAnsi" w:cstheme="minorHAnsi"/>
          <w:b/>
        </w:rPr>
        <w:t>____________</w:t>
      </w:r>
      <w:r w:rsidRPr="00645EB9">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w:t>
      </w:r>
      <w:r w:rsidRPr="00645EB9">
        <w:rPr>
          <w:rFonts w:asciiTheme="minorHAnsi" w:hAnsiTheme="minorHAnsi" w:cstheme="minorHAnsi"/>
          <w:i/>
          <w:lang w:val="es-ES_tradnl"/>
        </w:rPr>
        <w:t xml:space="preserve">, </w:t>
      </w:r>
      <w:r w:rsidRPr="00645EB9">
        <w:rPr>
          <w:rFonts w:asciiTheme="minorHAnsi" w:hAnsiTheme="minorHAnsi" w:cstheme="minorHAnsi"/>
          <w:lang w:val="es-ES_tradnl"/>
        </w:rPr>
        <w:t>con Número de Identificación Tributaria (NIT) __________</w:t>
      </w:r>
      <w:r w:rsidRPr="00645EB9">
        <w:rPr>
          <w:rFonts w:asciiTheme="minorHAnsi" w:hAnsiTheme="minorHAnsi" w:cstheme="minorHAnsi"/>
          <w:i/>
        </w:rPr>
        <w:t xml:space="preserve">, </w:t>
      </w:r>
      <w:r w:rsidRPr="00645EB9">
        <w:rPr>
          <w:rFonts w:asciiTheme="minorHAnsi" w:hAnsiTheme="minorHAnsi" w:cstheme="minorHAnsi"/>
          <w:lang w:val="es-ES_tradnl"/>
        </w:rPr>
        <w:t xml:space="preserve">con domicilio en ________________ de la ciudad de ________, representada legalmente por ___________ </w:t>
      </w:r>
      <w:r w:rsidRPr="00645EB9">
        <w:rPr>
          <w:rFonts w:asciiTheme="minorHAnsi" w:hAnsiTheme="minorHAnsi" w:cstheme="minorHAnsi"/>
        </w:rPr>
        <w:t>con cédula de identidad N° _________</w:t>
      </w:r>
      <w:r w:rsidRPr="00645EB9">
        <w:rPr>
          <w:rFonts w:asciiTheme="minorHAnsi" w:hAnsiTheme="minorHAnsi" w:cstheme="minorHAnsi"/>
          <w:lang w:val="es-ES_tradnl"/>
        </w:rPr>
        <w:t xml:space="preserve"> </w:t>
      </w:r>
      <w:r w:rsidRPr="00645EB9">
        <w:rPr>
          <w:rFonts w:asciiTheme="minorHAnsi" w:hAnsiTheme="minorHAnsi" w:cstheme="minorHAnsi"/>
        </w:rPr>
        <w:t>expedida en ________, con Certificado RUPE N° __________ de fecha _________ de ____,</w:t>
      </w:r>
      <w:r w:rsidRPr="00645EB9">
        <w:rPr>
          <w:rFonts w:asciiTheme="minorHAnsi" w:hAnsiTheme="minorHAnsi" w:cstheme="minorHAnsi"/>
          <w:lang w:val="es-ES_tradnl"/>
        </w:rPr>
        <w:t xml:space="preserve"> </w:t>
      </w:r>
      <w:r w:rsidRPr="00645EB9">
        <w:rPr>
          <w:rFonts w:asciiTheme="minorHAnsi" w:hAnsiTheme="minorHAnsi" w:cstheme="minorHAnsi"/>
        </w:rPr>
        <w:t xml:space="preserve">que en adelante se denominará 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 xml:space="preserve">Tanto la </w:t>
      </w:r>
      <w:r w:rsidRPr="00645EB9">
        <w:rPr>
          <w:rFonts w:asciiTheme="minorHAnsi" w:hAnsiTheme="minorHAnsi" w:cstheme="minorHAnsi"/>
          <w:b/>
        </w:rPr>
        <w:t>ENTIDAD</w:t>
      </w:r>
      <w:r w:rsidRPr="00645EB9">
        <w:rPr>
          <w:rFonts w:asciiTheme="minorHAnsi" w:hAnsiTheme="minorHAnsi" w:cstheme="minorHAnsi"/>
        </w:rPr>
        <w:t xml:space="preserve"> como el </w:t>
      </w:r>
      <w:r w:rsidRPr="00645EB9">
        <w:rPr>
          <w:rFonts w:asciiTheme="minorHAnsi" w:hAnsiTheme="minorHAnsi" w:cstheme="minorHAnsi"/>
          <w:b/>
        </w:rPr>
        <w:t>CONTRATISTA</w:t>
      </w:r>
      <w:r w:rsidRPr="00645EB9">
        <w:rPr>
          <w:rFonts w:asciiTheme="minorHAnsi" w:hAnsiTheme="minorHAnsi" w:cstheme="minorHAnsi"/>
        </w:rPr>
        <w:t xml:space="preserve"> podrán ser denominados individualmente e indistintamente como “Parte” o colectivamente “Partes”.</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CLÁUSULA SEGUNDA.- (ANTECEDENTES)</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2.1</w:t>
      </w:r>
      <w:r w:rsidRPr="00645EB9">
        <w:rPr>
          <w:rFonts w:asciiTheme="minorHAnsi" w:hAnsiTheme="minorHAnsi" w:cstheme="minorHAnsi"/>
        </w:rPr>
        <w:tab/>
      </w:r>
      <w:r w:rsidRPr="00645EB9">
        <w:rPr>
          <w:rFonts w:asciiTheme="minorHAnsi" w:eastAsia="Calibri" w:hAnsiTheme="minorHAnsi" w:cstheme="minorHAnsi"/>
        </w:rPr>
        <w:t xml:space="preserve">La </w:t>
      </w:r>
      <w:r w:rsidRPr="00645EB9">
        <w:rPr>
          <w:rFonts w:asciiTheme="minorHAnsi" w:eastAsia="Calibri" w:hAnsiTheme="minorHAnsi" w:cstheme="minorHAnsi"/>
          <w:b/>
        </w:rPr>
        <w:t>ENTIDAD</w:t>
      </w:r>
      <w:r w:rsidRPr="00645EB9">
        <w:rPr>
          <w:rFonts w:asciiTheme="minorHAnsi" w:eastAsia="Calibri" w:hAnsiTheme="minorHAnsi" w:cstheme="minorHAnsi"/>
        </w:rPr>
        <w:t xml:space="preserve">, mediante la </w:t>
      </w:r>
      <w:r w:rsidRPr="00645EB9">
        <w:rPr>
          <w:rFonts w:asciiTheme="minorHAnsi" w:hAnsiTheme="minorHAnsi" w:cstheme="minorHAnsi"/>
        </w:rPr>
        <w:t>modalidad de contratación directa con código ___________</w:t>
      </w:r>
      <w:r w:rsidRPr="00645EB9">
        <w:rPr>
          <w:rFonts w:asciiTheme="minorHAnsi" w:hAnsiTheme="minorHAnsi" w:cstheme="minorHAnsi"/>
          <w:b/>
        </w:rPr>
        <w:t xml:space="preserve"> </w:t>
      </w:r>
      <w:r w:rsidRPr="00645EB9">
        <w:rPr>
          <w:rFonts w:asciiTheme="minorHAnsi" w:hAnsiTheme="minorHAnsi" w:cstheme="minorHAnsi"/>
        </w:rPr>
        <w:t>llevó adelante el proceso de contratación para el “</w:t>
      </w:r>
      <w:r w:rsidRPr="00645EB9">
        <w:rPr>
          <w:rFonts w:asciiTheme="minorHAnsi" w:hAnsiTheme="minorHAnsi" w:cstheme="minorHAnsi"/>
          <w:b/>
        </w:rPr>
        <w:t>__________________”</w:t>
      </w:r>
      <w:r w:rsidRPr="00645EB9">
        <w:rPr>
          <w:rFonts w:asciiTheme="minorHAnsi" w:eastAsia="Calibri" w:hAnsiTheme="minorHAnsi" w:cstheme="minorHAnsi"/>
        </w:rPr>
        <w:t xml:space="preserve">, realizado bajo las normas y regulaciones de contratación establecidas en el </w:t>
      </w:r>
      <w:r w:rsidRPr="00645EB9">
        <w:rPr>
          <w:rFonts w:asciiTheme="minorHAnsi" w:hAnsiTheme="minorHAnsi" w:cstheme="minorHAnsi"/>
        </w:rPr>
        <w:t>Reglamento Específico del Sistema de Administración de Bienes y Servicios Empresa Pública Nacional Estratégica RE-SABS-EPNE de Yacimientos Petrolíferos Fiscales Bolivianos aprobado mediante Resolución de Directorio N° 58/2013 de 22 de julio de 2013 y el documento de contratación directa.</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2.2</w:t>
      </w:r>
      <w:r w:rsidRPr="00645EB9">
        <w:rPr>
          <w:rFonts w:asciiTheme="minorHAnsi" w:hAnsiTheme="minorHAnsi" w:cstheme="minorHAnsi"/>
        </w:rPr>
        <w:tab/>
        <w:t xml:space="preserve">Por su parte el </w:t>
      </w:r>
      <w:r w:rsidRPr="00645EB9">
        <w:rPr>
          <w:rFonts w:asciiTheme="minorHAnsi" w:hAnsiTheme="minorHAnsi" w:cstheme="minorHAnsi"/>
          <w:b/>
        </w:rPr>
        <w:t>CONTRATISTA</w:t>
      </w:r>
      <w:r w:rsidRPr="00645EB9">
        <w:rPr>
          <w:rFonts w:asciiTheme="minorHAnsi" w:hAnsiTheme="minorHAnsi" w:cstheme="minorHAnsi"/>
        </w:rPr>
        <w:t xml:space="preserve"> reúne las condiciones y experiencia para llevar a cabo la prestación del Servicio detallado en el presente Contrato.</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CLÁUSULA TERCERA.- (DISPOSICIONES GENERALES)</w:t>
      </w:r>
    </w:p>
    <w:p w:rsidR="00645EB9" w:rsidRPr="00645EB9" w:rsidRDefault="00645EB9" w:rsidP="00645EB9">
      <w:pPr>
        <w:spacing w:before="120" w:after="120"/>
        <w:ind w:left="567" w:hanging="567"/>
        <w:jc w:val="both"/>
        <w:rPr>
          <w:rFonts w:asciiTheme="minorHAnsi" w:hAnsiTheme="minorHAnsi" w:cstheme="minorHAnsi"/>
          <w:b/>
          <w:u w:val="single"/>
        </w:rPr>
      </w:pPr>
      <w:r w:rsidRPr="00645EB9">
        <w:rPr>
          <w:rFonts w:asciiTheme="minorHAnsi" w:hAnsiTheme="minorHAnsi" w:cstheme="minorHAnsi"/>
          <w:b/>
        </w:rPr>
        <w:t>3.1</w:t>
      </w:r>
      <w:r w:rsidRPr="00645EB9">
        <w:rPr>
          <w:rFonts w:asciiTheme="minorHAnsi" w:hAnsiTheme="minorHAnsi" w:cstheme="minorHAnsi"/>
          <w:b/>
        </w:rPr>
        <w:tab/>
        <w:t xml:space="preserve">Aplicación del Contrato: </w:t>
      </w:r>
      <w:r w:rsidRPr="00645EB9">
        <w:rPr>
          <w:rFonts w:asciiTheme="minorHAnsi" w:hAnsiTheme="minorHAnsi" w:cstheme="minorHAnsi"/>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645EB9" w:rsidRPr="00645EB9" w:rsidRDefault="00645EB9" w:rsidP="00645EB9">
      <w:pPr>
        <w:spacing w:before="120" w:after="120"/>
        <w:ind w:left="567" w:hanging="567"/>
        <w:jc w:val="both"/>
        <w:rPr>
          <w:rFonts w:asciiTheme="minorHAnsi" w:hAnsiTheme="minorHAnsi" w:cstheme="minorHAnsi"/>
          <w:b/>
          <w:u w:val="single"/>
        </w:rPr>
      </w:pPr>
      <w:r w:rsidRPr="00645EB9">
        <w:rPr>
          <w:rFonts w:asciiTheme="minorHAnsi" w:hAnsiTheme="minorHAnsi" w:cstheme="minorHAnsi"/>
          <w:b/>
        </w:rPr>
        <w:lastRenderedPageBreak/>
        <w:t>3.2</w:t>
      </w:r>
      <w:r w:rsidRPr="00645EB9">
        <w:rPr>
          <w:rFonts w:asciiTheme="minorHAnsi" w:hAnsiTheme="minorHAnsi" w:cstheme="minorHAnsi"/>
          <w:b/>
        </w:rPr>
        <w:tab/>
        <w:t>Definiciones:</w:t>
      </w:r>
      <w:r w:rsidRPr="00645EB9">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645EB9" w:rsidRPr="00645EB9" w:rsidTr="00A7005E">
        <w:trPr>
          <w:trHeight w:val="482"/>
        </w:trPr>
        <w:tc>
          <w:tcPr>
            <w:tcW w:w="1805" w:type="dxa"/>
            <w:shd w:val="clear" w:color="auto" w:fill="auto"/>
          </w:tcPr>
          <w:p w:rsidR="00645EB9" w:rsidRPr="00645EB9" w:rsidRDefault="00645EB9" w:rsidP="00A7005E">
            <w:pPr>
              <w:spacing w:before="120" w:after="120"/>
              <w:jc w:val="both"/>
              <w:rPr>
                <w:rFonts w:asciiTheme="minorHAnsi" w:hAnsiTheme="minorHAnsi" w:cstheme="minorHAnsi"/>
                <w:b/>
              </w:rPr>
            </w:pPr>
            <w:r w:rsidRPr="00645EB9">
              <w:rPr>
                <w:rFonts w:asciiTheme="minorHAnsi" w:hAnsiTheme="minorHAnsi" w:cstheme="minorHAnsi"/>
                <w:b/>
              </w:rPr>
              <w:t>Contrato:</w:t>
            </w:r>
          </w:p>
        </w:tc>
        <w:tc>
          <w:tcPr>
            <w:tcW w:w="7390" w:type="dxa"/>
            <w:shd w:val="clear" w:color="auto" w:fill="auto"/>
          </w:tcPr>
          <w:p w:rsidR="00645EB9" w:rsidRPr="00645EB9" w:rsidRDefault="00645EB9" w:rsidP="00A7005E">
            <w:pPr>
              <w:spacing w:before="120" w:after="120"/>
              <w:jc w:val="both"/>
              <w:rPr>
                <w:rFonts w:asciiTheme="minorHAnsi" w:hAnsiTheme="minorHAnsi" w:cstheme="minorHAnsi"/>
              </w:rPr>
            </w:pPr>
            <w:r w:rsidRPr="00645EB9">
              <w:rPr>
                <w:rFonts w:asciiTheme="minorHAnsi" w:hAnsiTheme="minorHAnsi" w:cstheme="minorHAnsi"/>
              </w:rPr>
              <w:t>Es el presente documento celebrado entre las Partes, junto con todos sus documentos que forman parte integrante del mismo.</w:t>
            </w:r>
          </w:p>
        </w:tc>
      </w:tr>
      <w:tr w:rsidR="00645EB9" w:rsidRPr="00645EB9" w:rsidTr="00A7005E">
        <w:trPr>
          <w:trHeight w:val="1228"/>
        </w:trPr>
        <w:tc>
          <w:tcPr>
            <w:tcW w:w="1805" w:type="dxa"/>
            <w:shd w:val="clear" w:color="auto" w:fill="auto"/>
          </w:tcPr>
          <w:p w:rsidR="00645EB9" w:rsidRPr="00645EB9" w:rsidRDefault="00645EB9" w:rsidP="00A7005E">
            <w:pPr>
              <w:rPr>
                <w:rFonts w:asciiTheme="minorHAnsi" w:hAnsiTheme="minorHAnsi" w:cstheme="minorHAnsi"/>
                <w:b/>
              </w:rPr>
            </w:pPr>
            <w:r w:rsidRPr="00645EB9">
              <w:rPr>
                <w:rFonts w:asciiTheme="minorHAnsi" w:hAnsiTheme="minorHAnsi" w:cstheme="minorHAnsi"/>
                <w:b/>
              </w:rPr>
              <w:t>Fiscal de Servicio:</w:t>
            </w:r>
          </w:p>
        </w:tc>
        <w:tc>
          <w:tcPr>
            <w:tcW w:w="7390" w:type="dxa"/>
            <w:shd w:val="clear" w:color="auto" w:fill="auto"/>
          </w:tcPr>
          <w:p w:rsidR="00645EB9" w:rsidRPr="00645EB9" w:rsidRDefault="00645EB9" w:rsidP="00A7005E">
            <w:pPr>
              <w:jc w:val="both"/>
              <w:rPr>
                <w:rFonts w:asciiTheme="minorHAnsi" w:hAnsiTheme="minorHAnsi" w:cstheme="minorHAnsi"/>
              </w:rPr>
            </w:pPr>
            <w:r w:rsidRPr="00645EB9">
              <w:rPr>
                <w:rFonts w:asciiTheme="minorHAnsi" w:hAnsiTheme="minorHAnsi" w:cstheme="minorHAnsi"/>
              </w:rPr>
              <w:t xml:space="preserve">Es la persona designada por el Responsable del Proceso de Contratación de la </w:t>
            </w:r>
            <w:r w:rsidRPr="00645EB9">
              <w:rPr>
                <w:rFonts w:asciiTheme="minorHAnsi" w:hAnsiTheme="minorHAnsi" w:cstheme="minorHAnsi"/>
                <w:b/>
              </w:rPr>
              <w:t>ENTIDAD</w:t>
            </w:r>
            <w:r w:rsidRPr="00645EB9">
              <w:rPr>
                <w:rFonts w:asciiTheme="minorHAnsi" w:hAnsiTheme="minorHAnsi" w:cstheme="minorHAnsi"/>
              </w:rPr>
              <w:t xml:space="preserve">, quien será el interlocutor de ésta frente al </w:t>
            </w:r>
            <w:r w:rsidRPr="00645EB9">
              <w:rPr>
                <w:rFonts w:asciiTheme="minorHAnsi" w:hAnsiTheme="minorHAnsi" w:cstheme="minorHAnsi"/>
                <w:b/>
              </w:rPr>
              <w:t>CONTRATISTA</w:t>
            </w:r>
            <w:r w:rsidRPr="00645EB9">
              <w:rPr>
                <w:rFonts w:asciiTheme="minorHAnsi" w:hAnsiTheme="minorHAnsi" w:cstheme="minorHAnsi"/>
              </w:rPr>
              <w:t xml:space="preserve">, encargado de verificar el cumplimiento de las obligaciones del </w:t>
            </w:r>
            <w:r w:rsidRPr="00645EB9">
              <w:rPr>
                <w:rFonts w:asciiTheme="minorHAnsi" w:hAnsiTheme="minorHAnsi" w:cstheme="minorHAnsi"/>
                <w:b/>
              </w:rPr>
              <w:t>CONTRATISTA</w:t>
            </w:r>
            <w:r w:rsidRPr="00645EB9">
              <w:rPr>
                <w:rFonts w:asciiTheme="minorHAnsi" w:hAnsiTheme="minorHAnsi" w:cstheme="minorHAnsi"/>
              </w:rPr>
              <w:t>, asegurando que el Servicio sea ejecutado conforme lo establecido en el Contrato.</w:t>
            </w:r>
          </w:p>
          <w:p w:rsidR="00645EB9" w:rsidRPr="00645EB9" w:rsidRDefault="00645EB9" w:rsidP="00A7005E">
            <w:pPr>
              <w:jc w:val="both"/>
              <w:rPr>
                <w:rFonts w:asciiTheme="minorHAnsi" w:hAnsiTheme="minorHAnsi" w:cstheme="minorHAnsi"/>
              </w:rPr>
            </w:pPr>
          </w:p>
        </w:tc>
      </w:tr>
      <w:tr w:rsidR="00645EB9" w:rsidRPr="00645EB9" w:rsidTr="00A7005E">
        <w:trPr>
          <w:trHeight w:val="481"/>
        </w:trPr>
        <w:tc>
          <w:tcPr>
            <w:tcW w:w="1805" w:type="dxa"/>
            <w:shd w:val="clear" w:color="auto" w:fill="auto"/>
          </w:tcPr>
          <w:p w:rsidR="00645EB9" w:rsidRPr="00645EB9" w:rsidRDefault="00645EB9" w:rsidP="00A7005E">
            <w:pPr>
              <w:jc w:val="both"/>
              <w:rPr>
                <w:rFonts w:asciiTheme="minorHAnsi" w:hAnsiTheme="minorHAnsi" w:cstheme="minorHAnsi"/>
                <w:b/>
              </w:rPr>
            </w:pPr>
            <w:r w:rsidRPr="00645EB9">
              <w:rPr>
                <w:rFonts w:asciiTheme="minorHAnsi" w:hAnsiTheme="minorHAnsi" w:cstheme="minorHAnsi"/>
                <w:b/>
              </w:rPr>
              <w:t>Ley Aplicable:</w:t>
            </w:r>
          </w:p>
          <w:p w:rsidR="00645EB9" w:rsidRPr="00645EB9" w:rsidRDefault="00645EB9" w:rsidP="00A7005E">
            <w:pPr>
              <w:jc w:val="both"/>
              <w:rPr>
                <w:rFonts w:asciiTheme="minorHAnsi" w:hAnsiTheme="minorHAnsi" w:cstheme="minorHAnsi"/>
                <w:b/>
              </w:rPr>
            </w:pPr>
          </w:p>
          <w:p w:rsidR="00645EB9" w:rsidRPr="00645EB9" w:rsidRDefault="00645EB9" w:rsidP="00A7005E">
            <w:pPr>
              <w:jc w:val="both"/>
              <w:rPr>
                <w:rFonts w:asciiTheme="minorHAnsi" w:hAnsiTheme="minorHAnsi" w:cstheme="minorHAnsi"/>
                <w:b/>
              </w:rPr>
            </w:pPr>
          </w:p>
          <w:p w:rsidR="00645EB9" w:rsidRPr="00645EB9" w:rsidRDefault="00645EB9" w:rsidP="00A7005E">
            <w:pPr>
              <w:jc w:val="both"/>
              <w:rPr>
                <w:rFonts w:asciiTheme="minorHAnsi" w:hAnsiTheme="minorHAnsi" w:cstheme="minorHAnsi"/>
                <w:b/>
              </w:rPr>
            </w:pPr>
            <w:r w:rsidRPr="00645EB9">
              <w:rPr>
                <w:rFonts w:asciiTheme="minorHAnsi" w:hAnsiTheme="minorHAnsi" w:cstheme="minorHAnsi"/>
                <w:b/>
              </w:rPr>
              <w:t>Personal:</w:t>
            </w:r>
          </w:p>
        </w:tc>
        <w:tc>
          <w:tcPr>
            <w:tcW w:w="7390" w:type="dxa"/>
            <w:shd w:val="clear" w:color="auto" w:fill="auto"/>
          </w:tcPr>
          <w:p w:rsidR="00645EB9" w:rsidRPr="00645EB9" w:rsidRDefault="00645EB9" w:rsidP="00A7005E">
            <w:pPr>
              <w:jc w:val="both"/>
              <w:rPr>
                <w:rFonts w:asciiTheme="minorHAnsi" w:hAnsiTheme="minorHAnsi" w:cstheme="minorHAnsi"/>
              </w:rPr>
            </w:pPr>
            <w:r w:rsidRPr="00645EB9">
              <w:rPr>
                <w:rFonts w:asciiTheme="minorHAnsi" w:hAnsiTheme="minorHAnsi" w:cstheme="minorHAnsi"/>
              </w:rPr>
              <w:t>Son las normas constitucionales, leyes, decretos y toda otra disposición legal vigente y publicada en el Estado Plurinacional de Bolivia.</w:t>
            </w:r>
          </w:p>
          <w:p w:rsidR="00645EB9" w:rsidRPr="00645EB9" w:rsidRDefault="00645EB9" w:rsidP="00A7005E">
            <w:pPr>
              <w:jc w:val="both"/>
              <w:rPr>
                <w:rFonts w:asciiTheme="minorHAnsi" w:hAnsiTheme="minorHAnsi" w:cstheme="minorHAnsi"/>
              </w:rPr>
            </w:pPr>
          </w:p>
          <w:p w:rsidR="00645EB9" w:rsidRPr="00645EB9" w:rsidRDefault="00645EB9" w:rsidP="00A7005E">
            <w:pPr>
              <w:jc w:val="both"/>
              <w:rPr>
                <w:rFonts w:asciiTheme="minorHAnsi" w:hAnsiTheme="minorHAnsi" w:cstheme="minorHAnsi"/>
              </w:rPr>
            </w:pPr>
            <w:r w:rsidRPr="00645EB9">
              <w:rPr>
                <w:rFonts w:asciiTheme="minorHAnsi" w:hAnsiTheme="minorHAnsi" w:cstheme="minorHAnsi"/>
              </w:rPr>
              <w:t xml:space="preserve">Significa los empleados del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A7005E">
            <w:pPr>
              <w:jc w:val="both"/>
              <w:rPr>
                <w:rFonts w:asciiTheme="minorHAnsi" w:hAnsiTheme="minorHAnsi" w:cstheme="minorHAnsi"/>
                <w:sz w:val="14"/>
                <w:szCs w:val="14"/>
              </w:rPr>
            </w:pPr>
          </w:p>
        </w:tc>
      </w:tr>
      <w:tr w:rsidR="00645EB9" w:rsidRPr="00645EB9" w:rsidTr="00A7005E">
        <w:trPr>
          <w:trHeight w:val="1901"/>
        </w:trPr>
        <w:tc>
          <w:tcPr>
            <w:tcW w:w="1805" w:type="dxa"/>
            <w:shd w:val="clear" w:color="auto" w:fill="auto"/>
          </w:tcPr>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rPr>
            </w:pPr>
            <w:r w:rsidRPr="00645EB9">
              <w:rPr>
                <w:rFonts w:asciiTheme="minorHAnsi" w:hAnsiTheme="minorHAnsi" w:cstheme="minorHAnsi"/>
                <w:b/>
              </w:rPr>
              <w:t>Servicio (s):</w:t>
            </w:r>
          </w:p>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rPr>
            </w:pPr>
          </w:p>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rPr>
            </w:pPr>
          </w:p>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sz w:val="8"/>
                <w:szCs w:val="8"/>
              </w:rPr>
            </w:pPr>
          </w:p>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rPr>
            </w:pPr>
            <w:r w:rsidRPr="00645EB9">
              <w:rPr>
                <w:rFonts w:asciiTheme="minorHAnsi" w:hAnsiTheme="minorHAnsi" w:cstheme="minorHAnsi"/>
                <w:b/>
              </w:rPr>
              <w:t>Informe Final de Conformidad:</w:t>
            </w:r>
          </w:p>
        </w:tc>
        <w:tc>
          <w:tcPr>
            <w:tcW w:w="7390" w:type="dxa"/>
            <w:shd w:val="clear" w:color="auto" w:fill="auto"/>
          </w:tcPr>
          <w:p w:rsidR="00645EB9" w:rsidRPr="00645EB9" w:rsidRDefault="00645EB9" w:rsidP="00A7005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rPr>
            </w:pPr>
            <w:r w:rsidRPr="00645EB9">
              <w:rPr>
                <w:rFonts w:asciiTheme="minorHAnsi" w:hAnsiTheme="minorHAnsi" w:cstheme="minorHAnsi"/>
              </w:rPr>
              <w:t xml:space="preserve">Significa el servicio de ___________, que debe desarrollar el </w:t>
            </w:r>
            <w:r w:rsidRPr="00645EB9">
              <w:rPr>
                <w:rFonts w:asciiTheme="minorHAnsi" w:hAnsiTheme="minorHAnsi" w:cstheme="minorHAnsi"/>
                <w:b/>
              </w:rPr>
              <w:t>CONTRATISTA</w:t>
            </w:r>
            <w:r w:rsidRPr="00645EB9">
              <w:rPr>
                <w:rFonts w:asciiTheme="minorHAnsi" w:hAnsiTheme="minorHAnsi" w:cstheme="minorHAnsi"/>
              </w:rPr>
              <w:t xml:space="preserve"> a favor de la </w:t>
            </w:r>
            <w:r w:rsidRPr="00645EB9">
              <w:rPr>
                <w:rFonts w:asciiTheme="minorHAnsi" w:hAnsiTheme="minorHAnsi" w:cstheme="minorHAnsi"/>
                <w:b/>
              </w:rPr>
              <w:t>ENTIDAD</w:t>
            </w:r>
            <w:r w:rsidRPr="00645EB9">
              <w:rPr>
                <w:rFonts w:asciiTheme="minorHAnsi" w:hAnsiTheme="minorHAnsi" w:cstheme="minorHAnsi"/>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 </w:t>
            </w:r>
          </w:p>
          <w:p w:rsidR="00645EB9" w:rsidRPr="00645EB9" w:rsidRDefault="00645EB9" w:rsidP="00A7005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rPr>
            </w:pPr>
            <w:r w:rsidRPr="00645EB9">
              <w:rPr>
                <w:rFonts w:asciiTheme="minorHAnsi" w:hAnsiTheme="minorHAnsi" w:cstheme="minorHAnsi"/>
              </w:rPr>
              <w:t>Informe elaborado por el Fiscal de Servicio, una vez verificado el cumplimiento del Servicio.</w:t>
            </w:r>
          </w:p>
        </w:tc>
      </w:tr>
      <w:tr w:rsidR="00645EB9" w:rsidRPr="00645EB9" w:rsidTr="00A7005E">
        <w:trPr>
          <w:trHeight w:val="679"/>
        </w:trPr>
        <w:tc>
          <w:tcPr>
            <w:tcW w:w="1805" w:type="dxa"/>
            <w:shd w:val="clear" w:color="auto" w:fill="auto"/>
          </w:tcPr>
          <w:p w:rsidR="00645EB9" w:rsidRPr="00645EB9" w:rsidRDefault="00645EB9" w:rsidP="00A7005E">
            <w:pPr>
              <w:spacing w:before="120" w:after="120"/>
              <w:rPr>
                <w:rFonts w:asciiTheme="minorHAnsi" w:hAnsiTheme="minorHAnsi" w:cstheme="minorHAnsi"/>
                <w:b/>
              </w:rPr>
            </w:pPr>
            <w:r w:rsidRPr="00645EB9">
              <w:rPr>
                <w:rFonts w:asciiTheme="minorHAnsi" w:hAnsiTheme="minorHAnsi" w:cstheme="minorHAnsi"/>
                <w:b/>
              </w:rPr>
              <w:t>Unidad Solicitante:</w:t>
            </w:r>
          </w:p>
        </w:tc>
        <w:tc>
          <w:tcPr>
            <w:tcW w:w="7390" w:type="dxa"/>
            <w:shd w:val="clear" w:color="auto" w:fill="auto"/>
          </w:tcPr>
          <w:p w:rsidR="00645EB9" w:rsidRPr="00645EB9" w:rsidRDefault="00645EB9" w:rsidP="00A7005E">
            <w:pPr>
              <w:spacing w:before="120" w:after="120"/>
              <w:jc w:val="both"/>
              <w:rPr>
                <w:rFonts w:asciiTheme="minorHAnsi" w:hAnsiTheme="minorHAnsi" w:cstheme="minorHAnsi"/>
              </w:rPr>
            </w:pPr>
            <w:r w:rsidRPr="00645EB9">
              <w:rPr>
                <w:rFonts w:asciiTheme="minorHAnsi" w:hAnsiTheme="minorHAnsi" w:cstheme="minorHAnsi"/>
              </w:rPr>
              <w:t xml:space="preserve">Es la __________ (______) de la </w:t>
            </w:r>
            <w:r w:rsidRPr="00645EB9">
              <w:rPr>
                <w:rFonts w:asciiTheme="minorHAnsi" w:hAnsiTheme="minorHAnsi" w:cstheme="minorHAnsi"/>
                <w:b/>
              </w:rPr>
              <w:t>ENTIDAD</w:t>
            </w:r>
            <w:r w:rsidRPr="00645EB9">
              <w:rPr>
                <w:rFonts w:asciiTheme="minorHAnsi" w:hAnsiTheme="minorHAnsi" w:cstheme="minorHAnsi"/>
              </w:rPr>
              <w:t>.</w:t>
            </w:r>
          </w:p>
        </w:tc>
      </w:tr>
    </w:tbl>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3.3</w:t>
      </w:r>
      <w:r w:rsidRPr="00645EB9">
        <w:rPr>
          <w:rFonts w:asciiTheme="minorHAnsi" w:hAnsiTheme="minorHAnsi" w:cstheme="minorHAnsi"/>
          <w:b/>
        </w:rPr>
        <w:tab/>
      </w:r>
      <w:r w:rsidRPr="00645EB9">
        <w:rPr>
          <w:rFonts w:asciiTheme="minorHAnsi" w:hAnsiTheme="minorHAnsi" w:cstheme="minorHAnsi"/>
          <w:b/>
          <w:bCs/>
        </w:rPr>
        <w:t xml:space="preserve">Discrepancias: </w:t>
      </w:r>
      <w:r w:rsidRPr="00645EB9">
        <w:rPr>
          <w:rFonts w:asciiTheme="minorHAnsi" w:hAnsiTheme="minorHAnsi" w:cstheme="minorHAnsi"/>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3.4</w:t>
      </w:r>
      <w:r w:rsidRPr="00645EB9">
        <w:rPr>
          <w:rFonts w:asciiTheme="minorHAnsi" w:hAnsiTheme="minorHAnsi" w:cstheme="minorHAnsi"/>
          <w:b/>
        </w:rPr>
        <w:tab/>
        <w:t>Encabezamientos:</w:t>
      </w:r>
      <w:r w:rsidRPr="00645EB9">
        <w:rPr>
          <w:rFonts w:asciiTheme="minorHAnsi" w:hAnsiTheme="minorHAnsi" w:cstheme="minorHAnsi"/>
        </w:rPr>
        <w:t xml:space="preserve"> El contenido de este Contrato no se verá restringido, modificado o afectado por los encabezamientos.</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3.5</w:t>
      </w:r>
      <w:r w:rsidRPr="00645EB9">
        <w:rPr>
          <w:rFonts w:asciiTheme="minorHAnsi" w:hAnsiTheme="minorHAnsi" w:cstheme="minorHAnsi"/>
          <w:b/>
        </w:rPr>
        <w:tab/>
        <w:t xml:space="preserve">Idioma: </w:t>
      </w:r>
      <w:r w:rsidRPr="00645EB9">
        <w:rPr>
          <w:rFonts w:asciiTheme="minorHAnsi" w:hAnsiTheme="minorHAnsi" w:cstheme="minorHAnsi"/>
        </w:rPr>
        <w:t>Este Contrato se ha celebrado en castellano, idioma por el que se regirán obligatoriamente todas las materias relacionadas con el mismo o su interpretación.</w:t>
      </w:r>
    </w:p>
    <w:p w:rsidR="00645EB9" w:rsidRPr="00645EB9" w:rsidRDefault="00645EB9" w:rsidP="00645EB9">
      <w:pPr>
        <w:spacing w:before="120" w:after="120"/>
        <w:ind w:left="567" w:hanging="567"/>
        <w:jc w:val="both"/>
        <w:rPr>
          <w:rFonts w:asciiTheme="minorHAnsi" w:hAnsiTheme="minorHAnsi" w:cstheme="minorHAnsi"/>
          <w:b/>
        </w:rPr>
      </w:pPr>
      <w:r w:rsidRPr="00645EB9">
        <w:rPr>
          <w:rFonts w:asciiTheme="minorHAnsi" w:hAnsiTheme="minorHAnsi" w:cstheme="minorHAnsi"/>
          <w:b/>
        </w:rPr>
        <w:t>3.6</w:t>
      </w:r>
      <w:r w:rsidRPr="00645EB9">
        <w:rPr>
          <w:rFonts w:asciiTheme="minorHAnsi" w:hAnsiTheme="minorHAnsi" w:cstheme="minorHAnsi"/>
          <w:b/>
        </w:rPr>
        <w:tab/>
        <w:t>Ley que rige el Contrato:</w:t>
      </w:r>
      <w:r w:rsidRPr="00645EB9">
        <w:rPr>
          <w:rFonts w:asciiTheme="minorHAnsi" w:hAnsiTheme="minorHAnsi" w:cstheme="minorHAnsi"/>
        </w:rPr>
        <w:t xml:space="preserve"> Este Contrato, su significado e interpretación y la relación que crea entre las Partes se regirá por Ley Aplicable.</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3.7</w:t>
      </w:r>
      <w:r w:rsidRPr="00645EB9">
        <w:rPr>
          <w:rFonts w:asciiTheme="minorHAnsi" w:hAnsiTheme="minorHAnsi" w:cstheme="minorHAnsi"/>
          <w:b/>
        </w:rPr>
        <w:tab/>
        <w:t>Mayúsculas:</w:t>
      </w:r>
      <w:r w:rsidRPr="00645EB9">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645EB9" w:rsidRPr="00645EB9" w:rsidRDefault="00645EB9" w:rsidP="00645EB9">
      <w:pPr>
        <w:spacing w:before="120" w:after="120"/>
        <w:ind w:left="567" w:hanging="567"/>
        <w:jc w:val="both"/>
        <w:rPr>
          <w:rFonts w:asciiTheme="minorHAnsi" w:hAnsiTheme="minorHAnsi" w:cstheme="minorHAnsi"/>
          <w:b/>
        </w:rPr>
      </w:pPr>
      <w:r w:rsidRPr="00645EB9">
        <w:rPr>
          <w:rFonts w:asciiTheme="minorHAnsi" w:hAnsiTheme="minorHAnsi" w:cstheme="minorHAnsi"/>
          <w:b/>
        </w:rPr>
        <w:t>3.8</w:t>
      </w:r>
      <w:r w:rsidRPr="00645EB9">
        <w:rPr>
          <w:rFonts w:asciiTheme="minorHAnsi" w:hAnsiTheme="minorHAnsi" w:cstheme="minorHAnsi"/>
          <w:b/>
        </w:rPr>
        <w:tab/>
        <w:t>Plazos:</w:t>
      </w:r>
      <w:r w:rsidRPr="00645EB9">
        <w:rPr>
          <w:rFonts w:asciiTheme="minorHAnsi" w:hAnsiTheme="minorHAnsi" w:cstheme="minorHAnsi"/>
        </w:rPr>
        <w:t xml:space="preserve"> Todos los plazos establecidos en este Contrato y sus documentos se entenderán como días calendario, salvo indicación expresa en contrario.</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3.9</w:t>
      </w:r>
      <w:r w:rsidRPr="00645EB9">
        <w:rPr>
          <w:rFonts w:asciiTheme="minorHAnsi" w:hAnsiTheme="minorHAnsi" w:cstheme="minorHAnsi"/>
          <w:b/>
        </w:rPr>
        <w:tab/>
        <w:t xml:space="preserve">Relación entre las Partes: </w:t>
      </w:r>
      <w:r w:rsidRPr="00645EB9">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45EB9">
        <w:rPr>
          <w:rFonts w:asciiTheme="minorHAnsi" w:hAnsiTheme="minorHAnsi" w:cstheme="minorHAnsi"/>
          <w:b/>
        </w:rPr>
        <w:t>CONTRATISTA</w:t>
      </w:r>
      <w:r w:rsidRPr="00645EB9">
        <w:rPr>
          <w:rFonts w:asciiTheme="minorHAnsi" w:hAnsiTheme="minorHAnsi" w:cstheme="minorHAnsi"/>
        </w:rPr>
        <w:t>, quien será plenamente responsable por todos los aspectos relacionados con este Contrato y la Ley Aplicable.</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3.10</w:t>
      </w:r>
      <w:r w:rsidRPr="00645EB9">
        <w:rPr>
          <w:rFonts w:asciiTheme="minorHAnsi" w:hAnsiTheme="minorHAnsi" w:cstheme="minorHAnsi"/>
        </w:rPr>
        <w:tab/>
      </w:r>
      <w:r w:rsidRPr="00645EB9">
        <w:rPr>
          <w:rFonts w:asciiTheme="minorHAnsi" w:hAnsiTheme="minorHAnsi" w:cstheme="minorHAnsi"/>
          <w:b/>
        </w:rPr>
        <w:t>Totalidad del acuerdo:</w:t>
      </w:r>
      <w:r w:rsidRPr="00645EB9">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w:t>
      </w:r>
      <w:r w:rsidRPr="00645EB9">
        <w:rPr>
          <w:rFonts w:asciiTheme="minorHAnsi" w:hAnsiTheme="minorHAnsi" w:cstheme="minorHAnsi"/>
        </w:rPr>
        <w:lastRenderedPageBreak/>
        <w:t>hacer ninguna declaración ni para comprometerse o convenir nada que no esté estipulado en el Contrato, y las declaraciones, compromisos y convenios que no consten en el mismo no obligarán a las Partes ni comprometerán su responsabilidad.</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 xml:space="preserve">CLÁUSULA CUARTA.- (NATURALEZA DEL CONTRATO) </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El presente Contrato es de naturaleza administrativa, por tanto, su aplicación e interpretación deberá realizarse en el marco de la normativa legal vigente en el Estado Plurinacional de Bolivia.</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 xml:space="preserve">CLÁUSULA QUINTA.- (DOCUMENTOS DEL CONTRATO) </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Forman parte integrante e indivisible del presente Contrato, los documentos que se detallan a continuación y que tienen por finalidad complementarse mutuamente:</w:t>
      </w:r>
    </w:p>
    <w:p w:rsidR="00645EB9" w:rsidRPr="00645EB9" w:rsidRDefault="00645EB9" w:rsidP="00E463D5">
      <w:pPr>
        <w:numPr>
          <w:ilvl w:val="0"/>
          <w:numId w:val="53"/>
        </w:numPr>
        <w:spacing w:before="120" w:after="120"/>
        <w:jc w:val="both"/>
        <w:rPr>
          <w:rFonts w:asciiTheme="minorHAnsi" w:hAnsiTheme="minorHAnsi" w:cstheme="minorHAnsi"/>
        </w:rPr>
      </w:pPr>
      <w:r w:rsidRPr="00645EB9">
        <w:rPr>
          <w:rFonts w:asciiTheme="minorHAnsi" w:hAnsiTheme="minorHAnsi" w:cstheme="minorHAnsi"/>
        </w:rPr>
        <w:t>Documento de Contratación Directa.</w:t>
      </w:r>
    </w:p>
    <w:p w:rsidR="00645EB9" w:rsidRPr="00645EB9" w:rsidRDefault="00645EB9" w:rsidP="00E463D5">
      <w:pPr>
        <w:numPr>
          <w:ilvl w:val="0"/>
          <w:numId w:val="53"/>
        </w:numPr>
        <w:spacing w:before="120" w:after="120"/>
        <w:jc w:val="both"/>
        <w:rPr>
          <w:rFonts w:asciiTheme="minorHAnsi" w:hAnsiTheme="minorHAnsi" w:cstheme="minorHAnsi"/>
        </w:rPr>
      </w:pPr>
      <w:r w:rsidRPr="00645EB9">
        <w:rPr>
          <w:rFonts w:asciiTheme="minorHAnsi" w:hAnsiTheme="minorHAnsi" w:cstheme="minorHAnsi"/>
        </w:rPr>
        <w:t>Propuesta adjudicada (oferta técnica y económica).</w:t>
      </w:r>
    </w:p>
    <w:p w:rsidR="00645EB9" w:rsidRPr="00645EB9" w:rsidRDefault="00645EB9" w:rsidP="00E463D5">
      <w:pPr>
        <w:numPr>
          <w:ilvl w:val="0"/>
          <w:numId w:val="53"/>
        </w:numPr>
        <w:spacing w:before="120" w:after="120"/>
        <w:jc w:val="both"/>
        <w:rPr>
          <w:rFonts w:asciiTheme="minorHAnsi" w:hAnsiTheme="minorHAnsi" w:cstheme="minorHAnsi"/>
        </w:rPr>
      </w:pPr>
      <w:r w:rsidRPr="00645EB9">
        <w:rPr>
          <w:rFonts w:asciiTheme="minorHAnsi" w:hAnsiTheme="minorHAnsi" w:cstheme="minorHAnsi"/>
        </w:rPr>
        <w:t>Nota expresa de adjudicación N° _______________.</w:t>
      </w:r>
    </w:p>
    <w:p w:rsidR="00645EB9" w:rsidRPr="00645EB9" w:rsidRDefault="00645EB9" w:rsidP="00E463D5">
      <w:pPr>
        <w:numPr>
          <w:ilvl w:val="0"/>
          <w:numId w:val="53"/>
        </w:numPr>
        <w:spacing w:before="120" w:after="120"/>
        <w:jc w:val="both"/>
        <w:rPr>
          <w:rFonts w:asciiTheme="minorHAnsi" w:hAnsiTheme="minorHAnsi" w:cstheme="minorHAnsi"/>
        </w:rPr>
      </w:pPr>
      <w:r w:rsidRPr="00645EB9">
        <w:rPr>
          <w:rFonts w:asciiTheme="minorHAnsi" w:hAnsiTheme="minorHAnsi" w:cstheme="minorHAnsi"/>
        </w:rPr>
        <w:t>Certificado RUPE N° ________.</w:t>
      </w:r>
    </w:p>
    <w:p w:rsidR="00645EB9" w:rsidRPr="00645EB9" w:rsidRDefault="00645EB9" w:rsidP="00645EB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u w:val="single"/>
        </w:rPr>
      </w:pPr>
      <w:r w:rsidRPr="00645EB9">
        <w:rPr>
          <w:rFonts w:asciiTheme="minorHAnsi" w:hAnsiTheme="minorHAnsi" w:cstheme="minorHAnsi"/>
          <w:b/>
          <w:u w:val="single"/>
        </w:rPr>
        <w:t>CLÁUSULA SEXTA.- (OBJETO DEL CONTRATO)</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 xml:space="preserve">Mediante el presente Contrato, el </w:t>
      </w:r>
      <w:r w:rsidRPr="00645EB9">
        <w:rPr>
          <w:rFonts w:asciiTheme="minorHAnsi" w:hAnsiTheme="minorHAnsi" w:cstheme="minorHAnsi"/>
          <w:b/>
        </w:rPr>
        <w:t>CONTRATISTA</w:t>
      </w:r>
      <w:r w:rsidRPr="00645EB9">
        <w:rPr>
          <w:rFonts w:asciiTheme="minorHAnsi" w:hAnsiTheme="minorHAnsi" w:cstheme="minorHAnsi"/>
        </w:rPr>
        <w:t xml:space="preserve"> se obliga ante la </w:t>
      </w:r>
      <w:r w:rsidRPr="00645EB9">
        <w:rPr>
          <w:rFonts w:asciiTheme="minorHAnsi" w:hAnsiTheme="minorHAnsi" w:cstheme="minorHAnsi"/>
          <w:b/>
        </w:rPr>
        <w:t xml:space="preserve">ENTIDAD </w:t>
      </w:r>
      <w:r w:rsidRPr="00645EB9">
        <w:rPr>
          <w:rFonts w:asciiTheme="minorHAnsi" w:hAnsiTheme="minorHAnsi" w:cstheme="minorHAnsi"/>
        </w:rPr>
        <w:t>a la prestación del Servicio de _________________, con estricta y absoluta sujeción a este Contrato y de conformidad a lo señalado en los documentos que forman parte integrante e indivisible del presente Contrato.</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CLÁUSULA SÉPTIMA.- (VIGENCIA Y PLAZO DEL CONTRATO)</w:t>
      </w:r>
    </w:p>
    <w:p w:rsidR="00645EB9" w:rsidRPr="00645EB9" w:rsidRDefault="00645EB9" w:rsidP="00645EB9">
      <w:pPr>
        <w:spacing w:after="120"/>
        <w:ind w:left="567" w:hanging="567"/>
        <w:jc w:val="both"/>
        <w:rPr>
          <w:rFonts w:asciiTheme="minorHAnsi" w:hAnsiTheme="minorHAnsi" w:cstheme="minorHAnsi"/>
          <w:b/>
          <w:bCs/>
          <w:lang w:val="es-ES_tradnl"/>
        </w:rPr>
      </w:pPr>
      <w:r w:rsidRPr="00645EB9">
        <w:rPr>
          <w:rFonts w:asciiTheme="minorHAnsi" w:hAnsiTheme="minorHAnsi" w:cstheme="minorHAnsi"/>
          <w:b/>
          <w:bCs/>
          <w:lang w:val="es-ES_tradnl"/>
        </w:rPr>
        <w:t>7.1.    Vigencia:</w:t>
      </w:r>
    </w:p>
    <w:p w:rsidR="00645EB9" w:rsidRPr="00645EB9" w:rsidRDefault="00645EB9" w:rsidP="00645EB9">
      <w:pPr>
        <w:spacing w:after="120"/>
        <w:ind w:left="567"/>
        <w:jc w:val="both"/>
        <w:rPr>
          <w:rFonts w:asciiTheme="minorHAnsi" w:hAnsiTheme="minorHAnsi" w:cstheme="minorHAnsi"/>
          <w:lang w:val="es-ES_tradnl"/>
        </w:rPr>
      </w:pPr>
      <w:r w:rsidRPr="00645EB9">
        <w:rPr>
          <w:rFonts w:asciiTheme="minorHAnsi" w:hAnsiTheme="minorHAnsi" w:cstheme="minorHAnsi"/>
          <w:lang w:val="es-ES_tradnl"/>
        </w:rPr>
        <w:t>El presente Contrato tendrá vigencia desde el día de su suscripción por ambas Partes hasta la emisión del acta de cierre de Contrato por parte de la</w:t>
      </w:r>
      <w:r w:rsidRPr="00645EB9">
        <w:rPr>
          <w:rFonts w:asciiTheme="minorHAnsi" w:hAnsiTheme="minorHAnsi" w:cstheme="minorHAnsi"/>
          <w:b/>
          <w:bCs/>
          <w:lang w:val="es-ES_tradnl"/>
        </w:rPr>
        <w:t xml:space="preserve"> ENTIDAD</w:t>
      </w:r>
      <w:r w:rsidRPr="00645EB9">
        <w:rPr>
          <w:rFonts w:asciiTheme="minorHAnsi" w:hAnsiTheme="minorHAnsi" w:cstheme="minorHAnsi"/>
          <w:lang w:val="es-ES_tradnl"/>
        </w:rPr>
        <w:t>.</w:t>
      </w:r>
    </w:p>
    <w:p w:rsidR="00645EB9" w:rsidRPr="00645EB9" w:rsidRDefault="00645EB9" w:rsidP="00645EB9">
      <w:pPr>
        <w:spacing w:before="120" w:after="120"/>
        <w:ind w:left="567" w:hanging="567"/>
        <w:jc w:val="both"/>
        <w:rPr>
          <w:rFonts w:asciiTheme="minorHAnsi" w:hAnsiTheme="minorHAnsi" w:cstheme="minorHAnsi"/>
          <w:b/>
          <w:bCs/>
          <w:lang w:val="es-ES_tradnl"/>
        </w:rPr>
      </w:pPr>
      <w:r w:rsidRPr="00645EB9">
        <w:rPr>
          <w:rFonts w:asciiTheme="minorHAnsi" w:hAnsiTheme="minorHAnsi" w:cstheme="minorHAnsi"/>
          <w:b/>
          <w:bCs/>
          <w:lang w:val="es-ES_tradnl"/>
        </w:rPr>
        <w:t>7.2.    Plazo:</w:t>
      </w:r>
    </w:p>
    <w:p w:rsidR="00645EB9" w:rsidRPr="00645EB9" w:rsidRDefault="00645EB9" w:rsidP="00645EB9">
      <w:pPr>
        <w:spacing w:before="120" w:after="120"/>
        <w:ind w:left="567"/>
        <w:jc w:val="both"/>
        <w:rPr>
          <w:rFonts w:asciiTheme="minorHAnsi" w:hAnsiTheme="minorHAnsi" w:cstheme="minorHAnsi"/>
        </w:rPr>
      </w:pPr>
      <w:r w:rsidRPr="00645EB9">
        <w:rPr>
          <w:rFonts w:asciiTheme="minorHAnsi" w:hAnsiTheme="minorHAnsi" w:cstheme="minorHAnsi"/>
        </w:rPr>
        <w:t xml:space="preserve">El presente Contrato tiene un plazo computable a partir de su suscripción hasta _____________. </w:t>
      </w:r>
    </w:p>
    <w:p w:rsidR="00645EB9" w:rsidRPr="00645EB9" w:rsidRDefault="00645EB9" w:rsidP="00645EB9">
      <w:pPr>
        <w:spacing w:after="120"/>
        <w:ind w:left="567" w:hanging="561"/>
        <w:jc w:val="both"/>
        <w:rPr>
          <w:rFonts w:asciiTheme="minorHAnsi" w:hAnsiTheme="minorHAnsi" w:cstheme="minorHAnsi"/>
          <w:bCs/>
        </w:rPr>
      </w:pPr>
      <w:r w:rsidRPr="00645EB9">
        <w:rPr>
          <w:rFonts w:asciiTheme="minorHAnsi" w:hAnsiTheme="minorHAnsi" w:cstheme="minorHAnsi"/>
          <w:b/>
          <w:u w:val="single"/>
        </w:rPr>
        <w:t>CLÁUSULA OCTAVA.- (LUGAR DE PRESTACIÓN DEL SERVICIO)</w:t>
      </w:r>
    </w:p>
    <w:p w:rsidR="00645EB9" w:rsidRPr="00645EB9" w:rsidRDefault="00645EB9" w:rsidP="00645EB9">
      <w:pPr>
        <w:spacing w:before="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 xml:space="preserve">CONTRATISTA </w:t>
      </w:r>
      <w:r w:rsidRPr="00645EB9">
        <w:rPr>
          <w:rFonts w:asciiTheme="minorHAnsi" w:hAnsiTheme="minorHAnsi" w:cstheme="minorHAnsi"/>
        </w:rPr>
        <w:t xml:space="preserve">prestará el Servicio solicitado en _________________ de acuerdo a los requerimientos establecidos por la ____________ de la </w:t>
      </w:r>
      <w:r w:rsidRPr="00645EB9">
        <w:rPr>
          <w:rFonts w:asciiTheme="minorHAnsi" w:hAnsiTheme="minorHAnsi" w:cstheme="minorHAnsi"/>
          <w:b/>
        </w:rPr>
        <w:t>ENTIDAD</w:t>
      </w:r>
      <w:r w:rsidRPr="00645EB9">
        <w:rPr>
          <w:rFonts w:asciiTheme="minorHAnsi" w:hAnsiTheme="minorHAnsi" w:cstheme="minorHAnsi"/>
        </w:rPr>
        <w:t>, en coordinación con el Fiscal de Servicio.</w:t>
      </w:r>
    </w:p>
    <w:p w:rsidR="00645EB9" w:rsidRPr="00645EB9" w:rsidRDefault="00645EB9" w:rsidP="00645EB9">
      <w:pPr>
        <w:jc w:val="both"/>
        <w:rPr>
          <w:rFonts w:asciiTheme="minorHAnsi" w:hAnsiTheme="minorHAnsi" w:cstheme="minorHAnsi"/>
          <w:b/>
          <w:sz w:val="10"/>
          <w:szCs w:val="10"/>
          <w:u w:val="single"/>
        </w:rPr>
      </w:pPr>
    </w:p>
    <w:p w:rsidR="00645EB9" w:rsidRPr="00645EB9" w:rsidRDefault="00645EB9" w:rsidP="00645EB9">
      <w:pPr>
        <w:jc w:val="both"/>
        <w:rPr>
          <w:rFonts w:asciiTheme="minorHAnsi" w:hAnsiTheme="minorHAnsi" w:cstheme="minorHAnsi"/>
          <w:b/>
          <w:u w:val="single"/>
        </w:rPr>
      </w:pPr>
      <w:r w:rsidRPr="00645EB9">
        <w:rPr>
          <w:rFonts w:asciiTheme="minorHAnsi" w:hAnsiTheme="minorHAnsi" w:cstheme="minorHAnsi"/>
          <w:b/>
          <w:u w:val="single"/>
        </w:rPr>
        <w:t>CLÁUSULA NOVENA.- (MONTO DEL CONTRATO)</w:t>
      </w:r>
    </w:p>
    <w:p w:rsidR="00645EB9" w:rsidRPr="00645EB9" w:rsidRDefault="00645EB9" w:rsidP="00645EB9">
      <w:pPr>
        <w:jc w:val="both"/>
        <w:rPr>
          <w:rFonts w:asciiTheme="minorHAnsi" w:hAnsiTheme="minorHAnsi" w:cstheme="minorHAnsi"/>
          <w:b/>
          <w:sz w:val="10"/>
          <w:szCs w:val="10"/>
          <w:u w:val="single"/>
        </w:rPr>
      </w:pPr>
    </w:p>
    <w:p w:rsidR="00645EB9" w:rsidRPr="00645EB9" w:rsidRDefault="00645EB9" w:rsidP="00645EB9">
      <w:pPr>
        <w:spacing w:before="120" w:after="120"/>
        <w:jc w:val="both"/>
        <w:rPr>
          <w:rFonts w:asciiTheme="minorHAnsi" w:hAnsiTheme="minorHAnsi" w:cstheme="minorHAnsi"/>
          <w:b/>
          <w:sz w:val="18"/>
          <w:szCs w:val="18"/>
          <w:u w:val="single"/>
        </w:rPr>
      </w:pPr>
      <w:r w:rsidRPr="00645EB9">
        <w:rPr>
          <w:rFonts w:asciiTheme="minorHAnsi" w:hAnsiTheme="minorHAnsi" w:cstheme="minorHAnsi"/>
          <w:sz w:val="18"/>
          <w:szCs w:val="18"/>
        </w:rPr>
        <w:t xml:space="preserve">El monto propuesto y aceptado por las Partes para la ejecución del Servicio es de Bs._____________ (__________________________Bolivianos), mismo que será ejecutado a requerimiento de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y de acuerdo a los precios detallados a continuación:</w:t>
      </w:r>
    </w:p>
    <w:p w:rsidR="00645EB9" w:rsidRPr="00645EB9" w:rsidRDefault="00645EB9" w:rsidP="00645EB9">
      <w:pPr>
        <w:jc w:val="both"/>
        <w:rPr>
          <w:rFonts w:asciiTheme="minorHAnsi" w:hAnsiTheme="minorHAnsi" w:cstheme="minorHAnsi"/>
          <w:sz w:val="18"/>
          <w:szCs w:val="18"/>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1932"/>
        <w:gridCol w:w="937"/>
        <w:gridCol w:w="845"/>
        <w:gridCol w:w="1141"/>
        <w:gridCol w:w="1242"/>
        <w:gridCol w:w="1164"/>
      </w:tblGrid>
      <w:tr w:rsidR="00645EB9" w:rsidRPr="00645EB9" w:rsidTr="00A7005E">
        <w:trPr>
          <w:trHeight w:val="562"/>
          <w:jc w:val="center"/>
        </w:trPr>
        <w:tc>
          <w:tcPr>
            <w:tcW w:w="571" w:type="dxa"/>
            <w:shd w:val="clear" w:color="auto" w:fill="D9D9D9"/>
            <w:vAlign w:val="center"/>
            <w:hideMark/>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Nº</w:t>
            </w:r>
          </w:p>
        </w:tc>
        <w:tc>
          <w:tcPr>
            <w:tcW w:w="1932" w:type="dxa"/>
            <w:shd w:val="clear" w:color="auto" w:fill="D9D9D9"/>
            <w:vAlign w:val="center"/>
            <w:hideMark/>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 xml:space="preserve">DESCRIPCIÓN </w:t>
            </w:r>
          </w:p>
        </w:tc>
        <w:tc>
          <w:tcPr>
            <w:tcW w:w="937" w:type="dxa"/>
            <w:shd w:val="clear" w:color="auto" w:fill="D9D9D9"/>
            <w:vAlign w:val="center"/>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CANTIDAD</w:t>
            </w:r>
          </w:p>
        </w:tc>
        <w:tc>
          <w:tcPr>
            <w:tcW w:w="845" w:type="dxa"/>
            <w:shd w:val="clear" w:color="auto" w:fill="D9D9D9"/>
            <w:vAlign w:val="center"/>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UNIDAD DE MEDIDA</w:t>
            </w:r>
          </w:p>
        </w:tc>
        <w:tc>
          <w:tcPr>
            <w:tcW w:w="1141" w:type="dxa"/>
            <w:shd w:val="clear" w:color="auto" w:fill="D9D9D9"/>
            <w:vAlign w:val="center"/>
            <w:hideMark/>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PRECIO UNITARIO (Bs.)</w:t>
            </w:r>
          </w:p>
        </w:tc>
        <w:tc>
          <w:tcPr>
            <w:tcW w:w="1242" w:type="dxa"/>
            <w:shd w:val="clear" w:color="auto" w:fill="D9D9D9"/>
            <w:vAlign w:val="center"/>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PRECIO TOTAL</w:t>
            </w:r>
          </w:p>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(Bs.)</w:t>
            </w:r>
          </w:p>
        </w:tc>
        <w:tc>
          <w:tcPr>
            <w:tcW w:w="1164" w:type="dxa"/>
            <w:shd w:val="clear" w:color="auto" w:fill="D9D9D9"/>
            <w:vAlign w:val="center"/>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PLAZO</w:t>
            </w:r>
          </w:p>
        </w:tc>
      </w:tr>
      <w:tr w:rsidR="00645EB9" w:rsidRPr="00645EB9" w:rsidTr="00A7005E">
        <w:trPr>
          <w:trHeight w:hRule="exact" w:val="326"/>
          <w:jc w:val="center"/>
        </w:trPr>
        <w:tc>
          <w:tcPr>
            <w:tcW w:w="571" w:type="dxa"/>
            <w:shd w:val="clear" w:color="auto" w:fill="auto"/>
            <w:vAlign w:val="center"/>
          </w:tcPr>
          <w:p w:rsidR="00645EB9" w:rsidRPr="00645EB9" w:rsidRDefault="00645EB9" w:rsidP="00A7005E">
            <w:pPr>
              <w:jc w:val="center"/>
              <w:rPr>
                <w:rFonts w:asciiTheme="minorHAnsi" w:hAnsiTheme="minorHAnsi" w:cstheme="minorHAnsi"/>
                <w:sz w:val="18"/>
                <w:szCs w:val="18"/>
              </w:rPr>
            </w:pPr>
          </w:p>
        </w:tc>
        <w:tc>
          <w:tcPr>
            <w:tcW w:w="1932" w:type="dxa"/>
            <w:shd w:val="clear" w:color="auto" w:fill="auto"/>
            <w:vAlign w:val="center"/>
          </w:tcPr>
          <w:p w:rsidR="00645EB9" w:rsidRPr="00645EB9" w:rsidRDefault="00645EB9" w:rsidP="00A7005E">
            <w:pPr>
              <w:jc w:val="center"/>
              <w:rPr>
                <w:rFonts w:asciiTheme="minorHAnsi" w:hAnsiTheme="minorHAnsi" w:cstheme="minorHAnsi"/>
                <w:sz w:val="18"/>
                <w:szCs w:val="18"/>
              </w:rPr>
            </w:pPr>
          </w:p>
        </w:tc>
        <w:tc>
          <w:tcPr>
            <w:tcW w:w="937" w:type="dxa"/>
            <w:shd w:val="clear" w:color="auto" w:fill="auto"/>
            <w:vAlign w:val="center"/>
          </w:tcPr>
          <w:p w:rsidR="00645EB9" w:rsidRPr="00645EB9" w:rsidRDefault="00645EB9" w:rsidP="00A7005E">
            <w:pPr>
              <w:jc w:val="center"/>
              <w:rPr>
                <w:rFonts w:asciiTheme="minorHAnsi" w:hAnsiTheme="minorHAnsi" w:cstheme="minorHAnsi"/>
                <w:sz w:val="18"/>
                <w:szCs w:val="18"/>
              </w:rPr>
            </w:pPr>
          </w:p>
        </w:tc>
        <w:tc>
          <w:tcPr>
            <w:tcW w:w="845" w:type="dxa"/>
            <w:vAlign w:val="center"/>
          </w:tcPr>
          <w:p w:rsidR="00645EB9" w:rsidRPr="00645EB9" w:rsidRDefault="00645EB9" w:rsidP="00A7005E">
            <w:pPr>
              <w:jc w:val="center"/>
              <w:rPr>
                <w:rFonts w:asciiTheme="minorHAnsi" w:hAnsiTheme="minorHAnsi" w:cstheme="minorHAnsi"/>
                <w:sz w:val="18"/>
                <w:szCs w:val="18"/>
              </w:rPr>
            </w:pPr>
          </w:p>
        </w:tc>
        <w:tc>
          <w:tcPr>
            <w:tcW w:w="1141" w:type="dxa"/>
            <w:shd w:val="clear" w:color="auto" w:fill="auto"/>
            <w:vAlign w:val="center"/>
          </w:tcPr>
          <w:p w:rsidR="00645EB9" w:rsidRPr="00645EB9" w:rsidRDefault="00645EB9" w:rsidP="00A7005E">
            <w:pPr>
              <w:jc w:val="center"/>
              <w:rPr>
                <w:rFonts w:asciiTheme="minorHAnsi" w:hAnsiTheme="minorHAnsi" w:cstheme="minorHAnsi"/>
                <w:sz w:val="18"/>
                <w:szCs w:val="18"/>
              </w:rPr>
            </w:pPr>
          </w:p>
        </w:tc>
        <w:tc>
          <w:tcPr>
            <w:tcW w:w="1242" w:type="dxa"/>
            <w:vAlign w:val="center"/>
          </w:tcPr>
          <w:p w:rsidR="00645EB9" w:rsidRPr="00645EB9" w:rsidRDefault="00645EB9" w:rsidP="00A7005E">
            <w:pPr>
              <w:jc w:val="center"/>
              <w:rPr>
                <w:rFonts w:asciiTheme="minorHAnsi" w:hAnsiTheme="minorHAnsi" w:cstheme="minorHAnsi"/>
                <w:sz w:val="18"/>
                <w:szCs w:val="18"/>
              </w:rPr>
            </w:pPr>
          </w:p>
        </w:tc>
        <w:tc>
          <w:tcPr>
            <w:tcW w:w="1164" w:type="dxa"/>
            <w:vAlign w:val="center"/>
          </w:tcPr>
          <w:p w:rsidR="00645EB9" w:rsidRPr="00645EB9" w:rsidRDefault="00645EB9" w:rsidP="00A7005E">
            <w:pPr>
              <w:jc w:val="center"/>
              <w:rPr>
                <w:rFonts w:asciiTheme="minorHAnsi" w:hAnsiTheme="minorHAnsi" w:cstheme="minorHAnsi"/>
                <w:sz w:val="18"/>
                <w:szCs w:val="18"/>
              </w:rPr>
            </w:pPr>
          </w:p>
        </w:tc>
      </w:tr>
    </w:tbl>
    <w:p w:rsidR="00645EB9" w:rsidRPr="00645EB9" w:rsidRDefault="00645EB9" w:rsidP="00645EB9">
      <w:pPr>
        <w:widowControl w:val="0"/>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El </w:t>
      </w:r>
      <w:r w:rsidRPr="00645EB9">
        <w:rPr>
          <w:rFonts w:asciiTheme="minorHAnsi" w:hAnsiTheme="minorHAnsi" w:cstheme="minorHAnsi"/>
          <w:b/>
          <w:sz w:val="18"/>
          <w:szCs w:val="18"/>
        </w:rPr>
        <w:t>CONTRATISTA</w:t>
      </w:r>
      <w:r w:rsidRPr="00645EB9">
        <w:rPr>
          <w:rFonts w:asciiTheme="minorHAnsi" w:hAnsiTheme="minorHAnsi" w:cstheme="minorHAnsi"/>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645EB9">
        <w:rPr>
          <w:rFonts w:asciiTheme="minorHAnsi" w:hAnsiTheme="minorHAnsi" w:cstheme="minorHAnsi"/>
          <w:b/>
          <w:sz w:val="18"/>
          <w:szCs w:val="18"/>
        </w:rPr>
        <w:t>CONTRATISTA</w:t>
      </w:r>
      <w:r w:rsidRPr="00645EB9">
        <w:rPr>
          <w:rFonts w:asciiTheme="minorHAnsi" w:hAnsiTheme="minorHAnsi" w:cstheme="minorHAnsi"/>
          <w:sz w:val="18"/>
          <w:szCs w:val="18"/>
        </w:rPr>
        <w:t xml:space="preserve">, a título de revisión de precio o reembolso, ni cualquier otro similar a la </w:t>
      </w:r>
      <w:r w:rsidRPr="00645EB9">
        <w:rPr>
          <w:rFonts w:asciiTheme="minorHAnsi" w:hAnsiTheme="minorHAnsi" w:cstheme="minorHAnsi"/>
          <w:b/>
          <w:sz w:val="18"/>
          <w:szCs w:val="18"/>
        </w:rPr>
        <w:lastRenderedPageBreak/>
        <w:t>ENTIDAD.</w:t>
      </w:r>
    </w:p>
    <w:p w:rsidR="00645EB9" w:rsidRPr="00645EB9" w:rsidRDefault="00645EB9" w:rsidP="00645EB9">
      <w:pPr>
        <w:numPr>
          <w:ilvl w:val="1"/>
          <w:numId w:val="0"/>
        </w:numPr>
        <w:tabs>
          <w:tab w:val="num" w:pos="284"/>
        </w:tabs>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El precio por trabajos o servicios adicionales no previstos en el Contrato y que fueran necesarios ejecutar, deberá ser objeto de previo acuerdo escrito entre las Partes. En ningún caso,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reconocerá costos por trabajos adicionales que previamente no tuvieran su expresa aprobación y no se haya cumplido lo establecido en el Contrato.</w:t>
      </w:r>
    </w:p>
    <w:p w:rsidR="00645EB9" w:rsidRPr="00645EB9" w:rsidRDefault="00645EB9" w:rsidP="00645EB9">
      <w:pPr>
        <w:spacing w:before="120" w:after="120"/>
        <w:jc w:val="both"/>
        <w:rPr>
          <w:rFonts w:asciiTheme="minorHAnsi" w:hAnsiTheme="minorHAnsi" w:cstheme="minorHAnsi"/>
          <w:u w:val="single"/>
        </w:rPr>
      </w:pPr>
      <w:r w:rsidRPr="00645EB9">
        <w:rPr>
          <w:rFonts w:asciiTheme="minorHAnsi" w:hAnsiTheme="minorHAnsi" w:cstheme="minorHAnsi"/>
          <w:b/>
          <w:u w:val="single"/>
        </w:rPr>
        <w:t>CLÁUSULA DÉCIMA.- (FORMA DE PAGO)</w:t>
      </w:r>
    </w:p>
    <w:p w:rsidR="00645EB9" w:rsidRPr="00645EB9" w:rsidRDefault="00645EB9" w:rsidP="00645EB9">
      <w:pPr>
        <w:spacing w:before="120" w:after="120"/>
        <w:jc w:val="both"/>
        <w:rPr>
          <w:rFonts w:asciiTheme="minorHAnsi" w:hAnsiTheme="minorHAnsi" w:cstheme="minorHAnsi"/>
          <w:u w:val="single"/>
        </w:rPr>
      </w:pPr>
      <w:r w:rsidRPr="00645EB9">
        <w:rPr>
          <w:rFonts w:asciiTheme="minorHAnsi" w:hAnsiTheme="minorHAnsi" w:cstheme="minorHAnsi"/>
        </w:rPr>
        <w:t xml:space="preserve">El pago que efectuará la </w:t>
      </w:r>
      <w:r w:rsidRPr="00645EB9">
        <w:rPr>
          <w:rFonts w:asciiTheme="minorHAnsi" w:hAnsiTheme="minorHAnsi" w:cstheme="minorHAnsi"/>
          <w:b/>
          <w:bCs/>
        </w:rPr>
        <w:t>ENTIDAD</w:t>
      </w:r>
      <w:r w:rsidRPr="00645EB9">
        <w:rPr>
          <w:rFonts w:asciiTheme="minorHAnsi" w:hAnsiTheme="minorHAnsi" w:cstheme="minorHAnsi"/>
        </w:rPr>
        <w:t xml:space="preserve"> a favor del </w:t>
      </w:r>
      <w:r w:rsidRPr="00645EB9">
        <w:rPr>
          <w:rFonts w:asciiTheme="minorHAnsi" w:hAnsiTheme="minorHAnsi" w:cstheme="minorHAnsi"/>
          <w:b/>
          <w:bCs/>
        </w:rPr>
        <w:t>CONTRATISTA</w:t>
      </w:r>
      <w:r w:rsidRPr="00645EB9">
        <w:rPr>
          <w:rFonts w:asciiTheme="minorHAnsi" w:hAnsiTheme="minorHAnsi" w:cstheme="minorHAnsi"/>
        </w:rPr>
        <w:t xml:space="preserve"> será pagado en forma mensual después de la prestación del Servicio requerido previa emisión del Informe de Conformidad por el Fiscal de Servicio.</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 xml:space="preserve">El pago se realizará vía sistema de gestión pública (SIGEP) en moneda nacional (bolivianos), debiendo el </w:t>
      </w:r>
      <w:r w:rsidRPr="00645EB9">
        <w:rPr>
          <w:rFonts w:asciiTheme="minorHAnsi" w:hAnsiTheme="minorHAnsi" w:cstheme="minorHAnsi"/>
          <w:b/>
          <w:bCs/>
        </w:rPr>
        <w:t>CONTRATISTA</w:t>
      </w:r>
      <w:r w:rsidRPr="00645EB9">
        <w:rPr>
          <w:rFonts w:asciiTheme="minorHAnsi" w:hAnsiTheme="minorHAnsi" w:cstheme="minorHAnsi"/>
        </w:rPr>
        <w:t xml:space="preserve"> presentar la siguiente documentación:</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Solicitud de pago.</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Factura original.</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Fotocopia de registro Sistema de Gestión Pública (SIGEP).</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Fotocopia de la Cédula de identidad del representante legal.</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Fotocopia de Número de Identificación Tributaria (NIT).</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 xml:space="preserve">U otro documento requerido por la </w:t>
      </w:r>
      <w:r w:rsidRPr="00645EB9">
        <w:rPr>
          <w:rFonts w:asciiTheme="minorHAnsi" w:hAnsiTheme="minorHAnsi" w:cstheme="minorHAnsi"/>
          <w:b/>
        </w:rPr>
        <w:t>ENTIDAD.</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No se aceptarán reajustes posteriores que no estén determinados en el proceso total inicial, ni se darán pagos anticipados.</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CLÁUSULA DÉCIMA PRIMERA.- (FACTURACIÓN)</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La factura debe ser emitida de acuerdo a normativa vigente a nombre de Yacimientos Petrolíferos Fiscales Bolivianos o YPFB consignando el Número de Identificación Tributaria (NIT) 1020269020.</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La factura deberá emitirse en el momento que finalice la ejecución o la prestación efectiva del Servicio o a momento de percibir el pago total o parcial, lo que ocurra primero, sin deducir las multas ni otros cargos.</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deberá presentar el certificado de inscripción o reporte consulta de padrón emitido por el Servicio de Impuestos Nacionales, como evidencia de que la actividad económica registrada guarda relación con el objeto del Contrato.</w:t>
      </w:r>
    </w:p>
    <w:p w:rsidR="00645EB9" w:rsidRPr="00645EB9" w:rsidRDefault="00645EB9" w:rsidP="00645EB9">
      <w:pPr>
        <w:spacing w:before="120" w:after="120"/>
        <w:jc w:val="both"/>
        <w:rPr>
          <w:rFonts w:asciiTheme="minorHAnsi" w:hAnsiTheme="minorHAnsi" w:cstheme="minorHAnsi"/>
          <w:u w:val="single"/>
        </w:rPr>
      </w:pPr>
      <w:r w:rsidRPr="00645EB9">
        <w:rPr>
          <w:rFonts w:asciiTheme="minorHAnsi" w:hAnsiTheme="minorHAnsi" w:cstheme="minorHAnsi"/>
          <w:b/>
          <w:u w:val="single"/>
        </w:rPr>
        <w:t>CLÁUSULA DÉCIMA SEGUNDA.- (MOROSIDAD Y SUS PENALIDADES)</w:t>
      </w:r>
    </w:p>
    <w:p w:rsidR="00645EB9" w:rsidRPr="00645EB9" w:rsidRDefault="00645EB9" w:rsidP="00645EB9">
      <w:pPr>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Queda convenido entre las Partes, que el </w:t>
      </w:r>
      <w:r w:rsidRPr="00645EB9">
        <w:rPr>
          <w:rFonts w:asciiTheme="minorHAnsi" w:hAnsiTheme="minorHAnsi" w:cstheme="minorHAnsi"/>
          <w:b/>
          <w:sz w:val="18"/>
          <w:szCs w:val="18"/>
        </w:rPr>
        <w:t xml:space="preserve">CONTRATISTA </w:t>
      </w:r>
      <w:r w:rsidRPr="00645EB9">
        <w:rPr>
          <w:rFonts w:asciiTheme="minorHAnsi" w:hAnsiTheme="minorHAnsi" w:cstheme="minorHAnsi"/>
          <w:sz w:val="18"/>
          <w:szCs w:val="18"/>
        </w:rPr>
        <w:t xml:space="preserve">se obliga a cumplir con lo estipulado en las especificaciones técnicas y en la cláusula (Vigencia y Plazo) del Contrato, caso contrario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aplicará una multa equivalente al </w:t>
      </w:r>
      <w:r w:rsidRPr="00645EB9">
        <w:rPr>
          <w:rFonts w:asciiTheme="minorHAnsi" w:hAnsiTheme="minorHAnsi" w:cstheme="minorHAnsi"/>
          <w:i/>
          <w:sz w:val="18"/>
          <w:szCs w:val="18"/>
          <w:u w:val="single"/>
        </w:rPr>
        <w:t>numeral%</w:t>
      </w:r>
      <w:r w:rsidRPr="00645EB9">
        <w:rPr>
          <w:rFonts w:asciiTheme="minorHAnsi" w:hAnsiTheme="minorHAnsi" w:cstheme="minorHAnsi"/>
          <w:sz w:val="18"/>
          <w:szCs w:val="18"/>
        </w:rPr>
        <w:t xml:space="preserve"> (</w:t>
      </w:r>
      <w:r w:rsidRPr="00645EB9">
        <w:rPr>
          <w:rFonts w:asciiTheme="minorHAnsi" w:hAnsiTheme="minorHAnsi" w:cstheme="minorHAnsi"/>
          <w:i/>
          <w:sz w:val="18"/>
          <w:szCs w:val="18"/>
          <w:u w:val="single"/>
        </w:rPr>
        <w:t>literal</w:t>
      </w:r>
      <w:r w:rsidRPr="00645EB9">
        <w:rPr>
          <w:rFonts w:asciiTheme="minorHAnsi" w:hAnsiTheme="minorHAnsi" w:cstheme="minorHAnsi"/>
          <w:sz w:val="18"/>
          <w:szCs w:val="18"/>
        </w:rPr>
        <w:t xml:space="preserve"> por ciento) sobre el monto total del Contrato, por cada día calendario de retraso.</w:t>
      </w:r>
    </w:p>
    <w:p w:rsidR="00645EB9" w:rsidRPr="00645EB9" w:rsidRDefault="00645EB9" w:rsidP="00645EB9">
      <w:pPr>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De establecer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que por la aplicación de multas por mora se ha llegado al límite del 10% (diez por ciento) del monto total del Contrato,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podrá iniciar el proceso de resolución del Contrato, conforme a lo estipulado en la cláusula (Terminación del Contrato).</w:t>
      </w:r>
    </w:p>
    <w:p w:rsidR="00645EB9" w:rsidRPr="00645EB9" w:rsidRDefault="00645EB9" w:rsidP="00645EB9">
      <w:pPr>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De establecer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que por la aplicación de multas por mora se ha llegado al límite del 20% (veinte por ciento) del monto total del Contrato,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deberá iniciar el proceso de resolución del Contrato, conforme a lo estipulado en la cláusula (Terminación del Contrato).</w:t>
      </w:r>
    </w:p>
    <w:p w:rsidR="00645EB9" w:rsidRPr="00645EB9" w:rsidRDefault="00645EB9" w:rsidP="00645EB9">
      <w:pPr>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Las multas serán cobradas mediante descuentos establecidos expresamente por la </w:t>
      </w:r>
      <w:r w:rsidRPr="00645EB9">
        <w:rPr>
          <w:rFonts w:asciiTheme="minorHAnsi" w:hAnsiTheme="minorHAnsi" w:cstheme="minorHAnsi"/>
          <w:b/>
          <w:bCs/>
          <w:sz w:val="18"/>
          <w:szCs w:val="18"/>
        </w:rPr>
        <w:t>ENTIDAD</w:t>
      </w:r>
      <w:r w:rsidRPr="00645EB9">
        <w:rPr>
          <w:rFonts w:asciiTheme="minorHAnsi" w:hAnsiTheme="minorHAnsi" w:cstheme="minorHAnsi"/>
          <w:sz w:val="18"/>
          <w:szCs w:val="18"/>
        </w:rPr>
        <w:t xml:space="preserve">, con base en el informe específico y documentado de los pagos o liquidación final emitido por el Fiscal del Servicio, sin perjuicio de que la </w:t>
      </w:r>
      <w:r w:rsidRPr="00645EB9">
        <w:rPr>
          <w:rFonts w:asciiTheme="minorHAnsi" w:hAnsiTheme="minorHAnsi" w:cstheme="minorHAnsi"/>
          <w:b/>
          <w:sz w:val="18"/>
          <w:szCs w:val="18"/>
        </w:rPr>
        <w:t>ENTIDAD</w:t>
      </w:r>
      <w:r w:rsidRPr="00645EB9">
        <w:rPr>
          <w:rFonts w:asciiTheme="minorHAnsi" w:hAnsiTheme="minorHAnsi" w:cstheme="minorHAnsi"/>
          <w:b/>
          <w:bCs/>
          <w:sz w:val="18"/>
          <w:szCs w:val="18"/>
        </w:rPr>
        <w:t xml:space="preserve"> </w:t>
      </w:r>
      <w:r w:rsidRPr="00645EB9">
        <w:rPr>
          <w:rFonts w:asciiTheme="minorHAnsi" w:hAnsiTheme="minorHAnsi" w:cstheme="minorHAnsi"/>
          <w:sz w:val="18"/>
          <w:szCs w:val="18"/>
        </w:rPr>
        <w:t>ejecute la garantía de cumplimiento de Contrato y la misma gestione  el resarcimiento de daños y perjuicios por medio de la jurisdicción coactiva fiscal por la naturaleza del Contrato, conforme lo establecido en el Artículo 47 de la Ley 1178.</w:t>
      </w:r>
    </w:p>
    <w:p w:rsidR="00645EB9" w:rsidRPr="00645EB9" w:rsidRDefault="00645EB9" w:rsidP="00645EB9">
      <w:pPr>
        <w:spacing w:before="120" w:after="120"/>
        <w:jc w:val="both"/>
        <w:rPr>
          <w:rFonts w:asciiTheme="minorHAnsi" w:hAnsiTheme="minorHAnsi" w:cstheme="minorHAnsi"/>
          <w:sz w:val="18"/>
          <w:szCs w:val="18"/>
        </w:rPr>
      </w:pPr>
    </w:p>
    <w:p w:rsidR="00645EB9" w:rsidRPr="00645EB9" w:rsidRDefault="00645EB9" w:rsidP="00645EB9">
      <w:pPr>
        <w:spacing w:before="120" w:after="120" w:line="195" w:lineRule="exact"/>
        <w:jc w:val="both"/>
        <w:rPr>
          <w:rFonts w:asciiTheme="minorHAnsi" w:hAnsiTheme="minorHAnsi" w:cstheme="minorHAnsi"/>
          <w:b/>
          <w:u w:val="single"/>
        </w:rPr>
      </w:pPr>
      <w:r w:rsidRPr="00645EB9">
        <w:rPr>
          <w:rFonts w:asciiTheme="minorHAnsi" w:hAnsiTheme="minorHAnsi" w:cstheme="minorHAnsi"/>
          <w:b/>
          <w:u w:val="single"/>
        </w:rPr>
        <w:t>CLÁUSULA DÉCIMA TERCERA.- (NOTIFICACIONES)</w:t>
      </w:r>
    </w:p>
    <w:p w:rsidR="00645EB9" w:rsidRPr="00645EB9" w:rsidRDefault="00645EB9" w:rsidP="00645EB9">
      <w:pPr>
        <w:widowControl w:val="0"/>
        <w:numPr>
          <w:ilvl w:val="1"/>
          <w:numId w:val="0"/>
        </w:numPr>
        <w:tabs>
          <w:tab w:val="num" w:pos="284"/>
        </w:tabs>
        <w:spacing w:before="120" w:after="120"/>
        <w:ind w:left="567" w:hanging="567"/>
        <w:jc w:val="both"/>
        <w:rPr>
          <w:rFonts w:asciiTheme="minorHAnsi" w:hAnsiTheme="minorHAnsi" w:cstheme="minorHAnsi"/>
        </w:rPr>
      </w:pPr>
      <w:r w:rsidRPr="00645EB9">
        <w:rPr>
          <w:rFonts w:asciiTheme="minorHAnsi" w:hAnsiTheme="minorHAnsi" w:cstheme="minorHAnsi"/>
          <w:b/>
        </w:rPr>
        <w:t>13.1</w:t>
      </w:r>
      <w:r w:rsidRPr="00645EB9">
        <w:rPr>
          <w:rFonts w:asciiTheme="minorHAnsi" w:hAnsiTheme="minorHAnsi" w:cstheme="minorHAnsi"/>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w:t>
      </w:r>
      <w:r w:rsidRPr="00645EB9">
        <w:rPr>
          <w:rFonts w:asciiTheme="minorHAnsi" w:hAnsiTheme="minorHAnsi" w:cstheme="minorHAnsi"/>
        </w:rPr>
        <w:lastRenderedPageBreak/>
        <w:t xml:space="preserve">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645EB9" w:rsidRPr="00645EB9" w:rsidTr="00A7005E">
        <w:trPr>
          <w:trHeight w:val="237"/>
        </w:trPr>
        <w:tc>
          <w:tcPr>
            <w:tcW w:w="3827" w:type="dxa"/>
            <w:tcBorders>
              <w:top w:val="single" w:sz="4" w:space="0" w:color="auto"/>
              <w:left w:val="single" w:sz="4" w:space="0" w:color="auto"/>
              <w:bottom w:val="single" w:sz="4" w:space="0" w:color="auto"/>
              <w:right w:val="single" w:sz="4" w:space="0" w:color="auto"/>
            </w:tcBorders>
          </w:tcPr>
          <w:p w:rsidR="00645EB9" w:rsidRPr="00645EB9" w:rsidRDefault="00645EB9" w:rsidP="00A7005E">
            <w:pPr>
              <w:widowControl w:val="0"/>
              <w:ind w:left="180" w:hanging="180"/>
              <w:jc w:val="center"/>
              <w:rPr>
                <w:rFonts w:asciiTheme="minorHAnsi" w:hAnsiTheme="minorHAnsi" w:cstheme="minorHAnsi"/>
                <w:b/>
                <w:bCs/>
                <w:sz w:val="19"/>
                <w:szCs w:val="19"/>
              </w:rPr>
            </w:pPr>
            <w:r w:rsidRPr="00645EB9">
              <w:rPr>
                <w:rFonts w:asciiTheme="minorHAnsi" w:hAnsiTheme="minorHAnsi" w:cstheme="minorHAnsi"/>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645EB9" w:rsidRPr="00645EB9" w:rsidRDefault="00645EB9" w:rsidP="00A7005E">
            <w:pPr>
              <w:widowControl w:val="0"/>
              <w:ind w:left="180" w:hanging="180"/>
              <w:jc w:val="center"/>
              <w:rPr>
                <w:rFonts w:asciiTheme="minorHAnsi" w:hAnsiTheme="minorHAnsi" w:cstheme="minorHAnsi"/>
                <w:b/>
                <w:bCs/>
                <w:sz w:val="19"/>
                <w:szCs w:val="19"/>
              </w:rPr>
            </w:pPr>
            <w:r w:rsidRPr="00645EB9">
              <w:rPr>
                <w:rFonts w:asciiTheme="minorHAnsi" w:hAnsiTheme="minorHAnsi" w:cstheme="minorHAnsi"/>
                <w:b/>
                <w:bCs/>
                <w:sz w:val="19"/>
                <w:szCs w:val="19"/>
              </w:rPr>
              <w:t>CONTRATISTA</w:t>
            </w:r>
          </w:p>
        </w:tc>
      </w:tr>
      <w:tr w:rsidR="00645EB9" w:rsidRPr="00645EB9" w:rsidTr="00A7005E">
        <w:trPr>
          <w:trHeight w:val="1198"/>
        </w:trPr>
        <w:tc>
          <w:tcPr>
            <w:tcW w:w="3827" w:type="dxa"/>
            <w:tcBorders>
              <w:top w:val="single" w:sz="4" w:space="0" w:color="auto"/>
              <w:left w:val="single" w:sz="4" w:space="0" w:color="auto"/>
              <w:bottom w:val="single" w:sz="4" w:space="0" w:color="auto"/>
              <w:right w:val="single" w:sz="4" w:space="0" w:color="auto"/>
            </w:tcBorders>
          </w:tcPr>
          <w:p w:rsidR="00645EB9" w:rsidRPr="00645EB9" w:rsidRDefault="00645EB9" w:rsidP="00A7005E">
            <w:pPr>
              <w:widowControl w:val="0"/>
              <w:jc w:val="both"/>
              <w:rPr>
                <w:rFonts w:asciiTheme="minorHAnsi" w:hAnsiTheme="minorHAnsi" w:cstheme="minorHAnsi"/>
                <w:sz w:val="19"/>
                <w:szCs w:val="19"/>
              </w:rPr>
            </w:pPr>
            <w:r w:rsidRPr="00645EB9">
              <w:rPr>
                <w:rFonts w:asciiTheme="minorHAnsi" w:hAnsiTheme="minorHAnsi" w:cstheme="minorHAnsi"/>
                <w:b/>
                <w:sz w:val="19"/>
                <w:szCs w:val="19"/>
              </w:rPr>
              <w:t xml:space="preserve">Domicilio: </w:t>
            </w:r>
          </w:p>
          <w:p w:rsidR="00645EB9" w:rsidRPr="00645EB9" w:rsidRDefault="00645EB9" w:rsidP="00A7005E">
            <w:pPr>
              <w:widowControl w:val="0"/>
              <w:jc w:val="both"/>
              <w:rPr>
                <w:rFonts w:asciiTheme="minorHAnsi" w:hAnsiTheme="minorHAnsi" w:cstheme="minorHAnsi"/>
                <w:sz w:val="19"/>
                <w:szCs w:val="19"/>
              </w:rPr>
            </w:pPr>
            <w:r w:rsidRPr="00645EB9">
              <w:rPr>
                <w:rFonts w:asciiTheme="minorHAnsi" w:hAnsiTheme="minorHAnsi" w:cstheme="minorHAnsi"/>
                <w:b/>
                <w:sz w:val="19"/>
                <w:szCs w:val="19"/>
              </w:rPr>
              <w:t xml:space="preserve">N° Telf.: </w:t>
            </w:r>
          </w:p>
          <w:p w:rsidR="00645EB9" w:rsidRPr="00645EB9" w:rsidRDefault="00645EB9" w:rsidP="00A7005E">
            <w:pPr>
              <w:widowControl w:val="0"/>
              <w:jc w:val="both"/>
              <w:rPr>
                <w:rFonts w:asciiTheme="minorHAnsi" w:hAnsiTheme="minorHAnsi" w:cstheme="minorHAnsi"/>
                <w:b/>
                <w:sz w:val="19"/>
                <w:szCs w:val="19"/>
                <w:lang w:val="pt-BR"/>
              </w:rPr>
            </w:pPr>
            <w:r w:rsidRPr="00645EB9">
              <w:rPr>
                <w:rFonts w:asciiTheme="minorHAnsi" w:hAnsiTheme="minorHAnsi" w:cstheme="minorHAnsi"/>
                <w:b/>
                <w:sz w:val="19"/>
                <w:szCs w:val="19"/>
                <w:lang w:val="pt-BR"/>
              </w:rPr>
              <w:t xml:space="preserve">E-mail: </w:t>
            </w:r>
          </w:p>
          <w:p w:rsidR="00645EB9" w:rsidRPr="00645EB9" w:rsidRDefault="00645EB9" w:rsidP="00A7005E">
            <w:pPr>
              <w:widowControl w:val="0"/>
              <w:ind w:left="180" w:hanging="180"/>
              <w:rPr>
                <w:rFonts w:asciiTheme="minorHAnsi" w:hAnsiTheme="minorHAnsi" w:cstheme="minorHAnsi"/>
                <w:sz w:val="19"/>
                <w:szCs w:val="19"/>
              </w:rPr>
            </w:pPr>
            <w:r w:rsidRPr="00645EB9">
              <w:rPr>
                <w:rFonts w:asciiTheme="minorHAnsi" w:hAnsiTheme="minorHAnsi" w:cstheme="minorHAnsi"/>
                <w:b/>
                <w:sz w:val="19"/>
                <w:szCs w:val="19"/>
              </w:rPr>
              <w:t xml:space="preserve">Atte.: </w:t>
            </w:r>
          </w:p>
          <w:p w:rsidR="00645EB9" w:rsidRPr="00645EB9" w:rsidRDefault="00645EB9" w:rsidP="00A7005E">
            <w:pPr>
              <w:widowControl w:val="0"/>
              <w:ind w:left="180" w:hanging="180"/>
              <w:rPr>
                <w:rFonts w:asciiTheme="minorHAnsi" w:hAnsiTheme="minorHAnsi" w:cstheme="minorHAnsi"/>
                <w:sz w:val="19"/>
                <w:szCs w:val="19"/>
              </w:rPr>
            </w:pPr>
          </w:p>
          <w:p w:rsidR="00645EB9" w:rsidRPr="00645EB9" w:rsidRDefault="00645EB9" w:rsidP="00A7005E">
            <w:pPr>
              <w:widowControl w:val="0"/>
              <w:jc w:val="both"/>
              <w:rPr>
                <w:rFonts w:asciiTheme="minorHAnsi" w:hAnsiTheme="minorHAnsi" w:cstheme="minorHAnsi"/>
                <w:sz w:val="19"/>
                <w:szCs w:val="19"/>
              </w:rPr>
            </w:pPr>
          </w:p>
          <w:p w:rsidR="00645EB9" w:rsidRPr="00645EB9" w:rsidRDefault="00645EB9" w:rsidP="00A7005E">
            <w:pPr>
              <w:widowControl w:val="0"/>
              <w:jc w:val="both"/>
              <w:rPr>
                <w:rFonts w:asciiTheme="minorHAnsi" w:hAnsiTheme="minorHAnsi" w:cstheme="minorHAnsi"/>
                <w:sz w:val="19"/>
                <w:szCs w:val="19"/>
              </w:rPr>
            </w:pPr>
            <w:r w:rsidRPr="00645EB9">
              <w:rPr>
                <w:rFonts w:asciiTheme="minorHAnsi" w:hAnsiTheme="minorHAnsi" w:cstheme="minorHAnsi"/>
                <w:sz w:val="19"/>
                <w:szCs w:val="19"/>
              </w:rPr>
              <w:t xml:space="preserve">_________ - Bolivia </w:t>
            </w:r>
          </w:p>
        </w:tc>
        <w:tc>
          <w:tcPr>
            <w:tcW w:w="4394" w:type="dxa"/>
            <w:tcBorders>
              <w:top w:val="single" w:sz="4" w:space="0" w:color="auto"/>
              <w:left w:val="single" w:sz="4" w:space="0" w:color="auto"/>
              <w:bottom w:val="single" w:sz="4" w:space="0" w:color="auto"/>
              <w:right w:val="single" w:sz="4" w:space="0" w:color="auto"/>
            </w:tcBorders>
          </w:tcPr>
          <w:p w:rsidR="00645EB9" w:rsidRPr="00645EB9" w:rsidRDefault="00645EB9" w:rsidP="00A7005E">
            <w:pPr>
              <w:widowControl w:val="0"/>
              <w:ind w:left="-45"/>
              <w:jc w:val="both"/>
              <w:rPr>
                <w:rFonts w:asciiTheme="minorHAnsi" w:hAnsiTheme="minorHAnsi" w:cstheme="minorHAnsi"/>
                <w:sz w:val="19"/>
                <w:szCs w:val="19"/>
                <w:lang w:val="es-ES_tradnl"/>
              </w:rPr>
            </w:pPr>
            <w:r w:rsidRPr="00645EB9">
              <w:rPr>
                <w:rFonts w:asciiTheme="minorHAnsi" w:hAnsiTheme="minorHAnsi" w:cstheme="minorHAnsi"/>
                <w:b/>
                <w:sz w:val="19"/>
                <w:szCs w:val="19"/>
              </w:rPr>
              <w:t>Domicilio:</w:t>
            </w:r>
            <w:r w:rsidRPr="00645EB9">
              <w:rPr>
                <w:rFonts w:asciiTheme="minorHAnsi" w:hAnsiTheme="minorHAnsi" w:cstheme="minorHAnsi"/>
                <w:sz w:val="19"/>
                <w:szCs w:val="19"/>
              </w:rPr>
              <w:t xml:space="preserve">  </w:t>
            </w:r>
            <w:r w:rsidRPr="00645EB9">
              <w:rPr>
                <w:rFonts w:asciiTheme="minorHAnsi" w:hAnsiTheme="minorHAnsi" w:cstheme="minorHAnsi"/>
                <w:sz w:val="19"/>
                <w:szCs w:val="19"/>
                <w:lang w:val="es-ES_tradnl"/>
              </w:rPr>
              <w:t xml:space="preserve"> </w:t>
            </w:r>
          </w:p>
          <w:p w:rsidR="00645EB9" w:rsidRPr="00645EB9" w:rsidRDefault="00645EB9" w:rsidP="00A7005E">
            <w:pPr>
              <w:widowControl w:val="0"/>
              <w:ind w:left="-45"/>
              <w:jc w:val="both"/>
              <w:rPr>
                <w:rFonts w:asciiTheme="minorHAnsi" w:hAnsiTheme="minorHAnsi" w:cstheme="minorHAnsi"/>
                <w:sz w:val="19"/>
                <w:szCs w:val="19"/>
              </w:rPr>
            </w:pPr>
            <w:r w:rsidRPr="00645EB9">
              <w:rPr>
                <w:rFonts w:asciiTheme="minorHAnsi" w:hAnsiTheme="minorHAnsi" w:cstheme="minorHAnsi"/>
                <w:b/>
                <w:sz w:val="19"/>
                <w:szCs w:val="19"/>
              </w:rPr>
              <w:t xml:space="preserve">N° Telf.: </w:t>
            </w:r>
          </w:p>
          <w:p w:rsidR="00645EB9" w:rsidRPr="00645EB9" w:rsidRDefault="00645EB9" w:rsidP="00A7005E">
            <w:pPr>
              <w:widowControl w:val="0"/>
              <w:ind w:left="-45"/>
              <w:jc w:val="both"/>
              <w:rPr>
                <w:rFonts w:asciiTheme="minorHAnsi" w:hAnsiTheme="minorHAnsi" w:cstheme="minorHAnsi"/>
                <w:sz w:val="19"/>
                <w:szCs w:val="19"/>
              </w:rPr>
            </w:pPr>
            <w:r w:rsidRPr="00645EB9">
              <w:rPr>
                <w:rFonts w:asciiTheme="minorHAnsi" w:hAnsiTheme="minorHAnsi" w:cstheme="minorHAnsi"/>
                <w:b/>
                <w:sz w:val="19"/>
                <w:szCs w:val="19"/>
              </w:rPr>
              <w:t>N° Cel.</w:t>
            </w:r>
            <w:r w:rsidRPr="00645EB9">
              <w:rPr>
                <w:rFonts w:asciiTheme="minorHAnsi" w:hAnsiTheme="minorHAnsi" w:cstheme="minorHAnsi"/>
                <w:sz w:val="19"/>
                <w:szCs w:val="19"/>
              </w:rPr>
              <w:t xml:space="preserve">: </w:t>
            </w:r>
          </w:p>
          <w:p w:rsidR="00645EB9" w:rsidRPr="00645EB9" w:rsidRDefault="00645EB9" w:rsidP="00A7005E">
            <w:pPr>
              <w:widowControl w:val="0"/>
              <w:ind w:left="-45"/>
              <w:rPr>
                <w:rFonts w:asciiTheme="minorHAnsi" w:hAnsiTheme="minorHAnsi" w:cstheme="minorHAnsi"/>
                <w:sz w:val="19"/>
                <w:szCs w:val="19"/>
              </w:rPr>
            </w:pPr>
            <w:r w:rsidRPr="00645EB9">
              <w:rPr>
                <w:rFonts w:asciiTheme="minorHAnsi" w:hAnsiTheme="minorHAnsi" w:cstheme="minorHAnsi"/>
                <w:b/>
                <w:sz w:val="19"/>
                <w:szCs w:val="19"/>
              </w:rPr>
              <w:t xml:space="preserve">E-mail: </w:t>
            </w:r>
          </w:p>
          <w:p w:rsidR="00645EB9" w:rsidRPr="00645EB9" w:rsidRDefault="00645EB9" w:rsidP="00A7005E">
            <w:pPr>
              <w:widowControl w:val="0"/>
              <w:ind w:left="-45"/>
              <w:jc w:val="both"/>
              <w:rPr>
                <w:rFonts w:asciiTheme="minorHAnsi" w:hAnsiTheme="minorHAnsi" w:cstheme="minorHAnsi"/>
                <w:sz w:val="19"/>
                <w:szCs w:val="19"/>
              </w:rPr>
            </w:pPr>
            <w:r w:rsidRPr="00645EB9">
              <w:rPr>
                <w:rFonts w:asciiTheme="minorHAnsi" w:hAnsiTheme="minorHAnsi" w:cstheme="minorHAnsi"/>
                <w:b/>
                <w:sz w:val="19"/>
                <w:szCs w:val="19"/>
              </w:rPr>
              <w:t xml:space="preserve">Atte.: </w:t>
            </w:r>
          </w:p>
          <w:p w:rsidR="00645EB9" w:rsidRPr="00645EB9" w:rsidRDefault="00645EB9" w:rsidP="00A7005E">
            <w:pPr>
              <w:widowControl w:val="0"/>
              <w:ind w:left="-45"/>
              <w:jc w:val="both"/>
              <w:rPr>
                <w:rFonts w:asciiTheme="minorHAnsi" w:hAnsiTheme="minorHAnsi" w:cstheme="minorHAnsi"/>
                <w:sz w:val="19"/>
                <w:szCs w:val="19"/>
              </w:rPr>
            </w:pPr>
          </w:p>
          <w:p w:rsidR="00645EB9" w:rsidRPr="00645EB9" w:rsidRDefault="00645EB9" w:rsidP="00A7005E">
            <w:pPr>
              <w:widowControl w:val="0"/>
              <w:ind w:left="-45"/>
              <w:jc w:val="both"/>
              <w:rPr>
                <w:rFonts w:asciiTheme="minorHAnsi" w:hAnsiTheme="minorHAnsi" w:cstheme="minorHAnsi"/>
                <w:sz w:val="19"/>
                <w:szCs w:val="19"/>
              </w:rPr>
            </w:pPr>
            <w:r w:rsidRPr="00645EB9">
              <w:rPr>
                <w:rFonts w:asciiTheme="minorHAnsi" w:hAnsiTheme="minorHAnsi" w:cstheme="minorHAnsi"/>
                <w:sz w:val="19"/>
                <w:szCs w:val="19"/>
              </w:rPr>
              <w:t>___________ – Bolivia</w:t>
            </w:r>
          </w:p>
        </w:tc>
      </w:tr>
    </w:tbl>
    <w:p w:rsidR="00645EB9" w:rsidRPr="00645EB9" w:rsidRDefault="00645EB9" w:rsidP="00645EB9">
      <w:pPr>
        <w:widowControl w:val="0"/>
        <w:tabs>
          <w:tab w:val="num" w:pos="567"/>
        </w:tabs>
        <w:jc w:val="both"/>
        <w:rPr>
          <w:rFonts w:asciiTheme="minorHAnsi" w:hAnsiTheme="minorHAnsi" w:cstheme="minorHAnsi"/>
          <w:b/>
        </w:rPr>
      </w:pPr>
    </w:p>
    <w:p w:rsidR="00645EB9" w:rsidRPr="00645EB9" w:rsidRDefault="00645EB9" w:rsidP="00645EB9">
      <w:pPr>
        <w:widowControl w:val="0"/>
        <w:tabs>
          <w:tab w:val="num" w:pos="567"/>
        </w:tabs>
        <w:spacing w:after="120"/>
        <w:ind w:left="567" w:hanging="567"/>
        <w:jc w:val="both"/>
        <w:rPr>
          <w:rFonts w:asciiTheme="minorHAnsi" w:hAnsiTheme="minorHAnsi" w:cstheme="minorHAnsi"/>
          <w:bCs/>
        </w:rPr>
      </w:pPr>
      <w:r w:rsidRPr="00645EB9">
        <w:rPr>
          <w:rFonts w:asciiTheme="minorHAnsi" w:hAnsiTheme="minorHAnsi" w:cstheme="minorHAnsi"/>
          <w:b/>
        </w:rPr>
        <w:t>13.2</w:t>
      </w:r>
      <w:r w:rsidRPr="00645EB9">
        <w:rPr>
          <w:rFonts w:asciiTheme="minorHAnsi" w:hAnsiTheme="minorHAnsi" w:cstheme="minorHAnsi"/>
          <w:bCs/>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645EB9" w:rsidRPr="00645EB9" w:rsidRDefault="00645EB9" w:rsidP="00645EB9">
      <w:pPr>
        <w:widowControl w:val="0"/>
        <w:tabs>
          <w:tab w:val="num" w:pos="567"/>
        </w:tabs>
        <w:spacing w:after="120"/>
        <w:ind w:left="567" w:hanging="567"/>
        <w:jc w:val="both"/>
        <w:rPr>
          <w:rFonts w:asciiTheme="minorHAnsi" w:hAnsiTheme="minorHAnsi" w:cstheme="minorHAnsi"/>
          <w:bCs/>
        </w:rPr>
      </w:pPr>
      <w:r w:rsidRPr="00645EB9">
        <w:rPr>
          <w:rFonts w:asciiTheme="minorHAnsi" w:hAnsiTheme="minorHAnsi" w:cstheme="minorHAnsi"/>
          <w:b/>
          <w:bCs/>
        </w:rPr>
        <w:t xml:space="preserve">13.3 </w:t>
      </w:r>
      <w:r w:rsidRPr="00645EB9">
        <w:rPr>
          <w:rFonts w:asciiTheme="minorHAnsi" w:hAnsiTheme="minorHAnsi" w:cstheme="minorHAnsi"/>
          <w:b/>
          <w:bCs/>
        </w:rPr>
        <w:tab/>
      </w:r>
      <w:r w:rsidRPr="00645EB9">
        <w:rPr>
          <w:rFonts w:asciiTheme="minorHAnsi" w:hAnsiTheme="minorHAnsi" w:cstheme="minorHAnsi"/>
          <w:bCs/>
        </w:rPr>
        <w:t>Toda notificación o comunicación del presente Contrato se considerará recibida en la fecha y hora en que se haya realizado.</w:t>
      </w:r>
    </w:p>
    <w:p w:rsidR="00645EB9" w:rsidRPr="00645EB9" w:rsidRDefault="00645EB9" w:rsidP="00645EB9">
      <w:pPr>
        <w:widowControl w:val="0"/>
        <w:tabs>
          <w:tab w:val="num" w:pos="567"/>
        </w:tabs>
        <w:spacing w:after="120"/>
        <w:ind w:left="567" w:hanging="567"/>
        <w:jc w:val="both"/>
        <w:rPr>
          <w:rFonts w:asciiTheme="minorHAnsi" w:hAnsiTheme="minorHAnsi" w:cstheme="minorHAnsi"/>
        </w:rPr>
      </w:pPr>
      <w:r w:rsidRPr="00645EB9">
        <w:rPr>
          <w:rFonts w:asciiTheme="minorHAnsi" w:hAnsiTheme="minorHAnsi" w:cstheme="minorHAnsi"/>
          <w:b/>
          <w:bCs/>
        </w:rPr>
        <w:t>13.4</w:t>
      </w:r>
      <w:r w:rsidRPr="00645EB9">
        <w:rPr>
          <w:rFonts w:asciiTheme="minorHAnsi" w:hAnsiTheme="minorHAnsi" w:cstheme="minorHAnsi"/>
          <w:bCs/>
        </w:rPr>
        <w:tab/>
      </w:r>
      <w:r w:rsidRPr="00645EB9">
        <w:rPr>
          <w:rFonts w:asciiTheme="minorHAnsi" w:hAnsiTheme="minorHAnsi" w:cstheme="minorHAnsi"/>
        </w:rPr>
        <w:t>Cuando cualquiera de las Partes, cambiare de domicilio, dirección postal, número fax, correo electrónico o persona de contacto, deberá notificar a la otra Parte, por escrito, por lo menos con tres (3) días de anticipación a la fecha efectiva del cambio.</w:t>
      </w:r>
    </w:p>
    <w:p w:rsidR="00645EB9" w:rsidRPr="00645EB9" w:rsidRDefault="00645EB9" w:rsidP="00645EB9">
      <w:pPr>
        <w:widowControl w:val="0"/>
        <w:tabs>
          <w:tab w:val="num" w:pos="567"/>
        </w:tabs>
        <w:spacing w:after="120"/>
        <w:ind w:left="567" w:hanging="567"/>
        <w:jc w:val="both"/>
        <w:rPr>
          <w:rFonts w:asciiTheme="minorHAnsi" w:hAnsiTheme="minorHAnsi" w:cstheme="minorHAnsi"/>
          <w:bCs/>
        </w:rPr>
      </w:pPr>
      <w:r w:rsidRPr="00645EB9">
        <w:rPr>
          <w:rFonts w:asciiTheme="minorHAnsi" w:hAnsiTheme="minorHAnsi" w:cstheme="minorHAnsi"/>
          <w:b/>
          <w:bCs/>
        </w:rPr>
        <w:t>13.5</w:t>
      </w:r>
      <w:r w:rsidRPr="00645EB9">
        <w:rPr>
          <w:rFonts w:asciiTheme="minorHAnsi" w:hAnsiTheme="minorHAnsi" w:cstheme="minorHAnsi"/>
          <w:bCs/>
        </w:rPr>
        <w:tab/>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rPr>
        <w:t>CLÁUSULA DÉCIMA CUARTA.- (RESPONSABILIDAD Y OBLIGACIONES DEL CONTRATISTA)</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xml:space="preserve"> se compromete a cumplir con las siguientes responsabilidades y obligaciones, que son de carácter enunciativo y no limitativo: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Asumir la responsabilidad técnica absoluta de los Servicios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Garantizar y responder del Servicio prestado bajo este Contrato, por lo que, en caso de ser requerida su presencia por escrito, para cualquier aclaración, de forma posterior a la liquidación del Contrato, se compromete a no negar su participación.</w:t>
      </w:r>
    </w:p>
    <w:p w:rsidR="00645EB9" w:rsidRPr="00645EB9" w:rsidRDefault="00645EB9" w:rsidP="00645EB9">
      <w:pPr>
        <w:spacing w:after="120"/>
        <w:ind w:left="1134"/>
        <w:jc w:val="both"/>
        <w:rPr>
          <w:rFonts w:asciiTheme="minorHAnsi" w:hAnsiTheme="minorHAnsi" w:cstheme="minorHAnsi"/>
        </w:rPr>
      </w:pPr>
      <w:r w:rsidRPr="00645EB9">
        <w:rPr>
          <w:rFonts w:asciiTheme="minorHAnsi" w:hAnsiTheme="minorHAnsi" w:cstheme="minorHAnsi"/>
        </w:rPr>
        <w:t xml:space="preserve">En caso de no responder favorablemente al requerimiento, la </w:t>
      </w:r>
      <w:r w:rsidRPr="00645EB9">
        <w:rPr>
          <w:rFonts w:asciiTheme="minorHAnsi" w:hAnsiTheme="minorHAnsi" w:cstheme="minorHAnsi"/>
          <w:b/>
        </w:rPr>
        <w:t xml:space="preserve">ENTIDAD </w:t>
      </w:r>
      <w:r w:rsidRPr="00645EB9">
        <w:rPr>
          <w:rFonts w:asciiTheme="minorHAnsi" w:hAnsiTheme="minorHAnsi" w:cstheme="minorHAnsi"/>
        </w:rPr>
        <w:t xml:space="preserve">hará conocer a la Contraloría General del Estado, para los efectos legales consiguientes, en razón de que el Servicio ha sido prestado bajo un Contrato administrativo, por lo cual el </w:t>
      </w:r>
      <w:r w:rsidRPr="00645EB9">
        <w:rPr>
          <w:rFonts w:asciiTheme="minorHAnsi" w:hAnsiTheme="minorHAnsi" w:cstheme="minorHAnsi"/>
          <w:b/>
        </w:rPr>
        <w:t>CONTRATISTA</w:t>
      </w:r>
      <w:r w:rsidRPr="00645EB9">
        <w:rPr>
          <w:rFonts w:asciiTheme="minorHAnsi" w:hAnsiTheme="minorHAnsi" w:cstheme="minorHAnsi"/>
        </w:rPr>
        <w:t xml:space="preserve"> es responsable ante el Estado.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Asumir responsabilidad por los efectos resultantes de la inobservancia y/o infracción de las obligaciones del Contrato, leyes, reglamentos y/o cualquier disposición legal.</w:t>
      </w:r>
    </w:p>
    <w:p w:rsidR="00645EB9" w:rsidRPr="00645EB9" w:rsidRDefault="00645EB9" w:rsidP="00E463D5">
      <w:pPr>
        <w:numPr>
          <w:ilvl w:val="0"/>
          <w:numId w:val="51"/>
        </w:numPr>
        <w:tabs>
          <w:tab w:val="num" w:pos="1134"/>
        </w:tabs>
        <w:spacing w:after="120"/>
        <w:ind w:left="1134" w:hanging="425"/>
        <w:jc w:val="both"/>
        <w:rPr>
          <w:rFonts w:asciiTheme="minorHAnsi" w:hAnsiTheme="minorHAnsi" w:cstheme="minorHAnsi"/>
        </w:rPr>
      </w:pPr>
      <w:r w:rsidRPr="00645EB9">
        <w:rPr>
          <w:rFonts w:asciiTheme="minorHAnsi" w:hAnsiTheme="minorHAnsi" w:cstheme="minorHAnsi"/>
        </w:rPr>
        <w:t xml:space="preserve">No obligar o pretender obligar a la </w:t>
      </w:r>
      <w:r w:rsidRPr="00645EB9">
        <w:rPr>
          <w:rFonts w:asciiTheme="minorHAnsi" w:hAnsiTheme="minorHAnsi" w:cstheme="minorHAnsi"/>
          <w:b/>
        </w:rPr>
        <w:t>ENTIDAD</w:t>
      </w:r>
      <w:r w:rsidRPr="00645EB9">
        <w:rPr>
          <w:rFonts w:asciiTheme="minorHAnsi" w:hAnsiTheme="minorHAnsi" w:cstheme="minorHAnsi"/>
        </w:rPr>
        <w:t xml:space="preserve"> al cumplimiento de las obligaciones laborales, sociales o patronales de los subcontratistas, proveedores y/o fabricantes en este sentido la responsabilidad frente a la </w:t>
      </w:r>
      <w:r w:rsidRPr="00645EB9">
        <w:rPr>
          <w:rFonts w:asciiTheme="minorHAnsi" w:hAnsiTheme="minorHAnsi" w:cstheme="minorHAnsi"/>
          <w:b/>
        </w:rPr>
        <w:t>ENTIDAD</w:t>
      </w:r>
      <w:r w:rsidRPr="00645EB9">
        <w:rPr>
          <w:rFonts w:asciiTheme="minorHAnsi" w:hAnsiTheme="minorHAnsi" w:cstheme="minorHAnsi"/>
        </w:rPr>
        <w:t xml:space="preserve"> por el cumplimiento de las obligaciones laborales, sociales o patronales, que provengan o emanen de la Ley Aplicable son de exclusiva cuenta y riesgo del subcontratista, proveedores, suministradores, vendedores, fabricantes y/o el </w:t>
      </w:r>
      <w:r w:rsidRPr="00645EB9">
        <w:rPr>
          <w:rFonts w:asciiTheme="minorHAnsi" w:hAnsiTheme="minorHAnsi" w:cstheme="minorHAnsi"/>
          <w:b/>
        </w:rPr>
        <w:t>CONTRATISTA</w:t>
      </w:r>
      <w:r w:rsidRPr="00645EB9">
        <w:rPr>
          <w:rFonts w:asciiTheme="minorHAnsi" w:hAnsiTheme="minorHAnsi" w:cstheme="minorHAnsi"/>
        </w:rPr>
        <w:t xml:space="preserve">.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lastRenderedPageBreak/>
        <w:t>Ser responsable por las indemnizaciones o reclamos ocasionados por errores, negligencia y/o impericias practicados en la ejecución de los Servicios.</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Rehacer o reparar, a su costo y en los plazos estipulados por la </w:t>
      </w:r>
      <w:r w:rsidRPr="00645EB9">
        <w:rPr>
          <w:rFonts w:asciiTheme="minorHAnsi" w:hAnsiTheme="minorHAnsi" w:cstheme="minorHAnsi"/>
          <w:b/>
        </w:rPr>
        <w:t>ENTIDAD</w:t>
      </w:r>
      <w:r w:rsidRPr="00645EB9">
        <w:rPr>
          <w:rFonts w:asciiTheme="minorHAnsi" w:hAnsiTheme="minorHAnsi" w:cstheme="minorHAnsi"/>
        </w:rPr>
        <w:t xml:space="preserve">, toda y/o cualquier parte de los Servicios que hubiese sido considerada inaceptable por la </w:t>
      </w:r>
      <w:r w:rsidRPr="00645EB9">
        <w:rPr>
          <w:rFonts w:asciiTheme="minorHAnsi" w:hAnsiTheme="minorHAnsi" w:cstheme="minorHAnsi"/>
          <w:b/>
        </w:rPr>
        <w:t>ENTIDAD</w:t>
      </w:r>
      <w:r w:rsidRPr="00645EB9">
        <w:rPr>
          <w:rFonts w:asciiTheme="minorHAnsi" w:hAnsiTheme="minorHAnsi" w:cstheme="minorHAnsi"/>
        </w:rPr>
        <w:t>.</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Ser el único responsable por reclamos judiciales y/o extrajudiciales efectuados por terceras personas que resulten de actos u omisiones relacionadas exclusivamente con la prestación del Servicio bajo este Contrato.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Ejecutar el Servicio de acuerdo a lo previsto en este Contrato, sus documentos y la Ley Aplicable, siendo el único responsable ante cualquier inobservancia.</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Asegurar que los contratos suscritos con subcontratistas (cuando corresponda) contengan disposiciones que cumplan con las obligaciones laborales, sociales, ambientales y tributarias, además de la Ley Aplicable.</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Cumplir y acatar por sí, por su Personal y subcontratistas las estipulaciones contenidas en este Contrato y Ley Aplicable, así como cualquier determinación de orden legal emanadas de autoridades competentes, siendo el </w:t>
      </w:r>
      <w:r w:rsidRPr="00645EB9">
        <w:rPr>
          <w:rFonts w:asciiTheme="minorHAnsi" w:hAnsiTheme="minorHAnsi" w:cstheme="minorHAnsi"/>
          <w:b/>
        </w:rPr>
        <w:t>CONTRATISTA</w:t>
      </w:r>
      <w:r w:rsidRPr="00645EB9">
        <w:rPr>
          <w:rFonts w:asciiTheme="minorHAnsi" w:hAnsiTheme="minorHAnsi" w:cstheme="minorHAnsi"/>
        </w:rPr>
        <w:t xml:space="preserve"> responsable por los efectos que se originaren de eventuales inobservancias, mencionando de manera enunciativa y no limitativa, las siguientes: </w:t>
      </w:r>
    </w:p>
    <w:p w:rsidR="00645EB9" w:rsidRPr="00645EB9" w:rsidRDefault="00645EB9" w:rsidP="00E463D5">
      <w:pPr>
        <w:numPr>
          <w:ilvl w:val="0"/>
          <w:numId w:val="45"/>
        </w:numPr>
        <w:spacing w:after="120"/>
        <w:ind w:left="1560" w:hanging="425"/>
        <w:jc w:val="both"/>
        <w:rPr>
          <w:rFonts w:asciiTheme="minorHAnsi" w:hAnsiTheme="minorHAnsi" w:cstheme="minorHAnsi"/>
        </w:rPr>
      </w:pPr>
      <w:r w:rsidRPr="00645EB9">
        <w:rPr>
          <w:rFonts w:asciiTheme="minorHAnsi" w:hAnsiTheme="minorHAnsi" w:cstheme="minorHAnsi"/>
        </w:rPr>
        <w:t xml:space="preserve">  Toda norma laboral, social, de pensiones, migratoria y la que sea aplicable para posibilitar el correcto, legal y oportuno desenvolvimiento de su Personal en territorio boliviano. </w:t>
      </w:r>
    </w:p>
    <w:p w:rsidR="00645EB9" w:rsidRPr="00645EB9" w:rsidRDefault="00645EB9" w:rsidP="00E463D5">
      <w:pPr>
        <w:numPr>
          <w:ilvl w:val="0"/>
          <w:numId w:val="45"/>
        </w:numPr>
        <w:spacing w:after="120"/>
        <w:ind w:left="1560" w:hanging="425"/>
        <w:jc w:val="both"/>
        <w:rPr>
          <w:rFonts w:asciiTheme="minorHAnsi" w:hAnsiTheme="minorHAnsi" w:cstheme="minorHAnsi"/>
        </w:rPr>
      </w:pPr>
      <w:r w:rsidRPr="00645EB9">
        <w:rPr>
          <w:rFonts w:asciiTheme="minorHAnsi" w:hAnsiTheme="minorHAnsi" w:cstheme="minorHAnsi"/>
        </w:rPr>
        <w:t xml:space="preserve">  Las estipulaciones y las obligaciones administrativas y de seguridad, medio ambiente y salud establecidas en este Contrato, que el </w:t>
      </w:r>
      <w:r w:rsidRPr="00645EB9">
        <w:rPr>
          <w:rFonts w:asciiTheme="minorHAnsi" w:hAnsiTheme="minorHAnsi" w:cstheme="minorHAnsi"/>
          <w:b/>
        </w:rPr>
        <w:t>CONTRATISTA</w:t>
      </w:r>
      <w:r w:rsidRPr="00645EB9">
        <w:rPr>
          <w:rFonts w:asciiTheme="minorHAnsi" w:hAnsiTheme="minorHAnsi" w:cstheme="minorHAnsi"/>
        </w:rPr>
        <w:t xml:space="preserve"> declara conocer y aceptar todas y cada una de ellas, eximiendo de cualquier obligación o responsabilidad a la </w:t>
      </w:r>
      <w:r w:rsidRPr="00645EB9">
        <w:rPr>
          <w:rFonts w:asciiTheme="minorHAnsi" w:hAnsiTheme="minorHAnsi" w:cstheme="minorHAnsi"/>
          <w:b/>
        </w:rPr>
        <w:t>ENTIDAD</w:t>
      </w:r>
      <w:r w:rsidRPr="00645EB9">
        <w:rPr>
          <w:rFonts w:asciiTheme="minorHAnsi" w:hAnsiTheme="minorHAnsi" w:cstheme="minorHAnsi"/>
        </w:rPr>
        <w:t xml:space="preserve">. </w:t>
      </w:r>
    </w:p>
    <w:p w:rsidR="00645EB9" w:rsidRPr="00645EB9" w:rsidRDefault="00645EB9" w:rsidP="00E463D5">
      <w:pPr>
        <w:pStyle w:val="Prrafodelista"/>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Planear, programar, dirigir y ejecutar los Servicios con calidad y seguridad, a fin de garantizar el pleno cumplimiento del Contrato.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Responder por la supervisión, dirección técnica y administrativa y mano de obra de su Personal, necesarias para la ejecución de los Servicios, siendo para todos los efectos, el </w:t>
      </w:r>
      <w:r w:rsidRPr="00645EB9">
        <w:rPr>
          <w:rFonts w:asciiTheme="minorHAnsi" w:hAnsiTheme="minorHAnsi" w:cstheme="minorHAnsi"/>
          <w:b/>
        </w:rPr>
        <w:t>CONTRATISTA</w:t>
      </w:r>
      <w:r w:rsidRPr="00645EB9">
        <w:rPr>
          <w:rFonts w:asciiTheme="minorHAnsi" w:hAnsiTheme="minorHAnsi" w:cstheme="minorHAnsi"/>
        </w:rPr>
        <w:t xml:space="preserve"> único y exclusivo responsable.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Salvaguardar y liberar a la </w:t>
      </w:r>
      <w:r w:rsidRPr="00645EB9">
        <w:rPr>
          <w:rFonts w:asciiTheme="minorHAnsi" w:hAnsiTheme="minorHAnsi" w:cstheme="minorHAnsi"/>
          <w:b/>
        </w:rPr>
        <w:t>ENTIDAD</w:t>
      </w:r>
      <w:r w:rsidRPr="00645EB9">
        <w:rPr>
          <w:rFonts w:asciiTheme="minorHAnsi" w:hAnsiTheme="minorHAnsi" w:cstheme="minorHAnsi"/>
        </w:rPr>
        <w:t xml:space="preserve"> de la responsabilidad de todos los reclamos, representaciones y procesos judiciales de cualquier naturaleza, relacionados con la ejecución de los Servicios.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Responder por los daños o pérdidas causados a la </w:t>
      </w:r>
      <w:r w:rsidRPr="00645EB9">
        <w:rPr>
          <w:rFonts w:asciiTheme="minorHAnsi" w:hAnsiTheme="minorHAnsi" w:cstheme="minorHAnsi"/>
          <w:b/>
        </w:rPr>
        <w:t>ENTIDAD</w:t>
      </w:r>
      <w:r w:rsidRPr="00645EB9">
        <w:rPr>
          <w:rFonts w:asciiTheme="minorHAnsi" w:hAnsiTheme="minorHAnsi" w:cstheme="minorHAnsi"/>
        </w:rPr>
        <w:t xml:space="preserve"> o a terceros, resultantes de acción u omisión en la ejecución de los Servicios.</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lastRenderedPageBreak/>
        <w:t xml:space="preserve">Autorizar a la </w:t>
      </w:r>
      <w:r w:rsidRPr="00645EB9">
        <w:rPr>
          <w:rFonts w:asciiTheme="minorHAnsi" w:hAnsiTheme="minorHAnsi" w:cstheme="minorHAnsi"/>
          <w:b/>
        </w:rPr>
        <w:t>ENTIDAD</w:t>
      </w:r>
      <w:r w:rsidRPr="00645EB9">
        <w:rPr>
          <w:rFonts w:asciiTheme="minorHAnsi" w:hAnsiTheme="minorHAnsi" w:cstheme="minorHAnsi"/>
        </w:rPr>
        <w:t xml:space="preserve"> a realizar descuentos de </w:t>
      </w:r>
      <w:r w:rsidRPr="00645EB9">
        <w:rPr>
          <w:rFonts w:asciiTheme="minorHAnsi" w:hAnsiTheme="minorHAnsi" w:cstheme="minorHAnsi"/>
          <w:i/>
        </w:rPr>
        <w:t>los pagos mensuales</w:t>
      </w:r>
      <w:r w:rsidRPr="00645EB9">
        <w:rPr>
          <w:rFonts w:asciiTheme="minorHAnsi" w:hAnsiTheme="minorHAnsi" w:cstheme="minorHAnsi"/>
        </w:rPr>
        <w:t xml:space="preserve"> durante la ejecución del Servicio, a efecto de la aplicación de las multas previstas en la cláusula (Morosidades y sus penalidades) del presente Contrato.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45EB9">
        <w:rPr>
          <w:rFonts w:asciiTheme="minorHAnsi" w:hAnsiTheme="minorHAnsi" w:cstheme="minorHAnsi"/>
          <w:b/>
        </w:rPr>
        <w:t>ENTIDAD</w:t>
      </w:r>
      <w:r w:rsidRPr="00645EB9">
        <w:rPr>
          <w:rFonts w:asciiTheme="minorHAnsi" w:hAnsiTheme="minorHAnsi" w:cstheme="minorHAnsi"/>
        </w:rPr>
        <w:t xml:space="preserve"> de cualquier reclamo.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45EB9">
        <w:rPr>
          <w:rFonts w:asciiTheme="minorHAnsi" w:hAnsiTheme="minorHAnsi" w:cstheme="minorHAnsi"/>
          <w:b/>
        </w:rPr>
        <w:t>ENTIDAD</w:t>
      </w:r>
      <w:r w:rsidRPr="00645EB9">
        <w:rPr>
          <w:rFonts w:asciiTheme="minorHAnsi" w:hAnsiTheme="minorHAnsi" w:cstheme="minorHAnsi"/>
        </w:rPr>
        <w:t xml:space="preserve"> podrá pedir al </w:t>
      </w:r>
      <w:r w:rsidRPr="00645EB9">
        <w:rPr>
          <w:rFonts w:asciiTheme="minorHAnsi" w:hAnsiTheme="minorHAnsi" w:cstheme="minorHAnsi"/>
          <w:b/>
        </w:rPr>
        <w:t>CONTRATISTA</w:t>
      </w:r>
      <w:r w:rsidRPr="00645EB9">
        <w:rPr>
          <w:rFonts w:asciiTheme="minorHAnsi" w:hAnsiTheme="minorHAnsi" w:cstheme="minorHAnsi"/>
        </w:rPr>
        <w:t xml:space="preserve"> en cualquier momento, dentro del término del presente Contrato, una declaración que certifique el cumplimiento de la presente obligación.</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Cumplir con el pago de los sueldos a los trabajadores, debiendo obedecer como mínimo, a lo establecido en la Ley Aplicable.</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Ser responsable por obtener a su costo todas las licencias y autorizaciones de conformidad a la Ley Aplicable con relación a este Contrato y los registros que le exija la </w:t>
      </w:r>
      <w:r w:rsidRPr="00645EB9">
        <w:rPr>
          <w:rFonts w:asciiTheme="minorHAnsi" w:hAnsiTheme="minorHAnsi" w:cstheme="minorHAnsi"/>
          <w:b/>
        </w:rPr>
        <w:t xml:space="preserve">ENTIDAD </w:t>
      </w:r>
      <w:r w:rsidRPr="00645EB9">
        <w:rPr>
          <w:rFonts w:asciiTheme="minorHAnsi" w:hAnsiTheme="minorHAnsi" w:cstheme="minorHAnsi"/>
        </w:rPr>
        <w:t>en conformidad al Contrato.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Cumplir la legislación laboral y social vigente en el Estado Plurinacional de Bolivia y será también responsable de dicho cumplimiento por parte de sus subcontratistas.</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Mantener a la </w:t>
      </w:r>
      <w:r w:rsidRPr="00645EB9">
        <w:rPr>
          <w:rFonts w:asciiTheme="minorHAnsi" w:hAnsiTheme="minorHAnsi" w:cstheme="minorHAnsi"/>
          <w:b/>
        </w:rPr>
        <w:t>ENTIDAD</w:t>
      </w:r>
      <w:r w:rsidRPr="00645EB9">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Realizar el trabajo solicitado conforme a detalle y requerimiento realizado por la </w:t>
      </w:r>
      <w:r w:rsidRPr="00645EB9">
        <w:rPr>
          <w:rFonts w:asciiTheme="minorHAnsi" w:hAnsiTheme="minorHAnsi" w:cstheme="minorHAnsi"/>
          <w:b/>
        </w:rPr>
        <w:t>ENTIDAD.</w:t>
      </w:r>
      <w:r w:rsidRPr="00645EB9">
        <w:rPr>
          <w:rFonts w:asciiTheme="minorHAnsi" w:hAnsiTheme="minorHAnsi" w:cstheme="minorHAnsi"/>
        </w:rPr>
        <w:t xml:space="preserve">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Cumplir con las demás obligaciones y responsabilidades a su cargo que, sin estar expresamente mencionadas, emerjan del presente Contrato.        </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b/>
          <w:u w:val="single"/>
        </w:rPr>
        <w:t>CLÁUSULA DÉCIMA QUINTA.- (OBLIGACIONES DE LA ENTIDAD)</w:t>
      </w:r>
    </w:p>
    <w:p w:rsidR="00645EB9" w:rsidRPr="00645EB9" w:rsidRDefault="00645EB9" w:rsidP="00645EB9">
      <w:pPr>
        <w:spacing w:after="120"/>
        <w:ind w:left="709" w:hanging="708"/>
        <w:jc w:val="both"/>
        <w:rPr>
          <w:rFonts w:asciiTheme="minorHAnsi" w:hAnsiTheme="minorHAnsi" w:cstheme="minorHAnsi"/>
        </w:rPr>
      </w:pPr>
      <w:r w:rsidRPr="00645EB9">
        <w:rPr>
          <w:rFonts w:asciiTheme="minorHAnsi" w:hAnsiTheme="minorHAnsi" w:cstheme="minorHAnsi"/>
        </w:rPr>
        <w:t xml:space="preserve">La </w:t>
      </w:r>
      <w:r w:rsidRPr="00645EB9">
        <w:rPr>
          <w:rFonts w:asciiTheme="minorHAnsi" w:hAnsiTheme="minorHAnsi" w:cstheme="minorHAnsi"/>
          <w:b/>
        </w:rPr>
        <w:t>ENTIDAD</w:t>
      </w:r>
      <w:r w:rsidRPr="00645EB9">
        <w:rPr>
          <w:rFonts w:asciiTheme="minorHAnsi" w:hAnsiTheme="minorHAnsi" w:cstheme="minorHAnsi"/>
        </w:rPr>
        <w:t xml:space="preserve"> se obliga en su sentido más amplio a cumplir con las siguientes obligaciones:</w:t>
      </w:r>
    </w:p>
    <w:p w:rsidR="00645EB9" w:rsidRPr="00645EB9" w:rsidRDefault="00645EB9" w:rsidP="00E463D5">
      <w:pPr>
        <w:pStyle w:val="Prrafodelista"/>
        <w:numPr>
          <w:ilvl w:val="0"/>
          <w:numId w:val="49"/>
        </w:numPr>
        <w:spacing w:after="120"/>
        <w:ind w:left="1068"/>
        <w:jc w:val="both"/>
        <w:rPr>
          <w:rFonts w:asciiTheme="minorHAnsi" w:hAnsiTheme="minorHAnsi" w:cstheme="minorHAnsi"/>
        </w:rPr>
      </w:pPr>
      <w:r w:rsidRPr="00645EB9">
        <w:rPr>
          <w:rFonts w:asciiTheme="minorHAnsi" w:hAnsiTheme="minorHAnsi" w:cstheme="minorHAnsi"/>
        </w:rPr>
        <w:t xml:space="preserve">Notificar al </w:t>
      </w:r>
      <w:r w:rsidRPr="00645EB9">
        <w:rPr>
          <w:rFonts w:asciiTheme="minorHAnsi" w:hAnsiTheme="minorHAnsi" w:cstheme="minorHAnsi"/>
          <w:b/>
        </w:rPr>
        <w:t xml:space="preserve">CONTRATISTA </w:t>
      </w:r>
      <w:r w:rsidRPr="00645EB9">
        <w:rPr>
          <w:rFonts w:asciiTheme="minorHAnsi" w:hAnsiTheme="minorHAnsi" w:cstheme="minorHAnsi"/>
        </w:rPr>
        <w:t>los defectos e irregularidades encontradas en la ejecución del Servicio, fijando plazos para su corrección.</w:t>
      </w:r>
    </w:p>
    <w:p w:rsidR="00645EB9" w:rsidRPr="00645EB9" w:rsidRDefault="00645EB9" w:rsidP="00E463D5">
      <w:pPr>
        <w:pStyle w:val="Prrafodelista"/>
        <w:numPr>
          <w:ilvl w:val="0"/>
          <w:numId w:val="49"/>
        </w:numPr>
        <w:spacing w:after="120"/>
        <w:ind w:left="1068"/>
        <w:jc w:val="both"/>
        <w:rPr>
          <w:rFonts w:asciiTheme="minorHAnsi" w:hAnsiTheme="minorHAnsi" w:cstheme="minorHAnsi"/>
        </w:rPr>
      </w:pPr>
      <w:r w:rsidRPr="00645EB9">
        <w:rPr>
          <w:rFonts w:asciiTheme="minorHAnsi" w:hAnsiTheme="minorHAnsi" w:cstheme="minorHAnsi"/>
        </w:rPr>
        <w:t xml:space="preserve">Proporcionar información y detalle para la ejecución del Servicio, comunicando al </w:t>
      </w:r>
      <w:r w:rsidRPr="00645EB9">
        <w:rPr>
          <w:rFonts w:asciiTheme="minorHAnsi" w:hAnsiTheme="minorHAnsi" w:cstheme="minorHAnsi"/>
          <w:b/>
        </w:rPr>
        <w:t>CONTRATISTA</w:t>
      </w:r>
      <w:r w:rsidRPr="00645EB9">
        <w:rPr>
          <w:rFonts w:asciiTheme="minorHAnsi" w:hAnsiTheme="minorHAnsi" w:cstheme="minorHAnsi"/>
        </w:rPr>
        <w:t xml:space="preserve"> eventuales cambios de normas y horarios de trabajo.</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lastRenderedPageBreak/>
        <w:t>CLÁUSULA DÉCIMA SEXTA.- (FISCALIZACIÓN DEL SERVICIO)</w:t>
      </w:r>
    </w:p>
    <w:p w:rsidR="00645EB9" w:rsidRPr="00645EB9" w:rsidRDefault="00645EB9" w:rsidP="00645EB9">
      <w:pPr>
        <w:spacing w:after="120"/>
        <w:ind w:left="705" w:hanging="705"/>
        <w:jc w:val="both"/>
        <w:rPr>
          <w:rFonts w:asciiTheme="minorHAnsi" w:hAnsiTheme="minorHAnsi" w:cstheme="minorHAnsi"/>
        </w:rPr>
      </w:pPr>
      <w:r w:rsidRPr="00645EB9">
        <w:rPr>
          <w:rFonts w:asciiTheme="minorHAnsi" w:hAnsiTheme="minorHAnsi" w:cstheme="minorHAnsi"/>
          <w:b/>
        </w:rPr>
        <w:t xml:space="preserve">16.1 </w:t>
      </w:r>
      <w:r w:rsidRPr="00645EB9">
        <w:rPr>
          <w:rFonts w:asciiTheme="minorHAnsi" w:hAnsiTheme="minorHAnsi" w:cstheme="minorHAnsi"/>
        </w:rPr>
        <w:tab/>
        <w:t xml:space="preserve">El Fiscal de Servicio designado realizará el seguimiento y control de la ejecución del Contrato, su designación se comunicará oficialmente al </w:t>
      </w:r>
      <w:r w:rsidRPr="00645EB9">
        <w:rPr>
          <w:rFonts w:asciiTheme="minorHAnsi" w:hAnsiTheme="minorHAnsi" w:cstheme="minorHAnsi"/>
          <w:b/>
        </w:rPr>
        <w:t xml:space="preserve">CONTRATISTA </w:t>
      </w:r>
      <w:r w:rsidRPr="00645EB9">
        <w:rPr>
          <w:rFonts w:asciiTheme="minorHAnsi" w:hAnsiTheme="minorHAnsi" w:cstheme="minorHAnsi"/>
        </w:rPr>
        <w:t>mediante nota expresa y de conformidad a lo determinado en la cláusula (Notificaciones) del presente Contrato.</w:t>
      </w:r>
    </w:p>
    <w:p w:rsidR="00645EB9" w:rsidRPr="00645EB9" w:rsidRDefault="00645EB9" w:rsidP="00645EB9">
      <w:pPr>
        <w:spacing w:after="120"/>
        <w:ind w:left="705" w:hanging="705"/>
        <w:jc w:val="both"/>
        <w:rPr>
          <w:rFonts w:asciiTheme="minorHAnsi" w:hAnsiTheme="minorHAnsi" w:cstheme="minorHAnsi"/>
        </w:rPr>
      </w:pPr>
      <w:r w:rsidRPr="00645EB9">
        <w:rPr>
          <w:rFonts w:asciiTheme="minorHAnsi" w:hAnsiTheme="minorHAnsi" w:cstheme="minorHAnsi"/>
          <w:b/>
        </w:rPr>
        <w:t>16.2</w:t>
      </w:r>
      <w:r w:rsidRPr="00645EB9">
        <w:rPr>
          <w:rFonts w:asciiTheme="minorHAnsi" w:hAnsiTheme="minorHAnsi" w:cstheme="minorHAnsi"/>
        </w:rPr>
        <w:tab/>
        <w:t xml:space="preserve">El Fiscal de Servicio estará a cargo de realizar las tareas relacionadas con la supervisión, fiscalización, control, evaluación, aplicación de multas y cualquier otra decisión que internamente defina la </w:t>
      </w:r>
      <w:r w:rsidRPr="00645EB9">
        <w:rPr>
          <w:rFonts w:asciiTheme="minorHAnsi" w:hAnsiTheme="minorHAnsi" w:cstheme="minorHAnsi"/>
          <w:b/>
        </w:rPr>
        <w:t>ENTIDAD</w:t>
      </w:r>
      <w:r w:rsidRPr="00645EB9">
        <w:rPr>
          <w:rFonts w:asciiTheme="minorHAnsi" w:hAnsiTheme="minorHAnsi" w:cstheme="minorHAnsi"/>
        </w:rPr>
        <w:t xml:space="preserve"> con relación al Contrato.</w:t>
      </w:r>
    </w:p>
    <w:p w:rsidR="00645EB9" w:rsidRPr="00645EB9" w:rsidRDefault="00645EB9" w:rsidP="00645EB9">
      <w:pPr>
        <w:widowControl w:val="0"/>
        <w:spacing w:before="120" w:after="120"/>
        <w:jc w:val="both"/>
        <w:rPr>
          <w:rFonts w:asciiTheme="minorHAnsi" w:hAnsiTheme="minorHAnsi" w:cstheme="minorHAnsi"/>
        </w:rPr>
      </w:pPr>
      <w:r w:rsidRPr="00645EB9">
        <w:rPr>
          <w:rFonts w:asciiTheme="minorHAnsi" w:hAnsiTheme="minorHAnsi" w:cstheme="minorHAnsi"/>
          <w:b/>
        </w:rPr>
        <w:t>16.3</w:t>
      </w:r>
      <w:r w:rsidRPr="00645EB9">
        <w:rPr>
          <w:rFonts w:asciiTheme="minorHAnsi" w:hAnsiTheme="minorHAnsi" w:cstheme="minorHAnsi"/>
        </w:rPr>
        <w:tab/>
        <w:t>El Fiscal de Servicio tendrá los más amplios poderes, inclusive para:</w:t>
      </w:r>
    </w:p>
    <w:p w:rsidR="00645EB9" w:rsidRPr="00645EB9" w:rsidRDefault="00645EB9" w:rsidP="00E463D5">
      <w:pPr>
        <w:widowControl w:val="0"/>
        <w:numPr>
          <w:ilvl w:val="0"/>
          <w:numId w:val="48"/>
        </w:numPr>
        <w:tabs>
          <w:tab w:val="clear" w:pos="1683"/>
          <w:tab w:val="num" w:pos="1134"/>
        </w:tabs>
        <w:spacing w:before="120" w:after="120"/>
        <w:ind w:left="1134" w:hanging="425"/>
        <w:jc w:val="both"/>
        <w:rPr>
          <w:rFonts w:asciiTheme="minorHAnsi" w:hAnsiTheme="minorHAnsi" w:cstheme="minorHAnsi"/>
        </w:rPr>
      </w:pPr>
      <w:r w:rsidRPr="00645EB9">
        <w:rPr>
          <w:rFonts w:asciiTheme="minorHAnsi" w:hAnsiTheme="minorHAnsi" w:cstheme="minorHAnsi"/>
        </w:rPr>
        <w:t xml:space="preserve">Ordenar la inmediata sustitución de cualquier empleado del </w:t>
      </w:r>
      <w:r w:rsidRPr="00645EB9">
        <w:rPr>
          <w:rFonts w:asciiTheme="minorHAnsi" w:hAnsiTheme="minorHAnsi" w:cstheme="minorHAnsi"/>
          <w:b/>
        </w:rPr>
        <w:t>CONTRATISTA</w:t>
      </w:r>
      <w:r w:rsidRPr="00645EB9">
        <w:rPr>
          <w:rFonts w:asciiTheme="minorHAnsi" w:hAnsiTheme="minorHAnsi" w:cstheme="minorHAnsi"/>
        </w:rPr>
        <w:t xml:space="preserve"> que, a exclusivo criterio del Fiscal de Servicio, impida o dificulte la actividad fiscalizadora, que su habilitación y experiencia profesional se considere inadecuada o que su rendimiento o calidad no sean satisfactorios.</w:t>
      </w:r>
    </w:p>
    <w:p w:rsidR="00645EB9" w:rsidRPr="00645EB9" w:rsidRDefault="00645EB9" w:rsidP="00E463D5">
      <w:pPr>
        <w:widowControl w:val="0"/>
        <w:numPr>
          <w:ilvl w:val="0"/>
          <w:numId w:val="48"/>
        </w:numPr>
        <w:tabs>
          <w:tab w:val="clear" w:pos="1683"/>
          <w:tab w:val="num" w:pos="1134"/>
        </w:tabs>
        <w:spacing w:before="120" w:after="120"/>
        <w:ind w:left="1134" w:hanging="425"/>
        <w:jc w:val="both"/>
        <w:rPr>
          <w:rFonts w:asciiTheme="minorHAnsi" w:hAnsiTheme="minorHAnsi" w:cstheme="minorHAnsi"/>
        </w:rPr>
      </w:pPr>
      <w:r w:rsidRPr="00645EB9">
        <w:rPr>
          <w:rFonts w:asciiTheme="minorHAnsi" w:hAnsiTheme="minorHAnsi" w:cstheme="minorHAnsi"/>
        </w:rPr>
        <w:t>Interrumpir cualquier parte del Servicio ejecutado en desacuerdo con lo determinado en el Contrato.</w:t>
      </w:r>
    </w:p>
    <w:p w:rsidR="00645EB9" w:rsidRPr="00645EB9" w:rsidRDefault="00645EB9" w:rsidP="00E463D5">
      <w:pPr>
        <w:widowControl w:val="0"/>
        <w:numPr>
          <w:ilvl w:val="0"/>
          <w:numId w:val="48"/>
        </w:numPr>
        <w:tabs>
          <w:tab w:val="clear" w:pos="1683"/>
          <w:tab w:val="num" w:pos="1134"/>
        </w:tabs>
        <w:spacing w:before="120" w:after="120"/>
        <w:ind w:left="1134" w:hanging="425"/>
        <w:jc w:val="both"/>
        <w:rPr>
          <w:rFonts w:asciiTheme="minorHAnsi" w:hAnsiTheme="minorHAnsi" w:cstheme="minorHAnsi"/>
        </w:rPr>
      </w:pPr>
      <w:r w:rsidRPr="00645EB9">
        <w:rPr>
          <w:rFonts w:asciiTheme="minorHAnsi" w:hAnsiTheme="minorHAnsi" w:cstheme="minorHAnsi"/>
        </w:rPr>
        <w:t xml:space="preserve">En caso de inobservancia por parte del </w:t>
      </w:r>
      <w:r w:rsidRPr="00645EB9">
        <w:rPr>
          <w:rFonts w:asciiTheme="minorHAnsi" w:hAnsiTheme="minorHAnsi" w:cstheme="minorHAnsi"/>
          <w:b/>
        </w:rPr>
        <w:t>CONTRATISTA</w:t>
      </w:r>
      <w:r w:rsidRPr="00645EB9">
        <w:rPr>
          <w:rFonts w:asciiTheme="minorHAnsi" w:hAnsiTheme="minorHAnsi" w:cstheme="minorHAnsi"/>
        </w:rPr>
        <w:t xml:space="preserve"> a las exigencias de la fiscalización, se tendrá además el derecho de aplicación de multas previstas en el Contrato. </w:t>
      </w:r>
    </w:p>
    <w:p w:rsidR="00645EB9" w:rsidRPr="00645EB9" w:rsidRDefault="00645EB9" w:rsidP="00645EB9">
      <w:pPr>
        <w:widowControl w:val="0"/>
        <w:spacing w:before="120" w:after="120"/>
        <w:ind w:left="709" w:hanging="709"/>
        <w:jc w:val="both"/>
        <w:rPr>
          <w:rFonts w:asciiTheme="minorHAnsi" w:hAnsiTheme="minorHAnsi" w:cstheme="minorHAnsi"/>
        </w:rPr>
      </w:pPr>
      <w:r w:rsidRPr="00645EB9">
        <w:rPr>
          <w:rFonts w:asciiTheme="minorHAnsi" w:hAnsiTheme="minorHAnsi" w:cstheme="minorHAnsi"/>
          <w:b/>
        </w:rPr>
        <w:t>16.4</w:t>
      </w:r>
      <w:r w:rsidRPr="00645EB9">
        <w:rPr>
          <w:rFonts w:asciiTheme="minorHAnsi" w:hAnsiTheme="minorHAnsi" w:cstheme="minorHAnsi"/>
        </w:rPr>
        <w:t xml:space="preserve"> </w:t>
      </w:r>
      <w:r w:rsidRPr="00645EB9">
        <w:rPr>
          <w:rFonts w:asciiTheme="minorHAnsi" w:hAnsiTheme="minorHAnsi" w:cstheme="minorHAnsi"/>
        </w:rPr>
        <w:tab/>
        <w:t xml:space="preserve">El Fiscal de Servicio podrá efectuar cualquier solicitud de rectificación relativa al Servicio ejecutado en desacuerdo con el Contrato, coordinando con el </w:t>
      </w:r>
      <w:r w:rsidRPr="00645EB9">
        <w:rPr>
          <w:rFonts w:asciiTheme="minorHAnsi" w:hAnsiTheme="minorHAnsi" w:cstheme="minorHAnsi"/>
          <w:b/>
        </w:rPr>
        <w:t>CONTRATISTA</w:t>
      </w:r>
      <w:r w:rsidRPr="00645EB9">
        <w:rPr>
          <w:rFonts w:asciiTheme="minorHAnsi" w:hAnsiTheme="minorHAnsi" w:cstheme="minorHAnsi"/>
        </w:rPr>
        <w:t xml:space="preserve"> un plazo máximo para la solución del problema. Luego de dicho aviso, si transcurrido el plazo, el </w:t>
      </w:r>
      <w:r w:rsidRPr="00645EB9">
        <w:rPr>
          <w:rFonts w:asciiTheme="minorHAnsi" w:hAnsiTheme="minorHAnsi" w:cstheme="minorHAnsi"/>
          <w:b/>
        </w:rPr>
        <w:t>CONTRATISTA</w:t>
      </w:r>
      <w:r w:rsidRPr="00645EB9">
        <w:rPr>
          <w:rFonts w:asciiTheme="minorHAnsi" w:hAnsiTheme="minorHAnsi" w:cstheme="minorHAnsi"/>
        </w:rPr>
        <w:t xml:space="preserve"> no procede con dicha solicitud, la misma se constituirá en causal de resolución por incumplimiento de Contrato, reservándose la </w:t>
      </w:r>
      <w:r w:rsidRPr="00645EB9">
        <w:rPr>
          <w:rFonts w:asciiTheme="minorHAnsi" w:hAnsiTheme="minorHAnsi" w:cstheme="minorHAnsi"/>
          <w:b/>
        </w:rPr>
        <w:t>ENTIDAD</w:t>
      </w:r>
      <w:r w:rsidRPr="00645EB9">
        <w:rPr>
          <w:rFonts w:asciiTheme="minorHAnsi" w:hAnsiTheme="minorHAnsi" w:cstheme="minorHAnsi"/>
        </w:rPr>
        <w:t xml:space="preserve"> el derecho de aplicar las multas de acuerdo al Contrato.</w:t>
      </w:r>
    </w:p>
    <w:p w:rsidR="00645EB9" w:rsidRPr="00645EB9" w:rsidRDefault="00645EB9" w:rsidP="00645EB9">
      <w:pPr>
        <w:widowControl w:val="0"/>
        <w:spacing w:before="120" w:after="120"/>
        <w:ind w:left="709" w:hanging="709"/>
        <w:jc w:val="both"/>
        <w:rPr>
          <w:rFonts w:asciiTheme="minorHAnsi" w:hAnsiTheme="minorHAnsi" w:cstheme="minorHAnsi"/>
        </w:rPr>
      </w:pPr>
      <w:r w:rsidRPr="00645EB9">
        <w:rPr>
          <w:rFonts w:asciiTheme="minorHAnsi" w:hAnsiTheme="minorHAnsi" w:cstheme="minorHAnsi"/>
          <w:b/>
        </w:rPr>
        <w:t>16.5</w:t>
      </w:r>
      <w:r w:rsidRPr="00645EB9">
        <w:rPr>
          <w:rFonts w:asciiTheme="minorHAnsi" w:hAnsiTheme="minorHAnsi" w:cstheme="minorHAnsi"/>
        </w:rPr>
        <w:tab/>
        <w:t xml:space="preserve">La acción u omisión, total o parcial, de la fiscalización no exime al </w:t>
      </w:r>
      <w:r w:rsidRPr="00645EB9">
        <w:rPr>
          <w:rFonts w:asciiTheme="minorHAnsi" w:hAnsiTheme="minorHAnsi" w:cstheme="minorHAnsi"/>
          <w:b/>
        </w:rPr>
        <w:t>CONTRATISTA</w:t>
      </w:r>
      <w:r w:rsidRPr="00645EB9">
        <w:rPr>
          <w:rFonts w:asciiTheme="minorHAnsi" w:hAnsiTheme="minorHAnsi" w:cstheme="minorHAnsi"/>
        </w:rPr>
        <w:t xml:space="preserve"> de su total responsabilidad por la ejecución del Servicio.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b/>
          <w:u w:val="single"/>
        </w:rPr>
        <w:t>CLÁUSULA DÉCIMA SÉPTIMA.- (REPRESENTANTE DEL CONTRATISTA)</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xml:space="preserve"> designará mediante notificación escrita a la </w:t>
      </w:r>
      <w:r w:rsidRPr="00645EB9">
        <w:rPr>
          <w:rFonts w:asciiTheme="minorHAnsi" w:hAnsiTheme="minorHAnsi" w:cstheme="minorHAnsi"/>
          <w:b/>
        </w:rPr>
        <w:t>ENTIDAD</w:t>
      </w:r>
      <w:r w:rsidRPr="00645EB9">
        <w:rPr>
          <w:rFonts w:asciiTheme="minorHAnsi" w:hAnsiTheme="minorHAnsi" w:cstheme="minorHAnsi"/>
        </w:rPr>
        <w:t xml:space="preserve">, a su representante para la entrega del Servicio, dicho personero será denominado agente del Servicio y será presentado oficialmente por el </w:t>
      </w:r>
      <w:r w:rsidRPr="00645EB9">
        <w:rPr>
          <w:rFonts w:asciiTheme="minorHAnsi" w:hAnsiTheme="minorHAnsi" w:cstheme="minorHAnsi"/>
          <w:b/>
        </w:rPr>
        <w:t>CONTRATISTA</w:t>
      </w:r>
      <w:r w:rsidRPr="00645EB9">
        <w:rPr>
          <w:rFonts w:asciiTheme="minorHAnsi" w:hAnsiTheme="minorHAnsi" w:cstheme="minorHAnsi"/>
        </w:rPr>
        <w:t xml:space="preserve"> antes del inicio del mismo, mediante comunicación escrita dirigida a la </w:t>
      </w:r>
      <w:r w:rsidRPr="00645EB9">
        <w:rPr>
          <w:rFonts w:asciiTheme="minorHAnsi" w:hAnsiTheme="minorHAnsi" w:cstheme="minorHAnsi"/>
          <w:b/>
        </w:rPr>
        <w:t xml:space="preserve">ENTIDAD </w:t>
      </w:r>
      <w:r w:rsidRPr="00645EB9">
        <w:rPr>
          <w:rFonts w:asciiTheme="minorHAnsi" w:hAnsiTheme="minorHAnsi" w:cstheme="minorHAnsi"/>
        </w:rPr>
        <w:t>de conformidad a la cláusula (Notificaciones) del presente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El agente del Servicio representará al </w:t>
      </w:r>
      <w:r w:rsidRPr="00645EB9">
        <w:rPr>
          <w:rFonts w:asciiTheme="minorHAnsi" w:hAnsiTheme="minorHAnsi" w:cstheme="minorHAnsi"/>
          <w:b/>
        </w:rPr>
        <w:t>CONTRATISTA</w:t>
      </w:r>
      <w:r w:rsidRPr="00645EB9">
        <w:rPr>
          <w:rFonts w:asciiTheme="minorHAnsi" w:hAnsiTheme="minorHAnsi" w:cstheme="minorHAnsi"/>
        </w:rPr>
        <w:t xml:space="preserve"> durante toda la prestación del Servicio y mantendrá coordinación permanente y efectiva con la </w:t>
      </w:r>
      <w:r w:rsidRPr="00645EB9">
        <w:rPr>
          <w:rFonts w:asciiTheme="minorHAnsi" w:hAnsiTheme="minorHAnsi" w:cstheme="minorHAnsi"/>
          <w:b/>
        </w:rPr>
        <w:t>ENTIDAD</w:t>
      </w:r>
      <w:r w:rsidRPr="00645EB9">
        <w:rPr>
          <w:rFonts w:asciiTheme="minorHAnsi" w:hAnsiTheme="minorHAnsi" w:cstheme="minorHAnsi"/>
        </w:rPr>
        <w:t xml:space="preserve"> a través del Fiscal de Servicio, a objeto de atender satisfactoriamente los requerimientos y dar fiel cumplimiento al Contrato.</w:t>
      </w: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rPr>
        <w:t>CLÁUSULA DÉCIMA OCTAVA.- (INTRANSFERIBILIDAD DEL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xml:space="preserve"> bajo ningún título podrá ceder, transferir, subrogar, total o parcialmente este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En caso excepcional, emergente de causa de fuerza mayor, caso fortuito o necesidad pública, las Partes podrán acordar la cesión o subrogación del Contrato total o parcialmente, previa la aprobación y justificación técnica y económica de la </w:t>
      </w:r>
      <w:r w:rsidRPr="00645EB9">
        <w:rPr>
          <w:rFonts w:asciiTheme="minorHAnsi" w:hAnsiTheme="minorHAnsi" w:cstheme="minorHAnsi"/>
          <w:b/>
        </w:rPr>
        <w:t>ENTIDAD</w:t>
      </w:r>
      <w:r w:rsidRPr="00645EB9">
        <w:rPr>
          <w:rFonts w:asciiTheme="minorHAnsi" w:hAnsiTheme="minorHAnsi" w:cstheme="minorHAnsi"/>
        </w:rPr>
        <w:t>, bajo los mismos términos y condiciones del presente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lastRenderedPageBreak/>
        <w:t>CLÁUSULA DÉCIMA NOVENA.- (IMPUESTOS Y TRIBUTOS)</w:t>
      </w:r>
    </w:p>
    <w:p w:rsidR="00645EB9" w:rsidRPr="00645EB9" w:rsidRDefault="00645EB9" w:rsidP="00645EB9">
      <w:pPr>
        <w:widowControl w:val="0"/>
        <w:spacing w:after="120"/>
        <w:ind w:left="567" w:hanging="567"/>
        <w:jc w:val="both"/>
        <w:rPr>
          <w:rFonts w:asciiTheme="minorHAnsi" w:hAnsiTheme="minorHAnsi" w:cstheme="minorHAnsi"/>
        </w:rPr>
      </w:pPr>
      <w:r w:rsidRPr="00645EB9">
        <w:rPr>
          <w:rFonts w:asciiTheme="minorHAnsi" w:hAnsiTheme="minorHAnsi" w:cstheme="minorHAnsi"/>
          <w:b/>
        </w:rPr>
        <w:t>19.1</w:t>
      </w:r>
      <w:r w:rsidRPr="00645EB9">
        <w:rPr>
          <w:rFonts w:asciiTheme="minorHAnsi" w:hAnsiTheme="minorHAnsi" w:cstheme="minorHAnsi"/>
          <w:b/>
        </w:rPr>
        <w:tab/>
      </w:r>
      <w:r w:rsidRPr="00645EB9">
        <w:rPr>
          <w:rFonts w:asciiTheme="minorHAnsi" w:hAnsiTheme="minorHAnsi" w:cstheme="minorHAnsi"/>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645EB9">
        <w:rPr>
          <w:rFonts w:asciiTheme="minorHAnsi" w:hAnsiTheme="minorHAnsi" w:cstheme="minorHAnsi"/>
          <w:b/>
        </w:rPr>
        <w:t>CONTRATISTA</w:t>
      </w:r>
      <w:r w:rsidRPr="00645EB9">
        <w:rPr>
          <w:rFonts w:asciiTheme="minorHAnsi" w:hAnsiTheme="minorHAnsi" w:cstheme="minorHAnsi"/>
        </w:rPr>
        <w:t xml:space="preserve"> conforme a lo previsto en la Ley Aplicable, sin derecho a reembolso. La </w:t>
      </w:r>
      <w:r w:rsidRPr="00645EB9">
        <w:rPr>
          <w:rFonts w:asciiTheme="minorHAnsi" w:hAnsiTheme="minorHAnsi" w:cstheme="minorHAnsi"/>
          <w:b/>
        </w:rPr>
        <w:t>ENTIDAD</w:t>
      </w:r>
      <w:r w:rsidRPr="00645EB9">
        <w:rPr>
          <w:rFonts w:asciiTheme="minorHAnsi" w:hAnsiTheme="minorHAnsi" w:cstheme="minorHAnsi"/>
        </w:rPr>
        <w:t>, en caso de actuar en condición de agente de retención, podrá descontar y retener, en los plazos previstos por la Ley Aplicable, de los pagos a ser efectuados cualquier monto necesario para cubrir las obligaciones tributarias y/o impuestos.</w:t>
      </w:r>
    </w:p>
    <w:p w:rsidR="00645EB9" w:rsidRPr="00645EB9" w:rsidRDefault="00645EB9" w:rsidP="00645EB9">
      <w:pPr>
        <w:widowControl w:val="0"/>
        <w:spacing w:after="120"/>
        <w:ind w:left="567" w:hanging="567"/>
        <w:jc w:val="both"/>
        <w:rPr>
          <w:rFonts w:asciiTheme="minorHAnsi" w:hAnsiTheme="minorHAnsi" w:cstheme="minorHAnsi"/>
        </w:rPr>
      </w:pPr>
      <w:r w:rsidRPr="00645EB9">
        <w:rPr>
          <w:rFonts w:asciiTheme="minorHAnsi" w:hAnsiTheme="minorHAnsi" w:cstheme="minorHAnsi"/>
          <w:b/>
        </w:rPr>
        <w:t>19.2</w:t>
      </w:r>
      <w:r w:rsidRPr="00645EB9">
        <w:rPr>
          <w:rFonts w:asciiTheme="minorHAnsi" w:hAnsiTheme="minorHAnsi" w:cstheme="minorHAnsi"/>
          <w:b/>
        </w:rPr>
        <w:tab/>
      </w: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645EB9" w:rsidRPr="00645EB9" w:rsidRDefault="00645EB9" w:rsidP="00645EB9">
      <w:pPr>
        <w:widowControl w:val="0"/>
        <w:spacing w:after="120"/>
        <w:ind w:left="567" w:hanging="567"/>
        <w:jc w:val="both"/>
        <w:rPr>
          <w:rFonts w:asciiTheme="minorHAnsi" w:hAnsiTheme="minorHAnsi" w:cstheme="minorHAnsi"/>
        </w:rPr>
      </w:pP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rPr>
        <w:t>CLÁUSULA VIGÉSIMA.- (CONFIDENCIALIDAD)</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bCs/>
        </w:rPr>
        <w:t>CONTRATISTA</w:t>
      </w:r>
      <w:r w:rsidRPr="00645EB9">
        <w:rPr>
          <w:rFonts w:asciiTheme="minorHAnsi" w:hAnsiTheme="minorHAnsi" w:cstheme="minorHAnsi"/>
        </w:rPr>
        <w:t xml:space="preserve"> está obligado a guardar toda la información que obtenga o llegue a conocer, durante la ejecución del Contrato, en la más absoluta reserva y confidencialidad y se compromete a no sacar más copias de las solicitadas y/o divulgar el contenido de los documentos y el contenido de este Contrato sean transmitidos a personas que no estén involucradas en la ejecución del Contrato.</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 xml:space="preserve">Las obligaciones que el </w:t>
      </w:r>
      <w:r w:rsidRPr="00645EB9">
        <w:rPr>
          <w:rFonts w:asciiTheme="minorHAnsi" w:hAnsiTheme="minorHAnsi" w:cstheme="minorHAnsi"/>
          <w:b/>
        </w:rPr>
        <w:t xml:space="preserve">CONTRATISTA </w:t>
      </w:r>
      <w:r w:rsidRPr="00645EB9">
        <w:rPr>
          <w:rFonts w:asciiTheme="minorHAnsi" w:hAnsiTheme="minorHAnsi" w:cstheme="minorHAnsi"/>
        </w:rPr>
        <w:t>asume bajo este Contrato con relación a la confidencialidad, subsistirán una vez finalizado el Contrato.</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 xml:space="preserve">A la terminación del presente Contrato, por resolución o por su cumplimiento, el </w:t>
      </w:r>
      <w:r w:rsidRPr="00645EB9">
        <w:rPr>
          <w:rFonts w:asciiTheme="minorHAnsi" w:hAnsiTheme="minorHAnsi" w:cstheme="minorHAnsi"/>
          <w:b/>
        </w:rPr>
        <w:t xml:space="preserve">CONTRATISTA </w:t>
      </w:r>
      <w:r w:rsidRPr="00645EB9">
        <w:rPr>
          <w:rFonts w:asciiTheme="minorHAnsi" w:hAnsiTheme="minorHAnsi" w:cstheme="minorHAnsi"/>
        </w:rPr>
        <w:t xml:space="preserve">está en la obligación de entregar de manera inmediata a la </w:t>
      </w:r>
      <w:r w:rsidRPr="00645EB9">
        <w:rPr>
          <w:rFonts w:asciiTheme="minorHAnsi" w:hAnsiTheme="minorHAnsi" w:cstheme="minorHAnsi"/>
          <w:b/>
        </w:rPr>
        <w:t>ENTIDAD</w:t>
      </w:r>
      <w:r w:rsidRPr="00645EB9">
        <w:rPr>
          <w:rFonts w:asciiTheme="minorHAnsi" w:hAnsiTheme="minorHAnsi" w:cstheme="minorHAnsi"/>
        </w:rPr>
        <w:t xml:space="preserve"> todos los documentos, notas, datos, información, y otros que hubiera entrado en posesión del </w:t>
      </w:r>
      <w:r w:rsidRPr="00645EB9">
        <w:rPr>
          <w:rFonts w:asciiTheme="minorHAnsi" w:hAnsiTheme="minorHAnsi" w:cstheme="minorHAnsi"/>
          <w:b/>
        </w:rPr>
        <w:t>CONTRATISTA</w:t>
      </w:r>
      <w:r w:rsidRPr="00645EB9">
        <w:rPr>
          <w:rFonts w:asciiTheme="minorHAnsi" w:hAnsiTheme="minorHAnsi" w:cstheme="minorHAnsi"/>
        </w:rPr>
        <w:t xml:space="preserve"> en virtud a la ejecución del presente Contrato, no pudiendo retener el </w:t>
      </w:r>
      <w:r w:rsidRPr="00645EB9">
        <w:rPr>
          <w:rFonts w:asciiTheme="minorHAnsi" w:hAnsiTheme="minorHAnsi" w:cstheme="minorHAnsi"/>
          <w:b/>
        </w:rPr>
        <w:t xml:space="preserve">CONTRATISTA </w:t>
      </w:r>
      <w:r w:rsidRPr="00645EB9">
        <w:rPr>
          <w:rFonts w:asciiTheme="minorHAnsi" w:hAnsiTheme="minorHAnsi" w:cstheme="minorHAnsi"/>
        </w:rPr>
        <w:t>ninguna copia de los mismos, ya sean en papel o en formato electrónico o digital.</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El incumplimiento de la obligación de confidencialidad importara:</w:t>
      </w:r>
    </w:p>
    <w:p w:rsidR="00645EB9" w:rsidRPr="00645EB9" w:rsidRDefault="00645EB9" w:rsidP="00E463D5">
      <w:pPr>
        <w:pStyle w:val="Prrafodelista"/>
        <w:numPr>
          <w:ilvl w:val="0"/>
          <w:numId w:val="50"/>
        </w:numPr>
        <w:shd w:val="clear" w:color="auto" w:fill="FFFFFF"/>
        <w:tabs>
          <w:tab w:val="left" w:pos="426"/>
        </w:tabs>
        <w:spacing w:after="120"/>
        <w:ind w:left="993" w:right="-6" w:hanging="284"/>
        <w:jc w:val="both"/>
        <w:rPr>
          <w:rFonts w:asciiTheme="minorHAnsi" w:hAnsiTheme="minorHAnsi" w:cstheme="minorHAnsi"/>
          <w:b/>
        </w:rPr>
      </w:pPr>
      <w:r w:rsidRPr="00645EB9">
        <w:rPr>
          <w:rFonts w:asciiTheme="minorHAnsi" w:hAnsiTheme="minorHAnsi" w:cstheme="minorHAnsi"/>
        </w:rPr>
        <w:t>La adopción de medidas judiciales y sanciones de acuerdo a normas pertinentes.</w:t>
      </w:r>
    </w:p>
    <w:p w:rsidR="00645EB9" w:rsidRPr="00645EB9" w:rsidRDefault="00645EB9" w:rsidP="00E463D5">
      <w:pPr>
        <w:pStyle w:val="Prrafodelista"/>
        <w:numPr>
          <w:ilvl w:val="0"/>
          <w:numId w:val="50"/>
        </w:numPr>
        <w:shd w:val="clear" w:color="auto" w:fill="FFFFFF"/>
        <w:tabs>
          <w:tab w:val="left" w:pos="426"/>
        </w:tabs>
        <w:spacing w:after="120"/>
        <w:ind w:left="993" w:right="-6" w:hanging="284"/>
        <w:jc w:val="both"/>
        <w:rPr>
          <w:rFonts w:asciiTheme="minorHAnsi" w:hAnsiTheme="minorHAnsi" w:cstheme="minorHAnsi"/>
          <w:b/>
        </w:rPr>
      </w:pPr>
      <w:r w:rsidRPr="00645EB9">
        <w:rPr>
          <w:rFonts w:asciiTheme="minorHAnsi" w:hAnsiTheme="minorHAnsi" w:cstheme="minorHAnsi"/>
        </w:rPr>
        <w:t>Responsabilidad por pérdida y daños.</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t>CLÁUSULA VIGÉSIMA PRIMERA.- (CAUSAS DE FUERZA MAYOR Y/O CASO FORTUITO)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Con el fin de exceptuar al </w:t>
      </w:r>
      <w:r w:rsidRPr="00645EB9">
        <w:rPr>
          <w:rFonts w:asciiTheme="minorHAnsi" w:hAnsiTheme="minorHAnsi" w:cstheme="minorHAnsi"/>
          <w:b/>
        </w:rPr>
        <w:t xml:space="preserve">CONTRATISTA </w:t>
      </w:r>
      <w:r w:rsidRPr="00645EB9">
        <w:rPr>
          <w:rFonts w:asciiTheme="minorHAnsi" w:hAnsiTheme="minorHAnsi" w:cstheme="minorHAnsi"/>
        </w:rPr>
        <w:t xml:space="preserve">de determinadas responsabilidades por mora durante la vigencia del presente Contrato, la </w:t>
      </w:r>
      <w:r w:rsidRPr="00645EB9">
        <w:rPr>
          <w:rFonts w:asciiTheme="minorHAnsi" w:hAnsiTheme="minorHAnsi" w:cstheme="minorHAnsi"/>
          <w:b/>
        </w:rPr>
        <w:t>ENTIDAD</w:t>
      </w:r>
      <w:r w:rsidRPr="00645EB9">
        <w:rPr>
          <w:rFonts w:asciiTheme="minorHAnsi" w:hAnsiTheme="minorHAnsi" w:cstheme="minorHAnsi"/>
        </w:rPr>
        <w:t xml:space="preserve"> tendrá la facultad de calificar las causas de fuerza mayor y/o caso fortuito que pudieran tener efectiva consecuencia sobre la ejecución del Contrato, previo cumplimiento de lo establecido en la presente cláusula.</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Se entiende por fuerza mayor al obstáculo externo, imprevisto o inevitable que origina una fuerza extraña al hombre y con tal medida impide el cumplimiento de la obligación (ejemplo: incendios, inundaciones y/o desastres naturales, etc.).</w:t>
      </w:r>
    </w:p>
    <w:p w:rsidR="00645EB9" w:rsidRPr="00645EB9" w:rsidRDefault="00645EB9" w:rsidP="00645EB9">
      <w:pPr>
        <w:tabs>
          <w:tab w:val="left" w:pos="567"/>
        </w:tabs>
        <w:spacing w:after="120"/>
        <w:jc w:val="both"/>
        <w:rPr>
          <w:rFonts w:asciiTheme="minorHAnsi" w:hAnsiTheme="minorHAnsi" w:cstheme="minorHAnsi"/>
        </w:rPr>
      </w:pPr>
      <w:r w:rsidRPr="00645EB9">
        <w:rPr>
          <w:rFonts w:asciiTheme="minorHAnsi" w:hAnsiTheme="minorHAnsi" w:cstheme="minorHAnsi"/>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21.1   Condiciones de validez:</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645EB9" w:rsidRPr="00645EB9" w:rsidRDefault="00645EB9" w:rsidP="00E463D5">
      <w:pPr>
        <w:numPr>
          <w:ilvl w:val="0"/>
          <w:numId w:val="44"/>
        </w:numPr>
        <w:spacing w:after="120"/>
        <w:ind w:left="1134" w:hanging="283"/>
        <w:jc w:val="both"/>
        <w:rPr>
          <w:rFonts w:asciiTheme="minorHAnsi" w:hAnsiTheme="minorHAnsi" w:cstheme="minorHAnsi"/>
        </w:rPr>
      </w:pPr>
      <w:r w:rsidRPr="00645EB9">
        <w:rPr>
          <w:rFonts w:asciiTheme="minorHAnsi" w:hAnsiTheme="minorHAnsi" w:cstheme="minorHAnsi"/>
        </w:rPr>
        <w:t xml:space="preserve">Las circunstancias de la fuerza mayor o caso fortuito no hayan surgido por un incumplimiento, omisión o negligencia de la Parte </w:t>
      </w:r>
      <w:proofErr w:type="spellStart"/>
      <w:r w:rsidRPr="00645EB9">
        <w:rPr>
          <w:rFonts w:asciiTheme="minorHAnsi" w:hAnsiTheme="minorHAnsi" w:cstheme="minorHAnsi"/>
        </w:rPr>
        <w:t>invocante</w:t>
      </w:r>
      <w:proofErr w:type="spellEnd"/>
      <w:r w:rsidRPr="00645EB9">
        <w:rPr>
          <w:rFonts w:asciiTheme="minorHAnsi" w:hAnsiTheme="minorHAnsi" w:cstheme="minorHAnsi"/>
        </w:rPr>
        <w:t xml:space="preserve">, o en el caso del </w:t>
      </w:r>
      <w:r w:rsidRPr="00645EB9">
        <w:rPr>
          <w:rFonts w:asciiTheme="minorHAnsi" w:hAnsiTheme="minorHAnsi" w:cstheme="minorHAnsi"/>
          <w:b/>
        </w:rPr>
        <w:t>CONTRATISTA</w:t>
      </w:r>
      <w:r w:rsidRPr="00645EB9">
        <w:rPr>
          <w:rFonts w:asciiTheme="minorHAnsi" w:hAnsiTheme="minorHAnsi" w:cstheme="minorHAnsi"/>
        </w:rPr>
        <w:t>, será aplicable también a cualquier subcontratista.</w:t>
      </w:r>
    </w:p>
    <w:p w:rsidR="00645EB9" w:rsidRPr="00645EB9" w:rsidRDefault="00645EB9" w:rsidP="00E463D5">
      <w:pPr>
        <w:numPr>
          <w:ilvl w:val="0"/>
          <w:numId w:val="44"/>
        </w:numPr>
        <w:spacing w:after="120"/>
        <w:ind w:left="1134" w:hanging="283"/>
        <w:jc w:val="both"/>
        <w:rPr>
          <w:rFonts w:asciiTheme="minorHAnsi" w:hAnsiTheme="minorHAnsi" w:cstheme="minorHAnsi"/>
        </w:rPr>
      </w:pPr>
      <w:r w:rsidRPr="00645EB9">
        <w:rPr>
          <w:rFonts w:asciiTheme="minorHAnsi" w:hAnsiTheme="minorHAnsi" w:cstheme="minorHAnsi"/>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645EB9" w:rsidRPr="00645EB9" w:rsidRDefault="00645EB9" w:rsidP="00E463D5">
      <w:pPr>
        <w:numPr>
          <w:ilvl w:val="0"/>
          <w:numId w:val="44"/>
        </w:numPr>
        <w:spacing w:after="120"/>
        <w:ind w:left="1134" w:hanging="283"/>
        <w:jc w:val="both"/>
        <w:rPr>
          <w:rFonts w:asciiTheme="minorHAnsi" w:hAnsiTheme="minorHAnsi" w:cstheme="minorHAnsi"/>
        </w:rPr>
      </w:pPr>
      <w:r w:rsidRPr="00645EB9">
        <w:rPr>
          <w:rFonts w:asciiTheme="minorHAnsi" w:hAnsiTheme="minorHAnsi" w:cstheme="minorHAnsi"/>
        </w:rPr>
        <w:t>La Parte que invoque la causal de fuerza mayor o caso fortuito haya realizado y continué realizando todos sus esfuerzos para minimizar el efecto de dicha fuerza mayor o caso fortuito, incluido minimizar retrasos en el Servicio</w:t>
      </w:r>
      <w:r w:rsidRPr="00645EB9">
        <w:rPr>
          <w:rFonts w:asciiTheme="minorHAnsi" w:hAnsiTheme="minorHAnsi" w:cstheme="minorHAnsi"/>
          <w:b/>
        </w:rPr>
        <w:t xml:space="preserve"> </w:t>
      </w:r>
      <w:r w:rsidRPr="00645EB9">
        <w:rPr>
          <w:rFonts w:asciiTheme="minorHAnsi" w:hAnsiTheme="minorHAnsi" w:cstheme="minorHAnsi"/>
        </w:rPr>
        <w:t>y limitar el daño al mismo, extremo que debe ser verificado por el Fiscal de Servicio.</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Previo cumplimiento por parte del </w:t>
      </w:r>
      <w:r w:rsidRPr="00645EB9">
        <w:rPr>
          <w:rFonts w:asciiTheme="minorHAnsi" w:hAnsiTheme="minorHAnsi" w:cstheme="minorHAnsi"/>
          <w:b/>
        </w:rPr>
        <w:t>CONTRATISTA</w:t>
      </w:r>
      <w:r w:rsidRPr="00645EB9">
        <w:rPr>
          <w:rFonts w:asciiTheme="minorHAnsi" w:hAnsiTheme="minorHAnsi" w:cstheme="minorHAnsi"/>
        </w:rPr>
        <w:t xml:space="preserve"> de lo establecido precedentemente dentro de los dos (2) días hábiles la </w:t>
      </w:r>
      <w:r w:rsidRPr="00645EB9">
        <w:rPr>
          <w:rFonts w:asciiTheme="minorHAnsi" w:hAnsiTheme="minorHAnsi" w:cstheme="minorHAnsi"/>
          <w:b/>
        </w:rPr>
        <w:t>ENTIDAD</w:t>
      </w:r>
      <w:r w:rsidRPr="00645EB9">
        <w:rPr>
          <w:rFonts w:asciiTheme="minorHAnsi" w:hAnsiTheme="minorHAnsi" w:cstheme="minorHAnsi"/>
        </w:rPr>
        <w:t xml:space="preserve"> debe aprobar la existencia del impedimento, sin el cual, de ninguna manera y por ningún motivo podrá solicitar luego a la </w:t>
      </w:r>
      <w:r w:rsidRPr="00645EB9">
        <w:rPr>
          <w:rFonts w:asciiTheme="minorHAnsi" w:hAnsiTheme="minorHAnsi" w:cstheme="minorHAnsi"/>
          <w:b/>
        </w:rPr>
        <w:t>ENTIDAD</w:t>
      </w:r>
      <w:r w:rsidRPr="00645EB9">
        <w:rPr>
          <w:rFonts w:asciiTheme="minorHAnsi" w:hAnsiTheme="minorHAnsi" w:cstheme="minorHAnsi"/>
        </w:rPr>
        <w:t xml:space="preserve"> por escrito la ampliación del plazo del Contrato y/o pago de multas.</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21.2   Cumplimiento ininterrumpido:</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Cuando ocurra una fuerza mayor o caso fortuito, el </w:t>
      </w:r>
      <w:r w:rsidRPr="00645EB9">
        <w:rPr>
          <w:rFonts w:asciiTheme="minorHAnsi" w:hAnsiTheme="minorHAnsi" w:cstheme="minorHAnsi"/>
          <w:b/>
        </w:rPr>
        <w:t xml:space="preserve">CONTRATISTA </w:t>
      </w:r>
      <w:r w:rsidRPr="00645EB9">
        <w:rPr>
          <w:rFonts w:asciiTheme="minorHAnsi" w:hAnsiTheme="minorHAnsi" w:cstheme="minorHAnsi"/>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45EB9">
        <w:rPr>
          <w:rFonts w:asciiTheme="minorHAnsi" w:hAnsiTheme="minorHAnsi" w:cstheme="minorHAnsi"/>
          <w:b/>
        </w:rPr>
        <w:t>ENTIDAD</w:t>
      </w:r>
      <w:r w:rsidRPr="00645EB9">
        <w:rPr>
          <w:rFonts w:asciiTheme="minorHAnsi" w:hAnsiTheme="minorHAnsi" w:cstheme="minorHAnsi"/>
        </w:rPr>
        <w:t xml:space="preserve">. </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21.3   Prórrogas:</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Si una circunstancia de fuerza mayor o caso fortuito afecta el plazo de entrega o cualquier otra fecha límite de realización, dicha fecha límite se prorrogarán de conformidad a lo establecido en el presente Contrato.</w:t>
      </w:r>
    </w:p>
    <w:p w:rsidR="00645EB9" w:rsidRPr="00645EB9" w:rsidRDefault="00645EB9" w:rsidP="00645EB9">
      <w:pPr>
        <w:autoSpaceDE w:val="0"/>
        <w:autoSpaceDN w:val="0"/>
        <w:spacing w:after="120"/>
        <w:ind w:left="567"/>
        <w:jc w:val="both"/>
        <w:rPr>
          <w:rFonts w:asciiTheme="minorHAnsi" w:hAnsiTheme="minorHAnsi" w:cstheme="minorHAnsi"/>
        </w:rPr>
      </w:pPr>
      <w:r w:rsidRPr="00645EB9">
        <w:rPr>
          <w:rFonts w:asciiTheme="minorHAnsi" w:hAnsiTheme="minorHAnsi" w:cstheme="minorHAnsi"/>
        </w:rPr>
        <w:t>Durante este periodo las Partes soportarán independientemente sus respectivas perdidas por lo cual no podrán oponerse este argumento a reclamo por pagos debidos bajo el presente Contrato.</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Si la razón impeditiva o sus causas perduraren por más de quince (15) días </w:t>
      </w:r>
      <w:proofErr w:type="gramStart"/>
      <w:r w:rsidRPr="00645EB9">
        <w:rPr>
          <w:rFonts w:asciiTheme="minorHAnsi" w:hAnsiTheme="minorHAnsi" w:cstheme="minorHAnsi"/>
        </w:rPr>
        <w:t>calendario consecutivos</w:t>
      </w:r>
      <w:proofErr w:type="gramEnd"/>
      <w:r w:rsidRPr="00645EB9">
        <w:rPr>
          <w:rFonts w:asciiTheme="minorHAnsi" w:hAnsiTheme="minorHAnsi" w:cstheme="minorHAnsi"/>
        </w:rPr>
        <w:t>, cualquiera de las Partes deberá notificar a la otra, por escrito, la resolución del Contrato de conformidad a la cláusula (Terminación del Contrato) del presente Contrato.</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t>CLÁUSULA VIGÉSIMA SEGUNDA.- (TERMINACIÓN DEL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El presente Contrato concluirá por una de las siguientes causas:</w:t>
      </w:r>
    </w:p>
    <w:p w:rsidR="00645EB9" w:rsidRPr="00645EB9" w:rsidRDefault="00645EB9" w:rsidP="00645EB9">
      <w:pPr>
        <w:spacing w:after="120"/>
        <w:ind w:left="705" w:hanging="705"/>
        <w:jc w:val="both"/>
        <w:rPr>
          <w:rFonts w:asciiTheme="minorHAnsi" w:hAnsiTheme="minorHAnsi" w:cstheme="minorHAnsi"/>
        </w:rPr>
      </w:pPr>
      <w:r w:rsidRPr="00645EB9">
        <w:rPr>
          <w:rFonts w:asciiTheme="minorHAnsi" w:hAnsiTheme="minorHAnsi" w:cstheme="minorHAnsi"/>
          <w:b/>
        </w:rPr>
        <w:t>22.1</w:t>
      </w:r>
      <w:r w:rsidRPr="00645EB9">
        <w:rPr>
          <w:rFonts w:asciiTheme="minorHAnsi" w:hAnsiTheme="minorHAnsi" w:cstheme="minorHAnsi"/>
          <w:b/>
        </w:rPr>
        <w:tab/>
        <w:t>Por cumplimiento del Contrato:</w:t>
      </w:r>
      <w:r w:rsidRPr="00645EB9">
        <w:rPr>
          <w:rFonts w:asciiTheme="minorHAnsi" w:hAnsiTheme="minorHAnsi" w:cstheme="minorHAnsi"/>
        </w:rPr>
        <w:t xml:space="preserve"> </w:t>
      </w:r>
    </w:p>
    <w:p w:rsidR="00645EB9" w:rsidRPr="00645EB9" w:rsidRDefault="00645EB9" w:rsidP="00645EB9">
      <w:pPr>
        <w:spacing w:after="120"/>
        <w:ind w:left="705"/>
        <w:jc w:val="both"/>
        <w:rPr>
          <w:rFonts w:asciiTheme="minorHAnsi" w:hAnsiTheme="minorHAnsi" w:cstheme="minorHAnsi"/>
        </w:rPr>
      </w:pPr>
      <w:r w:rsidRPr="00645EB9">
        <w:rPr>
          <w:rFonts w:asciiTheme="minorHAnsi" w:hAnsiTheme="minorHAnsi" w:cstheme="minorHAnsi"/>
        </w:rPr>
        <w:t xml:space="preserve">De forma normal, tanto la </w:t>
      </w:r>
      <w:r w:rsidRPr="00645EB9">
        <w:rPr>
          <w:rFonts w:asciiTheme="minorHAnsi" w:hAnsiTheme="minorHAnsi" w:cstheme="minorHAnsi"/>
          <w:b/>
        </w:rPr>
        <w:t xml:space="preserve">ENTIDAD </w:t>
      </w:r>
      <w:r w:rsidRPr="00645EB9">
        <w:rPr>
          <w:rFonts w:asciiTheme="minorHAnsi" w:hAnsiTheme="minorHAnsi" w:cstheme="minorHAnsi"/>
        </w:rPr>
        <w:t xml:space="preserve">como el </w:t>
      </w:r>
      <w:r w:rsidRPr="00645EB9">
        <w:rPr>
          <w:rFonts w:asciiTheme="minorHAnsi" w:hAnsiTheme="minorHAnsi" w:cstheme="minorHAnsi"/>
          <w:b/>
        </w:rPr>
        <w:t>CONTRATISTA</w:t>
      </w:r>
      <w:r w:rsidRPr="00645EB9">
        <w:rPr>
          <w:rFonts w:asciiTheme="minorHAnsi" w:hAnsiTheme="minorHAnsi" w:cstheme="minorHAnsi"/>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645EB9" w:rsidRPr="00645EB9" w:rsidRDefault="00645EB9" w:rsidP="00645EB9">
      <w:pPr>
        <w:spacing w:after="120"/>
        <w:ind w:left="705" w:hanging="705"/>
        <w:jc w:val="both"/>
        <w:rPr>
          <w:rFonts w:asciiTheme="minorHAnsi" w:hAnsiTheme="minorHAnsi" w:cstheme="minorHAnsi"/>
        </w:rPr>
      </w:pPr>
      <w:r w:rsidRPr="00645EB9">
        <w:rPr>
          <w:rFonts w:asciiTheme="minorHAnsi" w:hAnsiTheme="minorHAnsi" w:cstheme="minorHAnsi"/>
          <w:b/>
        </w:rPr>
        <w:t>22.2</w:t>
      </w:r>
      <w:r w:rsidRPr="00645EB9">
        <w:rPr>
          <w:rFonts w:asciiTheme="minorHAnsi" w:hAnsiTheme="minorHAnsi" w:cstheme="minorHAnsi"/>
          <w:b/>
        </w:rPr>
        <w:tab/>
        <w:t xml:space="preserve">Por resolución del Contrato: </w:t>
      </w:r>
    </w:p>
    <w:p w:rsidR="00645EB9" w:rsidRPr="00645EB9" w:rsidRDefault="00645EB9" w:rsidP="00645EB9">
      <w:pPr>
        <w:spacing w:after="120"/>
        <w:ind w:left="705"/>
        <w:jc w:val="both"/>
        <w:rPr>
          <w:rFonts w:asciiTheme="minorHAnsi" w:hAnsiTheme="minorHAnsi" w:cstheme="minorHAnsi"/>
        </w:rPr>
      </w:pPr>
      <w:r w:rsidRPr="00645EB9">
        <w:rPr>
          <w:rFonts w:asciiTheme="minorHAnsi" w:hAnsiTheme="minorHAnsi" w:cstheme="minorHAnsi"/>
        </w:rPr>
        <w:t xml:space="preserve">Sí se diera el caso y como una forma excepcional de terminar el Contrato, a los efectos legales correspondientes, la </w:t>
      </w:r>
      <w:r w:rsidRPr="00645EB9">
        <w:rPr>
          <w:rFonts w:asciiTheme="minorHAnsi" w:hAnsiTheme="minorHAnsi" w:cstheme="minorHAnsi"/>
          <w:b/>
        </w:rPr>
        <w:t>ENTIDAD</w:t>
      </w:r>
      <w:r w:rsidRPr="00645EB9">
        <w:rPr>
          <w:rFonts w:asciiTheme="minorHAnsi" w:hAnsiTheme="minorHAnsi" w:cstheme="minorHAnsi"/>
        </w:rPr>
        <w:t xml:space="preserve"> y el </w:t>
      </w:r>
      <w:r w:rsidRPr="00645EB9">
        <w:rPr>
          <w:rFonts w:asciiTheme="minorHAnsi" w:hAnsiTheme="minorHAnsi" w:cstheme="minorHAnsi"/>
          <w:b/>
        </w:rPr>
        <w:t>CONTRATISTA</w:t>
      </w:r>
      <w:r w:rsidRPr="00645EB9">
        <w:rPr>
          <w:rFonts w:asciiTheme="minorHAnsi" w:hAnsiTheme="minorHAnsi" w:cstheme="minorHAnsi"/>
        </w:rPr>
        <w:t>, acuerdan las siguientes causales para procesar la resolución del Contrato:</w:t>
      </w:r>
    </w:p>
    <w:p w:rsidR="00645EB9" w:rsidRPr="00645EB9" w:rsidRDefault="00645EB9" w:rsidP="00645EB9">
      <w:pPr>
        <w:spacing w:after="120"/>
        <w:ind w:left="1410" w:hanging="705"/>
        <w:jc w:val="both"/>
        <w:rPr>
          <w:rFonts w:asciiTheme="minorHAnsi" w:hAnsiTheme="minorHAnsi" w:cstheme="minorHAnsi"/>
          <w:b/>
        </w:rPr>
      </w:pPr>
      <w:r w:rsidRPr="00645EB9">
        <w:rPr>
          <w:rFonts w:asciiTheme="minorHAnsi" w:hAnsiTheme="minorHAnsi" w:cstheme="minorHAnsi"/>
          <w:b/>
        </w:rPr>
        <w:lastRenderedPageBreak/>
        <w:t>22.2.1</w:t>
      </w:r>
      <w:r w:rsidRPr="00645EB9">
        <w:rPr>
          <w:rFonts w:asciiTheme="minorHAnsi" w:hAnsiTheme="minorHAnsi" w:cstheme="minorHAnsi"/>
          <w:b/>
        </w:rPr>
        <w:tab/>
        <w:t>Resolución a requerimiento de la ENTIDAD, por causales atribuibles al CONTRATISTA.</w:t>
      </w:r>
    </w:p>
    <w:p w:rsidR="00645EB9" w:rsidRPr="00645EB9" w:rsidRDefault="00645EB9" w:rsidP="00645EB9">
      <w:pPr>
        <w:spacing w:after="120"/>
        <w:ind w:left="1418" w:hanging="5"/>
        <w:jc w:val="both"/>
        <w:rPr>
          <w:rFonts w:asciiTheme="minorHAnsi" w:hAnsiTheme="minorHAnsi" w:cstheme="minorHAnsi"/>
        </w:rPr>
      </w:pPr>
      <w:r w:rsidRPr="00645EB9">
        <w:rPr>
          <w:rFonts w:asciiTheme="minorHAnsi" w:hAnsiTheme="minorHAnsi" w:cstheme="minorHAnsi"/>
        </w:rPr>
        <w:t xml:space="preserve">La </w:t>
      </w:r>
      <w:r w:rsidRPr="00645EB9">
        <w:rPr>
          <w:rFonts w:asciiTheme="minorHAnsi" w:hAnsiTheme="minorHAnsi" w:cstheme="minorHAnsi"/>
          <w:b/>
        </w:rPr>
        <w:t>ENTIDAD</w:t>
      </w:r>
      <w:r w:rsidRPr="00645EB9">
        <w:rPr>
          <w:rFonts w:asciiTheme="minorHAnsi" w:hAnsiTheme="minorHAnsi" w:cstheme="minorHAnsi"/>
        </w:rPr>
        <w:t>, podrá proceder al trámite de resolución del Contrato, en los siguientes casos:</w:t>
      </w:r>
    </w:p>
    <w:p w:rsidR="00645EB9" w:rsidRPr="00645EB9" w:rsidRDefault="00645EB9" w:rsidP="00E463D5">
      <w:pPr>
        <w:pStyle w:val="Prrafodelista"/>
        <w:numPr>
          <w:ilvl w:val="0"/>
          <w:numId w:val="46"/>
        </w:numPr>
        <w:ind w:left="1769" w:hanging="357"/>
        <w:jc w:val="both"/>
        <w:rPr>
          <w:rFonts w:asciiTheme="minorHAnsi" w:hAnsiTheme="minorHAnsi" w:cstheme="minorHAnsi"/>
        </w:rPr>
      </w:pPr>
      <w:r w:rsidRPr="00645EB9">
        <w:rPr>
          <w:rFonts w:asciiTheme="minorHAnsi" w:hAnsiTheme="minorHAnsi" w:cstheme="minorHAnsi"/>
        </w:rPr>
        <w:t xml:space="preserve">Por disolución del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 xml:space="preserve">Por quiebra declarada del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 xml:space="preserve">Por incumplimiento en la prestación del Servicio, a requerimiento de la </w:t>
      </w:r>
      <w:r w:rsidRPr="00645EB9">
        <w:rPr>
          <w:rFonts w:asciiTheme="minorHAnsi" w:hAnsiTheme="minorHAnsi" w:cstheme="minorHAnsi"/>
          <w:b/>
        </w:rPr>
        <w:t xml:space="preserve">ENTIDAD </w:t>
      </w:r>
      <w:r w:rsidRPr="00645EB9">
        <w:rPr>
          <w:rFonts w:asciiTheme="minorHAnsi" w:hAnsiTheme="minorHAnsi" w:cstheme="minorHAnsi"/>
        </w:rPr>
        <w:t>o el Fiscal de Servicio</w:t>
      </w:r>
      <w:r w:rsidRPr="00645EB9">
        <w:rPr>
          <w:rFonts w:asciiTheme="minorHAnsi" w:hAnsiTheme="minorHAnsi" w:cstheme="minorHAnsi"/>
          <w:b/>
        </w:rPr>
        <w:t xml:space="preserve">, </w:t>
      </w:r>
      <w:r w:rsidRPr="00645EB9">
        <w:rPr>
          <w:rFonts w:asciiTheme="minorHAnsi" w:hAnsiTheme="minorHAnsi" w:cstheme="minorHAnsi"/>
        </w:rPr>
        <w:t xml:space="preserve">en asuntos relacionados con el objeto del presente Contrato y lo establecido en las especificaciones técnicas. </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Por paralización del Servicio sin justificación, por el lapso de quince (15) días calendario continuos.</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Por negligencia reiterada de __ (__) veces en el cumplimiento de las especificaciones técnicas, u otras especificaciones, o instrucciones escritas del Fiscal de Servicio</w:t>
      </w:r>
      <w:r w:rsidRPr="00645EB9">
        <w:rPr>
          <w:rFonts w:asciiTheme="minorHAnsi" w:hAnsiTheme="minorHAnsi" w:cstheme="minorHAnsi"/>
          <w:b/>
        </w:rPr>
        <w:t>.</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Por falta de pago de salarios a su Personal y otras obligaciones contractuales que afecten al Servicio.</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Cuando el monto de la multa por atraso en la prestación del Servicio alcance el diez por ciento (10%) del monto total del presente Contrato, decisión optativa, o el veinte por ciento (20%), de forma obligatoria.</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Por fuerza mayor o caso fortuito.</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 xml:space="preserve">Por incumplimiento total o parcial del Contrato o sus documentos por 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Por incumplimiento a la cláusula (Anticorrupción) del presente Contrato.</w:t>
      </w:r>
    </w:p>
    <w:p w:rsidR="00645EB9" w:rsidRPr="00645EB9" w:rsidRDefault="00645EB9" w:rsidP="00645EB9">
      <w:pPr>
        <w:pStyle w:val="Prrafodelista"/>
        <w:ind w:left="1770"/>
        <w:jc w:val="both"/>
        <w:rPr>
          <w:rFonts w:asciiTheme="minorHAnsi" w:hAnsiTheme="minorHAnsi" w:cstheme="minorHAnsi"/>
          <w:sz w:val="14"/>
          <w:szCs w:val="14"/>
        </w:rPr>
      </w:pPr>
    </w:p>
    <w:p w:rsidR="00645EB9" w:rsidRPr="00645EB9" w:rsidRDefault="00645EB9" w:rsidP="00645EB9">
      <w:pPr>
        <w:spacing w:after="120"/>
        <w:ind w:left="1410" w:hanging="702"/>
        <w:jc w:val="both"/>
        <w:rPr>
          <w:rFonts w:asciiTheme="minorHAnsi" w:hAnsiTheme="minorHAnsi" w:cstheme="minorHAnsi"/>
          <w:b/>
        </w:rPr>
      </w:pPr>
      <w:r w:rsidRPr="00645EB9">
        <w:rPr>
          <w:rFonts w:asciiTheme="minorHAnsi" w:hAnsiTheme="minorHAnsi" w:cstheme="minorHAnsi"/>
          <w:b/>
        </w:rPr>
        <w:t>22.2.2</w:t>
      </w:r>
      <w:r w:rsidRPr="00645EB9">
        <w:rPr>
          <w:rFonts w:asciiTheme="minorHAnsi" w:hAnsiTheme="minorHAnsi" w:cstheme="minorHAnsi"/>
          <w:b/>
        </w:rPr>
        <w:tab/>
        <w:t>Resolución a requerimiento del CONTRATISTA por causales atribuibles a la ENTIDAD.</w:t>
      </w:r>
    </w:p>
    <w:p w:rsidR="00645EB9" w:rsidRPr="00645EB9" w:rsidRDefault="00645EB9" w:rsidP="00645EB9">
      <w:pPr>
        <w:spacing w:after="120"/>
        <w:ind w:left="1410" w:firstLine="6"/>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podrá proceder al trámite de resolución del Contrato, en los siguientes casos:</w:t>
      </w:r>
    </w:p>
    <w:p w:rsidR="00645EB9" w:rsidRPr="00645EB9" w:rsidRDefault="00645EB9" w:rsidP="00E463D5">
      <w:pPr>
        <w:pStyle w:val="Prrafodelista"/>
        <w:numPr>
          <w:ilvl w:val="0"/>
          <w:numId w:val="47"/>
        </w:numPr>
        <w:jc w:val="both"/>
        <w:rPr>
          <w:rFonts w:asciiTheme="minorHAnsi" w:hAnsiTheme="minorHAnsi" w:cstheme="minorHAnsi"/>
        </w:rPr>
      </w:pPr>
      <w:r w:rsidRPr="00645EB9">
        <w:rPr>
          <w:rFonts w:asciiTheme="minorHAnsi" w:hAnsiTheme="minorHAnsi" w:cstheme="minorHAnsi"/>
        </w:rPr>
        <w:t xml:space="preserve">Sí apartándose de los términos del Contrato la </w:t>
      </w:r>
      <w:r w:rsidRPr="00645EB9">
        <w:rPr>
          <w:rFonts w:asciiTheme="minorHAnsi" w:hAnsiTheme="minorHAnsi" w:cstheme="minorHAnsi"/>
          <w:b/>
        </w:rPr>
        <w:t>ENTIDAD</w:t>
      </w:r>
      <w:r w:rsidRPr="00645EB9">
        <w:rPr>
          <w:rFonts w:asciiTheme="minorHAnsi" w:hAnsiTheme="minorHAnsi" w:cstheme="minorHAnsi"/>
        </w:rPr>
        <w:t>, a través del Fiscal de Servicio, pretende efectuar aumento o disminución en el Servicio, sin cumplir lo establecido por el presente Contrato sin la emisión del Contrato modificatorio correspondiente.</w:t>
      </w:r>
    </w:p>
    <w:p w:rsidR="00645EB9" w:rsidRPr="00645EB9" w:rsidRDefault="00645EB9" w:rsidP="00E463D5">
      <w:pPr>
        <w:pStyle w:val="Prrafodelista"/>
        <w:numPr>
          <w:ilvl w:val="0"/>
          <w:numId w:val="47"/>
        </w:numPr>
        <w:jc w:val="both"/>
        <w:rPr>
          <w:rFonts w:asciiTheme="minorHAnsi" w:hAnsiTheme="minorHAnsi" w:cstheme="minorHAnsi"/>
        </w:rPr>
      </w:pPr>
      <w:r w:rsidRPr="00645EB9">
        <w:rPr>
          <w:rFonts w:asciiTheme="minorHAnsi" w:hAnsiTheme="minorHAnsi" w:cstheme="minorHAnsi"/>
        </w:rPr>
        <w:t>Por utilizar o requerir aquellos Servicios que son objeto del presente Contrato, en beneficio de terceras personas.</w:t>
      </w:r>
    </w:p>
    <w:p w:rsidR="00645EB9" w:rsidRPr="00645EB9" w:rsidRDefault="00645EB9" w:rsidP="00E463D5">
      <w:pPr>
        <w:pStyle w:val="Prrafodelista"/>
        <w:numPr>
          <w:ilvl w:val="0"/>
          <w:numId w:val="47"/>
        </w:numPr>
        <w:jc w:val="both"/>
        <w:rPr>
          <w:rFonts w:asciiTheme="minorHAnsi" w:hAnsiTheme="minorHAnsi" w:cstheme="minorHAnsi"/>
        </w:rPr>
      </w:pPr>
      <w:r w:rsidRPr="00645EB9">
        <w:rPr>
          <w:rFonts w:asciiTheme="minorHAnsi" w:hAnsiTheme="minorHAnsi" w:cstheme="minorHAnsi"/>
        </w:rPr>
        <w:t xml:space="preserve">Por suspensión del Servicio por orden escrita de la </w:t>
      </w:r>
      <w:r w:rsidRPr="00645EB9">
        <w:rPr>
          <w:rFonts w:asciiTheme="minorHAnsi" w:hAnsiTheme="minorHAnsi" w:cstheme="minorHAnsi"/>
          <w:b/>
        </w:rPr>
        <w:t>ENTIDAD</w:t>
      </w:r>
      <w:r w:rsidRPr="00645EB9">
        <w:rPr>
          <w:rFonts w:asciiTheme="minorHAnsi" w:hAnsiTheme="minorHAnsi" w:cstheme="minorHAnsi"/>
        </w:rPr>
        <w:t xml:space="preserve"> por un plazo superior a treinta (30) días calendario; salvo casos de fuerza mayor o caso fortuito.</w:t>
      </w:r>
    </w:p>
    <w:p w:rsidR="00645EB9" w:rsidRPr="00645EB9" w:rsidRDefault="00645EB9" w:rsidP="00645EB9">
      <w:pPr>
        <w:pStyle w:val="Prrafodelista"/>
        <w:ind w:left="1416"/>
        <w:jc w:val="both"/>
        <w:rPr>
          <w:rFonts w:asciiTheme="minorHAnsi" w:hAnsiTheme="minorHAnsi" w:cstheme="minorHAnsi"/>
          <w:sz w:val="14"/>
          <w:szCs w:val="14"/>
        </w:rPr>
      </w:pPr>
    </w:p>
    <w:p w:rsidR="00645EB9" w:rsidRPr="00645EB9" w:rsidRDefault="00645EB9" w:rsidP="00645EB9">
      <w:pPr>
        <w:spacing w:after="120"/>
        <w:ind w:left="1413" w:hanging="705"/>
        <w:jc w:val="both"/>
        <w:rPr>
          <w:rFonts w:asciiTheme="minorHAnsi" w:hAnsiTheme="minorHAnsi" w:cstheme="minorHAnsi"/>
        </w:rPr>
      </w:pPr>
      <w:r w:rsidRPr="00645EB9">
        <w:rPr>
          <w:rFonts w:asciiTheme="minorHAnsi" w:hAnsiTheme="minorHAnsi" w:cstheme="minorHAnsi"/>
          <w:b/>
        </w:rPr>
        <w:t>22.2.3</w:t>
      </w:r>
      <w:r w:rsidRPr="00645EB9">
        <w:rPr>
          <w:rFonts w:asciiTheme="minorHAnsi" w:hAnsiTheme="minorHAnsi" w:cstheme="minorHAnsi"/>
          <w:b/>
        </w:rPr>
        <w:tab/>
      </w:r>
      <w:r w:rsidRPr="00645EB9">
        <w:rPr>
          <w:rFonts w:asciiTheme="minorHAnsi" w:hAnsiTheme="minorHAnsi" w:cstheme="minorHAnsi"/>
        </w:rPr>
        <w:t xml:space="preserve">Las Partes podrán terminar el presente Contrato por mutuo acuerdo en cualquier momento. La terminación por mutuo acuerdo deberá constar mediante notificación a través de carta notariada, y de corresponder, incluir los montos a reconocer por las prestaciones ejecutadas por las Partes. </w:t>
      </w:r>
    </w:p>
    <w:p w:rsidR="00645EB9" w:rsidRPr="00645EB9" w:rsidRDefault="00645EB9" w:rsidP="00645EB9">
      <w:pPr>
        <w:pStyle w:val="Prrafodelista"/>
        <w:spacing w:after="120"/>
        <w:ind w:left="1418" w:hanging="709"/>
        <w:jc w:val="both"/>
        <w:rPr>
          <w:rFonts w:asciiTheme="minorHAnsi" w:hAnsiTheme="minorHAnsi" w:cstheme="minorHAnsi"/>
        </w:rPr>
      </w:pPr>
      <w:r w:rsidRPr="00645EB9">
        <w:rPr>
          <w:rFonts w:asciiTheme="minorHAnsi" w:hAnsiTheme="minorHAnsi" w:cstheme="minorHAnsi"/>
          <w:b/>
        </w:rPr>
        <w:t>22.2.4</w:t>
      </w:r>
      <w:r w:rsidRPr="00645EB9">
        <w:rPr>
          <w:rFonts w:asciiTheme="minorHAnsi" w:hAnsiTheme="minorHAnsi" w:cstheme="minorHAnsi"/>
          <w:b/>
        </w:rPr>
        <w:tab/>
      </w:r>
      <w:r w:rsidRPr="00645EB9">
        <w:rPr>
          <w:rFonts w:asciiTheme="minorHAnsi" w:hAnsiTheme="minorHAnsi" w:cstheme="minorHAnsi"/>
        </w:rPr>
        <w:t xml:space="preserve">La </w:t>
      </w:r>
      <w:r w:rsidRPr="00645EB9">
        <w:rPr>
          <w:rFonts w:asciiTheme="minorHAnsi" w:hAnsiTheme="minorHAnsi" w:cstheme="minorHAnsi"/>
          <w:b/>
        </w:rPr>
        <w:t xml:space="preserve">ENTIDAD </w:t>
      </w:r>
      <w:r w:rsidRPr="00645EB9">
        <w:rPr>
          <w:rFonts w:asciiTheme="minorHAnsi" w:hAnsiTheme="minorHAnsi" w:cstheme="minorHAnsi"/>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645EB9">
        <w:rPr>
          <w:rFonts w:asciiTheme="minorHAnsi" w:hAnsiTheme="minorHAnsi" w:cstheme="minorHAnsi"/>
          <w:b/>
        </w:rPr>
        <w:t>CONTRATISTA</w:t>
      </w:r>
      <w:r w:rsidRPr="00645EB9">
        <w:rPr>
          <w:rFonts w:asciiTheme="minorHAnsi" w:hAnsiTheme="minorHAnsi" w:cstheme="minorHAnsi"/>
        </w:rPr>
        <w:t>;</w:t>
      </w:r>
      <w:r w:rsidRPr="00645EB9">
        <w:rPr>
          <w:rFonts w:asciiTheme="minorHAnsi" w:hAnsiTheme="minorHAnsi" w:cstheme="minorHAnsi"/>
          <w:b/>
        </w:rPr>
        <w:t xml:space="preserve"> </w:t>
      </w:r>
      <w:r w:rsidRPr="00645EB9">
        <w:rPr>
          <w:rFonts w:asciiTheme="minorHAnsi" w:hAnsiTheme="minorHAnsi" w:cstheme="minorHAnsi"/>
        </w:rPr>
        <w:t>sin lugar a ningún tipo de resarcimiento por parte de la</w:t>
      </w:r>
      <w:r w:rsidRPr="00645EB9">
        <w:rPr>
          <w:rFonts w:asciiTheme="minorHAnsi" w:hAnsiTheme="minorHAnsi" w:cstheme="minorHAnsi"/>
          <w:b/>
        </w:rPr>
        <w:t xml:space="preserve"> ENTIDAD </w:t>
      </w:r>
      <w:r w:rsidRPr="00645EB9">
        <w:rPr>
          <w:rFonts w:asciiTheme="minorHAnsi" w:hAnsiTheme="minorHAnsi" w:cstheme="minorHAnsi"/>
        </w:rPr>
        <w:t>a</w:t>
      </w:r>
      <w:r w:rsidRPr="00645EB9">
        <w:rPr>
          <w:rFonts w:asciiTheme="minorHAnsi" w:hAnsiTheme="minorHAnsi" w:cstheme="minorHAnsi"/>
          <w:b/>
        </w:rPr>
        <w:t xml:space="preserve"> </w:t>
      </w:r>
      <w:r w:rsidRPr="00645EB9">
        <w:rPr>
          <w:rFonts w:asciiTheme="minorHAnsi" w:hAnsiTheme="minorHAnsi" w:cstheme="minorHAnsi"/>
        </w:rPr>
        <w:t>favor del</w:t>
      </w:r>
      <w:r w:rsidRPr="00645EB9">
        <w:rPr>
          <w:rFonts w:asciiTheme="minorHAnsi" w:hAnsiTheme="minorHAnsi" w:cstheme="minorHAnsi"/>
          <w:b/>
        </w:rPr>
        <w:t xml:space="preserve"> CONTRATISTA</w:t>
      </w:r>
      <w:r w:rsidRPr="00645EB9">
        <w:rPr>
          <w:rFonts w:asciiTheme="minorHAnsi" w:hAnsiTheme="minorHAnsi" w:cstheme="minorHAnsi"/>
        </w:rPr>
        <w:t>.</w:t>
      </w:r>
    </w:p>
    <w:p w:rsidR="00645EB9" w:rsidRPr="00645EB9" w:rsidRDefault="00645EB9" w:rsidP="00645EB9">
      <w:pPr>
        <w:spacing w:after="120"/>
        <w:ind w:left="709" w:hanging="709"/>
        <w:jc w:val="both"/>
        <w:rPr>
          <w:rFonts w:asciiTheme="minorHAnsi" w:hAnsiTheme="minorHAnsi" w:cstheme="minorHAnsi"/>
        </w:rPr>
      </w:pPr>
      <w:r w:rsidRPr="00645EB9">
        <w:rPr>
          <w:rFonts w:asciiTheme="minorHAnsi" w:hAnsiTheme="minorHAnsi" w:cstheme="minorHAnsi"/>
          <w:b/>
        </w:rPr>
        <w:t>22.3</w:t>
      </w:r>
      <w:r w:rsidRPr="00645EB9">
        <w:rPr>
          <w:rFonts w:asciiTheme="minorHAnsi" w:hAnsiTheme="minorHAnsi" w:cstheme="minorHAnsi"/>
          <w:b/>
        </w:rPr>
        <w:tab/>
        <w:t>Reglas aplicables a la resolución:</w:t>
      </w:r>
    </w:p>
    <w:p w:rsidR="00645EB9" w:rsidRPr="00645EB9" w:rsidRDefault="00645EB9" w:rsidP="00645EB9">
      <w:pPr>
        <w:spacing w:after="120"/>
        <w:ind w:left="709"/>
        <w:jc w:val="both"/>
        <w:rPr>
          <w:rFonts w:asciiTheme="minorHAnsi" w:hAnsiTheme="minorHAnsi" w:cstheme="minorHAnsi"/>
        </w:rPr>
      </w:pPr>
      <w:r w:rsidRPr="00645EB9">
        <w:rPr>
          <w:rFonts w:asciiTheme="minorHAnsi" w:hAnsiTheme="minorHAnsi" w:cstheme="minorHAnsi"/>
        </w:rPr>
        <w:t xml:space="preserve">Para procesar la resolución del Contrato por cualquiera de las causales señaladas en los numerales 22.2.1. </w:t>
      </w:r>
      <w:proofErr w:type="gramStart"/>
      <w:r w:rsidRPr="00645EB9">
        <w:rPr>
          <w:rFonts w:asciiTheme="minorHAnsi" w:hAnsiTheme="minorHAnsi" w:cstheme="minorHAnsi"/>
        </w:rPr>
        <w:t>y</w:t>
      </w:r>
      <w:proofErr w:type="gramEnd"/>
      <w:r w:rsidRPr="00645EB9">
        <w:rPr>
          <w:rFonts w:asciiTheme="minorHAnsi" w:hAnsiTheme="minorHAnsi" w:cstheme="minorHAnsi"/>
        </w:rPr>
        <w:t xml:space="preserve"> 22.2.2., la Parte afectada dará aviso escrito mediante carta notariada, a la otra Parte, de su intención de resolver el Contrato, estableciendo claramente la causal que se aduce.</w:t>
      </w:r>
    </w:p>
    <w:p w:rsidR="00645EB9" w:rsidRPr="00645EB9" w:rsidRDefault="00645EB9" w:rsidP="00645EB9">
      <w:pPr>
        <w:spacing w:after="120"/>
        <w:ind w:left="709"/>
        <w:jc w:val="both"/>
        <w:rPr>
          <w:rFonts w:asciiTheme="minorHAnsi" w:hAnsiTheme="minorHAnsi" w:cstheme="minorHAnsi"/>
        </w:rPr>
      </w:pPr>
      <w:r w:rsidRPr="00645EB9">
        <w:rPr>
          <w:rFonts w:asciiTheme="minorHAnsi" w:hAnsiTheme="minorHAnsi" w:cstheme="minorHAnsi"/>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645EB9" w:rsidRPr="00645EB9" w:rsidRDefault="00645EB9" w:rsidP="00645EB9">
      <w:pPr>
        <w:ind w:left="709"/>
        <w:jc w:val="both"/>
        <w:rPr>
          <w:rFonts w:asciiTheme="minorHAnsi" w:hAnsiTheme="minorHAnsi" w:cstheme="minorHAnsi"/>
        </w:rPr>
      </w:pPr>
      <w:r w:rsidRPr="00645EB9">
        <w:rPr>
          <w:rFonts w:asciiTheme="minorHAnsi" w:hAnsiTheme="minorHAnsi" w:cstheme="minorHAnsi"/>
        </w:rPr>
        <w:lastRenderedPageBreak/>
        <w:t xml:space="preserve">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645EB9" w:rsidRPr="00645EB9" w:rsidRDefault="00645EB9" w:rsidP="00645EB9">
      <w:pPr>
        <w:ind w:left="709"/>
        <w:jc w:val="both"/>
        <w:rPr>
          <w:rFonts w:asciiTheme="minorHAnsi" w:hAnsiTheme="minorHAnsi" w:cstheme="minorHAnsi"/>
          <w:sz w:val="14"/>
          <w:szCs w:val="14"/>
        </w:rPr>
      </w:pPr>
    </w:p>
    <w:p w:rsidR="00645EB9" w:rsidRPr="00645EB9" w:rsidRDefault="00645EB9" w:rsidP="00645EB9">
      <w:pPr>
        <w:tabs>
          <w:tab w:val="left" w:pos="567"/>
        </w:tabs>
        <w:ind w:left="709"/>
        <w:jc w:val="both"/>
        <w:rPr>
          <w:rFonts w:asciiTheme="minorHAnsi" w:hAnsiTheme="minorHAnsi" w:cstheme="minorHAnsi"/>
        </w:rPr>
      </w:pPr>
      <w:r w:rsidRPr="00645EB9">
        <w:rPr>
          <w:rFonts w:asciiTheme="minorHAnsi" w:hAnsiTheme="minorHAnsi" w:cstheme="minorHAnsi"/>
        </w:rPr>
        <w:t xml:space="preserve">Cuando el monto de la multa, alcance al veinte por ciento (20%) del monto total del presente Contrato, la </w:t>
      </w:r>
      <w:r w:rsidRPr="00645EB9">
        <w:rPr>
          <w:rFonts w:asciiTheme="minorHAnsi" w:hAnsiTheme="minorHAnsi" w:cstheme="minorHAnsi"/>
          <w:b/>
        </w:rPr>
        <w:t>ENTIDAD</w:t>
      </w:r>
      <w:r w:rsidRPr="00645EB9">
        <w:rPr>
          <w:rFonts w:asciiTheme="minorHAnsi" w:hAnsiTheme="minorHAnsi" w:cstheme="minorHAnsi"/>
        </w:rPr>
        <w:t xml:space="preserve"> deberá notificar mediante carta notariada que la resolución de contrato se ha hecho efectiva, sin necesidad de ningún trámite adicional.</w:t>
      </w:r>
    </w:p>
    <w:p w:rsidR="00645EB9" w:rsidRPr="00645EB9" w:rsidRDefault="00645EB9" w:rsidP="00645EB9">
      <w:pPr>
        <w:tabs>
          <w:tab w:val="left" w:pos="567"/>
        </w:tabs>
        <w:ind w:left="709"/>
        <w:jc w:val="both"/>
        <w:rPr>
          <w:rFonts w:asciiTheme="minorHAnsi" w:hAnsiTheme="minorHAnsi" w:cstheme="minorHAnsi"/>
          <w:sz w:val="14"/>
          <w:szCs w:val="14"/>
        </w:rPr>
      </w:pPr>
    </w:p>
    <w:p w:rsidR="00645EB9" w:rsidRPr="00645EB9" w:rsidRDefault="00645EB9" w:rsidP="00645EB9">
      <w:pPr>
        <w:tabs>
          <w:tab w:val="left" w:pos="567"/>
        </w:tabs>
        <w:ind w:left="709"/>
        <w:jc w:val="both"/>
        <w:rPr>
          <w:rFonts w:asciiTheme="minorHAnsi" w:hAnsiTheme="minorHAnsi" w:cstheme="minorHAnsi"/>
        </w:rPr>
      </w:pPr>
      <w:r w:rsidRPr="00645EB9">
        <w:rPr>
          <w:rFonts w:asciiTheme="minorHAnsi" w:hAnsiTheme="minorHAnsi" w:cstheme="minorHAnsi"/>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645EB9" w:rsidRPr="00645EB9" w:rsidRDefault="00645EB9" w:rsidP="00645EB9">
      <w:pPr>
        <w:tabs>
          <w:tab w:val="left" w:pos="567"/>
        </w:tabs>
        <w:spacing w:after="120"/>
        <w:jc w:val="both"/>
        <w:rPr>
          <w:rFonts w:asciiTheme="minorHAnsi" w:hAnsiTheme="minorHAnsi" w:cstheme="minorHAnsi"/>
          <w:sz w:val="10"/>
          <w:szCs w:val="10"/>
        </w:rPr>
      </w:pP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rPr>
        <w:t>CLÁUSULA VIGÉSIMA TERCERA.- (CIERRE DE CONTRATO)</w:t>
      </w:r>
    </w:p>
    <w:p w:rsidR="00645EB9" w:rsidRPr="00645EB9" w:rsidRDefault="00645EB9" w:rsidP="00645EB9">
      <w:pPr>
        <w:widowControl w:val="0"/>
        <w:spacing w:after="120"/>
        <w:jc w:val="both"/>
        <w:rPr>
          <w:rFonts w:asciiTheme="minorHAnsi" w:hAnsiTheme="minorHAnsi" w:cstheme="minorHAnsi"/>
        </w:rPr>
      </w:pPr>
      <w:r w:rsidRPr="00645EB9">
        <w:rPr>
          <w:rFonts w:asciiTheme="minorHAnsi" w:hAnsiTheme="minorHAnsi" w:cstheme="minorHAnsi"/>
        </w:rPr>
        <w:t>Terminado el Contrato, por su cumplimiento, las Partes firmarán un acta de cierre de Contrato manifestando los términos de recepción o nota de recepción del Servicio efectivamente ejecutado.</w:t>
      </w:r>
    </w:p>
    <w:p w:rsidR="00645EB9" w:rsidRPr="00645EB9" w:rsidRDefault="00645EB9" w:rsidP="00645EB9">
      <w:pPr>
        <w:widowControl w:val="0"/>
        <w:spacing w:after="120"/>
        <w:jc w:val="both"/>
        <w:rPr>
          <w:rFonts w:asciiTheme="minorHAnsi" w:hAnsiTheme="minorHAnsi" w:cstheme="minorHAnsi"/>
        </w:rPr>
      </w:pPr>
      <w:r w:rsidRPr="00645EB9">
        <w:rPr>
          <w:rFonts w:asciiTheme="minorHAnsi" w:hAnsiTheme="minorHAnsi" w:cstheme="minorHAnsi"/>
        </w:rPr>
        <w:t>Terminado el Contrato por resolución, las Partes realizarán la conciliación de cuentas finales a efectos de determinar cualquier saldo pendiente de pago si hubiese o correspondiese, emitiendo un acta de cierre de Contrato.</w:t>
      </w:r>
    </w:p>
    <w:p w:rsidR="00645EB9" w:rsidRPr="00645EB9" w:rsidRDefault="00645EB9" w:rsidP="00645EB9">
      <w:pPr>
        <w:widowControl w:val="0"/>
        <w:spacing w:after="120"/>
        <w:jc w:val="both"/>
        <w:rPr>
          <w:rFonts w:asciiTheme="minorHAnsi" w:hAnsiTheme="minorHAnsi" w:cstheme="minorHAnsi"/>
        </w:rPr>
      </w:pPr>
      <w:r w:rsidRPr="00645EB9">
        <w:rPr>
          <w:rFonts w:asciiTheme="minorHAnsi" w:hAnsiTheme="minorHAnsi" w:cstheme="minorHAnsi"/>
        </w:rPr>
        <w:t xml:space="preserve">El acta de cierre de Contrato no libera de responsabilidad al </w:t>
      </w:r>
      <w:r w:rsidRPr="00645EB9">
        <w:rPr>
          <w:rFonts w:asciiTheme="minorHAnsi" w:hAnsiTheme="minorHAnsi" w:cstheme="minorHAnsi"/>
          <w:b/>
        </w:rPr>
        <w:t xml:space="preserve">CONTRATISTA, </w:t>
      </w:r>
      <w:r w:rsidRPr="00645EB9">
        <w:rPr>
          <w:rFonts w:asciiTheme="minorHAnsi" w:hAnsiTheme="minorHAnsi" w:cstheme="minorHAnsi"/>
        </w:rPr>
        <w:t xml:space="preserve">por negligencia o impericia que ocasionasen daños posteriores sobre el objeto de contratación. </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t>CLÁUSULA VIGÉSIMA CUARTA.- (SOLUCIÓN DE CONTROVERSIAS)</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645EB9" w:rsidRPr="00645EB9" w:rsidRDefault="00645EB9" w:rsidP="00645EB9">
      <w:pPr>
        <w:spacing w:after="120"/>
        <w:jc w:val="both"/>
        <w:rPr>
          <w:rFonts w:asciiTheme="minorHAnsi" w:hAnsiTheme="minorHAnsi" w:cstheme="minorHAnsi"/>
          <w:b/>
          <w:bCs/>
          <w:u w:val="single"/>
        </w:rPr>
      </w:pPr>
      <w:r w:rsidRPr="00645EB9">
        <w:rPr>
          <w:rFonts w:asciiTheme="minorHAnsi" w:hAnsiTheme="minorHAnsi" w:cstheme="minorHAnsi"/>
          <w:b/>
          <w:u w:val="single"/>
        </w:rPr>
        <w:t>CLÁUSULA VIGÉSIMA QUINTA.-</w:t>
      </w:r>
      <w:r w:rsidRPr="00645EB9">
        <w:rPr>
          <w:rFonts w:asciiTheme="minorHAnsi" w:hAnsiTheme="minorHAnsi" w:cstheme="minorHAnsi"/>
          <w:b/>
          <w:bCs/>
          <w:u w:val="single"/>
        </w:rPr>
        <w:t xml:space="preserve"> (MODIFICACIÓN AL CONTRATO) </w:t>
      </w:r>
    </w:p>
    <w:p w:rsidR="00645EB9" w:rsidRPr="00645EB9" w:rsidRDefault="00645EB9" w:rsidP="00645EB9">
      <w:pPr>
        <w:spacing w:after="120"/>
        <w:jc w:val="both"/>
        <w:rPr>
          <w:rFonts w:asciiTheme="minorHAnsi" w:hAnsiTheme="minorHAnsi" w:cstheme="minorHAnsi"/>
          <w:lang w:val="es-ES_tradnl"/>
        </w:rPr>
      </w:pPr>
      <w:r w:rsidRPr="00645EB9">
        <w:rPr>
          <w:rFonts w:asciiTheme="minorHAnsi" w:hAnsiTheme="minorHAnsi" w:cstheme="minorHAnsi"/>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645EB9" w:rsidRPr="00645EB9" w:rsidRDefault="00645EB9" w:rsidP="00645EB9">
      <w:pPr>
        <w:spacing w:after="120"/>
        <w:jc w:val="both"/>
        <w:rPr>
          <w:rFonts w:asciiTheme="minorHAnsi" w:hAnsiTheme="minorHAnsi" w:cstheme="minorHAnsi"/>
          <w:lang w:val="es-ES_tradnl"/>
        </w:rPr>
      </w:pPr>
      <w:r w:rsidRPr="00645EB9">
        <w:rPr>
          <w:rFonts w:asciiTheme="minorHAnsi" w:hAnsiTheme="minorHAnsi" w:cstheme="minorHAnsi"/>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645EB9" w:rsidRPr="00645EB9" w:rsidRDefault="00645EB9" w:rsidP="00645EB9">
      <w:pPr>
        <w:spacing w:after="120"/>
        <w:jc w:val="both"/>
        <w:rPr>
          <w:rFonts w:asciiTheme="minorHAnsi" w:hAnsiTheme="minorHAnsi" w:cstheme="minorHAnsi"/>
          <w:b/>
          <w:u w:val="single"/>
          <w:lang w:val="es-ES_tradnl"/>
        </w:rPr>
      </w:pPr>
      <w:r w:rsidRPr="00645EB9">
        <w:rPr>
          <w:rFonts w:asciiTheme="minorHAnsi" w:hAnsiTheme="minorHAnsi" w:cstheme="minorHAnsi"/>
          <w:b/>
          <w:u w:val="single"/>
          <w:lang w:val="es-ES_tradnl"/>
        </w:rPr>
        <w:t>CLÁUSULA VIGÉSIMA SEXTA.- (ADMINISTRACIÓN DEL CONTRATO)</w:t>
      </w:r>
    </w:p>
    <w:p w:rsidR="00645EB9" w:rsidRPr="00645EB9" w:rsidRDefault="00645EB9" w:rsidP="00645EB9">
      <w:pPr>
        <w:spacing w:after="120"/>
        <w:jc w:val="both"/>
        <w:rPr>
          <w:rFonts w:asciiTheme="minorHAnsi" w:hAnsiTheme="minorHAnsi" w:cstheme="minorHAnsi"/>
          <w:lang w:val="es-ES_tradnl"/>
        </w:rPr>
      </w:pPr>
      <w:r w:rsidRPr="00645EB9">
        <w:rPr>
          <w:rFonts w:asciiTheme="minorHAnsi" w:hAnsiTheme="minorHAnsi" w:cstheme="minorHAnsi"/>
          <w:lang w:val="es-ES_tradnl"/>
        </w:rPr>
        <w:t>La responsabilidad de la administración del Contrato, en lo referido al seguimiento, programación y ejecución a efecto de lograr su cumplimiento, es de la Unidad Solicitante.</w:t>
      </w: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lang w:val="es-ES_tradnl"/>
        </w:rPr>
        <w:t xml:space="preserve">CLÁUSULA VIGÉSIMA SÉPTIMA.- </w:t>
      </w:r>
      <w:r w:rsidRPr="00645EB9">
        <w:rPr>
          <w:rFonts w:asciiTheme="minorHAnsi" w:hAnsiTheme="minorHAnsi" w:cstheme="minorHAnsi"/>
          <w:b/>
          <w:u w:val="single"/>
        </w:rPr>
        <w:t>(SUBSISTENCIA DE OBLIGACIONES)</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 xml:space="preserve">A la terminación del presente Contrato, por resolución o por su cumplimiento, habiendo o no suscrito el acta de cierre del Servicio, el </w:t>
      </w:r>
      <w:r w:rsidRPr="00645EB9">
        <w:rPr>
          <w:rFonts w:asciiTheme="minorHAnsi" w:hAnsiTheme="minorHAnsi" w:cstheme="minorHAnsi"/>
          <w:b/>
        </w:rPr>
        <w:t xml:space="preserve">CONTRATISTA </w:t>
      </w:r>
      <w:r w:rsidRPr="00645EB9">
        <w:rPr>
          <w:rFonts w:asciiTheme="minorHAnsi" w:hAnsiTheme="minorHAnsi" w:cstheme="minorHAnsi"/>
        </w:rPr>
        <w:t xml:space="preserve">mantiene subsistente la obligación de proveer o elaborar de manera inmediata y a simple requerimiento de la </w:t>
      </w:r>
      <w:r w:rsidRPr="00645EB9">
        <w:rPr>
          <w:rFonts w:asciiTheme="minorHAnsi" w:hAnsiTheme="minorHAnsi" w:cstheme="minorHAnsi"/>
          <w:b/>
        </w:rPr>
        <w:t>ENTIDAD</w:t>
      </w:r>
      <w:r w:rsidRPr="00645EB9">
        <w:rPr>
          <w:rFonts w:asciiTheme="minorHAnsi" w:hAnsiTheme="minorHAnsi" w:cstheme="minorHAnsi"/>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lastRenderedPageBreak/>
        <w:t xml:space="preserve">El incumplimiento de la presente cláusula significará para el </w:t>
      </w:r>
      <w:r w:rsidRPr="00645EB9">
        <w:rPr>
          <w:rFonts w:asciiTheme="minorHAnsi" w:hAnsiTheme="minorHAnsi" w:cstheme="minorHAnsi"/>
          <w:b/>
        </w:rPr>
        <w:t>CONTRATISTA</w:t>
      </w:r>
      <w:r w:rsidRPr="00645EB9">
        <w:rPr>
          <w:rFonts w:asciiTheme="minorHAnsi" w:hAnsiTheme="minorHAnsi" w:cstheme="minorHAnsi"/>
        </w:rPr>
        <w:t xml:space="preserve"> la aplicación de la sanción de reparación del daño y la indemnización de perjuicios determinados por la </w:t>
      </w:r>
      <w:r w:rsidRPr="00645EB9">
        <w:rPr>
          <w:rFonts w:asciiTheme="minorHAnsi" w:hAnsiTheme="minorHAnsi" w:cstheme="minorHAnsi"/>
          <w:b/>
        </w:rPr>
        <w:t xml:space="preserve">ENTIDAD </w:t>
      </w:r>
      <w:r w:rsidRPr="00645EB9">
        <w:rPr>
          <w:rFonts w:asciiTheme="minorHAnsi" w:hAnsiTheme="minorHAnsi" w:cstheme="minorHAnsi"/>
        </w:rPr>
        <w:t>y/o el inicio de las acciones legales que correspondan.</w:t>
      </w:r>
    </w:p>
    <w:p w:rsidR="00645EB9" w:rsidRPr="00645EB9" w:rsidRDefault="00645EB9" w:rsidP="00645EB9">
      <w:pPr>
        <w:tabs>
          <w:tab w:val="left" w:pos="709"/>
        </w:tabs>
        <w:spacing w:after="120"/>
        <w:ind w:left="567" w:right="-7" w:hanging="567"/>
        <w:jc w:val="both"/>
        <w:rPr>
          <w:rFonts w:asciiTheme="minorHAnsi" w:hAnsiTheme="minorHAnsi" w:cstheme="minorHAnsi"/>
          <w:b/>
          <w:color w:val="000000"/>
          <w:u w:val="single"/>
        </w:rPr>
      </w:pPr>
      <w:r w:rsidRPr="00645EB9">
        <w:rPr>
          <w:rFonts w:asciiTheme="minorHAnsi" w:hAnsiTheme="minorHAnsi" w:cstheme="minorHAnsi"/>
          <w:b/>
          <w:u w:val="single"/>
        </w:rPr>
        <w:t>CLÁUSULA</w:t>
      </w:r>
      <w:r w:rsidRPr="00645EB9">
        <w:rPr>
          <w:rFonts w:asciiTheme="minorHAnsi" w:hAnsiTheme="minorHAnsi" w:cstheme="minorHAnsi"/>
          <w:b/>
          <w:color w:val="000000"/>
          <w:u w:val="single"/>
        </w:rPr>
        <w:t xml:space="preserve"> VIGÉSIMA OCTAVA.- (GENERAL)</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28.1   No se constituye sociedad</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Nada de lo dispuesto en el presente Contrato crea una sociedad o empresa conjunta entre el </w:t>
      </w:r>
      <w:r w:rsidRPr="00645EB9">
        <w:rPr>
          <w:rFonts w:asciiTheme="minorHAnsi" w:hAnsiTheme="minorHAnsi" w:cstheme="minorHAnsi"/>
          <w:b/>
        </w:rPr>
        <w:t>CONTRATISTA</w:t>
      </w:r>
      <w:r w:rsidRPr="00645EB9">
        <w:rPr>
          <w:rFonts w:asciiTheme="minorHAnsi" w:hAnsiTheme="minorHAnsi" w:cstheme="minorHAnsi"/>
        </w:rPr>
        <w:t xml:space="preserve"> y la </w:t>
      </w:r>
      <w:r w:rsidRPr="00645EB9">
        <w:rPr>
          <w:rFonts w:asciiTheme="minorHAnsi" w:hAnsiTheme="minorHAnsi" w:cstheme="minorHAnsi"/>
          <w:b/>
        </w:rPr>
        <w:t>ENTIDAD</w:t>
      </w:r>
      <w:r w:rsidRPr="00645EB9">
        <w:rPr>
          <w:rFonts w:asciiTheme="minorHAnsi" w:hAnsiTheme="minorHAnsi" w:cstheme="minorHAnsi"/>
        </w:rPr>
        <w:t xml:space="preserve">. </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 xml:space="preserve">28.2 </w:t>
      </w:r>
      <w:r w:rsidRPr="00645EB9">
        <w:rPr>
          <w:rFonts w:asciiTheme="minorHAnsi" w:hAnsiTheme="minorHAnsi" w:cstheme="minorHAnsi"/>
          <w:b/>
        </w:rPr>
        <w:tab/>
        <w:t>Separabilidad</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La invalidez o inejecutabilidad, en todo o en parte, de cualquier cláusula, sub cláusula, numeral, inciso o disposición del Contrato no afectará la validez o </w:t>
      </w:r>
      <w:proofErr w:type="spellStart"/>
      <w:r w:rsidRPr="00645EB9">
        <w:rPr>
          <w:rFonts w:asciiTheme="minorHAnsi" w:hAnsiTheme="minorHAnsi" w:cstheme="minorHAnsi"/>
        </w:rPr>
        <w:t>ejecutabilidad</w:t>
      </w:r>
      <w:proofErr w:type="spellEnd"/>
      <w:r w:rsidRPr="00645EB9">
        <w:rPr>
          <w:rFonts w:asciiTheme="minorHAnsi" w:hAnsiTheme="minorHAnsi" w:cstheme="minorHAnsi"/>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 xml:space="preserve">28.3 </w:t>
      </w:r>
      <w:r w:rsidRPr="00645EB9">
        <w:rPr>
          <w:rFonts w:asciiTheme="minorHAnsi" w:hAnsiTheme="minorHAnsi" w:cstheme="minorHAnsi"/>
          <w:b/>
        </w:rPr>
        <w:tab/>
        <w:t>Contrato integro</w:t>
      </w:r>
    </w:p>
    <w:p w:rsidR="00645EB9" w:rsidRPr="00645EB9" w:rsidRDefault="00645EB9" w:rsidP="00645EB9">
      <w:pPr>
        <w:spacing w:after="120"/>
        <w:ind w:left="567"/>
        <w:jc w:val="both"/>
        <w:outlineLvl w:val="1"/>
        <w:rPr>
          <w:rFonts w:asciiTheme="minorHAnsi" w:hAnsiTheme="minorHAnsi" w:cstheme="minorHAnsi"/>
        </w:rPr>
      </w:pPr>
      <w:r w:rsidRPr="00645EB9">
        <w:rPr>
          <w:rFonts w:asciiTheme="minorHAnsi" w:hAnsiTheme="minorHAnsi" w:cstheme="minorHAnsi"/>
        </w:rPr>
        <w:t xml:space="preserve">Este Contrato sustituye cualquier otro acuerdo, ya sea escrito u oral, que pueda haberse hecho u otorgado entre la </w:t>
      </w:r>
      <w:r w:rsidRPr="00645EB9">
        <w:rPr>
          <w:rFonts w:asciiTheme="minorHAnsi" w:hAnsiTheme="minorHAnsi" w:cstheme="minorHAnsi"/>
          <w:b/>
        </w:rPr>
        <w:t>ENTIDAD</w:t>
      </w:r>
      <w:r w:rsidRPr="00645EB9">
        <w:rPr>
          <w:rFonts w:asciiTheme="minorHAnsi" w:hAnsiTheme="minorHAnsi" w:cstheme="minorHAnsi"/>
        </w:rPr>
        <w:t xml:space="preserve"> y el </w:t>
      </w:r>
      <w:r w:rsidRPr="00645EB9">
        <w:rPr>
          <w:rFonts w:asciiTheme="minorHAnsi" w:hAnsiTheme="minorHAnsi" w:cstheme="minorHAnsi"/>
          <w:b/>
        </w:rPr>
        <w:t>CONTRATISTA</w:t>
      </w:r>
      <w:r w:rsidRPr="00645EB9">
        <w:rPr>
          <w:rFonts w:asciiTheme="minorHAnsi" w:hAnsiTheme="minorHAnsi" w:cstheme="minorHAnsi"/>
        </w:rPr>
        <w:t xml:space="preserve"> con relación al Servicio. Este Contrato constituye el acuerdo único y entero entre las Partes con relación al Servicio y no existe ningún otro acuerdo o compromiso válido con relación al presente Contrato.</w:t>
      </w:r>
    </w:p>
    <w:p w:rsidR="00645EB9" w:rsidRPr="00645EB9" w:rsidRDefault="00645EB9" w:rsidP="00645EB9">
      <w:pPr>
        <w:spacing w:after="120"/>
        <w:jc w:val="both"/>
        <w:rPr>
          <w:rFonts w:asciiTheme="minorHAnsi" w:hAnsiTheme="minorHAnsi" w:cstheme="minorHAnsi"/>
          <w:lang w:val="es-ES_tradnl"/>
        </w:rPr>
      </w:pPr>
      <w:r w:rsidRPr="00645EB9">
        <w:rPr>
          <w:rFonts w:asciiTheme="minorHAnsi" w:hAnsiTheme="minorHAnsi" w:cstheme="minorHAnsi"/>
          <w:b/>
          <w:u w:val="single"/>
          <w:lang w:val="es-ES_tradnl"/>
        </w:rPr>
        <w:t xml:space="preserve">CLÁUSULA VIGÉSIMA NOVENA.- </w:t>
      </w:r>
      <w:r w:rsidRPr="00645EB9">
        <w:rPr>
          <w:rFonts w:asciiTheme="minorHAnsi" w:hAnsiTheme="minorHAnsi" w:cstheme="minorHAnsi"/>
          <w:b/>
          <w:u w:val="single"/>
        </w:rPr>
        <w:t xml:space="preserve">(ANTICORRUPCIÓN) </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645EB9">
        <w:rPr>
          <w:rFonts w:asciiTheme="minorHAnsi" w:hAnsiTheme="minorHAnsi" w:cstheme="minorHAnsi"/>
          <w:b/>
        </w:rPr>
        <w:t>ENTIDAD</w:t>
      </w:r>
      <w:r w:rsidRPr="00645EB9">
        <w:rPr>
          <w:rFonts w:asciiTheme="minorHAnsi" w:hAnsiTheme="minorHAnsi" w:cstheme="minorHAnsi"/>
        </w:rPr>
        <w:t xml:space="preserve"> resuelva el presente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b/>
          <w:u w:val="single"/>
          <w:lang w:val="es-ES_tradnl"/>
        </w:rPr>
        <w:t>CLÁUSULA TRIGÉSIMA</w:t>
      </w:r>
      <w:r w:rsidRPr="00645EB9">
        <w:rPr>
          <w:rFonts w:asciiTheme="minorHAnsi" w:hAnsiTheme="minorHAnsi" w:cstheme="minorHAnsi"/>
          <w:b/>
          <w:u w:val="single"/>
        </w:rPr>
        <w:t>.- (CONFORMIDAD)</w:t>
      </w:r>
    </w:p>
    <w:p w:rsidR="00645EB9" w:rsidRPr="00645EB9" w:rsidRDefault="00645EB9" w:rsidP="00645EB9">
      <w:pPr>
        <w:autoSpaceDE w:val="0"/>
        <w:autoSpaceDN w:val="0"/>
        <w:adjustRightInd w:val="0"/>
        <w:spacing w:after="120"/>
        <w:jc w:val="both"/>
        <w:rPr>
          <w:rFonts w:asciiTheme="minorHAnsi" w:hAnsiTheme="minorHAnsi" w:cstheme="minorHAnsi"/>
        </w:rPr>
      </w:pPr>
      <w:r w:rsidRPr="00645EB9">
        <w:rPr>
          <w:rFonts w:asciiTheme="minorHAnsi" w:hAnsiTheme="minorHAnsi" w:cstheme="minorHAnsi"/>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25"/>
        <w:gridCol w:w="4596"/>
      </w:tblGrid>
      <w:tr w:rsidR="00645EB9" w:rsidRPr="00645EB9" w:rsidTr="00A7005E">
        <w:trPr>
          <w:trHeight w:val="1788"/>
        </w:trPr>
        <w:tc>
          <w:tcPr>
            <w:tcW w:w="4914" w:type="dxa"/>
            <w:shd w:val="clear" w:color="auto" w:fill="auto"/>
          </w:tcPr>
          <w:p w:rsidR="006C395E" w:rsidRPr="00645EB9" w:rsidRDefault="006C395E" w:rsidP="006C395E">
            <w:pPr>
              <w:spacing w:before="120"/>
              <w:rPr>
                <w:rFonts w:asciiTheme="minorHAnsi" w:hAnsiTheme="minorHAnsi" w:cstheme="minorHAnsi"/>
              </w:rPr>
            </w:pPr>
          </w:p>
          <w:p w:rsidR="00645EB9" w:rsidRPr="00645EB9" w:rsidRDefault="00645EB9" w:rsidP="00A7005E">
            <w:pPr>
              <w:spacing w:before="120"/>
              <w:jc w:val="center"/>
              <w:rPr>
                <w:rFonts w:asciiTheme="minorHAnsi" w:hAnsiTheme="minorHAnsi" w:cstheme="minorHAnsi"/>
              </w:rPr>
            </w:pPr>
            <w:r w:rsidRPr="00645EB9">
              <w:rPr>
                <w:rFonts w:asciiTheme="minorHAnsi" w:hAnsiTheme="minorHAnsi" w:cstheme="minorHAnsi"/>
              </w:rPr>
              <w:t>_________________________</w:t>
            </w:r>
          </w:p>
          <w:p w:rsidR="00645EB9" w:rsidRPr="00645EB9" w:rsidRDefault="00645EB9" w:rsidP="00A7005E">
            <w:pPr>
              <w:spacing w:after="120"/>
              <w:jc w:val="center"/>
              <w:rPr>
                <w:rFonts w:asciiTheme="minorHAnsi" w:hAnsiTheme="minorHAnsi" w:cstheme="minorHAnsi"/>
              </w:rPr>
            </w:pPr>
            <w:r w:rsidRPr="00645EB9">
              <w:rPr>
                <w:rFonts w:asciiTheme="minorHAnsi" w:hAnsiTheme="minorHAnsi" w:cstheme="minorHAnsi"/>
                <w:b/>
              </w:rPr>
              <w:t>YPFB - ENTIDAD</w:t>
            </w:r>
          </w:p>
        </w:tc>
        <w:tc>
          <w:tcPr>
            <w:tcW w:w="4914" w:type="dxa"/>
            <w:shd w:val="clear" w:color="auto" w:fill="auto"/>
          </w:tcPr>
          <w:p w:rsidR="00645EB9" w:rsidRPr="00645EB9" w:rsidRDefault="00645EB9" w:rsidP="00A7005E">
            <w:pPr>
              <w:spacing w:before="120"/>
              <w:rPr>
                <w:rFonts w:asciiTheme="minorHAnsi" w:hAnsiTheme="minorHAnsi" w:cstheme="minorHAnsi"/>
              </w:rPr>
            </w:pPr>
          </w:p>
          <w:p w:rsidR="00645EB9" w:rsidRPr="00645EB9" w:rsidRDefault="00645EB9" w:rsidP="00A7005E">
            <w:pPr>
              <w:spacing w:before="120"/>
              <w:jc w:val="center"/>
              <w:rPr>
                <w:rFonts w:asciiTheme="minorHAnsi" w:hAnsiTheme="minorHAnsi" w:cstheme="minorHAnsi"/>
              </w:rPr>
            </w:pPr>
            <w:r w:rsidRPr="00645EB9">
              <w:rPr>
                <w:rFonts w:asciiTheme="minorHAnsi" w:hAnsiTheme="minorHAnsi" w:cstheme="minorHAnsi"/>
              </w:rPr>
              <w:t>_____________________________</w:t>
            </w:r>
          </w:p>
          <w:p w:rsidR="00645EB9" w:rsidRPr="00645EB9" w:rsidRDefault="00645EB9" w:rsidP="00A7005E">
            <w:pPr>
              <w:jc w:val="center"/>
              <w:rPr>
                <w:rFonts w:asciiTheme="minorHAnsi" w:hAnsiTheme="minorHAnsi" w:cstheme="minorHAnsi"/>
                <w:b/>
              </w:rPr>
            </w:pPr>
            <w:r w:rsidRPr="00645EB9">
              <w:rPr>
                <w:rFonts w:asciiTheme="minorHAnsi" w:hAnsiTheme="minorHAnsi" w:cstheme="minorHAnsi"/>
                <w:b/>
              </w:rPr>
              <w:t>REPRESENTANTE LEGAL</w:t>
            </w:r>
          </w:p>
          <w:p w:rsidR="00645EB9" w:rsidRPr="00645EB9" w:rsidRDefault="00645EB9" w:rsidP="00A7005E">
            <w:pPr>
              <w:jc w:val="center"/>
              <w:rPr>
                <w:rFonts w:asciiTheme="minorHAnsi" w:hAnsiTheme="minorHAnsi" w:cstheme="minorHAnsi"/>
              </w:rPr>
            </w:pPr>
            <w:r w:rsidRPr="00645EB9">
              <w:rPr>
                <w:rFonts w:asciiTheme="minorHAnsi" w:hAnsiTheme="minorHAnsi" w:cstheme="minorHAnsi"/>
                <w:b/>
              </w:rPr>
              <w:t>CONTRATISTA</w:t>
            </w:r>
          </w:p>
        </w:tc>
      </w:tr>
    </w:tbl>
    <w:p w:rsidR="00645EB9" w:rsidRPr="00645EB9" w:rsidRDefault="00645EB9" w:rsidP="006C395E">
      <w:pPr>
        <w:spacing w:before="120" w:after="120"/>
        <w:jc w:val="both"/>
        <w:rPr>
          <w:rFonts w:asciiTheme="minorHAnsi" w:hAnsiTheme="minorHAnsi" w:cstheme="minorHAnsi"/>
          <w:b/>
          <w:lang w:val="es-ES_tradnl"/>
        </w:rPr>
      </w:pPr>
    </w:p>
    <w:sectPr w:rsidR="00645EB9" w:rsidRPr="00645EB9" w:rsidSect="00EC2C7A">
      <w:footerReference w:type="default" r:id="rId13"/>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5617" w:rsidRDefault="008B5617">
      <w:r>
        <w:separator/>
      </w:r>
    </w:p>
  </w:endnote>
  <w:endnote w:type="continuationSeparator" w:id="0">
    <w:p w:rsidR="008B5617" w:rsidRDefault="008B5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OpenSymbol">
    <w:altName w:val="Arial Unicode MS"/>
    <w:charset w:val="02"/>
    <w:family w:val="auto"/>
    <w:pitch w:val="default"/>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ans">
    <w:altName w:val="Arial"/>
    <w:charset w:val="01"/>
    <w:family w:val="swiss"/>
    <w:pitch w:val="variable"/>
  </w:font>
  <w:font w:name="Noto Sans CJK SC Regular">
    <w:charset w:val="01"/>
    <w:family w:val="auto"/>
    <w:pitch w:val="variable"/>
  </w:font>
  <w:font w:name="FreeSans">
    <w:altName w:val="Times New Roman"/>
    <w:charset w:val="01"/>
    <w:family w:val="auto"/>
    <w:pitch w:val="variable"/>
  </w:font>
  <w:font w:name="WenQuanYi Micro Hei">
    <w:altName w:val="MS Mincho"/>
    <w:charset w:val="01"/>
    <w:family w:val="auto"/>
    <w:pitch w:val="variable"/>
  </w:font>
  <w:font w:name="Lohit Hindi">
    <w:altName w:val="MS Mincho"/>
    <w:charset w:val="01"/>
    <w:family w:val="auto"/>
    <w:pitch w:val="variable"/>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6CD" w:rsidRDefault="008136CD">
    <w:pPr>
      <w:pStyle w:val="Piedepgina"/>
      <w:jc w:val="right"/>
    </w:pPr>
    <w:r>
      <w:fldChar w:fldCharType="begin"/>
    </w:r>
    <w:r>
      <w:instrText>PAGE   \* MERGEFORMAT</w:instrText>
    </w:r>
    <w:r>
      <w:fldChar w:fldCharType="separate"/>
    </w:r>
    <w:r w:rsidR="00AB3A15" w:rsidRPr="00AB3A15">
      <w:rPr>
        <w:noProof/>
        <w:lang w:val="es-ES"/>
      </w:rPr>
      <w:t>46</w:t>
    </w:r>
    <w:r>
      <w:fldChar w:fldCharType="end"/>
    </w:r>
  </w:p>
  <w:p w:rsidR="008136CD" w:rsidRDefault="008136C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5617" w:rsidRDefault="008B5617">
      <w:r>
        <w:separator/>
      </w:r>
    </w:p>
  </w:footnote>
  <w:footnote w:type="continuationSeparator" w:id="0">
    <w:p w:rsidR="008B5617" w:rsidRDefault="008B56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rPr>
        <w:rFonts w:ascii="Calibri" w:hAnsi="Calibri" w:cs="Calibri"/>
        <w:sz w:val="18"/>
        <w:szCs w:val="1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3"/>
    <w:lvl w:ilvl="0">
      <w:start w:val="1"/>
      <w:numFmt w:val="bullet"/>
      <w:lvlText w:val=""/>
      <w:lvlJc w:val="left"/>
      <w:pPr>
        <w:tabs>
          <w:tab w:val="num" w:pos="1068"/>
        </w:tabs>
        <w:ind w:left="1068" w:hanging="360"/>
      </w:pPr>
      <w:rPr>
        <w:rFonts w:ascii="Symbol" w:hAnsi="Symbol" w:cs="Symbol"/>
        <w:sz w:val="18"/>
        <w:szCs w:val="18"/>
        <w:lang w:val="es-MX"/>
      </w:rPr>
    </w:lvl>
  </w:abstractNum>
  <w:abstractNum w:abstractNumId="3">
    <w:nsid w:val="00000004"/>
    <w:multiLevelType w:val="multilevel"/>
    <w:tmpl w:val="00000004"/>
    <w:name w:val="WW8Num4"/>
    <w:lvl w:ilvl="0">
      <w:start w:val="1"/>
      <w:numFmt w:val="bullet"/>
      <w:lvlText w:val=""/>
      <w:lvlJc w:val="left"/>
      <w:pPr>
        <w:tabs>
          <w:tab w:val="num" w:pos="0"/>
        </w:tabs>
        <w:ind w:left="4750" w:hanging="360"/>
      </w:pPr>
      <w:rPr>
        <w:rFonts w:ascii="Symbol" w:hAnsi="Symbol" w:cs="Symbol"/>
        <w:sz w:val="18"/>
        <w:szCs w:val="18"/>
        <w:lang w:val="es-MX"/>
      </w:rPr>
    </w:lvl>
    <w:lvl w:ilvl="1">
      <w:start w:val="1"/>
      <w:numFmt w:val="bullet"/>
      <w:lvlText w:val="o"/>
      <w:lvlJc w:val="left"/>
      <w:pPr>
        <w:tabs>
          <w:tab w:val="num" w:pos="0"/>
        </w:tabs>
        <w:ind w:left="4030" w:hanging="360"/>
      </w:pPr>
      <w:rPr>
        <w:rFonts w:ascii="Courier New" w:hAnsi="Courier New" w:cs="Courier New"/>
        <w:sz w:val="18"/>
        <w:szCs w:val="18"/>
      </w:rPr>
    </w:lvl>
    <w:lvl w:ilvl="2">
      <w:start w:val="1"/>
      <w:numFmt w:val="bullet"/>
      <w:lvlText w:val=""/>
      <w:lvlJc w:val="left"/>
      <w:pPr>
        <w:tabs>
          <w:tab w:val="num" w:pos="0"/>
        </w:tabs>
        <w:ind w:left="3310" w:hanging="360"/>
      </w:pPr>
      <w:rPr>
        <w:rFonts w:ascii="Wingdings" w:hAnsi="Wingdings" w:cs="Wingdings"/>
      </w:rPr>
    </w:lvl>
    <w:lvl w:ilvl="3">
      <w:start w:val="1"/>
      <w:numFmt w:val="bullet"/>
      <w:lvlText w:val=""/>
      <w:lvlJc w:val="left"/>
      <w:pPr>
        <w:tabs>
          <w:tab w:val="num" w:pos="0"/>
        </w:tabs>
        <w:ind w:left="2590" w:hanging="360"/>
      </w:pPr>
      <w:rPr>
        <w:rFonts w:ascii="Symbol" w:hAnsi="Symbol" w:cs="Symbol"/>
        <w:sz w:val="18"/>
        <w:szCs w:val="18"/>
        <w:lang w:val="es-MX"/>
      </w:rPr>
    </w:lvl>
    <w:lvl w:ilvl="4">
      <w:start w:val="1"/>
      <w:numFmt w:val="bullet"/>
      <w:lvlText w:val="o"/>
      <w:lvlJc w:val="left"/>
      <w:pPr>
        <w:tabs>
          <w:tab w:val="num" w:pos="0"/>
        </w:tabs>
        <w:ind w:left="1870" w:hanging="360"/>
      </w:pPr>
      <w:rPr>
        <w:rFonts w:ascii="Courier New" w:hAnsi="Courier New" w:cs="Courier New"/>
        <w:sz w:val="18"/>
        <w:szCs w:val="18"/>
      </w:rPr>
    </w:lvl>
    <w:lvl w:ilvl="5">
      <w:start w:val="1"/>
      <w:numFmt w:val="bullet"/>
      <w:lvlText w:val=""/>
      <w:lvlJc w:val="left"/>
      <w:pPr>
        <w:tabs>
          <w:tab w:val="num" w:pos="0"/>
        </w:tabs>
        <w:ind w:left="1150" w:hanging="360"/>
      </w:pPr>
      <w:rPr>
        <w:rFonts w:ascii="Wingdings" w:hAnsi="Wingdings" w:cs="Wingdings"/>
      </w:rPr>
    </w:lvl>
    <w:lvl w:ilvl="6">
      <w:start w:val="1"/>
      <w:numFmt w:val="bullet"/>
      <w:lvlText w:val=""/>
      <w:lvlJc w:val="left"/>
      <w:pPr>
        <w:tabs>
          <w:tab w:val="num" w:pos="0"/>
        </w:tabs>
        <w:ind w:left="430" w:hanging="360"/>
      </w:pPr>
      <w:rPr>
        <w:rFonts w:ascii="Symbol" w:hAnsi="Symbol" w:cs="Symbol"/>
        <w:sz w:val="18"/>
        <w:szCs w:val="18"/>
        <w:lang w:val="es-MX"/>
      </w:rPr>
    </w:lvl>
    <w:lvl w:ilvl="7">
      <w:start w:val="1"/>
      <w:numFmt w:val="bullet"/>
      <w:lvlText w:val="o"/>
      <w:lvlJc w:val="left"/>
      <w:pPr>
        <w:tabs>
          <w:tab w:val="num" w:pos="290"/>
        </w:tabs>
        <w:ind w:left="290" w:hanging="360"/>
      </w:pPr>
      <w:rPr>
        <w:rFonts w:ascii="Courier New" w:hAnsi="Courier New" w:cs="Courier New"/>
        <w:sz w:val="18"/>
        <w:szCs w:val="18"/>
      </w:rPr>
    </w:lvl>
    <w:lvl w:ilvl="8">
      <w:start w:val="1"/>
      <w:numFmt w:val="bullet"/>
      <w:lvlText w:val=""/>
      <w:lvlJc w:val="left"/>
      <w:pPr>
        <w:tabs>
          <w:tab w:val="num" w:pos="1010"/>
        </w:tabs>
        <w:ind w:left="1010" w:hanging="360"/>
      </w:pPr>
      <w:rPr>
        <w:rFonts w:ascii="Wingdings" w:hAnsi="Wingdings" w:cs="Wingdings"/>
      </w:rPr>
    </w:lvl>
  </w:abstractNum>
  <w:abstractNum w:abstractNumId="4">
    <w:nsid w:val="00000005"/>
    <w:multiLevelType w:val="multilevel"/>
    <w:tmpl w:val="00000005"/>
    <w:name w:val="WW8Num5"/>
    <w:lvl w:ilvl="0">
      <w:start w:val="1"/>
      <w:numFmt w:val="bullet"/>
      <w:lvlText w:val=""/>
      <w:lvlJc w:val="left"/>
      <w:pPr>
        <w:tabs>
          <w:tab w:val="num" w:pos="650"/>
        </w:tabs>
        <w:ind w:left="650" w:hanging="360"/>
      </w:pPr>
      <w:rPr>
        <w:rFonts w:ascii="Symbol" w:hAnsi="Symbol" w:cs="Symbol"/>
        <w:sz w:val="18"/>
        <w:szCs w:val="18"/>
        <w:lang w:val="es-BO" w:eastAsia="zh-CN"/>
      </w:rPr>
    </w:lvl>
    <w:lvl w:ilvl="1">
      <w:start w:val="1"/>
      <w:numFmt w:val="bullet"/>
      <w:lvlText w:val=""/>
      <w:lvlJc w:val="left"/>
      <w:pPr>
        <w:tabs>
          <w:tab w:val="num" w:pos="1370"/>
        </w:tabs>
        <w:ind w:left="1370" w:hanging="360"/>
      </w:pPr>
      <w:rPr>
        <w:rFonts w:ascii="Wingdings" w:hAnsi="Wingdings" w:cs="Wingdings"/>
        <w:sz w:val="18"/>
        <w:szCs w:val="18"/>
      </w:rPr>
    </w:lvl>
    <w:lvl w:ilvl="2">
      <w:start w:val="1"/>
      <w:numFmt w:val="lowerRoman"/>
      <w:lvlText w:val="%3."/>
      <w:lvlJc w:val="left"/>
      <w:pPr>
        <w:tabs>
          <w:tab w:val="num" w:pos="2090"/>
        </w:tabs>
        <w:ind w:left="2090" w:hanging="180"/>
      </w:pPr>
    </w:lvl>
    <w:lvl w:ilvl="3">
      <w:start w:val="1"/>
      <w:numFmt w:val="decimal"/>
      <w:lvlText w:val="%4."/>
      <w:lvlJc w:val="left"/>
      <w:pPr>
        <w:tabs>
          <w:tab w:val="num" w:pos="2810"/>
        </w:tabs>
        <w:ind w:left="2810" w:hanging="360"/>
      </w:pPr>
    </w:lvl>
    <w:lvl w:ilvl="4">
      <w:start w:val="1"/>
      <w:numFmt w:val="lowerLetter"/>
      <w:lvlText w:val="%5."/>
      <w:lvlJc w:val="left"/>
      <w:pPr>
        <w:tabs>
          <w:tab w:val="num" w:pos="3530"/>
        </w:tabs>
        <w:ind w:left="3530" w:hanging="360"/>
      </w:pPr>
    </w:lvl>
    <w:lvl w:ilvl="5">
      <w:start w:val="1"/>
      <w:numFmt w:val="lowerRoman"/>
      <w:lvlText w:val="%6."/>
      <w:lvlJc w:val="left"/>
      <w:pPr>
        <w:tabs>
          <w:tab w:val="num" w:pos="4250"/>
        </w:tabs>
        <w:ind w:left="4250" w:hanging="180"/>
      </w:pPr>
    </w:lvl>
    <w:lvl w:ilvl="6">
      <w:start w:val="1"/>
      <w:numFmt w:val="decimal"/>
      <w:lvlText w:val="%7."/>
      <w:lvlJc w:val="left"/>
      <w:pPr>
        <w:tabs>
          <w:tab w:val="num" w:pos="4970"/>
        </w:tabs>
        <w:ind w:left="4970" w:hanging="360"/>
      </w:pPr>
    </w:lvl>
    <w:lvl w:ilvl="7">
      <w:start w:val="1"/>
      <w:numFmt w:val="lowerLetter"/>
      <w:lvlText w:val="%8."/>
      <w:lvlJc w:val="left"/>
      <w:pPr>
        <w:tabs>
          <w:tab w:val="num" w:pos="5690"/>
        </w:tabs>
        <w:ind w:left="5690" w:hanging="360"/>
      </w:pPr>
    </w:lvl>
    <w:lvl w:ilvl="8">
      <w:start w:val="1"/>
      <w:numFmt w:val="lowerRoman"/>
      <w:lvlText w:val="%9."/>
      <w:lvlJc w:val="left"/>
      <w:pPr>
        <w:tabs>
          <w:tab w:val="num" w:pos="6410"/>
        </w:tabs>
        <w:ind w:left="6410" w:hanging="180"/>
      </w:p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sz w:val="18"/>
        <w:szCs w:val="18"/>
        <w:lang w:val="es-BO" w:eastAsia="zh-CN"/>
      </w:rPr>
    </w:lvl>
  </w:abstractNum>
  <w:abstractNum w:abstractNumId="6">
    <w:nsid w:val="00000007"/>
    <w:multiLevelType w:val="singleLevel"/>
    <w:tmpl w:val="00000007"/>
    <w:name w:val="WW8Num7"/>
    <w:lvl w:ilvl="0">
      <w:start w:val="1"/>
      <w:numFmt w:val="decimal"/>
      <w:lvlText w:val="%1."/>
      <w:lvlJc w:val="left"/>
      <w:pPr>
        <w:tabs>
          <w:tab w:val="num" w:pos="0"/>
        </w:tabs>
        <w:ind w:left="720" w:hanging="360"/>
      </w:pPr>
      <w:rPr>
        <w:rFonts w:ascii="Calibri" w:eastAsia="Arial" w:hAnsi="Calibri" w:cs="Arial"/>
        <w:b w:val="0"/>
        <w:bCs/>
        <w:sz w:val="18"/>
        <w:szCs w:val="18"/>
      </w:rPr>
    </w:lvl>
  </w:abstractNum>
  <w:abstractNum w:abstractNumId="7">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sz w:val="12"/>
        <w:szCs w:val="12"/>
      </w:rPr>
    </w:lvl>
  </w:abstractNum>
  <w:abstractNum w:abstractNumId="8">
    <w:nsid w:val="00000009"/>
    <w:multiLevelType w:val="singleLevel"/>
    <w:tmpl w:val="00000009"/>
    <w:name w:val="WW8Num9"/>
    <w:lvl w:ilvl="0">
      <w:start w:val="1"/>
      <w:numFmt w:val="bullet"/>
      <w:lvlText w:val=""/>
      <w:lvlJc w:val="left"/>
      <w:pPr>
        <w:tabs>
          <w:tab w:val="num" w:pos="720"/>
        </w:tabs>
        <w:ind w:left="1440" w:hanging="360"/>
      </w:pPr>
      <w:rPr>
        <w:rFonts w:ascii="Symbol" w:hAnsi="Symbol" w:cs="OpenSymbol"/>
      </w:rPr>
    </w:lvl>
  </w:abstractNum>
  <w:abstractNum w:abstractNumId="9">
    <w:nsid w:val="0000000A"/>
    <w:multiLevelType w:val="singleLevel"/>
    <w:tmpl w:val="0000000A"/>
    <w:name w:val="WW8Num10"/>
    <w:lvl w:ilvl="0">
      <w:start w:val="1"/>
      <w:numFmt w:val="decimal"/>
      <w:lvlText w:val="%1."/>
      <w:lvlJc w:val="left"/>
      <w:pPr>
        <w:tabs>
          <w:tab w:val="num" w:pos="0"/>
        </w:tabs>
        <w:ind w:left="650" w:hanging="360"/>
      </w:pPr>
      <w:rPr>
        <w:rFonts w:ascii="Calibri" w:eastAsia="Arial" w:hAnsi="Calibri" w:cs="Arial"/>
        <w:b/>
        <w:bCs/>
        <w:sz w:val="18"/>
        <w:szCs w:val="18"/>
      </w:rPr>
    </w:lvl>
  </w:abstractNum>
  <w:abstractNum w:abstractNumId="10">
    <w:nsid w:val="0000000B"/>
    <w:multiLevelType w:val="multilevel"/>
    <w:tmpl w:val="0000000B"/>
    <w:name w:val="WW8Num11"/>
    <w:lvl w:ilvl="0">
      <w:start w:val="1"/>
      <w:numFmt w:val="bullet"/>
      <w:lvlText w:val=""/>
      <w:lvlJc w:val="left"/>
      <w:pPr>
        <w:tabs>
          <w:tab w:val="num" w:pos="650"/>
        </w:tabs>
        <w:ind w:left="650" w:hanging="360"/>
      </w:pPr>
      <w:rPr>
        <w:rFonts w:ascii="Symbol" w:hAnsi="Symbol" w:cs="Symbol"/>
        <w:sz w:val="12"/>
        <w:szCs w:val="12"/>
      </w:rPr>
    </w:lvl>
    <w:lvl w:ilvl="1">
      <w:start w:val="1"/>
      <w:numFmt w:val="bullet"/>
      <w:lvlText w:val="o"/>
      <w:lvlJc w:val="left"/>
      <w:pPr>
        <w:tabs>
          <w:tab w:val="num" w:pos="1370"/>
        </w:tabs>
        <w:ind w:left="1370" w:hanging="360"/>
      </w:pPr>
      <w:rPr>
        <w:rFonts w:ascii="Courier New" w:hAnsi="Courier New" w:cs="Courier New"/>
        <w:sz w:val="18"/>
        <w:szCs w:val="18"/>
        <w:lang w:val="es-BO"/>
      </w:rPr>
    </w:lvl>
    <w:lvl w:ilvl="2">
      <w:start w:val="1"/>
      <w:numFmt w:val="bullet"/>
      <w:lvlText w:val=""/>
      <w:lvlJc w:val="left"/>
      <w:pPr>
        <w:tabs>
          <w:tab w:val="num" w:pos="2090"/>
        </w:tabs>
        <w:ind w:left="2090" w:hanging="360"/>
      </w:pPr>
      <w:rPr>
        <w:rFonts w:ascii="Wingdings" w:hAnsi="Wingdings" w:cs="Wingdings"/>
      </w:rPr>
    </w:lvl>
    <w:lvl w:ilvl="3">
      <w:start w:val="1"/>
      <w:numFmt w:val="bullet"/>
      <w:lvlText w:val=""/>
      <w:lvlJc w:val="left"/>
      <w:pPr>
        <w:tabs>
          <w:tab w:val="num" w:pos="2810"/>
        </w:tabs>
        <w:ind w:left="2810" w:hanging="360"/>
      </w:pPr>
      <w:rPr>
        <w:rFonts w:ascii="Symbol" w:hAnsi="Symbol" w:cs="Symbol"/>
        <w:sz w:val="12"/>
        <w:szCs w:val="12"/>
      </w:rPr>
    </w:lvl>
    <w:lvl w:ilvl="4">
      <w:start w:val="1"/>
      <w:numFmt w:val="bullet"/>
      <w:lvlText w:val="o"/>
      <w:lvlJc w:val="left"/>
      <w:pPr>
        <w:tabs>
          <w:tab w:val="num" w:pos="3530"/>
        </w:tabs>
        <w:ind w:left="3530" w:hanging="360"/>
      </w:pPr>
      <w:rPr>
        <w:rFonts w:ascii="Courier New" w:hAnsi="Courier New" w:cs="Courier New"/>
        <w:sz w:val="18"/>
        <w:szCs w:val="18"/>
        <w:lang w:val="es-BO"/>
      </w:rPr>
    </w:lvl>
    <w:lvl w:ilvl="5">
      <w:start w:val="1"/>
      <w:numFmt w:val="bullet"/>
      <w:lvlText w:val=""/>
      <w:lvlJc w:val="left"/>
      <w:pPr>
        <w:tabs>
          <w:tab w:val="num" w:pos="4250"/>
        </w:tabs>
        <w:ind w:left="4250" w:hanging="360"/>
      </w:pPr>
      <w:rPr>
        <w:rFonts w:ascii="Wingdings" w:hAnsi="Wingdings" w:cs="Wingdings"/>
      </w:rPr>
    </w:lvl>
    <w:lvl w:ilvl="6">
      <w:start w:val="1"/>
      <w:numFmt w:val="bullet"/>
      <w:lvlText w:val=""/>
      <w:lvlJc w:val="left"/>
      <w:pPr>
        <w:tabs>
          <w:tab w:val="num" w:pos="4970"/>
        </w:tabs>
        <w:ind w:left="4970" w:hanging="360"/>
      </w:pPr>
      <w:rPr>
        <w:rFonts w:ascii="Symbol" w:hAnsi="Symbol" w:cs="Symbol"/>
        <w:sz w:val="12"/>
        <w:szCs w:val="12"/>
      </w:rPr>
    </w:lvl>
    <w:lvl w:ilvl="7">
      <w:start w:val="1"/>
      <w:numFmt w:val="bullet"/>
      <w:lvlText w:val="o"/>
      <w:lvlJc w:val="left"/>
      <w:pPr>
        <w:tabs>
          <w:tab w:val="num" w:pos="5690"/>
        </w:tabs>
        <w:ind w:left="5690" w:hanging="360"/>
      </w:pPr>
      <w:rPr>
        <w:rFonts w:ascii="Courier New" w:hAnsi="Courier New" w:cs="Courier New"/>
        <w:sz w:val="18"/>
        <w:szCs w:val="18"/>
        <w:lang w:val="es-BO"/>
      </w:rPr>
    </w:lvl>
    <w:lvl w:ilvl="8">
      <w:start w:val="1"/>
      <w:numFmt w:val="bullet"/>
      <w:lvlText w:val=""/>
      <w:lvlJc w:val="left"/>
      <w:pPr>
        <w:tabs>
          <w:tab w:val="num" w:pos="6410"/>
        </w:tabs>
        <w:ind w:left="6410" w:hanging="360"/>
      </w:pPr>
      <w:rPr>
        <w:rFonts w:ascii="Wingdings" w:hAnsi="Wingdings" w:cs="Wingdings"/>
      </w:rPr>
    </w:lvl>
  </w:abstractNum>
  <w:abstractNum w:abstractNumId="11">
    <w:nsid w:val="0000000C"/>
    <w:multiLevelType w:val="multilevel"/>
    <w:tmpl w:val="0000000C"/>
    <w:name w:val="WW8Num12"/>
    <w:lvl w:ilvl="0">
      <w:start w:val="30"/>
      <w:numFmt w:val="decimal"/>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2">
    <w:nsid w:val="0000000D"/>
    <w:multiLevelType w:val="singleLevel"/>
    <w:tmpl w:val="0000000D"/>
    <w:name w:val="WW8Num13"/>
    <w:lvl w:ilvl="0">
      <w:start w:val="1"/>
      <w:numFmt w:val="bullet"/>
      <w:lvlText w:val=""/>
      <w:lvlJc w:val="left"/>
      <w:pPr>
        <w:tabs>
          <w:tab w:val="num" w:pos="0"/>
        </w:tabs>
        <w:ind w:left="852" w:hanging="360"/>
      </w:pPr>
      <w:rPr>
        <w:rFonts w:ascii="Symbol" w:hAnsi="Symbol" w:cs="Symbol"/>
      </w:rPr>
    </w:lvl>
  </w:abstractNum>
  <w:abstractNum w:abstractNumId="13">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sz w:val="18"/>
        <w:szCs w:val="18"/>
      </w:rPr>
    </w:lvl>
  </w:abstractNum>
  <w:abstractNum w:abstractNumId="14">
    <w:nsid w:val="0000000F"/>
    <w:multiLevelType w:val="multilevel"/>
    <w:tmpl w:val="0000000F"/>
    <w:name w:val="WW8Num15"/>
    <w:lvl w:ilvl="0">
      <w:start w:val="1"/>
      <w:numFmt w:val="decimal"/>
      <w:lvlText w:val="%1."/>
      <w:lvlJc w:val="left"/>
      <w:pPr>
        <w:tabs>
          <w:tab w:val="num" w:pos="0"/>
        </w:tabs>
        <w:ind w:left="720" w:hanging="360"/>
      </w:pPr>
      <w:rPr>
        <w:rFonts w:ascii="Calibri" w:hAnsi="Calibri" w:cs="Times New Roman"/>
        <w:b/>
        <w:bCs/>
        <w:color w:val="00000A"/>
        <w:sz w:val="18"/>
        <w:szCs w:val="18"/>
      </w:r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080" w:hanging="72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440" w:hanging="108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1800" w:hanging="1440"/>
      </w:pPr>
      <w:rPr>
        <w:b/>
      </w:rPr>
    </w:lvl>
  </w:abstractNum>
  <w:abstractNum w:abstractNumId="15">
    <w:nsid w:val="00000010"/>
    <w:multiLevelType w:val="multilevel"/>
    <w:tmpl w:val="00000010"/>
    <w:name w:val="WW8Num16"/>
    <w:lvl w:ilvl="0">
      <w:start w:val="2"/>
      <w:numFmt w:val="decimal"/>
      <w:lvlText w:val="%1."/>
      <w:lvlJc w:val="left"/>
      <w:pPr>
        <w:tabs>
          <w:tab w:val="num" w:pos="0"/>
        </w:tabs>
        <w:ind w:left="360" w:hanging="360"/>
      </w:pPr>
      <w:rPr>
        <w:b/>
        <w:sz w:val="22"/>
      </w:rPr>
    </w:lvl>
    <w:lvl w:ilvl="1">
      <w:start w:val="2"/>
      <w:numFmt w:val="decimal"/>
      <w:lvlText w:val="%1.%2"/>
      <w:lvlJc w:val="left"/>
      <w:pPr>
        <w:tabs>
          <w:tab w:val="num" w:pos="0"/>
        </w:tabs>
        <w:ind w:left="928" w:hanging="360"/>
      </w:pPr>
      <w:rPr>
        <w:b/>
      </w:r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16">
    <w:nsid w:val="00000011"/>
    <w:multiLevelType w:val="multilevel"/>
    <w:tmpl w:val="00000011"/>
    <w:name w:val="WW8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nsid w:val="00000012"/>
    <w:multiLevelType w:val="multilevel"/>
    <w:tmpl w:val="00000012"/>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8">
    <w:nsid w:val="00000013"/>
    <w:multiLevelType w:val="multilevel"/>
    <w:tmpl w:val="D6287B88"/>
    <w:name w:val="WW8Num22"/>
    <w:lvl w:ilvl="0">
      <w:start w:val="1"/>
      <w:numFmt w:val="lowerLetter"/>
      <w:lvlText w:val="%1)"/>
      <w:lvlJc w:val="left"/>
      <w:pPr>
        <w:tabs>
          <w:tab w:val="num" w:pos="707"/>
        </w:tabs>
        <w:ind w:left="707" w:hanging="283"/>
      </w:pPr>
      <w:rPr>
        <w:rFonts w:ascii="Calibri" w:eastAsia="Times New Roman" w:hAnsi="Calibri" w:cs="Calibri"/>
        <w:i/>
        <w:sz w:val="20"/>
      </w:r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9">
    <w:nsid w:val="00000014"/>
    <w:multiLevelType w:val="multilevel"/>
    <w:tmpl w:val="00000014"/>
    <w:name w:val="WW8Num23"/>
    <w:lvl w:ilvl="0">
      <w:start w:val="2"/>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0">
    <w:nsid w:val="00000015"/>
    <w:multiLevelType w:val="multilevel"/>
    <w:tmpl w:val="00000015"/>
    <w:name w:val="WW8Num24"/>
    <w:lvl w:ilvl="0">
      <w:start w:val="1"/>
      <w:numFmt w:val="upperRoman"/>
      <w:lvlText w:val="%1."/>
      <w:lvlJc w:val="left"/>
      <w:pPr>
        <w:tabs>
          <w:tab w:val="num" w:pos="707"/>
        </w:tabs>
        <w:ind w:left="707" w:hanging="283"/>
      </w:pPr>
    </w:lvl>
    <w:lvl w:ilvl="1">
      <w:start w:val="1"/>
      <w:numFmt w:val="upperRoman"/>
      <w:lvlText w:val="%2."/>
      <w:lvlJc w:val="left"/>
      <w:pPr>
        <w:tabs>
          <w:tab w:val="num" w:pos="1414"/>
        </w:tabs>
        <w:ind w:left="1414" w:hanging="283"/>
      </w:pPr>
    </w:lvl>
    <w:lvl w:ilvl="2">
      <w:start w:val="1"/>
      <w:numFmt w:val="upperRoman"/>
      <w:lvlText w:val="%3."/>
      <w:lvlJc w:val="left"/>
      <w:pPr>
        <w:tabs>
          <w:tab w:val="num" w:pos="2121"/>
        </w:tabs>
        <w:ind w:left="2121" w:hanging="283"/>
      </w:pPr>
    </w:lvl>
    <w:lvl w:ilvl="3">
      <w:start w:val="1"/>
      <w:numFmt w:val="upperRoman"/>
      <w:lvlText w:val="%4."/>
      <w:lvlJc w:val="left"/>
      <w:pPr>
        <w:tabs>
          <w:tab w:val="num" w:pos="2828"/>
        </w:tabs>
        <w:ind w:left="2828" w:hanging="283"/>
      </w:pPr>
    </w:lvl>
    <w:lvl w:ilvl="4">
      <w:start w:val="1"/>
      <w:numFmt w:val="upperRoman"/>
      <w:lvlText w:val="%5."/>
      <w:lvlJc w:val="left"/>
      <w:pPr>
        <w:tabs>
          <w:tab w:val="num" w:pos="3535"/>
        </w:tabs>
        <w:ind w:left="3535" w:hanging="283"/>
      </w:pPr>
    </w:lvl>
    <w:lvl w:ilvl="5">
      <w:start w:val="1"/>
      <w:numFmt w:val="upperRoman"/>
      <w:lvlText w:val="%6."/>
      <w:lvlJc w:val="left"/>
      <w:pPr>
        <w:tabs>
          <w:tab w:val="num" w:pos="4242"/>
        </w:tabs>
        <w:ind w:left="4242" w:hanging="283"/>
      </w:pPr>
    </w:lvl>
    <w:lvl w:ilvl="6">
      <w:start w:val="1"/>
      <w:numFmt w:val="upperRoman"/>
      <w:lvlText w:val="%7."/>
      <w:lvlJc w:val="left"/>
      <w:pPr>
        <w:tabs>
          <w:tab w:val="num" w:pos="4949"/>
        </w:tabs>
        <w:ind w:left="4949" w:hanging="283"/>
      </w:pPr>
    </w:lvl>
    <w:lvl w:ilvl="7">
      <w:start w:val="1"/>
      <w:numFmt w:val="upperRoman"/>
      <w:lvlText w:val="%8."/>
      <w:lvlJc w:val="left"/>
      <w:pPr>
        <w:tabs>
          <w:tab w:val="num" w:pos="5656"/>
        </w:tabs>
        <w:ind w:left="5656" w:hanging="283"/>
      </w:pPr>
    </w:lvl>
    <w:lvl w:ilvl="8">
      <w:start w:val="1"/>
      <w:numFmt w:val="upperRoman"/>
      <w:lvlText w:val="%9."/>
      <w:lvlJc w:val="left"/>
      <w:pPr>
        <w:tabs>
          <w:tab w:val="num" w:pos="6363"/>
        </w:tabs>
        <w:ind w:left="6363" w:hanging="283"/>
      </w:pPr>
    </w:lvl>
  </w:abstractNum>
  <w:abstractNum w:abstractNumId="21">
    <w:nsid w:val="00000016"/>
    <w:multiLevelType w:val="multilevel"/>
    <w:tmpl w:val="00000016"/>
    <w:name w:val="WW8Num25"/>
    <w:lvl w:ilvl="0">
      <w:start w:val="2"/>
      <w:numFmt w:val="upperRoman"/>
      <w:lvlText w:val="%1."/>
      <w:lvlJc w:val="left"/>
      <w:pPr>
        <w:tabs>
          <w:tab w:val="num" w:pos="707"/>
        </w:tabs>
        <w:ind w:left="707" w:hanging="283"/>
      </w:pPr>
    </w:lvl>
    <w:lvl w:ilvl="1">
      <w:start w:val="1"/>
      <w:numFmt w:val="upperRoman"/>
      <w:lvlText w:val="%2."/>
      <w:lvlJc w:val="left"/>
      <w:pPr>
        <w:tabs>
          <w:tab w:val="num" w:pos="1414"/>
        </w:tabs>
        <w:ind w:left="1414" w:hanging="283"/>
      </w:pPr>
    </w:lvl>
    <w:lvl w:ilvl="2">
      <w:start w:val="1"/>
      <w:numFmt w:val="upperRoman"/>
      <w:lvlText w:val="%3."/>
      <w:lvlJc w:val="left"/>
      <w:pPr>
        <w:tabs>
          <w:tab w:val="num" w:pos="2121"/>
        </w:tabs>
        <w:ind w:left="2121" w:hanging="283"/>
      </w:pPr>
    </w:lvl>
    <w:lvl w:ilvl="3">
      <w:start w:val="1"/>
      <w:numFmt w:val="upperRoman"/>
      <w:lvlText w:val="%4."/>
      <w:lvlJc w:val="left"/>
      <w:pPr>
        <w:tabs>
          <w:tab w:val="num" w:pos="2828"/>
        </w:tabs>
        <w:ind w:left="2828" w:hanging="283"/>
      </w:pPr>
    </w:lvl>
    <w:lvl w:ilvl="4">
      <w:start w:val="1"/>
      <w:numFmt w:val="upperRoman"/>
      <w:lvlText w:val="%5."/>
      <w:lvlJc w:val="left"/>
      <w:pPr>
        <w:tabs>
          <w:tab w:val="num" w:pos="3535"/>
        </w:tabs>
        <w:ind w:left="3535" w:hanging="283"/>
      </w:pPr>
    </w:lvl>
    <w:lvl w:ilvl="5">
      <w:start w:val="1"/>
      <w:numFmt w:val="upperRoman"/>
      <w:lvlText w:val="%6."/>
      <w:lvlJc w:val="left"/>
      <w:pPr>
        <w:tabs>
          <w:tab w:val="num" w:pos="4242"/>
        </w:tabs>
        <w:ind w:left="4242" w:hanging="283"/>
      </w:pPr>
    </w:lvl>
    <w:lvl w:ilvl="6">
      <w:start w:val="1"/>
      <w:numFmt w:val="upperRoman"/>
      <w:lvlText w:val="%7."/>
      <w:lvlJc w:val="left"/>
      <w:pPr>
        <w:tabs>
          <w:tab w:val="num" w:pos="4949"/>
        </w:tabs>
        <w:ind w:left="4949" w:hanging="283"/>
      </w:pPr>
    </w:lvl>
    <w:lvl w:ilvl="7">
      <w:start w:val="1"/>
      <w:numFmt w:val="upperRoman"/>
      <w:lvlText w:val="%8."/>
      <w:lvlJc w:val="left"/>
      <w:pPr>
        <w:tabs>
          <w:tab w:val="num" w:pos="5656"/>
        </w:tabs>
        <w:ind w:left="5656" w:hanging="283"/>
      </w:pPr>
    </w:lvl>
    <w:lvl w:ilvl="8">
      <w:start w:val="1"/>
      <w:numFmt w:val="upperRoman"/>
      <w:lvlText w:val="%9."/>
      <w:lvlJc w:val="left"/>
      <w:pPr>
        <w:tabs>
          <w:tab w:val="num" w:pos="6363"/>
        </w:tabs>
        <w:ind w:left="6363" w:hanging="283"/>
      </w:pPr>
    </w:lvl>
  </w:abstractNum>
  <w:abstractNum w:abstractNumId="22">
    <w:nsid w:val="00000017"/>
    <w:multiLevelType w:val="multilevel"/>
    <w:tmpl w:val="00000017"/>
    <w:lvl w:ilvl="0">
      <w:start w:val="1"/>
      <w:numFmt w:val="bullet"/>
      <w:lvlText w:val=""/>
      <w:lvlJc w:val="left"/>
      <w:pPr>
        <w:tabs>
          <w:tab w:val="num" w:pos="1169"/>
        </w:tabs>
        <w:ind w:left="1169" w:hanging="360"/>
      </w:pPr>
      <w:rPr>
        <w:rFonts w:ascii="Symbol" w:hAnsi="Symbol" w:cs="OpenSymbol"/>
      </w:rPr>
    </w:lvl>
    <w:lvl w:ilvl="1">
      <w:start w:val="1"/>
      <w:numFmt w:val="bullet"/>
      <w:lvlText w:val="◦"/>
      <w:lvlJc w:val="left"/>
      <w:pPr>
        <w:tabs>
          <w:tab w:val="num" w:pos="1529"/>
        </w:tabs>
        <w:ind w:left="1529" w:hanging="360"/>
      </w:pPr>
      <w:rPr>
        <w:rFonts w:ascii="OpenSymbol" w:hAnsi="OpenSymbol" w:cs="OpenSymbol"/>
      </w:rPr>
    </w:lvl>
    <w:lvl w:ilvl="2">
      <w:start w:val="1"/>
      <w:numFmt w:val="bullet"/>
      <w:lvlText w:val="▪"/>
      <w:lvlJc w:val="left"/>
      <w:pPr>
        <w:tabs>
          <w:tab w:val="num" w:pos="1889"/>
        </w:tabs>
        <w:ind w:left="1889" w:hanging="360"/>
      </w:pPr>
      <w:rPr>
        <w:rFonts w:ascii="OpenSymbol" w:hAnsi="OpenSymbol" w:cs="OpenSymbol"/>
      </w:rPr>
    </w:lvl>
    <w:lvl w:ilvl="3">
      <w:start w:val="1"/>
      <w:numFmt w:val="bullet"/>
      <w:lvlText w:val=""/>
      <w:lvlJc w:val="left"/>
      <w:pPr>
        <w:tabs>
          <w:tab w:val="num" w:pos="2249"/>
        </w:tabs>
        <w:ind w:left="2249" w:hanging="360"/>
      </w:pPr>
      <w:rPr>
        <w:rFonts w:ascii="Symbol" w:hAnsi="Symbol" w:cs="OpenSymbol"/>
      </w:rPr>
    </w:lvl>
    <w:lvl w:ilvl="4">
      <w:start w:val="1"/>
      <w:numFmt w:val="bullet"/>
      <w:lvlText w:val="◦"/>
      <w:lvlJc w:val="left"/>
      <w:pPr>
        <w:tabs>
          <w:tab w:val="num" w:pos="2609"/>
        </w:tabs>
        <w:ind w:left="2609" w:hanging="360"/>
      </w:pPr>
      <w:rPr>
        <w:rFonts w:ascii="OpenSymbol" w:hAnsi="OpenSymbol" w:cs="OpenSymbol"/>
      </w:rPr>
    </w:lvl>
    <w:lvl w:ilvl="5">
      <w:start w:val="1"/>
      <w:numFmt w:val="bullet"/>
      <w:lvlText w:val="▪"/>
      <w:lvlJc w:val="left"/>
      <w:pPr>
        <w:tabs>
          <w:tab w:val="num" w:pos="2969"/>
        </w:tabs>
        <w:ind w:left="2969" w:hanging="360"/>
      </w:pPr>
      <w:rPr>
        <w:rFonts w:ascii="OpenSymbol" w:hAnsi="OpenSymbol" w:cs="OpenSymbol"/>
      </w:rPr>
    </w:lvl>
    <w:lvl w:ilvl="6">
      <w:start w:val="1"/>
      <w:numFmt w:val="bullet"/>
      <w:lvlText w:val=""/>
      <w:lvlJc w:val="left"/>
      <w:pPr>
        <w:tabs>
          <w:tab w:val="num" w:pos="3329"/>
        </w:tabs>
        <w:ind w:left="3329" w:hanging="360"/>
      </w:pPr>
      <w:rPr>
        <w:rFonts w:ascii="Symbol" w:hAnsi="Symbol" w:cs="OpenSymbol"/>
      </w:rPr>
    </w:lvl>
    <w:lvl w:ilvl="7">
      <w:start w:val="1"/>
      <w:numFmt w:val="bullet"/>
      <w:lvlText w:val="◦"/>
      <w:lvlJc w:val="left"/>
      <w:pPr>
        <w:tabs>
          <w:tab w:val="num" w:pos="3689"/>
        </w:tabs>
        <w:ind w:left="3689" w:hanging="360"/>
      </w:pPr>
      <w:rPr>
        <w:rFonts w:ascii="OpenSymbol" w:hAnsi="OpenSymbol" w:cs="OpenSymbol"/>
      </w:rPr>
    </w:lvl>
    <w:lvl w:ilvl="8">
      <w:start w:val="1"/>
      <w:numFmt w:val="bullet"/>
      <w:lvlText w:val="▪"/>
      <w:lvlJc w:val="left"/>
      <w:pPr>
        <w:tabs>
          <w:tab w:val="num" w:pos="4049"/>
        </w:tabs>
        <w:ind w:left="4049" w:hanging="360"/>
      </w:pPr>
      <w:rPr>
        <w:rFonts w:ascii="OpenSymbol" w:hAnsi="OpenSymbol" w:cs="OpenSymbol"/>
      </w:rPr>
    </w:lvl>
  </w:abstractNum>
  <w:abstractNum w:abstractNumId="23">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0B5C0339"/>
    <w:multiLevelType w:val="hybridMultilevel"/>
    <w:tmpl w:val="F7BCB1FA"/>
    <w:lvl w:ilvl="0" w:tplc="773CAFFC">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6">
    <w:nsid w:val="0D5657C3"/>
    <w:multiLevelType w:val="hybridMultilevel"/>
    <w:tmpl w:val="ED489A0E"/>
    <w:lvl w:ilvl="0" w:tplc="1EBEAD24">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2">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33">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7">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39">
    <w:nsid w:val="2AB802A7"/>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2EA0709E"/>
    <w:multiLevelType w:val="hybridMultilevel"/>
    <w:tmpl w:val="EEE66ECE"/>
    <w:lvl w:ilvl="0" w:tplc="654A314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46">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326468A0"/>
    <w:multiLevelType w:val="hybridMultilevel"/>
    <w:tmpl w:val="293895FC"/>
    <w:lvl w:ilvl="0" w:tplc="5B7AF1DE">
      <w:start w:val="1"/>
      <w:numFmt w:val="bullet"/>
      <w:lvlText w:val=""/>
      <w:lvlJc w:val="left"/>
      <w:pPr>
        <w:ind w:left="360" w:hanging="360"/>
      </w:pPr>
      <w:rPr>
        <w:rFonts w:ascii="Symbol" w:hAnsi="Symbol" w:hint="default"/>
        <w:sz w:val="20"/>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8">
    <w:nsid w:val="33823A50"/>
    <w:multiLevelType w:val="hybridMultilevel"/>
    <w:tmpl w:val="ADF04948"/>
    <w:lvl w:ilvl="0" w:tplc="A0A8DD2E">
      <w:start w:val="4"/>
      <w:numFmt w:val="bullet"/>
      <w:lvlText w:val=""/>
      <w:lvlJc w:val="left"/>
      <w:pPr>
        <w:ind w:left="720" w:hanging="360"/>
      </w:pPr>
      <w:rPr>
        <w:rFonts w:ascii="Symbol" w:eastAsia="Times New Roman"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1">
    <w:nsid w:val="43B404B3"/>
    <w:multiLevelType w:val="multilevel"/>
    <w:tmpl w:val="E050E98C"/>
    <w:lvl w:ilvl="0">
      <w:start w:val="22"/>
      <w:numFmt w:val="decimal"/>
      <w:pStyle w:val="PREFECTURA2"/>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48906D73"/>
    <w:multiLevelType w:val="hybridMultilevel"/>
    <w:tmpl w:val="51C8E9D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7">
      <w:start w:val="1"/>
      <w:numFmt w:val="lowerLetter"/>
      <w:lvlText w:val="%3)"/>
      <w:lvlJc w:val="left"/>
      <w:pPr>
        <w:ind w:left="18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870195F"/>
    <w:multiLevelType w:val="singleLevel"/>
    <w:tmpl w:val="38C2B268"/>
    <w:lvl w:ilvl="0">
      <w:numFmt w:val="decimal"/>
      <w:pStyle w:val="Ttulo9"/>
      <w:lvlText w:val=""/>
      <w:lvlJc w:val="left"/>
    </w:lvl>
  </w:abstractNum>
  <w:abstractNum w:abstractNumId="58">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0">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2">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9"/>
  </w:num>
  <w:num w:numId="2">
    <w:abstractNumId w:val="57"/>
  </w:num>
  <w:num w:numId="3">
    <w:abstractNumId w:val="27"/>
  </w:num>
  <w:num w:numId="4">
    <w:abstractNumId w:val="53"/>
  </w:num>
  <w:num w:numId="5">
    <w:abstractNumId w:val="41"/>
  </w:num>
  <w:num w:numId="6">
    <w:abstractNumId w:val="62"/>
  </w:num>
  <w:num w:numId="7">
    <w:abstractNumId w:val="61"/>
  </w:num>
  <w:num w:numId="8">
    <w:abstractNumId w:val="38"/>
  </w:num>
  <w:num w:numId="9">
    <w:abstractNumId w:val="34"/>
  </w:num>
  <w:num w:numId="10">
    <w:abstractNumId w:val="36"/>
  </w:num>
  <w:num w:numId="11">
    <w:abstractNumId w:val="51"/>
  </w:num>
  <w:num w:numId="1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num>
  <w:num w:numId="16">
    <w:abstractNumId w:val="54"/>
  </w:num>
  <w:num w:numId="17">
    <w:abstractNumId w:val="45"/>
  </w:num>
  <w:num w:numId="18">
    <w:abstractNumId w:val="55"/>
  </w:num>
  <w:num w:numId="19">
    <w:abstractNumId w:val="42"/>
  </w:num>
  <w:num w:numId="20">
    <w:abstractNumId w:val="44"/>
  </w:num>
  <w:num w:numId="21">
    <w:abstractNumId w:val="56"/>
  </w:num>
  <w:num w:numId="2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
  </w:num>
  <w:num w:numId="25">
    <w:abstractNumId w:val="2"/>
  </w:num>
  <w:num w:numId="26">
    <w:abstractNumId w:val="3"/>
  </w:num>
  <w:num w:numId="27">
    <w:abstractNumId w:val="4"/>
  </w:num>
  <w:num w:numId="28">
    <w:abstractNumId w:val="6"/>
  </w:num>
  <w:num w:numId="29">
    <w:abstractNumId w:val="8"/>
  </w:num>
  <w:num w:numId="30">
    <w:abstractNumId w:val="9"/>
  </w:num>
  <w:num w:numId="31">
    <w:abstractNumId w:val="10"/>
  </w:num>
  <w:num w:numId="32">
    <w:abstractNumId w:val="12"/>
  </w:num>
  <w:num w:numId="33">
    <w:abstractNumId w:val="13"/>
  </w:num>
  <w:num w:numId="34">
    <w:abstractNumId w:val="16"/>
  </w:num>
  <w:num w:numId="35">
    <w:abstractNumId w:val="17"/>
  </w:num>
  <w:num w:numId="36">
    <w:abstractNumId w:val="22"/>
  </w:num>
  <w:num w:numId="37">
    <w:abstractNumId w:val="0"/>
  </w:num>
  <w:num w:numId="38">
    <w:abstractNumId w:val="5"/>
  </w:num>
  <w:num w:numId="39">
    <w:abstractNumId w:val="7"/>
  </w:num>
  <w:num w:numId="40">
    <w:abstractNumId w:val="14"/>
  </w:num>
  <w:num w:numId="41">
    <w:abstractNumId w:val="15"/>
  </w:num>
  <w:num w:numId="42">
    <w:abstractNumId w:val="43"/>
  </w:num>
  <w:num w:numId="43">
    <w:abstractNumId w:val="47"/>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9"/>
  </w:num>
  <w:num w:numId="46">
    <w:abstractNumId w:val="64"/>
  </w:num>
  <w:num w:numId="47">
    <w:abstractNumId w:val="35"/>
  </w:num>
  <w:num w:numId="48">
    <w:abstractNumId w:val="31"/>
  </w:num>
  <w:num w:numId="49">
    <w:abstractNumId w:val="63"/>
  </w:num>
  <w:num w:numId="50">
    <w:abstractNumId w:val="28"/>
  </w:num>
  <w:num w:numId="51">
    <w:abstractNumId w:val="33"/>
  </w:num>
  <w:num w:numId="52">
    <w:abstractNumId w:val="37"/>
  </w:num>
  <w:num w:numId="53">
    <w:abstractNumId w:val="60"/>
  </w:num>
  <w:num w:numId="54">
    <w:abstractNumId w:val="32"/>
    <w:lvlOverride w:ilvl="0">
      <w:startOverride w:val="1"/>
    </w:lvlOverride>
    <w:lvlOverride w:ilvl="1"/>
    <w:lvlOverride w:ilvl="2"/>
    <w:lvlOverride w:ilvl="3"/>
    <w:lvlOverride w:ilvl="4"/>
    <w:lvlOverride w:ilvl="5"/>
    <w:lvlOverride w:ilvl="6"/>
    <w:lvlOverride w:ilvl="7"/>
    <w:lvlOverride w:ilvl="8"/>
  </w:num>
  <w:num w:numId="55">
    <w:abstractNumId w:val="39"/>
  </w:num>
  <w:num w:numId="56">
    <w:abstractNumId w:val="26"/>
  </w:num>
  <w:num w:numId="57">
    <w:abstractNumId w:val="50"/>
  </w:num>
  <w:num w:numId="58">
    <w:abstractNumId w:val="24"/>
  </w:num>
  <w:num w:numId="59">
    <w:abstractNumId w:val="48"/>
  </w:num>
  <w:num w:numId="60">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BO" w:vendorID="64" w:dllVersion="131078" w:nlCheck="1" w:checkStyle="1"/>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5BE"/>
    <w:rsid w:val="00006D26"/>
    <w:rsid w:val="00103EC4"/>
    <w:rsid w:val="001247B6"/>
    <w:rsid w:val="00161855"/>
    <w:rsid w:val="001C5051"/>
    <w:rsid w:val="001F5BCA"/>
    <w:rsid w:val="00310929"/>
    <w:rsid w:val="00410F1A"/>
    <w:rsid w:val="0041746A"/>
    <w:rsid w:val="00417BB2"/>
    <w:rsid w:val="00446575"/>
    <w:rsid w:val="00451931"/>
    <w:rsid w:val="004A5229"/>
    <w:rsid w:val="004C0098"/>
    <w:rsid w:val="004D503C"/>
    <w:rsid w:val="005C1743"/>
    <w:rsid w:val="00617AC6"/>
    <w:rsid w:val="0064476B"/>
    <w:rsid w:val="00645EB9"/>
    <w:rsid w:val="00647BB5"/>
    <w:rsid w:val="0069024D"/>
    <w:rsid w:val="006926B8"/>
    <w:rsid w:val="006C395E"/>
    <w:rsid w:val="006F7E19"/>
    <w:rsid w:val="0071077D"/>
    <w:rsid w:val="00747FB2"/>
    <w:rsid w:val="00786943"/>
    <w:rsid w:val="008136CD"/>
    <w:rsid w:val="008B444E"/>
    <w:rsid w:val="008B5617"/>
    <w:rsid w:val="00922F36"/>
    <w:rsid w:val="009A09CF"/>
    <w:rsid w:val="00A03396"/>
    <w:rsid w:val="00A34F8C"/>
    <w:rsid w:val="00A37924"/>
    <w:rsid w:val="00A7005E"/>
    <w:rsid w:val="00AB3A15"/>
    <w:rsid w:val="00AD45BE"/>
    <w:rsid w:val="00BD5644"/>
    <w:rsid w:val="00C16E11"/>
    <w:rsid w:val="00C84CEB"/>
    <w:rsid w:val="00DB384C"/>
    <w:rsid w:val="00E463D5"/>
    <w:rsid w:val="00E633EA"/>
    <w:rsid w:val="00EC2C7A"/>
    <w:rsid w:val="00ED048B"/>
    <w:rsid w:val="00EF3FC1"/>
    <w:rsid w:val="00F20687"/>
    <w:rsid w:val="00F21076"/>
    <w:rsid w:val="00F468D9"/>
    <w:rsid w:val="00FB243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CAC385-54B3-4AEF-B7B6-037058388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5BE"/>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AD45BE"/>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AD45BE"/>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AD45BE"/>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AD45BE"/>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AD45BE"/>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D45BE"/>
    <w:pPr>
      <w:keepNext/>
      <w:numPr>
        <w:numId w:val="3"/>
      </w:numPr>
      <w:jc w:val="center"/>
      <w:outlineLvl w:val="5"/>
    </w:pPr>
    <w:rPr>
      <w:b/>
      <w:lang w:val="x-none"/>
    </w:rPr>
  </w:style>
  <w:style w:type="paragraph" w:styleId="Ttulo7">
    <w:name w:val="heading 7"/>
    <w:basedOn w:val="Normal"/>
    <w:next w:val="Normal"/>
    <w:link w:val="Ttulo7Car"/>
    <w:qFormat/>
    <w:rsid w:val="00AD45BE"/>
    <w:pPr>
      <w:spacing w:before="240" w:after="60"/>
      <w:outlineLvl w:val="6"/>
    </w:pPr>
    <w:rPr>
      <w:sz w:val="24"/>
      <w:szCs w:val="24"/>
      <w:lang w:val="x-none"/>
    </w:rPr>
  </w:style>
  <w:style w:type="paragraph" w:styleId="Ttulo8">
    <w:name w:val="heading 8"/>
    <w:basedOn w:val="Normal"/>
    <w:next w:val="Normal"/>
    <w:link w:val="Ttulo8Car"/>
    <w:qFormat/>
    <w:rsid w:val="00AD45BE"/>
    <w:pPr>
      <w:keepNext/>
      <w:jc w:val="center"/>
      <w:outlineLvl w:val="7"/>
    </w:pPr>
    <w:rPr>
      <w:rFonts w:ascii="Tahoma" w:hAnsi="Tahoma"/>
      <w:b/>
      <w:u w:val="single"/>
      <w:lang w:val="es-MX"/>
    </w:rPr>
  </w:style>
  <w:style w:type="paragraph" w:styleId="Ttulo9">
    <w:name w:val="heading 9"/>
    <w:basedOn w:val="Normal"/>
    <w:next w:val="Normal"/>
    <w:link w:val="Ttulo9Car"/>
    <w:qFormat/>
    <w:rsid w:val="00AD45BE"/>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AD45BE"/>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AD45BE"/>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AD45BE"/>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AD45BE"/>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AD45BE"/>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AD45BE"/>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AD45BE"/>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AD45BE"/>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AD45BE"/>
    <w:rPr>
      <w:rFonts w:ascii="Tahoma" w:eastAsia="Times New Roman" w:hAnsi="Tahoma" w:cs="Times New Roman"/>
      <w:sz w:val="28"/>
      <w:szCs w:val="20"/>
      <w:lang w:val="x-none"/>
    </w:rPr>
  </w:style>
  <w:style w:type="paragraph" w:customStyle="1" w:styleId="1301Autolist">
    <w:name w:val="13.01 Autolist"/>
    <w:basedOn w:val="Normal"/>
    <w:next w:val="Normal"/>
    <w:rsid w:val="00AD45BE"/>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AD45BE"/>
    <w:pPr>
      <w:tabs>
        <w:tab w:val="num" w:pos="1584"/>
      </w:tabs>
      <w:ind w:left="1584" w:hanging="432"/>
    </w:pPr>
  </w:style>
  <w:style w:type="paragraph" w:customStyle="1" w:styleId="aparagraphs">
    <w:name w:val="(a) paragraphs"/>
    <w:next w:val="Normal"/>
    <w:rsid w:val="00AD45BE"/>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AD45BE"/>
    <w:pPr>
      <w:spacing w:after="120"/>
      <w:ind w:left="283"/>
    </w:pPr>
  </w:style>
  <w:style w:type="character" w:customStyle="1" w:styleId="SangradetextonormalCar">
    <w:name w:val="Sangría de texto normal Car"/>
    <w:basedOn w:val="Fuentedeprrafopredeter"/>
    <w:link w:val="Sangradetextonormal"/>
    <w:rsid w:val="00AD45BE"/>
    <w:rPr>
      <w:rFonts w:ascii="Times New Roman" w:eastAsia="Times New Roman" w:hAnsi="Times New Roman" w:cs="Times New Roman"/>
      <w:sz w:val="20"/>
      <w:szCs w:val="20"/>
      <w:lang w:val="es-ES"/>
    </w:rPr>
  </w:style>
  <w:style w:type="paragraph" w:customStyle="1" w:styleId="a">
    <w:basedOn w:val="Normal"/>
    <w:next w:val="Puesto"/>
    <w:link w:val="TtuloCar"/>
    <w:qFormat/>
    <w:rsid w:val="00AD45BE"/>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
    <w:basedOn w:val="Normal"/>
    <w:link w:val="TextoindependienteCar"/>
    <w:rsid w:val="00AD45BE"/>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AD45BE"/>
    <w:rPr>
      <w:rFonts w:ascii="Tms Rmn" w:eastAsia="Times New Roman" w:hAnsi="Tms Rmn" w:cs="Times New Roman"/>
      <w:sz w:val="20"/>
      <w:szCs w:val="20"/>
      <w:lang w:val="en-US"/>
    </w:rPr>
  </w:style>
  <w:style w:type="paragraph" w:styleId="Textoindependiente2">
    <w:name w:val="Body Text 2"/>
    <w:basedOn w:val="Normal"/>
    <w:link w:val="Textoindependiente2Car"/>
    <w:rsid w:val="00AD45BE"/>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D45BE"/>
    <w:rPr>
      <w:rFonts w:ascii="Tms Rmn" w:eastAsia="Times New Roman" w:hAnsi="Tms Rmn" w:cs="Times New Roman"/>
      <w:sz w:val="20"/>
      <w:szCs w:val="20"/>
      <w:lang w:val="en-US" w:eastAsia="es-BO"/>
    </w:rPr>
  </w:style>
  <w:style w:type="paragraph" w:styleId="Listaconvietas2">
    <w:name w:val="List Bullet 2"/>
    <w:basedOn w:val="Normal"/>
    <w:autoRedefine/>
    <w:rsid w:val="00AD45BE"/>
    <w:pPr>
      <w:tabs>
        <w:tab w:val="num" w:pos="643"/>
      </w:tabs>
      <w:ind w:left="643" w:hanging="360"/>
    </w:pPr>
    <w:rPr>
      <w:sz w:val="24"/>
      <w:szCs w:val="24"/>
      <w:lang w:eastAsia="es-ES"/>
    </w:rPr>
  </w:style>
  <w:style w:type="paragraph" w:styleId="Listaconvietas4">
    <w:name w:val="List Bullet 4"/>
    <w:basedOn w:val="Normal"/>
    <w:autoRedefine/>
    <w:rsid w:val="00AD45BE"/>
    <w:pPr>
      <w:tabs>
        <w:tab w:val="num" w:pos="1209"/>
      </w:tabs>
      <w:ind w:left="1209" w:hanging="360"/>
    </w:pPr>
    <w:rPr>
      <w:sz w:val="24"/>
      <w:szCs w:val="24"/>
      <w:lang w:eastAsia="es-ES"/>
    </w:rPr>
  </w:style>
  <w:style w:type="paragraph" w:styleId="Textodebloque">
    <w:name w:val="Block Text"/>
    <w:basedOn w:val="Normal"/>
    <w:rsid w:val="00AD45BE"/>
    <w:pPr>
      <w:ind w:left="1276" w:right="931"/>
      <w:jc w:val="center"/>
    </w:pPr>
    <w:rPr>
      <w:sz w:val="22"/>
    </w:rPr>
  </w:style>
  <w:style w:type="paragraph" w:styleId="Encabezado">
    <w:name w:val="header"/>
    <w:aliases w:val="encabezado,Encabezado Linea 1"/>
    <w:basedOn w:val="Normal"/>
    <w:link w:val="EncabezadoCar"/>
    <w:rsid w:val="00AD45BE"/>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AD45BE"/>
    <w:rPr>
      <w:rFonts w:ascii="Times New Roman" w:eastAsia="Times New Roman" w:hAnsi="Times New Roman" w:cs="Times New Roman"/>
      <w:sz w:val="20"/>
      <w:szCs w:val="20"/>
      <w:lang w:val="x-none"/>
    </w:rPr>
  </w:style>
  <w:style w:type="paragraph" w:styleId="Piedepgina">
    <w:name w:val="footer"/>
    <w:basedOn w:val="Normal"/>
    <w:link w:val="PiedepginaCar"/>
    <w:rsid w:val="00AD45BE"/>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AD45BE"/>
    <w:rPr>
      <w:rFonts w:ascii="Times New Roman" w:eastAsia="Times New Roman" w:hAnsi="Times New Roman" w:cs="Times New Roman"/>
      <w:sz w:val="20"/>
      <w:szCs w:val="20"/>
      <w:lang w:val="x-none"/>
    </w:rPr>
  </w:style>
  <w:style w:type="paragraph" w:styleId="Prrafodelista">
    <w:name w:val="List Paragraph"/>
    <w:aliases w:val="본문1,PARRAFO,Segundo,titulo 5"/>
    <w:basedOn w:val="Normal"/>
    <w:link w:val="PrrafodelistaCar"/>
    <w:uiPriority w:val="34"/>
    <w:qFormat/>
    <w:rsid w:val="00AD45BE"/>
    <w:pPr>
      <w:ind w:left="720"/>
    </w:pPr>
  </w:style>
  <w:style w:type="character" w:styleId="Refdecomentario">
    <w:name w:val="annotation reference"/>
    <w:rsid w:val="00AD45BE"/>
    <w:rPr>
      <w:sz w:val="16"/>
      <w:szCs w:val="16"/>
    </w:rPr>
  </w:style>
  <w:style w:type="paragraph" w:styleId="Textocomentario">
    <w:name w:val="annotation text"/>
    <w:basedOn w:val="Normal"/>
    <w:link w:val="TextocomentarioCar"/>
    <w:semiHidden/>
    <w:rsid w:val="00AD45BE"/>
    <w:rPr>
      <w:lang w:val="x-none"/>
    </w:rPr>
  </w:style>
  <w:style w:type="character" w:customStyle="1" w:styleId="TextocomentarioCar">
    <w:name w:val="Texto comentario Car"/>
    <w:basedOn w:val="Fuentedeprrafopredeter"/>
    <w:link w:val="Textocomentario"/>
    <w:rsid w:val="00AD45BE"/>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AD45BE"/>
    <w:rPr>
      <w:b/>
      <w:bCs/>
    </w:rPr>
  </w:style>
  <w:style w:type="character" w:customStyle="1" w:styleId="AsuntodelcomentarioCar">
    <w:name w:val="Asunto del comentario Car"/>
    <w:basedOn w:val="TextocomentarioCar"/>
    <w:link w:val="Asuntodelcomentario"/>
    <w:uiPriority w:val="99"/>
    <w:semiHidden/>
    <w:rsid w:val="00AD45BE"/>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AD45BE"/>
    <w:rPr>
      <w:rFonts w:ascii="Tahoma" w:hAnsi="Tahoma"/>
      <w:sz w:val="16"/>
      <w:szCs w:val="16"/>
      <w:lang w:val="x-none"/>
    </w:rPr>
  </w:style>
  <w:style w:type="character" w:customStyle="1" w:styleId="TextodegloboCar">
    <w:name w:val="Texto de globo Car"/>
    <w:basedOn w:val="Fuentedeprrafopredeter"/>
    <w:link w:val="Textodeglobo"/>
    <w:semiHidden/>
    <w:rsid w:val="00AD45BE"/>
    <w:rPr>
      <w:rFonts w:ascii="Tahoma" w:eastAsia="Times New Roman" w:hAnsi="Tahoma" w:cs="Times New Roman"/>
      <w:sz w:val="16"/>
      <w:szCs w:val="16"/>
      <w:lang w:val="x-none"/>
    </w:rPr>
  </w:style>
  <w:style w:type="paragraph" w:customStyle="1" w:styleId="Normal2">
    <w:name w:val="Normal 2"/>
    <w:basedOn w:val="Normal"/>
    <w:rsid w:val="00AD45BE"/>
    <w:pPr>
      <w:tabs>
        <w:tab w:val="left" w:pos="360"/>
        <w:tab w:val="left" w:pos="1080"/>
      </w:tabs>
      <w:jc w:val="both"/>
    </w:pPr>
    <w:rPr>
      <w:sz w:val="24"/>
      <w:lang w:val="es-MX"/>
    </w:rPr>
  </w:style>
  <w:style w:type="paragraph" w:customStyle="1" w:styleId="WW-Textosinformato">
    <w:name w:val="WW-Texto sin formato"/>
    <w:basedOn w:val="Normal"/>
    <w:rsid w:val="00AD45BE"/>
    <w:pPr>
      <w:suppressAutoHyphens/>
    </w:pPr>
    <w:rPr>
      <w:rFonts w:ascii="Courier New" w:eastAsia="MS Mincho" w:hAnsi="Courier New"/>
      <w:lang w:val="es-PE" w:eastAsia="es-ES"/>
    </w:rPr>
  </w:style>
  <w:style w:type="character" w:styleId="Textodelmarcadordeposicin">
    <w:name w:val="Placeholder Text"/>
    <w:uiPriority w:val="99"/>
    <w:semiHidden/>
    <w:rsid w:val="00AD45BE"/>
    <w:rPr>
      <w:color w:val="808080"/>
    </w:rPr>
  </w:style>
  <w:style w:type="paragraph" w:customStyle="1" w:styleId="Sub-ClauseText">
    <w:name w:val="Sub-Clause Text"/>
    <w:basedOn w:val="Normal"/>
    <w:rsid w:val="00AD45BE"/>
    <w:pPr>
      <w:spacing w:before="120" w:after="120"/>
      <w:jc w:val="both"/>
    </w:pPr>
    <w:rPr>
      <w:spacing w:val="-4"/>
      <w:sz w:val="24"/>
      <w:lang w:val="en-US"/>
    </w:rPr>
  </w:style>
  <w:style w:type="paragraph" w:styleId="Textonotapie">
    <w:name w:val="footnote text"/>
    <w:basedOn w:val="Normal"/>
    <w:link w:val="TextonotapieCar"/>
    <w:uiPriority w:val="99"/>
    <w:rsid w:val="00AD45BE"/>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uiPriority w:val="99"/>
    <w:rsid w:val="00AD45BE"/>
    <w:rPr>
      <w:rFonts w:ascii="Calibri" w:eastAsia="Calibri" w:hAnsi="Calibri" w:cs="Times New Roman"/>
      <w:sz w:val="20"/>
      <w:szCs w:val="20"/>
    </w:rPr>
  </w:style>
  <w:style w:type="character" w:styleId="Refdenotaalpie">
    <w:name w:val="footnote reference"/>
    <w:rsid w:val="00AD45BE"/>
    <w:rPr>
      <w:vertAlign w:val="superscript"/>
    </w:rPr>
  </w:style>
  <w:style w:type="table" w:styleId="Tablaconcuadrcula">
    <w:name w:val="Table Grid"/>
    <w:basedOn w:val="Tablanormal"/>
    <w:uiPriority w:val="59"/>
    <w:rsid w:val="00AD45BE"/>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AD45BE"/>
    <w:pPr>
      <w:widowControl w:val="0"/>
      <w:jc w:val="both"/>
    </w:pPr>
    <w:rPr>
      <w:sz w:val="24"/>
    </w:rPr>
  </w:style>
  <w:style w:type="character" w:customStyle="1" w:styleId="CarCar11">
    <w:name w:val="Car Car11"/>
    <w:rsid w:val="00AD45BE"/>
    <w:rPr>
      <w:rFonts w:ascii="Tahoma" w:eastAsia="Times New Roman" w:hAnsi="Tahoma"/>
      <w:b/>
      <w:caps/>
      <w:sz w:val="22"/>
      <w:szCs w:val="22"/>
      <w:u w:val="single"/>
      <w:lang w:val="es-MX" w:eastAsia="es-ES"/>
    </w:rPr>
  </w:style>
  <w:style w:type="character" w:customStyle="1" w:styleId="CarCar10">
    <w:name w:val="Car Car10"/>
    <w:rsid w:val="00AD45BE"/>
    <w:rPr>
      <w:rFonts w:ascii="Times New Roman" w:eastAsia="Times New Roman" w:hAnsi="Times New Roman"/>
      <w:b/>
      <w:sz w:val="22"/>
      <w:u w:val="single"/>
      <w:lang w:val="es-MX" w:eastAsia="es-ES"/>
    </w:rPr>
  </w:style>
  <w:style w:type="character" w:styleId="Nmerodepgina">
    <w:name w:val="page number"/>
    <w:basedOn w:val="Fuentedeprrafopredeter"/>
    <w:rsid w:val="00AD45BE"/>
  </w:style>
  <w:style w:type="character" w:customStyle="1" w:styleId="TtuloCar">
    <w:name w:val="Título Car"/>
    <w:link w:val="a"/>
    <w:rsid w:val="00AD45BE"/>
    <w:rPr>
      <w:rFonts w:cs="Arial"/>
      <w:b/>
      <w:bCs/>
      <w:kern w:val="28"/>
      <w:szCs w:val="32"/>
    </w:rPr>
  </w:style>
  <w:style w:type="paragraph" w:customStyle="1" w:styleId="Document1">
    <w:name w:val="Document 1"/>
    <w:rsid w:val="00AD45BE"/>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AD45BE"/>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AD45BE"/>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AD45BE"/>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D45BE"/>
    <w:rPr>
      <w:rFonts w:ascii="Times New Roman" w:eastAsia="Times New Roman" w:hAnsi="Times New Roman" w:cs="Times New Roman"/>
      <w:sz w:val="16"/>
      <w:szCs w:val="16"/>
    </w:rPr>
  </w:style>
  <w:style w:type="paragraph" w:styleId="Textoindependiente3">
    <w:name w:val="Body Text 3"/>
    <w:basedOn w:val="Normal"/>
    <w:link w:val="Textoindependiente3Car"/>
    <w:rsid w:val="00AD45BE"/>
    <w:pPr>
      <w:spacing w:after="120"/>
    </w:pPr>
    <w:rPr>
      <w:sz w:val="16"/>
      <w:szCs w:val="16"/>
      <w:lang w:val="x-none"/>
    </w:rPr>
  </w:style>
  <w:style w:type="character" w:customStyle="1" w:styleId="Textoindependiente3Car">
    <w:name w:val="Texto independiente 3 Car"/>
    <w:basedOn w:val="Fuentedeprrafopredeter"/>
    <w:link w:val="Textoindependiente3"/>
    <w:rsid w:val="00AD45BE"/>
    <w:rPr>
      <w:rFonts w:ascii="Times New Roman" w:eastAsia="Times New Roman" w:hAnsi="Times New Roman" w:cs="Times New Roman"/>
      <w:sz w:val="16"/>
      <w:szCs w:val="16"/>
      <w:lang w:val="x-none"/>
    </w:rPr>
  </w:style>
  <w:style w:type="paragraph" w:customStyle="1" w:styleId="Head1">
    <w:name w:val="Head1"/>
    <w:basedOn w:val="Normal"/>
    <w:rsid w:val="00AD45BE"/>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D45BE"/>
    <w:pPr>
      <w:tabs>
        <w:tab w:val="num" w:pos="1410"/>
        <w:tab w:val="num" w:pos="1903"/>
      </w:tabs>
      <w:ind w:left="1903" w:hanging="283"/>
      <w:jc w:val="both"/>
    </w:pPr>
    <w:rPr>
      <w:snapToGrid w:val="0"/>
      <w:lang w:val="es-BO" w:eastAsia="es-ES"/>
    </w:rPr>
  </w:style>
  <w:style w:type="paragraph" w:styleId="NormalWeb">
    <w:name w:val="Normal (Web)"/>
    <w:basedOn w:val="Normal"/>
    <w:rsid w:val="00AD45BE"/>
    <w:pPr>
      <w:spacing w:before="100" w:after="100"/>
    </w:pPr>
    <w:rPr>
      <w:sz w:val="24"/>
      <w:szCs w:val="24"/>
      <w:lang w:val="en-US"/>
    </w:rPr>
  </w:style>
  <w:style w:type="paragraph" w:styleId="Continuarlista2">
    <w:name w:val="List Continue 2"/>
    <w:basedOn w:val="Normal"/>
    <w:rsid w:val="00AD45BE"/>
    <w:pPr>
      <w:spacing w:after="120"/>
      <w:ind w:left="720"/>
    </w:pPr>
  </w:style>
  <w:style w:type="paragraph" w:customStyle="1" w:styleId="xl25">
    <w:name w:val="xl25"/>
    <w:basedOn w:val="Normal"/>
    <w:rsid w:val="00AD45BE"/>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D45BE"/>
    <w:pPr>
      <w:widowControl w:val="0"/>
      <w:jc w:val="both"/>
    </w:pPr>
    <w:rPr>
      <w:b/>
      <w:sz w:val="24"/>
      <w:lang w:eastAsia="es-ES"/>
    </w:rPr>
  </w:style>
  <w:style w:type="paragraph" w:customStyle="1" w:styleId="Sangra3detindependiente1">
    <w:name w:val="Sangría 3 de t. independiente1"/>
    <w:basedOn w:val="Normal"/>
    <w:rsid w:val="00AD45BE"/>
    <w:pPr>
      <w:widowControl w:val="0"/>
      <w:ind w:left="709" w:hanging="709"/>
      <w:jc w:val="both"/>
    </w:pPr>
    <w:rPr>
      <w:sz w:val="24"/>
      <w:lang w:eastAsia="es-ES"/>
    </w:rPr>
  </w:style>
  <w:style w:type="paragraph" w:styleId="TDC1">
    <w:name w:val="toc 1"/>
    <w:basedOn w:val="Normal"/>
    <w:next w:val="Normal"/>
    <w:autoRedefine/>
    <w:rsid w:val="00AD45BE"/>
    <w:pPr>
      <w:spacing w:before="120"/>
      <w:jc w:val="center"/>
    </w:pPr>
    <w:rPr>
      <w:b/>
      <w:lang w:val="es-ES_tradnl" w:eastAsia="es-ES"/>
    </w:rPr>
  </w:style>
  <w:style w:type="paragraph" w:styleId="Lista2">
    <w:name w:val="List 2"/>
    <w:basedOn w:val="Normal"/>
    <w:rsid w:val="00AD45BE"/>
    <w:pPr>
      <w:ind w:left="566" w:hanging="283"/>
    </w:pPr>
    <w:rPr>
      <w:sz w:val="16"/>
      <w:szCs w:val="16"/>
      <w:lang w:eastAsia="es-ES"/>
    </w:rPr>
  </w:style>
  <w:style w:type="paragraph" w:customStyle="1" w:styleId="CM2">
    <w:name w:val="CM2"/>
    <w:basedOn w:val="Normal"/>
    <w:next w:val="Normal"/>
    <w:rsid w:val="00AD45BE"/>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AD45BE"/>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AD45BE"/>
    <w:rPr>
      <w:rFonts w:ascii="Calibri" w:eastAsia="Times New Roman" w:hAnsi="Calibri" w:cs="Times New Roman"/>
      <w:lang w:val="es-ES"/>
    </w:rPr>
  </w:style>
  <w:style w:type="paragraph" w:styleId="Revisin">
    <w:name w:val="Revision"/>
    <w:hidden/>
    <w:uiPriority w:val="99"/>
    <w:semiHidden/>
    <w:rsid w:val="00AD45BE"/>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AD45BE"/>
    <w:rPr>
      <w:lang w:val="x-none"/>
    </w:rPr>
  </w:style>
  <w:style w:type="character" w:customStyle="1" w:styleId="TextonotaalfinalCar">
    <w:name w:val="Texto nota al final Car"/>
    <w:basedOn w:val="Fuentedeprrafopredeter"/>
    <w:link w:val="Textonotaalfinal"/>
    <w:uiPriority w:val="99"/>
    <w:semiHidden/>
    <w:rsid w:val="00AD45BE"/>
    <w:rPr>
      <w:rFonts w:ascii="Times New Roman" w:eastAsia="Times New Roman" w:hAnsi="Times New Roman" w:cs="Times New Roman"/>
      <w:sz w:val="20"/>
      <w:szCs w:val="20"/>
      <w:lang w:val="x-none"/>
    </w:rPr>
  </w:style>
  <w:style w:type="character" w:styleId="Refdenotaalfinal">
    <w:name w:val="endnote reference"/>
    <w:unhideWhenUsed/>
    <w:rsid w:val="00AD45BE"/>
    <w:rPr>
      <w:vertAlign w:val="superscript"/>
    </w:rPr>
  </w:style>
  <w:style w:type="paragraph" w:styleId="TtulodeTDC">
    <w:name w:val="TOC Heading"/>
    <w:basedOn w:val="Ttulo1"/>
    <w:next w:val="Normal"/>
    <w:uiPriority w:val="39"/>
    <w:unhideWhenUsed/>
    <w:qFormat/>
    <w:rsid w:val="00AD45BE"/>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AD45BE"/>
    <w:rPr>
      <w:color w:val="0000FF"/>
      <w:u w:val="single"/>
    </w:rPr>
  </w:style>
  <w:style w:type="paragraph" w:customStyle="1" w:styleId="CM37">
    <w:name w:val="CM37"/>
    <w:basedOn w:val="Normal"/>
    <w:next w:val="Normal"/>
    <w:rsid w:val="00AD45BE"/>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AD45BE"/>
    <w:rPr>
      <w:rFonts w:ascii="Times New Roman" w:eastAsia="Times New Roman" w:hAnsi="Times New Roman" w:cs="Times New Roman"/>
      <w:sz w:val="20"/>
      <w:szCs w:val="20"/>
      <w:lang w:val="es-ES"/>
    </w:rPr>
  </w:style>
  <w:style w:type="paragraph" w:customStyle="1" w:styleId="Prrafodelista1">
    <w:name w:val="Párrafo de lista1"/>
    <w:basedOn w:val="Normal"/>
    <w:rsid w:val="00AD45BE"/>
    <w:pPr>
      <w:ind w:left="720"/>
      <w:contextualSpacing/>
    </w:pPr>
    <w:rPr>
      <w:rFonts w:eastAsia="Calibri"/>
    </w:rPr>
  </w:style>
  <w:style w:type="paragraph" w:customStyle="1" w:styleId="Norma">
    <w:name w:val="Norma"/>
    <w:qFormat/>
    <w:rsid w:val="00AD45BE"/>
    <w:pPr>
      <w:spacing w:after="200" w:line="276" w:lineRule="auto"/>
    </w:pPr>
    <w:rPr>
      <w:rFonts w:ascii="Calibri" w:eastAsia="Times New Roman" w:hAnsi="Calibri" w:cs="Times New Roman"/>
      <w:lang w:eastAsia="es-BO"/>
    </w:rPr>
  </w:style>
  <w:style w:type="paragraph" w:customStyle="1" w:styleId="CM55">
    <w:name w:val="CM55"/>
    <w:basedOn w:val="Normal"/>
    <w:next w:val="Normal"/>
    <w:rsid w:val="00AD45BE"/>
    <w:pPr>
      <w:widowControl w:val="0"/>
      <w:autoSpaceDE w:val="0"/>
      <w:autoSpaceDN w:val="0"/>
      <w:adjustRightInd w:val="0"/>
      <w:spacing w:after="243"/>
    </w:pPr>
    <w:rPr>
      <w:rFonts w:ascii="Verdana" w:hAnsi="Verdana" w:cs="Verdana"/>
      <w:sz w:val="24"/>
      <w:szCs w:val="24"/>
      <w:lang w:eastAsia="es-ES"/>
    </w:rPr>
  </w:style>
  <w:style w:type="paragraph" w:styleId="Puesto">
    <w:name w:val="Title"/>
    <w:basedOn w:val="Normal"/>
    <w:next w:val="Normal"/>
    <w:link w:val="PuestoCar"/>
    <w:uiPriority w:val="10"/>
    <w:qFormat/>
    <w:rsid w:val="00AD45BE"/>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D45BE"/>
    <w:rPr>
      <w:rFonts w:asciiTheme="majorHAnsi" w:eastAsiaTheme="majorEastAsia" w:hAnsiTheme="majorHAnsi" w:cstheme="majorBidi"/>
      <w:spacing w:val="-10"/>
      <w:kern w:val="28"/>
      <w:sz w:val="56"/>
      <w:szCs w:val="56"/>
      <w:lang w:val="es-ES"/>
    </w:rPr>
  </w:style>
  <w:style w:type="character" w:customStyle="1" w:styleId="WW8Num1z0">
    <w:name w:val="WW8Num1z0"/>
    <w:rsid w:val="00EC2C7A"/>
  </w:style>
  <w:style w:type="character" w:customStyle="1" w:styleId="WW8Num1z1">
    <w:name w:val="WW8Num1z1"/>
    <w:rsid w:val="00EC2C7A"/>
  </w:style>
  <w:style w:type="character" w:customStyle="1" w:styleId="WW8Num1z2">
    <w:name w:val="WW8Num1z2"/>
    <w:rsid w:val="00EC2C7A"/>
  </w:style>
  <w:style w:type="character" w:customStyle="1" w:styleId="WW8Num1z3">
    <w:name w:val="WW8Num1z3"/>
    <w:rsid w:val="00EC2C7A"/>
  </w:style>
  <w:style w:type="character" w:customStyle="1" w:styleId="WW8Num1z4">
    <w:name w:val="WW8Num1z4"/>
    <w:rsid w:val="00EC2C7A"/>
  </w:style>
  <w:style w:type="character" w:customStyle="1" w:styleId="WW8Num1z5">
    <w:name w:val="WW8Num1z5"/>
    <w:rsid w:val="00EC2C7A"/>
  </w:style>
  <w:style w:type="character" w:customStyle="1" w:styleId="WW8Num1z6">
    <w:name w:val="WW8Num1z6"/>
    <w:rsid w:val="00EC2C7A"/>
  </w:style>
  <w:style w:type="character" w:customStyle="1" w:styleId="WW8Num1z7">
    <w:name w:val="WW8Num1z7"/>
    <w:rsid w:val="00EC2C7A"/>
  </w:style>
  <w:style w:type="character" w:customStyle="1" w:styleId="WW8Num1z8">
    <w:name w:val="WW8Num1z8"/>
    <w:rsid w:val="00EC2C7A"/>
  </w:style>
  <w:style w:type="character" w:customStyle="1" w:styleId="WW8Num2z0">
    <w:name w:val="WW8Num2z0"/>
    <w:rsid w:val="00EC2C7A"/>
    <w:rPr>
      <w:rFonts w:ascii="Calibri" w:hAnsi="Calibri" w:cs="Calibri"/>
      <w:sz w:val="18"/>
      <w:szCs w:val="18"/>
    </w:rPr>
  </w:style>
  <w:style w:type="character" w:customStyle="1" w:styleId="WW8Num2z1">
    <w:name w:val="WW8Num2z1"/>
    <w:rsid w:val="00EC2C7A"/>
  </w:style>
  <w:style w:type="character" w:customStyle="1" w:styleId="WW8Num2z2">
    <w:name w:val="WW8Num2z2"/>
    <w:rsid w:val="00EC2C7A"/>
  </w:style>
  <w:style w:type="character" w:customStyle="1" w:styleId="WW8Num2z3">
    <w:name w:val="WW8Num2z3"/>
    <w:rsid w:val="00EC2C7A"/>
  </w:style>
  <w:style w:type="character" w:customStyle="1" w:styleId="WW8Num2z4">
    <w:name w:val="WW8Num2z4"/>
    <w:rsid w:val="00EC2C7A"/>
  </w:style>
  <w:style w:type="character" w:customStyle="1" w:styleId="WW8Num2z5">
    <w:name w:val="WW8Num2z5"/>
    <w:rsid w:val="00EC2C7A"/>
  </w:style>
  <w:style w:type="character" w:customStyle="1" w:styleId="WW8Num2z6">
    <w:name w:val="WW8Num2z6"/>
    <w:rsid w:val="00EC2C7A"/>
  </w:style>
  <w:style w:type="character" w:customStyle="1" w:styleId="WW8Num2z7">
    <w:name w:val="WW8Num2z7"/>
    <w:rsid w:val="00EC2C7A"/>
  </w:style>
  <w:style w:type="character" w:customStyle="1" w:styleId="WW8Num2z8">
    <w:name w:val="WW8Num2z8"/>
    <w:rsid w:val="00EC2C7A"/>
  </w:style>
  <w:style w:type="character" w:customStyle="1" w:styleId="WW8Num3z0">
    <w:name w:val="WW8Num3z0"/>
    <w:rsid w:val="00EC2C7A"/>
    <w:rPr>
      <w:rFonts w:ascii="Symbol" w:hAnsi="Symbol" w:cs="Symbol"/>
      <w:sz w:val="18"/>
      <w:szCs w:val="18"/>
      <w:lang w:val="es-MX"/>
    </w:rPr>
  </w:style>
  <w:style w:type="character" w:customStyle="1" w:styleId="WW8Num4z0">
    <w:name w:val="WW8Num4z0"/>
    <w:rsid w:val="00EC2C7A"/>
    <w:rPr>
      <w:rFonts w:ascii="Symbol" w:hAnsi="Symbol" w:cs="Symbol"/>
      <w:sz w:val="18"/>
      <w:szCs w:val="18"/>
      <w:lang w:val="es-MX"/>
    </w:rPr>
  </w:style>
  <w:style w:type="character" w:customStyle="1" w:styleId="WW8Num4z1">
    <w:name w:val="WW8Num4z1"/>
    <w:rsid w:val="00EC2C7A"/>
    <w:rPr>
      <w:rFonts w:ascii="Courier New" w:hAnsi="Courier New" w:cs="Courier New"/>
      <w:sz w:val="18"/>
      <w:szCs w:val="18"/>
    </w:rPr>
  </w:style>
  <w:style w:type="character" w:customStyle="1" w:styleId="WW8Num4z2">
    <w:name w:val="WW8Num4z2"/>
    <w:rsid w:val="00EC2C7A"/>
    <w:rPr>
      <w:rFonts w:ascii="Wingdings" w:hAnsi="Wingdings" w:cs="Wingdings"/>
    </w:rPr>
  </w:style>
  <w:style w:type="character" w:customStyle="1" w:styleId="WW8Num5z0">
    <w:name w:val="WW8Num5z0"/>
    <w:rsid w:val="00EC2C7A"/>
    <w:rPr>
      <w:rFonts w:ascii="Symbol" w:hAnsi="Symbol" w:cs="Symbol"/>
      <w:sz w:val="18"/>
      <w:szCs w:val="18"/>
      <w:lang w:val="es-BO" w:eastAsia="zh-CN"/>
    </w:rPr>
  </w:style>
  <w:style w:type="character" w:customStyle="1" w:styleId="WW8Num5z1">
    <w:name w:val="WW8Num5z1"/>
    <w:rsid w:val="00EC2C7A"/>
    <w:rPr>
      <w:rFonts w:ascii="Wingdings" w:hAnsi="Wingdings" w:cs="Wingdings"/>
      <w:sz w:val="18"/>
      <w:szCs w:val="18"/>
    </w:rPr>
  </w:style>
  <w:style w:type="character" w:customStyle="1" w:styleId="WW8Num5z2">
    <w:name w:val="WW8Num5z2"/>
    <w:rsid w:val="00EC2C7A"/>
  </w:style>
  <w:style w:type="character" w:customStyle="1" w:styleId="WW8Num5z3">
    <w:name w:val="WW8Num5z3"/>
    <w:rsid w:val="00EC2C7A"/>
  </w:style>
  <w:style w:type="character" w:customStyle="1" w:styleId="WW8Num5z4">
    <w:name w:val="WW8Num5z4"/>
    <w:rsid w:val="00EC2C7A"/>
  </w:style>
  <w:style w:type="character" w:customStyle="1" w:styleId="WW8Num5z5">
    <w:name w:val="WW8Num5z5"/>
    <w:rsid w:val="00EC2C7A"/>
  </w:style>
  <w:style w:type="character" w:customStyle="1" w:styleId="WW8Num5z6">
    <w:name w:val="WW8Num5z6"/>
    <w:rsid w:val="00EC2C7A"/>
  </w:style>
  <w:style w:type="character" w:customStyle="1" w:styleId="WW8Num5z7">
    <w:name w:val="WW8Num5z7"/>
    <w:rsid w:val="00EC2C7A"/>
  </w:style>
  <w:style w:type="character" w:customStyle="1" w:styleId="WW8Num5z8">
    <w:name w:val="WW8Num5z8"/>
    <w:rsid w:val="00EC2C7A"/>
  </w:style>
  <w:style w:type="character" w:customStyle="1" w:styleId="WW8Num6z0">
    <w:name w:val="WW8Num6z0"/>
    <w:rsid w:val="00EC2C7A"/>
    <w:rPr>
      <w:rFonts w:ascii="Symbol" w:hAnsi="Symbol" w:cs="Symbol"/>
      <w:sz w:val="18"/>
      <w:szCs w:val="18"/>
      <w:lang w:val="es-BO" w:eastAsia="zh-CN"/>
    </w:rPr>
  </w:style>
  <w:style w:type="character" w:customStyle="1" w:styleId="WW8Num7z0">
    <w:name w:val="WW8Num7z0"/>
    <w:rsid w:val="00EC2C7A"/>
    <w:rPr>
      <w:rFonts w:ascii="Calibri" w:eastAsia="Arial" w:hAnsi="Calibri" w:cs="Arial"/>
      <w:b w:val="0"/>
      <w:bCs/>
      <w:sz w:val="18"/>
      <w:szCs w:val="18"/>
    </w:rPr>
  </w:style>
  <w:style w:type="character" w:customStyle="1" w:styleId="WW8Num8z0">
    <w:name w:val="WW8Num8z0"/>
    <w:rsid w:val="00EC2C7A"/>
    <w:rPr>
      <w:rFonts w:ascii="Symbol" w:hAnsi="Symbol" w:cs="Symbol"/>
      <w:sz w:val="12"/>
      <w:szCs w:val="12"/>
    </w:rPr>
  </w:style>
  <w:style w:type="character" w:customStyle="1" w:styleId="WW8Num9z0">
    <w:name w:val="WW8Num9z0"/>
    <w:rsid w:val="00EC2C7A"/>
    <w:rPr>
      <w:rFonts w:ascii="Symbol" w:hAnsi="Symbol" w:cs="OpenSymbol"/>
    </w:rPr>
  </w:style>
  <w:style w:type="character" w:customStyle="1" w:styleId="WW8Num10z0">
    <w:name w:val="WW8Num10z0"/>
    <w:rsid w:val="00EC2C7A"/>
    <w:rPr>
      <w:rFonts w:ascii="Calibri" w:eastAsia="Arial" w:hAnsi="Calibri" w:cs="Arial"/>
      <w:b/>
      <w:bCs/>
      <w:sz w:val="18"/>
      <w:szCs w:val="18"/>
    </w:rPr>
  </w:style>
  <w:style w:type="character" w:customStyle="1" w:styleId="WW8Num11z0">
    <w:name w:val="WW8Num11z0"/>
    <w:rsid w:val="00EC2C7A"/>
    <w:rPr>
      <w:rFonts w:ascii="Symbol" w:hAnsi="Symbol" w:cs="Symbol"/>
      <w:sz w:val="12"/>
      <w:szCs w:val="12"/>
    </w:rPr>
  </w:style>
  <w:style w:type="character" w:customStyle="1" w:styleId="WW8Num11z1">
    <w:name w:val="WW8Num11z1"/>
    <w:rsid w:val="00EC2C7A"/>
    <w:rPr>
      <w:rFonts w:ascii="Courier New" w:hAnsi="Courier New" w:cs="Courier New"/>
      <w:sz w:val="18"/>
      <w:szCs w:val="18"/>
      <w:lang w:val="es-BO"/>
    </w:rPr>
  </w:style>
  <w:style w:type="character" w:customStyle="1" w:styleId="WW8Num11z2">
    <w:name w:val="WW8Num11z2"/>
    <w:rsid w:val="00EC2C7A"/>
    <w:rPr>
      <w:rFonts w:ascii="Wingdings" w:hAnsi="Wingdings" w:cs="Wingdings"/>
    </w:rPr>
  </w:style>
  <w:style w:type="character" w:customStyle="1" w:styleId="WW8Num12z0">
    <w:name w:val="WW8Num12z0"/>
    <w:rsid w:val="00EC2C7A"/>
    <w:rPr>
      <w:b/>
    </w:rPr>
  </w:style>
  <w:style w:type="character" w:customStyle="1" w:styleId="WW8Num12z1">
    <w:name w:val="WW8Num12z1"/>
    <w:rsid w:val="00EC2C7A"/>
  </w:style>
  <w:style w:type="character" w:customStyle="1" w:styleId="WW8Num12z2">
    <w:name w:val="WW8Num12z2"/>
    <w:rsid w:val="00EC2C7A"/>
  </w:style>
  <w:style w:type="character" w:customStyle="1" w:styleId="WW8Num12z3">
    <w:name w:val="WW8Num12z3"/>
    <w:rsid w:val="00EC2C7A"/>
  </w:style>
  <w:style w:type="character" w:customStyle="1" w:styleId="WW8Num12z4">
    <w:name w:val="WW8Num12z4"/>
    <w:rsid w:val="00EC2C7A"/>
  </w:style>
  <w:style w:type="character" w:customStyle="1" w:styleId="WW8Num12z5">
    <w:name w:val="WW8Num12z5"/>
    <w:rsid w:val="00EC2C7A"/>
  </w:style>
  <w:style w:type="character" w:customStyle="1" w:styleId="WW8Num12z6">
    <w:name w:val="WW8Num12z6"/>
    <w:rsid w:val="00EC2C7A"/>
  </w:style>
  <w:style w:type="character" w:customStyle="1" w:styleId="WW8Num12z7">
    <w:name w:val="WW8Num12z7"/>
    <w:rsid w:val="00EC2C7A"/>
  </w:style>
  <w:style w:type="character" w:customStyle="1" w:styleId="WW8Num12z8">
    <w:name w:val="WW8Num12z8"/>
    <w:rsid w:val="00EC2C7A"/>
  </w:style>
  <w:style w:type="character" w:customStyle="1" w:styleId="WW8Num13z0">
    <w:name w:val="WW8Num13z0"/>
    <w:rsid w:val="00EC2C7A"/>
    <w:rPr>
      <w:rFonts w:ascii="Symbol" w:hAnsi="Symbol" w:cs="Symbol"/>
    </w:rPr>
  </w:style>
  <w:style w:type="character" w:customStyle="1" w:styleId="WW8Num14z0">
    <w:name w:val="WW8Num14z0"/>
    <w:rsid w:val="00EC2C7A"/>
    <w:rPr>
      <w:rFonts w:ascii="Symbol" w:hAnsi="Symbol" w:cs="Symbol"/>
      <w:sz w:val="18"/>
      <w:szCs w:val="18"/>
    </w:rPr>
  </w:style>
  <w:style w:type="character" w:customStyle="1" w:styleId="WW8Num15z0">
    <w:name w:val="WW8Num15z0"/>
    <w:rsid w:val="00EC2C7A"/>
    <w:rPr>
      <w:rFonts w:ascii="Calibri" w:hAnsi="Calibri" w:cs="Times New Roman"/>
      <w:b/>
      <w:bCs/>
      <w:color w:val="00000A"/>
      <w:sz w:val="18"/>
      <w:szCs w:val="18"/>
    </w:rPr>
  </w:style>
  <w:style w:type="character" w:customStyle="1" w:styleId="WW8Num15z1">
    <w:name w:val="WW8Num15z1"/>
    <w:rsid w:val="00EC2C7A"/>
    <w:rPr>
      <w:b/>
    </w:rPr>
  </w:style>
  <w:style w:type="character" w:customStyle="1" w:styleId="WW8Num16z0">
    <w:name w:val="WW8Num16z0"/>
    <w:rsid w:val="00EC2C7A"/>
    <w:rPr>
      <w:b/>
      <w:sz w:val="22"/>
    </w:rPr>
  </w:style>
  <w:style w:type="character" w:customStyle="1" w:styleId="WW8Num16z1">
    <w:name w:val="WW8Num16z1"/>
    <w:rsid w:val="00EC2C7A"/>
    <w:rPr>
      <w:b/>
    </w:rPr>
  </w:style>
  <w:style w:type="character" w:customStyle="1" w:styleId="WW8Num16z2">
    <w:name w:val="WW8Num16z2"/>
    <w:rsid w:val="00EC2C7A"/>
  </w:style>
  <w:style w:type="character" w:customStyle="1" w:styleId="WW8Num16z3">
    <w:name w:val="WW8Num16z3"/>
    <w:rsid w:val="00EC2C7A"/>
  </w:style>
  <w:style w:type="character" w:customStyle="1" w:styleId="WW8Num16z4">
    <w:name w:val="WW8Num16z4"/>
    <w:rsid w:val="00EC2C7A"/>
  </w:style>
  <w:style w:type="character" w:customStyle="1" w:styleId="WW8Num16z5">
    <w:name w:val="WW8Num16z5"/>
    <w:rsid w:val="00EC2C7A"/>
  </w:style>
  <w:style w:type="character" w:customStyle="1" w:styleId="WW8Num16z6">
    <w:name w:val="WW8Num16z6"/>
    <w:rsid w:val="00EC2C7A"/>
  </w:style>
  <w:style w:type="character" w:customStyle="1" w:styleId="WW8Num16z7">
    <w:name w:val="WW8Num16z7"/>
    <w:rsid w:val="00EC2C7A"/>
  </w:style>
  <w:style w:type="character" w:customStyle="1" w:styleId="WW8Num16z8">
    <w:name w:val="WW8Num16z8"/>
    <w:rsid w:val="00EC2C7A"/>
  </w:style>
  <w:style w:type="character" w:customStyle="1" w:styleId="WW8Num17z0">
    <w:name w:val="WW8Num17z0"/>
    <w:rsid w:val="00EC2C7A"/>
    <w:rPr>
      <w:rFonts w:ascii="Symbol" w:hAnsi="Symbol" w:cs="OpenSymbol"/>
    </w:rPr>
  </w:style>
  <w:style w:type="character" w:customStyle="1" w:styleId="WW8Num17z1">
    <w:name w:val="WW8Num17z1"/>
    <w:rsid w:val="00EC2C7A"/>
    <w:rPr>
      <w:rFonts w:ascii="OpenSymbol" w:hAnsi="OpenSymbol" w:cs="OpenSymbol"/>
    </w:rPr>
  </w:style>
  <w:style w:type="character" w:customStyle="1" w:styleId="WW8Num18z0">
    <w:name w:val="WW8Num18z0"/>
    <w:rsid w:val="00EC2C7A"/>
    <w:rPr>
      <w:rFonts w:ascii="Symbol" w:hAnsi="Symbol" w:cs="OpenSymbol"/>
      <w:sz w:val="18"/>
      <w:szCs w:val="18"/>
    </w:rPr>
  </w:style>
  <w:style w:type="character" w:customStyle="1" w:styleId="WW8Num18z1">
    <w:name w:val="WW8Num18z1"/>
    <w:rsid w:val="00EC2C7A"/>
    <w:rPr>
      <w:rFonts w:ascii="OpenSymbol" w:hAnsi="OpenSymbol" w:cs="OpenSymbol"/>
    </w:rPr>
  </w:style>
  <w:style w:type="character" w:customStyle="1" w:styleId="WW8Num19z0">
    <w:name w:val="WW8Num19z0"/>
    <w:rsid w:val="00EC2C7A"/>
    <w:rPr>
      <w:rFonts w:ascii="Symbol" w:hAnsi="Symbol" w:cs="OpenSymbol"/>
      <w:sz w:val="18"/>
      <w:szCs w:val="18"/>
    </w:rPr>
  </w:style>
  <w:style w:type="character" w:customStyle="1" w:styleId="WW8Num19z1">
    <w:name w:val="WW8Num19z1"/>
    <w:rsid w:val="00EC2C7A"/>
    <w:rPr>
      <w:rFonts w:ascii="OpenSymbol" w:hAnsi="OpenSymbol" w:cs="OpenSymbol"/>
    </w:rPr>
  </w:style>
  <w:style w:type="character" w:customStyle="1" w:styleId="WW8Num20z0">
    <w:name w:val="WW8Num20z0"/>
    <w:rsid w:val="00EC2C7A"/>
    <w:rPr>
      <w:rFonts w:ascii="Symbol" w:hAnsi="Symbol" w:cs="OpenSymbol"/>
      <w:sz w:val="18"/>
      <w:szCs w:val="18"/>
    </w:rPr>
  </w:style>
  <w:style w:type="character" w:customStyle="1" w:styleId="WW8Num20z1">
    <w:name w:val="WW8Num20z1"/>
    <w:rsid w:val="00EC2C7A"/>
    <w:rPr>
      <w:rFonts w:ascii="OpenSymbol" w:hAnsi="OpenSymbol" w:cs="OpenSymbol"/>
    </w:rPr>
  </w:style>
  <w:style w:type="character" w:customStyle="1" w:styleId="WW8Num21z0">
    <w:name w:val="WW8Num21z0"/>
    <w:rsid w:val="00EC2C7A"/>
    <w:rPr>
      <w:rFonts w:ascii="Symbol" w:hAnsi="Symbol" w:cs="OpenSymbol"/>
    </w:rPr>
  </w:style>
  <w:style w:type="character" w:customStyle="1" w:styleId="WW8Num21z1">
    <w:name w:val="WW8Num21z1"/>
    <w:rsid w:val="00EC2C7A"/>
    <w:rPr>
      <w:rFonts w:ascii="OpenSymbol" w:hAnsi="OpenSymbol" w:cs="OpenSymbol"/>
    </w:rPr>
  </w:style>
  <w:style w:type="character" w:customStyle="1" w:styleId="WW8Num22z0">
    <w:name w:val="WW8Num22z0"/>
    <w:rsid w:val="00EC2C7A"/>
    <w:rPr>
      <w:rFonts w:ascii="Calibri" w:hAnsi="Calibri" w:cs="Calibri"/>
      <w:i/>
      <w:sz w:val="20"/>
    </w:rPr>
  </w:style>
  <w:style w:type="character" w:customStyle="1" w:styleId="WW8Num22z1">
    <w:name w:val="WW8Num22z1"/>
    <w:rsid w:val="00EC2C7A"/>
  </w:style>
  <w:style w:type="character" w:customStyle="1" w:styleId="WW8Num22z2">
    <w:name w:val="WW8Num22z2"/>
    <w:rsid w:val="00EC2C7A"/>
  </w:style>
  <w:style w:type="character" w:customStyle="1" w:styleId="WW8Num22z3">
    <w:name w:val="WW8Num22z3"/>
    <w:rsid w:val="00EC2C7A"/>
  </w:style>
  <w:style w:type="character" w:customStyle="1" w:styleId="WW8Num22z4">
    <w:name w:val="WW8Num22z4"/>
    <w:rsid w:val="00EC2C7A"/>
  </w:style>
  <w:style w:type="character" w:customStyle="1" w:styleId="WW8Num22z5">
    <w:name w:val="WW8Num22z5"/>
    <w:rsid w:val="00EC2C7A"/>
  </w:style>
  <w:style w:type="character" w:customStyle="1" w:styleId="WW8Num22z6">
    <w:name w:val="WW8Num22z6"/>
    <w:rsid w:val="00EC2C7A"/>
  </w:style>
  <w:style w:type="character" w:customStyle="1" w:styleId="WW8Num22z7">
    <w:name w:val="WW8Num22z7"/>
    <w:rsid w:val="00EC2C7A"/>
  </w:style>
  <w:style w:type="character" w:customStyle="1" w:styleId="WW8Num22z8">
    <w:name w:val="WW8Num22z8"/>
    <w:rsid w:val="00EC2C7A"/>
  </w:style>
  <w:style w:type="character" w:customStyle="1" w:styleId="WW8Num23z0">
    <w:name w:val="WW8Num23z0"/>
    <w:rsid w:val="00EC2C7A"/>
  </w:style>
  <w:style w:type="character" w:customStyle="1" w:styleId="WW8Num23z1">
    <w:name w:val="WW8Num23z1"/>
    <w:rsid w:val="00EC2C7A"/>
  </w:style>
  <w:style w:type="character" w:customStyle="1" w:styleId="WW8Num23z2">
    <w:name w:val="WW8Num23z2"/>
    <w:rsid w:val="00EC2C7A"/>
  </w:style>
  <w:style w:type="character" w:customStyle="1" w:styleId="WW8Num23z3">
    <w:name w:val="WW8Num23z3"/>
    <w:rsid w:val="00EC2C7A"/>
  </w:style>
  <w:style w:type="character" w:customStyle="1" w:styleId="WW8Num23z4">
    <w:name w:val="WW8Num23z4"/>
    <w:rsid w:val="00EC2C7A"/>
  </w:style>
  <w:style w:type="character" w:customStyle="1" w:styleId="WW8Num23z5">
    <w:name w:val="WW8Num23z5"/>
    <w:rsid w:val="00EC2C7A"/>
  </w:style>
  <w:style w:type="character" w:customStyle="1" w:styleId="WW8Num23z6">
    <w:name w:val="WW8Num23z6"/>
    <w:rsid w:val="00EC2C7A"/>
  </w:style>
  <w:style w:type="character" w:customStyle="1" w:styleId="WW8Num23z7">
    <w:name w:val="WW8Num23z7"/>
    <w:rsid w:val="00EC2C7A"/>
  </w:style>
  <w:style w:type="character" w:customStyle="1" w:styleId="WW8Num23z8">
    <w:name w:val="WW8Num23z8"/>
    <w:rsid w:val="00EC2C7A"/>
  </w:style>
  <w:style w:type="character" w:customStyle="1" w:styleId="WW8Num24z0">
    <w:name w:val="WW8Num24z0"/>
    <w:rsid w:val="00EC2C7A"/>
  </w:style>
  <w:style w:type="character" w:customStyle="1" w:styleId="WW8Num24z1">
    <w:name w:val="WW8Num24z1"/>
    <w:rsid w:val="00EC2C7A"/>
  </w:style>
  <w:style w:type="character" w:customStyle="1" w:styleId="WW8Num24z2">
    <w:name w:val="WW8Num24z2"/>
    <w:rsid w:val="00EC2C7A"/>
  </w:style>
  <w:style w:type="character" w:customStyle="1" w:styleId="WW8Num24z3">
    <w:name w:val="WW8Num24z3"/>
    <w:rsid w:val="00EC2C7A"/>
  </w:style>
  <w:style w:type="character" w:customStyle="1" w:styleId="WW8Num24z4">
    <w:name w:val="WW8Num24z4"/>
    <w:rsid w:val="00EC2C7A"/>
  </w:style>
  <w:style w:type="character" w:customStyle="1" w:styleId="WW8Num24z5">
    <w:name w:val="WW8Num24z5"/>
    <w:rsid w:val="00EC2C7A"/>
  </w:style>
  <w:style w:type="character" w:customStyle="1" w:styleId="WW8Num24z6">
    <w:name w:val="WW8Num24z6"/>
    <w:rsid w:val="00EC2C7A"/>
  </w:style>
  <w:style w:type="character" w:customStyle="1" w:styleId="WW8Num24z7">
    <w:name w:val="WW8Num24z7"/>
    <w:rsid w:val="00EC2C7A"/>
  </w:style>
  <w:style w:type="character" w:customStyle="1" w:styleId="WW8Num24z8">
    <w:name w:val="WW8Num24z8"/>
    <w:rsid w:val="00EC2C7A"/>
  </w:style>
  <w:style w:type="character" w:customStyle="1" w:styleId="WW8Num25z0">
    <w:name w:val="WW8Num25z0"/>
    <w:rsid w:val="00EC2C7A"/>
  </w:style>
  <w:style w:type="character" w:customStyle="1" w:styleId="WW8Num25z1">
    <w:name w:val="WW8Num25z1"/>
    <w:rsid w:val="00EC2C7A"/>
  </w:style>
  <w:style w:type="character" w:customStyle="1" w:styleId="WW8Num25z2">
    <w:name w:val="WW8Num25z2"/>
    <w:rsid w:val="00EC2C7A"/>
  </w:style>
  <w:style w:type="character" w:customStyle="1" w:styleId="WW8Num25z3">
    <w:name w:val="WW8Num25z3"/>
    <w:rsid w:val="00EC2C7A"/>
  </w:style>
  <w:style w:type="character" w:customStyle="1" w:styleId="WW8Num25z4">
    <w:name w:val="WW8Num25z4"/>
    <w:rsid w:val="00EC2C7A"/>
  </w:style>
  <w:style w:type="character" w:customStyle="1" w:styleId="WW8Num25z5">
    <w:name w:val="WW8Num25z5"/>
    <w:rsid w:val="00EC2C7A"/>
  </w:style>
  <w:style w:type="character" w:customStyle="1" w:styleId="WW8Num25z6">
    <w:name w:val="WW8Num25z6"/>
    <w:rsid w:val="00EC2C7A"/>
  </w:style>
  <w:style w:type="character" w:customStyle="1" w:styleId="WW8Num25z7">
    <w:name w:val="WW8Num25z7"/>
    <w:rsid w:val="00EC2C7A"/>
  </w:style>
  <w:style w:type="character" w:customStyle="1" w:styleId="WW8Num25z8">
    <w:name w:val="WW8Num25z8"/>
    <w:rsid w:val="00EC2C7A"/>
  </w:style>
  <w:style w:type="character" w:customStyle="1" w:styleId="WW8Num13z1">
    <w:name w:val="WW8Num13z1"/>
    <w:rsid w:val="00EC2C7A"/>
  </w:style>
  <w:style w:type="character" w:customStyle="1" w:styleId="WW8Num13z2">
    <w:name w:val="WW8Num13z2"/>
    <w:rsid w:val="00EC2C7A"/>
  </w:style>
  <w:style w:type="character" w:customStyle="1" w:styleId="WW8Num13z3">
    <w:name w:val="WW8Num13z3"/>
    <w:rsid w:val="00EC2C7A"/>
  </w:style>
  <w:style w:type="character" w:customStyle="1" w:styleId="WW8Num13z4">
    <w:name w:val="WW8Num13z4"/>
    <w:rsid w:val="00EC2C7A"/>
  </w:style>
  <w:style w:type="character" w:customStyle="1" w:styleId="WW8Num13z5">
    <w:name w:val="WW8Num13z5"/>
    <w:rsid w:val="00EC2C7A"/>
  </w:style>
  <w:style w:type="character" w:customStyle="1" w:styleId="WW8Num13z6">
    <w:name w:val="WW8Num13z6"/>
    <w:rsid w:val="00EC2C7A"/>
  </w:style>
  <w:style w:type="character" w:customStyle="1" w:styleId="WW8Num13z7">
    <w:name w:val="WW8Num13z7"/>
    <w:rsid w:val="00EC2C7A"/>
  </w:style>
  <w:style w:type="character" w:customStyle="1" w:styleId="WW8Num13z8">
    <w:name w:val="WW8Num13z8"/>
    <w:rsid w:val="00EC2C7A"/>
  </w:style>
  <w:style w:type="character" w:customStyle="1" w:styleId="WW8Num19z2">
    <w:name w:val="WW8Num19z2"/>
    <w:rsid w:val="00EC2C7A"/>
  </w:style>
  <w:style w:type="character" w:customStyle="1" w:styleId="WW8Num19z3">
    <w:name w:val="WW8Num19z3"/>
    <w:rsid w:val="00EC2C7A"/>
  </w:style>
  <w:style w:type="character" w:customStyle="1" w:styleId="WW8Num19z4">
    <w:name w:val="WW8Num19z4"/>
    <w:rsid w:val="00EC2C7A"/>
  </w:style>
  <w:style w:type="character" w:customStyle="1" w:styleId="WW8Num19z5">
    <w:name w:val="WW8Num19z5"/>
    <w:rsid w:val="00EC2C7A"/>
  </w:style>
  <w:style w:type="character" w:customStyle="1" w:styleId="WW8Num19z6">
    <w:name w:val="WW8Num19z6"/>
    <w:rsid w:val="00EC2C7A"/>
  </w:style>
  <w:style w:type="character" w:customStyle="1" w:styleId="WW8Num19z7">
    <w:name w:val="WW8Num19z7"/>
    <w:rsid w:val="00EC2C7A"/>
  </w:style>
  <w:style w:type="character" w:customStyle="1" w:styleId="WW8Num19z8">
    <w:name w:val="WW8Num19z8"/>
    <w:rsid w:val="00EC2C7A"/>
  </w:style>
  <w:style w:type="character" w:customStyle="1" w:styleId="WW8Num14z1">
    <w:name w:val="WW8Num14z1"/>
    <w:rsid w:val="00EC2C7A"/>
  </w:style>
  <w:style w:type="character" w:customStyle="1" w:styleId="WW8Num14z2">
    <w:name w:val="WW8Num14z2"/>
    <w:rsid w:val="00EC2C7A"/>
  </w:style>
  <w:style w:type="character" w:customStyle="1" w:styleId="WW8Num14z3">
    <w:name w:val="WW8Num14z3"/>
    <w:rsid w:val="00EC2C7A"/>
  </w:style>
  <w:style w:type="character" w:customStyle="1" w:styleId="WW8Num14z4">
    <w:name w:val="WW8Num14z4"/>
    <w:rsid w:val="00EC2C7A"/>
  </w:style>
  <w:style w:type="character" w:customStyle="1" w:styleId="WW8Num14z5">
    <w:name w:val="WW8Num14z5"/>
    <w:rsid w:val="00EC2C7A"/>
  </w:style>
  <w:style w:type="character" w:customStyle="1" w:styleId="WW8Num14z6">
    <w:name w:val="WW8Num14z6"/>
    <w:rsid w:val="00EC2C7A"/>
  </w:style>
  <w:style w:type="character" w:customStyle="1" w:styleId="WW8Num14z7">
    <w:name w:val="WW8Num14z7"/>
    <w:rsid w:val="00EC2C7A"/>
  </w:style>
  <w:style w:type="character" w:customStyle="1" w:styleId="WW8Num14z8">
    <w:name w:val="WW8Num14z8"/>
    <w:rsid w:val="00EC2C7A"/>
  </w:style>
  <w:style w:type="character" w:customStyle="1" w:styleId="WW8Num20z2">
    <w:name w:val="WW8Num20z2"/>
    <w:rsid w:val="00EC2C7A"/>
  </w:style>
  <w:style w:type="character" w:customStyle="1" w:styleId="WW8Num20z3">
    <w:name w:val="WW8Num20z3"/>
    <w:rsid w:val="00EC2C7A"/>
  </w:style>
  <w:style w:type="character" w:customStyle="1" w:styleId="WW8Num20z4">
    <w:name w:val="WW8Num20z4"/>
    <w:rsid w:val="00EC2C7A"/>
  </w:style>
  <w:style w:type="character" w:customStyle="1" w:styleId="WW8Num20z5">
    <w:name w:val="WW8Num20z5"/>
    <w:rsid w:val="00EC2C7A"/>
  </w:style>
  <w:style w:type="character" w:customStyle="1" w:styleId="WW8Num20z6">
    <w:name w:val="WW8Num20z6"/>
    <w:rsid w:val="00EC2C7A"/>
  </w:style>
  <w:style w:type="character" w:customStyle="1" w:styleId="WW8Num20z7">
    <w:name w:val="WW8Num20z7"/>
    <w:rsid w:val="00EC2C7A"/>
  </w:style>
  <w:style w:type="character" w:customStyle="1" w:styleId="WW8Num20z8">
    <w:name w:val="WW8Num20z8"/>
    <w:rsid w:val="00EC2C7A"/>
  </w:style>
  <w:style w:type="character" w:customStyle="1" w:styleId="WW8Num3z1">
    <w:name w:val="WW8Num3z1"/>
    <w:rsid w:val="00EC2C7A"/>
    <w:rPr>
      <w:rFonts w:ascii="Courier New" w:hAnsi="Courier New" w:cs="Courier New"/>
    </w:rPr>
  </w:style>
  <w:style w:type="character" w:customStyle="1" w:styleId="WW8Num3z2">
    <w:name w:val="WW8Num3z2"/>
    <w:rsid w:val="00EC2C7A"/>
    <w:rPr>
      <w:rFonts w:ascii="Wingdings" w:hAnsi="Wingdings" w:cs="Wingdings"/>
    </w:rPr>
  </w:style>
  <w:style w:type="character" w:customStyle="1" w:styleId="WW8Num4z3">
    <w:name w:val="WW8Num4z3"/>
    <w:rsid w:val="00EC2C7A"/>
  </w:style>
  <w:style w:type="character" w:customStyle="1" w:styleId="WW8Num4z4">
    <w:name w:val="WW8Num4z4"/>
    <w:rsid w:val="00EC2C7A"/>
  </w:style>
  <w:style w:type="character" w:customStyle="1" w:styleId="WW8Num4z5">
    <w:name w:val="WW8Num4z5"/>
    <w:rsid w:val="00EC2C7A"/>
  </w:style>
  <w:style w:type="character" w:customStyle="1" w:styleId="WW8Num4z6">
    <w:name w:val="WW8Num4z6"/>
    <w:rsid w:val="00EC2C7A"/>
  </w:style>
  <w:style w:type="character" w:customStyle="1" w:styleId="WW8Num4z7">
    <w:name w:val="WW8Num4z7"/>
    <w:rsid w:val="00EC2C7A"/>
  </w:style>
  <w:style w:type="character" w:customStyle="1" w:styleId="WW8Num4z8">
    <w:name w:val="WW8Num4z8"/>
    <w:rsid w:val="00EC2C7A"/>
  </w:style>
  <w:style w:type="character" w:customStyle="1" w:styleId="WW8Num3z3">
    <w:name w:val="WW8Num3z3"/>
    <w:rsid w:val="00EC2C7A"/>
  </w:style>
  <w:style w:type="character" w:customStyle="1" w:styleId="WW8Num3z4">
    <w:name w:val="WW8Num3z4"/>
    <w:rsid w:val="00EC2C7A"/>
  </w:style>
  <w:style w:type="character" w:customStyle="1" w:styleId="WW8Num3z5">
    <w:name w:val="WW8Num3z5"/>
    <w:rsid w:val="00EC2C7A"/>
  </w:style>
  <w:style w:type="character" w:customStyle="1" w:styleId="WW8Num3z6">
    <w:name w:val="WW8Num3z6"/>
    <w:rsid w:val="00EC2C7A"/>
  </w:style>
  <w:style w:type="character" w:customStyle="1" w:styleId="WW8Num3z7">
    <w:name w:val="WW8Num3z7"/>
    <w:rsid w:val="00EC2C7A"/>
  </w:style>
  <w:style w:type="character" w:customStyle="1" w:styleId="WW8Num3z8">
    <w:name w:val="WW8Num3z8"/>
    <w:rsid w:val="00EC2C7A"/>
  </w:style>
  <w:style w:type="character" w:customStyle="1" w:styleId="WW8Num7z1">
    <w:name w:val="WW8Num7z1"/>
    <w:rsid w:val="00EC2C7A"/>
  </w:style>
  <w:style w:type="character" w:customStyle="1" w:styleId="WW8Num7z2">
    <w:name w:val="WW8Num7z2"/>
    <w:rsid w:val="00EC2C7A"/>
  </w:style>
  <w:style w:type="character" w:customStyle="1" w:styleId="WW8Num7z3">
    <w:name w:val="WW8Num7z3"/>
    <w:rsid w:val="00EC2C7A"/>
  </w:style>
  <w:style w:type="character" w:customStyle="1" w:styleId="WW8Num7z4">
    <w:name w:val="WW8Num7z4"/>
    <w:rsid w:val="00EC2C7A"/>
  </w:style>
  <w:style w:type="character" w:customStyle="1" w:styleId="WW8Num7z5">
    <w:name w:val="WW8Num7z5"/>
    <w:rsid w:val="00EC2C7A"/>
  </w:style>
  <w:style w:type="character" w:customStyle="1" w:styleId="WW8Num7z6">
    <w:name w:val="WW8Num7z6"/>
    <w:rsid w:val="00EC2C7A"/>
  </w:style>
  <w:style w:type="character" w:customStyle="1" w:styleId="WW8Num7z7">
    <w:name w:val="WW8Num7z7"/>
    <w:rsid w:val="00EC2C7A"/>
  </w:style>
  <w:style w:type="character" w:customStyle="1" w:styleId="WW8Num7z8">
    <w:name w:val="WW8Num7z8"/>
    <w:rsid w:val="00EC2C7A"/>
  </w:style>
  <w:style w:type="character" w:customStyle="1" w:styleId="WW8Num8z1">
    <w:name w:val="WW8Num8z1"/>
    <w:rsid w:val="00EC2C7A"/>
    <w:rPr>
      <w:rFonts w:ascii="Courier New" w:hAnsi="Courier New" w:cs="Courier New"/>
    </w:rPr>
  </w:style>
  <w:style w:type="character" w:customStyle="1" w:styleId="WW8Num8z2">
    <w:name w:val="WW8Num8z2"/>
    <w:rsid w:val="00EC2C7A"/>
    <w:rPr>
      <w:rFonts w:ascii="Wingdings" w:hAnsi="Wingdings" w:cs="Wingdings"/>
    </w:rPr>
  </w:style>
  <w:style w:type="character" w:customStyle="1" w:styleId="WW8Num9z1">
    <w:name w:val="WW8Num9z1"/>
    <w:rsid w:val="00EC2C7A"/>
    <w:rPr>
      <w:rFonts w:ascii="Courier New" w:hAnsi="Courier New" w:cs="Courier New"/>
    </w:rPr>
  </w:style>
  <w:style w:type="character" w:customStyle="1" w:styleId="WW8Num9z2">
    <w:name w:val="WW8Num9z2"/>
    <w:rsid w:val="00EC2C7A"/>
    <w:rPr>
      <w:rFonts w:ascii="Wingdings" w:hAnsi="Wingdings" w:cs="Wingdings"/>
    </w:rPr>
  </w:style>
  <w:style w:type="character" w:customStyle="1" w:styleId="WW8Num10z1">
    <w:name w:val="WW8Num10z1"/>
    <w:rsid w:val="00EC2C7A"/>
    <w:rPr>
      <w:rFonts w:ascii="Courier New" w:hAnsi="Courier New" w:cs="Courier New"/>
    </w:rPr>
  </w:style>
  <w:style w:type="character" w:customStyle="1" w:styleId="WW8Num10z2">
    <w:name w:val="WW8Num10z2"/>
    <w:rsid w:val="00EC2C7A"/>
    <w:rPr>
      <w:rFonts w:ascii="Wingdings" w:hAnsi="Wingdings" w:cs="Wingdings"/>
    </w:rPr>
  </w:style>
  <w:style w:type="character" w:customStyle="1" w:styleId="WW8Num11z3">
    <w:name w:val="WW8Num11z3"/>
    <w:rsid w:val="00EC2C7A"/>
    <w:rPr>
      <w:rFonts w:ascii="Symbol" w:hAnsi="Symbol" w:cs="Symbol"/>
    </w:rPr>
  </w:style>
  <w:style w:type="character" w:customStyle="1" w:styleId="WW8Num17z2">
    <w:name w:val="WW8Num17z2"/>
    <w:rsid w:val="00EC2C7A"/>
  </w:style>
  <w:style w:type="character" w:customStyle="1" w:styleId="WW8Num17z3">
    <w:name w:val="WW8Num17z3"/>
    <w:rsid w:val="00EC2C7A"/>
  </w:style>
  <w:style w:type="character" w:customStyle="1" w:styleId="WW8Num17z4">
    <w:name w:val="WW8Num17z4"/>
    <w:rsid w:val="00EC2C7A"/>
  </w:style>
  <w:style w:type="character" w:customStyle="1" w:styleId="WW8Num17z5">
    <w:name w:val="WW8Num17z5"/>
    <w:rsid w:val="00EC2C7A"/>
  </w:style>
  <w:style w:type="character" w:customStyle="1" w:styleId="WW8Num17z6">
    <w:name w:val="WW8Num17z6"/>
    <w:rsid w:val="00EC2C7A"/>
  </w:style>
  <w:style w:type="character" w:customStyle="1" w:styleId="WW8Num17z7">
    <w:name w:val="WW8Num17z7"/>
    <w:rsid w:val="00EC2C7A"/>
  </w:style>
  <w:style w:type="character" w:customStyle="1" w:styleId="WW8Num17z8">
    <w:name w:val="WW8Num17z8"/>
    <w:rsid w:val="00EC2C7A"/>
  </w:style>
  <w:style w:type="character" w:customStyle="1" w:styleId="WW8Num18z2">
    <w:name w:val="WW8Num18z2"/>
    <w:rsid w:val="00EC2C7A"/>
  </w:style>
  <w:style w:type="character" w:customStyle="1" w:styleId="WW8Num18z3">
    <w:name w:val="WW8Num18z3"/>
    <w:rsid w:val="00EC2C7A"/>
  </w:style>
  <w:style w:type="character" w:customStyle="1" w:styleId="WW8Num18z4">
    <w:name w:val="WW8Num18z4"/>
    <w:rsid w:val="00EC2C7A"/>
  </w:style>
  <w:style w:type="character" w:customStyle="1" w:styleId="WW8Num18z5">
    <w:name w:val="WW8Num18z5"/>
    <w:rsid w:val="00EC2C7A"/>
  </w:style>
  <w:style w:type="character" w:customStyle="1" w:styleId="WW8Num18z6">
    <w:name w:val="WW8Num18z6"/>
    <w:rsid w:val="00EC2C7A"/>
  </w:style>
  <w:style w:type="character" w:customStyle="1" w:styleId="WW8Num18z7">
    <w:name w:val="WW8Num18z7"/>
    <w:rsid w:val="00EC2C7A"/>
  </w:style>
  <w:style w:type="character" w:customStyle="1" w:styleId="WW8Num18z8">
    <w:name w:val="WW8Num18z8"/>
    <w:rsid w:val="00EC2C7A"/>
  </w:style>
  <w:style w:type="character" w:customStyle="1" w:styleId="WW8Num21z2">
    <w:name w:val="WW8Num21z2"/>
    <w:rsid w:val="00EC2C7A"/>
  </w:style>
  <w:style w:type="character" w:customStyle="1" w:styleId="WW8Num21z3">
    <w:name w:val="WW8Num21z3"/>
    <w:rsid w:val="00EC2C7A"/>
  </w:style>
  <w:style w:type="character" w:customStyle="1" w:styleId="WW8Num21z4">
    <w:name w:val="WW8Num21z4"/>
    <w:rsid w:val="00EC2C7A"/>
  </w:style>
  <w:style w:type="character" w:customStyle="1" w:styleId="WW8Num21z5">
    <w:name w:val="WW8Num21z5"/>
    <w:rsid w:val="00EC2C7A"/>
  </w:style>
  <w:style w:type="character" w:customStyle="1" w:styleId="WW8Num21z6">
    <w:name w:val="WW8Num21z6"/>
    <w:rsid w:val="00EC2C7A"/>
  </w:style>
  <w:style w:type="character" w:customStyle="1" w:styleId="WW8Num21z7">
    <w:name w:val="WW8Num21z7"/>
    <w:rsid w:val="00EC2C7A"/>
  </w:style>
  <w:style w:type="character" w:customStyle="1" w:styleId="WW8Num21z8">
    <w:name w:val="WW8Num21z8"/>
    <w:rsid w:val="00EC2C7A"/>
  </w:style>
  <w:style w:type="character" w:customStyle="1" w:styleId="Fuentedeprrafopredeter1">
    <w:name w:val="Fuente de párrafo predeter.1"/>
    <w:rsid w:val="00EC2C7A"/>
  </w:style>
  <w:style w:type="character" w:styleId="Hipervnculovisitado">
    <w:name w:val="FollowedHyperlink"/>
    <w:rsid w:val="00EC2C7A"/>
    <w:rPr>
      <w:color w:val="800080"/>
      <w:u w:val="single"/>
    </w:rPr>
  </w:style>
  <w:style w:type="character" w:customStyle="1" w:styleId="Refdecomentario1">
    <w:name w:val="Ref. de comentario1"/>
    <w:rsid w:val="00EC2C7A"/>
    <w:rPr>
      <w:sz w:val="16"/>
      <w:szCs w:val="16"/>
    </w:rPr>
  </w:style>
  <w:style w:type="character" w:customStyle="1" w:styleId="spelle">
    <w:name w:val="spelle"/>
    <w:rsid w:val="00EC2C7A"/>
  </w:style>
  <w:style w:type="character" w:customStyle="1" w:styleId="ListLabel3">
    <w:name w:val="ListLabel 3"/>
    <w:rsid w:val="00EC2C7A"/>
    <w:rPr>
      <w:rFonts w:cs="Times New Roman"/>
      <w:b/>
      <w:color w:val="00000A"/>
    </w:rPr>
  </w:style>
  <w:style w:type="character" w:customStyle="1" w:styleId="ListLabel4">
    <w:name w:val="ListLabel 4"/>
    <w:rsid w:val="00EC2C7A"/>
    <w:rPr>
      <w:b/>
    </w:rPr>
  </w:style>
  <w:style w:type="character" w:customStyle="1" w:styleId="ListLabel5">
    <w:name w:val="ListLabel 5"/>
    <w:rsid w:val="00EC2C7A"/>
    <w:rPr>
      <w:b/>
    </w:rPr>
  </w:style>
  <w:style w:type="character" w:customStyle="1" w:styleId="ListLabel6">
    <w:name w:val="ListLabel 6"/>
    <w:rsid w:val="00EC2C7A"/>
    <w:rPr>
      <w:b/>
    </w:rPr>
  </w:style>
  <w:style w:type="character" w:customStyle="1" w:styleId="ListLabel7">
    <w:name w:val="ListLabel 7"/>
    <w:rsid w:val="00EC2C7A"/>
    <w:rPr>
      <w:b/>
    </w:rPr>
  </w:style>
  <w:style w:type="character" w:customStyle="1" w:styleId="ListLabel8">
    <w:name w:val="ListLabel 8"/>
    <w:rsid w:val="00EC2C7A"/>
    <w:rPr>
      <w:b/>
    </w:rPr>
  </w:style>
  <w:style w:type="character" w:customStyle="1" w:styleId="ListLabel9">
    <w:name w:val="ListLabel 9"/>
    <w:rsid w:val="00EC2C7A"/>
    <w:rPr>
      <w:b/>
    </w:rPr>
  </w:style>
  <w:style w:type="character" w:customStyle="1" w:styleId="ListLabel10">
    <w:name w:val="ListLabel 10"/>
    <w:rsid w:val="00EC2C7A"/>
    <w:rPr>
      <w:b/>
    </w:rPr>
  </w:style>
  <w:style w:type="character" w:customStyle="1" w:styleId="ListLabel11">
    <w:name w:val="ListLabel 11"/>
    <w:rsid w:val="00EC2C7A"/>
    <w:rPr>
      <w:b/>
    </w:rPr>
  </w:style>
  <w:style w:type="character" w:customStyle="1" w:styleId="ListLabel1">
    <w:name w:val="ListLabel 1"/>
    <w:rsid w:val="00EC2C7A"/>
    <w:rPr>
      <w:b/>
      <w:sz w:val="22"/>
    </w:rPr>
  </w:style>
  <w:style w:type="character" w:customStyle="1" w:styleId="ListLabel2">
    <w:name w:val="ListLabel 2"/>
    <w:rsid w:val="00EC2C7A"/>
    <w:rPr>
      <w:b/>
    </w:rPr>
  </w:style>
  <w:style w:type="character" w:customStyle="1" w:styleId="Bullets">
    <w:name w:val="Bullets"/>
    <w:rsid w:val="00EC2C7A"/>
    <w:rPr>
      <w:rFonts w:ascii="OpenSymbol" w:eastAsia="OpenSymbol" w:hAnsi="OpenSymbol" w:cs="OpenSymbol"/>
    </w:rPr>
  </w:style>
  <w:style w:type="character" w:customStyle="1" w:styleId="FootnoteCharacters">
    <w:name w:val="Footnote Characters"/>
    <w:rsid w:val="00EC2C7A"/>
    <w:rPr>
      <w:vertAlign w:val="superscript"/>
    </w:rPr>
  </w:style>
  <w:style w:type="character" w:customStyle="1" w:styleId="Caracteresdenotaalpie">
    <w:name w:val="Caracteres de nota al pie"/>
    <w:rsid w:val="00EC2C7A"/>
    <w:rPr>
      <w:vertAlign w:val="superscript"/>
    </w:rPr>
  </w:style>
  <w:style w:type="character" w:customStyle="1" w:styleId="Caracteresdenotafinal">
    <w:name w:val="Caracteres de nota final"/>
    <w:rsid w:val="00EC2C7A"/>
    <w:rPr>
      <w:vertAlign w:val="superscript"/>
    </w:rPr>
  </w:style>
  <w:style w:type="character" w:customStyle="1" w:styleId="EndnoteCharacters">
    <w:name w:val="Endnote Characters"/>
    <w:rsid w:val="00EC2C7A"/>
  </w:style>
  <w:style w:type="character" w:customStyle="1" w:styleId="Smbolosdenumeracin">
    <w:name w:val="Símbolos de numeración"/>
    <w:rsid w:val="00EC2C7A"/>
  </w:style>
  <w:style w:type="character" w:customStyle="1" w:styleId="Vietas">
    <w:name w:val="Viñetas"/>
    <w:rsid w:val="00EC2C7A"/>
    <w:rPr>
      <w:rFonts w:ascii="OpenSymbol" w:eastAsia="OpenSymbol" w:hAnsi="OpenSymbol" w:cs="OpenSymbol"/>
    </w:rPr>
  </w:style>
  <w:style w:type="paragraph" w:customStyle="1" w:styleId="Ttulo">
    <w:name w:val="Título"/>
    <w:basedOn w:val="Normal"/>
    <w:next w:val="Textoindependiente"/>
    <w:rsid w:val="00EC2C7A"/>
    <w:pPr>
      <w:keepNext/>
      <w:suppressAutoHyphens/>
      <w:spacing w:before="240" w:after="120"/>
    </w:pPr>
    <w:rPr>
      <w:rFonts w:ascii="Liberation Sans" w:eastAsia="Noto Sans CJK SC Regular" w:hAnsi="Liberation Sans" w:cs="FreeSans"/>
      <w:sz w:val="28"/>
      <w:szCs w:val="28"/>
      <w:lang w:eastAsia="zh-CN"/>
    </w:rPr>
  </w:style>
  <w:style w:type="paragraph" w:styleId="Lista">
    <w:name w:val="List"/>
    <w:basedOn w:val="Textoindependiente"/>
    <w:rsid w:val="00EC2C7A"/>
    <w:pPr>
      <w:suppressAutoHyphens/>
    </w:pPr>
    <w:rPr>
      <w:rFonts w:ascii="Times New Roman" w:hAnsi="Times New Roman" w:cs="FreeSans"/>
      <w:sz w:val="24"/>
      <w:szCs w:val="24"/>
      <w:lang w:val="es-ES" w:eastAsia="zh-CN"/>
    </w:rPr>
  </w:style>
  <w:style w:type="paragraph" w:styleId="Descripcin">
    <w:name w:val="caption"/>
    <w:basedOn w:val="Normal"/>
    <w:qFormat/>
    <w:rsid w:val="00EC2C7A"/>
    <w:pPr>
      <w:suppressLineNumbers/>
      <w:suppressAutoHyphens/>
      <w:spacing w:before="120" w:after="120"/>
    </w:pPr>
    <w:rPr>
      <w:rFonts w:cs="FreeSans"/>
      <w:i/>
      <w:iCs/>
      <w:sz w:val="24"/>
      <w:szCs w:val="24"/>
      <w:lang w:eastAsia="zh-CN"/>
    </w:rPr>
  </w:style>
  <w:style w:type="paragraph" w:customStyle="1" w:styleId="ndice">
    <w:name w:val="Índice"/>
    <w:basedOn w:val="Normal"/>
    <w:rsid w:val="00EC2C7A"/>
    <w:pPr>
      <w:suppressLineNumbers/>
      <w:suppressAutoHyphens/>
    </w:pPr>
    <w:rPr>
      <w:rFonts w:cs="FreeSans"/>
      <w:sz w:val="24"/>
      <w:szCs w:val="24"/>
      <w:lang w:eastAsia="zh-CN"/>
    </w:rPr>
  </w:style>
  <w:style w:type="paragraph" w:customStyle="1" w:styleId="Heading">
    <w:name w:val="Heading"/>
    <w:basedOn w:val="Normal"/>
    <w:next w:val="Textoindependiente"/>
    <w:rsid w:val="00EC2C7A"/>
    <w:pPr>
      <w:keepNext/>
      <w:suppressAutoHyphens/>
      <w:spacing w:before="240" w:after="120"/>
    </w:pPr>
    <w:rPr>
      <w:rFonts w:ascii="Liberation Sans" w:eastAsia="Noto Sans CJK SC Regular" w:hAnsi="Liberation Sans" w:cs="FreeSans"/>
      <w:sz w:val="28"/>
      <w:szCs w:val="28"/>
      <w:lang w:eastAsia="zh-CN"/>
    </w:rPr>
  </w:style>
  <w:style w:type="paragraph" w:customStyle="1" w:styleId="Descripcin1">
    <w:name w:val="Descripción1"/>
    <w:basedOn w:val="Normal"/>
    <w:rsid w:val="00EC2C7A"/>
    <w:pPr>
      <w:suppressLineNumbers/>
      <w:suppressAutoHyphens/>
      <w:spacing w:before="120" w:after="120"/>
    </w:pPr>
    <w:rPr>
      <w:rFonts w:cs="FreeSans"/>
      <w:i/>
      <w:iCs/>
      <w:sz w:val="24"/>
      <w:szCs w:val="24"/>
      <w:lang w:eastAsia="zh-CN"/>
    </w:rPr>
  </w:style>
  <w:style w:type="paragraph" w:customStyle="1" w:styleId="Index">
    <w:name w:val="Index"/>
    <w:basedOn w:val="Normal"/>
    <w:rsid w:val="00EC2C7A"/>
    <w:pPr>
      <w:suppressLineNumbers/>
      <w:suppressAutoHyphens/>
    </w:pPr>
    <w:rPr>
      <w:rFonts w:cs="FreeSans"/>
      <w:sz w:val="24"/>
      <w:szCs w:val="24"/>
      <w:lang w:eastAsia="zh-CN"/>
    </w:rPr>
  </w:style>
  <w:style w:type="paragraph" w:styleId="TDC2">
    <w:name w:val="toc 2"/>
    <w:basedOn w:val="Normal"/>
    <w:next w:val="Normal"/>
    <w:rsid w:val="00EC2C7A"/>
    <w:pPr>
      <w:suppressAutoHyphens/>
      <w:spacing w:before="120"/>
      <w:ind w:left="240"/>
    </w:pPr>
    <w:rPr>
      <w:b/>
      <w:bCs/>
      <w:sz w:val="22"/>
      <w:szCs w:val="22"/>
      <w:lang w:eastAsia="zh-CN"/>
    </w:rPr>
  </w:style>
  <w:style w:type="paragraph" w:styleId="TDC3">
    <w:name w:val="toc 3"/>
    <w:basedOn w:val="Normal"/>
    <w:next w:val="Normal"/>
    <w:rsid w:val="00EC2C7A"/>
    <w:pPr>
      <w:suppressAutoHyphens/>
      <w:ind w:left="480"/>
    </w:pPr>
    <w:rPr>
      <w:lang w:eastAsia="zh-CN"/>
    </w:rPr>
  </w:style>
  <w:style w:type="paragraph" w:styleId="TDC4">
    <w:name w:val="toc 4"/>
    <w:basedOn w:val="Normal"/>
    <w:next w:val="Normal"/>
    <w:rsid w:val="00EC2C7A"/>
    <w:pPr>
      <w:suppressAutoHyphens/>
      <w:ind w:left="720"/>
    </w:pPr>
    <w:rPr>
      <w:lang w:eastAsia="zh-CN"/>
    </w:rPr>
  </w:style>
  <w:style w:type="paragraph" w:styleId="TDC5">
    <w:name w:val="toc 5"/>
    <w:basedOn w:val="Normal"/>
    <w:next w:val="Normal"/>
    <w:rsid w:val="00EC2C7A"/>
    <w:pPr>
      <w:suppressAutoHyphens/>
      <w:ind w:left="960"/>
    </w:pPr>
    <w:rPr>
      <w:lang w:eastAsia="zh-CN"/>
    </w:rPr>
  </w:style>
  <w:style w:type="paragraph" w:styleId="TDC6">
    <w:name w:val="toc 6"/>
    <w:basedOn w:val="Normal"/>
    <w:next w:val="Normal"/>
    <w:rsid w:val="00EC2C7A"/>
    <w:pPr>
      <w:suppressAutoHyphens/>
      <w:ind w:left="1200"/>
    </w:pPr>
    <w:rPr>
      <w:lang w:eastAsia="zh-CN"/>
    </w:rPr>
  </w:style>
  <w:style w:type="paragraph" w:styleId="TDC7">
    <w:name w:val="toc 7"/>
    <w:basedOn w:val="Normal"/>
    <w:next w:val="Normal"/>
    <w:rsid w:val="00EC2C7A"/>
    <w:pPr>
      <w:suppressAutoHyphens/>
      <w:ind w:left="1440"/>
    </w:pPr>
    <w:rPr>
      <w:lang w:eastAsia="zh-CN"/>
    </w:rPr>
  </w:style>
  <w:style w:type="paragraph" w:styleId="TDC8">
    <w:name w:val="toc 8"/>
    <w:basedOn w:val="Normal"/>
    <w:next w:val="Normal"/>
    <w:rsid w:val="00EC2C7A"/>
    <w:pPr>
      <w:suppressAutoHyphens/>
      <w:ind w:left="1680"/>
    </w:pPr>
    <w:rPr>
      <w:lang w:eastAsia="zh-CN"/>
    </w:rPr>
  </w:style>
  <w:style w:type="paragraph" w:styleId="TDC9">
    <w:name w:val="toc 9"/>
    <w:basedOn w:val="Normal"/>
    <w:next w:val="Normal"/>
    <w:rsid w:val="00EC2C7A"/>
    <w:pPr>
      <w:suppressAutoHyphens/>
      <w:ind w:left="1920"/>
    </w:pPr>
    <w:rPr>
      <w:lang w:eastAsia="zh-CN"/>
    </w:rPr>
  </w:style>
  <w:style w:type="paragraph" w:customStyle="1" w:styleId="Sangra2detindependiente1">
    <w:name w:val="Sangría 2 de t. independiente1"/>
    <w:basedOn w:val="Normal"/>
    <w:rsid w:val="00EC2C7A"/>
    <w:pPr>
      <w:suppressAutoHyphens/>
      <w:spacing w:after="120" w:line="480" w:lineRule="auto"/>
      <w:ind w:left="283"/>
    </w:pPr>
    <w:rPr>
      <w:sz w:val="24"/>
      <w:szCs w:val="24"/>
      <w:lang w:eastAsia="zh-CN"/>
    </w:rPr>
  </w:style>
  <w:style w:type="paragraph" w:customStyle="1" w:styleId="Textocomentario1">
    <w:name w:val="Texto comentario1"/>
    <w:basedOn w:val="Normal"/>
    <w:rsid w:val="00EC2C7A"/>
    <w:pPr>
      <w:suppressAutoHyphens/>
    </w:pPr>
    <w:rPr>
      <w:lang w:eastAsia="zh-CN"/>
    </w:rPr>
  </w:style>
  <w:style w:type="paragraph" w:customStyle="1" w:styleId="CM12">
    <w:name w:val="CM12"/>
    <w:basedOn w:val="Normal"/>
    <w:next w:val="Normal"/>
    <w:rsid w:val="00EC2C7A"/>
    <w:pPr>
      <w:widowControl w:val="0"/>
      <w:suppressAutoHyphens/>
      <w:autoSpaceDE w:val="0"/>
    </w:pPr>
    <w:rPr>
      <w:rFonts w:ascii="Verdana" w:hAnsi="Verdana" w:cs="Verdana"/>
      <w:sz w:val="24"/>
      <w:szCs w:val="24"/>
      <w:lang w:eastAsia="zh-CN"/>
    </w:rPr>
  </w:style>
  <w:style w:type="paragraph" w:customStyle="1" w:styleId="Default">
    <w:name w:val="Default"/>
    <w:rsid w:val="00EC2C7A"/>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CM13">
    <w:name w:val="CM13"/>
    <w:basedOn w:val="Default"/>
    <w:next w:val="Default"/>
    <w:rsid w:val="00EC2C7A"/>
    <w:rPr>
      <w:rFonts w:cs="Times New Roman"/>
    </w:rPr>
  </w:style>
  <w:style w:type="paragraph" w:customStyle="1" w:styleId="CM8">
    <w:name w:val="CM8"/>
    <w:basedOn w:val="Default"/>
    <w:next w:val="Default"/>
    <w:rsid w:val="00EC2C7A"/>
    <w:pPr>
      <w:spacing w:line="246" w:lineRule="atLeast"/>
    </w:pPr>
    <w:rPr>
      <w:rFonts w:cs="Times New Roman"/>
    </w:rPr>
  </w:style>
  <w:style w:type="paragraph" w:customStyle="1" w:styleId="CM14">
    <w:name w:val="CM14"/>
    <w:basedOn w:val="Default"/>
    <w:next w:val="Default"/>
    <w:rsid w:val="00EC2C7A"/>
    <w:rPr>
      <w:rFonts w:cs="Times New Roman"/>
    </w:rPr>
  </w:style>
  <w:style w:type="paragraph" w:customStyle="1" w:styleId="Textoindependiente32">
    <w:name w:val="Texto independiente 32"/>
    <w:basedOn w:val="Normal"/>
    <w:rsid w:val="00EC2C7A"/>
    <w:pPr>
      <w:suppressAutoHyphens/>
      <w:spacing w:after="120"/>
    </w:pPr>
    <w:rPr>
      <w:sz w:val="16"/>
      <w:szCs w:val="16"/>
      <w:lang w:val="x-none" w:eastAsia="zh-CN"/>
    </w:rPr>
  </w:style>
  <w:style w:type="paragraph" w:customStyle="1" w:styleId="WW-Default">
    <w:name w:val="WW-Default"/>
    <w:rsid w:val="00EC2C7A"/>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Standard">
    <w:name w:val="Standard"/>
    <w:rsid w:val="00EC2C7A"/>
    <w:pPr>
      <w:tabs>
        <w:tab w:val="left" w:pos="708"/>
      </w:tabs>
      <w:suppressAutoHyphens/>
      <w:spacing w:after="0" w:line="240" w:lineRule="auto"/>
      <w:textAlignment w:val="baseline"/>
    </w:pPr>
    <w:rPr>
      <w:rFonts w:ascii="Times New Roman" w:eastAsia="WenQuanYi Micro Hei" w:hAnsi="Times New Roman" w:cs="Lohit Hindi"/>
      <w:color w:val="00000A"/>
      <w:kern w:val="2"/>
      <w:sz w:val="24"/>
      <w:szCs w:val="24"/>
      <w:lang w:eastAsia="zh-CN" w:bidi="hi-IN"/>
    </w:rPr>
  </w:style>
  <w:style w:type="paragraph" w:customStyle="1" w:styleId="Sangra3detindependiente2">
    <w:name w:val="Sangría 3 de t. independiente2"/>
    <w:basedOn w:val="Normal"/>
    <w:rsid w:val="00EC2C7A"/>
    <w:pPr>
      <w:widowControl w:val="0"/>
      <w:suppressAutoHyphens/>
      <w:ind w:left="709" w:hanging="709"/>
      <w:jc w:val="both"/>
    </w:pPr>
    <w:rPr>
      <w:sz w:val="24"/>
      <w:lang w:val="es-BO" w:eastAsia="zh-CN"/>
    </w:rPr>
  </w:style>
  <w:style w:type="paragraph" w:customStyle="1" w:styleId="PREFECTURA2">
    <w:name w:val="PREFECTURA2"/>
    <w:basedOn w:val="Normal"/>
    <w:next w:val="Normal"/>
    <w:rsid w:val="00EC2C7A"/>
    <w:pPr>
      <w:keepNext/>
      <w:numPr>
        <w:numId w:val="11"/>
      </w:numPr>
      <w:suppressAutoHyphens/>
      <w:ind w:left="290" w:hanging="290"/>
    </w:pPr>
    <w:rPr>
      <w:rFonts w:ascii="Arial" w:hAnsi="Arial" w:cs="Arial"/>
      <w:bCs/>
      <w:spacing w:val="-3"/>
      <w:sz w:val="16"/>
      <w:szCs w:val="16"/>
      <w:lang w:eastAsia="zh-CN"/>
    </w:rPr>
  </w:style>
  <w:style w:type="paragraph" w:customStyle="1" w:styleId="xl28">
    <w:name w:val="xl28"/>
    <w:basedOn w:val="Normal"/>
    <w:rsid w:val="00EC2C7A"/>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ableContents">
    <w:name w:val="Table Contents"/>
    <w:basedOn w:val="Normal"/>
    <w:rsid w:val="00EC2C7A"/>
    <w:pPr>
      <w:suppressLineNumbers/>
      <w:suppressAutoHyphens/>
    </w:pPr>
    <w:rPr>
      <w:sz w:val="24"/>
      <w:szCs w:val="24"/>
      <w:lang w:eastAsia="zh-CN"/>
    </w:rPr>
  </w:style>
  <w:style w:type="paragraph" w:customStyle="1" w:styleId="TableHeading">
    <w:name w:val="Table Heading"/>
    <w:basedOn w:val="TableContents"/>
    <w:rsid w:val="00EC2C7A"/>
    <w:pPr>
      <w:jc w:val="center"/>
    </w:pPr>
    <w:rPr>
      <w:b/>
      <w:bCs/>
    </w:rPr>
  </w:style>
  <w:style w:type="paragraph" w:customStyle="1" w:styleId="Prrafodelista2">
    <w:name w:val="Párrafo de lista2"/>
    <w:basedOn w:val="Normal"/>
    <w:rsid w:val="00EC2C7A"/>
    <w:pPr>
      <w:suppressAutoHyphens/>
      <w:spacing w:after="200"/>
      <w:ind w:left="720"/>
      <w:contextualSpacing/>
    </w:pPr>
    <w:rPr>
      <w:sz w:val="24"/>
      <w:szCs w:val="24"/>
      <w:lang w:eastAsia="zh-CN"/>
    </w:rPr>
  </w:style>
  <w:style w:type="paragraph" w:customStyle="1" w:styleId="Contenidodelatabla">
    <w:name w:val="Contenido de la tabla"/>
    <w:basedOn w:val="Normal"/>
    <w:rsid w:val="00EC2C7A"/>
    <w:pPr>
      <w:suppressLineNumbers/>
      <w:suppressAutoHyphens/>
    </w:pPr>
    <w:rPr>
      <w:sz w:val="24"/>
      <w:szCs w:val="24"/>
      <w:lang w:eastAsia="zh-CN"/>
    </w:rPr>
  </w:style>
  <w:style w:type="paragraph" w:customStyle="1" w:styleId="Ttulodelatabla">
    <w:name w:val="Título de la tabla"/>
    <w:basedOn w:val="Contenidodelatabla"/>
    <w:rsid w:val="00EC2C7A"/>
    <w:pPr>
      <w:jc w:val="center"/>
    </w:pPr>
    <w:rPr>
      <w:b/>
      <w:bCs/>
    </w:rPr>
  </w:style>
  <w:style w:type="paragraph" w:customStyle="1" w:styleId="Descripcin2">
    <w:name w:val="Descripción2"/>
    <w:basedOn w:val="Normal"/>
    <w:rsid w:val="00103EC4"/>
    <w:pPr>
      <w:suppressLineNumbers/>
      <w:suppressAutoHyphens/>
      <w:spacing w:before="120" w:after="120"/>
    </w:pPr>
    <w:rPr>
      <w:rFonts w:cs="FreeSans"/>
      <w:i/>
      <w:iCs/>
      <w:sz w:val="24"/>
      <w:szCs w:val="24"/>
      <w:lang w:eastAsia="zh-CN"/>
    </w:rPr>
  </w:style>
  <w:style w:type="paragraph" w:customStyle="1" w:styleId="Prrafodelista3">
    <w:name w:val="Párrafo de lista3"/>
    <w:basedOn w:val="Normal"/>
    <w:rsid w:val="00103EC4"/>
    <w:pPr>
      <w:suppressAutoHyphens/>
      <w:spacing w:after="200"/>
      <w:ind w:left="720"/>
      <w:contextualSpacing/>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311649">
      <w:bodyDiv w:val="1"/>
      <w:marLeft w:val="0"/>
      <w:marRight w:val="0"/>
      <w:marTop w:val="0"/>
      <w:marBottom w:val="0"/>
      <w:divBdr>
        <w:top w:val="none" w:sz="0" w:space="0" w:color="auto"/>
        <w:left w:val="none" w:sz="0" w:space="0" w:color="auto"/>
        <w:bottom w:val="none" w:sz="0" w:space="0" w:color="auto"/>
        <w:right w:val="none" w:sz="0" w:space="0" w:color="auto"/>
      </w:divBdr>
    </w:div>
    <w:div w:id="286352423">
      <w:bodyDiv w:val="1"/>
      <w:marLeft w:val="0"/>
      <w:marRight w:val="0"/>
      <w:marTop w:val="0"/>
      <w:marBottom w:val="0"/>
      <w:divBdr>
        <w:top w:val="none" w:sz="0" w:space="0" w:color="auto"/>
        <w:left w:val="none" w:sz="0" w:space="0" w:color="auto"/>
        <w:bottom w:val="none" w:sz="0" w:space="0" w:color="auto"/>
        <w:right w:val="none" w:sz="0" w:space="0" w:color="auto"/>
      </w:divBdr>
    </w:div>
    <w:div w:id="999894410">
      <w:bodyDiv w:val="1"/>
      <w:marLeft w:val="0"/>
      <w:marRight w:val="0"/>
      <w:marTop w:val="0"/>
      <w:marBottom w:val="0"/>
      <w:divBdr>
        <w:top w:val="none" w:sz="0" w:space="0" w:color="auto"/>
        <w:left w:val="none" w:sz="0" w:space="0" w:color="auto"/>
        <w:bottom w:val="none" w:sz="0" w:space="0" w:color="auto"/>
        <w:right w:val="none" w:sz="0" w:space="0" w:color="auto"/>
      </w:divBdr>
    </w:div>
    <w:div w:id="1244879251">
      <w:bodyDiv w:val="1"/>
      <w:marLeft w:val="0"/>
      <w:marRight w:val="0"/>
      <w:marTop w:val="0"/>
      <w:marBottom w:val="0"/>
      <w:divBdr>
        <w:top w:val="none" w:sz="0" w:space="0" w:color="auto"/>
        <w:left w:val="none" w:sz="0" w:space="0" w:color="auto"/>
        <w:bottom w:val="none" w:sz="0" w:space="0" w:color="auto"/>
        <w:right w:val="none" w:sz="0" w:space="0" w:color="auto"/>
      </w:divBdr>
    </w:div>
    <w:div w:id="1249729797">
      <w:bodyDiv w:val="1"/>
      <w:marLeft w:val="0"/>
      <w:marRight w:val="0"/>
      <w:marTop w:val="0"/>
      <w:marBottom w:val="0"/>
      <w:divBdr>
        <w:top w:val="none" w:sz="0" w:space="0" w:color="auto"/>
        <w:left w:val="none" w:sz="0" w:space="0" w:color="auto"/>
        <w:bottom w:val="none" w:sz="0" w:space="0" w:color="auto"/>
        <w:right w:val="none" w:sz="0" w:space="0" w:color="auto"/>
      </w:divBdr>
    </w:div>
    <w:div w:id="1351029245">
      <w:bodyDiv w:val="1"/>
      <w:marLeft w:val="0"/>
      <w:marRight w:val="0"/>
      <w:marTop w:val="0"/>
      <w:marBottom w:val="0"/>
      <w:divBdr>
        <w:top w:val="none" w:sz="0" w:space="0" w:color="auto"/>
        <w:left w:val="none" w:sz="0" w:space="0" w:color="auto"/>
        <w:bottom w:val="none" w:sz="0" w:space="0" w:color="auto"/>
        <w:right w:val="none" w:sz="0" w:space="0" w:color="auto"/>
      </w:divBdr>
    </w:div>
    <w:div w:id="1513061848">
      <w:bodyDiv w:val="1"/>
      <w:marLeft w:val="0"/>
      <w:marRight w:val="0"/>
      <w:marTop w:val="0"/>
      <w:marBottom w:val="0"/>
      <w:divBdr>
        <w:top w:val="none" w:sz="0" w:space="0" w:color="auto"/>
        <w:left w:val="none" w:sz="0" w:space="0" w:color="auto"/>
        <w:bottom w:val="none" w:sz="0" w:space="0" w:color="auto"/>
        <w:right w:val="none" w:sz="0" w:space="0" w:color="auto"/>
      </w:divBdr>
    </w:div>
    <w:div w:id="1616984912">
      <w:bodyDiv w:val="1"/>
      <w:marLeft w:val="0"/>
      <w:marRight w:val="0"/>
      <w:marTop w:val="0"/>
      <w:marBottom w:val="0"/>
      <w:divBdr>
        <w:top w:val="none" w:sz="0" w:space="0" w:color="auto"/>
        <w:left w:val="none" w:sz="0" w:space="0" w:color="auto"/>
        <w:bottom w:val="none" w:sz="0" w:space="0" w:color="auto"/>
        <w:right w:val="none" w:sz="0" w:space="0" w:color="auto"/>
      </w:divBdr>
    </w:div>
    <w:div w:id="1958289137">
      <w:bodyDiv w:val="1"/>
      <w:marLeft w:val="0"/>
      <w:marRight w:val="0"/>
      <w:marTop w:val="0"/>
      <w:marBottom w:val="0"/>
      <w:divBdr>
        <w:top w:val="none" w:sz="0" w:space="0" w:color="auto"/>
        <w:left w:val="none" w:sz="0" w:space="0" w:color="auto"/>
        <w:bottom w:val="none" w:sz="0" w:space="0" w:color="auto"/>
        <w:right w:val="none" w:sz="0" w:space="0" w:color="auto"/>
      </w:divBdr>
    </w:div>
    <w:div w:id="197560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46</Pages>
  <Words>16298</Words>
  <Characters>89639</Characters>
  <Application>Microsoft Office Word</Application>
  <DocSecurity>0</DocSecurity>
  <Lines>746</Lines>
  <Paragraphs>211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Freddy Marcelino Andrade Mamani</cp:lastModifiedBy>
  <cp:revision>8</cp:revision>
  <cp:lastPrinted>2019-06-19T23:12:00Z</cp:lastPrinted>
  <dcterms:created xsi:type="dcterms:W3CDTF">2019-06-19T20:12:00Z</dcterms:created>
  <dcterms:modified xsi:type="dcterms:W3CDTF">2019-06-19T23:12:00Z</dcterms:modified>
</cp:coreProperties>
</file>