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3166" w:rsidRDefault="002431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3166" w:rsidRDefault="00243166" w:rsidP="007B5395">
                            <w:pPr>
                              <w:ind w:left="142"/>
                              <w:jc w:val="center"/>
                              <w:rPr>
                                <w:rFonts w:ascii="Verdana" w:hAnsi="Verdana"/>
                                <w:b/>
                              </w:rPr>
                            </w:pPr>
                          </w:p>
                          <w:p w:rsidR="00243166" w:rsidRDefault="0024316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3166" w:rsidRPr="00103622" w:rsidRDefault="00243166" w:rsidP="007B5395">
                            <w:pPr>
                              <w:ind w:left="142"/>
                              <w:jc w:val="center"/>
                              <w:rPr>
                                <w:rFonts w:ascii="Century Gothic" w:hAnsi="Century Gothic" w:cs="Arial"/>
                                <w:b/>
                                <w:sz w:val="32"/>
                                <w:szCs w:val="32"/>
                                <w:lang w:val="es-MX"/>
                              </w:rPr>
                            </w:pPr>
                          </w:p>
                          <w:p w:rsidR="00243166" w:rsidRDefault="002431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3166" w:rsidRDefault="00243166" w:rsidP="007B5395">
                            <w:pPr>
                              <w:jc w:val="center"/>
                              <w:rPr>
                                <w:rFonts w:ascii="Century Gothic" w:hAnsi="Century Gothic" w:cs="Arial"/>
                                <w:b/>
                                <w:sz w:val="28"/>
                                <w:szCs w:val="32"/>
                              </w:rPr>
                            </w:pPr>
                          </w:p>
                          <w:p w:rsidR="00243166" w:rsidRDefault="00243166" w:rsidP="007B5395">
                            <w:pPr>
                              <w:jc w:val="center"/>
                              <w:rPr>
                                <w:rFonts w:ascii="Century Gothic" w:hAnsi="Century Gothic" w:cs="Arial"/>
                                <w:b/>
                                <w:sz w:val="28"/>
                                <w:szCs w:val="32"/>
                              </w:rPr>
                            </w:pPr>
                          </w:p>
                          <w:p w:rsidR="00243166" w:rsidRPr="00D94CE2" w:rsidRDefault="002431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3166" w:rsidRPr="00D94CE2" w:rsidRDefault="0024316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3166" w:rsidRPr="00F40D69" w:rsidRDefault="00243166" w:rsidP="007B5395">
                            <w:pPr>
                              <w:ind w:left="142"/>
                              <w:jc w:val="center"/>
                              <w:rPr>
                                <w:rFonts w:ascii="Century Gothic" w:hAnsi="Century Gothic" w:cs="Arial"/>
                                <w:b/>
                                <w:sz w:val="28"/>
                                <w:szCs w:val="28"/>
                              </w:rPr>
                            </w:pPr>
                          </w:p>
                          <w:p w:rsidR="00243166" w:rsidRPr="00103622" w:rsidRDefault="002431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3166" w:rsidRPr="005F6C94" w:rsidRDefault="00243166" w:rsidP="007B5395">
                            <w:pPr>
                              <w:ind w:left="142"/>
                              <w:rPr>
                                <w:rFonts w:ascii="Century Gothic" w:hAnsi="Century Gothic"/>
                                <w:b/>
                                <w:sz w:val="28"/>
                                <w:szCs w:val="28"/>
                                <w:lang w:val="es-MX"/>
                              </w:rPr>
                            </w:pPr>
                          </w:p>
                          <w:p w:rsidR="00243166" w:rsidRPr="00D94CE2" w:rsidRDefault="0024316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166">
                              <w:rPr>
                                <w:rFonts w:ascii="Century Gothic" w:hAnsi="Century Gothic" w:cs="Century Gothic"/>
                                <w:b/>
                                <w:bCs/>
                                <w:color w:val="FF0000"/>
                                <w:sz w:val="28"/>
                                <w:szCs w:val="28"/>
                              </w:rPr>
                              <w:t>ADQUISICIÓN DE CONTADOR VOLUMETRICO DISPENSER PARA VENTA MÓVIL DE ZONA COMERCIAL COBIJA</w:t>
                            </w:r>
                          </w:p>
                          <w:p w:rsidR="00243166" w:rsidRPr="00D94CE2" w:rsidRDefault="00243166" w:rsidP="007B5395">
                            <w:pPr>
                              <w:jc w:val="center"/>
                              <w:rPr>
                                <w:rFonts w:ascii="Century Gothic" w:hAnsi="Century Gothic" w:cs="Century Gothic"/>
                                <w:b/>
                                <w:bCs/>
                                <w:color w:val="FF0000"/>
                                <w:sz w:val="28"/>
                                <w:szCs w:val="28"/>
                              </w:rPr>
                            </w:pPr>
                          </w:p>
                          <w:p w:rsidR="00243166" w:rsidRPr="00D94CE2" w:rsidRDefault="0024316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F7860" w:rsidRPr="00EF7860">
                              <w:rPr>
                                <w:rFonts w:ascii="Century Gothic" w:hAnsi="Century Gothic" w:cs="Century Gothic"/>
                                <w:b/>
                                <w:bCs/>
                                <w:color w:val="FF0000"/>
                                <w:sz w:val="28"/>
                                <w:szCs w:val="28"/>
                              </w:rPr>
                              <w:t>GCC-CDL-DCAM-26-19</w:t>
                            </w:r>
                          </w:p>
                          <w:p w:rsidR="00243166" w:rsidRPr="00D94CE2" w:rsidRDefault="00243166" w:rsidP="007B5395">
                            <w:pPr>
                              <w:jc w:val="center"/>
                              <w:rPr>
                                <w:rFonts w:ascii="Century Gothic" w:hAnsi="Century Gothic" w:cs="Century Gothic"/>
                                <w:b/>
                                <w:bCs/>
                                <w:color w:val="FF0000"/>
                                <w:sz w:val="28"/>
                                <w:szCs w:val="28"/>
                              </w:rPr>
                            </w:pPr>
                          </w:p>
                          <w:p w:rsidR="00243166" w:rsidRPr="00D94CE2" w:rsidRDefault="0024316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EF7860">
                              <w:rPr>
                                <w:rFonts w:ascii="Century Gothic" w:hAnsi="Century Gothic" w:cs="Century Gothic"/>
                                <w:b/>
                                <w:bCs/>
                                <w:color w:val="FF0000"/>
                                <w:sz w:val="28"/>
                                <w:szCs w:val="28"/>
                              </w:rPr>
                              <w:t>PRIMERA C</w:t>
                            </w:r>
                            <w:r w:rsidR="00EF7860"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43166" w:rsidRPr="00103622" w:rsidRDefault="00243166" w:rsidP="007B5395">
                            <w:pPr>
                              <w:jc w:val="center"/>
                              <w:rPr>
                                <w:rFonts w:ascii="Century Gothic" w:hAnsi="Century Gothic"/>
                                <w:sz w:val="32"/>
                                <w:szCs w:val="32"/>
                                <w:lang w:val="es-ES_tradnl"/>
                              </w:rPr>
                            </w:pPr>
                          </w:p>
                          <w:p w:rsidR="00243166" w:rsidRPr="00103622" w:rsidRDefault="00243166" w:rsidP="007B5395">
                            <w:pPr>
                              <w:ind w:right="930"/>
                              <w:jc w:val="center"/>
                              <w:rPr>
                                <w:rFonts w:ascii="Century Gothic" w:hAnsi="Century Gothic"/>
                                <w:sz w:val="32"/>
                                <w:szCs w:val="32"/>
                                <w:lang w:val="es-ES_tradnl"/>
                              </w:rPr>
                            </w:pPr>
                          </w:p>
                          <w:p w:rsidR="00243166" w:rsidRPr="00103622" w:rsidRDefault="00243166" w:rsidP="007B5395">
                            <w:pPr>
                              <w:ind w:right="930"/>
                              <w:jc w:val="center"/>
                              <w:rPr>
                                <w:rFonts w:ascii="Century Gothic" w:hAnsi="Century Gothic"/>
                                <w:sz w:val="32"/>
                                <w:szCs w:val="32"/>
                                <w:lang w:val="es-ES_tradnl"/>
                              </w:rPr>
                            </w:pPr>
                          </w:p>
                          <w:p w:rsidR="00243166" w:rsidRDefault="00243166" w:rsidP="007B5395">
                            <w:pPr>
                              <w:ind w:right="930"/>
                              <w:jc w:val="center"/>
                              <w:rPr>
                                <w:rFonts w:ascii="Century Gothic" w:hAnsi="Century Gothic"/>
                                <w:lang w:val="es-ES_tradnl"/>
                              </w:rPr>
                            </w:pPr>
                          </w:p>
                          <w:p w:rsidR="00243166" w:rsidRPr="009C5A35" w:rsidRDefault="0024316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43166" w:rsidRDefault="0024316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3166" w:rsidRDefault="00243166" w:rsidP="007B5395">
                      <w:pPr>
                        <w:ind w:left="142"/>
                        <w:jc w:val="center"/>
                        <w:rPr>
                          <w:rFonts w:ascii="Verdana" w:hAnsi="Verdana"/>
                          <w:b/>
                        </w:rPr>
                      </w:pPr>
                    </w:p>
                    <w:p w:rsidR="00243166" w:rsidRDefault="0024316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3166" w:rsidRPr="00103622" w:rsidRDefault="00243166" w:rsidP="007B5395">
                      <w:pPr>
                        <w:ind w:left="142"/>
                        <w:jc w:val="center"/>
                        <w:rPr>
                          <w:rFonts w:ascii="Century Gothic" w:hAnsi="Century Gothic" w:cs="Arial"/>
                          <w:b/>
                          <w:sz w:val="32"/>
                          <w:szCs w:val="32"/>
                          <w:lang w:val="es-MX"/>
                        </w:rPr>
                      </w:pPr>
                    </w:p>
                    <w:p w:rsidR="00243166" w:rsidRDefault="0024316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3166" w:rsidRDefault="00243166" w:rsidP="007B5395">
                      <w:pPr>
                        <w:jc w:val="center"/>
                        <w:rPr>
                          <w:rFonts w:ascii="Century Gothic" w:hAnsi="Century Gothic" w:cs="Arial"/>
                          <w:b/>
                          <w:sz w:val="28"/>
                          <w:szCs w:val="32"/>
                        </w:rPr>
                      </w:pPr>
                    </w:p>
                    <w:p w:rsidR="00243166" w:rsidRDefault="00243166" w:rsidP="007B5395">
                      <w:pPr>
                        <w:jc w:val="center"/>
                        <w:rPr>
                          <w:rFonts w:ascii="Century Gothic" w:hAnsi="Century Gothic" w:cs="Arial"/>
                          <w:b/>
                          <w:sz w:val="28"/>
                          <w:szCs w:val="32"/>
                        </w:rPr>
                      </w:pPr>
                    </w:p>
                    <w:p w:rsidR="00243166" w:rsidRPr="00D94CE2" w:rsidRDefault="0024316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3166" w:rsidRPr="00D94CE2" w:rsidRDefault="0024316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3166" w:rsidRPr="00F40D69" w:rsidRDefault="00243166" w:rsidP="007B5395">
                      <w:pPr>
                        <w:ind w:left="142"/>
                        <w:jc w:val="center"/>
                        <w:rPr>
                          <w:rFonts w:ascii="Century Gothic" w:hAnsi="Century Gothic" w:cs="Arial"/>
                          <w:b/>
                          <w:sz w:val="28"/>
                          <w:szCs w:val="28"/>
                        </w:rPr>
                      </w:pPr>
                    </w:p>
                    <w:p w:rsidR="00243166" w:rsidRPr="00103622" w:rsidRDefault="0024316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3166" w:rsidRPr="005F6C94" w:rsidRDefault="00243166" w:rsidP="007B5395">
                      <w:pPr>
                        <w:ind w:left="142"/>
                        <w:rPr>
                          <w:rFonts w:ascii="Century Gothic" w:hAnsi="Century Gothic"/>
                          <w:b/>
                          <w:sz w:val="28"/>
                          <w:szCs w:val="28"/>
                          <w:lang w:val="es-MX"/>
                        </w:rPr>
                      </w:pPr>
                    </w:p>
                    <w:p w:rsidR="00243166" w:rsidRPr="00D94CE2" w:rsidRDefault="0024316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166">
                        <w:rPr>
                          <w:rFonts w:ascii="Century Gothic" w:hAnsi="Century Gothic" w:cs="Century Gothic"/>
                          <w:b/>
                          <w:bCs/>
                          <w:color w:val="FF0000"/>
                          <w:sz w:val="28"/>
                          <w:szCs w:val="28"/>
                        </w:rPr>
                        <w:t>ADQUISICIÓN DE CONTADOR VOLUMETRICO DISPENSER PARA VENTA MÓVIL DE ZONA COMERCIAL COBIJA</w:t>
                      </w:r>
                    </w:p>
                    <w:p w:rsidR="00243166" w:rsidRPr="00D94CE2" w:rsidRDefault="00243166" w:rsidP="007B5395">
                      <w:pPr>
                        <w:jc w:val="center"/>
                        <w:rPr>
                          <w:rFonts w:ascii="Century Gothic" w:hAnsi="Century Gothic" w:cs="Century Gothic"/>
                          <w:b/>
                          <w:bCs/>
                          <w:color w:val="FF0000"/>
                          <w:sz w:val="28"/>
                          <w:szCs w:val="28"/>
                        </w:rPr>
                      </w:pPr>
                    </w:p>
                    <w:p w:rsidR="00243166" w:rsidRPr="00D94CE2" w:rsidRDefault="0024316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F7860" w:rsidRPr="00EF7860">
                        <w:rPr>
                          <w:rFonts w:ascii="Century Gothic" w:hAnsi="Century Gothic" w:cs="Century Gothic"/>
                          <w:b/>
                          <w:bCs/>
                          <w:color w:val="FF0000"/>
                          <w:sz w:val="28"/>
                          <w:szCs w:val="28"/>
                        </w:rPr>
                        <w:t>GCC-CDL-DCAM-26-19</w:t>
                      </w:r>
                    </w:p>
                    <w:p w:rsidR="00243166" w:rsidRPr="00D94CE2" w:rsidRDefault="00243166" w:rsidP="007B5395">
                      <w:pPr>
                        <w:jc w:val="center"/>
                        <w:rPr>
                          <w:rFonts w:ascii="Century Gothic" w:hAnsi="Century Gothic" w:cs="Century Gothic"/>
                          <w:b/>
                          <w:bCs/>
                          <w:color w:val="FF0000"/>
                          <w:sz w:val="28"/>
                          <w:szCs w:val="28"/>
                        </w:rPr>
                      </w:pPr>
                    </w:p>
                    <w:p w:rsidR="00243166" w:rsidRPr="00D94CE2" w:rsidRDefault="0024316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EF7860">
                        <w:rPr>
                          <w:rFonts w:ascii="Century Gothic" w:hAnsi="Century Gothic" w:cs="Century Gothic"/>
                          <w:b/>
                          <w:bCs/>
                          <w:color w:val="FF0000"/>
                          <w:sz w:val="28"/>
                          <w:szCs w:val="28"/>
                        </w:rPr>
                        <w:t>PRIMERA C</w:t>
                      </w:r>
                      <w:r w:rsidR="00EF7860"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43166" w:rsidRPr="00103622" w:rsidRDefault="00243166" w:rsidP="007B5395">
                      <w:pPr>
                        <w:jc w:val="center"/>
                        <w:rPr>
                          <w:rFonts w:ascii="Century Gothic" w:hAnsi="Century Gothic"/>
                          <w:sz w:val="32"/>
                          <w:szCs w:val="32"/>
                          <w:lang w:val="es-ES_tradnl"/>
                        </w:rPr>
                      </w:pPr>
                    </w:p>
                    <w:p w:rsidR="00243166" w:rsidRPr="00103622" w:rsidRDefault="00243166" w:rsidP="007B5395">
                      <w:pPr>
                        <w:ind w:right="930"/>
                        <w:jc w:val="center"/>
                        <w:rPr>
                          <w:rFonts w:ascii="Century Gothic" w:hAnsi="Century Gothic"/>
                          <w:sz w:val="32"/>
                          <w:szCs w:val="32"/>
                          <w:lang w:val="es-ES_tradnl"/>
                        </w:rPr>
                      </w:pPr>
                    </w:p>
                    <w:p w:rsidR="00243166" w:rsidRPr="00103622" w:rsidRDefault="00243166" w:rsidP="007B5395">
                      <w:pPr>
                        <w:ind w:right="930"/>
                        <w:jc w:val="center"/>
                        <w:rPr>
                          <w:rFonts w:ascii="Century Gothic" w:hAnsi="Century Gothic"/>
                          <w:sz w:val="32"/>
                          <w:szCs w:val="32"/>
                          <w:lang w:val="es-ES_tradnl"/>
                        </w:rPr>
                      </w:pPr>
                    </w:p>
                    <w:p w:rsidR="00243166" w:rsidRDefault="00243166" w:rsidP="007B5395">
                      <w:pPr>
                        <w:ind w:right="930"/>
                        <w:jc w:val="center"/>
                        <w:rPr>
                          <w:rFonts w:ascii="Century Gothic" w:hAnsi="Century Gothic"/>
                          <w:lang w:val="es-ES_tradnl"/>
                        </w:rPr>
                      </w:pPr>
                    </w:p>
                    <w:p w:rsidR="00243166" w:rsidRPr="009C5A35" w:rsidRDefault="0024316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3166" w:rsidRPr="00AD6AF2" w:rsidRDefault="00243166" w:rsidP="00795A5A">
                            <w:pPr>
                              <w:ind w:right="930"/>
                              <w:jc w:val="center"/>
                              <w:rPr>
                                <w:rFonts w:ascii="Century Gothic" w:hAnsi="Century Gothic"/>
                                <w:sz w:val="14"/>
                                <w:lang w:val="es-ES_tradnl"/>
                              </w:rPr>
                            </w:pPr>
                          </w:p>
                          <w:p w:rsidR="00243166" w:rsidRPr="00AD6AF2" w:rsidRDefault="002431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43166" w:rsidRPr="00AD6AF2" w:rsidRDefault="00243166" w:rsidP="00795A5A">
                      <w:pPr>
                        <w:ind w:right="930"/>
                        <w:jc w:val="center"/>
                        <w:rPr>
                          <w:rFonts w:ascii="Century Gothic" w:hAnsi="Century Gothic"/>
                          <w:sz w:val="14"/>
                          <w:lang w:val="es-ES_tradnl"/>
                        </w:rPr>
                      </w:pPr>
                    </w:p>
                    <w:p w:rsidR="00243166" w:rsidRPr="00AD6AF2" w:rsidRDefault="0024316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p>
    <w:p w:rsidR="00EF7860" w:rsidRDefault="00EF7860" w:rsidP="00EA7EC8">
      <w:pPr>
        <w:jc w:val="center"/>
        <w:rPr>
          <w:rFonts w:ascii="Calibri" w:hAnsi="Calibri" w:cs="Calibri"/>
          <w:b/>
          <w:color w:val="FF0000"/>
          <w:sz w:val="18"/>
          <w:szCs w:val="18"/>
        </w:rPr>
      </w:pPr>
      <w:bookmarkStart w:id="0" w:name="_GoBack"/>
      <w:bookmarkEnd w:id="0"/>
    </w:p>
    <w:p w:rsidR="00EF7860" w:rsidRDefault="00EF7860"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31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31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316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4316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43166">
              <w:rPr>
                <w:rFonts w:asciiTheme="minorHAnsi" w:hAnsiTheme="minorHAnsi" w:cstheme="minorHAnsi"/>
                <w:sz w:val="22"/>
                <w:szCs w:val="22"/>
              </w:rPr>
              <w:t xml:space="preserve"> 08/07/2019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243166">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243166"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43166"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243166"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243166">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243166"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243166">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243166">
              <w:rPr>
                <w:rFonts w:asciiTheme="minorHAnsi" w:hAnsiTheme="minorHAnsi" w:cstheme="minorHAnsi"/>
                <w:sz w:val="22"/>
                <w:szCs w:val="22"/>
              </w:rPr>
              <w:t xml:space="preserve"> 16/07/2019</w:t>
            </w:r>
          </w:p>
        </w:tc>
        <w:tc>
          <w:tcPr>
            <w:tcW w:w="1528" w:type="dxa"/>
            <w:gridSpan w:val="2"/>
            <w:vAlign w:val="center"/>
          </w:tcPr>
          <w:p w:rsidR="00EA7EC8" w:rsidRPr="00552079" w:rsidRDefault="00EA7EC8" w:rsidP="00243166">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243166">
              <w:rPr>
                <w:rFonts w:asciiTheme="minorHAnsi" w:hAnsiTheme="minorHAnsi" w:cstheme="minorHAnsi"/>
                <w:sz w:val="22"/>
                <w:szCs w:val="22"/>
              </w:rPr>
              <w:t xml:space="preserve"> 10:00 AM</w:t>
            </w:r>
          </w:p>
        </w:tc>
        <w:tc>
          <w:tcPr>
            <w:tcW w:w="3534" w:type="dxa"/>
          </w:tcPr>
          <w:p w:rsidR="00243166" w:rsidRPr="00172FE6" w:rsidRDefault="00243166" w:rsidP="00243166">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243166" w:rsidP="00243166">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243166">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243166">
              <w:rPr>
                <w:rFonts w:asciiTheme="minorHAnsi" w:hAnsiTheme="minorHAnsi" w:cstheme="minorHAnsi"/>
                <w:sz w:val="22"/>
                <w:szCs w:val="22"/>
              </w:rPr>
              <w:t xml:space="preserve"> 16/07/2019</w:t>
            </w:r>
          </w:p>
        </w:tc>
        <w:tc>
          <w:tcPr>
            <w:tcW w:w="1576" w:type="dxa"/>
            <w:gridSpan w:val="3"/>
            <w:vAlign w:val="center"/>
          </w:tcPr>
          <w:p w:rsidR="00243166" w:rsidRDefault="00EA7EC8" w:rsidP="0024316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243166" w:rsidP="00243166">
            <w:pPr>
              <w:jc w:val="center"/>
              <w:rPr>
                <w:rFonts w:asciiTheme="minorHAnsi" w:hAnsiTheme="minorHAnsi" w:cstheme="minorHAnsi"/>
                <w:sz w:val="22"/>
                <w:szCs w:val="22"/>
              </w:rPr>
            </w:pPr>
            <w:r>
              <w:rPr>
                <w:rFonts w:asciiTheme="minorHAnsi" w:hAnsiTheme="minorHAnsi" w:cstheme="minorHAnsi"/>
                <w:sz w:val="22"/>
                <w:szCs w:val="22"/>
              </w:rPr>
              <w:t>10:30 AM</w:t>
            </w:r>
          </w:p>
        </w:tc>
        <w:tc>
          <w:tcPr>
            <w:tcW w:w="3534" w:type="dxa"/>
            <w:vAlign w:val="center"/>
          </w:tcPr>
          <w:p w:rsidR="00243166" w:rsidRPr="0019246E" w:rsidRDefault="00243166" w:rsidP="00243166">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243166" w:rsidP="0024316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243166">
              <w:rPr>
                <w:rFonts w:asciiTheme="minorHAnsi" w:hAnsiTheme="minorHAnsi" w:cstheme="minorHAnsi"/>
                <w:szCs w:val="22"/>
              </w:rPr>
              <w:t>26/07/2019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43166"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16/08/2019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00200" w:rsidRDefault="003E27FC" w:rsidP="00243166">
            <w:pPr>
              <w:ind w:left="705"/>
              <w:jc w:val="center"/>
              <w:rPr>
                <w:rFonts w:asciiTheme="minorHAnsi" w:hAnsiTheme="minorHAnsi" w:cstheme="minorHAnsi"/>
                <w:b/>
                <w:bCs/>
                <w:i/>
                <w:color w:val="FF0000"/>
                <w:sz w:val="18"/>
                <w:szCs w:val="18"/>
                <w:lang w:val="es-BO" w:eastAsia="es-BO"/>
              </w:rPr>
            </w:pPr>
            <w:r w:rsidRPr="00600200">
              <w:rPr>
                <w:rFonts w:asciiTheme="minorHAnsi" w:hAnsiTheme="minorHAnsi" w:cstheme="minorHAnsi"/>
                <w:b/>
                <w:sz w:val="18"/>
                <w:szCs w:val="18"/>
              </w:rPr>
              <w:t xml:space="preserve">PRECIO REFERENCIAL DE ACUERDO A LA MONEDA ESTABLECIDA EN EL PROCESO DE CONTRATACIÓN </w:t>
            </w:r>
          </w:p>
        </w:tc>
      </w:tr>
      <w:tr w:rsidR="002E3633" w:rsidRPr="006F470A" w:rsidTr="0024316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00200">
              <w:rPr>
                <w:rFonts w:asciiTheme="minorHAnsi" w:hAnsiTheme="minorHAnsi" w:cstheme="minorHAnsi"/>
                <w:b/>
                <w:bCs/>
                <w:color w:val="000000"/>
                <w:sz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00200" w:rsidRDefault="002E3633" w:rsidP="00D5656B">
            <w:pPr>
              <w:jc w:val="center"/>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00200" w:rsidRDefault="002E3633" w:rsidP="00B37050">
            <w:pPr>
              <w:jc w:val="center"/>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00200" w:rsidRDefault="002E3633" w:rsidP="00B37050">
            <w:pPr>
              <w:jc w:val="center"/>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00200" w:rsidRDefault="002E3633" w:rsidP="00455A2A">
            <w:pPr>
              <w:jc w:val="center"/>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00200" w:rsidRDefault="002E3633" w:rsidP="00455A2A">
            <w:pPr>
              <w:jc w:val="center"/>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PRECIO TOTAL</w:t>
            </w:r>
          </w:p>
        </w:tc>
      </w:tr>
      <w:tr w:rsidR="002E3633" w:rsidRPr="006F470A" w:rsidTr="0024316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243166" w:rsidP="00B37050">
            <w:pPr>
              <w:jc w:val="center"/>
              <w:rPr>
                <w:rFonts w:asciiTheme="minorHAnsi" w:hAnsiTheme="minorHAnsi" w:cstheme="minorHAnsi"/>
                <w:color w:val="000000"/>
                <w:lang w:val="es-BO" w:eastAsia="es-BO"/>
              </w:rPr>
            </w:pPr>
            <w:r w:rsidRPr="00600200">
              <w:rPr>
                <w:rFonts w:asciiTheme="minorHAnsi" w:hAnsiTheme="minorHAnsi" w:cstheme="minorHAnsi"/>
                <w:color w:val="000000"/>
                <w:sz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00200" w:rsidRDefault="00243166" w:rsidP="00243166">
            <w:pPr>
              <w:jc w:val="both"/>
              <w:rPr>
                <w:rFonts w:asciiTheme="minorHAnsi" w:hAnsiTheme="minorHAnsi" w:cstheme="minorHAnsi"/>
                <w:color w:val="000000"/>
                <w:sz w:val="18"/>
                <w:szCs w:val="18"/>
                <w:lang w:val="es-BO" w:eastAsia="es-BO"/>
              </w:rPr>
            </w:pPr>
            <w:r w:rsidRPr="00600200">
              <w:rPr>
                <w:rFonts w:ascii="Calibri" w:hAnsi="Calibri" w:cs="Calibri"/>
                <w:sz w:val="18"/>
                <w:szCs w:val="18"/>
              </w:rPr>
              <w:t>BOMBA DE ASPAS PARA COMBUSTIBLES LÍQUIDOS DE 12 VOLTIOS PORTATIL CON MOTOR A PRUEBA DE EXPLOSION Y PROTECCION TERMICA PARA LA ZONA COMERCIAL DE COBIJA</w:t>
            </w:r>
          </w:p>
        </w:tc>
        <w:tc>
          <w:tcPr>
            <w:tcW w:w="1309" w:type="dxa"/>
            <w:tcBorders>
              <w:top w:val="nil"/>
              <w:left w:val="nil"/>
              <w:bottom w:val="single" w:sz="8" w:space="0" w:color="auto"/>
              <w:right w:val="single" w:sz="4" w:space="0" w:color="auto"/>
            </w:tcBorders>
            <w:shd w:val="clear" w:color="auto" w:fill="auto"/>
            <w:noWrap/>
            <w:vAlign w:val="center"/>
          </w:tcPr>
          <w:p w:rsidR="002E3633" w:rsidRPr="00600200" w:rsidRDefault="00600200" w:rsidP="00B37050">
            <w:pPr>
              <w:jc w:val="center"/>
              <w:rPr>
                <w:rFonts w:asciiTheme="minorHAnsi" w:hAnsiTheme="minorHAnsi" w:cstheme="minorHAnsi"/>
                <w:color w:val="000000"/>
                <w:sz w:val="18"/>
                <w:szCs w:val="18"/>
                <w:lang w:val="es-BO" w:eastAsia="es-BO"/>
              </w:rPr>
            </w:pPr>
            <w:r w:rsidRPr="00600200">
              <w:rPr>
                <w:rFonts w:ascii="Calibri" w:hAnsi="Calibri" w:cs="Calibri"/>
                <w:color w:val="000000"/>
                <w:sz w:val="18"/>
                <w:szCs w:val="18"/>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00200" w:rsidRDefault="00600200" w:rsidP="00B37050">
            <w:pPr>
              <w:jc w:val="center"/>
              <w:rPr>
                <w:rFonts w:asciiTheme="minorHAnsi" w:hAnsiTheme="minorHAnsi" w:cstheme="minorHAnsi"/>
                <w:color w:val="000000"/>
                <w:sz w:val="18"/>
                <w:szCs w:val="18"/>
                <w:lang w:val="es-BO" w:eastAsia="es-BO"/>
              </w:rPr>
            </w:pPr>
            <w:r w:rsidRPr="00600200">
              <w:rPr>
                <w:rFonts w:asciiTheme="minorHAnsi" w:hAnsiTheme="minorHAnsi" w:cstheme="minorHAnsi"/>
                <w:color w:val="000000"/>
                <w:sz w:val="18"/>
                <w:szCs w:val="18"/>
                <w:lang w:val="es-BO" w:eastAsia="es-BO"/>
              </w:rPr>
              <w:t>4</w:t>
            </w:r>
          </w:p>
        </w:tc>
        <w:tc>
          <w:tcPr>
            <w:tcW w:w="1457" w:type="dxa"/>
            <w:tcBorders>
              <w:top w:val="nil"/>
              <w:left w:val="nil"/>
              <w:bottom w:val="single" w:sz="8" w:space="0" w:color="auto"/>
              <w:right w:val="single" w:sz="8" w:space="0" w:color="auto"/>
            </w:tcBorders>
            <w:shd w:val="clear" w:color="auto" w:fill="auto"/>
            <w:vAlign w:val="center"/>
          </w:tcPr>
          <w:p w:rsidR="002E3633" w:rsidRPr="00600200" w:rsidRDefault="00600200" w:rsidP="00B37050">
            <w:pPr>
              <w:jc w:val="right"/>
              <w:rPr>
                <w:rFonts w:asciiTheme="minorHAnsi" w:hAnsiTheme="minorHAnsi" w:cstheme="minorHAnsi"/>
                <w:color w:val="000000"/>
                <w:sz w:val="18"/>
                <w:szCs w:val="18"/>
                <w:lang w:val="es-BO" w:eastAsia="es-BO"/>
              </w:rPr>
            </w:pPr>
            <w:r w:rsidRPr="00600200">
              <w:rPr>
                <w:rFonts w:asciiTheme="minorHAnsi" w:hAnsiTheme="minorHAnsi" w:cstheme="minorHAnsi"/>
                <w:color w:val="000000"/>
                <w:sz w:val="18"/>
                <w:szCs w:val="18"/>
                <w:lang w:val="es-BO" w:eastAsia="es-BO"/>
              </w:rPr>
              <w:t>10.800,00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00200" w:rsidRDefault="00600200" w:rsidP="00B37050">
            <w:pPr>
              <w:jc w:val="right"/>
              <w:rPr>
                <w:rFonts w:asciiTheme="minorHAnsi" w:hAnsiTheme="minorHAnsi" w:cstheme="minorHAnsi"/>
                <w:color w:val="000000"/>
                <w:sz w:val="18"/>
                <w:szCs w:val="18"/>
                <w:lang w:val="es-BO" w:eastAsia="es-BO"/>
              </w:rPr>
            </w:pPr>
            <w:r w:rsidRPr="00600200">
              <w:rPr>
                <w:rFonts w:asciiTheme="minorHAnsi" w:hAnsiTheme="minorHAnsi" w:cstheme="minorHAnsi"/>
                <w:color w:val="000000"/>
                <w:sz w:val="18"/>
                <w:szCs w:val="18"/>
                <w:lang w:val="es-BO" w:eastAsia="es-BO"/>
              </w:rPr>
              <w:t>43.200,00</w:t>
            </w:r>
          </w:p>
        </w:tc>
      </w:tr>
      <w:tr w:rsidR="00103622" w:rsidRPr="006F470A" w:rsidTr="00243166">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00200" w:rsidRDefault="00455A2A" w:rsidP="00D94CE2">
            <w:pPr>
              <w:jc w:val="right"/>
              <w:rPr>
                <w:rFonts w:asciiTheme="minorHAnsi" w:hAnsiTheme="minorHAnsi" w:cstheme="minorHAnsi"/>
                <w:b/>
                <w:bCs/>
                <w:color w:val="000000"/>
                <w:sz w:val="18"/>
                <w:szCs w:val="18"/>
                <w:lang w:val="es-BO" w:eastAsia="es-BO"/>
              </w:rPr>
            </w:pPr>
            <w:r w:rsidRPr="00600200">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00200" w:rsidRDefault="00600200" w:rsidP="00B37050">
            <w:pPr>
              <w:jc w:val="right"/>
              <w:rPr>
                <w:rFonts w:asciiTheme="minorHAnsi" w:hAnsiTheme="minorHAnsi" w:cstheme="minorHAnsi"/>
                <w:b/>
                <w:color w:val="000000"/>
                <w:sz w:val="18"/>
                <w:szCs w:val="18"/>
                <w:lang w:val="es-BO" w:eastAsia="es-BO"/>
              </w:rPr>
            </w:pPr>
            <w:r w:rsidRPr="00600200">
              <w:rPr>
                <w:rFonts w:asciiTheme="minorHAnsi" w:hAnsiTheme="minorHAnsi" w:cstheme="minorHAnsi"/>
                <w:b/>
                <w:color w:val="000000"/>
                <w:sz w:val="18"/>
                <w:szCs w:val="18"/>
                <w:lang w:val="es-BO" w:eastAsia="es-BO"/>
              </w:rPr>
              <w:t>43.200,00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F089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F089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F089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F089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F089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F089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F089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F089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00200">
        <w:rPr>
          <w:rFonts w:asciiTheme="minorHAnsi" w:hAnsiTheme="minorHAnsi" w:cstheme="minorHAnsi"/>
          <w:b/>
          <w:sz w:val="22"/>
          <w:szCs w:val="22"/>
        </w:rPr>
        <w:t xml:space="preserve"> </w:t>
      </w:r>
      <w:r w:rsidR="00600200">
        <w:rPr>
          <w:rFonts w:asciiTheme="minorHAnsi" w:hAnsiTheme="minorHAnsi" w:cstheme="minorHAnsi"/>
          <w:b/>
          <w:color w:val="FF0000"/>
          <w:sz w:val="22"/>
          <w:szCs w:val="22"/>
        </w:rPr>
        <w:t>“</w:t>
      </w:r>
      <w:r w:rsidR="00600200" w:rsidRPr="00207ADB">
        <w:rPr>
          <w:rFonts w:asciiTheme="minorHAnsi" w:hAnsiTheme="minorHAnsi" w:cstheme="minorHAnsi"/>
          <w:b/>
          <w:color w:val="FF0000"/>
          <w:sz w:val="22"/>
          <w:szCs w:val="22"/>
        </w:rPr>
        <w:t>NO APLICA</w:t>
      </w:r>
      <w:r w:rsidR="00600200">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F089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F089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F089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F089E">
      <w:pPr>
        <w:pStyle w:val="Sinespaciado4"/>
        <w:numPr>
          <w:ilvl w:val="0"/>
          <w:numId w:val="27"/>
        </w:numPr>
        <w:ind w:left="851"/>
        <w:jc w:val="both"/>
      </w:pPr>
      <w:r w:rsidRPr="006F470A">
        <w:t>Que tengan sentencia ejecutoriada, con impedimento para ejercer el comercio.</w:t>
      </w:r>
    </w:p>
    <w:p w:rsidR="006A773C" w:rsidRPr="006F470A" w:rsidRDefault="006A773C" w:rsidP="005F089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F089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F089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F089E">
      <w:pPr>
        <w:pStyle w:val="Sinespaciado4"/>
        <w:numPr>
          <w:ilvl w:val="0"/>
          <w:numId w:val="27"/>
        </w:numPr>
        <w:ind w:left="851"/>
        <w:jc w:val="both"/>
      </w:pPr>
      <w:r w:rsidRPr="002932FE">
        <w:t>Que hubiesen declarado su disolución o quiebra.</w:t>
      </w:r>
    </w:p>
    <w:p w:rsidR="006A773C" w:rsidRPr="006F470A" w:rsidRDefault="006A773C" w:rsidP="005F089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F089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F089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F089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F089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600200">
        <w:rPr>
          <w:rFonts w:asciiTheme="minorHAnsi" w:hAnsiTheme="minorHAnsi" w:cstheme="minorHAnsi"/>
          <w:color w:val="FF0000"/>
          <w:sz w:val="22"/>
          <w:szCs w:val="22"/>
        </w:rPr>
        <w:t>.</w:t>
      </w:r>
      <w:r w:rsidR="00600200">
        <w:rPr>
          <w:rFonts w:asciiTheme="minorHAnsi" w:hAnsiTheme="minorHAnsi" w:cstheme="minorHAnsi"/>
          <w:sz w:val="22"/>
          <w:szCs w:val="22"/>
        </w:rPr>
        <w:t xml:space="preserve">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600200" w:rsidRDefault="00600200"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F089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F08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F08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F08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F08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F089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F089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F089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F089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F089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F089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F089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F089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F089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F089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F089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F089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00200" w:rsidRDefault="00897820" w:rsidP="00897820">
      <w:pPr>
        <w:rPr>
          <w:rFonts w:asciiTheme="minorHAnsi" w:eastAsiaTheme="minorHAnsi" w:hAnsiTheme="minorHAnsi" w:cstheme="minorHAnsi"/>
          <w:sz w:val="16"/>
          <w:szCs w:val="16"/>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600200" w:rsidRPr="006F470A" w:rsidRDefault="00600200"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00200" w:rsidRDefault="00452B99" w:rsidP="00452B99">
      <w:pPr>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F089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F08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F08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F08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F089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F089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F08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F08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F08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00200" w:rsidRDefault="00900663" w:rsidP="0060020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00200">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600200" w:rsidRDefault="00900663" w:rsidP="0060020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00200">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600200" w:rsidRDefault="00015B4A" w:rsidP="0060020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00200">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F089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F089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F089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F089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F08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F08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F089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F089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F089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600200" w:rsidRPr="006F470A" w:rsidRDefault="00600200"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F089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F089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F089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F089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600200">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F089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F089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F08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F08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F089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F089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F089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F089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F089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F089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8A62DE" w:rsidP="00600200">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F089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F089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F089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F089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F089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F089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F089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F089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F089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F089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F089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F089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F089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F089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F089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F089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F089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F089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F089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F089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F089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F089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F089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F089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F089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F089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F089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F089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F089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F089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F089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F089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F089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00200"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00200" w:rsidRDefault="00FA78A9" w:rsidP="00C111B4">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00200" w:rsidRDefault="000221D3" w:rsidP="001610B8">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Detalle</w:t>
            </w:r>
            <w:r w:rsidR="001610B8" w:rsidRPr="00600200">
              <w:rPr>
                <w:rFonts w:asciiTheme="minorHAnsi" w:hAnsiTheme="minorHAnsi" w:cstheme="minorHAnsi"/>
                <w:b/>
                <w:sz w:val="18"/>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00200" w:rsidRDefault="00FA78A9" w:rsidP="00C111B4">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00200" w:rsidRDefault="00FA78A9" w:rsidP="00C111B4">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00200" w:rsidRDefault="00FA78A9" w:rsidP="00C111B4">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00200" w:rsidRDefault="00FA78A9" w:rsidP="00C111B4">
            <w:pPr>
              <w:jc w:val="center"/>
              <w:rPr>
                <w:rFonts w:asciiTheme="minorHAnsi" w:hAnsiTheme="minorHAnsi" w:cstheme="minorHAnsi"/>
                <w:b/>
                <w:sz w:val="18"/>
                <w:szCs w:val="22"/>
                <w:lang w:val="es-BO"/>
              </w:rPr>
            </w:pPr>
            <w:r w:rsidRPr="00600200">
              <w:rPr>
                <w:rFonts w:asciiTheme="minorHAnsi" w:hAnsiTheme="minorHAnsi" w:cstheme="minorHAnsi"/>
                <w:b/>
                <w:sz w:val="18"/>
                <w:szCs w:val="22"/>
                <w:lang w:val="es-BO"/>
              </w:rPr>
              <w:t>Precio Total (Numeral)</w:t>
            </w:r>
          </w:p>
        </w:tc>
      </w:tr>
      <w:tr w:rsidR="00FA78A9" w:rsidRPr="00600200"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00200" w:rsidRDefault="00FA78A9" w:rsidP="00C111B4">
            <w:pPr>
              <w:jc w:val="center"/>
              <w:rPr>
                <w:rFonts w:asciiTheme="minorHAnsi" w:hAnsiTheme="minorHAnsi" w:cstheme="minorHAnsi"/>
                <w:sz w:val="18"/>
                <w:szCs w:val="22"/>
                <w:lang w:val="es-BO"/>
              </w:rPr>
            </w:pPr>
            <w:r w:rsidRPr="00600200">
              <w:rPr>
                <w:rFonts w:asciiTheme="minorHAnsi" w:hAnsiTheme="minorHAnsi" w:cstheme="minorHAnsi"/>
                <w:sz w:val="18"/>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00200" w:rsidRDefault="00600200" w:rsidP="00600200">
            <w:pPr>
              <w:jc w:val="both"/>
              <w:rPr>
                <w:rFonts w:asciiTheme="minorHAnsi" w:hAnsiTheme="minorHAnsi" w:cstheme="minorHAnsi"/>
                <w:sz w:val="18"/>
                <w:szCs w:val="22"/>
                <w:lang w:val="es-BO"/>
              </w:rPr>
            </w:pPr>
            <w:r w:rsidRPr="00600200">
              <w:rPr>
                <w:rFonts w:asciiTheme="minorHAnsi" w:hAnsiTheme="minorHAnsi" w:cstheme="minorHAnsi"/>
                <w:sz w:val="18"/>
                <w:szCs w:val="22"/>
                <w:lang w:val="es-BO"/>
              </w:rPr>
              <w:t>BOMBA DE ASPAS PARA COMBUSTIBLES LÍQUIDOS DE 12 VOLTIOS PORTATIL CON MOTOR A PRUEBA DE EXPLOSION Y PROTECCION TERMICA PARA LA ZONA COMERCIAL DE COBIJA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00200" w:rsidRDefault="00600200" w:rsidP="00C111B4">
            <w:pPr>
              <w:jc w:val="center"/>
              <w:rPr>
                <w:rFonts w:asciiTheme="minorHAnsi" w:hAnsiTheme="minorHAnsi" w:cstheme="minorHAnsi"/>
                <w:sz w:val="18"/>
                <w:szCs w:val="22"/>
                <w:lang w:val="es-BO"/>
              </w:rPr>
            </w:pPr>
            <w:r w:rsidRPr="00600200">
              <w:rPr>
                <w:rFonts w:ascii="Calibri" w:hAnsi="Calibri" w:cs="Calibri"/>
                <w:color w:val="000000"/>
                <w:sz w:val="18"/>
                <w:szCs w:val="22"/>
                <w:lang w:eastAsia="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00200" w:rsidRDefault="00600200" w:rsidP="00C111B4">
            <w:pPr>
              <w:jc w:val="center"/>
              <w:rPr>
                <w:rFonts w:asciiTheme="minorHAnsi" w:hAnsiTheme="minorHAnsi" w:cstheme="minorHAnsi"/>
                <w:sz w:val="18"/>
                <w:szCs w:val="22"/>
                <w:lang w:val="es-BO"/>
              </w:rPr>
            </w:pPr>
            <w:r w:rsidRPr="00600200">
              <w:rPr>
                <w:rFonts w:asciiTheme="minorHAnsi" w:hAnsiTheme="minorHAnsi" w:cstheme="minorHAnsi"/>
                <w:sz w:val="18"/>
                <w:szCs w:val="22"/>
                <w:lang w:val="es-BO"/>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00200" w:rsidRDefault="00FA78A9" w:rsidP="00D62DD9">
            <w:pPr>
              <w:rPr>
                <w:rFonts w:asciiTheme="minorHAnsi" w:hAnsiTheme="minorHAnsi" w:cstheme="minorHAnsi"/>
                <w:sz w:val="18"/>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00200" w:rsidRDefault="00FA78A9" w:rsidP="00C111B4">
            <w:pPr>
              <w:jc w:val="center"/>
              <w:rPr>
                <w:rFonts w:asciiTheme="minorHAnsi" w:hAnsiTheme="minorHAnsi" w:cstheme="minorHAnsi"/>
                <w:sz w:val="18"/>
                <w:szCs w:val="22"/>
                <w:lang w:val="es-BO"/>
              </w:rPr>
            </w:pPr>
          </w:p>
        </w:tc>
      </w:tr>
      <w:tr w:rsidR="00FA78A9" w:rsidRPr="00600200"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00200" w:rsidRDefault="00FA78A9" w:rsidP="00C111B4">
            <w:pPr>
              <w:jc w:val="right"/>
              <w:rPr>
                <w:rFonts w:asciiTheme="minorHAnsi" w:hAnsiTheme="minorHAnsi" w:cstheme="minorHAnsi"/>
                <w:sz w:val="18"/>
                <w:szCs w:val="22"/>
                <w:lang w:val="es-BO"/>
              </w:rPr>
            </w:pPr>
            <w:r w:rsidRPr="00600200">
              <w:rPr>
                <w:rFonts w:asciiTheme="minorHAnsi" w:hAnsiTheme="minorHAnsi" w:cstheme="minorHAnsi"/>
                <w:b/>
                <w:sz w:val="18"/>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00200" w:rsidRDefault="00FA78A9" w:rsidP="00C111B4">
            <w:pPr>
              <w:jc w:val="center"/>
              <w:rPr>
                <w:rFonts w:asciiTheme="minorHAnsi" w:hAnsiTheme="minorHAnsi" w:cstheme="minorHAnsi"/>
                <w:sz w:val="18"/>
                <w:szCs w:val="22"/>
                <w:lang w:val="es-BO"/>
              </w:rPr>
            </w:pPr>
          </w:p>
        </w:tc>
      </w:tr>
      <w:tr w:rsidR="00FA78A9" w:rsidRPr="00600200"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00200" w:rsidRDefault="00FA78A9" w:rsidP="00C111B4">
            <w:pPr>
              <w:rPr>
                <w:rFonts w:asciiTheme="minorHAnsi" w:hAnsiTheme="minorHAnsi" w:cstheme="minorHAnsi"/>
                <w:sz w:val="18"/>
                <w:szCs w:val="22"/>
                <w:lang w:val="es-BO"/>
              </w:rPr>
            </w:pPr>
            <w:r w:rsidRPr="00600200">
              <w:rPr>
                <w:rFonts w:asciiTheme="minorHAnsi" w:hAnsiTheme="minorHAnsi" w:cstheme="minorHAnsi"/>
                <w:b/>
                <w:sz w:val="18"/>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00200" w:rsidRDefault="00FA78A9" w:rsidP="00C111B4">
            <w:pPr>
              <w:jc w:val="center"/>
              <w:rPr>
                <w:rFonts w:asciiTheme="minorHAnsi" w:hAnsiTheme="minorHAnsi" w:cstheme="minorHAnsi"/>
                <w:sz w:val="18"/>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600200">
        <w:trPr>
          <w:cantSplit/>
          <w:trHeight w:val="255"/>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9732F">
        <w:trPr>
          <w:trHeight w:val="207"/>
          <w:jc w:val="center"/>
        </w:trPr>
        <w:tc>
          <w:tcPr>
            <w:tcW w:w="4663" w:type="dxa"/>
            <w:shd w:val="clear" w:color="auto" w:fill="B6DDE8" w:themeFill="accent5" w:themeFillTint="66"/>
            <w:vAlign w:val="center"/>
          </w:tcPr>
          <w:p w:rsidR="000221D3" w:rsidRPr="006F470A" w:rsidRDefault="00A9732F" w:rsidP="00126BEB">
            <w:pPr>
              <w:rPr>
                <w:rFonts w:asciiTheme="minorHAnsi" w:hAnsiTheme="minorHAnsi" w:cstheme="minorHAnsi"/>
                <w:b/>
                <w:sz w:val="18"/>
                <w:szCs w:val="18"/>
              </w:rPr>
            </w:pPr>
            <w:r w:rsidRPr="00A9732F">
              <w:rPr>
                <w:rFonts w:asciiTheme="minorHAnsi" w:hAnsiTheme="minorHAnsi" w:cstheme="minorHAnsi"/>
                <w:b/>
                <w:sz w:val="18"/>
                <w:szCs w:val="18"/>
              </w:rPr>
              <w:t>CARACTERÍSTICAS TÉCNICAS DEL BIEN</w:t>
            </w:r>
          </w:p>
        </w:tc>
        <w:tc>
          <w:tcPr>
            <w:tcW w:w="4799" w:type="dxa"/>
            <w:shd w:val="clear" w:color="auto" w:fill="B6DDE8" w:themeFill="accent5"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A9732F" w:rsidRPr="00A9732F" w:rsidRDefault="00A9732F" w:rsidP="00A9732F">
            <w:pPr>
              <w:jc w:val="both"/>
              <w:rPr>
                <w:rFonts w:ascii="Calibri" w:hAnsi="Calibri" w:cs="Calibri"/>
                <w:bCs/>
                <w:color w:val="000000"/>
                <w:sz w:val="18"/>
                <w:szCs w:val="22"/>
              </w:rPr>
            </w:pPr>
            <w:r w:rsidRPr="00A9732F">
              <w:rPr>
                <w:rFonts w:ascii="Calibri" w:hAnsi="Calibri" w:cs="Calibri"/>
                <w:bCs/>
                <w:color w:val="000000"/>
                <w:sz w:val="18"/>
                <w:szCs w:val="22"/>
                <w:lang w:eastAsia="es-BO"/>
              </w:rPr>
              <w:t>Los equipos</w:t>
            </w:r>
            <w:r w:rsidRPr="00A9732F">
              <w:rPr>
                <w:rFonts w:ascii="Calibri" w:hAnsi="Calibri" w:cs="Calibri"/>
                <w:bCs/>
                <w:color w:val="000000"/>
                <w:sz w:val="18"/>
                <w:szCs w:val="22"/>
                <w:lang w:val="es-BO" w:eastAsia="es-BO"/>
              </w:rPr>
              <w:t>, deberán contar con las siguientes características mínimas, las mismas son enunciativas, pero no limitativas.</w:t>
            </w:r>
          </w:p>
          <w:p w:rsidR="00A9732F" w:rsidRPr="00A9732F" w:rsidRDefault="00A9732F" w:rsidP="00A9732F">
            <w:pPr>
              <w:jc w:val="both"/>
              <w:rPr>
                <w:rFonts w:ascii="Calibri" w:hAnsi="Calibri" w:cs="Calibri"/>
                <w:bCs/>
                <w:color w:val="000000"/>
                <w:sz w:val="6"/>
                <w:szCs w:val="22"/>
              </w:rPr>
            </w:pP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Bomba de aspas para combustibles líquidos.</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 xml:space="preserve">Ciclo de trabajo </w:t>
            </w:r>
            <w:proofErr w:type="gramStart"/>
            <w:r w:rsidRPr="00A9732F">
              <w:rPr>
                <w:rFonts w:ascii="Calibri" w:hAnsi="Calibri" w:cs="Calibri"/>
                <w:bCs/>
                <w:color w:val="000000"/>
                <w:sz w:val="18"/>
                <w:szCs w:val="22"/>
              </w:rPr>
              <w:t>continuo</w:t>
            </w:r>
            <w:proofErr w:type="gramEnd"/>
            <w:r w:rsidRPr="00A9732F">
              <w:rPr>
                <w:rFonts w:ascii="Calibri" w:hAnsi="Calibri" w:cs="Calibri"/>
                <w:bCs/>
                <w:color w:val="000000"/>
                <w:sz w:val="18"/>
                <w:szCs w:val="22"/>
              </w:rPr>
              <w:t xml:space="preserve"> de 60 minutos.  </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 xml:space="preserve">Portátil de 12 Voltios de Corriente </w:t>
            </w:r>
            <w:proofErr w:type="gramStart"/>
            <w:r w:rsidRPr="00A9732F">
              <w:rPr>
                <w:rFonts w:ascii="Calibri" w:hAnsi="Calibri" w:cs="Calibri"/>
                <w:bCs/>
                <w:color w:val="000000"/>
                <w:sz w:val="18"/>
                <w:szCs w:val="22"/>
              </w:rPr>
              <w:t>Continua</w:t>
            </w:r>
            <w:proofErr w:type="gramEnd"/>
            <w:r w:rsidRPr="00A9732F">
              <w:rPr>
                <w:rFonts w:ascii="Calibri" w:hAnsi="Calibri" w:cs="Calibri"/>
                <w:bCs/>
                <w:color w:val="000000"/>
                <w:sz w:val="18"/>
                <w:szCs w:val="22"/>
              </w:rPr>
              <w:t>.</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Motor a prueba de explosión y protección térmica.</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 xml:space="preserve">Caudal de bombeo de 51 </w:t>
            </w:r>
            <w:proofErr w:type="spellStart"/>
            <w:r w:rsidRPr="00A9732F">
              <w:rPr>
                <w:rFonts w:ascii="Calibri" w:hAnsi="Calibri" w:cs="Calibri"/>
                <w:bCs/>
                <w:color w:val="000000"/>
                <w:sz w:val="18"/>
                <w:szCs w:val="22"/>
              </w:rPr>
              <w:t>Lpm</w:t>
            </w:r>
            <w:proofErr w:type="spellEnd"/>
            <w:r w:rsidRPr="00A9732F">
              <w:rPr>
                <w:rFonts w:ascii="Calibri" w:hAnsi="Calibri" w:cs="Calibri"/>
                <w:bCs/>
                <w:color w:val="000000"/>
                <w:sz w:val="18"/>
                <w:szCs w:val="22"/>
              </w:rPr>
              <w:t xml:space="preserve"> (Litros por minuto), o superior.</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Medidor mecánico en litros.</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Contador retornable a cero, y otro contador inviolable hasta 999.999 litros.</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Entrada y salida de ¾”.</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Con filtro para el combustible.</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Pistola manual de ¾” y manguera de ¾” por 3.5 metros de largo.</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bCs/>
                <w:color w:val="000000"/>
                <w:sz w:val="18"/>
                <w:szCs w:val="22"/>
              </w:rPr>
              <w:t>Compatible con Diésel Oíl y Gasolina Especial.</w:t>
            </w:r>
          </w:p>
          <w:p w:rsidR="00A9732F" w:rsidRPr="00A9732F" w:rsidRDefault="00A9732F" w:rsidP="005F089E">
            <w:pPr>
              <w:numPr>
                <w:ilvl w:val="0"/>
                <w:numId w:val="44"/>
              </w:numPr>
              <w:ind w:left="241" w:hanging="196"/>
              <w:jc w:val="both"/>
              <w:rPr>
                <w:rFonts w:ascii="Calibri" w:hAnsi="Calibri" w:cs="Calibri"/>
                <w:bCs/>
                <w:color w:val="000000"/>
                <w:sz w:val="18"/>
                <w:szCs w:val="22"/>
              </w:rPr>
            </w:pPr>
            <w:r w:rsidRPr="00A9732F">
              <w:rPr>
                <w:rFonts w:ascii="Calibri" w:hAnsi="Calibri" w:cs="Calibri"/>
                <w:sz w:val="18"/>
                <w:szCs w:val="22"/>
              </w:rPr>
              <w:t>La bomba debe ser nueva, de primera calidad.</w:t>
            </w:r>
          </w:p>
          <w:p w:rsidR="00A9732F" w:rsidRPr="00A9732F" w:rsidRDefault="00A9732F" w:rsidP="005F089E">
            <w:pPr>
              <w:numPr>
                <w:ilvl w:val="0"/>
                <w:numId w:val="44"/>
              </w:numPr>
              <w:ind w:left="241" w:hanging="196"/>
              <w:jc w:val="both"/>
              <w:rPr>
                <w:rFonts w:ascii="Calibri" w:hAnsi="Calibri" w:cs="Calibri"/>
                <w:b/>
                <w:i/>
                <w:sz w:val="18"/>
                <w:szCs w:val="22"/>
              </w:rPr>
            </w:pPr>
            <w:r w:rsidRPr="00A9732F">
              <w:rPr>
                <w:rFonts w:ascii="Calibri" w:hAnsi="Calibri" w:cs="Calibri"/>
                <w:b/>
                <w:i/>
                <w:sz w:val="18"/>
                <w:szCs w:val="22"/>
              </w:rPr>
              <w:t xml:space="preserve">Marca: </w:t>
            </w:r>
            <w:r w:rsidRPr="00A9732F">
              <w:rPr>
                <w:rFonts w:ascii="Calibri" w:hAnsi="Calibri" w:cs="Calibri"/>
                <w:i/>
                <w:sz w:val="18"/>
                <w:szCs w:val="22"/>
              </w:rPr>
              <w:t>A especificar por el proponente.</w:t>
            </w:r>
          </w:p>
          <w:p w:rsidR="000221D3" w:rsidRPr="006F470A" w:rsidRDefault="00A9732F" w:rsidP="005F089E">
            <w:pPr>
              <w:numPr>
                <w:ilvl w:val="0"/>
                <w:numId w:val="44"/>
              </w:numPr>
              <w:ind w:left="241" w:hanging="196"/>
              <w:jc w:val="both"/>
              <w:rPr>
                <w:rFonts w:asciiTheme="minorHAnsi" w:hAnsiTheme="minorHAnsi" w:cstheme="minorHAnsi"/>
                <w:sz w:val="18"/>
                <w:szCs w:val="18"/>
              </w:rPr>
            </w:pPr>
            <w:r w:rsidRPr="00A9732F">
              <w:rPr>
                <w:rFonts w:ascii="Calibri" w:hAnsi="Calibri" w:cs="Calibri"/>
                <w:b/>
                <w:i/>
                <w:sz w:val="18"/>
                <w:szCs w:val="22"/>
              </w:rPr>
              <w:t xml:space="preserve">Modelo: </w:t>
            </w:r>
            <w:r w:rsidRPr="00A9732F">
              <w:rPr>
                <w:rFonts w:ascii="Calibri" w:hAnsi="Calibri" w:cs="Calibri"/>
                <w:i/>
                <w:sz w:val="18"/>
                <w:szCs w:val="22"/>
              </w:rPr>
              <w:t>A especificar por el proponente.</w:t>
            </w:r>
            <w:r w:rsidRPr="00A9732F">
              <w:rPr>
                <w:rFonts w:ascii="Calibri" w:hAnsi="Calibri" w:cs="Calibri"/>
                <w:bCs/>
                <w:color w:val="000000"/>
                <w:sz w:val="18"/>
                <w:szCs w:val="22"/>
              </w:rPr>
              <w:t xml:space="preserve">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9732F">
        <w:trPr>
          <w:trHeight w:val="207"/>
          <w:jc w:val="center"/>
        </w:trPr>
        <w:tc>
          <w:tcPr>
            <w:tcW w:w="4663" w:type="dxa"/>
            <w:shd w:val="clear" w:color="auto" w:fill="B6DDE8" w:themeFill="accent5" w:themeFillTint="66"/>
            <w:vAlign w:val="center"/>
          </w:tcPr>
          <w:p w:rsidR="000221D3" w:rsidRPr="006F470A" w:rsidRDefault="00A9732F" w:rsidP="00126BEB">
            <w:pPr>
              <w:rPr>
                <w:rFonts w:asciiTheme="minorHAnsi" w:hAnsiTheme="minorHAnsi" w:cstheme="minorHAnsi"/>
                <w:b/>
                <w:sz w:val="18"/>
                <w:szCs w:val="18"/>
              </w:rPr>
            </w:pPr>
            <w:r w:rsidRPr="00A9732F">
              <w:rPr>
                <w:rFonts w:asciiTheme="minorHAnsi" w:hAnsiTheme="minorHAnsi" w:cstheme="minorHAnsi"/>
                <w:b/>
                <w:sz w:val="18"/>
                <w:szCs w:val="18"/>
              </w:rPr>
              <w:t>PLAZO DE ENTREGA</w:t>
            </w:r>
          </w:p>
        </w:tc>
        <w:tc>
          <w:tcPr>
            <w:tcW w:w="4799" w:type="dxa"/>
            <w:shd w:val="clear" w:color="auto" w:fill="B6DDE8" w:themeFill="accent5"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A9732F" w:rsidP="00A9732F">
            <w:pPr>
              <w:jc w:val="both"/>
              <w:rPr>
                <w:rFonts w:asciiTheme="minorHAnsi" w:hAnsiTheme="minorHAnsi" w:cstheme="minorHAnsi"/>
                <w:sz w:val="18"/>
                <w:szCs w:val="18"/>
              </w:rPr>
            </w:pPr>
            <w:r w:rsidRPr="00A9732F">
              <w:rPr>
                <w:rFonts w:asciiTheme="minorHAnsi" w:hAnsiTheme="minorHAnsi" w:cstheme="minorHAnsi"/>
                <w:sz w:val="18"/>
                <w:szCs w:val="18"/>
              </w:rPr>
              <w:t>El adjudicado deberá entregar el total de los bienes en un tiempo máximo de 15 días calendario computable a partir de la notificación de la Orden de Compra.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9732F">
        <w:trPr>
          <w:trHeight w:val="207"/>
          <w:jc w:val="center"/>
        </w:trPr>
        <w:tc>
          <w:tcPr>
            <w:tcW w:w="4663" w:type="dxa"/>
            <w:shd w:val="clear" w:color="auto" w:fill="B6DDE8" w:themeFill="accent5" w:themeFillTint="66"/>
            <w:vAlign w:val="center"/>
          </w:tcPr>
          <w:p w:rsidR="000221D3" w:rsidRPr="006F470A" w:rsidRDefault="00A9732F" w:rsidP="00126BEB">
            <w:pPr>
              <w:rPr>
                <w:rFonts w:asciiTheme="minorHAnsi" w:hAnsiTheme="minorHAnsi" w:cstheme="minorHAnsi"/>
                <w:b/>
                <w:sz w:val="18"/>
                <w:szCs w:val="18"/>
              </w:rPr>
            </w:pPr>
            <w:r w:rsidRPr="00A9732F">
              <w:rPr>
                <w:rFonts w:asciiTheme="minorHAnsi" w:hAnsiTheme="minorHAnsi" w:cstheme="minorHAnsi"/>
                <w:b/>
                <w:sz w:val="18"/>
                <w:szCs w:val="18"/>
              </w:rPr>
              <w:t>MEDIOS DE TRANSPORTE</w:t>
            </w:r>
          </w:p>
        </w:tc>
        <w:tc>
          <w:tcPr>
            <w:tcW w:w="4799" w:type="dxa"/>
            <w:shd w:val="clear" w:color="auto" w:fill="B6DDE8" w:themeFill="accent5"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A9732F" w:rsidP="00A9732F">
            <w:pPr>
              <w:jc w:val="both"/>
              <w:rPr>
                <w:rFonts w:asciiTheme="minorHAnsi" w:hAnsiTheme="minorHAnsi" w:cstheme="minorHAnsi"/>
                <w:sz w:val="18"/>
                <w:szCs w:val="18"/>
              </w:rPr>
            </w:pPr>
            <w:r w:rsidRPr="00A9732F">
              <w:rPr>
                <w:rFonts w:asciiTheme="minorHAnsi" w:hAnsiTheme="minorHAnsi" w:cstheme="minorHAnsi"/>
                <w:sz w:val="18"/>
                <w:szCs w:val="18"/>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9732F">
        <w:trPr>
          <w:trHeight w:val="224"/>
          <w:jc w:val="center"/>
        </w:trPr>
        <w:tc>
          <w:tcPr>
            <w:tcW w:w="4663" w:type="dxa"/>
            <w:shd w:val="clear" w:color="auto" w:fill="B6DDE8" w:themeFill="accent5" w:themeFillTint="66"/>
            <w:vAlign w:val="center"/>
          </w:tcPr>
          <w:p w:rsidR="000221D3" w:rsidRPr="006F470A" w:rsidRDefault="00A9732F" w:rsidP="00126BEB">
            <w:pPr>
              <w:rPr>
                <w:rFonts w:asciiTheme="minorHAnsi" w:hAnsiTheme="minorHAnsi" w:cstheme="minorHAnsi"/>
                <w:b/>
                <w:sz w:val="18"/>
                <w:szCs w:val="18"/>
              </w:rPr>
            </w:pPr>
            <w:r w:rsidRPr="00A9732F">
              <w:rPr>
                <w:rFonts w:asciiTheme="minorHAnsi" w:hAnsiTheme="minorHAnsi" w:cstheme="minorHAnsi"/>
                <w:b/>
                <w:sz w:val="18"/>
                <w:szCs w:val="18"/>
              </w:rPr>
              <w:t>EXPERIENCIA</w:t>
            </w:r>
          </w:p>
        </w:tc>
        <w:tc>
          <w:tcPr>
            <w:tcW w:w="4799" w:type="dxa"/>
            <w:shd w:val="clear" w:color="auto" w:fill="B6DDE8" w:themeFill="accent5"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A9732F" w:rsidP="00126BEB">
            <w:pPr>
              <w:jc w:val="both"/>
              <w:rPr>
                <w:rFonts w:asciiTheme="minorHAnsi" w:hAnsiTheme="minorHAnsi" w:cstheme="minorHAnsi"/>
                <w:sz w:val="18"/>
                <w:szCs w:val="18"/>
              </w:rPr>
            </w:pPr>
            <w:r w:rsidRPr="00A9732F">
              <w:rPr>
                <w:rFonts w:asciiTheme="minorHAnsi" w:hAnsiTheme="minorHAnsi" w:cstheme="minorHAnsi"/>
                <w:sz w:val="18"/>
                <w:szCs w:val="18"/>
              </w:rPr>
              <w:t>El proponente deberá contar con una experiencia mínima de 2 (dos) Contratos, Órdenes de Compra u otro documento de provisión de Bombas de Aspas para Combustibles Líquidos de 12 Voltios o equipos similares, para lo cual deberá presentar en su propuesta fotocopia simple de estos documentos que respalden su experiencia.</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600200">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Bolivianos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5F089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5F089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A9732F" w:rsidRDefault="00A9732F"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F089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F089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F089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F089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F089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F089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F089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F089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4316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15pt" o:ole="">
            <v:imagedata r:id="rId19" o:title=""/>
          </v:shape>
          <o:OLEObject Type="Embed" ProgID="Equation.3" ShapeID="_x0000_i1025" DrawAspect="Content" ObjectID="_162408226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2408226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2408227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2408227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F089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F089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70E73" w:rsidRPr="00365997" w:rsidRDefault="00070E73" w:rsidP="00432E57">
      <w:pPr>
        <w:pStyle w:val="Sinespaciado"/>
        <w:ind w:left="284"/>
        <w:jc w:val="both"/>
        <w:rPr>
          <w:rFonts w:asciiTheme="minorHAnsi" w:hAnsiTheme="minorHAnsi" w:cstheme="minorHAnsi"/>
        </w:rPr>
      </w:pPr>
    </w:p>
    <w:p w:rsidR="00432E57" w:rsidRPr="00365997" w:rsidRDefault="00432E57" w:rsidP="005F089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F089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9732F" w:rsidRDefault="00A9732F" w:rsidP="00D9185F">
      <w:pPr>
        <w:jc w:val="center"/>
        <w:rPr>
          <w:rFonts w:asciiTheme="minorHAnsi" w:hAnsiTheme="minorHAnsi" w:cstheme="minorHAnsi"/>
          <w:b/>
          <w:sz w:val="22"/>
          <w:szCs w:val="22"/>
          <w:lang w:val="es-ES_tradnl"/>
        </w:rPr>
      </w:pPr>
    </w:p>
    <w:p w:rsidR="00A9732F" w:rsidRDefault="00A9732F" w:rsidP="00D9185F">
      <w:pPr>
        <w:jc w:val="center"/>
        <w:rPr>
          <w:rFonts w:asciiTheme="minorHAnsi" w:hAnsiTheme="minorHAnsi" w:cstheme="minorHAnsi"/>
          <w:b/>
          <w:sz w:val="22"/>
          <w:szCs w:val="22"/>
          <w:lang w:val="es-ES_tradnl"/>
        </w:rPr>
      </w:pPr>
    </w:p>
    <w:p w:rsidR="00A9732F" w:rsidRDefault="00A9732F"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9732F" w:rsidRPr="002F3099" w:rsidRDefault="00A9732F" w:rsidP="00070E73">
      <w:pPr>
        <w:jc w:val="center"/>
        <w:rPr>
          <w:rFonts w:ascii="Calibri" w:hAnsi="Calibri" w:cs="Calibri"/>
          <w:b/>
          <w:color w:val="000000"/>
          <w:sz w:val="22"/>
          <w:szCs w:val="22"/>
        </w:rPr>
      </w:pPr>
      <w:r w:rsidRPr="002F3099">
        <w:rPr>
          <w:rFonts w:ascii="Calibri" w:eastAsia="Arial Unicode MS" w:hAnsi="Calibri" w:cs="Calibri"/>
          <w:b/>
          <w:color w:val="000000"/>
          <w:sz w:val="22"/>
          <w:szCs w:val="22"/>
          <w:lang w:val="es-MX"/>
        </w:rPr>
        <w:t>ADQUISICIÓN DE CONTADOR VOLUMÉTRICO DISPENSER PARA VENTA MÓVIL DE ZONA COMERCIAL COBIJA</w:t>
      </w:r>
    </w:p>
    <w:tbl>
      <w:tblPr>
        <w:tblW w:w="7828" w:type="dxa"/>
        <w:jc w:val="center"/>
        <w:tblCellMar>
          <w:left w:w="70" w:type="dxa"/>
          <w:right w:w="70" w:type="dxa"/>
        </w:tblCellMar>
        <w:tblLook w:val="04A0" w:firstRow="1" w:lastRow="0" w:firstColumn="1" w:lastColumn="0" w:noHBand="0" w:noVBand="1"/>
      </w:tblPr>
      <w:tblGrid>
        <w:gridCol w:w="708"/>
        <w:gridCol w:w="3816"/>
        <w:gridCol w:w="1468"/>
        <w:gridCol w:w="1836"/>
      </w:tblGrid>
      <w:tr w:rsidR="00A9732F" w:rsidRPr="00070E73" w:rsidTr="00070E73">
        <w:trPr>
          <w:trHeight w:val="130"/>
          <w:jc w:val="center"/>
        </w:trPr>
        <w:tc>
          <w:tcPr>
            <w:tcW w:w="708" w:type="dxa"/>
            <w:tcBorders>
              <w:top w:val="single" w:sz="4" w:space="0" w:color="auto"/>
              <w:left w:val="single" w:sz="4" w:space="0" w:color="auto"/>
              <w:bottom w:val="single" w:sz="4" w:space="0" w:color="auto"/>
              <w:right w:val="single" w:sz="4" w:space="0" w:color="000000"/>
            </w:tcBorders>
            <w:shd w:val="clear" w:color="auto" w:fill="B8CCE4"/>
            <w:vAlign w:val="center"/>
          </w:tcPr>
          <w:p w:rsidR="00A9732F" w:rsidRPr="00070E73" w:rsidRDefault="00A9732F" w:rsidP="00070E73">
            <w:pPr>
              <w:jc w:val="center"/>
              <w:rPr>
                <w:rFonts w:ascii="Calibri" w:hAnsi="Calibri" w:cs="Calibri"/>
                <w:b/>
                <w:bCs/>
                <w:color w:val="000000"/>
                <w:sz w:val="16"/>
                <w:szCs w:val="22"/>
                <w:lang w:val="es-BO"/>
              </w:rPr>
            </w:pPr>
            <w:r w:rsidRPr="00070E73">
              <w:rPr>
                <w:rFonts w:ascii="Calibri" w:hAnsi="Calibri" w:cs="Calibri"/>
                <w:b/>
                <w:bCs/>
                <w:color w:val="000000"/>
                <w:sz w:val="16"/>
                <w:szCs w:val="22"/>
                <w:lang w:val="es-BO"/>
              </w:rPr>
              <w:t>N° ÍTEM</w:t>
            </w:r>
          </w:p>
        </w:tc>
        <w:tc>
          <w:tcPr>
            <w:tcW w:w="38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9732F" w:rsidRPr="00070E73" w:rsidRDefault="00A9732F" w:rsidP="00070E73">
            <w:pPr>
              <w:jc w:val="center"/>
              <w:rPr>
                <w:rFonts w:ascii="Calibri" w:hAnsi="Calibri" w:cs="Calibri"/>
                <w:b/>
                <w:bCs/>
                <w:color w:val="000000"/>
                <w:sz w:val="16"/>
                <w:szCs w:val="22"/>
                <w:lang w:val="es-BO"/>
              </w:rPr>
            </w:pPr>
            <w:r w:rsidRPr="00070E73">
              <w:rPr>
                <w:rFonts w:ascii="Calibri" w:hAnsi="Calibri" w:cs="Calibri"/>
                <w:b/>
                <w:bCs/>
                <w:color w:val="000000"/>
                <w:sz w:val="16"/>
                <w:szCs w:val="22"/>
                <w:lang w:val="es-BO"/>
              </w:rPr>
              <w:t>DESCRIPCIÓN DETALLADA DEL BIEN</w:t>
            </w:r>
          </w:p>
        </w:tc>
        <w:tc>
          <w:tcPr>
            <w:tcW w:w="1468" w:type="dxa"/>
            <w:tcBorders>
              <w:top w:val="single" w:sz="4" w:space="0" w:color="auto"/>
              <w:left w:val="single" w:sz="4" w:space="0" w:color="auto"/>
              <w:bottom w:val="single" w:sz="4" w:space="0" w:color="auto"/>
              <w:right w:val="single" w:sz="4" w:space="0" w:color="auto"/>
            </w:tcBorders>
            <w:shd w:val="clear" w:color="auto" w:fill="B8CCE4"/>
            <w:vAlign w:val="center"/>
          </w:tcPr>
          <w:p w:rsidR="00A9732F" w:rsidRPr="00070E73" w:rsidRDefault="00A9732F" w:rsidP="00070E73">
            <w:pPr>
              <w:jc w:val="center"/>
              <w:rPr>
                <w:rFonts w:ascii="Calibri" w:hAnsi="Calibri" w:cs="Calibri"/>
                <w:b/>
                <w:bCs/>
                <w:color w:val="000000"/>
                <w:sz w:val="16"/>
                <w:szCs w:val="22"/>
                <w:lang w:val="es-BO"/>
              </w:rPr>
            </w:pPr>
            <w:r w:rsidRPr="00070E73">
              <w:rPr>
                <w:rFonts w:ascii="Calibri" w:hAnsi="Calibri" w:cs="Calibri"/>
                <w:b/>
                <w:bCs/>
                <w:color w:val="000000"/>
                <w:sz w:val="16"/>
                <w:szCs w:val="22"/>
                <w:lang w:val="es-BO"/>
              </w:rPr>
              <w:t>UNIDAD DE MEDIDA</w:t>
            </w:r>
          </w:p>
        </w:tc>
        <w:tc>
          <w:tcPr>
            <w:tcW w:w="183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9732F" w:rsidRPr="00070E73" w:rsidRDefault="00A9732F" w:rsidP="00070E73">
            <w:pPr>
              <w:jc w:val="center"/>
              <w:rPr>
                <w:rFonts w:ascii="Calibri" w:hAnsi="Calibri" w:cs="Calibri"/>
                <w:b/>
                <w:bCs/>
                <w:color w:val="000000"/>
                <w:sz w:val="16"/>
                <w:szCs w:val="22"/>
                <w:lang w:val="es-BO"/>
              </w:rPr>
            </w:pPr>
            <w:r w:rsidRPr="00070E73">
              <w:rPr>
                <w:rFonts w:ascii="Calibri" w:hAnsi="Calibri" w:cs="Calibri"/>
                <w:b/>
                <w:bCs/>
                <w:color w:val="000000"/>
                <w:sz w:val="16"/>
                <w:szCs w:val="22"/>
                <w:lang w:val="es-BO"/>
              </w:rPr>
              <w:t>CANTIDAD</w:t>
            </w:r>
          </w:p>
        </w:tc>
      </w:tr>
      <w:tr w:rsidR="00A9732F" w:rsidRPr="00070E73" w:rsidTr="00070E73">
        <w:trPr>
          <w:trHeight w:val="311"/>
          <w:jc w:val="center"/>
        </w:trPr>
        <w:tc>
          <w:tcPr>
            <w:tcW w:w="708" w:type="dxa"/>
            <w:tcBorders>
              <w:top w:val="single" w:sz="4" w:space="0" w:color="auto"/>
              <w:left w:val="single" w:sz="4" w:space="0" w:color="auto"/>
              <w:bottom w:val="single" w:sz="4" w:space="0" w:color="auto"/>
              <w:right w:val="single" w:sz="4" w:space="0" w:color="000000"/>
            </w:tcBorders>
            <w:vAlign w:val="center"/>
          </w:tcPr>
          <w:p w:rsidR="00A9732F" w:rsidRPr="00070E73" w:rsidRDefault="00A9732F" w:rsidP="00070E73">
            <w:pPr>
              <w:jc w:val="center"/>
              <w:rPr>
                <w:rFonts w:ascii="Calibri" w:hAnsi="Calibri" w:cs="Calibri"/>
                <w:b/>
                <w:bCs/>
                <w:color w:val="000000"/>
                <w:sz w:val="16"/>
                <w:szCs w:val="22"/>
                <w:lang w:val="es-BO"/>
              </w:rPr>
            </w:pPr>
            <w:r w:rsidRPr="00070E73">
              <w:rPr>
                <w:rFonts w:ascii="Calibri" w:hAnsi="Calibri" w:cs="Calibri"/>
                <w:b/>
                <w:bCs/>
                <w:color w:val="000000"/>
                <w:sz w:val="16"/>
                <w:szCs w:val="22"/>
                <w:lang w:val="es-BO"/>
              </w:rPr>
              <w:t>1</w:t>
            </w:r>
          </w:p>
        </w:tc>
        <w:tc>
          <w:tcPr>
            <w:tcW w:w="381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9732F" w:rsidRPr="00070E73" w:rsidRDefault="00A9732F" w:rsidP="00070E73">
            <w:pPr>
              <w:jc w:val="center"/>
              <w:rPr>
                <w:rFonts w:ascii="Calibri" w:hAnsi="Calibri" w:cs="Calibri"/>
                <w:color w:val="000000"/>
                <w:sz w:val="16"/>
                <w:szCs w:val="22"/>
                <w:lang w:val="es-BO"/>
              </w:rPr>
            </w:pPr>
            <w:r w:rsidRPr="00070E73">
              <w:rPr>
                <w:rFonts w:ascii="Calibri" w:hAnsi="Calibri" w:cs="Calibri"/>
                <w:sz w:val="16"/>
                <w:szCs w:val="22"/>
              </w:rPr>
              <w:t>BOMBA DE ASPAS PARA COMBUSTIBLES LÍQUIDOS DE 12 VOLTIOS PORTATIL CON MOTOR A PRUEBA DE EXPLOSION Y PROTECCION TERMICA PARA LA ZONA COMERCIAL DE COBIJA</w:t>
            </w:r>
          </w:p>
        </w:tc>
        <w:tc>
          <w:tcPr>
            <w:tcW w:w="1468" w:type="dxa"/>
            <w:tcBorders>
              <w:top w:val="single" w:sz="4" w:space="0" w:color="auto"/>
              <w:left w:val="single" w:sz="4" w:space="0" w:color="auto"/>
              <w:bottom w:val="single" w:sz="4" w:space="0" w:color="auto"/>
              <w:right w:val="single" w:sz="4" w:space="0" w:color="auto"/>
            </w:tcBorders>
          </w:tcPr>
          <w:p w:rsidR="00A9732F" w:rsidRPr="00070E73" w:rsidRDefault="00A9732F" w:rsidP="00070E73">
            <w:pPr>
              <w:jc w:val="center"/>
              <w:rPr>
                <w:rFonts w:ascii="Calibri" w:hAnsi="Calibri" w:cs="Calibri"/>
                <w:bCs/>
                <w:color w:val="000000"/>
                <w:sz w:val="16"/>
                <w:szCs w:val="22"/>
                <w:lang w:val="es-BO"/>
              </w:rPr>
            </w:pPr>
          </w:p>
          <w:p w:rsidR="00A9732F" w:rsidRPr="00070E73" w:rsidRDefault="00A9732F" w:rsidP="00070E73">
            <w:pPr>
              <w:jc w:val="center"/>
              <w:rPr>
                <w:rFonts w:ascii="Calibri" w:hAnsi="Calibri" w:cs="Calibri"/>
                <w:bCs/>
                <w:color w:val="000000"/>
                <w:sz w:val="16"/>
                <w:szCs w:val="22"/>
                <w:lang w:val="es-BO"/>
              </w:rPr>
            </w:pPr>
            <w:r w:rsidRPr="00070E73">
              <w:rPr>
                <w:rFonts w:ascii="Calibri" w:hAnsi="Calibri" w:cs="Calibri"/>
                <w:bCs/>
                <w:color w:val="000000"/>
                <w:sz w:val="16"/>
                <w:szCs w:val="22"/>
                <w:lang w:val="es-BO"/>
              </w:rPr>
              <w:t>EQUIPO</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32F" w:rsidRPr="00070E73" w:rsidRDefault="00A9732F" w:rsidP="00070E73">
            <w:pPr>
              <w:jc w:val="center"/>
              <w:rPr>
                <w:rFonts w:ascii="Calibri" w:hAnsi="Calibri" w:cs="Calibri"/>
                <w:bCs/>
                <w:color w:val="000000"/>
                <w:sz w:val="16"/>
                <w:szCs w:val="22"/>
                <w:lang w:val="es-BO"/>
              </w:rPr>
            </w:pPr>
            <w:r w:rsidRPr="00070E73">
              <w:rPr>
                <w:rFonts w:ascii="Calibri" w:hAnsi="Calibri" w:cs="Calibri"/>
                <w:bCs/>
                <w:color w:val="000000"/>
                <w:sz w:val="16"/>
                <w:szCs w:val="22"/>
                <w:lang w:val="es-BO"/>
              </w:rPr>
              <w:t>4</w:t>
            </w:r>
          </w:p>
        </w:tc>
      </w:tr>
    </w:tbl>
    <w:p w:rsidR="00A9732F" w:rsidRPr="002F3099" w:rsidRDefault="00A9732F" w:rsidP="00A9732F">
      <w:pPr>
        <w:jc w:val="both"/>
        <w:rPr>
          <w:rFonts w:ascii="Calibri" w:hAnsi="Calibri" w:cs="Calibri"/>
          <w:bCs/>
          <w:color w:val="000000"/>
          <w:sz w:val="22"/>
          <w:szCs w:val="22"/>
        </w:rPr>
      </w:pPr>
    </w:p>
    <w:p w:rsidR="00A9732F" w:rsidRPr="002F3099" w:rsidRDefault="00A9732F" w:rsidP="005F089E">
      <w:pPr>
        <w:pStyle w:val="Prrafodelista"/>
        <w:numPr>
          <w:ilvl w:val="0"/>
          <w:numId w:val="37"/>
        </w:numPr>
        <w:ind w:left="567" w:hanging="567"/>
        <w:contextualSpacing/>
        <w:jc w:val="both"/>
        <w:rPr>
          <w:rFonts w:ascii="Calibri" w:hAnsi="Calibri" w:cs="Calibri"/>
          <w:b/>
          <w:bCs/>
          <w:color w:val="000000"/>
          <w:sz w:val="22"/>
          <w:szCs w:val="22"/>
          <w:lang w:eastAsia="es-BO"/>
        </w:rPr>
      </w:pPr>
      <w:r w:rsidRPr="002F3099">
        <w:rPr>
          <w:rFonts w:ascii="Calibri" w:hAnsi="Calibri" w:cs="Calibri"/>
          <w:b/>
          <w:bCs/>
          <w:color w:val="000000"/>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9732F" w:rsidRPr="002F3099" w:rsidTr="00AC4D37">
        <w:trPr>
          <w:trHeight w:val="70"/>
        </w:trPr>
        <w:tc>
          <w:tcPr>
            <w:tcW w:w="9603" w:type="dxa"/>
            <w:shd w:val="clear" w:color="auto" w:fill="B8CCE4"/>
            <w:vAlign w:val="center"/>
          </w:tcPr>
          <w:p w:rsidR="00A9732F" w:rsidRPr="002F3099" w:rsidRDefault="00A9732F" w:rsidP="00AC4D37">
            <w:pPr>
              <w:autoSpaceDE w:val="0"/>
              <w:autoSpaceDN w:val="0"/>
              <w:adjustRightInd w:val="0"/>
              <w:jc w:val="both"/>
              <w:rPr>
                <w:rFonts w:ascii="Calibri" w:hAnsi="Calibri" w:cs="Calibri"/>
                <w:b/>
                <w:bCs/>
                <w:color w:val="000000"/>
                <w:sz w:val="22"/>
                <w:szCs w:val="22"/>
                <w:lang w:eastAsia="es-BO"/>
              </w:rPr>
            </w:pPr>
            <w:r w:rsidRPr="002F3099">
              <w:rPr>
                <w:rFonts w:ascii="Calibri" w:hAnsi="Calibri" w:cs="Calibri"/>
                <w:b/>
                <w:bCs/>
                <w:color w:val="000000"/>
                <w:sz w:val="22"/>
                <w:szCs w:val="22"/>
              </w:rPr>
              <w:t>CARACTERÍSTICAS TÉCNICAS DEL BIEN</w:t>
            </w:r>
          </w:p>
        </w:tc>
      </w:tr>
      <w:tr w:rsidR="00A9732F" w:rsidRPr="002F3099" w:rsidTr="00AC4D37">
        <w:trPr>
          <w:trHeight w:val="70"/>
        </w:trPr>
        <w:tc>
          <w:tcPr>
            <w:tcW w:w="9603" w:type="dxa"/>
            <w:shd w:val="clear" w:color="auto" w:fill="auto"/>
            <w:vAlign w:val="center"/>
          </w:tcPr>
          <w:p w:rsidR="00A9732F" w:rsidRPr="002F3099" w:rsidRDefault="00A9732F" w:rsidP="00AC4D37">
            <w:pPr>
              <w:jc w:val="both"/>
              <w:rPr>
                <w:rFonts w:ascii="Calibri" w:hAnsi="Calibri" w:cs="Calibri"/>
                <w:bCs/>
                <w:color w:val="000000"/>
                <w:sz w:val="22"/>
                <w:szCs w:val="22"/>
              </w:rPr>
            </w:pPr>
            <w:r w:rsidRPr="002F3099">
              <w:rPr>
                <w:rFonts w:ascii="Calibri" w:hAnsi="Calibri" w:cs="Calibri"/>
                <w:bCs/>
                <w:color w:val="000000"/>
                <w:sz w:val="22"/>
                <w:szCs w:val="22"/>
                <w:lang w:eastAsia="es-BO"/>
              </w:rPr>
              <w:t>Los equipos</w:t>
            </w:r>
            <w:r w:rsidRPr="002F3099">
              <w:rPr>
                <w:rFonts w:ascii="Calibri" w:hAnsi="Calibri" w:cs="Calibri"/>
                <w:bCs/>
                <w:color w:val="000000"/>
                <w:sz w:val="22"/>
                <w:szCs w:val="22"/>
                <w:lang w:val="es-BO" w:eastAsia="es-BO"/>
              </w:rPr>
              <w:t>, deberán contar con las siguientes características mínimas, las mismas son enunciativas, pero no limitativas.</w:t>
            </w:r>
          </w:p>
          <w:p w:rsidR="00A9732F" w:rsidRPr="002F3099" w:rsidRDefault="00A9732F" w:rsidP="00AC4D37">
            <w:pPr>
              <w:jc w:val="both"/>
              <w:rPr>
                <w:rFonts w:ascii="Calibri" w:hAnsi="Calibri" w:cs="Calibri"/>
                <w:bCs/>
                <w:color w:val="000000"/>
                <w:sz w:val="22"/>
                <w:szCs w:val="22"/>
              </w:rPr>
            </w:pP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Bomba de aspas para combustibles líquidos.</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 xml:space="preserve">Ciclo de trabajo </w:t>
            </w:r>
            <w:proofErr w:type="gramStart"/>
            <w:r w:rsidRPr="002F3099">
              <w:rPr>
                <w:rFonts w:ascii="Calibri" w:hAnsi="Calibri" w:cs="Calibri"/>
                <w:bCs/>
                <w:color w:val="000000"/>
                <w:sz w:val="22"/>
                <w:szCs w:val="22"/>
              </w:rPr>
              <w:t>continuo</w:t>
            </w:r>
            <w:proofErr w:type="gramEnd"/>
            <w:r w:rsidRPr="002F3099">
              <w:rPr>
                <w:rFonts w:ascii="Calibri" w:hAnsi="Calibri" w:cs="Calibri"/>
                <w:bCs/>
                <w:color w:val="000000"/>
                <w:sz w:val="22"/>
                <w:szCs w:val="22"/>
              </w:rPr>
              <w:t xml:space="preserve"> de 60 minutos.  </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 xml:space="preserve">Portátil de 12 Voltios de Corriente </w:t>
            </w:r>
            <w:proofErr w:type="gramStart"/>
            <w:r w:rsidRPr="002F3099">
              <w:rPr>
                <w:rFonts w:ascii="Calibri" w:hAnsi="Calibri" w:cs="Calibri"/>
                <w:bCs/>
                <w:color w:val="000000"/>
                <w:sz w:val="22"/>
                <w:szCs w:val="22"/>
              </w:rPr>
              <w:t>Continua</w:t>
            </w:r>
            <w:proofErr w:type="gramEnd"/>
            <w:r w:rsidRPr="002F3099">
              <w:rPr>
                <w:rFonts w:ascii="Calibri" w:hAnsi="Calibri" w:cs="Calibri"/>
                <w:bCs/>
                <w:color w:val="000000"/>
                <w:sz w:val="22"/>
                <w:szCs w:val="22"/>
              </w:rPr>
              <w:t>.</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Motor a prueba de explosión y protección térmica.</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 xml:space="preserve">Caudal de bombeo de 51 </w:t>
            </w:r>
            <w:proofErr w:type="spellStart"/>
            <w:r w:rsidRPr="002F3099">
              <w:rPr>
                <w:rFonts w:ascii="Calibri" w:hAnsi="Calibri" w:cs="Calibri"/>
                <w:bCs/>
                <w:color w:val="000000"/>
                <w:sz w:val="22"/>
                <w:szCs w:val="22"/>
              </w:rPr>
              <w:t>Lpm</w:t>
            </w:r>
            <w:proofErr w:type="spellEnd"/>
            <w:r w:rsidRPr="002F3099">
              <w:rPr>
                <w:rFonts w:ascii="Calibri" w:hAnsi="Calibri" w:cs="Calibri"/>
                <w:bCs/>
                <w:color w:val="000000"/>
                <w:sz w:val="22"/>
                <w:szCs w:val="22"/>
              </w:rPr>
              <w:t xml:space="preserve"> (Litros por minuto), o superior.</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Medidor mecánico en litros.</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Contador retornable a cero, y otro contador inviolable hasta 999.999 litros.</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Entrada y salida de ¾”.</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Con filtro para el combustible.</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Pistola manual de ¾” y manguera de ¾” por 3.5 metros de largo.</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bCs/>
                <w:color w:val="000000"/>
                <w:sz w:val="22"/>
                <w:szCs w:val="22"/>
              </w:rPr>
              <w:t>Compatible con Diésel Oíl y Gasolina Especial.</w:t>
            </w:r>
          </w:p>
          <w:p w:rsidR="00A9732F" w:rsidRPr="002F3099" w:rsidRDefault="00A9732F" w:rsidP="005F089E">
            <w:pPr>
              <w:numPr>
                <w:ilvl w:val="0"/>
                <w:numId w:val="44"/>
              </w:numPr>
              <w:jc w:val="both"/>
              <w:rPr>
                <w:rFonts w:ascii="Calibri" w:hAnsi="Calibri" w:cs="Calibri"/>
                <w:bCs/>
                <w:color w:val="000000"/>
                <w:sz w:val="22"/>
                <w:szCs w:val="22"/>
              </w:rPr>
            </w:pPr>
            <w:r w:rsidRPr="002F3099">
              <w:rPr>
                <w:rFonts w:ascii="Calibri" w:hAnsi="Calibri" w:cs="Calibri"/>
                <w:sz w:val="22"/>
                <w:szCs w:val="22"/>
              </w:rPr>
              <w:t>La bomba debe ser nueva, de primera calidad.</w:t>
            </w:r>
          </w:p>
          <w:p w:rsidR="00A9732F" w:rsidRPr="002F3099" w:rsidRDefault="00A9732F" w:rsidP="005F089E">
            <w:pPr>
              <w:numPr>
                <w:ilvl w:val="0"/>
                <w:numId w:val="44"/>
              </w:numPr>
              <w:rPr>
                <w:rFonts w:ascii="Calibri" w:hAnsi="Calibri" w:cs="Calibri"/>
                <w:b/>
                <w:sz w:val="22"/>
                <w:szCs w:val="22"/>
              </w:rPr>
            </w:pPr>
            <w:r w:rsidRPr="002F3099">
              <w:rPr>
                <w:rFonts w:ascii="Calibri" w:hAnsi="Calibri" w:cs="Calibri"/>
                <w:b/>
                <w:sz w:val="22"/>
                <w:szCs w:val="22"/>
              </w:rPr>
              <w:t xml:space="preserve">Marca: </w:t>
            </w:r>
            <w:r w:rsidRPr="002F3099">
              <w:rPr>
                <w:rFonts w:ascii="Calibri" w:hAnsi="Calibri" w:cs="Calibri"/>
                <w:sz w:val="22"/>
                <w:szCs w:val="22"/>
              </w:rPr>
              <w:t>A especificar por el proponente.</w:t>
            </w:r>
          </w:p>
          <w:p w:rsidR="00A9732F" w:rsidRPr="002F3099" w:rsidRDefault="00A9732F" w:rsidP="005F089E">
            <w:pPr>
              <w:numPr>
                <w:ilvl w:val="0"/>
                <w:numId w:val="44"/>
              </w:numPr>
              <w:rPr>
                <w:rFonts w:ascii="Calibri" w:hAnsi="Calibri" w:cs="Calibri"/>
                <w:b/>
                <w:bCs/>
                <w:color w:val="000000"/>
                <w:sz w:val="22"/>
                <w:szCs w:val="22"/>
              </w:rPr>
            </w:pPr>
            <w:r w:rsidRPr="002F3099">
              <w:rPr>
                <w:rFonts w:ascii="Calibri" w:hAnsi="Calibri" w:cs="Calibri"/>
                <w:b/>
                <w:sz w:val="22"/>
                <w:szCs w:val="22"/>
              </w:rPr>
              <w:t xml:space="preserve">Modelo: </w:t>
            </w:r>
            <w:r w:rsidRPr="002F3099">
              <w:rPr>
                <w:rFonts w:ascii="Calibri" w:hAnsi="Calibri" w:cs="Calibri"/>
                <w:sz w:val="22"/>
                <w:szCs w:val="22"/>
              </w:rPr>
              <w:t>A especificar por el proponente.</w:t>
            </w:r>
            <w:r w:rsidRPr="002F3099">
              <w:rPr>
                <w:rFonts w:ascii="Calibri" w:hAnsi="Calibri" w:cs="Calibri"/>
                <w:bCs/>
                <w:color w:val="000000"/>
                <w:sz w:val="22"/>
                <w:szCs w:val="22"/>
              </w:rPr>
              <w:t xml:space="preserve"> </w:t>
            </w:r>
          </w:p>
        </w:tc>
      </w:tr>
      <w:tr w:rsidR="00A9732F" w:rsidRPr="002F3099" w:rsidTr="00070E73">
        <w:trPr>
          <w:trHeight w:val="210"/>
        </w:trPr>
        <w:tc>
          <w:tcPr>
            <w:tcW w:w="9603" w:type="dxa"/>
            <w:shd w:val="clear" w:color="auto" w:fill="B8CCE4"/>
            <w:vAlign w:val="center"/>
          </w:tcPr>
          <w:p w:rsidR="00A9732F" w:rsidRPr="002F3099" w:rsidRDefault="00A9732F" w:rsidP="00AC4D37">
            <w:pPr>
              <w:jc w:val="both"/>
              <w:rPr>
                <w:rFonts w:ascii="Calibri" w:hAnsi="Calibri" w:cs="Calibri"/>
                <w:color w:val="000000"/>
                <w:sz w:val="22"/>
                <w:szCs w:val="22"/>
                <w:lang w:eastAsia="es-BO"/>
              </w:rPr>
            </w:pPr>
            <w:r w:rsidRPr="002F3099">
              <w:rPr>
                <w:rFonts w:ascii="Calibri" w:hAnsi="Calibri" w:cs="Calibri"/>
                <w:b/>
                <w:bCs/>
                <w:color w:val="000000"/>
                <w:sz w:val="22"/>
                <w:szCs w:val="22"/>
              </w:rPr>
              <w:t>PLAZO DE ENTREGA</w:t>
            </w:r>
          </w:p>
        </w:tc>
      </w:tr>
      <w:tr w:rsidR="00A9732F" w:rsidRPr="002F3099" w:rsidTr="00070E73">
        <w:trPr>
          <w:trHeight w:val="513"/>
        </w:trPr>
        <w:tc>
          <w:tcPr>
            <w:tcW w:w="9603" w:type="dxa"/>
            <w:shd w:val="clear" w:color="auto" w:fill="auto"/>
            <w:vAlign w:val="center"/>
          </w:tcPr>
          <w:p w:rsidR="00A9732F" w:rsidRPr="002F3099" w:rsidRDefault="00A9732F" w:rsidP="00AC4D37">
            <w:pPr>
              <w:autoSpaceDE w:val="0"/>
              <w:autoSpaceDN w:val="0"/>
              <w:adjustRightInd w:val="0"/>
              <w:jc w:val="both"/>
              <w:rPr>
                <w:rFonts w:ascii="Calibri" w:hAnsi="Calibri" w:cs="Calibri"/>
                <w:b/>
                <w:bCs/>
                <w:color w:val="000000"/>
                <w:sz w:val="22"/>
                <w:szCs w:val="22"/>
                <w:lang w:val="es-ES_tradnl" w:eastAsia="es-BO"/>
              </w:rPr>
            </w:pPr>
            <w:r w:rsidRPr="002F3099">
              <w:rPr>
                <w:rFonts w:ascii="Calibri" w:hAnsi="Calibri" w:cs="Calibri"/>
                <w:sz w:val="22"/>
                <w:szCs w:val="22"/>
              </w:rPr>
              <w:t>El adjudicado deberá entregar el total de los bienes en un tiempo máximo de 15 días calendario computable a partir de la notificación de la Orden de Compra.</w:t>
            </w:r>
          </w:p>
        </w:tc>
      </w:tr>
      <w:tr w:rsidR="00A9732F" w:rsidRPr="002F3099" w:rsidTr="00070E73">
        <w:trPr>
          <w:trHeight w:val="235"/>
        </w:trPr>
        <w:tc>
          <w:tcPr>
            <w:tcW w:w="9603" w:type="dxa"/>
            <w:shd w:val="clear" w:color="auto" w:fill="B8CCE4"/>
            <w:vAlign w:val="center"/>
          </w:tcPr>
          <w:p w:rsidR="00A9732F" w:rsidRPr="002F3099" w:rsidRDefault="00A9732F" w:rsidP="00AC4D37">
            <w:pPr>
              <w:jc w:val="both"/>
              <w:rPr>
                <w:rFonts w:ascii="Calibri" w:hAnsi="Calibri" w:cs="Calibri"/>
                <w:b/>
                <w:bCs/>
                <w:color w:val="000000"/>
                <w:sz w:val="22"/>
                <w:szCs w:val="22"/>
                <w:lang w:eastAsia="es-BO"/>
              </w:rPr>
            </w:pPr>
            <w:r w:rsidRPr="002F3099">
              <w:rPr>
                <w:rFonts w:ascii="Calibri" w:hAnsi="Calibri" w:cs="Calibri"/>
                <w:b/>
                <w:bCs/>
                <w:color w:val="000000"/>
                <w:sz w:val="22"/>
                <w:szCs w:val="22"/>
              </w:rPr>
              <w:t>MEDIOS DE TRANSPORTE</w:t>
            </w:r>
          </w:p>
        </w:tc>
      </w:tr>
      <w:tr w:rsidR="00A9732F" w:rsidRPr="002F3099" w:rsidTr="00070E73">
        <w:trPr>
          <w:trHeight w:val="651"/>
        </w:trPr>
        <w:tc>
          <w:tcPr>
            <w:tcW w:w="9603" w:type="dxa"/>
            <w:shd w:val="clear" w:color="auto" w:fill="auto"/>
            <w:vAlign w:val="center"/>
          </w:tcPr>
          <w:p w:rsidR="00A9732F" w:rsidRPr="002F3099" w:rsidRDefault="00A9732F" w:rsidP="00AC4D37">
            <w:pPr>
              <w:autoSpaceDE w:val="0"/>
              <w:autoSpaceDN w:val="0"/>
              <w:adjustRightInd w:val="0"/>
              <w:jc w:val="both"/>
              <w:rPr>
                <w:rFonts w:ascii="Calibri" w:hAnsi="Calibri" w:cs="Calibri"/>
                <w:b/>
                <w:bCs/>
                <w:color w:val="000000"/>
                <w:sz w:val="22"/>
                <w:szCs w:val="22"/>
                <w:lang w:eastAsia="es-BO"/>
              </w:rPr>
            </w:pPr>
            <w:r w:rsidRPr="002F3099">
              <w:rPr>
                <w:rFonts w:ascii="Calibri" w:hAnsi="Calibri" w:cs="Calibri"/>
                <w:color w:val="000000"/>
                <w:sz w:val="22"/>
                <w:szCs w:val="22"/>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r>
      <w:tr w:rsidR="00A9732F" w:rsidRPr="002F3099" w:rsidTr="00070E73">
        <w:trPr>
          <w:trHeight w:val="124"/>
        </w:trPr>
        <w:tc>
          <w:tcPr>
            <w:tcW w:w="9603" w:type="dxa"/>
            <w:shd w:val="clear" w:color="auto" w:fill="BDD6EE"/>
            <w:vAlign w:val="center"/>
          </w:tcPr>
          <w:p w:rsidR="00A9732F" w:rsidRPr="002F3099" w:rsidRDefault="00A9732F" w:rsidP="00AC4D37">
            <w:pPr>
              <w:jc w:val="both"/>
              <w:rPr>
                <w:rFonts w:ascii="Calibri" w:hAnsi="Calibri" w:cs="Calibri"/>
                <w:b/>
                <w:bCs/>
                <w:sz w:val="22"/>
                <w:szCs w:val="22"/>
                <w:lang w:eastAsia="es-BO"/>
              </w:rPr>
            </w:pPr>
            <w:r w:rsidRPr="002F3099">
              <w:rPr>
                <w:rFonts w:ascii="Calibri" w:hAnsi="Calibri" w:cs="Calibri"/>
                <w:b/>
                <w:bCs/>
                <w:sz w:val="22"/>
                <w:szCs w:val="22"/>
              </w:rPr>
              <w:t>EXPERIENCIA</w:t>
            </w:r>
          </w:p>
        </w:tc>
      </w:tr>
      <w:tr w:rsidR="00A9732F" w:rsidRPr="002F3099" w:rsidTr="00AC4D37">
        <w:trPr>
          <w:trHeight w:val="941"/>
        </w:trPr>
        <w:tc>
          <w:tcPr>
            <w:tcW w:w="9603" w:type="dxa"/>
            <w:shd w:val="clear" w:color="auto" w:fill="auto"/>
            <w:vAlign w:val="center"/>
          </w:tcPr>
          <w:p w:rsidR="00A9732F" w:rsidRPr="002F3099" w:rsidRDefault="00A9732F" w:rsidP="00AC4D37">
            <w:pPr>
              <w:autoSpaceDE w:val="0"/>
              <w:autoSpaceDN w:val="0"/>
              <w:adjustRightInd w:val="0"/>
              <w:jc w:val="both"/>
              <w:rPr>
                <w:rFonts w:ascii="Calibri" w:hAnsi="Calibri" w:cs="Calibri"/>
                <w:color w:val="000000"/>
                <w:sz w:val="22"/>
                <w:szCs w:val="22"/>
              </w:rPr>
            </w:pPr>
            <w:r w:rsidRPr="002F3099">
              <w:rPr>
                <w:rFonts w:ascii="Calibri" w:hAnsi="Calibri" w:cs="Calibri"/>
                <w:sz w:val="22"/>
                <w:szCs w:val="22"/>
              </w:rPr>
              <w:t>El proponente deberá contar con una experienc</w:t>
            </w:r>
            <w:r>
              <w:rPr>
                <w:rFonts w:ascii="Calibri" w:hAnsi="Calibri" w:cs="Calibri"/>
                <w:sz w:val="22"/>
                <w:szCs w:val="22"/>
              </w:rPr>
              <w:t>ia mínima de 2 (dos) Contratos,</w:t>
            </w:r>
            <w:r w:rsidRPr="002F3099">
              <w:rPr>
                <w:rFonts w:ascii="Calibri" w:hAnsi="Calibri" w:cs="Calibri"/>
                <w:sz w:val="22"/>
                <w:szCs w:val="22"/>
              </w:rPr>
              <w:t xml:space="preserve"> Órdenes de Compra</w:t>
            </w:r>
            <w:r>
              <w:rPr>
                <w:rFonts w:ascii="Calibri" w:hAnsi="Calibri" w:cs="Calibri"/>
                <w:sz w:val="22"/>
                <w:szCs w:val="22"/>
              </w:rPr>
              <w:t xml:space="preserve"> u otro documento de</w:t>
            </w:r>
            <w:r w:rsidRPr="002F3099">
              <w:rPr>
                <w:rFonts w:ascii="Calibri" w:hAnsi="Calibri" w:cs="Calibri"/>
                <w:sz w:val="22"/>
                <w:szCs w:val="22"/>
              </w:rPr>
              <w:t xml:space="preserve"> provisión de Bombas de Aspas para Combustibles Líquidos de 12 Voltios o equipos similares, para lo cual deberá presentar en su propuesta fotocopia simple de </w:t>
            </w:r>
            <w:r>
              <w:rPr>
                <w:rFonts w:ascii="Calibri" w:hAnsi="Calibri" w:cs="Calibri"/>
                <w:sz w:val="22"/>
                <w:szCs w:val="22"/>
              </w:rPr>
              <w:t>estos documentos</w:t>
            </w:r>
            <w:r w:rsidRPr="002F3099">
              <w:rPr>
                <w:rFonts w:ascii="Calibri" w:hAnsi="Calibri" w:cs="Calibri"/>
                <w:sz w:val="22"/>
                <w:szCs w:val="22"/>
              </w:rPr>
              <w:t xml:space="preserve"> que respalden su experiencia.</w:t>
            </w:r>
          </w:p>
        </w:tc>
      </w:tr>
    </w:tbl>
    <w:p w:rsidR="00A9732F" w:rsidRPr="002F3099" w:rsidRDefault="00A9732F" w:rsidP="00A9732F">
      <w:pPr>
        <w:jc w:val="both"/>
        <w:rPr>
          <w:rFonts w:ascii="Calibri" w:hAnsi="Calibri" w:cs="Calibri"/>
          <w:b/>
          <w:color w:val="000000"/>
          <w:sz w:val="22"/>
          <w:szCs w:val="22"/>
        </w:rPr>
      </w:pPr>
    </w:p>
    <w:p w:rsidR="00A9732F" w:rsidRPr="002F3099" w:rsidRDefault="00A9732F" w:rsidP="005F089E">
      <w:pPr>
        <w:pStyle w:val="Prrafodelista"/>
        <w:numPr>
          <w:ilvl w:val="0"/>
          <w:numId w:val="37"/>
        </w:numPr>
        <w:ind w:left="567" w:hanging="567"/>
        <w:contextualSpacing/>
        <w:jc w:val="both"/>
        <w:rPr>
          <w:rFonts w:ascii="Calibri" w:hAnsi="Calibri" w:cs="Calibri"/>
          <w:b/>
          <w:bCs/>
          <w:color w:val="000000"/>
          <w:sz w:val="22"/>
          <w:szCs w:val="22"/>
          <w:lang w:eastAsia="es-BO"/>
        </w:rPr>
      </w:pPr>
      <w:r w:rsidRPr="002F3099">
        <w:rPr>
          <w:rFonts w:ascii="Calibri" w:hAnsi="Calibri" w:cs="Calibri"/>
          <w:b/>
          <w:bCs/>
          <w:color w:val="000000"/>
          <w:sz w:val="22"/>
          <w:szCs w:val="22"/>
          <w:lang w:eastAsia="es-BO"/>
        </w:rPr>
        <w:t>CONDICIONES REQUERIDAS PARA EL BIEN (De cumplimiento obligatorio por el proponente)</w:t>
      </w: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9732F" w:rsidRPr="002F3099" w:rsidTr="00AC4D37">
        <w:trPr>
          <w:trHeight w:val="397"/>
        </w:trPr>
        <w:tc>
          <w:tcPr>
            <w:tcW w:w="9640" w:type="dxa"/>
            <w:shd w:val="clear" w:color="auto" w:fill="B8CCE4"/>
            <w:vAlign w:val="center"/>
          </w:tcPr>
          <w:p w:rsidR="00A9732F" w:rsidRPr="002F3099" w:rsidRDefault="00A9732F" w:rsidP="00AC4D37">
            <w:pPr>
              <w:autoSpaceDE w:val="0"/>
              <w:autoSpaceDN w:val="0"/>
              <w:adjustRightInd w:val="0"/>
              <w:jc w:val="both"/>
              <w:rPr>
                <w:rFonts w:ascii="Calibri" w:hAnsi="Calibri" w:cs="Calibri"/>
                <w:b/>
                <w:bCs/>
                <w:color w:val="000000"/>
                <w:sz w:val="22"/>
                <w:szCs w:val="22"/>
                <w:lang w:eastAsia="es-BO"/>
              </w:rPr>
            </w:pPr>
            <w:r w:rsidRPr="002F3099">
              <w:rPr>
                <w:rFonts w:ascii="Calibri" w:hAnsi="Calibri" w:cs="Calibri"/>
                <w:b/>
                <w:bCs/>
                <w:color w:val="000000"/>
                <w:sz w:val="22"/>
                <w:szCs w:val="22"/>
              </w:rPr>
              <w:t>LUGAR DE ENTREGA DEL BIEN</w:t>
            </w:r>
          </w:p>
        </w:tc>
      </w:tr>
      <w:tr w:rsidR="00A9732F" w:rsidRPr="002F3099" w:rsidTr="00070E73">
        <w:trPr>
          <w:trHeight w:val="421"/>
        </w:trPr>
        <w:tc>
          <w:tcPr>
            <w:tcW w:w="9640" w:type="dxa"/>
            <w:shd w:val="clear" w:color="auto" w:fill="auto"/>
            <w:vAlign w:val="center"/>
          </w:tcPr>
          <w:p w:rsidR="00A9732F" w:rsidRPr="002F3099" w:rsidRDefault="00A9732F" w:rsidP="00AC4D37">
            <w:pPr>
              <w:autoSpaceDE w:val="0"/>
              <w:autoSpaceDN w:val="0"/>
              <w:adjustRightInd w:val="0"/>
              <w:jc w:val="both"/>
              <w:rPr>
                <w:rFonts w:ascii="Calibri" w:hAnsi="Calibri" w:cs="Calibri"/>
                <w:color w:val="000000"/>
                <w:sz w:val="22"/>
                <w:szCs w:val="22"/>
                <w:lang w:eastAsia="es-BO"/>
              </w:rPr>
            </w:pPr>
            <w:r w:rsidRPr="002F3099">
              <w:rPr>
                <w:rFonts w:ascii="Calibri" w:hAnsi="Calibri" w:cs="Calibri"/>
                <w:color w:val="000000"/>
                <w:sz w:val="22"/>
                <w:szCs w:val="22"/>
              </w:rPr>
              <w:lastRenderedPageBreak/>
              <w:t>El adjudicado, debe entregar el bien en Almacenes de la Planta de Zona Comercial Cobija (Avenida Internacional Nº 615 de la Ciudad de Cobija).</w:t>
            </w:r>
            <w:r w:rsidRPr="002F3099">
              <w:rPr>
                <w:rFonts w:ascii="Calibri" w:hAnsi="Calibri" w:cs="Calibri"/>
                <w:color w:val="000000"/>
                <w:sz w:val="22"/>
                <w:szCs w:val="22"/>
                <w:lang w:eastAsia="es-BO"/>
              </w:rPr>
              <w:t xml:space="preserve"> </w:t>
            </w:r>
          </w:p>
        </w:tc>
      </w:tr>
      <w:tr w:rsidR="00A9732F" w:rsidRPr="002F3099" w:rsidTr="00070E73">
        <w:trPr>
          <w:trHeight w:val="158"/>
        </w:trPr>
        <w:tc>
          <w:tcPr>
            <w:tcW w:w="9640" w:type="dxa"/>
            <w:shd w:val="clear" w:color="auto" w:fill="B8CCE4"/>
            <w:vAlign w:val="center"/>
          </w:tcPr>
          <w:p w:rsidR="00A9732F" w:rsidRPr="002F3099" w:rsidRDefault="00A9732F" w:rsidP="00AC4D37">
            <w:pPr>
              <w:autoSpaceDE w:val="0"/>
              <w:autoSpaceDN w:val="0"/>
              <w:adjustRightInd w:val="0"/>
              <w:jc w:val="both"/>
              <w:rPr>
                <w:rFonts w:ascii="Calibri" w:hAnsi="Calibri" w:cs="Calibri"/>
                <w:color w:val="000000"/>
                <w:sz w:val="22"/>
                <w:szCs w:val="22"/>
                <w:lang w:eastAsia="es-BO"/>
              </w:rPr>
            </w:pPr>
            <w:r w:rsidRPr="002F3099">
              <w:rPr>
                <w:rFonts w:ascii="Calibri" w:hAnsi="Calibri" w:cs="Calibri"/>
                <w:b/>
                <w:bCs/>
                <w:color w:val="000000"/>
                <w:sz w:val="22"/>
                <w:szCs w:val="22"/>
              </w:rPr>
              <w:t>FORMA DE PAGO</w:t>
            </w:r>
          </w:p>
        </w:tc>
      </w:tr>
      <w:tr w:rsidR="00A9732F" w:rsidRPr="002F3099" w:rsidTr="00AC4D37">
        <w:trPr>
          <w:trHeight w:val="1448"/>
        </w:trPr>
        <w:tc>
          <w:tcPr>
            <w:tcW w:w="9640" w:type="dxa"/>
            <w:tcBorders>
              <w:bottom w:val="single" w:sz="4" w:space="0" w:color="auto"/>
            </w:tcBorders>
            <w:shd w:val="clear" w:color="auto" w:fill="auto"/>
            <w:vAlign w:val="center"/>
          </w:tcPr>
          <w:p w:rsidR="00A9732F" w:rsidRPr="00A9732F" w:rsidRDefault="00A9732F" w:rsidP="00AC4D37">
            <w:pPr>
              <w:pStyle w:val="Textoindependiente"/>
              <w:spacing w:after="0"/>
              <w:contextualSpacing/>
              <w:jc w:val="both"/>
              <w:rPr>
                <w:rFonts w:ascii="Calibri" w:hAnsi="Calibri" w:cs="Calibri"/>
                <w:sz w:val="22"/>
                <w:szCs w:val="22"/>
                <w:lang w:val="es-BO"/>
              </w:rPr>
            </w:pPr>
            <w:r w:rsidRPr="002F3099">
              <w:rPr>
                <w:rFonts w:ascii="Calibri" w:eastAsia="Calibri" w:hAnsi="Calibri" w:cs="Calibri"/>
                <w:sz w:val="22"/>
                <w:szCs w:val="22"/>
                <w:lang w:val="es-BO"/>
              </w:rPr>
              <w:t xml:space="preserve">El pago se realizará vía SIGEP, contra entrega total de los bienes, previa elaboración de informe de conformidad emitido por el Comité de Recepción y actividades administrativas correspondientes, </w:t>
            </w:r>
            <w:r w:rsidRPr="00A9732F">
              <w:rPr>
                <w:rFonts w:ascii="Calibri" w:hAnsi="Calibri" w:cs="Calibri"/>
                <w:sz w:val="22"/>
                <w:szCs w:val="22"/>
                <w:lang w:val="es-BO"/>
              </w:rPr>
              <w:t>debiendo cumplir con los siguientes documentos para procesar el pago:</w:t>
            </w:r>
          </w:p>
          <w:p w:rsidR="00A9732F" w:rsidRPr="00A9732F" w:rsidRDefault="00A9732F" w:rsidP="00AC4D37">
            <w:pPr>
              <w:pStyle w:val="Textoindependiente"/>
              <w:spacing w:after="0"/>
              <w:contextualSpacing/>
              <w:jc w:val="both"/>
              <w:rPr>
                <w:rFonts w:ascii="Calibri" w:hAnsi="Calibri" w:cs="Calibri"/>
                <w:sz w:val="22"/>
                <w:szCs w:val="22"/>
                <w:lang w:val="es-BO"/>
              </w:rPr>
            </w:pP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Carta de solicitud de pago</w:t>
            </w: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 xml:space="preserve">Factura original a Nombre de YPFB; </w:t>
            </w:r>
            <w:proofErr w:type="spellStart"/>
            <w:r w:rsidRPr="002F3099">
              <w:rPr>
                <w:rFonts w:ascii="Calibri" w:hAnsi="Calibri" w:cs="Calibri"/>
                <w:sz w:val="22"/>
                <w:szCs w:val="22"/>
              </w:rPr>
              <w:t>Nit</w:t>
            </w:r>
            <w:proofErr w:type="spellEnd"/>
            <w:r w:rsidRPr="002F3099">
              <w:rPr>
                <w:rFonts w:ascii="Calibri" w:hAnsi="Calibri" w:cs="Calibri"/>
                <w:sz w:val="22"/>
                <w:szCs w:val="22"/>
              </w:rPr>
              <w:t>: 1020269020</w:t>
            </w: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Fotocopia simple de NIT</w:t>
            </w: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Fotocopia simple del Representante Legal</w:t>
            </w: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Fotocopia simple de Registro SIGEP</w:t>
            </w:r>
          </w:p>
          <w:p w:rsidR="00A9732F" w:rsidRPr="002F3099" w:rsidRDefault="00A9732F" w:rsidP="005F089E">
            <w:pPr>
              <w:numPr>
                <w:ilvl w:val="0"/>
                <w:numId w:val="38"/>
              </w:numPr>
              <w:jc w:val="both"/>
              <w:rPr>
                <w:rFonts w:ascii="Calibri" w:hAnsi="Calibri" w:cs="Calibri"/>
                <w:sz w:val="22"/>
                <w:szCs w:val="22"/>
              </w:rPr>
            </w:pPr>
            <w:r w:rsidRPr="002F3099">
              <w:rPr>
                <w:rFonts w:ascii="Calibri" w:hAnsi="Calibri" w:cs="Calibri"/>
                <w:sz w:val="22"/>
                <w:szCs w:val="22"/>
              </w:rPr>
              <w:t xml:space="preserve">Fotocopia simple de contrato </w:t>
            </w:r>
          </w:p>
          <w:p w:rsidR="00A9732F" w:rsidRPr="002F3099" w:rsidRDefault="00A9732F" w:rsidP="00AC4D37">
            <w:pPr>
              <w:ind w:left="76"/>
              <w:jc w:val="both"/>
              <w:rPr>
                <w:rFonts w:ascii="Calibri" w:hAnsi="Calibri" w:cs="Calibri"/>
                <w:sz w:val="22"/>
                <w:szCs w:val="22"/>
              </w:rPr>
            </w:pPr>
          </w:p>
          <w:p w:rsidR="00A9732F" w:rsidRPr="002F3099" w:rsidRDefault="00A9732F" w:rsidP="00A9732F">
            <w:pPr>
              <w:ind w:left="76"/>
              <w:jc w:val="both"/>
              <w:rPr>
                <w:rFonts w:ascii="Calibri" w:hAnsi="Calibri" w:cs="Calibri"/>
                <w:sz w:val="22"/>
                <w:szCs w:val="22"/>
              </w:rPr>
            </w:pPr>
            <w:r w:rsidRPr="002F3099">
              <w:rPr>
                <w:rFonts w:ascii="Calibri" w:hAnsi="Calibri" w:cs="Calibri"/>
                <w:sz w:val="22"/>
                <w:szCs w:val="22"/>
              </w:rPr>
              <w:t>Cabe hacer notar que YPFB hará efectivo el pago correspondiente por el bien entregado, en una cuenta en el Banco Unión S.A. y habilitada en el SIGEP, asimismo YPFB no otorgará ningún anticipo.</w:t>
            </w:r>
          </w:p>
        </w:tc>
      </w:tr>
      <w:tr w:rsidR="00A9732F" w:rsidRPr="002F3099" w:rsidTr="00070E73">
        <w:trPr>
          <w:trHeight w:val="197"/>
        </w:trPr>
        <w:tc>
          <w:tcPr>
            <w:tcW w:w="9640" w:type="dxa"/>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rPr>
            </w:pPr>
            <w:r w:rsidRPr="002F3099">
              <w:rPr>
                <w:rFonts w:ascii="Calibri" w:hAnsi="Calibri" w:cs="Calibri"/>
                <w:b/>
                <w:color w:val="000000"/>
                <w:sz w:val="22"/>
                <w:szCs w:val="22"/>
              </w:rPr>
              <w:t>MULTAS</w:t>
            </w:r>
          </w:p>
        </w:tc>
      </w:tr>
      <w:tr w:rsidR="00A9732F" w:rsidRPr="002F3099" w:rsidTr="00AC4D37">
        <w:trPr>
          <w:trHeight w:val="555"/>
        </w:trPr>
        <w:tc>
          <w:tcPr>
            <w:tcW w:w="9640" w:type="dxa"/>
            <w:shd w:val="clear" w:color="auto" w:fill="auto"/>
            <w:vAlign w:val="center"/>
          </w:tcPr>
          <w:p w:rsidR="00A9732F" w:rsidRPr="002F3099" w:rsidRDefault="00A9732F" w:rsidP="00AC4D37">
            <w:pPr>
              <w:autoSpaceDE w:val="0"/>
              <w:autoSpaceDN w:val="0"/>
              <w:adjustRightInd w:val="0"/>
              <w:jc w:val="both"/>
              <w:rPr>
                <w:rFonts w:ascii="Calibri" w:hAnsi="Calibri" w:cs="Calibri"/>
                <w:color w:val="000000"/>
                <w:sz w:val="22"/>
                <w:szCs w:val="22"/>
              </w:rPr>
            </w:pPr>
            <w:r w:rsidRPr="002F3099">
              <w:rPr>
                <w:rFonts w:ascii="Calibri" w:hAnsi="Calibri" w:cs="Calibri"/>
                <w:color w:val="000000"/>
                <w:sz w:val="22"/>
                <w:szCs w:val="22"/>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se reservará el derecho de realizar las gestiones legales y administrativas que corresponda.</w:t>
            </w:r>
          </w:p>
        </w:tc>
      </w:tr>
      <w:tr w:rsidR="00A9732F" w:rsidRPr="002F3099" w:rsidTr="00070E73">
        <w:trPr>
          <w:trHeight w:val="1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rPr>
            </w:pPr>
            <w:r w:rsidRPr="002F3099">
              <w:rPr>
                <w:rFonts w:ascii="Calibri" w:hAnsi="Calibri" w:cs="Calibri"/>
                <w:b/>
                <w:color w:val="000000"/>
                <w:sz w:val="22"/>
                <w:szCs w:val="22"/>
              </w:rPr>
              <w:t>GARANTÍA TÉCNICA</w:t>
            </w:r>
          </w:p>
        </w:tc>
      </w:tr>
      <w:tr w:rsidR="00A9732F" w:rsidRPr="002F3099" w:rsidTr="00AC4D37">
        <w:trPr>
          <w:trHeight w:val="12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9732F" w:rsidRPr="002F3099" w:rsidRDefault="00A9732F" w:rsidP="00AC4D37">
            <w:pPr>
              <w:autoSpaceDE w:val="0"/>
              <w:autoSpaceDN w:val="0"/>
              <w:adjustRightInd w:val="0"/>
              <w:jc w:val="both"/>
              <w:rPr>
                <w:rFonts w:ascii="Calibri" w:hAnsi="Calibri" w:cs="Calibri"/>
                <w:bCs/>
                <w:sz w:val="22"/>
                <w:szCs w:val="22"/>
              </w:rPr>
            </w:pPr>
            <w:r w:rsidRPr="002F3099">
              <w:rPr>
                <w:rFonts w:ascii="Calibri" w:hAnsi="Calibri" w:cs="Calibri"/>
                <w:bCs/>
                <w:sz w:val="22"/>
                <w:szCs w:val="22"/>
              </w:rPr>
              <w:t>Al momento de la entrega de los bienes adquiridos, el personal técnico de YPFB en forma conjunta con el personal técnico del proveedor del equipo, realizaran la verificación técnica correspondiente, a objeto de corroborar el adecuado y buen estado de los equipos entregados.</w:t>
            </w:r>
          </w:p>
          <w:p w:rsidR="00A9732F" w:rsidRPr="002F3099" w:rsidRDefault="00A9732F" w:rsidP="00AC4D37">
            <w:pPr>
              <w:jc w:val="both"/>
              <w:rPr>
                <w:rFonts w:ascii="Calibri" w:hAnsi="Calibri" w:cs="Calibri"/>
                <w:bCs/>
                <w:sz w:val="22"/>
                <w:szCs w:val="22"/>
              </w:rPr>
            </w:pPr>
            <w:r w:rsidRPr="002F3099">
              <w:rPr>
                <w:rFonts w:ascii="Calibri" w:hAnsi="Calibri" w:cs="Calibri"/>
                <w:b/>
                <w:bCs/>
                <w:sz w:val="22"/>
                <w:szCs w:val="22"/>
              </w:rPr>
              <w:t>1.- Alcance de la garantía:</w:t>
            </w:r>
            <w:r w:rsidRPr="002F3099">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que se otorgó la conformidad, deberán ser reemplazadas por otros con las mismas características, en el menor tiempo posible, evitando el menor daño económico en el reemplazo y sin costos logísticos para YPFB.</w:t>
            </w:r>
          </w:p>
          <w:p w:rsidR="00A9732F" w:rsidRPr="002F3099" w:rsidRDefault="00A9732F" w:rsidP="00AC4D37">
            <w:pPr>
              <w:jc w:val="both"/>
              <w:rPr>
                <w:rFonts w:ascii="Calibri" w:hAnsi="Calibri" w:cs="Calibri"/>
                <w:b/>
                <w:bCs/>
                <w:sz w:val="22"/>
                <w:szCs w:val="22"/>
              </w:rPr>
            </w:pPr>
            <w:r w:rsidRPr="002F3099">
              <w:rPr>
                <w:rFonts w:ascii="Calibri" w:hAnsi="Calibri" w:cs="Calibri"/>
                <w:b/>
                <w:bCs/>
                <w:sz w:val="22"/>
                <w:szCs w:val="22"/>
              </w:rPr>
              <w:t>2.- Periodo de garantía:</w:t>
            </w:r>
            <w:r w:rsidRPr="002F3099">
              <w:rPr>
                <w:rFonts w:ascii="Calibri" w:hAnsi="Calibri" w:cs="Calibri"/>
                <w:bCs/>
                <w:sz w:val="22"/>
                <w:szCs w:val="22"/>
              </w:rPr>
              <w:t xml:space="preserve"> El documento de garantía, deberá ser por un periodo de tiempo de 1 año.</w:t>
            </w:r>
          </w:p>
          <w:p w:rsidR="00A9732F" w:rsidRPr="002F3099" w:rsidRDefault="00A9732F" w:rsidP="00AC4D37">
            <w:pPr>
              <w:autoSpaceDE w:val="0"/>
              <w:autoSpaceDN w:val="0"/>
              <w:adjustRightInd w:val="0"/>
              <w:jc w:val="both"/>
              <w:rPr>
                <w:rFonts w:ascii="Calibri" w:hAnsi="Calibri" w:cs="Calibri"/>
                <w:color w:val="000000"/>
                <w:sz w:val="22"/>
                <w:szCs w:val="22"/>
              </w:rPr>
            </w:pPr>
            <w:r w:rsidRPr="002F3099">
              <w:rPr>
                <w:rFonts w:ascii="Calibri" w:hAnsi="Calibri" w:cs="Calibri"/>
                <w:b/>
                <w:bCs/>
                <w:sz w:val="22"/>
                <w:szCs w:val="22"/>
                <w:lang w:val="es-MX"/>
              </w:rPr>
              <w:t xml:space="preserve">3.- </w:t>
            </w:r>
            <w:r w:rsidRPr="002F3099">
              <w:rPr>
                <w:rFonts w:ascii="Calibri" w:hAnsi="Calibri" w:cs="Calibri"/>
                <w:b/>
                <w:bCs/>
                <w:sz w:val="22"/>
                <w:szCs w:val="22"/>
              </w:rPr>
              <w:t>Inicio de cómputo del periodo de garantía:</w:t>
            </w:r>
            <w:r w:rsidRPr="002F3099">
              <w:rPr>
                <w:rFonts w:ascii="Calibri" w:hAnsi="Calibri" w:cs="Calibri"/>
                <w:bCs/>
                <w:sz w:val="22"/>
                <w:szCs w:val="22"/>
              </w:rPr>
              <w:t xml:space="preserve"> La garantía será computada, a partir de la fecha en la que el comité de recepción, emita el Acta de Recepción y Conformidad de los bienes.</w:t>
            </w:r>
          </w:p>
        </w:tc>
      </w:tr>
      <w:tr w:rsidR="00A9732F" w:rsidRPr="002F3099" w:rsidTr="00AC4D37">
        <w:trPr>
          <w:trHeight w:val="24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center"/>
              <w:rPr>
                <w:rFonts w:ascii="Calibri" w:hAnsi="Calibri" w:cs="Calibri"/>
                <w:color w:val="000000"/>
                <w:sz w:val="22"/>
                <w:szCs w:val="22"/>
              </w:rPr>
            </w:pPr>
            <w:r w:rsidRPr="002F3099">
              <w:rPr>
                <w:rFonts w:ascii="Calibri" w:hAnsi="Calibri" w:cs="Calibri"/>
                <w:b/>
                <w:color w:val="000000"/>
                <w:sz w:val="22"/>
                <w:szCs w:val="22"/>
              </w:rPr>
              <w:t>ANEXOS</w:t>
            </w:r>
          </w:p>
        </w:tc>
      </w:tr>
      <w:tr w:rsidR="00A9732F" w:rsidRPr="002F3099" w:rsidTr="00AC4D37">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highlight w:val="yellow"/>
              </w:rPr>
            </w:pPr>
            <w:r w:rsidRPr="009F16B8">
              <w:rPr>
                <w:rFonts w:ascii="Calibri" w:hAnsi="Calibri" w:cs="Calibri"/>
                <w:b/>
                <w:color w:val="000000"/>
                <w:sz w:val="22"/>
                <w:szCs w:val="22"/>
              </w:rPr>
              <w:t>GARANTÍAS FINANCIERAS</w:t>
            </w:r>
          </w:p>
        </w:tc>
      </w:tr>
      <w:tr w:rsidR="00A9732F" w:rsidRPr="002F3099" w:rsidTr="00AC4D37">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highlight w:val="yellow"/>
              </w:rPr>
            </w:pPr>
            <w:r w:rsidRPr="009F16B8">
              <w:rPr>
                <w:rFonts w:ascii="Calibri" w:hAnsi="Calibri" w:cs="Calibri"/>
                <w:b/>
                <w:bCs/>
                <w:sz w:val="22"/>
                <w:szCs w:val="22"/>
                <w:lang w:val="es-BO"/>
              </w:rPr>
              <w:t>GARANTIA DE SERIEDAD DE PROPUESTA</w:t>
            </w:r>
          </w:p>
        </w:tc>
      </w:tr>
      <w:tr w:rsidR="00A9732F" w:rsidRPr="002F3099" w:rsidTr="00AC4D37">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A9732F" w:rsidRPr="00070E73" w:rsidRDefault="00A9732F" w:rsidP="00AC4D37">
            <w:pPr>
              <w:autoSpaceDE w:val="0"/>
              <w:autoSpaceDN w:val="0"/>
              <w:adjustRightInd w:val="0"/>
              <w:jc w:val="both"/>
              <w:rPr>
                <w:rFonts w:ascii="Arial" w:hAnsi="Arial" w:cs="Arial"/>
                <w:szCs w:val="22"/>
              </w:rPr>
            </w:pPr>
            <w:r w:rsidRPr="00070E73">
              <w:rPr>
                <w:rFonts w:ascii="Arial" w:hAnsi="Arial" w:cs="Arial"/>
                <w:szCs w:val="22"/>
              </w:rPr>
              <w:t>A elección de la empresa proponente ésta podrá optar por uno de los siguientes instrumentos financieros:</w:t>
            </w:r>
          </w:p>
          <w:p w:rsidR="00A9732F" w:rsidRPr="00070E73" w:rsidRDefault="00A9732F" w:rsidP="00AC4D37">
            <w:pPr>
              <w:autoSpaceDE w:val="0"/>
              <w:autoSpaceDN w:val="0"/>
              <w:adjustRightInd w:val="0"/>
              <w:jc w:val="both"/>
              <w:rPr>
                <w:rFonts w:ascii="Arial" w:hAnsi="Arial" w:cs="Arial"/>
                <w:sz w:val="8"/>
                <w:szCs w:val="10"/>
              </w:rPr>
            </w:pPr>
          </w:p>
          <w:p w:rsidR="00A9732F" w:rsidRPr="00070E73" w:rsidRDefault="00A9732F" w:rsidP="00AC4D37">
            <w:pPr>
              <w:autoSpaceDE w:val="0"/>
              <w:autoSpaceDN w:val="0"/>
              <w:adjustRightInd w:val="0"/>
              <w:jc w:val="both"/>
              <w:rPr>
                <w:rFonts w:ascii="Arial" w:hAnsi="Arial" w:cs="Arial"/>
                <w:szCs w:val="22"/>
              </w:rPr>
            </w:pPr>
            <w:r w:rsidRPr="00070E73">
              <w:rPr>
                <w:rFonts w:ascii="Arial" w:hAnsi="Arial" w:cs="Arial"/>
                <w:b/>
                <w:szCs w:val="22"/>
                <w:u w:val="single"/>
              </w:rPr>
              <w:t>Boleta de Garantía</w:t>
            </w:r>
            <w:r w:rsidRPr="00070E73">
              <w:rPr>
                <w:rFonts w:ascii="Arial" w:hAnsi="Arial" w:cs="Arial"/>
                <w:szCs w:val="22"/>
              </w:rPr>
              <w:t xml:space="preserve">, emitida por una Entidad de Intermediación Financiera </w:t>
            </w:r>
            <w:r w:rsidRPr="00070E73">
              <w:rPr>
                <w:rFonts w:ascii="Arial" w:hAnsi="Arial" w:cs="Arial"/>
                <w:b/>
                <w:szCs w:val="22"/>
              </w:rPr>
              <w:t>(Bancaria)</w:t>
            </w:r>
            <w:r w:rsidRPr="00070E73">
              <w:rPr>
                <w:rFonts w:ascii="Arial" w:hAnsi="Arial" w:cs="Arial"/>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9732F" w:rsidRPr="00070E73" w:rsidRDefault="00A9732F" w:rsidP="00AC4D37">
            <w:pPr>
              <w:autoSpaceDE w:val="0"/>
              <w:autoSpaceDN w:val="0"/>
              <w:adjustRightInd w:val="0"/>
              <w:jc w:val="both"/>
              <w:rPr>
                <w:rFonts w:ascii="Arial" w:hAnsi="Arial" w:cs="Arial"/>
                <w:sz w:val="8"/>
                <w:szCs w:val="10"/>
              </w:rPr>
            </w:pPr>
          </w:p>
          <w:p w:rsidR="00A9732F" w:rsidRPr="00070E73" w:rsidRDefault="00A9732F" w:rsidP="00AC4D37">
            <w:pPr>
              <w:autoSpaceDE w:val="0"/>
              <w:autoSpaceDN w:val="0"/>
              <w:adjustRightInd w:val="0"/>
              <w:jc w:val="both"/>
              <w:rPr>
                <w:rFonts w:ascii="Arial" w:hAnsi="Arial" w:cs="Arial"/>
                <w:szCs w:val="22"/>
              </w:rPr>
            </w:pPr>
            <w:r w:rsidRPr="00070E73">
              <w:rPr>
                <w:rFonts w:ascii="Arial" w:hAnsi="Arial" w:cs="Arial"/>
                <w:b/>
                <w:szCs w:val="22"/>
                <w:u w:val="single"/>
              </w:rPr>
              <w:t>Garantía a Primer Requerimiento</w:t>
            </w:r>
            <w:r w:rsidRPr="00070E73">
              <w:rPr>
                <w:rFonts w:ascii="Arial" w:hAnsi="Arial"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w:t>
            </w:r>
            <w:r w:rsidRPr="00070E73">
              <w:rPr>
                <w:rFonts w:ascii="Arial" w:hAnsi="Arial" w:cs="Arial"/>
                <w:szCs w:val="22"/>
              </w:rPr>
              <w:lastRenderedPageBreak/>
              <w:t>Presentación de Propuestas, por un monto equivalente de  al menos 1 % del valor total la propuesta económica.</w:t>
            </w:r>
          </w:p>
          <w:p w:rsidR="00A9732F" w:rsidRPr="00070E73" w:rsidRDefault="00A9732F" w:rsidP="00AC4D37">
            <w:pPr>
              <w:autoSpaceDE w:val="0"/>
              <w:autoSpaceDN w:val="0"/>
              <w:adjustRightInd w:val="0"/>
              <w:jc w:val="both"/>
              <w:rPr>
                <w:rFonts w:ascii="Arial" w:hAnsi="Arial" w:cs="Arial"/>
                <w:sz w:val="8"/>
                <w:szCs w:val="10"/>
              </w:rPr>
            </w:pPr>
          </w:p>
          <w:p w:rsidR="00A9732F" w:rsidRPr="002F3099" w:rsidRDefault="00A9732F" w:rsidP="00AC4D37">
            <w:pPr>
              <w:autoSpaceDE w:val="0"/>
              <w:autoSpaceDN w:val="0"/>
              <w:adjustRightInd w:val="0"/>
              <w:jc w:val="both"/>
              <w:rPr>
                <w:rFonts w:ascii="Calibri" w:hAnsi="Calibri" w:cs="Calibri"/>
                <w:b/>
                <w:color w:val="000000"/>
                <w:sz w:val="22"/>
                <w:szCs w:val="22"/>
                <w:highlight w:val="yellow"/>
              </w:rPr>
            </w:pPr>
            <w:r w:rsidRPr="00070E73">
              <w:rPr>
                <w:rFonts w:ascii="Arial" w:hAnsi="Arial" w:cs="Arial"/>
                <w:b/>
                <w:szCs w:val="22"/>
                <w:u w:val="single"/>
              </w:rPr>
              <w:t>Póliza de caución a Primer requerimiento para Entidades Públicas</w:t>
            </w:r>
            <w:r w:rsidRPr="00070E73">
              <w:rPr>
                <w:rFonts w:ascii="Arial" w:hAnsi="Arial" w:cs="Arial"/>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A9732F" w:rsidRPr="002F3099" w:rsidTr="00AC4D37">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jc w:val="center"/>
              <w:rPr>
                <w:rFonts w:ascii="Calibri" w:hAnsi="Calibri" w:cs="Calibri"/>
                <w:sz w:val="22"/>
                <w:szCs w:val="22"/>
                <w:highlight w:val="yellow"/>
              </w:rPr>
            </w:pPr>
            <w:r w:rsidRPr="00E632CC">
              <w:rPr>
                <w:rFonts w:ascii="Arial" w:eastAsia="Calibri" w:hAnsi="Arial" w:cs="Arial"/>
                <w:b/>
                <w:bCs/>
                <w:sz w:val="22"/>
                <w:szCs w:val="22"/>
              </w:rPr>
              <w:lastRenderedPageBreak/>
              <w:t>INSTRUCCIONES PARA LA EMISION DE INSTRUMENTOS FINANCIEROS -</w:t>
            </w:r>
            <w:r>
              <w:rPr>
                <w:rFonts w:ascii="Arial" w:eastAsia="Calibri" w:hAnsi="Arial" w:cs="Arial"/>
                <w:b/>
                <w:bCs/>
                <w:sz w:val="22"/>
                <w:szCs w:val="22"/>
              </w:rPr>
              <w:t xml:space="preserve"> </w:t>
            </w:r>
            <w:r w:rsidRPr="00E632CC">
              <w:rPr>
                <w:rFonts w:ascii="Arial" w:eastAsia="Calibri" w:hAnsi="Arial" w:cs="Arial"/>
                <w:b/>
                <w:bCs/>
                <w:sz w:val="22"/>
                <w:szCs w:val="22"/>
              </w:rPr>
              <w:t>V.3</w:t>
            </w:r>
          </w:p>
        </w:tc>
      </w:tr>
      <w:tr w:rsidR="00A9732F" w:rsidRPr="002F3099" w:rsidTr="00AC4D37">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9732F" w:rsidRDefault="00A9732F" w:rsidP="00AC4D37">
            <w:pPr>
              <w:jc w:val="both"/>
              <w:rPr>
                <w:rFonts w:ascii="Arial" w:eastAsia="Calibri" w:hAnsi="Arial" w:cs="Arial"/>
              </w:rPr>
            </w:pPr>
            <w:r w:rsidRPr="0057126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57126B">
              <w:rPr>
                <w:rFonts w:ascii="Arial" w:eastAsia="Calibri" w:hAnsi="Arial" w:cs="Arial"/>
                <w:u w:val="single"/>
              </w:rPr>
              <w:t>cumpliendo obligatoriamente</w:t>
            </w:r>
            <w:r w:rsidRPr="0057126B">
              <w:rPr>
                <w:rFonts w:ascii="Arial" w:eastAsia="Calibri" w:hAnsi="Arial" w:cs="Arial"/>
              </w:rPr>
              <w:t xml:space="preserve"> con las siguientes condiciones:</w:t>
            </w:r>
          </w:p>
          <w:tbl>
            <w:tblPr>
              <w:tblW w:w="9144" w:type="dxa"/>
              <w:jc w:val="center"/>
              <w:tblLayout w:type="fixed"/>
              <w:tblCellMar>
                <w:left w:w="0" w:type="dxa"/>
                <w:right w:w="0" w:type="dxa"/>
              </w:tblCellMar>
              <w:tblLook w:val="04A0" w:firstRow="1" w:lastRow="0" w:firstColumn="1" w:lastColumn="0" w:noHBand="0" w:noVBand="1"/>
            </w:tblPr>
            <w:tblGrid>
              <w:gridCol w:w="1888"/>
              <w:gridCol w:w="7256"/>
            </w:tblGrid>
            <w:tr w:rsidR="00A9732F" w:rsidRPr="00070E73" w:rsidTr="00AC4D37">
              <w:trPr>
                <w:jc w:val="center"/>
              </w:trPr>
              <w:tc>
                <w:tcPr>
                  <w:tcW w:w="1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9732F" w:rsidRPr="00070E73" w:rsidRDefault="00A9732F" w:rsidP="00AC4D37">
                  <w:pPr>
                    <w:jc w:val="center"/>
                    <w:rPr>
                      <w:rFonts w:ascii="Calibri" w:eastAsia="Calibri" w:hAnsi="Calibri"/>
                      <w:b/>
                      <w:bCs/>
                      <w:sz w:val="16"/>
                      <w:szCs w:val="19"/>
                      <w:lang w:val="es-BO"/>
                    </w:rPr>
                  </w:pPr>
                  <w:r w:rsidRPr="00070E73">
                    <w:rPr>
                      <w:rFonts w:ascii="Calibri" w:eastAsia="Calibri" w:hAnsi="Calibri"/>
                      <w:b/>
                      <w:bCs/>
                      <w:sz w:val="16"/>
                      <w:szCs w:val="19"/>
                      <w:lang w:val="es-BO"/>
                    </w:rPr>
                    <w:t>VARIABLE</w:t>
                  </w:r>
                </w:p>
              </w:tc>
              <w:tc>
                <w:tcPr>
                  <w:tcW w:w="7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9732F" w:rsidRPr="00070E73" w:rsidRDefault="00A9732F" w:rsidP="00AC4D37">
                  <w:pPr>
                    <w:jc w:val="center"/>
                    <w:rPr>
                      <w:rFonts w:ascii="Calibri" w:eastAsia="Calibri" w:hAnsi="Calibri"/>
                      <w:b/>
                      <w:bCs/>
                      <w:sz w:val="16"/>
                      <w:szCs w:val="19"/>
                      <w:lang w:val="es-BO"/>
                    </w:rPr>
                  </w:pPr>
                  <w:r w:rsidRPr="00070E73">
                    <w:rPr>
                      <w:rFonts w:ascii="Calibri" w:eastAsia="Calibri" w:hAnsi="Calibri"/>
                      <w:b/>
                      <w:bCs/>
                      <w:sz w:val="16"/>
                      <w:szCs w:val="19"/>
                      <w:lang w:val="es-BO"/>
                    </w:rPr>
                    <w:t>INSTRUCCIÓN</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b/>
                      <w:bCs/>
                      <w:sz w:val="16"/>
                      <w:szCs w:val="19"/>
                      <w:lang w:val="es-BO"/>
                    </w:rPr>
                  </w:pPr>
                  <w:r w:rsidRPr="00070E73">
                    <w:rPr>
                      <w:rFonts w:ascii="Calibri" w:eastAsia="Calibri" w:hAnsi="Calibri"/>
                      <w:b/>
                      <w:bCs/>
                      <w:sz w:val="16"/>
                      <w:szCs w:val="19"/>
                      <w:lang w:val="es-BO"/>
                    </w:rPr>
                    <w:t>INSTRUMENTO DE GARANTIA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 xml:space="preserve">Se aceptará </w:t>
                  </w:r>
                  <w:r w:rsidRPr="00070E73">
                    <w:rPr>
                      <w:rFonts w:ascii="Arial" w:eastAsia="Calibri" w:hAnsi="Arial" w:cs="Arial"/>
                      <w:b/>
                      <w:sz w:val="16"/>
                      <w:szCs w:val="19"/>
                      <w:u w:val="single"/>
                    </w:rPr>
                    <w:t>únicamente</w:t>
                  </w:r>
                  <w:r w:rsidRPr="00070E73">
                    <w:rPr>
                      <w:rFonts w:ascii="Arial" w:eastAsia="Calibri" w:hAnsi="Arial" w:cs="Arial"/>
                      <w:sz w:val="16"/>
                      <w:szCs w:val="19"/>
                    </w:rPr>
                    <w:t xml:space="preserve"> los instrumentos detallados en el anexo o acápite de Garantias Financieras.</w:t>
                  </w:r>
                </w:p>
                <w:p w:rsidR="00A9732F" w:rsidRPr="00070E73" w:rsidRDefault="00A9732F" w:rsidP="00AC4D37">
                  <w:pPr>
                    <w:spacing w:before="60" w:after="60"/>
                    <w:jc w:val="both"/>
                    <w:rPr>
                      <w:rFonts w:ascii="Calibri" w:eastAsia="Calibri" w:hAnsi="Calibri"/>
                      <w:i/>
                      <w:iCs/>
                      <w:sz w:val="16"/>
                      <w:szCs w:val="19"/>
                      <w:lang w:val="es-BO"/>
                    </w:rPr>
                  </w:pPr>
                  <w:r w:rsidRPr="00070E73">
                    <w:rPr>
                      <w:rFonts w:ascii="Arial" w:eastAsia="Calibri" w:hAnsi="Arial" w:cs="Arial"/>
                      <w:sz w:val="16"/>
                      <w:szCs w:val="19"/>
                    </w:rPr>
                    <w:t xml:space="preserve">En caso de </w:t>
                  </w:r>
                  <w:r w:rsidRPr="00070E73">
                    <w:rPr>
                      <w:rFonts w:ascii="Arial" w:eastAsia="Calibri" w:hAnsi="Arial" w:cs="Arial"/>
                      <w:i/>
                      <w:sz w:val="16"/>
                      <w:szCs w:val="19"/>
                    </w:rPr>
                    <w:t>Póliza de caución a Primer requerimiento para Entidades Públicas</w:t>
                  </w:r>
                  <w:r w:rsidRPr="00070E73">
                    <w:rPr>
                      <w:rFonts w:ascii="Arial" w:eastAsia="Calibri" w:hAnsi="Arial" w:cs="Arial"/>
                      <w:sz w:val="16"/>
                      <w:szCs w:val="19"/>
                    </w:rPr>
                    <w:t>, se deberá remitir todos los anexos vinculados.</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b/>
                      <w:bCs/>
                      <w:sz w:val="16"/>
                      <w:szCs w:val="19"/>
                      <w:lang w:val="es-BO"/>
                    </w:rPr>
                  </w:pPr>
                  <w:r w:rsidRPr="00070E73">
                    <w:rPr>
                      <w:rFonts w:ascii="Calibri" w:eastAsia="Calibri" w:hAnsi="Calibri"/>
                      <w:b/>
                      <w:bCs/>
                      <w:sz w:val="16"/>
                      <w:szCs w:val="19"/>
                      <w:lang w:val="es-BO"/>
                    </w:rPr>
                    <w:t>OBJETO DE LA GARANTÍA</w:t>
                  </w:r>
                </w:p>
                <w:p w:rsidR="00A9732F" w:rsidRPr="00070E73" w:rsidRDefault="00A9732F" w:rsidP="00AC4D37">
                  <w:pPr>
                    <w:rPr>
                      <w:rFonts w:ascii="Arial" w:eastAsia="Calibri" w:hAnsi="Arial"/>
                      <w:i/>
                      <w:sz w:val="16"/>
                      <w:szCs w:val="19"/>
                      <w:lang w:val="es-BO"/>
                    </w:rPr>
                  </w:pPr>
                  <w:r w:rsidRPr="00070E73">
                    <w:rPr>
                      <w:rFonts w:ascii="Calibri" w:eastAsia="Calibri" w:hAnsi="Calibri"/>
                      <w:b/>
                      <w:bCs/>
                      <w:sz w:val="16"/>
                      <w:szCs w:val="19"/>
                      <w:lang w:val="es-BO"/>
                    </w:rPr>
                    <w:t xml:space="preserve"> (“Para Garantizar:”)</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 xml:space="preserve">Debe consignar correctamente y de manera explícita, </w:t>
                  </w:r>
                  <w:r w:rsidRPr="00070E73">
                    <w:rPr>
                      <w:rFonts w:ascii="Arial" w:eastAsia="Calibri" w:hAnsi="Arial" w:cs="Arial"/>
                      <w:b/>
                      <w:sz w:val="16"/>
                      <w:szCs w:val="19"/>
                      <w:u w:val="single"/>
                    </w:rPr>
                    <w:t>textual</w:t>
                  </w:r>
                  <w:r w:rsidRPr="00070E73">
                    <w:rPr>
                      <w:rFonts w:ascii="Arial" w:eastAsia="Calibri" w:hAnsi="Arial" w:cs="Arial"/>
                      <w:sz w:val="16"/>
                      <w:szCs w:val="19"/>
                    </w:rPr>
                    <w:t xml:space="preserve"> y </w:t>
                  </w:r>
                  <w:r w:rsidRPr="00070E73">
                    <w:rPr>
                      <w:rFonts w:ascii="Arial" w:eastAsia="Calibri" w:hAnsi="Arial" w:cs="Arial"/>
                      <w:b/>
                      <w:sz w:val="16"/>
                      <w:szCs w:val="19"/>
                      <w:u w:val="single"/>
                    </w:rPr>
                    <w:t>completa</w:t>
                  </w:r>
                  <w:r w:rsidRPr="00070E73">
                    <w:rPr>
                      <w:rFonts w:ascii="Arial" w:eastAsia="Calibri" w:hAnsi="Arial" w:cs="Arial"/>
                      <w:sz w:val="16"/>
                      <w:szCs w:val="19"/>
                    </w:rPr>
                    <w:t xml:space="preserve">: </w:t>
                  </w:r>
                </w:p>
                <w:p w:rsidR="00A9732F" w:rsidRPr="00070E73" w:rsidRDefault="00A9732F" w:rsidP="005F089E">
                  <w:pPr>
                    <w:numPr>
                      <w:ilvl w:val="0"/>
                      <w:numId w:val="39"/>
                    </w:numPr>
                    <w:spacing w:before="60" w:after="60"/>
                    <w:jc w:val="both"/>
                    <w:rPr>
                      <w:rFonts w:ascii="Arial" w:eastAsia="Calibri" w:hAnsi="Arial" w:cs="Arial"/>
                      <w:sz w:val="16"/>
                      <w:szCs w:val="19"/>
                    </w:rPr>
                  </w:pPr>
                  <w:r w:rsidRPr="00070E73">
                    <w:rPr>
                      <w:rFonts w:ascii="Arial" w:eastAsia="Calibri" w:hAnsi="Arial" w:cs="Arial"/>
                      <w:b/>
                      <w:sz w:val="16"/>
                      <w:szCs w:val="19"/>
                    </w:rPr>
                    <w:t>Objeto a garantizar (“Garantía según el objeto”)</w:t>
                  </w:r>
                  <w:r w:rsidRPr="00070E73">
                    <w:rPr>
                      <w:rFonts w:ascii="Arial" w:eastAsia="Calibri" w:hAnsi="Arial" w:cs="Arial"/>
                      <w:b/>
                      <w:sz w:val="16"/>
                      <w:szCs w:val="19"/>
                      <w:vertAlign w:val="superscript"/>
                    </w:rPr>
                    <w:footnoteReference w:id="1"/>
                  </w:r>
                  <w:r w:rsidRPr="00070E73">
                    <w:rPr>
                      <w:rFonts w:ascii="Arial" w:eastAsia="Calibri" w:hAnsi="Arial" w:cs="Arial"/>
                      <w:sz w:val="16"/>
                      <w:szCs w:val="19"/>
                    </w:rPr>
                    <w:t xml:space="preserve"> conforme lo requerido en el anexo o acápite de Garantías Financieras. </w:t>
                  </w:r>
                </w:p>
                <w:p w:rsidR="00A9732F" w:rsidRPr="00070E73" w:rsidRDefault="00A9732F" w:rsidP="005F089E">
                  <w:pPr>
                    <w:numPr>
                      <w:ilvl w:val="0"/>
                      <w:numId w:val="39"/>
                    </w:numPr>
                    <w:spacing w:before="60" w:after="60"/>
                    <w:jc w:val="both"/>
                    <w:rPr>
                      <w:rFonts w:ascii="Arial" w:eastAsia="Calibri" w:hAnsi="Arial" w:cs="Arial"/>
                      <w:b/>
                      <w:sz w:val="16"/>
                      <w:szCs w:val="19"/>
                    </w:rPr>
                  </w:pPr>
                  <w:r w:rsidRPr="00070E73">
                    <w:rPr>
                      <w:rFonts w:ascii="Arial" w:eastAsia="Calibri" w:hAnsi="Arial" w:cs="Arial"/>
                      <w:b/>
                      <w:sz w:val="16"/>
                      <w:szCs w:val="19"/>
                    </w:rPr>
                    <w:t xml:space="preserve">Nombre (Objeto de la Contratación) y/o código </w:t>
                  </w:r>
                  <w:r w:rsidRPr="00070E73">
                    <w:rPr>
                      <w:rFonts w:ascii="Arial" w:eastAsia="Calibri" w:hAnsi="Arial" w:cs="Arial"/>
                      <w:sz w:val="16"/>
                      <w:szCs w:val="19"/>
                    </w:rPr>
                    <w:t>del proceso de contratación, conforme al registrado en la página web</w:t>
                  </w:r>
                  <w:r w:rsidRPr="00070E73">
                    <w:rPr>
                      <w:rFonts w:ascii="Arial" w:eastAsia="Calibri" w:hAnsi="Arial" w:cs="Arial"/>
                      <w:b/>
                      <w:sz w:val="16"/>
                      <w:szCs w:val="19"/>
                    </w:rPr>
                    <w:t>:</w:t>
                  </w:r>
                </w:p>
                <w:p w:rsidR="00A9732F" w:rsidRPr="00070E73" w:rsidRDefault="00A9732F" w:rsidP="00AC4D37">
                  <w:pPr>
                    <w:spacing w:before="60" w:after="60"/>
                    <w:ind w:left="360"/>
                    <w:jc w:val="both"/>
                    <w:rPr>
                      <w:rFonts w:ascii="Arial" w:eastAsia="Calibri" w:hAnsi="Arial" w:cs="Arial"/>
                      <w:b/>
                      <w:i/>
                      <w:sz w:val="16"/>
                      <w:szCs w:val="19"/>
                    </w:rPr>
                  </w:pPr>
                  <w:r w:rsidRPr="00070E73">
                    <w:rPr>
                      <w:rFonts w:ascii="Arial" w:eastAsia="Calibri" w:hAnsi="Arial" w:cs="Arial"/>
                      <w:b/>
                      <w:i/>
                      <w:sz w:val="16"/>
                      <w:szCs w:val="19"/>
                    </w:rPr>
                    <w:t>http://contrataciones.ypfb.gob.bo/contrataciones/publicacion</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b/>
                      <w:bCs/>
                      <w:sz w:val="16"/>
                      <w:szCs w:val="19"/>
                      <w:lang w:val="es-BO"/>
                    </w:rPr>
                  </w:pPr>
                  <w:r w:rsidRPr="00070E73">
                    <w:rPr>
                      <w:rFonts w:ascii="Calibri" w:eastAsia="Calibri" w:hAnsi="Calibri"/>
                      <w:b/>
                      <w:bCs/>
                      <w:sz w:val="16"/>
                      <w:szCs w:val="19"/>
                      <w:lang w:val="es-BO"/>
                    </w:rPr>
                    <w:t xml:space="preserve">NOMBRE, RAZÓN SOCIAL O DENOMINACIÓN DEL ORDENANTE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120" w:after="120"/>
                    <w:jc w:val="both"/>
                    <w:rPr>
                      <w:rFonts w:ascii="Arial" w:eastAsia="Calibri" w:hAnsi="Arial" w:cs="Arial"/>
                      <w:sz w:val="16"/>
                      <w:szCs w:val="19"/>
                    </w:rPr>
                  </w:pPr>
                  <w:r w:rsidRPr="00070E73">
                    <w:rPr>
                      <w:rFonts w:ascii="Arial" w:eastAsia="Calibri" w:hAnsi="Arial" w:cs="Arial"/>
                      <w:sz w:val="16"/>
                      <w:szCs w:val="19"/>
                    </w:rPr>
                    <w:t xml:space="preserve">Debe consignar el nombre y tipo societario </w:t>
                  </w:r>
                  <w:r w:rsidRPr="00070E73">
                    <w:rPr>
                      <w:rFonts w:ascii="Arial" w:eastAsia="Calibri" w:hAnsi="Arial" w:cs="Arial"/>
                      <w:sz w:val="16"/>
                      <w:szCs w:val="19"/>
                      <w:u w:val="single"/>
                    </w:rPr>
                    <w:t>conforme</w:t>
                  </w:r>
                  <w:r w:rsidRPr="00070E73">
                    <w:rPr>
                      <w:rFonts w:ascii="Arial" w:eastAsia="Calibri" w:hAnsi="Arial" w:cs="Arial"/>
                      <w:sz w:val="16"/>
                      <w:szCs w:val="19"/>
                    </w:rPr>
                    <w:t xml:space="preserve"> se encuentre inscrito en el Registro (informático o documental) FUNDEMPRESA -o equivalente en el país de origen-. </w:t>
                  </w:r>
                </w:p>
                <w:p w:rsidR="00A9732F" w:rsidRPr="00070E73" w:rsidRDefault="00A9732F" w:rsidP="00AC4D37">
                  <w:pPr>
                    <w:spacing w:before="120" w:after="120"/>
                    <w:jc w:val="both"/>
                    <w:rPr>
                      <w:rFonts w:ascii="Arial" w:eastAsia="Calibri" w:hAnsi="Arial" w:cs="Arial"/>
                      <w:sz w:val="16"/>
                      <w:szCs w:val="19"/>
                    </w:rPr>
                  </w:pPr>
                  <w:r w:rsidRPr="00070E73">
                    <w:rPr>
                      <w:rFonts w:ascii="Arial" w:eastAsia="Calibri" w:hAnsi="Arial" w:cs="Arial"/>
                      <w:sz w:val="16"/>
                      <w:szCs w:val="19"/>
                    </w:rPr>
                    <w:t xml:space="preserve">Para </w:t>
                  </w:r>
                  <w:r w:rsidRPr="00070E73">
                    <w:rPr>
                      <w:rFonts w:ascii="Arial" w:eastAsia="Calibri" w:hAnsi="Arial" w:cs="Arial"/>
                      <w:sz w:val="16"/>
                      <w:szCs w:val="19"/>
                      <w:u w:val="single"/>
                    </w:rPr>
                    <w:t>Asociaciones Accidentales,</w:t>
                  </w:r>
                  <w:r w:rsidRPr="00070E73">
                    <w:rPr>
                      <w:rFonts w:ascii="Arial" w:eastAsia="Calibri" w:hAnsi="Arial" w:cs="Arial"/>
                      <w:sz w:val="16"/>
                      <w:szCs w:val="19"/>
                    </w:rPr>
                    <w:t xml:space="preserve"> podrá figurar el nombre de la Asociación Accidental o de una de las empresas que conforman la misma, concordante con su respectivo Registro FUNDEMPRESA.</w:t>
                  </w:r>
                </w:p>
                <w:p w:rsidR="00A9732F" w:rsidRPr="00070E73" w:rsidRDefault="00A9732F" w:rsidP="00AC4D37">
                  <w:pPr>
                    <w:spacing w:before="120" w:after="120"/>
                    <w:jc w:val="both"/>
                    <w:rPr>
                      <w:rFonts w:ascii="Arial" w:eastAsia="Calibri" w:hAnsi="Arial" w:cs="Arial"/>
                      <w:sz w:val="16"/>
                      <w:szCs w:val="19"/>
                    </w:rPr>
                  </w:pPr>
                  <w:r w:rsidRPr="00070E73">
                    <w:rPr>
                      <w:rFonts w:ascii="Arial" w:eastAsia="Calibri" w:hAnsi="Arial" w:cs="Arial"/>
                      <w:sz w:val="16"/>
                      <w:szCs w:val="19"/>
                    </w:rPr>
                    <w:t xml:space="preserve">Para </w:t>
                  </w:r>
                  <w:r w:rsidRPr="00070E73">
                    <w:rPr>
                      <w:rFonts w:ascii="Arial" w:eastAsia="Calibri" w:hAnsi="Arial" w:cs="Arial"/>
                      <w:sz w:val="16"/>
                      <w:szCs w:val="19"/>
                      <w:u w:val="single"/>
                    </w:rPr>
                    <w:t>Empresas Unipersonales</w:t>
                  </w:r>
                  <w:r w:rsidRPr="00070E73">
                    <w:rPr>
                      <w:rFonts w:ascii="Arial" w:eastAsia="Calibri" w:hAnsi="Arial" w:cs="Arial"/>
                      <w:sz w:val="16"/>
                      <w:szCs w:val="19"/>
                    </w:rPr>
                    <w:t>, alternativamente podrá figurar el nombre del Contribuyente (NIT).</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b/>
                      <w:bCs/>
                      <w:sz w:val="16"/>
                      <w:szCs w:val="19"/>
                      <w:lang w:val="es-BO"/>
                    </w:rPr>
                  </w:pPr>
                  <w:r w:rsidRPr="00070E73">
                    <w:rPr>
                      <w:rFonts w:ascii="Calibri" w:eastAsia="Calibri" w:hAnsi="Calibri"/>
                      <w:b/>
                      <w:bCs/>
                      <w:sz w:val="16"/>
                      <w:szCs w:val="19"/>
                      <w:lang w:val="es-BO"/>
                    </w:rPr>
                    <w:t>NOMBRE DEL BENEFICIARIO</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jc w:val="both"/>
                    <w:rPr>
                      <w:rFonts w:ascii="Arial" w:eastAsia="Calibri" w:hAnsi="Arial" w:cs="Arial"/>
                      <w:sz w:val="16"/>
                      <w:szCs w:val="19"/>
                    </w:rPr>
                  </w:pPr>
                  <w:r w:rsidRPr="00070E73">
                    <w:rPr>
                      <w:rFonts w:ascii="Arial" w:eastAsia="Calibri" w:hAnsi="Arial" w:cs="Arial"/>
                      <w:sz w:val="16"/>
                      <w:szCs w:val="19"/>
                    </w:rPr>
                    <w:t>Debe consignar:</w:t>
                  </w:r>
                </w:p>
                <w:p w:rsidR="00A9732F" w:rsidRPr="00070E73" w:rsidRDefault="00A9732F" w:rsidP="005F089E">
                  <w:pPr>
                    <w:numPr>
                      <w:ilvl w:val="0"/>
                      <w:numId w:val="40"/>
                    </w:numPr>
                    <w:spacing w:line="276" w:lineRule="auto"/>
                    <w:ind w:left="357" w:hanging="357"/>
                    <w:jc w:val="both"/>
                    <w:rPr>
                      <w:rFonts w:ascii="Arial" w:eastAsia="Calibri" w:hAnsi="Arial"/>
                      <w:i/>
                      <w:sz w:val="16"/>
                      <w:szCs w:val="19"/>
                    </w:rPr>
                  </w:pPr>
                  <w:r w:rsidRPr="00070E73">
                    <w:rPr>
                      <w:rFonts w:ascii="Arial" w:eastAsia="Calibri" w:hAnsi="Arial" w:cs="Arial"/>
                      <w:sz w:val="16"/>
                      <w:szCs w:val="19"/>
                    </w:rPr>
                    <w:t xml:space="preserve">YACIMIENTOS PETROLIFEROS FISCALES BOLIVIANOS; </w:t>
                  </w:r>
                  <w:r w:rsidRPr="00070E73">
                    <w:rPr>
                      <w:rFonts w:ascii="Arial" w:eastAsia="Calibri" w:hAnsi="Arial"/>
                      <w:i/>
                      <w:sz w:val="16"/>
                      <w:szCs w:val="19"/>
                    </w:rPr>
                    <w:t>YPFB; o ambos.</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sz w:val="16"/>
                      <w:szCs w:val="19"/>
                      <w:lang w:val="es-BO"/>
                    </w:rPr>
                  </w:pPr>
                  <w:r w:rsidRPr="00070E73">
                    <w:rPr>
                      <w:rFonts w:ascii="Calibri" w:eastAsia="Calibri" w:hAnsi="Calibri"/>
                      <w:b/>
                      <w:bCs/>
                      <w:sz w:val="16"/>
                      <w:szCs w:val="19"/>
                      <w:lang w:val="es-BO"/>
                    </w:rPr>
                    <w:t>MONTO GARANTIZADO Y MONEDA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Debe consignar el valor/importe/monto correctamente calculado conforme el anexo o acápite de Garantías Financieras, la “</w:t>
                  </w:r>
                  <w:r w:rsidRPr="00070E73">
                    <w:rPr>
                      <w:rFonts w:ascii="Arial" w:eastAsia="Calibri" w:hAnsi="Arial" w:cs="Arial"/>
                      <w:i/>
                      <w:sz w:val="16"/>
                      <w:szCs w:val="19"/>
                    </w:rPr>
                    <w:t>Garantía según el objeto</w:t>
                  </w:r>
                  <w:r w:rsidRPr="00070E73">
                    <w:rPr>
                      <w:rFonts w:ascii="Arial" w:eastAsia="Calibri" w:hAnsi="Arial" w:cs="Arial"/>
                      <w:sz w:val="16"/>
                      <w:szCs w:val="19"/>
                    </w:rPr>
                    <w:t>” y la moneda del proceso de contratación requerido en el DBC o DCD.</w:t>
                  </w:r>
                </w:p>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Para adjudicación por ITEMS, LOTES, TRAMOS, PAQUETES, VOLÚMENES O ETAPAS, el “</w:t>
                  </w:r>
                  <w:r w:rsidRPr="00070E73">
                    <w:rPr>
                      <w:rFonts w:ascii="Arial" w:eastAsia="Calibri" w:hAnsi="Arial" w:cs="Arial"/>
                      <w:i/>
                      <w:sz w:val="16"/>
                      <w:szCs w:val="19"/>
                    </w:rPr>
                    <w:t>monto máximo de la contratación”</w:t>
                  </w:r>
                  <w:r w:rsidRPr="00070E73">
                    <w:rPr>
                      <w:rFonts w:ascii="Arial" w:eastAsia="Calibri" w:hAnsi="Arial" w:cs="Arial"/>
                      <w:sz w:val="16"/>
                      <w:szCs w:val="19"/>
                    </w:rPr>
                    <w:t xml:space="preserve"> corresponderá al registrado en el acápite “P</w:t>
                  </w:r>
                  <w:r w:rsidRPr="00070E73">
                    <w:rPr>
                      <w:rFonts w:ascii="Arial" w:eastAsia="Calibri" w:hAnsi="Arial" w:cs="Arial"/>
                      <w:i/>
                      <w:sz w:val="16"/>
                      <w:szCs w:val="19"/>
                    </w:rPr>
                    <w:t>recio Referencial”</w:t>
                  </w:r>
                  <w:r w:rsidRPr="00070E73">
                    <w:rPr>
                      <w:rFonts w:ascii="Arial" w:eastAsia="Calibri" w:hAnsi="Arial" w:cs="Arial"/>
                      <w:sz w:val="16"/>
                      <w:szCs w:val="19"/>
                    </w:rPr>
                    <w:t xml:space="preserve"> del DBC o DCD.</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sz w:val="16"/>
                      <w:szCs w:val="19"/>
                      <w:lang w:val="es-BO"/>
                    </w:rPr>
                  </w:pPr>
                  <w:r w:rsidRPr="00070E73">
                    <w:rPr>
                      <w:rFonts w:ascii="Calibri" w:eastAsia="Calibri" w:hAnsi="Calibri"/>
                      <w:b/>
                      <w:bCs/>
                      <w:sz w:val="16"/>
                      <w:szCs w:val="19"/>
                      <w:lang w:val="es-BO"/>
                    </w:rPr>
                    <w:t>VIGENCIA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 xml:space="preserve">Debe consignar una vigencia </w:t>
                  </w:r>
                  <w:r w:rsidRPr="00070E73">
                    <w:rPr>
                      <w:rFonts w:ascii="Arial" w:eastAsia="Calibri" w:hAnsi="Arial" w:cs="Arial"/>
                      <w:sz w:val="16"/>
                      <w:szCs w:val="19"/>
                      <w:u w:val="single"/>
                    </w:rPr>
                    <w:t>igual o mayor</w:t>
                  </w:r>
                  <w:r w:rsidRPr="00070E73">
                    <w:rPr>
                      <w:rFonts w:ascii="Arial" w:eastAsia="Calibri" w:hAnsi="Arial" w:cs="Arial"/>
                      <w:sz w:val="16"/>
                      <w:szCs w:val="19"/>
                    </w:rPr>
                    <w:t xml:space="preserve"> a la requerida en el Anexo o acápite de Garantías Financieras, </w:t>
                  </w:r>
                </w:p>
                <w:p w:rsidR="00A9732F" w:rsidRPr="00070E73" w:rsidRDefault="00A9732F" w:rsidP="005F089E">
                  <w:pPr>
                    <w:numPr>
                      <w:ilvl w:val="0"/>
                      <w:numId w:val="42"/>
                    </w:numPr>
                    <w:spacing w:before="60" w:after="60"/>
                    <w:jc w:val="both"/>
                    <w:rPr>
                      <w:rFonts w:ascii="Arial" w:eastAsia="Calibri" w:hAnsi="Arial" w:cs="Arial"/>
                      <w:sz w:val="16"/>
                      <w:szCs w:val="19"/>
                    </w:rPr>
                  </w:pPr>
                  <w:r w:rsidRPr="00070E73">
                    <w:rPr>
                      <w:rFonts w:ascii="Arial" w:eastAsia="Calibri" w:hAnsi="Arial" w:cs="Arial"/>
                      <w:b/>
                      <w:sz w:val="16"/>
                      <w:szCs w:val="19"/>
                      <w:u w:val="single"/>
                    </w:rPr>
                    <w:t>Para la Garantía de Seriedad de Propuesta:</w:t>
                  </w:r>
                  <w:r w:rsidRPr="00070E73">
                    <w:rPr>
                      <w:rFonts w:ascii="Arial" w:eastAsia="Calibri" w:hAnsi="Arial" w:cs="Arial"/>
                      <w:sz w:val="16"/>
                      <w:szCs w:val="19"/>
                    </w:rPr>
                    <w:t xml:space="preserve"> mínimamente 150 días computables a partir de la “</w:t>
                  </w:r>
                  <w:r w:rsidRPr="00070E73">
                    <w:rPr>
                      <w:rFonts w:ascii="Arial" w:eastAsia="Calibri" w:hAnsi="Arial" w:cs="Arial"/>
                      <w:i/>
                      <w:sz w:val="16"/>
                      <w:szCs w:val="19"/>
                    </w:rPr>
                    <w:t>Fecha de presentación de propuestas</w:t>
                  </w:r>
                  <w:r w:rsidRPr="00070E73">
                    <w:rPr>
                      <w:rFonts w:ascii="Arial" w:eastAsia="Calibri" w:hAnsi="Arial" w:cs="Arial"/>
                      <w:sz w:val="16"/>
                      <w:szCs w:val="19"/>
                    </w:rPr>
                    <w:t xml:space="preserve">”, establecida en el Cronograma de Plazos del DBC. </w:t>
                  </w:r>
                </w:p>
                <w:p w:rsidR="00A9732F" w:rsidRPr="00070E73" w:rsidRDefault="00A9732F" w:rsidP="005F089E">
                  <w:pPr>
                    <w:numPr>
                      <w:ilvl w:val="0"/>
                      <w:numId w:val="42"/>
                    </w:numPr>
                    <w:spacing w:before="60" w:after="60"/>
                    <w:jc w:val="both"/>
                    <w:rPr>
                      <w:rFonts w:ascii="Arial" w:eastAsia="Calibri" w:hAnsi="Arial" w:cs="Arial"/>
                      <w:sz w:val="16"/>
                      <w:szCs w:val="19"/>
                    </w:rPr>
                  </w:pPr>
                  <w:r w:rsidRPr="00070E73">
                    <w:rPr>
                      <w:rFonts w:ascii="Arial" w:eastAsia="Calibri" w:hAnsi="Arial" w:cs="Arial"/>
                      <w:b/>
                      <w:sz w:val="16"/>
                      <w:szCs w:val="19"/>
                      <w:u w:val="single"/>
                    </w:rPr>
                    <w:t>Para Garantía de Cumplimiento de Contrato y otras garantías (DS 29506 y DS 181):</w:t>
                  </w:r>
                  <w:r w:rsidRPr="00070E73">
                    <w:rPr>
                      <w:rFonts w:ascii="Arial" w:eastAsia="Calibri" w:hAnsi="Arial" w:cs="Arial"/>
                      <w:b/>
                      <w:sz w:val="16"/>
                      <w:szCs w:val="19"/>
                    </w:rPr>
                    <w:t xml:space="preserve"> </w:t>
                  </w:r>
                  <w:r w:rsidRPr="00070E73">
                    <w:rPr>
                      <w:rFonts w:ascii="Arial" w:eastAsia="Calibri" w:hAnsi="Arial" w:cs="Arial"/>
                      <w:sz w:val="16"/>
                      <w:szCs w:val="19"/>
                    </w:rPr>
                    <w:t>según lo requerido,</w:t>
                  </w:r>
                  <w:r w:rsidRPr="00070E73">
                    <w:rPr>
                      <w:rFonts w:ascii="Arial" w:eastAsia="Calibri" w:hAnsi="Arial" w:cs="Arial"/>
                      <w:b/>
                      <w:sz w:val="16"/>
                      <w:szCs w:val="19"/>
                    </w:rPr>
                    <w:t xml:space="preserve"> </w:t>
                  </w:r>
                  <w:r w:rsidRPr="00070E73">
                    <w:rPr>
                      <w:rFonts w:ascii="Arial" w:eastAsia="Calibri" w:hAnsi="Arial" w:cs="Arial"/>
                      <w:sz w:val="16"/>
                      <w:szCs w:val="19"/>
                    </w:rPr>
                    <w:t xml:space="preserve">computables a partir de la </w:t>
                  </w:r>
                  <w:r w:rsidRPr="00070E73">
                    <w:rPr>
                      <w:rFonts w:ascii="Arial" w:eastAsia="Calibri" w:hAnsi="Arial" w:cs="Arial"/>
                      <w:sz w:val="16"/>
                      <w:szCs w:val="19"/>
                      <w:u w:val="single"/>
                    </w:rPr>
                    <w:t xml:space="preserve">fecha de emisión del instrumento financiero, </w:t>
                  </w:r>
                  <w:r w:rsidRPr="00070E73">
                    <w:rPr>
                      <w:rFonts w:ascii="Arial" w:eastAsia="Calibri" w:hAnsi="Arial" w:cs="Arial"/>
                      <w:sz w:val="16"/>
                      <w:szCs w:val="19"/>
                    </w:rPr>
                    <w:t>debiendo exceder en sesenta (60) días calendario al plazo de entrega del objeto de la contratación.</w:t>
                  </w:r>
                </w:p>
                <w:p w:rsidR="00A9732F" w:rsidRPr="00070E73" w:rsidRDefault="00A9732F" w:rsidP="00AC4D37">
                  <w:pPr>
                    <w:spacing w:before="60" w:after="60"/>
                    <w:ind w:left="360"/>
                    <w:jc w:val="center"/>
                    <w:rPr>
                      <w:rFonts w:ascii="Arial" w:eastAsia="Calibri" w:hAnsi="Arial" w:cs="Arial"/>
                      <w:sz w:val="16"/>
                      <w:szCs w:val="19"/>
                    </w:rPr>
                  </w:pPr>
                  <w:r w:rsidRPr="00070E73">
                    <w:rPr>
                      <w:rFonts w:ascii="Arial" w:eastAsia="Calibri" w:hAnsi="Arial" w:cs="Arial"/>
                      <w:sz w:val="16"/>
                      <w:szCs w:val="19"/>
                    </w:rPr>
                    <w:t xml:space="preserve">Vigencia de la </w:t>
                  </w:r>
                  <w:proofErr w:type="spellStart"/>
                  <w:r w:rsidRPr="00070E73">
                    <w:rPr>
                      <w:rFonts w:ascii="Arial" w:eastAsia="Calibri" w:hAnsi="Arial" w:cs="Arial"/>
                      <w:sz w:val="16"/>
                      <w:szCs w:val="19"/>
                    </w:rPr>
                    <w:t>Gtia</w:t>
                  </w:r>
                  <w:proofErr w:type="spellEnd"/>
                  <w:r w:rsidRPr="00070E73">
                    <w:rPr>
                      <w:rFonts w:ascii="Arial" w:eastAsia="Calibri" w:hAnsi="Arial" w:cs="Arial"/>
                      <w:sz w:val="16"/>
                      <w:szCs w:val="19"/>
                    </w:rPr>
                    <w:t>. = fecha de emisión + Plazo de entrega + 60 días</w:t>
                  </w:r>
                </w:p>
              </w:tc>
            </w:tr>
            <w:tr w:rsidR="00A9732F" w:rsidRPr="00070E73" w:rsidTr="00AC4D37">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732F" w:rsidRPr="00070E73" w:rsidRDefault="00A9732F" w:rsidP="00AC4D37">
                  <w:pPr>
                    <w:rPr>
                      <w:rFonts w:ascii="Calibri" w:eastAsia="Calibri" w:hAnsi="Calibri"/>
                      <w:b/>
                      <w:bCs/>
                      <w:sz w:val="16"/>
                      <w:szCs w:val="19"/>
                      <w:lang w:val="es-BO"/>
                    </w:rPr>
                  </w:pPr>
                  <w:r w:rsidRPr="00070E73">
                    <w:rPr>
                      <w:rFonts w:ascii="Calibri" w:eastAsia="Calibri" w:hAnsi="Calibri"/>
                      <w:b/>
                      <w:bCs/>
                      <w:sz w:val="16"/>
                      <w:szCs w:val="19"/>
                      <w:lang w:val="es-BO"/>
                    </w:rPr>
                    <w:t xml:space="preserve">CLÁUSULAS O CONDICIONES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9732F" w:rsidRPr="00070E73" w:rsidRDefault="00A9732F" w:rsidP="00AC4D37">
                  <w:pPr>
                    <w:spacing w:before="60" w:after="60"/>
                    <w:jc w:val="both"/>
                    <w:rPr>
                      <w:rFonts w:ascii="Arial" w:eastAsia="Calibri" w:hAnsi="Arial" w:cs="Arial"/>
                      <w:sz w:val="16"/>
                      <w:szCs w:val="19"/>
                    </w:rPr>
                  </w:pPr>
                  <w:r w:rsidRPr="00070E73">
                    <w:rPr>
                      <w:rFonts w:ascii="Arial" w:eastAsia="Calibri" w:hAnsi="Arial" w:cs="Arial"/>
                      <w:sz w:val="16"/>
                      <w:szCs w:val="19"/>
                    </w:rPr>
                    <w:t>Debe incluir las cláusulas de:</w:t>
                  </w:r>
                </w:p>
                <w:p w:rsidR="00A9732F" w:rsidRPr="00070E73" w:rsidRDefault="00A9732F" w:rsidP="005F089E">
                  <w:pPr>
                    <w:numPr>
                      <w:ilvl w:val="0"/>
                      <w:numId w:val="41"/>
                    </w:numPr>
                    <w:spacing w:before="60" w:after="60"/>
                    <w:jc w:val="both"/>
                    <w:rPr>
                      <w:rFonts w:ascii="Arial" w:eastAsia="Calibri" w:hAnsi="Arial" w:cs="Arial"/>
                      <w:sz w:val="16"/>
                      <w:szCs w:val="19"/>
                    </w:rPr>
                  </w:pPr>
                  <w:r w:rsidRPr="00070E73">
                    <w:rPr>
                      <w:rFonts w:ascii="Arial" w:eastAsia="Calibri" w:hAnsi="Arial" w:cs="Arial"/>
                      <w:sz w:val="16"/>
                      <w:szCs w:val="19"/>
                    </w:rPr>
                    <w:t xml:space="preserve">Renovable, irrevocable y de </w:t>
                  </w:r>
                  <w:r w:rsidRPr="00070E73">
                    <w:rPr>
                      <w:rFonts w:ascii="Arial" w:eastAsia="Calibri" w:hAnsi="Arial" w:cs="Arial"/>
                      <w:sz w:val="16"/>
                      <w:szCs w:val="19"/>
                      <w:u w:val="single"/>
                    </w:rPr>
                    <w:t>ejecución inmediata</w:t>
                  </w:r>
                  <w:r w:rsidRPr="00070E73">
                    <w:rPr>
                      <w:rFonts w:ascii="Arial" w:eastAsia="Calibri" w:hAnsi="Arial" w:cs="Arial"/>
                      <w:sz w:val="16"/>
                      <w:szCs w:val="19"/>
                    </w:rPr>
                    <w:t xml:space="preserve"> o </w:t>
                  </w:r>
                  <w:r w:rsidRPr="00070E73">
                    <w:rPr>
                      <w:rFonts w:ascii="Arial" w:eastAsia="Calibri" w:hAnsi="Arial" w:cs="Arial"/>
                      <w:sz w:val="16"/>
                      <w:szCs w:val="19"/>
                      <w:u w:val="single"/>
                    </w:rPr>
                    <w:t>ejecución a primer requerimiento</w:t>
                  </w:r>
                  <w:r w:rsidRPr="00070E73">
                    <w:rPr>
                      <w:rFonts w:ascii="Arial" w:eastAsia="Calibri" w:hAnsi="Arial" w:cs="Arial"/>
                      <w:sz w:val="16"/>
                      <w:szCs w:val="19"/>
                    </w:rPr>
                    <w:t xml:space="preserve"> según corresponda al Instrumento Financiero requerido. </w:t>
                  </w:r>
                </w:p>
              </w:tc>
            </w:tr>
          </w:tbl>
          <w:p w:rsidR="00A9732F" w:rsidRPr="000736A1" w:rsidRDefault="00A9732F" w:rsidP="00AC4D37">
            <w:pPr>
              <w:widowControl w:val="0"/>
              <w:jc w:val="both"/>
              <w:rPr>
                <w:rFonts w:ascii="Arial" w:hAnsi="Arial" w:cs="Arial"/>
                <w:b/>
                <w:sz w:val="16"/>
                <w:szCs w:val="22"/>
              </w:rPr>
            </w:pPr>
            <w:r w:rsidRPr="0057126B">
              <w:rPr>
                <w:rFonts w:ascii="Calibri" w:eastAsia="Calibri" w:hAnsi="Calibri"/>
                <w:b/>
                <w:sz w:val="16"/>
                <w:szCs w:val="21"/>
              </w:rPr>
              <w:t xml:space="preserve">NOTA: EL INCUMPLIMIENTO DE LOS PARAMETROS ESTABLECIDOS PRECEDENTEMENTE, POR PARTE DEL PROPONENTE O ADJUDICADO, </w:t>
            </w:r>
            <w:r w:rsidRPr="0057126B">
              <w:rPr>
                <w:rFonts w:ascii="Calibri" w:eastAsia="Calibri" w:hAnsi="Calibri"/>
                <w:b/>
                <w:sz w:val="16"/>
                <w:szCs w:val="21"/>
                <w:u w:val="single"/>
              </w:rPr>
              <w:t>NO DARÁ LUGAR A SUBSANACION ALGUNA.</w:t>
            </w:r>
          </w:p>
        </w:tc>
      </w:tr>
      <w:tr w:rsidR="00A9732F" w:rsidRPr="002F3099" w:rsidTr="00070E73">
        <w:trPr>
          <w:trHeight w:val="6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rPr>
            </w:pPr>
            <w:r w:rsidRPr="002F3099">
              <w:rPr>
                <w:rFonts w:ascii="Calibri" w:hAnsi="Calibri" w:cs="Calibri"/>
                <w:b/>
                <w:color w:val="000000"/>
                <w:sz w:val="22"/>
                <w:szCs w:val="22"/>
              </w:rPr>
              <w:lastRenderedPageBreak/>
              <w:t>FACTURACIÓN</w:t>
            </w:r>
          </w:p>
        </w:tc>
      </w:tr>
      <w:tr w:rsidR="00A9732F" w:rsidRPr="002F3099" w:rsidTr="00070E73">
        <w:trPr>
          <w:trHeight w:val="219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9732F" w:rsidRPr="002F3099" w:rsidRDefault="00A9732F" w:rsidP="00AC4D37">
            <w:pPr>
              <w:jc w:val="both"/>
              <w:rPr>
                <w:rFonts w:ascii="Calibri" w:hAnsi="Calibri" w:cs="Calibri"/>
                <w:sz w:val="22"/>
                <w:szCs w:val="22"/>
              </w:rPr>
            </w:pPr>
            <w:r w:rsidRPr="002F3099">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A9732F" w:rsidRPr="00070E73" w:rsidRDefault="00A9732F" w:rsidP="00AC4D37">
            <w:pPr>
              <w:jc w:val="both"/>
              <w:rPr>
                <w:rFonts w:ascii="Calibri" w:hAnsi="Calibri" w:cs="Calibri"/>
                <w:sz w:val="12"/>
                <w:szCs w:val="12"/>
              </w:rPr>
            </w:pPr>
            <w:r w:rsidRPr="002F3099">
              <w:rPr>
                <w:rFonts w:ascii="Calibri" w:hAnsi="Calibri" w:cs="Calibri"/>
                <w:sz w:val="22"/>
                <w:szCs w:val="22"/>
              </w:rPr>
              <w:t xml:space="preserve">         </w:t>
            </w:r>
          </w:p>
          <w:p w:rsidR="00A9732F" w:rsidRPr="002F3099" w:rsidRDefault="00A9732F" w:rsidP="00AC4D37">
            <w:pPr>
              <w:jc w:val="both"/>
              <w:rPr>
                <w:rFonts w:ascii="Calibri" w:hAnsi="Calibri" w:cs="Calibri"/>
                <w:sz w:val="22"/>
                <w:szCs w:val="22"/>
              </w:rPr>
            </w:pPr>
            <w:r w:rsidRPr="002F3099">
              <w:rPr>
                <w:rFonts w:ascii="Calibri" w:hAnsi="Calibri" w:cs="Calibri"/>
                <w:sz w:val="22"/>
                <w:szCs w:val="22"/>
              </w:rPr>
              <w:t xml:space="preserve">La factura deberá emitirse por el precio contratado, sin deducir las multas ni otros cargos, </w:t>
            </w:r>
            <w:proofErr w:type="spellStart"/>
            <w:r w:rsidRPr="002F3099">
              <w:rPr>
                <w:rFonts w:ascii="Calibri" w:hAnsi="Calibri" w:cs="Calibri"/>
                <w:sz w:val="22"/>
                <w:szCs w:val="22"/>
              </w:rPr>
              <w:t>a</w:t>
            </w:r>
            <w:proofErr w:type="spellEnd"/>
            <w:r w:rsidRPr="002F3099">
              <w:rPr>
                <w:rFonts w:ascii="Calibri" w:hAnsi="Calibri" w:cs="Calibri"/>
                <w:sz w:val="22"/>
                <w:szCs w:val="22"/>
              </w:rPr>
              <w:t xml:space="preserve"> momento de la entrega de la totalidad de los bienes conforme a lo establecido contractualmente.</w:t>
            </w:r>
          </w:p>
          <w:p w:rsidR="00A9732F" w:rsidRPr="00070E73" w:rsidRDefault="00A9732F" w:rsidP="00AC4D37">
            <w:pPr>
              <w:jc w:val="both"/>
              <w:rPr>
                <w:rFonts w:ascii="Calibri" w:hAnsi="Calibri" w:cs="Calibri"/>
                <w:sz w:val="12"/>
                <w:szCs w:val="12"/>
              </w:rPr>
            </w:pPr>
          </w:p>
          <w:p w:rsidR="00A9732F" w:rsidRPr="002F3099" w:rsidRDefault="00A9732F" w:rsidP="00070E73">
            <w:pPr>
              <w:jc w:val="both"/>
              <w:rPr>
                <w:rFonts w:ascii="Calibri" w:hAnsi="Calibri" w:cs="Calibri"/>
                <w:sz w:val="22"/>
                <w:szCs w:val="22"/>
              </w:rPr>
            </w:pPr>
            <w:r w:rsidRPr="002F3099">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9732F" w:rsidRPr="002F3099" w:rsidTr="00070E73">
        <w:trPr>
          <w:trHeight w:val="1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color w:val="000000"/>
                <w:sz w:val="22"/>
                <w:szCs w:val="22"/>
              </w:rPr>
            </w:pPr>
            <w:r w:rsidRPr="002F3099">
              <w:rPr>
                <w:rFonts w:ascii="Calibri" w:hAnsi="Calibri" w:cs="Calibri"/>
                <w:b/>
                <w:color w:val="000000"/>
                <w:sz w:val="22"/>
                <w:szCs w:val="22"/>
              </w:rPr>
              <w:t>TRIBUTOS</w:t>
            </w:r>
          </w:p>
        </w:tc>
      </w:tr>
      <w:tr w:rsidR="00A9732F" w:rsidRPr="002F3099" w:rsidTr="00AC4D37">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9732F" w:rsidRPr="002F3099" w:rsidRDefault="00A9732F" w:rsidP="00AC4D37">
            <w:pPr>
              <w:autoSpaceDE w:val="0"/>
              <w:autoSpaceDN w:val="0"/>
              <w:adjustRightInd w:val="0"/>
              <w:jc w:val="both"/>
              <w:rPr>
                <w:rFonts w:ascii="Calibri" w:hAnsi="Calibri" w:cs="Calibri"/>
                <w:color w:val="000000"/>
                <w:sz w:val="22"/>
                <w:szCs w:val="22"/>
              </w:rPr>
            </w:pPr>
            <w:r w:rsidRPr="002F3099">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A9732F" w:rsidRPr="002F3099" w:rsidTr="00AC4D37">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9732F" w:rsidRPr="002F3099" w:rsidRDefault="00A9732F" w:rsidP="00AC4D37">
            <w:pPr>
              <w:autoSpaceDE w:val="0"/>
              <w:autoSpaceDN w:val="0"/>
              <w:adjustRightInd w:val="0"/>
              <w:jc w:val="both"/>
              <w:rPr>
                <w:rFonts w:ascii="Calibri" w:hAnsi="Calibri" w:cs="Calibri"/>
                <w:b/>
                <w:sz w:val="22"/>
                <w:szCs w:val="22"/>
              </w:rPr>
            </w:pPr>
            <w:r w:rsidRPr="002F3099">
              <w:rPr>
                <w:rFonts w:ascii="Calibri" w:hAnsi="Calibri" w:cs="Calibri"/>
                <w:b/>
                <w:sz w:val="22"/>
                <w:szCs w:val="22"/>
              </w:rPr>
              <w:t>ASPECTOS NORMATIVOS DE SEGURIDAD INDUSTRIAL Y SALUD OCUPACIONAL   PARA EMPRESAS CONTRATISTAS  DE  YPFB</w:t>
            </w:r>
          </w:p>
        </w:tc>
      </w:tr>
      <w:tr w:rsidR="00A9732F" w:rsidRPr="002F3099" w:rsidTr="00AC4D37">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9732F" w:rsidRPr="002F3099" w:rsidRDefault="00A9732F" w:rsidP="00AC4D37">
            <w:pPr>
              <w:jc w:val="both"/>
              <w:rPr>
                <w:rFonts w:ascii="Calibri" w:hAnsi="Calibri" w:cs="Calibri"/>
                <w:sz w:val="22"/>
                <w:szCs w:val="22"/>
              </w:rPr>
            </w:pPr>
            <w:r w:rsidRPr="002F3099">
              <w:rPr>
                <w:rFonts w:ascii="Calibri" w:hAnsi="Calibri" w:cs="Calibri"/>
                <w:sz w:val="22"/>
                <w:szCs w:val="22"/>
              </w:rPr>
              <w:t xml:space="preserve">La Empresa adjudicada de la provisión de </w:t>
            </w:r>
            <w:r w:rsidRPr="002F3099">
              <w:rPr>
                <w:rFonts w:ascii="Calibri" w:hAnsi="Calibri" w:cs="Calibri"/>
                <w:b/>
                <w:sz w:val="22"/>
                <w:szCs w:val="22"/>
              </w:rPr>
              <w:t>“BIENES”</w:t>
            </w:r>
            <w:r w:rsidRPr="002F3099">
              <w:rPr>
                <w:rFonts w:ascii="Calibri" w:hAnsi="Calibri" w:cs="Calibri"/>
                <w:sz w:val="22"/>
                <w:szCs w:val="22"/>
              </w:rPr>
              <w:t xml:space="preserve"> deberá cumplir con los estándares de Seguridad Industrial y Salud Ocupacional de YPFB. </w:t>
            </w:r>
          </w:p>
          <w:p w:rsidR="00A9732F" w:rsidRPr="00070E73" w:rsidRDefault="00A9732F" w:rsidP="00AC4D37">
            <w:pPr>
              <w:jc w:val="both"/>
              <w:rPr>
                <w:rFonts w:ascii="Calibri" w:hAnsi="Calibri" w:cs="Calibri"/>
                <w:b/>
                <w:sz w:val="14"/>
                <w:szCs w:val="14"/>
                <w:u w:val="single"/>
              </w:rPr>
            </w:pPr>
          </w:p>
          <w:p w:rsidR="00A9732F" w:rsidRPr="002F3099" w:rsidRDefault="00A9732F" w:rsidP="005F089E">
            <w:pPr>
              <w:pStyle w:val="Prrafodelista"/>
              <w:numPr>
                <w:ilvl w:val="0"/>
                <w:numId w:val="43"/>
              </w:numPr>
              <w:spacing w:after="160"/>
              <w:contextualSpacing/>
              <w:jc w:val="both"/>
              <w:rPr>
                <w:rFonts w:ascii="Calibri" w:hAnsi="Calibri" w:cs="Calibri"/>
                <w:b/>
                <w:sz w:val="22"/>
                <w:szCs w:val="22"/>
              </w:rPr>
            </w:pPr>
            <w:r w:rsidRPr="002F3099">
              <w:rPr>
                <w:rFonts w:ascii="Calibri" w:hAnsi="Calibri" w:cs="Calibri"/>
                <w:b/>
                <w:sz w:val="22"/>
                <w:szCs w:val="22"/>
                <w:u w:val="single"/>
              </w:rPr>
              <w:t>ASPECTOS GENERALES</w:t>
            </w:r>
            <w:r w:rsidRPr="002F3099">
              <w:rPr>
                <w:rFonts w:ascii="Calibri" w:hAnsi="Calibri" w:cs="Calibri"/>
                <w:b/>
                <w:sz w:val="22"/>
                <w:szCs w:val="22"/>
              </w:rPr>
              <w:t xml:space="preserve">: </w:t>
            </w:r>
          </w:p>
          <w:p w:rsidR="00A9732F" w:rsidRPr="002F3099" w:rsidRDefault="00A9732F" w:rsidP="00AC4D37">
            <w:pPr>
              <w:pStyle w:val="Prrafodelista"/>
              <w:ind w:left="0"/>
              <w:jc w:val="both"/>
              <w:rPr>
                <w:rFonts w:ascii="Calibri" w:hAnsi="Calibri" w:cs="Calibri"/>
                <w:sz w:val="22"/>
                <w:szCs w:val="22"/>
              </w:rPr>
            </w:pPr>
            <w:r w:rsidRPr="002F3099">
              <w:rPr>
                <w:rFonts w:ascii="Calibri" w:hAnsi="Calibri" w:cs="Calibri"/>
                <w:sz w:val="22"/>
                <w:szCs w:val="22"/>
              </w:rPr>
              <w:t>Para los procesos de contratación de bienes; en caso de que los mismos sean recibidos directamente en los almacenes de YPFB; no aplica una cláusula específica de SMS.</w:t>
            </w:r>
          </w:p>
          <w:p w:rsidR="00A9732F" w:rsidRPr="002F3099" w:rsidRDefault="00A9732F" w:rsidP="00AC4D37">
            <w:pPr>
              <w:jc w:val="both"/>
              <w:rPr>
                <w:rFonts w:ascii="Calibri" w:hAnsi="Calibri" w:cs="Calibri"/>
                <w:bCs/>
                <w:sz w:val="22"/>
                <w:szCs w:val="22"/>
              </w:rPr>
            </w:pPr>
            <w:r w:rsidRPr="002F3099">
              <w:rPr>
                <w:rFonts w:ascii="Calibri" w:hAnsi="Calibri" w:cs="Calibri"/>
                <w:bCs/>
                <w:sz w:val="22"/>
                <w:szCs w:val="22"/>
              </w:rPr>
              <w:t xml:space="preserve">Excepto lo establecido en adelante: </w:t>
            </w:r>
          </w:p>
          <w:p w:rsidR="00A9732F" w:rsidRPr="00070E73" w:rsidRDefault="00A9732F" w:rsidP="00AC4D37">
            <w:pPr>
              <w:jc w:val="both"/>
              <w:rPr>
                <w:rFonts w:ascii="Calibri" w:hAnsi="Calibri" w:cs="Calibri"/>
                <w:bCs/>
                <w:sz w:val="14"/>
                <w:szCs w:val="14"/>
              </w:rPr>
            </w:pPr>
          </w:p>
          <w:p w:rsidR="00A9732F" w:rsidRPr="002F3099" w:rsidRDefault="00A9732F" w:rsidP="005F089E">
            <w:pPr>
              <w:pStyle w:val="Prrafodelista"/>
              <w:numPr>
                <w:ilvl w:val="0"/>
                <w:numId w:val="43"/>
              </w:numPr>
              <w:spacing w:after="160"/>
              <w:contextualSpacing/>
              <w:jc w:val="both"/>
              <w:rPr>
                <w:rFonts w:ascii="Calibri" w:hAnsi="Calibri" w:cs="Calibri"/>
                <w:b/>
                <w:sz w:val="22"/>
                <w:szCs w:val="22"/>
              </w:rPr>
            </w:pPr>
            <w:r w:rsidRPr="002F3099">
              <w:rPr>
                <w:rFonts w:ascii="Calibri" w:hAnsi="Calibri" w:cs="Calibri"/>
                <w:b/>
                <w:bCs/>
                <w:sz w:val="22"/>
                <w:szCs w:val="22"/>
                <w:u w:val="single"/>
              </w:rPr>
              <w:t>RECOMENDACIONES</w:t>
            </w:r>
            <w:r w:rsidRPr="002F3099">
              <w:rPr>
                <w:rFonts w:ascii="Calibri" w:hAnsi="Calibri" w:cs="Calibri"/>
                <w:b/>
                <w:sz w:val="22"/>
                <w:szCs w:val="22"/>
              </w:rPr>
              <w:t xml:space="preserve">: </w:t>
            </w:r>
          </w:p>
          <w:p w:rsidR="00A9732F" w:rsidRPr="002F3099" w:rsidRDefault="00A9732F" w:rsidP="00AC4D37">
            <w:pPr>
              <w:jc w:val="both"/>
              <w:rPr>
                <w:rFonts w:ascii="Calibri" w:hAnsi="Calibri" w:cs="Calibri"/>
                <w:sz w:val="22"/>
                <w:szCs w:val="22"/>
              </w:rPr>
            </w:pPr>
            <w:r w:rsidRPr="002F3099">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9732F" w:rsidRPr="00070E73" w:rsidRDefault="00A9732F" w:rsidP="00AC4D37">
            <w:pPr>
              <w:jc w:val="both"/>
              <w:rPr>
                <w:rFonts w:ascii="Calibri" w:hAnsi="Calibri" w:cs="Calibri"/>
                <w:sz w:val="14"/>
                <w:szCs w:val="14"/>
              </w:rPr>
            </w:pPr>
          </w:p>
          <w:p w:rsidR="00A9732F" w:rsidRPr="002F3099" w:rsidRDefault="00A9732F" w:rsidP="005F089E">
            <w:pPr>
              <w:pStyle w:val="Prrafodelista"/>
              <w:numPr>
                <w:ilvl w:val="1"/>
                <w:numId w:val="43"/>
              </w:numPr>
              <w:spacing w:after="160"/>
              <w:contextualSpacing/>
              <w:jc w:val="both"/>
              <w:rPr>
                <w:rFonts w:ascii="Calibri" w:hAnsi="Calibri" w:cs="Calibri"/>
                <w:sz w:val="22"/>
                <w:szCs w:val="22"/>
              </w:rPr>
            </w:pPr>
            <w:r w:rsidRPr="002F3099">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CB787C">
              <w:rPr>
                <w:rFonts w:ascii="Calibri" w:hAnsi="Calibri" w:cs="Calibri"/>
                <w:sz w:val="22"/>
                <w:szCs w:val="22"/>
              </w:rPr>
              <w:t>izaje</w:t>
            </w:r>
            <w:proofErr w:type="spellEnd"/>
            <w:r w:rsidRPr="002F3099">
              <w:rPr>
                <w:rFonts w:ascii="Calibri" w:hAnsi="Calibri" w:cs="Calibri"/>
                <w:sz w:val="22"/>
                <w:szCs w:val="22"/>
              </w:rPr>
              <w:t xml:space="preserve"> de cargas (cables, eslingas, estrobos, y otros elementos necesarios para este fin).</w:t>
            </w:r>
          </w:p>
          <w:p w:rsidR="00A9732F" w:rsidRPr="00070E73" w:rsidRDefault="00A9732F" w:rsidP="00AC4D37">
            <w:pPr>
              <w:pStyle w:val="Prrafodelista"/>
              <w:jc w:val="both"/>
              <w:rPr>
                <w:rFonts w:ascii="Calibri" w:hAnsi="Calibri" w:cs="Calibri"/>
                <w:sz w:val="14"/>
                <w:szCs w:val="14"/>
              </w:rPr>
            </w:pPr>
          </w:p>
          <w:p w:rsidR="00A9732F" w:rsidRPr="002F3099" w:rsidRDefault="00A9732F" w:rsidP="005F089E">
            <w:pPr>
              <w:pStyle w:val="Prrafodelista"/>
              <w:numPr>
                <w:ilvl w:val="1"/>
                <w:numId w:val="43"/>
              </w:numPr>
              <w:spacing w:after="160"/>
              <w:contextualSpacing/>
              <w:jc w:val="both"/>
              <w:rPr>
                <w:rFonts w:ascii="Calibri" w:hAnsi="Calibri" w:cs="Calibri"/>
                <w:sz w:val="22"/>
                <w:szCs w:val="22"/>
              </w:rPr>
            </w:pPr>
            <w:r w:rsidRPr="002F3099">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9732F" w:rsidRPr="002F3099" w:rsidRDefault="00A9732F" w:rsidP="00AC4D37">
            <w:pPr>
              <w:pStyle w:val="Prrafodelista"/>
              <w:jc w:val="both"/>
              <w:rPr>
                <w:rFonts w:ascii="Calibri" w:hAnsi="Calibri" w:cs="Calibri"/>
                <w:sz w:val="22"/>
                <w:szCs w:val="22"/>
              </w:rPr>
            </w:pPr>
          </w:p>
          <w:p w:rsidR="00A9732F" w:rsidRPr="002F3099" w:rsidRDefault="00A9732F" w:rsidP="00AC4D37">
            <w:pPr>
              <w:autoSpaceDE w:val="0"/>
              <w:autoSpaceDN w:val="0"/>
              <w:adjustRightInd w:val="0"/>
              <w:jc w:val="both"/>
              <w:rPr>
                <w:rFonts w:ascii="Calibri" w:hAnsi="Calibri" w:cs="Calibri"/>
                <w:color w:val="000000"/>
                <w:sz w:val="22"/>
                <w:szCs w:val="22"/>
              </w:rPr>
            </w:pPr>
            <w:r w:rsidRPr="002F3099">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9732F" w:rsidRDefault="00A9732F" w:rsidP="00A9732F">
      <w:pPr>
        <w:pStyle w:val="Prrafodelista"/>
        <w:spacing w:after="13" w:line="276" w:lineRule="auto"/>
        <w:ind w:left="0"/>
        <w:contextualSpacing/>
        <w:jc w:val="both"/>
        <w:rPr>
          <w:rFonts w:ascii="Calibri" w:hAnsi="Calibri" w:cs="Calibri"/>
          <w:b/>
          <w:color w:val="000000"/>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70E73" w:rsidRDefault="00070E7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p w:rsidR="004918C3" w:rsidRPr="00A9732F" w:rsidRDefault="004918C3" w:rsidP="004918C3">
      <w:pPr>
        <w:jc w:val="center"/>
        <w:rPr>
          <w:rFonts w:asciiTheme="minorHAnsi" w:hAnsiTheme="minorHAnsi" w:cstheme="minorHAnsi"/>
          <w:b/>
          <w:bCs/>
          <w:sz w:val="8"/>
          <w:szCs w:val="22"/>
        </w:rPr>
      </w:pPr>
    </w:p>
    <w:tbl>
      <w:tblPr>
        <w:tblW w:w="90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BD420D" w:rsidRPr="006F470A" w:rsidTr="00A9732F">
        <w:trPr>
          <w:trHeight w:val="495"/>
        </w:trPr>
        <w:tc>
          <w:tcPr>
            <w:tcW w:w="9007"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A9732F" w:rsidRDefault="00BD420D" w:rsidP="00BD420D">
      <w:pPr>
        <w:jc w:val="center"/>
        <w:rPr>
          <w:rFonts w:asciiTheme="minorHAnsi" w:hAnsiTheme="minorHAnsi" w:cstheme="minorHAnsi"/>
          <w:b/>
          <w:bCs/>
          <w:sz w:val="10"/>
          <w:szCs w:val="22"/>
        </w:rPr>
      </w:pPr>
    </w:p>
    <w:p w:rsidR="00BD420D" w:rsidRPr="00A9732F" w:rsidRDefault="00A9732F" w:rsidP="00BD420D">
      <w:pPr>
        <w:jc w:val="center"/>
        <w:rPr>
          <w:rFonts w:asciiTheme="minorHAnsi" w:hAnsiTheme="minorHAnsi" w:cstheme="minorHAnsi"/>
          <w:b/>
          <w:bCs/>
          <w:sz w:val="22"/>
          <w:szCs w:val="22"/>
        </w:rPr>
      </w:pPr>
      <w:r w:rsidRPr="00A7543C">
        <w:rPr>
          <w:noProof/>
          <w:lang w:val="es-BO" w:eastAsia="es-BO"/>
        </w:rPr>
        <w:drawing>
          <wp:inline distT="0" distB="0" distL="0" distR="0" wp14:anchorId="5CD44324" wp14:editId="56209FCF">
            <wp:extent cx="5851525" cy="64604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1230" cy="6482190"/>
                    </a:xfrm>
                    <a:prstGeom prst="rect">
                      <a:avLst/>
                    </a:prstGeom>
                    <a:noFill/>
                    <a:ln>
                      <a:noFill/>
                    </a:ln>
                  </pic:spPr>
                </pic:pic>
              </a:graphicData>
            </a:graphic>
          </wp:inline>
        </w:drawing>
      </w:r>
    </w:p>
    <w:sectPr w:rsidR="00BD420D" w:rsidRPr="00A9732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89E" w:rsidRDefault="005F089E">
      <w:r>
        <w:separator/>
      </w:r>
    </w:p>
  </w:endnote>
  <w:endnote w:type="continuationSeparator" w:id="0">
    <w:p w:rsidR="005F089E" w:rsidRDefault="005F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43166" w:rsidRDefault="00243166">
        <w:pPr>
          <w:pStyle w:val="Piedepgina"/>
          <w:jc w:val="right"/>
        </w:pPr>
        <w:r>
          <w:fldChar w:fldCharType="begin"/>
        </w:r>
        <w:r>
          <w:instrText>PAGE   \* MERGEFORMAT</w:instrText>
        </w:r>
        <w:r>
          <w:fldChar w:fldCharType="separate"/>
        </w:r>
        <w:r w:rsidR="00EF7860">
          <w:rPr>
            <w:noProof/>
          </w:rPr>
          <w:t>33</w:t>
        </w:r>
        <w:r>
          <w:fldChar w:fldCharType="end"/>
        </w:r>
      </w:p>
    </w:sdtContent>
  </w:sdt>
  <w:p w:rsidR="00243166" w:rsidRDefault="0024316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43166" w:rsidRDefault="00243166" w:rsidP="00AC3212">
        <w:pPr>
          <w:pStyle w:val="Piedepgina"/>
          <w:jc w:val="right"/>
        </w:pPr>
        <w:r>
          <w:fldChar w:fldCharType="begin"/>
        </w:r>
        <w:r>
          <w:instrText>PAGE   \* MERGEFORMAT</w:instrText>
        </w:r>
        <w:r>
          <w:fldChar w:fldCharType="separate"/>
        </w:r>
        <w:r w:rsidR="00EF7860">
          <w:rPr>
            <w:noProof/>
          </w:rPr>
          <w:t>22</w:t>
        </w:r>
        <w:r>
          <w:fldChar w:fldCharType="end"/>
        </w:r>
      </w:p>
    </w:sdtContent>
  </w:sdt>
  <w:p w:rsidR="00243166" w:rsidRDefault="002431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89E" w:rsidRDefault="005F089E">
      <w:r>
        <w:separator/>
      </w:r>
    </w:p>
  </w:footnote>
  <w:footnote w:type="continuationSeparator" w:id="0">
    <w:p w:rsidR="005F089E" w:rsidRDefault="005F089E">
      <w:r>
        <w:continuationSeparator/>
      </w:r>
    </w:p>
  </w:footnote>
  <w:footnote w:id="1">
    <w:p w:rsidR="00A9732F" w:rsidRPr="0057126B" w:rsidRDefault="00A9732F" w:rsidP="00A9732F">
      <w:pPr>
        <w:pStyle w:val="Textonotapie"/>
        <w:jc w:val="both"/>
        <w:rPr>
          <w:sz w:val="18"/>
        </w:rPr>
      </w:pPr>
      <w:r>
        <w:rPr>
          <w:rStyle w:val="Refdenotaalpie"/>
        </w:rPr>
        <w:footnoteRef/>
      </w:r>
      <w:r>
        <w:t xml:space="preserve"> </w:t>
      </w:r>
      <w:r w:rsidRPr="0057126B">
        <w:rPr>
          <w:sz w:val="18"/>
        </w:rPr>
        <w:t>“</w:t>
      </w:r>
      <w:r w:rsidRPr="0057126B">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2A5197"/>
    <w:multiLevelType w:val="hybridMultilevel"/>
    <w:tmpl w:val="72F82CE8"/>
    <w:lvl w:ilvl="0" w:tplc="A280818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1"/>
  </w:num>
  <w:num w:numId="6">
    <w:abstractNumId w:val="23"/>
  </w:num>
  <w:num w:numId="7">
    <w:abstractNumId w:val="0"/>
  </w:num>
  <w:num w:numId="8">
    <w:abstractNumId w:val="40"/>
  </w:num>
  <w:num w:numId="9">
    <w:abstractNumId w:val="42"/>
  </w:num>
  <w:num w:numId="10">
    <w:abstractNumId w:val="7"/>
  </w:num>
  <w:num w:numId="11">
    <w:abstractNumId w:val="30"/>
  </w:num>
  <w:num w:numId="12">
    <w:abstractNumId w:val="33"/>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4"/>
  </w:num>
  <w:num w:numId="19">
    <w:abstractNumId w:val="26"/>
  </w:num>
  <w:num w:numId="20">
    <w:abstractNumId w:val="38"/>
  </w:num>
  <w:num w:numId="21">
    <w:abstractNumId w:val="20"/>
  </w:num>
  <w:num w:numId="22">
    <w:abstractNumId w:val="19"/>
  </w:num>
  <w:num w:numId="23">
    <w:abstractNumId w:val="31"/>
  </w:num>
  <w:num w:numId="24">
    <w:abstractNumId w:val="27"/>
  </w:num>
  <w:num w:numId="25">
    <w:abstractNumId w:val="5"/>
  </w:num>
  <w:num w:numId="26">
    <w:abstractNumId w:val="16"/>
  </w:num>
  <w:num w:numId="27">
    <w:abstractNumId w:val="9"/>
  </w:num>
  <w:num w:numId="28">
    <w:abstractNumId w:val="25"/>
  </w:num>
  <w:num w:numId="29">
    <w:abstractNumId w:val="43"/>
  </w:num>
  <w:num w:numId="30">
    <w:abstractNumId w:val="1"/>
  </w:num>
  <w:num w:numId="31">
    <w:abstractNumId w:val="8"/>
  </w:num>
  <w:num w:numId="32">
    <w:abstractNumId w:val="35"/>
  </w:num>
  <w:num w:numId="33">
    <w:abstractNumId w:val="41"/>
  </w:num>
  <w:num w:numId="34">
    <w:abstractNumId w:val="12"/>
  </w:num>
  <w:num w:numId="35">
    <w:abstractNumId w:val="18"/>
  </w:num>
  <w:num w:numId="36">
    <w:abstractNumId w:val="24"/>
  </w:num>
  <w:num w:numId="37">
    <w:abstractNumId w:val="32"/>
  </w:num>
  <w:num w:numId="38">
    <w:abstractNumId w:val="37"/>
  </w:num>
  <w:num w:numId="39">
    <w:abstractNumId w:val="28"/>
  </w:num>
  <w:num w:numId="40">
    <w:abstractNumId w:val="39"/>
  </w:num>
  <w:num w:numId="41">
    <w:abstractNumId w:val="22"/>
  </w:num>
  <w:num w:numId="42">
    <w:abstractNumId w:val="10"/>
  </w:num>
  <w:num w:numId="43">
    <w:abstractNumId w:val="29"/>
  </w:num>
  <w:num w:numId="4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E73"/>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66"/>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89E"/>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200"/>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32F"/>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60"/>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3303C-3B51-47E7-BED5-D3BF98B4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33</Pages>
  <Words>10311</Words>
  <Characters>56713</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66891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9</cp:revision>
  <cp:lastPrinted>2019-07-08T13:10:00Z</cp:lastPrinted>
  <dcterms:created xsi:type="dcterms:W3CDTF">2019-02-22T18:27:00Z</dcterms:created>
  <dcterms:modified xsi:type="dcterms:W3CDTF">2019-07-08T13:11:00Z</dcterms:modified>
</cp:coreProperties>
</file>