
<file path=[Content_Types].xml><?xml version="1.0" encoding="utf-8"?>
<Types xmlns="http://schemas.openxmlformats.org/package/2006/content-types">
  <Default Extension="bin" ContentType="application/vnd.openxmlformats-officedocument.oleObject"/>
  <Default Extension="tmp"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2399" w:rsidRDefault="00E52399"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52399" w:rsidRDefault="00E52399" w:rsidP="002B6F0F">
                            <w:pPr>
                              <w:ind w:left="142"/>
                              <w:jc w:val="center"/>
                              <w:rPr>
                                <w:rFonts w:ascii="Verdana" w:hAnsi="Verdana"/>
                                <w:b/>
                              </w:rPr>
                            </w:pPr>
                          </w:p>
                          <w:p w:rsidR="00E52399" w:rsidRDefault="00E52399"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1466850" cy="9963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863" cy="999106"/>
                                          </a:xfrm>
                                          <a:prstGeom prst="rect">
                                            <a:avLst/>
                                          </a:prstGeom>
                                          <a:noFill/>
                                          <a:ln>
                                            <a:noFill/>
                                          </a:ln>
                                        </pic:spPr>
                                      </pic:pic>
                                    </a:graphicData>
                                  </a:graphic>
                                </wp:inline>
                              </w:drawing>
                            </w:r>
                          </w:p>
                          <w:p w:rsidR="00E52399" w:rsidRPr="00103622" w:rsidRDefault="00E52399" w:rsidP="002B6F0F">
                            <w:pPr>
                              <w:ind w:left="142"/>
                              <w:jc w:val="center"/>
                              <w:rPr>
                                <w:rFonts w:ascii="Century Gothic" w:hAnsi="Century Gothic" w:cs="Arial"/>
                                <w:b/>
                                <w:sz w:val="32"/>
                                <w:szCs w:val="32"/>
                                <w:lang w:val="es-MX"/>
                              </w:rPr>
                            </w:pPr>
                          </w:p>
                          <w:p w:rsidR="00E52399" w:rsidRDefault="00E52399"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FISCALIZACIÓN TÉCNICA</w:t>
                            </w:r>
                          </w:p>
                          <w:p w:rsidR="00E52399" w:rsidRPr="0018382E" w:rsidRDefault="00E52399" w:rsidP="002B6F0F">
                            <w:pPr>
                              <w:jc w:val="center"/>
                              <w:rPr>
                                <w:rFonts w:ascii="Century Gothic" w:hAnsi="Century Gothic" w:cs="Arial"/>
                                <w:b/>
                                <w:sz w:val="22"/>
                                <w:szCs w:val="32"/>
                              </w:rPr>
                            </w:pPr>
                          </w:p>
                          <w:p w:rsidR="00E52399" w:rsidRPr="00D94CE2" w:rsidRDefault="00E52399"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E52399" w:rsidRDefault="00E52399" w:rsidP="002B6F0F">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52399" w:rsidRPr="0018382E" w:rsidRDefault="00E52399" w:rsidP="002B6F0F">
                            <w:pPr>
                              <w:ind w:left="142" w:right="-118"/>
                              <w:jc w:val="center"/>
                              <w:rPr>
                                <w:rFonts w:ascii="Century Gothic" w:hAnsi="Century Gothic" w:cs="Arial"/>
                                <w:b/>
                                <w:sz w:val="22"/>
                                <w:szCs w:val="28"/>
                                <w:lang w:val="es-MX"/>
                              </w:rPr>
                            </w:pPr>
                          </w:p>
                          <w:p w:rsidR="00E52399" w:rsidRPr="00103622" w:rsidRDefault="00E52399"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52399" w:rsidRPr="0018382E" w:rsidRDefault="00E52399" w:rsidP="002B6F0F">
                            <w:pPr>
                              <w:ind w:left="142" w:right="-118"/>
                              <w:rPr>
                                <w:rFonts w:ascii="Century Gothic" w:hAnsi="Century Gothic"/>
                                <w:b/>
                                <w:sz w:val="22"/>
                                <w:szCs w:val="28"/>
                                <w:lang w:val="es-MX"/>
                              </w:rPr>
                            </w:pPr>
                          </w:p>
                          <w:p w:rsidR="00E52399" w:rsidRPr="00D94CE2" w:rsidRDefault="00E52399"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382E">
                              <w:rPr>
                                <w:rFonts w:ascii="Century Gothic" w:hAnsi="Century Gothic" w:cs="Century Gothic"/>
                                <w:b/>
                                <w:bCs/>
                                <w:color w:val="000000"/>
                                <w:sz w:val="28"/>
                                <w:szCs w:val="28"/>
                              </w:rPr>
                              <w:t>FISCALIZACIÓN DE LA INGENIERÍA, PROCURA, CONSTRUCCIÓN DE OBRAS COMPLEMENTARIAS Y MONTAJE ELECTROMECÁNICO DE CINCO (5) ESTACIONES SATELITALES DE REGASIFICACIÓN (</w:t>
                            </w:r>
                            <w:proofErr w:type="spellStart"/>
                            <w:r w:rsidRPr="0018382E">
                              <w:rPr>
                                <w:rFonts w:ascii="Century Gothic" w:hAnsi="Century Gothic" w:cs="Century Gothic"/>
                                <w:b/>
                                <w:bCs/>
                                <w:color w:val="000000"/>
                                <w:sz w:val="28"/>
                                <w:szCs w:val="28"/>
                              </w:rPr>
                              <w:t>ESR’S</w:t>
                            </w:r>
                            <w:proofErr w:type="spellEnd"/>
                            <w:r w:rsidRPr="0018382E">
                              <w:rPr>
                                <w:rFonts w:ascii="Century Gothic" w:hAnsi="Century Gothic" w:cs="Century Gothic"/>
                                <w:b/>
                                <w:bCs/>
                                <w:color w:val="000000"/>
                                <w:sz w:val="28"/>
                                <w:szCs w:val="28"/>
                              </w:rPr>
                              <w:t>)</w:t>
                            </w:r>
                          </w:p>
                          <w:p w:rsidR="00E52399" w:rsidRDefault="00E52399" w:rsidP="002B6F0F">
                            <w:pPr>
                              <w:ind w:right="-118"/>
                              <w:jc w:val="center"/>
                              <w:rPr>
                                <w:rFonts w:ascii="Century Gothic" w:hAnsi="Century Gothic" w:cs="Century Gothic"/>
                                <w:b/>
                                <w:bCs/>
                                <w:sz w:val="28"/>
                                <w:szCs w:val="28"/>
                              </w:rPr>
                            </w:pPr>
                          </w:p>
                          <w:p w:rsidR="00E52399" w:rsidRPr="00D94CE2" w:rsidRDefault="00E52399" w:rsidP="002B6F0F">
                            <w:pPr>
                              <w:ind w:right="-118"/>
                              <w:jc w:val="center"/>
                              <w:rPr>
                                <w:rFonts w:ascii="Century Gothic" w:hAnsi="Century Gothic" w:cs="Century Gothic"/>
                                <w:b/>
                                <w:bCs/>
                                <w:color w:val="FF0000"/>
                                <w:sz w:val="28"/>
                                <w:szCs w:val="28"/>
                              </w:rPr>
                            </w:pPr>
                            <w:proofErr w:type="spellStart"/>
                            <w:r w:rsidRPr="00C12034">
                              <w:rPr>
                                <w:rFonts w:ascii="Century Gothic" w:hAnsi="Century Gothic" w:cs="Century Gothic"/>
                                <w:b/>
                                <w:bCs/>
                                <w:sz w:val="28"/>
                                <w:szCs w:val="28"/>
                              </w:rPr>
                              <w:t>CODIGO</w:t>
                            </w:r>
                            <w:proofErr w:type="spellEnd"/>
                            <w:r w:rsidRPr="0080113D">
                              <w:rPr>
                                <w:rFonts w:ascii="Century Gothic" w:hAnsi="Century Gothic" w:cs="Century Gothic"/>
                                <w:b/>
                                <w:bCs/>
                                <w:color w:val="000000"/>
                                <w:sz w:val="28"/>
                                <w:szCs w:val="28"/>
                              </w:rPr>
                              <w:t xml:space="preserve">: </w:t>
                            </w:r>
                            <w:r w:rsidR="00FE25C3" w:rsidRPr="00FE25C3">
                              <w:rPr>
                                <w:rFonts w:ascii="Century Gothic" w:hAnsi="Century Gothic" w:cs="Century Gothic"/>
                                <w:b/>
                                <w:bCs/>
                                <w:color w:val="000000"/>
                                <w:sz w:val="28"/>
                                <w:szCs w:val="28"/>
                              </w:rPr>
                              <w:t>DCO-CDL-GIPI-337-19</w:t>
                            </w:r>
                          </w:p>
                          <w:p w:rsidR="00E52399" w:rsidRDefault="00E52399" w:rsidP="00D24A40">
                            <w:pPr>
                              <w:ind w:right="-118"/>
                              <w:jc w:val="center"/>
                              <w:rPr>
                                <w:rFonts w:ascii="Century Gothic" w:hAnsi="Century Gothic" w:cs="Century Gothic"/>
                                <w:b/>
                                <w:bCs/>
                                <w:color w:val="000000" w:themeColor="text1"/>
                                <w:sz w:val="28"/>
                                <w:szCs w:val="28"/>
                              </w:rPr>
                            </w:pPr>
                          </w:p>
                          <w:p w:rsidR="00E52399" w:rsidRPr="0018382E" w:rsidRDefault="00E52399" w:rsidP="00D24A40">
                            <w:pPr>
                              <w:ind w:right="-118"/>
                              <w:jc w:val="center"/>
                              <w:rPr>
                                <w:rFonts w:ascii="Century Gothic" w:hAnsi="Century Gothic"/>
                                <w:color w:val="000000" w:themeColor="text1"/>
                                <w:lang w:val="es-ES_tradnl"/>
                              </w:rPr>
                            </w:pPr>
                            <w:r w:rsidRPr="0018382E">
                              <w:rPr>
                                <w:rFonts w:ascii="Century Gothic" w:hAnsi="Century Gothic" w:cs="Century Gothic"/>
                                <w:b/>
                                <w:bCs/>
                                <w:color w:val="000000" w:themeColor="text1"/>
                                <w:sz w:val="28"/>
                                <w:szCs w:val="28"/>
                              </w:rPr>
                              <w:t>PRIMERA CONVOCATORIA</w:t>
                            </w:r>
                          </w:p>
                          <w:p w:rsidR="00E52399" w:rsidRDefault="00E52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E52399" w:rsidRDefault="00E52399"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52399" w:rsidRDefault="00E52399" w:rsidP="002B6F0F">
                      <w:pPr>
                        <w:ind w:left="142"/>
                        <w:jc w:val="center"/>
                        <w:rPr>
                          <w:rFonts w:ascii="Verdana" w:hAnsi="Verdana"/>
                          <w:b/>
                        </w:rPr>
                      </w:pPr>
                    </w:p>
                    <w:p w:rsidR="00E52399" w:rsidRDefault="00E52399"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1466850" cy="9963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863" cy="999106"/>
                                    </a:xfrm>
                                    <a:prstGeom prst="rect">
                                      <a:avLst/>
                                    </a:prstGeom>
                                    <a:noFill/>
                                    <a:ln>
                                      <a:noFill/>
                                    </a:ln>
                                  </pic:spPr>
                                </pic:pic>
                              </a:graphicData>
                            </a:graphic>
                          </wp:inline>
                        </w:drawing>
                      </w:r>
                    </w:p>
                    <w:p w:rsidR="00E52399" w:rsidRPr="00103622" w:rsidRDefault="00E52399" w:rsidP="002B6F0F">
                      <w:pPr>
                        <w:ind w:left="142"/>
                        <w:jc w:val="center"/>
                        <w:rPr>
                          <w:rFonts w:ascii="Century Gothic" w:hAnsi="Century Gothic" w:cs="Arial"/>
                          <w:b/>
                          <w:sz w:val="32"/>
                          <w:szCs w:val="32"/>
                          <w:lang w:val="es-MX"/>
                        </w:rPr>
                      </w:pPr>
                    </w:p>
                    <w:p w:rsidR="00E52399" w:rsidRDefault="00E52399"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FISCALIZACIÓN TÉCNICA</w:t>
                      </w:r>
                    </w:p>
                    <w:p w:rsidR="00E52399" w:rsidRPr="0018382E" w:rsidRDefault="00E52399" w:rsidP="002B6F0F">
                      <w:pPr>
                        <w:jc w:val="center"/>
                        <w:rPr>
                          <w:rFonts w:ascii="Century Gothic" w:hAnsi="Century Gothic" w:cs="Arial"/>
                          <w:b/>
                          <w:sz w:val="22"/>
                          <w:szCs w:val="32"/>
                        </w:rPr>
                      </w:pPr>
                    </w:p>
                    <w:p w:rsidR="00E52399" w:rsidRPr="00D94CE2" w:rsidRDefault="00E52399"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E52399" w:rsidRDefault="00E52399" w:rsidP="002B6F0F">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52399" w:rsidRPr="0018382E" w:rsidRDefault="00E52399" w:rsidP="002B6F0F">
                      <w:pPr>
                        <w:ind w:left="142" w:right="-118"/>
                        <w:jc w:val="center"/>
                        <w:rPr>
                          <w:rFonts w:ascii="Century Gothic" w:hAnsi="Century Gothic" w:cs="Arial"/>
                          <w:b/>
                          <w:sz w:val="22"/>
                          <w:szCs w:val="28"/>
                          <w:lang w:val="es-MX"/>
                        </w:rPr>
                      </w:pPr>
                    </w:p>
                    <w:p w:rsidR="00E52399" w:rsidRPr="00103622" w:rsidRDefault="00E52399"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52399" w:rsidRPr="0018382E" w:rsidRDefault="00E52399" w:rsidP="002B6F0F">
                      <w:pPr>
                        <w:ind w:left="142" w:right="-118"/>
                        <w:rPr>
                          <w:rFonts w:ascii="Century Gothic" w:hAnsi="Century Gothic"/>
                          <w:b/>
                          <w:sz w:val="22"/>
                          <w:szCs w:val="28"/>
                          <w:lang w:val="es-MX"/>
                        </w:rPr>
                      </w:pPr>
                    </w:p>
                    <w:p w:rsidR="00E52399" w:rsidRPr="00D94CE2" w:rsidRDefault="00E52399"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382E">
                        <w:rPr>
                          <w:rFonts w:ascii="Century Gothic" w:hAnsi="Century Gothic" w:cs="Century Gothic"/>
                          <w:b/>
                          <w:bCs/>
                          <w:color w:val="000000"/>
                          <w:sz w:val="28"/>
                          <w:szCs w:val="28"/>
                        </w:rPr>
                        <w:t>FISCALIZACIÓN DE LA INGENIERÍA, PROCURA, CONSTRUCCIÓN DE OBRAS COMPLEMENTARIAS Y MONTAJE ELECTROMECÁNICO DE CINCO (5) ESTACIONES SATELITALES DE REGASIFICACIÓN (</w:t>
                      </w:r>
                      <w:proofErr w:type="spellStart"/>
                      <w:r w:rsidRPr="0018382E">
                        <w:rPr>
                          <w:rFonts w:ascii="Century Gothic" w:hAnsi="Century Gothic" w:cs="Century Gothic"/>
                          <w:b/>
                          <w:bCs/>
                          <w:color w:val="000000"/>
                          <w:sz w:val="28"/>
                          <w:szCs w:val="28"/>
                        </w:rPr>
                        <w:t>ESR’S</w:t>
                      </w:r>
                      <w:proofErr w:type="spellEnd"/>
                      <w:r w:rsidRPr="0018382E">
                        <w:rPr>
                          <w:rFonts w:ascii="Century Gothic" w:hAnsi="Century Gothic" w:cs="Century Gothic"/>
                          <w:b/>
                          <w:bCs/>
                          <w:color w:val="000000"/>
                          <w:sz w:val="28"/>
                          <w:szCs w:val="28"/>
                        </w:rPr>
                        <w:t>)</w:t>
                      </w:r>
                    </w:p>
                    <w:p w:rsidR="00E52399" w:rsidRDefault="00E52399" w:rsidP="002B6F0F">
                      <w:pPr>
                        <w:ind w:right="-118"/>
                        <w:jc w:val="center"/>
                        <w:rPr>
                          <w:rFonts w:ascii="Century Gothic" w:hAnsi="Century Gothic" w:cs="Century Gothic"/>
                          <w:b/>
                          <w:bCs/>
                          <w:sz w:val="28"/>
                          <w:szCs w:val="28"/>
                        </w:rPr>
                      </w:pPr>
                    </w:p>
                    <w:p w:rsidR="00E52399" w:rsidRPr="00D94CE2" w:rsidRDefault="00E52399" w:rsidP="002B6F0F">
                      <w:pPr>
                        <w:ind w:right="-118"/>
                        <w:jc w:val="center"/>
                        <w:rPr>
                          <w:rFonts w:ascii="Century Gothic" w:hAnsi="Century Gothic" w:cs="Century Gothic"/>
                          <w:b/>
                          <w:bCs/>
                          <w:color w:val="FF0000"/>
                          <w:sz w:val="28"/>
                          <w:szCs w:val="28"/>
                        </w:rPr>
                      </w:pPr>
                      <w:proofErr w:type="spellStart"/>
                      <w:r w:rsidRPr="00C12034">
                        <w:rPr>
                          <w:rFonts w:ascii="Century Gothic" w:hAnsi="Century Gothic" w:cs="Century Gothic"/>
                          <w:b/>
                          <w:bCs/>
                          <w:sz w:val="28"/>
                          <w:szCs w:val="28"/>
                        </w:rPr>
                        <w:t>CODIGO</w:t>
                      </w:r>
                      <w:proofErr w:type="spellEnd"/>
                      <w:r w:rsidRPr="0080113D">
                        <w:rPr>
                          <w:rFonts w:ascii="Century Gothic" w:hAnsi="Century Gothic" w:cs="Century Gothic"/>
                          <w:b/>
                          <w:bCs/>
                          <w:color w:val="000000"/>
                          <w:sz w:val="28"/>
                          <w:szCs w:val="28"/>
                        </w:rPr>
                        <w:t xml:space="preserve">: </w:t>
                      </w:r>
                      <w:r w:rsidR="00FE25C3" w:rsidRPr="00FE25C3">
                        <w:rPr>
                          <w:rFonts w:ascii="Century Gothic" w:hAnsi="Century Gothic" w:cs="Century Gothic"/>
                          <w:b/>
                          <w:bCs/>
                          <w:color w:val="000000"/>
                          <w:sz w:val="28"/>
                          <w:szCs w:val="28"/>
                        </w:rPr>
                        <w:t>DCO-CDL-GIPI-337-19</w:t>
                      </w:r>
                    </w:p>
                    <w:p w:rsidR="00E52399" w:rsidRDefault="00E52399" w:rsidP="00D24A40">
                      <w:pPr>
                        <w:ind w:right="-118"/>
                        <w:jc w:val="center"/>
                        <w:rPr>
                          <w:rFonts w:ascii="Century Gothic" w:hAnsi="Century Gothic" w:cs="Century Gothic"/>
                          <w:b/>
                          <w:bCs/>
                          <w:color w:val="000000" w:themeColor="text1"/>
                          <w:sz w:val="28"/>
                          <w:szCs w:val="28"/>
                        </w:rPr>
                      </w:pPr>
                    </w:p>
                    <w:p w:rsidR="00E52399" w:rsidRPr="0018382E" w:rsidRDefault="00E52399" w:rsidP="00D24A40">
                      <w:pPr>
                        <w:ind w:right="-118"/>
                        <w:jc w:val="center"/>
                        <w:rPr>
                          <w:rFonts w:ascii="Century Gothic" w:hAnsi="Century Gothic"/>
                          <w:color w:val="000000" w:themeColor="text1"/>
                          <w:lang w:val="es-ES_tradnl"/>
                        </w:rPr>
                      </w:pPr>
                      <w:r w:rsidRPr="0018382E">
                        <w:rPr>
                          <w:rFonts w:ascii="Century Gothic" w:hAnsi="Century Gothic" w:cs="Century Gothic"/>
                          <w:b/>
                          <w:bCs/>
                          <w:color w:val="000000" w:themeColor="text1"/>
                          <w:sz w:val="28"/>
                          <w:szCs w:val="28"/>
                        </w:rPr>
                        <w:t>PRIMERA CONVOCATORIA</w:t>
                      </w:r>
                    </w:p>
                    <w:p w:rsidR="00E52399" w:rsidRDefault="00E52399"/>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2399" w:rsidRPr="00AD6AF2" w:rsidRDefault="00E52399" w:rsidP="002B6F0F">
                            <w:pPr>
                              <w:ind w:right="930"/>
                              <w:jc w:val="center"/>
                              <w:rPr>
                                <w:rFonts w:ascii="Century Gothic" w:hAnsi="Century Gothic"/>
                                <w:sz w:val="14"/>
                                <w:lang w:val="es-ES_tradnl"/>
                              </w:rPr>
                            </w:pPr>
                          </w:p>
                          <w:p w:rsidR="00E52399" w:rsidRDefault="00E52399"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52399" w:rsidRPr="00AD6AF2" w:rsidRDefault="00E52399"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52399" w:rsidRPr="00AD6AF2" w:rsidRDefault="00E52399" w:rsidP="002B6F0F">
                      <w:pPr>
                        <w:ind w:right="930"/>
                        <w:jc w:val="center"/>
                        <w:rPr>
                          <w:rFonts w:ascii="Century Gothic" w:hAnsi="Century Gothic"/>
                          <w:sz w:val="14"/>
                          <w:lang w:val="es-ES_tradnl"/>
                        </w:rPr>
                      </w:pPr>
                    </w:p>
                    <w:p w:rsidR="00E52399" w:rsidRDefault="00E52399"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E52399" w:rsidRPr="00AD6AF2" w:rsidRDefault="00E52399"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FISCALIZACIÓN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514F47" w:rsidRDefault="00514F47">
      <w:pPr>
        <w:spacing w:after="160" w:line="259" w:lineRule="auto"/>
        <w:rPr>
          <w:rFonts w:ascii="Calibri" w:hAnsi="Calibri" w:cs="Calibri"/>
          <w:b/>
          <w:color w:val="FF0000"/>
          <w:sz w:val="18"/>
          <w:szCs w:val="18"/>
        </w:rPr>
      </w:pPr>
    </w:p>
    <w:p w:rsidR="00D81425" w:rsidRDefault="00D81425" w:rsidP="00EA6C17">
      <w:pPr>
        <w:pStyle w:val="Norma"/>
        <w:spacing w:line="240" w:lineRule="auto"/>
        <w:jc w:val="center"/>
        <w:rPr>
          <w:rFonts w:asciiTheme="minorHAnsi" w:hAnsiTheme="minorHAnsi" w:cstheme="minorHAnsi"/>
          <w:b/>
        </w:rPr>
      </w:pPr>
    </w:p>
    <w:p w:rsidR="000A42A8" w:rsidRDefault="000A42A8" w:rsidP="00EA6C17">
      <w:pPr>
        <w:pStyle w:val="Norma"/>
        <w:spacing w:line="240" w:lineRule="auto"/>
        <w:jc w:val="center"/>
        <w:rPr>
          <w:rFonts w:asciiTheme="minorHAnsi" w:hAnsiTheme="minorHAnsi" w:cstheme="minorHAnsi"/>
          <w:b/>
        </w:rPr>
      </w:pPr>
    </w:p>
    <w:p w:rsidR="000A42A8" w:rsidRDefault="000A42A8" w:rsidP="00EA6C17">
      <w:pPr>
        <w:pStyle w:val="Norma"/>
        <w:spacing w:line="240" w:lineRule="auto"/>
        <w:jc w:val="center"/>
        <w:rPr>
          <w:rFonts w:asciiTheme="minorHAnsi" w:hAnsiTheme="minorHAnsi" w:cstheme="minorHAnsi"/>
          <w:b/>
        </w:rPr>
      </w:pPr>
    </w:p>
    <w:p w:rsidR="000A42A8" w:rsidRDefault="000A42A8" w:rsidP="00EA6C17">
      <w:pPr>
        <w:pStyle w:val="Norma"/>
        <w:spacing w:line="240" w:lineRule="auto"/>
        <w:jc w:val="center"/>
        <w:rPr>
          <w:rFonts w:asciiTheme="minorHAnsi" w:hAnsiTheme="minorHAnsi" w:cstheme="minorHAnsi"/>
          <w:b/>
        </w:rPr>
      </w:pPr>
    </w:p>
    <w:p w:rsidR="000A42A8" w:rsidRDefault="000A42A8" w:rsidP="00EA6C17">
      <w:pPr>
        <w:pStyle w:val="Norma"/>
        <w:spacing w:line="240" w:lineRule="auto"/>
        <w:jc w:val="center"/>
        <w:rPr>
          <w:rFonts w:asciiTheme="minorHAnsi" w:hAnsiTheme="minorHAnsi" w:cstheme="minorHAnsi"/>
          <w:b/>
        </w:rPr>
      </w:pPr>
    </w:p>
    <w:p w:rsidR="002B6F0F" w:rsidRPr="00455AED" w:rsidRDefault="002B6F0F" w:rsidP="00EA6C17">
      <w:pPr>
        <w:pStyle w:val="Norma"/>
        <w:spacing w:line="240" w:lineRule="auto"/>
        <w:jc w:val="center"/>
        <w:rPr>
          <w:rFonts w:asciiTheme="minorHAnsi" w:hAnsiTheme="minorHAnsi" w:cstheme="minorHAnsi"/>
        </w:rPr>
      </w:pPr>
      <w:r w:rsidRPr="00455AED">
        <w:rPr>
          <w:rFonts w:asciiTheme="minorHAnsi" w:hAnsiTheme="minorHAnsi" w:cstheme="minorHAnsi"/>
          <w:b/>
        </w:rPr>
        <w:lastRenderedPageBreak/>
        <w:t xml:space="preserve">INFORMACIÓN GENERAL DEL PROCESO DE </w:t>
      </w:r>
      <w:r w:rsidR="00C05FF0" w:rsidRPr="00455AED">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C05FF0"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C05FF0"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FORMALIZACIÓN</w:t>
            </w:r>
            <w:r w:rsidR="002B6F0F" w:rsidRPr="00455AED">
              <w:rPr>
                <w:rFonts w:asciiTheme="minorHAnsi" w:eastAsia="Calibri" w:hAnsiTheme="minorHAnsi" w:cstheme="minorHAnsi"/>
                <w:b/>
                <w:sz w:val="22"/>
                <w:szCs w:val="22"/>
              </w:rPr>
              <w:t xml:space="preserve"> DE LA </w:t>
            </w:r>
            <w:r w:rsidRPr="00455AED">
              <w:rPr>
                <w:rFonts w:asciiTheme="minorHAnsi" w:eastAsia="Calibri" w:hAnsiTheme="minorHAnsi" w:cstheme="minorHAnsi"/>
                <w:b/>
                <w:sz w:val="22"/>
                <w:szCs w:val="22"/>
              </w:rPr>
              <w:t>CONTRATACIÓN</w:t>
            </w:r>
            <w:r w:rsidR="002B6F0F" w:rsidRPr="00455AED">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4437"/>
      </w:tblGrid>
      <w:tr w:rsidR="00983274" w:rsidRPr="00455AED" w:rsidTr="00F66384">
        <w:trPr>
          <w:trHeight w:val="271"/>
        </w:trPr>
        <w:tc>
          <w:tcPr>
            <w:tcW w:w="10201" w:type="dxa"/>
            <w:gridSpan w:val="6"/>
            <w:shd w:val="clear" w:color="auto" w:fill="D9D9D9"/>
            <w:vAlign w:val="center"/>
          </w:tcPr>
          <w:p w:rsidR="00983274" w:rsidRPr="00455AED" w:rsidRDefault="00A47692" w:rsidP="003B4D52">
            <w:pPr>
              <w:jc w:val="center"/>
              <w:rPr>
                <w:rFonts w:asciiTheme="minorHAnsi" w:hAnsiTheme="minorHAnsi" w:cstheme="minorHAnsi"/>
                <w:b/>
                <w:sz w:val="22"/>
                <w:szCs w:val="22"/>
              </w:rPr>
            </w:pPr>
            <w:r w:rsidRPr="00455AED">
              <w:rPr>
                <w:rFonts w:asciiTheme="minorHAnsi" w:hAnsiTheme="minorHAnsi" w:cstheme="minorHAnsi"/>
                <w:b/>
                <w:sz w:val="22"/>
                <w:szCs w:val="22"/>
              </w:rPr>
              <w:t>C</w:t>
            </w:r>
            <w:r w:rsidR="00983274" w:rsidRPr="00455AED">
              <w:rPr>
                <w:rFonts w:asciiTheme="minorHAnsi" w:hAnsiTheme="minorHAnsi" w:cstheme="minorHAnsi"/>
                <w:b/>
                <w:sz w:val="22"/>
                <w:szCs w:val="22"/>
              </w:rPr>
              <w:t>RONOGRAMA DE PLAZOS</w:t>
            </w:r>
          </w:p>
        </w:tc>
      </w:tr>
      <w:tr w:rsidR="00983274" w:rsidRPr="00455AED" w:rsidTr="00C05FF0">
        <w:trPr>
          <w:trHeight w:val="410"/>
        </w:trPr>
        <w:tc>
          <w:tcPr>
            <w:tcW w:w="433" w:type="dxa"/>
            <w:shd w:val="clear" w:color="auto" w:fill="D9D9D9"/>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2979"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ACTIVIDAD</w:t>
            </w:r>
          </w:p>
        </w:tc>
        <w:tc>
          <w:tcPr>
            <w:tcW w:w="1306" w:type="dxa"/>
            <w:gridSpan w:val="2"/>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tc>
        <w:tc>
          <w:tcPr>
            <w:tcW w:w="1046"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HORA</w:t>
            </w:r>
          </w:p>
        </w:tc>
        <w:tc>
          <w:tcPr>
            <w:tcW w:w="4437"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DIRECCIÓN </w:t>
            </w:r>
          </w:p>
        </w:tc>
      </w:tr>
      <w:tr w:rsidR="00983274" w:rsidRPr="00455AED" w:rsidTr="00C05FF0">
        <w:trPr>
          <w:trHeight w:val="64"/>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2979" w:type="dxa"/>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 xml:space="preserve">Publicación del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en el sitio web de </w:t>
            </w:r>
            <w:proofErr w:type="spellStart"/>
            <w:r w:rsidRPr="00455AED">
              <w:rPr>
                <w:rFonts w:asciiTheme="minorHAnsi" w:hAnsiTheme="minorHAnsi" w:cstheme="minorHAnsi"/>
                <w:sz w:val="22"/>
                <w:szCs w:val="22"/>
              </w:rPr>
              <w:t>YPFB</w:t>
            </w:r>
            <w:proofErr w:type="spellEnd"/>
          </w:p>
        </w:tc>
        <w:tc>
          <w:tcPr>
            <w:tcW w:w="6789" w:type="dxa"/>
            <w:gridSpan w:val="4"/>
            <w:vAlign w:val="center"/>
          </w:tcPr>
          <w:p w:rsidR="00983274" w:rsidRPr="00455AED" w:rsidRDefault="00983274" w:rsidP="00AE66AA">
            <w:pPr>
              <w:rPr>
                <w:rFonts w:asciiTheme="minorHAnsi" w:hAnsiTheme="minorHAnsi" w:cstheme="minorHAnsi"/>
                <w:sz w:val="22"/>
                <w:szCs w:val="22"/>
              </w:rPr>
            </w:pPr>
            <w:r w:rsidRPr="00455AED">
              <w:rPr>
                <w:rFonts w:asciiTheme="minorHAnsi" w:hAnsiTheme="minorHAnsi" w:cstheme="minorHAnsi"/>
                <w:sz w:val="22"/>
                <w:szCs w:val="22"/>
              </w:rPr>
              <w:t xml:space="preserve">Fecha: </w:t>
            </w:r>
            <w:r w:rsidR="00AE66AA">
              <w:rPr>
                <w:rFonts w:asciiTheme="minorHAnsi" w:hAnsiTheme="minorHAnsi" w:cstheme="minorHAnsi"/>
                <w:sz w:val="22"/>
                <w:szCs w:val="22"/>
              </w:rPr>
              <w:t>08</w:t>
            </w:r>
            <w:r w:rsidR="003B4D52" w:rsidRPr="00455AED">
              <w:rPr>
                <w:rFonts w:asciiTheme="minorHAnsi" w:hAnsiTheme="minorHAnsi" w:cstheme="minorHAnsi"/>
                <w:sz w:val="22"/>
                <w:szCs w:val="22"/>
              </w:rPr>
              <w:t>/0</w:t>
            </w:r>
            <w:r w:rsidR="00C05FF0">
              <w:rPr>
                <w:rFonts w:asciiTheme="minorHAnsi" w:hAnsiTheme="minorHAnsi" w:cstheme="minorHAnsi"/>
                <w:sz w:val="22"/>
                <w:szCs w:val="22"/>
              </w:rPr>
              <w:t>7</w:t>
            </w:r>
            <w:r w:rsidRPr="00455AED">
              <w:rPr>
                <w:rFonts w:asciiTheme="minorHAnsi" w:hAnsiTheme="minorHAnsi" w:cstheme="minorHAnsi"/>
                <w:sz w:val="22"/>
                <w:szCs w:val="22"/>
              </w:rPr>
              <w:t>/2019</w:t>
            </w:r>
          </w:p>
        </w:tc>
      </w:tr>
      <w:tr w:rsidR="00983274" w:rsidRPr="00455AED" w:rsidTr="00C05FF0">
        <w:trPr>
          <w:trHeight w:val="70"/>
        </w:trPr>
        <w:tc>
          <w:tcPr>
            <w:tcW w:w="433"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2979"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2352" w:type="dxa"/>
            <w:gridSpan w:val="3"/>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4437"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r>
      <w:tr w:rsidR="00983274" w:rsidRPr="00455AED" w:rsidTr="00C05FF0">
        <w:trPr>
          <w:trHeight w:val="30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Inspección Previa</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983274" w:rsidP="003B4D52">
            <w:pPr>
              <w:rPr>
                <w:rFonts w:asciiTheme="minorHAnsi" w:hAnsiTheme="minorHAnsi" w:cstheme="minorHAnsi"/>
                <w:sz w:val="22"/>
                <w:szCs w:val="22"/>
              </w:rPr>
            </w:pP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color w:val="000000"/>
                <w:sz w:val="22"/>
                <w:szCs w:val="22"/>
              </w:rPr>
            </w:pPr>
          </w:p>
        </w:tc>
        <w:tc>
          <w:tcPr>
            <w:tcW w:w="4437" w:type="dxa"/>
            <w:vAlign w:val="center"/>
          </w:tcPr>
          <w:p w:rsidR="00983274" w:rsidRPr="00455AED" w:rsidRDefault="00983274" w:rsidP="003B4D52">
            <w:pPr>
              <w:jc w:val="center"/>
              <w:rPr>
                <w:rFonts w:asciiTheme="minorHAnsi" w:hAnsiTheme="minorHAnsi" w:cstheme="minorHAnsi"/>
                <w:color w:val="000000"/>
                <w:sz w:val="22"/>
                <w:szCs w:val="22"/>
                <w:lang w:val="es-ES_tradnl"/>
              </w:rPr>
            </w:pPr>
            <w:r w:rsidRPr="00455AED">
              <w:rPr>
                <w:rFonts w:asciiTheme="minorHAnsi" w:hAnsiTheme="minorHAnsi" w:cstheme="minorHAnsi"/>
                <w:color w:val="FF0000"/>
                <w:sz w:val="18"/>
                <w:szCs w:val="16"/>
              </w:rPr>
              <w:t>N/A No aplica</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jc w:val="both"/>
              <w:rPr>
                <w:rFonts w:asciiTheme="minorHAnsi" w:hAnsiTheme="minorHAnsi" w:cstheme="minorHAnsi"/>
                <w:sz w:val="2"/>
                <w:szCs w:val="22"/>
              </w:rPr>
            </w:pPr>
          </w:p>
        </w:tc>
        <w:tc>
          <w:tcPr>
            <w:tcW w:w="2352" w:type="dxa"/>
            <w:gridSpan w:val="3"/>
            <w:shd w:val="clear" w:color="auto" w:fill="BFBFBF" w:themeFill="background1" w:themeFillShade="BF"/>
          </w:tcPr>
          <w:p w:rsidR="00983274" w:rsidRPr="00C05FF0" w:rsidRDefault="00983274" w:rsidP="003B4D52">
            <w:pPr>
              <w:jc w:val="center"/>
              <w:rPr>
                <w:rFonts w:asciiTheme="minorHAnsi" w:hAnsiTheme="minorHAnsi" w:cstheme="minorHAnsi"/>
                <w:sz w:val="2"/>
                <w:szCs w:val="22"/>
              </w:rPr>
            </w:pPr>
          </w:p>
        </w:tc>
        <w:tc>
          <w:tcPr>
            <w:tcW w:w="4437" w:type="dxa"/>
            <w:shd w:val="clear" w:color="auto" w:fill="BFBFBF" w:themeFill="background1" w:themeFillShade="BF"/>
          </w:tcPr>
          <w:p w:rsidR="00983274" w:rsidRPr="00C05FF0" w:rsidRDefault="00983274" w:rsidP="003B4D52">
            <w:pPr>
              <w:jc w:val="both"/>
              <w:rPr>
                <w:rFonts w:asciiTheme="minorHAnsi" w:hAnsiTheme="minorHAnsi" w:cstheme="minorHAnsi"/>
                <w:sz w:val="2"/>
                <w:szCs w:val="22"/>
              </w:rPr>
            </w:pPr>
          </w:p>
        </w:tc>
      </w:tr>
      <w:tr w:rsidR="00983274" w:rsidRPr="00455AED" w:rsidTr="00C05FF0">
        <w:trPr>
          <w:trHeight w:val="433"/>
        </w:trPr>
        <w:tc>
          <w:tcPr>
            <w:tcW w:w="433" w:type="dxa"/>
            <w:shd w:val="clear" w:color="auto" w:fill="auto"/>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3</w:t>
            </w:r>
          </w:p>
        </w:tc>
        <w:tc>
          <w:tcPr>
            <w:tcW w:w="2979" w:type="dxa"/>
            <w:vAlign w:val="center"/>
          </w:tcPr>
          <w:p w:rsidR="00983274" w:rsidRPr="00455AED" w:rsidRDefault="00983274" w:rsidP="003B4D52">
            <w:pPr>
              <w:jc w:val="both"/>
              <w:rPr>
                <w:rFonts w:asciiTheme="minorHAnsi" w:hAnsiTheme="minorHAnsi" w:cstheme="minorHAnsi"/>
                <w:sz w:val="22"/>
                <w:szCs w:val="22"/>
                <w:lang w:val="es-ES_tradnl"/>
              </w:rPr>
            </w:pPr>
            <w:r w:rsidRPr="00455AED">
              <w:rPr>
                <w:rFonts w:asciiTheme="minorHAnsi" w:hAnsiTheme="minorHAnsi" w:cstheme="minorHAnsi"/>
                <w:sz w:val="22"/>
                <w:szCs w:val="22"/>
              </w:rPr>
              <w:t>Consultas Escritas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AE66AA" w:rsidP="007101CD">
            <w:pPr>
              <w:rPr>
                <w:rFonts w:asciiTheme="minorHAnsi" w:hAnsiTheme="minorHAnsi" w:cstheme="minorHAnsi"/>
                <w:sz w:val="22"/>
                <w:szCs w:val="22"/>
              </w:rPr>
            </w:pPr>
            <w:r>
              <w:rPr>
                <w:rFonts w:asciiTheme="minorHAnsi" w:hAnsiTheme="minorHAnsi" w:cstheme="minorHAnsi"/>
                <w:sz w:val="22"/>
                <w:szCs w:val="22"/>
              </w:rPr>
              <w:t>12</w:t>
            </w:r>
            <w:r w:rsidR="006500C7">
              <w:rPr>
                <w:rFonts w:asciiTheme="minorHAnsi" w:hAnsiTheme="minorHAnsi" w:cstheme="minorHAnsi"/>
                <w:sz w:val="22"/>
                <w:szCs w:val="22"/>
              </w:rPr>
              <w:t>/0</w:t>
            </w:r>
            <w:r w:rsidR="00C05FF0">
              <w:rPr>
                <w:rFonts w:asciiTheme="minorHAnsi" w:hAnsiTheme="minorHAnsi" w:cstheme="minorHAnsi"/>
                <w:sz w:val="22"/>
                <w:szCs w:val="22"/>
              </w:rPr>
              <w:t>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18:00</w:t>
            </w:r>
          </w:p>
        </w:tc>
        <w:tc>
          <w:tcPr>
            <w:tcW w:w="4437" w:type="dxa"/>
            <w:vAlign w:val="center"/>
          </w:tcPr>
          <w:p w:rsidR="00983274" w:rsidRPr="00455AED" w:rsidRDefault="00C05FF0" w:rsidP="00C05FF0">
            <w:pPr>
              <w:jc w:val="both"/>
              <w:rPr>
                <w:rFonts w:asciiTheme="minorHAnsi" w:hAnsiTheme="minorHAnsi" w:cstheme="minorHAnsi"/>
                <w:color w:val="000000"/>
                <w:sz w:val="18"/>
                <w:szCs w:val="16"/>
              </w:rPr>
            </w:pPr>
            <w:r>
              <w:rPr>
                <w:rFonts w:asciiTheme="minorHAnsi" w:hAnsiTheme="minorHAnsi" w:cstheme="minorHAnsi"/>
                <w:color w:val="FF0000"/>
                <w:sz w:val="18"/>
                <w:szCs w:val="16"/>
              </w:rPr>
              <w:t xml:space="preserve">Correo </w:t>
            </w:r>
            <w:r w:rsidR="00983274" w:rsidRPr="00455AED">
              <w:rPr>
                <w:rFonts w:asciiTheme="minorHAnsi" w:hAnsiTheme="minorHAnsi" w:cstheme="minorHAnsi"/>
                <w:color w:val="FF0000"/>
                <w:sz w:val="18"/>
                <w:szCs w:val="16"/>
              </w:rPr>
              <w:t xml:space="preserve">electrónico: </w:t>
            </w:r>
            <w:hyperlink r:id="rId10" w:history="1">
              <w:r w:rsidRPr="002B1159">
                <w:rPr>
                  <w:rStyle w:val="Hipervnculo"/>
                  <w:rFonts w:asciiTheme="minorHAnsi" w:hAnsiTheme="minorHAnsi" w:cstheme="minorHAnsi"/>
                  <w:sz w:val="18"/>
                  <w:szCs w:val="16"/>
                </w:rPr>
                <w:t>esoliz@ypfb.gob.bo</w:t>
              </w:r>
            </w:hyperlink>
            <w:r w:rsidR="00983274" w:rsidRPr="00455AED">
              <w:rPr>
                <w:rFonts w:asciiTheme="minorHAnsi" w:hAnsiTheme="minorHAnsi" w:cstheme="minorHAnsi"/>
                <w:color w:val="FF0000"/>
                <w:sz w:val="18"/>
                <w:szCs w:val="16"/>
              </w:rPr>
              <w:t xml:space="preserve"> </w:t>
            </w:r>
          </w:p>
        </w:tc>
      </w:tr>
      <w:tr w:rsidR="00983274" w:rsidRPr="00455AED" w:rsidTr="00C05FF0">
        <w:trPr>
          <w:trHeight w:val="65"/>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352" w:type="dxa"/>
            <w:gridSpan w:val="3"/>
            <w:shd w:val="clear" w:color="auto" w:fill="BFBFBF" w:themeFill="background1" w:themeFillShade="BF"/>
          </w:tcPr>
          <w:p w:rsidR="00983274" w:rsidRPr="00C05FF0" w:rsidRDefault="00983274" w:rsidP="003B4D52">
            <w:pPr>
              <w:rPr>
                <w:rFonts w:asciiTheme="minorHAnsi" w:hAnsiTheme="minorHAnsi" w:cstheme="minorHAnsi"/>
                <w:sz w:val="2"/>
                <w:szCs w:val="22"/>
              </w:rPr>
            </w:pPr>
          </w:p>
        </w:tc>
        <w:tc>
          <w:tcPr>
            <w:tcW w:w="4437" w:type="dxa"/>
            <w:shd w:val="clear" w:color="auto" w:fill="BFBFBF" w:themeFill="background1" w:themeFillShade="BF"/>
            <w:vAlign w:val="center"/>
          </w:tcPr>
          <w:p w:rsidR="00983274" w:rsidRPr="00C05FF0" w:rsidRDefault="00983274" w:rsidP="003B4D52">
            <w:pPr>
              <w:jc w:val="both"/>
              <w:rPr>
                <w:rFonts w:asciiTheme="minorHAnsi" w:hAnsiTheme="minorHAnsi" w:cstheme="minorHAnsi"/>
                <w:sz w:val="2"/>
                <w:szCs w:val="16"/>
              </w:rPr>
            </w:pPr>
          </w:p>
        </w:tc>
      </w:tr>
      <w:tr w:rsidR="00983274" w:rsidRPr="00455AED" w:rsidTr="00C05FF0">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4</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Reunión de Aclaración</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AE66AA" w:rsidP="007101CD">
            <w:pPr>
              <w:rPr>
                <w:rFonts w:asciiTheme="minorHAnsi" w:hAnsiTheme="minorHAnsi" w:cstheme="minorHAnsi"/>
                <w:sz w:val="22"/>
                <w:szCs w:val="22"/>
              </w:rPr>
            </w:pPr>
            <w:r>
              <w:rPr>
                <w:rFonts w:asciiTheme="minorHAnsi" w:hAnsiTheme="minorHAnsi" w:cstheme="minorHAnsi"/>
                <w:sz w:val="22"/>
                <w:szCs w:val="22"/>
              </w:rPr>
              <w:t>17</w:t>
            </w:r>
            <w:r w:rsidR="00983274" w:rsidRPr="00455AED">
              <w:rPr>
                <w:rFonts w:asciiTheme="minorHAnsi" w:hAnsiTheme="minorHAnsi" w:cstheme="minorHAnsi"/>
                <w:sz w:val="22"/>
                <w:szCs w:val="22"/>
              </w:rPr>
              <w:t>/</w:t>
            </w:r>
            <w:r w:rsidR="006500C7">
              <w:rPr>
                <w:rFonts w:asciiTheme="minorHAnsi" w:hAnsiTheme="minorHAnsi" w:cstheme="minorHAnsi"/>
                <w:sz w:val="22"/>
                <w:szCs w:val="22"/>
              </w:rPr>
              <w:t>0</w:t>
            </w:r>
            <w:r w:rsidR="007101CD">
              <w:rPr>
                <w:rFonts w:asciiTheme="minorHAnsi" w:hAnsiTheme="minorHAnsi" w:cstheme="minorHAnsi"/>
                <w:sz w:val="22"/>
                <w:szCs w:val="22"/>
              </w:rPr>
              <w:t>7</w:t>
            </w:r>
            <w:r w:rsidR="006500C7">
              <w:rPr>
                <w:rFonts w:asciiTheme="minorHAnsi" w:hAnsiTheme="minorHAnsi" w:cstheme="minorHAnsi"/>
                <w:sz w:val="22"/>
                <w:szCs w:val="22"/>
              </w:rPr>
              <w:t>/</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4437"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proofErr w:type="spellStart"/>
            <w:r w:rsidRPr="00455AED">
              <w:rPr>
                <w:rFonts w:asciiTheme="minorHAnsi" w:hAnsiTheme="minorHAnsi" w:cstheme="minorHAnsi"/>
                <w:color w:val="000000"/>
                <w:sz w:val="18"/>
                <w:szCs w:val="16"/>
                <w:shd w:val="clear" w:color="auto" w:fill="FFFFFF"/>
              </w:rPr>
              <w:t>YPFB</w:t>
            </w:r>
            <w:proofErr w:type="spellEnd"/>
            <w:r w:rsidRPr="00455AED">
              <w:rPr>
                <w:rFonts w:asciiTheme="minorHAnsi" w:hAnsiTheme="minorHAnsi" w:cstheme="minorHAnsi"/>
                <w:color w:val="000000"/>
                <w:sz w:val="18"/>
                <w:szCs w:val="16"/>
                <w:shd w:val="clear" w:color="auto" w:fill="FFFFFF"/>
              </w:rPr>
              <w:t>-Vicepresidencia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C05FF0">
        <w:trPr>
          <w:trHeight w:val="64"/>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979"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4437" w:type="dxa"/>
            <w:shd w:val="clear" w:color="auto" w:fill="BFBFBF" w:themeFill="background1" w:themeFillShade="BF"/>
            <w:vAlign w:val="center"/>
          </w:tcPr>
          <w:p w:rsidR="00983274" w:rsidRPr="00C05FF0" w:rsidRDefault="00983274" w:rsidP="003B4D52">
            <w:pPr>
              <w:jc w:val="both"/>
              <w:rPr>
                <w:rFonts w:asciiTheme="minorHAnsi" w:hAnsiTheme="minorHAnsi" w:cstheme="minorHAnsi"/>
                <w:color w:val="FF0000"/>
                <w:sz w:val="4"/>
                <w:szCs w:val="16"/>
              </w:rPr>
            </w:pPr>
          </w:p>
        </w:tc>
      </w:tr>
      <w:tr w:rsidR="00983274" w:rsidRPr="00455AED" w:rsidTr="00C05FF0">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5</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Presentación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AE66AA" w:rsidP="002B5680">
            <w:pPr>
              <w:rPr>
                <w:rFonts w:asciiTheme="minorHAnsi" w:hAnsiTheme="minorHAnsi" w:cstheme="minorHAnsi"/>
                <w:sz w:val="22"/>
                <w:szCs w:val="22"/>
              </w:rPr>
            </w:pPr>
            <w:r>
              <w:rPr>
                <w:rFonts w:asciiTheme="minorHAnsi" w:hAnsiTheme="minorHAnsi" w:cstheme="minorHAnsi"/>
                <w:sz w:val="22"/>
                <w:szCs w:val="22"/>
              </w:rPr>
              <w:t>31</w:t>
            </w:r>
            <w:r w:rsidR="00983274" w:rsidRPr="00455AED">
              <w:rPr>
                <w:rFonts w:asciiTheme="minorHAnsi" w:hAnsiTheme="minorHAnsi" w:cstheme="minorHAnsi"/>
                <w:sz w:val="22"/>
                <w:szCs w:val="22"/>
              </w:rPr>
              <w:t>/</w:t>
            </w:r>
            <w:r w:rsidR="007101CD">
              <w:rPr>
                <w:rFonts w:asciiTheme="minorHAnsi" w:hAnsiTheme="minorHAnsi" w:cstheme="minorHAnsi"/>
                <w:sz w:val="22"/>
                <w:szCs w:val="22"/>
              </w:rPr>
              <w:t>07/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FF0FEF" w:rsidP="003B4D52">
            <w:pPr>
              <w:jc w:val="center"/>
              <w:rPr>
                <w:rFonts w:asciiTheme="minorHAnsi" w:hAnsiTheme="minorHAnsi" w:cstheme="minorHAnsi"/>
                <w:sz w:val="22"/>
                <w:szCs w:val="22"/>
              </w:rPr>
            </w:pPr>
            <w:r>
              <w:rPr>
                <w:rFonts w:asciiTheme="minorHAnsi" w:hAnsiTheme="minorHAnsi" w:cstheme="minorHAnsi"/>
                <w:sz w:val="22"/>
                <w:szCs w:val="22"/>
              </w:rPr>
              <w:t>11</w:t>
            </w:r>
            <w:r w:rsidR="00983274" w:rsidRPr="00455AED">
              <w:rPr>
                <w:rFonts w:asciiTheme="minorHAnsi" w:hAnsiTheme="minorHAnsi" w:cstheme="minorHAnsi"/>
                <w:sz w:val="22"/>
                <w:szCs w:val="22"/>
              </w:rPr>
              <w:t>:00</w:t>
            </w:r>
          </w:p>
        </w:tc>
        <w:tc>
          <w:tcPr>
            <w:tcW w:w="4437"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proofErr w:type="spellStart"/>
            <w:r w:rsidRPr="00455AED">
              <w:rPr>
                <w:rFonts w:asciiTheme="minorHAnsi" w:hAnsiTheme="minorHAnsi" w:cstheme="minorHAnsi"/>
                <w:color w:val="000000"/>
                <w:sz w:val="18"/>
                <w:szCs w:val="16"/>
                <w:shd w:val="clear" w:color="auto" w:fill="FFFFFF"/>
              </w:rPr>
              <w:t>YPFB</w:t>
            </w:r>
            <w:proofErr w:type="spellEnd"/>
            <w:r w:rsidRPr="00455AED">
              <w:rPr>
                <w:rFonts w:asciiTheme="minorHAnsi" w:hAnsiTheme="minorHAnsi" w:cstheme="minorHAnsi"/>
                <w:color w:val="000000"/>
                <w:sz w:val="18"/>
                <w:szCs w:val="16"/>
                <w:shd w:val="clear" w:color="auto" w:fill="FFFFFF"/>
              </w:rPr>
              <w:t>-Vicepresidencia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C05FF0">
        <w:trPr>
          <w:trHeight w:val="64"/>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6"/>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6"/>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6"/>
                <w:szCs w:val="22"/>
              </w:rPr>
            </w:pPr>
          </w:p>
        </w:tc>
        <w:tc>
          <w:tcPr>
            <w:tcW w:w="4437" w:type="dxa"/>
            <w:shd w:val="clear" w:color="auto" w:fill="BFBFBF" w:themeFill="background1" w:themeFillShade="BF"/>
          </w:tcPr>
          <w:p w:rsidR="00983274" w:rsidRPr="00C05FF0" w:rsidRDefault="00983274" w:rsidP="003B4D52">
            <w:pPr>
              <w:jc w:val="both"/>
              <w:rPr>
                <w:rFonts w:asciiTheme="minorHAnsi" w:hAnsiTheme="minorHAnsi" w:cstheme="minorHAnsi"/>
                <w:color w:val="FF0000"/>
                <w:sz w:val="6"/>
                <w:szCs w:val="16"/>
              </w:rPr>
            </w:pPr>
          </w:p>
        </w:tc>
      </w:tr>
      <w:tr w:rsidR="00983274" w:rsidRPr="00455AED" w:rsidTr="00C05FF0">
        <w:trPr>
          <w:trHeight w:val="601"/>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6</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Apertura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AE66AA" w:rsidP="002B5680">
            <w:pPr>
              <w:rPr>
                <w:rFonts w:asciiTheme="minorHAnsi" w:hAnsiTheme="minorHAnsi" w:cstheme="minorHAnsi"/>
                <w:sz w:val="22"/>
                <w:szCs w:val="22"/>
              </w:rPr>
            </w:pPr>
            <w:r>
              <w:rPr>
                <w:rFonts w:asciiTheme="minorHAnsi" w:hAnsiTheme="minorHAnsi" w:cstheme="minorHAnsi"/>
                <w:sz w:val="22"/>
                <w:szCs w:val="22"/>
              </w:rPr>
              <w:t>31</w:t>
            </w:r>
            <w:r w:rsidR="007101CD">
              <w:rPr>
                <w:rFonts w:asciiTheme="minorHAnsi" w:hAnsiTheme="minorHAnsi" w:cstheme="minorHAnsi"/>
                <w:sz w:val="22"/>
                <w:szCs w:val="22"/>
              </w:rPr>
              <w:t>/07</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FF0FEF" w:rsidP="003B4D52">
            <w:pPr>
              <w:jc w:val="center"/>
              <w:rPr>
                <w:rFonts w:asciiTheme="minorHAnsi" w:hAnsiTheme="minorHAnsi" w:cstheme="minorHAnsi"/>
                <w:sz w:val="22"/>
                <w:szCs w:val="22"/>
              </w:rPr>
            </w:pPr>
            <w:r>
              <w:rPr>
                <w:rFonts w:asciiTheme="minorHAnsi" w:hAnsiTheme="minorHAnsi" w:cstheme="minorHAnsi"/>
                <w:sz w:val="22"/>
                <w:szCs w:val="22"/>
              </w:rPr>
              <w:t>11</w:t>
            </w:r>
            <w:r w:rsidR="00983274" w:rsidRPr="00455AED">
              <w:rPr>
                <w:rFonts w:asciiTheme="minorHAnsi" w:hAnsiTheme="minorHAnsi" w:cstheme="minorHAnsi"/>
                <w:sz w:val="22"/>
                <w:szCs w:val="22"/>
              </w:rPr>
              <w:t>:30</w:t>
            </w:r>
          </w:p>
        </w:tc>
        <w:tc>
          <w:tcPr>
            <w:tcW w:w="4437" w:type="dxa"/>
            <w:vAlign w:val="center"/>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proofErr w:type="spellStart"/>
            <w:r w:rsidRPr="00455AED">
              <w:rPr>
                <w:rFonts w:asciiTheme="minorHAnsi" w:hAnsiTheme="minorHAnsi" w:cstheme="minorHAnsi"/>
                <w:color w:val="000000"/>
                <w:sz w:val="18"/>
                <w:szCs w:val="16"/>
                <w:shd w:val="clear" w:color="auto" w:fill="FFFFFF"/>
              </w:rPr>
              <w:t>YPFB</w:t>
            </w:r>
            <w:proofErr w:type="spellEnd"/>
            <w:r w:rsidRPr="00455AED">
              <w:rPr>
                <w:rFonts w:asciiTheme="minorHAnsi" w:hAnsiTheme="minorHAnsi" w:cstheme="minorHAnsi"/>
                <w:color w:val="000000"/>
                <w:sz w:val="18"/>
                <w:szCs w:val="16"/>
                <w:shd w:val="clear" w:color="auto" w:fill="FFFFFF"/>
              </w:rPr>
              <w:t>-Vicepresidencia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lang w:val="es-BO"/>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4"/>
                <w:szCs w:val="22"/>
              </w:rPr>
            </w:pPr>
          </w:p>
        </w:tc>
        <w:tc>
          <w:tcPr>
            <w:tcW w:w="1278" w:type="dxa"/>
            <w:shd w:val="clear" w:color="auto" w:fill="BFBFBF" w:themeFill="background1" w:themeFillShade="BF"/>
            <w:vAlign w:val="center"/>
          </w:tcPr>
          <w:p w:rsidR="00983274" w:rsidRPr="00C05FF0" w:rsidRDefault="00983274" w:rsidP="003B4D52">
            <w:pPr>
              <w:rPr>
                <w:rFonts w:asciiTheme="minorHAnsi" w:hAnsiTheme="minorHAnsi" w:cstheme="minorHAnsi"/>
                <w:sz w:val="4"/>
                <w:szCs w:val="22"/>
              </w:rPr>
            </w:pPr>
          </w:p>
        </w:tc>
        <w:tc>
          <w:tcPr>
            <w:tcW w:w="1074" w:type="dxa"/>
            <w:gridSpan w:val="2"/>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4437" w:type="dxa"/>
            <w:shd w:val="clear" w:color="auto" w:fill="BFBFBF" w:themeFill="background1" w:themeFillShade="BF"/>
            <w:vAlign w:val="center"/>
          </w:tcPr>
          <w:p w:rsidR="00983274" w:rsidRPr="00C05FF0" w:rsidRDefault="00983274" w:rsidP="003B4D52">
            <w:pPr>
              <w:rPr>
                <w:rFonts w:asciiTheme="minorHAnsi" w:hAnsiTheme="minorHAnsi" w:cstheme="minorHAnsi"/>
                <w:color w:val="000000"/>
                <w:sz w:val="4"/>
                <w:szCs w:val="16"/>
                <w:lang w:val="es-BO"/>
              </w:rPr>
            </w:pPr>
          </w:p>
        </w:tc>
      </w:tr>
      <w:tr w:rsidR="00983274" w:rsidRPr="00455AED" w:rsidTr="00C05FF0">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7</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Adjudicación o Declaratoria desierta</w:t>
            </w:r>
          </w:p>
        </w:tc>
        <w:tc>
          <w:tcPr>
            <w:tcW w:w="2352" w:type="dxa"/>
            <w:gridSpan w:val="3"/>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Fecha Estimada:</w:t>
            </w:r>
          </w:p>
          <w:p w:rsidR="00983274" w:rsidRPr="00455AED" w:rsidRDefault="00AE66AA" w:rsidP="006500C7">
            <w:pPr>
              <w:jc w:val="both"/>
              <w:rPr>
                <w:rFonts w:asciiTheme="minorHAnsi" w:hAnsiTheme="minorHAnsi" w:cstheme="minorHAnsi"/>
                <w:sz w:val="22"/>
                <w:szCs w:val="22"/>
              </w:rPr>
            </w:pPr>
            <w:r>
              <w:rPr>
                <w:rFonts w:asciiTheme="minorHAnsi" w:hAnsiTheme="minorHAnsi" w:cstheme="minorHAnsi"/>
                <w:sz w:val="22"/>
                <w:szCs w:val="22"/>
              </w:rPr>
              <w:t>19</w:t>
            </w:r>
            <w:r w:rsidR="004A3901">
              <w:rPr>
                <w:rFonts w:asciiTheme="minorHAnsi" w:hAnsiTheme="minorHAnsi" w:cstheme="minorHAnsi"/>
                <w:sz w:val="22"/>
                <w:szCs w:val="22"/>
              </w:rPr>
              <w:t>/08</w:t>
            </w:r>
            <w:r w:rsidR="00983274" w:rsidRPr="00455AED">
              <w:rPr>
                <w:rFonts w:asciiTheme="minorHAnsi" w:hAnsiTheme="minorHAnsi" w:cstheme="minorHAnsi"/>
                <w:sz w:val="22"/>
                <w:szCs w:val="22"/>
              </w:rPr>
              <w:t>/2019</w:t>
            </w:r>
          </w:p>
        </w:tc>
        <w:tc>
          <w:tcPr>
            <w:tcW w:w="4437" w:type="dxa"/>
            <w:vAlign w:val="center"/>
          </w:tcPr>
          <w:p w:rsidR="00983274" w:rsidRPr="00455AED" w:rsidRDefault="00983274" w:rsidP="003B4D52">
            <w:pPr>
              <w:jc w:val="both"/>
              <w:rPr>
                <w:rFonts w:asciiTheme="minorHAnsi" w:hAnsiTheme="minorHAnsi" w:cstheme="minorHAnsi"/>
                <w:color w:val="000000"/>
                <w:sz w:val="18"/>
                <w:szCs w:val="18"/>
                <w:lang w:val="es-BO"/>
              </w:rPr>
            </w:pPr>
            <w:r w:rsidRPr="00D6760A">
              <w:rPr>
                <w:rFonts w:asciiTheme="minorHAnsi" w:hAnsiTheme="minorHAnsi" w:cstheme="minorHAnsi"/>
                <w:color w:val="000000"/>
                <w:sz w:val="18"/>
                <w:szCs w:val="16"/>
                <w:shd w:val="clear" w:color="auto" w:fill="FFFFFF"/>
              </w:rPr>
              <w:t xml:space="preserve">Página web de </w:t>
            </w:r>
            <w:proofErr w:type="spellStart"/>
            <w:r w:rsidRPr="00D6760A">
              <w:rPr>
                <w:rFonts w:asciiTheme="minorHAnsi" w:hAnsiTheme="minorHAnsi" w:cstheme="minorHAnsi"/>
                <w:color w:val="000000"/>
                <w:sz w:val="18"/>
                <w:szCs w:val="16"/>
                <w:shd w:val="clear" w:color="auto" w:fill="FFFFFF"/>
              </w:rPr>
              <w:t>YPFB</w:t>
            </w:r>
            <w:proofErr w:type="spellEnd"/>
            <w:r w:rsidRPr="00D6760A">
              <w:rPr>
                <w:rFonts w:asciiTheme="minorHAnsi" w:hAnsiTheme="minorHAnsi" w:cstheme="minorHAnsi"/>
                <w:color w:val="000000"/>
                <w:sz w:val="18"/>
                <w:szCs w:val="16"/>
                <w:shd w:val="clear" w:color="auto" w:fill="FFFFFF"/>
              </w:rPr>
              <w:t xml:space="preserve">: </w:t>
            </w:r>
            <w:hyperlink r:id="rId11" w:history="1">
              <w:r w:rsidRPr="00455AED">
                <w:rPr>
                  <w:rStyle w:val="Hipervnculo"/>
                  <w:rFonts w:asciiTheme="minorHAnsi" w:hAnsiTheme="minorHAnsi" w:cstheme="minorHAnsi"/>
                  <w:sz w:val="18"/>
                  <w:szCs w:val="18"/>
                  <w:lang w:val="es-BO"/>
                </w:rPr>
                <w:t>www.ypfb.gob.bo</w:t>
              </w:r>
            </w:hyperlink>
            <w:r w:rsidRPr="00455AED">
              <w:rPr>
                <w:rFonts w:asciiTheme="minorHAnsi" w:hAnsiTheme="minorHAnsi" w:cstheme="minorHAnsi"/>
                <w:color w:val="000000"/>
                <w:sz w:val="18"/>
                <w:szCs w:val="18"/>
                <w:lang w:val="es-BO"/>
              </w:rPr>
              <w:t xml:space="preserve">  </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4437" w:type="dxa"/>
            <w:shd w:val="clear" w:color="auto" w:fill="BFBFBF" w:themeFill="background1" w:themeFillShade="BF"/>
            <w:vAlign w:val="center"/>
          </w:tcPr>
          <w:p w:rsidR="00983274" w:rsidRPr="00C05FF0" w:rsidRDefault="00983274" w:rsidP="003B4D52">
            <w:pPr>
              <w:rPr>
                <w:rFonts w:asciiTheme="minorHAnsi" w:hAnsiTheme="minorHAnsi" w:cstheme="minorHAnsi"/>
                <w:color w:val="000000"/>
                <w:sz w:val="2"/>
                <w:szCs w:val="22"/>
                <w:lang w:val="es-BO"/>
              </w:rPr>
            </w:pPr>
          </w:p>
        </w:tc>
      </w:tr>
      <w:tr w:rsidR="00983274" w:rsidRPr="00455AED" w:rsidTr="00C05FF0">
        <w:trPr>
          <w:trHeight w:val="295"/>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8</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Firma de Contrato/Orden de Servicio</w:t>
            </w:r>
          </w:p>
        </w:tc>
        <w:tc>
          <w:tcPr>
            <w:tcW w:w="6789" w:type="dxa"/>
            <w:gridSpan w:val="4"/>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 xml:space="preserve">Fecha Estimada: </w:t>
            </w:r>
          </w:p>
          <w:p w:rsidR="00983274" w:rsidRPr="00455AED" w:rsidRDefault="00FF0FEF" w:rsidP="00337991">
            <w:pPr>
              <w:jc w:val="both"/>
              <w:rPr>
                <w:rFonts w:asciiTheme="minorHAnsi" w:hAnsiTheme="minorHAnsi" w:cstheme="minorHAnsi"/>
                <w:color w:val="000000"/>
                <w:sz w:val="22"/>
                <w:szCs w:val="22"/>
                <w:lang w:val="es-BO"/>
              </w:rPr>
            </w:pPr>
            <w:r>
              <w:rPr>
                <w:rFonts w:asciiTheme="minorHAnsi" w:hAnsiTheme="minorHAnsi" w:cstheme="minorHAnsi"/>
                <w:sz w:val="22"/>
                <w:szCs w:val="22"/>
              </w:rPr>
              <w:t>06/09</w:t>
            </w:r>
            <w:r w:rsidR="00983274" w:rsidRPr="00337991">
              <w:rPr>
                <w:rFonts w:asciiTheme="minorHAnsi" w:hAnsiTheme="minorHAnsi" w:cstheme="minorHAnsi"/>
                <w:sz w:val="22"/>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Default="00983274" w:rsidP="002B6F0F">
      <w:pPr>
        <w:pStyle w:val="Sinespaciado"/>
        <w:rPr>
          <w:rFonts w:asciiTheme="minorHAnsi" w:hAnsiTheme="minorHAnsi" w:cstheme="minorHAnsi"/>
          <w:sz w:val="6"/>
        </w:rPr>
      </w:pPr>
    </w:p>
    <w:p w:rsidR="00D81425" w:rsidRPr="00455AED" w:rsidRDefault="00D81425" w:rsidP="002B6F0F">
      <w:pPr>
        <w:pStyle w:val="Sinespaciado"/>
        <w:rPr>
          <w:rFonts w:asciiTheme="minorHAnsi" w:hAnsiTheme="minorHAnsi" w:cstheme="minorHAnsi"/>
          <w:sz w:val="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9A76BC">
            <w:pPr>
              <w:ind w:left="705"/>
              <w:jc w:val="center"/>
              <w:rPr>
                <w:rFonts w:asciiTheme="minorHAnsi" w:hAnsiTheme="minorHAnsi" w:cstheme="minorHAnsi"/>
                <w:b/>
                <w:sz w:val="22"/>
                <w:szCs w:val="22"/>
              </w:rPr>
            </w:pPr>
            <w:r w:rsidRPr="00455AED">
              <w:rPr>
                <w:rFonts w:asciiTheme="minorHAnsi" w:hAnsiTheme="minorHAnsi" w:cstheme="minorHAnsi"/>
                <w:b/>
                <w:sz w:val="22"/>
                <w:szCs w:val="22"/>
              </w:rPr>
              <w:t xml:space="preserve">PRECIO REFERENCIAL </w:t>
            </w:r>
          </w:p>
          <w:p w:rsidR="009A76BC" w:rsidRPr="00455AED" w:rsidRDefault="009A76BC" w:rsidP="009A76BC">
            <w:pPr>
              <w:ind w:left="705"/>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D81425">
        <w:trPr>
          <w:trHeight w:val="331"/>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FF0FEF">
              <w:rPr>
                <w:rFonts w:asciiTheme="minorHAnsi" w:hAnsiTheme="minorHAnsi" w:cstheme="minorHAnsi"/>
                <w:b/>
                <w:bCs/>
                <w:color w:val="000000"/>
                <w:sz w:val="22"/>
                <w:szCs w:val="22"/>
                <w:lang w:val="es-BO" w:eastAsia="es-BO"/>
              </w:rPr>
              <w:t>FISCALIZACIÓN</w:t>
            </w:r>
            <w:r w:rsidR="000C2AB2">
              <w:rPr>
                <w:rFonts w:asciiTheme="minorHAnsi" w:hAnsiTheme="minorHAnsi" w:cstheme="minorHAnsi"/>
                <w:b/>
                <w:bCs/>
                <w:color w:val="000000"/>
                <w:sz w:val="22"/>
                <w:szCs w:val="22"/>
                <w:lang w:val="es-BO" w:eastAsia="es-BO"/>
              </w:rPr>
              <w:t xml:space="preserve"> </w:t>
            </w:r>
            <w:r w:rsidR="00FF0FEF">
              <w:rPr>
                <w:rFonts w:asciiTheme="minorHAnsi" w:hAnsiTheme="minorHAnsi" w:cstheme="minorHAnsi"/>
                <w:b/>
                <w:bCs/>
                <w:color w:val="000000"/>
                <w:sz w:val="22"/>
                <w:szCs w:val="22"/>
                <w:lang w:val="es-BO" w:eastAsia="es-BO"/>
              </w:rPr>
              <w:t>TÉCNICA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D81425">
        <w:trPr>
          <w:trHeight w:val="934"/>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FF0FEF" w:rsidP="00FF0FEF">
            <w:pPr>
              <w:jc w:val="both"/>
              <w:rPr>
                <w:rFonts w:asciiTheme="minorHAnsi" w:hAnsiTheme="minorHAnsi" w:cstheme="minorHAnsi"/>
                <w:color w:val="000000"/>
                <w:sz w:val="22"/>
                <w:szCs w:val="22"/>
                <w:lang w:val="es-BO" w:eastAsia="es-BO"/>
              </w:rPr>
            </w:pPr>
            <w:r w:rsidRPr="00D81425">
              <w:rPr>
                <w:rFonts w:asciiTheme="minorHAnsi" w:hAnsiTheme="minorHAnsi" w:cstheme="minorHAnsi"/>
                <w:color w:val="000000"/>
                <w:sz w:val="18"/>
                <w:szCs w:val="22"/>
                <w:lang w:val="es-BO" w:eastAsia="es-BO"/>
              </w:rPr>
              <w:t>FISCALIZACIÓN DE LA INGENIERÍA, PROCURA, CONSTRUCCIÓN DE OBRAS COMPLEMENTARIAS Y MONTAJE ELECTROMECÁNICO DE CINCO (5) ESTACIONES SATELITALES DE REGASIFICACIÓN (</w:t>
            </w:r>
            <w:proofErr w:type="spellStart"/>
            <w:r w:rsidRPr="00D81425">
              <w:rPr>
                <w:rFonts w:asciiTheme="minorHAnsi" w:hAnsiTheme="minorHAnsi" w:cstheme="minorHAnsi"/>
                <w:color w:val="000000"/>
                <w:sz w:val="18"/>
                <w:szCs w:val="22"/>
                <w:lang w:val="es-BO" w:eastAsia="es-BO"/>
              </w:rPr>
              <w:t>ESR’S</w:t>
            </w:r>
            <w:proofErr w:type="spellEnd"/>
            <w:r w:rsidRPr="00D81425">
              <w:rPr>
                <w:rFonts w:asciiTheme="minorHAnsi" w:hAnsiTheme="minorHAnsi" w:cstheme="minorHAnsi"/>
                <w:color w:val="000000"/>
                <w:sz w:val="18"/>
                <w:szCs w:val="22"/>
                <w:lang w:val="es-BO" w:eastAsia="es-BO"/>
              </w:rPr>
              <w:t>)</w:t>
            </w:r>
          </w:p>
        </w:tc>
        <w:tc>
          <w:tcPr>
            <w:tcW w:w="1772" w:type="dxa"/>
            <w:shd w:val="clear" w:color="auto" w:fill="auto"/>
            <w:noWrap/>
            <w:vAlign w:val="center"/>
          </w:tcPr>
          <w:p w:rsidR="002B6F0F" w:rsidRPr="00455AED" w:rsidRDefault="00FF0FEF" w:rsidP="00AE66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r w:rsidR="00AE66AA">
              <w:rPr>
                <w:rFonts w:asciiTheme="minorHAnsi" w:hAnsiTheme="minorHAnsi" w:cstheme="minorHAnsi"/>
                <w:color w:val="000000"/>
                <w:sz w:val="22"/>
                <w:szCs w:val="22"/>
                <w:lang w:val="es-BO" w:eastAsia="es-BO"/>
              </w:rPr>
              <w:t>305.288,24</w:t>
            </w:r>
          </w:p>
        </w:tc>
      </w:tr>
    </w:tbl>
    <w:p w:rsidR="002B6F0F" w:rsidRDefault="002B6F0F" w:rsidP="002B6F0F">
      <w:pPr>
        <w:jc w:val="center"/>
        <w:rPr>
          <w:rFonts w:asciiTheme="minorHAnsi" w:hAnsiTheme="minorHAnsi" w:cstheme="minorHAnsi"/>
          <w:b/>
          <w:sz w:val="22"/>
          <w:szCs w:val="22"/>
        </w:rPr>
      </w:pPr>
    </w:p>
    <w:p w:rsidR="000A42A8" w:rsidRDefault="000A42A8" w:rsidP="002B6F0F">
      <w:pPr>
        <w:jc w:val="center"/>
        <w:rPr>
          <w:rFonts w:asciiTheme="minorHAnsi" w:hAnsiTheme="minorHAnsi" w:cstheme="minorHAnsi"/>
          <w:b/>
          <w:sz w:val="22"/>
          <w:szCs w:val="22"/>
        </w:rPr>
      </w:pPr>
    </w:p>
    <w:p w:rsidR="000A42A8" w:rsidRPr="00455AED" w:rsidRDefault="000A42A8"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235A68" w:rsidRDefault="002B6F0F" w:rsidP="002B6F0F">
      <w:pPr>
        <w:jc w:val="center"/>
        <w:rPr>
          <w:rFonts w:asciiTheme="minorHAnsi" w:hAnsiTheme="minorHAnsi" w:cstheme="minorHAnsi"/>
          <w:b/>
          <w:sz w:val="18"/>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NORMATIVA APLICABLE AL PROCESO DE </w:t>
      </w:r>
      <w:r w:rsidR="00FF0FEF" w:rsidRPr="00455AED">
        <w:rPr>
          <w:rFonts w:asciiTheme="minorHAnsi" w:hAnsiTheme="minorHAnsi" w:cstheme="minorHAnsi"/>
          <w:b/>
          <w:sz w:val="22"/>
          <w:szCs w:val="22"/>
        </w:rPr>
        <w:t>CONTRATACIÓN. -</w:t>
      </w:r>
    </w:p>
    <w:p w:rsidR="002B6F0F" w:rsidRPr="00746C6C" w:rsidRDefault="002B6F0F" w:rsidP="002B6F0F">
      <w:pPr>
        <w:jc w:val="center"/>
        <w:rPr>
          <w:rFonts w:asciiTheme="minorHAnsi" w:hAnsiTheme="minorHAnsi" w:cstheme="minorHAnsi"/>
          <w:color w:val="000000"/>
          <w:sz w:val="14"/>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en el marco del Decreto Supremo No 29506 de 09 de abril de 2008.</w:t>
      </w:r>
    </w:p>
    <w:p w:rsidR="002B6F0F" w:rsidRPr="00746C6C" w:rsidRDefault="002B6F0F" w:rsidP="002B6F0F">
      <w:pPr>
        <w:ind w:left="426"/>
        <w:jc w:val="both"/>
        <w:rPr>
          <w:rFonts w:asciiTheme="minorHAnsi" w:hAnsiTheme="minorHAnsi" w:cstheme="minorHAnsi"/>
          <w:color w:val="000000"/>
          <w:sz w:val="14"/>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PROPONENTES </w:t>
      </w:r>
      <w:r w:rsidR="00FF0FEF" w:rsidRPr="00455AED">
        <w:rPr>
          <w:rFonts w:asciiTheme="minorHAnsi" w:hAnsiTheme="minorHAnsi" w:cstheme="minorHAnsi"/>
          <w:b/>
          <w:sz w:val="22"/>
          <w:szCs w:val="22"/>
        </w:rPr>
        <w:t>ELEGIBLES. -</w:t>
      </w:r>
    </w:p>
    <w:p w:rsidR="002B6F0F" w:rsidRPr="00746C6C" w:rsidRDefault="002B6F0F" w:rsidP="002B6F0F">
      <w:pPr>
        <w:ind w:left="426"/>
        <w:jc w:val="both"/>
        <w:rPr>
          <w:rFonts w:asciiTheme="minorHAnsi" w:hAnsiTheme="minorHAnsi" w:cstheme="minorHAnsi"/>
          <w:b/>
          <w:sz w:val="14"/>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746C6C" w:rsidRDefault="00311D4A" w:rsidP="00311D4A">
      <w:pPr>
        <w:pStyle w:val="Prrafodelista"/>
        <w:ind w:left="426"/>
        <w:jc w:val="both"/>
        <w:rPr>
          <w:rFonts w:asciiTheme="minorHAnsi" w:hAnsiTheme="minorHAnsi" w:cstheme="minorHAnsi"/>
          <w:sz w:val="14"/>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746C6C" w:rsidRDefault="00311D4A" w:rsidP="00311D4A">
      <w:pPr>
        <w:pStyle w:val="Prrafodelista"/>
        <w:ind w:left="426"/>
        <w:jc w:val="both"/>
        <w:rPr>
          <w:rFonts w:asciiTheme="minorHAnsi" w:hAnsiTheme="minorHAnsi" w:cstheme="minorHAnsi"/>
          <w:sz w:val="14"/>
          <w:szCs w:val="22"/>
        </w:rPr>
      </w:pPr>
    </w:p>
    <w:p w:rsidR="00311D4A" w:rsidRPr="00455AED" w:rsidRDefault="00311D4A" w:rsidP="008863CF">
      <w:pPr>
        <w:pStyle w:val="Prrafodelista"/>
        <w:numPr>
          <w:ilvl w:val="0"/>
          <w:numId w:val="32"/>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8863CF">
      <w:pPr>
        <w:pStyle w:val="Prrafodelista"/>
        <w:numPr>
          <w:ilvl w:val="0"/>
          <w:numId w:val="32"/>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8863CF">
      <w:pPr>
        <w:pStyle w:val="Prrafodelista"/>
        <w:numPr>
          <w:ilvl w:val="0"/>
          <w:numId w:val="32"/>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746C6C" w:rsidRDefault="002B6F0F" w:rsidP="00311D4A">
      <w:pPr>
        <w:jc w:val="both"/>
        <w:rPr>
          <w:rFonts w:asciiTheme="minorHAnsi" w:hAnsiTheme="minorHAnsi" w:cstheme="minorHAnsi"/>
          <w:color w:val="000000"/>
          <w:sz w:val="1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746C6C" w:rsidRDefault="00F518D0" w:rsidP="00F518D0">
      <w:pPr>
        <w:pStyle w:val="Prrafodelista"/>
        <w:ind w:left="426"/>
        <w:jc w:val="both"/>
        <w:rPr>
          <w:rFonts w:asciiTheme="minorHAnsi" w:hAnsiTheme="minorHAnsi" w:cstheme="minorHAnsi"/>
          <w:color w:val="FF0000"/>
          <w:sz w:val="14"/>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235A68" w:rsidRDefault="00F518D0" w:rsidP="00311D4A">
      <w:pPr>
        <w:jc w:val="both"/>
        <w:rPr>
          <w:rFonts w:asciiTheme="minorHAnsi" w:hAnsiTheme="minorHAnsi" w:cstheme="minorHAnsi"/>
          <w:color w:val="000000"/>
          <w:sz w:val="16"/>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 xml:space="preserve">IMPEDIDOS PARA PARTICIPAR EN LOS PROCESOS DE </w:t>
      </w:r>
      <w:r w:rsidR="00235A68" w:rsidRPr="00455AED">
        <w:rPr>
          <w:rFonts w:asciiTheme="minorHAnsi" w:hAnsiTheme="minorHAnsi" w:cstheme="minorHAnsi"/>
          <w:b/>
          <w:sz w:val="22"/>
          <w:szCs w:val="22"/>
        </w:rPr>
        <w:t>CONTRATACIÓN. -</w:t>
      </w:r>
    </w:p>
    <w:p w:rsidR="002B6F0F" w:rsidRPr="00746C6C" w:rsidRDefault="002B6F0F" w:rsidP="002B6F0F">
      <w:pPr>
        <w:ind w:left="425"/>
        <w:jc w:val="both"/>
        <w:rPr>
          <w:rFonts w:asciiTheme="minorHAnsi" w:hAnsiTheme="minorHAnsi" w:cstheme="minorHAnsi"/>
          <w:b/>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746C6C" w:rsidRDefault="002B6F0F" w:rsidP="002B6F0F">
      <w:pPr>
        <w:pStyle w:val="Prrafodelista"/>
        <w:tabs>
          <w:tab w:val="left" w:pos="7458"/>
        </w:tabs>
        <w:ind w:left="709" w:hanging="283"/>
        <w:jc w:val="both"/>
        <w:rPr>
          <w:rFonts w:asciiTheme="minorHAnsi" w:hAnsiTheme="minorHAnsi" w:cstheme="minorHAnsi"/>
          <w:color w:val="000000"/>
          <w:sz w:val="14"/>
          <w:szCs w:val="16"/>
        </w:rPr>
      </w:pPr>
      <w:r w:rsidRPr="00746C6C">
        <w:rPr>
          <w:rFonts w:asciiTheme="minorHAnsi" w:hAnsiTheme="minorHAnsi" w:cstheme="minorHAnsi"/>
          <w:color w:val="000000"/>
          <w:sz w:val="14"/>
          <w:szCs w:val="16"/>
        </w:rPr>
        <w:tab/>
      </w:r>
      <w:r w:rsidRPr="00746C6C">
        <w:rPr>
          <w:rFonts w:asciiTheme="minorHAnsi" w:hAnsiTheme="minorHAnsi" w:cstheme="minorHAnsi"/>
          <w:color w:val="000000"/>
          <w:sz w:val="14"/>
          <w:szCs w:val="16"/>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w:t>
      </w:r>
      <w:proofErr w:type="spellStart"/>
      <w:r w:rsidRPr="00455AED">
        <w:rPr>
          <w:rFonts w:asciiTheme="minorHAnsi" w:eastAsiaTheme="minorHAnsi" w:hAnsiTheme="minorHAnsi" w:cstheme="minorHAnsi"/>
          <w:sz w:val="22"/>
          <w:szCs w:val="22"/>
          <w:lang w:val="es-BO"/>
        </w:rPr>
        <w:t>DBC</w:t>
      </w:r>
      <w:proofErr w:type="spellEnd"/>
      <w:r w:rsidRPr="00455AED">
        <w:rPr>
          <w:rFonts w:asciiTheme="minorHAnsi" w:eastAsiaTheme="minorHAnsi" w:hAnsiTheme="minorHAnsi" w:cstheme="minorHAnsi"/>
          <w:sz w:val="22"/>
          <w:szCs w:val="22"/>
          <w:lang w:val="es-BO"/>
        </w:rPr>
        <w:t>)</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455AED">
        <w:rPr>
          <w:rFonts w:asciiTheme="minorHAnsi" w:eastAsiaTheme="minorHAnsi" w:hAnsiTheme="minorHAnsi" w:cstheme="minorHAnsi"/>
          <w:sz w:val="22"/>
          <w:szCs w:val="22"/>
          <w:lang w:val="es-BO"/>
        </w:rPr>
        <w:t>MAE</w:t>
      </w:r>
      <w:proofErr w:type="spellEnd"/>
      <w:r w:rsidRPr="00455AED">
        <w:rPr>
          <w:rFonts w:asciiTheme="minorHAnsi" w:eastAsiaTheme="minorHAnsi" w:hAnsiTheme="minorHAnsi" w:cstheme="minorHAnsi"/>
          <w:sz w:val="22"/>
          <w:szCs w:val="22"/>
          <w:lang w:val="es-BO"/>
        </w:rPr>
        <w:t xml:space="preserve">, hasta el tercer Grado de consanguinidad y segundo 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lastRenderedPageBreak/>
        <w:t xml:space="preserve">Los ex funcionarios o trabajadores de </w:t>
      </w:r>
      <w:proofErr w:type="spellStart"/>
      <w:r w:rsidRPr="00455AED">
        <w:rPr>
          <w:rFonts w:asciiTheme="minorHAnsi" w:eastAsiaTheme="minorHAnsi" w:hAnsiTheme="minorHAnsi" w:cstheme="minorHAnsi"/>
          <w:sz w:val="22"/>
          <w:szCs w:val="22"/>
          <w:lang w:val="es-BO"/>
        </w:rPr>
        <w:t>YPFB</w:t>
      </w:r>
      <w:proofErr w:type="spellEnd"/>
      <w:r w:rsidRPr="00455AED">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El personal que ejerce funciones en </w:t>
      </w:r>
      <w:proofErr w:type="spellStart"/>
      <w:r w:rsidRPr="00455AED">
        <w:rPr>
          <w:rFonts w:asciiTheme="minorHAnsi" w:eastAsiaTheme="minorHAnsi" w:hAnsiTheme="minorHAnsi" w:cstheme="minorHAnsi"/>
          <w:sz w:val="22"/>
          <w:szCs w:val="22"/>
          <w:lang w:val="es-BO"/>
        </w:rPr>
        <w:t>YPFB</w:t>
      </w:r>
      <w:proofErr w:type="spellEnd"/>
      <w:r w:rsidRPr="00455AED">
        <w:rPr>
          <w:rFonts w:asciiTheme="minorHAnsi" w:eastAsiaTheme="minorHAnsi" w:hAnsiTheme="minorHAnsi" w:cstheme="minorHAnsi"/>
          <w:sz w:val="22"/>
          <w:szCs w:val="22"/>
          <w:lang w:val="es-BO"/>
        </w:rPr>
        <w:t>,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w:t>
      </w:r>
      <w:proofErr w:type="spellStart"/>
      <w:r w:rsidRPr="00455AED">
        <w:rPr>
          <w:rFonts w:asciiTheme="minorHAnsi" w:eastAsiaTheme="minorHAnsi" w:hAnsiTheme="minorHAnsi" w:cstheme="minorHAnsi"/>
          <w:sz w:val="22"/>
          <w:szCs w:val="22"/>
          <w:lang w:val="es-BO"/>
        </w:rPr>
        <w:t>SICOES</w:t>
      </w:r>
      <w:proofErr w:type="spellEnd"/>
      <w:r w:rsidRPr="00455AED">
        <w:rPr>
          <w:rFonts w:asciiTheme="minorHAnsi" w:eastAsiaTheme="minorHAnsi" w:hAnsiTheme="minorHAnsi" w:cstheme="minorHAnsi"/>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746C6C" w:rsidRDefault="00EA6C17" w:rsidP="00EA6C17">
      <w:pPr>
        <w:pStyle w:val="Sinespaciado"/>
        <w:rPr>
          <w:rFonts w:eastAsiaTheme="minorHAnsi"/>
          <w:sz w:val="14"/>
          <w:lang w:val="es-BO"/>
        </w:rPr>
      </w:pPr>
    </w:p>
    <w:p w:rsidR="0085003D" w:rsidRDefault="0085003D" w:rsidP="00235A68">
      <w:pPr>
        <w:spacing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Con relación a los incisos j) y k), la entidad deberá registrar la información en el </w:t>
      </w:r>
      <w:proofErr w:type="spellStart"/>
      <w:r w:rsidRPr="00455AED">
        <w:rPr>
          <w:rFonts w:asciiTheme="minorHAnsi" w:eastAsiaTheme="minorHAnsi" w:hAnsiTheme="minorHAnsi" w:cstheme="minorHAnsi"/>
          <w:sz w:val="22"/>
          <w:szCs w:val="22"/>
          <w:lang w:val="es-BO"/>
        </w:rPr>
        <w:t>SICOES</w:t>
      </w:r>
      <w:proofErr w:type="spellEnd"/>
      <w:r w:rsidRPr="00455AED">
        <w:rPr>
          <w:rFonts w:asciiTheme="minorHAnsi" w:eastAsiaTheme="minorHAnsi" w:hAnsiTheme="minorHAnsi" w:cstheme="minorHAnsi"/>
          <w:sz w:val="22"/>
          <w:szCs w:val="22"/>
          <w:lang w:val="es-BO"/>
        </w:rPr>
        <w:t>, según condiciones y plazos establecidos en el manual de Operaciones</w:t>
      </w:r>
      <w:r w:rsidR="002E0002" w:rsidRPr="00455AED">
        <w:rPr>
          <w:rFonts w:asciiTheme="minorHAnsi" w:eastAsiaTheme="minorHAnsi" w:hAnsiTheme="minorHAnsi" w:cstheme="minorHAnsi"/>
          <w:sz w:val="22"/>
          <w:szCs w:val="22"/>
          <w:lang w:val="es-BO"/>
        </w:rPr>
        <w:t xml:space="preserve"> del </w:t>
      </w:r>
      <w:proofErr w:type="spellStart"/>
      <w:r w:rsidR="002E0002" w:rsidRPr="00455AED">
        <w:rPr>
          <w:rFonts w:asciiTheme="minorHAnsi" w:eastAsiaTheme="minorHAnsi" w:hAnsiTheme="minorHAnsi" w:cstheme="minorHAnsi"/>
          <w:sz w:val="22"/>
          <w:szCs w:val="22"/>
          <w:lang w:val="es-BO"/>
        </w:rPr>
        <w:t>SICOES</w:t>
      </w:r>
      <w:proofErr w:type="spellEnd"/>
      <w:r w:rsidR="002E0002" w:rsidRPr="00455AED">
        <w:rPr>
          <w:rFonts w:asciiTheme="minorHAnsi" w:eastAsiaTheme="minorHAnsi" w:hAnsiTheme="minorHAnsi" w:cstheme="minorHAnsi"/>
          <w:sz w:val="22"/>
          <w:szCs w:val="22"/>
          <w:lang w:val="es-BO"/>
        </w:rPr>
        <w:t>.</w:t>
      </w:r>
    </w:p>
    <w:p w:rsidR="00235A68" w:rsidRPr="00746C6C" w:rsidRDefault="00235A68" w:rsidP="00235A68">
      <w:pPr>
        <w:spacing w:line="276" w:lineRule="auto"/>
        <w:ind w:left="426"/>
        <w:jc w:val="both"/>
        <w:rPr>
          <w:rFonts w:asciiTheme="minorHAnsi" w:eastAsiaTheme="minorHAnsi" w:hAnsiTheme="minorHAnsi" w:cstheme="minorHAnsi"/>
          <w:sz w:val="14"/>
          <w:szCs w:val="22"/>
          <w:lang w:val="es-BO"/>
        </w:rPr>
      </w:pP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PLAZOS Y HORARIOS </w:t>
      </w:r>
      <w:r w:rsidR="00235A68" w:rsidRPr="00455AED">
        <w:rPr>
          <w:rFonts w:asciiTheme="minorHAnsi" w:hAnsiTheme="minorHAnsi" w:cstheme="minorHAnsi"/>
          <w:b/>
          <w:color w:val="000000"/>
          <w:sz w:val="22"/>
          <w:szCs w:val="22"/>
        </w:rPr>
        <w:t>ADMINISTRATIVOS. -</w:t>
      </w:r>
    </w:p>
    <w:p w:rsidR="002B6F0F" w:rsidRPr="00746C6C" w:rsidRDefault="002B6F0F" w:rsidP="002B6F0F">
      <w:pPr>
        <w:pStyle w:val="Prrafodelista"/>
        <w:ind w:left="426"/>
        <w:jc w:val="both"/>
        <w:rPr>
          <w:rFonts w:asciiTheme="minorHAnsi" w:hAnsiTheme="minorHAnsi" w:cstheme="minorHAnsi"/>
          <w:color w:val="000000"/>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746C6C" w:rsidRDefault="002B6F0F" w:rsidP="002B6F0F">
      <w:pPr>
        <w:pStyle w:val="Prrafodelista"/>
        <w:ind w:left="426"/>
        <w:jc w:val="both"/>
        <w:rPr>
          <w:rFonts w:asciiTheme="minorHAnsi" w:hAnsiTheme="minorHAnsi" w:cstheme="minorHAnsi"/>
          <w:color w:val="000000"/>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Son consideradas horas hábiles administrativas, las que rigen en </w:t>
      </w:r>
      <w:proofErr w:type="spellStart"/>
      <w:r w:rsidRPr="00455AED">
        <w:rPr>
          <w:rFonts w:asciiTheme="minorHAnsi" w:hAnsiTheme="minorHAnsi" w:cstheme="minorHAnsi"/>
          <w:color w:val="000000"/>
          <w:sz w:val="22"/>
          <w:szCs w:val="22"/>
        </w:rPr>
        <w:t>YPFB</w:t>
      </w:r>
      <w:proofErr w:type="spellEnd"/>
      <w:r w:rsidRPr="00455AED">
        <w:rPr>
          <w:rFonts w:asciiTheme="minorHAnsi" w:hAnsiTheme="minorHAnsi" w:cstheme="minorHAnsi"/>
          <w:color w:val="000000"/>
          <w:sz w:val="22"/>
          <w:szCs w:val="22"/>
        </w:rPr>
        <w:t>, como horario de trabajo, en concordancia con el huso horario del Estado Plurinacional de Bolivia.</w:t>
      </w:r>
    </w:p>
    <w:p w:rsidR="002B6F0F" w:rsidRPr="00746C6C" w:rsidRDefault="002B6F0F" w:rsidP="002B6F0F">
      <w:pPr>
        <w:ind w:left="708"/>
        <w:jc w:val="both"/>
        <w:rPr>
          <w:rFonts w:asciiTheme="minorHAnsi" w:hAnsiTheme="minorHAnsi" w:cstheme="minorHAnsi"/>
          <w:sz w:val="14"/>
          <w:szCs w:val="22"/>
        </w:rPr>
      </w:pPr>
    </w:p>
    <w:p w:rsidR="002B6F0F" w:rsidRPr="00455AED" w:rsidRDefault="00235A68"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 -</w:t>
      </w:r>
    </w:p>
    <w:p w:rsidR="00682199" w:rsidRPr="00746C6C" w:rsidRDefault="00682199" w:rsidP="00682199">
      <w:pPr>
        <w:ind w:left="426"/>
        <w:jc w:val="both"/>
        <w:rPr>
          <w:rFonts w:asciiTheme="minorHAnsi" w:hAnsiTheme="minorHAnsi" w:cstheme="minorHAnsi"/>
          <w:b/>
          <w:sz w:val="14"/>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Todos los formularios, documentación administrativa y legal solicitada en el presente </w:t>
      </w:r>
      <w:proofErr w:type="spellStart"/>
      <w:r w:rsidRPr="00455AED">
        <w:rPr>
          <w:rFonts w:asciiTheme="minorHAnsi" w:hAnsiTheme="minorHAnsi" w:cstheme="minorHAnsi"/>
          <w:sz w:val="22"/>
          <w:szCs w:val="22"/>
          <w:lang w:val="es-BO"/>
        </w:rPr>
        <w:t>DBC</w:t>
      </w:r>
      <w:proofErr w:type="spellEnd"/>
      <w:r w:rsidRPr="00455AED">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rsidR="0095658D" w:rsidRPr="00746C6C" w:rsidRDefault="0095658D" w:rsidP="0095658D">
      <w:pPr>
        <w:ind w:left="426"/>
        <w:jc w:val="both"/>
        <w:rPr>
          <w:rFonts w:asciiTheme="minorHAnsi" w:hAnsiTheme="minorHAnsi" w:cstheme="minorHAnsi"/>
          <w:sz w:val="14"/>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Asimismo, toda la correspondencia que se intercambie entre el proponente y </w:t>
      </w:r>
      <w:proofErr w:type="spellStart"/>
      <w:r w:rsidRPr="00455AED">
        <w:rPr>
          <w:rFonts w:asciiTheme="minorHAnsi" w:hAnsiTheme="minorHAnsi" w:cstheme="minorHAnsi"/>
          <w:sz w:val="22"/>
          <w:szCs w:val="22"/>
          <w:lang w:val="es-BO"/>
        </w:rPr>
        <w:t>YPFB</w:t>
      </w:r>
      <w:proofErr w:type="spellEnd"/>
      <w:r w:rsidRPr="00455AED">
        <w:rPr>
          <w:rFonts w:asciiTheme="minorHAnsi" w:hAnsiTheme="minorHAnsi" w:cstheme="minorHAnsi"/>
          <w:sz w:val="22"/>
          <w:szCs w:val="22"/>
          <w:lang w:val="es-BO"/>
        </w:rPr>
        <w:t>, será en idioma castellano.</w:t>
      </w:r>
    </w:p>
    <w:p w:rsidR="002B6F0F" w:rsidRPr="00746C6C" w:rsidRDefault="002B6F0F" w:rsidP="002B6F0F">
      <w:pPr>
        <w:ind w:left="426"/>
        <w:jc w:val="both"/>
        <w:rPr>
          <w:rFonts w:asciiTheme="minorHAnsi" w:hAnsiTheme="minorHAnsi" w:cstheme="minorHAnsi"/>
          <w:sz w:val="14"/>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MONEDA DEL PROCESO DE </w:t>
      </w:r>
      <w:r w:rsidR="00235A68" w:rsidRPr="00455AED">
        <w:rPr>
          <w:rFonts w:asciiTheme="minorHAnsi" w:hAnsiTheme="minorHAnsi" w:cstheme="minorHAnsi"/>
          <w:b/>
          <w:sz w:val="22"/>
          <w:szCs w:val="22"/>
        </w:rPr>
        <w:t>CONTRATACIÓN. -</w:t>
      </w:r>
    </w:p>
    <w:p w:rsidR="00682199" w:rsidRPr="00746C6C" w:rsidRDefault="00682199" w:rsidP="00682199">
      <w:pPr>
        <w:ind w:left="426"/>
        <w:jc w:val="both"/>
        <w:rPr>
          <w:rFonts w:asciiTheme="minorHAnsi" w:hAnsiTheme="minorHAnsi" w:cstheme="minorHAnsi"/>
          <w:b/>
          <w:sz w:val="14"/>
          <w:szCs w:val="22"/>
        </w:rPr>
      </w:pPr>
    </w:p>
    <w:p w:rsidR="002B6F0F" w:rsidRPr="00235A68" w:rsidRDefault="002B6F0F" w:rsidP="002B6F0F">
      <w:pPr>
        <w:ind w:left="426"/>
        <w:jc w:val="both"/>
        <w:rPr>
          <w:rFonts w:asciiTheme="minorHAnsi" w:hAnsiTheme="minorHAnsi" w:cstheme="minorHAnsi"/>
          <w:color w:val="000000" w:themeColor="text1"/>
          <w:sz w:val="22"/>
          <w:szCs w:val="22"/>
        </w:rPr>
      </w:pPr>
      <w:r w:rsidRPr="00455AED">
        <w:rPr>
          <w:rFonts w:asciiTheme="minorHAnsi" w:hAnsiTheme="minorHAnsi" w:cstheme="minorHAnsi"/>
          <w:sz w:val="22"/>
          <w:szCs w:val="22"/>
        </w:rPr>
        <w:t xml:space="preserve">El proceso de contratación y la propuesta económica deberán expresarse </w:t>
      </w:r>
      <w:r w:rsidRPr="00235A68">
        <w:rPr>
          <w:rFonts w:asciiTheme="minorHAnsi" w:hAnsiTheme="minorHAnsi" w:cstheme="minorHAnsi"/>
          <w:color w:val="000000" w:themeColor="text1"/>
          <w:sz w:val="22"/>
          <w:szCs w:val="22"/>
        </w:rPr>
        <w:t xml:space="preserve">en bolivianos </w:t>
      </w:r>
    </w:p>
    <w:p w:rsidR="00235A68" w:rsidRPr="00746C6C" w:rsidRDefault="00235A68" w:rsidP="002B6F0F">
      <w:pPr>
        <w:ind w:left="426"/>
        <w:jc w:val="both"/>
        <w:rPr>
          <w:rFonts w:asciiTheme="minorHAnsi" w:hAnsiTheme="minorHAnsi" w:cstheme="minorHAnsi"/>
          <w:sz w:val="14"/>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pago se </w:t>
      </w:r>
      <w:r w:rsidR="00235A68" w:rsidRPr="00455AED">
        <w:rPr>
          <w:rFonts w:asciiTheme="minorHAnsi" w:hAnsiTheme="minorHAnsi" w:cstheme="minorHAnsi"/>
          <w:sz w:val="22"/>
          <w:szCs w:val="22"/>
        </w:rPr>
        <w:t>realizará</w:t>
      </w:r>
      <w:r w:rsidRPr="00455AED">
        <w:rPr>
          <w:rFonts w:asciiTheme="minorHAnsi" w:hAnsiTheme="minorHAnsi" w:cstheme="minorHAnsi"/>
          <w:sz w:val="22"/>
          <w:szCs w:val="22"/>
        </w:rPr>
        <w:t xml:space="preserve"> en la moneda establecida para el proceso de contratación.</w:t>
      </w:r>
    </w:p>
    <w:p w:rsidR="00853EE9" w:rsidRPr="00746C6C" w:rsidRDefault="00853EE9" w:rsidP="002B6F0F">
      <w:pPr>
        <w:ind w:left="426"/>
        <w:jc w:val="both"/>
        <w:rPr>
          <w:rFonts w:asciiTheme="minorHAnsi" w:hAnsiTheme="minorHAnsi" w:cstheme="minorHAnsi"/>
          <w:sz w:val="14"/>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PUBLICACIÓN Y </w:t>
      </w:r>
      <w:r w:rsidR="00235A68" w:rsidRPr="00455AED">
        <w:rPr>
          <w:rFonts w:asciiTheme="minorHAnsi" w:hAnsiTheme="minorHAnsi" w:cstheme="minorHAnsi"/>
          <w:b/>
          <w:sz w:val="22"/>
          <w:szCs w:val="22"/>
        </w:rPr>
        <w:t>NOTIFICACIÓN. -</w:t>
      </w:r>
    </w:p>
    <w:p w:rsidR="002B6F0F" w:rsidRPr="00746C6C" w:rsidRDefault="002B6F0F" w:rsidP="002B6F0F">
      <w:pPr>
        <w:ind w:firstLine="708"/>
        <w:jc w:val="both"/>
        <w:rPr>
          <w:rFonts w:asciiTheme="minorHAnsi" w:hAnsiTheme="minorHAnsi" w:cstheme="minorHAnsi"/>
          <w:b/>
          <w:sz w:val="14"/>
          <w:szCs w:val="22"/>
        </w:rPr>
      </w:pPr>
    </w:p>
    <w:p w:rsidR="00EA6C17" w:rsidRPr="00455AED" w:rsidRDefault="002B6F0F" w:rsidP="00235A68">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746C6C" w:rsidRDefault="00EA6C17" w:rsidP="00EA6C17">
      <w:pPr>
        <w:pStyle w:val="Sinespaciado"/>
        <w:rPr>
          <w:sz w:val="14"/>
        </w:rPr>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notificación a los proponentes se realizará a través del correo electrónico institucional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w:t>
      </w:r>
    </w:p>
    <w:p w:rsidR="002B6F0F" w:rsidRPr="00455AED" w:rsidRDefault="00746C6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GARANTÍAS. -</w:t>
      </w:r>
      <w:r w:rsidR="002B6F0F"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w:t>
      </w:r>
      <w:proofErr w:type="spellStart"/>
      <w:r w:rsidRPr="00455AED">
        <w:rPr>
          <w:rFonts w:asciiTheme="minorHAnsi" w:hAnsiTheme="minorHAnsi" w:cstheme="minorHAnsi"/>
          <w:sz w:val="22"/>
          <w:szCs w:val="22"/>
          <w:lang w:eastAsia="es-BO"/>
        </w:rPr>
        <w:t>DBC</w:t>
      </w:r>
      <w:proofErr w:type="spellEnd"/>
      <w:r w:rsidRPr="00455AED">
        <w:rPr>
          <w:rFonts w:asciiTheme="minorHAnsi" w:hAnsiTheme="minorHAnsi" w:cstheme="minorHAnsi"/>
          <w:sz w:val="22"/>
          <w:szCs w:val="22"/>
          <w:lang w:eastAsia="es-BO"/>
        </w:rPr>
        <w:t xml:space="preserve">.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455AED">
        <w:rPr>
          <w:rFonts w:asciiTheme="minorHAnsi" w:hAnsiTheme="minorHAnsi" w:cstheme="minorHAnsi"/>
          <w:b/>
          <w:sz w:val="22"/>
          <w:szCs w:val="22"/>
          <w:lang w:val="es-MX" w:eastAsia="es-BO"/>
        </w:rPr>
        <w:t>Liberación de la Garantía de Seriedad de Propuesta</w:t>
      </w:r>
      <w:bookmarkEnd w:id="0"/>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455AED">
        <w:rPr>
          <w:rFonts w:asciiTheme="minorHAnsi" w:hAnsiTheme="minorHAnsi" w:cstheme="minorHAnsi"/>
          <w:b/>
          <w:sz w:val="22"/>
          <w:szCs w:val="22"/>
          <w:lang w:val="es-MX"/>
        </w:rPr>
        <w:t>Ejecución de la Garantía de Seriedad de Propuesta</w:t>
      </w:r>
      <w:bookmarkEnd w:id="1"/>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ASPECTOS </w:t>
      </w:r>
      <w:r w:rsidR="00746C6C" w:rsidRPr="00455AED">
        <w:rPr>
          <w:rFonts w:asciiTheme="minorHAnsi" w:hAnsiTheme="minorHAnsi" w:cstheme="minorHAnsi"/>
          <w:b/>
          <w:sz w:val="22"/>
          <w:szCs w:val="22"/>
        </w:rPr>
        <w:t>SUBSANABLES. -</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55AED">
        <w:rPr>
          <w:rFonts w:asciiTheme="minorHAnsi" w:hAnsiTheme="minorHAnsi" w:cstheme="minorHAnsi"/>
          <w:sz w:val="22"/>
          <w:szCs w:val="22"/>
          <w:lang w:val="es-BO"/>
        </w:rPr>
        <w:t>DBC</w:t>
      </w:r>
      <w:proofErr w:type="spellEnd"/>
      <w:r w:rsidRPr="00455AED">
        <w:rPr>
          <w:rFonts w:asciiTheme="minorHAnsi" w:hAnsiTheme="minorHAnsi" w:cstheme="minorHAnsi"/>
          <w:sz w:val="22"/>
          <w:szCs w:val="22"/>
          <w:lang w:val="es-BO"/>
        </w:rPr>
        <w:t>.</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Cuando el proponente oferte condiciones superiores a las requeridas en los Términos de Referencia, siempre que estas condiciones no afecten el fin para el que fueron requeridas y/o se consideren beneficiosas para </w:t>
      </w:r>
      <w:proofErr w:type="spellStart"/>
      <w:r w:rsidRPr="00455AED">
        <w:rPr>
          <w:rFonts w:asciiTheme="minorHAnsi" w:hAnsiTheme="minorHAnsi" w:cstheme="minorHAnsi"/>
          <w:sz w:val="22"/>
          <w:szCs w:val="22"/>
          <w:lang w:val="es-BO"/>
        </w:rPr>
        <w:t>YPFB</w:t>
      </w:r>
      <w:proofErr w:type="spellEnd"/>
      <w:r w:rsidRPr="00455AED">
        <w:rPr>
          <w:rFonts w:asciiTheme="minorHAnsi" w:hAnsiTheme="minorHAnsi" w:cstheme="minorHAnsi"/>
          <w:sz w:val="22"/>
          <w:szCs w:val="22"/>
          <w:lang w:val="es-BO"/>
        </w:rPr>
        <w:t>.</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 xml:space="preserve">Cuando la Garantía de Seriedad de Propuesta sea girada por un monto menor al solicitado en el presente </w:t>
      </w:r>
      <w:proofErr w:type="spellStart"/>
      <w:r w:rsidRPr="00455AED">
        <w:rPr>
          <w:rFonts w:asciiTheme="minorHAnsi" w:hAnsiTheme="minorHAnsi" w:cstheme="minorHAnsi"/>
          <w:sz w:val="22"/>
          <w:szCs w:val="22"/>
          <w:lang w:val="es-BO"/>
        </w:rPr>
        <w:t>DBC</w:t>
      </w:r>
      <w:proofErr w:type="spellEnd"/>
      <w:r w:rsidRPr="00455AED">
        <w:rPr>
          <w:rFonts w:asciiTheme="minorHAnsi" w:hAnsiTheme="minorHAnsi" w:cstheme="minorHAnsi"/>
          <w:sz w:val="22"/>
          <w:szCs w:val="22"/>
          <w:lang w:val="es-BO"/>
        </w:rPr>
        <w:t>,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455AED">
        <w:rPr>
          <w:rFonts w:asciiTheme="minorHAnsi" w:hAnsiTheme="minorHAnsi" w:cstheme="minorHAnsi"/>
          <w:sz w:val="22"/>
          <w:szCs w:val="22"/>
          <w:lang w:val="es-BO"/>
        </w:rPr>
        <w:t>DBC</w:t>
      </w:r>
      <w:proofErr w:type="spellEnd"/>
      <w:r w:rsidRPr="00455AED">
        <w:rPr>
          <w:rFonts w:asciiTheme="minorHAnsi" w:hAnsiTheme="minorHAnsi" w:cstheme="minorHAnsi"/>
          <w:sz w:val="22"/>
          <w:szCs w:val="22"/>
          <w:lang w:val="es-BO"/>
        </w:rPr>
        <w:t>,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DESCALIFICACIÓN DE </w:t>
      </w:r>
      <w:r w:rsidR="00746C6C"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Incumplimiento u omisión en la presentación de cualquier formulario o documento requerido en 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no se encuentre dentro los proponentes elegibles establecidos en el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 xml:space="preserve">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condiciones requeridas por </w:t>
      </w:r>
      <w:proofErr w:type="spellStart"/>
      <w:r w:rsidRPr="00455AED">
        <w:rPr>
          <w:rFonts w:asciiTheme="minorHAnsi" w:hAnsiTheme="minorHAnsi" w:cstheme="minorHAnsi"/>
          <w:color w:val="000000"/>
          <w:sz w:val="22"/>
          <w:szCs w:val="22"/>
        </w:rPr>
        <w:t>YPFB</w:t>
      </w:r>
      <w:proofErr w:type="spellEnd"/>
      <w:r w:rsidRPr="00455AED">
        <w:rPr>
          <w:rFonts w:asciiTheme="minorHAnsi" w:hAnsiTheme="minorHAnsi" w:cstheme="minorHAnsi"/>
          <w:color w:val="000000"/>
          <w:sz w:val="22"/>
          <w:szCs w:val="22"/>
        </w:rPr>
        <w:t>.</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no cumpla con los índices, indicadores o parámetros financieros establecidos en el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se encuentre dentro de las causales de impedimento descritas en 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CAUSALES DECLARATORIA </w:t>
      </w:r>
      <w:r w:rsidR="00746C6C" w:rsidRPr="00455AED">
        <w:rPr>
          <w:rFonts w:asciiTheme="minorHAnsi" w:hAnsiTheme="minorHAnsi" w:cstheme="minorHAnsi"/>
          <w:b/>
          <w:sz w:val="22"/>
          <w:szCs w:val="22"/>
        </w:rPr>
        <w:t>DESIERTA. -</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la (s) propuesta (s) económica (s) excedan el precio referencial determ</w:t>
      </w:r>
      <w:r w:rsidR="00337991">
        <w:rPr>
          <w:rFonts w:asciiTheme="minorHAnsi" w:hAnsiTheme="minorHAnsi" w:cstheme="minorHAnsi"/>
          <w:sz w:val="22"/>
          <w:szCs w:val="22"/>
        </w:rPr>
        <w:t>inado por la Unidad Solicitante.</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CANCELACIÓN, ANULACIÓN O SUSPENSIÓN DEL PROCESO DE </w:t>
      </w:r>
      <w:r w:rsidR="00746C6C" w:rsidRPr="00455AED">
        <w:rPr>
          <w:rFonts w:asciiTheme="minorHAnsi" w:hAnsiTheme="minorHAnsi" w:cstheme="minorHAnsi"/>
          <w:b/>
          <w:sz w:val="22"/>
          <w:szCs w:val="22"/>
        </w:rPr>
        <w:t>CONTRATACIÓN. -</w:t>
      </w:r>
    </w:p>
    <w:p w:rsidR="002B6F0F" w:rsidRPr="00455AED" w:rsidRDefault="002B6F0F" w:rsidP="00337991">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proceso de contratación podrá ser Cancelado, Anulado o Suspendido por el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 xml:space="preserve">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455AED">
        <w:rPr>
          <w:rFonts w:asciiTheme="minorHAnsi" w:eastAsiaTheme="minorHAnsi" w:hAnsiTheme="minorHAnsi" w:cstheme="minorHAnsi"/>
          <w:sz w:val="22"/>
          <w:szCs w:val="22"/>
          <w:lang w:val="es-BO"/>
        </w:rPr>
        <w:t>YPFB</w:t>
      </w:r>
      <w:proofErr w:type="spellEnd"/>
      <w:r w:rsidRPr="00455AED">
        <w:rPr>
          <w:rFonts w:asciiTheme="minorHAnsi" w:eastAsiaTheme="minorHAnsi" w:hAnsiTheme="minorHAnsi" w:cstheme="minorHAnsi"/>
          <w:sz w:val="22"/>
          <w:szCs w:val="22"/>
          <w:lang w:val="es-BO"/>
        </w:rPr>
        <w:t xml:space="preserve">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lastRenderedPageBreak/>
        <w:t xml:space="preserve">Cuando la cancelación sea posterior a la apertura de propuestas, </w:t>
      </w:r>
      <w:proofErr w:type="spellStart"/>
      <w:r w:rsidRPr="00455AED">
        <w:rPr>
          <w:rFonts w:asciiTheme="minorHAnsi" w:eastAsiaTheme="minorHAnsi" w:hAnsiTheme="minorHAnsi" w:cstheme="minorHAnsi"/>
          <w:sz w:val="22"/>
          <w:szCs w:val="22"/>
          <w:lang w:val="es-BO"/>
        </w:rPr>
        <w:t>YPFB</w:t>
      </w:r>
      <w:proofErr w:type="spellEnd"/>
      <w:r w:rsidRPr="00455AED">
        <w:rPr>
          <w:rFonts w:asciiTheme="minorHAnsi" w:eastAsiaTheme="minorHAnsi" w:hAnsiTheme="minorHAnsi" w:cstheme="minorHAnsi"/>
          <w:sz w:val="22"/>
          <w:szCs w:val="22"/>
          <w:lang w:val="es-BO"/>
        </w:rPr>
        <w:t xml:space="preserve">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w:t>
      </w:r>
      <w:proofErr w:type="spellStart"/>
      <w:r w:rsidRPr="00455AED">
        <w:rPr>
          <w:rFonts w:asciiTheme="minorHAnsi" w:eastAsiaTheme="minorHAnsi" w:hAnsiTheme="minorHAnsi" w:cstheme="minorHAnsi"/>
          <w:sz w:val="22"/>
          <w:szCs w:val="22"/>
          <w:lang w:val="es-BO"/>
        </w:rPr>
        <w:t>DBC</w:t>
      </w:r>
      <w:proofErr w:type="spellEnd"/>
      <w:r w:rsidRPr="00455AED">
        <w:rPr>
          <w:rFonts w:asciiTheme="minorHAnsi" w:eastAsiaTheme="minorHAnsi" w:hAnsiTheme="minorHAnsi" w:cstheme="minorHAnsi"/>
          <w:sz w:val="22"/>
          <w:szCs w:val="22"/>
          <w:lang w:val="es-BO"/>
        </w:rPr>
        <w:t xml:space="preserve">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bookmarkStart w:id="2" w:name="_GoBack"/>
      <w:bookmarkEnd w:id="2"/>
    </w:p>
    <w:p w:rsidR="002B6F0F" w:rsidRPr="00746C6C" w:rsidRDefault="002B6F0F" w:rsidP="00746C6C">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 xml:space="preserve">INSPECCIÓN </w:t>
      </w:r>
      <w:r w:rsidR="00036D27" w:rsidRPr="00455AED">
        <w:rPr>
          <w:rFonts w:asciiTheme="minorHAnsi" w:hAnsiTheme="minorHAnsi" w:cstheme="minorHAnsi"/>
          <w:b/>
          <w:sz w:val="22"/>
          <w:szCs w:val="22"/>
        </w:rPr>
        <w:t>PREVIA. -</w:t>
      </w:r>
      <w:r w:rsidR="00036D27">
        <w:rPr>
          <w:rFonts w:asciiTheme="minorHAnsi" w:hAnsiTheme="minorHAnsi" w:cstheme="minorHAnsi"/>
          <w:b/>
          <w:sz w:val="22"/>
          <w:szCs w:val="22"/>
        </w:rPr>
        <w:t xml:space="preserve"> </w:t>
      </w:r>
      <w:r w:rsidR="00036D27" w:rsidRPr="00746C6C">
        <w:rPr>
          <w:rFonts w:asciiTheme="minorHAnsi" w:hAnsiTheme="minorHAnsi" w:cstheme="minorHAnsi"/>
          <w:b/>
          <w:bCs/>
          <w:i/>
          <w:iCs/>
          <w:color w:val="FF0000"/>
          <w:lang w:eastAsia="es-BO"/>
        </w:rPr>
        <w:t>“</w:t>
      </w:r>
      <w:r w:rsidR="00464EE0" w:rsidRPr="00746C6C">
        <w:rPr>
          <w:rFonts w:asciiTheme="minorHAnsi" w:hAnsiTheme="minorHAnsi" w:cstheme="minorHAnsi"/>
          <w:b/>
          <w:bCs/>
          <w:i/>
          <w:iCs/>
          <w:color w:val="FF0000"/>
          <w:lang w:eastAsia="es-BO"/>
        </w:rPr>
        <w:t>No corresponde”</w:t>
      </w:r>
    </w:p>
    <w:p w:rsidR="00746C6C" w:rsidRPr="00746C6C" w:rsidRDefault="00746C6C" w:rsidP="00746C6C">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CONSULTAS ESCRITAS AL </w:t>
      </w:r>
      <w:proofErr w:type="spellStart"/>
      <w:r w:rsidR="00036D27" w:rsidRPr="00455AED">
        <w:rPr>
          <w:rFonts w:asciiTheme="minorHAnsi" w:hAnsiTheme="minorHAnsi" w:cstheme="minorHAnsi"/>
          <w:b/>
          <w:sz w:val="22"/>
          <w:szCs w:val="22"/>
        </w:rPr>
        <w:t>DBC</w:t>
      </w:r>
      <w:proofErr w:type="spellEnd"/>
      <w:r w:rsidR="00036D27" w:rsidRPr="00455AED">
        <w:rPr>
          <w:rFonts w:asciiTheme="minorHAnsi" w:hAnsiTheme="minorHAnsi" w:cstheme="minorHAnsi"/>
          <w:b/>
          <w:sz w:val="22"/>
          <w:szCs w:val="22"/>
        </w:rPr>
        <w:t>. -</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Cualquier potencial proponente podrá formular consultas escritas al correo electrónico establecido en el cronograma de plazos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REUNIÓN DE </w:t>
      </w:r>
      <w:r w:rsidR="00036D27" w:rsidRPr="00455AED">
        <w:rPr>
          <w:rFonts w:asciiTheme="minorHAnsi" w:hAnsiTheme="minorHAnsi" w:cstheme="minorHAnsi"/>
          <w:b/>
          <w:sz w:val="22"/>
          <w:szCs w:val="22"/>
        </w:rPr>
        <w:t>ACLARACIÓN. -</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Se realizará la/las Reunión(es) de Aclaración en la fecha, hora y lugar señalados en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ENMIENDAS AL DOCUMENTO BASE DE </w:t>
      </w:r>
      <w:r w:rsidR="00036D27" w:rsidRPr="00455AED">
        <w:rPr>
          <w:rFonts w:asciiTheme="minorHAnsi" w:hAnsiTheme="minorHAnsi" w:cstheme="minorHAnsi"/>
          <w:b/>
          <w:sz w:val="22"/>
          <w:szCs w:val="22"/>
        </w:rPr>
        <w:t>CONTRATACIÓN. -</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podrá enmendar el </w:t>
      </w:r>
      <w:proofErr w:type="spellStart"/>
      <w:r w:rsidRPr="00455AED">
        <w:rPr>
          <w:rFonts w:asciiTheme="minorHAnsi" w:hAnsiTheme="minorHAnsi" w:cstheme="minorHAnsi"/>
          <w:sz w:val="22"/>
          <w:szCs w:val="22"/>
        </w:rPr>
        <w:t>DBC</w:t>
      </w:r>
      <w:proofErr w:type="spellEnd"/>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 xml:space="preserve">A LA PRESENTACIÓN DE </w:t>
      </w:r>
      <w:r w:rsidR="00036D27"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 xml:space="preserve">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Enmiendas al </w:t>
      </w:r>
      <w:proofErr w:type="spellStart"/>
      <w:r w:rsidRPr="00455AED">
        <w:rPr>
          <w:rFonts w:asciiTheme="minorHAnsi" w:hAnsiTheme="minorHAnsi" w:cstheme="minorHAnsi"/>
          <w:sz w:val="22"/>
          <w:szCs w:val="22"/>
        </w:rPr>
        <w:t>DBC</w:t>
      </w:r>
      <w:proofErr w:type="spellEnd"/>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PREPARACIÓN DE </w:t>
      </w:r>
      <w:r w:rsidR="00746C6C" w:rsidRPr="00455AED">
        <w:rPr>
          <w:rFonts w:asciiTheme="minorHAnsi" w:hAnsiTheme="minorHAnsi" w:cstheme="minorHAnsi"/>
          <w:b/>
          <w:sz w:val="22"/>
          <w:szCs w:val="22"/>
        </w:rPr>
        <w:t>PROPUESTAS. -</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propuesta debe ser elaborada conforme a los requisitos, condiciones, documentos y formularios establecidos en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COSTOS DE PARTICIPACIÓN EN EL PROCESO DE </w:t>
      </w:r>
      <w:r w:rsidR="00746C6C" w:rsidRPr="00455AED">
        <w:rPr>
          <w:rFonts w:asciiTheme="minorHAnsi" w:hAnsiTheme="minorHAnsi" w:cstheme="minorHAnsi"/>
          <w:b/>
          <w:sz w:val="22"/>
          <w:szCs w:val="22"/>
        </w:rPr>
        <w:t>CONTRATACIÓN. -</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PRESENTACIÓN DE PROPUESTAS POR ÍTEMS, LOTES, TRAMOS, PAQUETES O </w:t>
      </w:r>
      <w:r w:rsidR="00746C6C" w:rsidRPr="00455AED">
        <w:rPr>
          <w:rFonts w:asciiTheme="minorHAnsi" w:hAnsiTheme="minorHAnsi" w:cstheme="minorHAnsi"/>
          <w:b/>
          <w:sz w:val="22"/>
          <w:szCs w:val="22"/>
        </w:rPr>
        <w:t>ETAPAS. -</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w:t>
      </w:r>
      <w:proofErr w:type="spellStart"/>
      <w:r w:rsidRPr="00455AED">
        <w:rPr>
          <w:rFonts w:asciiTheme="minorHAnsi" w:hAnsiTheme="minorHAnsi" w:cstheme="minorHAnsi"/>
          <w:color w:val="000000"/>
          <w:sz w:val="22"/>
          <w:szCs w:val="22"/>
        </w:rPr>
        <w:t>ó</w:t>
      </w:r>
      <w:proofErr w:type="spellEnd"/>
      <w:r w:rsidRPr="00455AED">
        <w:rPr>
          <w:rFonts w:asciiTheme="minorHAnsi" w:hAnsiTheme="minorHAnsi" w:cstheme="minorHAnsi"/>
          <w:color w:val="000000"/>
          <w:sz w:val="22"/>
          <w:szCs w:val="22"/>
        </w:rPr>
        <w:t xml:space="preserve">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según los formularios del presente </w:t>
      </w:r>
      <w:proofErr w:type="spellStart"/>
      <w:r w:rsidRPr="00455AED">
        <w:rPr>
          <w:rFonts w:asciiTheme="minorHAnsi" w:hAnsiTheme="minorHAnsi" w:cstheme="minorHAnsi"/>
          <w:color w:val="000000"/>
          <w:sz w:val="22"/>
          <w:szCs w:val="22"/>
        </w:rPr>
        <w:t>DBC</w:t>
      </w:r>
      <w:proofErr w:type="spellEnd"/>
      <w:r w:rsidRPr="00455AED">
        <w:rPr>
          <w:rFonts w:asciiTheme="minorHAnsi" w:hAnsiTheme="minorHAnsi" w:cstheme="minorHAnsi"/>
          <w:color w:val="000000"/>
          <w:sz w:val="22"/>
          <w:szCs w:val="22"/>
        </w:rPr>
        <w:t>.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PRESENTACIÓN DE </w:t>
      </w:r>
      <w:r w:rsidR="00746C6C" w:rsidRPr="00455AED">
        <w:rPr>
          <w:rFonts w:asciiTheme="minorHAnsi" w:hAnsiTheme="minorHAnsi" w:cstheme="minorHAnsi"/>
          <w:b/>
          <w:sz w:val="22"/>
          <w:szCs w:val="22"/>
        </w:rPr>
        <w:t>PROPUESTA. -</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55AED">
        <w:rPr>
          <w:rFonts w:asciiTheme="minorHAnsi" w:hAnsiTheme="minorHAnsi" w:cstheme="minorHAnsi"/>
          <w:bCs/>
          <w:color w:val="000000"/>
          <w:kern w:val="28"/>
          <w:sz w:val="22"/>
          <w:szCs w:val="22"/>
          <w:lang w:eastAsia="es-ES"/>
        </w:rPr>
        <w:t>DBC</w:t>
      </w:r>
      <w:proofErr w:type="spellEnd"/>
      <w:r w:rsidRPr="00455AED">
        <w:rPr>
          <w:rFonts w:asciiTheme="minorHAnsi" w:hAnsiTheme="minorHAnsi" w:cstheme="minorHAnsi"/>
          <w:bCs/>
          <w:color w:val="000000"/>
          <w:kern w:val="28"/>
          <w:sz w:val="22"/>
          <w:szCs w:val="22"/>
          <w:lang w:eastAsia="es-ES"/>
        </w:rPr>
        <w:t xml:space="preserve">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 xml:space="preserve">Vencidos los plazos citados en el </w:t>
      </w:r>
      <w:proofErr w:type="spellStart"/>
      <w:r w:rsidRPr="00455AED">
        <w:rPr>
          <w:rFonts w:asciiTheme="minorHAnsi" w:hAnsiTheme="minorHAnsi" w:cstheme="minorHAnsi"/>
          <w:bCs/>
          <w:color w:val="000000"/>
          <w:kern w:val="28"/>
          <w:sz w:val="22"/>
          <w:szCs w:val="22"/>
          <w:lang w:eastAsia="es-ES"/>
        </w:rPr>
        <w:t>DBC</w:t>
      </w:r>
      <w:proofErr w:type="spellEnd"/>
      <w:r w:rsidRPr="00455AED">
        <w:rPr>
          <w:rFonts w:asciiTheme="minorHAnsi" w:hAnsiTheme="minorHAnsi" w:cstheme="minorHAnsi"/>
          <w:bCs/>
          <w:color w:val="000000"/>
          <w:kern w:val="28"/>
          <w:sz w:val="22"/>
          <w:szCs w:val="22"/>
          <w:lang w:eastAsia="es-ES"/>
        </w:rPr>
        <w:t>,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455AED">
        <w:rPr>
          <w:rFonts w:asciiTheme="minorHAnsi" w:hAnsiTheme="minorHAnsi" w:cstheme="minorHAnsi"/>
          <w:bCs/>
          <w:color w:val="000000"/>
          <w:kern w:val="28"/>
          <w:sz w:val="22"/>
          <w:szCs w:val="22"/>
          <w:lang w:eastAsia="es-ES"/>
        </w:rPr>
        <w:t>YPFB</w:t>
      </w:r>
      <w:proofErr w:type="spellEnd"/>
      <w:r w:rsidRPr="00455AED">
        <w:rPr>
          <w:rFonts w:asciiTheme="minorHAnsi" w:hAnsiTheme="minorHAnsi" w:cstheme="minorHAnsi"/>
          <w:bCs/>
          <w:color w:val="000000"/>
          <w:kern w:val="28"/>
          <w:sz w:val="22"/>
          <w:szCs w:val="22"/>
          <w:lang w:eastAsia="es-ES"/>
        </w:rPr>
        <w:t xml:space="preserve">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(según corresponda)</w:t>
      </w:r>
      <w:r w:rsidR="00337991">
        <w:rPr>
          <w:rFonts w:asciiTheme="minorHAnsi" w:hAnsiTheme="minorHAnsi" w:cstheme="minorHAnsi"/>
          <w:sz w:val="22"/>
          <w:szCs w:val="22"/>
        </w:rPr>
        <w:t>.</w:t>
      </w:r>
    </w:p>
    <w:p w:rsidR="00337991" w:rsidRPr="00455AED" w:rsidRDefault="00337991" w:rsidP="002B6F0F">
      <w:pPr>
        <w:pStyle w:val="Prrafodelista"/>
        <w:tabs>
          <w:tab w:val="left" w:pos="2410"/>
        </w:tabs>
        <w:ind w:left="2552" w:hanging="1134"/>
        <w:jc w:val="both"/>
        <w:rPr>
          <w:rFonts w:asciiTheme="minorHAnsi" w:hAnsiTheme="minorHAnsi" w:cstheme="minorHAnsi"/>
          <w:sz w:val="22"/>
          <w:szCs w:val="22"/>
        </w:rPr>
      </w:pPr>
    </w:p>
    <w:p w:rsidR="00746C6C" w:rsidRDefault="00746C6C" w:rsidP="002B6F0F">
      <w:pPr>
        <w:tabs>
          <w:tab w:val="left" w:pos="1418"/>
        </w:tabs>
        <w:spacing w:before="240" w:after="60"/>
        <w:ind w:left="426"/>
        <w:jc w:val="both"/>
        <w:outlineLvl w:val="0"/>
        <w:rPr>
          <w:rFonts w:asciiTheme="minorHAnsi" w:hAnsiTheme="minorHAnsi" w:cstheme="minorHAnsi"/>
          <w:color w:val="000000"/>
          <w:sz w:val="22"/>
          <w:szCs w:val="22"/>
        </w:rPr>
      </w:pP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lastRenderedPageBreak/>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YACIMIENTOS </w:t>
            </w:r>
            <w:proofErr w:type="spellStart"/>
            <w:r w:rsidRPr="00455AED">
              <w:rPr>
                <w:rFonts w:asciiTheme="minorHAnsi" w:hAnsiTheme="minorHAnsi" w:cstheme="minorHAnsi"/>
                <w:b/>
                <w:sz w:val="22"/>
                <w:szCs w:val="22"/>
              </w:rPr>
              <w:t>PETROLIFEROS</w:t>
            </w:r>
            <w:proofErr w:type="spellEnd"/>
            <w:r w:rsidRPr="00455AED">
              <w:rPr>
                <w:rFonts w:asciiTheme="minorHAnsi" w:hAnsiTheme="minorHAnsi" w:cstheme="minorHAnsi"/>
                <w:b/>
                <w:sz w:val="22"/>
                <w:szCs w:val="22"/>
              </w:rPr>
              <w:t xml:space="preserve"> FISCALES BOLIVIANOS - </w:t>
            </w:r>
            <w:proofErr w:type="spellStart"/>
            <w:r w:rsidRPr="00455AED">
              <w:rPr>
                <w:rFonts w:asciiTheme="minorHAnsi" w:hAnsiTheme="minorHAnsi" w:cstheme="minorHAnsi"/>
                <w:b/>
                <w:sz w:val="22"/>
                <w:szCs w:val="22"/>
              </w:rPr>
              <w:t>YPFB</w:t>
            </w:r>
            <w:proofErr w:type="spellEnd"/>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RECHAZO DE </w:t>
      </w:r>
      <w:r w:rsidR="00746C6C"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w:t>
      </w:r>
      <w:proofErr w:type="gramStart"/>
      <w:r w:rsidRPr="00455AED">
        <w:rPr>
          <w:rFonts w:asciiTheme="minorHAnsi" w:hAnsiTheme="minorHAnsi" w:cstheme="minorHAnsi"/>
          <w:sz w:val="22"/>
          <w:szCs w:val="22"/>
        </w:rPr>
        <w:t>las propuesta</w:t>
      </w:r>
      <w:proofErr w:type="gramEnd"/>
      <w:r w:rsidRPr="00455AED">
        <w:rPr>
          <w:rFonts w:asciiTheme="minorHAnsi" w:hAnsiTheme="minorHAnsi" w:cstheme="minorHAnsi"/>
          <w:sz w:val="22"/>
          <w:szCs w:val="22"/>
        </w:rPr>
        <w:t>(s)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APERTURA DE </w:t>
      </w:r>
      <w:r w:rsidR="00746C6C" w:rsidRPr="00455AED">
        <w:rPr>
          <w:rFonts w:asciiTheme="minorHAnsi" w:hAnsiTheme="minorHAnsi" w:cstheme="minorHAnsi"/>
          <w:b/>
          <w:sz w:val="22"/>
          <w:szCs w:val="22"/>
        </w:rPr>
        <w:t>PROPUESTAS.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455AED">
        <w:rPr>
          <w:rFonts w:asciiTheme="minorHAnsi" w:hAnsiTheme="minorHAnsi" w:cstheme="minorHAnsi"/>
          <w:sz w:val="22"/>
          <w:szCs w:val="22"/>
        </w:rPr>
        <w:lastRenderedPageBreak/>
        <w:t>incluirlo. En ausencia del proponente o su representante, se registrará tal hecho en el Acta de Apertura.</w:t>
      </w: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Default="00464EE0"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Pr="00455AED" w:rsidRDefault="00746C6C"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III</w:t>
      </w:r>
    </w:p>
    <w:p w:rsidR="002B6F0F" w:rsidRPr="00455AED" w:rsidRDefault="00746C6C"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EVALUACIÓN</w:t>
      </w:r>
      <w:r w:rsidR="002B6F0F" w:rsidRPr="00455AED">
        <w:rPr>
          <w:rFonts w:asciiTheme="minorHAnsi" w:hAnsiTheme="minorHAnsi" w:cstheme="minorHAnsi"/>
          <w:b/>
          <w:sz w:val="22"/>
          <w:szCs w:val="22"/>
        </w:rPr>
        <w:t xml:space="preserve"> Y </w:t>
      </w:r>
      <w:r w:rsidRPr="00455AED">
        <w:rPr>
          <w:rFonts w:asciiTheme="minorHAnsi" w:hAnsiTheme="minorHAnsi" w:cstheme="minorHAnsi"/>
          <w:b/>
          <w:sz w:val="22"/>
          <w:szCs w:val="22"/>
        </w:rPr>
        <w:t>FORMALIZACIÓN</w:t>
      </w:r>
      <w:r w:rsidR="002B6F0F" w:rsidRPr="00455AED">
        <w:rPr>
          <w:rFonts w:asciiTheme="minorHAnsi" w:hAnsiTheme="minorHAnsi" w:cstheme="minorHAnsi"/>
          <w:b/>
          <w:sz w:val="22"/>
          <w:szCs w:val="22"/>
        </w:rPr>
        <w:t xml:space="preserve">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ETAPA DE </w:t>
      </w:r>
      <w:r w:rsidR="00746C6C" w:rsidRPr="00455AED">
        <w:rPr>
          <w:rFonts w:asciiTheme="minorHAnsi" w:hAnsiTheme="minorHAnsi" w:cstheme="minorHAnsi"/>
          <w:b/>
          <w:sz w:val="22"/>
          <w:szCs w:val="22"/>
        </w:rPr>
        <w:t>EVALUACIÓN. -</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Comité de Licitación procederá a la evaluación de la(s) propuesta(s) presentada(s) en el ámbito de sus competencias, aplicando el método de selección y adjudicación descrito en la parte V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ETAPA DE </w:t>
      </w:r>
      <w:r w:rsidR="00746C6C" w:rsidRPr="00455AED">
        <w:rPr>
          <w:rFonts w:asciiTheme="minorHAnsi" w:hAnsiTheme="minorHAnsi" w:cstheme="minorHAnsi"/>
          <w:b/>
          <w:sz w:val="22"/>
          <w:szCs w:val="22"/>
        </w:rPr>
        <w:t>CONCERTACIÓN.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455AED" w:rsidRDefault="002B6F0F" w:rsidP="002B6F0F">
      <w:pPr>
        <w:ind w:left="426"/>
        <w:jc w:val="both"/>
        <w:rPr>
          <w:rFonts w:asciiTheme="minorHAnsi" w:hAnsiTheme="minorHAnsi" w:cstheme="minorHAnsi"/>
          <w:sz w:val="22"/>
          <w:szCs w:val="22"/>
        </w:rPr>
      </w:pPr>
    </w:p>
    <w:p w:rsidR="008C618D" w:rsidRPr="00455AED" w:rsidRDefault="008C618D" w:rsidP="008C618D">
      <w:pPr>
        <w:pStyle w:val="Prrafodelista"/>
        <w:ind w:left="360"/>
        <w:jc w:val="both"/>
        <w:rPr>
          <w:rFonts w:asciiTheme="minorHAnsi" w:hAnsiTheme="minorHAnsi" w:cstheme="minorHAnsi"/>
          <w:b/>
          <w:sz w:val="22"/>
          <w:szCs w:val="22"/>
          <w:u w:val="single"/>
        </w:rPr>
      </w:pPr>
      <w:r w:rsidRPr="00455AED">
        <w:rPr>
          <w:rFonts w:asciiTheme="minorHAnsi" w:hAnsiTheme="minorHAnsi" w:cstheme="minorHAnsi"/>
          <w:b/>
          <w:sz w:val="22"/>
          <w:szCs w:val="22"/>
          <w:u w:val="single"/>
        </w:rPr>
        <w:t xml:space="preserve">MÉTODO DE EVALUACIÓN “CALIDAD, PROPUESTA TÉCNICA Y COSTO” O “CALIDAD”   </w:t>
      </w:r>
    </w:p>
    <w:p w:rsidR="008C618D" w:rsidRPr="00455AED" w:rsidRDefault="008C618D" w:rsidP="008C618D">
      <w:pPr>
        <w:pStyle w:val="Prrafodelista"/>
        <w:ind w:left="360"/>
        <w:jc w:val="both"/>
        <w:rPr>
          <w:rFonts w:asciiTheme="minorHAnsi" w:hAnsiTheme="minorHAnsi" w:cstheme="minorHAnsi"/>
          <w:sz w:val="22"/>
          <w:szCs w:val="22"/>
          <w:u w:val="single"/>
        </w:rPr>
      </w:pPr>
    </w:p>
    <w:p w:rsidR="008C618D" w:rsidRPr="00455AED" w:rsidRDefault="008C618D" w:rsidP="008863CF">
      <w:pPr>
        <w:pStyle w:val="Prrafodelista"/>
        <w:numPr>
          <w:ilvl w:val="3"/>
          <w:numId w:val="31"/>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 xml:space="preserve">La concertación se realizará CON EL PROPONENTE HABILITADO QUE HAYA </w:t>
      </w:r>
      <w:r w:rsidR="00746C6C" w:rsidRPr="00455AED">
        <w:rPr>
          <w:rFonts w:asciiTheme="minorHAnsi" w:hAnsiTheme="minorHAnsi" w:cstheme="minorHAnsi"/>
          <w:sz w:val="22"/>
          <w:szCs w:val="22"/>
        </w:rPr>
        <w:t>OBTENIDO</w:t>
      </w:r>
      <w:r w:rsidRPr="00455AED">
        <w:rPr>
          <w:rFonts w:asciiTheme="minorHAnsi" w:hAnsiTheme="minorHAnsi" w:cstheme="minorHAnsi"/>
          <w:sz w:val="22"/>
          <w:szCs w:val="22"/>
        </w:rPr>
        <w:t xml:space="preserve"> EL PUNTAJE TOTAL MAS ALTO.</w:t>
      </w:r>
    </w:p>
    <w:p w:rsidR="008C618D" w:rsidRPr="00455AED" w:rsidRDefault="008C618D" w:rsidP="008C618D">
      <w:pPr>
        <w:pStyle w:val="Prrafodelista"/>
        <w:rPr>
          <w:rFonts w:asciiTheme="minorHAnsi" w:hAnsiTheme="minorHAnsi" w:cstheme="minorHAnsi"/>
          <w:sz w:val="22"/>
          <w:szCs w:val="22"/>
        </w:rPr>
      </w:pPr>
    </w:p>
    <w:p w:rsidR="008C618D" w:rsidRPr="00455AED" w:rsidRDefault="008C618D" w:rsidP="008863CF">
      <w:pPr>
        <w:pStyle w:val="Prrafodelista"/>
        <w:numPr>
          <w:ilvl w:val="3"/>
          <w:numId w:val="31"/>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 xml:space="preserve">En caso de empate EN EL PUNTAJE TOTAL, la concertación se realizará con LOS PROPONENTES QUE EMPATARON Y QUE CUMPLAN CON LAS CONDICIONES REQUERIDAS EN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RESULTADOS DEL PROCESO DE </w:t>
      </w:r>
      <w:r w:rsidR="00746C6C" w:rsidRPr="00455AED">
        <w:rPr>
          <w:rFonts w:asciiTheme="minorHAnsi" w:hAnsiTheme="minorHAnsi" w:cstheme="minorHAnsi"/>
          <w:b/>
          <w:sz w:val="22"/>
          <w:szCs w:val="22"/>
        </w:rPr>
        <w:t>CONTRATACIÓN.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746C6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ELABORACIÓN</w:t>
      </w:r>
      <w:r w:rsidR="002B6F0F" w:rsidRPr="00455AED">
        <w:rPr>
          <w:rFonts w:asciiTheme="minorHAnsi" w:hAnsiTheme="minorHAnsi" w:cstheme="minorHAnsi"/>
          <w:b/>
          <w:sz w:val="22"/>
          <w:szCs w:val="22"/>
        </w:rPr>
        <w:t xml:space="preserve"> Y </w:t>
      </w:r>
      <w:r w:rsidRPr="00455AED">
        <w:rPr>
          <w:rFonts w:asciiTheme="minorHAnsi" w:hAnsiTheme="minorHAnsi" w:cstheme="minorHAnsi"/>
          <w:b/>
          <w:sz w:val="22"/>
          <w:szCs w:val="22"/>
        </w:rPr>
        <w:t>SUSCRIPCIÓN</w:t>
      </w:r>
      <w:r w:rsidR="002B6F0F" w:rsidRPr="00455AED">
        <w:rPr>
          <w:rFonts w:asciiTheme="minorHAnsi" w:hAnsiTheme="minorHAnsi" w:cstheme="minorHAnsi"/>
          <w:b/>
          <w:sz w:val="22"/>
          <w:szCs w:val="22"/>
        </w:rPr>
        <w:t xml:space="preserve"> DE </w:t>
      </w:r>
      <w:r w:rsidRPr="00455AED">
        <w:rPr>
          <w:rFonts w:asciiTheme="minorHAnsi" w:hAnsiTheme="minorHAnsi" w:cstheme="minorHAnsi"/>
          <w:b/>
          <w:sz w:val="22"/>
          <w:szCs w:val="22"/>
        </w:rPr>
        <w:t>CONTRATO. -</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se podrá ampliar el plazo de presentación de documentos por el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2B6F0F" w:rsidRPr="00455AED" w:rsidRDefault="00464EE0" w:rsidP="00746C6C">
      <w:pPr>
        <w:spacing w:after="160" w:line="259" w:lineRule="auto"/>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r w:rsidR="002B6F0F" w:rsidRPr="00455AED">
        <w:rPr>
          <w:rFonts w:asciiTheme="minorHAnsi" w:hAnsiTheme="minorHAnsi" w:cstheme="minorHAnsi"/>
          <w:b/>
          <w:sz w:val="22"/>
          <w:szCs w:val="22"/>
          <w:lang w:val="es-ES_tradnl"/>
        </w:rPr>
        <w:lastRenderedPageBreak/>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DOCUMENTOS/FORMULARIOS ADMINISTRATIVOS Y LEGALES PARA LA </w:t>
      </w:r>
      <w:r w:rsidR="00C76749" w:rsidRPr="00455AED">
        <w:rPr>
          <w:rFonts w:asciiTheme="minorHAnsi" w:hAnsiTheme="minorHAnsi" w:cstheme="minorHAnsi"/>
          <w:b/>
          <w:sz w:val="22"/>
          <w:szCs w:val="22"/>
        </w:rPr>
        <w:t>PRESENTACIÓN</w:t>
      </w:r>
      <w:r w:rsidRPr="00455AED">
        <w:rPr>
          <w:rFonts w:asciiTheme="minorHAnsi" w:hAnsiTheme="minorHAnsi" w:cstheme="minorHAnsi"/>
          <w:b/>
          <w:sz w:val="22"/>
          <w:szCs w:val="22"/>
        </w:rPr>
        <w:t xml:space="preserve">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w:t>
      </w:r>
      <w:proofErr w:type="spellStart"/>
      <w:r w:rsidRPr="00455AED">
        <w:rPr>
          <w:rFonts w:asciiTheme="minorHAnsi" w:hAnsiTheme="minorHAnsi" w:cstheme="minorHAnsi"/>
          <w:sz w:val="22"/>
          <w:szCs w:val="22"/>
        </w:rPr>
        <w:t>NIT</w:t>
      </w:r>
      <w:proofErr w:type="spellEnd"/>
      <w:r w:rsidRPr="00455AED">
        <w:rPr>
          <w:rFonts w:asciiTheme="minorHAnsi" w:hAnsiTheme="minorHAnsi" w:cstheme="minorHAnsi"/>
          <w:sz w:val="22"/>
          <w:szCs w:val="22"/>
        </w:rPr>
        <w: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w:t>
      </w:r>
      <w:r w:rsidR="00C76749" w:rsidRPr="00455AED">
        <w:rPr>
          <w:rFonts w:asciiTheme="minorHAnsi" w:hAnsiTheme="minorHAnsi" w:cstheme="minorHAnsi"/>
          <w:b/>
          <w:sz w:val="22"/>
          <w:szCs w:val="22"/>
        </w:rPr>
        <w:t>PRESENTACIÓN</w:t>
      </w:r>
      <w:r w:rsidR="00271831" w:rsidRPr="00455AED">
        <w:rPr>
          <w:rFonts w:asciiTheme="minorHAnsi" w:hAnsiTheme="minorHAnsi" w:cstheme="minorHAnsi"/>
          <w:b/>
          <w:sz w:val="22"/>
          <w:szCs w:val="22"/>
        </w:rPr>
        <w:t xml:space="preserve">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C76749" w:rsidRPr="00455AED" w:rsidRDefault="00C76749"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w:t>
      </w:r>
      <w:proofErr w:type="spellStart"/>
      <w:r w:rsidRPr="00455AED">
        <w:rPr>
          <w:rFonts w:asciiTheme="minorHAnsi" w:hAnsiTheme="minorHAnsi" w:cstheme="minorHAnsi"/>
          <w:sz w:val="22"/>
          <w:szCs w:val="22"/>
        </w:rPr>
        <w:t>NIT</w:t>
      </w:r>
      <w:proofErr w:type="spellEnd"/>
      <w:r w:rsidRPr="00455AED">
        <w:rPr>
          <w:rFonts w:asciiTheme="minorHAnsi" w:hAnsiTheme="minorHAnsi" w:cstheme="minorHAnsi"/>
          <w:sz w:val="22"/>
          <w:szCs w:val="22"/>
        </w:rPr>
        <w: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FORMULARIOS/DOCUMENTOS U OTROS DE LA PROPUESTA </w:t>
      </w:r>
      <w:r w:rsidR="00036D27" w:rsidRPr="00455AED">
        <w:rPr>
          <w:rFonts w:asciiTheme="minorHAnsi" w:hAnsiTheme="minorHAnsi" w:cstheme="minorHAnsi"/>
          <w:b/>
          <w:sz w:val="22"/>
          <w:szCs w:val="22"/>
          <w:lang w:val="es-BO"/>
        </w:rPr>
        <w:t>TÉCNICA.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 xml:space="preserve">Experiencia General y Específica del Proponente </w:t>
      </w:r>
    </w:p>
    <w:p w:rsidR="002B6F0F" w:rsidRPr="00455AED" w:rsidRDefault="002B6F0F" w:rsidP="002B6F0F">
      <w:pPr>
        <w:pStyle w:val="Normal2"/>
        <w:tabs>
          <w:tab w:val="left" w:pos="1701"/>
        </w:tabs>
        <w:ind w:left="1417"/>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 </w:t>
      </w: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 xml:space="preserve">Experiencia General y Específica del Personal Clave </w:t>
      </w:r>
    </w:p>
    <w:p w:rsidR="002B6F0F" w:rsidRPr="00455AED" w:rsidRDefault="002B6F0F" w:rsidP="002B6F0F">
      <w:pPr>
        <w:pStyle w:val="Normal2"/>
        <w:tabs>
          <w:tab w:val="left" w:pos="1701"/>
        </w:tabs>
        <w:ind w:left="2268" w:hanging="1560"/>
        <w:rPr>
          <w:rFonts w:asciiTheme="minorHAnsi" w:hAnsiTheme="minorHAnsi" w:cstheme="minorHAnsi"/>
          <w:sz w:val="18"/>
          <w:szCs w:val="22"/>
          <w:lang w:val="es-BO"/>
        </w:rPr>
      </w:pPr>
    </w:p>
    <w:p w:rsidR="0037233E" w:rsidRPr="00310A62" w:rsidRDefault="002B6F0F" w:rsidP="002B6F0F">
      <w:pPr>
        <w:pStyle w:val="Normal2"/>
        <w:tabs>
          <w:tab w:val="left" w:pos="1701"/>
        </w:tabs>
        <w:ind w:left="2552" w:hanging="1844"/>
        <w:rPr>
          <w:rFonts w:asciiTheme="minorHAnsi" w:hAnsiTheme="minorHAnsi" w:cstheme="minorHAnsi"/>
          <w:sz w:val="22"/>
          <w:szCs w:val="22"/>
          <w:lang w:val="es-BO"/>
        </w:rPr>
      </w:pPr>
      <w:r w:rsidRPr="00310A62">
        <w:rPr>
          <w:rFonts w:asciiTheme="minorHAnsi" w:hAnsiTheme="minorHAnsi" w:cstheme="minorHAnsi"/>
          <w:sz w:val="22"/>
          <w:szCs w:val="22"/>
          <w:lang w:val="es-BO"/>
        </w:rPr>
        <w:t xml:space="preserve">Propuesta Técnica: </w:t>
      </w:r>
      <w:r w:rsidRPr="00310A62">
        <w:rPr>
          <w:rFonts w:asciiTheme="minorHAnsi" w:hAnsiTheme="minorHAnsi" w:cstheme="minorHAnsi"/>
          <w:sz w:val="22"/>
          <w:szCs w:val="22"/>
          <w:lang w:val="es-BO"/>
        </w:rPr>
        <w:tab/>
      </w:r>
      <w:r w:rsidR="0037233E" w:rsidRPr="00310A62">
        <w:rPr>
          <w:rFonts w:asciiTheme="minorHAnsi" w:hAnsiTheme="minorHAnsi" w:cstheme="minorHAnsi"/>
          <w:sz w:val="22"/>
          <w:szCs w:val="22"/>
          <w:lang w:val="es-BO"/>
        </w:rPr>
        <w:t xml:space="preserve">Debe contener mínimamente los puntos, de acuerdo a lo descrito en </w:t>
      </w:r>
      <w:r w:rsidR="002B335C" w:rsidRPr="00310A62">
        <w:rPr>
          <w:rFonts w:asciiTheme="minorHAnsi" w:hAnsiTheme="minorHAnsi" w:cstheme="minorHAnsi"/>
          <w:sz w:val="22"/>
          <w:szCs w:val="22"/>
          <w:lang w:val="es-BO"/>
        </w:rPr>
        <w:t xml:space="preserve">el numeral </w:t>
      </w:r>
      <w:r w:rsidR="00F07D8F" w:rsidRPr="00F07D8F">
        <w:rPr>
          <w:rFonts w:asciiTheme="minorHAnsi" w:hAnsiTheme="minorHAnsi" w:cstheme="minorHAnsi"/>
          <w:b/>
          <w:sz w:val="22"/>
          <w:szCs w:val="22"/>
          <w:lang w:val="es-BO"/>
        </w:rPr>
        <w:t>3.5 PROPUESTA TÉCNICA</w:t>
      </w:r>
      <w:r w:rsidR="002B335C" w:rsidRPr="00310A62">
        <w:rPr>
          <w:rFonts w:asciiTheme="minorHAnsi" w:hAnsiTheme="minorHAnsi" w:cstheme="minorHAnsi"/>
          <w:sz w:val="22"/>
          <w:szCs w:val="22"/>
          <w:lang w:val="es-BO"/>
        </w:rPr>
        <w:t xml:space="preserve"> de los</w:t>
      </w:r>
      <w:r w:rsidR="00F07D8F">
        <w:rPr>
          <w:rFonts w:asciiTheme="minorHAnsi" w:hAnsiTheme="minorHAnsi" w:cstheme="minorHAnsi"/>
          <w:sz w:val="22"/>
          <w:szCs w:val="22"/>
          <w:lang w:val="es-BO"/>
        </w:rPr>
        <w:t xml:space="preserve"> términos de referencia.</w:t>
      </w:r>
    </w:p>
    <w:p w:rsidR="00310A62" w:rsidRPr="00310A62" w:rsidRDefault="00310A62" w:rsidP="00F07D8F">
      <w:pPr>
        <w:pStyle w:val="Normal2"/>
        <w:tabs>
          <w:tab w:val="left" w:pos="1701"/>
        </w:tabs>
        <w:rPr>
          <w:rFonts w:asciiTheme="minorHAnsi" w:hAnsiTheme="minorHAnsi" w:cstheme="minorHAnsi"/>
          <w:sz w:val="22"/>
          <w:szCs w:val="22"/>
          <w:lang w:val="es-BO"/>
        </w:rPr>
      </w:pPr>
    </w:p>
    <w:p w:rsidR="002B6F0F" w:rsidRPr="00455AED" w:rsidRDefault="002B6F0F" w:rsidP="002B6F0F">
      <w:pPr>
        <w:jc w:val="center"/>
        <w:rPr>
          <w:rFonts w:asciiTheme="minorHAnsi" w:hAnsiTheme="minorHAnsi" w:cstheme="minorHAnsi"/>
          <w:b/>
          <w:sz w:val="22"/>
          <w:szCs w:val="22"/>
        </w:rPr>
      </w:pPr>
    </w:p>
    <w:p w:rsidR="00611357" w:rsidRPr="00455AED" w:rsidRDefault="0061135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w:t>
            </w:r>
            <w:proofErr w:type="spellStart"/>
            <w:r w:rsidRPr="00455AED">
              <w:rPr>
                <w:rFonts w:asciiTheme="minorHAnsi" w:hAnsiTheme="minorHAnsi" w:cstheme="minorHAnsi"/>
                <w:b/>
                <w:sz w:val="22"/>
                <w:szCs w:val="22"/>
              </w:rPr>
              <w:t>ASOCIACION</w:t>
            </w:r>
            <w:proofErr w:type="spellEnd"/>
            <w:r w:rsidRPr="00455AED">
              <w:rPr>
                <w:rFonts w:asciiTheme="minorHAnsi" w:hAnsiTheme="minorHAnsi" w:cstheme="minorHAnsi"/>
                <w:b/>
                <w:sz w:val="22"/>
                <w:szCs w:val="22"/>
              </w:rPr>
              <w:t xml:space="preserve">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 xml:space="preserve">EN CASO DE </w:t>
            </w:r>
            <w:proofErr w:type="spellStart"/>
            <w:r w:rsidRPr="00455AED">
              <w:rPr>
                <w:rFonts w:asciiTheme="minorHAnsi" w:hAnsiTheme="minorHAnsi" w:cstheme="minorHAnsi"/>
                <w:b/>
                <w:sz w:val="22"/>
                <w:szCs w:val="22"/>
              </w:rPr>
              <w:t>ASOCIACION</w:t>
            </w:r>
            <w:proofErr w:type="spellEnd"/>
            <w:r w:rsidRPr="00455AED">
              <w:rPr>
                <w:rFonts w:asciiTheme="minorHAnsi" w:hAnsiTheme="minorHAnsi" w:cstheme="minorHAnsi"/>
                <w:b/>
                <w:sz w:val="22"/>
                <w:szCs w:val="22"/>
              </w:rPr>
              <w:t xml:space="preserve"> ACCIDENTAL DESCRIBIR LA </w:t>
            </w:r>
            <w:proofErr w:type="spellStart"/>
            <w:r w:rsidRPr="00455AED">
              <w:rPr>
                <w:rFonts w:asciiTheme="minorHAnsi" w:hAnsiTheme="minorHAnsi" w:cstheme="minorHAnsi"/>
                <w:b/>
                <w:sz w:val="22"/>
                <w:szCs w:val="22"/>
              </w:rPr>
              <w:t>IDENTIFICACION</w:t>
            </w:r>
            <w:proofErr w:type="spellEnd"/>
            <w:r w:rsidRPr="00455AED">
              <w:rPr>
                <w:rFonts w:asciiTheme="minorHAnsi" w:hAnsiTheme="minorHAnsi" w:cstheme="minorHAnsi"/>
                <w:b/>
                <w:sz w:val="22"/>
                <w:szCs w:val="22"/>
              </w:rPr>
              <w:t xml:space="preserve">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w:t>
      </w:r>
      <w:proofErr w:type="gramStart"/>
      <w:r w:rsidRPr="00455AED">
        <w:rPr>
          <w:rFonts w:asciiTheme="minorHAnsi" w:hAnsiTheme="minorHAnsi" w:cstheme="minorHAnsi"/>
          <w:b/>
          <w:sz w:val="22"/>
          <w:szCs w:val="22"/>
        </w:rPr>
        <w:t>…….</w:t>
      </w:r>
      <w:proofErr w:type="gramEnd"/>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 xml:space="preserve">validez de mi propuesta tiene una vigencia de 120 días calendario a partir de la fecha de la apertura de propuestas, pudiendo ampliar la misma a simple requerimiento de </w:t>
      </w:r>
      <w:proofErr w:type="spellStart"/>
      <w:r w:rsidRPr="00455AED">
        <w:rPr>
          <w:rFonts w:asciiTheme="minorHAnsi" w:hAnsiTheme="minorHAnsi" w:cstheme="minorHAnsi"/>
          <w:sz w:val="22"/>
          <w:szCs w:val="22"/>
          <w:lang w:val="es-ES_tradnl"/>
        </w:rPr>
        <w:t>YPFB</w:t>
      </w:r>
      <w:proofErr w:type="spellEnd"/>
      <w:r w:rsidRPr="00455AED">
        <w:rPr>
          <w:rFonts w:asciiTheme="minorHAnsi" w:hAnsiTheme="minorHAnsi" w:cstheme="minorHAnsi"/>
          <w:sz w:val="22"/>
          <w:szCs w:val="22"/>
          <w:lang w:val="es-ES_tradnl"/>
        </w:rPr>
        <w:t>.</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w:t>
      </w:r>
      <w:proofErr w:type="gramStart"/>
      <w:r w:rsidRPr="00455AED">
        <w:rPr>
          <w:rFonts w:asciiTheme="minorHAnsi" w:hAnsiTheme="minorHAnsi" w:cstheme="minorHAnsi"/>
          <w:sz w:val="22"/>
          <w:szCs w:val="22"/>
        </w:rPr>
        <w:t>que</w:t>
      </w:r>
      <w:proofErr w:type="gramEnd"/>
      <w:r w:rsidRPr="00455AED">
        <w:rPr>
          <w:rFonts w:asciiTheme="minorHAnsi" w:hAnsiTheme="minorHAnsi" w:cstheme="minorHAnsi"/>
          <w:sz w:val="22"/>
          <w:szCs w:val="22"/>
        </w:rPr>
        <w:t xml:space="preserve"> como proponente, no me encuentro en las causales de impedimento establecidas en 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toda la información que requieran para </w:t>
      </w:r>
      <w:r w:rsidRPr="00455AED">
        <w:rPr>
          <w:rFonts w:asciiTheme="minorHAnsi" w:hAnsiTheme="minorHAnsi" w:cstheme="minorHAnsi"/>
          <w:sz w:val="22"/>
          <w:szCs w:val="22"/>
        </w:rPr>
        <w:lastRenderedPageBreak/>
        <w:t xml:space="preserve">verificar la documentación que se presenta. En caso de comprobarse falsedad en la misma,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xml:space="preserve"> al proceso de contratación y no incurrir en relacionamiento que no sea a través del </w:t>
      </w:r>
      <w:proofErr w:type="spellStart"/>
      <w:r w:rsidRPr="00455AED">
        <w:rPr>
          <w:rFonts w:asciiTheme="minorHAnsi" w:hAnsiTheme="minorHAnsi" w:cstheme="minorHAnsi"/>
          <w:sz w:val="22"/>
          <w:szCs w:val="22"/>
        </w:rPr>
        <w:t>RPC</w:t>
      </w:r>
      <w:proofErr w:type="spellEnd"/>
      <w:r w:rsidRPr="00455AED">
        <w:rPr>
          <w:rFonts w:asciiTheme="minorHAnsi" w:hAnsiTheme="minorHAnsi" w:cstheme="minorHAnsi"/>
          <w:sz w:val="22"/>
          <w:szCs w:val="22"/>
        </w:rPr>
        <w:t xml:space="preserve">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y garantizo haber examinado el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Me comprometo a denunciar por escrito ante el Presidente Ejecutivo de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En caso de verificarse que mi persona o empresa o asociación accidental a la que represento, tienen algún conflicto de interés con </w:t>
      </w:r>
      <w:proofErr w:type="spellStart"/>
      <w:r w:rsidRPr="00455AED">
        <w:rPr>
          <w:rFonts w:asciiTheme="minorHAnsi" w:hAnsiTheme="minorHAnsi" w:cstheme="minorHAnsi"/>
          <w:sz w:val="22"/>
          <w:szCs w:val="22"/>
        </w:rPr>
        <w:t>YPFB</w:t>
      </w:r>
      <w:proofErr w:type="spellEnd"/>
      <w:r w:rsidRPr="00455AED">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 xml:space="preserve">salvo aquella documentación cuya información se encuentre consignada en el certificado del </w:t>
      </w:r>
      <w:proofErr w:type="spellStart"/>
      <w:r w:rsidRPr="00455AED">
        <w:rPr>
          <w:rFonts w:asciiTheme="minorHAnsi" w:hAnsiTheme="minorHAnsi" w:cstheme="minorHAnsi"/>
          <w:sz w:val="22"/>
          <w:szCs w:val="22"/>
        </w:rPr>
        <w:t>RUPE</w:t>
      </w:r>
      <w:proofErr w:type="spellEnd"/>
      <w:r w:rsidRPr="00455AED">
        <w:rPr>
          <w:rFonts w:asciiTheme="minorHAnsi" w:hAnsiTheme="minorHAnsi" w:cstheme="minorHAnsi"/>
          <w:sz w:val="22"/>
          <w:szCs w:val="22"/>
        </w:rPr>
        <w:t>,</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Certificado del </w:t>
      </w:r>
      <w:proofErr w:type="spellStart"/>
      <w:r w:rsidRPr="00455AED">
        <w:rPr>
          <w:rFonts w:asciiTheme="minorHAnsi" w:hAnsiTheme="minorHAnsi" w:cstheme="minorHAnsi"/>
          <w:sz w:val="22"/>
          <w:szCs w:val="22"/>
        </w:rPr>
        <w:t>RUPE</w:t>
      </w:r>
      <w:proofErr w:type="spellEnd"/>
      <w:r w:rsidRPr="00455AED">
        <w:rPr>
          <w:rFonts w:asciiTheme="minorHAnsi" w:hAnsiTheme="minorHAnsi" w:cstheme="minorHAnsi"/>
          <w:sz w:val="22"/>
          <w:szCs w:val="22"/>
        </w:rPr>
        <w:t xml:space="preserv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455AED">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8863CF">
      <w:pPr>
        <w:pStyle w:val="Prrafodelista"/>
        <w:numPr>
          <w:ilvl w:val="0"/>
          <w:numId w:val="29"/>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w:t>
      </w:r>
      <w:proofErr w:type="spellStart"/>
      <w:r w:rsidR="00311D4A" w:rsidRPr="00455AED">
        <w:rPr>
          <w:rFonts w:asciiTheme="minorHAnsi" w:hAnsiTheme="minorHAnsi" w:cstheme="minorHAnsi"/>
          <w:sz w:val="22"/>
          <w:szCs w:val="22"/>
        </w:rPr>
        <w:t>CGE</w:t>
      </w:r>
      <w:proofErr w:type="spellEnd"/>
      <w:r w:rsidR="00311D4A" w:rsidRPr="00455AED">
        <w:rPr>
          <w:rFonts w:asciiTheme="minorHAnsi" w:hAnsiTheme="minorHAnsi" w:cstheme="minorHAnsi"/>
          <w:sz w:val="22"/>
          <w:szCs w:val="22"/>
        </w:rPr>
        <w:t>).</w:t>
      </w:r>
    </w:p>
    <w:p w:rsidR="00AD2868" w:rsidRPr="00455AED" w:rsidRDefault="00AD2868" w:rsidP="008863CF">
      <w:pPr>
        <w:pStyle w:val="Prrafodelista"/>
        <w:numPr>
          <w:ilvl w:val="0"/>
          <w:numId w:val="29"/>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 xml:space="preserve">.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8863CF">
      <w:pPr>
        <w:pStyle w:val="Prrafodelista"/>
        <w:numPr>
          <w:ilvl w:val="0"/>
          <w:numId w:val="29"/>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Otra documentación requerida por </w:t>
      </w:r>
      <w:proofErr w:type="spellStart"/>
      <w:r w:rsidRPr="00455AED">
        <w:rPr>
          <w:rFonts w:asciiTheme="minorHAnsi" w:hAnsiTheme="minorHAnsi" w:cstheme="minorHAnsi"/>
          <w:color w:val="000000"/>
          <w:sz w:val="22"/>
          <w:szCs w:val="22"/>
        </w:rPr>
        <w:t>YPFB</w:t>
      </w:r>
      <w:proofErr w:type="spellEnd"/>
      <w:r w:rsidRPr="00455AED">
        <w:rPr>
          <w:rFonts w:asciiTheme="minorHAnsi" w:hAnsiTheme="minorHAnsi" w:cstheme="minorHAnsi"/>
          <w:color w:val="000000"/>
          <w:sz w:val="22"/>
          <w:szCs w:val="22"/>
        </w:rPr>
        <w:t>.</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Certificado del </w:t>
      </w:r>
      <w:proofErr w:type="spellStart"/>
      <w:r w:rsidRPr="00455AED">
        <w:rPr>
          <w:rFonts w:asciiTheme="minorHAnsi" w:hAnsiTheme="minorHAnsi" w:cstheme="minorHAnsi"/>
          <w:sz w:val="22"/>
          <w:szCs w:val="22"/>
        </w:rPr>
        <w:t>RUPE</w:t>
      </w:r>
      <w:proofErr w:type="spellEnd"/>
      <w:r w:rsidRPr="00455AED">
        <w:rPr>
          <w:rFonts w:asciiTheme="minorHAnsi" w:hAnsiTheme="minorHAnsi" w:cstheme="minorHAnsi"/>
          <w:sz w:val="22"/>
          <w:szCs w:val="22"/>
        </w:rPr>
        <w:t xml:space="preserv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w:t>
      </w:r>
      <w:proofErr w:type="spellStart"/>
      <w:r w:rsidRPr="00455AED">
        <w:rPr>
          <w:rFonts w:asciiTheme="minorHAnsi" w:hAnsiTheme="minorHAnsi" w:cstheme="minorHAnsi"/>
          <w:sz w:val="22"/>
          <w:szCs w:val="22"/>
        </w:rPr>
        <w:t>DBC</w:t>
      </w:r>
      <w:proofErr w:type="spellEnd"/>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w:t>
      </w:r>
      <w:proofErr w:type="spellStart"/>
      <w:r w:rsidRPr="00455AED">
        <w:rPr>
          <w:rFonts w:asciiTheme="minorHAnsi" w:hAnsiTheme="minorHAnsi" w:cstheme="minorHAnsi"/>
          <w:color w:val="000000"/>
          <w:sz w:val="22"/>
          <w:szCs w:val="22"/>
        </w:rPr>
        <w:t>YPFB</w:t>
      </w:r>
      <w:proofErr w:type="spellEnd"/>
      <w:r w:rsidRPr="00455AED">
        <w:rPr>
          <w:rFonts w:asciiTheme="minorHAnsi" w:hAnsiTheme="minorHAnsi" w:cstheme="minorHAnsi"/>
          <w:color w:val="000000"/>
          <w:sz w:val="22"/>
          <w:szCs w:val="22"/>
        </w:rPr>
        <w:t>.</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Certificado del </w:t>
      </w:r>
      <w:proofErr w:type="spellStart"/>
      <w:r w:rsidRPr="00455AED">
        <w:rPr>
          <w:rFonts w:asciiTheme="minorHAnsi" w:hAnsiTheme="minorHAnsi" w:cstheme="minorHAnsi"/>
          <w:sz w:val="22"/>
          <w:szCs w:val="22"/>
        </w:rPr>
        <w:t>RUPE</w:t>
      </w:r>
      <w:proofErr w:type="spellEnd"/>
      <w:r w:rsidRPr="00455AED">
        <w:rPr>
          <w:rFonts w:asciiTheme="minorHAnsi" w:hAnsiTheme="minorHAnsi" w:cstheme="minorHAnsi"/>
          <w:sz w:val="22"/>
          <w:szCs w:val="22"/>
        </w:rPr>
        <w:t xml:space="preserv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8863CF">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w:t>
      </w:r>
      <w:proofErr w:type="spellStart"/>
      <w:r w:rsidR="00311D4A" w:rsidRPr="00455AED">
        <w:rPr>
          <w:rFonts w:asciiTheme="minorHAnsi" w:hAnsiTheme="minorHAnsi" w:cstheme="minorHAnsi"/>
          <w:sz w:val="22"/>
          <w:szCs w:val="22"/>
        </w:rPr>
        <w:t>CGE</w:t>
      </w:r>
      <w:proofErr w:type="spellEnd"/>
      <w:r w:rsidR="00311D4A" w:rsidRPr="00455AED">
        <w:rPr>
          <w:rFonts w:asciiTheme="minorHAnsi" w:hAnsiTheme="minorHAnsi" w:cstheme="minorHAnsi"/>
          <w:sz w:val="22"/>
          <w:szCs w:val="22"/>
        </w:rPr>
        <w:t>).</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8863CF">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w:t>
      </w:r>
      <w:proofErr w:type="spellStart"/>
      <w:r w:rsidRPr="00455AED">
        <w:rPr>
          <w:rFonts w:asciiTheme="minorHAnsi" w:hAnsiTheme="minorHAnsi" w:cstheme="minorHAnsi"/>
          <w:color w:val="000000"/>
          <w:sz w:val="22"/>
          <w:szCs w:val="22"/>
        </w:rPr>
        <w:t>YPFB</w:t>
      </w:r>
      <w:proofErr w:type="spellEnd"/>
      <w:r w:rsidRPr="00455AED">
        <w:rPr>
          <w:rFonts w:asciiTheme="minorHAnsi" w:hAnsiTheme="minorHAnsi" w:cstheme="minorHAnsi"/>
          <w:color w:val="000000"/>
          <w:sz w:val="22"/>
          <w:szCs w:val="22"/>
        </w:rPr>
        <w:t>.</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w:t>
      </w:r>
      <w:proofErr w:type="gramStart"/>
      <w:r w:rsidRPr="00455AED">
        <w:rPr>
          <w:rFonts w:asciiTheme="minorHAnsi" w:hAnsiTheme="minorHAnsi" w:cstheme="minorHAnsi"/>
          <w:b/>
          <w:sz w:val="22"/>
          <w:szCs w:val="22"/>
          <w:lang w:val="es-BO"/>
        </w:rPr>
        <w:t>Bolivianos</w:t>
      </w:r>
      <w:proofErr w:type="gramEnd"/>
      <w:r w:rsidRPr="00455AED">
        <w:rPr>
          <w:rFonts w:asciiTheme="minorHAnsi" w:hAnsiTheme="minorHAnsi" w:cstheme="minorHAnsi"/>
          <w:b/>
          <w:sz w:val="22"/>
          <w:szCs w:val="22"/>
          <w:lang w:val="es-BO"/>
        </w:rPr>
        <w:t xml:space="preserve">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026"/>
        <w:gridCol w:w="2354"/>
      </w:tblGrid>
      <w:tr w:rsidR="00D10CD4" w:rsidRPr="00552079" w:rsidTr="00C76749">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6880"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2354"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0CD4" w:rsidRPr="00552079" w:rsidTr="00C76749">
        <w:trPr>
          <w:trHeight w:val="1196"/>
          <w:jc w:val="center"/>
        </w:trPr>
        <w:tc>
          <w:tcPr>
            <w:tcW w:w="486" w:type="dxa"/>
            <w:shd w:val="clear" w:color="auto" w:fill="FFFFFF"/>
            <w:tcMar>
              <w:left w:w="0" w:type="dxa"/>
              <w:right w:w="0" w:type="dxa"/>
            </w:tcMar>
            <w:vAlign w:val="center"/>
          </w:tcPr>
          <w:p w:rsidR="00D10CD4" w:rsidRPr="00552079" w:rsidRDefault="00D10CD4" w:rsidP="009875B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6880" w:type="dxa"/>
            <w:gridSpan w:val="2"/>
            <w:shd w:val="clear" w:color="auto" w:fill="FFFFFF"/>
            <w:vAlign w:val="center"/>
          </w:tcPr>
          <w:p w:rsidR="00D10CD4" w:rsidRPr="00552079" w:rsidRDefault="00C76749" w:rsidP="00C76749">
            <w:pPr>
              <w:jc w:val="both"/>
              <w:rPr>
                <w:rFonts w:asciiTheme="minorHAnsi" w:hAnsiTheme="minorHAnsi" w:cstheme="minorHAnsi"/>
                <w:sz w:val="22"/>
                <w:szCs w:val="22"/>
                <w:lang w:val="es-BO"/>
              </w:rPr>
            </w:pPr>
            <w:r w:rsidRPr="001B25F1">
              <w:rPr>
                <w:rFonts w:asciiTheme="minorHAnsi" w:hAnsiTheme="minorHAnsi" w:cstheme="minorHAnsi"/>
                <w:color w:val="000000"/>
                <w:szCs w:val="22"/>
                <w:lang w:val="es-BO" w:eastAsia="es-BO"/>
              </w:rPr>
              <w:t>FISCALIZACIÓN DE LA INGENIERÍA, PROCURA, CONSTRUCCIÓN DE OBRAS COMPLEMENTARIAS Y MONTAJE ELECTROMECÁNICO DE CINCO (5) ESTACIONES SATELITALES DE REGASIFICACIÓN (</w:t>
            </w:r>
            <w:proofErr w:type="spellStart"/>
            <w:r w:rsidRPr="001B25F1">
              <w:rPr>
                <w:rFonts w:asciiTheme="minorHAnsi" w:hAnsiTheme="minorHAnsi" w:cstheme="minorHAnsi"/>
                <w:color w:val="000000"/>
                <w:szCs w:val="22"/>
                <w:lang w:val="es-BO" w:eastAsia="es-BO"/>
              </w:rPr>
              <w:t>ESR’S</w:t>
            </w:r>
            <w:proofErr w:type="spellEnd"/>
            <w:r w:rsidRPr="001B25F1">
              <w:rPr>
                <w:rFonts w:asciiTheme="minorHAnsi" w:hAnsiTheme="minorHAnsi" w:cstheme="minorHAnsi"/>
                <w:color w:val="000000"/>
                <w:szCs w:val="22"/>
                <w:lang w:val="es-BO" w:eastAsia="es-BO"/>
              </w:rPr>
              <w:t>)</w:t>
            </w:r>
          </w:p>
        </w:tc>
        <w:tc>
          <w:tcPr>
            <w:tcW w:w="2354" w:type="dxa"/>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w:t>
      </w:r>
      <w:proofErr w:type="gramStart"/>
      <w:r w:rsidRPr="00455AED">
        <w:rPr>
          <w:rFonts w:asciiTheme="minorHAnsi" w:hAnsiTheme="minorHAnsi" w:cstheme="minorHAnsi"/>
          <w:b/>
          <w:bCs/>
          <w:sz w:val="22"/>
        </w:rPr>
        <w:t>…….</w:t>
      </w:r>
      <w:proofErr w:type="gramEnd"/>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 xml:space="preserve">Términos de Referencia y otras condiciones de cumplimiento obligatorio descritas en el presente </w:t>
      </w:r>
      <w:proofErr w:type="spellStart"/>
      <w:r w:rsidRPr="00455AED">
        <w:rPr>
          <w:rFonts w:asciiTheme="minorHAnsi" w:hAnsiTheme="minorHAnsi" w:cstheme="minorHAnsi"/>
          <w:bCs/>
          <w:sz w:val="22"/>
        </w:rPr>
        <w:t>DBC</w:t>
      </w:r>
      <w:proofErr w:type="spellEnd"/>
      <w:r w:rsidRPr="00455AED">
        <w:rPr>
          <w:rFonts w:asciiTheme="minorHAnsi" w:hAnsiTheme="minorHAnsi" w:cstheme="minorHAnsi"/>
          <w:bCs/>
          <w:sz w:val="22"/>
        </w:rPr>
        <w:t>.</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455AED"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C76749" w:rsidRDefault="002B6F0F" w:rsidP="001B0A46">
            <w:pPr>
              <w:jc w:val="center"/>
              <w:rPr>
                <w:rFonts w:ascii="Arial" w:hAnsi="Arial" w:cs="Arial"/>
                <w:b/>
                <w:bCs/>
                <w:color w:val="000000" w:themeColor="text1"/>
                <w:sz w:val="16"/>
                <w:szCs w:val="16"/>
                <w:lang w:eastAsia="es-BO"/>
              </w:rPr>
            </w:pPr>
            <w:r w:rsidRPr="00C76749">
              <w:rPr>
                <w:rFonts w:ascii="Arial" w:hAnsi="Arial" w:cs="Arial"/>
                <w:b/>
                <w:bCs/>
                <w:color w:val="000000" w:themeColor="text1"/>
                <w:sz w:val="16"/>
                <w:szCs w:val="16"/>
                <w:lang w:eastAsia="es-BO"/>
              </w:rPr>
              <w:t>Importe (*)</w:t>
            </w:r>
          </w:p>
          <w:p w:rsidR="002B6F0F" w:rsidRPr="00C76749" w:rsidRDefault="002B6F0F" w:rsidP="005B3FE7">
            <w:pPr>
              <w:jc w:val="center"/>
              <w:rPr>
                <w:rFonts w:ascii="Arial" w:hAnsi="Arial" w:cs="Arial"/>
                <w:b/>
                <w:bCs/>
                <w:color w:val="000000" w:themeColor="text1"/>
                <w:sz w:val="16"/>
                <w:szCs w:val="16"/>
                <w:lang w:val="es-BO" w:eastAsia="es-BO"/>
              </w:rPr>
            </w:pPr>
            <w:r w:rsidRPr="00C76749">
              <w:rPr>
                <w:rFonts w:asciiTheme="minorHAnsi" w:hAnsiTheme="minorHAnsi" w:cstheme="minorHAnsi"/>
                <w:b/>
                <w:color w:val="000000" w:themeColor="text1"/>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C76749" w:rsidRDefault="002B6F0F" w:rsidP="001B0A46">
            <w:pPr>
              <w:jc w:val="center"/>
              <w:rPr>
                <w:rFonts w:ascii="Arial" w:hAnsi="Arial" w:cs="Arial"/>
                <w:b/>
                <w:bCs/>
                <w:color w:val="000000" w:themeColor="text1"/>
                <w:sz w:val="16"/>
                <w:szCs w:val="16"/>
                <w:lang w:eastAsia="es-BO"/>
              </w:rPr>
            </w:pPr>
            <w:r w:rsidRPr="00C76749">
              <w:rPr>
                <w:rFonts w:ascii="Arial" w:hAnsi="Arial" w:cs="Arial"/>
                <w:b/>
                <w:bCs/>
                <w:color w:val="000000" w:themeColor="text1"/>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2B6F0F" w:rsidRPr="00455AED"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C76749" w:rsidRDefault="002B6F0F" w:rsidP="001B0A46">
            <w:pPr>
              <w:rPr>
                <w:rFonts w:ascii="Arial" w:hAnsi="Arial" w:cs="Arial"/>
                <w:b/>
                <w:bCs/>
                <w:color w:val="000000" w:themeColor="text1"/>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C76749" w:rsidRDefault="002B6F0F" w:rsidP="001B0A46">
            <w:pPr>
              <w:jc w:val="center"/>
              <w:rPr>
                <w:rFonts w:ascii="Arial" w:hAnsi="Arial" w:cs="Arial"/>
                <w:b/>
                <w:bCs/>
                <w:color w:val="000000" w:themeColor="text1"/>
                <w:sz w:val="16"/>
                <w:szCs w:val="16"/>
                <w:lang w:eastAsia="es-BO"/>
              </w:rPr>
            </w:pPr>
            <w:r w:rsidRPr="00C76749">
              <w:rPr>
                <w:rFonts w:ascii="Arial" w:hAnsi="Arial" w:cs="Arial"/>
                <w:b/>
                <w:bCs/>
                <w:color w:val="000000" w:themeColor="text1"/>
                <w:sz w:val="16"/>
                <w:szCs w:val="16"/>
                <w:lang w:eastAsia="es-BO"/>
              </w:rPr>
              <w:t>Inicio</w:t>
            </w:r>
          </w:p>
          <w:p w:rsidR="002B6F0F" w:rsidRPr="00C76749" w:rsidRDefault="002B6F0F" w:rsidP="001B0A46">
            <w:pPr>
              <w:jc w:val="center"/>
              <w:rPr>
                <w:rFonts w:ascii="Arial" w:hAnsi="Arial" w:cs="Arial"/>
                <w:b/>
                <w:bCs/>
                <w:color w:val="000000" w:themeColor="text1"/>
                <w:sz w:val="16"/>
                <w:szCs w:val="16"/>
                <w:lang w:eastAsia="es-BO"/>
              </w:rPr>
            </w:pPr>
            <w:r w:rsidRPr="00C76749">
              <w:rPr>
                <w:rFonts w:ascii="Arial" w:hAnsi="Arial" w:cs="Arial"/>
                <w:b/>
                <w:bCs/>
                <w:color w:val="000000" w:themeColor="text1"/>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Fin</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455AED" w:rsidRDefault="002B6F0F" w:rsidP="001B0A46">
            <w:pPr>
              <w:rPr>
                <w:rFonts w:ascii="Arial" w:hAnsi="Arial" w:cs="Arial"/>
                <w:b/>
                <w:bCs/>
                <w:sz w:val="16"/>
                <w:szCs w:val="16"/>
                <w:lang w:eastAsia="es-BO"/>
              </w:rPr>
            </w:pPr>
          </w:p>
        </w:tc>
      </w:tr>
      <w:tr w:rsidR="002B6F0F" w:rsidRPr="00455AED"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 w:val="18"/>
                <w:szCs w:val="18"/>
                <w:lang w:eastAsia="es-BO"/>
              </w:rPr>
              <w:t>(T/C a la fecha de emisión del documento de respaldo)</w:t>
            </w:r>
          </w:p>
        </w:tc>
      </w:tr>
      <w:tr w:rsidR="002B6F0F" w:rsidRPr="00455AED"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5B3FE7" w:rsidRPr="00455AED" w:rsidRDefault="005B3FE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682199" w:rsidRPr="00455AED" w:rsidRDefault="00682199"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C76749">
        <w:rPr>
          <w:rFonts w:asciiTheme="minorHAnsi" w:hAnsiTheme="minorHAnsi" w:cstheme="minorHAnsi"/>
          <w:b/>
          <w:sz w:val="22"/>
          <w:szCs w:val="22"/>
          <w:highlight w:val="yellow"/>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455AED"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3. CURSOS DE ESPECIALIZACIÓN </w:t>
            </w:r>
          </w:p>
        </w:tc>
      </w:tr>
      <w:tr w:rsidR="002B6F0F" w:rsidRPr="00455AED"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Duración en Horas</w:t>
            </w:r>
          </w:p>
        </w:tc>
      </w:tr>
      <w:tr w:rsidR="002B6F0F" w:rsidRPr="00455AED"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4. CERTIFICACIONES U OTROS  </w:t>
            </w:r>
          </w:p>
        </w:tc>
      </w:tr>
      <w:tr w:rsidR="002B6F0F" w:rsidRPr="00455AED"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Descripción</w:t>
            </w: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lastRenderedPageBreak/>
              <w:t>5.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6.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CE2219" w:rsidRDefault="00C36B92" w:rsidP="00C36B92">
      <w:pPr>
        <w:jc w:val="center"/>
        <w:rPr>
          <w:rFonts w:ascii="Calibri" w:hAnsi="Calibri" w:cs="Calibri"/>
          <w:b/>
          <w:szCs w:val="18"/>
        </w:rPr>
      </w:pPr>
      <w:r w:rsidRPr="00455AED">
        <w:rPr>
          <w:rFonts w:ascii="Calibri" w:hAnsi="Calibri" w:cs="Calibri"/>
          <w:b/>
          <w:sz w:val="22"/>
          <w:szCs w:val="18"/>
        </w:rPr>
        <w:lastRenderedPageBreak/>
        <w:t xml:space="preserve">PROPUESTA </w:t>
      </w:r>
      <w:r w:rsidRPr="00CE2219">
        <w:rPr>
          <w:rFonts w:ascii="Calibri" w:hAnsi="Calibri" w:cs="Calibri"/>
          <w:b/>
          <w:sz w:val="22"/>
          <w:szCs w:val="18"/>
        </w:rPr>
        <w:t>TÉCNICA</w:t>
      </w:r>
    </w:p>
    <w:p w:rsidR="00C36B92" w:rsidRPr="00CE2219"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219" w:rsidTr="00F07D8F">
        <w:trPr>
          <w:tblHeader/>
        </w:trPr>
        <w:tc>
          <w:tcPr>
            <w:tcW w:w="9433" w:type="dxa"/>
            <w:shd w:val="clear" w:color="auto" w:fill="BFBFBF" w:themeFill="background1" w:themeFillShade="BF"/>
            <w:vAlign w:val="center"/>
          </w:tcPr>
          <w:p w:rsidR="003072BF" w:rsidRPr="00CE2219" w:rsidRDefault="00C36B92" w:rsidP="003072BF">
            <w:pPr>
              <w:jc w:val="center"/>
              <w:rPr>
                <w:rFonts w:ascii="Calibri" w:hAnsi="Calibri" w:cs="Calibri"/>
                <w:b/>
              </w:rPr>
            </w:pPr>
            <w:r w:rsidRPr="00CE2219">
              <w:rPr>
                <w:rFonts w:ascii="Calibri" w:hAnsi="Calibri" w:cs="Calibri"/>
                <w:b/>
              </w:rPr>
              <w:t xml:space="preserve">Para ser llenado por el </w:t>
            </w:r>
            <w:r w:rsidRPr="00F07D8F">
              <w:rPr>
                <w:rFonts w:ascii="Calibri" w:hAnsi="Calibri" w:cs="Calibri"/>
                <w:b/>
                <w:shd w:val="clear" w:color="auto" w:fill="BFBFBF" w:themeFill="background1" w:themeFillShade="BF"/>
              </w:rPr>
              <w:t>proponente de acuerdo</w:t>
            </w:r>
            <w:r w:rsidRPr="00CE2219">
              <w:rPr>
                <w:rFonts w:ascii="Calibri" w:hAnsi="Calibri" w:cs="Calibri"/>
                <w:b/>
              </w:rPr>
              <w:t xml:space="preserve"> a lo establecido en los Términos de Referencia de la </w:t>
            </w:r>
          </w:p>
          <w:p w:rsidR="00C36B92" w:rsidRPr="00CE2219" w:rsidRDefault="00F07D8F" w:rsidP="003072BF">
            <w:pPr>
              <w:jc w:val="center"/>
              <w:rPr>
                <w:rFonts w:ascii="Calibri" w:hAnsi="Calibri" w:cs="Calibri"/>
                <w:b/>
              </w:rPr>
            </w:pPr>
            <w:r w:rsidRPr="00CE2219">
              <w:rPr>
                <w:rFonts w:ascii="Calibri" w:hAnsi="Calibri" w:cs="Calibri"/>
                <w:b/>
              </w:rPr>
              <w:t>FISCALIZACIÓN</w:t>
            </w:r>
            <w:r w:rsidR="002B335C" w:rsidRPr="00CE2219">
              <w:rPr>
                <w:rFonts w:ascii="Calibri" w:hAnsi="Calibri" w:cs="Calibri"/>
                <w:b/>
              </w:rPr>
              <w:t xml:space="preserve"> </w:t>
            </w:r>
            <w:r w:rsidRPr="00CE2219">
              <w:rPr>
                <w:rFonts w:ascii="Calibri" w:hAnsi="Calibri" w:cs="Calibri"/>
                <w:b/>
              </w:rPr>
              <w:t>TÉCNICA</w:t>
            </w:r>
          </w:p>
        </w:tc>
      </w:tr>
      <w:tr w:rsidR="00C36B92" w:rsidRPr="00CE2219" w:rsidTr="00F07D8F">
        <w:trPr>
          <w:trHeight w:val="316"/>
        </w:trPr>
        <w:tc>
          <w:tcPr>
            <w:tcW w:w="9433" w:type="dxa"/>
            <w:shd w:val="clear" w:color="auto" w:fill="D9D9D9" w:themeFill="background1" w:themeFillShade="D9"/>
            <w:vAlign w:val="center"/>
          </w:tcPr>
          <w:p w:rsidR="00C36B92" w:rsidRPr="00CE2219" w:rsidRDefault="00C36B92" w:rsidP="001B0A46">
            <w:pPr>
              <w:jc w:val="center"/>
              <w:rPr>
                <w:rFonts w:ascii="Calibri" w:hAnsi="Calibri" w:cs="Calibri"/>
                <w:b/>
              </w:rPr>
            </w:pPr>
            <w:r w:rsidRPr="00CE2219">
              <w:rPr>
                <w:rFonts w:ascii="Calibri" w:hAnsi="Calibri" w:cs="Calibri"/>
                <w:b/>
              </w:rPr>
              <w:t>Propuesta (*)</w:t>
            </w:r>
          </w:p>
        </w:tc>
      </w:tr>
      <w:tr w:rsidR="00C36B92" w:rsidRPr="00CE2219" w:rsidTr="00F07D8F">
        <w:trPr>
          <w:trHeight w:val="2985"/>
        </w:trPr>
        <w:tc>
          <w:tcPr>
            <w:tcW w:w="9433" w:type="dxa"/>
          </w:tcPr>
          <w:p w:rsidR="00C36B92" w:rsidRPr="00CE2219" w:rsidRDefault="00C36B92" w:rsidP="001B0A46">
            <w:pPr>
              <w:jc w:val="both"/>
              <w:rPr>
                <w:rFonts w:ascii="Calibri" w:hAnsi="Calibri" w:cs="Calibri"/>
              </w:rPr>
            </w:pPr>
          </w:p>
        </w:tc>
      </w:tr>
    </w:tbl>
    <w:p w:rsidR="00310A62" w:rsidRPr="00CE2219" w:rsidRDefault="00C36B92" w:rsidP="00F07D8F">
      <w:pPr>
        <w:jc w:val="both"/>
        <w:rPr>
          <w:rFonts w:asciiTheme="minorHAnsi" w:hAnsiTheme="minorHAnsi" w:cstheme="minorHAnsi"/>
          <w:sz w:val="22"/>
          <w:szCs w:val="22"/>
          <w:lang w:val="es-BO"/>
        </w:rPr>
      </w:pPr>
      <w:r w:rsidRPr="00CE2219">
        <w:rPr>
          <w:rFonts w:ascii="Calibri" w:hAnsi="Calibri" w:cs="Calibri"/>
          <w:sz w:val="22"/>
          <w:szCs w:val="22"/>
        </w:rPr>
        <w:t xml:space="preserve">(*) </w:t>
      </w:r>
      <w:r w:rsidR="00F07D8F" w:rsidRPr="00310A62">
        <w:rPr>
          <w:rFonts w:asciiTheme="minorHAnsi" w:hAnsiTheme="minorHAnsi" w:cstheme="minorHAnsi"/>
          <w:sz w:val="22"/>
          <w:szCs w:val="22"/>
          <w:lang w:val="es-BO"/>
        </w:rPr>
        <w:t xml:space="preserve">Debe contener mínimamente los puntos, de acuerdo a lo descrito en el numeral </w:t>
      </w:r>
      <w:r w:rsidR="00F07D8F" w:rsidRPr="00F07D8F">
        <w:rPr>
          <w:rFonts w:asciiTheme="minorHAnsi" w:hAnsiTheme="minorHAnsi" w:cstheme="minorHAnsi"/>
          <w:b/>
          <w:sz w:val="22"/>
          <w:szCs w:val="22"/>
          <w:lang w:val="es-BO"/>
        </w:rPr>
        <w:t>3.5 PROPUESTA TÉCNICA</w:t>
      </w:r>
      <w:r w:rsidR="00F07D8F" w:rsidRPr="00310A62">
        <w:rPr>
          <w:rFonts w:asciiTheme="minorHAnsi" w:hAnsiTheme="minorHAnsi" w:cstheme="minorHAnsi"/>
          <w:sz w:val="22"/>
          <w:szCs w:val="22"/>
          <w:lang w:val="es-BO"/>
        </w:rPr>
        <w:t xml:space="preserve"> de los</w:t>
      </w:r>
      <w:r w:rsidR="00F07D8F">
        <w:rPr>
          <w:rFonts w:asciiTheme="minorHAnsi" w:hAnsiTheme="minorHAnsi" w:cstheme="minorHAnsi"/>
          <w:sz w:val="22"/>
          <w:szCs w:val="22"/>
          <w:lang w:val="es-BO"/>
        </w:rPr>
        <w:t xml:space="preserve"> términos de referencia.</w:t>
      </w:r>
    </w:p>
    <w:p w:rsidR="00F97252" w:rsidRPr="00455AED" w:rsidRDefault="00F97252" w:rsidP="00C36B92">
      <w:pPr>
        <w:jc w:val="both"/>
        <w:rPr>
          <w:rFonts w:ascii="Calibri" w:hAnsi="Calibri" w:cs="Calibri"/>
          <w:sz w:val="22"/>
          <w:szCs w:val="22"/>
        </w:rPr>
      </w:pPr>
    </w:p>
    <w:p w:rsidR="00F97252" w:rsidRPr="00455AED" w:rsidRDefault="00F97252" w:rsidP="00C36B92">
      <w:pPr>
        <w:jc w:val="both"/>
        <w:rPr>
          <w:rFonts w:ascii="Calibri" w:hAnsi="Calibri" w:cs="Calibri"/>
          <w:sz w:val="22"/>
          <w:szCs w:val="22"/>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V</w:t>
      </w:r>
    </w:p>
    <w:p w:rsidR="00C36B92" w:rsidRPr="00455AED" w:rsidRDefault="00CD5F30"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MÉTODO</w:t>
      </w:r>
      <w:r w:rsidR="00C36B92" w:rsidRPr="00455AED">
        <w:rPr>
          <w:rFonts w:asciiTheme="minorHAnsi" w:hAnsiTheme="minorHAnsi" w:cstheme="minorHAnsi"/>
          <w:b/>
          <w:bCs/>
          <w:sz w:val="22"/>
          <w:szCs w:val="22"/>
          <w:lang w:val="es-BO"/>
        </w:rPr>
        <w:t xml:space="preserve"> DE SELECCIÓN Y </w:t>
      </w:r>
      <w:r w:rsidRPr="00455AED">
        <w:rPr>
          <w:rFonts w:asciiTheme="minorHAnsi" w:hAnsiTheme="minorHAnsi" w:cstheme="minorHAnsi"/>
          <w:b/>
          <w:bCs/>
          <w:sz w:val="22"/>
          <w:szCs w:val="22"/>
          <w:lang w:val="es-BO"/>
        </w:rPr>
        <w:t>ADJUDICACIÓN</w:t>
      </w:r>
      <w:r w:rsidR="00C36B92" w:rsidRPr="00455AED">
        <w:rPr>
          <w:rFonts w:asciiTheme="minorHAnsi" w:hAnsiTheme="minorHAnsi" w:cstheme="minorHAnsi"/>
          <w:b/>
          <w:bCs/>
          <w:sz w:val="22"/>
          <w:szCs w:val="22"/>
          <w:lang w:val="es-BO"/>
        </w:rPr>
        <w:t xml:space="preserve"> </w:t>
      </w:r>
    </w:p>
    <w:p w:rsidR="00CD5F30" w:rsidRPr="00CD5F30" w:rsidRDefault="00CD5F30" w:rsidP="00CD5F30">
      <w:pPr>
        <w:keepNext/>
        <w:keepLines/>
        <w:spacing w:before="200"/>
        <w:jc w:val="center"/>
        <w:outlineLvl w:val="1"/>
        <w:rPr>
          <w:rFonts w:asciiTheme="minorHAnsi" w:hAnsiTheme="minorHAnsi" w:cstheme="minorHAnsi"/>
          <w:b/>
          <w:bCs/>
          <w:sz w:val="22"/>
          <w:szCs w:val="22"/>
          <w:lang w:val="es-BO"/>
        </w:rPr>
      </w:pPr>
      <w:r w:rsidRPr="00CD5F30">
        <w:rPr>
          <w:rFonts w:asciiTheme="minorHAnsi" w:hAnsiTheme="minorHAnsi" w:cstheme="minorHAnsi"/>
          <w:b/>
          <w:bCs/>
          <w:sz w:val="22"/>
          <w:szCs w:val="22"/>
          <w:lang w:val="es-BO"/>
        </w:rPr>
        <w:t>PRECIO EVALUADO MAS BAJO</w:t>
      </w:r>
    </w:p>
    <w:p w:rsidR="00CD5F30" w:rsidRPr="00CD5F30" w:rsidRDefault="00CD5F30" w:rsidP="00CD5F30">
      <w:pPr>
        <w:jc w:val="both"/>
        <w:rPr>
          <w:rFonts w:asciiTheme="minorHAnsi" w:eastAsia="Calibri" w:hAnsiTheme="minorHAnsi" w:cstheme="minorHAnsi"/>
          <w:sz w:val="22"/>
          <w:szCs w:val="22"/>
        </w:rPr>
      </w:pPr>
    </w:p>
    <w:p w:rsidR="00CD5F30" w:rsidRPr="00CD5F30" w:rsidRDefault="00CD5F30" w:rsidP="008863CF">
      <w:pPr>
        <w:numPr>
          <w:ilvl w:val="6"/>
          <w:numId w:val="93"/>
        </w:numPr>
        <w:tabs>
          <w:tab w:val="num" w:pos="4680"/>
        </w:tabs>
        <w:ind w:left="284"/>
        <w:jc w:val="both"/>
        <w:rPr>
          <w:rFonts w:asciiTheme="minorHAnsi" w:hAnsiTheme="minorHAnsi" w:cstheme="minorHAnsi"/>
          <w:sz w:val="22"/>
          <w:szCs w:val="22"/>
        </w:rPr>
      </w:pPr>
      <w:r w:rsidRPr="00CD5F30">
        <w:rPr>
          <w:rFonts w:asciiTheme="minorHAnsi" w:hAnsiTheme="minorHAnsi" w:cstheme="minorHAnsi"/>
          <w:b/>
          <w:sz w:val="22"/>
          <w:szCs w:val="22"/>
        </w:rPr>
        <w:t>EVALUACIÓN PRELIMINAR. -</w:t>
      </w:r>
    </w:p>
    <w:p w:rsidR="00CD5F30" w:rsidRPr="00CD5F30" w:rsidRDefault="00CD5F30" w:rsidP="00CD5F30">
      <w:pPr>
        <w:ind w:left="426"/>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Concluido el acto de apertura, en sesión reservada, el Personal de Contrataciones del Comité de Licitación, realizará una evaluación preliminar PRESENTA/NO PRESENTA, determinando si las propuestas continúan o se descalifican, con la verificación de que todos los formularios, documentos y si la(s) garantía(s) solicitada(s) fueron presentadas.</w:t>
      </w:r>
    </w:p>
    <w:p w:rsidR="00CD5F30" w:rsidRPr="00CD5F30" w:rsidRDefault="00CD5F30" w:rsidP="00CD5F30">
      <w:pPr>
        <w:ind w:left="284"/>
        <w:jc w:val="both"/>
        <w:rPr>
          <w:rFonts w:asciiTheme="minorHAnsi" w:hAnsiTheme="minorHAnsi" w:cstheme="minorHAnsi"/>
          <w:b/>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Continuar con la evaluación de las propuestas que no hayan sido descalificadas en esta etapa.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Calibri" w:hAnsi="Calibri"/>
          <w:sz w:val="22"/>
          <w:szCs w:val="22"/>
        </w:rPr>
      </w:pPr>
      <w:r w:rsidRPr="00CD5F30">
        <w:rPr>
          <w:rFonts w:ascii="Calibri" w:hAnsi="Calibri"/>
          <w:sz w:val="22"/>
          <w:szCs w:val="22"/>
        </w:rPr>
        <w:t>En el caso de que todas las propuestas sean descalificadas en esta etapa, el Comité de Licitación recomendará mediante informe al Responsable del Proceso de Contratación declarar desierto la contratación.</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La Evaluación Administrativa/Económica y Legal se realizará en forma paralela.</w:t>
      </w:r>
    </w:p>
    <w:p w:rsidR="00CD5F30" w:rsidRPr="00CD5F30" w:rsidRDefault="00CD5F30" w:rsidP="00CD5F30">
      <w:pPr>
        <w:jc w:val="both"/>
        <w:rPr>
          <w:rFonts w:asciiTheme="minorHAnsi" w:hAnsiTheme="minorHAnsi" w:cstheme="minorHAnsi"/>
          <w:b/>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 xml:space="preserve">EVALUACIÓN ADMINISTRATIVA Y </w:t>
      </w:r>
      <w:proofErr w:type="gramStart"/>
      <w:r w:rsidRPr="00CD5F30">
        <w:rPr>
          <w:rFonts w:asciiTheme="minorHAnsi" w:hAnsiTheme="minorHAnsi" w:cstheme="minorHAnsi"/>
          <w:b/>
          <w:sz w:val="22"/>
          <w:szCs w:val="22"/>
        </w:rPr>
        <w:t>ECONÓMICA.-</w:t>
      </w:r>
      <w:proofErr w:type="gramEnd"/>
    </w:p>
    <w:p w:rsidR="00CD5F30" w:rsidRPr="00CD5F30" w:rsidRDefault="00CD5F30" w:rsidP="00CD5F30">
      <w:pPr>
        <w:jc w:val="both"/>
        <w:rPr>
          <w:rFonts w:asciiTheme="minorHAnsi" w:hAnsiTheme="minorHAnsi" w:cstheme="minorHAnsi"/>
          <w:b/>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 xml:space="preserve">VERIFICACIÓN </w:t>
      </w:r>
      <w:proofErr w:type="spellStart"/>
      <w:proofErr w:type="gramStart"/>
      <w:r w:rsidRPr="00CD5F30">
        <w:rPr>
          <w:rFonts w:asciiTheme="minorHAnsi" w:hAnsiTheme="minorHAnsi" w:cstheme="minorHAnsi"/>
          <w:b/>
          <w:sz w:val="22"/>
          <w:szCs w:val="22"/>
        </w:rPr>
        <w:t>SICOES</w:t>
      </w:r>
      <w:proofErr w:type="spellEnd"/>
      <w:r w:rsidRPr="00CD5F30">
        <w:rPr>
          <w:rFonts w:asciiTheme="minorHAnsi" w:hAnsiTheme="minorHAnsi" w:cstheme="minorHAnsi"/>
          <w:b/>
          <w:sz w:val="22"/>
          <w:szCs w:val="22"/>
        </w:rPr>
        <w:t>.-</w:t>
      </w:r>
      <w:proofErr w:type="gramEnd"/>
    </w:p>
    <w:p w:rsidR="00CD5F30" w:rsidRPr="00CD5F30" w:rsidRDefault="00CD5F30" w:rsidP="00CD5F30">
      <w:pPr>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El Personal de Contrataciones del Comité de Licitación realizará la verificación en el </w:t>
      </w:r>
      <w:proofErr w:type="spellStart"/>
      <w:r w:rsidRPr="00CD5F30">
        <w:rPr>
          <w:rFonts w:asciiTheme="minorHAnsi" w:hAnsiTheme="minorHAnsi" w:cstheme="minorHAnsi"/>
          <w:sz w:val="22"/>
          <w:szCs w:val="22"/>
        </w:rPr>
        <w:t>SICOES</w:t>
      </w:r>
      <w:proofErr w:type="spellEnd"/>
      <w:r w:rsidRPr="00CD5F30">
        <w:rPr>
          <w:rFonts w:asciiTheme="minorHAnsi" w:hAnsiTheme="minorHAnsi" w:cstheme="minorHAnsi"/>
          <w:sz w:val="22"/>
          <w:szCs w:val="22"/>
        </w:rPr>
        <w:t xml:space="preserve"> de los proponentes habilitados a esta etapa, para determinar si se encuentran reportados como incumplidos por Desistimiento o Resolución de Contratos, Orden de Compra u Orden de Servicio.</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De encontrarse empresas reportadas como incumplidas, se recomendará su descalificación. Continuar con la evaluación de las propuestas que no hayan sido descalificadas en esta etapa.</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 xml:space="preserve">VERIFICACIÓN DE CUMPLIMIENTO DE DOCUMENTOS </w:t>
      </w:r>
      <w:proofErr w:type="gramStart"/>
      <w:r w:rsidRPr="00CD5F30">
        <w:rPr>
          <w:rFonts w:asciiTheme="minorHAnsi" w:hAnsiTheme="minorHAnsi" w:cstheme="minorHAnsi"/>
          <w:b/>
          <w:sz w:val="22"/>
          <w:szCs w:val="22"/>
        </w:rPr>
        <w:t>PRESENTADOS.-</w:t>
      </w:r>
      <w:proofErr w:type="gramEnd"/>
    </w:p>
    <w:p w:rsidR="00CD5F30" w:rsidRPr="00CD5F30" w:rsidRDefault="00CD5F30" w:rsidP="00CD5F30">
      <w:pPr>
        <w:jc w:val="both"/>
        <w:rPr>
          <w:rFonts w:asciiTheme="minorHAnsi" w:hAnsiTheme="minorHAnsi" w:cstheme="minorHAnsi"/>
          <w:sz w:val="18"/>
          <w:szCs w:val="22"/>
        </w:rPr>
      </w:pPr>
      <w:r w:rsidRPr="00CD5F30">
        <w:rPr>
          <w:rFonts w:asciiTheme="minorHAnsi" w:hAnsiTheme="minorHAnsi" w:cstheme="minorHAnsi"/>
          <w:sz w:val="22"/>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Personal de Contrataciones del Comité de Licitación, verificará el cumplimiento de los documentos/formularios administrativos y económicos, aplicando la metodología CUMPLE/NO CUMPLE.</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En caso de existir aspectos subsanables, el Personal de Contrataciones del Comité de Licitación atenderá el mismo de acuerdo a lo descrito en el numeral 9 (Aspectos Subsanables) del presente </w:t>
      </w:r>
      <w:proofErr w:type="spellStart"/>
      <w:r w:rsidRPr="00CD5F30">
        <w:rPr>
          <w:rFonts w:asciiTheme="minorHAnsi" w:hAnsiTheme="minorHAnsi" w:cstheme="minorHAnsi"/>
          <w:sz w:val="22"/>
          <w:szCs w:val="22"/>
        </w:rPr>
        <w:t>DBC</w:t>
      </w:r>
      <w:proofErr w:type="spellEnd"/>
      <w:r w:rsidRPr="00CD5F30">
        <w:rPr>
          <w:rFonts w:asciiTheme="minorHAnsi" w:hAnsiTheme="minorHAnsi" w:cstheme="minorHAnsi"/>
          <w:sz w:val="22"/>
          <w:szCs w:val="22"/>
        </w:rPr>
        <w:t>.</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Continuar con la evaluación de las propuestas que no hayan sido descalificadas en esta etapa. </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VERIFICACIÓN DE ERRORES ARITMÉTICOS. -</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CD5F30" w:rsidRPr="00CD5F30" w:rsidRDefault="00CD5F30" w:rsidP="00CD5F30">
      <w:pPr>
        <w:jc w:val="both"/>
        <w:rPr>
          <w:rFonts w:asciiTheme="minorHAnsi" w:hAnsiTheme="minorHAnsi" w:cstheme="minorHAnsi"/>
          <w:sz w:val="22"/>
          <w:szCs w:val="22"/>
        </w:rPr>
      </w:pPr>
    </w:p>
    <w:p w:rsidR="00CD5F30" w:rsidRPr="00CD5F30" w:rsidRDefault="00CD5F30" w:rsidP="008863CF">
      <w:pPr>
        <w:numPr>
          <w:ilvl w:val="0"/>
          <w:numId w:val="94"/>
        </w:numPr>
        <w:jc w:val="both"/>
        <w:rPr>
          <w:rFonts w:asciiTheme="minorHAnsi" w:hAnsiTheme="minorHAnsi" w:cstheme="minorHAnsi"/>
          <w:sz w:val="22"/>
          <w:szCs w:val="22"/>
        </w:rPr>
      </w:pPr>
      <w:r w:rsidRPr="00CD5F30">
        <w:rPr>
          <w:rFonts w:asciiTheme="minorHAnsi" w:hAnsiTheme="minorHAnsi" w:cstheme="minorHAnsi"/>
          <w:sz w:val="22"/>
          <w:szCs w:val="22"/>
        </w:rPr>
        <w:lastRenderedPageBreak/>
        <w:t xml:space="preserve">Cuando exista discrepancia entre los montos indicados en numeral y literal, prevalecerá el literal.  </w:t>
      </w:r>
    </w:p>
    <w:p w:rsidR="00CD5F30" w:rsidRPr="00CD5F30" w:rsidRDefault="00CD5F30" w:rsidP="008863CF">
      <w:pPr>
        <w:numPr>
          <w:ilvl w:val="0"/>
          <w:numId w:val="94"/>
        </w:numPr>
        <w:jc w:val="both"/>
        <w:rPr>
          <w:rFonts w:asciiTheme="minorHAnsi" w:hAnsiTheme="minorHAnsi" w:cstheme="minorHAnsi"/>
          <w:sz w:val="22"/>
          <w:szCs w:val="22"/>
        </w:rPr>
      </w:pPr>
      <w:r w:rsidRPr="00CD5F30">
        <w:rPr>
          <w:rFonts w:asciiTheme="minorHAnsi" w:hAnsiTheme="minorHAnsi" w:cstheme="minorHAnsi"/>
          <w:sz w:val="22"/>
          <w:szCs w:val="22"/>
        </w:rPr>
        <w:t>Si la diferencia entre el numeral y el literal es menor o igual al dos por ciento (2%), se ajustará la propuesta; caso contrario la propuesta será descalificada.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Continuar con la evaluación de las propuestas que no hayan sido descalificadas en esta etapa. </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 xml:space="preserve">DETERMINACIÓN DE LA PROPUESTA ECONÓMICA CON EL PRECIO EVALUADO MAS </w:t>
      </w:r>
      <w:proofErr w:type="gramStart"/>
      <w:r w:rsidRPr="00CD5F30">
        <w:rPr>
          <w:rFonts w:asciiTheme="minorHAnsi" w:hAnsiTheme="minorHAnsi" w:cstheme="minorHAnsi"/>
          <w:b/>
          <w:sz w:val="22"/>
          <w:szCs w:val="22"/>
        </w:rPr>
        <w:t>BAJO.-</w:t>
      </w:r>
      <w:proofErr w:type="gramEnd"/>
    </w:p>
    <w:p w:rsidR="00CD5F30" w:rsidRPr="00CD5F30" w:rsidRDefault="00CD5F30" w:rsidP="00CD5F30">
      <w:pPr>
        <w:ind w:left="851"/>
        <w:jc w:val="both"/>
        <w:rPr>
          <w:rFonts w:asciiTheme="minorHAnsi" w:hAnsiTheme="minorHAnsi" w:cstheme="minorHAnsi"/>
          <w:sz w:val="18"/>
          <w:szCs w:val="22"/>
        </w:rPr>
      </w:pPr>
      <w:r w:rsidRPr="00CD5F30">
        <w:rPr>
          <w:rFonts w:asciiTheme="minorHAnsi" w:hAnsiTheme="minorHAnsi" w:cstheme="minorHAnsi"/>
          <w:sz w:val="18"/>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D5F30" w:rsidRPr="00CD5F30" w:rsidRDefault="00CD5F30" w:rsidP="00CD5F30">
      <w:pPr>
        <w:ind w:left="993"/>
        <w:jc w:val="both"/>
        <w:rPr>
          <w:rFonts w:asciiTheme="minorHAnsi" w:hAnsiTheme="minorHAnsi" w:cstheme="minorHAnsi"/>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EVALUACIÓN LEGAL. -</w:t>
      </w:r>
    </w:p>
    <w:p w:rsidR="00CD5F30" w:rsidRPr="00CD5F30" w:rsidRDefault="00CD5F30" w:rsidP="00CD5F30">
      <w:pPr>
        <w:jc w:val="center"/>
        <w:rPr>
          <w:rFonts w:asciiTheme="minorHAnsi" w:hAnsiTheme="minorHAnsi" w:cstheme="minorHAnsi"/>
          <w:sz w:val="16"/>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abogado designado por la Unidad Jurídica, verificará el cumplimiento de la documentación legal, aplicando la metodología CUMPLE/NO CUMPLE de las propuestas habilitadas después de la evaluación preliminar.</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EVALUACIÓN TÉCNICA. -</w:t>
      </w:r>
    </w:p>
    <w:p w:rsidR="00CD5F30" w:rsidRPr="00CD5F30" w:rsidRDefault="00CD5F30" w:rsidP="00CD5F30">
      <w:pPr>
        <w:ind w:left="786"/>
        <w:jc w:val="both"/>
        <w:rPr>
          <w:rFonts w:asciiTheme="minorHAnsi" w:hAnsiTheme="minorHAnsi" w:cstheme="minorHAnsi"/>
          <w:sz w:val="18"/>
          <w:szCs w:val="22"/>
        </w:rPr>
      </w:pPr>
      <w:r w:rsidRPr="00CD5F30">
        <w:rPr>
          <w:rFonts w:asciiTheme="minorHAnsi" w:hAnsiTheme="minorHAnsi" w:cstheme="minorHAnsi"/>
          <w:sz w:val="18"/>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En caso que la propuesta ubicada en el primer lugar con el precio evaluado más bajo no cumpla con los aspectos técnicos solicitados en el </w:t>
      </w:r>
      <w:proofErr w:type="spellStart"/>
      <w:r w:rsidRPr="00CD5F30">
        <w:rPr>
          <w:rFonts w:asciiTheme="minorHAnsi" w:hAnsiTheme="minorHAnsi" w:cstheme="minorHAnsi"/>
          <w:sz w:val="22"/>
          <w:szCs w:val="22"/>
        </w:rPr>
        <w:t>DBC</w:t>
      </w:r>
      <w:proofErr w:type="spellEnd"/>
      <w:r w:rsidRPr="00CD5F30">
        <w:rPr>
          <w:rFonts w:asciiTheme="minorHAnsi" w:hAnsiTheme="minorHAnsi" w:cstheme="minorHAnsi"/>
          <w:sz w:val="22"/>
          <w:szCs w:val="22"/>
        </w:rPr>
        <w:t>, se procederá a su descalificación y a la evaluación de la segunda propuesta con el precio más bajo, y así sucesivamente.</w:t>
      </w:r>
    </w:p>
    <w:p w:rsidR="00CD5F30" w:rsidRPr="00CD5F30" w:rsidRDefault="00CD5F30" w:rsidP="00CD5F30">
      <w:pPr>
        <w:ind w:left="284"/>
        <w:jc w:val="both"/>
        <w:rPr>
          <w:rFonts w:asciiTheme="minorHAnsi" w:hAnsiTheme="minorHAnsi" w:cstheme="minorHAnsi"/>
          <w:sz w:val="18"/>
          <w:szCs w:val="22"/>
        </w:rPr>
      </w:pPr>
      <w:r w:rsidRPr="00CD5F30">
        <w:rPr>
          <w:rFonts w:asciiTheme="minorHAnsi" w:hAnsiTheme="minorHAnsi" w:cstheme="minorHAnsi"/>
          <w:sz w:val="22"/>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En caso de existir aspectos subsanables, el personal técnico del Comité de Licitación atenderá el mismo de acuerdo a lo descrito en el numeral 9 (Aspectos Subsanables) del presente </w:t>
      </w:r>
      <w:proofErr w:type="spellStart"/>
      <w:r w:rsidRPr="00CD5F30">
        <w:rPr>
          <w:rFonts w:asciiTheme="minorHAnsi" w:hAnsiTheme="minorHAnsi" w:cstheme="minorHAnsi"/>
          <w:sz w:val="22"/>
          <w:szCs w:val="22"/>
        </w:rPr>
        <w:t>DBC</w:t>
      </w:r>
      <w:proofErr w:type="spellEnd"/>
      <w:r w:rsidRPr="00CD5F30">
        <w:rPr>
          <w:rFonts w:asciiTheme="minorHAnsi" w:hAnsiTheme="minorHAnsi" w:cstheme="minorHAnsi"/>
          <w:sz w:val="22"/>
          <w:szCs w:val="22"/>
        </w:rPr>
        <w:t>.</w:t>
      </w:r>
      <w:r w:rsidRPr="00CD5F30">
        <w:rPr>
          <w:rFonts w:asciiTheme="minorHAnsi" w:hAnsiTheme="minorHAnsi" w:cstheme="minorHAnsi"/>
          <w:sz w:val="22"/>
          <w:szCs w:val="22"/>
        </w:rPr>
        <w:tab/>
      </w:r>
    </w:p>
    <w:p w:rsidR="00CD5F30" w:rsidRPr="00CD5F30" w:rsidRDefault="00CD5F30" w:rsidP="00CD5F30">
      <w:pPr>
        <w:ind w:left="284"/>
        <w:jc w:val="both"/>
        <w:rPr>
          <w:rFonts w:asciiTheme="minorHAnsi" w:hAnsiTheme="minorHAnsi" w:cstheme="minorHAnsi"/>
          <w:sz w:val="22"/>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RESULTADO DE LA EVALUACIÓN. -</w:t>
      </w:r>
    </w:p>
    <w:p w:rsidR="00CD5F30" w:rsidRPr="00CD5F30" w:rsidRDefault="00CD5F30" w:rsidP="00CD5F30">
      <w:pPr>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El Comité de Licitación recomendará al </w:t>
      </w:r>
      <w:proofErr w:type="spellStart"/>
      <w:r w:rsidRPr="00CD5F30">
        <w:rPr>
          <w:rFonts w:asciiTheme="minorHAnsi" w:hAnsiTheme="minorHAnsi" w:cstheme="minorHAnsi"/>
          <w:sz w:val="22"/>
          <w:szCs w:val="22"/>
        </w:rPr>
        <w:t>RPC</w:t>
      </w:r>
      <w:proofErr w:type="spellEnd"/>
      <w:r w:rsidRPr="00CD5F30">
        <w:rPr>
          <w:rFonts w:asciiTheme="minorHAnsi" w:hAnsiTheme="minorHAnsi" w:cstheme="minorHAnsi"/>
          <w:sz w:val="22"/>
          <w:szCs w:val="22"/>
        </w:rPr>
        <w:t xml:space="preserve"> la adjudicación o concertación o declaratoria desierta.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b/>
          <w:bCs/>
          <w:sz w:val="22"/>
          <w:szCs w:val="22"/>
          <w:lang w:val="es-ES_tradnl"/>
        </w:rPr>
      </w:pPr>
      <w:r w:rsidRPr="00CD5F30">
        <w:rPr>
          <w:rFonts w:asciiTheme="minorHAnsi" w:hAnsiTheme="minorHAnsi" w:cstheme="minorHAnsi"/>
          <w:sz w:val="22"/>
          <w:szCs w:val="22"/>
        </w:rPr>
        <w:t xml:space="preserve">En caso de adjudicación, se recomendará al </w:t>
      </w:r>
      <w:proofErr w:type="spellStart"/>
      <w:r w:rsidRPr="00CD5F30">
        <w:rPr>
          <w:rFonts w:asciiTheme="minorHAnsi" w:hAnsiTheme="minorHAnsi" w:cstheme="minorHAnsi"/>
          <w:sz w:val="22"/>
          <w:szCs w:val="22"/>
        </w:rPr>
        <w:t>RPC</w:t>
      </w:r>
      <w:proofErr w:type="spellEnd"/>
      <w:r w:rsidRPr="00CD5F30">
        <w:rPr>
          <w:rFonts w:asciiTheme="minorHAnsi" w:hAnsiTheme="minorHAnsi" w:cstheme="minorHAnsi"/>
          <w:sz w:val="22"/>
          <w:szCs w:val="22"/>
        </w:rPr>
        <w:t xml:space="preserve"> la adjudicación de la propuesta que obtuvo el precio evaluado más bajo que cumpla con los aspectos técnicos y condiciones requeridas en el </w:t>
      </w:r>
      <w:proofErr w:type="spellStart"/>
      <w:r w:rsidRPr="00CD5F30">
        <w:rPr>
          <w:rFonts w:asciiTheme="minorHAnsi" w:hAnsiTheme="minorHAnsi" w:cstheme="minorHAnsi"/>
          <w:sz w:val="22"/>
          <w:szCs w:val="22"/>
        </w:rPr>
        <w:t>DBC</w:t>
      </w:r>
      <w:proofErr w:type="spellEnd"/>
      <w:r w:rsidRPr="00CD5F30">
        <w:rPr>
          <w:rFonts w:asciiTheme="minorHAnsi" w:hAnsiTheme="minorHAnsi" w:cstheme="minorHAnsi"/>
          <w:sz w:val="22"/>
          <w:szCs w:val="22"/>
        </w:rPr>
        <w:t xml:space="preserve">, cuyo monto adjudicado corresponda al monto ajustado por revisión aritmética. </w:t>
      </w:r>
    </w:p>
    <w:p w:rsidR="00CD5F30" w:rsidRPr="00CD5F30" w:rsidRDefault="00CD5F30" w:rsidP="00CD5F30">
      <w:pPr>
        <w:ind w:left="284"/>
        <w:jc w:val="both"/>
        <w:rPr>
          <w:rFonts w:asciiTheme="minorHAnsi" w:hAnsiTheme="minorHAnsi" w:cstheme="minorHAnsi"/>
          <w:sz w:val="18"/>
          <w:szCs w:val="22"/>
          <w:lang w:val="es-ES_tradnl"/>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En caso de concertación, el Comité de Licitación deberá considerar los criterios descritos en el numeral 25 de la parte III del presente </w:t>
      </w:r>
      <w:proofErr w:type="spellStart"/>
      <w:r w:rsidRPr="00CD5F30">
        <w:rPr>
          <w:rFonts w:asciiTheme="minorHAnsi" w:hAnsiTheme="minorHAnsi" w:cstheme="minorHAnsi"/>
          <w:sz w:val="22"/>
          <w:szCs w:val="22"/>
        </w:rPr>
        <w:t>DBC</w:t>
      </w:r>
      <w:proofErr w:type="spellEnd"/>
      <w:r w:rsidRPr="00CD5F30">
        <w:rPr>
          <w:rFonts w:asciiTheme="minorHAnsi" w:hAnsiTheme="minorHAnsi" w:cstheme="minorHAnsi"/>
          <w:sz w:val="22"/>
          <w:szCs w:val="22"/>
        </w:rPr>
        <w:t>.</w:t>
      </w:r>
    </w:p>
    <w:p w:rsidR="00CD5F30" w:rsidRPr="00CD5F30" w:rsidRDefault="00CD5F30" w:rsidP="00CD5F30">
      <w:pPr>
        <w:ind w:left="426"/>
        <w:jc w:val="both"/>
        <w:rPr>
          <w:rFonts w:asciiTheme="minorHAnsi" w:hAnsiTheme="minorHAnsi" w:cstheme="minorHAnsi"/>
          <w:sz w:val="18"/>
          <w:szCs w:val="22"/>
        </w:rPr>
      </w:pPr>
    </w:p>
    <w:p w:rsidR="00CD5F30" w:rsidRPr="00CD5F30" w:rsidRDefault="00CD5F30" w:rsidP="00CD5F30">
      <w:pPr>
        <w:tabs>
          <w:tab w:val="left" w:pos="284"/>
        </w:tabs>
        <w:jc w:val="both"/>
        <w:rPr>
          <w:rFonts w:asciiTheme="minorHAnsi" w:hAnsiTheme="minorHAnsi" w:cstheme="minorHAnsi"/>
          <w:color w:val="000000"/>
          <w:sz w:val="22"/>
          <w:lang w:val="es-BO"/>
        </w:rPr>
      </w:pPr>
      <w:r w:rsidRPr="00CD5F30">
        <w:rPr>
          <w:rFonts w:ascii="Calibri" w:hAnsi="Calibri"/>
          <w:sz w:val="22"/>
          <w:szCs w:val="22"/>
        </w:rPr>
        <w:t>En el caso de que todas las propuestas sean descalificadas en cualquiera de las etapas descritas, el Comité de Licitación recomendará mediante informe al Responsable del Proceso de Contratación declarar desierta la contratación.</w:t>
      </w:r>
    </w:p>
    <w:p w:rsidR="00CD5F30" w:rsidRPr="00CD5F30" w:rsidRDefault="00CD5F30" w:rsidP="00CD5F30">
      <w:pPr>
        <w:jc w:val="both"/>
        <w:rPr>
          <w:rFonts w:asciiTheme="minorHAnsi" w:hAnsiTheme="minorHAnsi" w:cstheme="minorHAnsi"/>
          <w:sz w:val="22"/>
          <w:szCs w:val="22"/>
        </w:rPr>
      </w:pP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CD3A7F" w:rsidRDefault="00694844" w:rsidP="00C36B92">
      <w:pPr>
        <w:jc w:val="center"/>
        <w:rPr>
          <w:rFonts w:asciiTheme="minorHAnsi" w:hAnsiTheme="minorHAnsi" w:cstheme="minorHAnsi"/>
          <w:b/>
          <w:sz w:val="22"/>
          <w:szCs w:val="22"/>
          <w:lang w:val="es-ES_tradnl"/>
        </w:rPr>
      </w:pPr>
      <w:r w:rsidRPr="00CD3A7F">
        <w:rPr>
          <w:rFonts w:asciiTheme="minorHAnsi" w:hAnsiTheme="minorHAnsi" w:cstheme="minorHAnsi"/>
          <w:b/>
          <w:sz w:val="22"/>
          <w:szCs w:val="22"/>
          <w:lang w:val="es-ES_tradnl"/>
        </w:rPr>
        <w:lastRenderedPageBreak/>
        <w:t>PARTE VI</w:t>
      </w:r>
    </w:p>
    <w:p w:rsidR="00C36B92" w:rsidRPr="00CD3A7F" w:rsidRDefault="00CD5F30" w:rsidP="00775141">
      <w:pPr>
        <w:pStyle w:val="Ttulo1"/>
        <w:spacing w:before="0" w:after="0"/>
        <w:jc w:val="center"/>
        <w:rPr>
          <w:rFonts w:asciiTheme="minorHAnsi" w:eastAsia="Arial Unicode MS" w:hAnsiTheme="minorHAnsi" w:cstheme="minorHAnsi"/>
          <w:sz w:val="22"/>
          <w:szCs w:val="22"/>
        </w:rPr>
      </w:pPr>
      <w:r w:rsidRPr="00CD3A7F">
        <w:rPr>
          <w:rFonts w:asciiTheme="minorHAnsi" w:eastAsia="Arial Unicode MS" w:hAnsiTheme="minorHAnsi" w:cstheme="minorHAnsi"/>
          <w:sz w:val="22"/>
          <w:szCs w:val="22"/>
        </w:rPr>
        <w:t>TÉRMINOS</w:t>
      </w:r>
      <w:r w:rsidR="00C36B92" w:rsidRPr="00CD3A7F">
        <w:rPr>
          <w:rFonts w:asciiTheme="minorHAnsi" w:eastAsia="Arial Unicode MS" w:hAnsiTheme="minorHAnsi" w:cstheme="minorHAnsi"/>
          <w:sz w:val="22"/>
          <w:szCs w:val="22"/>
        </w:rPr>
        <w:t xml:space="preserve"> DE REFERENCIA</w:t>
      </w:r>
    </w:p>
    <w:p w:rsidR="00337991" w:rsidRDefault="00337991" w:rsidP="00337991">
      <w:pPr>
        <w:rPr>
          <w:rFonts w:asciiTheme="minorHAnsi" w:hAnsiTheme="minorHAnsi" w:cstheme="minorHAnsi"/>
          <w:b/>
          <w:bCs/>
          <w:sz w:val="22"/>
          <w:szCs w:val="22"/>
        </w:rPr>
      </w:pPr>
    </w:p>
    <w:p w:rsidR="009C5A2B" w:rsidRDefault="009C5A2B" w:rsidP="009C5A2B">
      <w:pPr>
        <w:spacing w:line="276" w:lineRule="auto"/>
        <w:ind w:right="192"/>
        <w:contextualSpacing/>
        <w:jc w:val="center"/>
        <w:rPr>
          <w:rFonts w:asciiTheme="minorHAnsi" w:hAnsiTheme="minorHAnsi" w:cstheme="minorHAnsi"/>
          <w:b/>
          <w:bCs/>
          <w:sz w:val="24"/>
          <w:szCs w:val="22"/>
          <w:lang w:eastAsia="es-ES"/>
        </w:rPr>
      </w:pPr>
      <w:r w:rsidRPr="009C5A2B">
        <w:rPr>
          <w:rFonts w:asciiTheme="minorHAnsi" w:hAnsiTheme="minorHAnsi" w:cstheme="minorHAnsi"/>
          <w:b/>
          <w:bCs/>
          <w:sz w:val="24"/>
          <w:szCs w:val="22"/>
          <w:lang w:eastAsia="es-ES"/>
        </w:rPr>
        <w:t>FISCALIZACIÓN DE LA 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4"/>
          <w:szCs w:val="22"/>
          <w:lang w:eastAsia="es-ES"/>
        </w:rPr>
        <w:t>ESR’s</w:t>
      </w:r>
      <w:proofErr w:type="spellEnd"/>
      <w:r w:rsidRPr="009C5A2B">
        <w:rPr>
          <w:rFonts w:asciiTheme="minorHAnsi" w:hAnsiTheme="minorHAnsi" w:cstheme="minorHAnsi"/>
          <w:b/>
          <w:bCs/>
          <w:sz w:val="24"/>
          <w:szCs w:val="22"/>
          <w:lang w:eastAsia="es-ES"/>
        </w:rPr>
        <w:t>)</w:t>
      </w:r>
    </w:p>
    <w:p w:rsidR="009C5A2B" w:rsidRPr="009C5A2B" w:rsidRDefault="009C5A2B" w:rsidP="009C5A2B">
      <w:pPr>
        <w:spacing w:line="276" w:lineRule="auto"/>
        <w:ind w:right="192"/>
        <w:contextualSpacing/>
        <w:jc w:val="center"/>
        <w:rPr>
          <w:rFonts w:asciiTheme="minorHAnsi" w:hAnsiTheme="minorHAnsi" w:cstheme="minorHAnsi"/>
          <w:b/>
          <w:bCs/>
          <w:sz w:val="14"/>
          <w:szCs w:val="22"/>
          <w:lang w:eastAsia="es-ES"/>
        </w:rPr>
      </w:pPr>
    </w:p>
    <w:p w:rsidR="009C5A2B" w:rsidRPr="009C5A2B" w:rsidRDefault="009C5A2B" w:rsidP="009C5A2B">
      <w:pPr>
        <w:keepNext/>
        <w:numPr>
          <w:ilvl w:val="0"/>
          <w:numId w:val="95"/>
        </w:numPr>
        <w:jc w:val="both"/>
        <w:outlineLvl w:val="0"/>
        <w:rPr>
          <w:rFonts w:asciiTheme="minorHAnsi" w:hAnsiTheme="minorHAnsi"/>
          <w:b/>
          <w:bCs/>
          <w:sz w:val="22"/>
          <w:szCs w:val="22"/>
          <w:lang w:eastAsia="x-none"/>
        </w:rPr>
      </w:pPr>
      <w:bookmarkStart w:id="3" w:name="_Toc12612483"/>
      <w:r w:rsidRPr="009C5A2B">
        <w:rPr>
          <w:rFonts w:asciiTheme="minorHAnsi" w:hAnsiTheme="minorHAnsi"/>
          <w:b/>
          <w:bCs/>
          <w:sz w:val="22"/>
          <w:szCs w:val="22"/>
          <w:lang w:eastAsia="x-none"/>
        </w:rPr>
        <w:t>CARACTERÍSTICAS TÉCNICAS</w:t>
      </w:r>
      <w:bookmarkEnd w:id="3"/>
      <w:r w:rsidRPr="009C5A2B">
        <w:rPr>
          <w:rFonts w:asciiTheme="minorHAnsi" w:hAnsiTheme="minorHAnsi"/>
          <w:b/>
          <w:bCs/>
          <w:sz w:val="22"/>
          <w:szCs w:val="22"/>
          <w:lang w:eastAsia="x-none"/>
        </w:rPr>
        <w:t xml:space="preserve"> </w:t>
      </w:r>
    </w:p>
    <w:tbl>
      <w:tblPr>
        <w:tblW w:w="99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90"/>
      </w:tblGrid>
      <w:tr w:rsidR="009C5A2B" w:rsidRPr="009C5A2B" w:rsidTr="009C5A2B">
        <w:trPr>
          <w:trHeight w:val="336"/>
        </w:trPr>
        <w:tc>
          <w:tcPr>
            <w:tcW w:w="9990" w:type="dxa"/>
            <w:shd w:val="clear" w:color="auto" w:fill="BDD6EE" w:themeFill="accent1" w:themeFillTint="66"/>
            <w:vAlign w:val="center"/>
            <w:hideMark/>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4" w:name="_Toc535308131"/>
            <w:bookmarkStart w:id="5" w:name="_Toc12612484"/>
            <w:r w:rsidRPr="009C5A2B">
              <w:rPr>
                <w:rFonts w:asciiTheme="minorHAnsi" w:hAnsiTheme="minorHAnsi"/>
                <w:b/>
                <w:bCs/>
                <w:sz w:val="22"/>
                <w:szCs w:val="22"/>
                <w:lang w:eastAsia="x-none"/>
              </w:rPr>
              <w:t>ANTECEDENTES</w:t>
            </w:r>
            <w:bookmarkEnd w:id="4"/>
            <w:bookmarkEnd w:id="5"/>
          </w:p>
        </w:tc>
      </w:tr>
      <w:tr w:rsidR="009C5A2B" w:rsidRPr="009C5A2B" w:rsidTr="009C5A2B">
        <w:trPr>
          <w:trHeight w:val="250"/>
        </w:trPr>
        <w:tc>
          <w:tcPr>
            <w:tcW w:w="9990" w:type="dxa"/>
            <w:shd w:val="clear" w:color="auto" w:fill="auto"/>
            <w:vAlign w:val="bottom"/>
          </w:tcPr>
          <w:p w:rsidR="009C5A2B" w:rsidRPr="009C5A2B" w:rsidRDefault="009C5A2B" w:rsidP="009C5A2B">
            <w:pPr>
              <w:tabs>
                <w:tab w:val="left" w:pos="567"/>
              </w:tabs>
              <w:jc w:val="both"/>
              <w:rPr>
                <w:rFonts w:asciiTheme="minorHAnsi" w:eastAsia="Calibri" w:hAnsiTheme="minorHAnsi"/>
                <w:sz w:val="22"/>
                <w:szCs w:val="22"/>
                <w:lang w:eastAsia="es-ES"/>
              </w:rPr>
            </w:pPr>
            <w:r w:rsidRPr="009C5A2B">
              <w:rPr>
                <w:rFonts w:asciiTheme="minorHAnsi" w:eastAsia="Calibri" w:hAnsiTheme="minorHAnsi"/>
                <w:sz w:val="22"/>
                <w:szCs w:val="22"/>
                <w:lang w:eastAsia="es-ES"/>
              </w:rPr>
              <w:t xml:space="preserve">Con el fin de poder llevar gas natural a una mayor cantidad de poblaciones adicionales a las veintisiete (27) actualmente en operación, </w:t>
            </w:r>
            <w:proofErr w:type="spellStart"/>
            <w:r w:rsidRPr="009C5A2B">
              <w:rPr>
                <w:rFonts w:asciiTheme="minorHAnsi" w:eastAsia="Calibri" w:hAnsiTheme="minorHAnsi"/>
                <w:sz w:val="22"/>
                <w:szCs w:val="22"/>
                <w:lang w:eastAsia="es-ES"/>
              </w:rPr>
              <w:t>YPFB</w:t>
            </w:r>
            <w:proofErr w:type="spellEnd"/>
            <w:r w:rsidRPr="009C5A2B">
              <w:rPr>
                <w:rFonts w:asciiTheme="minorHAnsi" w:eastAsia="Calibri" w:hAnsiTheme="minorHAnsi"/>
                <w:sz w:val="22"/>
                <w:szCs w:val="22"/>
                <w:lang w:eastAsia="es-ES"/>
              </w:rPr>
              <w:t xml:space="preserve"> desarrolla el Proyecto “Ampliación del Sistema de Gas Virtual”, que contempla en su Primera Fase la construcción de cinco (5) Estaciones Satelitales de Regasificación (</w:t>
            </w:r>
            <w:proofErr w:type="spellStart"/>
            <w:r w:rsidRPr="009C5A2B">
              <w:rPr>
                <w:rFonts w:asciiTheme="minorHAnsi" w:eastAsia="Calibri" w:hAnsiTheme="minorHAnsi"/>
                <w:sz w:val="22"/>
                <w:szCs w:val="22"/>
                <w:lang w:eastAsia="es-ES"/>
              </w:rPr>
              <w:t>ESR’s</w:t>
            </w:r>
            <w:proofErr w:type="spellEnd"/>
            <w:r w:rsidRPr="009C5A2B">
              <w:rPr>
                <w:rFonts w:asciiTheme="minorHAnsi" w:eastAsia="Calibri" w:hAnsiTheme="minorHAnsi"/>
                <w:sz w:val="22"/>
                <w:szCs w:val="22"/>
                <w:lang w:eastAsia="es-ES"/>
              </w:rPr>
              <w:t>).</w:t>
            </w:r>
          </w:p>
          <w:p w:rsidR="009C5A2B" w:rsidRPr="009C5A2B" w:rsidRDefault="009C5A2B" w:rsidP="009C5A2B">
            <w:pPr>
              <w:tabs>
                <w:tab w:val="left" w:pos="567"/>
              </w:tabs>
              <w:jc w:val="both"/>
              <w:rPr>
                <w:rFonts w:asciiTheme="minorHAnsi" w:eastAsia="Calibri" w:hAnsiTheme="minorHAnsi"/>
                <w:sz w:val="22"/>
                <w:szCs w:val="22"/>
                <w:lang w:eastAsia="es-ES"/>
              </w:rPr>
            </w:pPr>
          </w:p>
          <w:p w:rsidR="009C5A2B" w:rsidRPr="009C5A2B" w:rsidRDefault="009C5A2B" w:rsidP="009C5A2B">
            <w:pPr>
              <w:tabs>
                <w:tab w:val="left" w:pos="567"/>
              </w:tabs>
              <w:jc w:val="both"/>
              <w:rPr>
                <w:rFonts w:asciiTheme="minorHAnsi" w:eastAsia="Calibri" w:hAnsiTheme="minorHAnsi"/>
                <w:b/>
                <w:sz w:val="22"/>
                <w:szCs w:val="22"/>
                <w:lang w:eastAsia="es-ES"/>
              </w:rPr>
            </w:pPr>
            <w:proofErr w:type="spellStart"/>
            <w:r w:rsidRPr="009C5A2B">
              <w:rPr>
                <w:rFonts w:asciiTheme="minorHAnsi" w:eastAsia="Calibri" w:hAnsiTheme="minorHAnsi"/>
                <w:sz w:val="22"/>
                <w:szCs w:val="22"/>
                <w:lang w:eastAsia="es-ES"/>
              </w:rPr>
              <w:t>YPFB</w:t>
            </w:r>
            <w:proofErr w:type="spellEnd"/>
            <w:r w:rsidRPr="009C5A2B">
              <w:rPr>
                <w:rFonts w:asciiTheme="minorHAnsi" w:eastAsia="Calibri" w:hAnsiTheme="minorHAnsi"/>
                <w:sz w:val="22"/>
                <w:szCs w:val="22"/>
                <w:lang w:eastAsia="es-ES"/>
              </w:rPr>
              <w:t xml:space="preserve"> mediante la modalidad de contratación por comparación de ofertas por licitación con código de proceso GCC-CCL-GRGD-66-16, firma el “</w:t>
            </w:r>
            <w:r w:rsidRPr="009C5A2B">
              <w:rPr>
                <w:rFonts w:asciiTheme="minorHAnsi" w:eastAsia="Calibri" w:hAnsiTheme="minorHAnsi"/>
                <w:b/>
                <w:sz w:val="22"/>
                <w:szCs w:val="22"/>
                <w:lang w:eastAsia="es-ES"/>
              </w:rPr>
              <w:t xml:space="preserve">CONTRATO ADMINISTRATIVO DE ADQUISICIÓN DE LA INGENIERÍA, PROCURA, FABRICACIÓN Y PUESTA EN MARCHA DE 5 </w:t>
            </w:r>
            <w:proofErr w:type="spellStart"/>
            <w:r w:rsidRPr="009C5A2B">
              <w:rPr>
                <w:rFonts w:asciiTheme="minorHAnsi" w:eastAsia="Calibri" w:hAnsiTheme="minorHAnsi"/>
                <w:b/>
                <w:sz w:val="22"/>
                <w:szCs w:val="22"/>
                <w:lang w:eastAsia="es-ES"/>
              </w:rPr>
              <w:t>ESR’S</w:t>
            </w:r>
            <w:proofErr w:type="spellEnd"/>
            <w:r w:rsidRPr="009C5A2B">
              <w:rPr>
                <w:rFonts w:asciiTheme="minorHAnsi" w:eastAsia="Calibri" w:hAnsiTheme="minorHAnsi"/>
                <w:b/>
                <w:sz w:val="22"/>
                <w:szCs w:val="22"/>
                <w:lang w:eastAsia="es-ES"/>
              </w:rPr>
              <w:t xml:space="preserve"> - </w:t>
            </w:r>
            <w:proofErr w:type="spellStart"/>
            <w:r w:rsidRPr="009C5A2B">
              <w:rPr>
                <w:rFonts w:asciiTheme="minorHAnsi" w:eastAsia="Calibri" w:hAnsiTheme="minorHAnsi"/>
                <w:b/>
                <w:sz w:val="22"/>
                <w:szCs w:val="22"/>
                <w:lang w:eastAsia="es-ES"/>
              </w:rPr>
              <w:t>DRLP</w:t>
            </w:r>
            <w:proofErr w:type="spellEnd"/>
            <w:r w:rsidRPr="009C5A2B">
              <w:rPr>
                <w:rFonts w:asciiTheme="minorHAnsi" w:eastAsia="Calibri" w:hAnsiTheme="minorHAnsi"/>
                <w:b/>
                <w:sz w:val="22"/>
                <w:szCs w:val="22"/>
                <w:lang w:eastAsia="es-ES"/>
              </w:rPr>
              <w:t xml:space="preserve">-AL/058/2017” </w:t>
            </w:r>
            <w:r w:rsidRPr="009C5A2B">
              <w:rPr>
                <w:rFonts w:asciiTheme="minorHAnsi" w:eastAsia="Calibri" w:hAnsiTheme="minorHAnsi"/>
                <w:sz w:val="22"/>
                <w:szCs w:val="22"/>
                <w:lang w:eastAsia="es-ES"/>
              </w:rPr>
              <w:t xml:space="preserve">con la empresa </w:t>
            </w:r>
            <w:proofErr w:type="spellStart"/>
            <w:r w:rsidRPr="009C5A2B">
              <w:rPr>
                <w:rFonts w:asciiTheme="minorHAnsi" w:eastAsia="Calibri" w:hAnsiTheme="minorHAnsi"/>
                <w:sz w:val="22"/>
                <w:szCs w:val="22"/>
                <w:lang w:eastAsia="es-ES"/>
              </w:rPr>
              <w:t>INOX</w:t>
            </w:r>
            <w:proofErr w:type="spellEnd"/>
            <w:r w:rsidRPr="009C5A2B">
              <w:rPr>
                <w:rFonts w:asciiTheme="minorHAnsi" w:eastAsia="Calibri" w:hAnsiTheme="minorHAnsi"/>
                <w:sz w:val="22"/>
                <w:szCs w:val="22"/>
                <w:lang w:eastAsia="es-ES"/>
              </w:rPr>
              <w:t xml:space="preserve"> INDIA </w:t>
            </w:r>
            <w:proofErr w:type="spellStart"/>
            <w:r w:rsidRPr="009C5A2B">
              <w:rPr>
                <w:rFonts w:asciiTheme="minorHAnsi" w:eastAsia="Calibri" w:hAnsiTheme="minorHAnsi"/>
                <w:sz w:val="22"/>
                <w:szCs w:val="22"/>
                <w:lang w:eastAsia="es-ES"/>
              </w:rPr>
              <w:t>PRIVATE</w:t>
            </w:r>
            <w:proofErr w:type="spellEnd"/>
            <w:r w:rsidRPr="009C5A2B">
              <w:rPr>
                <w:rFonts w:asciiTheme="minorHAnsi" w:eastAsia="Calibri" w:hAnsiTheme="minorHAnsi"/>
                <w:sz w:val="22"/>
                <w:szCs w:val="22"/>
                <w:lang w:eastAsia="es-ES"/>
              </w:rPr>
              <w:t xml:space="preserve"> </w:t>
            </w:r>
            <w:proofErr w:type="spellStart"/>
            <w:r w:rsidRPr="009C5A2B">
              <w:rPr>
                <w:rFonts w:asciiTheme="minorHAnsi" w:eastAsia="Calibri" w:hAnsiTheme="minorHAnsi"/>
                <w:sz w:val="22"/>
                <w:szCs w:val="22"/>
                <w:lang w:eastAsia="es-ES"/>
              </w:rPr>
              <w:t>LIMITED</w:t>
            </w:r>
            <w:proofErr w:type="spellEnd"/>
            <w:r w:rsidRPr="009C5A2B">
              <w:rPr>
                <w:rFonts w:asciiTheme="minorHAnsi" w:eastAsia="Calibri" w:hAnsiTheme="minorHAnsi"/>
                <w:b/>
                <w:sz w:val="22"/>
                <w:szCs w:val="22"/>
                <w:lang w:eastAsia="es-ES"/>
              </w:rPr>
              <w:t>.</w:t>
            </w:r>
          </w:p>
          <w:p w:rsidR="009C5A2B" w:rsidRPr="009C5A2B" w:rsidRDefault="009C5A2B" w:rsidP="009C5A2B">
            <w:pPr>
              <w:tabs>
                <w:tab w:val="left" w:pos="567"/>
              </w:tabs>
              <w:jc w:val="both"/>
              <w:rPr>
                <w:rFonts w:asciiTheme="minorHAnsi" w:eastAsia="Calibri" w:hAnsiTheme="minorHAnsi"/>
                <w:b/>
                <w:sz w:val="22"/>
                <w:szCs w:val="22"/>
                <w:lang w:eastAsia="es-ES"/>
              </w:rPr>
            </w:pPr>
          </w:p>
          <w:p w:rsidR="009C5A2B" w:rsidRPr="009C5A2B" w:rsidRDefault="009C5A2B" w:rsidP="009C5A2B">
            <w:pPr>
              <w:ind w:right="192"/>
              <w:contextualSpacing/>
              <w:jc w:val="both"/>
              <w:rPr>
                <w:rFonts w:asciiTheme="minorHAnsi" w:hAnsiTheme="minorHAnsi" w:cstheme="minorHAnsi"/>
                <w:b/>
                <w:bCs/>
                <w:sz w:val="22"/>
                <w:szCs w:val="22"/>
                <w:lang w:eastAsia="es-ES"/>
              </w:rPr>
            </w:pPr>
            <w:r w:rsidRPr="009C5A2B">
              <w:rPr>
                <w:rFonts w:asciiTheme="minorHAnsi" w:eastAsia="Calibri" w:hAnsiTheme="minorHAnsi"/>
                <w:sz w:val="22"/>
                <w:szCs w:val="22"/>
                <w:lang w:eastAsia="es-ES"/>
              </w:rPr>
              <w:t xml:space="preserve">En este entendido, para poder llevar a cabo el Proyecto “Ampliación del Sistema de Gas Virtual” en su Primera Fase, es necesario realizar la contratación de una empresa CONTRATISTA para el montaje y construcción de las 5 </w:t>
            </w:r>
            <w:proofErr w:type="spellStart"/>
            <w:r w:rsidRPr="009C5A2B">
              <w:rPr>
                <w:rFonts w:asciiTheme="minorHAnsi" w:eastAsia="Calibri" w:hAnsiTheme="minorHAnsi"/>
                <w:sz w:val="22"/>
                <w:szCs w:val="22"/>
                <w:lang w:eastAsia="es-ES"/>
              </w:rPr>
              <w:t>ESR’s</w:t>
            </w:r>
            <w:proofErr w:type="spellEnd"/>
            <w:r w:rsidRPr="009C5A2B">
              <w:rPr>
                <w:rFonts w:asciiTheme="minorHAnsi" w:eastAsia="Calibri" w:hAnsiTheme="minorHAnsi"/>
                <w:sz w:val="22"/>
                <w:szCs w:val="22"/>
                <w:lang w:eastAsia="es-ES"/>
              </w:rPr>
              <w:t xml:space="preserve">. Es por ello que </w:t>
            </w:r>
            <w:proofErr w:type="spellStart"/>
            <w:r w:rsidRPr="009C5A2B">
              <w:rPr>
                <w:rFonts w:asciiTheme="minorHAnsi" w:eastAsia="Calibri" w:hAnsiTheme="minorHAnsi"/>
                <w:sz w:val="22"/>
                <w:szCs w:val="22"/>
                <w:lang w:eastAsia="es-ES"/>
              </w:rPr>
              <w:t>YPFB</w:t>
            </w:r>
            <w:proofErr w:type="spellEnd"/>
            <w:r w:rsidRPr="009C5A2B">
              <w:rPr>
                <w:rFonts w:asciiTheme="minorHAnsi" w:eastAsia="Calibri" w:hAnsiTheme="minorHAnsi"/>
                <w:sz w:val="22"/>
                <w:szCs w:val="22"/>
                <w:lang w:eastAsia="es-ES"/>
              </w:rPr>
              <w:t xml:space="preserve"> decide licitar el Proyecto </w:t>
            </w:r>
            <w:r w:rsidRPr="009C5A2B">
              <w:rPr>
                <w:rFonts w:asciiTheme="minorHAnsi" w:hAnsiTheme="minorHAnsi" w:cstheme="minorHAnsi"/>
                <w:b/>
                <w:bCs/>
                <w:sz w:val="22"/>
                <w:szCs w:val="22"/>
                <w:lang w:eastAsia="es-ES"/>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ES"/>
              </w:rPr>
              <w:t>ESR’s</w:t>
            </w:r>
            <w:proofErr w:type="spellEnd"/>
            <w:r w:rsidRPr="009C5A2B">
              <w:rPr>
                <w:rFonts w:asciiTheme="minorHAnsi" w:hAnsiTheme="minorHAnsi" w:cstheme="minorHAnsi"/>
                <w:b/>
                <w:bCs/>
                <w:sz w:val="22"/>
                <w:szCs w:val="22"/>
                <w:lang w:eastAsia="es-ES"/>
              </w:rPr>
              <w:t>)”.</w:t>
            </w:r>
          </w:p>
          <w:p w:rsidR="009C5A2B" w:rsidRPr="009C5A2B" w:rsidRDefault="009C5A2B" w:rsidP="009C5A2B">
            <w:pPr>
              <w:ind w:right="192"/>
              <w:contextualSpacing/>
              <w:jc w:val="both"/>
              <w:rPr>
                <w:rFonts w:asciiTheme="minorHAnsi" w:hAnsiTheme="minorHAnsi" w:cstheme="minorHAnsi"/>
                <w:b/>
                <w:bCs/>
                <w:sz w:val="22"/>
                <w:szCs w:val="22"/>
                <w:lang w:eastAsia="es-ES"/>
              </w:rPr>
            </w:pPr>
          </w:p>
          <w:p w:rsidR="009C5A2B" w:rsidRPr="009C5A2B" w:rsidRDefault="009C5A2B" w:rsidP="009C5A2B">
            <w:pPr>
              <w:ind w:right="192"/>
              <w:contextualSpacing/>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Por otra parte, para llevar adelante el Proyecto </w:t>
            </w:r>
            <w:r w:rsidRPr="009C5A2B">
              <w:rPr>
                <w:rFonts w:asciiTheme="minorHAnsi" w:hAnsiTheme="minorHAnsi" w:cstheme="minorHAnsi"/>
                <w:b/>
                <w:bCs/>
                <w:sz w:val="22"/>
                <w:szCs w:val="22"/>
                <w:lang w:eastAsia="es-ES"/>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ES"/>
              </w:rPr>
              <w:t>ESR’s</w:t>
            </w:r>
            <w:proofErr w:type="spellEnd"/>
            <w:r w:rsidRPr="009C5A2B">
              <w:rPr>
                <w:rFonts w:asciiTheme="minorHAnsi" w:hAnsiTheme="minorHAnsi" w:cstheme="minorHAnsi"/>
                <w:b/>
                <w:bCs/>
                <w:sz w:val="22"/>
                <w:szCs w:val="22"/>
                <w:lang w:eastAsia="es-ES"/>
              </w:rPr>
              <w:t>)”</w:t>
            </w:r>
            <w:r w:rsidRPr="009C5A2B">
              <w:rPr>
                <w:rFonts w:asciiTheme="minorHAnsi" w:hAnsiTheme="minorHAnsi" w:cstheme="minorHAnsi"/>
                <w:bCs/>
                <w:sz w:val="22"/>
                <w:szCs w:val="22"/>
                <w:lang w:eastAsia="es-ES"/>
              </w:rPr>
              <w:t xml:space="preserve">, es requerida la contratación del servicio de </w:t>
            </w:r>
            <w:r w:rsidRPr="009C5A2B">
              <w:rPr>
                <w:rFonts w:asciiTheme="minorHAnsi" w:hAnsiTheme="minorHAnsi" w:cstheme="minorHAnsi"/>
                <w:b/>
                <w:bCs/>
                <w:sz w:val="22"/>
                <w:szCs w:val="22"/>
                <w:lang w:eastAsia="es-ES"/>
              </w:rPr>
              <w:t>FISCALIZACIÓN</w:t>
            </w:r>
            <w:r w:rsidRPr="009C5A2B">
              <w:rPr>
                <w:rFonts w:asciiTheme="minorHAnsi" w:hAnsiTheme="minorHAnsi" w:cstheme="minorHAnsi"/>
                <w:bCs/>
                <w:sz w:val="22"/>
                <w:szCs w:val="22"/>
                <w:lang w:eastAsia="es-ES"/>
              </w:rPr>
              <w:t xml:space="preserve"> con la finalidad de asegurar</w:t>
            </w:r>
            <w:r w:rsidRPr="009C5A2B">
              <w:rPr>
                <w:rFonts w:asciiTheme="minorHAnsi" w:hAnsiTheme="minorHAnsi" w:cstheme="minorHAnsi"/>
                <w:sz w:val="22"/>
                <w:szCs w:val="22"/>
                <w:lang w:eastAsia="es-ES"/>
              </w:rPr>
              <w:t xml:space="preserve"> la exitosa ejecución del Proyecto.</w:t>
            </w:r>
          </w:p>
          <w:p w:rsidR="009C5A2B" w:rsidRPr="009C5A2B" w:rsidRDefault="009C5A2B" w:rsidP="009C5A2B">
            <w:pPr>
              <w:tabs>
                <w:tab w:val="left" w:pos="567"/>
              </w:tabs>
              <w:contextualSpacing/>
              <w:jc w:val="both"/>
              <w:rPr>
                <w:rFonts w:asciiTheme="minorHAnsi" w:eastAsia="Calibri" w:hAnsiTheme="minorHAnsi"/>
                <w:sz w:val="22"/>
                <w:szCs w:val="22"/>
                <w:lang w:eastAsia="es-ES"/>
              </w:rPr>
            </w:pPr>
          </w:p>
        </w:tc>
      </w:tr>
      <w:tr w:rsidR="009C5A2B" w:rsidRPr="009C5A2B" w:rsidTr="009C5A2B">
        <w:trPr>
          <w:trHeight w:val="440"/>
        </w:trPr>
        <w:tc>
          <w:tcPr>
            <w:tcW w:w="9990"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6" w:name="_Toc12612485"/>
            <w:r w:rsidRPr="009C5A2B">
              <w:rPr>
                <w:rFonts w:asciiTheme="minorHAnsi" w:hAnsiTheme="minorHAnsi"/>
                <w:b/>
                <w:bCs/>
                <w:sz w:val="22"/>
                <w:szCs w:val="22"/>
                <w:lang w:eastAsia="x-none"/>
              </w:rPr>
              <w:t>DEFINICIONES Y ABREVIACIONES</w:t>
            </w:r>
            <w:bookmarkEnd w:id="6"/>
          </w:p>
        </w:tc>
      </w:tr>
      <w:tr w:rsidR="009C5A2B" w:rsidRPr="009C5A2B" w:rsidTr="009C5A2B">
        <w:trPr>
          <w:trHeight w:val="440"/>
        </w:trPr>
        <w:tc>
          <w:tcPr>
            <w:tcW w:w="9990" w:type="dxa"/>
            <w:shd w:val="clear" w:color="auto" w:fill="auto"/>
            <w:vAlign w:val="center"/>
          </w:tcPr>
          <w:p w:rsidR="009C5A2B" w:rsidRPr="009C5A2B" w:rsidRDefault="009C5A2B" w:rsidP="009C5A2B">
            <w:pPr>
              <w:spacing w:line="276" w:lineRule="auto"/>
              <w:ind w:right="192"/>
              <w:jc w:val="both"/>
              <w:rPr>
                <w:rFonts w:asciiTheme="minorHAnsi" w:hAnsiTheme="minorHAnsi" w:cstheme="minorHAnsi"/>
                <w:b/>
                <w:bCs/>
                <w:sz w:val="2"/>
                <w:szCs w:val="22"/>
                <w:lang w:eastAsia="es-BO"/>
              </w:rPr>
            </w:pPr>
          </w:p>
          <w:p w:rsidR="009C5A2B" w:rsidRPr="009C5A2B" w:rsidRDefault="009C5A2B" w:rsidP="009C5A2B">
            <w:pPr>
              <w:numPr>
                <w:ilvl w:val="2"/>
                <w:numId w:val="95"/>
              </w:numPr>
              <w:spacing w:line="276" w:lineRule="auto"/>
              <w:ind w:right="192"/>
              <w:jc w:val="both"/>
              <w:rPr>
                <w:rFonts w:asciiTheme="minorHAnsi" w:hAnsiTheme="minorHAnsi" w:cstheme="minorHAnsi"/>
                <w:b/>
                <w:bCs/>
                <w:sz w:val="22"/>
                <w:szCs w:val="22"/>
                <w:lang w:eastAsia="es-BO"/>
              </w:rPr>
            </w:pPr>
            <w:r w:rsidRPr="009C5A2B">
              <w:rPr>
                <w:rFonts w:asciiTheme="minorHAnsi" w:hAnsiTheme="minorHAnsi" w:cstheme="minorHAnsi"/>
                <w:b/>
                <w:bCs/>
                <w:sz w:val="22"/>
                <w:szCs w:val="22"/>
                <w:lang w:eastAsia="es-BO"/>
              </w:rPr>
              <w:t>DEFINICIONES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606"/>
            </w:tblGrid>
            <w:tr w:rsidR="009C5A2B" w:rsidRPr="009C5A2B" w:rsidTr="009C5A2B">
              <w:trPr>
                <w:trHeight w:val="2379"/>
              </w:trPr>
              <w:tc>
                <w:tcPr>
                  <w:tcW w:w="3171" w:type="dxa"/>
                  <w:shd w:val="clear" w:color="auto" w:fill="auto"/>
                </w:tcPr>
                <w:p w:rsidR="009C5A2B" w:rsidRPr="009C5A2B" w:rsidRDefault="009C5A2B" w:rsidP="009C5A2B">
                  <w:pPr>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Comisionado </w:t>
                  </w:r>
                </w:p>
              </w:tc>
              <w:tc>
                <w:tcPr>
                  <w:tcW w:w="6606" w:type="dxa"/>
                  <w:shd w:val="clear" w:color="auto" w:fill="auto"/>
                  <w:vAlign w:val="center"/>
                </w:tcPr>
                <w:p w:rsidR="009C5A2B" w:rsidRPr="009C5A2B" w:rsidRDefault="009C5A2B" w:rsidP="009C5A2B">
                  <w:pPr>
                    <w:autoSpaceDE w:val="0"/>
                    <w:autoSpaceDN w:val="0"/>
                    <w:adjustRightInd w:val="0"/>
                    <w:jc w:val="both"/>
                    <w:rPr>
                      <w:rFonts w:asciiTheme="minorHAnsi" w:hAnsiTheme="minorHAnsi" w:cs="Arial"/>
                      <w:sz w:val="22"/>
                      <w:szCs w:val="22"/>
                      <w:lang w:eastAsia="es-ES"/>
                    </w:rPr>
                  </w:pPr>
                  <w:r w:rsidRPr="009C5A2B">
                    <w:rPr>
                      <w:rFonts w:asciiTheme="minorHAnsi" w:hAnsiTheme="minorHAnsi" w:cs="Arial"/>
                      <w:sz w:val="22"/>
                      <w:szCs w:val="22"/>
                      <w:lang w:eastAsia="es-ES"/>
                    </w:rPr>
                    <w:t>Etapa que inicia posterior a la aprobación del Certificado de Terminación Mecánica. Son todas aquellas actividades requeridas para garantizar que los Sistemas y Subsistemas que conforman el proyecto, interactúen entre sí de acuerdo a los diseños, normas, requerimientos del CONTRATANTE y recomendaciones de los fabricantes, estando expeditos para iniciar las actividades de Puesta en Marcha una vez sea aprobado del Certificado de Comisionado, el comisionado es responsabilidad del CONTRATISTA en coordinación con el PROVEEDOR.</w:t>
                  </w:r>
                </w:p>
              </w:tc>
            </w:tr>
            <w:tr w:rsidR="009C5A2B" w:rsidRPr="009C5A2B" w:rsidTr="009C5A2B">
              <w:tc>
                <w:tcPr>
                  <w:tcW w:w="3171" w:type="dxa"/>
                  <w:shd w:val="clear" w:color="auto" w:fill="auto"/>
                </w:tcPr>
                <w:p w:rsidR="009C5A2B" w:rsidRPr="009C5A2B" w:rsidRDefault="009C5A2B" w:rsidP="009C5A2B">
                  <w:pPr>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CONTRATANTE </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Yacimientos Petrolíferos Fiscales Bolivianos (</w:t>
                  </w:r>
                  <w:proofErr w:type="spellStart"/>
                  <w:r w:rsidRPr="009C5A2B">
                    <w:rPr>
                      <w:rFonts w:asciiTheme="minorHAnsi" w:hAnsiTheme="minorHAnsi" w:cstheme="minorHAnsi"/>
                      <w:sz w:val="22"/>
                      <w:szCs w:val="22"/>
                      <w:lang w:eastAsia="es-ES"/>
                    </w:rPr>
                    <w:t>YPFB</w:t>
                  </w:r>
                  <w:proofErr w:type="spellEnd"/>
                  <w:r w:rsidRPr="009C5A2B">
                    <w:rPr>
                      <w:rFonts w:asciiTheme="minorHAnsi" w:hAnsiTheme="minorHAnsi" w:cstheme="minorHAnsi"/>
                      <w:sz w:val="22"/>
                      <w:szCs w:val="22"/>
                      <w:lang w:eastAsia="es-ES"/>
                    </w:rPr>
                    <w:t xml:space="preserve">), dueño del Proyecto, que convoca, contrata y adjudica el servicio de </w:t>
                  </w:r>
                  <w:r w:rsidRPr="009C5A2B">
                    <w:rPr>
                      <w:rFonts w:asciiTheme="minorHAnsi" w:hAnsiTheme="minorHAnsi" w:cstheme="minorHAnsi"/>
                      <w:b/>
                      <w:sz w:val="22"/>
                      <w:szCs w:val="22"/>
                      <w:lang w:eastAsia="es-ES"/>
                    </w:rPr>
                    <w:t>“INGENIERÍA, PROCURA, CONSTRUCCIÓN DE OBRAS COMPLEMENTARIAS Y MONTAJE ELECTROMECÁNICO DE CINCO (5) ESTACIONES SATELITALES DE REGASIFICACIÓN (</w:t>
                  </w:r>
                  <w:proofErr w:type="spellStart"/>
                  <w:r w:rsidRPr="009C5A2B">
                    <w:rPr>
                      <w:rFonts w:asciiTheme="minorHAnsi" w:hAnsiTheme="minorHAnsi" w:cstheme="minorHAnsi"/>
                      <w:b/>
                      <w:sz w:val="22"/>
                      <w:szCs w:val="22"/>
                      <w:lang w:eastAsia="es-ES"/>
                    </w:rPr>
                    <w:t>ESR’s</w:t>
                  </w:r>
                  <w:proofErr w:type="spellEnd"/>
                  <w:r w:rsidRPr="009C5A2B">
                    <w:rPr>
                      <w:rFonts w:asciiTheme="minorHAnsi" w:hAnsiTheme="minorHAnsi" w:cstheme="minorHAnsi"/>
                      <w:b/>
                      <w:sz w:val="22"/>
                      <w:szCs w:val="22"/>
                      <w:lang w:eastAsia="es-ES"/>
                    </w:rPr>
                    <w:t>)”</w:t>
                  </w:r>
                  <w:r w:rsidRPr="009C5A2B">
                    <w:rPr>
                      <w:rFonts w:asciiTheme="minorHAnsi" w:hAnsiTheme="minorHAnsi" w:cstheme="minorHAnsi"/>
                      <w:sz w:val="22"/>
                      <w:szCs w:val="22"/>
                      <w:lang w:eastAsia="es-ES"/>
                    </w:rPr>
                    <w:t>.</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p>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lastRenderedPageBreak/>
                    <w:t>CONTRATISTA</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p>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lastRenderedPageBreak/>
                    <w:t xml:space="preserve">Es la persona natural o jurídica, individual o colectiva que, una vez adjudicada en virtud del Contrato para la </w:t>
                  </w:r>
                  <w:r w:rsidRPr="009C5A2B">
                    <w:rPr>
                      <w:rFonts w:asciiTheme="minorHAnsi" w:hAnsiTheme="minorHAnsi" w:cstheme="minorHAnsi"/>
                      <w:b/>
                      <w:sz w:val="22"/>
                      <w:szCs w:val="22"/>
                      <w:lang w:eastAsia="es-ES"/>
                    </w:rPr>
                    <w:t>“INGENIERÍA, PROCURA, CONSTRUCCIÓN DE OBRAS COMPLEMENTARIAS Y MONTAJE ELECTROMECÁNICO DE CINCO (5) ESTACIONES SATELITALES DE REGASIFICACIÓN (</w:t>
                  </w:r>
                  <w:proofErr w:type="spellStart"/>
                  <w:r w:rsidRPr="009C5A2B">
                    <w:rPr>
                      <w:rFonts w:asciiTheme="minorHAnsi" w:hAnsiTheme="minorHAnsi" w:cstheme="minorHAnsi"/>
                      <w:b/>
                      <w:sz w:val="22"/>
                      <w:szCs w:val="22"/>
                      <w:lang w:eastAsia="es-ES"/>
                    </w:rPr>
                    <w:t>ESR’s</w:t>
                  </w:r>
                  <w:proofErr w:type="spellEnd"/>
                  <w:r w:rsidRPr="009C5A2B">
                    <w:rPr>
                      <w:rFonts w:asciiTheme="minorHAnsi" w:hAnsiTheme="minorHAnsi" w:cstheme="minorHAnsi"/>
                      <w:b/>
                      <w:sz w:val="22"/>
                      <w:szCs w:val="22"/>
                      <w:lang w:eastAsia="es-ES"/>
                    </w:rPr>
                    <w:t>)”</w:t>
                  </w:r>
                  <w:r w:rsidRPr="009C5A2B">
                    <w:rPr>
                      <w:rFonts w:asciiTheme="minorHAnsi" w:hAnsiTheme="minorHAnsi" w:cstheme="minorHAnsi"/>
                      <w:sz w:val="22"/>
                      <w:szCs w:val="22"/>
                      <w:lang w:eastAsia="es-ES"/>
                    </w:rPr>
                    <w:t>, contrae la obligación de ejecutar la obra específica, de acuerdo a las Especificaciones Técnicas, propuesta, modalidad, plazo y monto detallados en el Documento Base de Contratación, relacionándolo contractualmente con la entidad CONTRATANTE.</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lastRenderedPageBreak/>
                    <w:t>Coordinador de FISCALIZACIÓN</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Es el representante de la FISCALIZACIÓN en el proyecto, será la persona de contacto y coordinación con el Gerente del CONTRATANTE.</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FISCALIZACIÓN</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Se entiende por FISCALIZACIÓN a la </w:t>
                  </w:r>
                  <w:r w:rsidRPr="009C5A2B">
                    <w:rPr>
                      <w:rFonts w:asciiTheme="minorHAnsi" w:hAnsiTheme="minorHAnsi" w:cstheme="minorHAnsi"/>
                      <w:sz w:val="22"/>
                      <w:szCs w:val="22"/>
                      <w:lang w:eastAsia="es-BO"/>
                    </w:rPr>
                    <w:t xml:space="preserve">Empresa contratada y/o personal interno/externo designado por el Gerente del CONTRATANTE, que representa al CONTRATANTE y </w:t>
                  </w:r>
                  <w:r w:rsidRPr="009C5A2B">
                    <w:rPr>
                      <w:rFonts w:asciiTheme="minorHAnsi" w:hAnsiTheme="minorHAnsi" w:cstheme="minorHAnsi"/>
                      <w:sz w:val="22"/>
                      <w:szCs w:val="22"/>
                      <w:lang w:eastAsia="es-ES"/>
                    </w:rPr>
                    <w:t>que tiene a su cargo el asesoramiento, acompañamiento y verificación de la ejecución del Proyecto desde la orden de proceder, en cuanto a calidad de materiales, los adecuados procedimientos de ejecución y la mano de obra calificada debiendo verificar el cumplimiento de leyes bolivianas, normativa aplicable, así como los plazos, entregables, certificaciones mensuales, calidad y costos del proyecto.</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Gerente del CONTRATANTE</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Persona a cargo de la Gerencia de Ingeniería, Proyectos e Infraestructura designado por el CONTRATANTE, responsable de hacer cumplir lo establecido en los presentes Términos de Referencia. </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IPC</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theme="minorHAnsi"/>
                      <w:sz w:val="22"/>
                      <w:szCs w:val="24"/>
                      <w:lang w:eastAsia="es-ES"/>
                    </w:rPr>
                    <w:t>Fase de Ingeniería Detallada, Adquisiciones y Construcción, incluyendo las actividades de Pre-Comisionado, Comisionado y Puesta en Marcha.</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ISBL</w:t>
                  </w:r>
                  <w:proofErr w:type="spellEnd"/>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proofErr w:type="spellStart"/>
                  <w:r w:rsidRPr="009C5A2B">
                    <w:rPr>
                      <w:rFonts w:asciiTheme="minorHAnsi" w:hAnsiTheme="minorHAnsi" w:cstheme="minorHAnsi"/>
                      <w:sz w:val="22"/>
                      <w:szCs w:val="22"/>
                      <w:lang w:eastAsia="es-ES"/>
                    </w:rPr>
                    <w:t>Inside</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Battery</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Limits</w:t>
                  </w:r>
                  <w:proofErr w:type="spellEnd"/>
                  <w:r w:rsidRPr="009C5A2B">
                    <w:rPr>
                      <w:rFonts w:asciiTheme="minorHAnsi" w:hAnsiTheme="minorHAnsi" w:cstheme="minorHAnsi"/>
                      <w:sz w:val="22"/>
                      <w:szCs w:val="22"/>
                      <w:lang w:eastAsia="es-ES"/>
                    </w:rPr>
                    <w:t>, se refiere al área de procesos dentro del cubeto.</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Obra</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 xml:space="preserve">Es toda actividad que el CONTRATISTA es responsable para la </w:t>
                  </w:r>
                  <w:r w:rsidRPr="009C5A2B">
                    <w:rPr>
                      <w:rFonts w:asciiTheme="minorHAnsi" w:hAnsiTheme="minorHAnsi"/>
                      <w:sz w:val="22"/>
                      <w:szCs w:val="22"/>
                      <w:lang w:eastAsia="es-ES"/>
                    </w:rPr>
                    <w:t xml:space="preserve">realización de la </w:t>
                  </w:r>
                  <w:r w:rsidRPr="009C5A2B">
                    <w:rPr>
                      <w:rFonts w:asciiTheme="minorHAnsi" w:hAnsiTheme="minorHAnsi" w:cstheme="minorHAnsi"/>
                      <w:b/>
                      <w:bCs/>
                      <w:sz w:val="22"/>
                      <w:szCs w:val="22"/>
                      <w:lang w:eastAsia="es-BO"/>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BO"/>
                    </w:rPr>
                    <w:t>ESR’s</w:t>
                  </w:r>
                  <w:proofErr w:type="spellEnd"/>
                  <w:r w:rsidRPr="009C5A2B">
                    <w:rPr>
                      <w:rFonts w:asciiTheme="minorHAnsi" w:hAnsiTheme="minorHAnsi" w:cstheme="minorHAnsi"/>
                      <w:b/>
                      <w:bCs/>
                      <w:sz w:val="22"/>
                      <w:szCs w:val="22"/>
                      <w:lang w:eastAsia="es-BO"/>
                    </w:rPr>
                    <w:t xml:space="preserve">)” </w:t>
                  </w:r>
                  <w:r w:rsidRPr="009C5A2B">
                    <w:rPr>
                      <w:rFonts w:asciiTheme="minorHAnsi" w:hAnsiTheme="minorHAnsi"/>
                      <w:sz w:val="22"/>
                      <w:szCs w:val="22"/>
                      <w:lang w:eastAsia="es-ES"/>
                    </w:rPr>
                    <w:t>con sus recursos y bajo su exclusiva responsabilidad y riesgo, según lo establecido en los términos contractuales, estas especificaciones técnicas, sus anexos y la Ley Aplicable.</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Oferente</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Arial"/>
                      <w:sz w:val="22"/>
                      <w:szCs w:val="22"/>
                      <w:lang w:eastAsia="es-ES"/>
                    </w:rPr>
                    <w:t>Cada una de las empresas interesadas en participar del proceso de contratación del servicio de FISCALIZACIÓN detallado en el presente documento.</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OSBL</w:t>
                  </w:r>
                  <w:proofErr w:type="spellEnd"/>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proofErr w:type="spellStart"/>
                  <w:r w:rsidRPr="009C5A2B">
                    <w:rPr>
                      <w:rFonts w:asciiTheme="minorHAnsi" w:hAnsiTheme="minorHAnsi" w:cstheme="minorHAnsi"/>
                      <w:sz w:val="22"/>
                      <w:szCs w:val="22"/>
                      <w:lang w:eastAsia="es-ES"/>
                    </w:rPr>
                    <w:t>Outside</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Battery</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Limits</w:t>
                  </w:r>
                  <w:proofErr w:type="spellEnd"/>
                  <w:r w:rsidRPr="009C5A2B">
                    <w:rPr>
                      <w:rFonts w:asciiTheme="minorHAnsi" w:hAnsiTheme="minorHAnsi" w:cstheme="minorHAnsi"/>
                      <w:sz w:val="22"/>
                      <w:szCs w:val="22"/>
                      <w:lang w:eastAsia="es-ES"/>
                    </w:rPr>
                    <w:t xml:space="preserve">, se refiere al área fuera de procesos. </w:t>
                  </w:r>
                  <w:r w:rsidRPr="009C5A2B">
                    <w:rPr>
                      <w:rFonts w:asciiTheme="minorHAnsi" w:hAnsiTheme="minorHAnsi" w:cs="Arial"/>
                      <w:sz w:val="22"/>
                      <w:szCs w:val="22"/>
                      <w:lang w:val="es-BO" w:eastAsia="es-ES"/>
                    </w:rPr>
                    <w:t>Área externa del cubeto que considera las Obras Civiles Complementarias.</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Pre-Comisionado</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r w:rsidRPr="009C5A2B">
                    <w:rPr>
                      <w:rFonts w:asciiTheme="minorHAnsi" w:hAnsiTheme="minorHAnsi" w:cstheme="minorHAnsi"/>
                      <w:sz w:val="22"/>
                      <w:szCs w:val="24"/>
                      <w:lang w:eastAsia="es-ES"/>
                    </w:rPr>
                    <w:t>Es el conjunto de actividades de revisión, verificación, documentación y realización de pruebas y ensayos necesarias para comprobar que todos los Sistemas y Subsistemas que conforman el Proyecto a cargo del CONTRATISTA fueron correctamente instalados y debidamente probados, tal como exigen las bases de diseño, los manuales de los fabricantes de cada equipo, especificaciones y procedimientos del Proyecto.</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Procura </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Es la adquisición de equipos, materiales y/o accesorios para las áreas </w:t>
                  </w:r>
                  <w:proofErr w:type="spellStart"/>
                  <w:r w:rsidRPr="009C5A2B">
                    <w:rPr>
                      <w:rFonts w:asciiTheme="minorHAnsi" w:hAnsiTheme="minorHAnsi" w:cs="Arial"/>
                      <w:sz w:val="22"/>
                      <w:szCs w:val="22"/>
                      <w:lang w:eastAsia="es-ES"/>
                    </w:rPr>
                    <w:t>OSBL</w:t>
                  </w:r>
                  <w:proofErr w:type="spellEnd"/>
                  <w:r w:rsidRPr="009C5A2B">
                    <w:rPr>
                      <w:rFonts w:asciiTheme="minorHAnsi" w:hAnsiTheme="minorHAnsi" w:cs="Arial"/>
                      <w:sz w:val="22"/>
                      <w:szCs w:val="22"/>
                      <w:lang w:eastAsia="es-ES"/>
                    </w:rPr>
                    <w:t xml:space="preserve"> e </w:t>
                  </w:r>
                  <w:proofErr w:type="spellStart"/>
                  <w:r w:rsidRPr="009C5A2B">
                    <w:rPr>
                      <w:rFonts w:asciiTheme="minorHAnsi" w:hAnsiTheme="minorHAnsi" w:cs="Arial"/>
                      <w:sz w:val="22"/>
                      <w:szCs w:val="22"/>
                      <w:lang w:eastAsia="es-ES"/>
                    </w:rPr>
                    <w:t>ISBL</w:t>
                  </w:r>
                  <w:proofErr w:type="spellEnd"/>
                  <w:r w:rsidRPr="009C5A2B">
                    <w:rPr>
                      <w:rFonts w:asciiTheme="minorHAnsi" w:hAnsiTheme="minorHAnsi" w:cs="Arial"/>
                      <w:sz w:val="22"/>
                      <w:szCs w:val="22"/>
                      <w:lang w:eastAsia="es-ES"/>
                    </w:rPr>
                    <w:t xml:space="preserve"> de acuerdo a las especificaciones técnicas.</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lastRenderedPageBreak/>
                    <w:t>PROVEEDOR</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INOX</w:t>
                  </w:r>
                  <w:proofErr w:type="spellEnd"/>
                  <w:r w:rsidRPr="009C5A2B">
                    <w:rPr>
                      <w:rFonts w:asciiTheme="minorHAnsi" w:hAnsiTheme="minorHAnsi" w:cs="Arial"/>
                      <w:sz w:val="22"/>
                      <w:szCs w:val="22"/>
                      <w:lang w:eastAsia="es-ES"/>
                    </w:rPr>
                    <w:t xml:space="preserve"> INDIA </w:t>
                  </w:r>
                  <w:proofErr w:type="spellStart"/>
                  <w:r w:rsidRPr="009C5A2B">
                    <w:rPr>
                      <w:rFonts w:asciiTheme="minorHAnsi" w:hAnsiTheme="minorHAnsi" w:cs="Arial"/>
                      <w:sz w:val="22"/>
                      <w:szCs w:val="22"/>
                      <w:lang w:eastAsia="es-ES"/>
                    </w:rPr>
                    <w:t>PRIVATE</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LIMITED</w:t>
                  </w:r>
                  <w:proofErr w:type="spellEnd"/>
                  <w:r w:rsidRPr="009C5A2B">
                    <w:rPr>
                      <w:rFonts w:asciiTheme="minorHAnsi" w:hAnsiTheme="minorHAnsi" w:cs="Arial"/>
                      <w:sz w:val="22"/>
                      <w:szCs w:val="22"/>
                      <w:lang w:eastAsia="es-ES"/>
                    </w:rPr>
                    <w:t xml:space="preserve"> cuya responsabilidad es la provisión de equipos y materiales para la construcción y montaje </w:t>
                  </w:r>
                  <w:proofErr w:type="spellStart"/>
                  <w:r w:rsidRPr="009C5A2B">
                    <w:rPr>
                      <w:rFonts w:asciiTheme="minorHAnsi" w:hAnsiTheme="minorHAnsi" w:cs="Arial"/>
                      <w:sz w:val="22"/>
                      <w:szCs w:val="22"/>
                      <w:lang w:eastAsia="es-ES"/>
                    </w:rPr>
                    <w:t>ISBL</w:t>
                  </w:r>
                  <w:proofErr w:type="spellEnd"/>
                  <w:r w:rsidRPr="009C5A2B">
                    <w:rPr>
                      <w:rFonts w:asciiTheme="minorHAnsi" w:hAnsiTheme="minorHAnsi" w:cs="Arial"/>
                      <w:sz w:val="22"/>
                      <w:szCs w:val="22"/>
                      <w:lang w:eastAsia="es-ES"/>
                    </w:rPr>
                    <w:t xml:space="preserve"> de las 5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En coordinación con el CONTRATISTA llevará a cabo las fases de Pre-Comisionado, Comisionado y Puesta en Marcha.</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Arial"/>
                      <w:sz w:val="22"/>
                      <w:szCs w:val="22"/>
                      <w:lang w:eastAsia="es-ES"/>
                    </w:rPr>
                    <w:t>Proyecto</w:t>
                  </w:r>
                </w:p>
              </w:tc>
              <w:tc>
                <w:tcPr>
                  <w:tcW w:w="6606" w:type="dxa"/>
                  <w:shd w:val="clear" w:color="auto" w:fill="auto"/>
                </w:tcPr>
                <w:p w:rsidR="009C5A2B" w:rsidRPr="009C5A2B" w:rsidRDefault="009C5A2B" w:rsidP="009C5A2B">
                  <w:pPr>
                    <w:autoSpaceDE w:val="0"/>
                    <w:autoSpaceDN w:val="0"/>
                    <w:adjustRightInd w:val="0"/>
                    <w:jc w:val="both"/>
                    <w:rPr>
                      <w:rFonts w:asciiTheme="minorHAnsi" w:hAnsiTheme="minorHAnsi" w:cstheme="minorHAnsi"/>
                      <w:sz w:val="22"/>
                      <w:szCs w:val="22"/>
                      <w:lang w:eastAsia="es-ES"/>
                    </w:rPr>
                  </w:pPr>
                  <w:r w:rsidRPr="009C5A2B">
                    <w:rPr>
                      <w:rFonts w:asciiTheme="minorHAnsi" w:hAnsiTheme="minorHAnsi" w:cs="Arial"/>
                      <w:sz w:val="22"/>
                      <w:szCs w:val="22"/>
                      <w:lang w:eastAsia="es-ES"/>
                    </w:rPr>
                    <w:t xml:space="preserve">Desarrollo del alcance definido a través de las Especificaciones Técnicas para las diferentes etapas de ejecución hasta el cumplimiento total del objeto a ser contratado para la realización de la </w:t>
                  </w:r>
                  <w:r w:rsidRPr="009C5A2B">
                    <w:rPr>
                      <w:rFonts w:asciiTheme="minorHAnsi" w:hAnsiTheme="minorHAnsi" w:cstheme="minorHAnsi"/>
                      <w:b/>
                      <w:bCs/>
                      <w:sz w:val="22"/>
                      <w:szCs w:val="22"/>
                      <w:lang w:eastAsia="es-BO"/>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BO"/>
                    </w:rPr>
                    <w:t>ESR’s</w:t>
                  </w:r>
                  <w:proofErr w:type="spellEnd"/>
                  <w:r w:rsidRPr="009C5A2B">
                    <w:rPr>
                      <w:rFonts w:asciiTheme="minorHAnsi" w:hAnsiTheme="minorHAnsi" w:cstheme="minorHAnsi"/>
                      <w:b/>
                      <w:bCs/>
                      <w:sz w:val="22"/>
                      <w:szCs w:val="22"/>
                      <w:lang w:eastAsia="es-BO"/>
                    </w:rPr>
                    <w:t>)”</w:t>
                  </w:r>
                  <w:r w:rsidRPr="009C5A2B">
                    <w:rPr>
                      <w:rFonts w:asciiTheme="minorHAnsi" w:hAnsiTheme="minorHAnsi" w:cs="Arial"/>
                      <w:sz w:val="22"/>
                      <w:szCs w:val="22"/>
                      <w:lang w:eastAsia="es-ES"/>
                    </w:rPr>
                    <w:t>.</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Puesta en Marcha</w:t>
                  </w:r>
                </w:p>
              </w:tc>
              <w:tc>
                <w:tcPr>
                  <w:tcW w:w="6606" w:type="dxa"/>
                  <w:shd w:val="clear" w:color="auto" w:fill="auto"/>
                </w:tcPr>
                <w:p w:rsidR="009C5A2B" w:rsidRPr="009C5A2B" w:rsidRDefault="009C5A2B" w:rsidP="009C5A2B">
                  <w:pPr>
                    <w:spacing w:line="276" w:lineRule="auto"/>
                    <w:jc w:val="both"/>
                    <w:rPr>
                      <w:rFonts w:asciiTheme="minorHAnsi" w:hAnsiTheme="minorHAnsi" w:cstheme="minorHAnsi"/>
                      <w:sz w:val="22"/>
                      <w:szCs w:val="22"/>
                    </w:rPr>
                  </w:pPr>
                  <w:r w:rsidRPr="009C5A2B">
                    <w:rPr>
                      <w:rFonts w:ascii="Calibri" w:hAnsi="Calibri" w:cs="Arial"/>
                      <w:sz w:val="22"/>
                      <w:szCs w:val="22"/>
                    </w:rPr>
                    <w:t xml:space="preserve">Etapa que inicia posterior a la aprobación del Certificado de Comisionado. Son las actividades requeridas para llevar una unidad al estado </w:t>
                  </w:r>
                  <w:proofErr w:type="gramStart"/>
                  <w:r w:rsidRPr="009C5A2B">
                    <w:rPr>
                      <w:rFonts w:ascii="Calibri" w:hAnsi="Calibri" w:cs="Arial"/>
                      <w:sz w:val="22"/>
                      <w:szCs w:val="22"/>
                    </w:rPr>
                    <w:t>de  operación</w:t>
                  </w:r>
                  <w:proofErr w:type="gramEnd"/>
                  <w:r w:rsidRPr="009C5A2B">
                    <w:rPr>
                      <w:rFonts w:ascii="Calibri" w:hAnsi="Calibri" w:cs="Arial"/>
                      <w:sz w:val="22"/>
                      <w:szCs w:val="22"/>
                    </w:rPr>
                    <w:t xml:space="preserve"> a capacidad de diseño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La Puesta en Marcha finaliza una vez que una unidad ha sido estabilizada en condiciones operacionales normales y aceptadas por el CONTRATANTE, la Puesta en Marcha es responsabilidad del </w:t>
                  </w:r>
                  <w:r w:rsidRPr="009C5A2B">
                    <w:rPr>
                      <w:rFonts w:ascii="Calibri" w:hAnsi="Calibri" w:cs="Arial"/>
                      <w:sz w:val="22"/>
                      <w:szCs w:val="22"/>
                      <w:bdr w:val="none" w:sz="0" w:space="0" w:color="auto" w:frame="1"/>
                      <w:shd w:val="clear" w:color="auto" w:fill="FFFFFF"/>
                    </w:rPr>
                    <w:t>CONTRATISTA en coordinación con el PROVEEDOR</w:t>
                  </w:r>
                  <w:r w:rsidRPr="009C5A2B">
                    <w:rPr>
                      <w:rFonts w:ascii="Calibri" w:hAnsi="Calibri" w:cs="Arial"/>
                      <w:sz w:val="22"/>
                      <w:szCs w:val="22"/>
                    </w:rPr>
                    <w:t>.</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Servicio Principal</w:t>
                  </w:r>
                </w:p>
              </w:tc>
              <w:tc>
                <w:tcPr>
                  <w:tcW w:w="6606" w:type="dxa"/>
                  <w:shd w:val="clear" w:color="auto" w:fill="auto"/>
                </w:tcPr>
                <w:p w:rsidR="009C5A2B" w:rsidRPr="009C5A2B" w:rsidRDefault="009C5A2B" w:rsidP="009C5A2B">
                  <w:pPr>
                    <w:spacing w:line="276" w:lineRule="auto"/>
                    <w:jc w:val="both"/>
                    <w:rPr>
                      <w:rFonts w:ascii="Calibri" w:hAnsi="Calibri" w:cs="Arial"/>
                      <w:sz w:val="22"/>
                      <w:szCs w:val="22"/>
                    </w:rPr>
                  </w:pPr>
                  <w:r w:rsidRPr="009C5A2B">
                    <w:rPr>
                      <w:rFonts w:ascii="Calibri" w:hAnsi="Calibri" w:cs="Arial"/>
                      <w:sz w:val="22"/>
                      <w:szCs w:val="22"/>
                    </w:rPr>
                    <w:t xml:space="preserve">Término empleado para hacer referencia a la contratación/servicio del CONTRATISTA que se encargará de la ejecución del Proyecto </w:t>
                  </w:r>
                  <w:r w:rsidRPr="009C5A2B">
                    <w:rPr>
                      <w:rFonts w:ascii="Calibri" w:hAnsi="Calibri" w:cs="Arial"/>
                      <w:b/>
                      <w:sz w:val="22"/>
                      <w:szCs w:val="22"/>
                    </w:rPr>
                    <w:t>“INGENIERÍA, PROCURA, CONSTRUCCIÓN DE OBRAS COMPLEMENTARIAS Y MONTAJE ELECTROMECÁNICO DE CINCO (5) ESTACIONES SATELITALES DE REGASIFICACIÓN (</w:t>
                  </w:r>
                  <w:proofErr w:type="spellStart"/>
                  <w:r w:rsidRPr="009C5A2B">
                    <w:rPr>
                      <w:rFonts w:ascii="Calibri" w:hAnsi="Calibri" w:cs="Arial"/>
                      <w:b/>
                      <w:sz w:val="22"/>
                      <w:szCs w:val="22"/>
                    </w:rPr>
                    <w:t>ESR’s</w:t>
                  </w:r>
                  <w:proofErr w:type="spellEnd"/>
                  <w:r w:rsidRPr="009C5A2B">
                    <w:rPr>
                      <w:rFonts w:ascii="Calibri" w:hAnsi="Calibri" w:cs="Arial"/>
                      <w:b/>
                      <w:sz w:val="22"/>
                      <w:szCs w:val="22"/>
                    </w:rPr>
                    <w:t>)”</w:t>
                  </w:r>
                  <w:r w:rsidRPr="009C5A2B">
                    <w:rPr>
                      <w:rFonts w:ascii="Calibri" w:hAnsi="Calibri" w:cs="Arial"/>
                      <w:sz w:val="22"/>
                      <w:szCs w:val="22"/>
                    </w:rPr>
                    <w:t>.</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Terminación Mecánica</w:t>
                  </w:r>
                </w:p>
              </w:tc>
              <w:tc>
                <w:tcPr>
                  <w:tcW w:w="6606" w:type="dxa"/>
                  <w:shd w:val="clear" w:color="auto" w:fill="auto"/>
                </w:tcPr>
                <w:p w:rsidR="009C5A2B" w:rsidRPr="009C5A2B" w:rsidRDefault="009C5A2B" w:rsidP="009C5A2B">
                  <w:pPr>
                    <w:spacing w:line="276" w:lineRule="auto"/>
                    <w:jc w:val="both"/>
                    <w:rPr>
                      <w:rFonts w:asciiTheme="minorHAnsi" w:hAnsiTheme="minorHAnsi" w:cstheme="minorHAnsi"/>
                      <w:sz w:val="22"/>
                      <w:szCs w:val="22"/>
                    </w:rPr>
                  </w:pPr>
                  <w:r w:rsidRPr="009C5A2B">
                    <w:rPr>
                      <w:rFonts w:asciiTheme="minorHAnsi" w:hAnsiTheme="minorHAnsi" w:cstheme="minorHAnsi"/>
                      <w:sz w:val="22"/>
                      <w:szCs w:val="22"/>
                    </w:rPr>
                    <w:t xml:space="preserve">Es la etapa donde los Sistemas y Subsistemas que componen las </w:t>
                  </w:r>
                  <w:proofErr w:type="spellStart"/>
                  <w:r w:rsidRPr="009C5A2B">
                    <w:rPr>
                      <w:rFonts w:asciiTheme="minorHAnsi" w:hAnsiTheme="minorHAnsi" w:cstheme="minorHAnsi"/>
                      <w:sz w:val="22"/>
                      <w:szCs w:val="22"/>
                    </w:rPr>
                    <w:t>ESR’s</w:t>
                  </w:r>
                  <w:proofErr w:type="spellEnd"/>
                  <w:r w:rsidRPr="009C5A2B">
                    <w:rPr>
                      <w:rFonts w:asciiTheme="minorHAnsi" w:hAnsiTheme="minorHAnsi" w:cstheme="minorHAnsi"/>
                      <w:sz w:val="22"/>
                      <w:szCs w:val="22"/>
                    </w:rPr>
                    <w:t xml:space="preserve"> han sido construidos, montados, instalados y Pre-Comisionados a completa cabalidad a cargo del CONTRATISTA bajo la información, especificaciones finales de Diseño, recomendaciones de los fabricantes, respetando normas, estándares, buenas prácticas y regulaciones cuya aplicación es exigible contractualmente para el Proyecto.</w:t>
                  </w:r>
                </w:p>
              </w:tc>
            </w:tr>
            <w:tr w:rsidR="009C5A2B" w:rsidRPr="009C5A2B" w:rsidTr="009C5A2B">
              <w:tc>
                <w:tcPr>
                  <w:tcW w:w="3171" w:type="dxa"/>
                  <w:shd w:val="clear" w:color="auto" w:fill="auto"/>
                </w:tcPr>
                <w:p w:rsidR="009C5A2B" w:rsidRPr="009C5A2B" w:rsidRDefault="009C5A2B" w:rsidP="009C5A2B">
                  <w:pPr>
                    <w:tabs>
                      <w:tab w:val="left" w:pos="1905"/>
                    </w:tabs>
                    <w:autoSpaceDE w:val="0"/>
                    <w:autoSpaceDN w:val="0"/>
                    <w:adjustRightInd w:val="0"/>
                    <w:spacing w:line="276" w:lineRule="auto"/>
                    <w:ind w:right="214"/>
                    <w:jc w:val="both"/>
                    <w:rPr>
                      <w:rFonts w:asciiTheme="minorHAnsi" w:hAnsiTheme="minorHAnsi" w:cstheme="minorHAnsi"/>
                      <w:sz w:val="22"/>
                      <w:szCs w:val="22"/>
                      <w:lang w:eastAsia="es-ES"/>
                    </w:rPr>
                  </w:pPr>
                  <w:r w:rsidRPr="009C5A2B">
                    <w:rPr>
                      <w:rFonts w:asciiTheme="minorHAnsi" w:hAnsiTheme="minorHAnsi" w:cs="Arial"/>
                      <w:sz w:val="22"/>
                      <w:szCs w:val="22"/>
                      <w:lang w:eastAsia="es-ES"/>
                    </w:rPr>
                    <w:t xml:space="preserve">Vicio Oculto </w:t>
                  </w:r>
                </w:p>
              </w:tc>
              <w:tc>
                <w:tcPr>
                  <w:tcW w:w="6606" w:type="dxa"/>
                  <w:shd w:val="clear" w:color="auto" w:fill="auto"/>
                </w:tcPr>
                <w:p w:rsidR="009C5A2B" w:rsidRPr="009C5A2B" w:rsidRDefault="009C5A2B" w:rsidP="009C5A2B">
                  <w:pPr>
                    <w:spacing w:line="276" w:lineRule="auto"/>
                    <w:jc w:val="both"/>
                    <w:rPr>
                      <w:rFonts w:asciiTheme="minorHAnsi" w:hAnsiTheme="minorHAnsi" w:cstheme="minorHAnsi"/>
                      <w:sz w:val="22"/>
                      <w:szCs w:val="22"/>
                    </w:rPr>
                  </w:pPr>
                  <w:r w:rsidRPr="009C5A2B">
                    <w:rPr>
                      <w:rFonts w:ascii="Calibri" w:hAnsi="Calibri" w:cs="Arial"/>
                      <w:sz w:val="22"/>
                      <w:szCs w:val="22"/>
                    </w:rPr>
                    <w:t>Vicio detectado en la Obra durante el periodo de dos (2) años desde la Recepción Provisional, que no pudo ser descubierto por el CONTRATANTE y/o FISCALIZACIÓN durante las inspecciones normales realizadas en las diferentes etapas del Proyecto.</w:t>
                  </w:r>
                </w:p>
              </w:tc>
            </w:tr>
          </w:tbl>
          <w:p w:rsidR="009C5A2B" w:rsidRPr="009C5A2B" w:rsidRDefault="009C5A2B" w:rsidP="009C5A2B">
            <w:pPr>
              <w:spacing w:line="276" w:lineRule="auto"/>
              <w:ind w:right="192"/>
              <w:jc w:val="both"/>
              <w:rPr>
                <w:rFonts w:asciiTheme="minorHAnsi" w:hAnsiTheme="minorHAnsi" w:cstheme="minorHAnsi"/>
                <w:b/>
                <w:bCs/>
                <w:sz w:val="6"/>
                <w:szCs w:val="22"/>
                <w:lang w:eastAsia="es-BO"/>
              </w:rPr>
            </w:pPr>
          </w:p>
          <w:p w:rsidR="009C5A2B" w:rsidRPr="009C5A2B" w:rsidRDefault="009C5A2B" w:rsidP="009C5A2B">
            <w:pPr>
              <w:numPr>
                <w:ilvl w:val="2"/>
                <w:numId w:val="95"/>
              </w:numPr>
              <w:spacing w:line="276" w:lineRule="auto"/>
              <w:ind w:right="192"/>
              <w:jc w:val="both"/>
              <w:rPr>
                <w:rFonts w:asciiTheme="minorHAnsi" w:hAnsiTheme="minorHAnsi" w:cstheme="minorHAnsi"/>
                <w:b/>
                <w:bCs/>
                <w:sz w:val="22"/>
                <w:szCs w:val="22"/>
                <w:lang w:eastAsia="es-BO"/>
              </w:rPr>
            </w:pPr>
            <w:r w:rsidRPr="009C5A2B">
              <w:rPr>
                <w:rFonts w:asciiTheme="minorHAnsi" w:hAnsiTheme="minorHAnsi" w:cstheme="minorHAnsi"/>
                <w:b/>
                <w:bCs/>
                <w:sz w:val="22"/>
                <w:szCs w:val="22"/>
                <w:lang w:eastAsia="es-BO"/>
              </w:rPr>
              <w:t>ABREVIACIONES</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Yacimientos Petrolíferos Fiscales Bolivianos</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IDF</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Informe Diario de FISCALIZACIÓN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RDO</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Reporte Diario de Obra</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RCO</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Registro de Comunicación de Obra</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GNV</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Gas Natural Vehicular</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GNL</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Gas Natural Licuado</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lastRenderedPageBreak/>
              <w:t>ESR</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Estación Satelital de Regasificación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ESD’s</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Estaciones Satelitales de Descarga</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GNV</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Gas Natural Vehicular</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E.E.S.S</w:t>
            </w:r>
            <w:proofErr w:type="spellEnd"/>
            <w:r w:rsidRPr="009C5A2B">
              <w:rPr>
                <w:rFonts w:asciiTheme="minorHAnsi" w:hAnsiTheme="minorHAnsi" w:cs="Arial"/>
                <w:sz w:val="22"/>
                <w:szCs w:val="22"/>
                <w:lang w:eastAsia="es-ES"/>
              </w:rPr>
              <w:t xml:space="preserve">                  </w:t>
            </w:r>
            <w:proofErr w:type="gramStart"/>
            <w:r w:rsidRPr="009C5A2B">
              <w:rPr>
                <w:rFonts w:asciiTheme="minorHAnsi" w:hAnsiTheme="minorHAnsi" w:cs="Arial"/>
                <w:sz w:val="22"/>
                <w:szCs w:val="22"/>
                <w:lang w:eastAsia="es-ES"/>
              </w:rPr>
              <w:t xml:space="preserve">  :</w:t>
            </w:r>
            <w:proofErr w:type="gramEnd"/>
            <w:r w:rsidRPr="009C5A2B">
              <w:rPr>
                <w:rFonts w:asciiTheme="minorHAnsi" w:hAnsiTheme="minorHAnsi" w:cs="Arial"/>
                <w:sz w:val="22"/>
                <w:szCs w:val="22"/>
                <w:lang w:eastAsia="es-ES"/>
              </w:rPr>
              <w:t xml:space="preserve">            Estación de Servicio</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I&amp;C</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Instrumentación y Control (Control and Instrumentación)</w:t>
            </w:r>
          </w:p>
          <w:p w:rsidR="009C5A2B" w:rsidRPr="009C5A2B" w:rsidRDefault="009C5A2B" w:rsidP="009C5A2B">
            <w:pPr>
              <w:ind w:left="564"/>
              <w:jc w:val="both"/>
              <w:rPr>
                <w:rFonts w:asciiTheme="minorHAnsi" w:hAnsiTheme="minorHAnsi" w:cs="Arial"/>
                <w:sz w:val="22"/>
                <w:szCs w:val="22"/>
                <w:lang w:eastAsia="es-ES"/>
              </w:rPr>
            </w:pPr>
            <w:r w:rsidRPr="009C5A2B">
              <w:rPr>
                <w:rFonts w:asciiTheme="minorHAnsi" w:hAnsiTheme="minorHAnsi" w:cs="Arial"/>
                <w:sz w:val="22"/>
                <w:szCs w:val="22"/>
                <w:lang w:eastAsia="es-ES"/>
              </w:rPr>
              <w:t>3D</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Tres dimensiones</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PFD</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Diagrama de flujo de procesos</w:t>
            </w:r>
          </w:p>
          <w:p w:rsidR="009C5A2B" w:rsidRPr="009C5A2B" w:rsidRDefault="009C5A2B" w:rsidP="009C5A2B">
            <w:pPr>
              <w:ind w:left="564"/>
              <w:jc w:val="both"/>
              <w:rPr>
                <w:rFonts w:asciiTheme="minorHAnsi" w:hAnsiTheme="minorHAnsi" w:cs="Arial"/>
                <w:sz w:val="22"/>
                <w:szCs w:val="22"/>
                <w:lang w:eastAsia="es-ES"/>
              </w:rPr>
            </w:pPr>
            <w:r w:rsidRPr="009C5A2B">
              <w:rPr>
                <w:rFonts w:asciiTheme="minorHAnsi" w:hAnsiTheme="minorHAnsi" w:cs="Arial"/>
                <w:sz w:val="22"/>
                <w:szCs w:val="22"/>
                <w:lang w:eastAsia="es-ES"/>
              </w:rPr>
              <w:t>CPU</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 xml:space="preserve">Unidad de Proceso Central (Central </w:t>
            </w:r>
            <w:proofErr w:type="spellStart"/>
            <w:r w:rsidRPr="009C5A2B">
              <w:rPr>
                <w:rFonts w:asciiTheme="minorHAnsi" w:hAnsiTheme="minorHAnsi" w:cs="Arial"/>
                <w:sz w:val="22"/>
                <w:szCs w:val="22"/>
                <w:lang w:eastAsia="es-ES"/>
              </w:rPr>
              <w:t>Processor</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Unit</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HVAC</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Sistema de Acondicionamiento de Aire y Climatización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DCS</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Sistema de Control Distribuido (</w:t>
            </w:r>
            <w:proofErr w:type="spellStart"/>
            <w:r w:rsidRPr="009C5A2B">
              <w:rPr>
                <w:rFonts w:asciiTheme="minorHAnsi" w:hAnsiTheme="minorHAnsi" w:cs="Arial"/>
                <w:sz w:val="22"/>
                <w:szCs w:val="22"/>
                <w:lang w:eastAsia="es-ES"/>
              </w:rPr>
              <w:t>Distributed</w:t>
            </w:r>
            <w:proofErr w:type="spellEnd"/>
            <w:r w:rsidRPr="009C5A2B">
              <w:rPr>
                <w:rFonts w:asciiTheme="minorHAnsi" w:hAnsiTheme="minorHAnsi" w:cs="Arial"/>
                <w:sz w:val="22"/>
                <w:szCs w:val="22"/>
                <w:lang w:eastAsia="es-ES"/>
              </w:rPr>
              <w:t xml:space="preserve"> Control </w:t>
            </w:r>
            <w:proofErr w:type="spellStart"/>
            <w:r w:rsidRPr="009C5A2B">
              <w:rPr>
                <w:rFonts w:asciiTheme="minorHAnsi" w:hAnsiTheme="minorHAnsi" w:cs="Arial"/>
                <w:sz w:val="22"/>
                <w:szCs w:val="22"/>
                <w:lang w:eastAsia="es-ES"/>
              </w:rPr>
              <w:t>System</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ESD</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Paro de Emergencia (</w:t>
            </w:r>
            <w:proofErr w:type="spellStart"/>
            <w:r w:rsidRPr="009C5A2B">
              <w:rPr>
                <w:rFonts w:asciiTheme="minorHAnsi" w:hAnsiTheme="minorHAnsi" w:cs="Arial"/>
                <w:sz w:val="22"/>
                <w:szCs w:val="22"/>
                <w:lang w:eastAsia="es-ES"/>
              </w:rPr>
              <w:t>Emergency</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Shutdowm</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F&amp;G</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Sistema contra incendios, Fuego y Gas (</w:t>
            </w:r>
            <w:proofErr w:type="spellStart"/>
            <w:r w:rsidRPr="009C5A2B">
              <w:rPr>
                <w:rFonts w:asciiTheme="minorHAnsi" w:hAnsiTheme="minorHAnsi" w:cs="Arial"/>
                <w:sz w:val="22"/>
                <w:szCs w:val="22"/>
                <w:lang w:eastAsia="es-ES"/>
              </w:rPr>
              <w:t>Fire</w:t>
            </w:r>
            <w:proofErr w:type="spellEnd"/>
            <w:r w:rsidRPr="009C5A2B">
              <w:rPr>
                <w:rFonts w:asciiTheme="minorHAnsi" w:hAnsiTheme="minorHAnsi" w:cs="Arial"/>
                <w:sz w:val="22"/>
                <w:szCs w:val="22"/>
                <w:lang w:eastAsia="es-ES"/>
              </w:rPr>
              <w:t xml:space="preserve"> &amp; Gas). Detección y Extinción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PLC</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Controlador Lógico Programable (</w:t>
            </w:r>
            <w:proofErr w:type="spellStart"/>
            <w:r w:rsidRPr="009C5A2B">
              <w:rPr>
                <w:rFonts w:asciiTheme="minorHAnsi" w:hAnsiTheme="minorHAnsi" w:cs="Arial"/>
                <w:sz w:val="22"/>
                <w:szCs w:val="22"/>
                <w:lang w:eastAsia="es-ES"/>
              </w:rPr>
              <w:t>Programmable</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Logic</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Controller</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QA</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Aseguramiento de la Calidad (</w:t>
            </w:r>
            <w:proofErr w:type="spellStart"/>
            <w:r w:rsidRPr="009C5A2B">
              <w:rPr>
                <w:rFonts w:asciiTheme="minorHAnsi" w:hAnsiTheme="minorHAnsi" w:cs="Arial"/>
                <w:sz w:val="22"/>
                <w:szCs w:val="22"/>
                <w:lang w:eastAsia="es-ES"/>
              </w:rPr>
              <w:t>Quality</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Assurance</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QC</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Control de Calidad (</w:t>
            </w:r>
            <w:proofErr w:type="spellStart"/>
            <w:r w:rsidRPr="009C5A2B">
              <w:rPr>
                <w:rFonts w:asciiTheme="minorHAnsi" w:hAnsiTheme="minorHAnsi" w:cs="Arial"/>
                <w:sz w:val="22"/>
                <w:szCs w:val="22"/>
                <w:lang w:eastAsia="es-ES"/>
              </w:rPr>
              <w:t>Quality</w:t>
            </w:r>
            <w:proofErr w:type="spellEnd"/>
            <w:r w:rsidRPr="009C5A2B">
              <w:rPr>
                <w:rFonts w:asciiTheme="minorHAnsi" w:hAnsiTheme="minorHAnsi" w:cs="Arial"/>
                <w:sz w:val="22"/>
                <w:szCs w:val="22"/>
                <w:lang w:eastAsia="es-ES"/>
              </w:rPr>
              <w:t xml:space="preserve"> Control)</w:t>
            </w:r>
          </w:p>
          <w:p w:rsidR="009C5A2B" w:rsidRPr="009C5A2B" w:rsidRDefault="009C5A2B" w:rsidP="009C5A2B">
            <w:pPr>
              <w:ind w:left="564"/>
              <w:jc w:val="both"/>
              <w:rPr>
                <w:rFonts w:asciiTheme="minorHAnsi" w:hAnsiTheme="minorHAnsi" w:cs="Arial"/>
                <w:sz w:val="22"/>
                <w:szCs w:val="22"/>
                <w:lang w:eastAsia="es-ES"/>
              </w:rPr>
            </w:pPr>
            <w:r w:rsidRPr="009C5A2B">
              <w:rPr>
                <w:rFonts w:asciiTheme="minorHAnsi" w:hAnsiTheme="minorHAnsi" w:cs="Arial"/>
                <w:sz w:val="22"/>
                <w:szCs w:val="22"/>
                <w:lang w:eastAsia="es-ES"/>
              </w:rPr>
              <w:t>FAT</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 xml:space="preserve">Prueba de Aceptación en Fabrica (Factory </w:t>
            </w:r>
            <w:proofErr w:type="spellStart"/>
            <w:r w:rsidRPr="009C5A2B">
              <w:rPr>
                <w:rFonts w:asciiTheme="minorHAnsi" w:hAnsiTheme="minorHAnsi" w:cs="Arial"/>
                <w:sz w:val="22"/>
                <w:szCs w:val="22"/>
                <w:lang w:eastAsia="es-ES"/>
              </w:rPr>
              <w:t>Acceptance</w:t>
            </w:r>
            <w:proofErr w:type="spellEnd"/>
            <w:r w:rsidRPr="009C5A2B">
              <w:rPr>
                <w:rFonts w:asciiTheme="minorHAnsi" w:hAnsiTheme="minorHAnsi" w:cs="Arial"/>
                <w:sz w:val="22"/>
                <w:szCs w:val="22"/>
                <w:lang w:eastAsia="es-ES"/>
              </w:rPr>
              <w:t xml:space="preserve"> Test)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SAT</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Prueba de Aceptación en Sitio (</w:t>
            </w:r>
            <w:proofErr w:type="spellStart"/>
            <w:r w:rsidRPr="009C5A2B">
              <w:rPr>
                <w:rFonts w:asciiTheme="minorHAnsi" w:hAnsiTheme="minorHAnsi" w:cs="Arial"/>
                <w:sz w:val="22"/>
                <w:szCs w:val="22"/>
                <w:lang w:eastAsia="es-ES"/>
              </w:rPr>
              <w:t>Site</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Acceptance</w:t>
            </w:r>
            <w:proofErr w:type="spellEnd"/>
            <w:r w:rsidRPr="009C5A2B">
              <w:rPr>
                <w:rFonts w:asciiTheme="minorHAnsi" w:hAnsiTheme="minorHAnsi" w:cs="Arial"/>
                <w:sz w:val="22"/>
                <w:szCs w:val="22"/>
                <w:lang w:eastAsia="es-ES"/>
              </w:rPr>
              <w:t xml:space="preserve"> Test)</w:t>
            </w:r>
          </w:p>
          <w:p w:rsidR="009C5A2B" w:rsidRPr="009C5A2B" w:rsidRDefault="009C5A2B" w:rsidP="009C5A2B">
            <w:pPr>
              <w:ind w:left="564"/>
              <w:jc w:val="both"/>
              <w:rPr>
                <w:rFonts w:asciiTheme="minorHAnsi" w:hAnsiTheme="minorHAnsi" w:cs="Arial"/>
                <w:sz w:val="22"/>
                <w:szCs w:val="22"/>
                <w:lang w:val="en-US" w:eastAsia="es-ES"/>
              </w:rPr>
            </w:pPr>
            <w:r w:rsidRPr="009C5A2B">
              <w:rPr>
                <w:rFonts w:asciiTheme="minorHAnsi" w:hAnsiTheme="minorHAnsi" w:cs="Arial"/>
                <w:sz w:val="22"/>
                <w:szCs w:val="22"/>
                <w:lang w:val="en-US" w:eastAsia="es-ES"/>
              </w:rPr>
              <w:t>SS</w:t>
            </w:r>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t>:</w:t>
            </w:r>
            <w:r w:rsidRPr="009C5A2B">
              <w:rPr>
                <w:rFonts w:asciiTheme="minorHAnsi" w:hAnsiTheme="minorHAnsi" w:cs="Arial"/>
                <w:sz w:val="22"/>
                <w:szCs w:val="22"/>
                <w:lang w:val="en-US" w:eastAsia="es-ES"/>
              </w:rPr>
              <w:tab/>
            </w:r>
            <w:proofErr w:type="spellStart"/>
            <w:r w:rsidRPr="009C5A2B">
              <w:rPr>
                <w:rFonts w:asciiTheme="minorHAnsi" w:hAnsiTheme="minorHAnsi" w:cs="Arial"/>
                <w:sz w:val="22"/>
                <w:szCs w:val="22"/>
                <w:lang w:val="en-US" w:eastAsia="es-ES"/>
              </w:rPr>
              <w:t>Acero</w:t>
            </w:r>
            <w:proofErr w:type="spellEnd"/>
            <w:r w:rsidRPr="009C5A2B">
              <w:rPr>
                <w:rFonts w:asciiTheme="minorHAnsi" w:hAnsiTheme="minorHAnsi" w:cs="Arial"/>
                <w:sz w:val="22"/>
                <w:szCs w:val="22"/>
                <w:lang w:val="en-US" w:eastAsia="es-ES"/>
              </w:rPr>
              <w:t xml:space="preserve"> </w:t>
            </w:r>
            <w:proofErr w:type="spellStart"/>
            <w:r w:rsidRPr="009C5A2B">
              <w:rPr>
                <w:rFonts w:asciiTheme="minorHAnsi" w:hAnsiTheme="minorHAnsi" w:cs="Arial"/>
                <w:sz w:val="22"/>
                <w:szCs w:val="22"/>
                <w:lang w:val="en-US" w:eastAsia="es-ES"/>
              </w:rPr>
              <w:t>Inoxidable</w:t>
            </w:r>
            <w:proofErr w:type="spellEnd"/>
            <w:r w:rsidRPr="009C5A2B">
              <w:rPr>
                <w:rFonts w:asciiTheme="minorHAnsi" w:hAnsiTheme="minorHAnsi" w:cs="Arial"/>
                <w:sz w:val="22"/>
                <w:szCs w:val="22"/>
                <w:lang w:val="en-US" w:eastAsia="es-ES"/>
              </w:rPr>
              <w:t xml:space="preserve"> (Stainless Steel)</w:t>
            </w:r>
          </w:p>
          <w:p w:rsidR="009C5A2B" w:rsidRPr="009C5A2B" w:rsidRDefault="009C5A2B" w:rsidP="009C5A2B">
            <w:pPr>
              <w:ind w:left="564"/>
              <w:jc w:val="both"/>
              <w:rPr>
                <w:rFonts w:asciiTheme="minorHAnsi" w:hAnsiTheme="minorHAnsi" w:cs="Arial"/>
                <w:sz w:val="22"/>
                <w:szCs w:val="22"/>
                <w:lang w:eastAsia="es-ES"/>
              </w:rPr>
            </w:pPr>
            <w:r w:rsidRPr="009C5A2B">
              <w:rPr>
                <w:rFonts w:asciiTheme="minorHAnsi" w:hAnsiTheme="minorHAnsi" w:cs="Arial"/>
                <w:sz w:val="22"/>
                <w:szCs w:val="22"/>
                <w:lang w:eastAsia="es-ES"/>
              </w:rPr>
              <w:t>CS</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Acero al carbono (</w:t>
            </w:r>
            <w:proofErr w:type="spellStart"/>
            <w:r w:rsidRPr="009C5A2B">
              <w:rPr>
                <w:rFonts w:asciiTheme="minorHAnsi" w:hAnsiTheme="minorHAnsi" w:cs="Arial"/>
                <w:sz w:val="22"/>
                <w:szCs w:val="22"/>
                <w:lang w:eastAsia="es-ES"/>
              </w:rPr>
              <w:t>Carbon</w:t>
            </w:r>
            <w:proofErr w:type="spellEnd"/>
            <w:r w:rsidRPr="009C5A2B">
              <w:rPr>
                <w:rFonts w:asciiTheme="minorHAnsi" w:hAnsiTheme="minorHAnsi" w:cs="Arial"/>
                <w:sz w:val="22"/>
                <w:szCs w:val="22"/>
                <w:lang w:eastAsia="es-ES"/>
              </w:rPr>
              <w:t xml:space="preserve"> Steel)</w:t>
            </w:r>
          </w:p>
          <w:p w:rsidR="009C5A2B" w:rsidRPr="009C5A2B" w:rsidRDefault="009C5A2B" w:rsidP="009C5A2B">
            <w:pPr>
              <w:ind w:left="564"/>
              <w:jc w:val="both"/>
              <w:rPr>
                <w:rFonts w:asciiTheme="minorHAnsi" w:hAnsiTheme="minorHAnsi" w:cs="Arial"/>
                <w:sz w:val="22"/>
                <w:szCs w:val="22"/>
                <w:lang w:eastAsia="es-ES"/>
              </w:rPr>
            </w:pPr>
            <w:r w:rsidRPr="009C5A2B">
              <w:rPr>
                <w:rFonts w:asciiTheme="minorHAnsi" w:hAnsiTheme="minorHAnsi" w:cs="Arial"/>
                <w:sz w:val="22"/>
                <w:szCs w:val="22"/>
                <w:lang w:eastAsia="es-ES"/>
              </w:rPr>
              <w:t>UPS</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Sistema de Alimentación Ininterrumpida (</w:t>
            </w:r>
            <w:proofErr w:type="spellStart"/>
            <w:r w:rsidRPr="009C5A2B">
              <w:rPr>
                <w:rFonts w:asciiTheme="minorHAnsi" w:hAnsiTheme="minorHAnsi" w:cs="Arial"/>
                <w:sz w:val="22"/>
                <w:szCs w:val="22"/>
                <w:lang w:eastAsia="es-ES"/>
              </w:rPr>
              <w:t>Uninterrupted</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Power</w:t>
            </w:r>
            <w:proofErr w:type="spellEnd"/>
            <w:r w:rsidRPr="009C5A2B">
              <w:rPr>
                <w:rFonts w:asciiTheme="minorHAnsi" w:hAnsiTheme="minorHAnsi" w:cs="Arial"/>
                <w:sz w:val="22"/>
                <w:szCs w:val="22"/>
                <w:lang w:eastAsia="es-ES"/>
              </w:rPr>
              <w:t xml:space="preserve"> </w:t>
            </w:r>
            <w:proofErr w:type="spellStart"/>
            <w:r w:rsidRPr="009C5A2B">
              <w:rPr>
                <w:rFonts w:asciiTheme="minorHAnsi" w:hAnsiTheme="minorHAnsi" w:cs="Arial"/>
                <w:sz w:val="22"/>
                <w:szCs w:val="22"/>
                <w:lang w:eastAsia="es-ES"/>
              </w:rPr>
              <w:t>Supply</w:t>
            </w:r>
            <w:proofErr w:type="spellEnd"/>
            <w:r w:rsidRPr="009C5A2B">
              <w:rPr>
                <w:rFonts w:asciiTheme="minorHAnsi" w:hAnsiTheme="minorHAnsi" w:cs="Arial"/>
                <w:sz w:val="22"/>
                <w:szCs w:val="22"/>
                <w:lang w:eastAsia="es-ES"/>
              </w:rPr>
              <w:t>)</w:t>
            </w:r>
          </w:p>
          <w:p w:rsidR="009C5A2B" w:rsidRPr="009C5A2B" w:rsidRDefault="009C5A2B" w:rsidP="009C5A2B">
            <w:pPr>
              <w:ind w:left="564"/>
              <w:jc w:val="both"/>
              <w:rPr>
                <w:rFonts w:asciiTheme="minorHAnsi" w:hAnsiTheme="minorHAnsi" w:cs="Arial"/>
                <w:sz w:val="22"/>
                <w:szCs w:val="22"/>
                <w:lang w:val="en-US" w:eastAsia="es-ES"/>
              </w:rPr>
            </w:pPr>
            <w:r w:rsidRPr="009C5A2B">
              <w:rPr>
                <w:rFonts w:asciiTheme="minorHAnsi" w:hAnsiTheme="minorHAnsi" w:cs="Arial"/>
                <w:sz w:val="22"/>
                <w:szCs w:val="22"/>
                <w:lang w:val="en-US" w:eastAsia="es-ES"/>
              </w:rPr>
              <w:t xml:space="preserve">Std. </w:t>
            </w:r>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t>:</w:t>
            </w:r>
            <w:r w:rsidRPr="009C5A2B">
              <w:rPr>
                <w:rFonts w:asciiTheme="minorHAnsi" w:hAnsiTheme="minorHAnsi" w:cs="Arial"/>
                <w:sz w:val="22"/>
                <w:szCs w:val="22"/>
                <w:lang w:val="en-US" w:eastAsia="es-ES"/>
              </w:rPr>
              <w:tab/>
              <w:t xml:space="preserve">Standard </w:t>
            </w:r>
          </w:p>
          <w:p w:rsidR="009C5A2B" w:rsidRPr="009C5A2B" w:rsidRDefault="009C5A2B" w:rsidP="009C5A2B">
            <w:pPr>
              <w:ind w:left="564"/>
              <w:jc w:val="both"/>
              <w:rPr>
                <w:rFonts w:asciiTheme="minorHAnsi" w:hAnsiTheme="minorHAnsi" w:cs="Arial"/>
                <w:sz w:val="22"/>
                <w:szCs w:val="22"/>
                <w:lang w:val="en-US" w:eastAsia="es-ES"/>
              </w:rPr>
            </w:pPr>
            <w:proofErr w:type="spellStart"/>
            <w:r w:rsidRPr="009C5A2B">
              <w:rPr>
                <w:rFonts w:asciiTheme="minorHAnsi" w:hAnsiTheme="minorHAnsi" w:cs="Arial"/>
                <w:sz w:val="22"/>
                <w:szCs w:val="22"/>
                <w:lang w:val="en-US" w:eastAsia="es-ES"/>
              </w:rPr>
              <w:t>SCH</w:t>
            </w:r>
            <w:proofErr w:type="spellEnd"/>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t xml:space="preserve">: </w:t>
            </w:r>
            <w:r w:rsidRPr="009C5A2B">
              <w:rPr>
                <w:rFonts w:asciiTheme="minorHAnsi" w:hAnsiTheme="minorHAnsi" w:cs="Arial"/>
                <w:sz w:val="22"/>
                <w:szCs w:val="22"/>
                <w:lang w:val="en-US" w:eastAsia="es-ES"/>
              </w:rPr>
              <w:tab/>
              <w:t>Schedule (</w:t>
            </w:r>
            <w:proofErr w:type="spellStart"/>
            <w:r w:rsidRPr="009C5A2B">
              <w:rPr>
                <w:rFonts w:asciiTheme="minorHAnsi" w:hAnsiTheme="minorHAnsi" w:cs="Arial"/>
                <w:sz w:val="22"/>
                <w:szCs w:val="22"/>
                <w:lang w:val="en-US" w:eastAsia="es-ES"/>
              </w:rPr>
              <w:t>Esquema</w:t>
            </w:r>
            <w:proofErr w:type="spellEnd"/>
            <w:r w:rsidRPr="009C5A2B">
              <w:rPr>
                <w:rFonts w:asciiTheme="minorHAnsi" w:hAnsiTheme="minorHAnsi" w:cs="Arial"/>
                <w:sz w:val="22"/>
                <w:szCs w:val="22"/>
                <w:lang w:val="en-US" w:eastAsia="es-ES"/>
              </w:rPr>
              <w:t>)</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RX</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Radiografiado</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END</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Ensayos No Destructivos</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O&amp;M</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Operación y Mantenimiento</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PPR</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Puesta en Presión Rápida</w:t>
            </w:r>
          </w:p>
          <w:p w:rsidR="009C5A2B" w:rsidRPr="009C5A2B" w:rsidRDefault="009C5A2B" w:rsidP="009C5A2B">
            <w:pPr>
              <w:ind w:left="564"/>
              <w:jc w:val="both"/>
              <w:rPr>
                <w:rFonts w:asciiTheme="minorHAnsi" w:hAnsiTheme="minorHAnsi" w:cs="Arial"/>
                <w:sz w:val="22"/>
                <w:szCs w:val="22"/>
                <w:lang w:val="en-US" w:eastAsia="es-ES"/>
              </w:rPr>
            </w:pPr>
            <w:r w:rsidRPr="009C5A2B">
              <w:rPr>
                <w:rFonts w:asciiTheme="minorHAnsi" w:hAnsiTheme="minorHAnsi" w:cs="Arial"/>
                <w:sz w:val="22"/>
                <w:szCs w:val="22"/>
                <w:lang w:val="en-US" w:eastAsia="es-ES"/>
              </w:rPr>
              <w:t>BOG</w:t>
            </w:r>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t>:</w:t>
            </w:r>
            <w:r w:rsidRPr="009C5A2B">
              <w:rPr>
                <w:rFonts w:asciiTheme="minorHAnsi" w:hAnsiTheme="minorHAnsi" w:cs="Arial"/>
                <w:sz w:val="22"/>
                <w:szCs w:val="22"/>
                <w:lang w:val="en-US" w:eastAsia="es-ES"/>
              </w:rPr>
              <w:tab/>
              <w:t>Boil Off Gas</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val="en-US" w:eastAsia="es-ES"/>
              </w:rPr>
              <w:t>B.T</w:t>
            </w:r>
            <w:proofErr w:type="spellEnd"/>
            <w:r w:rsidRPr="009C5A2B">
              <w:rPr>
                <w:rFonts w:asciiTheme="minorHAnsi" w:hAnsiTheme="minorHAnsi" w:cs="Arial"/>
                <w:sz w:val="22"/>
                <w:szCs w:val="22"/>
                <w:lang w:val="en-US" w:eastAsia="es-ES"/>
              </w:rPr>
              <w:t>.</w:t>
            </w:r>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r>
            <w:r w:rsidRPr="009C5A2B">
              <w:rPr>
                <w:rFonts w:asciiTheme="minorHAnsi" w:hAnsiTheme="minorHAnsi" w:cs="Arial"/>
                <w:sz w:val="22"/>
                <w:szCs w:val="22"/>
                <w:lang w:eastAsia="es-ES"/>
              </w:rPr>
              <w:t xml:space="preserve">: </w:t>
            </w:r>
            <w:r w:rsidRPr="009C5A2B">
              <w:rPr>
                <w:rFonts w:asciiTheme="minorHAnsi" w:hAnsiTheme="minorHAnsi" w:cs="Arial"/>
                <w:sz w:val="22"/>
                <w:szCs w:val="22"/>
                <w:lang w:eastAsia="es-ES"/>
              </w:rPr>
              <w:tab/>
              <w:t>Baja Tensión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M.T</w:t>
            </w:r>
            <w:proofErr w:type="spellEnd"/>
            <w:r w:rsidRPr="009C5A2B">
              <w:rPr>
                <w:rFonts w:asciiTheme="minorHAnsi" w:hAnsiTheme="minorHAnsi" w:cs="Arial"/>
                <w:sz w:val="22"/>
                <w:szCs w:val="22"/>
                <w:lang w:eastAsia="es-ES"/>
              </w:rPr>
              <w:t>.</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Media Tensión</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T.T</w:t>
            </w:r>
            <w:proofErr w:type="spellEnd"/>
            <w:r w:rsidRPr="009C5A2B">
              <w:rPr>
                <w:rFonts w:asciiTheme="minorHAnsi" w:hAnsiTheme="minorHAnsi" w:cs="Arial"/>
                <w:sz w:val="22"/>
                <w:szCs w:val="22"/>
                <w:lang w:eastAsia="es-ES"/>
              </w:rPr>
              <w:t>.</w:t>
            </w:r>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w:t>
            </w:r>
            <w:r w:rsidRPr="009C5A2B">
              <w:rPr>
                <w:rFonts w:asciiTheme="minorHAnsi" w:hAnsiTheme="minorHAnsi" w:cs="Arial"/>
                <w:sz w:val="22"/>
                <w:szCs w:val="22"/>
                <w:lang w:eastAsia="es-ES"/>
              </w:rPr>
              <w:tab/>
              <w:t>Esquema de Puesta a Tierra</w:t>
            </w:r>
          </w:p>
          <w:p w:rsidR="009C5A2B" w:rsidRPr="009C5A2B" w:rsidRDefault="009C5A2B" w:rsidP="009C5A2B">
            <w:pPr>
              <w:ind w:left="564"/>
              <w:jc w:val="both"/>
              <w:rPr>
                <w:rFonts w:asciiTheme="minorHAnsi" w:hAnsiTheme="minorHAnsi" w:cs="Arial"/>
                <w:sz w:val="22"/>
                <w:szCs w:val="22"/>
                <w:lang w:eastAsia="es-ES"/>
              </w:rPr>
            </w:pPr>
            <w:proofErr w:type="spellStart"/>
            <w:r w:rsidRPr="009C5A2B">
              <w:rPr>
                <w:rFonts w:asciiTheme="minorHAnsi" w:hAnsiTheme="minorHAnsi" w:cs="Arial"/>
                <w:sz w:val="22"/>
                <w:szCs w:val="22"/>
                <w:lang w:eastAsia="es-ES"/>
              </w:rPr>
              <w:t>CCTV</w:t>
            </w:r>
            <w:proofErr w:type="spellEnd"/>
            <w:r w:rsidRPr="009C5A2B">
              <w:rPr>
                <w:rFonts w:asciiTheme="minorHAnsi" w:hAnsiTheme="minorHAnsi" w:cs="Arial"/>
                <w:sz w:val="22"/>
                <w:szCs w:val="22"/>
                <w:lang w:eastAsia="es-ES"/>
              </w:rPr>
              <w:tab/>
            </w:r>
            <w:r w:rsidRPr="009C5A2B">
              <w:rPr>
                <w:rFonts w:asciiTheme="minorHAnsi" w:hAnsiTheme="minorHAnsi" w:cs="Arial"/>
                <w:sz w:val="22"/>
                <w:szCs w:val="22"/>
                <w:lang w:eastAsia="es-ES"/>
              </w:rPr>
              <w:tab/>
              <w:t xml:space="preserve">: </w:t>
            </w:r>
            <w:r w:rsidRPr="009C5A2B">
              <w:rPr>
                <w:rFonts w:asciiTheme="minorHAnsi" w:hAnsiTheme="minorHAnsi" w:cs="Arial"/>
                <w:sz w:val="22"/>
                <w:szCs w:val="22"/>
                <w:lang w:eastAsia="es-ES"/>
              </w:rPr>
              <w:tab/>
              <w:t>Circuito Cerrado de Televisión</w:t>
            </w:r>
          </w:p>
          <w:p w:rsidR="009C5A2B" w:rsidRPr="009C5A2B" w:rsidRDefault="009C5A2B" w:rsidP="009C5A2B">
            <w:pPr>
              <w:ind w:left="564"/>
              <w:jc w:val="both"/>
              <w:rPr>
                <w:rFonts w:asciiTheme="minorHAnsi" w:hAnsiTheme="minorHAnsi" w:cs="Arial"/>
                <w:sz w:val="22"/>
                <w:szCs w:val="22"/>
                <w:lang w:val="en-US" w:eastAsia="es-ES"/>
              </w:rPr>
            </w:pPr>
            <w:proofErr w:type="spellStart"/>
            <w:r w:rsidRPr="009C5A2B">
              <w:rPr>
                <w:rFonts w:asciiTheme="minorHAnsi" w:hAnsiTheme="minorHAnsi" w:cs="Arial"/>
                <w:sz w:val="22"/>
                <w:szCs w:val="22"/>
                <w:lang w:val="en-US" w:eastAsia="es-ES"/>
              </w:rPr>
              <w:t>NPSH</w:t>
            </w:r>
            <w:proofErr w:type="spellEnd"/>
            <w:r w:rsidRPr="009C5A2B">
              <w:rPr>
                <w:rFonts w:asciiTheme="minorHAnsi" w:hAnsiTheme="minorHAnsi" w:cs="Arial"/>
                <w:sz w:val="22"/>
                <w:szCs w:val="22"/>
                <w:lang w:val="en-US" w:eastAsia="es-ES"/>
              </w:rPr>
              <w:tab/>
            </w:r>
            <w:r w:rsidRPr="009C5A2B">
              <w:rPr>
                <w:rFonts w:asciiTheme="minorHAnsi" w:hAnsiTheme="minorHAnsi" w:cs="Arial"/>
                <w:sz w:val="22"/>
                <w:szCs w:val="22"/>
                <w:lang w:val="en-US" w:eastAsia="es-ES"/>
              </w:rPr>
              <w:tab/>
              <w:t>:</w:t>
            </w:r>
            <w:r w:rsidRPr="009C5A2B">
              <w:rPr>
                <w:rFonts w:asciiTheme="minorHAnsi" w:hAnsiTheme="minorHAnsi" w:cs="Arial"/>
                <w:sz w:val="22"/>
                <w:szCs w:val="22"/>
                <w:lang w:val="en-US" w:eastAsia="es-ES"/>
              </w:rPr>
              <w:tab/>
              <w:t>Net Pressure Suction Head</w:t>
            </w:r>
          </w:p>
          <w:p w:rsidR="009C5A2B" w:rsidRPr="009C5A2B" w:rsidRDefault="009C5A2B" w:rsidP="009C5A2B">
            <w:pPr>
              <w:jc w:val="both"/>
              <w:rPr>
                <w:rFonts w:asciiTheme="minorHAnsi" w:hAnsiTheme="minorHAnsi"/>
                <w:sz w:val="6"/>
                <w:szCs w:val="22"/>
                <w:lang w:val="en-US" w:eastAsia="es-ES"/>
              </w:rPr>
            </w:pPr>
          </w:p>
        </w:tc>
      </w:tr>
      <w:tr w:rsidR="009C5A2B" w:rsidRPr="009C5A2B" w:rsidTr="009C5A2B">
        <w:trPr>
          <w:trHeight w:val="264"/>
        </w:trPr>
        <w:tc>
          <w:tcPr>
            <w:tcW w:w="9990"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7" w:name="_Toc12612486"/>
            <w:r w:rsidRPr="009C5A2B">
              <w:rPr>
                <w:rFonts w:asciiTheme="minorHAnsi" w:hAnsiTheme="minorHAnsi"/>
                <w:b/>
                <w:bCs/>
                <w:sz w:val="22"/>
                <w:szCs w:val="22"/>
                <w:lang w:eastAsia="x-none"/>
              </w:rPr>
              <w:lastRenderedPageBreak/>
              <w:t xml:space="preserve">UBICACIÓN DE LAS 5 </w:t>
            </w:r>
            <w:proofErr w:type="spellStart"/>
            <w:r w:rsidRPr="009C5A2B">
              <w:rPr>
                <w:rFonts w:asciiTheme="minorHAnsi" w:hAnsiTheme="minorHAnsi"/>
                <w:b/>
                <w:bCs/>
                <w:sz w:val="22"/>
                <w:szCs w:val="22"/>
                <w:lang w:eastAsia="x-none"/>
              </w:rPr>
              <w:t>ESRS</w:t>
            </w:r>
            <w:bookmarkEnd w:id="7"/>
            <w:proofErr w:type="spellEnd"/>
          </w:p>
        </w:tc>
      </w:tr>
      <w:tr w:rsidR="009C5A2B" w:rsidRPr="009C5A2B" w:rsidTr="009C5A2B">
        <w:trPr>
          <w:trHeight w:val="440"/>
        </w:trPr>
        <w:tc>
          <w:tcPr>
            <w:tcW w:w="9990" w:type="dxa"/>
            <w:shd w:val="clear" w:color="auto" w:fill="FFFFFF" w:themeFill="background1"/>
            <w:vAlign w:val="center"/>
          </w:tcPr>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Las 5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xml:space="preserve"> están distribuidas en los Departamento de Chuquisaca, Potosí, La Paz y Santa Cruz de acuerdo al siguiente detalle:</w:t>
            </w:r>
          </w:p>
          <w:p w:rsidR="009C5A2B" w:rsidRPr="009C5A2B" w:rsidRDefault="009C5A2B" w:rsidP="009C5A2B">
            <w:pPr>
              <w:tabs>
                <w:tab w:val="left" w:pos="567"/>
              </w:tabs>
              <w:jc w:val="both"/>
              <w:rPr>
                <w:rFonts w:asciiTheme="minorHAnsi" w:hAnsiTheme="minorHAnsi" w:cs="Arial"/>
                <w:sz w:val="2"/>
                <w:szCs w:val="22"/>
                <w:lang w:eastAsia="es-ES"/>
              </w:rPr>
            </w:pPr>
          </w:p>
          <w:p w:rsidR="009C5A2B" w:rsidRPr="009C5A2B" w:rsidRDefault="009C5A2B" w:rsidP="009C5A2B">
            <w:pPr>
              <w:ind w:right="193"/>
              <w:jc w:val="center"/>
              <w:rPr>
                <w:rFonts w:asciiTheme="minorHAnsi" w:hAnsiTheme="minorHAnsi" w:cs="Arial"/>
                <w:bCs/>
                <w:sz w:val="22"/>
                <w:szCs w:val="22"/>
                <w:lang w:eastAsia="es-BO"/>
              </w:rPr>
            </w:pPr>
            <w:r w:rsidRPr="009C5A2B">
              <w:rPr>
                <w:rFonts w:asciiTheme="minorHAnsi" w:hAnsiTheme="minorHAnsi" w:cs="Arial"/>
                <w:b/>
                <w:bCs/>
                <w:sz w:val="22"/>
                <w:szCs w:val="22"/>
                <w:lang w:eastAsia="es-BO"/>
              </w:rPr>
              <w:t>Tabla N° 1</w:t>
            </w:r>
            <w:r w:rsidRPr="009C5A2B">
              <w:rPr>
                <w:rFonts w:asciiTheme="minorHAnsi" w:hAnsiTheme="minorHAnsi" w:cs="Arial"/>
                <w:bCs/>
                <w:sz w:val="22"/>
                <w:szCs w:val="22"/>
                <w:lang w:eastAsia="es-BO"/>
              </w:rPr>
              <w:t xml:space="preserve">: Coordenadas de ubicación de las 5 </w:t>
            </w:r>
            <w:proofErr w:type="spellStart"/>
            <w:r w:rsidRPr="009C5A2B">
              <w:rPr>
                <w:rFonts w:asciiTheme="minorHAnsi" w:hAnsiTheme="minorHAnsi" w:cs="Arial"/>
                <w:bCs/>
                <w:sz w:val="22"/>
                <w:szCs w:val="22"/>
                <w:lang w:eastAsia="es-BO"/>
              </w:rPr>
              <w:t>ESR’s</w:t>
            </w:r>
            <w:proofErr w:type="spellEnd"/>
          </w:p>
          <w:tbl>
            <w:tblPr>
              <w:tblW w:w="7728" w:type="dxa"/>
              <w:jc w:val="center"/>
              <w:tblCellMar>
                <w:left w:w="70" w:type="dxa"/>
                <w:right w:w="70" w:type="dxa"/>
              </w:tblCellMar>
              <w:tblLook w:val="04A0" w:firstRow="1" w:lastRow="0" w:firstColumn="1" w:lastColumn="0" w:noHBand="0" w:noVBand="1"/>
            </w:tblPr>
            <w:tblGrid>
              <w:gridCol w:w="404"/>
              <w:gridCol w:w="1177"/>
              <w:gridCol w:w="540"/>
              <w:gridCol w:w="1947"/>
              <w:gridCol w:w="1151"/>
              <w:gridCol w:w="1335"/>
              <w:gridCol w:w="1174"/>
            </w:tblGrid>
            <w:tr w:rsidR="009C5A2B" w:rsidRPr="009C5A2B" w:rsidTr="009C5A2B">
              <w:trPr>
                <w:trHeight w:val="300"/>
                <w:jc w:val="center"/>
              </w:trPr>
              <w:tc>
                <w:tcPr>
                  <w:tcW w:w="40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center"/>
                    <w:rPr>
                      <w:rFonts w:asciiTheme="minorHAnsi" w:hAnsiTheme="minorHAnsi"/>
                      <w:b/>
                      <w:bCs/>
                      <w:color w:val="000000"/>
                      <w:sz w:val="22"/>
                      <w:szCs w:val="22"/>
                      <w:lang w:eastAsia="es-ES"/>
                    </w:rPr>
                  </w:pPr>
                  <w:proofErr w:type="spellStart"/>
                  <w:r w:rsidRPr="009C5A2B">
                    <w:rPr>
                      <w:rFonts w:asciiTheme="minorHAnsi" w:hAnsiTheme="minorHAnsi"/>
                      <w:b/>
                      <w:bCs/>
                      <w:color w:val="000000"/>
                      <w:sz w:val="22"/>
                      <w:szCs w:val="22"/>
                      <w:lang w:eastAsia="es-ES"/>
                    </w:rPr>
                    <w:t>ESRs</w:t>
                  </w:r>
                  <w:proofErr w:type="spellEnd"/>
                </w:p>
              </w:tc>
              <w:tc>
                <w:tcPr>
                  <w:tcW w:w="3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C5A2B" w:rsidRPr="009C5A2B" w:rsidRDefault="009C5A2B" w:rsidP="009C5A2B">
                  <w:pPr>
                    <w:jc w:val="center"/>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 xml:space="preserve">COORDENADAS </w:t>
                  </w:r>
                  <w:proofErr w:type="spellStart"/>
                  <w:r w:rsidRPr="009C5A2B">
                    <w:rPr>
                      <w:rFonts w:asciiTheme="minorHAnsi" w:hAnsiTheme="minorHAnsi"/>
                      <w:b/>
                      <w:bCs/>
                      <w:color w:val="000000"/>
                      <w:sz w:val="22"/>
                      <w:szCs w:val="22"/>
                      <w:lang w:eastAsia="es-ES"/>
                    </w:rPr>
                    <w:t>UTM</w:t>
                  </w:r>
                  <w:proofErr w:type="spellEnd"/>
                </w:p>
              </w:tc>
            </w:tr>
            <w:tr w:rsidR="009C5A2B" w:rsidRPr="009C5A2B" w:rsidTr="009C5A2B">
              <w:trPr>
                <w:trHeight w:val="6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No</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 xml:space="preserve">Código </w:t>
                  </w:r>
                  <w:proofErr w:type="spellStart"/>
                  <w:r w:rsidRPr="009C5A2B">
                    <w:rPr>
                      <w:rFonts w:asciiTheme="minorHAnsi" w:hAnsiTheme="minorHAnsi"/>
                      <w:b/>
                      <w:bCs/>
                      <w:color w:val="000000"/>
                      <w:sz w:val="22"/>
                      <w:szCs w:val="22"/>
                      <w:lang w:eastAsia="es-ES"/>
                    </w:rPr>
                    <w:t>ESR</w:t>
                  </w:r>
                  <w:proofErr w:type="spellEnd"/>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Tipo</w:t>
                  </w:r>
                </w:p>
              </w:tc>
              <w:tc>
                <w:tcPr>
                  <w:tcW w:w="194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Nombre Población</w:t>
                  </w:r>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Este (m)</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Norte (m)</w:t>
                  </w:r>
                </w:p>
              </w:tc>
              <w:tc>
                <w:tcPr>
                  <w:tcW w:w="1174" w:type="dxa"/>
                  <w:tcBorders>
                    <w:top w:val="nil"/>
                    <w:left w:val="nil"/>
                    <w:bottom w:val="single" w:sz="4" w:space="0" w:color="auto"/>
                    <w:right w:val="single" w:sz="4" w:space="0" w:color="auto"/>
                  </w:tcBorders>
                  <w:shd w:val="clear" w:color="auto" w:fill="auto"/>
                  <w:vAlign w:val="bottom"/>
                  <w:hideMark/>
                </w:tcPr>
                <w:p w:rsidR="009C5A2B" w:rsidRPr="009C5A2B" w:rsidRDefault="009C5A2B" w:rsidP="009C5A2B">
                  <w:pPr>
                    <w:jc w:val="both"/>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Elevación (</w:t>
                  </w:r>
                  <w:proofErr w:type="spellStart"/>
                  <w:r w:rsidRPr="009C5A2B">
                    <w:rPr>
                      <w:rFonts w:asciiTheme="minorHAnsi" w:hAnsiTheme="minorHAnsi"/>
                      <w:b/>
                      <w:bCs/>
                      <w:color w:val="000000"/>
                      <w:sz w:val="22"/>
                      <w:szCs w:val="22"/>
                      <w:lang w:eastAsia="es-ES"/>
                    </w:rPr>
                    <w:t>m.s.n.m</w:t>
                  </w:r>
                  <w:proofErr w:type="spellEnd"/>
                  <w:r w:rsidRPr="009C5A2B">
                    <w:rPr>
                      <w:rFonts w:asciiTheme="minorHAnsi" w:hAnsiTheme="minorHAnsi"/>
                      <w:b/>
                      <w:bCs/>
                      <w:color w:val="000000"/>
                      <w:sz w:val="22"/>
                      <w:szCs w:val="22"/>
                      <w:lang w:eastAsia="es-ES"/>
                    </w:rPr>
                    <w:t>)</w:t>
                  </w:r>
                </w:p>
              </w:tc>
            </w:tr>
            <w:tr w:rsidR="009C5A2B" w:rsidRPr="009C5A2B" w:rsidTr="009C5A2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1</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78</w:t>
                  </w:r>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A</w:t>
                  </w:r>
                </w:p>
              </w:tc>
              <w:tc>
                <w:tcPr>
                  <w:tcW w:w="1947" w:type="dxa"/>
                  <w:tcBorders>
                    <w:top w:val="nil"/>
                    <w:left w:val="nil"/>
                    <w:bottom w:val="single" w:sz="4" w:space="0" w:color="auto"/>
                    <w:right w:val="single" w:sz="4" w:space="0" w:color="auto"/>
                  </w:tcBorders>
                  <w:shd w:val="clear" w:color="000000" w:fill="5B9BD5"/>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CULPINA</w:t>
                  </w:r>
                  <w:proofErr w:type="spellEnd"/>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296,702.00</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7,696,636.00</w:t>
                  </w:r>
                </w:p>
              </w:tc>
              <w:tc>
                <w:tcPr>
                  <w:tcW w:w="1174"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2,985.00</w:t>
                  </w:r>
                </w:p>
              </w:tc>
            </w:tr>
            <w:tr w:rsidR="009C5A2B" w:rsidRPr="009C5A2B" w:rsidTr="009C5A2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2</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79</w:t>
                  </w:r>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B1</w:t>
                  </w:r>
                </w:p>
              </w:tc>
              <w:tc>
                <w:tcPr>
                  <w:tcW w:w="1947" w:type="dxa"/>
                  <w:tcBorders>
                    <w:top w:val="nil"/>
                    <w:left w:val="nil"/>
                    <w:bottom w:val="single" w:sz="4" w:space="0" w:color="auto"/>
                    <w:right w:val="single" w:sz="4" w:space="0" w:color="auto"/>
                  </w:tcBorders>
                  <w:shd w:val="clear" w:color="000000" w:fill="5B9BD5"/>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PORCO</w:t>
                  </w:r>
                  <w:proofErr w:type="spellEnd"/>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187,343.00</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7,809,658.00</w:t>
                  </w:r>
                </w:p>
              </w:tc>
              <w:tc>
                <w:tcPr>
                  <w:tcW w:w="1174"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4,025.00</w:t>
                  </w:r>
                </w:p>
              </w:tc>
            </w:tr>
            <w:tr w:rsidR="009C5A2B" w:rsidRPr="009C5A2B" w:rsidTr="009C5A2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3</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80</w:t>
                  </w:r>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B2</w:t>
                  </w:r>
                </w:p>
              </w:tc>
              <w:tc>
                <w:tcPr>
                  <w:tcW w:w="1947" w:type="dxa"/>
                  <w:tcBorders>
                    <w:top w:val="nil"/>
                    <w:left w:val="nil"/>
                    <w:bottom w:val="single" w:sz="4" w:space="0" w:color="auto"/>
                    <w:right w:val="single" w:sz="4" w:space="0" w:color="auto"/>
                  </w:tcBorders>
                  <w:shd w:val="clear" w:color="000000" w:fill="5B9BD5"/>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BATALLAS</w:t>
                  </w:r>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550,968.00</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8,197,902.00</w:t>
                  </w:r>
                </w:p>
              </w:tc>
              <w:tc>
                <w:tcPr>
                  <w:tcW w:w="1174"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3,851.00</w:t>
                  </w:r>
                </w:p>
              </w:tc>
            </w:tr>
            <w:tr w:rsidR="009C5A2B" w:rsidRPr="009C5A2B" w:rsidTr="009C5A2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4</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81</w:t>
                  </w:r>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B3</w:t>
                  </w:r>
                </w:p>
              </w:tc>
              <w:tc>
                <w:tcPr>
                  <w:tcW w:w="1947" w:type="dxa"/>
                  <w:tcBorders>
                    <w:top w:val="nil"/>
                    <w:left w:val="nil"/>
                    <w:bottom w:val="single" w:sz="4" w:space="0" w:color="auto"/>
                    <w:right w:val="single" w:sz="4" w:space="0" w:color="auto"/>
                  </w:tcBorders>
                  <w:shd w:val="clear" w:color="000000" w:fill="FFC000"/>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VALLEGRANDE</w:t>
                  </w:r>
                  <w:proofErr w:type="spellEnd"/>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384,289.00</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7,956,489.00</w:t>
                  </w:r>
                </w:p>
              </w:tc>
              <w:tc>
                <w:tcPr>
                  <w:tcW w:w="1174"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1,990.00</w:t>
                  </w:r>
                </w:p>
              </w:tc>
            </w:tr>
            <w:tr w:rsidR="009C5A2B" w:rsidRPr="009C5A2B" w:rsidTr="009C5A2B">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5</w:t>
                  </w:r>
                </w:p>
              </w:tc>
              <w:tc>
                <w:tcPr>
                  <w:tcW w:w="1177"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82</w:t>
                  </w:r>
                </w:p>
              </w:tc>
              <w:tc>
                <w:tcPr>
                  <w:tcW w:w="540"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B3</w:t>
                  </w:r>
                </w:p>
              </w:tc>
              <w:tc>
                <w:tcPr>
                  <w:tcW w:w="1947" w:type="dxa"/>
                  <w:tcBorders>
                    <w:top w:val="nil"/>
                    <w:left w:val="nil"/>
                    <w:bottom w:val="single" w:sz="4" w:space="0" w:color="auto"/>
                    <w:right w:val="single" w:sz="4" w:space="0" w:color="auto"/>
                  </w:tcBorders>
                  <w:shd w:val="clear" w:color="000000" w:fill="70AD47"/>
                  <w:noWrap/>
                  <w:vAlign w:val="bottom"/>
                  <w:hideMark/>
                </w:tcPr>
                <w:p w:rsidR="009C5A2B" w:rsidRPr="009C5A2B" w:rsidRDefault="009C5A2B" w:rsidP="009C5A2B">
                  <w:pPr>
                    <w:jc w:val="both"/>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CONCEPCION</w:t>
                  </w:r>
                  <w:proofErr w:type="spellEnd"/>
                </w:p>
              </w:tc>
              <w:tc>
                <w:tcPr>
                  <w:tcW w:w="1151"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603,409.00</w:t>
                  </w:r>
                </w:p>
              </w:tc>
              <w:tc>
                <w:tcPr>
                  <w:tcW w:w="1335"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8,215,906.00</w:t>
                  </w:r>
                </w:p>
              </w:tc>
              <w:tc>
                <w:tcPr>
                  <w:tcW w:w="1174" w:type="dxa"/>
                  <w:tcBorders>
                    <w:top w:val="nil"/>
                    <w:left w:val="nil"/>
                    <w:bottom w:val="single" w:sz="4" w:space="0" w:color="auto"/>
                    <w:right w:val="single" w:sz="4" w:space="0" w:color="auto"/>
                  </w:tcBorders>
                  <w:shd w:val="clear" w:color="auto" w:fill="auto"/>
                  <w:noWrap/>
                  <w:vAlign w:val="bottom"/>
                  <w:hideMark/>
                </w:tcPr>
                <w:p w:rsidR="009C5A2B" w:rsidRPr="009C5A2B" w:rsidRDefault="009C5A2B" w:rsidP="009C5A2B">
                  <w:pPr>
                    <w:jc w:val="right"/>
                    <w:rPr>
                      <w:rFonts w:asciiTheme="minorHAnsi" w:hAnsiTheme="minorHAnsi"/>
                      <w:color w:val="000000"/>
                      <w:sz w:val="22"/>
                      <w:szCs w:val="22"/>
                      <w:lang w:eastAsia="es-ES"/>
                    </w:rPr>
                  </w:pPr>
                  <w:r w:rsidRPr="009C5A2B">
                    <w:rPr>
                      <w:rFonts w:asciiTheme="minorHAnsi" w:hAnsiTheme="minorHAnsi"/>
                      <w:color w:val="000000"/>
                      <w:sz w:val="22"/>
                      <w:szCs w:val="22"/>
                      <w:lang w:eastAsia="es-ES"/>
                    </w:rPr>
                    <w:t>484.00</w:t>
                  </w:r>
                </w:p>
              </w:tc>
            </w:tr>
            <w:tr w:rsidR="009C5A2B" w:rsidRPr="009C5A2B" w:rsidTr="009C5A2B">
              <w:trPr>
                <w:trHeight w:val="300"/>
                <w:jc w:val="center"/>
              </w:trPr>
              <w:tc>
                <w:tcPr>
                  <w:tcW w:w="772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5A2B" w:rsidRPr="009C5A2B" w:rsidRDefault="009C5A2B" w:rsidP="009C5A2B">
                  <w:pPr>
                    <w:jc w:val="center"/>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LEYENDA</w:t>
                  </w:r>
                </w:p>
              </w:tc>
            </w:tr>
            <w:tr w:rsidR="009C5A2B" w:rsidRPr="009C5A2B" w:rsidTr="009C5A2B">
              <w:trPr>
                <w:trHeight w:val="300"/>
                <w:jc w:val="center"/>
              </w:trPr>
              <w:tc>
                <w:tcPr>
                  <w:tcW w:w="2121" w:type="dxa"/>
                  <w:gridSpan w:val="3"/>
                  <w:tcBorders>
                    <w:top w:val="single" w:sz="4" w:space="0" w:color="auto"/>
                    <w:left w:val="single" w:sz="4" w:space="0" w:color="auto"/>
                    <w:bottom w:val="single" w:sz="4" w:space="0" w:color="auto"/>
                    <w:right w:val="single" w:sz="4" w:space="0" w:color="auto"/>
                  </w:tcBorders>
                  <w:shd w:val="clear" w:color="000000" w:fill="5B9BD5"/>
                  <w:noWrap/>
                  <w:vAlign w:val="bottom"/>
                  <w:hideMark/>
                </w:tcPr>
                <w:p w:rsidR="009C5A2B" w:rsidRPr="009C5A2B" w:rsidRDefault="009C5A2B" w:rsidP="009C5A2B">
                  <w:pPr>
                    <w:jc w:val="center"/>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ZONA </w:t>
                  </w:r>
                  <w:proofErr w:type="spellStart"/>
                  <w:r w:rsidRPr="009C5A2B">
                    <w:rPr>
                      <w:rFonts w:asciiTheme="minorHAnsi" w:hAnsiTheme="minorHAnsi"/>
                      <w:color w:val="000000"/>
                      <w:sz w:val="22"/>
                      <w:szCs w:val="22"/>
                      <w:lang w:eastAsia="es-ES"/>
                    </w:rPr>
                    <w:t>FRIA</w:t>
                  </w:r>
                  <w:proofErr w:type="spellEnd"/>
                </w:p>
              </w:tc>
              <w:tc>
                <w:tcPr>
                  <w:tcW w:w="3098" w:type="dxa"/>
                  <w:gridSpan w:val="2"/>
                  <w:tcBorders>
                    <w:top w:val="single" w:sz="4" w:space="0" w:color="auto"/>
                    <w:left w:val="nil"/>
                    <w:bottom w:val="single" w:sz="4" w:space="0" w:color="auto"/>
                    <w:right w:val="single" w:sz="4" w:space="0" w:color="000000"/>
                  </w:tcBorders>
                  <w:shd w:val="clear" w:color="000000" w:fill="FFC000"/>
                  <w:noWrap/>
                  <w:vAlign w:val="bottom"/>
                  <w:hideMark/>
                </w:tcPr>
                <w:p w:rsidR="009C5A2B" w:rsidRPr="009C5A2B" w:rsidRDefault="009C5A2B" w:rsidP="009C5A2B">
                  <w:pPr>
                    <w:jc w:val="center"/>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ZONA TEMPLADA</w:t>
                  </w:r>
                </w:p>
              </w:tc>
              <w:tc>
                <w:tcPr>
                  <w:tcW w:w="2509" w:type="dxa"/>
                  <w:gridSpan w:val="2"/>
                  <w:tcBorders>
                    <w:top w:val="single" w:sz="4" w:space="0" w:color="auto"/>
                    <w:left w:val="nil"/>
                    <w:bottom w:val="single" w:sz="4" w:space="0" w:color="auto"/>
                    <w:right w:val="single" w:sz="4" w:space="0" w:color="000000"/>
                  </w:tcBorders>
                  <w:shd w:val="clear" w:color="000000" w:fill="70AD47"/>
                  <w:noWrap/>
                  <w:vAlign w:val="bottom"/>
                  <w:hideMark/>
                </w:tcPr>
                <w:p w:rsidR="009C5A2B" w:rsidRPr="009C5A2B" w:rsidRDefault="009C5A2B" w:rsidP="009C5A2B">
                  <w:pPr>
                    <w:jc w:val="center"/>
                    <w:rPr>
                      <w:rFonts w:asciiTheme="minorHAnsi" w:hAnsiTheme="minorHAnsi"/>
                      <w:color w:val="000000"/>
                      <w:sz w:val="22"/>
                      <w:szCs w:val="22"/>
                      <w:lang w:eastAsia="es-ES"/>
                    </w:rPr>
                  </w:pPr>
                  <w:proofErr w:type="spellStart"/>
                  <w:r w:rsidRPr="009C5A2B">
                    <w:rPr>
                      <w:rFonts w:asciiTheme="minorHAnsi" w:hAnsiTheme="minorHAnsi"/>
                      <w:color w:val="000000"/>
                      <w:sz w:val="22"/>
                      <w:szCs w:val="22"/>
                      <w:lang w:eastAsia="es-ES"/>
                    </w:rPr>
                    <w:t>ESR</w:t>
                  </w:r>
                  <w:proofErr w:type="spellEnd"/>
                  <w:r w:rsidRPr="009C5A2B">
                    <w:rPr>
                      <w:rFonts w:asciiTheme="minorHAnsi" w:hAnsiTheme="minorHAnsi"/>
                      <w:color w:val="000000"/>
                      <w:sz w:val="22"/>
                      <w:szCs w:val="22"/>
                      <w:lang w:eastAsia="es-ES"/>
                    </w:rPr>
                    <w:t xml:space="preserve"> ZONA </w:t>
                  </w:r>
                  <w:proofErr w:type="spellStart"/>
                  <w:r w:rsidRPr="009C5A2B">
                    <w:rPr>
                      <w:rFonts w:asciiTheme="minorHAnsi" w:hAnsiTheme="minorHAnsi"/>
                      <w:color w:val="000000"/>
                      <w:sz w:val="22"/>
                      <w:szCs w:val="22"/>
                      <w:lang w:eastAsia="es-ES"/>
                    </w:rPr>
                    <w:t>CALIDA</w:t>
                  </w:r>
                  <w:proofErr w:type="spellEnd"/>
                </w:p>
              </w:tc>
            </w:tr>
          </w:tbl>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spacing w:after="240"/>
              <w:ind w:right="193"/>
              <w:jc w:val="center"/>
              <w:rPr>
                <w:rFonts w:asciiTheme="minorHAnsi" w:hAnsiTheme="minorHAnsi" w:cs="Arial"/>
                <w:b/>
                <w:bCs/>
                <w:i/>
                <w:sz w:val="22"/>
                <w:szCs w:val="22"/>
                <w:lang w:eastAsia="es-BO"/>
              </w:rPr>
            </w:pPr>
            <w:r w:rsidRPr="009C5A2B">
              <w:rPr>
                <w:rFonts w:asciiTheme="minorHAnsi" w:hAnsiTheme="minorHAnsi" w:cs="Arial"/>
                <w:b/>
                <w:bCs/>
                <w:sz w:val="22"/>
                <w:szCs w:val="22"/>
                <w:lang w:eastAsia="es-BO"/>
              </w:rPr>
              <w:t>Imagen N° 1</w:t>
            </w:r>
            <w:r w:rsidRPr="009C5A2B">
              <w:rPr>
                <w:rFonts w:asciiTheme="minorHAnsi" w:hAnsiTheme="minorHAnsi" w:cs="Arial"/>
                <w:bCs/>
                <w:sz w:val="22"/>
                <w:szCs w:val="22"/>
                <w:lang w:eastAsia="es-BO"/>
              </w:rPr>
              <w:t xml:space="preserve">: Imagen satelital ubicación </w:t>
            </w:r>
            <w:proofErr w:type="spellStart"/>
            <w:r w:rsidRPr="009C5A2B">
              <w:rPr>
                <w:rFonts w:asciiTheme="minorHAnsi" w:hAnsiTheme="minorHAnsi" w:cs="Arial"/>
                <w:bCs/>
                <w:sz w:val="22"/>
                <w:szCs w:val="22"/>
                <w:lang w:eastAsia="es-BO"/>
              </w:rPr>
              <w:t>Culpina</w:t>
            </w:r>
            <w:proofErr w:type="spellEnd"/>
          </w:p>
          <w:p w:rsidR="009C5A2B" w:rsidRPr="009C5A2B" w:rsidRDefault="009C5A2B" w:rsidP="009C5A2B">
            <w:pPr>
              <w:tabs>
                <w:tab w:val="left" w:pos="2827"/>
              </w:tabs>
              <w:spacing w:line="276" w:lineRule="auto"/>
              <w:ind w:left="711"/>
              <w:jc w:val="center"/>
              <w:rPr>
                <w:rFonts w:asciiTheme="minorHAnsi" w:hAnsiTheme="minorHAnsi" w:cs="Arial"/>
                <w:sz w:val="22"/>
                <w:szCs w:val="22"/>
                <w:lang w:eastAsia="es-ES"/>
              </w:rPr>
            </w:pPr>
            <w:r w:rsidRPr="009C5A2B">
              <w:rPr>
                <w:rFonts w:asciiTheme="minorHAnsi" w:hAnsiTheme="minorHAnsi" w:cs="Arial"/>
                <w:sz w:val="22"/>
                <w:szCs w:val="22"/>
                <w:lang w:eastAsia="es-ES"/>
              </w:rPr>
              <w:object w:dxaOrig="6840" w:dyaOrig="6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4" type="#_x0000_t75" style="width:345.75pt;height:209.25pt" o:ole="">
                  <v:imagedata r:id="rId21" o:title=""/>
                </v:shape>
                <o:OLEObject Type="Embed" ProgID="StaticMetafile" ShapeID="_x0000_i1714" DrawAspect="Content" ObjectID="_1624086662" r:id="rId22"/>
              </w:object>
            </w:r>
          </w:p>
          <w:p w:rsidR="009C5A2B" w:rsidRPr="009C5A2B" w:rsidRDefault="009C5A2B" w:rsidP="009C5A2B">
            <w:pPr>
              <w:tabs>
                <w:tab w:val="left" w:pos="2827"/>
              </w:tabs>
              <w:spacing w:line="276" w:lineRule="auto"/>
              <w:ind w:left="711"/>
              <w:jc w:val="center"/>
              <w:rPr>
                <w:rFonts w:asciiTheme="minorHAnsi" w:hAnsiTheme="minorHAnsi" w:cs="Arial"/>
                <w:sz w:val="22"/>
                <w:szCs w:val="22"/>
                <w:lang w:eastAsia="es-ES"/>
              </w:rPr>
            </w:pPr>
          </w:p>
          <w:p w:rsidR="009C5A2B" w:rsidRPr="009C5A2B" w:rsidRDefault="009C5A2B" w:rsidP="009C5A2B">
            <w:pPr>
              <w:tabs>
                <w:tab w:val="left" w:pos="2827"/>
              </w:tabs>
              <w:spacing w:line="276" w:lineRule="auto"/>
              <w:jc w:val="both"/>
              <w:rPr>
                <w:rFonts w:asciiTheme="minorHAnsi" w:hAnsiTheme="minorHAnsi" w:cs="Arial"/>
                <w:sz w:val="22"/>
                <w:szCs w:val="22"/>
                <w:lang w:eastAsia="es-ES"/>
              </w:rPr>
            </w:pPr>
          </w:p>
          <w:p w:rsidR="009C5A2B" w:rsidRPr="009C5A2B" w:rsidRDefault="009C5A2B" w:rsidP="009C5A2B">
            <w:pPr>
              <w:spacing w:after="240"/>
              <w:ind w:right="193"/>
              <w:jc w:val="center"/>
              <w:rPr>
                <w:rFonts w:asciiTheme="minorHAnsi" w:hAnsiTheme="minorHAnsi" w:cs="Arial"/>
                <w:b/>
                <w:bCs/>
                <w:i/>
                <w:sz w:val="22"/>
                <w:szCs w:val="22"/>
                <w:lang w:eastAsia="es-BO"/>
              </w:rPr>
            </w:pPr>
            <w:r w:rsidRPr="009C5A2B">
              <w:rPr>
                <w:rFonts w:asciiTheme="minorHAnsi" w:hAnsiTheme="minorHAnsi" w:cs="Arial"/>
                <w:b/>
                <w:bCs/>
                <w:sz w:val="22"/>
                <w:szCs w:val="22"/>
                <w:lang w:eastAsia="es-BO"/>
              </w:rPr>
              <w:t>Imagen N° 2:</w:t>
            </w:r>
            <w:r w:rsidRPr="009C5A2B">
              <w:rPr>
                <w:rFonts w:asciiTheme="minorHAnsi" w:hAnsiTheme="minorHAnsi" w:cs="Arial"/>
                <w:b/>
                <w:bCs/>
                <w:i/>
                <w:sz w:val="22"/>
                <w:szCs w:val="22"/>
                <w:lang w:eastAsia="es-BO"/>
              </w:rPr>
              <w:t xml:space="preserve"> </w:t>
            </w:r>
            <w:r w:rsidRPr="009C5A2B">
              <w:rPr>
                <w:rFonts w:asciiTheme="minorHAnsi" w:hAnsiTheme="minorHAnsi" w:cs="Arial"/>
                <w:bCs/>
                <w:sz w:val="22"/>
                <w:szCs w:val="22"/>
                <w:lang w:eastAsia="es-BO"/>
              </w:rPr>
              <w:t xml:space="preserve">Imagen satelital ubicación </w:t>
            </w:r>
            <w:proofErr w:type="spellStart"/>
            <w:r w:rsidRPr="009C5A2B">
              <w:rPr>
                <w:rFonts w:asciiTheme="minorHAnsi" w:hAnsiTheme="minorHAnsi" w:cs="Arial"/>
                <w:bCs/>
                <w:sz w:val="22"/>
                <w:szCs w:val="22"/>
                <w:lang w:eastAsia="es-BO"/>
              </w:rPr>
              <w:t>Porco</w:t>
            </w:r>
            <w:proofErr w:type="spellEnd"/>
          </w:p>
          <w:p w:rsidR="009C5A2B" w:rsidRPr="009C5A2B" w:rsidRDefault="009C5A2B" w:rsidP="009C5A2B">
            <w:pPr>
              <w:tabs>
                <w:tab w:val="left" w:pos="2827"/>
              </w:tabs>
              <w:spacing w:line="276" w:lineRule="auto"/>
              <w:ind w:left="711"/>
              <w:jc w:val="center"/>
              <w:rPr>
                <w:rFonts w:asciiTheme="minorHAnsi" w:hAnsiTheme="minorHAnsi" w:cs="Arial"/>
                <w:sz w:val="22"/>
                <w:szCs w:val="22"/>
                <w:lang w:eastAsia="es-ES"/>
              </w:rPr>
            </w:pPr>
            <w:r w:rsidRPr="009C5A2B">
              <w:rPr>
                <w:rFonts w:asciiTheme="minorHAnsi" w:hAnsiTheme="minorHAnsi" w:cs="Arial"/>
                <w:sz w:val="22"/>
                <w:szCs w:val="22"/>
                <w:lang w:eastAsia="es-ES"/>
              </w:rPr>
              <w:object w:dxaOrig="7210" w:dyaOrig="5400">
                <v:shape id="_x0000_i1715" type="#_x0000_t75" style="width:345.75pt;height:230.25pt" o:ole="">
                  <v:imagedata r:id="rId23" o:title=""/>
                </v:shape>
                <o:OLEObject Type="Embed" ProgID="StaticMetafile" ShapeID="_x0000_i1715" DrawAspect="Content" ObjectID="_1624086663" r:id="rId24"/>
              </w:object>
            </w:r>
          </w:p>
          <w:p w:rsidR="009C5A2B" w:rsidRPr="009C5A2B" w:rsidRDefault="009C5A2B" w:rsidP="009C5A2B">
            <w:pPr>
              <w:jc w:val="both"/>
              <w:rPr>
                <w:rFonts w:asciiTheme="minorHAnsi" w:hAnsiTheme="minorHAnsi"/>
                <w:sz w:val="22"/>
                <w:szCs w:val="22"/>
                <w:lang w:eastAsia="es-BO"/>
              </w:rPr>
            </w:pPr>
          </w:p>
          <w:p w:rsidR="009C5A2B" w:rsidRPr="009C5A2B" w:rsidRDefault="009C5A2B" w:rsidP="009C5A2B">
            <w:pPr>
              <w:spacing w:after="240"/>
              <w:ind w:right="193"/>
              <w:jc w:val="center"/>
              <w:rPr>
                <w:rFonts w:asciiTheme="minorHAnsi" w:hAnsiTheme="minorHAnsi" w:cs="Arial"/>
                <w:b/>
                <w:bCs/>
                <w:sz w:val="22"/>
                <w:szCs w:val="22"/>
                <w:lang w:eastAsia="es-BO"/>
              </w:rPr>
            </w:pPr>
          </w:p>
          <w:p w:rsidR="009C5A2B" w:rsidRPr="009C5A2B" w:rsidRDefault="009C5A2B" w:rsidP="009C5A2B">
            <w:pPr>
              <w:jc w:val="both"/>
              <w:rPr>
                <w:rFonts w:asciiTheme="minorHAnsi" w:hAnsiTheme="minorHAnsi"/>
                <w:sz w:val="22"/>
                <w:szCs w:val="24"/>
                <w:lang w:eastAsia="es-BO"/>
              </w:rPr>
            </w:pPr>
          </w:p>
          <w:p w:rsidR="009C5A2B" w:rsidRDefault="009C5A2B" w:rsidP="009C5A2B">
            <w:pPr>
              <w:jc w:val="both"/>
              <w:rPr>
                <w:rFonts w:asciiTheme="minorHAnsi" w:hAnsiTheme="minorHAnsi"/>
                <w:sz w:val="22"/>
                <w:szCs w:val="24"/>
                <w:lang w:eastAsia="es-BO"/>
              </w:rPr>
            </w:pPr>
          </w:p>
          <w:p w:rsidR="009C5A2B" w:rsidRPr="009C5A2B" w:rsidRDefault="009C5A2B" w:rsidP="009C5A2B">
            <w:pPr>
              <w:jc w:val="both"/>
              <w:rPr>
                <w:rFonts w:asciiTheme="minorHAnsi" w:hAnsiTheme="minorHAnsi"/>
                <w:sz w:val="22"/>
                <w:szCs w:val="24"/>
                <w:lang w:eastAsia="es-BO"/>
              </w:rPr>
            </w:pPr>
          </w:p>
          <w:p w:rsidR="009C5A2B" w:rsidRPr="009C5A2B" w:rsidRDefault="009C5A2B" w:rsidP="009C5A2B">
            <w:pPr>
              <w:jc w:val="both"/>
              <w:rPr>
                <w:rFonts w:asciiTheme="minorHAnsi" w:hAnsiTheme="minorHAnsi"/>
                <w:sz w:val="22"/>
                <w:szCs w:val="24"/>
                <w:lang w:eastAsia="es-BO"/>
              </w:rPr>
            </w:pPr>
          </w:p>
          <w:p w:rsidR="009C5A2B" w:rsidRDefault="009C5A2B" w:rsidP="009C5A2B">
            <w:pPr>
              <w:spacing w:after="240"/>
              <w:ind w:right="193"/>
              <w:jc w:val="center"/>
              <w:rPr>
                <w:rFonts w:asciiTheme="minorHAnsi" w:hAnsiTheme="minorHAnsi" w:cs="Arial"/>
                <w:b/>
                <w:bCs/>
                <w:sz w:val="22"/>
                <w:szCs w:val="22"/>
                <w:lang w:eastAsia="es-BO"/>
              </w:rPr>
            </w:pPr>
          </w:p>
          <w:p w:rsidR="009C5A2B" w:rsidRPr="009C5A2B" w:rsidRDefault="009C5A2B" w:rsidP="009C5A2B">
            <w:pPr>
              <w:spacing w:after="240"/>
              <w:ind w:right="193"/>
              <w:jc w:val="center"/>
              <w:rPr>
                <w:rFonts w:asciiTheme="minorHAnsi" w:hAnsiTheme="minorHAnsi" w:cs="Arial"/>
                <w:bCs/>
                <w:sz w:val="22"/>
                <w:szCs w:val="22"/>
                <w:lang w:eastAsia="es-BO"/>
              </w:rPr>
            </w:pPr>
            <w:r w:rsidRPr="009C5A2B">
              <w:rPr>
                <w:rFonts w:asciiTheme="minorHAnsi" w:hAnsiTheme="minorHAnsi" w:cs="Arial"/>
                <w:b/>
                <w:bCs/>
                <w:sz w:val="22"/>
                <w:szCs w:val="22"/>
                <w:lang w:eastAsia="es-BO"/>
              </w:rPr>
              <w:t>Imagen N° 3:</w:t>
            </w:r>
            <w:r w:rsidRPr="009C5A2B">
              <w:rPr>
                <w:rFonts w:asciiTheme="minorHAnsi" w:hAnsiTheme="minorHAnsi" w:cs="Arial"/>
                <w:b/>
                <w:bCs/>
                <w:i/>
                <w:sz w:val="22"/>
                <w:szCs w:val="22"/>
                <w:lang w:eastAsia="es-BO"/>
              </w:rPr>
              <w:t xml:space="preserve"> </w:t>
            </w:r>
            <w:r w:rsidRPr="009C5A2B">
              <w:rPr>
                <w:rFonts w:asciiTheme="minorHAnsi" w:hAnsiTheme="minorHAnsi" w:cs="Arial"/>
                <w:bCs/>
                <w:sz w:val="22"/>
                <w:szCs w:val="22"/>
                <w:lang w:eastAsia="es-BO"/>
              </w:rPr>
              <w:t>Imagen satelital ubicación Batallas</w:t>
            </w:r>
          </w:p>
          <w:p w:rsidR="009C5A2B" w:rsidRPr="009C5A2B" w:rsidRDefault="009C5A2B" w:rsidP="009C5A2B">
            <w:pPr>
              <w:spacing w:line="276" w:lineRule="auto"/>
              <w:ind w:left="360"/>
              <w:jc w:val="center"/>
              <w:rPr>
                <w:rFonts w:asciiTheme="minorHAnsi" w:hAnsiTheme="minorHAnsi" w:cs="Arial"/>
                <w:bCs/>
                <w:sz w:val="22"/>
                <w:szCs w:val="22"/>
                <w:lang w:eastAsia="es-ES"/>
              </w:rPr>
            </w:pPr>
            <w:r w:rsidRPr="009C5A2B">
              <w:rPr>
                <w:rFonts w:asciiTheme="minorHAnsi" w:hAnsiTheme="minorHAnsi" w:cs="Arial"/>
                <w:sz w:val="22"/>
                <w:szCs w:val="22"/>
                <w:lang w:eastAsia="es-ES"/>
              </w:rPr>
              <w:t xml:space="preserve">       </w:t>
            </w:r>
            <w:r w:rsidRPr="009C5A2B">
              <w:rPr>
                <w:rFonts w:asciiTheme="minorHAnsi" w:hAnsiTheme="minorHAnsi" w:cs="Arial"/>
                <w:sz w:val="22"/>
                <w:szCs w:val="22"/>
                <w:lang w:eastAsia="es-ES"/>
              </w:rPr>
              <w:object w:dxaOrig="7200" w:dyaOrig="5400">
                <v:shape id="_x0000_i1716" type="#_x0000_t75" style="width:345.75pt;height:230.25pt" o:ole="">
                  <v:imagedata r:id="rId25" o:title=""/>
                </v:shape>
                <o:OLEObject Type="Embed" ProgID="StaticMetafile" ShapeID="_x0000_i1716" DrawAspect="Content" ObjectID="_1624086664" r:id="rId26"/>
              </w:object>
            </w:r>
          </w:p>
          <w:p w:rsidR="009C5A2B" w:rsidRPr="009C5A2B" w:rsidRDefault="009C5A2B" w:rsidP="009C5A2B">
            <w:pPr>
              <w:spacing w:after="240" w:line="360" w:lineRule="auto"/>
              <w:ind w:right="193"/>
              <w:jc w:val="center"/>
              <w:rPr>
                <w:rFonts w:asciiTheme="minorHAnsi" w:hAnsiTheme="minorHAnsi" w:cs="Arial"/>
                <w:b/>
                <w:bCs/>
                <w:sz w:val="22"/>
                <w:szCs w:val="22"/>
                <w:lang w:eastAsia="es-BO"/>
              </w:rPr>
            </w:pPr>
            <w:bookmarkStart w:id="8" w:name="_Toc519670543"/>
            <w:bookmarkStart w:id="9" w:name="_Toc519670686"/>
          </w:p>
          <w:p w:rsidR="009C5A2B" w:rsidRPr="009C5A2B" w:rsidRDefault="009C5A2B" w:rsidP="009C5A2B">
            <w:pPr>
              <w:jc w:val="both"/>
              <w:rPr>
                <w:rFonts w:asciiTheme="minorHAnsi" w:hAnsiTheme="minorHAnsi"/>
                <w:sz w:val="22"/>
                <w:szCs w:val="22"/>
                <w:lang w:eastAsia="es-BO"/>
              </w:rPr>
            </w:pPr>
          </w:p>
          <w:p w:rsidR="009C5A2B" w:rsidRPr="009C5A2B" w:rsidRDefault="009C5A2B" w:rsidP="009C5A2B">
            <w:pPr>
              <w:spacing w:after="240"/>
              <w:ind w:right="193"/>
              <w:jc w:val="center"/>
              <w:rPr>
                <w:rFonts w:asciiTheme="minorHAnsi" w:hAnsiTheme="minorHAnsi" w:cs="Arial"/>
                <w:b/>
                <w:bCs/>
                <w:i/>
                <w:sz w:val="22"/>
                <w:szCs w:val="22"/>
                <w:lang w:eastAsia="es-BO"/>
              </w:rPr>
            </w:pPr>
            <w:r w:rsidRPr="009C5A2B">
              <w:rPr>
                <w:rFonts w:asciiTheme="minorHAnsi" w:hAnsiTheme="minorHAnsi" w:cs="Arial"/>
                <w:b/>
                <w:bCs/>
                <w:sz w:val="22"/>
                <w:szCs w:val="22"/>
                <w:lang w:eastAsia="es-BO"/>
              </w:rPr>
              <w:t>Imagen N° 4:</w:t>
            </w:r>
            <w:r w:rsidRPr="009C5A2B">
              <w:rPr>
                <w:rFonts w:asciiTheme="minorHAnsi" w:hAnsiTheme="minorHAnsi" w:cs="Arial"/>
                <w:b/>
                <w:bCs/>
                <w:i/>
                <w:sz w:val="22"/>
                <w:szCs w:val="22"/>
                <w:lang w:eastAsia="es-BO"/>
              </w:rPr>
              <w:t xml:space="preserve"> </w:t>
            </w:r>
            <w:r w:rsidRPr="009C5A2B">
              <w:rPr>
                <w:rFonts w:asciiTheme="minorHAnsi" w:hAnsiTheme="minorHAnsi" w:cs="Arial"/>
                <w:bCs/>
                <w:sz w:val="22"/>
                <w:szCs w:val="22"/>
                <w:lang w:eastAsia="es-BO"/>
              </w:rPr>
              <w:t xml:space="preserve">Imagen satelital ubicación </w:t>
            </w:r>
            <w:bookmarkEnd w:id="8"/>
            <w:bookmarkEnd w:id="9"/>
            <w:proofErr w:type="spellStart"/>
            <w:r w:rsidRPr="009C5A2B">
              <w:rPr>
                <w:rFonts w:asciiTheme="minorHAnsi" w:hAnsiTheme="minorHAnsi" w:cs="Arial"/>
                <w:bCs/>
                <w:sz w:val="22"/>
                <w:szCs w:val="22"/>
                <w:lang w:eastAsia="es-BO"/>
              </w:rPr>
              <w:t>Vallegrande</w:t>
            </w:r>
            <w:proofErr w:type="spellEnd"/>
          </w:p>
          <w:p w:rsidR="009C5A2B" w:rsidRPr="009C5A2B" w:rsidRDefault="009C5A2B" w:rsidP="009C5A2B">
            <w:pPr>
              <w:spacing w:line="276" w:lineRule="auto"/>
              <w:ind w:left="360"/>
              <w:jc w:val="center"/>
              <w:rPr>
                <w:rFonts w:asciiTheme="minorHAnsi" w:hAnsiTheme="minorHAnsi" w:cs="Arial"/>
                <w:sz w:val="22"/>
                <w:szCs w:val="22"/>
                <w:lang w:eastAsia="es-ES"/>
              </w:rPr>
            </w:pPr>
            <w:r w:rsidRPr="009C5A2B">
              <w:rPr>
                <w:rFonts w:asciiTheme="minorHAnsi" w:hAnsiTheme="minorHAnsi" w:cs="Arial"/>
                <w:sz w:val="22"/>
                <w:szCs w:val="22"/>
                <w:lang w:eastAsia="es-ES"/>
              </w:rPr>
              <w:object w:dxaOrig="7305" w:dyaOrig="5400">
                <v:shape id="_x0000_i1717" type="#_x0000_t75" style="width:338.25pt;height:230.25pt" o:ole="">
                  <v:imagedata r:id="rId27" o:title=""/>
                </v:shape>
                <o:OLEObject Type="Embed" ProgID="StaticMetafile" ShapeID="_x0000_i1717" DrawAspect="Content" ObjectID="_1624086665" r:id="rId28"/>
              </w:object>
            </w:r>
          </w:p>
          <w:p w:rsidR="009C5A2B" w:rsidRPr="009C5A2B" w:rsidRDefault="009C5A2B" w:rsidP="009C5A2B">
            <w:pPr>
              <w:spacing w:after="240" w:line="360" w:lineRule="auto"/>
              <w:ind w:right="193"/>
              <w:jc w:val="both"/>
              <w:rPr>
                <w:rFonts w:asciiTheme="minorHAnsi" w:hAnsiTheme="minorHAnsi" w:cs="Arial"/>
                <w:b/>
                <w:bCs/>
                <w:sz w:val="22"/>
                <w:szCs w:val="22"/>
                <w:lang w:eastAsia="es-BO"/>
              </w:rPr>
            </w:pPr>
          </w:p>
          <w:p w:rsidR="009C5A2B" w:rsidRDefault="009C5A2B" w:rsidP="009C5A2B">
            <w:pPr>
              <w:spacing w:after="240" w:line="360" w:lineRule="auto"/>
              <w:ind w:right="193"/>
              <w:jc w:val="center"/>
              <w:rPr>
                <w:rFonts w:asciiTheme="minorHAnsi" w:hAnsiTheme="minorHAnsi" w:cs="Arial"/>
                <w:b/>
                <w:bCs/>
                <w:sz w:val="22"/>
                <w:szCs w:val="22"/>
                <w:lang w:eastAsia="es-BO"/>
              </w:rPr>
            </w:pPr>
          </w:p>
          <w:p w:rsidR="009C5A2B" w:rsidRPr="009C5A2B" w:rsidRDefault="009C5A2B" w:rsidP="009C5A2B">
            <w:pPr>
              <w:spacing w:after="240" w:line="360" w:lineRule="auto"/>
              <w:ind w:right="193"/>
              <w:jc w:val="center"/>
              <w:rPr>
                <w:rFonts w:asciiTheme="minorHAnsi" w:hAnsiTheme="minorHAnsi" w:cs="Arial"/>
                <w:b/>
                <w:bCs/>
                <w:i/>
                <w:sz w:val="22"/>
                <w:szCs w:val="22"/>
                <w:lang w:eastAsia="es-BO"/>
              </w:rPr>
            </w:pPr>
            <w:r w:rsidRPr="009C5A2B">
              <w:rPr>
                <w:rFonts w:asciiTheme="minorHAnsi" w:hAnsiTheme="minorHAnsi" w:cs="Arial"/>
                <w:b/>
                <w:bCs/>
                <w:sz w:val="22"/>
                <w:szCs w:val="22"/>
                <w:lang w:eastAsia="es-BO"/>
              </w:rPr>
              <w:t>N° 5:</w:t>
            </w:r>
            <w:r w:rsidRPr="009C5A2B">
              <w:rPr>
                <w:rFonts w:asciiTheme="minorHAnsi" w:hAnsiTheme="minorHAnsi" w:cs="Arial"/>
                <w:b/>
                <w:bCs/>
                <w:i/>
                <w:sz w:val="22"/>
                <w:szCs w:val="22"/>
                <w:lang w:eastAsia="es-BO"/>
              </w:rPr>
              <w:t xml:space="preserve"> </w:t>
            </w:r>
            <w:r w:rsidRPr="009C5A2B">
              <w:rPr>
                <w:rFonts w:asciiTheme="minorHAnsi" w:hAnsiTheme="minorHAnsi" w:cs="Arial"/>
                <w:bCs/>
                <w:sz w:val="22"/>
                <w:szCs w:val="22"/>
                <w:lang w:eastAsia="es-BO"/>
              </w:rPr>
              <w:t>Imagen satelital ubicación Concepción</w:t>
            </w:r>
          </w:p>
          <w:p w:rsidR="009C5A2B" w:rsidRPr="009C5A2B" w:rsidRDefault="009C5A2B" w:rsidP="009C5A2B">
            <w:pPr>
              <w:spacing w:line="276" w:lineRule="auto"/>
              <w:ind w:left="360"/>
              <w:jc w:val="center"/>
              <w:rPr>
                <w:rFonts w:asciiTheme="minorHAnsi" w:hAnsiTheme="minorHAnsi" w:cs="Arial"/>
                <w:sz w:val="22"/>
                <w:szCs w:val="22"/>
                <w:lang w:eastAsia="es-ES"/>
              </w:rPr>
            </w:pPr>
            <w:r w:rsidRPr="009C5A2B">
              <w:rPr>
                <w:rFonts w:asciiTheme="minorHAnsi" w:hAnsiTheme="minorHAnsi" w:cs="Arial"/>
                <w:noProof/>
                <w:sz w:val="22"/>
                <w:szCs w:val="22"/>
                <w:lang w:val="es-BO" w:eastAsia="es-BO"/>
              </w:rPr>
              <w:drawing>
                <wp:inline distT="0" distB="0" distL="0" distR="0" wp14:anchorId="28592DA0" wp14:editId="003817B0">
                  <wp:extent cx="4017645" cy="2971800"/>
                  <wp:effectExtent l="0" t="0" r="1905" b="0"/>
                  <wp:docPr id="4" name="Imagen 4" descr="ESR Concepcion rev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R Concepcion rev00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7645" cy="2971800"/>
                          </a:xfrm>
                          <a:prstGeom prst="rect">
                            <a:avLst/>
                          </a:prstGeom>
                          <a:noFill/>
                          <a:ln>
                            <a:noFill/>
                          </a:ln>
                        </pic:spPr>
                      </pic:pic>
                    </a:graphicData>
                  </a:graphic>
                </wp:inline>
              </w:drawing>
            </w:r>
          </w:p>
          <w:p w:rsidR="009C5A2B" w:rsidRPr="009C5A2B" w:rsidRDefault="009C5A2B" w:rsidP="009C5A2B">
            <w:pPr>
              <w:jc w:val="both"/>
              <w:rPr>
                <w:rFonts w:asciiTheme="minorHAnsi" w:hAnsiTheme="minorHAnsi"/>
                <w:sz w:val="22"/>
                <w:szCs w:val="22"/>
                <w:lang w:eastAsia="x-none"/>
              </w:rPr>
            </w:pPr>
          </w:p>
        </w:tc>
      </w:tr>
      <w:tr w:rsidR="009C5A2B" w:rsidRPr="009C5A2B" w:rsidTr="009C5A2B">
        <w:trPr>
          <w:trHeight w:val="440"/>
        </w:trPr>
        <w:tc>
          <w:tcPr>
            <w:tcW w:w="9990"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10" w:name="_Toc12612487"/>
            <w:r w:rsidRPr="009C5A2B">
              <w:rPr>
                <w:rFonts w:asciiTheme="minorHAnsi" w:hAnsiTheme="minorHAnsi"/>
                <w:b/>
                <w:bCs/>
                <w:sz w:val="22"/>
                <w:szCs w:val="22"/>
                <w:lang w:eastAsia="x-none"/>
              </w:rPr>
              <w:lastRenderedPageBreak/>
              <w:t>OBJETIVO GENERAL Y OBJETIVOS ESPECÍFICOS DEL SERVICIO</w:t>
            </w:r>
            <w:bookmarkEnd w:id="10"/>
          </w:p>
        </w:tc>
      </w:tr>
      <w:tr w:rsidR="009C5A2B" w:rsidRPr="009C5A2B" w:rsidTr="009C5A2B">
        <w:trPr>
          <w:trHeight w:val="1728"/>
        </w:trPr>
        <w:tc>
          <w:tcPr>
            <w:tcW w:w="9990" w:type="dxa"/>
            <w:shd w:val="clear" w:color="auto" w:fill="auto"/>
            <w:vAlign w:val="center"/>
            <w:hideMark/>
          </w:tcPr>
          <w:p w:rsidR="009C5A2B" w:rsidRPr="009C5A2B" w:rsidRDefault="009C5A2B" w:rsidP="009C5A2B">
            <w:pPr>
              <w:jc w:val="both"/>
              <w:rPr>
                <w:rFonts w:asciiTheme="minorHAnsi" w:hAnsiTheme="minorHAnsi"/>
                <w:sz w:val="14"/>
                <w:szCs w:val="22"/>
                <w:lang w:eastAsia="es-ES"/>
              </w:rPr>
            </w:pPr>
          </w:p>
          <w:p w:rsidR="009C5A2B" w:rsidRPr="009C5A2B" w:rsidRDefault="009C5A2B" w:rsidP="009C5A2B">
            <w:pPr>
              <w:spacing w:after="200" w:line="276" w:lineRule="auto"/>
              <w:rPr>
                <w:rFonts w:asciiTheme="minorHAnsi" w:eastAsia="Calibri" w:hAnsiTheme="minorHAnsi"/>
                <w:b/>
                <w:sz w:val="22"/>
                <w:szCs w:val="22"/>
                <w:u w:val="single"/>
                <w:lang w:eastAsia="es-ES"/>
              </w:rPr>
            </w:pPr>
            <w:bookmarkStart w:id="11" w:name="_Toc527964221"/>
            <w:r w:rsidRPr="009C5A2B">
              <w:rPr>
                <w:rFonts w:asciiTheme="minorHAnsi" w:eastAsia="Calibri" w:hAnsiTheme="minorHAnsi"/>
                <w:b/>
                <w:sz w:val="22"/>
                <w:szCs w:val="22"/>
                <w:u w:val="single"/>
                <w:lang w:eastAsia="es-ES"/>
              </w:rPr>
              <w:t>1.4.1 Objetivo General</w:t>
            </w:r>
            <w:bookmarkEnd w:id="11"/>
          </w:p>
          <w:p w:rsidR="009C5A2B" w:rsidRPr="009C5A2B" w:rsidRDefault="009C5A2B" w:rsidP="009C5A2B">
            <w:pPr>
              <w:spacing w:line="276" w:lineRule="auto"/>
              <w:ind w:right="192"/>
              <w:jc w:val="both"/>
              <w:rPr>
                <w:rFonts w:asciiTheme="minorHAnsi" w:hAnsiTheme="minorHAnsi" w:cstheme="minorHAnsi"/>
                <w:sz w:val="22"/>
                <w:szCs w:val="22"/>
                <w:lang w:val="es-BO" w:eastAsia="es-ES"/>
              </w:rPr>
            </w:pPr>
            <w:r w:rsidRPr="009C5A2B">
              <w:rPr>
                <w:rFonts w:asciiTheme="minorHAnsi" w:hAnsiTheme="minorHAnsi" w:cstheme="minorHAnsi"/>
                <w:sz w:val="22"/>
                <w:szCs w:val="22"/>
                <w:lang w:eastAsia="es-ES"/>
              </w:rPr>
              <w:t>Re</w:t>
            </w:r>
            <w:r w:rsidRPr="009C5A2B">
              <w:rPr>
                <w:rFonts w:asciiTheme="minorHAnsi" w:hAnsiTheme="minorHAnsi" w:cstheme="minorHAnsi"/>
                <w:sz w:val="22"/>
                <w:szCs w:val="22"/>
                <w:lang w:val="es-BO" w:eastAsia="es-ES"/>
              </w:rPr>
              <w:t xml:space="preserve">alizar la FISCALIZACIÓN técnica de campo y gabinete del Servicio Principal </w:t>
            </w:r>
            <w:r w:rsidRPr="009C5A2B">
              <w:rPr>
                <w:rFonts w:asciiTheme="minorHAnsi" w:hAnsiTheme="minorHAnsi" w:cstheme="minorHAnsi"/>
                <w:b/>
                <w:sz w:val="22"/>
                <w:szCs w:val="22"/>
                <w:lang w:val="es-BO" w:eastAsia="es-ES"/>
              </w:rPr>
              <w:t>“</w:t>
            </w:r>
            <w:r w:rsidRPr="009C5A2B">
              <w:rPr>
                <w:rFonts w:asciiTheme="minorHAnsi" w:hAnsiTheme="minorHAnsi" w:cstheme="minorHAnsi"/>
                <w:b/>
                <w:bCs/>
                <w:sz w:val="22"/>
                <w:szCs w:val="22"/>
                <w:lang w:eastAsia="es-BO"/>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BO"/>
              </w:rPr>
              <w:t>ESR’s</w:t>
            </w:r>
            <w:proofErr w:type="spellEnd"/>
            <w:r w:rsidRPr="009C5A2B">
              <w:rPr>
                <w:rFonts w:asciiTheme="minorHAnsi" w:hAnsiTheme="minorHAnsi" w:cstheme="minorHAnsi"/>
                <w:b/>
                <w:bCs/>
                <w:sz w:val="22"/>
                <w:szCs w:val="22"/>
                <w:lang w:eastAsia="es-BO"/>
              </w:rPr>
              <w:t>)”</w:t>
            </w:r>
            <w:r w:rsidRPr="009C5A2B">
              <w:rPr>
                <w:rFonts w:asciiTheme="minorHAnsi" w:hAnsiTheme="minorHAnsi" w:cstheme="minorHAnsi"/>
                <w:sz w:val="22"/>
                <w:szCs w:val="22"/>
                <w:lang w:val="es-BO" w:eastAsia="es-ES"/>
              </w:rPr>
              <w:t xml:space="preserve"> y realizar el </w:t>
            </w:r>
            <w:r w:rsidRPr="009C5A2B">
              <w:rPr>
                <w:rFonts w:asciiTheme="minorHAnsi" w:hAnsiTheme="minorHAnsi" w:cstheme="minorHAnsi"/>
                <w:sz w:val="22"/>
                <w:szCs w:val="22"/>
                <w:lang w:eastAsia="es-ES"/>
              </w:rPr>
              <w:t>acompañamiento continuo, verificación y aprobación de la ejecución del Proyecto del Servicio Principal desde la Orden de Proceder, considerando la calidad de equipos, materiales, cumplimiento de procedimientos de ejecución y mano de obra calificada debiendo verificar el cumplimiento de leyes bolivianas, normativa nacional e internacional, así como el cumplimiento de plazos, entregables, certificaciones mensuales y costos del proyecto, entre otros, asegurando así la conclusión exitosa del Servicio Principal</w:t>
            </w:r>
            <w:r w:rsidRPr="009C5A2B">
              <w:rPr>
                <w:rFonts w:asciiTheme="minorHAnsi" w:hAnsiTheme="minorHAnsi" w:cstheme="minorHAnsi"/>
                <w:sz w:val="22"/>
                <w:szCs w:val="22"/>
                <w:lang w:val="es-BO" w:eastAsia="es-ES"/>
              </w:rPr>
              <w:t>.</w:t>
            </w:r>
          </w:p>
          <w:p w:rsidR="009C5A2B" w:rsidRPr="009C5A2B" w:rsidRDefault="009C5A2B" w:rsidP="009C5A2B">
            <w:pPr>
              <w:spacing w:line="276" w:lineRule="auto"/>
              <w:jc w:val="both"/>
              <w:rPr>
                <w:rFonts w:asciiTheme="minorHAnsi" w:hAnsiTheme="minorHAnsi" w:cs="Arial"/>
                <w:b/>
                <w:sz w:val="8"/>
                <w:szCs w:val="22"/>
                <w:lang w:val="es-BO"/>
              </w:rPr>
            </w:pPr>
          </w:p>
          <w:p w:rsidR="009C5A2B" w:rsidRPr="009C5A2B" w:rsidRDefault="009C5A2B" w:rsidP="009C5A2B">
            <w:pPr>
              <w:spacing w:line="276" w:lineRule="auto"/>
              <w:jc w:val="both"/>
              <w:rPr>
                <w:rFonts w:asciiTheme="minorHAnsi" w:hAnsiTheme="minorHAnsi" w:cs="Arial"/>
                <w:b/>
                <w:sz w:val="22"/>
                <w:szCs w:val="22"/>
                <w:u w:val="single"/>
              </w:rPr>
            </w:pPr>
            <w:r w:rsidRPr="009C5A2B">
              <w:rPr>
                <w:rFonts w:asciiTheme="minorHAnsi" w:hAnsiTheme="minorHAnsi" w:cs="Arial"/>
                <w:b/>
                <w:sz w:val="22"/>
                <w:szCs w:val="22"/>
                <w:u w:val="single"/>
              </w:rPr>
              <w:t>1.4.2 Objetivos Específicos</w:t>
            </w:r>
          </w:p>
          <w:p w:rsidR="009C5A2B" w:rsidRPr="009C5A2B" w:rsidRDefault="009C5A2B" w:rsidP="009C5A2B">
            <w:pPr>
              <w:spacing w:line="276" w:lineRule="auto"/>
              <w:jc w:val="both"/>
              <w:rPr>
                <w:rFonts w:asciiTheme="minorHAnsi" w:hAnsiTheme="minorHAnsi" w:cs="Arial"/>
                <w:b/>
                <w:sz w:val="22"/>
                <w:szCs w:val="22"/>
              </w:rPr>
            </w:pP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Revisar y aprobar la validación del CONTRATISTA de la ingeniería a detalle de </w:t>
            </w:r>
            <w:proofErr w:type="gramStart"/>
            <w:r w:rsidRPr="009C5A2B">
              <w:rPr>
                <w:rFonts w:asciiTheme="minorHAnsi" w:hAnsiTheme="minorHAnsi" w:cstheme="minorHAnsi"/>
                <w:bCs/>
                <w:sz w:val="22"/>
                <w:szCs w:val="22"/>
                <w:lang w:eastAsia="es-ES"/>
              </w:rPr>
              <w:t>la obras</w:t>
            </w:r>
            <w:proofErr w:type="gramEnd"/>
            <w:r w:rsidRPr="009C5A2B">
              <w:rPr>
                <w:rFonts w:asciiTheme="minorHAnsi" w:hAnsiTheme="minorHAnsi" w:cstheme="minorHAnsi"/>
                <w:bCs/>
                <w:sz w:val="22"/>
                <w:szCs w:val="22"/>
                <w:lang w:eastAsia="es-ES"/>
              </w:rPr>
              <w:t xml:space="preserve"> </w:t>
            </w:r>
            <w:proofErr w:type="spellStart"/>
            <w:r w:rsidRPr="009C5A2B">
              <w:rPr>
                <w:rFonts w:asciiTheme="minorHAnsi" w:hAnsiTheme="minorHAnsi" w:cstheme="minorHAnsi"/>
                <w:bCs/>
                <w:sz w:val="22"/>
                <w:szCs w:val="22"/>
                <w:lang w:eastAsia="es-ES"/>
              </w:rPr>
              <w:t>ISBL</w:t>
            </w:r>
            <w:proofErr w:type="spellEnd"/>
            <w:r w:rsidRPr="009C5A2B">
              <w:rPr>
                <w:rFonts w:asciiTheme="minorHAnsi" w:hAnsiTheme="minorHAnsi" w:cstheme="minorHAnsi"/>
                <w:bCs/>
                <w:sz w:val="22"/>
                <w:szCs w:val="22"/>
                <w:lang w:eastAsia="es-ES"/>
              </w:rPr>
              <w:t xml:space="preserve"> desarrollada por el PROVEEDOR y entregada por el CONTRATANTE.</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Revisar y aprobar la ingeniería a detalle de las obras </w:t>
            </w:r>
            <w:proofErr w:type="spellStart"/>
            <w:r w:rsidRPr="009C5A2B">
              <w:rPr>
                <w:rFonts w:asciiTheme="minorHAnsi" w:hAnsiTheme="minorHAnsi" w:cstheme="minorHAnsi"/>
                <w:bCs/>
                <w:sz w:val="22"/>
                <w:szCs w:val="22"/>
                <w:lang w:eastAsia="es-ES"/>
              </w:rPr>
              <w:t>OSBL</w:t>
            </w:r>
            <w:proofErr w:type="spellEnd"/>
            <w:r w:rsidRPr="009C5A2B">
              <w:rPr>
                <w:rFonts w:asciiTheme="minorHAnsi" w:hAnsiTheme="minorHAnsi" w:cstheme="minorHAnsi"/>
                <w:bCs/>
                <w:sz w:val="22"/>
                <w:szCs w:val="22"/>
                <w:lang w:eastAsia="es-ES"/>
              </w:rPr>
              <w:t xml:space="preserve"> desarrollada por el CONTRATISTA en base a la ingeniería básica proporcionada por el CONTRATANTE.</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Fiscalizar la construcción y montaje de las obras </w:t>
            </w:r>
            <w:proofErr w:type="spellStart"/>
            <w:r w:rsidRPr="009C5A2B">
              <w:rPr>
                <w:rFonts w:asciiTheme="minorHAnsi" w:hAnsiTheme="minorHAnsi" w:cstheme="minorHAnsi"/>
                <w:bCs/>
                <w:sz w:val="22"/>
                <w:szCs w:val="22"/>
                <w:lang w:eastAsia="es-ES"/>
              </w:rPr>
              <w:t>ISBL</w:t>
            </w:r>
            <w:proofErr w:type="spellEnd"/>
            <w:r w:rsidRPr="009C5A2B">
              <w:rPr>
                <w:rFonts w:asciiTheme="minorHAnsi" w:hAnsiTheme="minorHAnsi" w:cstheme="minorHAnsi"/>
                <w:bCs/>
                <w:sz w:val="22"/>
                <w:szCs w:val="22"/>
                <w:lang w:eastAsia="es-ES"/>
              </w:rPr>
              <w:t xml:space="preserve"> de acuerdo a la ingeniería a detalle entregada por el CONTRATANTE y validada por el CONTRATISTA.</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lastRenderedPageBreak/>
              <w:t xml:space="preserve">Fiscalizar la construcción y montaje de obras </w:t>
            </w:r>
            <w:proofErr w:type="spellStart"/>
            <w:r w:rsidRPr="009C5A2B">
              <w:rPr>
                <w:rFonts w:asciiTheme="minorHAnsi" w:hAnsiTheme="minorHAnsi" w:cstheme="minorHAnsi"/>
                <w:bCs/>
                <w:sz w:val="22"/>
                <w:szCs w:val="22"/>
                <w:lang w:eastAsia="es-ES"/>
              </w:rPr>
              <w:t>OSBL</w:t>
            </w:r>
            <w:proofErr w:type="spellEnd"/>
            <w:r w:rsidRPr="009C5A2B">
              <w:rPr>
                <w:rFonts w:asciiTheme="minorHAnsi" w:hAnsiTheme="minorHAnsi" w:cstheme="minorHAnsi"/>
                <w:bCs/>
                <w:sz w:val="22"/>
                <w:szCs w:val="22"/>
                <w:lang w:eastAsia="es-ES"/>
              </w:rPr>
              <w:t xml:space="preserve"> de acuerdo a la ingeniería a detalle desarrollada por el CONTRATISTA y aprobada por la FISCALIZACIÓN.</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Revisar y aprobar </w:t>
            </w:r>
            <w:r w:rsidRPr="009C5A2B">
              <w:rPr>
                <w:rFonts w:asciiTheme="minorHAnsi" w:eastAsia="Calibri" w:hAnsiTheme="minorHAnsi"/>
                <w:sz w:val="22"/>
                <w:szCs w:val="22"/>
                <w:lang w:eastAsia="es-ES"/>
              </w:rPr>
              <w:t xml:space="preserve">Documentación de Calidad elaborada por el CONTRATISTA </w:t>
            </w:r>
            <w:r w:rsidRPr="009C5A2B">
              <w:rPr>
                <w:rFonts w:asciiTheme="minorHAnsi" w:hAnsiTheme="minorHAnsi" w:cstheme="minorHAnsi"/>
                <w:bCs/>
                <w:sz w:val="22"/>
                <w:szCs w:val="22"/>
                <w:lang w:eastAsia="es-ES"/>
              </w:rPr>
              <w:t>para cada una de las etapas del Proyecto.</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Fiscalizar y acompañar de manera continua los trabajos de construcción y montaje realizados por la CONTRATISTA velando por el cumplimiento a lo establecido en las Especificaciones Técnicas, planos, memorias de cálculo, requerimientos especiales del contrato del Servicio Principal y normativa vigente nacional e internacional, asegurando en todo momento el empleo de las buenas prácticas de ingeniería, construcción, técnicas, procedimientos y materiales que cumplan con la calidad requerida.</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Fiscalizar el</w:t>
            </w:r>
            <w:r w:rsidRPr="009C5A2B">
              <w:rPr>
                <w:rFonts w:asciiTheme="minorHAnsi" w:eastAsia="Calibri" w:hAnsiTheme="minorHAnsi"/>
                <w:sz w:val="22"/>
                <w:szCs w:val="22"/>
                <w:lang w:eastAsia="es-ES"/>
              </w:rPr>
              <w:t xml:space="preserve"> montaje electro-mecánico </w:t>
            </w:r>
            <w:proofErr w:type="spellStart"/>
            <w:r w:rsidRPr="009C5A2B">
              <w:rPr>
                <w:rFonts w:asciiTheme="minorHAnsi" w:eastAsia="Calibri" w:hAnsiTheme="minorHAnsi"/>
                <w:sz w:val="22"/>
                <w:szCs w:val="22"/>
                <w:lang w:eastAsia="es-ES"/>
              </w:rPr>
              <w:t>ISBL</w:t>
            </w:r>
            <w:proofErr w:type="spellEnd"/>
            <w:r w:rsidRPr="009C5A2B">
              <w:rPr>
                <w:rFonts w:asciiTheme="minorHAnsi" w:eastAsia="Calibri" w:hAnsiTheme="minorHAnsi"/>
                <w:sz w:val="22"/>
                <w:szCs w:val="22"/>
                <w:lang w:eastAsia="es-ES"/>
              </w:rPr>
              <w:t xml:space="preserve"> y </w:t>
            </w:r>
            <w:proofErr w:type="spellStart"/>
            <w:r w:rsidRPr="009C5A2B">
              <w:rPr>
                <w:rFonts w:asciiTheme="minorHAnsi" w:eastAsia="Calibri" w:hAnsiTheme="minorHAnsi"/>
                <w:sz w:val="22"/>
                <w:szCs w:val="22"/>
                <w:lang w:eastAsia="es-ES"/>
              </w:rPr>
              <w:t>OSBL</w:t>
            </w:r>
            <w:proofErr w:type="spellEnd"/>
            <w:r w:rsidRPr="009C5A2B">
              <w:rPr>
                <w:rFonts w:asciiTheme="minorHAnsi" w:eastAsia="Calibri" w:hAnsiTheme="minorHAnsi"/>
                <w:sz w:val="22"/>
                <w:szCs w:val="22"/>
                <w:lang w:eastAsia="es-ES"/>
              </w:rPr>
              <w:t xml:space="preserve"> e instalación en sitio de los equipos, accesorios, tuberías, aislamiento, soportes, accesos, </w:t>
            </w:r>
            <w:proofErr w:type="spellStart"/>
            <w:r w:rsidRPr="009C5A2B">
              <w:rPr>
                <w:rFonts w:asciiTheme="minorHAnsi" w:eastAsia="Calibri" w:hAnsiTheme="minorHAnsi"/>
                <w:sz w:val="22"/>
                <w:szCs w:val="22"/>
                <w:lang w:eastAsia="es-ES"/>
              </w:rPr>
              <w:t>fittings</w:t>
            </w:r>
            <w:proofErr w:type="spellEnd"/>
            <w:r w:rsidRPr="009C5A2B">
              <w:rPr>
                <w:rFonts w:asciiTheme="minorHAnsi" w:eastAsia="Calibri" w:hAnsiTheme="minorHAnsi"/>
                <w:sz w:val="22"/>
                <w:szCs w:val="22"/>
                <w:lang w:eastAsia="es-ES"/>
              </w:rPr>
              <w:t xml:space="preserve">, instrumentos, plataformas y demás requeridas para la operatividad y funcionalidad de los sistemas comprendidos en la ingeniería de las </w:t>
            </w:r>
            <w:proofErr w:type="spellStart"/>
            <w:r w:rsidRPr="009C5A2B">
              <w:rPr>
                <w:rFonts w:asciiTheme="minorHAnsi" w:eastAsia="Calibri" w:hAnsiTheme="minorHAnsi"/>
                <w:sz w:val="22"/>
                <w:szCs w:val="22"/>
                <w:lang w:eastAsia="es-ES"/>
              </w:rPr>
              <w:t>ESR´s</w:t>
            </w:r>
            <w:proofErr w:type="spellEnd"/>
            <w:r w:rsidRPr="009C5A2B">
              <w:rPr>
                <w:rFonts w:asciiTheme="minorHAnsi" w:eastAsia="Calibri" w:hAnsiTheme="minorHAnsi"/>
                <w:sz w:val="22"/>
                <w:szCs w:val="22"/>
                <w:lang w:eastAsia="es-ES"/>
              </w:rPr>
              <w:t xml:space="preserve"> (</w:t>
            </w:r>
            <w:proofErr w:type="spellStart"/>
            <w:r w:rsidRPr="009C5A2B">
              <w:rPr>
                <w:rFonts w:asciiTheme="minorHAnsi" w:hAnsiTheme="minorHAnsi" w:cstheme="minorHAnsi"/>
                <w:bCs/>
                <w:sz w:val="22"/>
                <w:szCs w:val="22"/>
                <w:lang w:eastAsia="es-ES"/>
              </w:rPr>
              <w:t>CCTV</w:t>
            </w:r>
            <w:proofErr w:type="spellEnd"/>
            <w:r w:rsidRPr="009C5A2B">
              <w:rPr>
                <w:rFonts w:asciiTheme="minorHAnsi" w:hAnsiTheme="minorHAnsi" w:cstheme="minorHAnsi"/>
                <w:bCs/>
                <w:sz w:val="22"/>
                <w:szCs w:val="22"/>
                <w:lang w:eastAsia="es-ES"/>
              </w:rPr>
              <w:t xml:space="preserve">, Sistema Contra Incendios, </w:t>
            </w:r>
            <w:proofErr w:type="spellStart"/>
            <w:r w:rsidRPr="009C5A2B">
              <w:rPr>
                <w:rFonts w:asciiTheme="minorHAnsi" w:hAnsiTheme="minorHAnsi" w:cstheme="minorHAnsi"/>
                <w:bCs/>
                <w:sz w:val="22"/>
                <w:szCs w:val="22"/>
                <w:lang w:eastAsia="es-ES"/>
              </w:rPr>
              <w:t>ESD</w:t>
            </w:r>
            <w:proofErr w:type="spellEnd"/>
            <w:r w:rsidRPr="009C5A2B">
              <w:rPr>
                <w:rFonts w:asciiTheme="minorHAnsi" w:hAnsiTheme="minorHAnsi" w:cstheme="minorHAnsi"/>
                <w:bCs/>
                <w:sz w:val="22"/>
                <w:szCs w:val="22"/>
                <w:lang w:eastAsia="es-ES"/>
              </w:rPr>
              <w:t>, instrumentación y control, etc.).</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Fiscalizar la integración de los Sistemas que se encuentren incluidos dentro de la Ingeniería a detalle (</w:t>
            </w:r>
            <w:proofErr w:type="spellStart"/>
            <w:r w:rsidRPr="009C5A2B">
              <w:rPr>
                <w:rFonts w:asciiTheme="minorHAnsi" w:hAnsiTheme="minorHAnsi" w:cstheme="minorHAnsi"/>
                <w:bCs/>
                <w:sz w:val="22"/>
                <w:szCs w:val="22"/>
                <w:lang w:eastAsia="es-ES"/>
              </w:rPr>
              <w:t>ISBL</w:t>
            </w:r>
            <w:proofErr w:type="spellEnd"/>
            <w:r w:rsidRPr="009C5A2B">
              <w:rPr>
                <w:rFonts w:asciiTheme="minorHAnsi" w:hAnsiTheme="minorHAnsi" w:cstheme="minorHAnsi"/>
                <w:bCs/>
                <w:sz w:val="22"/>
                <w:szCs w:val="22"/>
                <w:lang w:eastAsia="es-ES"/>
              </w:rPr>
              <w:t>) con las facilidades necesarias (</w:t>
            </w:r>
            <w:proofErr w:type="spellStart"/>
            <w:r w:rsidRPr="009C5A2B">
              <w:rPr>
                <w:rFonts w:asciiTheme="minorHAnsi" w:hAnsiTheme="minorHAnsi" w:cstheme="minorHAnsi"/>
                <w:bCs/>
                <w:sz w:val="22"/>
                <w:szCs w:val="22"/>
                <w:lang w:eastAsia="es-ES"/>
              </w:rPr>
              <w:t>ISBL</w:t>
            </w:r>
            <w:proofErr w:type="spellEnd"/>
            <w:r w:rsidRPr="009C5A2B">
              <w:rPr>
                <w:rFonts w:asciiTheme="minorHAnsi" w:hAnsiTheme="minorHAnsi" w:cstheme="minorHAnsi"/>
                <w:bCs/>
                <w:sz w:val="22"/>
                <w:szCs w:val="22"/>
                <w:lang w:eastAsia="es-ES"/>
              </w:rPr>
              <w:t>/</w:t>
            </w:r>
            <w:proofErr w:type="spellStart"/>
            <w:r w:rsidRPr="009C5A2B">
              <w:rPr>
                <w:rFonts w:asciiTheme="minorHAnsi" w:hAnsiTheme="minorHAnsi" w:cstheme="minorHAnsi"/>
                <w:bCs/>
                <w:sz w:val="22"/>
                <w:szCs w:val="22"/>
                <w:lang w:eastAsia="es-ES"/>
              </w:rPr>
              <w:t>OSBL</w:t>
            </w:r>
            <w:proofErr w:type="spellEnd"/>
            <w:r w:rsidRPr="009C5A2B">
              <w:rPr>
                <w:rFonts w:asciiTheme="minorHAnsi" w:hAnsiTheme="minorHAnsi" w:cstheme="minorHAnsi"/>
                <w:bCs/>
                <w:sz w:val="22"/>
                <w:szCs w:val="22"/>
                <w:lang w:eastAsia="es-ES"/>
              </w:rPr>
              <w:t>) para el correcto funcionamiento de las Unidades de Proceso (</w:t>
            </w:r>
            <w:proofErr w:type="spellStart"/>
            <w:r w:rsidRPr="009C5A2B">
              <w:rPr>
                <w:rFonts w:asciiTheme="minorHAnsi" w:hAnsiTheme="minorHAnsi" w:cstheme="minorHAnsi"/>
                <w:bCs/>
                <w:sz w:val="22"/>
                <w:szCs w:val="22"/>
                <w:lang w:eastAsia="es-ES"/>
              </w:rPr>
              <w:t>ESR´s</w:t>
            </w:r>
            <w:proofErr w:type="spellEnd"/>
            <w:r w:rsidRPr="009C5A2B">
              <w:rPr>
                <w:rFonts w:asciiTheme="minorHAnsi" w:hAnsiTheme="minorHAnsi" w:cstheme="minorHAnsi"/>
                <w:bCs/>
                <w:sz w:val="22"/>
                <w:szCs w:val="22"/>
                <w:lang w:eastAsia="es-ES"/>
              </w:rPr>
              <w:t>).</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Fiscalizar y aprobar las tareas en obra mediante la liberación de materiales para construcción, liberación de actividades constructivas o de montaje por medio de registros de inspección de obra.</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Fiscalizar la recepción, preservación y transporte de los equipos y materiales provistos por el PROVEEDOR para el montaje mecánico, eléctrico e instrumentación de las </w:t>
            </w:r>
            <w:proofErr w:type="spellStart"/>
            <w:r w:rsidRPr="009C5A2B">
              <w:rPr>
                <w:rFonts w:asciiTheme="minorHAnsi" w:hAnsiTheme="minorHAnsi" w:cstheme="minorHAnsi"/>
                <w:bCs/>
                <w:sz w:val="22"/>
                <w:szCs w:val="22"/>
                <w:lang w:eastAsia="es-ES"/>
              </w:rPr>
              <w:t>ESR’s</w:t>
            </w:r>
            <w:proofErr w:type="spellEnd"/>
            <w:r w:rsidRPr="009C5A2B">
              <w:rPr>
                <w:rFonts w:asciiTheme="minorHAnsi" w:hAnsiTheme="minorHAnsi" w:cstheme="minorHAnsi"/>
                <w:bCs/>
                <w:sz w:val="22"/>
                <w:szCs w:val="22"/>
                <w:lang w:eastAsia="es-ES"/>
              </w:rPr>
              <w:t>.</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Realizar la fiscalización y seguimiento de la procura de equipos y materiales a cargo del CONTRATISTA.</w:t>
            </w:r>
          </w:p>
          <w:p w:rsidR="009C5A2B" w:rsidRPr="009C5A2B" w:rsidRDefault="009C5A2B" w:rsidP="009C5A2B">
            <w:pPr>
              <w:numPr>
                <w:ilvl w:val="0"/>
                <w:numId w:val="110"/>
              </w:numPr>
              <w:spacing w:line="276" w:lineRule="auto"/>
              <w:ind w:right="192"/>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Fiscalizar las actividades de Pre-Comisionado, Comisionado y Puesta en Marcha de las </w:t>
            </w:r>
            <w:proofErr w:type="spellStart"/>
            <w:r w:rsidRPr="009C5A2B">
              <w:rPr>
                <w:rFonts w:asciiTheme="minorHAnsi" w:hAnsiTheme="minorHAnsi" w:cstheme="minorHAnsi"/>
                <w:bCs/>
                <w:sz w:val="22"/>
                <w:szCs w:val="22"/>
                <w:lang w:eastAsia="es-ES"/>
              </w:rPr>
              <w:t>ESR’s</w:t>
            </w:r>
            <w:proofErr w:type="spellEnd"/>
            <w:r w:rsidRPr="009C5A2B">
              <w:rPr>
                <w:rFonts w:asciiTheme="minorHAnsi" w:hAnsiTheme="minorHAnsi" w:cstheme="minorHAnsi"/>
                <w:bCs/>
                <w:sz w:val="22"/>
                <w:szCs w:val="22"/>
                <w:lang w:eastAsia="es-ES"/>
              </w:rPr>
              <w:t xml:space="preserve"> en directa coordinación con el PROVEEDOR, CONTRATISTA y fabricantes de equipos, </w:t>
            </w:r>
            <w:r w:rsidRPr="009C5A2B">
              <w:rPr>
                <w:rFonts w:asciiTheme="minorHAnsi" w:eastAsia="Calibri" w:hAnsiTheme="minorHAnsi"/>
                <w:sz w:val="22"/>
                <w:szCs w:val="22"/>
                <w:lang w:eastAsia="es-ES"/>
              </w:rPr>
              <w:t>previendo para este fin los insumos y consumibles necesarios para el cumplimiento del Objetivo General</w:t>
            </w:r>
            <w:r w:rsidRPr="009C5A2B">
              <w:rPr>
                <w:rFonts w:asciiTheme="minorHAnsi" w:hAnsiTheme="minorHAnsi" w:cstheme="minorHAnsi"/>
                <w:bCs/>
                <w:sz w:val="22"/>
                <w:szCs w:val="22"/>
                <w:lang w:eastAsia="es-ES"/>
              </w:rPr>
              <w:t>.</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Realizar el seguimiento y verificación de la parte Técnica, Planificación, Seguridad industrial, Ambiental y Financiera de la construcción del Proyecto.</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Emitir informes especiales a requerimiento del CONTRATANTE, referente a aspectos técnicos para dar cumplimiento al objeto del contrato del Servicio Principal.</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sz w:val="22"/>
                <w:szCs w:val="24"/>
                <w:lang w:eastAsia="es-ES"/>
              </w:rPr>
              <w:t>Realizar las actividades de fiscalización y seguimiento para el control del personal y maquinaria movilizada a obra por el CONTRATISTA.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sz w:val="22"/>
                <w:szCs w:val="24"/>
                <w:lang w:eastAsia="es-ES"/>
              </w:rPr>
              <w:t xml:space="preserve">Revisar y validar los </w:t>
            </w:r>
            <w:proofErr w:type="spellStart"/>
            <w:r w:rsidRPr="009C5A2B">
              <w:rPr>
                <w:rFonts w:asciiTheme="minorHAnsi" w:hAnsiTheme="minorHAnsi"/>
                <w:sz w:val="22"/>
                <w:szCs w:val="24"/>
                <w:lang w:eastAsia="es-ES"/>
              </w:rPr>
              <w:t>RDO</w:t>
            </w:r>
            <w:proofErr w:type="spellEnd"/>
            <w:r w:rsidRPr="009C5A2B">
              <w:rPr>
                <w:rFonts w:asciiTheme="minorHAnsi" w:hAnsiTheme="minorHAnsi"/>
                <w:sz w:val="22"/>
                <w:szCs w:val="24"/>
                <w:lang w:eastAsia="es-ES"/>
              </w:rPr>
              <w:t xml:space="preserve"> (Registro Diario de Obra) emitidos por el CONTRATISTA para aprobación del CONTRATANTE.</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Elaborar y emitir al CONTRATANTE diariamente el Informe Diario de FISCALIZACIÓN (</w:t>
            </w:r>
            <w:proofErr w:type="spellStart"/>
            <w:r w:rsidRPr="009C5A2B">
              <w:rPr>
                <w:rFonts w:asciiTheme="minorHAnsi" w:hAnsiTheme="minorHAnsi" w:cstheme="minorHAnsi"/>
                <w:bCs/>
                <w:sz w:val="22"/>
                <w:szCs w:val="22"/>
                <w:lang w:eastAsia="es-ES"/>
              </w:rPr>
              <w:t>IDF</w:t>
            </w:r>
            <w:proofErr w:type="spellEnd"/>
            <w:r w:rsidRPr="009C5A2B">
              <w:rPr>
                <w:rFonts w:asciiTheme="minorHAnsi" w:hAnsiTheme="minorHAnsi" w:cstheme="minorHAnsi"/>
                <w:bCs/>
                <w:sz w:val="22"/>
                <w:szCs w:val="22"/>
                <w:lang w:eastAsia="es-ES"/>
              </w:rPr>
              <w:t>) con el reporte e información de todas las actividades realizadas durante la jornada, cuyo formato debe ser aprobado por el CONTRATANTE.</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Gestionar No Conformidades conforme a lo establecido en el contrato y procedimientos del proyecto del Servicio Principal.</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Mantener una comunicación fluida con el CONTRATISTA mediante Reportes Diarios de Obra (</w:t>
            </w:r>
            <w:proofErr w:type="spellStart"/>
            <w:r w:rsidRPr="009C5A2B">
              <w:rPr>
                <w:rFonts w:asciiTheme="minorHAnsi" w:hAnsiTheme="minorHAnsi" w:cstheme="minorHAnsi"/>
                <w:bCs/>
                <w:sz w:val="22"/>
                <w:szCs w:val="22"/>
                <w:lang w:eastAsia="es-ES"/>
              </w:rPr>
              <w:t>RDO</w:t>
            </w:r>
            <w:proofErr w:type="spellEnd"/>
            <w:r w:rsidRPr="009C5A2B">
              <w:rPr>
                <w:rFonts w:asciiTheme="minorHAnsi" w:hAnsiTheme="minorHAnsi" w:cstheme="minorHAnsi"/>
                <w:bCs/>
                <w:sz w:val="22"/>
                <w:szCs w:val="22"/>
                <w:lang w:eastAsia="es-ES"/>
              </w:rPr>
              <w:t>), Registros de Comunicación de Obra (</w:t>
            </w:r>
            <w:proofErr w:type="spellStart"/>
            <w:r w:rsidRPr="009C5A2B">
              <w:rPr>
                <w:rFonts w:asciiTheme="minorHAnsi" w:hAnsiTheme="minorHAnsi" w:cstheme="minorHAnsi"/>
                <w:bCs/>
                <w:sz w:val="22"/>
                <w:szCs w:val="22"/>
                <w:lang w:eastAsia="es-ES"/>
              </w:rPr>
              <w:t>RCO</w:t>
            </w:r>
            <w:proofErr w:type="spellEnd"/>
            <w:r w:rsidRPr="009C5A2B">
              <w:rPr>
                <w:rFonts w:asciiTheme="minorHAnsi" w:hAnsiTheme="minorHAnsi" w:cstheme="minorHAnsi"/>
                <w:bCs/>
                <w:sz w:val="22"/>
                <w:szCs w:val="22"/>
                <w:lang w:eastAsia="es-ES"/>
              </w:rPr>
              <w:t xml:space="preserve">), Libros de Órdenes con el fin de realizar la verificación del </w:t>
            </w:r>
            <w:r w:rsidRPr="009C5A2B">
              <w:rPr>
                <w:rFonts w:asciiTheme="minorHAnsi" w:hAnsiTheme="minorHAnsi" w:cstheme="minorHAnsi"/>
                <w:bCs/>
                <w:sz w:val="22"/>
                <w:szCs w:val="22"/>
                <w:lang w:eastAsia="es-ES"/>
              </w:rPr>
              <w:lastRenderedPageBreak/>
              <w:t>avance, emitir orientación, incumplimientos, y/o rechazo de productos. El formato será acordado entre el CONTRATANTE, FISCALIZACIÓN y el CONTRATISTA.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Evitar desvíos en el cronograma de actividades que incidan en el plazo de la ejecución de la Obra.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Cuando sea requerido, la FISCALIZACIÓN es responsable de realizar la revisión y validación de las órdenes de cambio, así como la validación de plazo y costo, causales de fuerza mayor, caso fortuito, para posterior aprobación del CONTRATANTE.</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Asimismo, la FISCALIZACIÓN es responsable de la revisión y validación de los planes de recuperación para posterior aprobación del CONTRATANTE.</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Emitir con antelación reportes sobre los desvíos e incumplimientos en la construcción del Servicio Principal, además debe notificar con antelación al CONTRATANTE y posteriormente al CONTRATISTA sobre los retrasos o desvíos evidenciados en obra. </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Revisar y validar el avance físico del CONTRATISTA para la certificación de avance físico y financiero, para este fin, la FISCALIZACIÓN deberá emitir al CONTRATANTE, informes de aprobación de certificación de avance.</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Revisar y aprobar los informes Semanales y Mensuales emitidos por el CONTRATISTA.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Realizar la gestión y control de la documentación generada en Obra por el </w:t>
            </w:r>
            <w:proofErr w:type="gramStart"/>
            <w:r w:rsidRPr="009C5A2B">
              <w:rPr>
                <w:rFonts w:asciiTheme="minorHAnsi" w:hAnsiTheme="minorHAnsi" w:cstheme="minorHAnsi"/>
                <w:bCs/>
                <w:sz w:val="22"/>
                <w:szCs w:val="22"/>
                <w:lang w:eastAsia="es-ES"/>
              </w:rPr>
              <w:t>CONTRATISTA  de</w:t>
            </w:r>
            <w:proofErr w:type="gramEnd"/>
            <w:r w:rsidRPr="009C5A2B">
              <w:rPr>
                <w:rFonts w:asciiTheme="minorHAnsi" w:hAnsiTheme="minorHAnsi" w:cstheme="minorHAnsi"/>
                <w:bCs/>
                <w:sz w:val="22"/>
                <w:szCs w:val="22"/>
                <w:lang w:eastAsia="es-ES"/>
              </w:rPr>
              <w:t xml:space="preserve"> acuerdo a los documentos del contrato del Servicio Principal.</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Realizar inspecciones semanales y mensuales de calidad y SMS (Salud Ocupacional, Seguridad, Medio Ambiente, Seguridad).</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Realizar el seguimiento, control y aprobación del </w:t>
            </w:r>
            <w:proofErr w:type="spellStart"/>
            <w:r w:rsidRPr="009C5A2B">
              <w:rPr>
                <w:rFonts w:asciiTheme="minorHAnsi" w:hAnsiTheme="minorHAnsi" w:cstheme="minorHAnsi"/>
                <w:bCs/>
                <w:sz w:val="22"/>
                <w:szCs w:val="22"/>
                <w:lang w:eastAsia="es-ES"/>
              </w:rPr>
              <w:t>DATABOOK</w:t>
            </w:r>
            <w:proofErr w:type="spellEnd"/>
            <w:r w:rsidRPr="009C5A2B">
              <w:rPr>
                <w:rFonts w:asciiTheme="minorHAnsi" w:hAnsiTheme="minorHAnsi" w:cstheme="minorHAnsi"/>
                <w:bCs/>
                <w:sz w:val="22"/>
                <w:szCs w:val="22"/>
                <w:lang w:eastAsia="es-ES"/>
              </w:rPr>
              <w:t xml:space="preserve"> a ser entregado por el CONTRATISTA.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 xml:space="preserve">La FISCALIZACIÓN debe revisar de manera minuciosa los planos “As </w:t>
            </w:r>
            <w:proofErr w:type="spellStart"/>
            <w:r w:rsidRPr="009C5A2B">
              <w:rPr>
                <w:rFonts w:asciiTheme="minorHAnsi" w:hAnsiTheme="minorHAnsi" w:cstheme="minorHAnsi"/>
                <w:bCs/>
                <w:sz w:val="22"/>
                <w:szCs w:val="22"/>
                <w:lang w:eastAsia="es-ES"/>
              </w:rPr>
              <w:t>Built</w:t>
            </w:r>
            <w:proofErr w:type="spellEnd"/>
            <w:r w:rsidRPr="009C5A2B">
              <w:rPr>
                <w:rFonts w:asciiTheme="minorHAnsi" w:hAnsiTheme="minorHAnsi" w:cstheme="minorHAnsi"/>
                <w:bCs/>
                <w:sz w:val="22"/>
                <w:szCs w:val="22"/>
                <w:lang w:eastAsia="es-ES"/>
              </w:rPr>
              <w:t xml:space="preserve">” elaborados por el CONTRATISTA, verificando que </w:t>
            </w:r>
            <w:proofErr w:type="gramStart"/>
            <w:r w:rsidRPr="009C5A2B">
              <w:rPr>
                <w:rFonts w:asciiTheme="minorHAnsi" w:hAnsiTheme="minorHAnsi" w:cstheme="minorHAnsi"/>
                <w:bCs/>
                <w:sz w:val="22"/>
                <w:szCs w:val="22"/>
                <w:lang w:eastAsia="es-ES"/>
              </w:rPr>
              <w:t>contengan  todas</w:t>
            </w:r>
            <w:proofErr w:type="gramEnd"/>
            <w:r w:rsidRPr="009C5A2B">
              <w:rPr>
                <w:rFonts w:asciiTheme="minorHAnsi" w:hAnsiTheme="minorHAnsi" w:cstheme="minorHAnsi"/>
                <w:bCs/>
                <w:sz w:val="22"/>
                <w:szCs w:val="22"/>
                <w:lang w:eastAsia="es-ES"/>
              </w:rPr>
              <w:t xml:space="preserve"> las modificaciones (red </w:t>
            </w:r>
            <w:proofErr w:type="spellStart"/>
            <w:r w:rsidRPr="009C5A2B">
              <w:rPr>
                <w:rFonts w:asciiTheme="minorHAnsi" w:hAnsiTheme="minorHAnsi" w:cstheme="minorHAnsi"/>
                <w:bCs/>
                <w:sz w:val="22"/>
                <w:szCs w:val="22"/>
                <w:lang w:eastAsia="es-ES"/>
              </w:rPr>
              <w:t>marks</w:t>
            </w:r>
            <w:proofErr w:type="spellEnd"/>
            <w:r w:rsidRPr="009C5A2B">
              <w:rPr>
                <w:rFonts w:asciiTheme="minorHAnsi" w:hAnsiTheme="minorHAnsi" w:cstheme="minorHAnsi"/>
                <w:bCs/>
                <w:sz w:val="22"/>
                <w:szCs w:val="22"/>
                <w:lang w:eastAsia="es-ES"/>
              </w:rPr>
              <w:t>) que se ejecutaron en obra.</w:t>
            </w:r>
          </w:p>
          <w:p w:rsidR="009C5A2B" w:rsidRPr="009C5A2B" w:rsidRDefault="009C5A2B" w:rsidP="009C5A2B">
            <w:pPr>
              <w:numPr>
                <w:ilvl w:val="0"/>
                <w:numId w:val="110"/>
              </w:numPr>
              <w:spacing w:line="276" w:lineRule="auto"/>
              <w:jc w:val="both"/>
              <w:rPr>
                <w:rFonts w:asciiTheme="minorHAnsi" w:hAnsiTheme="minorHAnsi" w:cstheme="minorHAnsi"/>
                <w:bCs/>
                <w:sz w:val="22"/>
                <w:szCs w:val="22"/>
                <w:lang w:eastAsia="es-ES"/>
              </w:rPr>
            </w:pPr>
            <w:r w:rsidRPr="009C5A2B">
              <w:rPr>
                <w:rFonts w:asciiTheme="minorHAnsi" w:hAnsiTheme="minorHAnsi" w:cstheme="minorHAnsi"/>
                <w:bCs/>
                <w:sz w:val="22"/>
                <w:szCs w:val="22"/>
                <w:lang w:eastAsia="es-ES"/>
              </w:rPr>
              <w:t>Realizar el seguimiento, control, validación y aprobación de las actividades inherentes para la Recepción Provisional, Recepción Definitiva y Cierre Administrativo del Proyecto del Servicio Principal.</w:t>
            </w:r>
          </w:p>
          <w:p w:rsidR="009C5A2B" w:rsidRPr="009C5A2B" w:rsidRDefault="009C5A2B" w:rsidP="009C5A2B">
            <w:pPr>
              <w:spacing w:line="276" w:lineRule="auto"/>
              <w:ind w:left="1001"/>
              <w:jc w:val="both"/>
              <w:rPr>
                <w:rFonts w:asciiTheme="minorHAnsi" w:hAnsiTheme="minorHAnsi" w:cstheme="minorHAnsi"/>
                <w:bCs/>
                <w:sz w:val="12"/>
                <w:szCs w:val="22"/>
                <w:lang w:eastAsia="es-ES"/>
              </w:rPr>
            </w:pPr>
          </w:p>
        </w:tc>
      </w:tr>
      <w:tr w:rsidR="009C5A2B" w:rsidRPr="009C5A2B" w:rsidTr="009C5A2B">
        <w:trPr>
          <w:trHeight w:val="418"/>
        </w:trPr>
        <w:tc>
          <w:tcPr>
            <w:tcW w:w="9990"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12" w:name="_Toc12612488"/>
            <w:r w:rsidRPr="009C5A2B">
              <w:rPr>
                <w:rFonts w:asciiTheme="minorHAnsi" w:hAnsiTheme="minorHAnsi"/>
                <w:b/>
                <w:bCs/>
                <w:sz w:val="22"/>
                <w:szCs w:val="22"/>
                <w:lang w:eastAsia="x-none"/>
              </w:rPr>
              <w:lastRenderedPageBreak/>
              <w:t>PLAZO</w:t>
            </w:r>
            <w:bookmarkEnd w:id="12"/>
            <w:r w:rsidRPr="009C5A2B">
              <w:rPr>
                <w:rFonts w:asciiTheme="minorHAnsi" w:hAnsiTheme="minorHAnsi"/>
                <w:b/>
                <w:bCs/>
                <w:sz w:val="22"/>
                <w:szCs w:val="22"/>
                <w:lang w:eastAsia="x-none"/>
              </w:rPr>
              <w:t xml:space="preserve"> </w:t>
            </w:r>
          </w:p>
        </w:tc>
      </w:tr>
      <w:tr w:rsidR="009C5A2B" w:rsidRPr="009C5A2B" w:rsidTr="009C5A2B">
        <w:trPr>
          <w:trHeight w:val="835"/>
        </w:trPr>
        <w:tc>
          <w:tcPr>
            <w:tcW w:w="9990" w:type="dxa"/>
            <w:shd w:val="clear" w:color="auto" w:fill="auto"/>
            <w:hideMark/>
          </w:tcPr>
          <w:p w:rsidR="009C5A2B" w:rsidRPr="009C5A2B" w:rsidRDefault="009C5A2B" w:rsidP="009C5A2B">
            <w:pPr>
              <w:tabs>
                <w:tab w:val="left" w:pos="567"/>
              </w:tabs>
              <w:jc w:val="both"/>
              <w:rPr>
                <w:rFonts w:asciiTheme="minorHAnsi" w:hAnsiTheme="minorHAnsi" w:cs="Calibri"/>
                <w:color w:val="000000"/>
                <w:sz w:val="22"/>
                <w:szCs w:val="22"/>
              </w:rPr>
            </w:pPr>
            <w:r w:rsidRPr="009C5A2B">
              <w:rPr>
                <w:rFonts w:asciiTheme="minorHAnsi" w:hAnsiTheme="minorHAnsi" w:cs="Calibri"/>
                <w:color w:val="000000"/>
                <w:sz w:val="22"/>
                <w:szCs w:val="22"/>
              </w:rPr>
              <w:t>El plazo de ejecución de la fiscalización se encuentra descrito en el siguiente cuadro:</w:t>
            </w:r>
          </w:p>
          <w:p w:rsidR="009C5A2B" w:rsidRPr="009C5A2B" w:rsidRDefault="009C5A2B" w:rsidP="009C5A2B">
            <w:pPr>
              <w:tabs>
                <w:tab w:val="left" w:pos="567"/>
              </w:tabs>
              <w:jc w:val="both"/>
              <w:rPr>
                <w:rFonts w:asciiTheme="minorHAnsi" w:hAnsiTheme="minorHAnsi" w:cs="Calibri"/>
                <w:color w:val="000000"/>
                <w:sz w:val="1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89"/>
              <w:gridCol w:w="3251"/>
            </w:tblGrid>
            <w:tr w:rsidR="009C5A2B" w:rsidRPr="009C5A2B" w:rsidTr="009C5A2B">
              <w:trPr>
                <w:trHeight w:val="340"/>
                <w:jc w:val="center"/>
              </w:trPr>
              <w:tc>
                <w:tcPr>
                  <w:tcW w:w="3348" w:type="pct"/>
                  <w:vMerge w:val="restart"/>
                  <w:shd w:val="clear" w:color="000000" w:fill="BFBFBF"/>
                  <w:vAlign w:val="center"/>
                  <w:hideMark/>
                </w:tcPr>
                <w:p w:rsidR="009C5A2B" w:rsidRPr="009C5A2B" w:rsidRDefault="009C5A2B" w:rsidP="009C5A2B">
                  <w:pPr>
                    <w:jc w:val="center"/>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DESCRIPCIÓN DEL OBJETO DE CONTRATACIÓN</w:t>
                  </w:r>
                </w:p>
              </w:tc>
              <w:tc>
                <w:tcPr>
                  <w:tcW w:w="1652" w:type="pct"/>
                  <w:shd w:val="clear" w:color="000000" w:fill="BFBFBF"/>
                  <w:vAlign w:val="center"/>
                  <w:hideMark/>
                </w:tcPr>
                <w:p w:rsidR="009C5A2B" w:rsidRPr="009C5A2B" w:rsidRDefault="009C5A2B" w:rsidP="009C5A2B">
                  <w:pPr>
                    <w:jc w:val="center"/>
                    <w:rPr>
                      <w:rFonts w:asciiTheme="minorHAnsi" w:hAnsiTheme="minorHAnsi"/>
                      <w:b/>
                      <w:bCs/>
                      <w:color w:val="000000"/>
                      <w:sz w:val="22"/>
                      <w:szCs w:val="22"/>
                      <w:lang w:eastAsia="es-ES"/>
                    </w:rPr>
                  </w:pPr>
                  <w:r w:rsidRPr="009C5A2B">
                    <w:rPr>
                      <w:rFonts w:asciiTheme="minorHAnsi" w:hAnsiTheme="minorHAnsi"/>
                      <w:b/>
                      <w:bCs/>
                      <w:color w:val="000000"/>
                      <w:sz w:val="22"/>
                      <w:szCs w:val="22"/>
                      <w:lang w:eastAsia="es-ES"/>
                    </w:rPr>
                    <w:t xml:space="preserve">PLAZO DE </w:t>
                  </w:r>
                  <w:proofErr w:type="spellStart"/>
                  <w:r w:rsidRPr="009C5A2B">
                    <w:rPr>
                      <w:rFonts w:asciiTheme="minorHAnsi" w:hAnsiTheme="minorHAnsi"/>
                      <w:b/>
                      <w:bCs/>
                      <w:color w:val="000000"/>
                      <w:sz w:val="22"/>
                      <w:szCs w:val="22"/>
                      <w:lang w:eastAsia="es-ES"/>
                    </w:rPr>
                    <w:t>EJECUCION</w:t>
                  </w:r>
                  <w:proofErr w:type="spellEnd"/>
                </w:p>
              </w:tc>
            </w:tr>
            <w:tr w:rsidR="009C5A2B" w:rsidRPr="009C5A2B" w:rsidTr="009C5A2B">
              <w:trPr>
                <w:trHeight w:val="53"/>
                <w:jc w:val="center"/>
              </w:trPr>
              <w:tc>
                <w:tcPr>
                  <w:tcW w:w="3348" w:type="pct"/>
                  <w:vMerge/>
                  <w:vAlign w:val="center"/>
                  <w:hideMark/>
                </w:tcPr>
                <w:p w:rsidR="009C5A2B" w:rsidRPr="009C5A2B" w:rsidRDefault="009C5A2B" w:rsidP="009C5A2B">
                  <w:pPr>
                    <w:rPr>
                      <w:rFonts w:asciiTheme="minorHAnsi" w:hAnsiTheme="minorHAnsi"/>
                      <w:b/>
                      <w:bCs/>
                      <w:color w:val="000000"/>
                      <w:sz w:val="22"/>
                      <w:szCs w:val="22"/>
                      <w:lang w:eastAsia="es-ES"/>
                    </w:rPr>
                  </w:pPr>
                </w:p>
              </w:tc>
              <w:tc>
                <w:tcPr>
                  <w:tcW w:w="1652" w:type="pct"/>
                  <w:shd w:val="clear" w:color="000000" w:fill="BFBFBF"/>
                  <w:vAlign w:val="center"/>
                  <w:hideMark/>
                </w:tcPr>
                <w:p w:rsidR="009C5A2B" w:rsidRPr="009C5A2B" w:rsidRDefault="009C5A2B" w:rsidP="009C5A2B">
                  <w:pPr>
                    <w:jc w:val="center"/>
                    <w:rPr>
                      <w:rFonts w:asciiTheme="minorHAnsi" w:hAnsiTheme="minorHAnsi"/>
                      <w:b/>
                      <w:bCs/>
                      <w:color w:val="000000"/>
                      <w:sz w:val="22"/>
                      <w:szCs w:val="22"/>
                      <w:lang w:eastAsia="es-ES"/>
                    </w:rPr>
                  </w:pPr>
                  <w:r w:rsidRPr="009C5A2B">
                    <w:rPr>
                      <w:rFonts w:asciiTheme="minorHAnsi" w:hAnsiTheme="minorHAnsi" w:cs="Calibri"/>
                      <w:b/>
                      <w:bCs/>
                      <w:color w:val="000000"/>
                      <w:sz w:val="22"/>
                      <w:szCs w:val="22"/>
                      <w:lang w:eastAsia="es-ES"/>
                    </w:rPr>
                    <w:t>[Días Calendario]</w:t>
                  </w:r>
                </w:p>
              </w:tc>
            </w:tr>
            <w:tr w:rsidR="009C5A2B" w:rsidRPr="009C5A2B" w:rsidTr="009C5A2B">
              <w:trPr>
                <w:trHeight w:val="1215"/>
                <w:jc w:val="center"/>
              </w:trPr>
              <w:tc>
                <w:tcPr>
                  <w:tcW w:w="3348" w:type="pct"/>
                  <w:shd w:val="clear" w:color="000000" w:fill="FFFFFF"/>
                  <w:vAlign w:val="center"/>
                  <w:hideMark/>
                </w:tcPr>
                <w:p w:rsidR="009C5A2B" w:rsidRPr="009C5A2B" w:rsidRDefault="009C5A2B" w:rsidP="009C5A2B">
                  <w:pPr>
                    <w:jc w:val="center"/>
                    <w:rPr>
                      <w:rFonts w:asciiTheme="minorHAnsi" w:hAnsiTheme="minorHAnsi"/>
                      <w:b/>
                      <w:color w:val="000000"/>
                      <w:sz w:val="22"/>
                      <w:szCs w:val="22"/>
                      <w:lang w:eastAsia="es-ES"/>
                    </w:rPr>
                  </w:pPr>
                  <w:r w:rsidRPr="009C5A2B">
                    <w:rPr>
                      <w:rFonts w:asciiTheme="minorHAnsi" w:hAnsiTheme="minorHAnsi"/>
                      <w:b/>
                      <w:color w:val="000000"/>
                      <w:sz w:val="22"/>
                      <w:szCs w:val="22"/>
                      <w:lang w:eastAsia="es-ES"/>
                    </w:rPr>
                    <w:t>FISCALIZACIÓN DE  LA INGENIERÍA, PROCURA, CONSTRUCCIÓN DE OBRAS COMPLEMENTARIAS Y MONTAJE ELECTROMECÁNICO DE CINCO (5) ESTACIONES SATELITALES DE REGASIFICACIÓN (</w:t>
                  </w:r>
                  <w:proofErr w:type="spellStart"/>
                  <w:r w:rsidRPr="009C5A2B">
                    <w:rPr>
                      <w:rFonts w:asciiTheme="minorHAnsi" w:hAnsiTheme="minorHAnsi"/>
                      <w:b/>
                      <w:color w:val="000000"/>
                      <w:sz w:val="22"/>
                      <w:szCs w:val="22"/>
                      <w:lang w:eastAsia="es-ES"/>
                    </w:rPr>
                    <w:t>ESR’s</w:t>
                  </w:r>
                  <w:proofErr w:type="spellEnd"/>
                  <w:r w:rsidRPr="009C5A2B">
                    <w:rPr>
                      <w:rFonts w:asciiTheme="minorHAnsi" w:hAnsiTheme="minorHAnsi"/>
                      <w:b/>
                      <w:color w:val="000000"/>
                      <w:sz w:val="22"/>
                      <w:szCs w:val="22"/>
                      <w:lang w:eastAsia="es-ES"/>
                    </w:rPr>
                    <w:t>)</w:t>
                  </w:r>
                </w:p>
              </w:tc>
              <w:tc>
                <w:tcPr>
                  <w:tcW w:w="1652" w:type="pct"/>
                  <w:shd w:val="clear" w:color="auto" w:fill="auto"/>
                  <w:vAlign w:val="center"/>
                  <w:hideMark/>
                </w:tcPr>
                <w:p w:rsidR="009C5A2B" w:rsidRPr="009C5A2B" w:rsidRDefault="009C5A2B" w:rsidP="009C5A2B">
                  <w:pPr>
                    <w:jc w:val="center"/>
                    <w:rPr>
                      <w:rFonts w:asciiTheme="minorHAnsi" w:hAnsiTheme="minorHAnsi"/>
                      <w:b/>
                      <w:color w:val="000000"/>
                      <w:sz w:val="22"/>
                      <w:szCs w:val="22"/>
                      <w:highlight w:val="yellow"/>
                      <w:lang w:eastAsia="es-ES"/>
                    </w:rPr>
                  </w:pPr>
                  <w:r w:rsidRPr="009C5A2B">
                    <w:rPr>
                      <w:rFonts w:asciiTheme="minorHAnsi" w:hAnsiTheme="minorHAnsi" w:cs="Calibri"/>
                      <w:b/>
                      <w:color w:val="000000"/>
                      <w:sz w:val="22"/>
                      <w:szCs w:val="22"/>
                      <w:lang w:eastAsia="es-ES"/>
                    </w:rPr>
                    <w:t>675</w:t>
                  </w:r>
                </w:p>
              </w:tc>
            </w:tr>
          </w:tbl>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Calibri"/>
                <w:sz w:val="22"/>
                <w:szCs w:val="22"/>
                <w:lang w:eastAsia="es-ES"/>
              </w:rPr>
            </w:pPr>
            <w:r w:rsidRPr="009C5A2B">
              <w:rPr>
                <w:rFonts w:asciiTheme="minorHAnsi" w:hAnsiTheme="minorHAnsi" w:cs="Arial"/>
                <w:sz w:val="22"/>
                <w:szCs w:val="22"/>
                <w:lang w:eastAsia="es-ES"/>
              </w:rPr>
              <w:t>El plazo de ejecución de la FISCALIZACIÓN será de seiscientos setenta y cinco (675) días calendario, tiempo referencial en base a la estimación preliminar de la ejecución del proyecto del Servicio Principal, el cual</w:t>
            </w:r>
            <w:r w:rsidRPr="009C5A2B">
              <w:rPr>
                <w:rFonts w:asciiTheme="minorHAnsi" w:hAnsiTheme="minorHAnsi" w:cs="Calibri"/>
                <w:sz w:val="22"/>
                <w:szCs w:val="22"/>
                <w:lang w:eastAsia="es-ES"/>
              </w:rPr>
              <w:t xml:space="preserve"> será computado a partir del día siguiente a la emisión de la Orden de Inicio hasta la emisión de la Recepción Definitiva.</w:t>
            </w:r>
          </w:p>
          <w:p w:rsidR="009C5A2B" w:rsidRPr="009C5A2B" w:rsidRDefault="009C5A2B" w:rsidP="009C5A2B">
            <w:pPr>
              <w:tabs>
                <w:tab w:val="left" w:pos="567"/>
              </w:tabs>
              <w:jc w:val="both"/>
              <w:rPr>
                <w:rFonts w:asciiTheme="minorHAnsi" w:hAnsiTheme="minorHAnsi" w:cs="Calibri"/>
                <w:color w:val="000000"/>
                <w:sz w:val="22"/>
                <w:szCs w:val="22"/>
              </w:rPr>
            </w:pPr>
          </w:p>
        </w:tc>
      </w:tr>
      <w:tr w:rsidR="009C5A2B" w:rsidRPr="009C5A2B" w:rsidTr="009C5A2B">
        <w:trPr>
          <w:trHeight w:val="283"/>
        </w:trPr>
        <w:tc>
          <w:tcPr>
            <w:tcW w:w="9990" w:type="dxa"/>
            <w:shd w:val="clear" w:color="auto" w:fill="BDD6EE" w:themeFill="accent1" w:themeFillTint="66"/>
          </w:tcPr>
          <w:p w:rsidR="009C5A2B" w:rsidRPr="009C5A2B" w:rsidRDefault="009C5A2B" w:rsidP="009C5A2B">
            <w:pPr>
              <w:keepNext/>
              <w:numPr>
                <w:ilvl w:val="1"/>
                <w:numId w:val="95"/>
              </w:numPr>
              <w:jc w:val="both"/>
              <w:outlineLvl w:val="0"/>
              <w:rPr>
                <w:rFonts w:asciiTheme="minorHAnsi" w:hAnsiTheme="minorHAnsi" w:cstheme="minorHAnsi"/>
                <w:b/>
                <w:bCs/>
                <w:sz w:val="22"/>
                <w:szCs w:val="22"/>
                <w:lang w:val="x-none" w:eastAsia="x-none"/>
              </w:rPr>
            </w:pPr>
            <w:bookmarkStart w:id="13" w:name="_Toc12612489"/>
            <w:r w:rsidRPr="009C5A2B">
              <w:rPr>
                <w:rFonts w:asciiTheme="minorHAnsi" w:hAnsiTheme="minorHAnsi"/>
                <w:b/>
                <w:bCs/>
                <w:sz w:val="22"/>
                <w:szCs w:val="22"/>
                <w:lang w:eastAsia="x-none"/>
              </w:rPr>
              <w:lastRenderedPageBreak/>
              <w:t>RÉGIMEN DE TRABAJO</w:t>
            </w:r>
            <w:bookmarkEnd w:id="13"/>
          </w:p>
        </w:tc>
      </w:tr>
      <w:tr w:rsidR="009C5A2B" w:rsidRPr="009C5A2B" w:rsidTr="009C5A2B">
        <w:trPr>
          <w:trHeight w:val="835"/>
        </w:trPr>
        <w:tc>
          <w:tcPr>
            <w:tcW w:w="9990" w:type="dxa"/>
            <w:shd w:val="clear" w:color="auto" w:fill="auto"/>
          </w:tcPr>
          <w:p w:rsidR="009C5A2B" w:rsidRPr="009C5A2B" w:rsidRDefault="009C5A2B" w:rsidP="009C5A2B">
            <w:pPr>
              <w:jc w:val="both"/>
              <w:rPr>
                <w:rFonts w:asciiTheme="minorHAnsi" w:hAnsiTheme="minorHAnsi"/>
                <w:b/>
                <w:sz w:val="22"/>
                <w:szCs w:val="24"/>
                <w:lang w:eastAsia="es-ES"/>
              </w:rPr>
            </w:pPr>
            <w:bookmarkStart w:id="14" w:name="_Toc458706779"/>
            <w:r w:rsidRPr="009C5A2B">
              <w:rPr>
                <w:rFonts w:asciiTheme="minorHAnsi" w:hAnsiTheme="minorHAnsi"/>
                <w:b/>
                <w:sz w:val="22"/>
                <w:szCs w:val="24"/>
                <w:lang w:eastAsia="es-ES"/>
              </w:rPr>
              <w:t>Régimen de trabajo en oficina</w:t>
            </w:r>
            <w:bookmarkEnd w:id="14"/>
            <w:r w:rsidRPr="009C5A2B">
              <w:rPr>
                <w:rFonts w:asciiTheme="minorHAnsi" w:hAnsiTheme="minorHAnsi"/>
                <w:b/>
                <w:sz w:val="22"/>
                <w:szCs w:val="24"/>
                <w:lang w:eastAsia="es-ES"/>
              </w:rPr>
              <w:t xml:space="preserve"> y campo</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color w:val="000000"/>
                <w:sz w:val="22"/>
                <w:szCs w:val="22"/>
                <w:lang w:eastAsia="es-ES"/>
              </w:rPr>
              <w:t>E</w:t>
            </w:r>
            <w:r w:rsidRPr="009C5A2B">
              <w:rPr>
                <w:rFonts w:asciiTheme="minorHAnsi" w:hAnsiTheme="minorHAnsi" w:cs="Arial"/>
                <w:sz w:val="22"/>
                <w:szCs w:val="22"/>
                <w:lang w:eastAsia="es-ES"/>
              </w:rPr>
              <w:t xml:space="preserve">l régimen de trabajo para el personal de la ciudad de Santa Cruz de la Sierra y en campo, será establecido tomando en cuenta los siguientes aspectos: </w:t>
            </w:r>
          </w:p>
          <w:p w:rsidR="009C5A2B" w:rsidRPr="009C5A2B" w:rsidRDefault="009C5A2B" w:rsidP="009C5A2B">
            <w:pPr>
              <w:widowControl w:val="0"/>
              <w:numPr>
                <w:ilvl w:val="0"/>
                <w:numId w:val="113"/>
              </w:numPr>
              <w:overflowPunct w:val="0"/>
              <w:autoSpaceDE w:val="0"/>
              <w:autoSpaceDN w:val="0"/>
              <w:adjustRightInd w:val="0"/>
              <w:spacing w:before="60" w:after="60" w:line="283" w:lineRule="auto"/>
              <w:ind w:left="498" w:right="56"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La </w:t>
            </w:r>
            <w:proofErr w:type="gramStart"/>
            <w:r w:rsidRPr="009C5A2B">
              <w:rPr>
                <w:rFonts w:asciiTheme="minorHAnsi" w:hAnsiTheme="minorHAnsi" w:cs="Arial"/>
                <w:color w:val="000000"/>
                <w:sz w:val="22"/>
                <w:szCs w:val="22"/>
                <w:lang w:eastAsia="es-ES"/>
              </w:rPr>
              <w:t>FISCALIZACIÓN  debe</w:t>
            </w:r>
            <w:proofErr w:type="gramEnd"/>
            <w:r w:rsidRPr="009C5A2B">
              <w:rPr>
                <w:rFonts w:asciiTheme="minorHAnsi" w:hAnsiTheme="minorHAnsi" w:cs="Arial"/>
                <w:color w:val="000000"/>
                <w:sz w:val="22"/>
                <w:szCs w:val="22"/>
                <w:lang w:eastAsia="es-ES"/>
              </w:rPr>
              <w:t xml:space="preserve"> cumplir con lo establecido en la Ley General del Trabajo. </w:t>
            </w:r>
          </w:p>
          <w:p w:rsidR="009C5A2B" w:rsidRPr="009C5A2B" w:rsidRDefault="009C5A2B" w:rsidP="009C5A2B">
            <w:pPr>
              <w:widowControl w:val="0"/>
              <w:numPr>
                <w:ilvl w:val="0"/>
                <w:numId w:val="113"/>
              </w:numPr>
              <w:overflowPunct w:val="0"/>
              <w:autoSpaceDE w:val="0"/>
              <w:autoSpaceDN w:val="0"/>
              <w:adjustRightInd w:val="0"/>
              <w:spacing w:before="60" w:after="60" w:line="283" w:lineRule="auto"/>
              <w:ind w:left="498" w:right="56"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Todas las horas de trabajo necesarias para el cumplimiento de los servicios deberán ser cumplidas por el personal de la FISCALIZACIÓN, tanto en sus oficinas en Santa Cruz de la Sierra como en otros lugares que sean requeridos, sin incremento de costo para el CONTRATANTE durante todo el desarrollo hasta la Recepción Definitiva de las </w:t>
            </w:r>
            <w:proofErr w:type="spellStart"/>
            <w:r w:rsidRPr="009C5A2B">
              <w:rPr>
                <w:rFonts w:asciiTheme="minorHAnsi" w:hAnsiTheme="minorHAnsi" w:cs="Arial"/>
                <w:color w:val="000000"/>
                <w:sz w:val="22"/>
                <w:szCs w:val="22"/>
                <w:lang w:eastAsia="es-ES"/>
              </w:rPr>
              <w:t>ESR’s</w:t>
            </w:r>
            <w:proofErr w:type="spellEnd"/>
            <w:r w:rsidRPr="009C5A2B">
              <w:rPr>
                <w:rFonts w:asciiTheme="minorHAnsi" w:hAnsiTheme="minorHAnsi" w:cs="Arial"/>
                <w:color w:val="000000"/>
                <w:sz w:val="22"/>
                <w:szCs w:val="22"/>
                <w:lang w:eastAsia="es-ES"/>
              </w:rPr>
              <w:t xml:space="preserve"> y deberán estar incluidos en los contratos de los profesionales a ser efectuados de acuerdo con las leyes bolivianas. </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b/>
                <w:sz w:val="22"/>
                <w:szCs w:val="24"/>
                <w:lang w:eastAsia="es-ES"/>
              </w:rPr>
            </w:pP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Se deberá tener en cuenta que mientras el CONTRATISTA tenga grupos o cuadrillas de trabajo en campo, será obligación de la FISCALIZACIÓN el realizar el seguimiento y acompañamiento a estas actividades. </w:t>
            </w:r>
          </w:p>
          <w:p w:rsidR="009C5A2B" w:rsidRPr="009C5A2B" w:rsidRDefault="009C5A2B" w:rsidP="009C5A2B">
            <w:pPr>
              <w:widowControl w:val="0"/>
              <w:overflowPunct w:val="0"/>
              <w:autoSpaceDE w:val="0"/>
              <w:autoSpaceDN w:val="0"/>
              <w:adjustRightInd w:val="0"/>
              <w:spacing w:line="282" w:lineRule="auto"/>
              <w:ind w:left="640" w:right="56"/>
              <w:jc w:val="both"/>
              <w:rPr>
                <w:rFonts w:asciiTheme="minorHAnsi" w:hAnsiTheme="minorHAnsi" w:cs="Arial"/>
                <w:sz w:val="22"/>
                <w:szCs w:val="22"/>
                <w:lang w:eastAsia="es-ES"/>
              </w:rPr>
            </w:pP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Coordinador de FISCALIZACIÓN de las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xml:space="preserve"> deberá asegurar en todo momento un control efectivo del desarrollo y evaluación del sistema de gestión de la FISCALIZACIÓN y efectuar visitas programadas a las Obras, como parte de su gestión de evaluación de satisfacción al cliente.</w:t>
            </w:r>
          </w:p>
          <w:p w:rsidR="009C5A2B" w:rsidRPr="009C5A2B" w:rsidRDefault="009C5A2B" w:rsidP="009C5A2B">
            <w:pPr>
              <w:jc w:val="both"/>
              <w:rPr>
                <w:rFonts w:asciiTheme="minorHAnsi" w:hAnsiTheme="minorHAnsi" w:cstheme="minorHAnsi"/>
                <w:sz w:val="22"/>
                <w:szCs w:val="22"/>
                <w:lang w:eastAsia="es-ES"/>
              </w:rPr>
            </w:pPr>
          </w:p>
        </w:tc>
      </w:tr>
      <w:tr w:rsidR="009C5A2B" w:rsidRPr="009C5A2B" w:rsidTr="009C5A2B">
        <w:trPr>
          <w:trHeight w:val="428"/>
        </w:trPr>
        <w:tc>
          <w:tcPr>
            <w:tcW w:w="9990" w:type="dxa"/>
            <w:shd w:val="clear" w:color="auto" w:fill="BDD6EE" w:themeFill="accent1" w:themeFillTint="66"/>
            <w:vAlign w:val="center"/>
          </w:tcPr>
          <w:p w:rsidR="009C5A2B" w:rsidRPr="009C5A2B" w:rsidRDefault="009C5A2B" w:rsidP="009C5A2B">
            <w:pPr>
              <w:keepNext/>
              <w:numPr>
                <w:ilvl w:val="1"/>
                <w:numId w:val="95"/>
              </w:numPr>
              <w:outlineLvl w:val="0"/>
              <w:rPr>
                <w:rFonts w:asciiTheme="minorHAnsi" w:hAnsiTheme="minorHAnsi" w:cstheme="minorHAnsi"/>
                <w:b/>
                <w:bCs/>
                <w:sz w:val="22"/>
                <w:szCs w:val="22"/>
                <w:lang w:val="x-none" w:eastAsia="x-none"/>
              </w:rPr>
            </w:pPr>
            <w:bookmarkStart w:id="15" w:name="_Toc12612490"/>
            <w:r w:rsidRPr="009C5A2B">
              <w:rPr>
                <w:rFonts w:asciiTheme="minorHAnsi" w:hAnsiTheme="minorHAnsi"/>
                <w:b/>
                <w:bCs/>
                <w:sz w:val="22"/>
                <w:szCs w:val="22"/>
                <w:lang w:eastAsia="x-none"/>
              </w:rPr>
              <w:t xml:space="preserve">EQUIPOS, HERRAMIENTAS, </w:t>
            </w:r>
            <w:proofErr w:type="spellStart"/>
            <w:r w:rsidRPr="009C5A2B">
              <w:rPr>
                <w:rFonts w:asciiTheme="minorHAnsi" w:hAnsiTheme="minorHAnsi"/>
                <w:b/>
                <w:bCs/>
                <w:sz w:val="22"/>
                <w:szCs w:val="22"/>
                <w:lang w:eastAsia="x-none"/>
              </w:rPr>
              <w:t>VEHICULOS</w:t>
            </w:r>
            <w:proofErr w:type="spellEnd"/>
            <w:r w:rsidRPr="009C5A2B">
              <w:rPr>
                <w:rFonts w:asciiTheme="minorHAnsi" w:hAnsiTheme="minorHAnsi"/>
                <w:b/>
                <w:bCs/>
                <w:sz w:val="22"/>
                <w:szCs w:val="22"/>
                <w:lang w:eastAsia="x-none"/>
              </w:rPr>
              <w:t xml:space="preserve"> Y OTROS PARA REALIZAR LA </w:t>
            </w:r>
            <w:proofErr w:type="spellStart"/>
            <w:r w:rsidRPr="009C5A2B">
              <w:rPr>
                <w:rFonts w:asciiTheme="minorHAnsi" w:hAnsiTheme="minorHAnsi"/>
                <w:b/>
                <w:bCs/>
                <w:sz w:val="22"/>
                <w:szCs w:val="22"/>
                <w:lang w:eastAsia="x-none"/>
              </w:rPr>
              <w:t>FISCALIZACION</w:t>
            </w:r>
            <w:bookmarkEnd w:id="15"/>
            <w:proofErr w:type="spellEnd"/>
          </w:p>
        </w:tc>
      </w:tr>
      <w:tr w:rsidR="009C5A2B" w:rsidRPr="009C5A2B" w:rsidTr="009C5A2B">
        <w:trPr>
          <w:trHeight w:val="835"/>
        </w:trPr>
        <w:tc>
          <w:tcPr>
            <w:tcW w:w="9990" w:type="dxa"/>
            <w:shd w:val="clear" w:color="auto" w:fill="auto"/>
          </w:tcPr>
          <w:p w:rsidR="009C5A2B" w:rsidRPr="009C5A2B" w:rsidRDefault="009C5A2B" w:rsidP="009C5A2B">
            <w:pPr>
              <w:jc w:val="both"/>
              <w:rPr>
                <w:rFonts w:asciiTheme="minorHAnsi" w:hAnsiTheme="minorHAnsi"/>
                <w:b/>
                <w:sz w:val="14"/>
                <w:szCs w:val="24"/>
                <w:lang w:eastAsia="es-ES"/>
              </w:rPr>
            </w:pPr>
          </w:p>
          <w:p w:rsidR="009C5A2B" w:rsidRPr="009C5A2B" w:rsidRDefault="009C5A2B" w:rsidP="009C5A2B">
            <w:pPr>
              <w:jc w:val="both"/>
              <w:rPr>
                <w:rFonts w:asciiTheme="minorHAnsi" w:hAnsiTheme="minorHAnsi"/>
                <w:b/>
                <w:sz w:val="22"/>
                <w:szCs w:val="24"/>
                <w:lang w:eastAsia="es-ES"/>
              </w:rPr>
            </w:pPr>
            <w:r w:rsidRPr="009C5A2B">
              <w:rPr>
                <w:rFonts w:asciiTheme="minorHAnsi" w:hAnsiTheme="minorHAnsi"/>
                <w:b/>
                <w:sz w:val="22"/>
                <w:szCs w:val="24"/>
                <w:lang w:eastAsia="es-ES"/>
              </w:rPr>
              <w:t>Servicios e instalaciones que prestará la FISCALIZACIÓN</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es la responsable absoluta de proporcionar a su personal todo el equipo necesario como ser computacional, comunicaciones, alimentación, transporte, hospedaje y otros, para el desempeño óptimo de sus servicios para cumplir con el alcance del contrato y cumplimiento de los presentes Términos de Referencia.</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Para el buen desarrollo de las tareas de FISCALIZACIÓN queda a cargo de la FISCALIZACIÓN la provisión de los siguientes ítems: </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color w:val="000000"/>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16" w:name="_Toc458706782"/>
            <w:r w:rsidRPr="009C5A2B">
              <w:rPr>
                <w:rFonts w:asciiTheme="minorHAnsi" w:hAnsiTheme="minorHAnsi"/>
                <w:b/>
                <w:sz w:val="22"/>
                <w:szCs w:val="24"/>
                <w:lang w:eastAsia="es-ES"/>
              </w:rPr>
              <w:t>Vehículos</w:t>
            </w:r>
            <w:bookmarkEnd w:id="16"/>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Los vehículos deberán cumplir con lo establecido en el Anexo de SMS para Contratistas (Anexo 10 Requisitos de SMS para Contratistas).</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17" w:name="_Toc458706783"/>
            <w:r w:rsidRPr="009C5A2B">
              <w:rPr>
                <w:rFonts w:asciiTheme="minorHAnsi" w:hAnsiTheme="minorHAnsi"/>
                <w:b/>
                <w:sz w:val="22"/>
                <w:szCs w:val="24"/>
                <w:lang w:eastAsia="es-ES"/>
              </w:rPr>
              <w:t>Equipos y Herramientas</w:t>
            </w:r>
            <w:bookmarkEnd w:id="17"/>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deberá proveer a todo su personal los equipos y herramientas necesarias para cumplir con el alcance completo de estos Términos de Referencia.</w:t>
            </w:r>
          </w:p>
          <w:p w:rsidR="009C5A2B" w:rsidRPr="009C5A2B" w:rsidRDefault="009C5A2B" w:rsidP="009C5A2B">
            <w:pPr>
              <w:widowControl w:val="0"/>
              <w:overflowPunct w:val="0"/>
              <w:autoSpaceDE w:val="0"/>
              <w:autoSpaceDN w:val="0"/>
              <w:adjustRightInd w:val="0"/>
              <w:spacing w:before="60" w:after="60" w:line="283" w:lineRule="auto"/>
              <w:ind w:left="708" w:right="278" w:hanging="708"/>
              <w:jc w:val="both"/>
              <w:rPr>
                <w:rFonts w:asciiTheme="minorHAnsi" w:hAnsiTheme="minorHAnsi" w:cs="Arial"/>
                <w:color w:val="000000"/>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18" w:name="_Toc458706784"/>
            <w:r w:rsidRPr="009C5A2B">
              <w:rPr>
                <w:rFonts w:asciiTheme="minorHAnsi" w:hAnsiTheme="minorHAnsi"/>
                <w:b/>
                <w:sz w:val="22"/>
                <w:szCs w:val="24"/>
                <w:lang w:eastAsia="es-ES"/>
              </w:rPr>
              <w:t>Ropa de Trabajo y Equipo de Protección Personal (</w:t>
            </w:r>
            <w:proofErr w:type="spellStart"/>
            <w:r w:rsidRPr="009C5A2B">
              <w:rPr>
                <w:rFonts w:asciiTheme="minorHAnsi" w:hAnsiTheme="minorHAnsi"/>
                <w:b/>
                <w:sz w:val="22"/>
                <w:szCs w:val="24"/>
                <w:lang w:eastAsia="es-ES"/>
              </w:rPr>
              <w:t>EPP</w:t>
            </w:r>
            <w:proofErr w:type="spellEnd"/>
            <w:r w:rsidRPr="009C5A2B">
              <w:rPr>
                <w:rFonts w:asciiTheme="minorHAnsi" w:hAnsiTheme="minorHAnsi"/>
                <w:b/>
                <w:sz w:val="22"/>
                <w:szCs w:val="24"/>
                <w:lang w:eastAsia="es-ES"/>
              </w:rPr>
              <w:t>)</w:t>
            </w:r>
            <w:bookmarkEnd w:id="18"/>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La ropa de Trabajo deberá cumplir con lo establecido en el Anexo de SMS para Contratistas (Anexo 10 Requisitos de SMS para Contratistas).</w:t>
            </w: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19" w:name="_Toc458706785"/>
            <w:r w:rsidRPr="009C5A2B">
              <w:rPr>
                <w:rFonts w:asciiTheme="minorHAnsi" w:hAnsiTheme="minorHAnsi"/>
                <w:b/>
                <w:sz w:val="22"/>
                <w:szCs w:val="24"/>
                <w:lang w:eastAsia="es-ES"/>
              </w:rPr>
              <w:lastRenderedPageBreak/>
              <w:t>Movilización y desmovilización</w:t>
            </w:r>
            <w:bookmarkEnd w:id="19"/>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Dentro del alcance, el proponente deberá considerar la provisión de los recursos y medios necesarios para la movilización y desmovilización de su personal las veces que sean necesarias en función al cronograma elaborado por el Coordinador de FISCALIZACIÓN de las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xml:space="preserve"> y aprobado por el CONTRATANTE y mientras dure el contrato de FISCALIZACIÓN. Al mismo tiempo deberá proveer de todas las facilidades y soporte logístico para los mismos. </w:t>
            </w: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Se reitera que en caso de que el CONTRATANTE solicite el reemplazo de algún fiscal, el tiempo máximo para que su reemplazante se presente en Obra no debe ser mayor a 10 días calendario. Todos los costos generados por estos cambios deberán ser asumidos por la FISCALIZACIÓN. </w:t>
            </w: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20" w:name="_Toc458706786"/>
            <w:r w:rsidRPr="009C5A2B">
              <w:rPr>
                <w:rFonts w:asciiTheme="minorHAnsi" w:hAnsiTheme="minorHAnsi"/>
                <w:b/>
                <w:sz w:val="22"/>
                <w:szCs w:val="24"/>
                <w:lang w:eastAsia="es-ES"/>
              </w:rPr>
              <w:t>Oficinas, Alojamiento y Alimentación</w:t>
            </w:r>
            <w:bookmarkEnd w:id="20"/>
            <w:r w:rsidRPr="009C5A2B">
              <w:rPr>
                <w:rFonts w:asciiTheme="minorHAnsi" w:hAnsiTheme="minorHAnsi"/>
                <w:b/>
                <w:sz w:val="22"/>
                <w:szCs w:val="24"/>
                <w:lang w:eastAsia="es-ES"/>
              </w:rPr>
              <w:t xml:space="preserve"> </w:t>
            </w: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CONTRATISTA proveerá a los fiscales una oficina en los lugares de las Obras para el desarrollo de las funciones, debiendo la FISCALIZACIÓN considerar en su propuesta el alojamiento, alimentación y cualquier otro ítem no considerado para el normal desarrollo de sus actividades. </w:t>
            </w:r>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21" w:name="_Toc458706787"/>
            <w:r w:rsidRPr="009C5A2B">
              <w:rPr>
                <w:rFonts w:asciiTheme="minorHAnsi" w:hAnsiTheme="minorHAnsi"/>
                <w:b/>
                <w:sz w:val="22"/>
                <w:szCs w:val="24"/>
                <w:lang w:eastAsia="es-ES"/>
              </w:rPr>
              <w:t>Asistencia Médica</w:t>
            </w:r>
            <w:bookmarkEnd w:id="21"/>
          </w:p>
          <w:p w:rsidR="009C5A2B" w:rsidRPr="009C5A2B" w:rsidRDefault="009C5A2B" w:rsidP="009C5A2B">
            <w:pPr>
              <w:widowControl w:val="0"/>
              <w:overflowPunct w:val="0"/>
              <w:autoSpaceDE w:val="0"/>
              <w:autoSpaceDN w:val="0"/>
              <w:adjustRightInd w:val="0"/>
              <w:spacing w:line="282" w:lineRule="auto"/>
              <w:ind w:left="356"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Los primeros auxilios serán proporcionados por el CONTRATISTA. La FISCALIZACIÓN en coordinación con el CONTRATISTA debe contar con un </w:t>
            </w:r>
            <w:r w:rsidRPr="009C5A2B">
              <w:rPr>
                <w:rFonts w:asciiTheme="minorHAnsi" w:hAnsiTheme="minorHAnsi" w:cs="Arial"/>
                <w:b/>
                <w:sz w:val="22"/>
                <w:szCs w:val="22"/>
                <w:lang w:eastAsia="es-ES"/>
              </w:rPr>
              <w:t>Plan de Contingencias</w:t>
            </w:r>
            <w:r w:rsidRPr="009C5A2B">
              <w:rPr>
                <w:rFonts w:asciiTheme="minorHAnsi" w:hAnsiTheme="minorHAnsi" w:cs="Arial"/>
                <w:sz w:val="22"/>
                <w:szCs w:val="22"/>
                <w:lang w:eastAsia="es-ES"/>
              </w:rPr>
              <w:t xml:space="preserve"> donde se considere la evacuación y asistencia médica necesaria para el personal en caso de ocurrir alguna eventualidad durante el desarrollo del Proyecto en todas las obras.</w:t>
            </w:r>
          </w:p>
          <w:p w:rsidR="009C5A2B" w:rsidRPr="009C5A2B" w:rsidRDefault="009C5A2B" w:rsidP="009C5A2B">
            <w:pPr>
              <w:jc w:val="both"/>
              <w:rPr>
                <w:rFonts w:asciiTheme="minorHAnsi" w:hAnsiTheme="minorHAnsi" w:cstheme="minorHAnsi"/>
                <w:sz w:val="22"/>
                <w:szCs w:val="22"/>
                <w:lang w:eastAsia="es-ES"/>
              </w:rPr>
            </w:pPr>
          </w:p>
        </w:tc>
      </w:tr>
    </w:tbl>
    <w:p w:rsidR="009C5A2B" w:rsidRPr="009C5A2B" w:rsidRDefault="009C5A2B" w:rsidP="009C5A2B">
      <w:pPr>
        <w:ind w:left="720"/>
        <w:contextualSpacing/>
        <w:jc w:val="both"/>
        <w:rPr>
          <w:rFonts w:asciiTheme="minorHAnsi" w:hAnsiTheme="minorHAnsi" w:cs="Calibri"/>
          <w:b/>
          <w:sz w:val="12"/>
          <w:szCs w:val="22"/>
          <w:lang w:eastAsia="es-ES"/>
        </w:rPr>
      </w:pPr>
    </w:p>
    <w:p w:rsidR="009C5A2B" w:rsidRPr="009C5A2B" w:rsidRDefault="009C5A2B" w:rsidP="009C5A2B">
      <w:pPr>
        <w:keepNext/>
        <w:numPr>
          <w:ilvl w:val="0"/>
          <w:numId w:val="95"/>
        </w:numPr>
        <w:jc w:val="both"/>
        <w:outlineLvl w:val="0"/>
        <w:rPr>
          <w:rFonts w:asciiTheme="minorHAnsi" w:hAnsiTheme="minorHAnsi"/>
          <w:b/>
          <w:bCs/>
          <w:sz w:val="22"/>
          <w:szCs w:val="22"/>
          <w:lang w:eastAsia="x-none"/>
        </w:rPr>
      </w:pPr>
      <w:bookmarkStart w:id="22" w:name="_Toc12612491"/>
      <w:r w:rsidRPr="009C5A2B">
        <w:rPr>
          <w:rFonts w:asciiTheme="minorHAnsi" w:hAnsiTheme="minorHAnsi"/>
          <w:b/>
          <w:bCs/>
          <w:sz w:val="22"/>
          <w:szCs w:val="22"/>
          <w:lang w:eastAsia="x-none"/>
        </w:rPr>
        <w:t>CONDICIONES REQUERIDAS DE CUMPLIMIENTO OBLIGATORIO</w:t>
      </w:r>
      <w:bookmarkEnd w:id="22"/>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9C5A2B" w:rsidRPr="009C5A2B" w:rsidTr="009C5A2B">
        <w:trPr>
          <w:trHeight w:val="386"/>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b/>
                <w:bCs/>
                <w:sz w:val="22"/>
                <w:szCs w:val="22"/>
                <w:lang w:eastAsia="x-none"/>
              </w:rPr>
            </w:pPr>
            <w:bookmarkStart w:id="23" w:name="_Toc12612492"/>
            <w:r w:rsidRPr="009C5A2B">
              <w:rPr>
                <w:rFonts w:asciiTheme="minorHAnsi" w:hAnsiTheme="minorHAnsi"/>
                <w:b/>
                <w:bCs/>
                <w:sz w:val="22"/>
                <w:szCs w:val="22"/>
                <w:lang w:eastAsia="x-none"/>
              </w:rPr>
              <w:t>ALCANCE DEL SERVICIO</w:t>
            </w:r>
            <w:bookmarkEnd w:id="23"/>
          </w:p>
        </w:tc>
      </w:tr>
      <w:tr w:rsidR="009C5A2B" w:rsidRPr="009C5A2B" w:rsidTr="009C5A2B">
        <w:trPr>
          <w:trHeight w:val="1114"/>
        </w:trPr>
        <w:tc>
          <w:tcPr>
            <w:tcW w:w="9924" w:type="dxa"/>
            <w:shd w:val="clear" w:color="auto" w:fill="auto"/>
            <w:vAlign w:val="center"/>
          </w:tcPr>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presente documento establece las especificaciones técnicas mínimas y los criterios que deberán aplicarse en la FISCALIZACIÓN del proyecto </w:t>
            </w:r>
            <w:r w:rsidRPr="009C5A2B">
              <w:rPr>
                <w:rFonts w:asciiTheme="minorHAnsi" w:hAnsiTheme="minorHAnsi" w:cstheme="minorHAnsi"/>
                <w:b/>
                <w:bCs/>
                <w:sz w:val="22"/>
                <w:szCs w:val="22"/>
                <w:lang w:eastAsia="es-BO"/>
              </w:rPr>
              <w:t>INGENIERÍA, PROCURA, CONSTRUCCIÓN DE OBRAS COMPLEMENTARIAS Y MONTAJE ELECTROMECÁNICO DE CINCO (5) ESTACIONES SATELITALES DE REGASIFICACIÓN (</w:t>
            </w:r>
            <w:proofErr w:type="spellStart"/>
            <w:r w:rsidRPr="009C5A2B">
              <w:rPr>
                <w:rFonts w:asciiTheme="minorHAnsi" w:hAnsiTheme="minorHAnsi" w:cstheme="minorHAnsi"/>
                <w:b/>
                <w:bCs/>
                <w:sz w:val="22"/>
                <w:szCs w:val="22"/>
                <w:lang w:eastAsia="es-BO"/>
              </w:rPr>
              <w:t>ESR’s</w:t>
            </w:r>
            <w:proofErr w:type="spellEnd"/>
            <w:r w:rsidRPr="009C5A2B">
              <w:rPr>
                <w:rFonts w:asciiTheme="minorHAnsi" w:hAnsiTheme="minorHAnsi" w:cstheme="minorHAnsi"/>
                <w:b/>
                <w:bCs/>
                <w:sz w:val="22"/>
                <w:szCs w:val="22"/>
                <w:lang w:eastAsia="es-BO"/>
              </w:rPr>
              <w:t>)</w:t>
            </w:r>
            <w:r w:rsidRPr="009C5A2B">
              <w:rPr>
                <w:rFonts w:asciiTheme="minorHAnsi" w:hAnsiTheme="minorHAnsi" w:cstheme="minorHAnsi"/>
                <w:bCs/>
                <w:sz w:val="22"/>
                <w:szCs w:val="22"/>
                <w:lang w:eastAsia="es-BO"/>
              </w:rPr>
              <w:t>.</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deberá fiscalizar la totalidad de los trabajos y realizar el acompañamiento y seguimiento continuo a todas las actividades que realizará el CONTRATISTA para la correcta ejecución durante todas las etapas detalladas en las secciones 1.9, 1.10 y 1.11 hasta el Cierre Administrativo del Proyecto.</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El alcance del servicio comprende fiscalizar durante las etapas del Proyecto los estudios, mediciones, trabajos y modificaciones que realice el CONTRATISTA que conlleven al cumplimiento de los objetivos de los presentes Términos de Referencia. Por tanto, el alcance descrito en este documento es de carácter enunciativo más no limitativo, debiendo la FISCALIZACIÓN realizar las actividades necesarias que se requieran para el cumplimiento de los objetivos citados en concordancia con los documentos que forman parte de los Términos de Referencia para la ejecución del Proyecto del Servicio Principal y sus respectivos anexos.</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Los trabajos de FISCALIZACIÓN se llevarán a cabo en estricto cumplimiento con las Leyes Nacionales, códigos, estándares, normativa local e internacional, buenas prácticas de ingeniería y construcción, así como las especificaciones y/o exigencias del CONTRATANTE establecidas para el Proyecto.</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lastRenderedPageBreak/>
              <w:t>La FISCALIZACIÓN deberá fiscalizar y aprobar la validación de la ingeniería de detalle de las obras (</w:t>
            </w:r>
            <w:proofErr w:type="spellStart"/>
            <w:r w:rsidRPr="009C5A2B">
              <w:rPr>
                <w:rFonts w:asciiTheme="minorHAnsi" w:hAnsiTheme="minorHAnsi" w:cs="Arial"/>
                <w:sz w:val="22"/>
                <w:szCs w:val="22"/>
                <w:lang w:eastAsia="es-ES"/>
              </w:rPr>
              <w:t>ISBL</w:t>
            </w:r>
            <w:proofErr w:type="spellEnd"/>
            <w:r w:rsidRPr="009C5A2B">
              <w:rPr>
                <w:rFonts w:asciiTheme="minorHAnsi" w:hAnsiTheme="minorHAnsi" w:cs="Arial"/>
                <w:sz w:val="22"/>
                <w:szCs w:val="22"/>
                <w:lang w:eastAsia="es-ES"/>
              </w:rPr>
              <w:t>) entregada por el CONTRATANTE al CONTRATISTA.</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Deberá fiscalizar y aprobar el desarrollo la Ingeniería de Detalle de las obras (</w:t>
            </w:r>
            <w:proofErr w:type="spellStart"/>
            <w:r w:rsidRPr="009C5A2B">
              <w:rPr>
                <w:rFonts w:asciiTheme="minorHAnsi" w:hAnsiTheme="minorHAnsi" w:cs="Arial"/>
                <w:sz w:val="22"/>
                <w:szCs w:val="22"/>
                <w:lang w:eastAsia="es-ES"/>
              </w:rPr>
              <w:t>OSBL</w:t>
            </w:r>
            <w:proofErr w:type="spellEnd"/>
            <w:r w:rsidRPr="009C5A2B">
              <w:rPr>
                <w:rFonts w:asciiTheme="minorHAnsi" w:hAnsiTheme="minorHAnsi" w:cs="Arial"/>
                <w:sz w:val="22"/>
                <w:szCs w:val="22"/>
                <w:lang w:eastAsia="es-ES"/>
              </w:rPr>
              <w:t>), de acuerdo a la ingeniería básica entregada por el CONTRATANTE.</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widowControl w:val="0"/>
              <w:overflowPunct w:val="0"/>
              <w:autoSpaceDE w:val="0"/>
              <w:autoSpaceDN w:val="0"/>
              <w:adjustRightInd w:val="0"/>
              <w:spacing w:line="276"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Las obligaciones principales de la FISCALIZACIÓN, con carácter indicativo mas no limitativo, son las siguientes: </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Mantener informado al CONTRATANTE sobre todos los aspectos del Proyecto del cual la FISCALIZACIÓN es responsable en su totalidad.</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Coordinar permanentemente con el CONTRATANTE y otras partes involucradas en 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Fiscalizar las Obras de acuerdo a las Normas Aplicables y las Autorizaciones, asegurando el cumplimiento de las mismas por parte de sus trabajadores.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Realizar la FISCALIZACIÓN de la construcción, obras civiles, estructuras, montaje mecánico, eléctrico, instrumentación y control, incluyendo todos los equipos, instrumentos y componentes requeridos en las </w:t>
            </w:r>
            <w:proofErr w:type="spellStart"/>
            <w:r w:rsidRPr="009C5A2B">
              <w:rPr>
                <w:rFonts w:asciiTheme="minorHAnsi" w:hAnsiTheme="minorHAnsi"/>
                <w:sz w:val="22"/>
                <w:szCs w:val="24"/>
                <w:lang w:eastAsia="es-ES"/>
              </w:rPr>
              <w:t>ESR’s</w:t>
            </w:r>
            <w:proofErr w:type="spellEnd"/>
            <w:r w:rsidRPr="009C5A2B">
              <w:rPr>
                <w:rFonts w:asciiTheme="minorHAnsi" w:hAnsiTheme="minorHAnsi"/>
                <w:sz w:val="22"/>
                <w:szCs w:val="24"/>
                <w:lang w:eastAsia="es-ES"/>
              </w:rPr>
              <w:t>.</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Fiscalizar la dirección y coordinación general del Proyecto a cargo del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la FISCALIZACIÓN del suministro de Equipos y Materiales de acuerdo a lo definido en los Anexos de las especialidades eléctrico, instrumentación, mecánicos del presente documento.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Verificar el cumplimiento de los requerimientos de Seguridad, Salud y Medio Ambiente. </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Desarrollar todas las etapas del Contrato velando por el cumplimiento de la legislación vigente, así como también con las políticas y requerimientos del CONTRATANTE y leyes aplicables.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la FISCALIZACIÓN de la importación de los equipos y materiales.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Velar por la Gestión y Control de Calidad en todas las fases y/o etapas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Revisar y aprobar el plan de calidad para la ejecución de las obras presentado por 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Revisar y aprobar el plan de seguridad industrial del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Revisar y aprobar el plan medio ambiental del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Aprobación y liberación de permisos de trabajo para inicio de las actividades.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Verificar el avance físico de la obra de acuerdo a las especificaciones técnicas y planos.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las actividades de fiscalización y seguimiento para el control del personal y maquinaria movilizada a obra por 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Revisar y aprobar los </w:t>
            </w:r>
            <w:proofErr w:type="spellStart"/>
            <w:r w:rsidRPr="009C5A2B">
              <w:rPr>
                <w:rFonts w:asciiTheme="minorHAnsi" w:hAnsiTheme="minorHAnsi"/>
                <w:sz w:val="22"/>
                <w:szCs w:val="24"/>
                <w:lang w:eastAsia="es-ES"/>
              </w:rPr>
              <w:t>RDO</w:t>
            </w:r>
            <w:proofErr w:type="spellEnd"/>
            <w:r w:rsidRPr="009C5A2B">
              <w:rPr>
                <w:rFonts w:asciiTheme="minorHAnsi" w:hAnsiTheme="minorHAnsi"/>
                <w:sz w:val="22"/>
                <w:szCs w:val="24"/>
                <w:lang w:eastAsia="es-ES"/>
              </w:rPr>
              <w:t xml:space="preserve"> (Registro Diario de Obra) emitidos por 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Cuando sea aplicable, la FISCALIZACIÓN es responsable de realizar la revisión y aprobación de las órdenes de cambio, así como la aprobación de plazo y costo, causales de fuerza mayor, caso fortuito.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proofErr w:type="gramStart"/>
            <w:r w:rsidRPr="009C5A2B">
              <w:rPr>
                <w:rFonts w:asciiTheme="minorHAnsi" w:hAnsiTheme="minorHAnsi"/>
                <w:sz w:val="22"/>
                <w:szCs w:val="24"/>
                <w:lang w:eastAsia="es-ES"/>
              </w:rPr>
              <w:t>Asimismo</w:t>
            </w:r>
            <w:proofErr w:type="gramEnd"/>
            <w:r w:rsidRPr="009C5A2B">
              <w:rPr>
                <w:rFonts w:asciiTheme="minorHAnsi" w:hAnsiTheme="minorHAnsi"/>
                <w:sz w:val="22"/>
                <w:szCs w:val="24"/>
                <w:lang w:eastAsia="es-ES"/>
              </w:rPr>
              <w:t xml:space="preserve"> la FISCALIZACIÓN es responsable de la revisión y aprobación de los planes de recuperación.</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Emitir con antelación reportes sobre retrasos en el avance, desvíos e incumplimientos en la construcción del Servicio Principal, además debe notificar al CONTRATISTA sobre dichos retrasos en obra.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Revisar y aprobar el avance mensual del CONTRATISTA para la certificación de avance físico y financiero.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Verificar y hacer cumplir al CONTRATISTA la aplicación de estándares de calidad internacionales según normativa vigente, para todas las etapas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lastRenderedPageBreak/>
              <w:t>La FISCALIZACIÓN deberá revisar y aprobar Documentación de Calidad elaborada por el CONTRATISTA como ser entre otros, Planes (Construcción y Montaje, Inspección y Ensayos, Pre-Comisionado, Comisionado, Puesta en Marcha, etc.), Procedimientos e Instructivos de Trabajo, Registros de Inspección, Registros de Pruebas, etc. para cada una de las etapas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el control de calidad en sitio de los trabajos de obras civiles (excavaciones, rellenos, hormigones, etc.).</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el control de calidad en sitio de los trabajos de montaje, soldadura, pintura, aislación, pruebas hidráulicas, etc.</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Participar y aprobar las actividades de inspección y ensayo según los Planes de Inspección y Ensayos aprobados. </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la FISCALIZACIÓN, seguimiento, control, verificación, validación y aprobación</w:t>
            </w:r>
            <w:r w:rsidRPr="009C5A2B" w:rsidDel="00746A31">
              <w:rPr>
                <w:rFonts w:asciiTheme="minorHAnsi" w:hAnsiTheme="minorHAnsi"/>
                <w:sz w:val="22"/>
                <w:szCs w:val="24"/>
                <w:lang w:eastAsia="es-ES"/>
              </w:rPr>
              <w:t xml:space="preserve"> </w:t>
            </w:r>
            <w:r w:rsidRPr="009C5A2B">
              <w:rPr>
                <w:rFonts w:asciiTheme="minorHAnsi" w:hAnsiTheme="minorHAnsi"/>
                <w:sz w:val="22"/>
                <w:szCs w:val="24"/>
                <w:lang w:eastAsia="es-ES"/>
              </w:rPr>
              <w:t>las actividades de Pre-comisionado, Comisionado, Puesta en Marcha y entrega de todos los componentes solicitados.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Participar, verificar y aprobar la Puesta en Marcha de cada de las </w:t>
            </w:r>
            <w:proofErr w:type="spellStart"/>
            <w:r w:rsidRPr="009C5A2B">
              <w:rPr>
                <w:rFonts w:asciiTheme="minorHAnsi" w:hAnsiTheme="minorHAnsi"/>
                <w:sz w:val="22"/>
                <w:szCs w:val="24"/>
                <w:lang w:eastAsia="es-ES"/>
              </w:rPr>
              <w:t>ESR’s</w:t>
            </w:r>
            <w:proofErr w:type="spellEnd"/>
            <w:r w:rsidRPr="009C5A2B">
              <w:rPr>
                <w:rFonts w:asciiTheme="minorHAnsi" w:hAnsiTheme="minorHAnsi"/>
                <w:sz w:val="22"/>
                <w:szCs w:val="24"/>
                <w:lang w:eastAsia="es-ES"/>
              </w:rPr>
              <w:t>, considerando escenarios de funcionamiento regular e irregular.</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Revisar y aprobar los planos “As </w:t>
            </w:r>
            <w:proofErr w:type="spellStart"/>
            <w:r w:rsidRPr="009C5A2B">
              <w:rPr>
                <w:rFonts w:asciiTheme="minorHAnsi" w:hAnsiTheme="minorHAnsi"/>
                <w:sz w:val="22"/>
                <w:szCs w:val="24"/>
                <w:lang w:eastAsia="es-ES"/>
              </w:rPr>
              <w:t>built</w:t>
            </w:r>
            <w:proofErr w:type="spellEnd"/>
            <w:r w:rsidRPr="009C5A2B">
              <w:rPr>
                <w:rFonts w:asciiTheme="minorHAnsi" w:hAnsiTheme="minorHAnsi"/>
                <w:sz w:val="22"/>
                <w:szCs w:val="24"/>
                <w:lang w:eastAsia="es-ES"/>
              </w:rPr>
              <w:t xml:space="preserve">”, </w:t>
            </w:r>
            <w:proofErr w:type="spellStart"/>
            <w:r w:rsidRPr="009C5A2B">
              <w:rPr>
                <w:rFonts w:asciiTheme="minorHAnsi" w:hAnsiTheme="minorHAnsi"/>
                <w:sz w:val="22"/>
                <w:szCs w:val="24"/>
                <w:lang w:eastAsia="es-ES"/>
              </w:rPr>
              <w:t>Databook</w:t>
            </w:r>
            <w:proofErr w:type="spellEnd"/>
            <w:r w:rsidRPr="009C5A2B">
              <w:rPr>
                <w:rFonts w:asciiTheme="minorHAnsi" w:hAnsiTheme="minorHAnsi"/>
                <w:sz w:val="22"/>
                <w:szCs w:val="24"/>
                <w:lang w:eastAsia="es-ES"/>
              </w:rPr>
              <w:t xml:space="preserve">, Memorias de cálculo, Manuales de Operación (Compresor de aire, generador eléctrico a diésel de emergencia, transformador de potencia y sistema </w:t>
            </w:r>
            <w:proofErr w:type="spellStart"/>
            <w:r w:rsidRPr="009C5A2B">
              <w:rPr>
                <w:rFonts w:asciiTheme="minorHAnsi" w:hAnsiTheme="minorHAnsi"/>
                <w:sz w:val="22"/>
                <w:szCs w:val="24"/>
                <w:lang w:eastAsia="es-ES"/>
              </w:rPr>
              <w:t>PCI</w:t>
            </w:r>
            <w:proofErr w:type="spellEnd"/>
            <w:r w:rsidRPr="009C5A2B">
              <w:rPr>
                <w:rFonts w:asciiTheme="minorHAnsi" w:hAnsiTheme="minorHAnsi"/>
                <w:sz w:val="22"/>
                <w:szCs w:val="24"/>
                <w:lang w:eastAsia="es-ES"/>
              </w:rPr>
              <w:t>), Seguridad y Mantenimiento, así como el resto de entregables definidos en el presente documento y sus anexos.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La FISCALIZACIÓN deberá prever personal necesario incluido los relevos para la FISCALIZACIÓN del proyecto. </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La FISCALIZACIÓN deberá contar con transporte de su personal para ingreso a obra, de acuerdo dinámica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Analizar, verificar y aprobar cualquier posible solicitud de Orden de Cambio emitida por el CONTRATISTA, incluyendo el análisis de los precios unitarios de la solicitud con el método más recomendable para el CONTRATANTE.</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Emitir Informes relacionados a las Órdenes de Cambio y/o Contratos Modificatorios.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Verificar los informes que genera la empresa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el seguimiento, control, verificación, validación y aprobación del cronograma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Realizar el seguimiento, control, verificación, validación y aprobación del cronograma de pagos en función a los porcentajes de avance físico y financiero programados y ejecutados del servicio de FISCALIZACIÓN y del Proyecto.</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Controlar la vigencia de los seguros contra accidentes personales, responsabilidad civil y aquellos exigidos según contrato adquiridos por el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Control de vigencia de las garantías especificadas para el Proyecto del Servicio Principal.</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La FISCALIZACIÓN</w:t>
            </w:r>
            <w:r w:rsidRPr="009C5A2B" w:rsidDel="00375085">
              <w:rPr>
                <w:rFonts w:asciiTheme="minorHAnsi" w:hAnsiTheme="minorHAnsi"/>
                <w:sz w:val="22"/>
                <w:szCs w:val="24"/>
                <w:lang w:eastAsia="es-ES"/>
              </w:rPr>
              <w:t xml:space="preserve"> </w:t>
            </w:r>
            <w:r w:rsidRPr="009C5A2B">
              <w:rPr>
                <w:rFonts w:asciiTheme="minorHAnsi" w:hAnsiTheme="minorHAnsi"/>
                <w:sz w:val="22"/>
                <w:szCs w:val="24"/>
                <w:lang w:eastAsia="es-ES"/>
              </w:rPr>
              <w:t>debe asesorar al CONTRATANTE cuando surjan temas relacionados a modificaciones/órdenes de cambio sobre el alcance del proyecto propuestos por el CONTRATISTA; debiendo aprobar tal modificación. La FISCALIZACIÓN</w:t>
            </w:r>
            <w:r w:rsidRPr="009C5A2B" w:rsidDel="00375085">
              <w:rPr>
                <w:rFonts w:asciiTheme="minorHAnsi" w:hAnsiTheme="minorHAnsi"/>
                <w:sz w:val="22"/>
                <w:szCs w:val="24"/>
                <w:lang w:eastAsia="es-ES"/>
              </w:rPr>
              <w:t xml:space="preserve"> </w:t>
            </w:r>
            <w:r w:rsidRPr="009C5A2B">
              <w:rPr>
                <w:rFonts w:asciiTheme="minorHAnsi" w:hAnsiTheme="minorHAnsi"/>
                <w:sz w:val="22"/>
                <w:szCs w:val="24"/>
                <w:lang w:eastAsia="es-ES"/>
              </w:rPr>
              <w:t>a solicitud del CONTRATANTE deberá realizar una valoración económica de la aplicación de dicho cambio. Para este fin deberá emitir Informes de aprobación relacionados a las Órdenes de Cambio y/o Contratos Modificatorios.</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lastRenderedPageBreak/>
              <w:t>La FISCALIZACIÓN</w:t>
            </w:r>
            <w:r w:rsidRPr="009C5A2B" w:rsidDel="00375085">
              <w:rPr>
                <w:rFonts w:asciiTheme="minorHAnsi" w:hAnsiTheme="minorHAnsi"/>
                <w:sz w:val="22"/>
                <w:szCs w:val="24"/>
                <w:lang w:eastAsia="es-ES"/>
              </w:rPr>
              <w:t xml:space="preserve"> </w:t>
            </w:r>
            <w:r w:rsidRPr="009C5A2B">
              <w:rPr>
                <w:rFonts w:asciiTheme="minorHAnsi" w:hAnsiTheme="minorHAnsi"/>
                <w:sz w:val="22"/>
                <w:szCs w:val="24"/>
                <w:lang w:eastAsia="es-ES"/>
              </w:rPr>
              <w:t>debe revisar, validar y aprobar todos los documentos generados por el CONTRATISTA relacionados con la Planificación y Control de Costos y consecuentemente realizar el seguimiento y control al CONTRATISTA.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Proporcionar personal experimentado y calificado para fiscalizar todas las fases del PRE-COMISIONADO, COMISIONADO Y PUESTA EN MARCHA.</w:t>
            </w:r>
          </w:p>
          <w:p w:rsidR="009C5A2B" w:rsidRPr="009C5A2B" w:rsidRDefault="009C5A2B" w:rsidP="009C5A2B">
            <w:pPr>
              <w:numPr>
                <w:ilvl w:val="0"/>
                <w:numId w:val="104"/>
              </w:numPr>
              <w:spacing w:line="276" w:lineRule="auto"/>
              <w:jc w:val="both"/>
              <w:rPr>
                <w:rFonts w:asciiTheme="minorHAnsi" w:hAnsiTheme="minorHAnsi"/>
                <w:sz w:val="22"/>
                <w:szCs w:val="24"/>
                <w:lang w:eastAsia="es-ES"/>
              </w:rPr>
            </w:pPr>
            <w:r w:rsidRPr="009C5A2B">
              <w:rPr>
                <w:rFonts w:asciiTheme="minorHAnsi" w:hAnsiTheme="minorHAnsi"/>
                <w:sz w:val="22"/>
                <w:szCs w:val="24"/>
                <w:lang w:eastAsia="es-ES"/>
              </w:rPr>
              <w:t xml:space="preserve">Fiscalizar el Pre-comisionado, Comisionado y Puesta en marcha de los equipos adquiridos (Compresor de aire, generador eléctrico a diésel de emergencia, transformador de potencia y sistema </w:t>
            </w:r>
            <w:proofErr w:type="spellStart"/>
            <w:r w:rsidRPr="009C5A2B">
              <w:rPr>
                <w:rFonts w:asciiTheme="minorHAnsi" w:hAnsiTheme="minorHAnsi"/>
                <w:sz w:val="22"/>
                <w:szCs w:val="24"/>
                <w:lang w:eastAsia="es-ES"/>
              </w:rPr>
              <w:t>PCI</w:t>
            </w:r>
            <w:proofErr w:type="spellEnd"/>
            <w:r w:rsidRPr="009C5A2B">
              <w:rPr>
                <w:rFonts w:asciiTheme="minorHAnsi" w:hAnsiTheme="minorHAnsi"/>
                <w:sz w:val="22"/>
                <w:szCs w:val="24"/>
                <w:lang w:eastAsia="es-ES"/>
              </w:rPr>
              <w:t>).</w:t>
            </w:r>
          </w:p>
          <w:p w:rsidR="009C5A2B" w:rsidRPr="009C5A2B" w:rsidRDefault="009C5A2B" w:rsidP="009C5A2B">
            <w:pPr>
              <w:numPr>
                <w:ilvl w:val="0"/>
                <w:numId w:val="104"/>
              </w:numPr>
              <w:spacing w:line="276" w:lineRule="auto"/>
              <w:jc w:val="both"/>
              <w:rPr>
                <w:rFonts w:asciiTheme="minorHAnsi" w:hAnsiTheme="minorHAnsi"/>
                <w:sz w:val="22"/>
                <w:szCs w:val="22"/>
                <w:lang w:eastAsia="es-ES"/>
              </w:rPr>
            </w:pPr>
            <w:r w:rsidRPr="009C5A2B">
              <w:rPr>
                <w:rFonts w:asciiTheme="minorHAnsi" w:hAnsiTheme="minorHAnsi"/>
                <w:sz w:val="22"/>
                <w:szCs w:val="24"/>
                <w:lang w:eastAsia="es-ES"/>
              </w:rPr>
              <w:t>La FISCALIZACIÓN deberá aprobar los planes, procedimientos y documentación generada durante las etapas de Pre-Comisionado, Comisionado y Puesta en Marcha, con los respectivos registros para cada etapa en función a la información proporcionada por el PROVEEDOR y CONTRATISTA.</w:t>
            </w:r>
          </w:p>
        </w:tc>
      </w:tr>
      <w:tr w:rsidR="009C5A2B" w:rsidRPr="009C5A2B" w:rsidTr="009C5A2B">
        <w:trPr>
          <w:trHeight w:val="298"/>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cstheme="minorHAnsi"/>
                <w:b/>
                <w:bCs/>
                <w:sz w:val="22"/>
                <w:szCs w:val="22"/>
                <w:lang w:val="x-none" w:eastAsia="es-BO"/>
              </w:rPr>
            </w:pPr>
            <w:bookmarkStart w:id="24" w:name="_Toc12612493"/>
            <w:r w:rsidRPr="009C5A2B">
              <w:rPr>
                <w:rFonts w:asciiTheme="minorHAnsi" w:hAnsiTheme="minorHAnsi"/>
                <w:b/>
                <w:bCs/>
                <w:sz w:val="22"/>
                <w:szCs w:val="22"/>
                <w:lang w:eastAsia="x-none"/>
              </w:rPr>
              <w:lastRenderedPageBreak/>
              <w:t>ETAPAS DE FISCALIZACIÓN DE OBRA</w:t>
            </w:r>
            <w:bookmarkEnd w:id="24"/>
          </w:p>
        </w:tc>
      </w:tr>
      <w:tr w:rsidR="009C5A2B" w:rsidRPr="009C5A2B" w:rsidTr="009C5A2B">
        <w:trPr>
          <w:trHeight w:val="533"/>
        </w:trPr>
        <w:tc>
          <w:tcPr>
            <w:tcW w:w="9924" w:type="dxa"/>
            <w:shd w:val="clear" w:color="auto" w:fill="auto"/>
            <w:vAlign w:val="center"/>
          </w:tcPr>
          <w:p w:rsidR="009C5A2B" w:rsidRPr="00293278" w:rsidRDefault="009C5A2B" w:rsidP="009C5A2B">
            <w:pPr>
              <w:jc w:val="both"/>
              <w:rPr>
                <w:rFonts w:asciiTheme="minorHAnsi" w:hAnsiTheme="minorHAnsi"/>
                <w:b/>
                <w:sz w:val="14"/>
                <w:szCs w:val="22"/>
                <w:u w:val="single"/>
                <w:lang w:eastAsia="es-ES"/>
              </w:rPr>
            </w:pPr>
          </w:p>
          <w:p w:rsidR="009C5A2B" w:rsidRPr="009C5A2B" w:rsidRDefault="009C5A2B" w:rsidP="009C5A2B">
            <w:pPr>
              <w:jc w:val="both"/>
              <w:rPr>
                <w:rFonts w:asciiTheme="minorHAnsi" w:hAnsiTheme="minorHAnsi"/>
                <w:b/>
                <w:sz w:val="22"/>
                <w:szCs w:val="22"/>
                <w:u w:val="single"/>
                <w:lang w:eastAsia="es-ES"/>
              </w:rPr>
            </w:pPr>
            <w:r w:rsidRPr="009C5A2B">
              <w:rPr>
                <w:rFonts w:asciiTheme="minorHAnsi" w:hAnsiTheme="minorHAnsi"/>
                <w:b/>
                <w:sz w:val="22"/>
                <w:szCs w:val="22"/>
                <w:u w:val="single"/>
                <w:lang w:eastAsia="es-ES"/>
              </w:rPr>
              <w:t>2.2.1 ETAPA DE INGENIERÍA DE DETALLE</w:t>
            </w:r>
          </w:p>
          <w:p w:rsidR="009C5A2B" w:rsidRPr="00293278" w:rsidRDefault="009C5A2B" w:rsidP="009C5A2B">
            <w:pPr>
              <w:tabs>
                <w:tab w:val="left" w:pos="567"/>
                <w:tab w:val="left" w:pos="851"/>
              </w:tabs>
              <w:ind w:left="851" w:right="214"/>
              <w:jc w:val="both"/>
              <w:rPr>
                <w:rFonts w:asciiTheme="minorHAnsi" w:hAnsiTheme="minorHAnsi" w:cs="Arial"/>
                <w:sz w:val="16"/>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realizará el seguimiento, control, verificación, validación, y aprobación de los documentos de Ingeniería de Detalle a ser desarrollados por el CONTRATISTA</w:t>
            </w:r>
            <w:r w:rsidRPr="009C5A2B">
              <w:rPr>
                <w:rFonts w:asciiTheme="minorHAnsi" w:hAnsiTheme="minorHAnsi" w:cs="Arial"/>
                <w:sz w:val="22"/>
                <w:szCs w:val="22"/>
                <w:lang w:eastAsia="es-ES"/>
              </w:rPr>
              <w:t xml:space="preserve"> para las obras civiles, eléctricas y mecánicas </w:t>
            </w:r>
            <w:proofErr w:type="spellStart"/>
            <w:r w:rsidRPr="009C5A2B">
              <w:rPr>
                <w:rFonts w:asciiTheme="minorHAnsi" w:hAnsiTheme="minorHAnsi" w:cs="Arial"/>
                <w:sz w:val="22"/>
                <w:szCs w:val="22"/>
                <w:lang w:eastAsia="es-ES"/>
              </w:rPr>
              <w:t>OSBL</w:t>
            </w:r>
            <w:proofErr w:type="spellEnd"/>
            <w:r w:rsidRPr="009C5A2B">
              <w:rPr>
                <w:rFonts w:asciiTheme="minorHAnsi" w:hAnsiTheme="minorHAnsi" w:cs="Arial"/>
                <w:sz w:val="22"/>
                <w:szCs w:val="22"/>
                <w:lang w:eastAsia="es-ES"/>
              </w:rPr>
              <w:t>.</w:t>
            </w:r>
          </w:p>
          <w:p w:rsidR="009C5A2B" w:rsidRPr="009C5A2B" w:rsidRDefault="009C5A2B" w:rsidP="009C5A2B">
            <w:pPr>
              <w:spacing w:before="240" w:after="240"/>
              <w:jc w:val="both"/>
              <w:rPr>
                <w:rFonts w:asciiTheme="minorHAnsi" w:hAnsiTheme="minorHAnsi" w:cs="Arial"/>
                <w:sz w:val="22"/>
                <w:szCs w:val="22"/>
                <w:lang w:eastAsia="es-ES"/>
              </w:rPr>
            </w:pPr>
            <w:r w:rsidRPr="009C5A2B">
              <w:rPr>
                <w:rFonts w:asciiTheme="minorHAnsi" w:hAnsiTheme="minorHAnsi"/>
                <w:sz w:val="22"/>
                <w:szCs w:val="22"/>
                <w:lang w:eastAsia="es-ES"/>
              </w:rPr>
              <w:t xml:space="preserve">Debe verificar y aprobar la validación de ingeniería a detalle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 xml:space="preserve"> realizado por el CONTRATISTA y provista por el CONTRATANTE.</w:t>
            </w: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revisará los documentos emitidos por el CONTRATISTA en base al requerimiento de las Especificaciones Técnicas, pudiendo realizar observaciones y adiciones al contenido, formato, cantidad y tipos de documentos faltantes. Por tanto, debe identificar eventuales deficiencias o divergencias de los documentos técnicos proponiendo acciones correctivas y soluciones al CONTRATANTE.</w:t>
            </w:r>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Verificar y validar los levantamientos topográficos y los estudios de suelos y materiales realizados por el CONTRATISTA.</w:t>
            </w: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documentación de Ingeniería de Detalle observada será remitida al CONTRATISTA para su corrección, previa coordinación con el CONTRATANTE dentro de los plazos establecidos en el Proyecto.</w:t>
            </w:r>
          </w:p>
          <w:p w:rsidR="009C5A2B" w:rsidRPr="00293278" w:rsidRDefault="009C5A2B" w:rsidP="009C5A2B">
            <w:pPr>
              <w:spacing w:line="276" w:lineRule="auto"/>
              <w:jc w:val="both"/>
              <w:rPr>
                <w:rFonts w:asciiTheme="minorHAnsi" w:hAnsiTheme="minorHAnsi" w:cstheme="minorHAnsi"/>
                <w:sz w:val="16"/>
                <w:szCs w:val="22"/>
                <w:lang w:eastAsia="es-ES"/>
              </w:rPr>
            </w:pPr>
          </w:p>
          <w:p w:rsidR="009C5A2B" w:rsidRPr="009C5A2B" w:rsidRDefault="009C5A2B" w:rsidP="009C5A2B">
            <w:pPr>
              <w:jc w:val="both"/>
              <w:rPr>
                <w:rFonts w:asciiTheme="minorHAnsi" w:hAnsiTheme="minorHAnsi"/>
                <w:b/>
                <w:sz w:val="22"/>
                <w:szCs w:val="22"/>
                <w:u w:val="single"/>
                <w:lang w:eastAsia="es-ES"/>
              </w:rPr>
            </w:pPr>
            <w:bookmarkStart w:id="25" w:name="_Toc527964240"/>
            <w:r w:rsidRPr="009C5A2B">
              <w:rPr>
                <w:rFonts w:asciiTheme="minorHAnsi" w:hAnsiTheme="minorHAnsi"/>
                <w:b/>
                <w:sz w:val="22"/>
                <w:szCs w:val="22"/>
                <w:u w:val="single"/>
                <w:lang w:eastAsia="es-ES"/>
              </w:rPr>
              <w:t>2.2.2 ETAPA DE PROCURA</w:t>
            </w:r>
            <w:bookmarkEnd w:id="25"/>
            <w:r w:rsidRPr="009C5A2B">
              <w:rPr>
                <w:rFonts w:asciiTheme="minorHAnsi" w:hAnsiTheme="minorHAnsi"/>
                <w:b/>
                <w:sz w:val="22"/>
                <w:szCs w:val="22"/>
                <w:u w:val="single"/>
                <w:lang w:eastAsia="es-ES"/>
              </w:rPr>
              <w:t xml:space="preserve"> </w:t>
            </w:r>
          </w:p>
          <w:p w:rsidR="009C5A2B" w:rsidRPr="009C5A2B" w:rsidRDefault="009C5A2B" w:rsidP="009C5A2B">
            <w:pPr>
              <w:jc w:val="both"/>
              <w:rPr>
                <w:rFonts w:asciiTheme="minorHAnsi" w:hAnsiTheme="minorHAnsi"/>
                <w:b/>
                <w:sz w:val="22"/>
                <w:szCs w:val="22"/>
                <w:u w:val="single"/>
                <w:lang w:eastAsia="es-ES"/>
              </w:rPr>
            </w:pPr>
          </w:p>
          <w:p w:rsidR="009C5A2B" w:rsidRPr="009C5A2B" w:rsidRDefault="009C5A2B" w:rsidP="009C5A2B">
            <w:pPr>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deberá realizar el control y verificación de las órdenes de compra, así como la aprobación, seguimiento y control de las compras realizadas por el CONTRATISTA; supervisando el cumplimiento de tiempos de entrega, cantidad y calidad de las adquisiciones.</w:t>
            </w:r>
          </w:p>
          <w:p w:rsidR="009C5A2B" w:rsidRPr="009C5A2B" w:rsidRDefault="009C5A2B" w:rsidP="009C5A2B">
            <w:pPr>
              <w:ind w:left="360"/>
              <w:jc w:val="both"/>
              <w:rPr>
                <w:rFonts w:asciiTheme="minorHAnsi" w:hAnsiTheme="minorHAnsi"/>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La etapa de procura del proyecto se traslapa con la etapa de ingeniería de detalle del mismo dada la necesidad de comenzar con la compra temprana de los ítems críticos de larga entrega.</w:t>
            </w:r>
          </w:p>
          <w:p w:rsidR="009C5A2B" w:rsidRPr="009C5A2B" w:rsidRDefault="009C5A2B" w:rsidP="009C5A2B">
            <w:pPr>
              <w:tabs>
                <w:tab w:val="left" w:pos="567"/>
              </w:tabs>
              <w:ind w:left="2124"/>
              <w:jc w:val="both"/>
              <w:rPr>
                <w:rFonts w:asciiTheme="minorHAnsi" w:hAnsiTheme="minorHAnsi" w:cs="Arial"/>
                <w:sz w:val="22"/>
                <w:szCs w:val="22"/>
                <w:lang w:eastAsia="es-ES"/>
              </w:rPr>
            </w:pP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Las adquisiciones de equipos para el proyecto serán sin ser limitativas las siguientes:</w:t>
            </w:r>
          </w:p>
          <w:p w:rsidR="009C5A2B" w:rsidRPr="00293278" w:rsidRDefault="009C5A2B" w:rsidP="009C5A2B">
            <w:pPr>
              <w:tabs>
                <w:tab w:val="left" w:pos="567"/>
              </w:tabs>
              <w:jc w:val="both"/>
              <w:rPr>
                <w:rFonts w:asciiTheme="minorHAnsi" w:hAnsiTheme="minorHAnsi" w:cs="Arial"/>
                <w:sz w:val="14"/>
                <w:szCs w:val="22"/>
                <w:lang w:eastAsia="es-ES"/>
              </w:rPr>
            </w:pPr>
          </w:p>
          <w:p w:rsidR="009C5A2B" w:rsidRPr="009C5A2B" w:rsidRDefault="009C5A2B" w:rsidP="009C5A2B">
            <w:pPr>
              <w:tabs>
                <w:tab w:val="left" w:pos="567"/>
              </w:tabs>
              <w:jc w:val="both"/>
              <w:rPr>
                <w:rFonts w:asciiTheme="minorHAnsi" w:hAnsiTheme="minorHAnsi" w:cs="Arial"/>
                <w:b/>
                <w:sz w:val="22"/>
                <w:szCs w:val="22"/>
                <w:lang w:eastAsia="es-ES"/>
              </w:rPr>
            </w:pPr>
            <w:r w:rsidRPr="009C5A2B">
              <w:rPr>
                <w:rFonts w:asciiTheme="minorHAnsi" w:hAnsiTheme="minorHAnsi" w:cs="Arial"/>
                <w:b/>
                <w:sz w:val="22"/>
                <w:szCs w:val="22"/>
                <w:lang w:eastAsia="es-ES"/>
              </w:rPr>
              <w:t xml:space="preserve">MECÁNICO </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Sistema contra incendios.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Compresor tipo tornillo.</w:t>
            </w: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lastRenderedPageBreak/>
              <w:t xml:space="preserve">ELÉCTRICO E INSTRUMENTACIÓN </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Generador </w:t>
            </w:r>
            <w:r w:rsidRPr="009C5A2B">
              <w:rPr>
                <w:rFonts w:asciiTheme="minorHAnsi" w:hAnsiTheme="minorHAnsi" w:cs="Arial"/>
                <w:sz w:val="22"/>
                <w:szCs w:val="22"/>
                <w:lang w:eastAsia="es-ES"/>
              </w:rPr>
              <w:t>eléctrico a diésel de emergencia</w:t>
            </w:r>
            <w:r w:rsidRPr="009C5A2B">
              <w:rPr>
                <w:rFonts w:asciiTheme="minorHAnsi" w:hAnsiTheme="minorHAnsi"/>
                <w:sz w:val="22"/>
                <w:szCs w:val="22"/>
                <w:lang w:eastAsia="es-ES"/>
              </w:rPr>
              <w:t>.</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Luminarias para áreas clasificadas y no clasificadas.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Provisión de material para sistema puesta a tierra.</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Provisión de material para sistema Pararrayos.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Provisión de Material para Acometida MT y Transformador.</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Provisión de Tableros Distribución Eléctrica.</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Provisión de Cables de Energía, </w:t>
            </w:r>
            <w:proofErr w:type="spellStart"/>
            <w:r w:rsidRPr="009C5A2B">
              <w:rPr>
                <w:rFonts w:asciiTheme="minorHAnsi" w:hAnsiTheme="minorHAnsi"/>
                <w:sz w:val="22"/>
                <w:szCs w:val="22"/>
                <w:lang w:eastAsia="es-ES"/>
              </w:rPr>
              <w:t>F.O</w:t>
            </w:r>
            <w:proofErr w:type="spellEnd"/>
            <w:r w:rsidRPr="009C5A2B">
              <w:rPr>
                <w:rFonts w:asciiTheme="minorHAnsi" w:hAnsiTheme="minorHAnsi"/>
                <w:sz w:val="22"/>
                <w:szCs w:val="22"/>
                <w:lang w:eastAsia="es-ES"/>
              </w:rPr>
              <w:t xml:space="preserve">. </w:t>
            </w:r>
            <w:proofErr w:type="spellStart"/>
            <w:r w:rsidRPr="009C5A2B">
              <w:rPr>
                <w:rFonts w:asciiTheme="minorHAnsi" w:hAnsiTheme="minorHAnsi"/>
                <w:sz w:val="22"/>
                <w:szCs w:val="22"/>
                <w:lang w:eastAsia="es-ES"/>
              </w:rPr>
              <w:t>UTP</w:t>
            </w:r>
            <w:proofErr w:type="spellEnd"/>
            <w:r w:rsidRPr="009C5A2B">
              <w:rPr>
                <w:rFonts w:asciiTheme="minorHAnsi" w:hAnsiTheme="minorHAnsi"/>
                <w:sz w:val="22"/>
                <w:szCs w:val="22"/>
                <w:lang w:eastAsia="es-ES"/>
              </w:rPr>
              <w:t xml:space="preserve"> </w:t>
            </w:r>
            <w:proofErr w:type="spellStart"/>
            <w:r w:rsidRPr="009C5A2B">
              <w:rPr>
                <w:rFonts w:asciiTheme="minorHAnsi" w:hAnsiTheme="minorHAnsi"/>
                <w:sz w:val="22"/>
                <w:szCs w:val="22"/>
                <w:lang w:eastAsia="es-ES"/>
              </w:rPr>
              <w:t>Cat</w:t>
            </w:r>
            <w:proofErr w:type="spellEnd"/>
            <w:r w:rsidRPr="009C5A2B">
              <w:rPr>
                <w:rFonts w:asciiTheme="minorHAnsi" w:hAnsiTheme="minorHAnsi"/>
                <w:sz w:val="22"/>
                <w:szCs w:val="22"/>
                <w:lang w:eastAsia="es-ES"/>
              </w:rPr>
              <w:t xml:space="preserve"> 6.</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Provisión de Aires Acondicionados frio/caliente.</w:t>
            </w:r>
          </w:p>
          <w:p w:rsidR="009C5A2B" w:rsidRPr="00293278" w:rsidRDefault="009C5A2B" w:rsidP="009C5A2B">
            <w:pPr>
              <w:spacing w:before="120" w:after="120"/>
              <w:ind w:left="1440"/>
              <w:jc w:val="both"/>
              <w:rPr>
                <w:rFonts w:asciiTheme="minorHAnsi" w:hAnsiTheme="minorHAnsi"/>
                <w:sz w:val="2"/>
                <w:szCs w:val="22"/>
                <w:lang w:eastAsia="es-ES"/>
              </w:rPr>
            </w:pP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t>SISTEMA DE PROTECCIÓN CONTRA INCENDIOS (</w:t>
            </w:r>
            <w:proofErr w:type="spellStart"/>
            <w:r w:rsidRPr="009C5A2B">
              <w:rPr>
                <w:rFonts w:asciiTheme="minorHAnsi" w:hAnsiTheme="minorHAnsi"/>
                <w:b/>
                <w:sz w:val="22"/>
                <w:szCs w:val="22"/>
                <w:lang w:eastAsia="es-ES"/>
              </w:rPr>
              <w:t>PCI</w:t>
            </w:r>
            <w:proofErr w:type="spellEnd"/>
            <w:r w:rsidRPr="009C5A2B">
              <w:rPr>
                <w:rFonts w:asciiTheme="minorHAnsi" w:hAnsiTheme="minorHAnsi"/>
                <w:b/>
                <w:sz w:val="22"/>
                <w:szCs w:val="22"/>
                <w:lang w:eastAsia="es-ES"/>
              </w:rPr>
              <w:t>)</w:t>
            </w:r>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Asimismo, deberá fiscalizar la provisión de los siguientes sistemas y equipos, tomando en cuenta las pruebas previas requeridas hasta concluir con las Pruebas de Desempeño:</w:t>
            </w:r>
          </w:p>
          <w:p w:rsidR="009C5A2B" w:rsidRPr="009C5A2B" w:rsidRDefault="009C5A2B" w:rsidP="009C5A2B">
            <w:pPr>
              <w:numPr>
                <w:ilvl w:val="0"/>
                <w:numId w:val="104"/>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Provisión y puesta en marcha unidad móvil contra incendios.</w:t>
            </w:r>
          </w:p>
          <w:p w:rsidR="009C5A2B" w:rsidRPr="009C5A2B" w:rsidRDefault="009C5A2B" w:rsidP="009C5A2B">
            <w:pPr>
              <w:numPr>
                <w:ilvl w:val="0"/>
                <w:numId w:val="104"/>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Provisión de extintores, según norma aplicable, UNE 60210 y ubicación en cada una de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w:t>
            </w:r>
          </w:p>
          <w:p w:rsidR="009C5A2B" w:rsidRPr="009C5A2B" w:rsidRDefault="009C5A2B" w:rsidP="009C5A2B">
            <w:pPr>
              <w:numPr>
                <w:ilvl w:val="0"/>
                <w:numId w:val="104"/>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Provisión de Detectores de gas portátiles (1) uno por cada una de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w:t>
            </w:r>
          </w:p>
          <w:p w:rsidR="009C5A2B" w:rsidRPr="009C5A2B" w:rsidRDefault="009C5A2B" w:rsidP="009C5A2B">
            <w:pPr>
              <w:spacing w:before="120" w:after="120"/>
              <w:jc w:val="both"/>
              <w:rPr>
                <w:rFonts w:asciiTheme="minorHAnsi" w:hAnsiTheme="minorHAnsi"/>
                <w:sz w:val="22"/>
                <w:szCs w:val="22"/>
                <w:lang w:eastAsia="es-ES"/>
              </w:rPr>
            </w:pPr>
            <w:proofErr w:type="gramStart"/>
            <w:r w:rsidRPr="009C5A2B">
              <w:rPr>
                <w:rFonts w:asciiTheme="minorHAnsi" w:hAnsiTheme="minorHAnsi"/>
                <w:sz w:val="22"/>
                <w:szCs w:val="22"/>
                <w:lang w:eastAsia="es-ES"/>
              </w:rPr>
              <w:t>Además</w:t>
            </w:r>
            <w:proofErr w:type="gramEnd"/>
            <w:r w:rsidRPr="009C5A2B">
              <w:rPr>
                <w:rFonts w:asciiTheme="minorHAnsi" w:hAnsiTheme="minorHAnsi"/>
                <w:sz w:val="22"/>
                <w:szCs w:val="22"/>
                <w:lang w:eastAsia="es-ES"/>
              </w:rPr>
              <w:t xml:space="preserve"> otros materiales y equipos que identifique el CONTRATISTA para el cumplimiento del Proyecto.</w:t>
            </w: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Adicionalmente, la FISCALIZACIÓN debe:</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Realizar el seguimiento de procura de manera que permita el cumplimiento de los hitos y tiempos de entrega de todos los ítems en especial de aquellos considerados como de largo plazo de entrega, con base en el Plan de Ejecución del proyecto.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Asegurar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9C5A2B" w:rsidRPr="009C5A2B" w:rsidRDefault="009C5A2B" w:rsidP="009C5A2B">
            <w:pPr>
              <w:tabs>
                <w:tab w:val="left" w:pos="567"/>
              </w:tabs>
              <w:jc w:val="both"/>
              <w:rPr>
                <w:rFonts w:asciiTheme="minorHAnsi" w:hAnsiTheme="minorHAnsi" w:cs="Arial"/>
                <w:sz w:val="22"/>
                <w:szCs w:val="22"/>
                <w:lang w:eastAsia="es-ES"/>
              </w:rPr>
            </w:pPr>
            <w:r w:rsidRPr="009C5A2B">
              <w:rPr>
                <w:rFonts w:asciiTheme="minorHAnsi" w:hAnsiTheme="minorHAnsi" w:cs="Arial"/>
                <w:sz w:val="22"/>
                <w:szCs w:val="22"/>
                <w:lang w:eastAsia="es-ES"/>
              </w:rPr>
              <w:t>Al inicio del Proyecto, el CONTRATISTA presentará un Plan de Procura, el cual será revisado y aprobado por la FISCALIZACIÓN. Dicho plan definirá principalmente las metodologías de procura, gestión de importación y transporte de todos los ítems del proyecto. El plan establecerá índices y medidas que permitan prever posibles problemas y minimizar los retrasos en el Proyecto.</w:t>
            </w:r>
          </w:p>
          <w:p w:rsidR="009C5A2B" w:rsidRPr="009C5A2B" w:rsidRDefault="009C5A2B" w:rsidP="009C5A2B">
            <w:pPr>
              <w:tabs>
                <w:tab w:val="left" w:pos="567"/>
              </w:tabs>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2"/>
                <w:u w:val="single"/>
                <w:lang w:eastAsia="es-ES"/>
              </w:rPr>
            </w:pPr>
            <w:bookmarkStart w:id="26" w:name="_Toc527964241"/>
            <w:r w:rsidRPr="009C5A2B">
              <w:rPr>
                <w:rFonts w:asciiTheme="minorHAnsi" w:hAnsiTheme="minorHAnsi"/>
                <w:b/>
                <w:sz w:val="22"/>
                <w:szCs w:val="22"/>
                <w:u w:val="single"/>
                <w:lang w:eastAsia="es-ES"/>
              </w:rPr>
              <w:t>2.2.3 ETAPA DE CONSTRUCCIÓN Y MONTAJE</w:t>
            </w:r>
            <w:bookmarkEnd w:id="26"/>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Fiscalizar todos los trabajos de Construcción y Montaje de todos los ítems necesarios que permitan proceder con las siguientes etapas de Pre-Comisionado, Comisionado y Puesta en Marcha.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Realizar el seguimiento, control y liberación de equipos y materiales que ingresen a obra antes de su instalación y/o montaje verificando que cumplan con los requerimientos de las presentes Especificaciones Técnicas.</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realizará la fiscalización, seguimiento, control, verificación, validación y aprobación de los trabajos de Montaje y Construcción ejecutados por el CONTRATISTA, en coordinación con el CONTRATANTE, velando por el cumplimiento de los estándares nacionales e internacionales, normas, especificaciones técnicas del Proyecto, Legislación Boliviana,  tiempos de ejecución y calidad de las obras y la documentación generada (</w:t>
            </w:r>
            <w:proofErr w:type="spellStart"/>
            <w:r w:rsidRPr="009C5A2B">
              <w:rPr>
                <w:rFonts w:asciiTheme="minorHAnsi" w:hAnsiTheme="minorHAnsi" w:cstheme="minorHAnsi"/>
                <w:sz w:val="22"/>
                <w:szCs w:val="22"/>
                <w:lang w:eastAsia="es-ES"/>
              </w:rPr>
              <w:t>IDF</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RDO</w:t>
            </w:r>
            <w:proofErr w:type="spellEnd"/>
            <w:r w:rsidRPr="009C5A2B">
              <w:rPr>
                <w:rFonts w:asciiTheme="minorHAnsi" w:hAnsiTheme="minorHAnsi" w:cstheme="minorHAnsi"/>
                <w:sz w:val="22"/>
                <w:szCs w:val="22"/>
                <w:lang w:eastAsia="es-ES"/>
              </w:rPr>
              <w:t xml:space="preserve">, </w:t>
            </w:r>
            <w:proofErr w:type="spellStart"/>
            <w:r w:rsidRPr="009C5A2B">
              <w:rPr>
                <w:rFonts w:asciiTheme="minorHAnsi" w:hAnsiTheme="minorHAnsi" w:cstheme="minorHAnsi"/>
                <w:sz w:val="22"/>
                <w:szCs w:val="22"/>
                <w:lang w:eastAsia="es-ES"/>
              </w:rPr>
              <w:t>RCO</w:t>
            </w:r>
            <w:proofErr w:type="spellEnd"/>
            <w:r w:rsidRPr="009C5A2B">
              <w:rPr>
                <w:rFonts w:asciiTheme="minorHAnsi" w:hAnsiTheme="minorHAnsi" w:cstheme="minorHAnsi"/>
                <w:sz w:val="22"/>
                <w:szCs w:val="22"/>
                <w:lang w:eastAsia="es-ES"/>
              </w:rPr>
              <w:t>, Libro de Órdenes, etc.), salvaguardando los intereses del CONTRATANTE y el objeto de la contratación.</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eastAsia="BatangChe" w:hAnsiTheme="minorHAnsi" w:cstheme="minorHAnsi"/>
                <w:sz w:val="22"/>
                <w:szCs w:val="22"/>
                <w:lang w:eastAsia="es-ES"/>
              </w:rPr>
            </w:pPr>
            <w:r w:rsidRPr="009C5A2B">
              <w:rPr>
                <w:rFonts w:asciiTheme="minorHAnsi" w:eastAsia="BatangChe" w:hAnsiTheme="minorHAnsi" w:cstheme="minorHAnsi"/>
                <w:sz w:val="22"/>
                <w:szCs w:val="22"/>
                <w:lang w:eastAsia="es-ES"/>
              </w:rPr>
              <w:t xml:space="preserve">Los Proponentes para la elaboración de sus propuestas, deben considerar que </w:t>
            </w: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eastAsia="BatangChe" w:hAnsiTheme="minorHAnsi" w:cstheme="minorHAnsi"/>
                <w:sz w:val="22"/>
                <w:szCs w:val="22"/>
                <w:lang w:eastAsia="es-ES"/>
              </w:rPr>
              <w:t xml:space="preserve">deberá cumplir las leyes bolivianas vigentes, normativa interna de seguridad para CONTRATISTAS de </w:t>
            </w:r>
            <w:proofErr w:type="spellStart"/>
            <w:r w:rsidRPr="009C5A2B">
              <w:rPr>
                <w:rFonts w:asciiTheme="minorHAnsi" w:eastAsia="BatangChe" w:hAnsiTheme="minorHAnsi" w:cstheme="minorHAnsi"/>
                <w:sz w:val="22"/>
                <w:szCs w:val="22"/>
                <w:lang w:eastAsia="es-ES"/>
              </w:rPr>
              <w:t>YPFB</w:t>
            </w:r>
            <w:proofErr w:type="spellEnd"/>
            <w:r w:rsidRPr="009C5A2B">
              <w:rPr>
                <w:rFonts w:asciiTheme="minorHAnsi" w:eastAsia="BatangChe" w:hAnsiTheme="minorHAnsi" w:cstheme="minorHAnsi"/>
                <w:sz w:val="22"/>
                <w:szCs w:val="22"/>
                <w:lang w:eastAsia="es-ES"/>
              </w:rPr>
              <w:t xml:space="preserve"> y los padrones de la industria sobre los horarios de trabajo.</w:t>
            </w:r>
          </w:p>
          <w:p w:rsidR="009C5A2B" w:rsidRPr="009C5A2B" w:rsidRDefault="009C5A2B" w:rsidP="009C5A2B">
            <w:pPr>
              <w:spacing w:line="276" w:lineRule="auto"/>
              <w:jc w:val="both"/>
              <w:rPr>
                <w:rFonts w:asciiTheme="minorHAnsi" w:eastAsia="BatangChe" w:hAnsiTheme="minorHAnsi" w:cstheme="minorHAnsi"/>
                <w:sz w:val="22"/>
                <w:szCs w:val="22"/>
                <w:lang w:eastAsia="es-ES"/>
              </w:rPr>
            </w:pPr>
          </w:p>
          <w:p w:rsidR="009C5A2B" w:rsidRPr="009C5A2B" w:rsidRDefault="009C5A2B" w:rsidP="009C5A2B">
            <w:pPr>
              <w:spacing w:line="276" w:lineRule="auto"/>
              <w:jc w:val="both"/>
              <w:rPr>
                <w:rFonts w:asciiTheme="minorHAnsi" w:eastAsia="BatangChe"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eastAsia="BatangChe" w:hAnsiTheme="minorHAnsi" w:cstheme="minorHAnsi"/>
                <w:sz w:val="22"/>
                <w:szCs w:val="22"/>
                <w:lang w:eastAsia="es-ES"/>
              </w:rPr>
              <w:t>deberá prever el personal de campo necesario durante todos los trabajos ejecutados por el CONTRATISTA.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debe también:</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Movilizar al personal necesario en cada sitio para el inicio de las actividades de campo (obras preliminares o pre-construcción) a fin cumplir con el cronograma del proyecto.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Fiscalizar que las actividades están siendo ejecutadas con las últimas versiones y emisiones de Planos, dimensiones y especificaciones técnicas del proyecto.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Garantizar la correcta ejecución de la construcción y montaje, durante todas las etapas correspondientes al mismo.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Garantizar, durante toda la etapa de construcción y montaje, la culminación de todos los trabajos contemplados en esta etapa y reportando de fallas y daños originados al CONTRATISTA para que realice la corrección.</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Aprobar el Plan de Construcción y Montaje, que será generado por el CONTRATISTA. Dicho plan definirá principalmente las metodologías para la construcción y el montaje, procedimientos, instructivos, registros de inspección, registros de pruebas, de forma que se asegure el cumplimiento de las especificaciones técnicas, normas nacionales e internacionales de ingeniería, calidad, seguridad, salud y medio ambiente.</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Liberar los trabajos y actividades realizadas conforme a los requerimientos del proyecto siendo estos detallados en los registros de inspección y pruebas establecidos de acuerdo al Plan de Construcción y Montaje. </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Fiscalizar los trabajos de montaje, soldadura, pintura, aislación, pruebas hidráulicas, etc.; en estricto cumplimiento de la Ingeniería de Detalle y la aplicación de las Normas de Calidad, Seguridad, Salud y Medio Ambiente, incluyendo medidas de prevención, mitigación y control ambiental.</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Fiscalizar la instalación definitiva de los equipos, luego de verificar el posicionamiento, la verticalidad y la nivelación según la tolerancia de montaje permitido.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Elaborar los informes de Avance físico y financiero de Obra disgregado por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y disciplinas con respecto al desglose de actividades de su servicio, incluyendo un reporte fotográfico.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Fiscalizar el montaje de equipos, accesorios y otros en cumplimiento de los planes de </w:t>
            </w:r>
            <w:proofErr w:type="spellStart"/>
            <w:r w:rsidRPr="009C5A2B">
              <w:rPr>
                <w:rFonts w:asciiTheme="minorHAnsi" w:hAnsiTheme="minorHAnsi"/>
                <w:sz w:val="22"/>
                <w:szCs w:val="22"/>
                <w:lang w:eastAsia="es-ES"/>
              </w:rPr>
              <w:t>izaje</w:t>
            </w:r>
            <w:proofErr w:type="spellEnd"/>
            <w:r w:rsidRPr="009C5A2B">
              <w:rPr>
                <w:rFonts w:asciiTheme="minorHAnsi" w:hAnsiTheme="minorHAnsi"/>
                <w:sz w:val="22"/>
                <w:szCs w:val="22"/>
                <w:lang w:eastAsia="es-ES"/>
              </w:rPr>
              <w:t xml:space="preserve"> y procedimientos de montaje de los equipos, sistemas de tuberías, estructuras metálicas, etc.</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Aprobar los permisos de trabajo diarios y la habilitación del personal, ingreso de vehículos, materiales, etc.</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Participar de reuniones de Obra colaborando al CONTRATANTE en los aspectos técnicos.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Asesorar al CONTRATANTE cuando surjan temas relacionados a modificaciones/cambios/órdenes de cambio propuestos por el CONTRATISTA durante las actividades de campo, debiendo proporcionar recomendación y respaldo sobre la aprobación/rechazo de tal modificación. La FISCALIZACIÓN</w:t>
            </w:r>
            <w:r w:rsidRPr="009C5A2B" w:rsidDel="00375085">
              <w:rPr>
                <w:rFonts w:asciiTheme="minorHAnsi" w:hAnsiTheme="minorHAnsi"/>
                <w:sz w:val="22"/>
                <w:szCs w:val="22"/>
                <w:lang w:eastAsia="es-ES"/>
              </w:rPr>
              <w:t xml:space="preserve"> </w:t>
            </w:r>
            <w:r w:rsidRPr="009C5A2B">
              <w:rPr>
                <w:rFonts w:asciiTheme="minorHAnsi" w:hAnsiTheme="minorHAnsi"/>
                <w:sz w:val="22"/>
                <w:szCs w:val="22"/>
                <w:lang w:eastAsia="es-ES"/>
              </w:rPr>
              <w:t>a solicitud del CONTRATANTE deberá realizar una valoración económica de la aplicación de dicho cambio.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Asegurar que toda la información relativa a las fechas efectivas de inicio y conclusión de las tareas constructivas o etapas del montaje se registre en los </w:t>
            </w:r>
            <w:proofErr w:type="spellStart"/>
            <w:r w:rsidRPr="009C5A2B">
              <w:rPr>
                <w:rFonts w:asciiTheme="minorHAnsi" w:hAnsiTheme="minorHAnsi"/>
                <w:sz w:val="22"/>
                <w:szCs w:val="22"/>
                <w:lang w:eastAsia="es-ES"/>
              </w:rPr>
              <w:t>RDO</w:t>
            </w:r>
            <w:proofErr w:type="spellEnd"/>
            <w:r w:rsidRPr="009C5A2B">
              <w:rPr>
                <w:rFonts w:asciiTheme="minorHAnsi" w:hAnsiTheme="minorHAnsi"/>
                <w:sz w:val="22"/>
                <w:szCs w:val="22"/>
                <w:lang w:eastAsia="es-ES"/>
              </w:rPr>
              <w:t xml:space="preserve">, incluyendo los avances diarios de actividades tanto en términos de volumen de obra ejecutada como en términos de porcentajes de avance físico ejecutado diario y otros datos que se generen en la actividad diaria de la fase de trabajo y que luego se plasmarán en los </w:t>
            </w:r>
            <w:proofErr w:type="spellStart"/>
            <w:r w:rsidRPr="009C5A2B">
              <w:rPr>
                <w:rFonts w:asciiTheme="minorHAnsi" w:hAnsiTheme="minorHAnsi"/>
                <w:sz w:val="22"/>
                <w:szCs w:val="22"/>
                <w:lang w:eastAsia="es-ES"/>
              </w:rPr>
              <w:t>RDO</w:t>
            </w:r>
            <w:proofErr w:type="spellEnd"/>
            <w:r w:rsidRPr="009C5A2B">
              <w:rPr>
                <w:rFonts w:asciiTheme="minorHAnsi" w:hAnsiTheme="minorHAnsi"/>
                <w:sz w:val="22"/>
                <w:szCs w:val="22"/>
                <w:lang w:eastAsia="es-ES"/>
              </w:rPr>
              <w:t xml:space="preserve"> para su correspondiente registro y observaciones.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Elaborar los informes </w:t>
            </w:r>
            <w:proofErr w:type="spellStart"/>
            <w:r w:rsidRPr="009C5A2B">
              <w:rPr>
                <w:rFonts w:asciiTheme="minorHAnsi" w:hAnsiTheme="minorHAnsi"/>
                <w:sz w:val="22"/>
                <w:szCs w:val="22"/>
                <w:lang w:eastAsia="es-ES"/>
              </w:rPr>
              <w:t>IDF</w:t>
            </w:r>
            <w:proofErr w:type="spellEnd"/>
            <w:r w:rsidRPr="009C5A2B">
              <w:rPr>
                <w:rFonts w:asciiTheme="minorHAnsi" w:hAnsiTheme="minorHAnsi"/>
                <w:sz w:val="22"/>
                <w:szCs w:val="22"/>
                <w:lang w:eastAsia="es-ES"/>
              </w:rPr>
              <w:t xml:space="preserve"> diariamente en el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salud ocupacional y las actividades a programar para el día siguiente.</w:t>
            </w: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t xml:space="preserve">CONSTRUCCIÓN DE OBRAS CIVILES </w:t>
            </w:r>
            <w:proofErr w:type="spellStart"/>
            <w:r w:rsidRPr="009C5A2B">
              <w:rPr>
                <w:rFonts w:asciiTheme="minorHAnsi" w:hAnsiTheme="minorHAnsi"/>
                <w:b/>
                <w:sz w:val="22"/>
                <w:szCs w:val="22"/>
                <w:lang w:eastAsia="es-ES"/>
              </w:rPr>
              <w:t>ISBL</w:t>
            </w:r>
            <w:proofErr w:type="spellEnd"/>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La FISCALIZACIÓN es responsable de fiscalizar la construcción de obras civiles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 xml:space="preserve"> de acuerdo a la ingeniería a detalle entregada por el CONTRATANTE y validada por el CONTRATISTA. Las obras civiles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 comprenden sin ser limitativas las siguientes actividades: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Movimiento de suelos para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Cimentaciones para equipos.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Muro dique.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Malla hexagonal para muro y portón metálico de ingreso al dique.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Cimentaciones para escaleras.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Escaleras de hormigón armado.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proofErr w:type="spellStart"/>
            <w:r w:rsidRPr="009C5A2B">
              <w:rPr>
                <w:rFonts w:asciiTheme="minorHAnsi" w:hAnsiTheme="minorHAnsi"/>
                <w:sz w:val="22"/>
                <w:szCs w:val="22"/>
                <w:lang w:eastAsia="es-ES"/>
              </w:rPr>
              <w:t>Barandado</w:t>
            </w:r>
            <w:proofErr w:type="spellEnd"/>
            <w:r w:rsidRPr="009C5A2B">
              <w:rPr>
                <w:rFonts w:asciiTheme="minorHAnsi" w:hAnsiTheme="minorHAnsi"/>
                <w:sz w:val="22"/>
                <w:szCs w:val="22"/>
                <w:lang w:eastAsia="es-ES"/>
              </w:rPr>
              <w:t xml:space="preserve"> metálico para escaleras.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Pavimento rígido área de servicio.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Sistema de drenaje para área de procesos.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Cimentaciones para el </w:t>
            </w:r>
            <w:proofErr w:type="spellStart"/>
            <w:r w:rsidRPr="009C5A2B">
              <w:rPr>
                <w:rFonts w:asciiTheme="minorHAnsi" w:hAnsiTheme="minorHAnsi"/>
                <w:sz w:val="22"/>
                <w:szCs w:val="22"/>
                <w:lang w:eastAsia="es-ES"/>
              </w:rPr>
              <w:t>shelter</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Pavimento rígido entre dique y </w:t>
            </w:r>
            <w:proofErr w:type="spellStart"/>
            <w:r w:rsidRPr="009C5A2B">
              <w:rPr>
                <w:rFonts w:asciiTheme="minorHAnsi" w:hAnsiTheme="minorHAnsi"/>
                <w:sz w:val="22"/>
                <w:szCs w:val="22"/>
                <w:lang w:eastAsia="es-ES"/>
              </w:rPr>
              <w:t>shelter</w:t>
            </w:r>
            <w:proofErr w:type="spellEnd"/>
            <w:r w:rsidRPr="009C5A2B">
              <w:rPr>
                <w:rFonts w:asciiTheme="minorHAnsi" w:hAnsiTheme="minorHAnsi"/>
                <w:sz w:val="22"/>
                <w:szCs w:val="22"/>
                <w:lang w:eastAsia="es-ES"/>
              </w:rPr>
              <w:t xml:space="preserve"> (Área de </w:t>
            </w:r>
            <w:proofErr w:type="spellStart"/>
            <w:r w:rsidRPr="009C5A2B">
              <w:rPr>
                <w:rFonts w:asciiTheme="minorHAnsi" w:hAnsiTheme="minorHAnsi"/>
                <w:sz w:val="22"/>
                <w:szCs w:val="22"/>
                <w:lang w:eastAsia="es-ES"/>
              </w:rPr>
              <w:t>soportería</w:t>
            </w:r>
            <w:proofErr w:type="spellEnd"/>
            <w:r w:rsidRPr="009C5A2B">
              <w:rPr>
                <w:rFonts w:asciiTheme="minorHAnsi" w:hAnsiTheme="minorHAnsi"/>
                <w:sz w:val="22"/>
                <w:szCs w:val="22"/>
                <w:lang w:eastAsia="es-ES"/>
              </w:rPr>
              <w:t xml:space="preserve"> para las bandejas eléctricas).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Cimentaciones para </w:t>
            </w:r>
            <w:proofErr w:type="spellStart"/>
            <w:r w:rsidRPr="009C5A2B">
              <w:rPr>
                <w:rFonts w:asciiTheme="minorHAnsi" w:hAnsiTheme="minorHAnsi"/>
                <w:sz w:val="22"/>
                <w:szCs w:val="22"/>
                <w:lang w:eastAsia="es-ES"/>
              </w:rPr>
              <w:t>soportería</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Cimentaciones para sistema de iluminación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proofErr w:type="spellStart"/>
            <w:r w:rsidRPr="009C5A2B">
              <w:rPr>
                <w:rFonts w:asciiTheme="minorHAnsi" w:hAnsiTheme="minorHAnsi"/>
                <w:sz w:val="22"/>
                <w:szCs w:val="22"/>
                <w:lang w:eastAsia="es-ES"/>
              </w:rPr>
              <w:t>Grouteado</w:t>
            </w:r>
            <w:proofErr w:type="spellEnd"/>
            <w:r w:rsidRPr="009C5A2B">
              <w:rPr>
                <w:rFonts w:asciiTheme="minorHAnsi" w:hAnsiTheme="minorHAnsi"/>
                <w:sz w:val="22"/>
                <w:szCs w:val="22"/>
                <w:lang w:eastAsia="es-ES"/>
              </w:rPr>
              <w:t xml:space="preserve"> para nivelación de equipos estáticos, soportes y rotativos.</w:t>
            </w:r>
          </w:p>
          <w:p w:rsidR="009C5A2B" w:rsidRPr="009C5A2B" w:rsidRDefault="009C5A2B" w:rsidP="009C5A2B">
            <w:pPr>
              <w:spacing w:before="120" w:after="120"/>
              <w:jc w:val="both"/>
              <w:rPr>
                <w:rFonts w:asciiTheme="minorHAnsi" w:hAnsiTheme="minorHAnsi"/>
                <w:b/>
                <w:sz w:val="22"/>
                <w:szCs w:val="22"/>
                <w:lang w:eastAsia="es-ES"/>
              </w:rPr>
            </w:pPr>
            <w:proofErr w:type="spellStart"/>
            <w:r w:rsidRPr="009C5A2B">
              <w:rPr>
                <w:rFonts w:asciiTheme="minorHAnsi" w:hAnsiTheme="minorHAnsi"/>
                <w:b/>
                <w:sz w:val="22"/>
                <w:szCs w:val="22"/>
                <w:lang w:eastAsia="es-ES"/>
              </w:rPr>
              <w:t>ACEPTACION</w:t>
            </w:r>
            <w:proofErr w:type="spellEnd"/>
            <w:r w:rsidRPr="009C5A2B">
              <w:rPr>
                <w:rFonts w:asciiTheme="minorHAnsi" w:hAnsiTheme="minorHAnsi"/>
                <w:b/>
                <w:sz w:val="22"/>
                <w:szCs w:val="22"/>
                <w:lang w:eastAsia="es-ES"/>
              </w:rPr>
              <w:t xml:space="preserve"> DE OBRAS CIVILES </w:t>
            </w:r>
            <w:proofErr w:type="spellStart"/>
            <w:r w:rsidRPr="009C5A2B">
              <w:rPr>
                <w:rFonts w:asciiTheme="minorHAnsi" w:hAnsiTheme="minorHAnsi"/>
                <w:b/>
                <w:sz w:val="22"/>
                <w:szCs w:val="22"/>
                <w:lang w:eastAsia="es-ES"/>
              </w:rPr>
              <w:t>ISBL</w:t>
            </w:r>
            <w:proofErr w:type="spellEnd"/>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La FISCALIZACIÓN deberá verificar registros de calidad de topografía post-hormigonado, donde se verifiquen que las fundaciones y bulones (Pernos) han sido ejecutados de acuerdo a las ubicaciones, dimensiones y niveles estipulados en los planos.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Para poder iniciar con el montaje de equipos mecánicos, la FISCALIZACIÓN deberá verificar los registros de calidad de rotura de las probetas a los 7, 14 y 28 días y deberá verificar que el concreto haya alcanzado mínimamente el 80% de la resistencia de diseño.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Para la aceptación de las fundaciones y estructuras de Hormigón Armado </w:t>
            </w:r>
            <w:proofErr w:type="spellStart"/>
            <w:r w:rsidRPr="009C5A2B">
              <w:rPr>
                <w:rFonts w:asciiTheme="minorHAnsi" w:hAnsiTheme="minorHAnsi"/>
                <w:sz w:val="22"/>
                <w:szCs w:val="22"/>
                <w:lang w:eastAsia="es-ES"/>
              </w:rPr>
              <w:t>ISBL</w:t>
            </w:r>
            <w:proofErr w:type="spellEnd"/>
            <w:r w:rsidRPr="009C5A2B">
              <w:rPr>
                <w:rFonts w:asciiTheme="minorHAnsi" w:hAnsiTheme="minorHAnsi"/>
                <w:sz w:val="22"/>
                <w:szCs w:val="22"/>
                <w:lang w:eastAsia="es-ES"/>
              </w:rPr>
              <w:t>, la FISCALIZACIÓN deberá verificar los registros de calidad de rotura de las probetas a los 28 días y deberá verificar que el concreto haya alcanzado la resistencia de diseño.</w:t>
            </w:r>
          </w:p>
          <w:p w:rsidR="009C5A2B" w:rsidRPr="009C5A2B" w:rsidRDefault="009C5A2B" w:rsidP="009C5A2B">
            <w:pPr>
              <w:spacing w:before="120" w:after="120"/>
              <w:jc w:val="both"/>
              <w:rPr>
                <w:rFonts w:asciiTheme="minorHAnsi" w:hAnsiTheme="minorHAnsi"/>
                <w:b/>
                <w:sz w:val="22"/>
                <w:szCs w:val="22"/>
                <w:lang w:eastAsia="es-ES"/>
              </w:rPr>
            </w:pP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t xml:space="preserve">CONSTRUCCIÓN DE OBRAS CIVILES </w:t>
            </w:r>
            <w:proofErr w:type="spellStart"/>
            <w:r w:rsidRPr="009C5A2B">
              <w:rPr>
                <w:rFonts w:asciiTheme="minorHAnsi" w:hAnsiTheme="minorHAnsi"/>
                <w:b/>
                <w:sz w:val="22"/>
                <w:szCs w:val="22"/>
                <w:lang w:eastAsia="es-ES"/>
              </w:rPr>
              <w:t>OSBL</w:t>
            </w:r>
            <w:proofErr w:type="spellEnd"/>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 xml:space="preserve">La FISCALIZACIÓN es responsable de fiscalizar la construcción de las obras civiles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 xml:space="preserve"> de acuerdo a la ingeniería desarrollada por el CONTRATISTA las cuales comprenden sin ser limitativas las siguientes actividades: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Movimiento de suelos para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Oficinas de 85 m2 de acuerdo al modelo entregado en la ingeniería básica.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Galpón de 150 m2 de acuerdo al modelo entregado en la ingeniería básica.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Puesto de control de 15.60 m2 de acuerdo al modelo entregado en la ingeniería básica.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Construcción de pozos sépticos.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Interconexión al sistema de agua potable del municipio.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Interconexión a la red pública de energía.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Interconexión al sistema de alcantarillado (Siempre y cuando el municipio cuente con el mismo).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Construcción de cámaras sépticas (Siempre y cuando el municipio no cuente con sistema de alcantarillado al cual interconectarse).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Diseño y construcción de las instalaciones sanitarias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 xml:space="preserve"> (agua potable y aguas grises).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Diseño y construcción de las instalaciones eléctricas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Cimentaciones para Muro perimetral.</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Muro perimetral con bloques de concreto (20x20x40 cm).</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Cimentaciones para sistema de iluminación perimetral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Diseño y construcción de Pavimento rígido para área de carga/descarga de </w:t>
            </w:r>
            <w:proofErr w:type="spellStart"/>
            <w:r w:rsidRPr="009C5A2B">
              <w:rPr>
                <w:rFonts w:asciiTheme="minorHAnsi" w:hAnsiTheme="minorHAnsi"/>
                <w:sz w:val="22"/>
                <w:szCs w:val="22"/>
                <w:lang w:eastAsia="es-ES"/>
              </w:rPr>
              <w:t>GNL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pavimento peatonal (aceras), alrededor del dique.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Pavimento articulado (</w:t>
            </w:r>
            <w:proofErr w:type="spellStart"/>
            <w:r w:rsidRPr="009C5A2B">
              <w:rPr>
                <w:rFonts w:asciiTheme="minorHAnsi" w:hAnsiTheme="minorHAnsi"/>
                <w:sz w:val="22"/>
                <w:szCs w:val="22"/>
                <w:lang w:eastAsia="es-ES"/>
              </w:rPr>
              <w:t>enlosetado</w:t>
            </w:r>
            <w:proofErr w:type="spellEnd"/>
            <w:r w:rsidRPr="009C5A2B">
              <w:rPr>
                <w:rFonts w:asciiTheme="minorHAnsi" w:hAnsiTheme="minorHAnsi"/>
                <w:sz w:val="22"/>
                <w:szCs w:val="22"/>
                <w:lang w:eastAsia="es-ES"/>
              </w:rPr>
              <w:t xml:space="preserve">) que conecte el pavimento rígido del área de carga/descarga de </w:t>
            </w:r>
            <w:proofErr w:type="spellStart"/>
            <w:r w:rsidRPr="009C5A2B">
              <w:rPr>
                <w:rFonts w:asciiTheme="minorHAnsi" w:hAnsiTheme="minorHAnsi"/>
                <w:sz w:val="22"/>
                <w:szCs w:val="22"/>
                <w:lang w:eastAsia="es-ES"/>
              </w:rPr>
              <w:t>GNL</w:t>
            </w:r>
            <w:proofErr w:type="spellEnd"/>
            <w:r w:rsidRPr="009C5A2B">
              <w:rPr>
                <w:rFonts w:asciiTheme="minorHAnsi" w:hAnsiTheme="minorHAnsi"/>
                <w:sz w:val="22"/>
                <w:szCs w:val="22"/>
                <w:lang w:eastAsia="es-ES"/>
              </w:rPr>
              <w:t xml:space="preserve"> con el galpón.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pavimento de Grava en áreas clasificadas y perímetro interno del muro.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Cimentaciones para sistema Pararrayos.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Provisión y Montaje de estructura metálica para sistema Pararrayos.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Cimentación para sistema de Comunicación.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Cimentación para equipo sistema </w:t>
            </w:r>
            <w:proofErr w:type="spellStart"/>
            <w:r w:rsidRPr="009C5A2B">
              <w:rPr>
                <w:rFonts w:asciiTheme="minorHAnsi" w:hAnsiTheme="minorHAnsi"/>
                <w:sz w:val="22"/>
                <w:szCs w:val="22"/>
                <w:lang w:eastAsia="es-ES"/>
              </w:rPr>
              <w:t>PCI</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Provisión y montaje de tinglado para sistema </w:t>
            </w:r>
            <w:proofErr w:type="spellStart"/>
            <w:r w:rsidRPr="009C5A2B">
              <w:rPr>
                <w:rFonts w:asciiTheme="minorHAnsi" w:hAnsiTheme="minorHAnsi"/>
                <w:sz w:val="22"/>
                <w:szCs w:val="22"/>
                <w:lang w:eastAsia="es-ES"/>
              </w:rPr>
              <w:t>PCI</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Diseño y construcción de Obras de nivelación y drenaje para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Excavaciones para sistema de aterramiento y alimentación eléctrica.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Excavaciones para sistema de agua potable, agua de servicio, aguas residuales.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Diseñar y construir el sistema de drenaje que conectara el drenaje interno del dique con el drenaje exterior del dique para conducir las aguas pluviales al sistema de alcantarillado municipal o hacia fuera del terreno.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cámaras de Hormigón Armado para obras eléctricas, instrumentación y líneas de alta presión.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Provisión de postes de concreto para transformador.</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Cimentación para </w:t>
            </w:r>
            <w:r w:rsidRPr="009C5A2B">
              <w:rPr>
                <w:rFonts w:asciiTheme="minorHAnsi" w:hAnsiTheme="minorHAnsi" w:cs="Arial"/>
                <w:sz w:val="22"/>
                <w:szCs w:val="22"/>
                <w:lang w:eastAsia="es-ES"/>
              </w:rPr>
              <w:t>generador eléctrico a diésel de emergencia</w:t>
            </w:r>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Provisión y montaje de tinglado para área de </w:t>
            </w:r>
            <w:r w:rsidRPr="009C5A2B">
              <w:rPr>
                <w:rFonts w:asciiTheme="minorHAnsi" w:hAnsiTheme="minorHAnsi" w:cs="Arial"/>
                <w:sz w:val="22"/>
                <w:szCs w:val="22"/>
                <w:lang w:eastAsia="es-ES"/>
              </w:rPr>
              <w:t>generador eléctrico a diésel de emergencia</w:t>
            </w:r>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Diseño y construcción de cañeros de hormigón armado.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Mejoramiento del acceso vial a la Estación Satelital de Regasificación.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muros de contención en los lugares que amerite el diseño.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concreto lanzado (</w:t>
            </w:r>
            <w:proofErr w:type="spellStart"/>
            <w:r w:rsidRPr="009C5A2B">
              <w:rPr>
                <w:rFonts w:asciiTheme="minorHAnsi" w:hAnsiTheme="minorHAnsi"/>
                <w:sz w:val="22"/>
                <w:szCs w:val="22"/>
                <w:lang w:eastAsia="es-ES"/>
              </w:rPr>
              <w:t>Shotcrete</w:t>
            </w:r>
            <w:proofErr w:type="spellEnd"/>
            <w:r w:rsidRPr="009C5A2B">
              <w:rPr>
                <w:rFonts w:asciiTheme="minorHAnsi" w:hAnsiTheme="minorHAnsi"/>
                <w:sz w:val="22"/>
                <w:szCs w:val="22"/>
                <w:lang w:eastAsia="es-ES"/>
              </w:rPr>
              <w:t>) en los lugares que amerite el diseño.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y construcción de muros de gaviones en los lugares que amerite el diseño.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e implementación de señalización vertical interior y exterior cumpliendo la normativa correspondiente.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Diseño e implementación de señalización horizontal (pavimentos, aceras peatonales, parqueo)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Provisión e instalación de señalética acrílica (oficinas, puesto de control, galpón y otros).</w:t>
            </w:r>
          </w:p>
          <w:p w:rsidR="009C5A2B" w:rsidRPr="009C5A2B" w:rsidRDefault="009C5A2B" w:rsidP="009C5A2B">
            <w:pPr>
              <w:spacing w:before="120" w:after="120"/>
              <w:jc w:val="both"/>
              <w:rPr>
                <w:rFonts w:asciiTheme="minorHAnsi" w:hAnsiTheme="minorHAnsi"/>
                <w:b/>
                <w:sz w:val="22"/>
                <w:szCs w:val="22"/>
                <w:lang w:eastAsia="es-ES"/>
              </w:rPr>
            </w:pPr>
            <w:proofErr w:type="spellStart"/>
            <w:r w:rsidRPr="009C5A2B">
              <w:rPr>
                <w:rFonts w:asciiTheme="minorHAnsi" w:hAnsiTheme="minorHAnsi"/>
                <w:b/>
                <w:sz w:val="22"/>
                <w:szCs w:val="22"/>
                <w:lang w:eastAsia="es-ES"/>
              </w:rPr>
              <w:t>ACEPTACION</w:t>
            </w:r>
            <w:proofErr w:type="spellEnd"/>
            <w:r w:rsidRPr="009C5A2B">
              <w:rPr>
                <w:rFonts w:asciiTheme="minorHAnsi" w:hAnsiTheme="minorHAnsi"/>
                <w:b/>
                <w:sz w:val="22"/>
                <w:szCs w:val="22"/>
                <w:lang w:eastAsia="es-ES"/>
              </w:rPr>
              <w:t xml:space="preserve"> DE OBRAS CIVILES </w:t>
            </w:r>
            <w:proofErr w:type="spellStart"/>
            <w:r w:rsidRPr="009C5A2B">
              <w:rPr>
                <w:rFonts w:asciiTheme="minorHAnsi" w:hAnsiTheme="minorHAnsi"/>
                <w:b/>
                <w:sz w:val="22"/>
                <w:szCs w:val="22"/>
                <w:lang w:eastAsia="es-ES"/>
              </w:rPr>
              <w:t>OSBL</w:t>
            </w:r>
            <w:proofErr w:type="spellEnd"/>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La FISCALIZACIÓN deberá verificar registros de calidad de topografía, donde se verifiquen que las estructuras de Hormigón Armado (fundaciones, muros, columnas, vigas, losas, etc.), bulones (Pernos) y estructuras metálicas (Cerchas, Torres Pararrayos, etc.) han sido ejecutados de acuerdo a las ubicaciones, dimensiones y niveles estipulados en los planos.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Para la aceptación de las estructuras de Hormigón Armado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 la FISCALIZACIÓN deberá verificar los registros de calidad de rotura de las probetas de concreto a los 28 días y deberá verificar que el concreto haya alcanzado la resistencia de diseño.</w:t>
            </w:r>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Fiscalizar otras actividades que se requieran para cumplir el alcance del Proyecto.</w:t>
            </w: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t>MONTAJE MECÁNICO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Una vez dada la Orden de Proceder al CONTRATISTA, la FISCALIZACIÓN realizará el seguimiento y control de la entrega de los equipos, materiales,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y </w:t>
            </w:r>
            <w:proofErr w:type="spellStart"/>
            <w:r w:rsidRPr="009C5A2B">
              <w:rPr>
                <w:rFonts w:asciiTheme="minorHAnsi" w:hAnsiTheme="minorHAnsi"/>
                <w:sz w:val="22"/>
                <w:szCs w:val="22"/>
                <w:lang w:eastAsia="es-ES"/>
              </w:rPr>
              <w:t>shelters</w:t>
            </w:r>
            <w:proofErr w:type="spellEnd"/>
            <w:r w:rsidRPr="009C5A2B">
              <w:rPr>
                <w:rFonts w:asciiTheme="minorHAnsi" w:hAnsiTheme="minorHAnsi"/>
                <w:sz w:val="22"/>
                <w:szCs w:val="22"/>
                <w:lang w:eastAsia="es-ES"/>
              </w:rPr>
              <w:t xml:space="preserve"> al CONTRATISTA en almacenes de </w:t>
            </w:r>
            <w:proofErr w:type="spellStart"/>
            <w:r w:rsidRPr="009C5A2B">
              <w:rPr>
                <w:rFonts w:asciiTheme="minorHAnsi" w:hAnsiTheme="minorHAnsi"/>
                <w:sz w:val="22"/>
                <w:szCs w:val="22"/>
                <w:lang w:eastAsia="es-ES"/>
              </w:rPr>
              <w:t>YPFB</w:t>
            </w:r>
            <w:proofErr w:type="spellEnd"/>
            <w:r w:rsidRPr="009C5A2B">
              <w:rPr>
                <w:rFonts w:asciiTheme="minorHAnsi" w:hAnsiTheme="minorHAnsi"/>
                <w:sz w:val="22"/>
                <w:szCs w:val="22"/>
                <w:lang w:eastAsia="es-ES"/>
              </w:rPr>
              <w:t xml:space="preserve"> Santa Cruz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81 y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82) y El Alto La Paz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78, 79 y 80). </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La FISCALIZACIÓN debe realizar seguimiento al relevamiento (replanteo) verificación de nivelación de fundación previo montaje de estructuras metálicas, soportes,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y equipos según niveles exigidos.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La FISCALIZACIÓN de validar el estudio de logística y transporte de cargas especiales desde los almacenes de </w:t>
            </w:r>
            <w:proofErr w:type="spellStart"/>
            <w:r w:rsidRPr="009C5A2B">
              <w:rPr>
                <w:rFonts w:asciiTheme="minorHAnsi" w:hAnsiTheme="minorHAnsi"/>
                <w:sz w:val="22"/>
                <w:szCs w:val="22"/>
                <w:lang w:eastAsia="es-ES"/>
              </w:rPr>
              <w:t>YPFB</w:t>
            </w:r>
            <w:proofErr w:type="spellEnd"/>
            <w:r w:rsidRPr="009C5A2B">
              <w:rPr>
                <w:rFonts w:asciiTheme="minorHAnsi" w:hAnsiTheme="minorHAnsi"/>
                <w:sz w:val="22"/>
                <w:szCs w:val="22"/>
                <w:lang w:eastAsia="es-ES"/>
              </w:rPr>
              <w:t xml:space="preserve"> hasta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 según dimensión y peso de equipos.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Fiscalizar el izado para transporte, transporte de cargas especial por dimensiones y logística de transporte de equipos y suministros desde almacenes </w:t>
            </w:r>
            <w:proofErr w:type="spellStart"/>
            <w:r w:rsidRPr="009C5A2B">
              <w:rPr>
                <w:rFonts w:asciiTheme="minorHAnsi" w:hAnsiTheme="minorHAnsi"/>
                <w:sz w:val="22"/>
                <w:szCs w:val="22"/>
                <w:lang w:eastAsia="es-ES"/>
              </w:rPr>
              <w:t>YPFB</w:t>
            </w:r>
            <w:proofErr w:type="spellEnd"/>
            <w:r w:rsidRPr="009C5A2B">
              <w:rPr>
                <w:rFonts w:asciiTheme="minorHAnsi" w:hAnsiTheme="minorHAnsi"/>
                <w:sz w:val="22"/>
                <w:szCs w:val="22"/>
                <w:lang w:eastAsia="es-ES"/>
              </w:rPr>
              <w:t xml:space="preserve"> Santa Cruz y La Paz hasta las 5 </w:t>
            </w:r>
            <w:proofErr w:type="spellStart"/>
            <w:r w:rsidRPr="009C5A2B">
              <w:rPr>
                <w:rFonts w:asciiTheme="minorHAnsi" w:hAnsiTheme="minorHAnsi"/>
                <w:sz w:val="22"/>
                <w:szCs w:val="22"/>
                <w:lang w:eastAsia="es-ES"/>
              </w:rPr>
              <w:t>ESR’s</w:t>
            </w:r>
            <w:proofErr w:type="spellEnd"/>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Fiscalizar el montaje de todos los equipos, estructuras y módulos asociados a los mismos pertenecientes a los distintos sistemas de las cinco (5)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 xml:space="preserve"> Estaciones Satelitales de Regasificación.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Fiscalizar todos los tendidos y las interconexiones indicadas entre los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y la interconexión hasta el límite de baterías con la </w:t>
            </w:r>
            <w:proofErr w:type="spellStart"/>
            <w:r w:rsidRPr="009C5A2B">
              <w:rPr>
                <w:rFonts w:asciiTheme="minorHAnsi" w:hAnsiTheme="minorHAnsi"/>
                <w:sz w:val="22"/>
                <w:szCs w:val="22"/>
                <w:lang w:eastAsia="es-ES"/>
              </w:rPr>
              <w:t>E.E.S.S</w:t>
            </w:r>
            <w:proofErr w:type="spellEnd"/>
            <w:r w:rsidRPr="009C5A2B">
              <w:rPr>
                <w:rFonts w:asciiTheme="minorHAnsi" w:hAnsiTheme="minorHAnsi"/>
                <w:sz w:val="22"/>
                <w:szCs w:val="22"/>
                <w:lang w:eastAsia="es-ES"/>
              </w:rPr>
              <w:t>. en conformidad con los planos, isométricos, soportes e interconexión de referencia.</w:t>
            </w:r>
          </w:p>
          <w:p w:rsidR="009C5A2B" w:rsidRPr="009C5A2B" w:rsidRDefault="009C5A2B" w:rsidP="009C5A2B">
            <w:pPr>
              <w:spacing w:before="120" w:after="120"/>
              <w:jc w:val="both"/>
              <w:rPr>
                <w:rFonts w:asciiTheme="minorHAnsi" w:hAnsiTheme="minorHAnsi"/>
                <w:b/>
                <w:sz w:val="22"/>
                <w:szCs w:val="22"/>
                <w:lang w:eastAsia="es-ES"/>
              </w:rPr>
            </w:pPr>
            <w:bookmarkStart w:id="27" w:name="_Toc527964233"/>
            <w:r w:rsidRPr="009C5A2B">
              <w:rPr>
                <w:rFonts w:asciiTheme="minorHAnsi" w:hAnsiTheme="minorHAnsi"/>
                <w:b/>
                <w:sz w:val="22"/>
                <w:szCs w:val="22"/>
                <w:lang w:eastAsia="es-ES"/>
              </w:rPr>
              <w:t xml:space="preserve">MONTAJE DE </w:t>
            </w:r>
            <w:proofErr w:type="spellStart"/>
            <w:r w:rsidRPr="009C5A2B">
              <w:rPr>
                <w:rFonts w:asciiTheme="minorHAnsi" w:hAnsiTheme="minorHAnsi"/>
                <w:b/>
                <w:sz w:val="22"/>
                <w:szCs w:val="22"/>
                <w:lang w:eastAsia="es-ES"/>
              </w:rPr>
              <w:t>PIPING</w:t>
            </w:r>
            <w:bookmarkEnd w:id="27"/>
            <w:proofErr w:type="spellEnd"/>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 xml:space="preserve">A </w:t>
            </w:r>
            <w:proofErr w:type="gramStart"/>
            <w:r w:rsidRPr="009C5A2B">
              <w:rPr>
                <w:rFonts w:asciiTheme="minorHAnsi" w:hAnsiTheme="minorHAnsi"/>
                <w:sz w:val="22"/>
                <w:szCs w:val="22"/>
                <w:lang w:eastAsia="es-ES"/>
              </w:rPr>
              <w:t>continuación</w:t>
            </w:r>
            <w:proofErr w:type="gramEnd"/>
            <w:r w:rsidRPr="009C5A2B">
              <w:rPr>
                <w:rFonts w:asciiTheme="minorHAnsi" w:hAnsiTheme="minorHAnsi"/>
                <w:sz w:val="22"/>
                <w:szCs w:val="22"/>
                <w:lang w:eastAsia="es-ES"/>
              </w:rPr>
              <w:t xml:space="preserve"> se establecen los lineamientos mínimos a cumplir para el montaje de tuberías: </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Fiscalizar de acuerdo a los lineamientos del código </w:t>
            </w:r>
            <w:proofErr w:type="spellStart"/>
            <w:r w:rsidRPr="009C5A2B">
              <w:rPr>
                <w:rFonts w:asciiTheme="minorHAnsi" w:hAnsiTheme="minorHAnsi"/>
                <w:sz w:val="22"/>
                <w:szCs w:val="22"/>
                <w:lang w:eastAsia="es-ES"/>
              </w:rPr>
              <w:t>ASME</w:t>
            </w:r>
            <w:proofErr w:type="spellEnd"/>
            <w:r w:rsidRPr="009C5A2B">
              <w:rPr>
                <w:rFonts w:asciiTheme="minorHAnsi" w:hAnsiTheme="minorHAnsi"/>
                <w:sz w:val="22"/>
                <w:szCs w:val="22"/>
                <w:lang w:eastAsia="es-ES"/>
              </w:rPr>
              <w:t xml:space="preserve"> B31.3, según corresponda cada clase de los diferentes tipos de línea a montarse en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Una vez concluida el montaje de los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equipos y </w:t>
            </w:r>
            <w:proofErr w:type="spellStart"/>
            <w:r w:rsidRPr="009C5A2B">
              <w:rPr>
                <w:rFonts w:asciiTheme="minorHAnsi" w:hAnsiTheme="minorHAnsi"/>
                <w:sz w:val="22"/>
                <w:szCs w:val="22"/>
                <w:lang w:eastAsia="es-ES"/>
              </w:rPr>
              <w:t>shelter</w:t>
            </w:r>
            <w:proofErr w:type="spellEnd"/>
            <w:r w:rsidRPr="009C5A2B">
              <w:rPr>
                <w:rFonts w:asciiTheme="minorHAnsi" w:hAnsiTheme="minorHAnsi"/>
                <w:sz w:val="22"/>
                <w:szCs w:val="22"/>
                <w:lang w:eastAsia="es-ES"/>
              </w:rPr>
              <w:t xml:space="preserve"> por el CONTRATISTA, la FISCALIZACIÓN deberá realizar la verificación relevamiento en campo de todos los puntos de interconexión para su correcta instalación final.</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Aprobar los procedimientos generados por el CONTRATISTA para montaje para completar y fabricar los </w:t>
            </w:r>
            <w:proofErr w:type="spellStart"/>
            <w:r w:rsidRPr="009C5A2B">
              <w:rPr>
                <w:rFonts w:asciiTheme="minorHAnsi" w:hAnsiTheme="minorHAnsi"/>
                <w:sz w:val="22"/>
                <w:szCs w:val="22"/>
                <w:lang w:eastAsia="es-ES"/>
              </w:rPr>
              <w:t>spool</w:t>
            </w:r>
            <w:proofErr w:type="spellEnd"/>
            <w:r w:rsidRPr="009C5A2B">
              <w:rPr>
                <w:rFonts w:asciiTheme="minorHAnsi" w:hAnsiTheme="minorHAnsi"/>
                <w:sz w:val="22"/>
                <w:szCs w:val="22"/>
                <w:lang w:eastAsia="es-ES"/>
              </w:rPr>
              <w:t xml:space="preserve"> de interconexión entre los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y la </w:t>
            </w:r>
            <w:proofErr w:type="spellStart"/>
            <w:r w:rsidRPr="009C5A2B">
              <w:rPr>
                <w:rFonts w:asciiTheme="minorHAnsi" w:hAnsiTheme="minorHAnsi"/>
                <w:sz w:val="22"/>
                <w:szCs w:val="22"/>
                <w:lang w:eastAsia="es-ES"/>
              </w:rPr>
              <w:t>E.E.S.S</w:t>
            </w:r>
            <w:proofErr w:type="spellEnd"/>
            <w:r w:rsidRPr="009C5A2B">
              <w:rPr>
                <w:rFonts w:asciiTheme="minorHAnsi" w:hAnsiTheme="minorHAnsi"/>
                <w:sz w:val="22"/>
                <w:szCs w:val="22"/>
                <w:lang w:eastAsia="es-ES"/>
              </w:rPr>
              <w:t>. para tuberías de acero al carbono y acero inoxidable (CS y SS).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Fiscalizarlos trabajos realizados por el CONTRATISTA respecto a la ingeniería, suministro de material, montaje y puesta en marcha de la línea de alta presión que comprende desde la brida de salida de gas de alta presión de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 xml:space="preserve"> 80, 81 y 82 hasta las </w:t>
            </w:r>
            <w:proofErr w:type="spellStart"/>
            <w:r w:rsidRPr="009C5A2B">
              <w:rPr>
                <w:rFonts w:asciiTheme="minorHAnsi" w:hAnsiTheme="minorHAnsi"/>
                <w:sz w:val="22"/>
                <w:szCs w:val="22"/>
                <w:lang w:eastAsia="es-ES"/>
              </w:rPr>
              <w:t>E.E.S.S</w:t>
            </w:r>
            <w:proofErr w:type="spellEnd"/>
            <w:r w:rsidRPr="009C5A2B">
              <w:rPr>
                <w:rFonts w:asciiTheme="minorHAnsi" w:hAnsiTheme="minorHAnsi"/>
                <w:sz w:val="22"/>
                <w:szCs w:val="22"/>
                <w:lang w:eastAsia="es-ES"/>
              </w:rPr>
              <w:t xml:space="preserve">. </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Fiscalizar los trabajos de instalación de soportes de cañerías de acuerdo a los estándares del CONTRATANTE y soportes especiales.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Fiscalizar todas las actividades proyectadas de </w:t>
            </w:r>
            <w:proofErr w:type="spellStart"/>
            <w:r w:rsidRPr="009C5A2B">
              <w:rPr>
                <w:rFonts w:asciiTheme="minorHAnsi" w:hAnsiTheme="minorHAnsi"/>
                <w:sz w:val="22"/>
                <w:szCs w:val="22"/>
                <w:lang w:eastAsia="es-ES"/>
              </w:rPr>
              <w:t>piping</w:t>
            </w:r>
            <w:proofErr w:type="spellEnd"/>
            <w:r w:rsidRPr="009C5A2B">
              <w:rPr>
                <w:rFonts w:asciiTheme="minorHAnsi" w:hAnsiTheme="minorHAnsi"/>
                <w:sz w:val="22"/>
                <w:szCs w:val="22"/>
                <w:lang w:eastAsia="es-ES"/>
              </w:rPr>
              <w:t xml:space="preserve">, relevamiento, incluyendo, las de zanjeo, soldaduras, revestimientos, aislamientos, recubrimientos de tubería enterrada, pintado, </w:t>
            </w:r>
            <w:proofErr w:type="spellStart"/>
            <w:r w:rsidRPr="009C5A2B">
              <w:rPr>
                <w:rFonts w:asciiTheme="minorHAnsi" w:hAnsiTheme="minorHAnsi"/>
                <w:sz w:val="22"/>
                <w:szCs w:val="22"/>
                <w:lang w:eastAsia="es-ES"/>
              </w:rPr>
              <w:t>pasivado</w:t>
            </w:r>
            <w:proofErr w:type="spellEnd"/>
            <w:r w:rsidRPr="009C5A2B">
              <w:rPr>
                <w:rFonts w:asciiTheme="minorHAnsi" w:hAnsiTheme="minorHAnsi"/>
                <w:sz w:val="22"/>
                <w:szCs w:val="22"/>
                <w:lang w:eastAsia="es-ES"/>
              </w:rPr>
              <w:t xml:space="preserve"> de acero inoxidable, bajado, colocación, etc.</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Fiscalizar las pruebas de presionen conformidad a Norma Aplicable en cumplimiento a la Agencia Nacional de Hidrocarburos (</w:t>
            </w:r>
            <w:proofErr w:type="spellStart"/>
            <w:r w:rsidRPr="009C5A2B">
              <w:rPr>
                <w:rFonts w:asciiTheme="minorHAnsi" w:hAnsiTheme="minorHAnsi"/>
                <w:sz w:val="22"/>
                <w:szCs w:val="22"/>
                <w:lang w:eastAsia="es-ES"/>
              </w:rPr>
              <w:t>ANH</w:t>
            </w:r>
            <w:proofErr w:type="spellEnd"/>
            <w:r w:rsidRPr="009C5A2B">
              <w:rPr>
                <w:rFonts w:asciiTheme="minorHAnsi" w:hAnsiTheme="minorHAnsi"/>
                <w:sz w:val="22"/>
                <w:szCs w:val="22"/>
                <w:lang w:eastAsia="es-ES"/>
              </w:rPr>
              <w:t>) y especificaciones del fabricante.</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La FISCALIZACIÓN deberá aprobar los procedimientos de inspecciones de pruebas y montaje mismos que serán presentados previo a la construcción.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La FISCALIZACIÓN deberá verificar que los equipos, instrumentos y herramientas usados en el montaje deben poseer su certificado de calibración y/o constatación vigente. </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El CONTRATANTE y la FISCALIZACIÓN podrá invalidar el montaje de tubería, accesorios y válvulas que no cumplan con las condiciones de montaje indicadas en: los documentos anexos, especificaciones, ingeniería aprobada por el CONTRATANTE, así como el uso de materiales incorrectos y no aptos para el servicio. Los costos incurridos por el desmontaje y nuevo montaje como la mano de obra correspondiente serán total responsabilidad del CONTRATISTA.</w:t>
            </w:r>
          </w:p>
          <w:p w:rsidR="009C5A2B" w:rsidRPr="009C5A2B" w:rsidRDefault="009C5A2B" w:rsidP="009C5A2B">
            <w:pPr>
              <w:spacing w:before="240" w:after="240"/>
              <w:jc w:val="both"/>
              <w:rPr>
                <w:rFonts w:asciiTheme="minorHAnsi" w:hAnsiTheme="minorHAnsi"/>
                <w:b/>
                <w:sz w:val="22"/>
                <w:szCs w:val="22"/>
                <w:lang w:eastAsia="es-ES"/>
              </w:rPr>
            </w:pPr>
            <w:r w:rsidRPr="009C5A2B">
              <w:rPr>
                <w:rFonts w:asciiTheme="minorHAnsi" w:hAnsiTheme="minorHAnsi"/>
                <w:b/>
                <w:sz w:val="22"/>
                <w:szCs w:val="22"/>
                <w:lang w:eastAsia="es-ES"/>
              </w:rPr>
              <w:t>Tubería Enterrada</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lastRenderedPageBreak/>
              <w:t>La FISCALIZACIÓN deberá aprobar los trabajos de enterrado de tuberías, tras haber verificado el posicionamiento, la verticalidad y nivelación según las tolerancias de montaje permitidas. En caso de realizarse correcciones, las mismas serán a costo del CONTRATISTA.</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 xml:space="preserve">Antes de realizar el cierre o </w:t>
            </w:r>
            <w:proofErr w:type="spellStart"/>
            <w:r w:rsidRPr="009C5A2B">
              <w:rPr>
                <w:rFonts w:asciiTheme="minorHAnsi" w:hAnsiTheme="minorHAnsi" w:cs="Arial Narrow"/>
                <w:sz w:val="22"/>
                <w:szCs w:val="22"/>
              </w:rPr>
              <w:t>torqueado</w:t>
            </w:r>
            <w:proofErr w:type="spellEnd"/>
            <w:r w:rsidRPr="009C5A2B">
              <w:rPr>
                <w:rFonts w:asciiTheme="minorHAnsi" w:hAnsiTheme="minorHAnsi" w:cs="Arial Narrow"/>
                <w:sz w:val="22"/>
                <w:szCs w:val="22"/>
              </w:rPr>
              <w:t xml:space="preserve"> de las bridas finales, la FISCALIZACIÓN deberá verificar el interior de dichas líneas con la finalidad de ver si existe corrosión, verificar el acabado final de las soldaduras, pintura o cualquier característica que el CONTRATANTE considere necesaria.</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La FISCALIZACIÓN deberá verificar el arenado y encintado de la línea enterrada considerando todos los insumos necesarios para completar el trabajo de protección de tuberías enterradas que consta de tres pasos o similar.</w:t>
            </w:r>
          </w:p>
          <w:p w:rsidR="009C5A2B" w:rsidRPr="009C5A2B" w:rsidRDefault="009C5A2B" w:rsidP="009C5A2B">
            <w:pPr>
              <w:spacing w:before="120" w:after="120"/>
              <w:jc w:val="both"/>
              <w:rPr>
                <w:rFonts w:asciiTheme="minorHAnsi" w:hAnsiTheme="minorHAnsi"/>
                <w:b/>
                <w:sz w:val="22"/>
                <w:szCs w:val="22"/>
                <w:lang w:eastAsia="es-ES"/>
              </w:rPr>
            </w:pPr>
            <w:r w:rsidRPr="009C5A2B">
              <w:rPr>
                <w:rFonts w:asciiTheme="minorHAnsi" w:hAnsiTheme="minorHAnsi"/>
                <w:b/>
                <w:sz w:val="22"/>
                <w:szCs w:val="22"/>
                <w:lang w:eastAsia="es-ES"/>
              </w:rPr>
              <w:t xml:space="preserve">SOLDADURA </w:t>
            </w:r>
          </w:p>
          <w:p w:rsidR="009C5A2B" w:rsidRPr="009C5A2B" w:rsidRDefault="009C5A2B" w:rsidP="009C5A2B">
            <w:pPr>
              <w:spacing w:after="200"/>
              <w:jc w:val="both"/>
              <w:rPr>
                <w:rFonts w:asciiTheme="minorHAnsi" w:hAnsiTheme="minorHAnsi" w:cs="Arial Narrow"/>
                <w:b/>
                <w:bCs/>
                <w:iCs/>
                <w:sz w:val="22"/>
                <w:szCs w:val="22"/>
              </w:rPr>
            </w:pPr>
            <w:r w:rsidRPr="009C5A2B">
              <w:rPr>
                <w:rFonts w:asciiTheme="minorHAnsi" w:hAnsiTheme="minorHAnsi" w:cs="Arial Narrow"/>
                <w:b/>
                <w:bCs/>
                <w:iCs/>
                <w:sz w:val="22"/>
                <w:szCs w:val="22"/>
              </w:rPr>
              <w:t>Procedimientos de Soldadura</w:t>
            </w:r>
          </w:p>
          <w:p w:rsidR="009C5A2B" w:rsidRPr="009C5A2B" w:rsidRDefault="009C5A2B" w:rsidP="009C5A2B">
            <w:pPr>
              <w:spacing w:after="200"/>
              <w:jc w:val="both"/>
              <w:rPr>
                <w:rFonts w:asciiTheme="minorHAnsi" w:hAnsiTheme="minorHAnsi" w:cs="Arial Narrow"/>
                <w:sz w:val="22"/>
                <w:szCs w:val="22"/>
              </w:rPr>
            </w:pPr>
            <w:r w:rsidRPr="009C5A2B">
              <w:rPr>
                <w:rFonts w:asciiTheme="minorHAnsi" w:hAnsiTheme="minorHAnsi" w:cs="Arial Narrow"/>
                <w:sz w:val="22"/>
                <w:szCs w:val="22"/>
              </w:rPr>
              <w:t>La FISCALIZACIÓN aprobará los procedimientos de soldadura (</w:t>
            </w:r>
            <w:proofErr w:type="spellStart"/>
            <w:r w:rsidRPr="009C5A2B">
              <w:rPr>
                <w:rFonts w:asciiTheme="minorHAnsi" w:hAnsiTheme="minorHAnsi" w:cs="Arial Narrow"/>
                <w:sz w:val="22"/>
                <w:szCs w:val="22"/>
              </w:rPr>
              <w:t>WPS</w:t>
            </w:r>
            <w:proofErr w:type="spellEnd"/>
            <w:r w:rsidRPr="009C5A2B">
              <w:rPr>
                <w:rFonts w:asciiTheme="minorHAnsi" w:hAnsiTheme="minorHAnsi" w:cs="Arial Narrow"/>
                <w:sz w:val="22"/>
                <w:szCs w:val="22"/>
              </w:rPr>
              <w:t>) y las correspondientes calificaciones de procedimientos (</w:t>
            </w:r>
            <w:proofErr w:type="spellStart"/>
            <w:r w:rsidRPr="009C5A2B">
              <w:rPr>
                <w:rFonts w:asciiTheme="minorHAnsi" w:hAnsiTheme="minorHAnsi" w:cs="Arial Narrow"/>
                <w:sz w:val="22"/>
                <w:szCs w:val="22"/>
              </w:rPr>
              <w:t>PQR</w:t>
            </w:r>
            <w:proofErr w:type="spellEnd"/>
            <w:r w:rsidRPr="009C5A2B">
              <w:rPr>
                <w:rFonts w:asciiTheme="minorHAnsi" w:hAnsiTheme="minorHAnsi" w:cs="Arial Narrow"/>
                <w:sz w:val="22"/>
                <w:szCs w:val="22"/>
              </w:rPr>
              <w:t>).</w:t>
            </w:r>
          </w:p>
          <w:p w:rsidR="009C5A2B" w:rsidRPr="009C5A2B" w:rsidRDefault="009C5A2B" w:rsidP="009C5A2B">
            <w:pPr>
              <w:spacing w:after="200"/>
              <w:jc w:val="both"/>
              <w:rPr>
                <w:rFonts w:asciiTheme="minorHAnsi" w:hAnsiTheme="minorHAnsi" w:cs="Arial Narrow"/>
                <w:b/>
                <w:sz w:val="22"/>
                <w:szCs w:val="22"/>
              </w:rPr>
            </w:pPr>
            <w:bookmarkStart w:id="28" w:name="_Toc516742077"/>
            <w:r w:rsidRPr="009C5A2B">
              <w:rPr>
                <w:rFonts w:asciiTheme="minorHAnsi" w:hAnsiTheme="minorHAnsi" w:cs="Arial Narrow"/>
                <w:b/>
                <w:sz w:val="22"/>
                <w:szCs w:val="22"/>
              </w:rPr>
              <w:t>Libros Registro y Documentación</w:t>
            </w:r>
            <w:bookmarkEnd w:id="28"/>
          </w:p>
          <w:p w:rsidR="009C5A2B" w:rsidRPr="009C5A2B" w:rsidRDefault="009C5A2B" w:rsidP="009C5A2B">
            <w:pPr>
              <w:spacing w:after="200"/>
              <w:jc w:val="both"/>
              <w:rPr>
                <w:rFonts w:asciiTheme="minorHAnsi" w:hAnsiTheme="minorHAnsi" w:cs="Arial Narrow"/>
                <w:sz w:val="22"/>
                <w:szCs w:val="22"/>
              </w:rPr>
            </w:pPr>
            <w:r w:rsidRPr="009C5A2B">
              <w:rPr>
                <w:rFonts w:asciiTheme="minorHAnsi" w:hAnsiTheme="minorHAnsi" w:cs="Arial Narrow"/>
                <w:sz w:val="22"/>
                <w:szCs w:val="22"/>
              </w:rPr>
              <w:t>La FISCALIZACIÓN verificará los libros de registros necesarios para reflejar los certificados de los electrodos realizados en cada partida, los soldadores con sus calificaciones y marcas de identificación, así como plano de uniones soldadas donde se anotará diariamente el trabajo realizado por cada operario.</w:t>
            </w:r>
          </w:p>
          <w:p w:rsidR="009C5A2B" w:rsidRPr="009C5A2B" w:rsidRDefault="009C5A2B" w:rsidP="009C5A2B">
            <w:pPr>
              <w:spacing w:after="200"/>
              <w:jc w:val="both"/>
              <w:rPr>
                <w:rFonts w:asciiTheme="minorHAnsi" w:hAnsiTheme="minorHAnsi" w:cs="Arial Narrow"/>
                <w:sz w:val="22"/>
                <w:szCs w:val="22"/>
              </w:rPr>
            </w:pPr>
            <w:r w:rsidRPr="009C5A2B">
              <w:rPr>
                <w:rFonts w:asciiTheme="minorHAnsi" w:hAnsiTheme="minorHAnsi" w:cs="Arial Narrow"/>
                <w:sz w:val="22"/>
                <w:szCs w:val="22"/>
              </w:rPr>
              <w:t xml:space="preserve">La FISCALIZACIÓN realizará la verificación y </w:t>
            </w:r>
            <w:proofErr w:type="gramStart"/>
            <w:r w:rsidRPr="009C5A2B">
              <w:rPr>
                <w:rFonts w:asciiTheme="minorHAnsi" w:hAnsiTheme="minorHAnsi" w:cs="Arial Narrow"/>
                <w:sz w:val="22"/>
                <w:szCs w:val="22"/>
              </w:rPr>
              <w:t>aprobación  de</w:t>
            </w:r>
            <w:proofErr w:type="gramEnd"/>
            <w:r w:rsidRPr="009C5A2B">
              <w:rPr>
                <w:rFonts w:asciiTheme="minorHAnsi" w:hAnsiTheme="minorHAnsi" w:cs="Arial Narrow"/>
                <w:sz w:val="22"/>
                <w:szCs w:val="22"/>
              </w:rPr>
              <w:t xml:space="preserve"> la siguiente documentación como mínimo:</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Certificados de Materiales.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 xml:space="preserve"> Mapa de soldaduras (</w:t>
            </w:r>
            <w:proofErr w:type="spellStart"/>
            <w:r w:rsidRPr="009C5A2B">
              <w:rPr>
                <w:rFonts w:asciiTheme="minorHAnsi" w:hAnsiTheme="minorHAnsi" w:cs="Arial Narrow"/>
                <w:sz w:val="22"/>
                <w:szCs w:val="22"/>
              </w:rPr>
              <w:t>Welding</w:t>
            </w:r>
            <w:proofErr w:type="spellEnd"/>
            <w:r w:rsidRPr="009C5A2B">
              <w:rPr>
                <w:rFonts w:asciiTheme="minorHAnsi" w:hAnsiTheme="minorHAnsi" w:cs="Arial Narrow"/>
                <w:sz w:val="22"/>
                <w:szCs w:val="22"/>
              </w:rPr>
              <w:t xml:space="preserve"> </w:t>
            </w:r>
            <w:proofErr w:type="spellStart"/>
            <w:r w:rsidRPr="009C5A2B">
              <w:rPr>
                <w:rFonts w:asciiTheme="minorHAnsi" w:hAnsiTheme="minorHAnsi" w:cs="Arial Narrow"/>
                <w:sz w:val="22"/>
                <w:szCs w:val="22"/>
              </w:rPr>
              <w:t>Map</w:t>
            </w:r>
            <w:proofErr w:type="spellEnd"/>
            <w:r w:rsidRPr="009C5A2B">
              <w:rPr>
                <w:rFonts w:asciiTheme="minorHAnsi" w:hAnsiTheme="minorHAnsi" w:cs="Arial Narrow"/>
                <w:sz w:val="22"/>
                <w:szCs w:val="22"/>
              </w:rPr>
              <w:t>).</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Clase de Cañerías.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Cuadernillo de Isométricos.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Cuadernillo de Soportes.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Diagrama de arreglo por áreas, mostrando tuberías de interconexión de utilidades y procesos.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Especificaciones de Procedimientos de soldaduras, mapas de soldaduras y reportes.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Planos de Ubicación, ubicación de soportes.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Procedimientos y registros de pruebas presión.</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Planos Isométricos (con listas y cuenta de materiales relevantes).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Procedimientos y reportes de Inspecciones No Destructivas (</w:t>
            </w:r>
            <w:proofErr w:type="spellStart"/>
            <w:r w:rsidRPr="009C5A2B">
              <w:rPr>
                <w:rFonts w:asciiTheme="minorHAnsi" w:hAnsiTheme="minorHAnsi" w:cs="Arial Narrow"/>
                <w:sz w:val="22"/>
                <w:szCs w:val="22"/>
              </w:rPr>
              <w:t>END</w:t>
            </w:r>
            <w:proofErr w:type="spellEnd"/>
            <w:r w:rsidRPr="009C5A2B">
              <w:rPr>
                <w:rFonts w:asciiTheme="minorHAnsi" w:hAnsiTheme="minorHAnsi" w:cs="Arial Narrow"/>
                <w:sz w:val="22"/>
                <w:szCs w:val="22"/>
              </w:rPr>
              <w:t>).</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Plan de Prueba e Inspección.</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Procedimiento de Soldadura.</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lastRenderedPageBreak/>
              <w:t>Procedimiento de Pintura.</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Procedimiento de Tintas Penetrantes.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Procedimiento de aislamiento térmico.</w:t>
            </w:r>
          </w:p>
          <w:p w:rsidR="009C5A2B" w:rsidRPr="009C5A2B" w:rsidRDefault="009C5A2B" w:rsidP="009C5A2B">
            <w:pPr>
              <w:spacing w:before="120" w:after="120"/>
              <w:jc w:val="both"/>
              <w:rPr>
                <w:rFonts w:asciiTheme="minorHAnsi" w:hAnsiTheme="minorHAnsi"/>
                <w:b/>
                <w:sz w:val="22"/>
                <w:szCs w:val="22"/>
                <w:lang w:eastAsia="es-ES"/>
              </w:rPr>
            </w:pPr>
            <w:bookmarkStart w:id="29" w:name="_Toc527964230"/>
            <w:r w:rsidRPr="009C5A2B">
              <w:rPr>
                <w:rFonts w:asciiTheme="minorHAnsi" w:hAnsiTheme="minorHAnsi"/>
                <w:b/>
                <w:sz w:val="22"/>
                <w:szCs w:val="22"/>
                <w:lang w:eastAsia="es-ES"/>
              </w:rPr>
              <w:t>MONTAJE E INSTALACIÓN ELÉCTRIC</w:t>
            </w:r>
            <w:bookmarkEnd w:id="29"/>
            <w:r w:rsidRPr="009C5A2B">
              <w:rPr>
                <w:rFonts w:asciiTheme="minorHAnsi" w:hAnsiTheme="minorHAnsi"/>
                <w:b/>
                <w:sz w:val="22"/>
                <w:szCs w:val="22"/>
                <w:lang w:eastAsia="es-ES"/>
              </w:rPr>
              <w:t xml:space="preserve">O </w:t>
            </w:r>
            <w:proofErr w:type="spellStart"/>
            <w:r w:rsidRPr="009C5A2B">
              <w:rPr>
                <w:rFonts w:asciiTheme="minorHAnsi" w:hAnsiTheme="minorHAnsi"/>
                <w:b/>
                <w:sz w:val="22"/>
                <w:szCs w:val="22"/>
                <w:lang w:eastAsia="es-ES"/>
              </w:rPr>
              <w:t>ISBL</w:t>
            </w:r>
            <w:proofErr w:type="spellEnd"/>
            <w:r w:rsidRPr="009C5A2B">
              <w:rPr>
                <w:rFonts w:asciiTheme="minorHAnsi" w:hAnsiTheme="minorHAnsi"/>
                <w:b/>
                <w:sz w:val="22"/>
                <w:szCs w:val="22"/>
                <w:lang w:eastAsia="es-ES"/>
              </w:rPr>
              <w:t xml:space="preserve"> y </w:t>
            </w:r>
            <w:proofErr w:type="spellStart"/>
            <w:r w:rsidRPr="009C5A2B">
              <w:rPr>
                <w:rFonts w:asciiTheme="minorHAnsi" w:hAnsiTheme="minorHAnsi"/>
                <w:b/>
                <w:sz w:val="22"/>
                <w:szCs w:val="22"/>
                <w:lang w:eastAsia="es-ES"/>
              </w:rPr>
              <w:t>OSBL</w:t>
            </w:r>
            <w:proofErr w:type="spellEnd"/>
          </w:p>
          <w:p w:rsidR="009C5A2B" w:rsidRPr="009C5A2B" w:rsidRDefault="009C5A2B" w:rsidP="009C5A2B">
            <w:pPr>
              <w:numPr>
                <w:ilvl w:val="0"/>
                <w:numId w:val="115"/>
              </w:numPr>
              <w:spacing w:after="200"/>
              <w:jc w:val="both"/>
              <w:rPr>
                <w:rFonts w:asciiTheme="minorHAnsi" w:hAnsiTheme="minorHAnsi" w:cs="Arial Narrow"/>
                <w:sz w:val="22"/>
                <w:szCs w:val="22"/>
              </w:rPr>
            </w:pPr>
            <w:bookmarkStart w:id="30" w:name="_Toc527964231"/>
            <w:r w:rsidRPr="009C5A2B">
              <w:rPr>
                <w:rFonts w:asciiTheme="minorHAnsi" w:hAnsiTheme="minorHAnsi" w:cs="Arial Narrow"/>
                <w:sz w:val="22"/>
                <w:szCs w:val="22"/>
              </w:rPr>
              <w:t xml:space="preserve">Montaje de ductos eléctricos y bandejas </w:t>
            </w:r>
            <w:proofErr w:type="spellStart"/>
            <w:r w:rsidRPr="009C5A2B">
              <w:rPr>
                <w:rFonts w:asciiTheme="minorHAnsi" w:hAnsiTheme="minorHAnsi" w:cs="Arial Narrow"/>
                <w:sz w:val="22"/>
                <w:szCs w:val="22"/>
              </w:rPr>
              <w:t>portacables</w:t>
            </w:r>
            <w:proofErr w:type="spellEnd"/>
            <w:r w:rsidRPr="009C5A2B">
              <w:rPr>
                <w:rFonts w:asciiTheme="minorHAnsi" w:hAnsiTheme="minorHAnsi" w:cs="Arial Narrow"/>
                <w:sz w:val="22"/>
                <w:szCs w:val="22"/>
              </w:rPr>
              <w:t xml:space="preserve"> y su respectiva </w:t>
            </w:r>
            <w:proofErr w:type="spellStart"/>
            <w:r w:rsidRPr="009C5A2B">
              <w:rPr>
                <w:rFonts w:asciiTheme="minorHAnsi" w:hAnsiTheme="minorHAnsi" w:cs="Arial Narrow"/>
                <w:sz w:val="22"/>
                <w:szCs w:val="22"/>
              </w:rPr>
              <w:t>soportería</w:t>
            </w:r>
            <w:proofErr w:type="spellEnd"/>
            <w:r w:rsidRPr="009C5A2B">
              <w:rPr>
                <w:rFonts w:asciiTheme="minorHAnsi" w:hAnsiTheme="minorHAnsi" w:cs="Arial Narrow"/>
                <w:sz w:val="22"/>
                <w:szCs w:val="22"/>
              </w:rPr>
              <w:t>.</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Tendido de cables aéreos y subterráneos.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Terminación y conexionado de cables.</w:t>
            </w:r>
          </w:p>
          <w:p w:rsidR="009C5A2B" w:rsidRPr="009C5A2B" w:rsidRDefault="009C5A2B" w:rsidP="009C5A2B">
            <w:pPr>
              <w:numPr>
                <w:ilvl w:val="0"/>
                <w:numId w:val="115"/>
              </w:numPr>
              <w:spacing w:after="200"/>
              <w:jc w:val="both"/>
              <w:rPr>
                <w:rFonts w:asciiTheme="minorHAnsi" w:hAnsiTheme="minorHAnsi" w:cs="Arial Narrow"/>
                <w:sz w:val="22"/>
                <w:szCs w:val="22"/>
              </w:rPr>
            </w:pPr>
            <w:r w:rsidRPr="009C5A2B">
              <w:rPr>
                <w:rFonts w:asciiTheme="minorHAnsi" w:hAnsiTheme="minorHAnsi" w:cs="Arial Narrow"/>
                <w:sz w:val="22"/>
                <w:szCs w:val="22"/>
              </w:rPr>
              <w:t xml:space="preserve">Instalación del Sistema de Puesta a Tierra. </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Montaje e instalación eléctrica y de tableros de potencia de las instalaciones.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Instalación, montaje y cableado del Sistema de iluminación y tomacorrientes.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Instalación del Sistema de Pararrayos.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Instalación y montaje de acometida eléctrica de Media Tensión desde la Red Pública e instalación del transformador con todos sus tableros, accesorios y componentes.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Instalación y montaje del </w:t>
            </w:r>
            <w:r w:rsidRPr="009C5A2B">
              <w:rPr>
                <w:rFonts w:asciiTheme="minorHAnsi" w:hAnsiTheme="minorHAnsi" w:cs="Arial"/>
                <w:sz w:val="22"/>
                <w:szCs w:val="22"/>
                <w:lang w:eastAsia="es-ES"/>
              </w:rPr>
              <w:t>generador eléctrico a diésel de emergencia</w:t>
            </w:r>
            <w:r w:rsidRPr="009C5A2B">
              <w:rPr>
                <w:rFonts w:asciiTheme="minorHAnsi" w:hAnsiTheme="minorHAnsi"/>
                <w:sz w:val="22"/>
                <w:szCs w:val="22"/>
                <w:lang w:eastAsia="es-ES"/>
              </w:rPr>
              <w:t xml:space="preserve"> más el tablero de control, </w:t>
            </w:r>
            <w:proofErr w:type="spellStart"/>
            <w:r w:rsidRPr="009C5A2B">
              <w:rPr>
                <w:rFonts w:asciiTheme="minorHAnsi" w:hAnsiTheme="minorHAnsi"/>
                <w:sz w:val="22"/>
                <w:szCs w:val="22"/>
                <w:lang w:eastAsia="es-ES"/>
              </w:rPr>
              <w:t>ATS</w:t>
            </w:r>
            <w:proofErr w:type="spellEnd"/>
            <w:r w:rsidRPr="009C5A2B">
              <w:rPr>
                <w:rFonts w:asciiTheme="minorHAnsi" w:hAnsiTheme="minorHAnsi"/>
                <w:sz w:val="22"/>
                <w:szCs w:val="22"/>
                <w:lang w:eastAsia="es-ES"/>
              </w:rPr>
              <w:t xml:space="preserve"> y conexionado.</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Cableado, terminación y conexionado de </w:t>
            </w:r>
            <w:proofErr w:type="spellStart"/>
            <w:r w:rsidRPr="009C5A2B">
              <w:rPr>
                <w:rFonts w:asciiTheme="minorHAnsi" w:hAnsiTheme="minorHAnsi"/>
                <w:sz w:val="22"/>
                <w:szCs w:val="22"/>
                <w:lang w:eastAsia="es-ES"/>
              </w:rPr>
              <w:t>Shelter</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Instalación del sistema </w:t>
            </w:r>
            <w:proofErr w:type="spellStart"/>
            <w:r w:rsidRPr="009C5A2B">
              <w:rPr>
                <w:rFonts w:asciiTheme="minorHAnsi" w:hAnsiTheme="minorHAnsi"/>
                <w:sz w:val="22"/>
                <w:szCs w:val="22"/>
                <w:lang w:eastAsia="es-ES"/>
              </w:rPr>
              <w:t>HVAC</w:t>
            </w:r>
            <w:proofErr w:type="spellEnd"/>
            <w:r w:rsidRPr="009C5A2B">
              <w:rPr>
                <w:rFonts w:asciiTheme="minorHAnsi" w:hAnsiTheme="minorHAnsi"/>
                <w:sz w:val="22"/>
                <w:szCs w:val="22"/>
                <w:lang w:eastAsia="es-ES"/>
              </w:rPr>
              <w:t>.</w:t>
            </w:r>
          </w:p>
          <w:p w:rsidR="009C5A2B" w:rsidRPr="009C5A2B" w:rsidRDefault="009C5A2B" w:rsidP="009C5A2B">
            <w:pPr>
              <w:spacing w:before="120" w:after="120"/>
              <w:jc w:val="both"/>
              <w:rPr>
                <w:rFonts w:asciiTheme="minorHAnsi" w:hAnsiTheme="minorHAnsi"/>
                <w:b/>
                <w:sz w:val="22"/>
                <w:szCs w:val="22"/>
                <w:lang w:eastAsia="es-ES"/>
              </w:rPr>
            </w:pPr>
            <w:bookmarkStart w:id="31" w:name="_Toc527964235"/>
            <w:bookmarkEnd w:id="30"/>
            <w:r w:rsidRPr="009C5A2B">
              <w:rPr>
                <w:rFonts w:asciiTheme="minorHAnsi" w:hAnsiTheme="minorHAnsi"/>
                <w:b/>
                <w:sz w:val="22"/>
                <w:szCs w:val="22"/>
                <w:lang w:eastAsia="es-ES"/>
              </w:rPr>
              <w:t>MONTAJE E INSTALACIÓN DE INSTRUMENTACIÓN</w:t>
            </w:r>
            <w:bookmarkEnd w:id="31"/>
            <w:r w:rsidRPr="009C5A2B">
              <w:rPr>
                <w:rFonts w:asciiTheme="minorHAnsi" w:hAnsiTheme="minorHAnsi"/>
                <w:b/>
                <w:sz w:val="22"/>
                <w:szCs w:val="22"/>
                <w:lang w:eastAsia="es-ES"/>
              </w:rPr>
              <w:t xml:space="preserve"> Y CONTROL</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bookmarkStart w:id="32" w:name="_Toc527964236"/>
            <w:r w:rsidRPr="009C5A2B">
              <w:rPr>
                <w:rFonts w:asciiTheme="minorHAnsi" w:hAnsiTheme="minorHAnsi"/>
                <w:sz w:val="22"/>
                <w:szCs w:val="22"/>
                <w:lang w:eastAsia="es-ES"/>
              </w:rPr>
              <w:t>Montaje, cableado y conexionado de instrumentos.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Montaje e instalación de ductos y bandejas </w:t>
            </w:r>
            <w:proofErr w:type="spellStart"/>
            <w:r w:rsidRPr="009C5A2B">
              <w:rPr>
                <w:rFonts w:asciiTheme="minorHAnsi" w:hAnsiTheme="minorHAnsi"/>
                <w:sz w:val="22"/>
                <w:szCs w:val="22"/>
                <w:lang w:eastAsia="es-ES"/>
              </w:rPr>
              <w:t>portacables</w:t>
            </w:r>
            <w:proofErr w:type="spellEnd"/>
            <w:r w:rsidRPr="009C5A2B">
              <w:rPr>
                <w:rFonts w:asciiTheme="minorHAnsi" w:hAnsiTheme="minorHAnsi"/>
                <w:sz w:val="22"/>
                <w:szCs w:val="22"/>
                <w:lang w:eastAsia="es-ES"/>
              </w:rPr>
              <w:t xml:space="preserve"> de instrumentación.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Instalación cable de continuidad entre bandejas.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Configuración del Sistema </w:t>
            </w:r>
            <w:proofErr w:type="spellStart"/>
            <w:r w:rsidRPr="009C5A2B">
              <w:rPr>
                <w:rFonts w:asciiTheme="minorHAnsi" w:hAnsiTheme="minorHAnsi"/>
                <w:sz w:val="22"/>
                <w:szCs w:val="22"/>
                <w:lang w:eastAsia="es-ES"/>
              </w:rPr>
              <w:t>Scada</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Calibración de Instrumentos.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Instalación y Montaje del Sistema de </w:t>
            </w:r>
            <w:proofErr w:type="spellStart"/>
            <w:r w:rsidRPr="009C5A2B">
              <w:rPr>
                <w:rFonts w:asciiTheme="minorHAnsi" w:hAnsiTheme="minorHAnsi"/>
                <w:sz w:val="22"/>
                <w:szCs w:val="22"/>
                <w:lang w:eastAsia="es-ES"/>
              </w:rPr>
              <w:t>CCTV</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Instalación y Montaje del Sistema de </w:t>
            </w:r>
            <w:proofErr w:type="spellStart"/>
            <w:r w:rsidRPr="009C5A2B">
              <w:rPr>
                <w:rFonts w:asciiTheme="minorHAnsi" w:hAnsiTheme="minorHAnsi"/>
                <w:sz w:val="22"/>
                <w:szCs w:val="22"/>
                <w:lang w:eastAsia="es-ES"/>
              </w:rPr>
              <w:t>F&amp;G</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Instalación y Montaje del Sistema de Alarma Contra Incendios.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proofErr w:type="spellStart"/>
            <w:r w:rsidRPr="009C5A2B">
              <w:rPr>
                <w:rFonts w:asciiTheme="minorHAnsi" w:hAnsiTheme="minorHAnsi"/>
                <w:sz w:val="22"/>
                <w:szCs w:val="22"/>
                <w:lang w:eastAsia="es-ES"/>
              </w:rPr>
              <w:t>Ducteo</w:t>
            </w:r>
            <w:proofErr w:type="spellEnd"/>
            <w:r w:rsidRPr="009C5A2B">
              <w:rPr>
                <w:rFonts w:asciiTheme="minorHAnsi" w:hAnsiTheme="minorHAnsi"/>
                <w:sz w:val="22"/>
                <w:szCs w:val="22"/>
                <w:lang w:eastAsia="es-ES"/>
              </w:rPr>
              <w:t xml:space="preserve">, tendido de cable, terminación y conexionado de cableado estructurado </w:t>
            </w:r>
            <w:proofErr w:type="spellStart"/>
            <w:r w:rsidRPr="009C5A2B">
              <w:rPr>
                <w:rFonts w:asciiTheme="minorHAnsi" w:hAnsiTheme="minorHAnsi"/>
                <w:sz w:val="22"/>
                <w:szCs w:val="22"/>
                <w:lang w:eastAsia="es-ES"/>
              </w:rPr>
              <w:t>OSBL</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FISCALIZACIÓN durante las pruebas </w:t>
            </w:r>
            <w:proofErr w:type="spellStart"/>
            <w:r w:rsidRPr="009C5A2B">
              <w:rPr>
                <w:rFonts w:asciiTheme="minorHAnsi" w:hAnsiTheme="minorHAnsi"/>
                <w:sz w:val="22"/>
                <w:szCs w:val="22"/>
                <w:lang w:eastAsia="es-ES"/>
              </w:rPr>
              <w:t>SAT</w:t>
            </w:r>
            <w:proofErr w:type="spellEnd"/>
            <w:r w:rsidRPr="009C5A2B">
              <w:rPr>
                <w:rFonts w:asciiTheme="minorHAnsi" w:hAnsiTheme="minorHAnsi"/>
                <w:sz w:val="22"/>
                <w:szCs w:val="22"/>
                <w:lang w:eastAsia="es-ES"/>
              </w:rPr>
              <w:t>.</w:t>
            </w:r>
          </w:p>
          <w:p w:rsidR="009C5A2B" w:rsidRPr="009C5A2B" w:rsidRDefault="009C5A2B" w:rsidP="009C5A2B">
            <w:pPr>
              <w:spacing w:before="120" w:after="120"/>
              <w:jc w:val="both"/>
              <w:rPr>
                <w:rFonts w:asciiTheme="minorHAnsi" w:hAnsiTheme="minorHAnsi"/>
                <w:b/>
                <w:sz w:val="22"/>
                <w:szCs w:val="22"/>
                <w:lang w:eastAsia="es-ES"/>
              </w:rPr>
            </w:pPr>
            <w:bookmarkStart w:id="33" w:name="_Toc527964247"/>
            <w:bookmarkEnd w:id="32"/>
            <w:r w:rsidRPr="009C5A2B">
              <w:rPr>
                <w:rFonts w:asciiTheme="minorHAnsi" w:hAnsiTheme="minorHAnsi"/>
                <w:b/>
                <w:sz w:val="22"/>
                <w:szCs w:val="22"/>
                <w:lang w:eastAsia="es-ES"/>
              </w:rPr>
              <w:t>SISTEMA DE PROTECCIÓN CONTRA INCENDIOS (</w:t>
            </w:r>
            <w:proofErr w:type="spellStart"/>
            <w:r w:rsidRPr="009C5A2B">
              <w:rPr>
                <w:rFonts w:asciiTheme="minorHAnsi" w:hAnsiTheme="minorHAnsi"/>
                <w:b/>
                <w:sz w:val="22"/>
                <w:szCs w:val="22"/>
                <w:lang w:eastAsia="es-ES"/>
              </w:rPr>
              <w:t>PCI</w:t>
            </w:r>
            <w:proofErr w:type="spellEnd"/>
            <w:r w:rsidRPr="009C5A2B">
              <w:rPr>
                <w:rFonts w:asciiTheme="minorHAnsi" w:hAnsiTheme="minorHAnsi"/>
                <w:b/>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Instalación y Montaje del Sistema </w:t>
            </w:r>
            <w:proofErr w:type="spellStart"/>
            <w:r w:rsidRPr="009C5A2B">
              <w:rPr>
                <w:rFonts w:asciiTheme="minorHAnsi" w:hAnsiTheme="minorHAnsi"/>
                <w:sz w:val="22"/>
                <w:szCs w:val="22"/>
                <w:lang w:eastAsia="es-ES"/>
              </w:rPr>
              <w:t>PCI</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Construcción de las fundaciones para la manga de viento, tanque y unidad móvil.</w:t>
            </w:r>
          </w:p>
          <w:p w:rsidR="009C5A2B" w:rsidRPr="009C5A2B" w:rsidRDefault="009C5A2B" w:rsidP="009C5A2B">
            <w:pPr>
              <w:numPr>
                <w:ilvl w:val="0"/>
                <w:numId w:val="115"/>
              </w:numPr>
              <w:spacing w:before="240" w:after="240"/>
              <w:jc w:val="both"/>
              <w:rPr>
                <w:rFonts w:asciiTheme="minorHAnsi" w:hAnsiTheme="minorHAnsi" w:cs="Arial"/>
                <w:b/>
                <w:sz w:val="22"/>
                <w:szCs w:val="22"/>
                <w:u w:val="single"/>
                <w:lang w:eastAsia="es-ES"/>
              </w:rPr>
            </w:pPr>
            <w:r w:rsidRPr="009C5A2B">
              <w:rPr>
                <w:rFonts w:asciiTheme="minorHAnsi" w:hAnsiTheme="minorHAnsi"/>
                <w:sz w:val="22"/>
                <w:szCs w:val="22"/>
                <w:lang w:eastAsia="es-ES"/>
              </w:rPr>
              <w:t>Montaje de Extintores.</w:t>
            </w:r>
          </w:p>
          <w:p w:rsidR="009C5A2B" w:rsidRPr="009C5A2B" w:rsidRDefault="009C5A2B" w:rsidP="009C5A2B">
            <w:pPr>
              <w:jc w:val="both"/>
              <w:rPr>
                <w:rFonts w:asciiTheme="minorHAnsi" w:hAnsiTheme="minorHAnsi"/>
                <w:b/>
                <w:sz w:val="22"/>
                <w:szCs w:val="22"/>
                <w:u w:val="single"/>
                <w:lang w:eastAsia="es-ES"/>
              </w:rPr>
            </w:pPr>
            <w:bookmarkStart w:id="34" w:name="_Toc527964250"/>
            <w:bookmarkEnd w:id="33"/>
            <w:r w:rsidRPr="009C5A2B">
              <w:rPr>
                <w:rFonts w:asciiTheme="minorHAnsi" w:hAnsiTheme="minorHAnsi"/>
                <w:b/>
                <w:sz w:val="22"/>
                <w:szCs w:val="22"/>
                <w:u w:val="single"/>
                <w:lang w:eastAsia="es-ES"/>
              </w:rPr>
              <w:t>2.2.4 ETAPA DE PRE-COMISIONADO</w:t>
            </w:r>
            <w:bookmarkEnd w:id="34"/>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Una vez finalizada la etapa constructiva se da inicio a la etapa de PRE-COMISIONADO, donde la FISCALIZACIÓN deberá fiscalizar mínimamente las siguientes actividades de control y seguimiento continuo, siendo de carácter enunciativo mas no limitativo: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Chequeos de conformidad sistemáticos llevados a cabo en cada parte, o paquete, de equipamiento o componente, tales como manómetros, motores, cables, para verificar visualmente la condición del equipamiento, la calidad de la instalación, el cumplimiento de planos y especificaciones, instrucciones del/</w:t>
            </w:r>
            <w:proofErr w:type="gramStart"/>
            <w:r w:rsidRPr="009C5A2B">
              <w:rPr>
                <w:rFonts w:asciiTheme="minorHAnsi" w:hAnsiTheme="minorHAnsi"/>
                <w:sz w:val="22"/>
                <w:szCs w:val="22"/>
                <w:lang w:eastAsia="es-ES"/>
              </w:rPr>
              <w:t>los fabricante</w:t>
            </w:r>
            <w:proofErr w:type="gramEnd"/>
            <w:r w:rsidRPr="009C5A2B">
              <w:rPr>
                <w:rFonts w:asciiTheme="minorHAnsi" w:hAnsiTheme="minorHAnsi"/>
                <w:sz w:val="22"/>
                <w:szCs w:val="22"/>
                <w:lang w:eastAsia="es-ES"/>
              </w:rPr>
              <w:t>/s, reglas de seguridad, códigos, estándares, y buenas prácticas de ingeniería y construcción.</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Limpieza mecánica de todas las líneas y equipos de la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Pruebas de presión de las líneas.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Verificación de energizado de los motores de las bombas y compresores.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Test de continuidad y </w:t>
            </w:r>
            <w:proofErr w:type="spellStart"/>
            <w:r w:rsidRPr="009C5A2B">
              <w:rPr>
                <w:rFonts w:asciiTheme="minorHAnsi" w:hAnsiTheme="minorHAnsi"/>
                <w:sz w:val="22"/>
                <w:szCs w:val="22"/>
                <w:lang w:eastAsia="es-ES"/>
              </w:rPr>
              <w:t>megado</w:t>
            </w:r>
            <w:proofErr w:type="spellEnd"/>
            <w:r w:rsidRPr="009C5A2B">
              <w:rPr>
                <w:rFonts w:asciiTheme="minorHAnsi" w:hAnsiTheme="minorHAnsi"/>
                <w:sz w:val="22"/>
                <w:szCs w:val="22"/>
                <w:lang w:eastAsia="es-ES"/>
              </w:rPr>
              <w:t xml:space="preserve"> de los cables eléctricos, de instrumentación y control según corresponda.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Verificación y energizado de tableros eléctricos de potencia.</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Verificación de los lazos de control.</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Proporcionar equipos, piezas de reposición, insumos, materiales y otros. </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Y cualquier otra actividad que realice la CONTRATISTA.</w:t>
            </w:r>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En esta etapa la FISCALIZACIÓN deberá garantizar que el </w:t>
            </w:r>
            <w:proofErr w:type="gramStart"/>
            <w:r w:rsidRPr="009C5A2B">
              <w:rPr>
                <w:rFonts w:asciiTheme="minorHAnsi" w:hAnsiTheme="minorHAnsi"/>
                <w:sz w:val="22"/>
                <w:szCs w:val="22"/>
                <w:lang w:eastAsia="es-ES"/>
              </w:rPr>
              <w:t>CONTRATISTA  atienda</w:t>
            </w:r>
            <w:proofErr w:type="gramEnd"/>
            <w:r w:rsidRPr="009C5A2B">
              <w:rPr>
                <w:rFonts w:asciiTheme="minorHAnsi" w:hAnsiTheme="minorHAnsi"/>
                <w:sz w:val="22"/>
                <w:szCs w:val="22"/>
                <w:lang w:eastAsia="es-ES"/>
              </w:rPr>
              <w:t>, corrija, reparare o reemplace todas las observaciones emitidas por el PROVEEDOR.</w:t>
            </w:r>
          </w:p>
          <w:p w:rsidR="009C5A2B" w:rsidRPr="009C5A2B" w:rsidRDefault="009C5A2B" w:rsidP="009C5A2B">
            <w:pPr>
              <w:jc w:val="both"/>
              <w:rPr>
                <w:rFonts w:asciiTheme="minorHAnsi" w:hAnsiTheme="minorHAnsi"/>
                <w:b/>
                <w:sz w:val="22"/>
                <w:szCs w:val="22"/>
                <w:u w:val="single"/>
                <w:lang w:eastAsia="es-ES"/>
              </w:rPr>
            </w:pPr>
            <w:r w:rsidRPr="009C5A2B">
              <w:rPr>
                <w:rFonts w:asciiTheme="minorHAnsi" w:hAnsiTheme="minorHAnsi"/>
                <w:b/>
                <w:sz w:val="22"/>
                <w:szCs w:val="22"/>
                <w:u w:val="single"/>
                <w:lang w:eastAsia="es-ES"/>
              </w:rPr>
              <w:t>2.2.5 TERMINACIÓN MECÁNICA</w:t>
            </w: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Esta actividad se realizará cuando ha finalizado la construcción y montaje de la </w:t>
            </w:r>
            <w:proofErr w:type="spellStart"/>
            <w:r w:rsidRPr="009C5A2B">
              <w:rPr>
                <w:rFonts w:asciiTheme="minorHAnsi" w:hAnsiTheme="minorHAnsi" w:cs="Arial"/>
                <w:sz w:val="22"/>
                <w:szCs w:val="22"/>
                <w:lang w:eastAsia="es-ES"/>
              </w:rPr>
              <w:t>ESR</w:t>
            </w:r>
            <w:proofErr w:type="spellEnd"/>
            <w:r w:rsidRPr="009C5A2B">
              <w:rPr>
                <w:rFonts w:asciiTheme="minorHAnsi" w:hAnsiTheme="minorHAnsi" w:cs="Arial"/>
                <w:sz w:val="22"/>
                <w:szCs w:val="22"/>
                <w:lang w:eastAsia="es-ES"/>
              </w:rPr>
              <w:t xml:space="preserve"> y se ha concluido el Pre-Comisionado, es decir:</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Cuando todos los elementos que constituyen la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obra civil, equipos estáticos, maquinaria, tuberías, equipos eléctricos, instrumentación, etc., han sido instalados, </w:t>
            </w:r>
            <w:proofErr w:type="spellStart"/>
            <w:r w:rsidRPr="009C5A2B">
              <w:rPr>
                <w:rFonts w:asciiTheme="minorHAnsi" w:hAnsiTheme="minorHAnsi"/>
                <w:sz w:val="22"/>
                <w:szCs w:val="22"/>
                <w:lang w:eastAsia="es-ES"/>
              </w:rPr>
              <w:t>interconexionados</w:t>
            </w:r>
            <w:proofErr w:type="spellEnd"/>
            <w:r w:rsidRPr="009C5A2B">
              <w:rPr>
                <w:rFonts w:asciiTheme="minorHAnsi" w:hAnsiTheme="minorHAnsi"/>
                <w:sz w:val="22"/>
                <w:szCs w:val="22"/>
                <w:lang w:eastAsia="es-ES"/>
              </w:rPr>
              <w:t xml:space="preserve"> de acuerdo con los diagramas, planos y especificaciones correspondientes.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Montado el aislamiento y la pintura de las tuberías </w:t>
            </w:r>
            <w:proofErr w:type="spellStart"/>
            <w:r w:rsidRPr="009C5A2B">
              <w:rPr>
                <w:rFonts w:asciiTheme="minorHAnsi" w:hAnsiTheme="minorHAnsi"/>
                <w:sz w:val="22"/>
                <w:szCs w:val="22"/>
                <w:lang w:eastAsia="es-ES"/>
              </w:rPr>
              <w:t>prelavadas</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Las pruebas reglamentarias realizadas.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Los instrumentos calibrados.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lastRenderedPageBreak/>
              <w:t>Comprobada la continuidad de los cables y timbradas las conexiones.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La instalación de filtros definitivos, etc.</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Documentación de Calidad completada al 100%.</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La FISCALIZACIÓN procederá a realizar una inspección conjunta con el CONTRATISTA, CONTRATANTE y PROVEEDOR a los trabajos e instalaciones para verificar el cumplimiento de las etapas Constructiva, de Montaje y Pre-Comisionado. Si durante la inspección la FISCALIZACIÓN y/o CONTRATANTE considera que los trabajos o instalaciones no han sido terminados de acuerdo con documentos y especificaciones del Proyecto, se preparará un acta firmada por el CONTRATISTA, FISCALIZACIÓN Y CONTRATANTE, adjuntando una Lista de Pendientes (Punch </w:t>
            </w:r>
            <w:proofErr w:type="spellStart"/>
            <w:r w:rsidRPr="009C5A2B">
              <w:rPr>
                <w:rFonts w:asciiTheme="minorHAnsi" w:hAnsiTheme="minorHAnsi" w:cs="Arial"/>
                <w:sz w:val="22"/>
                <w:szCs w:val="22"/>
                <w:lang w:eastAsia="es-ES"/>
              </w:rPr>
              <w:t>List</w:t>
            </w:r>
            <w:proofErr w:type="spellEnd"/>
            <w:r w:rsidRPr="009C5A2B">
              <w:rPr>
                <w:rFonts w:asciiTheme="minorHAnsi" w:hAnsiTheme="minorHAnsi" w:cs="Arial"/>
                <w:sz w:val="22"/>
                <w:szCs w:val="22"/>
                <w:lang w:eastAsia="es-ES"/>
              </w:rPr>
              <w:t>) que enumere las desviaciones, pendientes, defectos ya sean constructivos o de montaje, clasificados en tres categorías de pendientes tipo A, tipo B y tipo C, los cuales deben ser corregidos por el CONTRATISTA de acuerdo a las siguientes consideraciones:</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b/>
                <w:sz w:val="22"/>
                <w:szCs w:val="22"/>
                <w:lang w:eastAsia="es-ES"/>
              </w:rPr>
              <w:t>Pendientes Tipo A</w:t>
            </w:r>
            <w:r w:rsidRPr="009C5A2B">
              <w:rPr>
                <w:rFonts w:asciiTheme="minorHAnsi" w:hAnsiTheme="minorHAnsi" w:cs="Arial"/>
                <w:sz w:val="22"/>
                <w:szCs w:val="22"/>
                <w:lang w:eastAsia="es-ES"/>
              </w:rPr>
              <w:t>, son aquellos que deben ser solucionados antes de la Terminación Mecánica, vale decir que la existencia de pendientes Tipo A no se puede emitir el Certificado de Terminación Mecánica.</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b/>
                <w:sz w:val="22"/>
                <w:szCs w:val="22"/>
                <w:lang w:eastAsia="es-ES"/>
              </w:rPr>
              <w:t>Pendientes Tipo B</w:t>
            </w:r>
            <w:r w:rsidRPr="009C5A2B">
              <w:rPr>
                <w:rFonts w:asciiTheme="minorHAnsi" w:hAnsiTheme="minorHAnsi" w:cs="Arial"/>
                <w:sz w:val="22"/>
                <w:szCs w:val="22"/>
                <w:lang w:eastAsia="es-ES"/>
              </w:rPr>
              <w:t>, son aquellos que deben ser solucionados antes de iniciar la Puesta en Marcha de la instalación. Con pendientes tipo B se puede dar inicio al arranque de las instalaciones, vale decir con pendientes tipo B no se puede emitir la CERTIFICADO DE COMISIONADO.</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b/>
                <w:sz w:val="22"/>
                <w:szCs w:val="22"/>
                <w:lang w:eastAsia="es-ES"/>
              </w:rPr>
              <w:t>Pendientes Tipo C</w:t>
            </w:r>
            <w:r w:rsidRPr="009C5A2B">
              <w:rPr>
                <w:rFonts w:asciiTheme="minorHAnsi" w:hAnsiTheme="minorHAnsi" w:cs="Arial"/>
                <w:sz w:val="22"/>
                <w:szCs w:val="22"/>
                <w:lang w:eastAsia="es-ES"/>
              </w:rPr>
              <w:t>, son aquellos que no impiden ningún tipo de pruebas ni tampoco el COMISIONADO de la instalación, pero deben ser solucionados antes de la Recepción Definitiva de la Obra.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Para poder proseguir con la fase siguiente de Comisionado y posterior a la inspección conjunta, la FISCALIZACIÓN y el CONTRATANTE deberán verificar que no existen pendientes Tipo A. De no haber pendientes tipo A, el CONTRATISTA emitirá el Aviso de Terminación Mecánica para aprobación y firma de la FISCALIZACIÓN y del CONTRATANTE, de esta forma poder dar inicio a la Etapa de Comisionado.</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El CONTRATANTE en un plazo de diez (10) días calendario de recibido el Aviso de Terminación Mecánica emitido por el CONTRATISTA, emitirá el Certificado de Terminación Mecánica, vencido este plazo, se considerará como aprobada esta etapa.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deberá dar conformidad a los informes de TERMINACIÓN MECÁNICA de las instalaciones, equipos, sistemas y subsistemas, elaborados por el CONTRATISTA.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2"/>
                <w:u w:val="single"/>
                <w:lang w:eastAsia="es-ES"/>
              </w:rPr>
            </w:pPr>
            <w:bookmarkStart w:id="35" w:name="_Toc527964251"/>
            <w:r w:rsidRPr="009C5A2B">
              <w:rPr>
                <w:rFonts w:asciiTheme="minorHAnsi" w:hAnsiTheme="minorHAnsi"/>
                <w:b/>
                <w:sz w:val="22"/>
                <w:szCs w:val="22"/>
                <w:u w:val="single"/>
                <w:lang w:eastAsia="es-ES"/>
              </w:rPr>
              <w:t>2.2.6 ETAPA DE COMISIONADO</w:t>
            </w:r>
            <w:bookmarkEnd w:id="35"/>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En la etapa del COMISIONADO deberá fiscalizar mínimamente las siguientes actividades, siendo de carácter enunciativo mas no limitativo: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Enfriamiento de los Tanques y la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con nitrógeno </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Pruebas de equipos, líneas, circuitos etc., en condiciones criogénicas.</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Pruebas del Sistema de Bombeo.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Pruebas del Sistema de Control </w:t>
            </w:r>
            <w:proofErr w:type="spellStart"/>
            <w:r w:rsidRPr="009C5A2B">
              <w:rPr>
                <w:rFonts w:asciiTheme="minorHAnsi" w:hAnsiTheme="minorHAnsi"/>
                <w:sz w:val="22"/>
                <w:szCs w:val="22"/>
                <w:lang w:eastAsia="es-ES"/>
              </w:rPr>
              <w:t>PLC</w:t>
            </w:r>
            <w:proofErr w:type="spellEnd"/>
            <w:r w:rsidRPr="009C5A2B">
              <w:rPr>
                <w:rFonts w:asciiTheme="minorHAnsi" w:hAnsiTheme="minorHAnsi"/>
                <w:sz w:val="22"/>
                <w:szCs w:val="22"/>
                <w:lang w:eastAsia="es-ES"/>
              </w:rPr>
              <w:t xml:space="preserve"> y modificación a la programación en caso de necesitarlo por la PROVEEDOR.</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Pruebas de todos los </w:t>
            </w:r>
            <w:proofErr w:type="spellStart"/>
            <w:r w:rsidRPr="009C5A2B">
              <w:rPr>
                <w:rFonts w:asciiTheme="minorHAnsi" w:hAnsiTheme="minorHAnsi"/>
                <w:sz w:val="22"/>
                <w:szCs w:val="22"/>
                <w:lang w:eastAsia="es-ES"/>
              </w:rPr>
              <w:t>Skids</w:t>
            </w:r>
            <w:proofErr w:type="spellEnd"/>
            <w:r w:rsidRPr="009C5A2B">
              <w:rPr>
                <w:rFonts w:asciiTheme="minorHAnsi" w:hAnsiTheme="minorHAnsi"/>
                <w:sz w:val="22"/>
                <w:szCs w:val="22"/>
                <w:lang w:eastAsia="es-ES"/>
              </w:rPr>
              <w:t xml:space="preserve"> y equipos pertenecientes a la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Prueba del sistema de almacenamiento de </w:t>
            </w:r>
            <w:proofErr w:type="spellStart"/>
            <w:r w:rsidRPr="009C5A2B">
              <w:rPr>
                <w:rFonts w:asciiTheme="minorHAnsi" w:hAnsiTheme="minorHAnsi"/>
                <w:sz w:val="22"/>
                <w:szCs w:val="22"/>
                <w:lang w:eastAsia="es-ES"/>
              </w:rPr>
              <w:t>GNC</w:t>
            </w:r>
            <w:proofErr w:type="spellEnd"/>
            <w:r w:rsidRPr="009C5A2B">
              <w:rPr>
                <w:rFonts w:asciiTheme="minorHAnsi" w:hAnsiTheme="minorHAnsi"/>
                <w:sz w:val="22"/>
                <w:szCs w:val="22"/>
                <w:lang w:eastAsia="es-ES"/>
              </w:rPr>
              <w:t xml:space="preserve">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80,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81 y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 xml:space="preserve"> 82).</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Y cualquier otra actividad que realice la CONTRATISTA durante esta etapa.</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Revisión y aprobación de documentación necesaria para realizar estas actividades.</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Para poder proseguir con la fase siguiente de Puesta en Marcha, la FISCALIZACIÓN y el CONTRATANTE deberán verificar que no existen pendientes Tipo B. Si durante la verificación de pendientes se observan nuevas desviaciones, defectos o faltantes tipo B o C, estos serán incluidos en el Punch </w:t>
            </w:r>
            <w:proofErr w:type="spellStart"/>
            <w:r w:rsidRPr="009C5A2B">
              <w:rPr>
                <w:rFonts w:asciiTheme="minorHAnsi" w:hAnsiTheme="minorHAnsi" w:cs="Arial"/>
                <w:sz w:val="22"/>
                <w:szCs w:val="22"/>
                <w:lang w:eastAsia="es-ES"/>
              </w:rPr>
              <w:t>List</w:t>
            </w:r>
            <w:proofErr w:type="spellEnd"/>
            <w:r w:rsidRPr="009C5A2B">
              <w:rPr>
                <w:rFonts w:asciiTheme="minorHAnsi" w:hAnsiTheme="minorHAnsi" w:cs="Arial"/>
                <w:sz w:val="22"/>
                <w:szCs w:val="22"/>
                <w:lang w:eastAsia="es-ES"/>
              </w:rPr>
              <w:t>. De no haber pendientes tipo B, el CONTRATISTA emitirá el Aviso de Comisionado para aprobación y firma de la FISCALIZACIÓN y del CONTRATANTE.</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El CONTRATANTE en un plazo de diez (10) días calendario de recibido el Aviso de Comisionado emitido por el CONTRATISTA, emitirá el Certificado de Comisionado, vencido este plazo, se considerará como aprobada esta etapa.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Cuando todos los subsistemas/sistemas que constituyen la </w:t>
            </w:r>
            <w:proofErr w:type="spellStart"/>
            <w:r w:rsidRPr="009C5A2B">
              <w:rPr>
                <w:rFonts w:asciiTheme="minorHAnsi" w:hAnsiTheme="minorHAnsi" w:cs="Arial"/>
                <w:sz w:val="22"/>
                <w:szCs w:val="22"/>
                <w:lang w:eastAsia="es-ES"/>
              </w:rPr>
              <w:t>ESR</w:t>
            </w:r>
            <w:proofErr w:type="spellEnd"/>
            <w:r w:rsidRPr="009C5A2B">
              <w:rPr>
                <w:rFonts w:asciiTheme="minorHAnsi" w:hAnsiTheme="minorHAnsi" w:cs="Arial"/>
                <w:sz w:val="22"/>
                <w:szCs w:val="22"/>
                <w:lang w:eastAsia="es-ES"/>
              </w:rPr>
              <w:t xml:space="preserve"> hubieran sido Comisionados y una vez aprobado el Certificado de Comisionado la FISCALIZACIÓN y el CONTRATANTE, la misma se encuentra en condiciones para su Puesta en Marcha.</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CONTRATISTA notificará al CONTRATANTE la fecha de inicio de Puesta en Marcha. Una vez que el CONTRATANTE confirme esta fecha, entonces el CONTRATISTA podrá dar inicio a la Puesta en Marcha de la </w:t>
            </w:r>
            <w:proofErr w:type="spellStart"/>
            <w:r w:rsidRPr="009C5A2B">
              <w:rPr>
                <w:rFonts w:asciiTheme="minorHAnsi" w:hAnsiTheme="minorHAnsi" w:cs="Arial"/>
                <w:sz w:val="22"/>
                <w:szCs w:val="22"/>
                <w:lang w:eastAsia="es-ES"/>
              </w:rPr>
              <w:t>ESR</w:t>
            </w:r>
            <w:proofErr w:type="spellEnd"/>
            <w:r w:rsidRPr="009C5A2B">
              <w:rPr>
                <w:rFonts w:asciiTheme="minorHAnsi" w:hAnsiTheme="minorHAnsi" w:cs="Arial"/>
                <w:sz w:val="22"/>
                <w:szCs w:val="22"/>
                <w:lang w:eastAsia="es-ES"/>
              </w:rPr>
              <w:t>.</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La FISCALIZACIÓN deberá dar conformidad a los informes de COMISIONADO de los equipos, tanques, sistemas o instalaciones, elaborados por el CONTRATISTA conforme al artículo 31 del </w:t>
            </w:r>
            <w:proofErr w:type="spellStart"/>
            <w:r w:rsidRPr="009C5A2B">
              <w:rPr>
                <w:rFonts w:asciiTheme="minorHAnsi" w:hAnsiTheme="minorHAnsi" w:cs="Arial"/>
                <w:sz w:val="22"/>
                <w:szCs w:val="22"/>
                <w:lang w:eastAsia="es-ES"/>
              </w:rPr>
              <w:t>D.S</w:t>
            </w:r>
            <w:proofErr w:type="spellEnd"/>
            <w:r w:rsidRPr="009C5A2B">
              <w:rPr>
                <w:rFonts w:asciiTheme="minorHAnsi" w:hAnsiTheme="minorHAnsi" w:cs="Arial"/>
                <w:sz w:val="22"/>
                <w:szCs w:val="22"/>
                <w:lang w:eastAsia="es-ES"/>
              </w:rPr>
              <w:t>. 2159.</w:t>
            </w:r>
          </w:p>
          <w:p w:rsidR="009C5A2B" w:rsidRPr="009C5A2B" w:rsidRDefault="009C5A2B" w:rsidP="009C5A2B">
            <w:pPr>
              <w:jc w:val="both"/>
              <w:rPr>
                <w:rFonts w:asciiTheme="minorHAnsi" w:hAnsiTheme="minorHAnsi" w:cs="Arial"/>
                <w:sz w:val="22"/>
                <w:szCs w:val="22"/>
                <w:lang w:eastAsia="es-ES"/>
              </w:rPr>
            </w:pPr>
            <w:bookmarkStart w:id="36" w:name="_Toc527964252"/>
          </w:p>
          <w:p w:rsidR="009C5A2B" w:rsidRPr="009C5A2B" w:rsidRDefault="009C5A2B" w:rsidP="009C5A2B">
            <w:pPr>
              <w:jc w:val="both"/>
              <w:rPr>
                <w:rFonts w:asciiTheme="minorHAnsi" w:hAnsiTheme="minorHAnsi"/>
                <w:b/>
                <w:sz w:val="22"/>
                <w:szCs w:val="22"/>
                <w:u w:val="single"/>
                <w:lang w:eastAsia="es-ES"/>
              </w:rPr>
            </w:pPr>
            <w:r w:rsidRPr="009C5A2B">
              <w:rPr>
                <w:rFonts w:asciiTheme="minorHAnsi" w:hAnsiTheme="minorHAnsi"/>
                <w:b/>
                <w:sz w:val="22"/>
                <w:szCs w:val="22"/>
                <w:u w:val="single"/>
                <w:lang w:eastAsia="es-ES"/>
              </w:rPr>
              <w:t>2.2.7 ETAPA DE PUESTA EN MARCHA</w:t>
            </w:r>
            <w:bookmarkEnd w:id="36"/>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Se podrá dar inicio a las Puesta en Marcha, conforme al Procedimiento de Puesta en Marcha elaborado por el CONTRATISTA en coordinación con el PROVEEDOR y aprobado por </w:t>
            </w:r>
            <w:proofErr w:type="gramStart"/>
            <w:r w:rsidRPr="009C5A2B">
              <w:rPr>
                <w:rFonts w:asciiTheme="minorHAnsi" w:hAnsiTheme="minorHAnsi" w:cs="Arial"/>
                <w:sz w:val="22"/>
                <w:szCs w:val="22"/>
                <w:lang w:eastAsia="es-ES"/>
              </w:rPr>
              <w:t>la  FISCALIZACIÓN</w:t>
            </w:r>
            <w:proofErr w:type="gramEnd"/>
            <w:r w:rsidRPr="009C5A2B">
              <w:rPr>
                <w:rFonts w:asciiTheme="minorHAnsi" w:hAnsiTheme="minorHAnsi" w:cs="Arial"/>
                <w:sz w:val="22"/>
                <w:szCs w:val="22"/>
                <w:lang w:eastAsia="es-ES"/>
              </w:rPr>
              <w:t xml:space="preserve"> y el CONTRATANTE, de manera que se pueda evidenciar la </w:t>
            </w:r>
            <w:proofErr w:type="spellStart"/>
            <w:r w:rsidRPr="009C5A2B">
              <w:rPr>
                <w:rFonts w:asciiTheme="minorHAnsi" w:hAnsiTheme="minorHAnsi" w:cs="Arial"/>
                <w:sz w:val="22"/>
                <w:szCs w:val="22"/>
                <w:lang w:eastAsia="es-ES"/>
              </w:rPr>
              <w:t>operabilidad</w:t>
            </w:r>
            <w:proofErr w:type="spellEnd"/>
            <w:r w:rsidRPr="009C5A2B">
              <w:rPr>
                <w:rFonts w:asciiTheme="minorHAnsi" w:hAnsiTheme="minorHAnsi" w:cs="Arial"/>
                <w:sz w:val="22"/>
                <w:szCs w:val="22"/>
                <w:lang w:eastAsia="es-ES"/>
              </w:rPr>
              <w:t xml:space="preserve"> de las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xml:space="preserve"> conforme a las Especificaciones Técnicas. Durante este periodo el CONTRATISTA podrá realizar ajustes técnicos que no interfieran con la operación normal de la </w:t>
            </w:r>
            <w:proofErr w:type="spellStart"/>
            <w:r w:rsidRPr="009C5A2B">
              <w:rPr>
                <w:rFonts w:asciiTheme="minorHAnsi" w:hAnsiTheme="minorHAnsi" w:cs="Arial"/>
                <w:sz w:val="22"/>
                <w:szCs w:val="22"/>
                <w:lang w:eastAsia="es-ES"/>
              </w:rPr>
              <w:t>ESR</w:t>
            </w:r>
            <w:proofErr w:type="spellEnd"/>
            <w:r w:rsidRPr="009C5A2B">
              <w:rPr>
                <w:rFonts w:asciiTheme="minorHAnsi" w:hAnsiTheme="minorHAnsi" w:cs="Arial"/>
                <w:sz w:val="22"/>
                <w:szCs w:val="22"/>
                <w:lang w:eastAsia="es-ES"/>
              </w:rPr>
              <w:t>.</w:t>
            </w:r>
          </w:p>
          <w:p w:rsidR="009C5A2B" w:rsidRPr="009C5A2B" w:rsidRDefault="009C5A2B" w:rsidP="009C5A2B">
            <w:p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En la etapa del PUESTA EN MARCHA deberá fiscalizar mínimamente las siguientes actividades, siendo de carácter enunciativo mas no limitativo: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Verificar el transporte y Recepción de </w:t>
            </w:r>
            <w:proofErr w:type="spellStart"/>
            <w:r w:rsidRPr="009C5A2B">
              <w:rPr>
                <w:rFonts w:asciiTheme="minorHAnsi" w:hAnsiTheme="minorHAnsi"/>
                <w:sz w:val="22"/>
                <w:szCs w:val="22"/>
                <w:lang w:eastAsia="es-ES"/>
              </w:rPr>
              <w:t>GNL</w:t>
            </w:r>
            <w:proofErr w:type="spellEnd"/>
            <w:r w:rsidRPr="009C5A2B">
              <w:rPr>
                <w:rFonts w:asciiTheme="minorHAnsi" w:hAnsiTheme="minorHAnsi"/>
                <w:sz w:val="22"/>
                <w:szCs w:val="22"/>
                <w:lang w:eastAsia="es-ES"/>
              </w:rPr>
              <w:t xml:space="preserve"> (</w:t>
            </w:r>
            <w:proofErr w:type="gramStart"/>
            <w:r w:rsidRPr="009C5A2B">
              <w:rPr>
                <w:rFonts w:asciiTheme="minorHAnsi" w:hAnsiTheme="minorHAnsi"/>
                <w:sz w:val="22"/>
                <w:szCs w:val="22"/>
                <w:lang w:eastAsia="es-ES"/>
              </w:rPr>
              <w:t>el cisterna</w:t>
            </w:r>
            <w:proofErr w:type="gramEnd"/>
            <w:r w:rsidRPr="009C5A2B">
              <w:rPr>
                <w:rFonts w:asciiTheme="minorHAnsi" w:hAnsiTheme="minorHAnsi"/>
                <w:sz w:val="22"/>
                <w:szCs w:val="22"/>
                <w:lang w:eastAsia="es-ES"/>
              </w:rPr>
              <w:t xml:space="preserve">, el </w:t>
            </w:r>
            <w:proofErr w:type="spellStart"/>
            <w:r w:rsidRPr="009C5A2B">
              <w:rPr>
                <w:rFonts w:asciiTheme="minorHAnsi" w:hAnsiTheme="minorHAnsi"/>
                <w:sz w:val="22"/>
                <w:szCs w:val="22"/>
                <w:lang w:eastAsia="es-ES"/>
              </w:rPr>
              <w:t>GNL</w:t>
            </w:r>
            <w:proofErr w:type="spellEnd"/>
            <w:r w:rsidRPr="009C5A2B">
              <w:rPr>
                <w:rFonts w:asciiTheme="minorHAnsi" w:hAnsiTheme="minorHAnsi"/>
                <w:sz w:val="22"/>
                <w:szCs w:val="22"/>
                <w:lang w:eastAsia="es-ES"/>
              </w:rPr>
              <w:t xml:space="preserve">, el tracto camión y el chofer y/u operador lo proveerá </w:t>
            </w:r>
            <w:proofErr w:type="spellStart"/>
            <w:r w:rsidRPr="009C5A2B">
              <w:rPr>
                <w:rFonts w:asciiTheme="minorHAnsi" w:hAnsiTheme="minorHAnsi"/>
                <w:sz w:val="22"/>
                <w:szCs w:val="22"/>
                <w:lang w:eastAsia="es-ES"/>
              </w:rPr>
              <w:t>YPFB</w:t>
            </w:r>
            <w:proofErr w:type="spellEnd"/>
            <w:r w:rsidRPr="009C5A2B">
              <w:rPr>
                <w:rFonts w:asciiTheme="minorHAnsi" w:hAnsiTheme="minorHAnsi"/>
                <w:sz w:val="22"/>
                <w:szCs w:val="22"/>
                <w:lang w:eastAsia="es-ES"/>
              </w:rPr>
              <w:t xml:space="preserve">, y el técnico de seguimiento será a cargo del CONTRATISTA) en cada una de las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Verificar el enfriamiento gradual de las tuberías y equipos con Nitrógeno en sectores en las cuales no se pudieron realizar en el comisionado.</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lastRenderedPageBreak/>
              <w:t xml:space="preserve">Gasificación de los circuitos de la </w:t>
            </w:r>
            <w:proofErr w:type="spellStart"/>
            <w:r w:rsidRPr="009C5A2B">
              <w:rPr>
                <w:rFonts w:asciiTheme="minorHAnsi" w:hAnsiTheme="minorHAnsi"/>
                <w:sz w:val="22"/>
                <w:szCs w:val="22"/>
                <w:lang w:eastAsia="es-ES"/>
              </w:rPr>
              <w:t>ESR</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 xml:space="preserve">Puesta en marcha de las 5 </w:t>
            </w:r>
            <w:proofErr w:type="spellStart"/>
            <w:r w:rsidRPr="009C5A2B">
              <w:rPr>
                <w:rFonts w:asciiTheme="minorHAnsi" w:hAnsiTheme="minorHAnsi"/>
                <w:sz w:val="22"/>
                <w:szCs w:val="22"/>
                <w:lang w:eastAsia="es-ES"/>
              </w:rPr>
              <w:t>ESR’s</w:t>
            </w:r>
            <w:proofErr w:type="spellEnd"/>
            <w:r w:rsidRPr="009C5A2B">
              <w:rPr>
                <w:rFonts w:asciiTheme="minorHAnsi" w:hAnsiTheme="minorHAnsi"/>
                <w:sz w:val="22"/>
                <w:szCs w:val="22"/>
                <w:lang w:eastAsia="es-ES"/>
              </w:rPr>
              <w:t>.</w:t>
            </w:r>
          </w:p>
          <w:p w:rsidR="009C5A2B" w:rsidRPr="009C5A2B" w:rsidRDefault="009C5A2B" w:rsidP="009C5A2B">
            <w:pPr>
              <w:numPr>
                <w:ilvl w:val="0"/>
                <w:numId w:val="115"/>
              </w:numPr>
              <w:spacing w:before="240" w:after="240"/>
              <w:jc w:val="both"/>
              <w:rPr>
                <w:rFonts w:asciiTheme="minorHAnsi" w:hAnsiTheme="minorHAnsi"/>
                <w:sz w:val="22"/>
                <w:szCs w:val="22"/>
                <w:lang w:eastAsia="es-ES"/>
              </w:rPr>
            </w:pPr>
            <w:r w:rsidRPr="009C5A2B">
              <w:rPr>
                <w:rFonts w:asciiTheme="minorHAnsi" w:hAnsiTheme="minorHAnsi"/>
                <w:sz w:val="22"/>
                <w:szCs w:val="22"/>
                <w:lang w:eastAsia="es-ES"/>
              </w:rPr>
              <w:t>Control y monitoreo de parámetros.</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Cualquier otra actividad que realice el CONTRATISTA.</w:t>
            </w:r>
          </w:p>
          <w:p w:rsidR="009C5A2B" w:rsidRPr="009C5A2B" w:rsidRDefault="009C5A2B" w:rsidP="009C5A2B">
            <w:pPr>
              <w:numPr>
                <w:ilvl w:val="0"/>
                <w:numId w:val="115"/>
              </w:numPr>
              <w:spacing w:before="120" w:after="120"/>
              <w:jc w:val="both"/>
              <w:rPr>
                <w:rFonts w:asciiTheme="minorHAnsi" w:hAnsiTheme="minorHAnsi"/>
                <w:sz w:val="22"/>
                <w:szCs w:val="22"/>
                <w:lang w:eastAsia="es-ES"/>
              </w:rPr>
            </w:pPr>
            <w:r w:rsidRPr="009C5A2B">
              <w:rPr>
                <w:rFonts w:asciiTheme="minorHAnsi" w:hAnsiTheme="minorHAnsi"/>
                <w:sz w:val="22"/>
                <w:szCs w:val="22"/>
                <w:lang w:eastAsia="es-ES"/>
              </w:rPr>
              <w:t xml:space="preserve">Emitir un Certificado dando conformidad a los documentos de Calidad entregados por el PROVEEDOR de los equipos que forman parte de las instalaciones conforme a </w:t>
            </w:r>
            <w:proofErr w:type="spellStart"/>
            <w:r w:rsidRPr="009C5A2B">
              <w:rPr>
                <w:rFonts w:asciiTheme="minorHAnsi" w:hAnsiTheme="minorHAnsi"/>
                <w:sz w:val="22"/>
                <w:szCs w:val="22"/>
                <w:lang w:eastAsia="es-ES"/>
              </w:rPr>
              <w:t>D.S</w:t>
            </w:r>
            <w:proofErr w:type="spellEnd"/>
            <w:r w:rsidRPr="009C5A2B">
              <w:rPr>
                <w:rFonts w:asciiTheme="minorHAnsi" w:hAnsiTheme="minorHAnsi"/>
                <w:sz w:val="22"/>
                <w:szCs w:val="22"/>
                <w:lang w:eastAsia="es-ES"/>
              </w:rPr>
              <w:t>. 2159.</w:t>
            </w:r>
          </w:p>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Tan pronto se realice la Puesta en Marcha, el CONTRATISTA proveerá al CONTRATANTE un Informe con el detalle completo de los resultados, junto con la evaluación de los mismos, que deberá ser revisado y aprobado por la FISCALIZACIÓN donde se constate que los resultados obtenidos en la Puesta en Marcha cumplen con los requerimientos del Proyecto.</w:t>
            </w: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p>
          <w:p w:rsidR="009C5A2B" w:rsidRPr="009C5A2B" w:rsidRDefault="009C5A2B" w:rsidP="009C5A2B">
            <w:pPr>
              <w:tabs>
                <w:tab w:val="left" w:pos="567"/>
                <w:tab w:val="left" w:pos="851"/>
              </w:tabs>
              <w:ind w:right="214"/>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En coordinación con el CONTRATANTE, el CONTRATISTA deberá emitir la documentación necesaria para dar cumplimiento al </w:t>
            </w:r>
            <w:proofErr w:type="spellStart"/>
            <w:r w:rsidRPr="009C5A2B">
              <w:rPr>
                <w:rFonts w:asciiTheme="minorHAnsi" w:hAnsiTheme="minorHAnsi" w:cs="Arial"/>
                <w:sz w:val="22"/>
                <w:szCs w:val="22"/>
                <w:lang w:eastAsia="es-ES"/>
              </w:rPr>
              <w:t>D.S</w:t>
            </w:r>
            <w:proofErr w:type="spellEnd"/>
            <w:r w:rsidRPr="009C5A2B">
              <w:rPr>
                <w:rFonts w:asciiTheme="minorHAnsi" w:hAnsiTheme="minorHAnsi" w:cs="Arial"/>
                <w:sz w:val="22"/>
                <w:szCs w:val="22"/>
                <w:lang w:eastAsia="es-ES"/>
              </w:rPr>
              <w:t>. 2159 en sus artículos 30 y 31, previa verificación por parte de la FISCALIZACIÓN.</w:t>
            </w:r>
          </w:p>
          <w:p w:rsidR="009C5A2B" w:rsidRPr="009C5A2B" w:rsidRDefault="009C5A2B" w:rsidP="009C5A2B">
            <w:pPr>
              <w:jc w:val="both"/>
              <w:rPr>
                <w:rFonts w:asciiTheme="minorHAnsi" w:hAnsiTheme="minorHAnsi" w:cstheme="minorHAnsi"/>
                <w:b/>
                <w:bCs/>
                <w:sz w:val="22"/>
                <w:szCs w:val="22"/>
                <w:lang w:eastAsia="es-BO"/>
              </w:rPr>
            </w:pPr>
          </w:p>
        </w:tc>
      </w:tr>
      <w:tr w:rsidR="009C5A2B" w:rsidRPr="009C5A2B" w:rsidTr="009C5A2B">
        <w:trPr>
          <w:trHeight w:val="428"/>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Calibri" w:hAnsi="Calibri"/>
                <w:b/>
                <w:bCs/>
                <w:sz w:val="22"/>
                <w:szCs w:val="24"/>
                <w:lang w:val="x-none" w:eastAsia="x-none"/>
              </w:rPr>
            </w:pPr>
            <w:bookmarkStart w:id="37" w:name="_Toc5012042"/>
            <w:bookmarkStart w:id="38" w:name="_Toc12612494"/>
            <w:bookmarkEnd w:id="37"/>
            <w:r w:rsidRPr="009C5A2B">
              <w:rPr>
                <w:rFonts w:asciiTheme="minorHAnsi" w:hAnsiTheme="minorHAnsi"/>
                <w:b/>
                <w:bCs/>
                <w:sz w:val="22"/>
                <w:szCs w:val="22"/>
                <w:lang w:eastAsia="x-none"/>
              </w:rPr>
              <w:lastRenderedPageBreak/>
              <w:t>FISCALIZACIÓN ETAPA DE RECEPCIÓN PROVISIONAL, RECEPCIÓN DEFINITIVA Y CIERRE ADMINISTRATIVO DEL PROYECTO</w:t>
            </w:r>
            <w:bookmarkEnd w:id="38"/>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hAnsiTheme="minorHAnsi"/>
                <w:b/>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 partir de la Puesta en Marcha hasta la Recepción Provisional y Definitiva, la FISCALIZACIÓN realizará las siguientes actividades no siendo limitativas:</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Verificar el cierre del Contrato, incluyendo la resolución de cualquier reclamo, orden de cambio, variaciones, etc.</w:t>
            </w: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Reportar cualquier defecto que surgiera (vicios ocultos) y la resolución de los mismos en conformidad con las garantías de proveedores y CONTRATISTA.</w:t>
            </w: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Revisar los documentos emitidos por el CONTRATISTA en base al requerimiento del Contrato, pudiendo realizar observaciones y adiciones al contenido, cantidad y tipos de documentos faltantes.</w:t>
            </w: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Preparar los documentos necesarios y gestionar el cierre del Proyecto, coordinando la preparación de los documentos requeridos con el CONTRATISTA y terceros involucrados al proyecto.</w:t>
            </w: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Verificar que la información presentada por el CONTRATISTA esté debidamente identificada por unidad, incluyendo los costos del proyecto (directo e indirecto), vida útil de los equipos e instalaciones y que toda la documentación necesaria adicional para realizar la gestión de Activos dentro de </w:t>
            </w:r>
            <w:proofErr w:type="spellStart"/>
            <w:r w:rsidRPr="009C5A2B">
              <w:rPr>
                <w:rFonts w:asciiTheme="minorHAnsi" w:hAnsiTheme="minorHAnsi" w:cstheme="minorHAnsi"/>
                <w:sz w:val="22"/>
                <w:szCs w:val="22"/>
                <w:lang w:eastAsia="es-ES"/>
              </w:rPr>
              <w:t>YPFB</w:t>
            </w:r>
            <w:proofErr w:type="spellEnd"/>
            <w:r w:rsidRPr="009C5A2B">
              <w:rPr>
                <w:rFonts w:asciiTheme="minorHAnsi" w:hAnsiTheme="minorHAnsi" w:cstheme="minorHAnsi"/>
                <w:sz w:val="22"/>
                <w:szCs w:val="22"/>
                <w:lang w:eastAsia="es-ES"/>
              </w:rPr>
              <w:t xml:space="preserve"> sea suficiente y correctamente entregada.</w:t>
            </w:r>
          </w:p>
          <w:p w:rsidR="009C5A2B" w:rsidRPr="009C5A2B" w:rsidRDefault="009C5A2B" w:rsidP="009C5A2B">
            <w:pPr>
              <w:numPr>
                <w:ilvl w:val="0"/>
                <w:numId w:val="87"/>
              </w:numPr>
              <w:spacing w:line="276" w:lineRule="auto"/>
              <w:ind w:left="1163"/>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Revisar y verificar que el CONTRATISTA elabore un listado de software y licencias, usuarios y </w:t>
            </w:r>
            <w:proofErr w:type="spellStart"/>
            <w:r w:rsidRPr="009C5A2B">
              <w:rPr>
                <w:rFonts w:asciiTheme="minorHAnsi" w:hAnsiTheme="minorHAnsi" w:cstheme="minorHAnsi"/>
                <w:sz w:val="22"/>
                <w:szCs w:val="22"/>
                <w:lang w:eastAsia="es-ES"/>
              </w:rPr>
              <w:t>passwords</w:t>
            </w:r>
            <w:proofErr w:type="spellEnd"/>
            <w:r w:rsidRPr="009C5A2B">
              <w:rPr>
                <w:rFonts w:asciiTheme="minorHAnsi" w:hAnsiTheme="minorHAnsi" w:cstheme="minorHAnsi"/>
                <w:sz w:val="22"/>
                <w:szCs w:val="22"/>
                <w:lang w:eastAsia="es-ES"/>
              </w:rPr>
              <w:t xml:space="preserve">, además de verificar que se realicen los correspondientes </w:t>
            </w:r>
            <w:proofErr w:type="spellStart"/>
            <w:r w:rsidRPr="009C5A2B">
              <w:rPr>
                <w:rFonts w:asciiTheme="minorHAnsi" w:hAnsiTheme="minorHAnsi" w:cstheme="minorHAnsi"/>
                <w:sz w:val="22"/>
                <w:szCs w:val="22"/>
                <w:lang w:eastAsia="es-ES"/>
              </w:rPr>
              <w:t>backups</w:t>
            </w:r>
            <w:proofErr w:type="spellEnd"/>
            <w:r w:rsidRPr="009C5A2B">
              <w:rPr>
                <w:rFonts w:asciiTheme="minorHAnsi" w:hAnsiTheme="minorHAnsi" w:cstheme="minorHAnsi"/>
                <w:sz w:val="22"/>
                <w:szCs w:val="22"/>
                <w:lang w:eastAsia="es-ES"/>
              </w:rPr>
              <w:t xml:space="preserve"> de los programas desarrollados y/o actualizados, provistos de sus respectivos instaladores.</w:t>
            </w:r>
          </w:p>
          <w:p w:rsidR="009C5A2B" w:rsidRPr="009C5A2B" w:rsidRDefault="009C5A2B" w:rsidP="009C5A2B">
            <w:pPr>
              <w:spacing w:line="276" w:lineRule="auto"/>
              <w:ind w:left="720"/>
              <w:jc w:val="both"/>
              <w:rPr>
                <w:rFonts w:asciiTheme="minorHAnsi" w:hAnsiTheme="minorHAnsi" w:cstheme="minorHAnsi"/>
                <w:b/>
                <w:vanish/>
                <w:sz w:val="22"/>
                <w:szCs w:val="22"/>
                <w:lang w:eastAsia="es-ES"/>
              </w:rPr>
            </w:pPr>
          </w:p>
          <w:p w:rsidR="009C5A2B" w:rsidRPr="009C5A2B" w:rsidRDefault="009C5A2B" w:rsidP="009C5A2B">
            <w:pPr>
              <w:spacing w:line="276" w:lineRule="auto"/>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2.3.1 RECEPCIÓN PROVISIONAL</w:t>
            </w: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Los trámites para la Recepción Provisional, se iniciarán cuando el CONTRATISTA notifique al CONTRATANTE y a la FISCALIZACIÓN que los trabajos han finalizado de acuerdo con el alcance indicado en los documentos y </w:t>
            </w:r>
            <w:r w:rsidRPr="009C5A2B">
              <w:rPr>
                <w:rFonts w:asciiTheme="minorHAnsi" w:hAnsiTheme="minorHAnsi" w:cs="Arial"/>
                <w:sz w:val="22"/>
                <w:szCs w:val="22"/>
                <w:lang w:eastAsia="es-ES"/>
              </w:rPr>
              <w:lastRenderedPageBreak/>
              <w:t xml:space="preserve">especificaciones del proyecto; y que se han concluido todas las pruebas finales, que todos los defectos encontrados durante la construcción se han corregido. </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sz w:val="22"/>
                <w:szCs w:val="22"/>
                <w:lang w:eastAsia="es-ES"/>
              </w:rPr>
              <w:t xml:space="preserve">Asimismo, para la Recepción Provisional, el CONTRATISTA deberá limpiar y eliminar todos los materiales sobrantes, escombros, basuras y obras temporales de cualquier naturaleza, excepto aquellas que necesite utilizar durante el periodo de garantía. Esta limpieza estará sujeta a la aprobación de FISCALIZACIÓN. </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spacing w:after="160" w:line="276" w:lineRule="auto"/>
              <w:jc w:val="both"/>
              <w:rPr>
                <w:rFonts w:asciiTheme="minorHAnsi" w:hAnsiTheme="minorHAnsi" w:cs="Arial"/>
                <w:sz w:val="22"/>
                <w:szCs w:val="22"/>
                <w:lang w:val="es-ES_tradnl"/>
              </w:rPr>
            </w:pPr>
            <w:r w:rsidRPr="009C5A2B">
              <w:rPr>
                <w:rFonts w:asciiTheme="minorHAnsi" w:hAnsiTheme="minorHAnsi" w:cs="Arial"/>
                <w:sz w:val="22"/>
                <w:szCs w:val="22"/>
                <w:lang w:val="es-ES_tradnl"/>
              </w:rPr>
              <w:t xml:space="preserve">El CONTRATISTA notificará a la </w:t>
            </w:r>
            <w:r w:rsidRPr="009C5A2B">
              <w:rPr>
                <w:rFonts w:asciiTheme="minorHAnsi" w:hAnsiTheme="minorHAnsi" w:cstheme="minorHAnsi"/>
                <w:sz w:val="22"/>
                <w:szCs w:val="22"/>
                <w:lang w:val="es-BO" w:eastAsia="es-BO"/>
              </w:rPr>
              <w:t>FISCALIZACIÓN</w:t>
            </w:r>
            <w:r w:rsidRPr="009C5A2B">
              <w:rPr>
                <w:rFonts w:asciiTheme="minorHAnsi" w:hAnsiTheme="minorHAnsi" w:cs="Arial"/>
                <w:sz w:val="22"/>
                <w:szCs w:val="22"/>
                <w:lang w:val="es-ES_tradnl"/>
              </w:rPr>
              <w:t xml:space="preserve"> y al Gerente del CONTRATANTE con cinco (5) Días Hábiles de antelación, la fecha prevista para la realización de la Recepción Provisional mediante una inspección final. Si el </w:t>
            </w:r>
            <w:r w:rsidRPr="009C5A2B">
              <w:rPr>
                <w:rFonts w:asciiTheme="minorHAnsi" w:hAnsiTheme="minorHAnsi" w:cstheme="minorHAnsi"/>
                <w:bCs/>
                <w:sz w:val="22"/>
                <w:szCs w:val="22"/>
                <w:lang w:val="es-ES_tradnl" w:eastAsia="es-BO"/>
              </w:rPr>
              <w:t xml:space="preserve">CONTRATANTE y/o la </w:t>
            </w:r>
            <w:r w:rsidRPr="009C5A2B">
              <w:rPr>
                <w:rFonts w:asciiTheme="minorHAnsi" w:hAnsiTheme="minorHAnsi" w:cstheme="minorHAnsi"/>
                <w:sz w:val="22"/>
                <w:szCs w:val="22"/>
                <w:lang w:val="es-BO" w:eastAsia="es-BO"/>
              </w:rPr>
              <w:t>FISCALIZACIÓN</w:t>
            </w:r>
            <w:r w:rsidRPr="009C5A2B">
              <w:rPr>
                <w:rFonts w:asciiTheme="minorHAnsi" w:hAnsiTheme="minorHAnsi" w:cs="Arial"/>
                <w:sz w:val="22"/>
                <w:szCs w:val="22"/>
                <w:lang w:val="es-ES_tradnl"/>
              </w:rPr>
              <w:t xml:space="preserve">, al completarse la inspección final conjunta, establece que la forma en que han sido realizados los trabajos, o una parte de los mismos, se encuentran de acuerdo con el Contrato, emitirá al CONTRATISTA, por escrito, un Certificado de Recepción Provisional, de los trabajos, que será firmada por el CONTRATISTA, la FISCALIZACIÓN y el </w:t>
            </w:r>
            <w:r w:rsidRPr="009C5A2B">
              <w:rPr>
                <w:rFonts w:asciiTheme="minorHAnsi" w:hAnsiTheme="minorHAnsi" w:cstheme="minorHAnsi"/>
                <w:bCs/>
                <w:sz w:val="22"/>
                <w:szCs w:val="22"/>
                <w:lang w:val="es-ES_tradnl" w:eastAsia="es-BO"/>
              </w:rPr>
              <w:t>Gerente del CONTRATANTE</w:t>
            </w:r>
            <w:r w:rsidRPr="009C5A2B">
              <w:rPr>
                <w:rFonts w:asciiTheme="minorHAnsi" w:hAnsiTheme="minorHAnsi" w:cs="Arial"/>
                <w:sz w:val="22"/>
                <w:szCs w:val="22"/>
                <w:lang w:val="es-ES_tradnl"/>
              </w:rPr>
              <w:t>.</w:t>
            </w:r>
          </w:p>
          <w:p w:rsidR="009C5A2B" w:rsidRPr="009C5A2B" w:rsidRDefault="009C5A2B" w:rsidP="009C5A2B">
            <w:pPr>
              <w:spacing w:after="160" w:line="276" w:lineRule="auto"/>
              <w:jc w:val="both"/>
              <w:rPr>
                <w:rFonts w:asciiTheme="minorHAnsi" w:hAnsiTheme="minorHAnsi" w:cs="Arial"/>
                <w:sz w:val="22"/>
                <w:szCs w:val="22"/>
                <w:lang w:val="es-ES_tradnl"/>
              </w:rPr>
            </w:pPr>
            <w:r w:rsidRPr="009C5A2B">
              <w:rPr>
                <w:rFonts w:asciiTheme="minorHAnsi" w:hAnsiTheme="minorHAnsi" w:cs="Arial"/>
                <w:sz w:val="22"/>
                <w:szCs w:val="22"/>
                <w:lang w:val="es-ES_tradnl"/>
              </w:rPr>
              <w:t>Si al realizar la inspección final conjunta entre el CONTRATISTA, FISCALIZACIÓN y CONTRATANTE de los trabajos o de una parte de los mismos, el Comité de Recepción</w:t>
            </w:r>
            <w:r w:rsidRPr="009C5A2B">
              <w:rPr>
                <w:rFonts w:asciiTheme="minorHAnsi" w:hAnsiTheme="minorHAnsi" w:cstheme="minorHAnsi"/>
                <w:bCs/>
                <w:sz w:val="22"/>
                <w:szCs w:val="22"/>
                <w:lang w:val="es-ES_tradnl" w:eastAsia="es-BO"/>
              </w:rPr>
              <w:t xml:space="preserve"> del CONTRATANTE y/o la </w:t>
            </w:r>
            <w:r w:rsidRPr="009C5A2B">
              <w:rPr>
                <w:rFonts w:asciiTheme="minorHAnsi" w:hAnsiTheme="minorHAnsi" w:cstheme="minorHAnsi"/>
                <w:sz w:val="22"/>
                <w:szCs w:val="22"/>
                <w:lang w:val="es-BO" w:eastAsia="es-BO"/>
              </w:rPr>
              <w:t>FISCALIZACIÓN</w:t>
            </w:r>
            <w:r w:rsidRPr="009C5A2B">
              <w:rPr>
                <w:rFonts w:asciiTheme="minorHAnsi" w:hAnsiTheme="minorHAnsi" w:cs="Arial"/>
                <w:sz w:val="22"/>
                <w:szCs w:val="22"/>
                <w:lang w:val="es-ES_tradnl"/>
              </w:rPr>
              <w:t xml:space="preserve"> considera que los mismos no han sido terminados de acuerdo las especificaciones técnicas, anexos y el Contrato, se preparará un acta firmada por </w:t>
            </w:r>
            <w:r w:rsidRPr="009C5A2B">
              <w:rPr>
                <w:rFonts w:asciiTheme="minorHAnsi" w:hAnsiTheme="minorHAnsi" w:cstheme="minorHAnsi"/>
                <w:bCs/>
                <w:sz w:val="22"/>
                <w:szCs w:val="22"/>
                <w:lang w:val="es-ES_tradnl" w:eastAsia="es-BO"/>
              </w:rPr>
              <w:t xml:space="preserve">la </w:t>
            </w:r>
            <w:r w:rsidRPr="009C5A2B">
              <w:rPr>
                <w:rFonts w:asciiTheme="minorHAnsi" w:hAnsiTheme="minorHAnsi" w:cstheme="minorHAnsi"/>
                <w:sz w:val="22"/>
                <w:szCs w:val="22"/>
                <w:lang w:val="es-BO" w:eastAsia="es-BO"/>
              </w:rPr>
              <w:t>FISCALIZACIÓN</w:t>
            </w:r>
            <w:r w:rsidRPr="009C5A2B">
              <w:rPr>
                <w:rFonts w:asciiTheme="minorHAnsi" w:hAnsiTheme="minorHAnsi" w:cs="Arial"/>
                <w:sz w:val="22"/>
                <w:szCs w:val="22"/>
                <w:lang w:val="es-ES_tradnl"/>
              </w:rPr>
              <w:t xml:space="preserve"> y el CONTRATISTA donde incluya una lista que enumere las desviaciones, faltantes, pendiente del Contrato o defectos </w:t>
            </w:r>
            <w:r w:rsidRPr="009C5A2B">
              <w:rPr>
                <w:rFonts w:asciiTheme="minorHAnsi" w:hAnsiTheme="minorHAnsi" w:cs="Arial"/>
                <w:sz w:val="22"/>
                <w:szCs w:val="22"/>
                <w:lang w:val="es-BO"/>
              </w:rPr>
              <w:t xml:space="preserve">los cuales deben ser corregidos por el CONTRATISTA hasta la Recepción Definitiva de cada </w:t>
            </w:r>
            <w:proofErr w:type="spellStart"/>
            <w:r w:rsidRPr="009C5A2B">
              <w:rPr>
                <w:rFonts w:asciiTheme="minorHAnsi" w:hAnsiTheme="minorHAnsi" w:cs="Arial"/>
                <w:sz w:val="22"/>
                <w:szCs w:val="22"/>
                <w:lang w:val="es-BO"/>
              </w:rPr>
              <w:t>ESR</w:t>
            </w:r>
            <w:proofErr w:type="spellEnd"/>
            <w:r w:rsidRPr="009C5A2B">
              <w:rPr>
                <w:rFonts w:asciiTheme="minorHAnsi" w:hAnsiTheme="minorHAnsi" w:cs="Arial"/>
                <w:sz w:val="22"/>
                <w:szCs w:val="22"/>
                <w:lang w:val="es-ES_tradnl"/>
              </w:rPr>
              <w:t>.</w:t>
            </w: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val="es-ES_tradnl" w:eastAsia="es-ES"/>
              </w:rPr>
              <w:t>Para</w:t>
            </w:r>
            <w:r w:rsidRPr="009C5A2B">
              <w:rPr>
                <w:rFonts w:asciiTheme="minorHAnsi" w:hAnsiTheme="minorHAnsi" w:cs="Arial"/>
                <w:sz w:val="22"/>
                <w:szCs w:val="22"/>
                <w:lang w:eastAsia="es-ES"/>
              </w:rPr>
              <w:t xml:space="preserve"> la aceptación de la Recepción Provisional el CONTRATISTA entregará una copia digital o física del </w:t>
            </w:r>
            <w:proofErr w:type="spellStart"/>
            <w:r w:rsidRPr="009C5A2B">
              <w:rPr>
                <w:rFonts w:asciiTheme="minorHAnsi" w:hAnsiTheme="minorHAnsi" w:cs="Arial"/>
                <w:sz w:val="22"/>
                <w:szCs w:val="22"/>
                <w:lang w:eastAsia="es-ES"/>
              </w:rPr>
              <w:t>Databook</w:t>
            </w:r>
            <w:proofErr w:type="spellEnd"/>
            <w:r w:rsidRPr="009C5A2B">
              <w:rPr>
                <w:rFonts w:asciiTheme="minorHAnsi" w:hAnsiTheme="minorHAnsi" w:cs="Arial"/>
                <w:sz w:val="22"/>
                <w:szCs w:val="22"/>
                <w:lang w:eastAsia="es-ES"/>
              </w:rPr>
              <w:t>, la cual debe ser revisada y aprobada por la FISCALIZACIÓN previa a la Recepción Definitiva.</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Sólo cuando estas etapas se hayan completado se procederá a la Recepción Provisional por el CONTRATANTE.</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 xml:space="preserve">emitirá en 2 ejemplares el informe correspondiente de aprobación de la etapa de </w:t>
            </w:r>
            <w:proofErr w:type="spellStart"/>
            <w:r w:rsidRPr="009C5A2B">
              <w:rPr>
                <w:rFonts w:asciiTheme="minorHAnsi" w:hAnsiTheme="minorHAnsi" w:cstheme="minorHAnsi"/>
                <w:sz w:val="22"/>
                <w:szCs w:val="22"/>
                <w:lang w:eastAsia="es-ES"/>
              </w:rPr>
              <w:t>RECEPCION</w:t>
            </w:r>
            <w:proofErr w:type="spellEnd"/>
            <w:r w:rsidRPr="009C5A2B">
              <w:rPr>
                <w:rFonts w:asciiTheme="minorHAnsi" w:hAnsiTheme="minorHAnsi" w:cstheme="minorHAnsi"/>
                <w:sz w:val="22"/>
                <w:szCs w:val="22"/>
                <w:lang w:eastAsia="es-ES"/>
              </w:rPr>
              <w:t xml:space="preserve"> PROVISIONAL.</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b/>
                <w:sz w:val="22"/>
                <w:szCs w:val="22"/>
                <w:lang w:eastAsia="es-ES"/>
              </w:rPr>
            </w:pPr>
            <w:proofErr w:type="gramStart"/>
            <w:r w:rsidRPr="009C5A2B">
              <w:rPr>
                <w:rFonts w:asciiTheme="minorHAnsi" w:hAnsiTheme="minorHAnsi" w:cstheme="minorHAnsi"/>
                <w:b/>
                <w:sz w:val="22"/>
                <w:szCs w:val="22"/>
                <w:lang w:eastAsia="es-ES"/>
              </w:rPr>
              <w:t>2.3.2  RECEPCIÓN</w:t>
            </w:r>
            <w:proofErr w:type="gramEnd"/>
            <w:r w:rsidRPr="009C5A2B">
              <w:rPr>
                <w:rFonts w:asciiTheme="minorHAnsi" w:hAnsiTheme="minorHAnsi" w:cstheme="minorHAnsi"/>
                <w:b/>
                <w:sz w:val="22"/>
                <w:szCs w:val="22"/>
                <w:lang w:eastAsia="es-ES"/>
              </w:rPr>
              <w:t xml:space="preserve"> DEFINITIVA</w:t>
            </w:r>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 xml:space="preserve">Dentro de los </w:t>
            </w:r>
            <w:r w:rsidRPr="009C5A2B">
              <w:rPr>
                <w:rFonts w:asciiTheme="minorHAnsi" w:hAnsiTheme="minorHAnsi"/>
                <w:b/>
                <w:sz w:val="22"/>
                <w:szCs w:val="22"/>
                <w:lang w:eastAsia="es-ES"/>
              </w:rPr>
              <w:t>sesenta (60) días</w:t>
            </w:r>
            <w:r w:rsidRPr="009C5A2B">
              <w:rPr>
                <w:rFonts w:asciiTheme="minorHAnsi" w:hAnsiTheme="minorHAnsi"/>
                <w:sz w:val="22"/>
                <w:szCs w:val="22"/>
                <w:lang w:eastAsia="es-ES"/>
              </w:rPr>
              <w:t xml:space="preserve"> siguientes a la Recepción Provisional de la obra, si el CONTRATISTA ha atendido y cerrado los pendientes Tipo C del Punch </w:t>
            </w:r>
            <w:proofErr w:type="spellStart"/>
            <w:r w:rsidRPr="009C5A2B">
              <w:rPr>
                <w:rFonts w:asciiTheme="minorHAnsi" w:hAnsiTheme="minorHAnsi"/>
                <w:sz w:val="22"/>
                <w:szCs w:val="22"/>
                <w:lang w:eastAsia="es-ES"/>
              </w:rPr>
              <w:t>List</w:t>
            </w:r>
            <w:proofErr w:type="spellEnd"/>
            <w:r w:rsidRPr="009C5A2B">
              <w:rPr>
                <w:rFonts w:asciiTheme="minorHAnsi" w:hAnsiTheme="minorHAnsi"/>
                <w:sz w:val="22"/>
                <w:szCs w:val="22"/>
                <w:lang w:eastAsia="es-ES"/>
              </w:rPr>
              <w:t xml:space="preserve"> y no existan reclamos del CONTRATANTE, se podrá producir la Recepción Definitiva de los respectivos trabajos y el CONTRATANTE junto a la FISCALIZACIÓN y CONTRATISTA levantarán un acta de Recepción Definitiva de la obra.</w:t>
            </w:r>
          </w:p>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No se emitirá el Acta de Recepción Definitiva mientras todas las observaciones hayan sido hechas a la completa satisfacción de la FISCALIZACIÓN y CONTRATANTE.</w:t>
            </w:r>
          </w:p>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Para la aceptación de la Recepción Definitiva, el CONTRATISTA previamente deberá entregar el </w:t>
            </w:r>
            <w:proofErr w:type="spellStart"/>
            <w:r w:rsidRPr="009C5A2B">
              <w:rPr>
                <w:rFonts w:asciiTheme="minorHAnsi" w:hAnsiTheme="minorHAnsi" w:cs="Arial"/>
                <w:b/>
                <w:sz w:val="22"/>
                <w:szCs w:val="22"/>
                <w:lang w:eastAsia="es-ES"/>
              </w:rPr>
              <w:t>Databook</w:t>
            </w:r>
            <w:proofErr w:type="spellEnd"/>
            <w:r w:rsidRPr="009C5A2B">
              <w:rPr>
                <w:rFonts w:asciiTheme="minorHAnsi" w:hAnsiTheme="minorHAnsi" w:cs="Arial"/>
                <w:b/>
                <w:sz w:val="22"/>
                <w:szCs w:val="22"/>
                <w:lang w:eastAsia="es-ES"/>
              </w:rPr>
              <w:t xml:space="preserve"> aprobado</w:t>
            </w:r>
            <w:r w:rsidRPr="009C5A2B">
              <w:rPr>
                <w:rFonts w:asciiTheme="minorHAnsi" w:hAnsiTheme="minorHAnsi" w:cs="Arial"/>
                <w:sz w:val="22"/>
                <w:szCs w:val="22"/>
                <w:lang w:eastAsia="es-ES"/>
              </w:rPr>
              <w:t xml:space="preserve"> en 2 (dos) originales en físico a color con las respectivas firmas, 1 (una) copia a color en físico y 3 copias en formato digital.</w:t>
            </w:r>
          </w:p>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El Acta de Recepción Definitiva es el único documento que pruebe que los trabajos han sido realizados conforme al Contrato y sus anexos.</w:t>
            </w:r>
          </w:p>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lastRenderedPageBreak/>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 xml:space="preserve">emitirá en 2 ejemplares el informe correspondiente de aprobación de la etapa de </w:t>
            </w:r>
            <w:proofErr w:type="spellStart"/>
            <w:r w:rsidRPr="009C5A2B">
              <w:rPr>
                <w:rFonts w:asciiTheme="minorHAnsi" w:hAnsiTheme="minorHAnsi" w:cstheme="minorHAnsi"/>
                <w:sz w:val="22"/>
                <w:szCs w:val="22"/>
                <w:lang w:eastAsia="es-ES"/>
              </w:rPr>
              <w:t>RECEPCION</w:t>
            </w:r>
            <w:proofErr w:type="spellEnd"/>
            <w:r w:rsidRPr="009C5A2B">
              <w:rPr>
                <w:rFonts w:asciiTheme="minorHAnsi" w:hAnsiTheme="minorHAnsi" w:cstheme="minorHAnsi"/>
                <w:sz w:val="22"/>
                <w:szCs w:val="22"/>
                <w:lang w:eastAsia="es-ES"/>
              </w:rPr>
              <w:t xml:space="preserve"> DEFINITIVA.</w:t>
            </w:r>
          </w:p>
          <w:p w:rsidR="009C5A2B" w:rsidRPr="009C5A2B" w:rsidRDefault="009C5A2B" w:rsidP="009C5A2B">
            <w:pPr>
              <w:autoSpaceDE w:val="0"/>
              <w:autoSpaceDN w:val="0"/>
              <w:spacing w:line="276" w:lineRule="auto"/>
              <w:jc w:val="both"/>
              <w:rPr>
                <w:rFonts w:asciiTheme="minorHAnsi" w:hAnsiTheme="minorHAnsi"/>
                <w:i/>
                <w:iCs/>
                <w:sz w:val="22"/>
                <w:szCs w:val="22"/>
                <w:lang w:eastAsia="es-ES"/>
              </w:rPr>
            </w:pPr>
          </w:p>
          <w:p w:rsidR="009C5A2B" w:rsidRPr="009C5A2B" w:rsidRDefault="009C5A2B" w:rsidP="009C5A2B">
            <w:pPr>
              <w:spacing w:line="276" w:lineRule="auto"/>
              <w:jc w:val="both"/>
              <w:rPr>
                <w:rFonts w:asciiTheme="minorHAnsi" w:hAnsiTheme="minorHAnsi" w:cstheme="minorHAnsi"/>
                <w:b/>
                <w:sz w:val="22"/>
                <w:szCs w:val="22"/>
                <w:lang w:eastAsia="es-ES"/>
              </w:rPr>
            </w:pPr>
            <w:proofErr w:type="gramStart"/>
            <w:r w:rsidRPr="009C5A2B">
              <w:rPr>
                <w:rFonts w:asciiTheme="minorHAnsi" w:hAnsiTheme="minorHAnsi" w:cstheme="minorHAnsi"/>
                <w:b/>
                <w:sz w:val="22"/>
                <w:szCs w:val="22"/>
                <w:lang w:eastAsia="es-ES"/>
              </w:rPr>
              <w:t>2.3.3  CIERRE</w:t>
            </w:r>
            <w:proofErr w:type="gramEnd"/>
            <w:r w:rsidRPr="009C5A2B">
              <w:rPr>
                <w:rFonts w:asciiTheme="minorHAnsi" w:hAnsiTheme="minorHAnsi" w:cstheme="minorHAnsi"/>
                <w:b/>
                <w:sz w:val="22"/>
                <w:szCs w:val="22"/>
                <w:lang w:eastAsia="es-ES"/>
              </w:rPr>
              <w:t xml:space="preserve"> ADMINISTRATIVO DEL PROYECTO</w:t>
            </w: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iCs/>
                <w:sz w:val="22"/>
                <w:szCs w:val="22"/>
                <w:lang w:eastAsia="es-ES"/>
              </w:rPr>
              <w:t>El cierre administrativo del proyecto contempla las actividades después de la Recepción Definitiva del Proyecto, en esta etapa se debe realizar el último pago (Pago Final) al CONTRATISTA. En este periodo la FISCALIZACIÓN emitirá la Planilla de Liquidación Final propia y también verificará la emisión de toda la documentación emitida por el CONTRATISTA para la Planilla de Liquidación Final (orden de pago final, Factura entre otros), certificará y aprobará dicho Pago Final al CONTRATISTA</w:t>
            </w:r>
            <w:r w:rsidRPr="009C5A2B">
              <w:rPr>
                <w:rFonts w:asciiTheme="minorHAnsi" w:hAnsiTheme="minorHAnsi" w:cstheme="minorHAnsi"/>
                <w:sz w:val="22"/>
                <w:szCs w:val="22"/>
                <w:lang w:eastAsia="es-ES"/>
              </w:rPr>
              <w:t>.</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b/>
                <w:sz w:val="22"/>
                <w:szCs w:val="22"/>
                <w:lang w:eastAsia="es-ES"/>
              </w:rPr>
            </w:pPr>
            <w:proofErr w:type="gramStart"/>
            <w:r w:rsidRPr="009C5A2B">
              <w:rPr>
                <w:rFonts w:asciiTheme="minorHAnsi" w:hAnsiTheme="minorHAnsi" w:cstheme="minorHAnsi"/>
                <w:b/>
                <w:sz w:val="22"/>
                <w:szCs w:val="22"/>
                <w:lang w:eastAsia="es-ES"/>
              </w:rPr>
              <w:t>2.3.4  INFORME</w:t>
            </w:r>
            <w:proofErr w:type="gramEnd"/>
            <w:r w:rsidRPr="009C5A2B">
              <w:rPr>
                <w:rFonts w:asciiTheme="minorHAnsi" w:hAnsiTheme="minorHAnsi" w:cstheme="minorHAnsi"/>
                <w:b/>
                <w:sz w:val="22"/>
                <w:szCs w:val="22"/>
                <w:lang w:eastAsia="es-ES"/>
              </w:rPr>
              <w:t xml:space="preserve"> FINAL DEL SERVICIO</w:t>
            </w: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Este entregable corresponde al Informe Final del Servicio, que será emitido después del Cierre Administrativo del Proyecto, en este informe la FISCALIZACIÓN deberá resumir todo el servicio y adjuntar todos los entregables en su versión final sin comentarios. Contra este informe será realizará el último pago del servicio.</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sz w:val="22"/>
                <w:szCs w:val="22"/>
                <w:lang w:eastAsia="es-ES"/>
              </w:rPr>
            </w:pPr>
            <w:r w:rsidRPr="009C5A2B">
              <w:rPr>
                <w:rFonts w:asciiTheme="minorHAnsi" w:hAnsiTheme="minorHAnsi"/>
                <w:sz w:val="22"/>
                <w:szCs w:val="22"/>
                <w:lang w:eastAsia="es-ES"/>
              </w:rPr>
              <w:t xml:space="preserve">El CONTRATANTE dentro de los quince (15) días calendario siguientes, después de recibir el </w:t>
            </w:r>
            <w:r w:rsidRPr="009C5A2B">
              <w:rPr>
                <w:rFonts w:asciiTheme="minorHAnsi" w:hAnsiTheme="minorHAnsi" w:cstheme="minorHAnsi"/>
                <w:sz w:val="22"/>
                <w:szCs w:val="22"/>
                <w:lang w:eastAsia="es-ES"/>
              </w:rPr>
              <w:t>Informe Final del Servicio</w:t>
            </w:r>
            <w:r w:rsidRPr="009C5A2B">
              <w:rPr>
                <w:rFonts w:asciiTheme="minorHAnsi" w:hAnsiTheme="minorHAnsi"/>
                <w:sz w:val="22"/>
                <w:szCs w:val="22"/>
                <w:lang w:eastAsia="es-ES"/>
              </w:rPr>
              <w:t>, indicará por escrito su aprobación o devolverá el informe para que se enmienden los motivos de rechazo, debiendo la FISCALIZACIÓN realizar las correcciones necesarias y volver a presentar dicho documento en un plazo máximo de quince (15) días calendario siguientes.</w:t>
            </w:r>
          </w:p>
        </w:tc>
      </w:tr>
      <w:tr w:rsidR="009C5A2B" w:rsidRPr="009C5A2B" w:rsidTr="00293278">
        <w:trPr>
          <w:trHeight w:val="210"/>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b/>
                <w:bCs/>
                <w:sz w:val="22"/>
                <w:szCs w:val="22"/>
                <w:lang w:val="x-none" w:eastAsia="x-none"/>
              </w:rPr>
            </w:pPr>
            <w:bookmarkStart w:id="39" w:name="_Toc12612495"/>
            <w:r w:rsidRPr="009C5A2B">
              <w:rPr>
                <w:rFonts w:asciiTheme="minorHAnsi" w:hAnsiTheme="minorHAnsi"/>
                <w:b/>
                <w:bCs/>
                <w:sz w:val="22"/>
                <w:szCs w:val="22"/>
                <w:lang w:eastAsia="x-none"/>
              </w:rPr>
              <w:lastRenderedPageBreak/>
              <w:t>INFORMES</w:t>
            </w:r>
            <w:bookmarkEnd w:id="39"/>
          </w:p>
        </w:tc>
      </w:tr>
      <w:tr w:rsidR="009C5A2B" w:rsidRPr="009C5A2B" w:rsidTr="009C5A2B">
        <w:trPr>
          <w:trHeight w:val="533"/>
        </w:trPr>
        <w:tc>
          <w:tcPr>
            <w:tcW w:w="9924" w:type="dxa"/>
            <w:shd w:val="clear" w:color="auto" w:fill="auto"/>
            <w:vAlign w:val="center"/>
          </w:tcPr>
          <w:p w:rsidR="009C5A2B" w:rsidRPr="009C5A2B" w:rsidRDefault="009C5A2B" w:rsidP="009C5A2B">
            <w:pPr>
              <w:widowControl w:val="0"/>
              <w:overflowPunct w:val="0"/>
              <w:autoSpaceDE w:val="0"/>
              <w:autoSpaceDN w:val="0"/>
              <w:adjustRightInd w:val="0"/>
              <w:ind w:right="56"/>
              <w:jc w:val="both"/>
              <w:rPr>
                <w:rFonts w:asciiTheme="minorHAnsi" w:hAnsiTheme="minorHAnsi" w:cs="Arial"/>
                <w:color w:val="000000"/>
                <w:sz w:val="22"/>
                <w:szCs w:val="22"/>
                <w:lang w:eastAsia="es-ES"/>
              </w:rPr>
            </w:pPr>
          </w:p>
          <w:p w:rsidR="009C5A2B" w:rsidRPr="009C5A2B" w:rsidRDefault="009C5A2B" w:rsidP="009C5A2B">
            <w:pPr>
              <w:widowControl w:val="0"/>
              <w:overflowPunct w:val="0"/>
              <w:autoSpaceDE w:val="0"/>
              <w:autoSpaceDN w:val="0"/>
              <w:adjustRightInd w:val="0"/>
              <w:ind w:right="56"/>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La FISCALIZACIÓN, durante el desarrollo del Proyecto presentará para consideración y aprobación del CONTRATANTE, los siguientes informes en formato digital e impreso:</w:t>
            </w:r>
          </w:p>
          <w:p w:rsidR="009C5A2B" w:rsidRPr="009C5A2B" w:rsidRDefault="009C5A2B" w:rsidP="009C5A2B">
            <w:pPr>
              <w:widowControl w:val="0"/>
              <w:overflowPunct w:val="0"/>
              <w:autoSpaceDE w:val="0"/>
              <w:autoSpaceDN w:val="0"/>
              <w:adjustRightInd w:val="0"/>
              <w:ind w:left="567" w:right="56"/>
              <w:jc w:val="both"/>
              <w:rPr>
                <w:rFonts w:asciiTheme="minorHAnsi" w:hAnsiTheme="minorHAnsi" w:cs="Arial"/>
                <w:color w:val="000000"/>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284"/>
              <w:jc w:val="both"/>
              <w:rPr>
                <w:rFonts w:asciiTheme="minorHAnsi" w:hAnsiTheme="minorHAnsi" w:cs="Arial"/>
                <w:sz w:val="22"/>
                <w:szCs w:val="22"/>
                <w:lang w:eastAsia="es-ES"/>
              </w:rPr>
            </w:pPr>
            <w:r w:rsidRPr="009C5A2B">
              <w:rPr>
                <w:rFonts w:asciiTheme="minorHAnsi" w:hAnsiTheme="minorHAnsi" w:cs="Arial"/>
                <w:b/>
                <w:sz w:val="22"/>
                <w:szCs w:val="22"/>
                <w:lang w:eastAsia="es-ES"/>
              </w:rPr>
              <w:t>Informe Inicial:</w:t>
            </w:r>
            <w:r w:rsidRPr="009C5A2B">
              <w:rPr>
                <w:rFonts w:asciiTheme="minorHAnsi" w:hAnsiTheme="minorHAnsi" w:cs="Arial"/>
                <w:sz w:val="22"/>
                <w:szCs w:val="22"/>
                <w:lang w:eastAsia="es-ES"/>
              </w:rPr>
              <w:t xml:space="preserve"> en 2 ejemplares, a los diez (10) días de la recepción de la Orden de Inicio, conteniendo un plan detallado de sus actividades, ajustado a la fecha de Orden de Proceder, indicando como se propone ejecutar y concluir el servicio. Este plan, una vez aprobado, solamente podrá ser modificado con la aprobación escrita del CONTRATANTE, en la instancia competente.</w:t>
            </w:r>
          </w:p>
          <w:p w:rsidR="009C5A2B" w:rsidRPr="009C5A2B" w:rsidRDefault="009C5A2B" w:rsidP="009C5A2B">
            <w:pPr>
              <w:widowControl w:val="0"/>
              <w:overflowPunct w:val="0"/>
              <w:autoSpaceDE w:val="0"/>
              <w:autoSpaceDN w:val="0"/>
              <w:adjustRightInd w:val="0"/>
              <w:spacing w:line="282" w:lineRule="auto"/>
              <w:ind w:left="640" w:right="56"/>
              <w:jc w:val="both"/>
              <w:rPr>
                <w:rFonts w:asciiTheme="minorHAnsi" w:hAnsiTheme="minorHAnsi" w:cs="Arial"/>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284"/>
              <w:jc w:val="both"/>
              <w:rPr>
                <w:rFonts w:asciiTheme="minorHAnsi" w:hAnsiTheme="minorHAnsi" w:cs="Arial"/>
                <w:sz w:val="22"/>
                <w:szCs w:val="22"/>
                <w:lang w:eastAsia="es-ES"/>
              </w:rPr>
            </w:pPr>
            <w:r w:rsidRPr="009C5A2B">
              <w:rPr>
                <w:rFonts w:asciiTheme="minorHAnsi" w:hAnsiTheme="minorHAnsi" w:cs="Arial"/>
                <w:b/>
                <w:sz w:val="22"/>
                <w:szCs w:val="22"/>
                <w:lang w:eastAsia="es-ES"/>
              </w:rPr>
              <w:t>Informes de Certificación:</w:t>
            </w:r>
            <w:r w:rsidRPr="009C5A2B">
              <w:rPr>
                <w:rFonts w:asciiTheme="minorHAnsi" w:hAnsiTheme="minorHAnsi" w:cs="Arial"/>
                <w:sz w:val="22"/>
                <w:szCs w:val="22"/>
                <w:lang w:eastAsia="es-ES"/>
              </w:rPr>
              <w:t xml:space="preserve"> Los informes de avance físico de fiscalización, se presentarán dentro del periodo de certificación, según lo establecido en el </w:t>
            </w:r>
            <w:r w:rsidRPr="009C5A2B">
              <w:rPr>
                <w:rFonts w:asciiTheme="minorHAnsi" w:hAnsiTheme="minorHAnsi" w:cs="Arial"/>
                <w:b/>
                <w:sz w:val="22"/>
                <w:szCs w:val="22"/>
                <w:lang w:eastAsia="es-ES"/>
              </w:rPr>
              <w:t>Procedimiento de Pagos</w:t>
            </w:r>
            <w:r w:rsidRPr="009C5A2B">
              <w:rPr>
                <w:rFonts w:asciiTheme="minorHAnsi" w:hAnsiTheme="minorHAnsi" w:cs="Arial"/>
                <w:sz w:val="22"/>
                <w:szCs w:val="22"/>
                <w:lang w:eastAsia="es-ES"/>
              </w:rPr>
              <w:t xml:space="preserve">. La FISCALIZACIÓN deberá presentar 2 </w:t>
            </w:r>
            <w:proofErr w:type="gramStart"/>
            <w:r w:rsidRPr="009C5A2B">
              <w:rPr>
                <w:rFonts w:asciiTheme="minorHAnsi" w:hAnsiTheme="minorHAnsi" w:cs="Arial"/>
                <w:sz w:val="22"/>
                <w:szCs w:val="22"/>
                <w:lang w:eastAsia="es-ES"/>
              </w:rPr>
              <w:t>ejemplares,  donde</w:t>
            </w:r>
            <w:proofErr w:type="gramEnd"/>
            <w:r w:rsidRPr="009C5A2B">
              <w:rPr>
                <w:rFonts w:asciiTheme="minorHAnsi" w:hAnsiTheme="minorHAnsi" w:cs="Arial"/>
                <w:sz w:val="22"/>
                <w:szCs w:val="22"/>
                <w:lang w:eastAsia="es-ES"/>
              </w:rPr>
              <w:t xml:space="preserve"> sea reportado el avance del servicio y de la Obra y un detalle de:</w:t>
            </w:r>
          </w:p>
          <w:p w:rsidR="009C5A2B" w:rsidRPr="009C5A2B" w:rsidRDefault="009C5A2B" w:rsidP="009C5A2B">
            <w:pPr>
              <w:widowControl w:val="0"/>
              <w:overflowPunct w:val="0"/>
              <w:autoSpaceDE w:val="0"/>
              <w:autoSpaceDN w:val="0"/>
              <w:adjustRightInd w:val="0"/>
              <w:spacing w:line="282" w:lineRule="auto"/>
              <w:ind w:right="279"/>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Informe de la Planilla o Certificado de Pago de la FISCALIZACIÓN.</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Problemas más importantes encontrados en la prestación del servicio o en el desarrollo de obra y el criterio técnico que sustentó las soluciones aplicadas en cada caso.</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Personal empleado por la FISCALIZACIÓN en el periodo reportado, detallado por día de acuerdo a los </w:t>
            </w:r>
            <w:proofErr w:type="spellStart"/>
            <w:r w:rsidRPr="009C5A2B">
              <w:rPr>
                <w:rFonts w:asciiTheme="minorHAnsi" w:hAnsiTheme="minorHAnsi" w:cs="Arial"/>
                <w:sz w:val="22"/>
                <w:szCs w:val="22"/>
                <w:lang w:eastAsia="es-ES"/>
              </w:rPr>
              <w:t>IDF</w:t>
            </w:r>
            <w:proofErr w:type="spellEnd"/>
            <w:r w:rsidRPr="009C5A2B">
              <w:rPr>
                <w:rFonts w:asciiTheme="minorHAnsi" w:hAnsiTheme="minorHAnsi" w:cs="Arial"/>
                <w:sz w:val="22"/>
                <w:szCs w:val="22"/>
                <w:lang w:eastAsia="es-ES"/>
              </w:rPr>
              <w:t>.</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Actividades realizadas por la FISCALIZACIÓN.</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Estado de avance de la obra en comparación con el cronograma de ejecución vigente.</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Comunicaciones intercambiadas con el Gerente del CONTRATANTE.</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lastRenderedPageBreak/>
              <w:t>Información sobre modificaciones, Ordenes de Cambio, Contratos Modificatorios u otros según se requieran en el avance del Proyecto (si se procesaron en el periodo).</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Información referente a la aprobación del avance Físico-Financiero del CONTRATISTA (del periodo).</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Información miscelánea.</w:t>
            </w: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Otros que hayan surgido durante la ejecución del servicio.</w:t>
            </w:r>
          </w:p>
          <w:p w:rsidR="009C5A2B" w:rsidRPr="009C5A2B" w:rsidRDefault="009C5A2B" w:rsidP="009C5A2B">
            <w:pPr>
              <w:widowControl w:val="0"/>
              <w:overflowPunct w:val="0"/>
              <w:autoSpaceDE w:val="0"/>
              <w:autoSpaceDN w:val="0"/>
              <w:adjustRightInd w:val="0"/>
              <w:spacing w:line="282" w:lineRule="auto"/>
              <w:ind w:right="56"/>
              <w:jc w:val="both"/>
              <w:rPr>
                <w:rFonts w:asciiTheme="minorHAnsi" w:hAnsiTheme="minorHAnsi" w:cs="Arial"/>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142"/>
              <w:jc w:val="both"/>
              <w:rPr>
                <w:rFonts w:asciiTheme="minorHAnsi" w:hAnsiTheme="minorHAnsi" w:cs="Arial"/>
                <w:sz w:val="22"/>
                <w:szCs w:val="22"/>
                <w:lang w:eastAsia="es-ES"/>
              </w:rPr>
            </w:pPr>
            <w:r w:rsidRPr="009C5A2B">
              <w:rPr>
                <w:rFonts w:asciiTheme="minorHAnsi" w:hAnsiTheme="minorHAnsi" w:cs="Arial"/>
                <w:b/>
                <w:sz w:val="22"/>
                <w:szCs w:val="22"/>
                <w:lang w:eastAsia="es-ES"/>
              </w:rPr>
              <w:t>Informes Especiales:</w:t>
            </w:r>
            <w:r w:rsidRPr="009C5A2B">
              <w:rPr>
                <w:rFonts w:asciiTheme="minorHAnsi" w:hAnsiTheme="minorHAnsi" w:cs="Arial"/>
                <w:sz w:val="22"/>
                <w:szCs w:val="22"/>
                <w:lang w:eastAsia="es-ES"/>
              </w:rPr>
              <w:t xml:space="preserve"> Cuando se presenten asuntos o problemas que, por su importancia, incidan en el desarrollo normal del servicio o de las Obras desarrollada por el CONTRATISTA, a requerimiento del CONTRATANTE, la FISCALIZACIÓN emitirá informe especial sobre el tema específico requerido, conteniendo el detalle y las recomendaciones para que el CONTRATANTE pueda adoptar las decisiones más adecuadas.</w:t>
            </w:r>
          </w:p>
          <w:p w:rsidR="009C5A2B" w:rsidRPr="009C5A2B" w:rsidRDefault="009C5A2B" w:rsidP="009C5A2B">
            <w:pPr>
              <w:widowControl w:val="0"/>
              <w:overflowPunct w:val="0"/>
              <w:autoSpaceDE w:val="0"/>
              <w:autoSpaceDN w:val="0"/>
              <w:adjustRightInd w:val="0"/>
              <w:spacing w:line="282" w:lineRule="auto"/>
              <w:ind w:left="1540" w:right="56"/>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Procedimiento de aprobación: una vez recibidos los informes, el CONTRATANTE revisará cada uno de éstos de forma completa, así como otros documentos que emanen de la FISCALIZACIÓN y hará conocer a la </w:t>
            </w:r>
            <w:proofErr w:type="gramStart"/>
            <w:r w:rsidRPr="009C5A2B">
              <w:rPr>
                <w:rFonts w:asciiTheme="minorHAnsi" w:hAnsiTheme="minorHAnsi" w:cs="Arial"/>
                <w:sz w:val="22"/>
                <w:szCs w:val="22"/>
                <w:lang w:eastAsia="es-ES"/>
              </w:rPr>
              <w:t>FISCALIZACIÓN  sus</w:t>
            </w:r>
            <w:proofErr w:type="gramEnd"/>
            <w:r w:rsidRPr="009C5A2B">
              <w:rPr>
                <w:rFonts w:asciiTheme="minorHAnsi" w:hAnsiTheme="minorHAnsi" w:cs="Arial"/>
                <w:sz w:val="22"/>
                <w:szCs w:val="22"/>
                <w:lang w:eastAsia="es-ES"/>
              </w:rPr>
              <w:t xml:space="preserve"> observaciones dentro del plazo máximo de diez (10) Días Hábiles Administrativos computados a partir de la fecha de su presentación. Este plazo no incluye el de las posibles observaciones, comentarios o solicitudes de información adicionales, que el CONTRATANTE solicite, para este efecto el mismo le </w:t>
            </w:r>
            <w:proofErr w:type="gramStart"/>
            <w:r w:rsidRPr="009C5A2B">
              <w:rPr>
                <w:rFonts w:asciiTheme="minorHAnsi" w:hAnsiTheme="minorHAnsi" w:cs="Arial"/>
                <w:sz w:val="22"/>
                <w:szCs w:val="22"/>
                <w:lang w:eastAsia="es-ES"/>
              </w:rPr>
              <w:t>proporcionara</w:t>
            </w:r>
            <w:proofErr w:type="gramEnd"/>
            <w:r w:rsidRPr="009C5A2B">
              <w:rPr>
                <w:rFonts w:asciiTheme="minorHAnsi" w:hAnsiTheme="minorHAnsi" w:cs="Arial"/>
                <w:sz w:val="22"/>
                <w:szCs w:val="22"/>
                <w:lang w:eastAsia="es-ES"/>
              </w:rPr>
              <w:t xml:space="preserve"> un plazo mayor que no podrá exceder de quince (15) Días Hábiles Administrativos desde su recepción para su respuesta.</w:t>
            </w:r>
          </w:p>
          <w:p w:rsidR="009C5A2B" w:rsidRPr="009C5A2B" w:rsidRDefault="009C5A2B" w:rsidP="009C5A2B">
            <w:pPr>
              <w:widowControl w:val="0"/>
              <w:overflowPunct w:val="0"/>
              <w:autoSpaceDE w:val="0"/>
              <w:autoSpaceDN w:val="0"/>
              <w:adjustRightInd w:val="0"/>
              <w:spacing w:line="282" w:lineRule="auto"/>
              <w:ind w:left="1900" w:right="56"/>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está obligada a satisfacer dentro del plazo de cinco (5) Días Hábiles Administrativos de su recepción, cualquier pedido de aclaración efectuado por el CONTRATANTE.</w:t>
            </w:r>
          </w:p>
          <w:p w:rsidR="009C5A2B" w:rsidRPr="009C5A2B" w:rsidRDefault="009C5A2B" w:rsidP="009C5A2B">
            <w:pPr>
              <w:widowControl w:val="0"/>
              <w:overflowPunct w:val="0"/>
              <w:autoSpaceDE w:val="0"/>
              <w:autoSpaceDN w:val="0"/>
              <w:adjustRightInd w:val="0"/>
              <w:spacing w:line="282" w:lineRule="auto"/>
              <w:ind w:left="1900" w:right="56"/>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Si dentro de los diez (10) Días Hábiles Administrativos de la presentación de los documentos, </w:t>
            </w: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 xml:space="preserve"> no envía sus observaciones a la FISCALIZACIÓN, se aplicará el silencio administrativo positivo, o sea que las partes considerarán que dichos documentos cuentan con la aprobación de </w:t>
            </w: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w:t>
            </w:r>
          </w:p>
          <w:p w:rsidR="009C5A2B" w:rsidRPr="009C5A2B" w:rsidRDefault="009C5A2B" w:rsidP="009C5A2B">
            <w:pPr>
              <w:widowControl w:val="0"/>
              <w:overflowPunct w:val="0"/>
              <w:autoSpaceDE w:val="0"/>
              <w:autoSpaceDN w:val="0"/>
              <w:adjustRightInd w:val="0"/>
              <w:spacing w:line="282" w:lineRule="auto"/>
              <w:ind w:left="1900" w:right="56"/>
              <w:jc w:val="both"/>
              <w:rPr>
                <w:rFonts w:asciiTheme="minorHAnsi" w:hAnsiTheme="minorHAnsi" w:cs="Arial"/>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142"/>
              <w:jc w:val="both"/>
              <w:rPr>
                <w:rFonts w:asciiTheme="minorHAnsi" w:hAnsiTheme="minorHAnsi" w:cs="Arial"/>
                <w:sz w:val="22"/>
                <w:szCs w:val="22"/>
                <w:lang w:eastAsia="es-ES"/>
              </w:rPr>
            </w:pPr>
            <w:r w:rsidRPr="009C5A2B">
              <w:rPr>
                <w:rFonts w:asciiTheme="minorHAnsi" w:hAnsiTheme="minorHAnsi" w:cs="Arial"/>
                <w:b/>
                <w:sz w:val="22"/>
                <w:szCs w:val="22"/>
                <w:lang w:eastAsia="es-ES"/>
              </w:rPr>
              <w:t>Informe Final:</w:t>
            </w:r>
            <w:r w:rsidRPr="009C5A2B">
              <w:rPr>
                <w:rFonts w:asciiTheme="minorHAnsi" w:hAnsiTheme="minorHAnsi" w:cs="Arial"/>
                <w:sz w:val="22"/>
                <w:szCs w:val="22"/>
                <w:lang w:eastAsia="es-ES"/>
              </w:rPr>
              <w:t xml:space="preserve"> La FISCALIZACIÓN emitirá un informe final del servicio de fiscalización técnica que realizó, incluyendo todos los aspectos y elementos previstos en el Alcance del Trabajo, Propuesta presentada y certificando que el CONTRATISTA cumplió con las Especificaciones Técnicas establecidas en su Contrato.</w:t>
            </w:r>
          </w:p>
          <w:p w:rsidR="009C5A2B" w:rsidRPr="009C5A2B" w:rsidRDefault="009C5A2B" w:rsidP="009C5A2B">
            <w:pPr>
              <w:widowControl w:val="0"/>
              <w:overflowPunct w:val="0"/>
              <w:autoSpaceDE w:val="0"/>
              <w:autoSpaceDN w:val="0"/>
              <w:adjustRightInd w:val="0"/>
              <w:spacing w:line="282" w:lineRule="auto"/>
              <w:ind w:left="1900" w:right="279"/>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informe final deberá ser presentado por la FISCALIZACIÓN dentro del plazo quince (15) días, en (dos) 2 ejemplares en físico y en digital. Este informe contendrá también las respectivas conclusiones y recomendaciones, de mantenimiento y otras, a efectos de que el CONTRATANTE tome y asuma las acciones técnicas, económicas, legales u otras que </w:t>
            </w:r>
            <w:r w:rsidRPr="009C5A2B">
              <w:rPr>
                <w:rFonts w:asciiTheme="minorHAnsi" w:hAnsiTheme="minorHAnsi" w:cs="Arial"/>
                <w:sz w:val="22"/>
                <w:szCs w:val="22"/>
                <w:lang w:eastAsia="es-ES"/>
              </w:rPr>
              <w:lastRenderedPageBreak/>
              <w:t>correspondan.</w:t>
            </w:r>
          </w:p>
          <w:p w:rsidR="009C5A2B" w:rsidRPr="009C5A2B" w:rsidRDefault="009C5A2B" w:rsidP="009C5A2B">
            <w:pPr>
              <w:widowControl w:val="0"/>
              <w:overflowPunct w:val="0"/>
              <w:autoSpaceDE w:val="0"/>
              <w:autoSpaceDN w:val="0"/>
              <w:adjustRightInd w:val="0"/>
              <w:spacing w:line="282" w:lineRule="auto"/>
              <w:ind w:left="1440" w:right="56"/>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El informe final, deberá ser analizado por el CONTRATANTE, en el nivel operativo correspondiente dentro del plazo máximo de quince (15) Días desde su presentación, emitida su aceptación y aprobación por </w:t>
            </w: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 el Gerente del CONTRATANTE autorizará el pago final a favor de la FISCALIZACIÓN.</w:t>
            </w:r>
          </w:p>
          <w:p w:rsidR="009C5A2B" w:rsidRPr="009C5A2B" w:rsidRDefault="009C5A2B" w:rsidP="009C5A2B">
            <w:pPr>
              <w:widowControl w:val="0"/>
              <w:overflowPunct w:val="0"/>
              <w:autoSpaceDE w:val="0"/>
              <w:autoSpaceDN w:val="0"/>
              <w:adjustRightInd w:val="0"/>
              <w:spacing w:line="282" w:lineRule="auto"/>
              <w:ind w:left="1440" w:right="56"/>
              <w:jc w:val="both"/>
              <w:rPr>
                <w:rFonts w:asciiTheme="minorHAnsi" w:hAnsiTheme="minorHAnsi" w:cs="Arial"/>
                <w:sz w:val="22"/>
                <w:szCs w:val="22"/>
                <w:lang w:eastAsia="es-ES"/>
              </w:rPr>
            </w:pPr>
          </w:p>
          <w:p w:rsidR="009C5A2B" w:rsidRPr="009C5A2B" w:rsidRDefault="009C5A2B" w:rsidP="009C5A2B">
            <w:pPr>
              <w:widowControl w:val="0"/>
              <w:numPr>
                <w:ilvl w:val="1"/>
                <w:numId w:val="114"/>
              </w:numPr>
              <w:overflowPunct w:val="0"/>
              <w:autoSpaceDE w:val="0"/>
              <w:autoSpaceDN w:val="0"/>
              <w:adjustRightInd w:val="0"/>
              <w:spacing w:line="282" w:lineRule="auto"/>
              <w:ind w:right="56"/>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En caso que el informe final presentado fuese observado por </w:t>
            </w: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 xml:space="preserve"> el mismo será devuelto a la FISCALIZACIÓN, para que éste realice ya sea las complementaciones o correcciones pertinentes, dentro del plazo que el Gerente del CONTRATANTE prevea al efecto de forma expresa en la carta de devolución del informe final. Concluido el plazo, la FISCALIZACIÓN presentará el informe final y el trámite de aprobación, se procesará conforme lo previsto.</w:t>
            </w:r>
          </w:p>
          <w:p w:rsidR="009C5A2B" w:rsidRPr="009C5A2B" w:rsidRDefault="009C5A2B" w:rsidP="009C5A2B">
            <w:pPr>
              <w:widowControl w:val="0"/>
              <w:overflowPunct w:val="0"/>
              <w:autoSpaceDE w:val="0"/>
              <w:autoSpaceDN w:val="0"/>
              <w:adjustRightInd w:val="0"/>
              <w:spacing w:line="282" w:lineRule="auto"/>
              <w:ind w:left="1900" w:right="56"/>
              <w:jc w:val="both"/>
              <w:rPr>
                <w:rFonts w:asciiTheme="minorHAnsi" w:hAnsiTheme="minorHAnsi" w:cs="Arial"/>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142"/>
              <w:jc w:val="both"/>
              <w:rPr>
                <w:rFonts w:asciiTheme="minorHAnsi" w:hAnsiTheme="minorHAnsi" w:cs="Calibri"/>
                <w:sz w:val="22"/>
                <w:szCs w:val="22"/>
                <w:lang w:eastAsia="es-BO"/>
              </w:rPr>
            </w:pPr>
            <w:r w:rsidRPr="009C5A2B">
              <w:rPr>
                <w:rFonts w:asciiTheme="minorHAnsi" w:hAnsiTheme="minorHAnsi" w:cs="Arial"/>
                <w:b/>
                <w:sz w:val="22"/>
                <w:szCs w:val="22"/>
                <w:lang w:eastAsia="es-ES"/>
              </w:rPr>
              <w:t>Informes</w:t>
            </w:r>
            <w:r w:rsidRPr="009C5A2B">
              <w:rPr>
                <w:rFonts w:asciiTheme="minorHAnsi" w:hAnsiTheme="minorHAnsi" w:cs="Calibri"/>
                <w:sz w:val="22"/>
                <w:szCs w:val="22"/>
                <w:lang w:eastAsia="es-BO"/>
              </w:rPr>
              <w:t xml:space="preserve"> Diarios </w:t>
            </w:r>
            <w:r w:rsidRPr="009C5A2B">
              <w:rPr>
                <w:rFonts w:asciiTheme="minorHAnsi" w:hAnsiTheme="minorHAnsi" w:cs="Calibri"/>
                <w:b/>
                <w:sz w:val="22"/>
                <w:szCs w:val="22"/>
                <w:lang w:eastAsia="es-BO"/>
              </w:rPr>
              <w:t>de FISCALIZACIÓN (</w:t>
            </w:r>
            <w:proofErr w:type="spellStart"/>
            <w:r w:rsidRPr="009C5A2B">
              <w:rPr>
                <w:rFonts w:asciiTheme="minorHAnsi" w:hAnsiTheme="minorHAnsi" w:cs="Calibri"/>
                <w:b/>
                <w:sz w:val="22"/>
                <w:szCs w:val="22"/>
                <w:lang w:eastAsia="es-BO"/>
              </w:rPr>
              <w:t>IDF</w:t>
            </w:r>
            <w:proofErr w:type="spellEnd"/>
            <w:r w:rsidRPr="009C5A2B">
              <w:rPr>
                <w:rFonts w:asciiTheme="minorHAnsi" w:hAnsiTheme="minorHAnsi" w:cs="Calibri"/>
                <w:b/>
                <w:sz w:val="22"/>
                <w:szCs w:val="22"/>
                <w:lang w:eastAsia="es-BO"/>
              </w:rPr>
              <w:t>):</w:t>
            </w:r>
            <w:r w:rsidRPr="009C5A2B">
              <w:rPr>
                <w:rFonts w:asciiTheme="minorHAnsi" w:hAnsiTheme="minorHAnsi" w:cs="Calibri"/>
                <w:sz w:val="22"/>
                <w:szCs w:val="22"/>
                <w:lang w:eastAsia="es-BO"/>
              </w:rPr>
              <w:t xml:space="preserve"> La FISCALIZACIÓN deberá elaborar los Informes Diarios de FISCALIZACIÓN  (</w:t>
            </w:r>
            <w:proofErr w:type="spellStart"/>
            <w:r w:rsidRPr="009C5A2B">
              <w:rPr>
                <w:rFonts w:asciiTheme="minorHAnsi" w:hAnsiTheme="minorHAnsi" w:cs="Calibri"/>
                <w:sz w:val="22"/>
                <w:szCs w:val="22"/>
                <w:lang w:eastAsia="es-BO"/>
              </w:rPr>
              <w:t>IDF</w:t>
            </w:r>
            <w:proofErr w:type="spellEnd"/>
            <w:r w:rsidRPr="009C5A2B">
              <w:rPr>
                <w:rFonts w:asciiTheme="minorHAnsi" w:hAnsiTheme="minorHAnsi" w:cs="Calibri"/>
                <w:sz w:val="22"/>
                <w:szCs w:val="22"/>
                <w:lang w:eastAsia="es-BO"/>
              </w:rPr>
              <w:t xml:space="preserve">) en formato propio aprobado por </w:t>
            </w:r>
            <w:proofErr w:type="spellStart"/>
            <w:r w:rsidRPr="009C5A2B">
              <w:rPr>
                <w:rFonts w:asciiTheme="minorHAnsi" w:hAnsiTheme="minorHAnsi" w:cs="Calibri"/>
                <w:sz w:val="22"/>
                <w:szCs w:val="22"/>
                <w:lang w:eastAsia="es-BO"/>
              </w:rPr>
              <w:t>YPFB</w:t>
            </w:r>
            <w:proofErr w:type="spellEnd"/>
            <w:r w:rsidRPr="009C5A2B">
              <w:rPr>
                <w:rFonts w:asciiTheme="minorHAnsi" w:hAnsiTheme="minorHAnsi" w:cs="Calibri"/>
                <w:sz w:val="22"/>
                <w:szCs w:val="22"/>
                <w:lang w:eastAsia="es-BO"/>
              </w:rPr>
              <w:t>, donde se indiquen las labores específicas realizadas por cada especialista en su área y adjuntando un registro fotográfico, así mismo las observaciones, datos de clima, cantidad de equipos y herramientas del (los) CONTRATISTA (s), novedades relevantes, las deficiencias o falta de los recursos (mano de obra, equipos, herramientas, instrumentos, materiales, insumos, etc.) identificación de desvíos tanto de Calidad como de SMS y las actividades a programar para el día siguiente, etc.</w:t>
            </w:r>
          </w:p>
          <w:p w:rsidR="009C5A2B" w:rsidRPr="009C5A2B" w:rsidRDefault="009C5A2B" w:rsidP="009C5A2B">
            <w:pPr>
              <w:widowControl w:val="0"/>
              <w:overflowPunct w:val="0"/>
              <w:autoSpaceDE w:val="0"/>
              <w:autoSpaceDN w:val="0"/>
              <w:adjustRightInd w:val="0"/>
              <w:spacing w:line="282" w:lineRule="auto"/>
              <w:ind w:left="1900" w:right="56"/>
              <w:jc w:val="both"/>
              <w:rPr>
                <w:rFonts w:asciiTheme="minorHAnsi" w:hAnsiTheme="minorHAnsi" w:cs="Arial"/>
                <w:sz w:val="22"/>
                <w:szCs w:val="22"/>
                <w:lang w:eastAsia="es-ES"/>
              </w:rPr>
            </w:pPr>
          </w:p>
          <w:p w:rsidR="009C5A2B" w:rsidRPr="009C5A2B" w:rsidRDefault="009C5A2B" w:rsidP="009C5A2B">
            <w:pPr>
              <w:widowControl w:val="0"/>
              <w:numPr>
                <w:ilvl w:val="0"/>
                <w:numId w:val="112"/>
              </w:numPr>
              <w:overflowPunct w:val="0"/>
              <w:autoSpaceDE w:val="0"/>
              <w:autoSpaceDN w:val="0"/>
              <w:adjustRightInd w:val="0"/>
              <w:spacing w:line="282" w:lineRule="auto"/>
              <w:ind w:left="640" w:right="56" w:hanging="142"/>
              <w:jc w:val="both"/>
              <w:rPr>
                <w:rFonts w:asciiTheme="minorHAnsi" w:hAnsiTheme="minorHAnsi" w:cs="Arial"/>
                <w:b/>
                <w:color w:val="000000"/>
                <w:sz w:val="22"/>
                <w:szCs w:val="22"/>
                <w:lang w:eastAsia="es-ES"/>
              </w:rPr>
            </w:pPr>
            <w:bookmarkStart w:id="40" w:name="_Toc458706763"/>
            <w:r w:rsidRPr="009C5A2B">
              <w:rPr>
                <w:rFonts w:asciiTheme="minorHAnsi" w:hAnsiTheme="minorHAnsi" w:cs="Arial"/>
                <w:b/>
                <w:color w:val="000000"/>
                <w:sz w:val="22"/>
                <w:szCs w:val="22"/>
                <w:lang w:eastAsia="es-ES"/>
              </w:rPr>
              <w:t>Llenado de Informes Diarios de FISCALIZACIÓN (</w:t>
            </w:r>
            <w:proofErr w:type="spellStart"/>
            <w:r w:rsidRPr="009C5A2B">
              <w:rPr>
                <w:rFonts w:asciiTheme="minorHAnsi" w:hAnsiTheme="minorHAnsi" w:cs="Arial"/>
                <w:b/>
                <w:color w:val="000000"/>
                <w:sz w:val="22"/>
                <w:szCs w:val="22"/>
                <w:lang w:eastAsia="es-ES"/>
              </w:rPr>
              <w:t>IDF</w:t>
            </w:r>
            <w:proofErr w:type="spellEnd"/>
            <w:r w:rsidRPr="009C5A2B">
              <w:rPr>
                <w:rFonts w:asciiTheme="minorHAnsi" w:hAnsiTheme="minorHAnsi" w:cs="Arial"/>
                <w:b/>
                <w:color w:val="000000"/>
                <w:sz w:val="22"/>
                <w:szCs w:val="22"/>
                <w:lang w:eastAsia="es-ES"/>
              </w:rPr>
              <w:t>) y su estructura</w:t>
            </w:r>
            <w:bookmarkEnd w:id="40"/>
          </w:p>
          <w:p w:rsidR="009C5A2B" w:rsidRPr="009C5A2B" w:rsidRDefault="009C5A2B" w:rsidP="009C5A2B">
            <w:pPr>
              <w:widowControl w:val="0"/>
              <w:autoSpaceDE w:val="0"/>
              <w:autoSpaceDN w:val="0"/>
              <w:adjustRightInd w:val="0"/>
              <w:spacing w:line="198" w:lineRule="exact"/>
              <w:jc w:val="both"/>
              <w:rPr>
                <w:rFonts w:asciiTheme="minorHAnsi" w:hAnsiTheme="minorHAnsi" w:cs="Arial"/>
                <w:color w:val="000000"/>
                <w:sz w:val="22"/>
                <w:szCs w:val="22"/>
                <w:lang w:eastAsia="es-ES"/>
              </w:rPr>
            </w:pPr>
          </w:p>
          <w:p w:rsidR="009C5A2B" w:rsidRPr="009C5A2B" w:rsidRDefault="009C5A2B" w:rsidP="009C5A2B">
            <w:pPr>
              <w:widowControl w:val="0"/>
              <w:overflowPunct w:val="0"/>
              <w:autoSpaceDE w:val="0"/>
              <w:autoSpaceDN w:val="0"/>
              <w:adjustRightInd w:val="0"/>
              <w:ind w:left="782" w:right="56"/>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El </w:t>
            </w:r>
            <w:proofErr w:type="spellStart"/>
            <w:r w:rsidRPr="009C5A2B">
              <w:rPr>
                <w:rFonts w:asciiTheme="minorHAnsi" w:hAnsiTheme="minorHAnsi" w:cs="Arial"/>
                <w:color w:val="000000"/>
                <w:sz w:val="22"/>
                <w:szCs w:val="22"/>
                <w:lang w:eastAsia="es-ES"/>
              </w:rPr>
              <w:t>IDF</w:t>
            </w:r>
            <w:proofErr w:type="spellEnd"/>
            <w:r w:rsidRPr="009C5A2B">
              <w:rPr>
                <w:rFonts w:asciiTheme="minorHAnsi" w:hAnsiTheme="minorHAnsi" w:cs="Arial"/>
                <w:color w:val="000000"/>
                <w:sz w:val="22"/>
                <w:szCs w:val="22"/>
                <w:lang w:eastAsia="es-ES"/>
              </w:rPr>
              <w:t xml:space="preserve"> debe estar dividido en 8 secciones sin ser limitativas:</w:t>
            </w:r>
          </w:p>
          <w:p w:rsidR="009C5A2B" w:rsidRPr="009C5A2B" w:rsidRDefault="009C5A2B" w:rsidP="009C5A2B">
            <w:pPr>
              <w:widowControl w:val="0"/>
              <w:overflowPunct w:val="0"/>
              <w:autoSpaceDE w:val="0"/>
              <w:autoSpaceDN w:val="0"/>
              <w:adjustRightInd w:val="0"/>
              <w:spacing w:line="282" w:lineRule="auto"/>
              <w:ind w:left="1180" w:right="279"/>
              <w:jc w:val="both"/>
              <w:rPr>
                <w:rFonts w:asciiTheme="minorHAnsi" w:hAnsiTheme="minorHAnsi" w:cs="Arial"/>
                <w:color w:val="000000"/>
                <w:sz w:val="22"/>
                <w:szCs w:val="22"/>
                <w:lang w:eastAsia="es-ES"/>
              </w:rPr>
            </w:pP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Datos Generales.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Condiciones Meteorológicas.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Avance Físico (recursos empleados: materiales, cantidades, volúmenes, etc.).</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Control de Personal y Vehículos Livianos y Pesados.</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Desvíos y Hallazgos de SMS.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Desvíos y Hallazgos de Calidad.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Hechos Relevantes de Obra, Planeamiento y Control.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 xml:space="preserve">Informe Fotográfico. </w:t>
            </w:r>
          </w:p>
          <w:p w:rsidR="009C5A2B" w:rsidRPr="009C5A2B" w:rsidRDefault="009C5A2B" w:rsidP="009C5A2B">
            <w:pPr>
              <w:widowControl w:val="0"/>
              <w:numPr>
                <w:ilvl w:val="0"/>
                <w:numId w:val="111"/>
              </w:numPr>
              <w:tabs>
                <w:tab w:val="num" w:pos="1490"/>
              </w:tabs>
              <w:overflowPunct w:val="0"/>
              <w:autoSpaceDE w:val="0"/>
              <w:autoSpaceDN w:val="0"/>
              <w:adjustRightInd w:val="0"/>
              <w:spacing w:line="276" w:lineRule="auto"/>
              <w:ind w:left="1490" w:firstLine="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Otros.</w:t>
            </w:r>
          </w:p>
          <w:p w:rsidR="009C5A2B" w:rsidRPr="009C5A2B" w:rsidRDefault="009C5A2B" w:rsidP="009C5A2B">
            <w:pPr>
              <w:widowControl w:val="0"/>
              <w:autoSpaceDE w:val="0"/>
              <w:autoSpaceDN w:val="0"/>
              <w:adjustRightInd w:val="0"/>
              <w:spacing w:line="198" w:lineRule="exact"/>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spacing w:after="120" w:line="239" w:lineRule="auto"/>
              <w:ind w:left="1014" w:firstLine="306"/>
              <w:jc w:val="both"/>
              <w:rPr>
                <w:rFonts w:asciiTheme="minorHAnsi" w:hAnsiTheme="minorHAnsi" w:cs="Arial"/>
                <w:color w:val="000000"/>
                <w:sz w:val="22"/>
                <w:szCs w:val="22"/>
                <w:lang w:eastAsia="es-ES"/>
              </w:rPr>
            </w:pPr>
            <w:r w:rsidRPr="009C5A2B">
              <w:rPr>
                <w:rFonts w:asciiTheme="minorHAnsi" w:hAnsiTheme="minorHAnsi" w:cs="Arial"/>
                <w:b/>
                <w:bCs/>
                <w:color w:val="000000"/>
                <w:sz w:val="22"/>
                <w:szCs w:val="22"/>
                <w:lang w:eastAsia="es-ES"/>
              </w:rPr>
              <w:t>Sección 1: Datos Generales</w:t>
            </w:r>
          </w:p>
          <w:p w:rsidR="009C5A2B" w:rsidRPr="009C5A2B" w:rsidRDefault="009C5A2B" w:rsidP="009C5A2B">
            <w:pPr>
              <w:widowControl w:val="0"/>
              <w:overflowPunct w:val="0"/>
              <w:autoSpaceDE w:val="0"/>
              <w:autoSpaceDN w:val="0"/>
              <w:adjustRightInd w:val="0"/>
              <w:spacing w:line="219" w:lineRule="auto"/>
              <w:ind w:left="1700" w:right="280" w:hanging="380"/>
              <w:jc w:val="both"/>
              <w:rPr>
                <w:rFonts w:asciiTheme="minorHAnsi" w:hAnsiTheme="minorHAnsi" w:cs="Arial"/>
                <w:color w:val="000000"/>
                <w:sz w:val="22"/>
                <w:szCs w:val="22"/>
                <w:lang w:eastAsia="es-ES"/>
              </w:rPr>
            </w:pPr>
            <w:r w:rsidRPr="009C5A2B">
              <w:rPr>
                <w:rFonts w:asciiTheme="minorHAnsi" w:hAnsiTheme="minorHAnsi" w:cs="Arial"/>
                <w:b/>
                <w:bCs/>
                <w:color w:val="000000"/>
                <w:sz w:val="22"/>
                <w:szCs w:val="22"/>
                <w:lang w:eastAsia="es-ES"/>
              </w:rPr>
              <w:t xml:space="preserve">Proyecto: </w:t>
            </w:r>
            <w:r w:rsidRPr="009C5A2B">
              <w:rPr>
                <w:rFonts w:asciiTheme="minorHAnsi" w:hAnsiTheme="minorHAnsi" w:cs="Arial"/>
                <w:color w:val="000000"/>
                <w:sz w:val="22"/>
                <w:szCs w:val="22"/>
                <w:lang w:eastAsia="es-ES"/>
              </w:rPr>
              <w:t>Colocar el nombre completo del Proyecto según lo indicado en el</w:t>
            </w:r>
            <w:r w:rsidRPr="009C5A2B">
              <w:rPr>
                <w:rFonts w:asciiTheme="minorHAnsi" w:hAnsiTheme="minorHAnsi" w:cs="Arial"/>
                <w:b/>
                <w:bCs/>
                <w:color w:val="000000"/>
                <w:sz w:val="22"/>
                <w:szCs w:val="22"/>
                <w:lang w:eastAsia="es-ES"/>
              </w:rPr>
              <w:t xml:space="preserve"> </w:t>
            </w:r>
            <w:r w:rsidRPr="009C5A2B">
              <w:rPr>
                <w:rFonts w:asciiTheme="minorHAnsi" w:hAnsiTheme="minorHAnsi" w:cs="Arial"/>
                <w:color w:val="000000"/>
                <w:sz w:val="22"/>
                <w:szCs w:val="22"/>
                <w:lang w:eastAsia="es-ES"/>
              </w:rPr>
              <w:t>Contrato</w:t>
            </w:r>
          </w:p>
          <w:p w:rsidR="009C5A2B" w:rsidRPr="009C5A2B" w:rsidRDefault="009C5A2B" w:rsidP="009C5A2B">
            <w:pPr>
              <w:widowControl w:val="0"/>
              <w:overflowPunct w:val="0"/>
              <w:autoSpaceDE w:val="0"/>
              <w:autoSpaceDN w:val="0"/>
              <w:adjustRightInd w:val="0"/>
              <w:spacing w:line="219" w:lineRule="auto"/>
              <w:ind w:left="1700" w:right="280" w:hanging="1133"/>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spacing w:line="238" w:lineRule="auto"/>
              <w:ind w:left="1300" w:firstLine="20"/>
              <w:jc w:val="both"/>
              <w:rPr>
                <w:rFonts w:asciiTheme="minorHAnsi" w:hAnsiTheme="minorHAnsi" w:cs="Arial"/>
                <w:color w:val="000000"/>
                <w:sz w:val="22"/>
                <w:szCs w:val="22"/>
                <w:lang w:eastAsia="es-ES"/>
              </w:rPr>
            </w:pPr>
            <w:r w:rsidRPr="009C5A2B">
              <w:rPr>
                <w:rFonts w:asciiTheme="minorHAnsi" w:hAnsiTheme="minorHAnsi" w:cs="Arial"/>
                <w:b/>
                <w:bCs/>
                <w:color w:val="000000"/>
                <w:sz w:val="22"/>
                <w:szCs w:val="22"/>
                <w:lang w:eastAsia="es-ES"/>
              </w:rPr>
              <w:t xml:space="preserve">Gerencia: </w:t>
            </w:r>
            <w:r w:rsidRPr="009C5A2B">
              <w:rPr>
                <w:rFonts w:asciiTheme="minorHAnsi" w:hAnsiTheme="minorHAnsi" w:cs="Arial"/>
                <w:color w:val="000000"/>
                <w:sz w:val="22"/>
                <w:szCs w:val="22"/>
                <w:lang w:eastAsia="es-ES"/>
              </w:rPr>
              <w:t>Citar la sigla de la Gerencia que está a cargo del Contrato</w:t>
            </w:r>
          </w:p>
          <w:p w:rsidR="009C5A2B" w:rsidRPr="009C5A2B" w:rsidRDefault="009C5A2B" w:rsidP="009C5A2B">
            <w:pPr>
              <w:widowControl w:val="0"/>
              <w:autoSpaceDE w:val="0"/>
              <w:autoSpaceDN w:val="0"/>
              <w:adjustRightInd w:val="0"/>
              <w:spacing w:line="238" w:lineRule="auto"/>
              <w:ind w:left="580"/>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spacing w:line="1" w:lineRule="exact"/>
              <w:ind w:left="306"/>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spacing w:line="239" w:lineRule="auto"/>
              <w:ind w:left="975" w:firstLine="345"/>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 xml:space="preserve">Día (XX de </w:t>
            </w:r>
            <w:proofErr w:type="spellStart"/>
            <w:r w:rsidRPr="009C5A2B">
              <w:rPr>
                <w:rFonts w:asciiTheme="minorHAnsi" w:hAnsiTheme="minorHAnsi" w:cs="Arial"/>
                <w:b/>
                <w:bCs/>
                <w:color w:val="000000"/>
                <w:sz w:val="22"/>
                <w:szCs w:val="22"/>
                <w:lang w:eastAsia="es-ES"/>
              </w:rPr>
              <w:t>YYY</w:t>
            </w:r>
            <w:proofErr w:type="spellEnd"/>
            <w:r w:rsidRPr="009C5A2B">
              <w:rPr>
                <w:rFonts w:asciiTheme="minorHAnsi" w:hAnsiTheme="minorHAnsi" w:cs="Arial"/>
                <w:b/>
                <w:bCs/>
                <w:color w:val="000000"/>
                <w:sz w:val="22"/>
                <w:szCs w:val="22"/>
                <w:lang w:eastAsia="es-ES"/>
              </w:rPr>
              <w:t>):</w:t>
            </w:r>
          </w:p>
          <w:p w:rsidR="009C5A2B" w:rsidRPr="009C5A2B" w:rsidRDefault="009C5A2B" w:rsidP="009C5A2B">
            <w:pPr>
              <w:widowControl w:val="0"/>
              <w:autoSpaceDE w:val="0"/>
              <w:autoSpaceDN w:val="0"/>
              <w:adjustRightInd w:val="0"/>
              <w:spacing w:line="239" w:lineRule="auto"/>
              <w:ind w:left="580"/>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spacing w:line="47" w:lineRule="exact"/>
              <w:ind w:left="306"/>
              <w:jc w:val="both"/>
              <w:rPr>
                <w:rFonts w:asciiTheme="minorHAnsi" w:hAnsiTheme="minorHAnsi" w:cs="Arial"/>
                <w:color w:val="000000"/>
                <w:sz w:val="22"/>
                <w:szCs w:val="22"/>
                <w:lang w:eastAsia="es-ES"/>
              </w:rPr>
            </w:pPr>
          </w:p>
          <w:p w:rsidR="009C5A2B" w:rsidRPr="009C5A2B" w:rsidRDefault="009C5A2B" w:rsidP="009C5A2B">
            <w:pPr>
              <w:widowControl w:val="0"/>
              <w:overflowPunct w:val="0"/>
              <w:autoSpaceDE w:val="0"/>
              <w:autoSpaceDN w:val="0"/>
              <w:adjustRightInd w:val="0"/>
              <w:ind w:left="1560" w:right="28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lastRenderedPageBreak/>
              <w:t xml:space="preserve">XX corresponde a la cantidad de días transcurridos desde la firma del contrato entre </w:t>
            </w:r>
            <w:proofErr w:type="spellStart"/>
            <w:r w:rsidRPr="009C5A2B">
              <w:rPr>
                <w:rFonts w:asciiTheme="minorHAnsi" w:hAnsiTheme="minorHAnsi" w:cs="Arial"/>
                <w:color w:val="000000"/>
                <w:sz w:val="22"/>
                <w:szCs w:val="22"/>
                <w:lang w:eastAsia="es-ES"/>
              </w:rPr>
              <w:t>YPFB</w:t>
            </w:r>
            <w:proofErr w:type="spellEnd"/>
            <w:r w:rsidRPr="009C5A2B">
              <w:rPr>
                <w:rFonts w:asciiTheme="minorHAnsi" w:hAnsiTheme="minorHAnsi" w:cs="Arial"/>
                <w:color w:val="000000"/>
                <w:sz w:val="22"/>
                <w:szCs w:val="22"/>
                <w:lang w:eastAsia="es-ES"/>
              </w:rPr>
              <w:t xml:space="preserve"> y el CONTRATISTA. </w:t>
            </w:r>
          </w:p>
          <w:p w:rsidR="009C5A2B" w:rsidRPr="00293278" w:rsidRDefault="009C5A2B" w:rsidP="009C5A2B">
            <w:pPr>
              <w:widowControl w:val="0"/>
              <w:overflowPunct w:val="0"/>
              <w:autoSpaceDE w:val="0"/>
              <w:autoSpaceDN w:val="0"/>
              <w:adjustRightInd w:val="0"/>
              <w:ind w:left="1560" w:right="280"/>
              <w:jc w:val="both"/>
              <w:rPr>
                <w:rFonts w:asciiTheme="minorHAnsi" w:hAnsiTheme="minorHAnsi" w:cs="Arial"/>
                <w:color w:val="000000"/>
                <w:sz w:val="16"/>
                <w:szCs w:val="22"/>
                <w:lang w:eastAsia="es-ES"/>
              </w:rPr>
            </w:pPr>
          </w:p>
          <w:p w:rsidR="009C5A2B" w:rsidRPr="009C5A2B" w:rsidRDefault="009C5A2B" w:rsidP="009C5A2B">
            <w:pPr>
              <w:widowControl w:val="0"/>
              <w:overflowPunct w:val="0"/>
              <w:autoSpaceDE w:val="0"/>
              <w:autoSpaceDN w:val="0"/>
              <w:adjustRightInd w:val="0"/>
              <w:ind w:left="1560"/>
              <w:jc w:val="both"/>
              <w:rPr>
                <w:rFonts w:asciiTheme="minorHAnsi" w:hAnsiTheme="minorHAnsi" w:cs="Arial"/>
                <w:color w:val="000000"/>
                <w:sz w:val="22"/>
                <w:szCs w:val="22"/>
                <w:lang w:eastAsia="es-ES"/>
              </w:rPr>
            </w:pPr>
            <w:proofErr w:type="spellStart"/>
            <w:r w:rsidRPr="009C5A2B">
              <w:rPr>
                <w:rFonts w:asciiTheme="minorHAnsi" w:hAnsiTheme="minorHAnsi" w:cs="Arial"/>
                <w:color w:val="000000"/>
                <w:sz w:val="22"/>
                <w:szCs w:val="22"/>
                <w:lang w:eastAsia="es-ES"/>
              </w:rPr>
              <w:t>YYY</w:t>
            </w:r>
            <w:proofErr w:type="spellEnd"/>
            <w:r w:rsidRPr="009C5A2B">
              <w:rPr>
                <w:rFonts w:asciiTheme="minorHAnsi" w:hAnsiTheme="minorHAnsi" w:cs="Arial"/>
                <w:color w:val="000000"/>
                <w:sz w:val="22"/>
                <w:szCs w:val="22"/>
                <w:lang w:eastAsia="es-ES"/>
              </w:rPr>
              <w:t xml:space="preserve"> corresponde al plazo establecido en el contrato para poder cumplir con el Proyecto.</w:t>
            </w:r>
          </w:p>
          <w:p w:rsidR="009C5A2B" w:rsidRPr="00293278" w:rsidRDefault="009C5A2B" w:rsidP="009C5A2B">
            <w:pPr>
              <w:widowControl w:val="0"/>
              <w:autoSpaceDE w:val="0"/>
              <w:autoSpaceDN w:val="0"/>
              <w:adjustRightInd w:val="0"/>
              <w:ind w:left="995"/>
              <w:jc w:val="both"/>
              <w:rPr>
                <w:rFonts w:asciiTheme="minorHAnsi" w:hAnsiTheme="minorHAnsi" w:cs="Arial"/>
                <w:color w:val="000000"/>
                <w:sz w:val="16"/>
                <w:szCs w:val="22"/>
                <w:lang w:eastAsia="es-ES"/>
              </w:rPr>
            </w:pPr>
          </w:p>
          <w:p w:rsidR="009C5A2B" w:rsidRPr="009C5A2B" w:rsidRDefault="009C5A2B" w:rsidP="009C5A2B">
            <w:pPr>
              <w:widowControl w:val="0"/>
              <w:autoSpaceDE w:val="0"/>
              <w:autoSpaceDN w:val="0"/>
              <w:adjustRightInd w:val="0"/>
              <w:ind w:left="1320"/>
              <w:jc w:val="both"/>
              <w:rPr>
                <w:rFonts w:asciiTheme="minorHAnsi" w:hAnsiTheme="minorHAnsi" w:cs="Arial"/>
                <w:color w:val="000000"/>
                <w:sz w:val="22"/>
                <w:szCs w:val="22"/>
                <w:lang w:eastAsia="es-ES"/>
              </w:rPr>
            </w:pPr>
            <w:r w:rsidRPr="009C5A2B">
              <w:rPr>
                <w:rFonts w:asciiTheme="minorHAnsi" w:hAnsiTheme="minorHAnsi" w:cs="Arial"/>
                <w:b/>
                <w:bCs/>
                <w:color w:val="000000"/>
                <w:sz w:val="22"/>
                <w:szCs w:val="22"/>
                <w:lang w:eastAsia="es-ES"/>
              </w:rPr>
              <w:t xml:space="preserve">Fecha: </w:t>
            </w:r>
            <w:r w:rsidRPr="009C5A2B">
              <w:rPr>
                <w:rFonts w:asciiTheme="minorHAnsi" w:hAnsiTheme="minorHAnsi" w:cs="Arial"/>
                <w:color w:val="000000"/>
                <w:sz w:val="22"/>
                <w:szCs w:val="22"/>
                <w:lang w:eastAsia="es-ES"/>
              </w:rPr>
              <w:t>Corresponde al día de trabajo realizado.</w:t>
            </w:r>
          </w:p>
          <w:p w:rsidR="009C5A2B" w:rsidRPr="00293278" w:rsidRDefault="009C5A2B" w:rsidP="009C5A2B">
            <w:pPr>
              <w:widowControl w:val="0"/>
              <w:autoSpaceDE w:val="0"/>
              <w:autoSpaceDN w:val="0"/>
              <w:adjustRightInd w:val="0"/>
              <w:ind w:left="580"/>
              <w:jc w:val="both"/>
              <w:rPr>
                <w:rFonts w:asciiTheme="minorHAnsi" w:hAnsiTheme="minorHAnsi" w:cs="Arial"/>
                <w:color w:val="000000"/>
                <w:sz w:val="16"/>
                <w:szCs w:val="22"/>
                <w:lang w:eastAsia="es-ES"/>
              </w:rPr>
            </w:pPr>
          </w:p>
          <w:p w:rsidR="009C5A2B" w:rsidRPr="009C5A2B" w:rsidRDefault="009C5A2B" w:rsidP="009C5A2B">
            <w:pPr>
              <w:widowControl w:val="0"/>
              <w:autoSpaceDE w:val="0"/>
              <w:autoSpaceDN w:val="0"/>
              <w:adjustRightInd w:val="0"/>
              <w:ind w:left="1300" w:firstLine="20"/>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 xml:space="preserve">CONTRATANTE: </w:t>
            </w:r>
            <w:proofErr w:type="spellStart"/>
            <w:r w:rsidRPr="009C5A2B">
              <w:rPr>
                <w:rFonts w:asciiTheme="minorHAnsi" w:hAnsiTheme="minorHAnsi" w:cs="Arial"/>
                <w:b/>
                <w:bCs/>
                <w:color w:val="000000"/>
                <w:sz w:val="22"/>
                <w:szCs w:val="22"/>
                <w:lang w:eastAsia="es-ES"/>
              </w:rPr>
              <w:t>YPFB</w:t>
            </w:r>
            <w:proofErr w:type="spellEnd"/>
          </w:p>
          <w:p w:rsidR="009C5A2B" w:rsidRPr="00293278" w:rsidRDefault="009C5A2B" w:rsidP="009C5A2B">
            <w:pPr>
              <w:widowControl w:val="0"/>
              <w:autoSpaceDE w:val="0"/>
              <w:autoSpaceDN w:val="0"/>
              <w:adjustRightInd w:val="0"/>
              <w:ind w:left="580"/>
              <w:jc w:val="both"/>
              <w:rPr>
                <w:rFonts w:asciiTheme="minorHAnsi" w:hAnsiTheme="minorHAnsi" w:cs="Arial"/>
                <w:color w:val="000000"/>
                <w:sz w:val="16"/>
                <w:szCs w:val="22"/>
                <w:lang w:eastAsia="es-ES"/>
              </w:rPr>
            </w:pPr>
          </w:p>
          <w:p w:rsidR="009C5A2B" w:rsidRPr="009C5A2B" w:rsidRDefault="009C5A2B" w:rsidP="009C5A2B">
            <w:pPr>
              <w:widowControl w:val="0"/>
              <w:autoSpaceDE w:val="0"/>
              <w:autoSpaceDN w:val="0"/>
              <w:adjustRightInd w:val="0"/>
              <w:ind w:left="1280" w:firstLine="20"/>
              <w:jc w:val="both"/>
              <w:rPr>
                <w:rFonts w:asciiTheme="minorHAnsi" w:hAnsiTheme="minorHAnsi" w:cs="Arial"/>
                <w:color w:val="000000"/>
                <w:sz w:val="22"/>
                <w:szCs w:val="22"/>
                <w:lang w:eastAsia="es-ES"/>
              </w:rPr>
            </w:pPr>
            <w:r w:rsidRPr="009C5A2B">
              <w:rPr>
                <w:rFonts w:asciiTheme="minorHAnsi" w:hAnsiTheme="minorHAnsi" w:cs="Arial"/>
                <w:b/>
                <w:bCs/>
                <w:color w:val="000000"/>
                <w:sz w:val="22"/>
                <w:szCs w:val="22"/>
                <w:lang w:eastAsia="es-ES"/>
              </w:rPr>
              <w:t xml:space="preserve">CONTRATISTA: </w:t>
            </w:r>
            <w:r w:rsidRPr="009C5A2B">
              <w:rPr>
                <w:rFonts w:asciiTheme="minorHAnsi" w:hAnsiTheme="minorHAnsi" w:cs="Arial"/>
                <w:color w:val="000000"/>
                <w:sz w:val="22"/>
                <w:szCs w:val="22"/>
                <w:lang w:eastAsia="es-ES"/>
              </w:rPr>
              <w:t>Nombre del CONTRATISTA</w:t>
            </w:r>
          </w:p>
          <w:p w:rsidR="009C5A2B" w:rsidRPr="009C5A2B" w:rsidRDefault="009C5A2B" w:rsidP="009C5A2B">
            <w:pPr>
              <w:widowControl w:val="0"/>
              <w:autoSpaceDE w:val="0"/>
              <w:autoSpaceDN w:val="0"/>
              <w:adjustRightInd w:val="0"/>
              <w:ind w:left="306"/>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ind w:left="1014" w:firstLine="306"/>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Sección 2: Condiciones Meteorológicas</w:t>
            </w: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Se debe colocar la cantidad de horas por cada condición climatológica y en la columna de Observaciones se deberá especificar el período (mañana, tarde o noche) en el cual se estuvieron desarrollando los trabajos.</w:t>
            </w:r>
          </w:p>
          <w:p w:rsidR="009C5A2B" w:rsidRPr="00293278" w:rsidRDefault="009C5A2B" w:rsidP="009C5A2B">
            <w:pPr>
              <w:widowControl w:val="0"/>
              <w:autoSpaceDE w:val="0"/>
              <w:autoSpaceDN w:val="0"/>
              <w:adjustRightInd w:val="0"/>
              <w:ind w:left="306"/>
              <w:jc w:val="both"/>
              <w:rPr>
                <w:rFonts w:asciiTheme="minorHAnsi" w:hAnsiTheme="minorHAnsi" w:cs="Arial"/>
                <w:color w:val="000000"/>
                <w:sz w:val="16"/>
                <w:szCs w:val="22"/>
                <w:lang w:eastAsia="es-ES"/>
              </w:rPr>
            </w:pPr>
          </w:p>
          <w:p w:rsidR="009C5A2B" w:rsidRPr="009C5A2B" w:rsidRDefault="009C5A2B" w:rsidP="009C5A2B">
            <w:pPr>
              <w:widowControl w:val="0"/>
              <w:autoSpaceDE w:val="0"/>
              <w:autoSpaceDN w:val="0"/>
              <w:adjustRightInd w:val="0"/>
              <w:ind w:left="1014" w:firstLine="306"/>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Sección 3: Avance Físico</w:t>
            </w: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Es responsabilidad de la FISCALIZACIÓN verificar y validar los datos que emite el CONTRATISTA en el Reporte Diario de Obra (</w:t>
            </w:r>
            <w:proofErr w:type="spellStart"/>
            <w:r w:rsidRPr="009C5A2B">
              <w:rPr>
                <w:rFonts w:asciiTheme="minorHAnsi" w:hAnsiTheme="minorHAnsi" w:cs="Arial"/>
                <w:color w:val="000000"/>
                <w:sz w:val="22"/>
                <w:szCs w:val="22"/>
                <w:lang w:eastAsia="es-ES"/>
              </w:rPr>
              <w:t>RDO</w:t>
            </w:r>
            <w:proofErr w:type="spellEnd"/>
            <w:r w:rsidRPr="009C5A2B">
              <w:rPr>
                <w:rFonts w:asciiTheme="minorHAnsi" w:hAnsiTheme="minorHAnsi" w:cs="Arial"/>
                <w:color w:val="000000"/>
                <w:sz w:val="22"/>
                <w:szCs w:val="22"/>
                <w:lang w:eastAsia="es-ES"/>
              </w:rPr>
              <w:t xml:space="preserve">), dicho documento deberá contar con la aprobación de la FISCALIZACIÓN de la etapa correspondiente. Adicionalmente, en los </w:t>
            </w:r>
            <w:proofErr w:type="spellStart"/>
            <w:r w:rsidRPr="009C5A2B">
              <w:rPr>
                <w:rFonts w:asciiTheme="minorHAnsi" w:hAnsiTheme="minorHAnsi" w:cs="Arial"/>
                <w:color w:val="000000"/>
                <w:sz w:val="22"/>
                <w:szCs w:val="22"/>
                <w:lang w:eastAsia="es-ES"/>
              </w:rPr>
              <w:t>IDF</w:t>
            </w:r>
            <w:proofErr w:type="spellEnd"/>
            <w:r w:rsidRPr="009C5A2B">
              <w:rPr>
                <w:rFonts w:asciiTheme="minorHAnsi" w:hAnsiTheme="minorHAnsi" w:cs="Arial"/>
                <w:color w:val="000000"/>
                <w:sz w:val="22"/>
                <w:szCs w:val="22"/>
                <w:lang w:eastAsia="es-ES"/>
              </w:rPr>
              <w:t xml:space="preserve"> se deben adjuntar registros fotográficos de los avances de la obra.</w:t>
            </w: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Para un mejor control del avance de la obra, generará un libro de obra de FISCALIZACIÓN, en la que registrará diariamente todos los aspectos observados en la obra.</w:t>
            </w:r>
          </w:p>
          <w:p w:rsidR="009C5A2B" w:rsidRPr="009C5A2B" w:rsidRDefault="009C5A2B" w:rsidP="009C5A2B">
            <w:pPr>
              <w:widowControl w:val="0"/>
              <w:overflowPunct w:val="0"/>
              <w:autoSpaceDE w:val="0"/>
              <w:autoSpaceDN w:val="0"/>
              <w:adjustRightInd w:val="0"/>
              <w:ind w:left="340" w:right="279"/>
              <w:jc w:val="both"/>
              <w:rPr>
                <w:rFonts w:asciiTheme="minorHAnsi" w:hAnsiTheme="minorHAnsi" w:cs="Arial"/>
                <w:color w:val="000000"/>
                <w:sz w:val="22"/>
                <w:szCs w:val="22"/>
                <w:lang w:eastAsia="es-ES"/>
              </w:rPr>
            </w:pP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Es obligación de la FISCALIZACIÓN llevar un control diario de los volúmenes, cantidades de todos los Ítems que se utilizaron o ejecutaron durante la realización de cada actividad.</w:t>
            </w: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ind w:left="1014" w:firstLine="306"/>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Sección 4: Control de Personal y Vehículos</w:t>
            </w:r>
          </w:p>
          <w:p w:rsidR="009C5A2B" w:rsidRPr="009C5A2B" w:rsidRDefault="009C5A2B" w:rsidP="009C5A2B">
            <w:pPr>
              <w:widowControl w:val="0"/>
              <w:overflowPunct w:val="0"/>
              <w:autoSpaceDE w:val="0"/>
              <w:autoSpaceDN w:val="0"/>
              <w:adjustRightInd w:val="0"/>
              <w:ind w:left="132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En esta sección se describe el tipo de personal, la cantidad utilizada y en qué sector trabajó, proporcionando también la cantidad de horas hombres de exposición al riesgo, tanto del personal del CONTRATISTA, como de la FISCALIZACIÓN (supervisora). Dentro el personal de la FISCALIZACIÓN se toma en cuenta también las horas hombre de las personas que visitan las obras (gerentes, coordinadores de proyectos, asistentes, visitas, etc.).</w:t>
            </w:r>
          </w:p>
          <w:p w:rsidR="009C5A2B" w:rsidRPr="009C5A2B" w:rsidRDefault="009C5A2B" w:rsidP="009C5A2B">
            <w:pPr>
              <w:widowControl w:val="0"/>
              <w:overflowPunct w:val="0"/>
              <w:autoSpaceDE w:val="0"/>
              <w:autoSpaceDN w:val="0"/>
              <w:adjustRightInd w:val="0"/>
              <w:ind w:left="340" w:right="279"/>
              <w:jc w:val="both"/>
              <w:rPr>
                <w:rFonts w:asciiTheme="minorHAnsi" w:hAnsiTheme="minorHAnsi" w:cs="Arial"/>
                <w:color w:val="000000"/>
                <w:sz w:val="22"/>
                <w:szCs w:val="22"/>
                <w:lang w:eastAsia="es-ES"/>
              </w:rPr>
            </w:pPr>
          </w:p>
          <w:p w:rsidR="009C5A2B" w:rsidRPr="009C5A2B" w:rsidRDefault="009C5A2B" w:rsidP="009C5A2B">
            <w:pPr>
              <w:widowControl w:val="0"/>
              <w:overflowPunct w:val="0"/>
              <w:autoSpaceDE w:val="0"/>
              <w:autoSpaceDN w:val="0"/>
              <w:adjustRightInd w:val="0"/>
              <w:ind w:left="1300" w:right="279" w:firstLine="20"/>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Se debe tener en cuenta el control de combustible por cada vehículo empleado.</w:t>
            </w:r>
          </w:p>
          <w:p w:rsidR="009C5A2B" w:rsidRPr="009C5A2B" w:rsidRDefault="009C5A2B" w:rsidP="009C5A2B">
            <w:pPr>
              <w:widowControl w:val="0"/>
              <w:autoSpaceDE w:val="0"/>
              <w:autoSpaceDN w:val="0"/>
              <w:adjustRightInd w:val="0"/>
              <w:ind w:left="306"/>
              <w:jc w:val="both"/>
              <w:rPr>
                <w:rFonts w:asciiTheme="minorHAnsi" w:hAnsiTheme="minorHAnsi" w:cs="Arial"/>
                <w:color w:val="000000"/>
                <w:sz w:val="22"/>
                <w:szCs w:val="22"/>
                <w:lang w:eastAsia="es-ES"/>
              </w:rPr>
            </w:pPr>
          </w:p>
          <w:p w:rsidR="009C5A2B" w:rsidRPr="009C5A2B" w:rsidRDefault="009C5A2B" w:rsidP="009C5A2B">
            <w:pPr>
              <w:widowControl w:val="0"/>
              <w:shd w:val="clear" w:color="auto" w:fill="FFFFFF"/>
              <w:autoSpaceDE w:val="0"/>
              <w:autoSpaceDN w:val="0"/>
              <w:adjustRightInd w:val="0"/>
              <w:ind w:left="994" w:firstLine="306"/>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Sección 5, 6: Desvíos y Hallazgos de SMS y de Calidad</w:t>
            </w:r>
          </w:p>
          <w:p w:rsidR="009C5A2B" w:rsidRPr="009C5A2B" w:rsidRDefault="009C5A2B" w:rsidP="009C5A2B">
            <w:pPr>
              <w:widowControl w:val="0"/>
              <w:overflowPunct w:val="0"/>
              <w:autoSpaceDE w:val="0"/>
              <w:autoSpaceDN w:val="0"/>
              <w:adjustRightInd w:val="0"/>
              <w:ind w:left="130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Estas secciones corresponden a los desvíos detectados por cualquiera de los fiscales involucrados en la Obra.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 fiscal que detecto el desvío, acción correctiva, etc.</w:t>
            </w:r>
          </w:p>
          <w:p w:rsidR="009C5A2B" w:rsidRPr="009C5A2B" w:rsidRDefault="009C5A2B" w:rsidP="009C5A2B">
            <w:pPr>
              <w:widowControl w:val="0"/>
              <w:overflowPunct w:val="0"/>
              <w:autoSpaceDE w:val="0"/>
              <w:autoSpaceDN w:val="0"/>
              <w:adjustRightInd w:val="0"/>
              <w:ind w:left="1300" w:right="279"/>
              <w:jc w:val="both"/>
              <w:rPr>
                <w:rFonts w:asciiTheme="minorHAnsi" w:hAnsiTheme="minorHAnsi" w:cs="Arial"/>
                <w:color w:val="000000"/>
                <w:sz w:val="22"/>
                <w:szCs w:val="22"/>
                <w:lang w:eastAsia="es-ES"/>
              </w:rPr>
            </w:pPr>
          </w:p>
          <w:p w:rsidR="009C5A2B" w:rsidRPr="009C5A2B" w:rsidRDefault="009C5A2B" w:rsidP="009C5A2B">
            <w:pPr>
              <w:widowControl w:val="0"/>
              <w:autoSpaceDE w:val="0"/>
              <w:autoSpaceDN w:val="0"/>
              <w:adjustRightInd w:val="0"/>
              <w:ind w:left="994" w:firstLine="306"/>
              <w:jc w:val="both"/>
              <w:rPr>
                <w:rFonts w:asciiTheme="minorHAnsi" w:hAnsiTheme="minorHAnsi" w:cs="Arial"/>
                <w:b/>
                <w:bCs/>
                <w:color w:val="000000"/>
                <w:sz w:val="22"/>
                <w:szCs w:val="22"/>
                <w:lang w:eastAsia="es-ES"/>
              </w:rPr>
            </w:pPr>
            <w:r w:rsidRPr="009C5A2B">
              <w:rPr>
                <w:rFonts w:asciiTheme="minorHAnsi" w:hAnsiTheme="minorHAnsi" w:cs="Arial"/>
                <w:b/>
                <w:bCs/>
                <w:color w:val="000000"/>
                <w:sz w:val="22"/>
                <w:szCs w:val="22"/>
                <w:lang w:eastAsia="es-ES"/>
              </w:rPr>
              <w:t>Sección 7: Hechos Relevantes</w:t>
            </w:r>
          </w:p>
          <w:p w:rsidR="009C5A2B" w:rsidRPr="00293278" w:rsidRDefault="009C5A2B" w:rsidP="00293278">
            <w:pPr>
              <w:widowControl w:val="0"/>
              <w:overflowPunct w:val="0"/>
              <w:autoSpaceDE w:val="0"/>
              <w:autoSpaceDN w:val="0"/>
              <w:adjustRightInd w:val="0"/>
              <w:ind w:left="1300" w:right="279"/>
              <w:jc w:val="both"/>
              <w:rPr>
                <w:rFonts w:asciiTheme="minorHAnsi" w:hAnsiTheme="minorHAnsi" w:cs="Arial"/>
                <w:color w:val="000000"/>
                <w:sz w:val="22"/>
                <w:szCs w:val="22"/>
                <w:lang w:eastAsia="es-ES"/>
              </w:rPr>
            </w:pPr>
            <w:r w:rsidRPr="009C5A2B">
              <w:rPr>
                <w:rFonts w:asciiTheme="minorHAnsi" w:hAnsiTheme="minorHAnsi" w:cs="Arial"/>
                <w:color w:val="000000"/>
                <w:sz w:val="22"/>
                <w:szCs w:val="22"/>
                <w:lang w:eastAsia="es-ES"/>
              </w:rPr>
              <w:t>Registrar toda información adicional que la FISCALIZACIÓN considere importante, entre lo cual se puede señalar: descripción resumida de las actividades, levantamiento de No Conformidades, Incidente y/o Accidente, retrasos de las actividades, eventos, riegos asociados a actividades, otros.</w:t>
            </w:r>
          </w:p>
        </w:tc>
      </w:tr>
      <w:tr w:rsidR="009C5A2B" w:rsidRPr="009C5A2B" w:rsidTr="00293278">
        <w:trPr>
          <w:trHeight w:val="283"/>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sz w:val="22"/>
                <w:szCs w:val="22"/>
                <w:lang w:val="x-none" w:eastAsia="es-BO"/>
              </w:rPr>
            </w:pPr>
            <w:bookmarkStart w:id="41" w:name="_Toc12612496"/>
            <w:r w:rsidRPr="009C5A2B">
              <w:rPr>
                <w:rFonts w:asciiTheme="minorHAnsi" w:hAnsiTheme="minorHAnsi"/>
                <w:b/>
                <w:bCs/>
                <w:sz w:val="22"/>
                <w:szCs w:val="22"/>
                <w:lang w:eastAsia="x-none"/>
              </w:rPr>
              <w:lastRenderedPageBreak/>
              <w:t>CONSIDERACIONES GENERALES PARA LA EJECUCIÓN DEL PROYECTO</w:t>
            </w:r>
            <w:bookmarkEnd w:id="41"/>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hAnsiTheme="minorHAnsi"/>
                <w:b/>
                <w:sz w:val="22"/>
                <w:szCs w:val="24"/>
                <w:lang w:eastAsia="es-ES"/>
              </w:rPr>
            </w:pPr>
            <w:bookmarkStart w:id="42" w:name="_Toc527964262"/>
            <w:r w:rsidRPr="009C5A2B">
              <w:rPr>
                <w:rFonts w:asciiTheme="minorHAnsi" w:hAnsiTheme="minorHAnsi"/>
                <w:b/>
                <w:sz w:val="22"/>
                <w:szCs w:val="24"/>
                <w:lang w:eastAsia="es-ES"/>
              </w:rPr>
              <w:t>2.5.1 Planificación / control de costos /administración de contrato</w:t>
            </w:r>
            <w:bookmarkEnd w:id="42"/>
          </w:p>
          <w:p w:rsidR="009C5A2B" w:rsidRPr="009C5A2B" w:rsidRDefault="009C5A2B" w:rsidP="009C5A2B">
            <w:pPr>
              <w:jc w:val="both"/>
              <w:rPr>
                <w:rFonts w:asciiTheme="minorHAnsi" w:hAnsiTheme="minorHAnsi"/>
                <w:b/>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 xml:space="preserve">deberá elaborar un </w:t>
            </w:r>
            <w:r w:rsidRPr="009C5A2B">
              <w:rPr>
                <w:rFonts w:asciiTheme="minorHAnsi" w:hAnsiTheme="minorHAnsi" w:cstheme="minorHAnsi"/>
                <w:b/>
                <w:sz w:val="22"/>
                <w:szCs w:val="22"/>
                <w:lang w:eastAsia="es-ES"/>
              </w:rPr>
              <w:t>Plan de FISCALIZACIÓN de Planificación, Control de Costos</w:t>
            </w:r>
            <w:r w:rsidRPr="009C5A2B">
              <w:rPr>
                <w:rFonts w:asciiTheme="minorHAnsi" w:hAnsiTheme="minorHAnsi" w:cstheme="minorHAnsi"/>
                <w:sz w:val="22"/>
                <w:szCs w:val="22"/>
                <w:lang w:eastAsia="es-ES"/>
              </w:rPr>
              <w:t xml:space="preserve"> </w:t>
            </w:r>
            <w:r w:rsidRPr="009C5A2B">
              <w:rPr>
                <w:rFonts w:asciiTheme="minorHAnsi" w:hAnsiTheme="minorHAnsi" w:cstheme="minorHAnsi"/>
                <w:b/>
                <w:sz w:val="22"/>
                <w:szCs w:val="22"/>
                <w:lang w:eastAsia="es-ES"/>
              </w:rPr>
              <w:t>y Administración</w:t>
            </w:r>
            <w:r w:rsidRPr="009C5A2B">
              <w:rPr>
                <w:rFonts w:asciiTheme="minorHAnsi" w:hAnsiTheme="minorHAnsi" w:cstheme="minorHAnsi"/>
                <w:sz w:val="22"/>
                <w:szCs w:val="22"/>
                <w:lang w:eastAsia="es-ES"/>
              </w:rPr>
              <w:t xml:space="preserve"> para realizar el seguimiento y control al CONTRATISTA.</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Asimismo, la FISCALIZACIÓN</w:t>
            </w:r>
            <w:r w:rsidRPr="009C5A2B" w:rsidDel="00375085">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ES"/>
              </w:rPr>
              <w:t xml:space="preserve">deberá realizar </w:t>
            </w:r>
            <w:r w:rsidRPr="009C5A2B">
              <w:rPr>
                <w:rFonts w:asciiTheme="minorHAnsi" w:hAnsiTheme="minorHAnsi" w:cstheme="minorHAnsi"/>
                <w:sz w:val="22"/>
                <w:szCs w:val="24"/>
                <w:lang w:eastAsia="es-ES"/>
              </w:rPr>
              <w:t>la fiscalización, el seguimiento, control, verificación y aprobación de las siguientes actividades, sin ser limitativos</w:t>
            </w:r>
            <w:r w:rsidRPr="009C5A2B">
              <w:rPr>
                <w:rFonts w:asciiTheme="minorHAnsi" w:hAnsiTheme="minorHAnsi" w:cstheme="minorHAnsi"/>
                <w:sz w:val="22"/>
                <w:szCs w:val="22"/>
                <w:lang w:eastAsia="es-ES"/>
              </w:rPr>
              <w:t>:</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Controlar y validar el avance diario de Obra por cada frente de trabajo.</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Realizar las mediciones conjuntamente con la Empresa Contratista.</w:t>
            </w:r>
          </w:p>
          <w:p w:rsidR="009C5A2B" w:rsidRPr="009C5A2B" w:rsidRDefault="009C5A2B" w:rsidP="009C5A2B">
            <w:pPr>
              <w:numPr>
                <w:ilvl w:val="0"/>
                <w:numId w:val="105"/>
              </w:numPr>
              <w:spacing w:line="276" w:lineRule="auto"/>
              <w:jc w:val="both"/>
              <w:rPr>
                <w:rFonts w:asciiTheme="minorHAnsi" w:hAnsiTheme="minorHAnsi" w:cs="Calibri"/>
                <w:sz w:val="22"/>
                <w:szCs w:val="24"/>
                <w:lang w:eastAsia="es-ES"/>
              </w:rPr>
            </w:pPr>
            <w:r w:rsidRPr="009C5A2B">
              <w:rPr>
                <w:rFonts w:asciiTheme="minorHAnsi" w:hAnsiTheme="minorHAnsi" w:cs="Calibri"/>
                <w:sz w:val="22"/>
                <w:szCs w:val="24"/>
                <w:lang w:eastAsia="es-ES"/>
              </w:rPr>
              <w:t>Revisar y aprobar los informes mensuales, avance físico, avance financiero, curva S del Proyecto y la documentación presentada por el CONTRATISTA y emitir el informe de fiscalización de aprobación.</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Revisar, validar y aprobar los boletines de medición/planillas de avance del Contratista. </w:t>
            </w:r>
            <w:r w:rsidRPr="009C5A2B">
              <w:rPr>
                <w:rFonts w:asciiTheme="minorHAnsi" w:hAnsiTheme="minorHAnsi" w:cs="Calibri"/>
                <w:sz w:val="22"/>
                <w:szCs w:val="24"/>
                <w:lang w:eastAsia="es-ES"/>
              </w:rPr>
              <w:t xml:space="preserve">La </w:t>
            </w:r>
            <w:r w:rsidRPr="009C5A2B">
              <w:rPr>
                <w:rFonts w:asciiTheme="minorHAnsi" w:hAnsiTheme="minorHAnsi" w:cs="Arial"/>
                <w:sz w:val="22"/>
                <w:szCs w:val="24"/>
                <w:lang w:eastAsia="es-ES"/>
              </w:rPr>
              <w:t>FISCALIZACIÓN</w:t>
            </w:r>
            <w:r w:rsidRPr="009C5A2B">
              <w:rPr>
                <w:rFonts w:asciiTheme="minorHAnsi" w:hAnsiTheme="minorHAnsi" w:cs="Calibri"/>
                <w:sz w:val="22"/>
                <w:szCs w:val="24"/>
                <w:lang w:eastAsia="es-ES"/>
              </w:rPr>
              <w:t xml:space="preserve"> exigirá que el CONTRATISTA presente el avance disgregado por </w:t>
            </w:r>
            <w:proofErr w:type="spellStart"/>
            <w:r w:rsidRPr="009C5A2B">
              <w:rPr>
                <w:rFonts w:asciiTheme="minorHAnsi" w:hAnsiTheme="minorHAnsi" w:cs="Calibri"/>
                <w:sz w:val="22"/>
                <w:szCs w:val="24"/>
                <w:lang w:eastAsia="es-ES"/>
              </w:rPr>
              <w:t>ESR</w:t>
            </w:r>
            <w:proofErr w:type="spellEnd"/>
            <w:r w:rsidRPr="009C5A2B">
              <w:rPr>
                <w:rFonts w:asciiTheme="minorHAnsi" w:hAnsiTheme="minorHAnsi" w:cs="Calibri"/>
                <w:sz w:val="22"/>
                <w:szCs w:val="24"/>
                <w:lang w:eastAsia="es-ES"/>
              </w:rPr>
              <w:t xml:space="preserve"> y avance consolidado del proyecto. </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Realizar reuniones mensuales de proyecto reportando los avances del proyecto.</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Aprobar los procedimientos y otros documentos necesarios para el desarrollo del proyecto.</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Revisar, validar y aprobar el cronograma de ejecución de Proyecto.</w:t>
            </w:r>
          </w:p>
          <w:p w:rsidR="009C5A2B" w:rsidRPr="009C5A2B" w:rsidRDefault="009C5A2B" w:rsidP="009C5A2B">
            <w:pPr>
              <w:numPr>
                <w:ilvl w:val="0"/>
                <w:numId w:val="105"/>
              </w:numPr>
              <w:jc w:val="both"/>
              <w:rPr>
                <w:rFonts w:asciiTheme="minorHAnsi" w:hAnsiTheme="minorHAnsi" w:cs="Arial"/>
                <w:sz w:val="22"/>
                <w:szCs w:val="22"/>
                <w:lang w:eastAsia="es-ES"/>
              </w:rPr>
            </w:pPr>
            <w:r w:rsidRPr="009C5A2B">
              <w:rPr>
                <w:rFonts w:asciiTheme="minorHAnsi" w:hAnsiTheme="minorHAnsi" w:cs="Arial"/>
                <w:sz w:val="22"/>
                <w:szCs w:val="22"/>
                <w:lang w:eastAsia="es-ES"/>
              </w:rPr>
              <w:t>Revisar y validar los planes de recuperación, órdenes de cambio, contratos modificatorios y otros presentados por el CONTRATISTA para posterior aprobación del CONTRATANTE.</w:t>
            </w:r>
          </w:p>
          <w:p w:rsidR="009C5A2B" w:rsidRPr="009C5A2B" w:rsidRDefault="009C5A2B" w:rsidP="009C5A2B">
            <w:pPr>
              <w:numPr>
                <w:ilvl w:val="0"/>
                <w:numId w:val="105"/>
              </w:numPr>
              <w:spacing w:line="276" w:lineRule="auto"/>
              <w:jc w:val="both"/>
              <w:rPr>
                <w:rFonts w:asciiTheme="minorHAnsi" w:hAnsiTheme="minorHAnsi" w:cs="Calibri"/>
                <w:sz w:val="22"/>
                <w:szCs w:val="24"/>
                <w:lang w:eastAsia="es-ES"/>
              </w:rPr>
            </w:pPr>
            <w:r w:rsidRPr="009C5A2B">
              <w:rPr>
                <w:rFonts w:asciiTheme="minorHAnsi" w:hAnsiTheme="minorHAnsi" w:cs="Calibri"/>
                <w:sz w:val="22"/>
                <w:szCs w:val="24"/>
                <w:lang w:eastAsia="es-ES"/>
              </w:rPr>
              <w:t>Analizar y evaluar el avance físico del proyecto en todas sus fases, identificando e informando anticipadamente al CONTRATANTE, cualquier desviación y/o riesgo en el cronograma de ejecución de proyecto establecido, recomendando acciones necesarias, para garantizar el cumplimiento de los plazos contractuales.</w:t>
            </w:r>
          </w:p>
          <w:p w:rsidR="009C5A2B" w:rsidRPr="009C5A2B" w:rsidRDefault="009C5A2B" w:rsidP="009C5A2B">
            <w:pPr>
              <w:numPr>
                <w:ilvl w:val="0"/>
                <w:numId w:val="105"/>
              </w:numPr>
              <w:spacing w:line="276" w:lineRule="auto"/>
              <w:jc w:val="both"/>
              <w:rPr>
                <w:rFonts w:asciiTheme="minorHAnsi" w:hAnsiTheme="minorHAnsi" w:cs="Calibri"/>
                <w:sz w:val="22"/>
                <w:szCs w:val="24"/>
                <w:lang w:eastAsia="es-ES"/>
              </w:rPr>
            </w:pPr>
            <w:r w:rsidRPr="009C5A2B">
              <w:rPr>
                <w:rFonts w:asciiTheme="minorHAnsi" w:hAnsiTheme="minorHAnsi" w:cs="Calibri"/>
                <w:sz w:val="22"/>
                <w:szCs w:val="24"/>
                <w:lang w:eastAsia="es-ES"/>
              </w:rPr>
              <w:t>Notificar directamente al CONTRATANTE sobre cualquier discrepancia encontrada o medida preventiva/correctiva necesaria identificada.</w:t>
            </w:r>
          </w:p>
          <w:p w:rsidR="009C5A2B" w:rsidRPr="009C5A2B" w:rsidRDefault="009C5A2B" w:rsidP="009C5A2B">
            <w:pPr>
              <w:numPr>
                <w:ilvl w:val="0"/>
                <w:numId w:val="105"/>
              </w:numPr>
              <w:spacing w:line="276" w:lineRule="auto"/>
              <w:jc w:val="both"/>
              <w:rPr>
                <w:rFonts w:asciiTheme="minorHAnsi" w:hAnsiTheme="minorHAnsi" w:cs="Calibri"/>
                <w:sz w:val="22"/>
                <w:szCs w:val="24"/>
                <w:lang w:eastAsia="es-ES"/>
              </w:rPr>
            </w:pPr>
            <w:r w:rsidRPr="009C5A2B">
              <w:rPr>
                <w:rFonts w:asciiTheme="minorHAnsi" w:hAnsiTheme="minorHAnsi" w:cs="Calibri"/>
                <w:sz w:val="22"/>
                <w:szCs w:val="24"/>
                <w:lang w:eastAsia="es-ES"/>
              </w:rPr>
              <w:t>Verificar que, durante todo el desarrollo del proyecto, el CONTRATISTA ha movilizado oportunamente el personal y equipos ofertados en su propuesta, y en caso contrario exigirle el cumplimiento de estos requisitos.</w:t>
            </w:r>
          </w:p>
          <w:p w:rsidR="009C5A2B" w:rsidRPr="009C5A2B" w:rsidRDefault="009C5A2B" w:rsidP="009C5A2B">
            <w:pPr>
              <w:numPr>
                <w:ilvl w:val="0"/>
                <w:numId w:val="105"/>
              </w:numPr>
              <w:spacing w:line="276" w:lineRule="auto"/>
              <w:jc w:val="both"/>
              <w:rPr>
                <w:rFonts w:asciiTheme="minorHAnsi" w:hAnsiTheme="minorHAnsi" w:cs="Calibri"/>
                <w:sz w:val="22"/>
                <w:szCs w:val="24"/>
                <w:lang w:eastAsia="es-ES"/>
              </w:rPr>
            </w:pPr>
            <w:r w:rsidRPr="009C5A2B">
              <w:rPr>
                <w:rFonts w:asciiTheme="minorHAnsi" w:hAnsiTheme="minorHAnsi"/>
                <w:color w:val="1D1D1D"/>
                <w:sz w:val="21"/>
                <w:szCs w:val="21"/>
                <w:lang w:eastAsia="es-ES"/>
              </w:rPr>
              <w:t>Proveer los datos, los informes, las certificaciones y otros documentos, y / o apoyo técnico a solicitud del CONTRATANTE según sean requeridos.</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43" w:name="_Toc527964263"/>
            <w:r w:rsidRPr="009C5A2B">
              <w:rPr>
                <w:rFonts w:asciiTheme="minorHAnsi" w:hAnsiTheme="minorHAnsi"/>
                <w:b/>
                <w:sz w:val="22"/>
                <w:szCs w:val="24"/>
                <w:lang w:eastAsia="es-ES"/>
              </w:rPr>
              <w:t>2.5.2 Gestión documental</w:t>
            </w:r>
            <w:bookmarkEnd w:id="43"/>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Todo formato de informes, listas, planos, hojas de datos y documentos en general, deberán ser emitidos al inicio del Proyecto para revisión y aprobación de la FISCALIZACIÓN y CONTRATANTE.</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tendrá como plazo máximo de 5 días calendario para la revisión, emisión de comentarios y/o aprobación de la documentación emitida.</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La FISCALIZACIÓN utilizará sello, fecha y firma para la revisión y/o aprobación de la documentación generada por el CONTRATISTA. Asimismo, en la emisión de todo informe, reporte y documentación el CONTRATISTA deberá utilizar sello, fecha y firma.</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La información final emitida y entregada al CONTRATANTE (donde están incluidos, planos, memorias de cálculo, etc.) deberá estar en formato nativo, editable y con la base de datos completa para la posterior utilización de </w:t>
            </w:r>
            <w:proofErr w:type="spellStart"/>
            <w:r w:rsidRPr="009C5A2B">
              <w:rPr>
                <w:rFonts w:asciiTheme="minorHAnsi" w:hAnsiTheme="minorHAnsi" w:cs="Arial"/>
                <w:sz w:val="22"/>
                <w:szCs w:val="22"/>
                <w:lang w:eastAsia="es-ES"/>
              </w:rPr>
              <w:t>YPFB</w:t>
            </w:r>
            <w:proofErr w:type="spellEnd"/>
            <w:r w:rsidRPr="009C5A2B">
              <w:rPr>
                <w:rFonts w:asciiTheme="minorHAnsi" w:hAnsiTheme="minorHAnsi" w:cs="Arial"/>
                <w:sz w:val="22"/>
                <w:szCs w:val="22"/>
                <w:lang w:eastAsia="es-ES"/>
              </w:rPr>
              <w:t>.</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Durante la ejecución del proyecto, los documentos deberán ser emitidos en formato electrónico. Una vez finalizado el proyecto, el CONTRATISTA debe enviar al CONTRATANTE dos (2) copias de la totalidad de los archivos electrónicos, incluyendo sus formatos editables sin ningún tipo de restricción (.</w:t>
            </w:r>
            <w:proofErr w:type="spellStart"/>
            <w:r w:rsidRPr="009C5A2B">
              <w:rPr>
                <w:rFonts w:asciiTheme="minorHAnsi" w:hAnsiTheme="minorHAnsi" w:cs="Arial"/>
                <w:sz w:val="22"/>
                <w:szCs w:val="22"/>
                <w:lang w:eastAsia="es-ES"/>
              </w:rPr>
              <w:t>doc</w:t>
            </w:r>
            <w:proofErr w:type="spellEnd"/>
            <w:r w:rsidRPr="009C5A2B">
              <w:rPr>
                <w:rFonts w:asciiTheme="minorHAnsi" w:hAnsiTheme="minorHAnsi" w:cs="Arial"/>
                <w:sz w:val="22"/>
                <w:szCs w:val="22"/>
                <w:lang w:eastAsia="es-ES"/>
              </w:rPr>
              <w:t>, .</w:t>
            </w:r>
            <w:proofErr w:type="spellStart"/>
            <w:r w:rsidRPr="009C5A2B">
              <w:rPr>
                <w:rFonts w:asciiTheme="minorHAnsi" w:hAnsiTheme="minorHAnsi" w:cs="Arial"/>
                <w:sz w:val="22"/>
                <w:szCs w:val="22"/>
                <w:lang w:eastAsia="es-ES"/>
              </w:rPr>
              <w:t>dwg</w:t>
            </w:r>
            <w:proofErr w:type="spellEnd"/>
            <w:proofErr w:type="gramStart"/>
            <w:r w:rsidRPr="009C5A2B">
              <w:rPr>
                <w:rFonts w:asciiTheme="minorHAnsi" w:hAnsiTheme="minorHAnsi" w:cs="Arial"/>
                <w:sz w:val="22"/>
                <w:szCs w:val="22"/>
                <w:lang w:eastAsia="es-ES"/>
              </w:rPr>
              <w:t>, .</w:t>
            </w:r>
            <w:proofErr w:type="spellStart"/>
            <w:r w:rsidRPr="009C5A2B">
              <w:rPr>
                <w:rFonts w:asciiTheme="minorHAnsi" w:hAnsiTheme="minorHAnsi" w:cs="Arial"/>
                <w:sz w:val="22"/>
                <w:szCs w:val="22"/>
                <w:lang w:eastAsia="es-ES"/>
              </w:rPr>
              <w:t>dgn</w:t>
            </w:r>
            <w:proofErr w:type="spellEnd"/>
            <w:proofErr w:type="gramEnd"/>
            <w:r w:rsidRPr="009C5A2B">
              <w:rPr>
                <w:rFonts w:asciiTheme="minorHAnsi" w:hAnsiTheme="minorHAnsi" w:cs="Arial"/>
                <w:sz w:val="22"/>
                <w:szCs w:val="22"/>
                <w:lang w:eastAsia="es-ES"/>
              </w:rPr>
              <w:t>, .</w:t>
            </w:r>
            <w:proofErr w:type="spellStart"/>
            <w:r w:rsidRPr="009C5A2B">
              <w:rPr>
                <w:rFonts w:asciiTheme="minorHAnsi" w:hAnsiTheme="minorHAnsi" w:cs="Arial"/>
                <w:sz w:val="22"/>
                <w:szCs w:val="22"/>
                <w:lang w:eastAsia="es-ES"/>
              </w:rPr>
              <w:t>xls</w:t>
            </w:r>
            <w:proofErr w:type="spellEnd"/>
            <w:r w:rsidRPr="009C5A2B">
              <w:rPr>
                <w:rFonts w:asciiTheme="minorHAnsi" w:hAnsiTheme="minorHAnsi" w:cs="Arial"/>
                <w:sz w:val="22"/>
                <w:szCs w:val="22"/>
                <w:lang w:eastAsia="es-ES"/>
              </w:rPr>
              <w:t xml:space="preserve">, etc.) copiados en dos </w:t>
            </w:r>
            <w:proofErr w:type="spellStart"/>
            <w:r w:rsidRPr="009C5A2B">
              <w:rPr>
                <w:rFonts w:asciiTheme="minorHAnsi" w:hAnsiTheme="minorHAnsi" w:cs="Arial"/>
                <w:sz w:val="22"/>
                <w:szCs w:val="22"/>
                <w:lang w:eastAsia="es-ES"/>
              </w:rPr>
              <w:t>CD’s</w:t>
            </w:r>
            <w:proofErr w:type="spellEnd"/>
            <w:r w:rsidRPr="009C5A2B">
              <w:rPr>
                <w:rFonts w:asciiTheme="minorHAnsi" w:hAnsiTheme="minorHAnsi" w:cs="Arial"/>
                <w:sz w:val="22"/>
                <w:szCs w:val="22"/>
                <w:lang w:eastAsia="es-ES"/>
              </w:rPr>
              <w:t xml:space="preserve"> o </w:t>
            </w:r>
            <w:proofErr w:type="spellStart"/>
            <w:r w:rsidRPr="009C5A2B">
              <w:rPr>
                <w:rFonts w:asciiTheme="minorHAnsi" w:hAnsiTheme="minorHAnsi" w:cs="Arial"/>
                <w:sz w:val="22"/>
                <w:szCs w:val="22"/>
                <w:lang w:eastAsia="es-ES"/>
              </w:rPr>
              <w:t>DVD’s</w:t>
            </w:r>
            <w:proofErr w:type="spellEnd"/>
            <w:r w:rsidRPr="009C5A2B">
              <w:rPr>
                <w:rFonts w:asciiTheme="minorHAnsi" w:hAnsiTheme="minorHAnsi" w:cs="Arial"/>
                <w:sz w:val="22"/>
                <w:szCs w:val="22"/>
                <w:lang w:eastAsia="es-ES"/>
              </w:rPr>
              <w:t>.</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b/>
                <w:sz w:val="22"/>
                <w:szCs w:val="24"/>
                <w:lang w:eastAsia="es-ES"/>
              </w:rPr>
            </w:pPr>
            <w:bookmarkStart w:id="44" w:name="_Toc461096709"/>
            <w:bookmarkStart w:id="45" w:name="_Toc527964264"/>
            <w:r w:rsidRPr="009C5A2B">
              <w:rPr>
                <w:rFonts w:asciiTheme="minorHAnsi" w:hAnsiTheme="minorHAnsi"/>
                <w:b/>
                <w:sz w:val="22"/>
                <w:szCs w:val="24"/>
                <w:lang w:eastAsia="es-ES"/>
              </w:rPr>
              <w:t>2.5.3 Aseguramiento y Control de calidad</w:t>
            </w:r>
            <w:bookmarkEnd w:id="44"/>
            <w:bookmarkEnd w:id="45"/>
            <w:r w:rsidRPr="009C5A2B">
              <w:rPr>
                <w:rFonts w:asciiTheme="minorHAnsi" w:hAnsiTheme="minorHAnsi"/>
                <w:b/>
                <w:sz w:val="22"/>
                <w:szCs w:val="24"/>
                <w:lang w:eastAsia="es-ES"/>
              </w:rPr>
              <w:t xml:space="preserve"> de Servicio</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Con el Objetivo de asegurar la calidad del servicio, acorde con los objetivos del Contrato, La FISCALIZACIÓN deberá elaborar el Plan de Calidad,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El Plan de Calidad debe establecer, entre otros, los objetivos, los procesos, los indicadores de calidad, las prácticas específicas, los recursos, las responsabilidades, la secuencia de actividades relevantes para asegurar el cumplimiento de contrato.</w:t>
            </w:r>
          </w:p>
          <w:p w:rsidR="009C5A2B" w:rsidRPr="009C5A2B" w:rsidRDefault="009C5A2B" w:rsidP="009C5A2B">
            <w:pPr>
              <w:jc w:val="both"/>
              <w:rPr>
                <w:rFonts w:asciiTheme="minorHAnsi" w:hAnsiTheme="minorHAnsi" w:cs="Arial"/>
                <w:sz w:val="22"/>
                <w:szCs w:val="22"/>
                <w:lang w:eastAsia="es-ES"/>
              </w:rPr>
            </w:pPr>
          </w:p>
          <w:p w:rsidR="009C5A2B" w:rsidRPr="009C5A2B" w:rsidRDefault="009C5A2B" w:rsidP="009C5A2B">
            <w:pPr>
              <w:jc w:val="both"/>
              <w:rPr>
                <w:rFonts w:asciiTheme="minorHAnsi" w:hAnsiTheme="minorHAnsi" w:cs="Arial"/>
                <w:sz w:val="22"/>
                <w:szCs w:val="22"/>
                <w:lang w:eastAsia="es-ES"/>
              </w:rPr>
            </w:pPr>
            <w:r w:rsidRPr="009C5A2B">
              <w:rPr>
                <w:rFonts w:asciiTheme="minorHAnsi" w:hAnsiTheme="minorHAnsi" w:cs="Arial"/>
                <w:sz w:val="22"/>
                <w:szCs w:val="22"/>
                <w:lang w:eastAsia="es-ES"/>
              </w:rPr>
              <w:t>El Plan de Calidad debe indicar los procedimientos e instructivos de trabajo del Sistema de Gestión de Calidad La FISCALIZACIÓN, apropiados para la ejecución y control de actividades durante la ejecución del Contrato desde la recepción de la Orden de Proceder hasta el cierre del Contrato. Se considerará que todos los manuales, procedimientos, instructivos y otros documentos corporativos de la FISCALIZACIÓN al que se haga referencia en el Plan de Calidad, forman parte del Sistema de Gestión de Calidad que la FISCALIZACIÓN implementará para la realización del Contrato.</w:t>
            </w:r>
          </w:p>
          <w:p w:rsidR="009C5A2B" w:rsidRPr="009C5A2B" w:rsidRDefault="009C5A2B" w:rsidP="009C5A2B">
            <w:pPr>
              <w:spacing w:line="276" w:lineRule="auto"/>
              <w:jc w:val="both"/>
              <w:rPr>
                <w:rFonts w:asciiTheme="minorHAnsi" w:hAnsiTheme="minorHAnsi"/>
                <w:sz w:val="22"/>
                <w:szCs w:val="24"/>
                <w:lang w:val="es-BO" w:eastAsia="es-ES"/>
              </w:rPr>
            </w:pPr>
          </w:p>
          <w:p w:rsidR="009C5A2B" w:rsidRPr="009C5A2B" w:rsidRDefault="009C5A2B" w:rsidP="009C5A2B">
            <w:pPr>
              <w:jc w:val="both"/>
              <w:rPr>
                <w:rFonts w:asciiTheme="minorHAnsi" w:hAnsiTheme="minorHAnsi"/>
                <w:b/>
                <w:sz w:val="22"/>
                <w:szCs w:val="24"/>
                <w:lang w:eastAsia="es-ES"/>
              </w:rPr>
            </w:pPr>
            <w:bookmarkStart w:id="46" w:name="_Toc527964267"/>
            <w:r w:rsidRPr="009C5A2B">
              <w:rPr>
                <w:rFonts w:asciiTheme="minorHAnsi" w:hAnsiTheme="minorHAnsi"/>
                <w:b/>
                <w:sz w:val="22"/>
                <w:szCs w:val="24"/>
                <w:lang w:eastAsia="es-ES"/>
              </w:rPr>
              <w:t>2.5.4 Seguridad Industrial y Salud Ocupacional</w:t>
            </w:r>
            <w:bookmarkEnd w:id="46"/>
          </w:p>
          <w:p w:rsidR="009C5A2B" w:rsidRPr="009C5A2B" w:rsidRDefault="009C5A2B" w:rsidP="009C5A2B">
            <w:pPr>
              <w:autoSpaceDE w:val="0"/>
              <w:autoSpaceDN w:val="0"/>
              <w:adjustRightInd w:val="0"/>
              <w:ind w:left="720"/>
              <w:jc w:val="both"/>
              <w:rPr>
                <w:rFonts w:asciiTheme="minorHAnsi" w:hAnsiTheme="minorHAnsi" w:cs="Arial"/>
                <w:b/>
                <w:bCs/>
                <w:sz w:val="12"/>
                <w:szCs w:val="22"/>
                <w:lang w:eastAsia="es-ES"/>
              </w:rPr>
            </w:pPr>
          </w:p>
          <w:p w:rsidR="009C5A2B" w:rsidRPr="009C5A2B" w:rsidRDefault="009C5A2B" w:rsidP="009C5A2B">
            <w:pPr>
              <w:suppressAutoHyphens/>
              <w:spacing w:line="276" w:lineRule="auto"/>
              <w:ind w:right="230"/>
              <w:jc w:val="both"/>
              <w:rPr>
                <w:rFonts w:asciiTheme="minorHAnsi" w:hAnsiTheme="minorHAnsi" w:cstheme="minorHAnsi"/>
                <w:b/>
                <w:bCs/>
                <w:sz w:val="22"/>
                <w:szCs w:val="22"/>
                <w:lang w:eastAsia="es-BO"/>
              </w:rPr>
            </w:pPr>
            <w:r w:rsidRPr="009C5A2B">
              <w:rPr>
                <w:rFonts w:asciiTheme="minorHAnsi" w:hAnsiTheme="minorHAnsi" w:cstheme="minorHAnsi"/>
                <w:sz w:val="22"/>
                <w:szCs w:val="22"/>
                <w:lang w:eastAsia="es-ES"/>
              </w:rPr>
              <w:t>Los requisitos de SMS del proyecto se detallan en el Anexo 10 Requisitos de SMS para CONTRATISTAS.</w:t>
            </w:r>
          </w:p>
        </w:tc>
      </w:tr>
      <w:tr w:rsidR="009C5A2B" w:rsidRPr="009C5A2B" w:rsidTr="009C5A2B">
        <w:trPr>
          <w:trHeight w:val="533"/>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b/>
                <w:bCs/>
                <w:color w:val="000000"/>
                <w:sz w:val="22"/>
                <w:szCs w:val="22"/>
                <w:lang w:eastAsia="x-none"/>
              </w:rPr>
            </w:pPr>
            <w:bookmarkStart w:id="47" w:name="_Toc12612497"/>
            <w:r w:rsidRPr="009C5A2B">
              <w:rPr>
                <w:rFonts w:asciiTheme="minorHAnsi" w:hAnsiTheme="minorHAnsi"/>
                <w:b/>
                <w:bCs/>
                <w:sz w:val="22"/>
                <w:szCs w:val="22"/>
                <w:lang w:eastAsia="x-none"/>
              </w:rPr>
              <w:lastRenderedPageBreak/>
              <w:t>FORMA DE PAGO</w:t>
            </w:r>
            <w:bookmarkEnd w:id="47"/>
            <w:r w:rsidRPr="009C5A2B">
              <w:rPr>
                <w:rFonts w:asciiTheme="minorHAnsi" w:hAnsiTheme="minorHAnsi"/>
                <w:b/>
                <w:bCs/>
                <w:sz w:val="22"/>
                <w:szCs w:val="22"/>
                <w:lang w:eastAsia="x-none"/>
              </w:rPr>
              <w:t xml:space="preserve"> </w:t>
            </w:r>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Los pagos se efectuarán mediante el </w:t>
            </w:r>
            <w:proofErr w:type="spellStart"/>
            <w:r w:rsidRPr="009C5A2B">
              <w:rPr>
                <w:rFonts w:asciiTheme="minorHAnsi" w:hAnsiTheme="minorHAnsi"/>
                <w:color w:val="000000"/>
                <w:sz w:val="22"/>
                <w:szCs w:val="24"/>
                <w:lang w:eastAsia="es-ES"/>
              </w:rPr>
              <w:t>SIGEP</w:t>
            </w:r>
            <w:proofErr w:type="spellEnd"/>
            <w:r w:rsidRPr="009C5A2B">
              <w:rPr>
                <w:rFonts w:asciiTheme="minorHAnsi" w:hAnsiTheme="minorHAnsi"/>
                <w:color w:val="000000"/>
                <w:sz w:val="22"/>
                <w:szCs w:val="24"/>
                <w:lang w:eastAsia="es-ES"/>
              </w:rPr>
              <w:t xml:space="preserve">, de forma proporcional y paralelamente al avance certificado del Proyecto, demostrado con el boletín de medición del CONTRATISTA aprobado por </w:t>
            </w:r>
            <w:proofErr w:type="spellStart"/>
            <w:r w:rsidRPr="009C5A2B">
              <w:rPr>
                <w:rFonts w:asciiTheme="minorHAnsi" w:hAnsiTheme="minorHAnsi"/>
                <w:color w:val="000000"/>
                <w:sz w:val="22"/>
                <w:szCs w:val="24"/>
                <w:lang w:eastAsia="es-ES"/>
              </w:rPr>
              <w:t>YPFB</w:t>
            </w:r>
            <w:proofErr w:type="spellEnd"/>
            <w:r w:rsidRPr="009C5A2B">
              <w:rPr>
                <w:rFonts w:asciiTheme="minorHAnsi" w:hAnsiTheme="minorHAnsi"/>
                <w:color w:val="000000"/>
                <w:sz w:val="22"/>
                <w:szCs w:val="24"/>
                <w:lang w:eastAsia="es-ES"/>
              </w:rPr>
              <w:t>, por lo que el avance físico no certificado no será pagado. Para fines de control y pago, se realizará el seguimiento del histograma, horas hombre y personal profesional calificado mínimo de la EMPRESA FISCALIZADORA. Sólo se tomará en cuenta los documentos o respaldos aprobados por el Contratante.</w:t>
            </w:r>
          </w:p>
          <w:p w:rsidR="009C5A2B" w:rsidRPr="009C5A2B" w:rsidRDefault="009C5A2B" w:rsidP="009C5A2B">
            <w:pPr>
              <w:rPr>
                <w:rFonts w:asciiTheme="minorHAnsi" w:hAnsiTheme="minorHAnsi"/>
                <w:color w:val="000000"/>
                <w:sz w:val="22"/>
                <w:szCs w:val="24"/>
                <w:lang w:eastAsia="es-ES"/>
              </w:rPr>
            </w:pPr>
            <w:r w:rsidRPr="009C5A2B">
              <w:rPr>
                <w:rFonts w:asciiTheme="minorHAnsi" w:hAnsiTheme="minorHAnsi"/>
                <w:color w:val="000000"/>
                <w:sz w:val="22"/>
                <w:szCs w:val="24"/>
                <w:lang w:eastAsia="es-ES"/>
              </w:rPr>
              <w:lastRenderedPageBreak/>
              <w:t>Los Pagos serán efectuados en Moneda Nacional (</w:t>
            </w:r>
            <w:proofErr w:type="gramStart"/>
            <w:r w:rsidRPr="009C5A2B">
              <w:rPr>
                <w:rFonts w:asciiTheme="minorHAnsi" w:hAnsiTheme="minorHAnsi"/>
                <w:color w:val="000000"/>
                <w:sz w:val="22"/>
                <w:szCs w:val="24"/>
                <w:lang w:eastAsia="es-ES"/>
              </w:rPr>
              <w:t>Bolivianos</w:t>
            </w:r>
            <w:proofErr w:type="gramEnd"/>
            <w:r w:rsidRPr="009C5A2B">
              <w:rPr>
                <w:rFonts w:asciiTheme="minorHAnsi" w:hAnsiTheme="minorHAnsi"/>
                <w:color w:val="000000"/>
                <w:sz w:val="22"/>
                <w:szCs w:val="24"/>
                <w:lang w:eastAsia="es-ES"/>
              </w:rPr>
              <w:t xml:space="preserve">). </w:t>
            </w:r>
          </w:p>
          <w:p w:rsidR="009C5A2B" w:rsidRPr="009C5A2B" w:rsidRDefault="009C5A2B" w:rsidP="009C5A2B">
            <w:pPr>
              <w:rPr>
                <w:rFonts w:asciiTheme="minorHAnsi" w:hAnsiTheme="minorHAnsi"/>
                <w:color w:val="000000"/>
                <w:sz w:val="22"/>
                <w:szCs w:val="24"/>
                <w:lang w:eastAsia="es-ES"/>
              </w:rPr>
            </w:pPr>
            <w:r w:rsidRPr="009C5A2B">
              <w:rPr>
                <w:rFonts w:asciiTheme="minorHAnsi" w:hAnsiTheme="minorHAnsi"/>
                <w:color w:val="000000"/>
                <w:sz w:val="22"/>
                <w:szCs w:val="24"/>
                <w:lang w:eastAsia="es-ES"/>
              </w:rPr>
              <w:t>La EMPRESA FISCALIZADORA deberá solicitar el pago al Contratante mediante nota de Solicitud de Pago por el avance certificado. La nota de Solicitud de Pago adjuntando a la misma:</w:t>
            </w:r>
          </w:p>
          <w:p w:rsidR="009C5A2B" w:rsidRPr="009C5A2B" w:rsidRDefault="009C5A2B" w:rsidP="009C5A2B">
            <w:pPr>
              <w:rPr>
                <w:rFonts w:asciiTheme="minorHAnsi" w:hAnsiTheme="minorHAnsi"/>
                <w:color w:val="000000"/>
                <w:sz w:val="14"/>
                <w:szCs w:val="24"/>
                <w:lang w:eastAsia="es-ES"/>
              </w:rPr>
            </w:pP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Factura en el marco de la normativa vigente.</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Informe de avance para el pago aprobado por el Contratante, donde se anexe todos los documentos de respaldo correspondientes.</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simple de las Garantías de acuerdo a lo establecido en el Contrato.</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simple de los Seguros de acuerdo a lo establecido en el Contrato.</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Fotocopia del Formulario de Registro de Beneficiario </w:t>
            </w:r>
            <w:proofErr w:type="spellStart"/>
            <w:r w:rsidRPr="009C5A2B">
              <w:rPr>
                <w:rFonts w:asciiTheme="minorHAnsi" w:hAnsiTheme="minorHAnsi"/>
                <w:color w:val="000000"/>
                <w:sz w:val="22"/>
                <w:szCs w:val="24"/>
                <w:lang w:eastAsia="es-ES"/>
              </w:rPr>
              <w:t>SIGEP</w:t>
            </w:r>
            <w:proofErr w:type="spellEnd"/>
            <w:r w:rsidRPr="009C5A2B">
              <w:rPr>
                <w:rFonts w:asciiTheme="minorHAnsi" w:hAnsiTheme="minorHAnsi"/>
                <w:color w:val="000000"/>
                <w:sz w:val="22"/>
                <w:szCs w:val="24"/>
                <w:lang w:eastAsia="es-ES"/>
              </w:rPr>
              <w:t>, con cuenta bancaria en estado ACTIVO.</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del Número de Identificación Tributaria (</w:t>
            </w:r>
            <w:proofErr w:type="spellStart"/>
            <w:r w:rsidRPr="009C5A2B">
              <w:rPr>
                <w:rFonts w:asciiTheme="minorHAnsi" w:hAnsiTheme="minorHAnsi"/>
                <w:color w:val="000000"/>
                <w:sz w:val="22"/>
                <w:szCs w:val="24"/>
                <w:lang w:eastAsia="es-ES"/>
              </w:rPr>
              <w:t>NIT</w:t>
            </w:r>
            <w:proofErr w:type="spellEnd"/>
            <w:r w:rsidRPr="009C5A2B">
              <w:rPr>
                <w:rFonts w:asciiTheme="minorHAnsi" w:hAnsiTheme="minorHAnsi"/>
                <w:color w:val="000000"/>
                <w:sz w:val="22"/>
                <w:szCs w:val="24"/>
                <w:lang w:eastAsia="es-ES"/>
              </w:rPr>
              <w:t xml:space="preserve">). </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del Documento de Identidad del Representante Legal de la cuenta bancaria.</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simple del testimonio de poder del representante legal para personas jurídicas (excepto empresas unipersonales).</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de la Orden de proceder.</w:t>
            </w:r>
          </w:p>
          <w:p w:rsidR="009C5A2B" w:rsidRPr="009C5A2B" w:rsidRDefault="009C5A2B" w:rsidP="009C5A2B">
            <w:pPr>
              <w:numPr>
                <w:ilvl w:val="0"/>
                <w:numId w:val="117"/>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Fotocopia simple de Contrato.</w:t>
            </w:r>
          </w:p>
          <w:p w:rsidR="009C5A2B" w:rsidRPr="009C5A2B" w:rsidRDefault="009C5A2B" w:rsidP="009C5A2B">
            <w:pPr>
              <w:ind w:left="720"/>
              <w:rPr>
                <w:rFonts w:asciiTheme="minorHAnsi" w:hAnsiTheme="minorHAnsi"/>
                <w:color w:val="000000"/>
                <w:sz w:val="14"/>
                <w:szCs w:val="24"/>
                <w:lang w:eastAsia="es-ES"/>
              </w:rPr>
            </w:pPr>
          </w:p>
          <w:p w:rsidR="009C5A2B" w:rsidRPr="009C5A2B" w:rsidRDefault="009C5A2B" w:rsidP="009C5A2B">
            <w:p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En caso de que la EMPRESA FISCALIZADORA presente documentación para el pago incompleta, inexacta, o que no tenga los detalles, la especificidad o los documentos de respaldo aprobados requeridos, será comunicado por el Contratante siendo considerada inválida, debiendo rectificar las observaciones para poder continuar con el proceso de pago. Cualquier retraso en el proceso de pago debido a la imprecisión, falta de documentación y/o respaldos requeridos por el Contratante para el pago, será atribuible a la EMPRESA FISCALIZADORA bajo su entera responsabilidad. </w:t>
            </w:r>
          </w:p>
          <w:p w:rsidR="009C5A2B" w:rsidRPr="009C5A2B" w:rsidRDefault="009C5A2B" w:rsidP="009C5A2B">
            <w:pPr>
              <w:jc w:val="both"/>
              <w:rPr>
                <w:rFonts w:asciiTheme="minorHAnsi" w:hAnsiTheme="minorHAnsi"/>
                <w:color w:val="000000"/>
                <w:sz w:val="22"/>
                <w:szCs w:val="24"/>
                <w:lang w:eastAsia="es-ES"/>
              </w:rPr>
            </w:pPr>
          </w:p>
          <w:p w:rsidR="009C5A2B" w:rsidRPr="009C5A2B" w:rsidRDefault="009C5A2B" w:rsidP="009C5A2B">
            <w:p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Una vez recibida y aprobada por parte del Contratante la Solicitud de Pago, el CONTRATANTE dispone de hasta sesenta (60) Días calendario desde la recepción de la Solicitud de Pago aprobada, para efectivizar el pago. </w:t>
            </w:r>
          </w:p>
          <w:p w:rsidR="009C5A2B" w:rsidRPr="009C5A2B" w:rsidRDefault="009C5A2B" w:rsidP="009C5A2B">
            <w:pPr>
              <w:jc w:val="both"/>
              <w:rPr>
                <w:rFonts w:asciiTheme="minorHAnsi" w:hAnsiTheme="minorHAnsi"/>
                <w:color w:val="000000"/>
                <w:sz w:val="22"/>
                <w:szCs w:val="24"/>
                <w:lang w:eastAsia="es-ES"/>
              </w:rPr>
            </w:pPr>
          </w:p>
          <w:p w:rsidR="009C5A2B" w:rsidRPr="009C5A2B" w:rsidRDefault="009C5A2B" w:rsidP="009C5A2B">
            <w:p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Todas las comisiones bancarias, accesorias y costos que se generen por las transferencias de los Pagos, serán asumidas en su totalidad por la EMPRESA FISCALIZADORA y serán descontados de cada Pago solicitado. </w:t>
            </w:r>
          </w:p>
          <w:p w:rsidR="009C5A2B" w:rsidRPr="009C5A2B" w:rsidRDefault="009C5A2B" w:rsidP="009C5A2B">
            <w:pPr>
              <w:jc w:val="both"/>
              <w:rPr>
                <w:rFonts w:asciiTheme="minorHAnsi" w:hAnsiTheme="minorHAnsi"/>
                <w:color w:val="000000"/>
                <w:sz w:val="22"/>
                <w:szCs w:val="24"/>
                <w:lang w:eastAsia="es-ES"/>
              </w:rPr>
            </w:pPr>
          </w:p>
          <w:p w:rsidR="009C5A2B" w:rsidRPr="009C5A2B" w:rsidRDefault="009C5A2B" w:rsidP="009C5A2B">
            <w:pPr>
              <w:jc w:val="both"/>
              <w:rPr>
                <w:rFonts w:ascii="Calibri" w:hAnsi="Calibri"/>
                <w:color w:val="000000"/>
                <w:sz w:val="22"/>
                <w:szCs w:val="22"/>
                <w:lang w:val="es-BO" w:eastAsia="es-ES"/>
              </w:rPr>
            </w:pPr>
            <w:r w:rsidRPr="009C5A2B">
              <w:rPr>
                <w:rFonts w:asciiTheme="minorHAnsi" w:hAnsiTheme="minorHAnsi"/>
                <w:color w:val="000000"/>
                <w:sz w:val="22"/>
                <w:szCs w:val="24"/>
                <w:lang w:val="es-BO" w:eastAsia="es-ES"/>
              </w:rPr>
              <w:t xml:space="preserve">Con el Proponente adjudicado / la EMPRESA FISCALIZADORA, una vez que se firme el contrato se realizara una Reunión de Inicio, en el cual se detallará un Anexo de Cronograma de Pago y de descuento del anticipo si este fuese requerido y </w:t>
            </w:r>
            <w:r w:rsidRPr="009C5A2B">
              <w:rPr>
                <w:rFonts w:asciiTheme="minorHAnsi" w:hAnsiTheme="minorHAnsi"/>
                <w:sz w:val="22"/>
                <w:szCs w:val="24"/>
                <w:lang w:val="es-BO" w:eastAsia="es-BO"/>
              </w:rPr>
              <w:t>la fecha en que se estima la recuperación del 100% del monto otorgado por concepto de anticipo</w:t>
            </w:r>
            <w:r w:rsidRPr="009C5A2B">
              <w:rPr>
                <w:rFonts w:asciiTheme="minorHAnsi" w:hAnsiTheme="minorHAnsi"/>
                <w:color w:val="000000"/>
                <w:sz w:val="22"/>
                <w:szCs w:val="24"/>
                <w:lang w:val="es-BO" w:eastAsia="es-ES"/>
              </w:rPr>
              <w:t xml:space="preserve"> y Procedimiento de pago, considerando el presente punto y la normativa vigente.  Asimismo, para la Reunión de Inicio, el Proponente adjudicado / la EMPRESA FISCALIZADORA deberá presentar el desglose de precios unitarios en base a su propuesta adjudicada y el personal propuesto aprobado los cuales deberán incluir todos los costos directos e indirectos, como tributos e impuestos entre otros.</w:t>
            </w:r>
          </w:p>
          <w:p w:rsidR="009C5A2B" w:rsidRPr="009C5A2B" w:rsidRDefault="009C5A2B" w:rsidP="009C5A2B">
            <w:pPr>
              <w:jc w:val="both"/>
              <w:rPr>
                <w:rFonts w:ascii="Calibri" w:hAnsi="Calibri" w:cstheme="minorHAnsi"/>
                <w:sz w:val="22"/>
                <w:szCs w:val="22"/>
              </w:rPr>
            </w:pPr>
          </w:p>
        </w:tc>
      </w:tr>
      <w:tr w:rsidR="009C5A2B" w:rsidRPr="009C5A2B" w:rsidTr="009C5A2B">
        <w:trPr>
          <w:trHeight w:val="533"/>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Arial"/>
                <w:b/>
                <w:bCs/>
                <w:sz w:val="22"/>
                <w:szCs w:val="22"/>
                <w:lang w:val="x-none" w:eastAsia="x-none"/>
              </w:rPr>
            </w:pPr>
            <w:bookmarkStart w:id="48" w:name="_Toc12612498"/>
            <w:r w:rsidRPr="009C5A2B">
              <w:rPr>
                <w:rFonts w:asciiTheme="minorHAnsi" w:hAnsiTheme="minorHAnsi"/>
                <w:b/>
                <w:bCs/>
                <w:sz w:val="22"/>
                <w:szCs w:val="22"/>
                <w:lang w:eastAsia="x-none"/>
              </w:rPr>
              <w:lastRenderedPageBreak/>
              <w:t>ANTICIPO</w:t>
            </w:r>
            <w:bookmarkEnd w:id="48"/>
          </w:p>
        </w:tc>
      </w:tr>
      <w:tr w:rsidR="009C5A2B" w:rsidRPr="009C5A2B" w:rsidTr="009C5A2B">
        <w:trPr>
          <w:trHeight w:val="533"/>
        </w:trPr>
        <w:tc>
          <w:tcPr>
            <w:tcW w:w="9924" w:type="dxa"/>
            <w:shd w:val="clear" w:color="auto" w:fill="auto"/>
            <w:vAlign w:val="center"/>
          </w:tcPr>
          <w:p w:rsidR="009C5A2B" w:rsidRPr="009C5A2B" w:rsidRDefault="009C5A2B" w:rsidP="009C5A2B">
            <w:pPr>
              <w:spacing w:line="276" w:lineRule="auto"/>
              <w:ind w:right="214"/>
              <w:jc w:val="both"/>
              <w:rPr>
                <w:rFonts w:ascii="Calibri" w:hAnsi="Calibri"/>
                <w:color w:val="000000"/>
                <w:sz w:val="22"/>
                <w:szCs w:val="22"/>
                <w:lang w:val="es-BO" w:eastAsia="es-ES"/>
              </w:rPr>
            </w:pPr>
            <w:r w:rsidRPr="009C5A2B">
              <w:rPr>
                <w:rFonts w:asciiTheme="minorHAnsi" w:hAnsiTheme="minorHAnsi"/>
                <w:color w:val="000000"/>
                <w:sz w:val="22"/>
                <w:szCs w:val="24"/>
                <w:lang w:val="es-BO" w:eastAsia="es-ES"/>
              </w:rPr>
              <w:t xml:space="preserve">Después de la reunión de inicio el adjudicado/la EMPRESA FISCALIZADORA podrá solicitar un anticipo que será aprobado por el CONTRATANTE, se podrá realizar un anticipo de hasta el 20% (veinte por ciento) del monto adjudicado del contrato, previa presentación de una garantía de correcta inversión de anticipo a favor de </w:t>
            </w:r>
            <w:proofErr w:type="spellStart"/>
            <w:r w:rsidRPr="009C5A2B">
              <w:rPr>
                <w:rFonts w:asciiTheme="minorHAnsi" w:hAnsiTheme="minorHAnsi"/>
                <w:color w:val="000000"/>
                <w:sz w:val="22"/>
                <w:szCs w:val="24"/>
                <w:lang w:val="es-BO" w:eastAsia="es-ES"/>
              </w:rPr>
              <w:t>YPFB</w:t>
            </w:r>
            <w:proofErr w:type="spellEnd"/>
            <w:r w:rsidRPr="009C5A2B">
              <w:rPr>
                <w:rFonts w:asciiTheme="minorHAnsi" w:hAnsiTheme="minorHAnsi"/>
                <w:color w:val="000000"/>
                <w:sz w:val="22"/>
                <w:szCs w:val="24"/>
                <w:lang w:val="es-BO" w:eastAsia="es-ES"/>
              </w:rPr>
              <w:t xml:space="preserve"> con las características descritas en el punto de 4 de Validaciones - GARANTÍA DE CORRECTA INVERSIÓN DE </w:t>
            </w:r>
            <w:proofErr w:type="gramStart"/>
            <w:r w:rsidRPr="009C5A2B">
              <w:rPr>
                <w:rFonts w:asciiTheme="minorHAnsi" w:hAnsiTheme="minorHAnsi"/>
                <w:color w:val="000000"/>
                <w:sz w:val="22"/>
                <w:szCs w:val="24"/>
                <w:lang w:val="es-BO" w:eastAsia="es-ES"/>
              </w:rPr>
              <w:t>ANTICIPO  y</w:t>
            </w:r>
            <w:proofErr w:type="gramEnd"/>
            <w:r w:rsidRPr="009C5A2B">
              <w:rPr>
                <w:rFonts w:asciiTheme="minorHAnsi" w:hAnsiTheme="minorHAnsi"/>
                <w:color w:val="000000"/>
                <w:sz w:val="22"/>
                <w:szCs w:val="24"/>
                <w:lang w:val="es-BO" w:eastAsia="es-ES"/>
              </w:rPr>
              <w:t xml:space="preserve"> que cubra el 100% del anticipo solicitado.</w:t>
            </w:r>
          </w:p>
          <w:p w:rsidR="009C5A2B" w:rsidRPr="009C5A2B" w:rsidRDefault="009C5A2B" w:rsidP="009C5A2B">
            <w:pPr>
              <w:spacing w:line="276" w:lineRule="auto"/>
              <w:ind w:right="214"/>
              <w:jc w:val="both"/>
              <w:rPr>
                <w:rFonts w:asciiTheme="minorHAnsi" w:hAnsiTheme="minorHAnsi"/>
                <w:color w:val="000000"/>
                <w:sz w:val="22"/>
                <w:szCs w:val="24"/>
                <w:lang w:val="es-BO" w:eastAsia="es-ES"/>
              </w:rPr>
            </w:pPr>
          </w:p>
          <w:p w:rsidR="009C5A2B" w:rsidRPr="00293278" w:rsidRDefault="009C5A2B" w:rsidP="00293278">
            <w:pPr>
              <w:jc w:val="both"/>
              <w:rPr>
                <w:rFonts w:asciiTheme="minorHAnsi" w:hAnsiTheme="minorHAnsi"/>
                <w:sz w:val="22"/>
                <w:szCs w:val="24"/>
                <w:lang w:val="es-BO" w:eastAsia="es-ES"/>
              </w:rPr>
            </w:pPr>
            <w:r w:rsidRPr="009C5A2B">
              <w:rPr>
                <w:rFonts w:asciiTheme="minorHAnsi" w:hAnsiTheme="minorHAnsi"/>
                <w:color w:val="000000"/>
                <w:sz w:val="22"/>
                <w:szCs w:val="24"/>
                <w:lang w:val="es-BO" w:eastAsia="es-ES"/>
              </w:rPr>
              <w:t>El importe del anticipo, si se otorgase, será descontado de acuerdo al “Informe de correcto uso de anticipo” aprobado por el CONTRATANTE y el cronograma de pagos, como resultado de la Reunión de Inicio.</w:t>
            </w:r>
          </w:p>
        </w:tc>
      </w:tr>
      <w:tr w:rsidR="009C5A2B" w:rsidRPr="009C5A2B" w:rsidTr="00293278">
        <w:trPr>
          <w:trHeight w:val="425"/>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b/>
                <w:bCs/>
                <w:color w:val="000000"/>
                <w:sz w:val="22"/>
                <w:szCs w:val="22"/>
                <w:lang w:eastAsia="x-none"/>
              </w:rPr>
            </w:pPr>
            <w:bookmarkStart w:id="49" w:name="_Toc12612499"/>
            <w:r w:rsidRPr="009C5A2B">
              <w:rPr>
                <w:rFonts w:asciiTheme="minorHAnsi" w:hAnsiTheme="minorHAnsi"/>
                <w:b/>
                <w:bCs/>
                <w:sz w:val="22"/>
                <w:szCs w:val="22"/>
                <w:lang w:eastAsia="x-none"/>
              </w:rPr>
              <w:lastRenderedPageBreak/>
              <w:t>CONFIDENCIALIDAD DE LA INFORMACIÓN.</w:t>
            </w:r>
            <w:bookmarkEnd w:id="49"/>
          </w:p>
        </w:tc>
      </w:tr>
      <w:tr w:rsidR="009C5A2B" w:rsidRPr="009C5A2B" w:rsidTr="009C5A2B">
        <w:trPr>
          <w:trHeight w:val="533"/>
        </w:trPr>
        <w:tc>
          <w:tcPr>
            <w:tcW w:w="9924" w:type="dxa"/>
            <w:shd w:val="clear" w:color="auto" w:fill="auto"/>
            <w:vAlign w:val="center"/>
          </w:tcPr>
          <w:p w:rsidR="009C5A2B" w:rsidRPr="009C5A2B" w:rsidRDefault="009C5A2B" w:rsidP="009C5A2B">
            <w:pPr>
              <w:spacing w:line="276" w:lineRule="auto"/>
              <w:ind w:right="214"/>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Se establece que la propiedad de la información provista por </w:t>
            </w:r>
            <w:proofErr w:type="spellStart"/>
            <w:r w:rsidRPr="009C5A2B">
              <w:rPr>
                <w:rFonts w:asciiTheme="minorHAnsi" w:hAnsiTheme="minorHAnsi"/>
                <w:color w:val="000000"/>
                <w:sz w:val="22"/>
                <w:szCs w:val="24"/>
                <w:lang w:eastAsia="es-ES"/>
              </w:rPr>
              <w:t>YPFB</w:t>
            </w:r>
            <w:proofErr w:type="spellEnd"/>
            <w:r w:rsidRPr="009C5A2B">
              <w:rPr>
                <w:rFonts w:asciiTheme="minorHAnsi" w:hAnsiTheme="minorHAnsi"/>
                <w:color w:val="000000"/>
                <w:sz w:val="22"/>
                <w:szCs w:val="24"/>
                <w:lang w:eastAsia="es-ES"/>
              </w:rPr>
              <w:t xml:space="preserve"> y toda la documentación final del proyecto es de uso exclusivo de </w:t>
            </w:r>
            <w:proofErr w:type="spellStart"/>
            <w:r w:rsidRPr="009C5A2B">
              <w:rPr>
                <w:rFonts w:asciiTheme="minorHAnsi" w:hAnsiTheme="minorHAnsi"/>
                <w:color w:val="000000"/>
                <w:sz w:val="22"/>
                <w:szCs w:val="24"/>
                <w:lang w:eastAsia="es-ES"/>
              </w:rPr>
              <w:t>YPFB</w:t>
            </w:r>
            <w:proofErr w:type="spellEnd"/>
            <w:r w:rsidRPr="009C5A2B">
              <w:rPr>
                <w:rFonts w:asciiTheme="minorHAnsi" w:hAnsiTheme="minorHAnsi"/>
                <w:color w:val="000000"/>
                <w:sz w:val="22"/>
                <w:szCs w:val="24"/>
                <w:lang w:eastAsia="es-ES"/>
              </w:rPr>
              <w:t>, por lo cual la FISCALIZACIÓN debe guardar la confidencialidad respectiva de la información generada. Este requerimiento será plasmado en el documento de suscripción de Contrato.</w:t>
            </w:r>
          </w:p>
          <w:p w:rsidR="009C5A2B" w:rsidRPr="00293278" w:rsidRDefault="009C5A2B" w:rsidP="009C5A2B">
            <w:pPr>
              <w:spacing w:line="276" w:lineRule="auto"/>
              <w:ind w:right="214"/>
              <w:jc w:val="both"/>
              <w:rPr>
                <w:rFonts w:asciiTheme="minorHAnsi" w:hAnsiTheme="minorHAnsi" w:cstheme="minorHAnsi"/>
                <w:sz w:val="8"/>
                <w:szCs w:val="22"/>
                <w:lang w:eastAsia="es-BO"/>
              </w:rPr>
            </w:pPr>
          </w:p>
        </w:tc>
      </w:tr>
      <w:tr w:rsidR="009C5A2B" w:rsidRPr="009C5A2B" w:rsidTr="00293278">
        <w:trPr>
          <w:trHeight w:val="410"/>
        </w:trPr>
        <w:tc>
          <w:tcPr>
            <w:tcW w:w="9924" w:type="dxa"/>
            <w:shd w:val="clear" w:color="auto" w:fill="BDD6EE" w:themeFill="accent1" w:themeFillTint="66"/>
            <w:vAlign w:val="center"/>
          </w:tcPr>
          <w:p w:rsidR="009C5A2B" w:rsidRPr="009C5A2B" w:rsidRDefault="00293278" w:rsidP="00293278">
            <w:pPr>
              <w:keepNext/>
              <w:numPr>
                <w:ilvl w:val="1"/>
                <w:numId w:val="95"/>
              </w:numPr>
              <w:jc w:val="both"/>
              <w:outlineLvl w:val="0"/>
              <w:rPr>
                <w:rFonts w:asciiTheme="minorHAnsi" w:hAnsiTheme="minorHAnsi" w:cstheme="minorHAnsi"/>
                <w:b/>
                <w:sz w:val="22"/>
                <w:szCs w:val="22"/>
                <w:lang w:eastAsia="es-BO"/>
              </w:rPr>
            </w:pPr>
            <w:bookmarkStart w:id="50" w:name="_Toc12612500"/>
            <w:r w:rsidRPr="009C5A2B">
              <w:rPr>
                <w:rFonts w:asciiTheme="minorHAnsi" w:hAnsiTheme="minorHAnsi"/>
                <w:b/>
                <w:bCs/>
                <w:sz w:val="22"/>
                <w:szCs w:val="22"/>
                <w:lang w:eastAsia="x-none"/>
              </w:rPr>
              <w:t>APROBACIÓN</w:t>
            </w:r>
            <w:r w:rsidR="009C5A2B" w:rsidRPr="009C5A2B">
              <w:rPr>
                <w:rFonts w:asciiTheme="minorHAnsi" w:hAnsiTheme="minorHAnsi"/>
                <w:b/>
                <w:bCs/>
                <w:sz w:val="22"/>
                <w:szCs w:val="22"/>
                <w:lang w:eastAsia="x-none"/>
              </w:rPr>
              <w:t xml:space="preserve"> DE DOCUMENTOS</w:t>
            </w:r>
            <w:bookmarkEnd w:id="50"/>
          </w:p>
        </w:tc>
      </w:tr>
      <w:tr w:rsidR="009C5A2B" w:rsidRPr="009C5A2B" w:rsidTr="009C5A2B">
        <w:trPr>
          <w:trHeight w:val="533"/>
        </w:trPr>
        <w:tc>
          <w:tcPr>
            <w:tcW w:w="9924" w:type="dxa"/>
            <w:shd w:val="clear" w:color="auto" w:fill="auto"/>
            <w:vAlign w:val="center"/>
          </w:tcPr>
          <w:p w:rsidR="009C5A2B" w:rsidRPr="009C5A2B" w:rsidRDefault="009C5A2B" w:rsidP="009C5A2B">
            <w:pPr>
              <w:spacing w:line="276" w:lineRule="auto"/>
              <w:ind w:right="214"/>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De acuerdo al modelo de CONTRATO, la FISCALIZACIÓN dentro de los cinco (5) días calendario siguientes, después de recibir cada entregable, indicará por escrito su aprobación o devolverá el informe para que se enmienden los motivos de rechazo, debiendo el CONTRATISTA realizar las correcciones necesarias y volver a presentar dicho documento.</w:t>
            </w:r>
          </w:p>
          <w:p w:rsidR="009C5A2B" w:rsidRPr="00293278" w:rsidRDefault="009C5A2B" w:rsidP="009C5A2B">
            <w:pPr>
              <w:spacing w:line="276" w:lineRule="auto"/>
              <w:ind w:right="214"/>
              <w:jc w:val="both"/>
              <w:rPr>
                <w:rFonts w:asciiTheme="minorHAnsi" w:hAnsiTheme="minorHAnsi" w:cstheme="minorHAnsi"/>
                <w:b/>
                <w:bCs/>
                <w:sz w:val="10"/>
                <w:szCs w:val="22"/>
                <w:lang w:eastAsia="es-BO"/>
              </w:rPr>
            </w:pPr>
          </w:p>
        </w:tc>
      </w:tr>
      <w:tr w:rsidR="009C5A2B" w:rsidRPr="009C5A2B" w:rsidTr="00293278">
        <w:trPr>
          <w:trHeight w:val="362"/>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b/>
                <w:bCs/>
                <w:sz w:val="22"/>
                <w:szCs w:val="22"/>
                <w:lang w:eastAsia="es-BO"/>
              </w:rPr>
            </w:pPr>
            <w:bookmarkStart w:id="51" w:name="_Toc12612501"/>
            <w:r w:rsidRPr="009C5A2B">
              <w:rPr>
                <w:rFonts w:asciiTheme="minorHAnsi" w:hAnsiTheme="minorHAnsi"/>
                <w:b/>
                <w:bCs/>
                <w:sz w:val="22"/>
                <w:szCs w:val="22"/>
                <w:lang w:eastAsia="x-none"/>
              </w:rPr>
              <w:t>OTROS REQUERIMIENTOS</w:t>
            </w:r>
            <w:bookmarkEnd w:id="51"/>
          </w:p>
        </w:tc>
      </w:tr>
      <w:tr w:rsidR="009C5A2B" w:rsidRPr="009C5A2B" w:rsidTr="009C5A2B">
        <w:trPr>
          <w:trHeight w:val="533"/>
        </w:trPr>
        <w:tc>
          <w:tcPr>
            <w:tcW w:w="9924" w:type="dxa"/>
            <w:shd w:val="clear" w:color="auto" w:fill="auto"/>
            <w:vAlign w:val="center"/>
          </w:tcPr>
          <w:p w:rsidR="009C5A2B" w:rsidRPr="009C5A2B" w:rsidRDefault="009C5A2B" w:rsidP="009C5A2B">
            <w:pPr>
              <w:spacing w:after="200"/>
              <w:jc w:val="both"/>
              <w:rPr>
                <w:rFonts w:asciiTheme="minorHAnsi" w:hAnsiTheme="minorHAnsi" w:cs="Arial Narrow"/>
                <w:b/>
                <w:sz w:val="22"/>
                <w:szCs w:val="22"/>
              </w:rPr>
            </w:pPr>
            <w:r w:rsidRPr="009C5A2B">
              <w:rPr>
                <w:rFonts w:asciiTheme="minorHAnsi" w:hAnsiTheme="minorHAnsi" w:cs="Arial Narrow"/>
                <w:b/>
                <w:sz w:val="22"/>
                <w:szCs w:val="22"/>
              </w:rPr>
              <w:t xml:space="preserve">Prelación de Normas, Códigos y Especificaciones </w:t>
            </w:r>
          </w:p>
          <w:p w:rsidR="009C5A2B" w:rsidRPr="009C5A2B"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9C5A2B" w:rsidRPr="009C5A2B" w:rsidRDefault="009C5A2B" w:rsidP="009C5A2B">
            <w:pPr>
              <w:numPr>
                <w:ilvl w:val="0"/>
                <w:numId w:val="97"/>
              </w:num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Los presentes Términos de Referencia. </w:t>
            </w:r>
          </w:p>
          <w:p w:rsidR="009C5A2B" w:rsidRPr="009C5A2B" w:rsidRDefault="009C5A2B" w:rsidP="009C5A2B">
            <w:pPr>
              <w:numPr>
                <w:ilvl w:val="0"/>
                <w:numId w:val="97"/>
              </w:num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Respuestas del CONTRATANTE en etapa de Licitación a las consultas por parte de los Oferentes.</w:t>
            </w:r>
          </w:p>
          <w:p w:rsidR="009C5A2B" w:rsidRPr="009C5A2B" w:rsidRDefault="009C5A2B" w:rsidP="009C5A2B">
            <w:pPr>
              <w:numPr>
                <w:ilvl w:val="0"/>
                <w:numId w:val="97"/>
              </w:num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Los Códigos y Estándares Internacionales. </w:t>
            </w:r>
          </w:p>
          <w:p w:rsidR="009C5A2B" w:rsidRPr="009C5A2B" w:rsidRDefault="009C5A2B" w:rsidP="009C5A2B">
            <w:pPr>
              <w:numPr>
                <w:ilvl w:val="0"/>
                <w:numId w:val="97"/>
              </w:num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Las Especificaciones Particulares del CONTRATANTE. </w:t>
            </w:r>
          </w:p>
          <w:p w:rsidR="009C5A2B" w:rsidRPr="009C5A2B" w:rsidRDefault="009C5A2B" w:rsidP="009C5A2B">
            <w:pPr>
              <w:numPr>
                <w:ilvl w:val="0"/>
                <w:numId w:val="103"/>
              </w:num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Las Especificaciones Generales del CONTRATANTE.</w:t>
            </w:r>
          </w:p>
          <w:p w:rsidR="009C5A2B" w:rsidRPr="00293278"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Siempre se deberá considerar la norma o estándar de mayor exigencia, pre</w:t>
            </w:r>
            <w:r w:rsidR="00293278">
              <w:rPr>
                <w:rFonts w:asciiTheme="minorHAnsi" w:hAnsiTheme="minorHAnsi" w:cstheme="minorHAnsi"/>
                <w:sz w:val="22"/>
                <w:szCs w:val="22"/>
                <w:lang w:eastAsia="es-BO"/>
              </w:rPr>
              <w:t>via aprobación del CONTRATANTE.</w:t>
            </w:r>
          </w:p>
          <w:p w:rsidR="009C5A2B" w:rsidRPr="009C5A2B" w:rsidRDefault="009C5A2B" w:rsidP="009C5A2B">
            <w:pPr>
              <w:spacing w:line="360" w:lineRule="auto"/>
              <w:ind w:right="214"/>
              <w:jc w:val="both"/>
              <w:rPr>
                <w:rFonts w:asciiTheme="minorHAnsi" w:hAnsiTheme="minorHAnsi" w:cstheme="minorHAnsi"/>
                <w:b/>
                <w:sz w:val="22"/>
                <w:szCs w:val="22"/>
                <w:lang w:eastAsia="es-BO"/>
              </w:rPr>
            </w:pPr>
            <w:r w:rsidRPr="009C5A2B">
              <w:rPr>
                <w:rFonts w:asciiTheme="minorHAnsi" w:hAnsiTheme="minorHAnsi" w:cstheme="minorHAnsi"/>
                <w:b/>
                <w:sz w:val="22"/>
                <w:szCs w:val="22"/>
                <w:lang w:eastAsia="es-BO"/>
              </w:rPr>
              <w:t>FORMA DE ENTREGA.</w:t>
            </w:r>
          </w:p>
          <w:p w:rsidR="009C5A2B" w:rsidRPr="009C5A2B"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Cualquier notificación o comunicación llevarán la dirección dispuesta en el presente punto, y se considera correcta si:</w:t>
            </w:r>
          </w:p>
          <w:p w:rsidR="009C5A2B" w:rsidRPr="009C5A2B"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Se envía por entrega personal, al entregarlo a la dirección de la Parte pertinente; o</w:t>
            </w:r>
          </w:p>
          <w:p w:rsidR="009C5A2B" w:rsidRPr="009C5A2B"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Se envía por correo certificado al momento del envío; o</w:t>
            </w:r>
          </w:p>
          <w:p w:rsidR="009C5A2B" w:rsidRPr="009C5A2B" w:rsidRDefault="009C5A2B" w:rsidP="009C5A2B">
            <w:pPr>
              <w:spacing w:line="360"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Se envía por fax, tan pronto se reciba la confirmación correspondiente.</w:t>
            </w:r>
          </w:p>
          <w:p w:rsidR="009C5A2B" w:rsidRPr="009C5A2B" w:rsidRDefault="009C5A2B" w:rsidP="009C5A2B">
            <w:pPr>
              <w:spacing w:line="360" w:lineRule="auto"/>
              <w:ind w:right="214"/>
              <w:jc w:val="both"/>
              <w:rPr>
                <w:rFonts w:asciiTheme="minorHAnsi" w:hAnsiTheme="minorHAnsi" w:cstheme="minorHAnsi"/>
                <w:sz w:val="14"/>
                <w:szCs w:val="22"/>
                <w:lang w:eastAsia="es-BO"/>
              </w:rPr>
            </w:pPr>
          </w:p>
          <w:p w:rsidR="009C5A2B" w:rsidRPr="009C5A2B" w:rsidRDefault="009C5A2B" w:rsidP="009C5A2B">
            <w:pPr>
              <w:spacing w:line="360" w:lineRule="auto"/>
              <w:ind w:right="214"/>
              <w:jc w:val="center"/>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Dirección: Av. </w:t>
            </w:r>
            <w:proofErr w:type="spellStart"/>
            <w:r w:rsidRPr="009C5A2B">
              <w:rPr>
                <w:rFonts w:asciiTheme="minorHAnsi" w:hAnsiTheme="minorHAnsi" w:cstheme="minorHAnsi"/>
                <w:sz w:val="22"/>
                <w:szCs w:val="22"/>
                <w:lang w:eastAsia="es-BO"/>
              </w:rPr>
              <w:t>Grigotá</w:t>
            </w:r>
            <w:proofErr w:type="spellEnd"/>
            <w:r w:rsidRPr="009C5A2B">
              <w:rPr>
                <w:rFonts w:asciiTheme="minorHAnsi" w:hAnsiTheme="minorHAnsi" w:cstheme="minorHAnsi"/>
                <w:sz w:val="22"/>
                <w:szCs w:val="22"/>
                <w:lang w:eastAsia="es-BO"/>
              </w:rPr>
              <w:t xml:space="preserve"> entre 3er Anillo Externo y Calle Las Palmas</w:t>
            </w:r>
          </w:p>
          <w:p w:rsidR="009C5A2B" w:rsidRPr="009C5A2B" w:rsidRDefault="009C5A2B" w:rsidP="009C5A2B">
            <w:pPr>
              <w:spacing w:line="360" w:lineRule="auto"/>
              <w:ind w:right="214"/>
              <w:jc w:val="center"/>
              <w:rPr>
                <w:rFonts w:asciiTheme="minorHAnsi" w:hAnsiTheme="minorHAnsi" w:cstheme="minorHAnsi"/>
                <w:sz w:val="22"/>
                <w:szCs w:val="22"/>
                <w:lang w:eastAsia="es-BO"/>
              </w:rPr>
            </w:pPr>
            <w:r w:rsidRPr="009C5A2B">
              <w:rPr>
                <w:rFonts w:asciiTheme="minorHAnsi" w:hAnsiTheme="minorHAnsi" w:cstheme="minorHAnsi"/>
                <w:sz w:val="22"/>
                <w:szCs w:val="22"/>
                <w:lang w:eastAsia="es-BO"/>
              </w:rPr>
              <w:t xml:space="preserve"> (Edificio </w:t>
            </w:r>
            <w:proofErr w:type="spellStart"/>
            <w:r w:rsidRPr="009C5A2B">
              <w:rPr>
                <w:rFonts w:asciiTheme="minorHAnsi" w:hAnsiTheme="minorHAnsi" w:cstheme="minorHAnsi"/>
                <w:sz w:val="22"/>
                <w:szCs w:val="22"/>
                <w:lang w:eastAsia="es-BO"/>
              </w:rPr>
              <w:t>VPNO</w:t>
            </w:r>
            <w:proofErr w:type="spellEnd"/>
            <w:r w:rsidRPr="009C5A2B">
              <w:rPr>
                <w:rFonts w:asciiTheme="minorHAnsi" w:hAnsiTheme="minorHAnsi" w:cstheme="minorHAnsi"/>
                <w:sz w:val="22"/>
                <w:szCs w:val="22"/>
                <w:lang w:eastAsia="es-BO"/>
              </w:rPr>
              <w:t xml:space="preserve">) – Santa Cruz </w:t>
            </w:r>
          </w:p>
          <w:p w:rsidR="009C5A2B" w:rsidRPr="009C5A2B" w:rsidRDefault="009C5A2B" w:rsidP="009C5A2B">
            <w:pPr>
              <w:spacing w:line="360" w:lineRule="auto"/>
              <w:ind w:right="214"/>
              <w:jc w:val="center"/>
              <w:rPr>
                <w:rFonts w:asciiTheme="minorHAnsi" w:hAnsiTheme="minorHAnsi" w:cstheme="minorHAnsi"/>
                <w:sz w:val="22"/>
                <w:szCs w:val="22"/>
                <w:lang w:eastAsia="es-BO"/>
              </w:rPr>
            </w:pPr>
            <w:proofErr w:type="spellStart"/>
            <w:r w:rsidRPr="009C5A2B">
              <w:rPr>
                <w:rFonts w:asciiTheme="minorHAnsi" w:hAnsiTheme="minorHAnsi" w:cstheme="minorHAnsi"/>
                <w:sz w:val="22"/>
                <w:szCs w:val="22"/>
                <w:lang w:eastAsia="es-BO"/>
              </w:rPr>
              <w:t>Attn</w:t>
            </w:r>
            <w:proofErr w:type="spellEnd"/>
            <w:r w:rsidRPr="009C5A2B">
              <w:rPr>
                <w:rFonts w:asciiTheme="minorHAnsi" w:hAnsiTheme="minorHAnsi" w:cstheme="minorHAnsi"/>
                <w:sz w:val="22"/>
                <w:szCs w:val="22"/>
                <w:lang w:eastAsia="es-BO"/>
              </w:rPr>
              <w:t>: Gerencia de Ingeniería, Proyectos e Infraestructura.</w:t>
            </w:r>
          </w:p>
          <w:p w:rsidR="009C5A2B" w:rsidRDefault="009C5A2B" w:rsidP="009C5A2B">
            <w:pPr>
              <w:ind w:right="214"/>
              <w:jc w:val="both"/>
              <w:rPr>
                <w:rFonts w:asciiTheme="minorHAnsi" w:hAnsiTheme="minorHAnsi" w:cstheme="minorHAnsi"/>
                <w:b/>
                <w:sz w:val="16"/>
                <w:szCs w:val="22"/>
                <w:lang w:eastAsia="es-BO"/>
              </w:rPr>
            </w:pPr>
          </w:p>
          <w:p w:rsidR="00293278" w:rsidRDefault="00293278" w:rsidP="009C5A2B">
            <w:pPr>
              <w:ind w:right="214"/>
              <w:jc w:val="both"/>
              <w:rPr>
                <w:rFonts w:asciiTheme="minorHAnsi" w:hAnsiTheme="minorHAnsi" w:cstheme="minorHAnsi"/>
                <w:b/>
                <w:sz w:val="16"/>
                <w:szCs w:val="22"/>
                <w:lang w:eastAsia="es-BO"/>
              </w:rPr>
            </w:pPr>
          </w:p>
          <w:p w:rsidR="00293278" w:rsidRDefault="00293278" w:rsidP="009C5A2B">
            <w:pPr>
              <w:ind w:right="214"/>
              <w:jc w:val="both"/>
              <w:rPr>
                <w:rFonts w:asciiTheme="minorHAnsi" w:hAnsiTheme="minorHAnsi" w:cstheme="minorHAnsi"/>
                <w:b/>
                <w:sz w:val="16"/>
                <w:szCs w:val="22"/>
                <w:lang w:eastAsia="es-BO"/>
              </w:rPr>
            </w:pPr>
          </w:p>
          <w:p w:rsidR="00293278" w:rsidRDefault="00293278" w:rsidP="009C5A2B">
            <w:pPr>
              <w:ind w:right="214"/>
              <w:jc w:val="both"/>
              <w:rPr>
                <w:rFonts w:asciiTheme="minorHAnsi" w:hAnsiTheme="minorHAnsi" w:cstheme="minorHAnsi"/>
                <w:b/>
                <w:sz w:val="16"/>
                <w:szCs w:val="22"/>
                <w:lang w:eastAsia="es-BO"/>
              </w:rPr>
            </w:pPr>
          </w:p>
          <w:p w:rsidR="00293278" w:rsidRDefault="00293278" w:rsidP="009C5A2B">
            <w:pPr>
              <w:ind w:right="214"/>
              <w:jc w:val="both"/>
              <w:rPr>
                <w:rFonts w:asciiTheme="minorHAnsi" w:hAnsiTheme="minorHAnsi" w:cstheme="minorHAnsi"/>
                <w:b/>
                <w:sz w:val="16"/>
                <w:szCs w:val="22"/>
                <w:lang w:eastAsia="es-BO"/>
              </w:rPr>
            </w:pPr>
          </w:p>
          <w:p w:rsidR="009C5A2B" w:rsidRPr="009C5A2B" w:rsidRDefault="009C5A2B" w:rsidP="009C5A2B">
            <w:pPr>
              <w:ind w:right="214"/>
              <w:jc w:val="both"/>
              <w:rPr>
                <w:rFonts w:asciiTheme="minorHAnsi" w:hAnsiTheme="minorHAnsi" w:cstheme="minorHAnsi"/>
                <w:b/>
                <w:sz w:val="22"/>
                <w:szCs w:val="22"/>
                <w:lang w:eastAsia="es-BO"/>
              </w:rPr>
            </w:pPr>
            <w:r w:rsidRPr="009C5A2B">
              <w:rPr>
                <w:rFonts w:asciiTheme="minorHAnsi" w:hAnsiTheme="minorHAnsi" w:cstheme="minorHAnsi"/>
                <w:b/>
                <w:sz w:val="22"/>
                <w:szCs w:val="22"/>
                <w:lang w:eastAsia="es-BO"/>
              </w:rPr>
              <w:lastRenderedPageBreak/>
              <w:t>PROHIBICIÓN DE MODIFICACIONES ORALES.</w:t>
            </w:r>
          </w:p>
          <w:p w:rsidR="009C5A2B" w:rsidRPr="009C5A2B" w:rsidRDefault="009C5A2B" w:rsidP="009C5A2B">
            <w:pPr>
              <w:spacing w:line="276"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rsidR="009C5A2B" w:rsidRPr="009C5A2B" w:rsidRDefault="009C5A2B" w:rsidP="009C5A2B">
            <w:pPr>
              <w:spacing w:line="276" w:lineRule="auto"/>
              <w:ind w:right="214"/>
              <w:jc w:val="both"/>
              <w:rPr>
                <w:rFonts w:asciiTheme="minorHAnsi" w:hAnsiTheme="minorHAnsi" w:cstheme="minorHAnsi"/>
                <w:sz w:val="16"/>
                <w:szCs w:val="22"/>
                <w:lang w:eastAsia="es-BO"/>
              </w:rPr>
            </w:pPr>
          </w:p>
          <w:p w:rsidR="009C5A2B" w:rsidRPr="009C5A2B" w:rsidRDefault="009C5A2B" w:rsidP="009C5A2B">
            <w:pPr>
              <w:spacing w:line="276" w:lineRule="auto"/>
              <w:ind w:right="214"/>
              <w:jc w:val="both"/>
              <w:rPr>
                <w:rFonts w:asciiTheme="minorHAnsi" w:hAnsiTheme="minorHAnsi" w:cstheme="minorHAnsi"/>
                <w:b/>
                <w:sz w:val="22"/>
                <w:szCs w:val="22"/>
                <w:lang w:eastAsia="es-BO"/>
              </w:rPr>
            </w:pPr>
            <w:r w:rsidRPr="009C5A2B">
              <w:rPr>
                <w:rFonts w:asciiTheme="minorHAnsi" w:hAnsiTheme="minorHAnsi" w:cstheme="minorHAnsi"/>
                <w:b/>
                <w:sz w:val="22"/>
                <w:szCs w:val="22"/>
                <w:lang w:eastAsia="es-BO"/>
              </w:rPr>
              <w:t>IDIOMA DE LOS DOCUMENTOS.</w:t>
            </w:r>
          </w:p>
          <w:p w:rsidR="009C5A2B" w:rsidRPr="009C5A2B" w:rsidRDefault="009C5A2B" w:rsidP="009C5A2B">
            <w:pPr>
              <w:spacing w:line="276" w:lineRule="auto"/>
              <w:ind w:right="214"/>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EI idioma del Contrato será el Castellano. Todos los documentos producidos por el CONTRATISTA o los que provengan de los SUBCONTRATISTAS, estarán escritos en castellano y en la medida en que cualquier documentación emitida por el CONTRATISTA esté en otro idioma, el CONTRATISTA proveerá una traducción en castellano. De igual modo, los Documentos de Diseño que sean literatura impresa de los fabricantes podrán estar en otro idioma siempre que se acompañen con una traducción en español.</w:t>
            </w:r>
          </w:p>
        </w:tc>
      </w:tr>
      <w:tr w:rsidR="009C5A2B" w:rsidRPr="009C5A2B" w:rsidTr="009C5A2B">
        <w:trPr>
          <w:trHeight w:val="533"/>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b/>
                <w:bCs/>
                <w:color w:val="000000"/>
                <w:sz w:val="22"/>
                <w:szCs w:val="22"/>
                <w:lang w:eastAsia="x-none"/>
              </w:rPr>
            </w:pPr>
            <w:bookmarkStart w:id="52" w:name="_Toc12612502"/>
            <w:r w:rsidRPr="009C5A2B">
              <w:rPr>
                <w:rFonts w:asciiTheme="minorHAnsi" w:hAnsiTheme="minorHAnsi"/>
                <w:b/>
                <w:bCs/>
                <w:sz w:val="22"/>
                <w:szCs w:val="22"/>
                <w:lang w:eastAsia="x-none"/>
              </w:rPr>
              <w:t>MULTAS</w:t>
            </w:r>
            <w:bookmarkEnd w:id="52"/>
          </w:p>
        </w:tc>
      </w:tr>
      <w:tr w:rsidR="009C5A2B" w:rsidRPr="009C5A2B" w:rsidTr="009C5A2B">
        <w:trPr>
          <w:trHeight w:val="533"/>
        </w:trPr>
        <w:tc>
          <w:tcPr>
            <w:tcW w:w="9924" w:type="dxa"/>
            <w:shd w:val="clear" w:color="auto" w:fill="auto"/>
            <w:vAlign w:val="center"/>
          </w:tcPr>
          <w:p w:rsidR="009C5A2B" w:rsidRPr="009C5A2B" w:rsidRDefault="009C5A2B" w:rsidP="009C5A2B">
            <w:pPr>
              <w:spacing w:line="276" w:lineRule="auto"/>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En caso de incumplimiento y retraso en la presentación de los informes inicial, de certificación y final en los plazos establecidos, el CONTRATANTE realizará multas por incumplimientos y retrasos en los servicios solicitados, multando a la FISCALIZACIÓN el 0,15% del monto total del contrato por cada día de retraso, estableciéndose las mismas en el informe de conformidad.</w:t>
            </w:r>
          </w:p>
          <w:p w:rsidR="009C5A2B" w:rsidRPr="009C5A2B" w:rsidRDefault="009C5A2B" w:rsidP="009C5A2B">
            <w:pPr>
              <w:spacing w:line="276" w:lineRule="auto"/>
              <w:jc w:val="both"/>
              <w:rPr>
                <w:rFonts w:asciiTheme="minorHAnsi" w:hAnsiTheme="minorHAnsi" w:cstheme="minorHAnsi"/>
                <w:sz w:val="18"/>
                <w:szCs w:val="22"/>
                <w:lang w:eastAsia="es-BO"/>
              </w:rPr>
            </w:pPr>
          </w:p>
          <w:p w:rsidR="009C5A2B" w:rsidRPr="009C5A2B" w:rsidRDefault="009C5A2B" w:rsidP="009C5A2B">
            <w:pPr>
              <w:spacing w:line="276" w:lineRule="auto"/>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Asimismo, la FISCALIZACIÓN será multado por los siguientes conceptos:</w:t>
            </w:r>
          </w:p>
          <w:p w:rsidR="009C5A2B" w:rsidRPr="009C5A2B" w:rsidRDefault="009C5A2B" w:rsidP="009C5A2B">
            <w:pPr>
              <w:spacing w:line="276" w:lineRule="auto"/>
              <w:jc w:val="both"/>
              <w:rPr>
                <w:rFonts w:asciiTheme="minorHAnsi" w:hAnsiTheme="minorHAnsi" w:cstheme="minorHAnsi"/>
                <w:sz w:val="18"/>
                <w:szCs w:val="22"/>
                <w:lang w:eastAsia="es-BO"/>
              </w:rPr>
            </w:pPr>
          </w:p>
          <w:p w:rsidR="009C5A2B" w:rsidRPr="009C5A2B" w:rsidRDefault="009C5A2B" w:rsidP="009C5A2B">
            <w:pPr>
              <w:numPr>
                <w:ilvl w:val="0"/>
                <w:numId w:val="73"/>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b/>
                <w:sz w:val="22"/>
                <w:szCs w:val="22"/>
                <w:lang w:eastAsia="es-ES"/>
              </w:rPr>
              <w:t xml:space="preserve">Multa por llamada de </w:t>
            </w:r>
            <w:proofErr w:type="gramStart"/>
            <w:r w:rsidRPr="009C5A2B">
              <w:rPr>
                <w:rFonts w:asciiTheme="minorHAnsi" w:hAnsiTheme="minorHAnsi" w:cstheme="minorHAnsi"/>
                <w:b/>
                <w:sz w:val="22"/>
                <w:szCs w:val="22"/>
                <w:lang w:eastAsia="es-ES"/>
              </w:rPr>
              <w:t>atención.-</w:t>
            </w:r>
            <w:proofErr w:type="gramEnd"/>
            <w:r w:rsidRPr="009C5A2B">
              <w:rPr>
                <w:rFonts w:asciiTheme="minorHAnsi" w:hAnsiTheme="minorHAnsi" w:cstheme="minorHAnsi"/>
                <w:sz w:val="22"/>
                <w:szCs w:val="22"/>
                <w:lang w:eastAsia="es-ES"/>
              </w:rPr>
              <w:t xml:space="preserve"> </w:t>
            </w:r>
            <w:r w:rsidRPr="009C5A2B">
              <w:rPr>
                <w:rFonts w:asciiTheme="minorHAnsi" w:hAnsiTheme="minorHAnsi" w:cstheme="minorHAnsi"/>
                <w:bCs/>
                <w:color w:val="000000"/>
                <w:sz w:val="22"/>
                <w:szCs w:val="22"/>
                <w:lang w:eastAsia="es-ES"/>
              </w:rPr>
              <w:t>La</w:t>
            </w:r>
            <w:r w:rsidRPr="009C5A2B">
              <w:rPr>
                <w:rFonts w:asciiTheme="minorHAnsi" w:hAnsiTheme="minorHAnsi" w:cstheme="minorHAnsi"/>
                <w:sz w:val="22"/>
                <w:szCs w:val="22"/>
                <w:lang w:eastAsia="es-ES"/>
              </w:rPr>
              <w:t xml:space="preserve"> FISCALIZACIÓN será pasible de una multa del 0,15% del monto total de contrato, cada vez que el CONTRATANTE llame la atención por segunda vez sobre un mismo tema. </w:t>
            </w:r>
          </w:p>
          <w:p w:rsidR="009C5A2B" w:rsidRPr="009C5A2B" w:rsidRDefault="009C5A2B" w:rsidP="009C5A2B">
            <w:pPr>
              <w:spacing w:line="276" w:lineRule="auto"/>
              <w:ind w:left="720"/>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El CONTRATANTE podrá emitir llamadas de atención a </w:t>
            </w:r>
            <w:r w:rsidRPr="009C5A2B">
              <w:rPr>
                <w:rFonts w:asciiTheme="minorHAnsi" w:hAnsiTheme="minorHAnsi" w:cstheme="minorHAnsi"/>
                <w:bCs/>
                <w:color w:val="000000"/>
                <w:sz w:val="22"/>
                <w:szCs w:val="22"/>
                <w:lang w:eastAsia="es-ES"/>
              </w:rPr>
              <w:t>la</w:t>
            </w:r>
            <w:r w:rsidRPr="009C5A2B">
              <w:rPr>
                <w:rFonts w:asciiTheme="minorHAnsi" w:hAnsiTheme="minorHAnsi" w:cstheme="minorHAnsi"/>
                <w:sz w:val="22"/>
                <w:szCs w:val="22"/>
                <w:lang w:eastAsia="es-ES"/>
              </w:rPr>
              <w:t xml:space="preserve"> FISCALIZACIÓN, sin perjuicio, en el caso de corresponder por la gravedad de los efectos previstos en la Cláusula – Terminación del Contrato por incumplimiento en:</w:t>
            </w:r>
          </w:p>
          <w:p w:rsidR="009C5A2B" w:rsidRPr="009C5A2B" w:rsidRDefault="009C5A2B" w:rsidP="009C5A2B">
            <w:pPr>
              <w:spacing w:line="276" w:lineRule="auto"/>
              <w:ind w:left="720"/>
              <w:jc w:val="both"/>
              <w:rPr>
                <w:rFonts w:asciiTheme="minorHAnsi" w:hAnsiTheme="minorHAnsi" w:cstheme="minorHAnsi"/>
                <w:sz w:val="22"/>
                <w:szCs w:val="22"/>
                <w:lang w:eastAsia="es-ES"/>
              </w:rPr>
            </w:pP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Inasistencia del personal propuesto y/o autorizado en el plazo previsto, de acuerdo a lo establecido.</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Incorporación a Obra del nuevo personal reemplazante posterior al tiempo establecido en la sección 1.7.</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Inasistencia o ausencia en obra sin autorización del CONTRATANTE.</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Incumplimiento de las actas de coordinación suscritas entre el CONTRATISTA, </w:t>
            </w:r>
            <w:r w:rsidRPr="009C5A2B">
              <w:rPr>
                <w:rFonts w:asciiTheme="minorHAnsi" w:hAnsiTheme="minorHAnsi" w:cstheme="minorHAnsi"/>
                <w:bCs/>
                <w:color w:val="000000"/>
                <w:sz w:val="22"/>
                <w:szCs w:val="22"/>
                <w:lang w:eastAsia="es-ES"/>
              </w:rPr>
              <w:t xml:space="preserve">la </w:t>
            </w:r>
            <w:r w:rsidRPr="009C5A2B">
              <w:rPr>
                <w:rFonts w:asciiTheme="minorHAnsi" w:hAnsiTheme="minorHAnsi" w:cstheme="minorHAnsi"/>
                <w:sz w:val="22"/>
                <w:szCs w:val="22"/>
                <w:lang w:eastAsia="es-ES"/>
              </w:rPr>
              <w:t xml:space="preserve">FISCALIZACIÓN y CONTRATANTE durante la ejecución del contrato. </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Incumplimiento en la cantidad y plazo de movilización del equipo comprometido en su propuesta.</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Incumplimiento a la revisión de los certificados y/o planillas de pago.</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Incumplimiento a las instrucciones y/o solicitudes impartidas por el CONTRATANTE.</w:t>
            </w:r>
          </w:p>
          <w:p w:rsidR="009C5A2B" w:rsidRPr="009C5A2B" w:rsidRDefault="009C5A2B" w:rsidP="009C5A2B">
            <w:pPr>
              <w:numPr>
                <w:ilvl w:val="0"/>
                <w:numId w:val="74"/>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Retraso en la planilla de certificación según lo </w:t>
            </w:r>
            <w:r w:rsidRPr="009C5A2B">
              <w:rPr>
                <w:rFonts w:asciiTheme="minorHAnsi" w:hAnsiTheme="minorHAnsi" w:cs="Arial"/>
                <w:sz w:val="22"/>
                <w:szCs w:val="22"/>
                <w:lang w:eastAsia="es-ES"/>
              </w:rPr>
              <w:t xml:space="preserve">establecido en el </w:t>
            </w:r>
            <w:r w:rsidRPr="009C5A2B">
              <w:rPr>
                <w:rFonts w:asciiTheme="minorHAnsi" w:hAnsiTheme="minorHAnsi" w:cs="Arial"/>
                <w:b/>
                <w:sz w:val="22"/>
                <w:szCs w:val="22"/>
                <w:lang w:eastAsia="es-ES"/>
              </w:rPr>
              <w:t>Procedimiento de Pagos.</w:t>
            </w:r>
          </w:p>
          <w:p w:rsidR="009C5A2B" w:rsidRPr="009C5A2B" w:rsidRDefault="009C5A2B" w:rsidP="009C5A2B">
            <w:pPr>
              <w:spacing w:line="276" w:lineRule="auto"/>
              <w:ind w:left="1440"/>
              <w:jc w:val="both"/>
              <w:rPr>
                <w:rFonts w:asciiTheme="minorHAnsi" w:hAnsiTheme="minorHAnsi" w:cstheme="minorHAnsi"/>
                <w:sz w:val="22"/>
                <w:szCs w:val="22"/>
                <w:lang w:eastAsia="es-ES"/>
              </w:rPr>
            </w:pPr>
          </w:p>
          <w:p w:rsidR="009C5A2B" w:rsidRPr="009C5A2B" w:rsidRDefault="009C5A2B" w:rsidP="009C5A2B">
            <w:pPr>
              <w:numPr>
                <w:ilvl w:val="0"/>
                <w:numId w:val="73"/>
              </w:numPr>
              <w:spacing w:line="276" w:lineRule="auto"/>
              <w:jc w:val="both"/>
              <w:rPr>
                <w:rFonts w:asciiTheme="minorHAnsi" w:hAnsiTheme="minorHAnsi" w:cstheme="minorHAnsi"/>
                <w:sz w:val="22"/>
                <w:szCs w:val="22"/>
                <w:lang w:eastAsia="es-BO"/>
              </w:rPr>
            </w:pPr>
            <w:r w:rsidRPr="009C5A2B">
              <w:rPr>
                <w:rFonts w:asciiTheme="minorHAnsi" w:hAnsiTheme="minorHAnsi" w:cstheme="minorHAnsi"/>
                <w:b/>
                <w:sz w:val="22"/>
                <w:szCs w:val="22"/>
                <w:lang w:eastAsia="es-ES"/>
              </w:rPr>
              <w:t>Multa por cambio de personal.-</w:t>
            </w:r>
            <w:r w:rsidRPr="009C5A2B">
              <w:rPr>
                <w:rFonts w:asciiTheme="minorHAnsi" w:hAnsiTheme="minorHAnsi" w:cstheme="minorHAnsi"/>
                <w:sz w:val="22"/>
                <w:szCs w:val="22"/>
                <w:lang w:eastAsia="es-ES"/>
              </w:rPr>
              <w:t xml:space="preserve"> </w:t>
            </w:r>
            <w:r w:rsidRPr="009C5A2B">
              <w:rPr>
                <w:rFonts w:asciiTheme="minorHAnsi" w:hAnsiTheme="minorHAnsi" w:cstheme="minorHAnsi"/>
                <w:sz w:val="22"/>
                <w:szCs w:val="22"/>
                <w:lang w:eastAsia="es-BO"/>
              </w:rPr>
              <w:t xml:space="preserve">La FISCALIZACIÓN será pasible de una multa del 0,30% del monto total de contrato, por cada cambio de personal propuesto sin la debida autorización del Gerente del CONTRATANTE, que habiendo sido evaluado en la calificación técnica no ingrese a prestar servicios o </w:t>
            </w:r>
            <w:r w:rsidRPr="009C5A2B">
              <w:rPr>
                <w:rFonts w:asciiTheme="minorHAnsi" w:hAnsiTheme="minorHAnsi" w:cstheme="minorHAnsi"/>
                <w:sz w:val="22"/>
                <w:szCs w:val="22"/>
                <w:lang w:eastAsia="es-BO"/>
              </w:rPr>
              <w:lastRenderedPageBreak/>
              <w:t>sea sustituido por cualquier causa injustificada, sin que la aplicación de la multa signifique una aceptación tácita del cambio de personal, excepto por incapacidad física del profesional o caso de muerte, siendo obligación de FISCALIZACIÓN cumplir el procedimiento previsto contractualmente para solicitar el cambio del personal. En cualquiera de los casos, la FISCALIZACIÓN deberá acreditar oportunamente con los certificados respectivos la causa aducida.</w:t>
            </w:r>
          </w:p>
          <w:p w:rsidR="009C5A2B" w:rsidRPr="009C5A2B" w:rsidRDefault="009C5A2B" w:rsidP="009C5A2B">
            <w:pPr>
              <w:spacing w:line="276" w:lineRule="auto"/>
              <w:jc w:val="both"/>
              <w:rPr>
                <w:rFonts w:asciiTheme="minorHAnsi" w:hAnsiTheme="minorHAnsi" w:cstheme="minorHAnsi"/>
                <w:sz w:val="22"/>
                <w:szCs w:val="22"/>
              </w:rPr>
            </w:pPr>
          </w:p>
          <w:p w:rsidR="009C5A2B" w:rsidRPr="009C5A2B" w:rsidRDefault="009C5A2B" w:rsidP="009C5A2B">
            <w:pPr>
              <w:spacing w:line="276" w:lineRule="auto"/>
              <w:ind w:right="192"/>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De establecer el CONTRATANTE que por la aplicación de multas por mora ha llegado al límite del 10% (diez por ciento) del monto total del Contrato, el CONTRATANTE podrá iniciar el proceso de resolución del Contrato.</w:t>
            </w:r>
          </w:p>
          <w:p w:rsidR="009C5A2B" w:rsidRPr="009C5A2B" w:rsidRDefault="009C5A2B" w:rsidP="009C5A2B">
            <w:pPr>
              <w:spacing w:line="276" w:lineRule="auto"/>
              <w:ind w:right="192"/>
              <w:jc w:val="both"/>
              <w:rPr>
                <w:rFonts w:asciiTheme="minorHAnsi" w:hAnsiTheme="minorHAnsi" w:cstheme="minorHAnsi"/>
                <w:sz w:val="22"/>
                <w:szCs w:val="22"/>
                <w:lang w:eastAsia="es-BO"/>
              </w:rPr>
            </w:pPr>
          </w:p>
          <w:p w:rsidR="009C5A2B" w:rsidRPr="009C5A2B" w:rsidRDefault="009C5A2B" w:rsidP="009C5A2B">
            <w:pPr>
              <w:spacing w:line="276" w:lineRule="auto"/>
              <w:ind w:right="192"/>
              <w:jc w:val="both"/>
              <w:rPr>
                <w:rFonts w:asciiTheme="minorHAnsi" w:hAnsiTheme="minorHAnsi" w:cstheme="minorHAnsi"/>
                <w:sz w:val="22"/>
                <w:szCs w:val="22"/>
                <w:lang w:eastAsia="es-BO"/>
              </w:rPr>
            </w:pPr>
            <w:r w:rsidRPr="009C5A2B">
              <w:rPr>
                <w:rFonts w:asciiTheme="minorHAnsi" w:hAnsiTheme="minorHAnsi" w:cstheme="minorHAnsi"/>
                <w:sz w:val="22"/>
                <w:szCs w:val="22"/>
                <w:lang w:eastAsia="es-BO"/>
              </w:rPr>
              <w:t>De establecer el CONTRATANTE que por la aplicación de multas por mora ha llegado al límite del 20% (veinte por ciento) del monto total del Contrato, el CONTRATANTE deberá iniciar el proceso de resolución del Contrato.</w:t>
            </w:r>
          </w:p>
          <w:p w:rsidR="009C5A2B" w:rsidRPr="00293278" w:rsidRDefault="009C5A2B" w:rsidP="009C5A2B">
            <w:pPr>
              <w:spacing w:line="276" w:lineRule="auto"/>
              <w:ind w:right="192"/>
              <w:jc w:val="both"/>
              <w:rPr>
                <w:rFonts w:asciiTheme="minorHAnsi" w:hAnsiTheme="minorHAnsi" w:cstheme="minorHAnsi"/>
                <w:color w:val="000000"/>
                <w:sz w:val="12"/>
                <w:szCs w:val="22"/>
                <w:lang w:eastAsia="es-ES"/>
              </w:rPr>
            </w:pPr>
          </w:p>
        </w:tc>
      </w:tr>
      <w:tr w:rsidR="009C5A2B" w:rsidRPr="009C5A2B" w:rsidTr="00293278">
        <w:trPr>
          <w:trHeight w:val="328"/>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cstheme="minorHAnsi"/>
                <w:b/>
                <w:bCs/>
                <w:sz w:val="22"/>
                <w:szCs w:val="22"/>
                <w:lang w:val="x-none" w:eastAsia="es-BO"/>
              </w:rPr>
            </w:pPr>
            <w:bookmarkStart w:id="53" w:name="_Toc12612503"/>
            <w:r w:rsidRPr="009C5A2B">
              <w:rPr>
                <w:rFonts w:asciiTheme="minorHAnsi" w:hAnsiTheme="minorHAnsi"/>
                <w:b/>
                <w:bCs/>
                <w:sz w:val="22"/>
                <w:szCs w:val="22"/>
                <w:lang w:eastAsia="x-none"/>
              </w:rPr>
              <w:t>DEFINICIÓN FRENTES DE TRABAJO</w:t>
            </w:r>
            <w:bookmarkEnd w:id="53"/>
          </w:p>
        </w:tc>
      </w:tr>
      <w:tr w:rsidR="009C5A2B" w:rsidRPr="009C5A2B" w:rsidTr="009C5A2B">
        <w:trPr>
          <w:trHeight w:val="533"/>
        </w:trPr>
        <w:tc>
          <w:tcPr>
            <w:tcW w:w="9924" w:type="dxa"/>
            <w:shd w:val="clear" w:color="auto" w:fill="auto"/>
            <w:vAlign w:val="center"/>
          </w:tcPr>
          <w:p w:rsidR="009C5A2B" w:rsidRPr="009C5A2B" w:rsidRDefault="009C5A2B" w:rsidP="009C5A2B">
            <w:pPr>
              <w:tabs>
                <w:tab w:val="left" w:pos="993"/>
              </w:tabs>
              <w:spacing w:before="120" w:after="120" w:line="276" w:lineRule="auto"/>
              <w:jc w:val="both"/>
              <w:rPr>
                <w:rFonts w:asciiTheme="minorHAnsi" w:eastAsia="Calibri" w:hAnsiTheme="minorHAnsi" w:cs="Arial"/>
                <w:sz w:val="22"/>
                <w:szCs w:val="22"/>
              </w:rPr>
            </w:pPr>
            <w:r w:rsidRPr="009C5A2B">
              <w:rPr>
                <w:rFonts w:asciiTheme="minorHAnsi" w:eastAsia="Calibri" w:hAnsiTheme="minorHAnsi" w:cs="Arial"/>
                <w:sz w:val="22"/>
                <w:szCs w:val="22"/>
              </w:rPr>
              <w:t xml:space="preserve">Se entiende por frente de trabajo al trabajo que deberá realizar el CONTRATISTA en una </w:t>
            </w: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El CONTRATISTA deberá contar mínimamente con dos frentes de trabajo al mismo tiempo, pudiendo ser dos de las siguientes </w:t>
            </w:r>
            <w:proofErr w:type="spellStart"/>
            <w:r w:rsidRPr="009C5A2B">
              <w:rPr>
                <w:rFonts w:asciiTheme="minorHAnsi" w:eastAsia="Calibri" w:hAnsiTheme="minorHAnsi" w:cs="Arial"/>
                <w:sz w:val="22"/>
                <w:szCs w:val="22"/>
              </w:rPr>
              <w:t>ESR’s</w:t>
            </w:r>
            <w:proofErr w:type="spellEnd"/>
            <w:r w:rsidRPr="009C5A2B">
              <w:rPr>
                <w:rFonts w:asciiTheme="minorHAnsi" w:eastAsia="Calibri" w:hAnsiTheme="minorHAnsi" w:cs="Arial"/>
                <w:sz w:val="22"/>
                <w:szCs w:val="22"/>
              </w:rPr>
              <w:t>:</w:t>
            </w:r>
          </w:p>
          <w:p w:rsidR="009C5A2B" w:rsidRPr="009C5A2B" w:rsidRDefault="009C5A2B" w:rsidP="009C5A2B">
            <w:pPr>
              <w:numPr>
                <w:ilvl w:val="0"/>
                <w:numId w:val="107"/>
              </w:numPr>
              <w:tabs>
                <w:tab w:val="left" w:pos="993"/>
              </w:tabs>
              <w:spacing w:before="120" w:after="120" w:line="276" w:lineRule="auto"/>
              <w:jc w:val="both"/>
              <w:rPr>
                <w:rFonts w:asciiTheme="minorHAnsi" w:eastAsia="Calibri" w:hAnsiTheme="minorHAnsi" w:cs="Arial"/>
                <w:sz w:val="22"/>
                <w:szCs w:val="22"/>
              </w:rPr>
            </w:pP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81 (</w:t>
            </w:r>
            <w:proofErr w:type="spellStart"/>
            <w:r w:rsidRPr="009C5A2B">
              <w:rPr>
                <w:rFonts w:asciiTheme="minorHAnsi" w:eastAsia="Calibri" w:hAnsiTheme="minorHAnsi" w:cs="Arial"/>
                <w:sz w:val="22"/>
                <w:szCs w:val="22"/>
              </w:rPr>
              <w:t>Vallegrande</w:t>
            </w:r>
            <w:proofErr w:type="spellEnd"/>
            <w:r w:rsidRPr="009C5A2B">
              <w:rPr>
                <w:rFonts w:asciiTheme="minorHAnsi" w:eastAsia="Calibri" w:hAnsiTheme="minorHAnsi" w:cs="Arial"/>
                <w:sz w:val="22"/>
                <w:szCs w:val="22"/>
              </w:rPr>
              <w:t>).</w:t>
            </w:r>
          </w:p>
          <w:p w:rsidR="009C5A2B" w:rsidRPr="009C5A2B" w:rsidRDefault="009C5A2B" w:rsidP="009C5A2B">
            <w:pPr>
              <w:numPr>
                <w:ilvl w:val="0"/>
                <w:numId w:val="107"/>
              </w:numPr>
              <w:tabs>
                <w:tab w:val="left" w:pos="993"/>
              </w:tabs>
              <w:spacing w:before="120" w:after="120" w:line="276" w:lineRule="auto"/>
              <w:jc w:val="both"/>
              <w:rPr>
                <w:rFonts w:asciiTheme="minorHAnsi" w:eastAsia="Calibri" w:hAnsiTheme="minorHAnsi" w:cs="Arial"/>
                <w:sz w:val="22"/>
                <w:szCs w:val="22"/>
              </w:rPr>
            </w:pP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79 (</w:t>
            </w:r>
            <w:proofErr w:type="spellStart"/>
            <w:r w:rsidRPr="009C5A2B">
              <w:rPr>
                <w:rFonts w:asciiTheme="minorHAnsi" w:eastAsia="Calibri" w:hAnsiTheme="minorHAnsi" w:cs="Arial"/>
                <w:sz w:val="22"/>
                <w:szCs w:val="22"/>
              </w:rPr>
              <w:t>Porco</w:t>
            </w:r>
            <w:proofErr w:type="spellEnd"/>
            <w:r w:rsidRPr="009C5A2B">
              <w:rPr>
                <w:rFonts w:asciiTheme="minorHAnsi" w:eastAsia="Calibri" w:hAnsiTheme="minorHAnsi" w:cs="Arial"/>
                <w:sz w:val="22"/>
                <w:szCs w:val="22"/>
              </w:rPr>
              <w:t>)</w:t>
            </w:r>
          </w:p>
          <w:p w:rsidR="009C5A2B" w:rsidRPr="009C5A2B" w:rsidRDefault="009C5A2B" w:rsidP="009C5A2B">
            <w:pPr>
              <w:numPr>
                <w:ilvl w:val="0"/>
                <w:numId w:val="107"/>
              </w:numPr>
              <w:tabs>
                <w:tab w:val="left" w:pos="993"/>
              </w:tabs>
              <w:spacing w:before="120" w:after="120" w:line="276" w:lineRule="auto"/>
              <w:jc w:val="both"/>
              <w:rPr>
                <w:rFonts w:asciiTheme="minorHAnsi" w:eastAsia="Calibri" w:hAnsiTheme="minorHAnsi" w:cs="Arial"/>
                <w:sz w:val="22"/>
                <w:szCs w:val="22"/>
              </w:rPr>
            </w:pP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78 (</w:t>
            </w:r>
            <w:proofErr w:type="spellStart"/>
            <w:r w:rsidRPr="009C5A2B">
              <w:rPr>
                <w:rFonts w:asciiTheme="minorHAnsi" w:eastAsia="Calibri" w:hAnsiTheme="minorHAnsi" w:cs="Arial"/>
                <w:sz w:val="22"/>
                <w:szCs w:val="22"/>
              </w:rPr>
              <w:t>Culpina</w:t>
            </w:r>
            <w:proofErr w:type="spellEnd"/>
            <w:r w:rsidRPr="009C5A2B">
              <w:rPr>
                <w:rFonts w:asciiTheme="minorHAnsi" w:eastAsia="Calibri" w:hAnsiTheme="minorHAnsi" w:cs="Arial"/>
                <w:sz w:val="22"/>
                <w:szCs w:val="22"/>
              </w:rPr>
              <w:t>)</w:t>
            </w:r>
          </w:p>
          <w:p w:rsidR="009C5A2B" w:rsidRPr="009C5A2B" w:rsidRDefault="009C5A2B" w:rsidP="009C5A2B">
            <w:pPr>
              <w:numPr>
                <w:ilvl w:val="0"/>
                <w:numId w:val="107"/>
              </w:numPr>
              <w:tabs>
                <w:tab w:val="left" w:pos="993"/>
              </w:tabs>
              <w:spacing w:before="120" w:after="120" w:line="276" w:lineRule="auto"/>
              <w:jc w:val="both"/>
              <w:rPr>
                <w:rFonts w:asciiTheme="minorHAnsi" w:eastAsia="Calibri" w:hAnsiTheme="minorHAnsi" w:cs="Arial"/>
                <w:sz w:val="22"/>
                <w:szCs w:val="22"/>
              </w:rPr>
            </w:pP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80 (Batallas)</w:t>
            </w:r>
          </w:p>
          <w:p w:rsidR="009C5A2B" w:rsidRPr="009C5A2B" w:rsidRDefault="009C5A2B" w:rsidP="009C5A2B">
            <w:pPr>
              <w:tabs>
                <w:tab w:val="left" w:pos="993"/>
              </w:tabs>
              <w:spacing w:before="120" w:after="120" w:line="276" w:lineRule="auto"/>
              <w:jc w:val="both"/>
              <w:rPr>
                <w:rFonts w:asciiTheme="minorHAnsi" w:eastAsia="Calibri" w:hAnsiTheme="minorHAnsi" w:cs="Arial"/>
                <w:sz w:val="22"/>
                <w:szCs w:val="22"/>
              </w:rPr>
            </w:pPr>
            <w:r w:rsidRPr="009C5A2B">
              <w:rPr>
                <w:rFonts w:asciiTheme="minorHAnsi" w:eastAsia="Calibri" w:hAnsiTheme="minorHAnsi" w:cs="Arial"/>
                <w:sz w:val="22"/>
                <w:szCs w:val="22"/>
              </w:rPr>
              <w:t>El CONTRATISTA deberá atacar mínimamente dos frentes, posteriormente otros dos y finalmente terminar el ultimo frente de trabajo que será:</w:t>
            </w:r>
          </w:p>
          <w:p w:rsidR="009C5A2B" w:rsidRPr="009C5A2B" w:rsidRDefault="009C5A2B" w:rsidP="009C5A2B">
            <w:pPr>
              <w:numPr>
                <w:ilvl w:val="0"/>
                <w:numId w:val="108"/>
              </w:numPr>
              <w:tabs>
                <w:tab w:val="left" w:pos="993"/>
              </w:tabs>
              <w:spacing w:before="120" w:after="120" w:line="276" w:lineRule="auto"/>
              <w:jc w:val="both"/>
              <w:rPr>
                <w:rFonts w:asciiTheme="minorHAnsi" w:eastAsia="Calibri" w:hAnsiTheme="minorHAnsi" w:cs="Arial"/>
                <w:sz w:val="22"/>
                <w:szCs w:val="22"/>
              </w:rPr>
            </w:pPr>
            <w:proofErr w:type="spellStart"/>
            <w:r w:rsidRPr="009C5A2B">
              <w:rPr>
                <w:rFonts w:asciiTheme="minorHAnsi" w:eastAsia="Calibri" w:hAnsiTheme="minorHAnsi" w:cs="Arial"/>
                <w:sz w:val="22"/>
                <w:szCs w:val="22"/>
              </w:rPr>
              <w:t>ESR</w:t>
            </w:r>
            <w:proofErr w:type="spellEnd"/>
            <w:r w:rsidRPr="009C5A2B">
              <w:rPr>
                <w:rFonts w:asciiTheme="minorHAnsi" w:eastAsia="Calibri" w:hAnsiTheme="minorHAnsi" w:cs="Arial"/>
                <w:sz w:val="22"/>
                <w:szCs w:val="22"/>
              </w:rPr>
              <w:t xml:space="preserve"> 82 (Concepción).</w:t>
            </w:r>
          </w:p>
          <w:p w:rsidR="009C5A2B" w:rsidRPr="009C5A2B" w:rsidRDefault="009C5A2B" w:rsidP="009C5A2B">
            <w:pPr>
              <w:spacing w:line="276" w:lineRule="auto"/>
              <w:jc w:val="both"/>
              <w:rPr>
                <w:rFonts w:asciiTheme="minorHAnsi" w:eastAsia="Calibri" w:hAnsiTheme="minorHAnsi" w:cs="Arial"/>
                <w:sz w:val="22"/>
                <w:szCs w:val="22"/>
              </w:rPr>
            </w:pPr>
            <w:r w:rsidRPr="009C5A2B">
              <w:rPr>
                <w:rFonts w:asciiTheme="minorHAnsi" w:eastAsia="Calibri" w:hAnsiTheme="minorHAnsi" w:cs="Arial"/>
                <w:sz w:val="22"/>
                <w:szCs w:val="22"/>
              </w:rPr>
              <w:t xml:space="preserve">Cada frente de trabajo deberá contar con el personal suficiente para poder concluir las obras civiles </w:t>
            </w:r>
            <w:proofErr w:type="spellStart"/>
            <w:r w:rsidRPr="009C5A2B">
              <w:rPr>
                <w:rFonts w:asciiTheme="minorHAnsi" w:eastAsia="Calibri" w:hAnsiTheme="minorHAnsi" w:cs="Arial"/>
                <w:sz w:val="22"/>
                <w:szCs w:val="22"/>
              </w:rPr>
              <w:t>ISBL</w:t>
            </w:r>
            <w:proofErr w:type="spellEnd"/>
            <w:r w:rsidRPr="009C5A2B">
              <w:rPr>
                <w:rFonts w:asciiTheme="minorHAnsi" w:eastAsia="Calibri" w:hAnsiTheme="minorHAnsi" w:cs="Arial"/>
                <w:sz w:val="22"/>
                <w:szCs w:val="22"/>
              </w:rPr>
              <w:t xml:space="preserve"> y </w:t>
            </w:r>
            <w:proofErr w:type="spellStart"/>
            <w:r w:rsidRPr="009C5A2B">
              <w:rPr>
                <w:rFonts w:asciiTheme="minorHAnsi" w:eastAsia="Calibri" w:hAnsiTheme="minorHAnsi" w:cs="Arial"/>
                <w:sz w:val="22"/>
                <w:szCs w:val="22"/>
              </w:rPr>
              <w:t>OSBL</w:t>
            </w:r>
            <w:proofErr w:type="spellEnd"/>
            <w:r w:rsidRPr="009C5A2B">
              <w:rPr>
                <w:rFonts w:asciiTheme="minorHAnsi" w:eastAsia="Calibri" w:hAnsiTheme="minorHAnsi" w:cs="Arial"/>
                <w:sz w:val="22"/>
                <w:szCs w:val="22"/>
              </w:rPr>
              <w:t>, las obras mecánicas, obras eléctricas y de instrumentación del Proyecto dentro el plazo establecido. En este sentido, la FISCALIZACIÓN deberá considerar el personal suficiente para realizar el acompañamiento continuo de todas las actividades del CONTRATISTA.</w:t>
            </w:r>
          </w:p>
          <w:p w:rsidR="009C5A2B" w:rsidRPr="009C5A2B" w:rsidRDefault="009C5A2B" w:rsidP="009C5A2B">
            <w:pPr>
              <w:spacing w:line="276" w:lineRule="auto"/>
              <w:jc w:val="both"/>
              <w:rPr>
                <w:rFonts w:asciiTheme="minorHAnsi" w:eastAsia="Calibri" w:hAnsiTheme="minorHAnsi" w:cs="Arial"/>
                <w:sz w:val="22"/>
                <w:szCs w:val="22"/>
              </w:rPr>
            </w:pPr>
          </w:p>
          <w:p w:rsidR="009C5A2B" w:rsidRPr="009C5A2B" w:rsidRDefault="009C5A2B" w:rsidP="009C5A2B">
            <w:pPr>
              <w:spacing w:line="276" w:lineRule="auto"/>
              <w:jc w:val="both"/>
              <w:rPr>
                <w:rFonts w:asciiTheme="minorHAnsi" w:eastAsia="Calibri" w:hAnsiTheme="minorHAnsi" w:cs="Arial"/>
                <w:sz w:val="22"/>
                <w:szCs w:val="22"/>
              </w:rPr>
            </w:pPr>
            <w:r w:rsidRPr="009C5A2B">
              <w:rPr>
                <w:rFonts w:asciiTheme="minorHAnsi" w:eastAsia="Calibri" w:hAnsiTheme="minorHAnsi" w:cs="Arial"/>
                <w:sz w:val="22"/>
                <w:szCs w:val="22"/>
              </w:rPr>
              <w:t>Por lo tanto, la FISCALIZACIÓN al igual que el CONTRATISTA deberá fiscalizar mínimamente dos frentes de trabajo al mismo tiempo, por lo que deberá garantizar la cantidad de personal necesario para dicho fin.</w:t>
            </w:r>
          </w:p>
          <w:p w:rsidR="009C5A2B" w:rsidRPr="009C5A2B" w:rsidRDefault="009C5A2B" w:rsidP="009C5A2B">
            <w:pPr>
              <w:spacing w:line="276" w:lineRule="auto"/>
              <w:jc w:val="both"/>
              <w:rPr>
                <w:rFonts w:asciiTheme="minorHAnsi" w:hAnsiTheme="minorHAnsi" w:cstheme="minorHAnsi"/>
                <w:sz w:val="22"/>
                <w:szCs w:val="22"/>
                <w:lang w:eastAsia="es-BO"/>
              </w:rPr>
            </w:pPr>
          </w:p>
        </w:tc>
      </w:tr>
      <w:tr w:rsidR="009C5A2B" w:rsidRPr="009C5A2B" w:rsidTr="00293278">
        <w:trPr>
          <w:trHeight w:val="228"/>
        </w:trPr>
        <w:tc>
          <w:tcPr>
            <w:tcW w:w="9924" w:type="dxa"/>
            <w:shd w:val="clear" w:color="auto" w:fill="BDD6EE" w:themeFill="accent1" w:themeFillTint="66"/>
            <w:vAlign w:val="center"/>
          </w:tcPr>
          <w:p w:rsidR="009C5A2B" w:rsidRPr="009C5A2B" w:rsidRDefault="009C5A2B" w:rsidP="00293278">
            <w:pPr>
              <w:keepNext/>
              <w:numPr>
                <w:ilvl w:val="1"/>
                <w:numId w:val="95"/>
              </w:numPr>
              <w:jc w:val="both"/>
              <w:outlineLvl w:val="0"/>
              <w:rPr>
                <w:rFonts w:asciiTheme="minorHAnsi" w:hAnsiTheme="minorHAnsi"/>
                <w:b/>
                <w:bCs/>
                <w:sz w:val="22"/>
                <w:szCs w:val="22"/>
                <w:lang w:eastAsia="x-none"/>
              </w:rPr>
            </w:pPr>
            <w:bookmarkStart w:id="54" w:name="_Toc12612504"/>
            <w:r w:rsidRPr="009C5A2B">
              <w:rPr>
                <w:rFonts w:asciiTheme="minorHAnsi" w:hAnsiTheme="minorHAnsi"/>
                <w:b/>
                <w:bCs/>
                <w:sz w:val="22"/>
                <w:szCs w:val="22"/>
                <w:lang w:eastAsia="x-none"/>
              </w:rPr>
              <w:t xml:space="preserve">ANEXOS QUE FORMAN PARTE DE LOS </w:t>
            </w:r>
            <w:proofErr w:type="spellStart"/>
            <w:r w:rsidRPr="009C5A2B">
              <w:rPr>
                <w:rFonts w:asciiTheme="minorHAnsi" w:hAnsiTheme="minorHAnsi"/>
                <w:b/>
                <w:bCs/>
                <w:sz w:val="22"/>
                <w:szCs w:val="22"/>
                <w:lang w:eastAsia="x-none"/>
              </w:rPr>
              <w:t>TERMINOS</w:t>
            </w:r>
            <w:proofErr w:type="spellEnd"/>
            <w:r w:rsidRPr="009C5A2B">
              <w:rPr>
                <w:rFonts w:asciiTheme="minorHAnsi" w:hAnsiTheme="minorHAnsi"/>
                <w:b/>
                <w:bCs/>
                <w:sz w:val="22"/>
                <w:szCs w:val="22"/>
                <w:lang w:eastAsia="x-none"/>
              </w:rPr>
              <w:t xml:space="preserve"> DE REFERENCIA</w:t>
            </w:r>
            <w:bookmarkEnd w:id="54"/>
          </w:p>
        </w:tc>
      </w:tr>
      <w:tr w:rsidR="009C5A2B" w:rsidRPr="009C5A2B" w:rsidTr="009C5A2B">
        <w:trPr>
          <w:trHeight w:val="533"/>
        </w:trPr>
        <w:tc>
          <w:tcPr>
            <w:tcW w:w="9924" w:type="dxa"/>
            <w:shd w:val="clear" w:color="auto" w:fill="auto"/>
            <w:vAlign w:val="center"/>
          </w:tcPr>
          <w:p w:rsidR="009C5A2B" w:rsidRPr="009C5A2B" w:rsidRDefault="009C5A2B" w:rsidP="009C5A2B">
            <w:pPr>
              <w:numPr>
                <w:ilvl w:val="0"/>
                <w:numId w:val="106"/>
              </w:numPr>
              <w:spacing w:before="120" w:after="120" w:line="252" w:lineRule="auto"/>
              <w:contextualSpacing/>
              <w:jc w:val="both"/>
              <w:rPr>
                <w:rFonts w:asciiTheme="minorHAnsi" w:hAnsiTheme="minorHAnsi"/>
                <w:sz w:val="22"/>
                <w:szCs w:val="22"/>
                <w:lang w:eastAsia="es-ES"/>
              </w:rPr>
            </w:pPr>
            <w:r w:rsidRPr="009C5A2B">
              <w:rPr>
                <w:rFonts w:asciiTheme="minorHAnsi" w:hAnsiTheme="minorHAnsi"/>
                <w:sz w:val="22"/>
                <w:szCs w:val="22"/>
                <w:lang w:eastAsia="es-ES"/>
              </w:rPr>
              <w:t>Anexo 10 Requisitos de Seguridad, Medio ambiente y salud “SMS” para CONTRATISTAS</w:t>
            </w:r>
          </w:p>
        </w:tc>
      </w:tr>
    </w:tbl>
    <w:p w:rsidR="009C5A2B" w:rsidRPr="009C5A2B" w:rsidRDefault="009C5A2B" w:rsidP="009C5A2B">
      <w:pPr>
        <w:jc w:val="both"/>
        <w:rPr>
          <w:rFonts w:asciiTheme="minorHAnsi" w:hAnsiTheme="minorHAnsi" w:cs="Calibri"/>
          <w:b/>
          <w:sz w:val="22"/>
          <w:szCs w:val="22"/>
          <w:highlight w:val="cyan"/>
          <w:lang w:eastAsia="es-ES"/>
        </w:rPr>
      </w:pPr>
    </w:p>
    <w:p w:rsidR="009C5A2B" w:rsidRPr="009C5A2B" w:rsidRDefault="009C5A2B" w:rsidP="009C5A2B">
      <w:pPr>
        <w:rPr>
          <w:rFonts w:asciiTheme="minorHAnsi" w:hAnsiTheme="minorHAnsi" w:cs="Calibri"/>
          <w:b/>
          <w:sz w:val="22"/>
          <w:szCs w:val="22"/>
          <w:highlight w:val="cyan"/>
          <w:lang w:eastAsia="es-ES"/>
        </w:rPr>
      </w:pPr>
      <w:r w:rsidRPr="009C5A2B">
        <w:rPr>
          <w:rFonts w:asciiTheme="minorHAnsi" w:hAnsiTheme="minorHAnsi" w:cs="Calibri"/>
          <w:b/>
          <w:sz w:val="22"/>
          <w:szCs w:val="22"/>
          <w:highlight w:val="cyan"/>
          <w:lang w:eastAsia="es-ES"/>
        </w:rPr>
        <w:br w:type="page"/>
      </w:r>
    </w:p>
    <w:p w:rsidR="009C5A2B" w:rsidRPr="009C5A2B" w:rsidRDefault="009C5A2B" w:rsidP="009C5A2B">
      <w:pPr>
        <w:keepNext/>
        <w:numPr>
          <w:ilvl w:val="0"/>
          <w:numId w:val="95"/>
        </w:numPr>
        <w:jc w:val="both"/>
        <w:outlineLvl w:val="0"/>
        <w:rPr>
          <w:rFonts w:asciiTheme="minorHAnsi" w:hAnsiTheme="minorHAnsi"/>
          <w:b/>
          <w:bCs/>
          <w:sz w:val="22"/>
          <w:szCs w:val="22"/>
          <w:lang w:eastAsia="x-none"/>
        </w:rPr>
      </w:pPr>
      <w:bookmarkStart w:id="55" w:name="_Toc12612505"/>
      <w:proofErr w:type="spellStart"/>
      <w:r w:rsidRPr="009C5A2B">
        <w:rPr>
          <w:rFonts w:asciiTheme="minorHAnsi" w:hAnsiTheme="minorHAnsi"/>
          <w:b/>
          <w:bCs/>
          <w:sz w:val="22"/>
          <w:szCs w:val="22"/>
          <w:lang w:eastAsia="x-none"/>
        </w:rPr>
        <w:lastRenderedPageBreak/>
        <w:t>EVALUACION</w:t>
      </w:r>
      <w:proofErr w:type="spellEnd"/>
      <w:r w:rsidRPr="009C5A2B">
        <w:rPr>
          <w:rFonts w:asciiTheme="minorHAnsi" w:hAnsiTheme="minorHAnsi"/>
          <w:b/>
          <w:bCs/>
          <w:sz w:val="22"/>
          <w:szCs w:val="22"/>
          <w:lang w:eastAsia="x-none"/>
        </w:rPr>
        <w:t xml:space="preserve"> PROPUESTA </w:t>
      </w:r>
      <w:proofErr w:type="spellStart"/>
      <w:r w:rsidRPr="009C5A2B">
        <w:rPr>
          <w:rFonts w:asciiTheme="minorHAnsi" w:hAnsiTheme="minorHAnsi"/>
          <w:b/>
          <w:bCs/>
          <w:sz w:val="22"/>
          <w:szCs w:val="22"/>
          <w:lang w:eastAsia="x-none"/>
        </w:rPr>
        <w:t>TECNICA</w:t>
      </w:r>
      <w:bookmarkEnd w:id="55"/>
      <w:proofErr w:type="spellEnd"/>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4"/>
      </w:tblGrid>
      <w:tr w:rsidR="009C5A2B" w:rsidRPr="009C5A2B" w:rsidTr="009C5A2B">
        <w:trPr>
          <w:trHeight w:val="533"/>
        </w:trPr>
        <w:tc>
          <w:tcPr>
            <w:tcW w:w="9924" w:type="dxa"/>
            <w:shd w:val="clear" w:color="auto" w:fill="auto"/>
            <w:vAlign w:val="center"/>
          </w:tcPr>
          <w:p w:rsidR="009C5A2B" w:rsidRPr="009C5A2B" w:rsidRDefault="009C5A2B" w:rsidP="009C5A2B">
            <w:pPr>
              <w:spacing w:line="276" w:lineRule="auto"/>
              <w:jc w:val="both"/>
              <w:rPr>
                <w:rFonts w:asciiTheme="minorHAnsi" w:hAnsiTheme="minorHAnsi"/>
                <w:sz w:val="22"/>
                <w:szCs w:val="22"/>
                <w:lang w:eastAsia="es-ES"/>
              </w:rPr>
            </w:pPr>
          </w:p>
          <w:p w:rsidR="009C5A2B" w:rsidRPr="009C5A2B" w:rsidRDefault="009C5A2B" w:rsidP="009C5A2B">
            <w:pPr>
              <w:spacing w:line="276" w:lineRule="auto"/>
              <w:jc w:val="both"/>
              <w:rPr>
                <w:rFonts w:asciiTheme="minorHAnsi" w:hAnsiTheme="minorHAnsi"/>
                <w:sz w:val="22"/>
                <w:szCs w:val="22"/>
                <w:lang w:eastAsia="es-ES"/>
              </w:rPr>
            </w:pPr>
            <w:r w:rsidRPr="009C5A2B">
              <w:rPr>
                <w:rFonts w:asciiTheme="minorHAnsi" w:hAnsiTheme="minorHAnsi"/>
                <w:sz w:val="22"/>
                <w:szCs w:val="22"/>
                <w:lang w:eastAsia="es-ES"/>
              </w:rPr>
              <w:t>Se recomienda al proponente presentar los respaldos debidamente ordenados y foliados, de acuerdo al registro en el formulario correspondiente.</w:t>
            </w:r>
          </w:p>
          <w:p w:rsidR="009C5A2B" w:rsidRPr="009C5A2B" w:rsidRDefault="009C5A2B" w:rsidP="009C5A2B">
            <w:pPr>
              <w:spacing w:line="276" w:lineRule="auto"/>
              <w:jc w:val="both"/>
              <w:rPr>
                <w:rFonts w:asciiTheme="minorHAnsi" w:hAnsiTheme="minorHAnsi"/>
                <w:sz w:val="22"/>
                <w:szCs w:val="22"/>
                <w:lang w:eastAsia="es-ES"/>
              </w:rPr>
            </w:pPr>
          </w:p>
          <w:p w:rsidR="009C5A2B" w:rsidRPr="009C5A2B" w:rsidRDefault="009C5A2B" w:rsidP="009C5A2B">
            <w:pPr>
              <w:spacing w:line="276" w:lineRule="auto"/>
              <w:jc w:val="both"/>
              <w:rPr>
                <w:rFonts w:asciiTheme="minorHAnsi" w:hAnsiTheme="minorHAnsi"/>
                <w:sz w:val="22"/>
                <w:szCs w:val="22"/>
                <w:lang w:eastAsia="es-ES"/>
              </w:rPr>
            </w:pPr>
            <w:r w:rsidRPr="009C5A2B">
              <w:rPr>
                <w:rFonts w:asciiTheme="minorHAnsi" w:hAnsiTheme="minorHAnsi"/>
                <w:sz w:val="22"/>
                <w:szCs w:val="22"/>
                <w:lang w:eastAsia="es-ES"/>
              </w:rPr>
              <w:t>El oferente debe presentar su propuesta y respaldos en formato físico, asimismo se recomienda al proponente presentar su propuesta en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p w:rsidR="009C5A2B" w:rsidRPr="009C5A2B" w:rsidRDefault="009C5A2B" w:rsidP="009C5A2B">
            <w:pPr>
              <w:keepNext/>
              <w:jc w:val="both"/>
              <w:outlineLvl w:val="2"/>
              <w:rPr>
                <w:rFonts w:ascii="Calibri" w:hAnsi="Calibri" w:cstheme="minorHAnsi"/>
                <w:bCs/>
                <w:color w:val="000000"/>
                <w:sz w:val="22"/>
                <w:szCs w:val="22"/>
                <w:lang w:eastAsia="es-ES"/>
              </w:rPr>
            </w:pPr>
          </w:p>
        </w:tc>
      </w:tr>
      <w:tr w:rsidR="009C5A2B" w:rsidRPr="009C5A2B" w:rsidTr="00293278">
        <w:trPr>
          <w:trHeight w:val="358"/>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Calibri" w:hAnsi="Calibri"/>
                <w:b/>
                <w:bCs/>
                <w:sz w:val="22"/>
                <w:szCs w:val="22"/>
                <w:lang w:val="x-none" w:eastAsia="x-none"/>
              </w:rPr>
            </w:pPr>
            <w:bookmarkStart w:id="56" w:name="_Toc5611248"/>
            <w:bookmarkStart w:id="57" w:name="_Toc5611306"/>
            <w:bookmarkStart w:id="58" w:name="_Toc5804546"/>
            <w:bookmarkStart w:id="59" w:name="_Toc5804618"/>
            <w:bookmarkStart w:id="60" w:name="_Toc5806621"/>
            <w:bookmarkStart w:id="61" w:name="_Toc5810124"/>
            <w:bookmarkStart w:id="62" w:name="_Toc8749395"/>
            <w:bookmarkStart w:id="63" w:name="_Toc8749457"/>
            <w:bookmarkStart w:id="64" w:name="_Toc8749520"/>
            <w:bookmarkStart w:id="65" w:name="_Toc8749582"/>
            <w:bookmarkStart w:id="66" w:name="_Toc8808224"/>
            <w:bookmarkStart w:id="67" w:name="_Toc8808225"/>
            <w:bookmarkStart w:id="68" w:name="_Toc12612506"/>
            <w:bookmarkEnd w:id="56"/>
            <w:bookmarkEnd w:id="57"/>
            <w:bookmarkEnd w:id="58"/>
            <w:bookmarkEnd w:id="59"/>
            <w:bookmarkEnd w:id="60"/>
            <w:bookmarkEnd w:id="61"/>
            <w:bookmarkEnd w:id="62"/>
            <w:bookmarkEnd w:id="63"/>
            <w:bookmarkEnd w:id="64"/>
            <w:bookmarkEnd w:id="65"/>
            <w:bookmarkEnd w:id="66"/>
            <w:r w:rsidRPr="009C5A2B">
              <w:rPr>
                <w:rFonts w:asciiTheme="minorHAnsi" w:hAnsiTheme="minorHAnsi" w:cstheme="minorHAnsi"/>
                <w:b/>
                <w:bCs/>
                <w:color w:val="000000"/>
                <w:sz w:val="22"/>
                <w:szCs w:val="22"/>
                <w:lang w:eastAsia="x-none"/>
              </w:rPr>
              <w:t>CRITERIOS DE EVALUACIÓN DE LAS PROPUESTAS TÉCNICAS</w:t>
            </w:r>
            <w:bookmarkEnd w:id="67"/>
            <w:bookmarkEnd w:id="68"/>
            <w:r w:rsidRPr="009C5A2B">
              <w:rPr>
                <w:rFonts w:asciiTheme="minorHAnsi" w:hAnsiTheme="minorHAnsi"/>
                <w:b/>
                <w:bCs/>
                <w:sz w:val="22"/>
                <w:szCs w:val="22"/>
                <w:lang w:val="x-none" w:eastAsia="x-none"/>
              </w:rPr>
              <w:t xml:space="preserve"> </w:t>
            </w:r>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hAnsiTheme="minorHAnsi"/>
                <w:sz w:val="22"/>
                <w:szCs w:val="22"/>
                <w:lang w:eastAsia="es-ES"/>
              </w:rPr>
            </w:pPr>
          </w:p>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2"/>
                <w:lang w:eastAsia="es-ES"/>
              </w:rPr>
              <w:t xml:space="preserve">La Propuesta Técnica será ponderada bajo la modalidad CUMPLE/NO CUMPLE, si no cumple lo solicitado en el presente Termino de Referencia, se procederá a la DESCALIFICACIÓN de la Empresa Proponente. </w:t>
            </w:r>
          </w:p>
          <w:p w:rsidR="009C5A2B" w:rsidRPr="009C5A2B" w:rsidRDefault="009C5A2B" w:rsidP="009C5A2B">
            <w:pPr>
              <w:jc w:val="both"/>
              <w:rPr>
                <w:rFonts w:asciiTheme="minorHAnsi" w:hAnsiTheme="minorHAnsi"/>
                <w:sz w:val="22"/>
                <w:szCs w:val="22"/>
                <w:lang w:eastAsia="es-ES"/>
              </w:rPr>
            </w:pPr>
          </w:p>
        </w:tc>
      </w:tr>
      <w:tr w:rsidR="009C5A2B" w:rsidRPr="009C5A2B" w:rsidTr="00293278">
        <w:trPr>
          <w:trHeight w:val="322"/>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cstheme="minorHAnsi"/>
                <w:b/>
                <w:bCs/>
                <w:color w:val="000000"/>
                <w:sz w:val="22"/>
                <w:szCs w:val="22"/>
                <w:lang w:eastAsia="x-none"/>
              </w:rPr>
            </w:pPr>
            <w:bookmarkStart w:id="69" w:name="_Toc8808227"/>
            <w:bookmarkStart w:id="70" w:name="_Toc12612507"/>
            <w:r w:rsidRPr="009C5A2B">
              <w:rPr>
                <w:rFonts w:asciiTheme="minorHAnsi" w:hAnsiTheme="minorHAnsi" w:cstheme="minorHAnsi"/>
                <w:b/>
                <w:bCs/>
                <w:color w:val="000000"/>
                <w:sz w:val="22"/>
                <w:szCs w:val="22"/>
                <w:lang w:eastAsia="x-none"/>
              </w:rPr>
              <w:t>EXPERIENCIA DE LA EMPRESA</w:t>
            </w:r>
            <w:bookmarkEnd w:id="69"/>
            <w:r w:rsidRPr="009C5A2B">
              <w:rPr>
                <w:rFonts w:asciiTheme="minorHAnsi" w:hAnsiTheme="minorHAnsi" w:cstheme="minorHAnsi"/>
                <w:b/>
                <w:bCs/>
                <w:color w:val="000000"/>
                <w:sz w:val="22"/>
                <w:szCs w:val="22"/>
                <w:lang w:eastAsia="x-none"/>
              </w:rPr>
              <w:t xml:space="preserve"> FISCALIZADORA</w:t>
            </w:r>
            <w:bookmarkEnd w:id="70"/>
            <w:r w:rsidRPr="009C5A2B">
              <w:rPr>
                <w:rFonts w:asciiTheme="minorHAnsi" w:hAnsiTheme="minorHAnsi" w:cstheme="minorHAnsi"/>
                <w:b/>
                <w:bCs/>
                <w:color w:val="000000"/>
                <w:sz w:val="22"/>
                <w:szCs w:val="22"/>
                <w:lang w:eastAsia="x-none"/>
              </w:rPr>
              <w:t xml:space="preserve"> </w:t>
            </w:r>
          </w:p>
        </w:tc>
      </w:tr>
      <w:tr w:rsidR="009C5A2B" w:rsidRPr="009C5A2B" w:rsidTr="00293278">
        <w:trPr>
          <w:trHeight w:val="270"/>
        </w:trPr>
        <w:tc>
          <w:tcPr>
            <w:tcW w:w="9924" w:type="dxa"/>
            <w:shd w:val="clear" w:color="auto" w:fill="BDD6EE" w:themeFill="accent1" w:themeFillTint="66"/>
            <w:vAlign w:val="center"/>
          </w:tcPr>
          <w:p w:rsidR="009C5A2B" w:rsidRPr="009C5A2B" w:rsidRDefault="009C5A2B" w:rsidP="009C5A2B">
            <w:pPr>
              <w:keepNext/>
              <w:numPr>
                <w:ilvl w:val="2"/>
                <w:numId w:val="95"/>
              </w:numPr>
              <w:jc w:val="both"/>
              <w:outlineLvl w:val="0"/>
              <w:rPr>
                <w:rFonts w:asciiTheme="minorHAnsi" w:hAnsiTheme="minorHAnsi" w:cstheme="minorHAnsi"/>
                <w:b/>
                <w:bCs/>
                <w:color w:val="000000"/>
                <w:sz w:val="22"/>
                <w:szCs w:val="22"/>
                <w:lang w:eastAsia="x-none"/>
              </w:rPr>
            </w:pPr>
            <w:bookmarkStart w:id="71" w:name="_Toc5108665"/>
            <w:bookmarkStart w:id="72" w:name="_Toc12612508"/>
            <w:r w:rsidRPr="009C5A2B">
              <w:rPr>
                <w:rFonts w:asciiTheme="minorHAnsi" w:hAnsiTheme="minorHAnsi" w:cstheme="minorHAnsi"/>
                <w:b/>
                <w:bCs/>
                <w:sz w:val="22"/>
                <w:szCs w:val="22"/>
                <w:lang w:val="x-none" w:eastAsia="x-none"/>
              </w:rPr>
              <w:t>EXPERIENCIA GENERAL MÍNIMA</w:t>
            </w:r>
            <w:bookmarkEnd w:id="71"/>
            <w:bookmarkEnd w:id="72"/>
          </w:p>
        </w:tc>
      </w:tr>
      <w:tr w:rsidR="009C5A2B" w:rsidRPr="009C5A2B" w:rsidTr="009C5A2B">
        <w:trPr>
          <w:trHeight w:val="533"/>
        </w:trPr>
        <w:tc>
          <w:tcPr>
            <w:tcW w:w="9924" w:type="dxa"/>
            <w:shd w:val="clear" w:color="auto" w:fill="auto"/>
            <w:vAlign w:val="center"/>
          </w:tcPr>
          <w:p w:rsidR="009C5A2B" w:rsidRPr="009C5A2B" w:rsidRDefault="009C5A2B" w:rsidP="009C5A2B">
            <w:p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La Empresa proponente debe demostrar una </w:t>
            </w:r>
            <w:r w:rsidRPr="009C5A2B">
              <w:rPr>
                <w:rFonts w:asciiTheme="minorHAnsi" w:hAnsiTheme="minorHAnsi" w:cstheme="minorHAnsi"/>
                <w:sz w:val="22"/>
                <w:szCs w:val="22"/>
                <w:u w:val="single"/>
                <w:lang w:eastAsia="es-ES"/>
              </w:rPr>
              <w:t>experiencia general mínima de cinco (5) trabajos concluidos</w:t>
            </w:r>
            <w:r w:rsidRPr="009C5A2B">
              <w:rPr>
                <w:rFonts w:asciiTheme="minorHAnsi" w:hAnsiTheme="minorHAnsi" w:cstheme="minorHAnsi"/>
                <w:sz w:val="22"/>
                <w:szCs w:val="22"/>
                <w:lang w:eastAsia="es-ES"/>
              </w:rPr>
              <w:t xml:space="preserve"> relacionados a Gerenciamiento, Fiscalización, Supervisión, Inspección, Consultoría (</w:t>
            </w:r>
            <w:proofErr w:type="spellStart"/>
            <w:r w:rsidRPr="009C5A2B">
              <w:rPr>
                <w:rFonts w:asciiTheme="minorHAnsi" w:hAnsiTheme="minorHAnsi" w:cstheme="minorHAnsi"/>
                <w:sz w:val="22"/>
                <w:szCs w:val="22"/>
                <w:lang w:eastAsia="es-ES"/>
              </w:rPr>
              <w:t>PMC</w:t>
            </w:r>
            <w:proofErr w:type="spellEnd"/>
            <w:r w:rsidRPr="009C5A2B">
              <w:rPr>
                <w:rFonts w:asciiTheme="minorHAnsi" w:hAnsiTheme="minorHAnsi" w:cstheme="minorHAnsi"/>
                <w:sz w:val="22"/>
                <w:szCs w:val="22"/>
                <w:lang w:eastAsia="es-ES"/>
              </w:rPr>
              <w:t>) o Gestión de Construcción (</w:t>
            </w:r>
            <w:proofErr w:type="spellStart"/>
            <w:r w:rsidRPr="009C5A2B">
              <w:rPr>
                <w:rFonts w:asciiTheme="minorHAnsi" w:hAnsiTheme="minorHAnsi" w:cstheme="minorHAnsi"/>
                <w:sz w:val="22"/>
                <w:szCs w:val="22"/>
                <w:lang w:eastAsia="es-ES"/>
              </w:rPr>
              <w:t>EPCM</w:t>
            </w:r>
            <w:proofErr w:type="spellEnd"/>
            <w:r w:rsidRPr="009C5A2B">
              <w:rPr>
                <w:rFonts w:asciiTheme="minorHAnsi" w:hAnsiTheme="minorHAnsi" w:cstheme="minorHAnsi"/>
                <w:sz w:val="22"/>
                <w:szCs w:val="22"/>
                <w:lang w:eastAsia="es-ES"/>
              </w:rPr>
              <w:t>) en el Rubro Industrial, durante el periodo comprendido entre la gestión 2000 hasta la fecha de presentación de propuestas.</w:t>
            </w:r>
          </w:p>
          <w:p w:rsidR="009C5A2B" w:rsidRPr="009C5A2B" w:rsidRDefault="009C5A2B" w:rsidP="009C5A2B">
            <w:pPr>
              <w:tabs>
                <w:tab w:val="left" w:pos="709"/>
              </w:tabs>
              <w:contextualSpacing/>
              <w:jc w:val="both"/>
              <w:rPr>
                <w:rFonts w:asciiTheme="minorHAnsi" w:hAnsiTheme="minorHAnsi" w:cstheme="minorHAnsi"/>
                <w:sz w:val="22"/>
                <w:szCs w:val="22"/>
                <w:lang w:eastAsia="es-ES"/>
              </w:rPr>
            </w:pPr>
          </w:p>
          <w:p w:rsidR="009C5A2B" w:rsidRPr="009C5A2B" w:rsidRDefault="009C5A2B" w:rsidP="009C5A2B">
            <w:p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 empresa proponente deberá respaldar su experiencia con la presentación de Fotocopia simple de al menos uno de los siguientes documentos (no son válidos contratos en actual ejecución):</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Acta de cierre.</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Carta de cierre.</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Acta de recepción definitiva.</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Carta de buena ejecución del servicio.</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Certificado de conclusión.</w:t>
            </w:r>
          </w:p>
          <w:p w:rsidR="009C5A2B" w:rsidRPr="009C5A2B" w:rsidRDefault="009C5A2B" w:rsidP="009C5A2B">
            <w:pPr>
              <w:autoSpaceDE w:val="0"/>
              <w:autoSpaceDN w:val="0"/>
              <w:adjustRightInd w:val="0"/>
              <w:spacing w:line="276" w:lineRule="auto"/>
              <w:jc w:val="both"/>
              <w:rPr>
                <w:rFonts w:asciiTheme="minorHAnsi" w:hAnsiTheme="minorHAnsi" w:cstheme="minorHAnsi"/>
                <w:sz w:val="22"/>
                <w:szCs w:val="22"/>
              </w:rPr>
            </w:pPr>
          </w:p>
          <w:p w:rsidR="009C5A2B" w:rsidRPr="009C5A2B" w:rsidRDefault="009C5A2B" w:rsidP="009C5A2B">
            <w:pPr>
              <w:autoSpaceDE w:val="0"/>
              <w:autoSpaceDN w:val="0"/>
              <w:adjustRightInd w:val="0"/>
              <w:spacing w:line="276" w:lineRule="auto"/>
              <w:jc w:val="both"/>
              <w:rPr>
                <w:rFonts w:asciiTheme="minorHAnsi" w:hAnsiTheme="minorHAnsi" w:cstheme="minorHAnsi"/>
                <w:sz w:val="22"/>
                <w:szCs w:val="22"/>
              </w:rPr>
            </w:pPr>
            <w:r w:rsidRPr="009C5A2B">
              <w:rPr>
                <w:rFonts w:asciiTheme="minorHAnsi" w:hAnsiTheme="minorHAnsi" w:cstheme="minorHAnsi"/>
                <w:sz w:val="22"/>
                <w:szCs w:val="22"/>
              </w:rPr>
              <w:t xml:space="preserve"> Se recomienda al proponente presentar los respaldos debidamente ordenados y foliados, de acuerdo al registro en el formulario correspondiente.</w:t>
            </w:r>
          </w:p>
          <w:p w:rsidR="009C5A2B" w:rsidRPr="009C5A2B" w:rsidRDefault="009C5A2B" w:rsidP="009C5A2B">
            <w:pPr>
              <w:autoSpaceDE w:val="0"/>
              <w:autoSpaceDN w:val="0"/>
              <w:adjustRightInd w:val="0"/>
              <w:spacing w:line="276" w:lineRule="auto"/>
              <w:jc w:val="both"/>
              <w:rPr>
                <w:rFonts w:asciiTheme="minorHAnsi" w:hAnsiTheme="minorHAnsi" w:cstheme="minorHAnsi"/>
                <w:sz w:val="22"/>
                <w:szCs w:val="22"/>
              </w:rPr>
            </w:pPr>
            <w:r w:rsidRPr="009C5A2B">
              <w:rPr>
                <w:rFonts w:asciiTheme="minorHAnsi" w:hAnsiTheme="minorHAnsi" w:cstheme="minorHAnsi"/>
                <w:sz w:val="22"/>
                <w:szCs w:val="22"/>
              </w:rPr>
              <w:t>Cuando el proponente reporte trabajos realizados por una asociación o consorcio del cual haya formado parte, debe indicar la función desempeñada dentro el consorcio o asociación y el porcentaje de participación. En estos casos, se considerará como válida la experiencia general si el proponente hubiera conformado la asociación o consorcio con participación mayoritaria.</w:t>
            </w:r>
          </w:p>
          <w:p w:rsidR="009C5A2B" w:rsidRPr="009C5A2B" w:rsidRDefault="009C5A2B" w:rsidP="009C5A2B">
            <w:pPr>
              <w:tabs>
                <w:tab w:val="left" w:pos="960"/>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En caso que el proponente sea un consorcio o asociación, se sumará la experiencia de sus integrantes en el formulario correspondiente (cada miembro del consorcio puede aportar con su experiencia general en proyectos para el puntaje total del Proponente), adjuntando toda la documentación necesaria de respaldo.</w:t>
            </w:r>
          </w:p>
        </w:tc>
      </w:tr>
      <w:tr w:rsidR="009C5A2B" w:rsidRPr="009C5A2B" w:rsidTr="00293278">
        <w:trPr>
          <w:trHeight w:val="425"/>
        </w:trPr>
        <w:tc>
          <w:tcPr>
            <w:tcW w:w="9924" w:type="dxa"/>
            <w:shd w:val="clear" w:color="auto" w:fill="BDD6EE" w:themeFill="accent1" w:themeFillTint="66"/>
            <w:vAlign w:val="center"/>
          </w:tcPr>
          <w:p w:rsidR="009C5A2B" w:rsidRPr="009C5A2B" w:rsidRDefault="009C5A2B" w:rsidP="009C5A2B">
            <w:pPr>
              <w:keepNext/>
              <w:numPr>
                <w:ilvl w:val="2"/>
                <w:numId w:val="95"/>
              </w:numPr>
              <w:jc w:val="both"/>
              <w:outlineLvl w:val="0"/>
              <w:rPr>
                <w:rFonts w:asciiTheme="minorHAnsi" w:hAnsiTheme="minorHAnsi" w:cstheme="minorHAnsi"/>
                <w:b/>
                <w:bCs/>
                <w:sz w:val="22"/>
                <w:szCs w:val="22"/>
                <w:lang w:val="x-none" w:eastAsia="x-none"/>
              </w:rPr>
            </w:pPr>
            <w:bookmarkStart w:id="73" w:name="_Toc5108666"/>
            <w:bookmarkStart w:id="74" w:name="_Toc12612509"/>
            <w:r w:rsidRPr="009C5A2B">
              <w:rPr>
                <w:rFonts w:asciiTheme="minorHAnsi" w:hAnsiTheme="minorHAnsi" w:cstheme="minorHAnsi"/>
                <w:b/>
                <w:bCs/>
                <w:sz w:val="22"/>
                <w:szCs w:val="22"/>
                <w:lang w:val="x-none" w:eastAsia="x-none"/>
              </w:rPr>
              <w:lastRenderedPageBreak/>
              <w:t>EXPERIENCIA ESPECÍFICA MÍNIMA</w:t>
            </w:r>
            <w:bookmarkEnd w:id="73"/>
            <w:bookmarkEnd w:id="74"/>
          </w:p>
        </w:tc>
      </w:tr>
      <w:tr w:rsidR="009C5A2B" w:rsidRPr="009C5A2B" w:rsidTr="009C5A2B">
        <w:trPr>
          <w:trHeight w:val="533"/>
        </w:trPr>
        <w:tc>
          <w:tcPr>
            <w:tcW w:w="9924" w:type="dxa"/>
            <w:shd w:val="clear" w:color="auto" w:fill="auto"/>
            <w:vAlign w:val="center"/>
          </w:tcPr>
          <w:p w:rsidR="009C5A2B" w:rsidRPr="009C5A2B" w:rsidRDefault="009C5A2B" w:rsidP="009C5A2B">
            <w:pPr>
              <w:tabs>
                <w:tab w:val="left" w:pos="960"/>
              </w:tabs>
              <w:spacing w:line="276" w:lineRule="auto"/>
              <w:jc w:val="both"/>
              <w:rPr>
                <w:rFonts w:asciiTheme="minorHAnsi" w:hAnsiTheme="minorHAnsi" w:cstheme="minorHAnsi"/>
                <w:sz w:val="22"/>
                <w:szCs w:val="22"/>
                <w:lang w:eastAsia="es-ES"/>
              </w:rPr>
            </w:pPr>
            <w:r w:rsidRPr="009C5A2B">
              <w:rPr>
                <w:rFonts w:asciiTheme="minorHAnsi" w:eastAsia="Calibri" w:hAnsiTheme="minorHAnsi" w:cs="Arial"/>
                <w:sz w:val="22"/>
                <w:szCs w:val="22"/>
              </w:rPr>
              <w:t xml:space="preserve">El proponente debe demostrar una </w:t>
            </w:r>
            <w:r w:rsidRPr="009C5A2B">
              <w:rPr>
                <w:rFonts w:asciiTheme="minorHAnsi" w:eastAsia="Calibri" w:hAnsiTheme="minorHAnsi" w:cs="Arial"/>
                <w:sz w:val="22"/>
                <w:szCs w:val="22"/>
                <w:u w:val="single"/>
              </w:rPr>
              <w:t>experiencia específica mínima de tres (3) trabajos concluidos</w:t>
            </w:r>
            <w:r w:rsidRPr="009C5A2B">
              <w:rPr>
                <w:rFonts w:asciiTheme="minorHAnsi" w:eastAsia="Calibri" w:hAnsiTheme="minorHAnsi" w:cs="Arial"/>
                <w:sz w:val="22"/>
                <w:szCs w:val="22"/>
              </w:rPr>
              <w:t xml:space="preserve"> </w:t>
            </w:r>
            <w:r w:rsidRPr="009C5A2B">
              <w:rPr>
                <w:rFonts w:asciiTheme="minorHAnsi" w:hAnsiTheme="minorHAnsi" w:cstheme="minorHAnsi"/>
                <w:sz w:val="22"/>
                <w:szCs w:val="22"/>
                <w:lang w:eastAsia="es-ES"/>
              </w:rPr>
              <w:t>en Gerenciamiento, Fiscalización, Supervisión, Inspección, Consultoría (</w:t>
            </w:r>
            <w:proofErr w:type="spellStart"/>
            <w:r w:rsidRPr="009C5A2B">
              <w:rPr>
                <w:rFonts w:asciiTheme="minorHAnsi" w:hAnsiTheme="minorHAnsi" w:cstheme="minorHAnsi"/>
                <w:sz w:val="22"/>
                <w:szCs w:val="22"/>
                <w:lang w:eastAsia="es-ES"/>
              </w:rPr>
              <w:t>PMC</w:t>
            </w:r>
            <w:proofErr w:type="spellEnd"/>
            <w:r w:rsidRPr="009C5A2B">
              <w:rPr>
                <w:rFonts w:asciiTheme="minorHAnsi" w:hAnsiTheme="minorHAnsi" w:cstheme="minorHAnsi"/>
                <w:sz w:val="22"/>
                <w:szCs w:val="22"/>
                <w:lang w:eastAsia="es-ES"/>
              </w:rPr>
              <w:t>) o Gestión de Construcción (</w:t>
            </w:r>
            <w:proofErr w:type="spellStart"/>
            <w:r w:rsidRPr="009C5A2B">
              <w:rPr>
                <w:rFonts w:asciiTheme="minorHAnsi" w:hAnsiTheme="minorHAnsi" w:cstheme="minorHAnsi"/>
                <w:sz w:val="22"/>
                <w:szCs w:val="22"/>
                <w:lang w:eastAsia="es-ES"/>
              </w:rPr>
              <w:t>EPCM</w:t>
            </w:r>
            <w:proofErr w:type="spellEnd"/>
            <w:r w:rsidRPr="009C5A2B">
              <w:rPr>
                <w:rFonts w:asciiTheme="minorHAnsi" w:hAnsiTheme="minorHAnsi" w:cstheme="minorHAnsi"/>
                <w:sz w:val="22"/>
                <w:szCs w:val="22"/>
                <w:lang w:eastAsia="es-ES"/>
              </w:rPr>
              <w:t>) que cumplan con alguno de los siguientes alcances:</w:t>
            </w:r>
          </w:p>
          <w:p w:rsidR="009C5A2B" w:rsidRPr="009C5A2B" w:rsidRDefault="009C5A2B" w:rsidP="009C5A2B">
            <w:pPr>
              <w:numPr>
                <w:ilvl w:val="0"/>
                <w:numId w:val="88"/>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Ingeniería de Detalle, Procura, Construcción, Montaje y Puesta en Marcha de Plantas o Unidades de Procesamiento o Tratamiento de Hidrocarburos. </w:t>
            </w:r>
          </w:p>
          <w:p w:rsidR="009C5A2B" w:rsidRPr="009C5A2B" w:rsidRDefault="009C5A2B" w:rsidP="009C5A2B">
            <w:pPr>
              <w:numPr>
                <w:ilvl w:val="0"/>
                <w:numId w:val="88"/>
              </w:num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Diseño y/o construcción y/o montaje de Plantas Procesamiento o Tratamiento de Hidrocarburos.</w:t>
            </w:r>
          </w:p>
          <w:p w:rsidR="009C5A2B" w:rsidRPr="009C5A2B" w:rsidRDefault="009C5A2B" w:rsidP="009C5A2B">
            <w:pPr>
              <w:numPr>
                <w:ilvl w:val="0"/>
                <w:numId w:val="88"/>
              </w:numPr>
              <w:jc w:val="both"/>
              <w:rPr>
                <w:rFonts w:asciiTheme="minorHAnsi" w:eastAsia="Calibri" w:hAnsiTheme="minorHAnsi" w:cs="Arial"/>
                <w:sz w:val="22"/>
                <w:szCs w:val="22"/>
              </w:rPr>
            </w:pPr>
            <w:r w:rsidRPr="009C5A2B">
              <w:rPr>
                <w:rFonts w:asciiTheme="minorHAnsi" w:hAnsiTheme="minorHAnsi" w:cstheme="minorHAnsi"/>
                <w:sz w:val="22"/>
                <w:szCs w:val="22"/>
                <w:lang w:eastAsia="es-ES"/>
              </w:rPr>
              <w:t>Diseño y/o construcción y/o montaje de Unidades de Procesamiento o Tratamiento de Hidrocarburos.</w:t>
            </w:r>
          </w:p>
          <w:p w:rsidR="009C5A2B" w:rsidRPr="009C5A2B" w:rsidRDefault="009C5A2B" w:rsidP="009C5A2B">
            <w:pPr>
              <w:jc w:val="both"/>
              <w:rPr>
                <w:rFonts w:asciiTheme="minorHAnsi" w:eastAsia="Calibri" w:hAnsiTheme="minorHAnsi" w:cs="Arial"/>
                <w:sz w:val="22"/>
                <w:szCs w:val="22"/>
              </w:rPr>
            </w:pPr>
          </w:p>
          <w:p w:rsidR="009C5A2B" w:rsidRPr="009C5A2B" w:rsidRDefault="009C5A2B" w:rsidP="009C5A2B">
            <w:pPr>
              <w:tabs>
                <w:tab w:val="left" w:pos="960"/>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El computo de la Experiencia Específica se realizará contabilizando la cantidad de contratos presentados durante el periodo comprendido entre la gestión 2000 hasta la fecha de presentación de propuestas.</w:t>
            </w:r>
          </w:p>
          <w:p w:rsidR="009C5A2B" w:rsidRPr="009C5A2B" w:rsidRDefault="009C5A2B" w:rsidP="009C5A2B">
            <w:pPr>
              <w:tabs>
                <w:tab w:val="left" w:pos="709"/>
              </w:tabs>
              <w:contextualSpacing/>
              <w:jc w:val="both"/>
              <w:rPr>
                <w:rFonts w:asciiTheme="minorHAnsi" w:hAnsiTheme="minorHAnsi" w:cstheme="minorHAnsi"/>
                <w:sz w:val="22"/>
                <w:szCs w:val="22"/>
                <w:lang w:eastAsia="es-ES"/>
              </w:rPr>
            </w:pPr>
          </w:p>
          <w:p w:rsidR="009C5A2B" w:rsidRPr="009C5A2B" w:rsidRDefault="009C5A2B" w:rsidP="009C5A2B">
            <w:p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La empresa proponente deberá respaldar su experiencia con la presentación de Fotocopia simple de al menos uno de los siguientes </w:t>
            </w:r>
            <w:proofErr w:type="gramStart"/>
            <w:r w:rsidRPr="009C5A2B">
              <w:rPr>
                <w:rFonts w:asciiTheme="minorHAnsi" w:hAnsiTheme="minorHAnsi" w:cstheme="minorHAnsi"/>
                <w:sz w:val="22"/>
                <w:szCs w:val="22"/>
                <w:lang w:eastAsia="es-ES"/>
              </w:rPr>
              <w:t>documentos(</w:t>
            </w:r>
            <w:proofErr w:type="gramEnd"/>
            <w:r w:rsidRPr="009C5A2B">
              <w:rPr>
                <w:rFonts w:asciiTheme="minorHAnsi" w:hAnsiTheme="minorHAnsi" w:cstheme="minorHAnsi"/>
                <w:sz w:val="22"/>
                <w:szCs w:val="22"/>
                <w:lang w:eastAsia="es-ES"/>
              </w:rPr>
              <w:t>no son válidos contratos en actual ejecución):</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Acta de cierre.</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Carta de cierre.</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Acta de recepción definitiva.</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Carta de buena ejecución del servicio.</w:t>
            </w:r>
          </w:p>
          <w:p w:rsidR="009C5A2B" w:rsidRPr="009C5A2B" w:rsidRDefault="009C5A2B" w:rsidP="009C5A2B">
            <w:pPr>
              <w:numPr>
                <w:ilvl w:val="0"/>
                <w:numId w:val="119"/>
              </w:numPr>
              <w:tabs>
                <w:tab w:val="left" w:pos="709"/>
              </w:tabs>
              <w:contextualSpacing/>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Certificado de conclusión.</w:t>
            </w:r>
          </w:p>
          <w:p w:rsidR="009C5A2B" w:rsidRPr="009C5A2B" w:rsidRDefault="009C5A2B" w:rsidP="009C5A2B">
            <w:pPr>
              <w:tabs>
                <w:tab w:val="left" w:pos="960"/>
              </w:tabs>
              <w:contextualSpacing/>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Cuando el proponente reporte proyectos realizados por una asociación o consorcio del cual haya formado parte, debe indicar la función desempeñada dentro el consorcio o asociación y el porcentaje de participación. En estos casos, se considerará como válida la experiencia específica si el proponente hubiera conformado la asociación o consorcio con participación mayoritaria.</w:t>
            </w:r>
          </w:p>
          <w:p w:rsidR="009C5A2B" w:rsidRPr="009C5A2B" w:rsidRDefault="009C5A2B" w:rsidP="009C5A2B">
            <w:pPr>
              <w:jc w:val="both"/>
              <w:rPr>
                <w:rFonts w:asciiTheme="minorHAnsi" w:hAnsiTheme="minorHAnsi"/>
                <w:sz w:val="22"/>
                <w:szCs w:val="24"/>
                <w:lang w:eastAsia="es-ES"/>
              </w:rPr>
            </w:pPr>
            <w:r w:rsidRPr="009C5A2B">
              <w:rPr>
                <w:rFonts w:asciiTheme="minorHAnsi" w:hAnsiTheme="minorHAnsi" w:cstheme="minorHAnsi"/>
                <w:sz w:val="22"/>
                <w:szCs w:val="22"/>
                <w:lang w:eastAsia="es-ES"/>
              </w:rPr>
              <w:t>En caso que el proponente sea un consorcio o asociación, se sumará la experiencia de sus integrantes en el formulario correspondiente (cada miembro del consorcio puede aportar con su experiencia específica en proyectos para el puntaje total del Proponente), adjuntando toda la documentación necesaria de respaldo.</w:t>
            </w:r>
          </w:p>
          <w:p w:rsidR="009C5A2B" w:rsidRPr="009C5A2B" w:rsidRDefault="009C5A2B" w:rsidP="009C5A2B">
            <w:pPr>
              <w:keepNext/>
              <w:ind w:left="432" w:hanging="432"/>
              <w:jc w:val="both"/>
              <w:outlineLvl w:val="0"/>
              <w:rPr>
                <w:rFonts w:asciiTheme="minorHAnsi" w:hAnsiTheme="minorHAnsi" w:cstheme="minorHAnsi"/>
                <w:b/>
                <w:bCs/>
                <w:sz w:val="22"/>
                <w:szCs w:val="22"/>
                <w:lang w:eastAsia="x-none"/>
              </w:rPr>
            </w:pPr>
          </w:p>
        </w:tc>
      </w:tr>
      <w:tr w:rsidR="009C5A2B" w:rsidRPr="009C5A2B" w:rsidTr="009C5A2B">
        <w:trPr>
          <w:trHeight w:val="533"/>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cstheme="minorHAnsi"/>
                <w:b/>
                <w:bCs/>
                <w:color w:val="000000"/>
                <w:sz w:val="22"/>
                <w:szCs w:val="22"/>
                <w:lang w:eastAsia="x-none"/>
              </w:rPr>
            </w:pPr>
            <w:bookmarkStart w:id="75" w:name="_Toc8808228"/>
            <w:bookmarkStart w:id="76" w:name="_Toc12612510"/>
            <w:r w:rsidRPr="009C5A2B">
              <w:rPr>
                <w:rFonts w:asciiTheme="minorHAnsi" w:hAnsiTheme="minorHAnsi" w:cstheme="minorHAnsi"/>
                <w:b/>
                <w:bCs/>
                <w:color w:val="000000"/>
                <w:sz w:val="22"/>
                <w:szCs w:val="22"/>
                <w:lang w:eastAsia="x-none"/>
              </w:rPr>
              <w:t>PERSONAL CLAVE REQUERID</w:t>
            </w:r>
            <w:r w:rsidRPr="009C5A2B">
              <w:rPr>
                <w:rFonts w:ascii="Calibri" w:hAnsi="Calibri" w:cstheme="minorHAnsi"/>
                <w:b/>
                <w:bCs/>
                <w:color w:val="000000"/>
                <w:sz w:val="22"/>
                <w:szCs w:val="22"/>
                <w:lang w:val="x-none" w:eastAsia="x-none"/>
              </w:rPr>
              <w:t>O</w:t>
            </w:r>
            <w:r w:rsidRPr="009C5A2B">
              <w:rPr>
                <w:rFonts w:ascii="Calibri" w:hAnsi="Calibri" w:cstheme="minorHAnsi"/>
                <w:b/>
                <w:bCs/>
                <w:color w:val="000000"/>
                <w:sz w:val="22"/>
                <w:szCs w:val="22"/>
                <w:lang w:eastAsia="x-none"/>
              </w:rPr>
              <w:t xml:space="preserve"> (SUJETO A EVALUACIÓN)</w:t>
            </w:r>
            <w:bookmarkEnd w:id="75"/>
            <w:bookmarkEnd w:id="76"/>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eastAsia="Calibri" w:hAnsiTheme="minorHAnsi" w:cs="Arial"/>
                <w:sz w:val="22"/>
                <w:szCs w:val="22"/>
              </w:rPr>
            </w:pPr>
            <w:r w:rsidRPr="009C5A2B">
              <w:rPr>
                <w:rFonts w:asciiTheme="minorHAnsi" w:eastAsia="Calibri" w:hAnsiTheme="minorHAnsi" w:cs="Arial"/>
                <w:sz w:val="22"/>
                <w:szCs w:val="22"/>
              </w:rPr>
              <w:t xml:space="preserve">De manera referencial, a </w:t>
            </w:r>
            <w:proofErr w:type="gramStart"/>
            <w:r w:rsidRPr="009C5A2B">
              <w:rPr>
                <w:rFonts w:asciiTheme="minorHAnsi" w:eastAsia="Calibri" w:hAnsiTheme="minorHAnsi" w:cs="Arial"/>
                <w:sz w:val="22"/>
                <w:szCs w:val="22"/>
              </w:rPr>
              <w:t>continuación</w:t>
            </w:r>
            <w:proofErr w:type="gramEnd"/>
            <w:r w:rsidRPr="009C5A2B">
              <w:rPr>
                <w:rFonts w:asciiTheme="minorHAnsi" w:eastAsia="Calibri" w:hAnsiTheme="minorHAnsi" w:cs="Arial"/>
                <w:sz w:val="22"/>
                <w:szCs w:val="22"/>
              </w:rPr>
              <w:t xml:space="preserve"> se detalla un organigrama de FISCALIZACIÓN con el personal clave mínimo requerido para cumplir con los objetivos del servicio:</w:t>
            </w:r>
          </w:p>
          <w:p w:rsidR="009C5A2B" w:rsidRPr="009C5A2B" w:rsidRDefault="009C5A2B" w:rsidP="009C5A2B">
            <w:pPr>
              <w:jc w:val="center"/>
              <w:rPr>
                <w:rFonts w:asciiTheme="minorHAnsi" w:eastAsia="Calibri" w:hAnsiTheme="minorHAnsi" w:cs="Arial"/>
                <w:b/>
                <w:bCs/>
                <w:sz w:val="22"/>
                <w:szCs w:val="22"/>
              </w:rPr>
            </w:pPr>
          </w:p>
          <w:p w:rsidR="009C5A2B" w:rsidRPr="009C5A2B" w:rsidRDefault="009C5A2B" w:rsidP="009C5A2B">
            <w:pPr>
              <w:jc w:val="center"/>
              <w:rPr>
                <w:rFonts w:asciiTheme="minorHAnsi" w:eastAsia="Calibri" w:hAnsiTheme="minorHAnsi" w:cs="Arial"/>
                <w:bCs/>
                <w:sz w:val="22"/>
                <w:szCs w:val="22"/>
              </w:rPr>
            </w:pPr>
            <w:r w:rsidRPr="009C5A2B">
              <w:rPr>
                <w:rFonts w:asciiTheme="minorHAnsi" w:eastAsia="Calibri" w:hAnsiTheme="minorHAnsi" w:cs="Arial"/>
                <w:bCs/>
                <w:noProof/>
                <w:sz w:val="22"/>
                <w:szCs w:val="22"/>
                <w:lang w:val="es-BO" w:eastAsia="es-BO"/>
              </w:rPr>
              <w:lastRenderedPageBreak/>
              <w:drawing>
                <wp:inline distT="0" distB="0" distL="0" distR="0" wp14:anchorId="02F17623" wp14:editId="044DBCDD">
                  <wp:extent cx="5046427" cy="2647950"/>
                  <wp:effectExtent l="19050" t="19050" r="20955"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78911.tmp"/>
                          <pic:cNvPicPr/>
                        </pic:nvPicPr>
                        <pic:blipFill>
                          <a:blip r:embed="rId30">
                            <a:extLst>
                              <a:ext uri="{28A0092B-C50C-407E-A947-70E740481C1C}">
                                <a14:useLocalDpi xmlns:a14="http://schemas.microsoft.com/office/drawing/2010/main" val="0"/>
                              </a:ext>
                            </a:extLst>
                          </a:blip>
                          <a:stretch>
                            <a:fillRect/>
                          </a:stretch>
                        </pic:blipFill>
                        <pic:spPr>
                          <a:xfrm>
                            <a:off x="0" y="0"/>
                            <a:ext cx="5055294" cy="2652603"/>
                          </a:xfrm>
                          <a:prstGeom prst="rect">
                            <a:avLst/>
                          </a:prstGeom>
                          <a:ln>
                            <a:solidFill>
                              <a:sysClr val="windowText" lastClr="000000"/>
                            </a:solidFill>
                          </a:ln>
                        </pic:spPr>
                      </pic:pic>
                    </a:graphicData>
                  </a:graphic>
                </wp:inline>
              </w:drawing>
            </w:r>
          </w:p>
          <w:p w:rsidR="009C5A2B" w:rsidRPr="009C5A2B" w:rsidRDefault="009C5A2B" w:rsidP="009C5A2B">
            <w:pPr>
              <w:jc w:val="both"/>
              <w:rPr>
                <w:rFonts w:asciiTheme="minorHAnsi" w:eastAsia="Calibri" w:hAnsiTheme="minorHAnsi" w:cs="Arial"/>
                <w:sz w:val="22"/>
                <w:szCs w:val="22"/>
              </w:rPr>
            </w:pPr>
          </w:p>
          <w:p w:rsidR="009C5A2B" w:rsidRPr="009C5A2B" w:rsidRDefault="009C5A2B" w:rsidP="009C5A2B">
            <w:pPr>
              <w:jc w:val="both"/>
              <w:rPr>
                <w:rFonts w:asciiTheme="minorHAnsi" w:eastAsia="Calibri" w:hAnsiTheme="minorHAnsi" w:cs="Arial"/>
                <w:b/>
                <w:bCs/>
                <w:sz w:val="22"/>
                <w:szCs w:val="22"/>
              </w:rPr>
            </w:pPr>
            <w:r w:rsidRPr="009C5A2B">
              <w:rPr>
                <w:rFonts w:asciiTheme="minorHAnsi" w:eastAsia="Calibri" w:hAnsiTheme="minorHAnsi" w:cs="Arial"/>
                <w:sz w:val="22"/>
                <w:szCs w:val="22"/>
              </w:rPr>
              <w:t>El personal clave mínimo requerido y criterios de evaluación para la ejecución de fiscalización se detallan en las tablas siguientes:</w:t>
            </w:r>
          </w:p>
          <w:p w:rsidR="009C5A2B" w:rsidRPr="009C5A2B" w:rsidRDefault="009C5A2B" w:rsidP="009C5A2B">
            <w:pPr>
              <w:tabs>
                <w:tab w:val="left" w:pos="0"/>
              </w:tabs>
              <w:spacing w:line="276" w:lineRule="auto"/>
              <w:jc w:val="center"/>
              <w:rPr>
                <w:rFonts w:asciiTheme="minorHAnsi" w:eastAsia="Calibri" w:hAnsiTheme="minorHAnsi" w:cs="Arial"/>
                <w:b/>
                <w:bCs/>
                <w:sz w:val="22"/>
                <w:szCs w:val="22"/>
              </w:rPr>
            </w:pPr>
            <w:r w:rsidRPr="009C5A2B">
              <w:rPr>
                <w:rFonts w:asciiTheme="minorHAnsi" w:eastAsia="Calibri" w:hAnsiTheme="minorHAnsi" w:cs="Arial"/>
                <w:b/>
                <w:bCs/>
                <w:sz w:val="22"/>
                <w:szCs w:val="22"/>
              </w:rPr>
              <w:t>TABLA N°1. PERSONAL CLAVE MÍNIMO REQUERIDO</w:t>
            </w:r>
          </w:p>
          <w:tbl>
            <w:tblPr>
              <w:tblStyle w:val="Tablaconcuadrcula"/>
              <w:tblW w:w="0" w:type="auto"/>
              <w:jc w:val="center"/>
              <w:tblLook w:val="04A0" w:firstRow="1" w:lastRow="0" w:firstColumn="1" w:lastColumn="0" w:noHBand="0" w:noVBand="1"/>
            </w:tblPr>
            <w:tblGrid>
              <w:gridCol w:w="1180"/>
              <w:gridCol w:w="1235"/>
              <w:gridCol w:w="3411"/>
              <w:gridCol w:w="3948"/>
            </w:tblGrid>
            <w:tr w:rsidR="009C5A2B" w:rsidRPr="009C5A2B" w:rsidTr="009C5A2B">
              <w:trPr>
                <w:jc w:val="center"/>
              </w:trPr>
              <w:tc>
                <w:tcPr>
                  <w:tcW w:w="1180" w:type="dxa"/>
                  <w:shd w:val="clear" w:color="auto" w:fill="D9D9D9" w:themeFill="background1" w:themeFillShade="D9"/>
                  <w:vAlign w:val="center"/>
                </w:tcPr>
                <w:p w:rsidR="009C5A2B" w:rsidRPr="009C5A2B" w:rsidRDefault="009C5A2B" w:rsidP="009C5A2B">
                  <w:pPr>
                    <w:jc w:val="center"/>
                    <w:rPr>
                      <w:rFonts w:asciiTheme="minorHAnsi" w:eastAsia="Calibri" w:hAnsiTheme="minorHAnsi" w:cs="Arial"/>
                      <w:b/>
                      <w:sz w:val="18"/>
                      <w:szCs w:val="22"/>
                    </w:rPr>
                  </w:pPr>
                  <w:r w:rsidRPr="009C5A2B">
                    <w:rPr>
                      <w:rFonts w:asciiTheme="minorHAnsi" w:eastAsia="Calibri" w:hAnsiTheme="minorHAnsi" w:cs="Arial"/>
                      <w:b/>
                      <w:sz w:val="18"/>
                      <w:szCs w:val="22"/>
                    </w:rPr>
                    <w:t>Cantidad</w:t>
                  </w:r>
                </w:p>
              </w:tc>
              <w:tc>
                <w:tcPr>
                  <w:tcW w:w="1235" w:type="dxa"/>
                  <w:shd w:val="clear" w:color="auto" w:fill="D9D9D9" w:themeFill="background1" w:themeFillShade="D9"/>
                  <w:vAlign w:val="center"/>
                </w:tcPr>
                <w:p w:rsidR="009C5A2B" w:rsidRPr="009C5A2B" w:rsidRDefault="009C5A2B" w:rsidP="009C5A2B">
                  <w:pPr>
                    <w:jc w:val="center"/>
                    <w:rPr>
                      <w:rFonts w:asciiTheme="minorHAnsi" w:eastAsia="Calibri" w:hAnsiTheme="minorHAnsi" w:cs="Arial"/>
                      <w:b/>
                      <w:sz w:val="18"/>
                      <w:szCs w:val="22"/>
                    </w:rPr>
                  </w:pPr>
                  <w:r w:rsidRPr="009C5A2B">
                    <w:rPr>
                      <w:rFonts w:asciiTheme="minorHAnsi" w:eastAsia="Calibri" w:hAnsiTheme="minorHAnsi" w:cs="Arial"/>
                      <w:b/>
                      <w:sz w:val="18"/>
                      <w:szCs w:val="22"/>
                    </w:rPr>
                    <w:t>Unidad</w:t>
                  </w:r>
                </w:p>
              </w:tc>
              <w:tc>
                <w:tcPr>
                  <w:tcW w:w="3411" w:type="dxa"/>
                  <w:shd w:val="clear" w:color="auto" w:fill="D9D9D9" w:themeFill="background1" w:themeFillShade="D9"/>
                  <w:vAlign w:val="center"/>
                </w:tcPr>
                <w:p w:rsidR="009C5A2B" w:rsidRPr="009C5A2B" w:rsidRDefault="009C5A2B" w:rsidP="009C5A2B">
                  <w:pPr>
                    <w:jc w:val="center"/>
                    <w:rPr>
                      <w:rFonts w:asciiTheme="minorHAnsi" w:eastAsia="Calibri" w:hAnsiTheme="minorHAnsi" w:cs="Arial"/>
                      <w:b/>
                      <w:sz w:val="18"/>
                      <w:szCs w:val="22"/>
                    </w:rPr>
                  </w:pPr>
                  <w:r w:rsidRPr="009C5A2B">
                    <w:rPr>
                      <w:rFonts w:asciiTheme="minorHAnsi" w:eastAsia="Calibri" w:hAnsiTheme="minorHAnsi" w:cs="Arial"/>
                      <w:b/>
                      <w:sz w:val="18"/>
                      <w:szCs w:val="22"/>
                    </w:rPr>
                    <w:t>Cargo</w:t>
                  </w:r>
                </w:p>
              </w:tc>
              <w:tc>
                <w:tcPr>
                  <w:tcW w:w="3948" w:type="dxa"/>
                  <w:shd w:val="clear" w:color="auto" w:fill="D9D9D9" w:themeFill="background1" w:themeFillShade="D9"/>
                  <w:vAlign w:val="center"/>
                </w:tcPr>
                <w:p w:rsidR="009C5A2B" w:rsidRPr="009C5A2B" w:rsidRDefault="009C5A2B" w:rsidP="009C5A2B">
                  <w:pPr>
                    <w:jc w:val="center"/>
                    <w:rPr>
                      <w:rFonts w:asciiTheme="minorHAnsi" w:eastAsia="Calibri" w:hAnsiTheme="minorHAnsi" w:cs="Arial"/>
                      <w:b/>
                      <w:sz w:val="18"/>
                      <w:szCs w:val="22"/>
                    </w:rPr>
                  </w:pPr>
                  <w:r w:rsidRPr="009C5A2B">
                    <w:rPr>
                      <w:rFonts w:asciiTheme="minorHAnsi" w:eastAsia="Calibri" w:hAnsiTheme="minorHAnsi" w:cs="Arial"/>
                      <w:b/>
                      <w:sz w:val="18"/>
                      <w:szCs w:val="22"/>
                    </w:rPr>
                    <w:t>Permanencia en Obra</w:t>
                  </w:r>
                </w:p>
              </w:tc>
            </w:tr>
            <w:tr w:rsidR="009C5A2B" w:rsidRPr="009C5A2B" w:rsidTr="009C5A2B">
              <w:trPr>
                <w:jc w:val="center"/>
              </w:trPr>
              <w:tc>
                <w:tcPr>
                  <w:tcW w:w="1180"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1</w:t>
                  </w:r>
                </w:p>
              </w:tc>
              <w:tc>
                <w:tcPr>
                  <w:tcW w:w="1235"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Persona</w:t>
                  </w:r>
                </w:p>
              </w:tc>
              <w:tc>
                <w:tcPr>
                  <w:tcW w:w="3411"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hAnsiTheme="minorHAnsi" w:cs="Arial"/>
                      <w:b/>
                      <w:sz w:val="18"/>
                      <w:szCs w:val="22"/>
                      <w:lang w:eastAsia="es-ES"/>
                    </w:rPr>
                    <w:t>Coordinador de Fiscalización</w:t>
                  </w:r>
                  <w:r w:rsidRPr="009C5A2B">
                    <w:rPr>
                      <w:rFonts w:asciiTheme="minorHAnsi" w:eastAsia="Calibri" w:hAnsiTheme="minorHAnsi" w:cs="Arial"/>
                      <w:sz w:val="18"/>
                      <w:szCs w:val="22"/>
                    </w:rPr>
                    <w:t xml:space="preserve"> </w:t>
                  </w:r>
                </w:p>
                <w:p w:rsidR="009C5A2B" w:rsidRPr="009C5A2B" w:rsidRDefault="009C5A2B" w:rsidP="009C5A2B">
                  <w:pPr>
                    <w:jc w:val="both"/>
                    <w:rPr>
                      <w:rFonts w:asciiTheme="minorHAnsi" w:hAnsiTheme="minorHAnsi" w:cs="Arial"/>
                      <w:b/>
                      <w:sz w:val="18"/>
                      <w:szCs w:val="22"/>
                      <w:lang w:eastAsia="es-ES"/>
                    </w:rPr>
                  </w:pPr>
                  <w:r w:rsidRPr="009C5A2B">
                    <w:rPr>
                      <w:rFonts w:asciiTheme="minorHAnsi" w:eastAsia="Calibri" w:hAnsiTheme="minorHAnsi" w:cs="Arial"/>
                      <w:i/>
                      <w:sz w:val="18"/>
                      <w:szCs w:val="22"/>
                    </w:rPr>
                    <w:t>(Especialista en dirección y planificación de obra).</w:t>
                  </w:r>
                </w:p>
              </w:tc>
              <w:tc>
                <w:tcPr>
                  <w:tcW w:w="3948"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eastAsia="Calibri" w:hAnsiTheme="minorHAnsi" w:cs="Arial"/>
                      <w:sz w:val="18"/>
                      <w:szCs w:val="22"/>
                    </w:rPr>
                    <w:t>Con permanencia parcial en obra.</w:t>
                  </w:r>
                </w:p>
              </w:tc>
            </w:tr>
            <w:tr w:rsidR="009C5A2B" w:rsidRPr="009C5A2B" w:rsidTr="009C5A2B">
              <w:trPr>
                <w:jc w:val="center"/>
              </w:trPr>
              <w:tc>
                <w:tcPr>
                  <w:tcW w:w="1180"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1</w:t>
                  </w:r>
                </w:p>
              </w:tc>
              <w:tc>
                <w:tcPr>
                  <w:tcW w:w="1235"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Persona</w:t>
                  </w:r>
                </w:p>
              </w:tc>
              <w:tc>
                <w:tcPr>
                  <w:tcW w:w="3411"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hAnsiTheme="minorHAnsi" w:cs="Arial"/>
                      <w:b/>
                      <w:sz w:val="18"/>
                      <w:szCs w:val="22"/>
                      <w:lang w:eastAsia="es-ES"/>
                    </w:rPr>
                    <w:t xml:space="preserve">Fiscal de Obras Civiles </w:t>
                  </w:r>
                  <w:r w:rsidRPr="009C5A2B">
                    <w:rPr>
                      <w:rFonts w:asciiTheme="minorHAnsi" w:hAnsiTheme="minorHAnsi" w:cs="Arial"/>
                      <w:i/>
                      <w:sz w:val="18"/>
                      <w:szCs w:val="22"/>
                      <w:lang w:eastAsia="es-ES"/>
                    </w:rPr>
                    <w:t>(Especialista en obras civiles)</w:t>
                  </w:r>
                </w:p>
              </w:tc>
              <w:tc>
                <w:tcPr>
                  <w:tcW w:w="3948"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eastAsia="Calibri" w:hAnsiTheme="minorHAnsi" w:cs="Arial"/>
                      <w:sz w:val="18"/>
                      <w:szCs w:val="22"/>
                    </w:rPr>
                    <w:t>Con permanencia completa en obra.</w:t>
                  </w:r>
                </w:p>
              </w:tc>
            </w:tr>
            <w:tr w:rsidR="009C5A2B" w:rsidRPr="009C5A2B" w:rsidTr="009C5A2B">
              <w:trPr>
                <w:jc w:val="center"/>
              </w:trPr>
              <w:tc>
                <w:tcPr>
                  <w:tcW w:w="1180"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1</w:t>
                  </w:r>
                </w:p>
              </w:tc>
              <w:tc>
                <w:tcPr>
                  <w:tcW w:w="1235"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Persona</w:t>
                  </w:r>
                </w:p>
              </w:tc>
              <w:tc>
                <w:tcPr>
                  <w:tcW w:w="3411"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hAnsiTheme="minorHAnsi"/>
                      <w:b/>
                      <w:color w:val="000000"/>
                      <w:sz w:val="18"/>
                      <w:szCs w:val="22"/>
                      <w:lang w:val="es-BO"/>
                    </w:rPr>
                    <w:t xml:space="preserve">Fiscal Mecánico y </w:t>
                  </w:r>
                  <w:proofErr w:type="spellStart"/>
                  <w:r w:rsidRPr="009C5A2B">
                    <w:rPr>
                      <w:rFonts w:asciiTheme="minorHAnsi" w:hAnsiTheme="minorHAnsi"/>
                      <w:b/>
                      <w:color w:val="000000"/>
                      <w:sz w:val="18"/>
                      <w:szCs w:val="22"/>
                      <w:lang w:val="es-BO"/>
                    </w:rPr>
                    <w:t>Piping</w:t>
                  </w:r>
                  <w:proofErr w:type="spellEnd"/>
                  <w:r w:rsidRPr="009C5A2B">
                    <w:rPr>
                      <w:rFonts w:asciiTheme="minorHAnsi" w:hAnsiTheme="minorHAnsi"/>
                      <w:color w:val="000000"/>
                      <w:sz w:val="18"/>
                      <w:szCs w:val="22"/>
                      <w:lang w:val="es-BO"/>
                    </w:rPr>
                    <w:t xml:space="preserve">  </w:t>
                  </w:r>
                  <w:r w:rsidRPr="009C5A2B">
                    <w:rPr>
                      <w:rFonts w:asciiTheme="minorHAnsi" w:hAnsiTheme="minorHAnsi" w:cs="Arial"/>
                      <w:i/>
                      <w:sz w:val="18"/>
                      <w:szCs w:val="22"/>
                      <w:lang w:eastAsia="es-ES"/>
                    </w:rPr>
                    <w:t>(Especialista en obras mecánicas y montaje Electromecánico)</w:t>
                  </w:r>
                </w:p>
              </w:tc>
              <w:tc>
                <w:tcPr>
                  <w:tcW w:w="3948"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eastAsia="Calibri" w:hAnsiTheme="minorHAnsi" w:cs="Arial"/>
                      <w:sz w:val="18"/>
                      <w:szCs w:val="22"/>
                    </w:rPr>
                    <w:t>Con permanencia completa en obra.</w:t>
                  </w:r>
                </w:p>
              </w:tc>
            </w:tr>
            <w:tr w:rsidR="009C5A2B" w:rsidRPr="009C5A2B" w:rsidTr="009C5A2B">
              <w:trPr>
                <w:jc w:val="center"/>
              </w:trPr>
              <w:tc>
                <w:tcPr>
                  <w:tcW w:w="1180"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1</w:t>
                  </w:r>
                </w:p>
              </w:tc>
              <w:tc>
                <w:tcPr>
                  <w:tcW w:w="1235"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Persona</w:t>
                  </w:r>
                </w:p>
              </w:tc>
              <w:tc>
                <w:tcPr>
                  <w:tcW w:w="3411" w:type="dxa"/>
                  <w:vAlign w:val="center"/>
                </w:tcPr>
                <w:p w:rsidR="009C5A2B" w:rsidRPr="009C5A2B" w:rsidRDefault="009C5A2B" w:rsidP="009C5A2B">
                  <w:pPr>
                    <w:jc w:val="both"/>
                    <w:rPr>
                      <w:rFonts w:asciiTheme="minorHAnsi" w:eastAsia="Calibri" w:hAnsiTheme="minorHAnsi" w:cs="Arial"/>
                      <w:i/>
                      <w:sz w:val="18"/>
                      <w:szCs w:val="22"/>
                    </w:rPr>
                  </w:pPr>
                  <w:r w:rsidRPr="009C5A2B">
                    <w:rPr>
                      <w:rFonts w:asciiTheme="minorHAnsi" w:hAnsiTheme="minorHAnsi"/>
                      <w:b/>
                      <w:color w:val="000000"/>
                      <w:sz w:val="18"/>
                      <w:szCs w:val="22"/>
                      <w:lang w:val="es-BO"/>
                    </w:rPr>
                    <w:t>Fiscal Eléctrico &amp; Instrumentación</w:t>
                  </w:r>
                  <w:r w:rsidRPr="009C5A2B">
                    <w:rPr>
                      <w:rFonts w:asciiTheme="minorHAnsi" w:hAnsiTheme="minorHAnsi"/>
                      <w:color w:val="000000"/>
                      <w:sz w:val="18"/>
                      <w:szCs w:val="22"/>
                      <w:lang w:val="es-BO"/>
                    </w:rPr>
                    <w:t xml:space="preserve"> </w:t>
                  </w:r>
                  <w:r w:rsidRPr="009C5A2B">
                    <w:rPr>
                      <w:rFonts w:asciiTheme="minorHAnsi" w:hAnsiTheme="minorHAnsi" w:cs="Arial"/>
                      <w:i/>
                      <w:sz w:val="18"/>
                      <w:szCs w:val="22"/>
                      <w:lang w:eastAsia="es-ES"/>
                    </w:rPr>
                    <w:t>(Especialista en obras eléctricas  y de Instrumentación y Control)</w:t>
                  </w:r>
                </w:p>
              </w:tc>
              <w:tc>
                <w:tcPr>
                  <w:tcW w:w="3948"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eastAsia="Calibri" w:hAnsiTheme="minorHAnsi" w:cs="Arial"/>
                      <w:sz w:val="18"/>
                      <w:szCs w:val="22"/>
                    </w:rPr>
                    <w:t>Con permanencia completa en obra.</w:t>
                  </w:r>
                </w:p>
              </w:tc>
            </w:tr>
            <w:tr w:rsidR="009C5A2B" w:rsidRPr="009C5A2B" w:rsidTr="009C5A2B">
              <w:trPr>
                <w:jc w:val="center"/>
              </w:trPr>
              <w:tc>
                <w:tcPr>
                  <w:tcW w:w="1180"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1</w:t>
                  </w:r>
                </w:p>
              </w:tc>
              <w:tc>
                <w:tcPr>
                  <w:tcW w:w="1235" w:type="dxa"/>
                  <w:vAlign w:val="center"/>
                </w:tcPr>
                <w:p w:rsidR="009C5A2B" w:rsidRPr="009C5A2B" w:rsidRDefault="009C5A2B" w:rsidP="009C5A2B">
                  <w:pPr>
                    <w:jc w:val="center"/>
                    <w:rPr>
                      <w:rFonts w:asciiTheme="minorHAnsi" w:eastAsia="Calibri" w:hAnsiTheme="minorHAnsi" w:cs="Arial"/>
                      <w:sz w:val="18"/>
                      <w:szCs w:val="22"/>
                    </w:rPr>
                  </w:pPr>
                  <w:r w:rsidRPr="009C5A2B">
                    <w:rPr>
                      <w:rFonts w:asciiTheme="minorHAnsi" w:eastAsia="Calibri" w:hAnsiTheme="minorHAnsi" w:cs="Arial"/>
                      <w:sz w:val="18"/>
                      <w:szCs w:val="22"/>
                    </w:rPr>
                    <w:t>Persona</w:t>
                  </w:r>
                </w:p>
              </w:tc>
              <w:tc>
                <w:tcPr>
                  <w:tcW w:w="3411" w:type="dxa"/>
                  <w:vAlign w:val="center"/>
                </w:tcPr>
                <w:p w:rsidR="009C5A2B" w:rsidRPr="009C5A2B" w:rsidRDefault="009C5A2B" w:rsidP="009C5A2B">
                  <w:pPr>
                    <w:jc w:val="both"/>
                    <w:rPr>
                      <w:rFonts w:asciiTheme="minorHAnsi" w:hAnsiTheme="minorHAnsi" w:cs="Arial"/>
                      <w:b/>
                      <w:sz w:val="18"/>
                      <w:szCs w:val="22"/>
                      <w:lang w:eastAsia="es-ES"/>
                    </w:rPr>
                  </w:pPr>
                  <w:r w:rsidRPr="009C5A2B">
                    <w:rPr>
                      <w:rFonts w:asciiTheme="minorHAnsi" w:hAnsiTheme="minorHAnsi"/>
                      <w:b/>
                      <w:color w:val="000000"/>
                      <w:sz w:val="18"/>
                      <w:szCs w:val="22"/>
                      <w:lang w:val="es-BO"/>
                    </w:rPr>
                    <w:t xml:space="preserve">Fiscal de </w:t>
                  </w:r>
                  <w:proofErr w:type="spellStart"/>
                  <w:r w:rsidRPr="009C5A2B">
                    <w:rPr>
                      <w:rFonts w:asciiTheme="minorHAnsi" w:hAnsiTheme="minorHAnsi"/>
                      <w:b/>
                      <w:color w:val="000000"/>
                      <w:sz w:val="18"/>
                      <w:szCs w:val="22"/>
                      <w:lang w:val="es-BO"/>
                    </w:rPr>
                    <w:t>Precom</w:t>
                  </w:r>
                  <w:proofErr w:type="spellEnd"/>
                  <w:r w:rsidRPr="009C5A2B">
                    <w:rPr>
                      <w:rFonts w:asciiTheme="minorHAnsi" w:hAnsiTheme="minorHAnsi"/>
                      <w:b/>
                      <w:color w:val="000000"/>
                      <w:sz w:val="18"/>
                      <w:szCs w:val="22"/>
                      <w:lang w:val="es-BO"/>
                    </w:rPr>
                    <w:t xml:space="preserve">, </w:t>
                  </w:r>
                  <w:proofErr w:type="spellStart"/>
                  <w:r w:rsidRPr="009C5A2B">
                    <w:rPr>
                      <w:rFonts w:asciiTheme="minorHAnsi" w:hAnsiTheme="minorHAnsi"/>
                      <w:b/>
                      <w:color w:val="000000"/>
                      <w:sz w:val="18"/>
                      <w:szCs w:val="22"/>
                      <w:lang w:val="es-BO"/>
                    </w:rPr>
                    <w:t>Com</w:t>
                  </w:r>
                  <w:proofErr w:type="spellEnd"/>
                  <w:r w:rsidRPr="009C5A2B">
                    <w:rPr>
                      <w:rFonts w:asciiTheme="minorHAnsi" w:hAnsiTheme="minorHAnsi"/>
                      <w:b/>
                      <w:color w:val="000000"/>
                      <w:sz w:val="18"/>
                      <w:szCs w:val="22"/>
                      <w:lang w:val="es-BO"/>
                    </w:rPr>
                    <w:t xml:space="preserve"> y </w:t>
                  </w:r>
                  <w:proofErr w:type="spellStart"/>
                  <w:r w:rsidRPr="009C5A2B">
                    <w:rPr>
                      <w:rFonts w:asciiTheme="minorHAnsi" w:hAnsiTheme="minorHAnsi"/>
                      <w:b/>
                      <w:color w:val="000000"/>
                      <w:sz w:val="18"/>
                      <w:szCs w:val="22"/>
                      <w:lang w:val="es-BO"/>
                    </w:rPr>
                    <w:t>PEM</w:t>
                  </w:r>
                  <w:proofErr w:type="spellEnd"/>
                  <w:r w:rsidRPr="009C5A2B">
                    <w:rPr>
                      <w:rFonts w:asciiTheme="minorHAnsi" w:hAnsiTheme="minorHAnsi"/>
                      <w:b/>
                      <w:color w:val="000000"/>
                      <w:sz w:val="18"/>
                      <w:szCs w:val="22"/>
                      <w:lang w:val="es-BO"/>
                    </w:rPr>
                    <w:t>.</w:t>
                  </w:r>
                  <w:r w:rsidRPr="009C5A2B" w:rsidDel="00C72E14">
                    <w:rPr>
                      <w:rFonts w:asciiTheme="minorHAnsi" w:hAnsiTheme="minorHAnsi" w:cs="Arial"/>
                      <w:b/>
                      <w:sz w:val="18"/>
                      <w:szCs w:val="22"/>
                      <w:lang w:eastAsia="es-ES"/>
                    </w:rPr>
                    <w:t xml:space="preserve"> </w:t>
                  </w:r>
                </w:p>
                <w:p w:rsidR="009C5A2B" w:rsidRPr="009C5A2B" w:rsidRDefault="009C5A2B" w:rsidP="009C5A2B">
                  <w:pPr>
                    <w:jc w:val="both"/>
                    <w:rPr>
                      <w:rFonts w:asciiTheme="minorHAnsi" w:eastAsia="Calibri" w:hAnsiTheme="minorHAnsi" w:cs="Arial"/>
                      <w:sz w:val="18"/>
                      <w:szCs w:val="22"/>
                    </w:rPr>
                  </w:pPr>
                  <w:r w:rsidRPr="009C5A2B">
                    <w:rPr>
                      <w:rFonts w:asciiTheme="minorHAnsi" w:hAnsiTheme="minorHAnsi" w:cs="Arial"/>
                      <w:i/>
                      <w:sz w:val="18"/>
                      <w:szCs w:val="22"/>
                      <w:lang w:eastAsia="es-ES"/>
                    </w:rPr>
                    <w:t xml:space="preserve">(Especialista en </w:t>
                  </w:r>
                  <w:proofErr w:type="spellStart"/>
                  <w:r w:rsidRPr="009C5A2B">
                    <w:rPr>
                      <w:rFonts w:asciiTheme="minorHAnsi" w:hAnsiTheme="minorHAnsi" w:cs="Arial"/>
                      <w:i/>
                      <w:sz w:val="18"/>
                      <w:szCs w:val="22"/>
                      <w:lang w:eastAsia="es-ES"/>
                    </w:rPr>
                    <w:t>Precom</w:t>
                  </w:r>
                  <w:proofErr w:type="spellEnd"/>
                  <w:r w:rsidRPr="009C5A2B">
                    <w:rPr>
                      <w:rFonts w:asciiTheme="minorHAnsi" w:hAnsiTheme="minorHAnsi" w:cs="Arial"/>
                      <w:i/>
                      <w:sz w:val="18"/>
                      <w:szCs w:val="22"/>
                      <w:lang w:eastAsia="es-ES"/>
                    </w:rPr>
                    <w:t xml:space="preserve">, Comisionado y </w:t>
                  </w:r>
                  <w:proofErr w:type="spellStart"/>
                  <w:r w:rsidRPr="009C5A2B">
                    <w:rPr>
                      <w:rFonts w:asciiTheme="minorHAnsi" w:hAnsiTheme="minorHAnsi" w:cs="Arial"/>
                      <w:i/>
                      <w:sz w:val="18"/>
                      <w:szCs w:val="22"/>
                      <w:lang w:eastAsia="es-ES"/>
                    </w:rPr>
                    <w:t>PEM</w:t>
                  </w:r>
                  <w:proofErr w:type="spellEnd"/>
                  <w:r w:rsidRPr="009C5A2B">
                    <w:rPr>
                      <w:rFonts w:asciiTheme="minorHAnsi" w:hAnsiTheme="minorHAnsi" w:cs="Arial"/>
                      <w:i/>
                      <w:sz w:val="18"/>
                      <w:szCs w:val="22"/>
                      <w:lang w:eastAsia="es-ES"/>
                    </w:rPr>
                    <w:t>)</w:t>
                  </w:r>
                </w:p>
              </w:tc>
              <w:tc>
                <w:tcPr>
                  <w:tcW w:w="3948" w:type="dxa"/>
                  <w:vAlign w:val="center"/>
                </w:tcPr>
                <w:p w:rsidR="009C5A2B" w:rsidRPr="009C5A2B" w:rsidRDefault="009C5A2B" w:rsidP="009C5A2B">
                  <w:pPr>
                    <w:jc w:val="both"/>
                    <w:rPr>
                      <w:rFonts w:asciiTheme="minorHAnsi" w:eastAsia="Calibri" w:hAnsiTheme="minorHAnsi" w:cs="Arial"/>
                      <w:sz w:val="18"/>
                      <w:szCs w:val="22"/>
                    </w:rPr>
                  </w:pPr>
                  <w:r w:rsidRPr="009C5A2B">
                    <w:rPr>
                      <w:rFonts w:asciiTheme="minorHAnsi" w:eastAsia="Calibri" w:hAnsiTheme="minorHAnsi" w:cs="Arial"/>
                      <w:sz w:val="18"/>
                      <w:szCs w:val="22"/>
                    </w:rPr>
                    <w:t>Con permanencia completa en obra durante las etapas de Pre-Comisionado, Comisionado y Puesta en Marcha.</w:t>
                  </w:r>
                </w:p>
              </w:tc>
            </w:tr>
          </w:tbl>
          <w:p w:rsidR="009C5A2B" w:rsidRPr="009C5A2B" w:rsidRDefault="009C5A2B" w:rsidP="009C5A2B">
            <w:pPr>
              <w:tabs>
                <w:tab w:val="left" w:pos="993"/>
              </w:tabs>
              <w:spacing w:before="120" w:after="120" w:line="276" w:lineRule="auto"/>
              <w:jc w:val="center"/>
              <w:rPr>
                <w:rFonts w:asciiTheme="minorHAnsi" w:eastAsia="Calibri" w:hAnsiTheme="minorHAnsi" w:cs="Arial"/>
                <w:sz w:val="22"/>
                <w:szCs w:val="22"/>
              </w:rPr>
            </w:pPr>
            <w:r w:rsidRPr="009C5A2B">
              <w:rPr>
                <w:rFonts w:asciiTheme="minorHAnsi" w:eastAsia="Calibri" w:hAnsiTheme="minorHAnsi" w:cs="Arial"/>
                <w:b/>
                <w:bCs/>
                <w:sz w:val="22"/>
                <w:szCs w:val="22"/>
              </w:rPr>
              <w:t>TABLA N°2. FORMACIÓN Y EXPERIENCIA DEL PERSONAL CLAVE REQUERIDO</w:t>
            </w:r>
          </w:p>
          <w:tbl>
            <w:tblPr>
              <w:tblW w:w="4823" w:type="pct"/>
              <w:jc w:val="center"/>
              <w:tblCellMar>
                <w:left w:w="70" w:type="dxa"/>
                <w:right w:w="70" w:type="dxa"/>
              </w:tblCellMar>
              <w:tblLook w:val="04A0" w:firstRow="1" w:lastRow="0" w:firstColumn="1" w:lastColumn="0" w:noHBand="0" w:noVBand="1"/>
            </w:tblPr>
            <w:tblGrid>
              <w:gridCol w:w="356"/>
              <w:gridCol w:w="2056"/>
              <w:gridCol w:w="2641"/>
              <w:gridCol w:w="1995"/>
              <w:gridCol w:w="2370"/>
            </w:tblGrid>
            <w:tr w:rsidR="009C5A2B" w:rsidRPr="009C5A2B" w:rsidTr="009C5A2B">
              <w:trPr>
                <w:trHeight w:val="315"/>
                <w:jc w:val="center"/>
              </w:trPr>
              <w:tc>
                <w:tcPr>
                  <w:tcW w:w="189"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9C5A2B" w:rsidRPr="009C5A2B" w:rsidRDefault="009C5A2B" w:rsidP="009C5A2B">
                  <w:pPr>
                    <w:jc w:val="center"/>
                    <w:rPr>
                      <w:rFonts w:asciiTheme="minorHAnsi" w:hAnsiTheme="minorHAnsi"/>
                      <w:b/>
                      <w:bCs/>
                      <w:color w:val="000000"/>
                      <w:sz w:val="18"/>
                      <w:szCs w:val="22"/>
                      <w:lang w:eastAsia="es-ES"/>
                    </w:rPr>
                  </w:pPr>
                  <w:r w:rsidRPr="009C5A2B">
                    <w:rPr>
                      <w:rFonts w:asciiTheme="minorHAnsi" w:hAnsiTheme="minorHAnsi"/>
                      <w:b/>
                      <w:bCs/>
                      <w:color w:val="000000"/>
                      <w:sz w:val="18"/>
                      <w:szCs w:val="22"/>
                      <w:lang w:val="es-BO" w:eastAsia="es-BO"/>
                    </w:rPr>
                    <w:t>No</w:t>
                  </w:r>
                </w:p>
              </w:tc>
              <w:tc>
                <w:tcPr>
                  <w:tcW w:w="1092"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C5A2B" w:rsidRPr="009C5A2B" w:rsidRDefault="009C5A2B" w:rsidP="009C5A2B">
                  <w:pPr>
                    <w:jc w:val="center"/>
                    <w:rPr>
                      <w:rFonts w:asciiTheme="minorHAnsi" w:hAnsiTheme="minorHAnsi"/>
                      <w:b/>
                      <w:bCs/>
                      <w:color w:val="000000"/>
                      <w:sz w:val="18"/>
                      <w:szCs w:val="22"/>
                      <w:lang w:eastAsia="es-ES"/>
                    </w:rPr>
                  </w:pPr>
                  <w:r w:rsidRPr="009C5A2B">
                    <w:rPr>
                      <w:rFonts w:asciiTheme="minorHAnsi" w:hAnsiTheme="minorHAnsi"/>
                      <w:b/>
                      <w:bCs/>
                      <w:color w:val="000000"/>
                      <w:sz w:val="18"/>
                      <w:szCs w:val="22"/>
                      <w:lang w:val="es-BO" w:eastAsia="es-BO"/>
                    </w:rPr>
                    <w:t>Cargo a desempeñar</w:t>
                  </w:r>
                </w:p>
              </w:tc>
              <w:tc>
                <w:tcPr>
                  <w:tcW w:w="1402"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9C5A2B" w:rsidRPr="009C5A2B" w:rsidRDefault="009C5A2B" w:rsidP="009C5A2B">
                  <w:pPr>
                    <w:jc w:val="center"/>
                    <w:rPr>
                      <w:rFonts w:asciiTheme="minorHAnsi" w:hAnsiTheme="minorHAnsi"/>
                      <w:b/>
                      <w:bCs/>
                      <w:color w:val="000000"/>
                      <w:sz w:val="18"/>
                      <w:szCs w:val="22"/>
                      <w:lang w:eastAsia="es-ES"/>
                    </w:rPr>
                  </w:pPr>
                  <w:r w:rsidRPr="009C5A2B">
                    <w:rPr>
                      <w:rFonts w:asciiTheme="minorHAnsi" w:hAnsiTheme="minorHAnsi"/>
                      <w:b/>
                      <w:bCs/>
                      <w:color w:val="000000"/>
                      <w:sz w:val="18"/>
                      <w:szCs w:val="22"/>
                      <w:lang w:val="es-BO" w:eastAsia="es-BO"/>
                    </w:rPr>
                    <w:t>Formación</w:t>
                  </w:r>
                </w:p>
              </w:tc>
              <w:tc>
                <w:tcPr>
                  <w:tcW w:w="1059"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9C5A2B" w:rsidRPr="009C5A2B" w:rsidRDefault="009C5A2B" w:rsidP="009C5A2B">
                  <w:pPr>
                    <w:jc w:val="center"/>
                    <w:rPr>
                      <w:rFonts w:asciiTheme="minorHAnsi" w:hAnsiTheme="minorHAnsi"/>
                      <w:b/>
                      <w:bCs/>
                      <w:color w:val="000000"/>
                      <w:sz w:val="18"/>
                      <w:szCs w:val="22"/>
                      <w:lang w:eastAsia="es-ES"/>
                    </w:rPr>
                  </w:pPr>
                  <w:r w:rsidRPr="009C5A2B">
                    <w:rPr>
                      <w:rFonts w:asciiTheme="minorHAnsi" w:hAnsiTheme="minorHAnsi"/>
                      <w:b/>
                      <w:bCs/>
                      <w:color w:val="000000"/>
                      <w:sz w:val="18"/>
                      <w:szCs w:val="22"/>
                      <w:lang w:val="es-BO" w:eastAsia="es-BO"/>
                    </w:rPr>
                    <w:t>Experiencia General (*)</w:t>
                  </w:r>
                </w:p>
              </w:tc>
              <w:tc>
                <w:tcPr>
                  <w:tcW w:w="125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9C5A2B" w:rsidRPr="009C5A2B" w:rsidRDefault="009C5A2B" w:rsidP="009C5A2B">
                  <w:pPr>
                    <w:jc w:val="center"/>
                    <w:rPr>
                      <w:rFonts w:asciiTheme="minorHAnsi" w:hAnsiTheme="minorHAnsi"/>
                      <w:b/>
                      <w:bCs/>
                      <w:color w:val="000000"/>
                      <w:sz w:val="18"/>
                      <w:szCs w:val="22"/>
                      <w:lang w:eastAsia="es-ES"/>
                    </w:rPr>
                  </w:pPr>
                  <w:r w:rsidRPr="009C5A2B">
                    <w:rPr>
                      <w:rFonts w:asciiTheme="minorHAnsi" w:hAnsiTheme="minorHAnsi"/>
                      <w:b/>
                      <w:bCs/>
                      <w:color w:val="000000"/>
                      <w:sz w:val="18"/>
                      <w:szCs w:val="22"/>
                      <w:lang w:val="es-BO" w:eastAsia="es-BO"/>
                    </w:rPr>
                    <w:t xml:space="preserve">Experiencia Específica </w:t>
                  </w:r>
                </w:p>
              </w:tc>
            </w:tr>
            <w:tr w:rsidR="009C5A2B" w:rsidRPr="009C5A2B" w:rsidTr="009C5A2B">
              <w:trPr>
                <w:trHeight w:val="450"/>
                <w:jc w:val="center"/>
              </w:trPr>
              <w:tc>
                <w:tcPr>
                  <w:tcW w:w="189" w:type="pct"/>
                  <w:vMerge/>
                  <w:tcBorders>
                    <w:top w:val="single" w:sz="8" w:space="0" w:color="auto"/>
                    <w:left w:val="single" w:sz="8" w:space="0" w:color="auto"/>
                    <w:bottom w:val="single" w:sz="8" w:space="0" w:color="000000"/>
                    <w:right w:val="single" w:sz="8" w:space="0" w:color="auto"/>
                  </w:tcBorders>
                  <w:vAlign w:val="center"/>
                  <w:hideMark/>
                </w:tcPr>
                <w:p w:rsidR="009C5A2B" w:rsidRPr="009C5A2B" w:rsidRDefault="009C5A2B" w:rsidP="009C5A2B">
                  <w:pPr>
                    <w:rPr>
                      <w:rFonts w:asciiTheme="minorHAnsi" w:hAnsiTheme="minorHAnsi"/>
                      <w:b/>
                      <w:bCs/>
                      <w:color w:val="000000"/>
                      <w:sz w:val="18"/>
                      <w:szCs w:val="22"/>
                      <w:lang w:eastAsia="es-ES"/>
                    </w:rPr>
                  </w:pPr>
                </w:p>
              </w:tc>
              <w:tc>
                <w:tcPr>
                  <w:tcW w:w="1092" w:type="pct"/>
                  <w:vMerge/>
                  <w:tcBorders>
                    <w:top w:val="single" w:sz="8" w:space="0" w:color="auto"/>
                    <w:left w:val="single" w:sz="8" w:space="0" w:color="auto"/>
                    <w:bottom w:val="single" w:sz="8" w:space="0" w:color="000000"/>
                    <w:right w:val="single" w:sz="8" w:space="0" w:color="auto"/>
                  </w:tcBorders>
                  <w:vAlign w:val="center"/>
                  <w:hideMark/>
                </w:tcPr>
                <w:p w:rsidR="009C5A2B" w:rsidRPr="009C5A2B" w:rsidRDefault="009C5A2B" w:rsidP="009C5A2B">
                  <w:pPr>
                    <w:rPr>
                      <w:rFonts w:asciiTheme="minorHAnsi" w:hAnsiTheme="minorHAnsi"/>
                      <w:b/>
                      <w:bCs/>
                      <w:color w:val="000000"/>
                      <w:sz w:val="18"/>
                      <w:szCs w:val="22"/>
                      <w:lang w:eastAsia="es-ES"/>
                    </w:rPr>
                  </w:pPr>
                </w:p>
              </w:tc>
              <w:tc>
                <w:tcPr>
                  <w:tcW w:w="1402" w:type="pct"/>
                  <w:vMerge/>
                  <w:tcBorders>
                    <w:top w:val="single" w:sz="8" w:space="0" w:color="auto"/>
                    <w:left w:val="single" w:sz="8" w:space="0" w:color="auto"/>
                    <w:bottom w:val="single" w:sz="8" w:space="0" w:color="000000"/>
                    <w:right w:val="single" w:sz="8" w:space="0" w:color="auto"/>
                  </w:tcBorders>
                  <w:vAlign w:val="center"/>
                  <w:hideMark/>
                </w:tcPr>
                <w:p w:rsidR="009C5A2B" w:rsidRPr="009C5A2B" w:rsidRDefault="009C5A2B" w:rsidP="009C5A2B">
                  <w:pPr>
                    <w:rPr>
                      <w:rFonts w:asciiTheme="minorHAnsi" w:hAnsiTheme="minorHAnsi"/>
                      <w:b/>
                      <w:bCs/>
                      <w:color w:val="000000"/>
                      <w:sz w:val="18"/>
                      <w:szCs w:val="22"/>
                      <w:lang w:eastAsia="es-ES"/>
                    </w:rPr>
                  </w:pPr>
                </w:p>
              </w:tc>
              <w:tc>
                <w:tcPr>
                  <w:tcW w:w="1059" w:type="pct"/>
                  <w:vMerge/>
                  <w:tcBorders>
                    <w:top w:val="single" w:sz="8" w:space="0" w:color="auto"/>
                    <w:left w:val="single" w:sz="8" w:space="0" w:color="auto"/>
                    <w:bottom w:val="single" w:sz="8" w:space="0" w:color="000000"/>
                    <w:right w:val="single" w:sz="8" w:space="0" w:color="auto"/>
                  </w:tcBorders>
                  <w:vAlign w:val="center"/>
                  <w:hideMark/>
                </w:tcPr>
                <w:p w:rsidR="009C5A2B" w:rsidRPr="009C5A2B" w:rsidRDefault="009C5A2B" w:rsidP="009C5A2B">
                  <w:pPr>
                    <w:rPr>
                      <w:rFonts w:asciiTheme="minorHAnsi" w:hAnsiTheme="minorHAnsi"/>
                      <w:b/>
                      <w:bCs/>
                      <w:color w:val="000000"/>
                      <w:sz w:val="18"/>
                      <w:szCs w:val="22"/>
                      <w:lang w:eastAsia="es-ES"/>
                    </w:rPr>
                  </w:pPr>
                </w:p>
              </w:tc>
              <w:tc>
                <w:tcPr>
                  <w:tcW w:w="1258" w:type="pct"/>
                  <w:vMerge/>
                  <w:tcBorders>
                    <w:top w:val="single" w:sz="8" w:space="0" w:color="auto"/>
                    <w:left w:val="single" w:sz="8" w:space="0" w:color="auto"/>
                    <w:bottom w:val="single" w:sz="8" w:space="0" w:color="000000"/>
                    <w:right w:val="single" w:sz="8" w:space="0" w:color="auto"/>
                  </w:tcBorders>
                  <w:vAlign w:val="center"/>
                  <w:hideMark/>
                </w:tcPr>
                <w:p w:rsidR="009C5A2B" w:rsidRPr="009C5A2B" w:rsidRDefault="009C5A2B" w:rsidP="009C5A2B">
                  <w:pPr>
                    <w:rPr>
                      <w:rFonts w:asciiTheme="minorHAnsi" w:hAnsiTheme="minorHAnsi"/>
                      <w:b/>
                      <w:bCs/>
                      <w:color w:val="000000"/>
                      <w:sz w:val="18"/>
                      <w:szCs w:val="22"/>
                      <w:lang w:eastAsia="es-ES"/>
                    </w:rPr>
                  </w:pPr>
                </w:p>
              </w:tc>
            </w:tr>
            <w:tr w:rsidR="009C5A2B" w:rsidRPr="009C5A2B" w:rsidTr="009C5A2B">
              <w:trPr>
                <w:trHeight w:val="523"/>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val="es-BO" w:eastAsia="es-BO"/>
                    </w:rPr>
                    <w:t>1</w:t>
                  </w:r>
                </w:p>
              </w:tc>
              <w:tc>
                <w:tcPr>
                  <w:tcW w:w="109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b/>
                      <w:color w:val="000000"/>
                      <w:sz w:val="18"/>
                      <w:lang w:val="es-BO" w:eastAsia="es-BO"/>
                    </w:rPr>
                  </w:pPr>
                  <w:r w:rsidRPr="009C5A2B">
                    <w:rPr>
                      <w:rFonts w:asciiTheme="minorHAnsi" w:hAnsiTheme="minorHAnsi"/>
                      <w:b/>
                      <w:color w:val="000000"/>
                      <w:sz w:val="18"/>
                      <w:lang w:val="es-BO" w:eastAsia="es-BO"/>
                    </w:rPr>
                    <w:t xml:space="preserve">Coordinador de FISCALIZACIÓN de </w:t>
                  </w:r>
                  <w:proofErr w:type="spellStart"/>
                  <w:r w:rsidRPr="009C5A2B">
                    <w:rPr>
                      <w:rFonts w:asciiTheme="minorHAnsi" w:hAnsiTheme="minorHAnsi"/>
                      <w:b/>
                      <w:color w:val="000000"/>
                      <w:sz w:val="18"/>
                      <w:lang w:val="es-BO" w:eastAsia="es-BO"/>
                    </w:rPr>
                    <w:t>ESR's</w:t>
                  </w:r>
                  <w:proofErr w:type="spellEnd"/>
                </w:p>
                <w:p w:rsidR="009C5A2B" w:rsidRPr="009C5A2B" w:rsidRDefault="009C5A2B" w:rsidP="009C5A2B">
                  <w:pPr>
                    <w:jc w:val="center"/>
                    <w:rPr>
                      <w:rFonts w:asciiTheme="minorHAnsi" w:hAnsiTheme="minorHAnsi"/>
                      <w:color w:val="000000"/>
                      <w:sz w:val="18"/>
                      <w:lang w:eastAsia="es-ES"/>
                    </w:rPr>
                  </w:pPr>
                  <w:r w:rsidRPr="009C5A2B">
                    <w:rPr>
                      <w:rFonts w:asciiTheme="minorHAnsi" w:eastAsia="Calibri" w:hAnsiTheme="minorHAnsi" w:cs="Arial"/>
                      <w:i/>
                      <w:sz w:val="18"/>
                    </w:rPr>
                    <w:t>(Especialista en dirección y planificación de obra).</w:t>
                  </w:r>
                </w:p>
              </w:tc>
              <w:tc>
                <w:tcPr>
                  <w:tcW w:w="140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lang w:eastAsia="es-ES"/>
                    </w:rPr>
                  </w:pPr>
                  <w:r w:rsidRPr="009C5A2B">
                    <w:rPr>
                      <w:rFonts w:asciiTheme="minorHAnsi" w:eastAsia="BatangChe" w:hAnsiTheme="minorHAnsi" w:cstheme="minorHAnsi"/>
                      <w:bCs/>
                      <w:sz w:val="18"/>
                      <w:lang w:eastAsia="es-ES"/>
                    </w:rPr>
                    <w:t>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lang w:eastAsia="es-ES"/>
                    </w:rPr>
                  </w:pPr>
                  <w:r w:rsidRPr="009C5A2B">
                    <w:rPr>
                      <w:rFonts w:asciiTheme="minorHAnsi" w:hAnsiTheme="minorHAnsi"/>
                      <w:color w:val="000000"/>
                      <w:sz w:val="18"/>
                      <w:lang w:val="es-BO" w:eastAsia="es-BO"/>
                    </w:rPr>
                    <w:t>Mínimo ocho (8) años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lang w:eastAsia="es-ES"/>
                    </w:rPr>
                  </w:pPr>
                  <w:r w:rsidRPr="009C5A2B">
                    <w:rPr>
                      <w:rFonts w:asciiTheme="minorHAnsi" w:hAnsiTheme="minorHAnsi"/>
                      <w:color w:val="000000"/>
                      <w:sz w:val="18"/>
                      <w:lang w:val="es-BO" w:eastAsia="es-BO"/>
                    </w:rPr>
                    <w:t xml:space="preserve">Mínimo tres (3) años en </w:t>
                  </w:r>
                  <w:r w:rsidRPr="009C5A2B">
                    <w:rPr>
                      <w:rFonts w:asciiTheme="minorHAnsi" w:eastAsia="BatangChe" w:hAnsiTheme="minorHAnsi" w:cstheme="minorHAnsi"/>
                      <w:bCs/>
                      <w:sz w:val="18"/>
                      <w:lang w:eastAsia="es-ES"/>
                    </w:rPr>
                    <w:t xml:space="preserve">el Cargo de Gerente, Director, Jefe, Superintendente, Encargado o Coordinador de Proyectos o cargo jerárquico equivalente </w:t>
                  </w:r>
                  <w:r w:rsidRPr="009C5A2B">
                    <w:rPr>
                      <w:rFonts w:asciiTheme="minorHAnsi" w:hAnsiTheme="minorHAnsi"/>
                      <w:color w:val="000000"/>
                      <w:sz w:val="18"/>
                      <w:lang w:val="es-BO" w:eastAsia="es-BO"/>
                    </w:rPr>
                    <w:t>en los rubros de Energía, Hidrocarburos y/o Petroquímico.</w:t>
                  </w:r>
                </w:p>
              </w:tc>
            </w:tr>
            <w:tr w:rsidR="009C5A2B" w:rsidRPr="009C5A2B" w:rsidTr="009C5A2B">
              <w:trPr>
                <w:trHeight w:val="66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val="es-BO" w:eastAsia="es-BO"/>
                    </w:rPr>
                    <w:lastRenderedPageBreak/>
                    <w:t>2</w:t>
                  </w:r>
                </w:p>
              </w:tc>
              <w:tc>
                <w:tcPr>
                  <w:tcW w:w="109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b/>
                      <w:color w:val="000000"/>
                      <w:sz w:val="18"/>
                      <w:szCs w:val="22"/>
                      <w:lang w:val="es-BO" w:eastAsia="es-BO"/>
                    </w:rPr>
                  </w:pPr>
                  <w:r w:rsidRPr="009C5A2B">
                    <w:rPr>
                      <w:rFonts w:asciiTheme="minorHAnsi" w:hAnsiTheme="minorHAnsi"/>
                      <w:b/>
                      <w:color w:val="000000"/>
                      <w:sz w:val="18"/>
                      <w:szCs w:val="22"/>
                      <w:lang w:val="es-BO" w:eastAsia="es-BO"/>
                    </w:rPr>
                    <w:t xml:space="preserve">Fiscal de Obras Civiles </w:t>
                  </w:r>
                </w:p>
                <w:p w:rsidR="009C5A2B" w:rsidRPr="009C5A2B" w:rsidRDefault="009C5A2B" w:rsidP="009C5A2B">
                  <w:pPr>
                    <w:jc w:val="center"/>
                    <w:rPr>
                      <w:rFonts w:asciiTheme="minorHAnsi" w:hAnsiTheme="minorHAnsi"/>
                      <w:b/>
                      <w:color w:val="000000"/>
                      <w:sz w:val="18"/>
                      <w:szCs w:val="22"/>
                      <w:lang w:eastAsia="es-ES"/>
                    </w:rPr>
                  </w:pPr>
                  <w:r w:rsidRPr="009C5A2B">
                    <w:rPr>
                      <w:rFonts w:asciiTheme="minorHAnsi" w:hAnsiTheme="minorHAnsi" w:cs="Arial"/>
                      <w:i/>
                      <w:sz w:val="18"/>
                      <w:szCs w:val="22"/>
                      <w:lang w:eastAsia="es-ES"/>
                    </w:rPr>
                    <w:t>(Especialista en obras civiles)</w:t>
                  </w:r>
                </w:p>
              </w:tc>
              <w:tc>
                <w:tcPr>
                  <w:tcW w:w="140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eastAsia="BatangChe" w:hAnsiTheme="minorHAnsi" w:cstheme="minorHAnsi"/>
                      <w:bCs/>
                      <w:sz w:val="18"/>
                      <w:szCs w:val="22"/>
                      <w:lang w:eastAsia="es-ES"/>
                    </w:rPr>
                    <w:t>Ingeniería Civil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lang w:val="es-BO" w:eastAsia="es-BO"/>
                    </w:rPr>
                    <w:t>Mínimo ocho (8) años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eastAsia="BatangChe" w:hAnsiTheme="minorHAnsi" w:cstheme="minorHAnsi"/>
                      <w:bCs/>
                      <w:sz w:val="18"/>
                      <w:szCs w:val="22"/>
                      <w:lang w:eastAsia="es-ES"/>
                    </w:rPr>
                    <w:t>Mínimo 3 años en el cargo como Ingeniero Civil, Líder Civil, Fiscal de Obras, Jefe de Obra,  Supervisor de Obra, Coordinador de Obras, Responsable o Encargado Civil o cargo jerárquico equivalente en el Rubro de Energía, Hidrocarburos y/o Petroquímico.</w:t>
                  </w:r>
                </w:p>
              </w:tc>
            </w:tr>
            <w:tr w:rsidR="009C5A2B" w:rsidRPr="009C5A2B" w:rsidTr="009C5A2B">
              <w:trPr>
                <w:trHeight w:val="2343"/>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val="es-BO" w:eastAsia="es-BO"/>
                    </w:rPr>
                    <w:t>3</w:t>
                  </w:r>
                </w:p>
              </w:tc>
              <w:tc>
                <w:tcPr>
                  <w:tcW w:w="109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b/>
                      <w:color w:val="000000"/>
                      <w:sz w:val="18"/>
                      <w:szCs w:val="22"/>
                      <w:lang w:val="es-BO" w:eastAsia="es-BO"/>
                    </w:rPr>
                  </w:pPr>
                  <w:r w:rsidRPr="009C5A2B">
                    <w:rPr>
                      <w:rFonts w:asciiTheme="minorHAnsi" w:hAnsiTheme="minorHAnsi"/>
                      <w:b/>
                      <w:color w:val="000000"/>
                      <w:sz w:val="18"/>
                      <w:szCs w:val="22"/>
                      <w:lang w:val="es-BO" w:eastAsia="es-BO"/>
                    </w:rPr>
                    <w:t xml:space="preserve">Fiscal Mecánico y </w:t>
                  </w:r>
                  <w:proofErr w:type="spellStart"/>
                  <w:r w:rsidRPr="009C5A2B">
                    <w:rPr>
                      <w:rFonts w:asciiTheme="minorHAnsi" w:hAnsiTheme="minorHAnsi"/>
                      <w:b/>
                      <w:color w:val="000000"/>
                      <w:sz w:val="18"/>
                      <w:szCs w:val="22"/>
                      <w:lang w:val="es-BO" w:eastAsia="es-BO"/>
                    </w:rPr>
                    <w:t>Piping</w:t>
                  </w:r>
                  <w:proofErr w:type="spellEnd"/>
                  <w:r w:rsidRPr="009C5A2B">
                    <w:rPr>
                      <w:rFonts w:asciiTheme="minorHAnsi" w:hAnsiTheme="minorHAnsi"/>
                      <w:b/>
                      <w:color w:val="000000"/>
                      <w:sz w:val="18"/>
                      <w:szCs w:val="22"/>
                      <w:lang w:val="es-BO" w:eastAsia="es-BO"/>
                    </w:rPr>
                    <w:t xml:space="preserve"> </w:t>
                  </w:r>
                </w:p>
                <w:p w:rsidR="009C5A2B" w:rsidRPr="009C5A2B" w:rsidRDefault="009C5A2B" w:rsidP="009C5A2B">
                  <w:pPr>
                    <w:jc w:val="center"/>
                    <w:rPr>
                      <w:rFonts w:asciiTheme="minorHAnsi" w:hAnsiTheme="minorHAnsi"/>
                      <w:b/>
                      <w:color w:val="000000"/>
                      <w:sz w:val="18"/>
                      <w:szCs w:val="22"/>
                      <w:lang w:eastAsia="es-ES"/>
                    </w:rPr>
                  </w:pPr>
                  <w:r w:rsidRPr="009C5A2B">
                    <w:rPr>
                      <w:rFonts w:asciiTheme="minorHAnsi" w:hAnsiTheme="minorHAnsi" w:cs="Arial"/>
                      <w:i/>
                      <w:sz w:val="18"/>
                      <w:szCs w:val="22"/>
                      <w:lang w:eastAsia="es-ES"/>
                    </w:rPr>
                    <w:t>(Especialista en obras mecánicas y montaje Electromecánico)</w:t>
                  </w:r>
                  <w:r w:rsidRPr="009C5A2B">
                    <w:rPr>
                      <w:rFonts w:asciiTheme="minorHAnsi" w:hAnsiTheme="minorHAnsi"/>
                      <w:b/>
                      <w:color w:val="000000"/>
                      <w:sz w:val="18"/>
                      <w:szCs w:val="22"/>
                      <w:lang w:val="es-BO" w:eastAsia="es-BO"/>
                    </w:rPr>
                    <w:t xml:space="preserve"> </w:t>
                  </w:r>
                </w:p>
              </w:tc>
              <w:tc>
                <w:tcPr>
                  <w:tcW w:w="140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eastAsia="BatangChe" w:hAnsiTheme="minorHAnsi" w:cstheme="minorHAnsi"/>
                      <w:bCs/>
                      <w:sz w:val="18"/>
                      <w:szCs w:val="22"/>
                      <w:lang w:eastAsia="es-ES"/>
                    </w:rPr>
                    <w:t>Ingeniería Mecánica, Electromecánica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highlight w:val="yellow"/>
                      <w:lang w:eastAsia="es-ES"/>
                    </w:rPr>
                  </w:pPr>
                  <w:r w:rsidRPr="009C5A2B">
                    <w:rPr>
                      <w:rFonts w:asciiTheme="minorHAnsi" w:hAnsiTheme="minorHAnsi"/>
                      <w:color w:val="000000"/>
                      <w:sz w:val="18"/>
                      <w:lang w:val="es-BO" w:eastAsia="es-BO"/>
                    </w:rPr>
                    <w:t>Mínimo ocho (8) años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highlight w:val="yellow"/>
                      <w:lang w:eastAsia="es-ES"/>
                    </w:rPr>
                  </w:pPr>
                  <w:r w:rsidRPr="009C5A2B">
                    <w:rPr>
                      <w:rFonts w:asciiTheme="minorHAnsi" w:eastAsia="BatangChe" w:hAnsiTheme="minorHAnsi" w:cstheme="minorHAnsi"/>
                      <w:bCs/>
                      <w:sz w:val="18"/>
                      <w:szCs w:val="22"/>
                      <w:lang w:eastAsia="es-ES"/>
                    </w:rPr>
                    <w:t xml:space="preserve">Mínimo 3 años en el cargo como Ingeniero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Líder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Responsable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Encargado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Supervisor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Fiscal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Especialista Mecánico y/o </w:t>
                  </w:r>
                  <w:proofErr w:type="spellStart"/>
                  <w:r w:rsidRPr="009C5A2B">
                    <w:rPr>
                      <w:rFonts w:asciiTheme="minorHAnsi" w:eastAsia="BatangChe" w:hAnsiTheme="minorHAnsi" w:cstheme="minorHAnsi"/>
                      <w:bCs/>
                      <w:sz w:val="18"/>
                      <w:szCs w:val="22"/>
                      <w:lang w:eastAsia="es-ES"/>
                    </w:rPr>
                    <w:t>Piping</w:t>
                  </w:r>
                  <w:proofErr w:type="spellEnd"/>
                  <w:r w:rsidRPr="009C5A2B">
                    <w:rPr>
                      <w:rFonts w:asciiTheme="minorHAnsi" w:eastAsia="BatangChe" w:hAnsiTheme="minorHAnsi" w:cstheme="minorHAnsi"/>
                      <w:bCs/>
                      <w:sz w:val="18"/>
                      <w:szCs w:val="22"/>
                      <w:lang w:eastAsia="es-ES"/>
                    </w:rPr>
                    <w:t xml:space="preserve"> o cargo jerárquico equivalente en el Rubro de Energía, Hidrocarburos y/o Petroquímico.</w:t>
                  </w:r>
                </w:p>
              </w:tc>
            </w:tr>
            <w:tr w:rsidR="009C5A2B" w:rsidRPr="009C5A2B" w:rsidTr="009C5A2B">
              <w:trPr>
                <w:trHeight w:val="2096"/>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val="es-BO" w:eastAsia="es-BO"/>
                    </w:rPr>
                    <w:t>4</w:t>
                  </w:r>
                </w:p>
              </w:tc>
              <w:tc>
                <w:tcPr>
                  <w:tcW w:w="109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b/>
                      <w:color w:val="000000"/>
                      <w:sz w:val="18"/>
                      <w:szCs w:val="22"/>
                      <w:lang w:val="es-BO" w:eastAsia="es-BO"/>
                    </w:rPr>
                  </w:pPr>
                  <w:r w:rsidRPr="009C5A2B">
                    <w:rPr>
                      <w:rFonts w:asciiTheme="minorHAnsi" w:hAnsiTheme="minorHAnsi"/>
                      <w:b/>
                      <w:color w:val="000000"/>
                      <w:sz w:val="18"/>
                      <w:szCs w:val="22"/>
                      <w:lang w:val="es-BO" w:eastAsia="es-BO"/>
                    </w:rPr>
                    <w:t xml:space="preserve">Fiscal Eléctrico &amp; Instrumentación </w:t>
                  </w:r>
                </w:p>
                <w:p w:rsidR="009C5A2B" w:rsidRPr="009C5A2B" w:rsidRDefault="009C5A2B" w:rsidP="009C5A2B">
                  <w:pPr>
                    <w:jc w:val="center"/>
                    <w:rPr>
                      <w:rFonts w:asciiTheme="minorHAnsi" w:hAnsiTheme="minorHAnsi"/>
                      <w:b/>
                      <w:color w:val="000000"/>
                      <w:sz w:val="18"/>
                      <w:szCs w:val="22"/>
                      <w:lang w:eastAsia="es-ES"/>
                    </w:rPr>
                  </w:pPr>
                  <w:r w:rsidRPr="009C5A2B">
                    <w:rPr>
                      <w:rFonts w:asciiTheme="minorHAnsi" w:hAnsiTheme="minorHAnsi" w:cs="Arial"/>
                      <w:i/>
                      <w:sz w:val="18"/>
                      <w:szCs w:val="22"/>
                      <w:lang w:eastAsia="es-ES"/>
                    </w:rPr>
                    <w:t>(Especialista en obras eléctricas  y de Instrumentación y Control)</w:t>
                  </w:r>
                </w:p>
              </w:tc>
              <w:tc>
                <w:tcPr>
                  <w:tcW w:w="140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eastAsia="BatangChe" w:hAnsiTheme="minorHAnsi" w:cstheme="minorHAnsi"/>
                      <w:bCs/>
                      <w:sz w:val="18"/>
                      <w:szCs w:val="22"/>
                      <w:lang w:eastAsia="es-ES"/>
                    </w:rPr>
                    <w:t>Ingeniería Electromecánica, Electrónico, Eléctrico, Instrumentación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lang w:val="es-BO" w:eastAsia="es-BO"/>
                    </w:rPr>
                    <w:t>Mínimo ocho (8) años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eastAsia="BatangChe" w:hAnsiTheme="minorHAnsi" w:cstheme="minorHAnsi"/>
                      <w:bCs/>
                      <w:sz w:val="18"/>
                      <w:szCs w:val="22"/>
                      <w:lang w:eastAsia="es-ES"/>
                    </w:rPr>
                    <w:t>Mínimo 3 años en el Cargo como Ingeniero Eléctrico y/o Instrumentación, Supervisor Eléctrico y/o de Instrumentación, Fiscal Eléctrico y/o de Instrumentación y Control, Ingeniero Eléctrico y/o de Control, Líder Eléctrico y/o de Instrumentación y/o de Control, Responsable o Encargado Eléctrico y/o de Instrumentación y Control o cargo jerárquico equivalente en el Rubro de Energía, Hidrocarburos y/o Petroquímico.</w:t>
                  </w:r>
                </w:p>
              </w:tc>
            </w:tr>
            <w:tr w:rsidR="009C5A2B" w:rsidRPr="009C5A2B" w:rsidTr="009C5A2B">
              <w:trPr>
                <w:trHeight w:val="307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eastAsia="es-ES"/>
                    </w:rPr>
                    <w:t>5</w:t>
                  </w:r>
                </w:p>
              </w:tc>
              <w:tc>
                <w:tcPr>
                  <w:tcW w:w="109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b/>
                      <w:color w:val="000000"/>
                      <w:sz w:val="18"/>
                      <w:szCs w:val="22"/>
                      <w:lang w:val="es-BO" w:eastAsia="es-BO"/>
                    </w:rPr>
                  </w:pPr>
                  <w:r w:rsidRPr="009C5A2B">
                    <w:rPr>
                      <w:rFonts w:asciiTheme="minorHAnsi" w:hAnsiTheme="minorHAnsi"/>
                      <w:b/>
                      <w:color w:val="000000"/>
                      <w:sz w:val="18"/>
                      <w:szCs w:val="22"/>
                      <w:lang w:val="es-BO" w:eastAsia="es-BO"/>
                    </w:rPr>
                    <w:t xml:space="preserve">Fiscal </w:t>
                  </w:r>
                  <w:proofErr w:type="spellStart"/>
                  <w:r w:rsidRPr="009C5A2B">
                    <w:rPr>
                      <w:rFonts w:asciiTheme="minorHAnsi" w:hAnsiTheme="minorHAnsi"/>
                      <w:b/>
                      <w:color w:val="000000"/>
                      <w:sz w:val="18"/>
                      <w:szCs w:val="22"/>
                      <w:lang w:val="es-BO" w:eastAsia="es-BO"/>
                    </w:rPr>
                    <w:t>Precom</w:t>
                  </w:r>
                  <w:proofErr w:type="spellEnd"/>
                  <w:r w:rsidRPr="009C5A2B">
                    <w:rPr>
                      <w:rFonts w:asciiTheme="minorHAnsi" w:hAnsiTheme="minorHAnsi"/>
                      <w:b/>
                      <w:color w:val="000000"/>
                      <w:sz w:val="18"/>
                      <w:szCs w:val="22"/>
                      <w:lang w:val="es-BO" w:eastAsia="es-BO"/>
                    </w:rPr>
                    <w:t xml:space="preserve">, </w:t>
                  </w:r>
                  <w:proofErr w:type="spellStart"/>
                  <w:r w:rsidRPr="009C5A2B">
                    <w:rPr>
                      <w:rFonts w:asciiTheme="minorHAnsi" w:hAnsiTheme="minorHAnsi"/>
                      <w:b/>
                      <w:color w:val="000000"/>
                      <w:sz w:val="18"/>
                      <w:szCs w:val="22"/>
                      <w:lang w:val="es-BO" w:eastAsia="es-BO"/>
                    </w:rPr>
                    <w:t>Com</w:t>
                  </w:r>
                  <w:proofErr w:type="spellEnd"/>
                  <w:r w:rsidRPr="009C5A2B">
                    <w:rPr>
                      <w:rFonts w:asciiTheme="minorHAnsi" w:hAnsiTheme="minorHAnsi"/>
                      <w:b/>
                      <w:color w:val="000000"/>
                      <w:sz w:val="18"/>
                      <w:szCs w:val="22"/>
                      <w:lang w:val="es-BO" w:eastAsia="es-BO"/>
                    </w:rPr>
                    <w:t xml:space="preserve"> y </w:t>
                  </w:r>
                  <w:proofErr w:type="spellStart"/>
                  <w:r w:rsidRPr="009C5A2B">
                    <w:rPr>
                      <w:rFonts w:asciiTheme="minorHAnsi" w:hAnsiTheme="minorHAnsi"/>
                      <w:b/>
                      <w:color w:val="000000"/>
                      <w:sz w:val="18"/>
                      <w:szCs w:val="22"/>
                      <w:lang w:val="es-BO" w:eastAsia="es-BO"/>
                    </w:rPr>
                    <w:t>PEM</w:t>
                  </w:r>
                  <w:proofErr w:type="spellEnd"/>
                </w:p>
                <w:p w:rsidR="009C5A2B" w:rsidRPr="009C5A2B" w:rsidRDefault="009C5A2B" w:rsidP="009C5A2B">
                  <w:pPr>
                    <w:jc w:val="center"/>
                    <w:rPr>
                      <w:rFonts w:asciiTheme="minorHAnsi" w:hAnsiTheme="minorHAnsi"/>
                      <w:b/>
                      <w:color w:val="000000"/>
                      <w:sz w:val="18"/>
                      <w:szCs w:val="22"/>
                      <w:lang w:eastAsia="es-ES"/>
                    </w:rPr>
                  </w:pPr>
                  <w:r w:rsidRPr="009C5A2B">
                    <w:rPr>
                      <w:rFonts w:asciiTheme="minorHAnsi" w:hAnsiTheme="minorHAnsi" w:cs="Arial"/>
                      <w:i/>
                      <w:sz w:val="18"/>
                      <w:szCs w:val="22"/>
                      <w:lang w:eastAsia="es-ES"/>
                    </w:rPr>
                    <w:t xml:space="preserve">(Especialista en </w:t>
                  </w:r>
                  <w:proofErr w:type="spellStart"/>
                  <w:r w:rsidRPr="009C5A2B">
                    <w:rPr>
                      <w:rFonts w:asciiTheme="minorHAnsi" w:hAnsiTheme="minorHAnsi" w:cs="Arial"/>
                      <w:i/>
                      <w:sz w:val="18"/>
                      <w:szCs w:val="22"/>
                      <w:lang w:eastAsia="es-ES"/>
                    </w:rPr>
                    <w:t>Precom</w:t>
                  </w:r>
                  <w:proofErr w:type="spellEnd"/>
                  <w:r w:rsidRPr="009C5A2B">
                    <w:rPr>
                      <w:rFonts w:asciiTheme="minorHAnsi" w:hAnsiTheme="minorHAnsi" w:cs="Arial"/>
                      <w:i/>
                      <w:sz w:val="18"/>
                      <w:szCs w:val="22"/>
                      <w:lang w:eastAsia="es-ES"/>
                    </w:rPr>
                    <w:t xml:space="preserve">, Comisionado y </w:t>
                  </w:r>
                  <w:proofErr w:type="spellStart"/>
                  <w:r w:rsidRPr="009C5A2B">
                    <w:rPr>
                      <w:rFonts w:asciiTheme="minorHAnsi" w:hAnsiTheme="minorHAnsi" w:cs="Arial"/>
                      <w:i/>
                      <w:sz w:val="18"/>
                      <w:szCs w:val="22"/>
                      <w:lang w:eastAsia="es-ES"/>
                    </w:rPr>
                    <w:t>PEM</w:t>
                  </w:r>
                  <w:proofErr w:type="spellEnd"/>
                  <w:r w:rsidRPr="009C5A2B">
                    <w:rPr>
                      <w:rFonts w:asciiTheme="minorHAnsi" w:hAnsiTheme="minorHAnsi" w:cs="Arial"/>
                      <w:i/>
                      <w:sz w:val="18"/>
                      <w:szCs w:val="22"/>
                      <w:lang w:eastAsia="es-ES"/>
                    </w:rPr>
                    <w:t>)</w:t>
                  </w:r>
                </w:p>
              </w:tc>
              <w:tc>
                <w:tcPr>
                  <w:tcW w:w="1402"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4"/>
                      <w:szCs w:val="22"/>
                      <w:lang w:eastAsia="es-ES"/>
                    </w:rPr>
                  </w:pPr>
                  <w:r w:rsidRPr="009C5A2B">
                    <w:rPr>
                      <w:rFonts w:asciiTheme="minorHAnsi" w:eastAsia="BatangChe" w:hAnsiTheme="minorHAnsi" w:cstheme="minorHAnsi"/>
                      <w:bCs/>
                      <w:sz w:val="18"/>
                      <w:szCs w:val="22"/>
                      <w:lang w:eastAsia="es-ES"/>
                    </w:rPr>
                    <w:t>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lang w:val="es-BO" w:eastAsia="es-BO"/>
                    </w:rPr>
                    <w:t>Mínimo ocho (8) años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9C5A2B" w:rsidRPr="009C5A2B" w:rsidRDefault="009C5A2B" w:rsidP="009C5A2B">
                  <w:pPr>
                    <w:jc w:val="center"/>
                    <w:rPr>
                      <w:rFonts w:asciiTheme="minorHAnsi" w:hAnsiTheme="minorHAnsi"/>
                      <w:color w:val="000000"/>
                      <w:sz w:val="18"/>
                      <w:szCs w:val="22"/>
                      <w:lang w:eastAsia="es-ES"/>
                    </w:rPr>
                  </w:pPr>
                  <w:r w:rsidRPr="009C5A2B">
                    <w:rPr>
                      <w:rFonts w:asciiTheme="minorHAnsi" w:hAnsiTheme="minorHAnsi"/>
                      <w:color w:val="000000"/>
                      <w:sz w:val="18"/>
                      <w:szCs w:val="22"/>
                      <w:lang w:val="es-BO" w:eastAsia="es-BO"/>
                    </w:rPr>
                    <w:t>Mínimo tres (3) años en el cargo como Superintendente, Director, Jefe, Coordinador, Líder, Encargado, Fiscal, Supervisor o Ingeniero de Pre-Comisionado y/o Comisionado y/o Puesta en Marcha de proyec</w:t>
                  </w:r>
                  <w:r w:rsidRPr="009C5A2B">
                    <w:rPr>
                      <w:rFonts w:asciiTheme="minorHAnsi" w:hAnsiTheme="minorHAnsi"/>
                      <w:color w:val="000000"/>
                      <w:sz w:val="18"/>
                      <w:szCs w:val="18"/>
                      <w:lang w:val="es-BO" w:eastAsia="es-BO"/>
                    </w:rPr>
                    <w:t xml:space="preserve">tos </w:t>
                  </w:r>
                  <w:r w:rsidRPr="009C5A2B">
                    <w:rPr>
                      <w:rFonts w:asciiTheme="minorHAnsi" w:eastAsia="BatangChe" w:hAnsiTheme="minorHAnsi" w:cstheme="minorHAnsi"/>
                      <w:bCs/>
                      <w:sz w:val="18"/>
                      <w:szCs w:val="18"/>
                      <w:lang w:eastAsia="es-ES"/>
                    </w:rPr>
                    <w:t>o cargo jerárquico equivalente en el Rubro Energía, Hidrocarburos y/o Petroquímico</w:t>
                  </w:r>
                  <w:r w:rsidRPr="009C5A2B">
                    <w:rPr>
                      <w:rFonts w:asciiTheme="minorHAnsi" w:hAnsiTheme="minorHAnsi"/>
                      <w:color w:val="000000"/>
                      <w:sz w:val="18"/>
                      <w:szCs w:val="18"/>
                      <w:lang w:val="es-BO" w:eastAsia="es-BO"/>
                    </w:rPr>
                    <w:t>.</w:t>
                  </w:r>
                </w:p>
              </w:tc>
            </w:tr>
          </w:tbl>
          <w:p w:rsidR="009C5A2B" w:rsidRPr="009C5A2B" w:rsidRDefault="009C5A2B" w:rsidP="009C5A2B">
            <w:pPr>
              <w:keepNext/>
              <w:ind w:left="432" w:hanging="432"/>
              <w:jc w:val="both"/>
              <w:outlineLvl w:val="0"/>
              <w:rPr>
                <w:rFonts w:asciiTheme="minorHAnsi" w:hAnsiTheme="minorHAnsi" w:cstheme="minorHAnsi"/>
                <w:b/>
                <w:bCs/>
                <w:color w:val="000000"/>
                <w:sz w:val="22"/>
                <w:szCs w:val="22"/>
                <w:lang w:eastAsia="x-none"/>
              </w:rPr>
            </w:pPr>
          </w:p>
          <w:p w:rsidR="009C5A2B" w:rsidRPr="009C5A2B" w:rsidRDefault="009C5A2B" w:rsidP="009C5A2B">
            <w:pPr>
              <w:jc w:val="both"/>
              <w:rPr>
                <w:rFonts w:asciiTheme="minorHAnsi" w:eastAsia="BatangChe" w:hAnsiTheme="minorHAnsi" w:cstheme="minorHAnsi"/>
                <w:bCs/>
                <w:sz w:val="22"/>
                <w:szCs w:val="22"/>
                <w:lang w:eastAsia="es-ES"/>
              </w:rPr>
            </w:pPr>
            <w:r w:rsidRPr="009C5A2B">
              <w:rPr>
                <w:rFonts w:asciiTheme="minorHAnsi" w:hAnsiTheme="minorHAnsi"/>
                <w:sz w:val="22"/>
                <w:szCs w:val="24"/>
                <w:lang w:eastAsia="x-none"/>
              </w:rPr>
              <w:t>Nota 1 (*): La experiencia General y específica será considerad</w:t>
            </w:r>
            <w:r w:rsidRPr="009C5A2B">
              <w:rPr>
                <w:rFonts w:asciiTheme="minorHAnsi" w:hAnsiTheme="minorHAnsi"/>
                <w:sz w:val="22"/>
                <w:szCs w:val="22"/>
                <w:lang w:eastAsia="x-none"/>
              </w:rPr>
              <w:t xml:space="preserve">a </w:t>
            </w:r>
            <w:r w:rsidRPr="009C5A2B">
              <w:rPr>
                <w:rFonts w:asciiTheme="minorHAnsi" w:hAnsiTheme="minorHAnsi"/>
                <w:color w:val="000000"/>
                <w:sz w:val="22"/>
                <w:szCs w:val="22"/>
                <w:lang w:val="es-BO" w:eastAsia="es-BO"/>
              </w:rPr>
              <w:t xml:space="preserve">desde la emisión del título en provisión nacional </w:t>
            </w:r>
            <w:r w:rsidRPr="009C5A2B">
              <w:rPr>
                <w:rFonts w:asciiTheme="minorHAnsi" w:eastAsia="BatangChe" w:hAnsiTheme="minorHAnsi" w:cstheme="minorHAnsi"/>
                <w:bCs/>
                <w:sz w:val="22"/>
                <w:szCs w:val="22"/>
                <w:lang w:eastAsia="es-ES"/>
              </w:rPr>
              <w:t>o titulación que acredite dicha formación en el país de emisión.</w:t>
            </w:r>
          </w:p>
          <w:p w:rsidR="009C5A2B" w:rsidRPr="009C5A2B" w:rsidRDefault="009C5A2B" w:rsidP="009C5A2B">
            <w:pPr>
              <w:jc w:val="both"/>
              <w:rPr>
                <w:rFonts w:asciiTheme="minorHAnsi" w:hAnsiTheme="minorHAnsi"/>
                <w:sz w:val="22"/>
                <w:szCs w:val="24"/>
                <w:lang w:eastAsia="x-none"/>
              </w:rPr>
            </w:pPr>
            <w:r w:rsidRPr="009C5A2B">
              <w:rPr>
                <w:rFonts w:asciiTheme="minorHAnsi" w:hAnsiTheme="minorHAnsi"/>
                <w:sz w:val="22"/>
                <w:szCs w:val="24"/>
                <w:lang w:eastAsia="x-none"/>
              </w:rPr>
              <w:lastRenderedPageBreak/>
              <w:t>Nota 2 (*): Para la evaluación de la experiencia general y específica del personal clave se deberán adjuntar fotocopias simples de certificados de trabajo</w:t>
            </w:r>
            <w:r w:rsidRPr="009C5A2B">
              <w:rPr>
                <w:rFonts w:asciiTheme="minorHAnsi" w:eastAsia="BatangChe" w:hAnsiTheme="minorHAnsi" w:cstheme="minorHAnsi"/>
                <w:bCs/>
                <w:sz w:val="22"/>
                <w:szCs w:val="22"/>
                <w:lang w:eastAsia="es-ES"/>
              </w:rPr>
              <w:t>.</w:t>
            </w:r>
          </w:p>
          <w:p w:rsidR="009C5A2B" w:rsidRPr="009C5A2B" w:rsidRDefault="009C5A2B" w:rsidP="009C5A2B">
            <w:pPr>
              <w:jc w:val="both"/>
              <w:rPr>
                <w:rFonts w:asciiTheme="minorHAnsi" w:hAnsiTheme="minorHAnsi"/>
                <w:sz w:val="22"/>
                <w:szCs w:val="24"/>
                <w:lang w:eastAsia="x-none"/>
              </w:rPr>
            </w:pPr>
          </w:p>
        </w:tc>
      </w:tr>
      <w:tr w:rsidR="009C5A2B" w:rsidRPr="009C5A2B" w:rsidTr="00293278">
        <w:trPr>
          <w:trHeight w:val="323"/>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Theme="minorHAnsi" w:hAnsiTheme="minorHAnsi" w:cstheme="minorHAnsi"/>
                <w:b/>
                <w:bCs/>
                <w:color w:val="000000"/>
                <w:sz w:val="22"/>
                <w:szCs w:val="22"/>
                <w:lang w:eastAsia="x-none"/>
              </w:rPr>
            </w:pPr>
            <w:bookmarkStart w:id="77" w:name="_Toc8808229"/>
            <w:bookmarkStart w:id="78" w:name="_Toc12612511"/>
            <w:r w:rsidRPr="009C5A2B">
              <w:rPr>
                <w:rFonts w:asciiTheme="minorHAnsi" w:hAnsiTheme="minorHAnsi" w:cstheme="minorHAnsi"/>
                <w:b/>
                <w:bCs/>
                <w:color w:val="000000"/>
                <w:sz w:val="22"/>
                <w:szCs w:val="22"/>
                <w:lang w:eastAsia="x-none"/>
              </w:rPr>
              <w:lastRenderedPageBreak/>
              <w:t>PERSONAL NO EVALUABLE</w:t>
            </w:r>
            <w:bookmarkEnd w:id="77"/>
            <w:bookmarkEnd w:id="78"/>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eastAsia="Calibri" w:hAnsiTheme="minorHAnsi" w:cs="Arial"/>
                <w:bCs/>
                <w:sz w:val="22"/>
                <w:szCs w:val="22"/>
              </w:rPr>
            </w:pPr>
          </w:p>
          <w:p w:rsidR="009C5A2B" w:rsidRPr="009C5A2B" w:rsidRDefault="009C5A2B" w:rsidP="009C5A2B">
            <w:pPr>
              <w:jc w:val="both"/>
              <w:rPr>
                <w:rFonts w:asciiTheme="minorHAnsi" w:hAnsiTheme="minorHAnsi" w:cstheme="minorHAnsi"/>
                <w:sz w:val="24"/>
                <w:szCs w:val="24"/>
                <w:lang w:val="es-MX" w:eastAsia="es-ES"/>
              </w:rPr>
            </w:pPr>
            <w:r w:rsidRPr="009C5A2B">
              <w:rPr>
                <w:rFonts w:asciiTheme="minorHAnsi" w:eastAsia="Calibri" w:hAnsiTheme="minorHAnsi" w:cs="Arial"/>
                <w:bCs/>
                <w:sz w:val="22"/>
                <w:szCs w:val="22"/>
              </w:rPr>
              <w:t xml:space="preserve">Adicionalmente, el Proponente Adjudicado deberá incluir mínimamente </w:t>
            </w:r>
            <w:r w:rsidRPr="009C5A2B">
              <w:rPr>
                <w:rFonts w:asciiTheme="minorHAnsi" w:eastAsia="Calibri" w:hAnsiTheme="minorHAnsi" w:cs="Arial"/>
                <w:bCs/>
                <w:sz w:val="22"/>
                <w:szCs w:val="22"/>
                <w:u w:val="single"/>
              </w:rPr>
              <w:t xml:space="preserve">dos (2) Monitores de SMS (Salud, Medio Ambiente y Seguridad) durante toda la etapa de ejecución del proyecto donde sean requeridos, uno de estos Monitores de SMS deberá fungir como Coordinador de SMS. </w:t>
            </w:r>
            <w:r w:rsidRPr="009C5A2B">
              <w:rPr>
                <w:rFonts w:asciiTheme="minorHAnsi" w:eastAsia="Calibri" w:hAnsiTheme="minorHAnsi" w:cs="Arial"/>
                <w:bCs/>
                <w:sz w:val="22"/>
                <w:szCs w:val="22"/>
              </w:rPr>
              <w:t xml:space="preserve">Estos profesionales no son sujetos a evaluación en la etapa de contratación, pero el Proponente Adjudicado deberá presentar el </w:t>
            </w:r>
            <w:proofErr w:type="spellStart"/>
            <w:r w:rsidRPr="009C5A2B">
              <w:rPr>
                <w:rFonts w:asciiTheme="minorHAnsi" w:eastAsia="Calibri" w:hAnsiTheme="minorHAnsi" w:cs="Arial"/>
                <w:bCs/>
                <w:i/>
                <w:sz w:val="22"/>
                <w:szCs w:val="22"/>
              </w:rPr>
              <w:t>Curriculum</w:t>
            </w:r>
            <w:proofErr w:type="spellEnd"/>
            <w:r w:rsidRPr="009C5A2B">
              <w:rPr>
                <w:rFonts w:asciiTheme="minorHAnsi" w:eastAsia="Calibri" w:hAnsiTheme="minorHAnsi" w:cs="Arial"/>
                <w:bCs/>
                <w:i/>
                <w:sz w:val="22"/>
                <w:szCs w:val="22"/>
              </w:rPr>
              <w:t xml:space="preserve"> Vitae</w:t>
            </w:r>
            <w:r w:rsidRPr="009C5A2B">
              <w:rPr>
                <w:rFonts w:asciiTheme="minorHAnsi" w:eastAsia="Calibri" w:hAnsiTheme="minorHAnsi" w:cs="Arial"/>
                <w:bCs/>
                <w:sz w:val="22"/>
                <w:szCs w:val="22"/>
              </w:rPr>
              <w:t xml:space="preserve"> de cada uno de ellos para la aprobación de </w:t>
            </w:r>
            <w:proofErr w:type="spellStart"/>
            <w:r w:rsidRPr="009C5A2B">
              <w:rPr>
                <w:rFonts w:asciiTheme="minorHAnsi" w:eastAsia="Calibri" w:hAnsiTheme="minorHAnsi" w:cs="Arial"/>
                <w:bCs/>
                <w:sz w:val="22"/>
                <w:szCs w:val="22"/>
              </w:rPr>
              <w:t>YPFB</w:t>
            </w:r>
            <w:proofErr w:type="spellEnd"/>
            <w:r w:rsidRPr="009C5A2B">
              <w:rPr>
                <w:rFonts w:asciiTheme="minorHAnsi" w:eastAsia="Calibri" w:hAnsiTheme="minorHAnsi" w:cs="Arial"/>
                <w:bCs/>
                <w:sz w:val="22"/>
                <w:szCs w:val="22"/>
              </w:rPr>
              <w:t>, previo al inicio de sus funciones en el Proyecto. La experiencia de los Monitores de Seguridad, Salud y Medio Ambiente</w:t>
            </w:r>
            <w:r w:rsidRPr="009C5A2B" w:rsidDel="00D2151C">
              <w:rPr>
                <w:rFonts w:asciiTheme="minorHAnsi" w:eastAsia="Calibri" w:hAnsiTheme="minorHAnsi" w:cs="Arial"/>
                <w:bCs/>
                <w:sz w:val="22"/>
                <w:szCs w:val="22"/>
              </w:rPr>
              <w:t xml:space="preserve"> </w:t>
            </w:r>
            <w:r w:rsidRPr="009C5A2B">
              <w:rPr>
                <w:rFonts w:asciiTheme="minorHAnsi" w:eastAsia="Calibri" w:hAnsiTheme="minorHAnsi" w:cs="Arial"/>
                <w:bCs/>
                <w:sz w:val="22"/>
                <w:szCs w:val="22"/>
              </w:rPr>
              <w:t>deberá cumplir con las exigencias de los “REQUISITOS DE SMS PARA LOS CONTRATISTAS” anexas.</w:t>
            </w:r>
          </w:p>
          <w:p w:rsidR="009C5A2B" w:rsidRPr="009C5A2B" w:rsidRDefault="009C5A2B" w:rsidP="009C5A2B">
            <w:pPr>
              <w:jc w:val="both"/>
              <w:rPr>
                <w:rFonts w:asciiTheme="minorHAnsi" w:eastAsia="Calibri" w:hAnsiTheme="minorHAnsi" w:cs="Arial"/>
                <w:bCs/>
                <w:sz w:val="22"/>
                <w:szCs w:val="22"/>
                <w:lang w:val="es-MX"/>
              </w:rPr>
            </w:pPr>
          </w:p>
          <w:p w:rsidR="009C5A2B" w:rsidRPr="009C5A2B" w:rsidRDefault="009C5A2B" w:rsidP="009C5A2B">
            <w:pPr>
              <w:jc w:val="both"/>
              <w:rPr>
                <w:rFonts w:asciiTheme="minorHAnsi" w:eastAsia="Calibri" w:hAnsiTheme="minorHAnsi" w:cs="Arial"/>
                <w:bCs/>
                <w:sz w:val="22"/>
                <w:szCs w:val="22"/>
              </w:rPr>
            </w:pPr>
            <w:r w:rsidRPr="009C5A2B">
              <w:rPr>
                <w:rFonts w:asciiTheme="minorHAnsi" w:eastAsia="Calibri" w:hAnsiTheme="minorHAnsi" w:cs="Arial"/>
                <w:bCs/>
                <w:sz w:val="22"/>
                <w:szCs w:val="22"/>
              </w:rPr>
              <w:t xml:space="preserve">De igual forma, el Proponente Adjudicado deberá incluir mínimamente </w:t>
            </w:r>
            <w:r w:rsidRPr="009C5A2B">
              <w:rPr>
                <w:rFonts w:asciiTheme="minorHAnsi" w:eastAsia="Calibri" w:hAnsiTheme="minorHAnsi" w:cs="Arial"/>
                <w:bCs/>
                <w:sz w:val="22"/>
                <w:szCs w:val="22"/>
                <w:u w:val="single"/>
              </w:rPr>
              <w:t xml:space="preserve">un (1) Encargado de Calidad con experiencia mínima de 2 años en gestión de calidad, cumplimiento de planes, procedimientos de proyectos, estándares nacionales e internacionales y un (1) Encargado de </w:t>
            </w:r>
            <w:proofErr w:type="spellStart"/>
            <w:r w:rsidRPr="009C5A2B">
              <w:rPr>
                <w:rFonts w:asciiTheme="minorHAnsi" w:eastAsia="Calibri" w:hAnsiTheme="minorHAnsi" w:cs="Arial"/>
                <w:bCs/>
                <w:sz w:val="22"/>
                <w:szCs w:val="22"/>
                <w:u w:val="single"/>
              </w:rPr>
              <w:t>SGI</w:t>
            </w:r>
            <w:proofErr w:type="spellEnd"/>
            <w:r w:rsidRPr="009C5A2B">
              <w:rPr>
                <w:rFonts w:asciiTheme="minorHAnsi" w:eastAsia="Calibri" w:hAnsiTheme="minorHAnsi" w:cs="Arial"/>
                <w:bCs/>
                <w:sz w:val="22"/>
                <w:szCs w:val="22"/>
                <w:u w:val="single"/>
              </w:rPr>
              <w:t xml:space="preserve"> (Sistema de Gestión Integrado),</w:t>
            </w:r>
            <w:r w:rsidRPr="009C5A2B">
              <w:rPr>
                <w:rFonts w:asciiTheme="minorHAnsi" w:eastAsia="Calibri" w:hAnsiTheme="minorHAnsi" w:cs="Arial"/>
                <w:bCs/>
                <w:sz w:val="22"/>
                <w:szCs w:val="22"/>
              </w:rPr>
              <w:t xml:space="preserve"> con experiencia mínima de 2 años gestión y control documental de proyectos. Estos profesionales no son sujetos a evaluación en la etapa de contratación, pero el Proponente Adjudicado deberá presentar el </w:t>
            </w:r>
            <w:proofErr w:type="spellStart"/>
            <w:r w:rsidRPr="009C5A2B">
              <w:rPr>
                <w:rFonts w:asciiTheme="minorHAnsi" w:eastAsia="Calibri" w:hAnsiTheme="minorHAnsi" w:cs="Arial"/>
                <w:bCs/>
                <w:sz w:val="22"/>
                <w:szCs w:val="22"/>
              </w:rPr>
              <w:t>Curriculum</w:t>
            </w:r>
            <w:proofErr w:type="spellEnd"/>
            <w:r w:rsidRPr="009C5A2B">
              <w:rPr>
                <w:rFonts w:asciiTheme="minorHAnsi" w:eastAsia="Calibri" w:hAnsiTheme="minorHAnsi" w:cs="Arial"/>
                <w:bCs/>
                <w:sz w:val="22"/>
                <w:szCs w:val="22"/>
              </w:rPr>
              <w:t xml:space="preserve"> Vitae de cada uno de ellos para la aprobación de </w:t>
            </w:r>
            <w:proofErr w:type="spellStart"/>
            <w:r w:rsidRPr="009C5A2B">
              <w:rPr>
                <w:rFonts w:asciiTheme="minorHAnsi" w:eastAsia="Calibri" w:hAnsiTheme="minorHAnsi" w:cs="Arial"/>
                <w:bCs/>
                <w:sz w:val="22"/>
                <w:szCs w:val="22"/>
              </w:rPr>
              <w:t>YPFB</w:t>
            </w:r>
            <w:proofErr w:type="spellEnd"/>
            <w:r w:rsidRPr="009C5A2B">
              <w:rPr>
                <w:rFonts w:asciiTheme="minorHAnsi" w:eastAsia="Calibri" w:hAnsiTheme="minorHAnsi" w:cs="Arial"/>
                <w:bCs/>
                <w:sz w:val="22"/>
                <w:szCs w:val="22"/>
              </w:rPr>
              <w:t>, previo al inicio de sus funciones en el Proyecto.</w:t>
            </w:r>
          </w:p>
          <w:p w:rsidR="009C5A2B" w:rsidRPr="009C5A2B" w:rsidRDefault="009C5A2B" w:rsidP="009C5A2B">
            <w:pPr>
              <w:jc w:val="both"/>
              <w:rPr>
                <w:rFonts w:asciiTheme="minorHAnsi" w:hAnsiTheme="minorHAnsi" w:cstheme="minorHAnsi"/>
                <w:color w:val="000000"/>
                <w:sz w:val="22"/>
                <w:szCs w:val="22"/>
                <w:lang w:eastAsia="es-ES"/>
              </w:rPr>
            </w:pPr>
          </w:p>
        </w:tc>
      </w:tr>
      <w:tr w:rsidR="009C5A2B" w:rsidRPr="009C5A2B" w:rsidTr="009C5A2B">
        <w:trPr>
          <w:trHeight w:val="533"/>
        </w:trPr>
        <w:tc>
          <w:tcPr>
            <w:tcW w:w="9924" w:type="dxa"/>
            <w:shd w:val="clear" w:color="auto" w:fill="BDD6EE" w:themeFill="accent1" w:themeFillTint="66"/>
            <w:vAlign w:val="center"/>
          </w:tcPr>
          <w:p w:rsidR="009C5A2B" w:rsidRPr="009C5A2B" w:rsidRDefault="009C5A2B" w:rsidP="009C5A2B">
            <w:pPr>
              <w:keepNext/>
              <w:numPr>
                <w:ilvl w:val="1"/>
                <w:numId w:val="95"/>
              </w:numPr>
              <w:jc w:val="both"/>
              <w:outlineLvl w:val="0"/>
              <w:rPr>
                <w:rFonts w:ascii="Calibri" w:eastAsia="Calibri" w:hAnsi="Calibri" w:cs="Arial"/>
                <w:bCs/>
                <w:sz w:val="22"/>
                <w:szCs w:val="22"/>
                <w:lang w:val="x-none"/>
              </w:rPr>
            </w:pPr>
            <w:bookmarkStart w:id="79" w:name="_Toc8808232"/>
            <w:bookmarkStart w:id="80" w:name="_Toc12612512"/>
            <w:r w:rsidRPr="009C5A2B">
              <w:rPr>
                <w:rFonts w:asciiTheme="minorHAnsi" w:hAnsiTheme="minorHAnsi" w:cstheme="minorHAnsi"/>
                <w:b/>
                <w:bCs/>
                <w:color w:val="000000"/>
                <w:sz w:val="22"/>
                <w:szCs w:val="22"/>
                <w:lang w:eastAsia="x-none"/>
              </w:rPr>
              <w:t>PROPUESTA TÉCNICA</w:t>
            </w:r>
            <w:bookmarkEnd w:id="79"/>
            <w:bookmarkEnd w:id="80"/>
          </w:p>
        </w:tc>
      </w:tr>
      <w:tr w:rsidR="009C5A2B" w:rsidRPr="009C5A2B" w:rsidTr="009C5A2B">
        <w:trPr>
          <w:trHeight w:val="533"/>
        </w:trPr>
        <w:tc>
          <w:tcPr>
            <w:tcW w:w="9924" w:type="dxa"/>
            <w:shd w:val="clear" w:color="auto" w:fill="auto"/>
            <w:vAlign w:val="center"/>
          </w:tcPr>
          <w:p w:rsidR="009C5A2B" w:rsidRPr="009C5A2B" w:rsidRDefault="009C5A2B" w:rsidP="009C5A2B">
            <w:pPr>
              <w:jc w:val="both"/>
              <w:rPr>
                <w:rFonts w:asciiTheme="minorHAnsi" w:eastAsia="Calibri" w:hAnsiTheme="minorHAnsi" w:cs="Arial"/>
                <w:bCs/>
                <w:sz w:val="22"/>
                <w:szCs w:val="22"/>
              </w:rPr>
            </w:pPr>
          </w:p>
          <w:p w:rsidR="009C5A2B" w:rsidRPr="009C5A2B" w:rsidRDefault="009C5A2B" w:rsidP="009C5A2B">
            <w:pPr>
              <w:jc w:val="both"/>
              <w:rPr>
                <w:rFonts w:asciiTheme="minorHAnsi" w:eastAsia="Calibri" w:hAnsiTheme="minorHAnsi" w:cs="Arial"/>
                <w:bCs/>
                <w:sz w:val="22"/>
                <w:szCs w:val="22"/>
              </w:rPr>
            </w:pPr>
            <w:r w:rsidRPr="009C5A2B">
              <w:rPr>
                <w:rFonts w:asciiTheme="minorHAnsi" w:eastAsia="Calibri" w:hAnsiTheme="minorHAnsi" w:cs="Arial"/>
                <w:bCs/>
                <w:sz w:val="22"/>
                <w:szCs w:val="22"/>
              </w:rPr>
              <w:t>El contenido mínimo para la propuesta técnica se muestra en la tabla siguiente:</w:t>
            </w:r>
          </w:p>
          <w:p w:rsidR="009C5A2B" w:rsidRPr="009C5A2B" w:rsidRDefault="009C5A2B" w:rsidP="009C5A2B">
            <w:pPr>
              <w:jc w:val="both"/>
              <w:rPr>
                <w:rFonts w:asciiTheme="minorHAnsi" w:eastAsia="Calibri" w:hAnsiTheme="minorHAnsi" w:cs="Arial"/>
                <w:bCs/>
                <w:sz w:val="22"/>
                <w:szCs w:val="22"/>
              </w:rPr>
            </w:pPr>
          </w:p>
          <w:p w:rsidR="009C5A2B" w:rsidRPr="009C5A2B" w:rsidRDefault="009C5A2B" w:rsidP="009C5A2B">
            <w:pPr>
              <w:spacing w:line="276" w:lineRule="auto"/>
              <w:ind w:left="851" w:hanging="425"/>
              <w:jc w:val="center"/>
              <w:rPr>
                <w:rFonts w:asciiTheme="minorHAnsi" w:hAnsiTheme="minorHAnsi" w:cs="Arial"/>
                <w:b/>
                <w:sz w:val="22"/>
                <w:szCs w:val="22"/>
                <w:lang w:eastAsia="es-ES"/>
              </w:rPr>
            </w:pPr>
            <w:r w:rsidRPr="009C5A2B">
              <w:rPr>
                <w:rFonts w:asciiTheme="minorHAnsi" w:hAnsiTheme="minorHAnsi" w:cs="Arial"/>
                <w:b/>
                <w:sz w:val="22"/>
                <w:szCs w:val="22"/>
                <w:lang w:eastAsia="es-ES"/>
              </w:rPr>
              <w:t>TABLA N°3. CRITERIOS DE EVALUACIÓN</w:t>
            </w:r>
          </w:p>
          <w:p w:rsidR="009C5A2B" w:rsidRPr="009C5A2B" w:rsidRDefault="009C5A2B" w:rsidP="009C5A2B">
            <w:pPr>
              <w:spacing w:line="276" w:lineRule="auto"/>
              <w:ind w:left="851" w:hanging="425"/>
              <w:jc w:val="center"/>
              <w:rPr>
                <w:rFonts w:asciiTheme="minorHAnsi" w:hAnsiTheme="minorHAnsi" w:cs="Arial"/>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5997"/>
              <w:gridCol w:w="1515"/>
            </w:tblGrid>
            <w:tr w:rsidR="009C5A2B" w:rsidRPr="009C5A2B" w:rsidTr="009C5A2B">
              <w:trPr>
                <w:trHeight w:val="371"/>
                <w:jc w:val="center"/>
              </w:trPr>
              <w:tc>
                <w:tcPr>
                  <w:tcW w:w="1157" w:type="pct"/>
                  <w:tcBorders>
                    <w:top w:val="single" w:sz="4" w:space="0" w:color="auto"/>
                    <w:left w:val="single" w:sz="4" w:space="0" w:color="auto"/>
                    <w:bottom w:val="single" w:sz="4" w:space="0" w:color="auto"/>
                    <w:right w:val="single" w:sz="4" w:space="0" w:color="auto"/>
                  </w:tcBorders>
                  <w:shd w:val="clear" w:color="auto" w:fill="D9D9D9"/>
                  <w:vAlign w:val="center"/>
                </w:tcPr>
                <w:p w:rsidR="009C5A2B" w:rsidRPr="009C5A2B" w:rsidRDefault="009C5A2B" w:rsidP="009C5A2B">
                  <w:pPr>
                    <w:tabs>
                      <w:tab w:val="left" w:pos="993"/>
                    </w:tabs>
                    <w:spacing w:line="276" w:lineRule="auto"/>
                    <w:jc w:val="center"/>
                    <w:rPr>
                      <w:rFonts w:asciiTheme="minorHAnsi" w:eastAsia="Calibri" w:hAnsiTheme="minorHAnsi" w:cs="Arial"/>
                      <w:b/>
                      <w:sz w:val="22"/>
                      <w:szCs w:val="22"/>
                      <w:lang w:eastAsia="es-ES"/>
                    </w:rPr>
                  </w:pPr>
                  <w:proofErr w:type="spellStart"/>
                  <w:r w:rsidRPr="009C5A2B">
                    <w:rPr>
                      <w:rFonts w:asciiTheme="minorHAnsi" w:eastAsia="Calibri" w:hAnsiTheme="minorHAnsi" w:cs="Arial"/>
                      <w:b/>
                      <w:sz w:val="22"/>
                      <w:szCs w:val="22"/>
                      <w:lang w:eastAsia="es-ES"/>
                    </w:rPr>
                    <w:t>ITEM</w:t>
                  </w:r>
                  <w:proofErr w:type="spellEnd"/>
                </w:p>
              </w:tc>
              <w:tc>
                <w:tcPr>
                  <w:tcW w:w="3068" w:type="pct"/>
                  <w:tcBorders>
                    <w:top w:val="single" w:sz="4" w:space="0" w:color="auto"/>
                    <w:left w:val="single" w:sz="4" w:space="0" w:color="auto"/>
                    <w:bottom w:val="single" w:sz="4" w:space="0" w:color="auto"/>
                    <w:right w:val="single" w:sz="4" w:space="0" w:color="auto"/>
                  </w:tcBorders>
                  <w:shd w:val="clear" w:color="auto" w:fill="D9D9D9"/>
                  <w:vAlign w:val="center"/>
                </w:tcPr>
                <w:p w:rsidR="009C5A2B" w:rsidRPr="009C5A2B" w:rsidRDefault="009C5A2B" w:rsidP="009C5A2B">
                  <w:pPr>
                    <w:tabs>
                      <w:tab w:val="left" w:pos="993"/>
                    </w:tabs>
                    <w:spacing w:line="276" w:lineRule="auto"/>
                    <w:ind w:left="140"/>
                    <w:jc w:val="center"/>
                    <w:rPr>
                      <w:rFonts w:asciiTheme="minorHAnsi" w:eastAsia="Calibri" w:hAnsiTheme="minorHAnsi" w:cs="Arial"/>
                      <w:b/>
                      <w:sz w:val="22"/>
                      <w:szCs w:val="22"/>
                      <w:lang w:eastAsia="es-ES"/>
                    </w:rPr>
                  </w:pPr>
                  <w:r w:rsidRPr="009C5A2B">
                    <w:rPr>
                      <w:rFonts w:asciiTheme="minorHAnsi" w:eastAsia="Calibri" w:hAnsiTheme="minorHAnsi" w:cs="Arial"/>
                      <w:b/>
                      <w:sz w:val="22"/>
                      <w:szCs w:val="22"/>
                      <w:lang w:eastAsia="es-ES"/>
                    </w:rPr>
                    <w:t>CRITERIO</w:t>
                  </w:r>
                </w:p>
              </w:tc>
              <w:tc>
                <w:tcPr>
                  <w:tcW w:w="775" w:type="pct"/>
                  <w:tcBorders>
                    <w:top w:val="single" w:sz="4" w:space="0" w:color="auto"/>
                    <w:left w:val="single" w:sz="4" w:space="0" w:color="auto"/>
                    <w:bottom w:val="single" w:sz="4" w:space="0" w:color="auto"/>
                    <w:right w:val="single" w:sz="4" w:space="0" w:color="auto"/>
                  </w:tcBorders>
                  <w:shd w:val="clear" w:color="auto" w:fill="D9D9D9"/>
                </w:tcPr>
                <w:p w:rsidR="009C5A2B" w:rsidRPr="009C5A2B" w:rsidRDefault="009C5A2B" w:rsidP="009C5A2B">
                  <w:pPr>
                    <w:tabs>
                      <w:tab w:val="left" w:pos="993"/>
                    </w:tabs>
                    <w:spacing w:line="276" w:lineRule="auto"/>
                    <w:ind w:left="140"/>
                    <w:jc w:val="center"/>
                    <w:rPr>
                      <w:rFonts w:asciiTheme="minorHAnsi" w:eastAsia="Calibri" w:hAnsiTheme="minorHAnsi" w:cs="Arial"/>
                      <w:b/>
                      <w:sz w:val="22"/>
                      <w:szCs w:val="22"/>
                      <w:lang w:eastAsia="es-ES"/>
                    </w:rPr>
                  </w:pPr>
                  <w:r w:rsidRPr="009C5A2B">
                    <w:rPr>
                      <w:rFonts w:asciiTheme="minorHAnsi" w:eastAsia="Calibri" w:hAnsiTheme="minorHAnsi" w:cs="Arial"/>
                      <w:b/>
                      <w:sz w:val="22"/>
                      <w:szCs w:val="22"/>
                      <w:lang w:eastAsia="es-ES"/>
                    </w:rPr>
                    <w:t>CUMPLE/NO CUMPLE</w:t>
                  </w:r>
                </w:p>
              </w:tc>
            </w:tr>
            <w:tr w:rsidR="009C5A2B" w:rsidRPr="009C5A2B" w:rsidTr="009C5A2B">
              <w:trPr>
                <w:trHeight w:val="2310"/>
                <w:jc w:val="center"/>
              </w:trPr>
              <w:tc>
                <w:tcPr>
                  <w:tcW w:w="1157" w:type="pct"/>
                  <w:tcBorders>
                    <w:top w:val="single" w:sz="4" w:space="0" w:color="auto"/>
                    <w:left w:val="single" w:sz="4" w:space="0" w:color="auto"/>
                    <w:right w:val="single" w:sz="4" w:space="0" w:color="auto"/>
                  </w:tcBorders>
                  <w:vAlign w:val="center"/>
                </w:tcPr>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p>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r w:rsidRPr="009C5A2B">
                    <w:rPr>
                      <w:rFonts w:asciiTheme="minorHAnsi" w:eastAsia="Calibri" w:hAnsiTheme="minorHAnsi" w:cs="Arial"/>
                      <w:b/>
                      <w:sz w:val="22"/>
                      <w:szCs w:val="22"/>
                    </w:rPr>
                    <w:t>PLAN DE TRABAJO</w:t>
                  </w:r>
                </w:p>
                <w:p w:rsidR="009C5A2B" w:rsidRPr="009C5A2B" w:rsidRDefault="009C5A2B" w:rsidP="009C5A2B">
                  <w:pPr>
                    <w:tabs>
                      <w:tab w:val="left" w:pos="993"/>
                    </w:tabs>
                    <w:spacing w:line="276" w:lineRule="auto"/>
                    <w:jc w:val="both"/>
                    <w:rPr>
                      <w:rFonts w:asciiTheme="minorHAnsi" w:eastAsia="Calibri" w:hAnsiTheme="minorHAnsi" w:cs="Arial"/>
                      <w:bCs/>
                      <w:i/>
                      <w:sz w:val="22"/>
                      <w:szCs w:val="22"/>
                    </w:rPr>
                  </w:pPr>
                  <w:r w:rsidRPr="009C5A2B">
                    <w:rPr>
                      <w:rFonts w:asciiTheme="minorHAnsi" w:eastAsia="Calibri" w:hAnsiTheme="minorHAnsi" w:cs="Arial"/>
                      <w:b/>
                      <w:sz w:val="22"/>
                      <w:szCs w:val="22"/>
                    </w:rPr>
                    <w:t>(</w:t>
                  </w:r>
                  <w:r w:rsidRPr="009C5A2B">
                    <w:rPr>
                      <w:rFonts w:asciiTheme="minorHAnsi" w:eastAsia="Calibri" w:hAnsiTheme="minorHAnsi" w:cs="Arial"/>
                      <w:bCs/>
                      <w:i/>
                      <w:sz w:val="22"/>
                      <w:szCs w:val="22"/>
                      <w:u w:val="single"/>
                    </w:rPr>
                    <w:t>Se recomienda adjuntar a la propuesta una copia editable de esta información en formato digital.</w:t>
                  </w:r>
                  <w:r w:rsidRPr="009C5A2B">
                    <w:rPr>
                      <w:rFonts w:asciiTheme="minorHAnsi" w:eastAsia="Calibri" w:hAnsiTheme="minorHAnsi" w:cs="Arial"/>
                      <w:b/>
                      <w:bCs/>
                      <w:i/>
                      <w:sz w:val="22"/>
                      <w:szCs w:val="22"/>
                      <w:u w:val="single"/>
                    </w:rPr>
                    <w:t>)</w:t>
                  </w:r>
                </w:p>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r w:rsidRPr="009C5A2B">
                    <w:rPr>
                      <w:rFonts w:asciiTheme="minorHAnsi" w:eastAsia="Calibri" w:hAnsiTheme="minorHAnsi" w:cs="Arial"/>
                      <w:b/>
                      <w:sz w:val="22"/>
                      <w:szCs w:val="22"/>
                    </w:rPr>
                    <w:t xml:space="preserve"> </w:t>
                  </w:r>
                </w:p>
              </w:tc>
              <w:tc>
                <w:tcPr>
                  <w:tcW w:w="3068" w:type="pct"/>
                  <w:tcBorders>
                    <w:top w:val="single" w:sz="4" w:space="0" w:color="auto"/>
                    <w:left w:val="single" w:sz="4" w:space="0" w:color="auto"/>
                    <w:bottom w:val="single" w:sz="4" w:space="0" w:color="auto"/>
                    <w:right w:val="single" w:sz="4" w:space="0" w:color="auto"/>
                  </w:tcBorders>
                  <w:vAlign w:val="center"/>
                </w:tcPr>
                <w:p w:rsidR="009C5A2B" w:rsidRPr="009C5A2B" w:rsidRDefault="009C5A2B" w:rsidP="009C5A2B">
                  <w:pPr>
                    <w:spacing w:before="120" w:after="120" w:line="360" w:lineRule="auto"/>
                    <w:contextualSpacing/>
                    <w:jc w:val="both"/>
                    <w:rPr>
                      <w:rFonts w:asciiTheme="minorHAnsi" w:hAnsiTheme="minorHAnsi" w:cs="Arial"/>
                      <w:sz w:val="22"/>
                      <w:szCs w:val="22"/>
                      <w:lang w:eastAsia="es-ES"/>
                    </w:rPr>
                  </w:pPr>
                  <w:r w:rsidRPr="009C5A2B">
                    <w:rPr>
                      <w:rFonts w:asciiTheme="minorHAnsi" w:hAnsiTheme="minorHAnsi" w:cs="Arial"/>
                      <w:sz w:val="22"/>
                      <w:szCs w:val="22"/>
                      <w:lang w:eastAsia="es-ES"/>
                    </w:rPr>
                    <w:t>El Proponente deberá incluir una descripción detallada de todos los planes que serán elaborados en el Proyecto para cada etapa del mismo, incluir los Formatos, Listas de chequeo, Formularios de Inspecciones etc., que serán utilizados durante la prestación del servicio, cumpliendo con los requerimientos de los Términos de Referencia.</w:t>
                  </w:r>
                </w:p>
              </w:tc>
              <w:tc>
                <w:tcPr>
                  <w:tcW w:w="775" w:type="pct"/>
                  <w:tcBorders>
                    <w:top w:val="single" w:sz="4" w:space="0" w:color="auto"/>
                    <w:left w:val="single" w:sz="4" w:space="0" w:color="auto"/>
                    <w:right w:val="single" w:sz="4" w:space="0" w:color="auto"/>
                  </w:tcBorders>
                </w:tcPr>
                <w:p w:rsidR="009C5A2B" w:rsidRPr="009C5A2B" w:rsidRDefault="009C5A2B" w:rsidP="009C5A2B">
                  <w:pPr>
                    <w:tabs>
                      <w:tab w:val="left" w:pos="993"/>
                    </w:tabs>
                    <w:spacing w:line="276" w:lineRule="auto"/>
                    <w:jc w:val="both"/>
                    <w:rPr>
                      <w:rFonts w:asciiTheme="minorHAnsi" w:eastAsia="Calibri" w:hAnsiTheme="minorHAnsi" w:cs="Arial"/>
                      <w:bCs/>
                      <w:sz w:val="22"/>
                      <w:szCs w:val="22"/>
                    </w:rPr>
                  </w:pPr>
                </w:p>
              </w:tc>
            </w:tr>
            <w:tr w:rsidR="009C5A2B" w:rsidRPr="009C5A2B" w:rsidTr="009C5A2B">
              <w:trPr>
                <w:trHeight w:val="371"/>
                <w:jc w:val="center"/>
              </w:trPr>
              <w:tc>
                <w:tcPr>
                  <w:tcW w:w="1157" w:type="pct"/>
                  <w:tcBorders>
                    <w:top w:val="single" w:sz="4" w:space="0" w:color="auto"/>
                    <w:left w:val="single" w:sz="4" w:space="0" w:color="auto"/>
                    <w:bottom w:val="single" w:sz="4" w:space="0" w:color="auto"/>
                    <w:right w:val="single" w:sz="4" w:space="0" w:color="auto"/>
                  </w:tcBorders>
                  <w:vAlign w:val="center"/>
                </w:tcPr>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p>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r w:rsidRPr="009C5A2B">
                    <w:rPr>
                      <w:rFonts w:asciiTheme="minorHAnsi" w:eastAsia="Calibri" w:hAnsiTheme="minorHAnsi" w:cs="Arial"/>
                      <w:b/>
                      <w:sz w:val="22"/>
                      <w:szCs w:val="22"/>
                    </w:rPr>
                    <w:t>ORGANIGRAMA</w:t>
                  </w:r>
                </w:p>
                <w:p w:rsidR="009C5A2B" w:rsidRPr="009C5A2B" w:rsidRDefault="009C5A2B" w:rsidP="009C5A2B">
                  <w:pPr>
                    <w:tabs>
                      <w:tab w:val="left" w:pos="993"/>
                    </w:tabs>
                    <w:spacing w:line="276" w:lineRule="auto"/>
                    <w:jc w:val="center"/>
                    <w:rPr>
                      <w:rFonts w:asciiTheme="minorHAnsi" w:eastAsia="Calibri" w:hAnsiTheme="minorHAnsi" w:cs="Arial"/>
                      <w:b/>
                      <w:i/>
                      <w:sz w:val="22"/>
                      <w:szCs w:val="22"/>
                    </w:rPr>
                  </w:pPr>
                  <w:r w:rsidRPr="009C5A2B">
                    <w:rPr>
                      <w:rFonts w:asciiTheme="minorHAnsi" w:eastAsia="Calibri" w:hAnsiTheme="minorHAnsi" w:cs="Arial"/>
                      <w:b/>
                      <w:i/>
                      <w:sz w:val="22"/>
                      <w:szCs w:val="22"/>
                    </w:rPr>
                    <w:t>(</w:t>
                  </w:r>
                  <w:r w:rsidRPr="009C5A2B">
                    <w:rPr>
                      <w:rFonts w:asciiTheme="minorHAnsi" w:eastAsia="Calibri" w:hAnsiTheme="minorHAnsi" w:cs="Arial"/>
                      <w:bCs/>
                      <w:i/>
                      <w:sz w:val="22"/>
                      <w:szCs w:val="22"/>
                      <w:u w:val="single"/>
                    </w:rPr>
                    <w:t xml:space="preserve">Se recomienda adjuntar a la propuesta una copia editable de esta </w:t>
                  </w:r>
                  <w:r w:rsidRPr="009C5A2B">
                    <w:rPr>
                      <w:rFonts w:asciiTheme="minorHAnsi" w:eastAsia="Calibri" w:hAnsiTheme="minorHAnsi" w:cs="Arial"/>
                      <w:bCs/>
                      <w:i/>
                      <w:sz w:val="22"/>
                      <w:szCs w:val="22"/>
                      <w:u w:val="single"/>
                    </w:rPr>
                    <w:lastRenderedPageBreak/>
                    <w:t>información en formato digital.</w:t>
                  </w:r>
                  <w:r w:rsidRPr="009C5A2B">
                    <w:rPr>
                      <w:rFonts w:asciiTheme="minorHAnsi" w:eastAsia="Calibri" w:hAnsiTheme="minorHAnsi" w:cs="Arial"/>
                      <w:b/>
                      <w:bCs/>
                      <w:i/>
                      <w:sz w:val="22"/>
                      <w:szCs w:val="22"/>
                      <w:u w:val="single"/>
                    </w:rPr>
                    <w:t>)</w:t>
                  </w:r>
                  <w:r w:rsidRPr="009C5A2B">
                    <w:rPr>
                      <w:rFonts w:asciiTheme="minorHAnsi" w:eastAsia="Calibri" w:hAnsiTheme="minorHAnsi" w:cs="Arial"/>
                      <w:b/>
                      <w:i/>
                      <w:sz w:val="22"/>
                      <w:szCs w:val="22"/>
                    </w:rPr>
                    <w:t xml:space="preserve"> </w:t>
                  </w:r>
                </w:p>
                <w:p w:rsidR="009C5A2B" w:rsidRPr="009C5A2B" w:rsidRDefault="009C5A2B" w:rsidP="009C5A2B">
                  <w:pPr>
                    <w:tabs>
                      <w:tab w:val="left" w:pos="993"/>
                    </w:tabs>
                    <w:spacing w:line="276" w:lineRule="auto"/>
                    <w:jc w:val="center"/>
                    <w:rPr>
                      <w:rFonts w:asciiTheme="minorHAnsi" w:eastAsia="Calibri" w:hAnsiTheme="minorHAnsi" w:cs="Arial"/>
                      <w:b/>
                      <w:i/>
                      <w:sz w:val="22"/>
                      <w:szCs w:val="22"/>
                    </w:rPr>
                  </w:pPr>
                </w:p>
              </w:tc>
              <w:tc>
                <w:tcPr>
                  <w:tcW w:w="3068" w:type="pct"/>
                  <w:tcBorders>
                    <w:top w:val="single" w:sz="4" w:space="0" w:color="auto"/>
                    <w:left w:val="single" w:sz="4" w:space="0" w:color="auto"/>
                    <w:bottom w:val="single" w:sz="4" w:space="0" w:color="auto"/>
                    <w:right w:val="single" w:sz="4" w:space="0" w:color="auto"/>
                  </w:tcBorders>
                  <w:vAlign w:val="center"/>
                </w:tcPr>
                <w:p w:rsidR="009C5A2B" w:rsidRPr="009C5A2B" w:rsidRDefault="009C5A2B" w:rsidP="009C5A2B">
                  <w:pPr>
                    <w:spacing w:line="276" w:lineRule="auto"/>
                    <w:jc w:val="both"/>
                    <w:rPr>
                      <w:rFonts w:asciiTheme="minorHAnsi" w:hAnsiTheme="minorHAnsi" w:cs="Arial"/>
                      <w:sz w:val="22"/>
                      <w:szCs w:val="22"/>
                      <w:lang w:eastAsia="es-ES"/>
                    </w:rPr>
                  </w:pPr>
                  <w:r w:rsidRPr="009C5A2B">
                    <w:rPr>
                      <w:rFonts w:asciiTheme="minorHAnsi" w:hAnsiTheme="minorHAnsi" w:cs="Arial"/>
                      <w:sz w:val="22"/>
                      <w:szCs w:val="22"/>
                      <w:lang w:eastAsia="es-ES"/>
                    </w:rPr>
                    <w:lastRenderedPageBreak/>
                    <w:t>El proponente deberá presentar el organigrama que contemple a todo el personal comprometido para la obra (Conforme a lo establecido en el Termino de Referencia), el organigrama debe contemplar al personal clave requerido, personal no evaluable y todo personal hasta nivel de supervisores de obra.</w:t>
                  </w:r>
                </w:p>
                <w:p w:rsidR="009C5A2B" w:rsidRPr="009C5A2B" w:rsidRDefault="009C5A2B" w:rsidP="009C5A2B">
                  <w:pPr>
                    <w:spacing w:line="276" w:lineRule="auto"/>
                    <w:jc w:val="both"/>
                    <w:rPr>
                      <w:rFonts w:asciiTheme="minorHAnsi" w:hAnsiTheme="minorHAnsi" w:cs="Arial"/>
                      <w:sz w:val="22"/>
                      <w:szCs w:val="22"/>
                      <w:lang w:eastAsia="es-ES"/>
                    </w:rPr>
                  </w:pPr>
                </w:p>
              </w:tc>
              <w:tc>
                <w:tcPr>
                  <w:tcW w:w="775" w:type="pct"/>
                  <w:tcBorders>
                    <w:top w:val="single" w:sz="4" w:space="0" w:color="auto"/>
                    <w:left w:val="single" w:sz="4" w:space="0" w:color="auto"/>
                    <w:bottom w:val="single" w:sz="4" w:space="0" w:color="auto"/>
                    <w:right w:val="single" w:sz="4" w:space="0" w:color="auto"/>
                  </w:tcBorders>
                </w:tcPr>
                <w:p w:rsidR="009C5A2B" w:rsidRPr="009C5A2B" w:rsidRDefault="009C5A2B" w:rsidP="009C5A2B">
                  <w:pPr>
                    <w:spacing w:line="276" w:lineRule="auto"/>
                    <w:jc w:val="both"/>
                    <w:rPr>
                      <w:rFonts w:asciiTheme="minorHAnsi" w:hAnsiTheme="minorHAnsi" w:cs="Arial"/>
                      <w:sz w:val="22"/>
                      <w:szCs w:val="22"/>
                      <w:lang w:eastAsia="es-ES"/>
                    </w:rPr>
                  </w:pPr>
                </w:p>
              </w:tc>
            </w:tr>
            <w:tr w:rsidR="009C5A2B" w:rsidRPr="009C5A2B" w:rsidTr="009C5A2B">
              <w:trPr>
                <w:trHeight w:val="371"/>
                <w:jc w:val="center"/>
              </w:trPr>
              <w:tc>
                <w:tcPr>
                  <w:tcW w:w="1157" w:type="pct"/>
                  <w:tcBorders>
                    <w:top w:val="single" w:sz="4" w:space="0" w:color="auto"/>
                    <w:left w:val="single" w:sz="4" w:space="0" w:color="auto"/>
                    <w:bottom w:val="single" w:sz="4" w:space="0" w:color="auto"/>
                    <w:right w:val="single" w:sz="4" w:space="0" w:color="auto"/>
                  </w:tcBorders>
                  <w:vAlign w:val="center"/>
                </w:tcPr>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p>
                <w:p w:rsidR="009C5A2B" w:rsidRPr="009C5A2B" w:rsidRDefault="009C5A2B" w:rsidP="009C5A2B">
                  <w:pPr>
                    <w:tabs>
                      <w:tab w:val="left" w:pos="993"/>
                    </w:tabs>
                    <w:spacing w:line="276" w:lineRule="auto"/>
                    <w:jc w:val="center"/>
                    <w:rPr>
                      <w:rFonts w:asciiTheme="minorHAnsi" w:eastAsia="Calibri" w:hAnsiTheme="minorHAnsi" w:cs="Arial"/>
                      <w:b/>
                      <w:sz w:val="22"/>
                      <w:szCs w:val="22"/>
                    </w:rPr>
                  </w:pPr>
                  <w:r w:rsidRPr="009C5A2B">
                    <w:rPr>
                      <w:rFonts w:asciiTheme="minorHAnsi" w:eastAsia="Calibri" w:hAnsiTheme="minorHAnsi" w:cs="Arial"/>
                      <w:b/>
                      <w:sz w:val="22"/>
                      <w:szCs w:val="22"/>
                    </w:rPr>
                    <w:t>HISTOGRAMAS</w:t>
                  </w:r>
                </w:p>
                <w:p w:rsidR="009C5A2B" w:rsidRPr="009C5A2B" w:rsidRDefault="009C5A2B" w:rsidP="009C5A2B">
                  <w:pPr>
                    <w:tabs>
                      <w:tab w:val="left" w:pos="993"/>
                    </w:tabs>
                    <w:spacing w:line="276" w:lineRule="auto"/>
                    <w:jc w:val="center"/>
                    <w:rPr>
                      <w:rFonts w:asciiTheme="minorHAnsi" w:eastAsia="Calibri" w:hAnsiTheme="minorHAnsi" w:cs="Arial"/>
                      <w:b/>
                      <w:i/>
                      <w:sz w:val="22"/>
                      <w:szCs w:val="22"/>
                    </w:rPr>
                  </w:pPr>
                  <w:r w:rsidRPr="009C5A2B">
                    <w:rPr>
                      <w:rFonts w:asciiTheme="minorHAnsi" w:eastAsia="Calibri" w:hAnsiTheme="minorHAnsi" w:cs="Arial"/>
                      <w:b/>
                      <w:i/>
                      <w:sz w:val="22"/>
                      <w:szCs w:val="22"/>
                    </w:rPr>
                    <w:t>(</w:t>
                  </w:r>
                  <w:r w:rsidRPr="009C5A2B">
                    <w:rPr>
                      <w:rFonts w:asciiTheme="minorHAnsi" w:eastAsia="Calibri" w:hAnsiTheme="minorHAnsi" w:cs="Arial"/>
                      <w:bCs/>
                      <w:i/>
                      <w:sz w:val="22"/>
                      <w:szCs w:val="22"/>
                      <w:u w:val="single"/>
                    </w:rPr>
                    <w:t>Se recomienda adjuntar a la propuesta una copia editable de esta información en formato digital (Excel - extensión *.</w:t>
                  </w:r>
                  <w:proofErr w:type="spellStart"/>
                  <w:r w:rsidRPr="009C5A2B">
                    <w:rPr>
                      <w:rFonts w:asciiTheme="minorHAnsi" w:eastAsia="Calibri" w:hAnsiTheme="minorHAnsi" w:cs="Arial"/>
                      <w:bCs/>
                      <w:i/>
                      <w:sz w:val="22"/>
                      <w:szCs w:val="22"/>
                      <w:u w:val="single"/>
                    </w:rPr>
                    <w:t>xls</w:t>
                  </w:r>
                  <w:proofErr w:type="spellEnd"/>
                  <w:r w:rsidRPr="009C5A2B">
                    <w:rPr>
                      <w:rFonts w:asciiTheme="minorHAnsi" w:eastAsia="Calibri" w:hAnsiTheme="minorHAnsi" w:cs="Arial"/>
                      <w:b/>
                      <w:bCs/>
                      <w:i/>
                      <w:sz w:val="22"/>
                      <w:szCs w:val="22"/>
                      <w:u w:val="single"/>
                    </w:rPr>
                    <w:t>)</w:t>
                  </w:r>
                  <w:r w:rsidRPr="009C5A2B">
                    <w:rPr>
                      <w:rFonts w:asciiTheme="minorHAnsi" w:eastAsia="Calibri" w:hAnsiTheme="minorHAnsi" w:cs="Arial"/>
                      <w:b/>
                      <w:i/>
                      <w:sz w:val="22"/>
                      <w:szCs w:val="22"/>
                    </w:rPr>
                    <w:t xml:space="preserve"> </w:t>
                  </w:r>
                </w:p>
                <w:p w:rsidR="009C5A2B" w:rsidRPr="009C5A2B" w:rsidRDefault="009C5A2B" w:rsidP="009C5A2B">
                  <w:pPr>
                    <w:tabs>
                      <w:tab w:val="left" w:pos="993"/>
                    </w:tabs>
                    <w:spacing w:line="276" w:lineRule="auto"/>
                    <w:jc w:val="center"/>
                    <w:rPr>
                      <w:rFonts w:asciiTheme="minorHAnsi" w:eastAsia="Calibri" w:hAnsiTheme="minorHAnsi" w:cs="Arial"/>
                      <w:b/>
                      <w:i/>
                      <w:sz w:val="22"/>
                      <w:szCs w:val="22"/>
                    </w:rPr>
                  </w:pPr>
                </w:p>
              </w:tc>
              <w:tc>
                <w:tcPr>
                  <w:tcW w:w="3068" w:type="pct"/>
                  <w:tcBorders>
                    <w:top w:val="single" w:sz="4" w:space="0" w:color="auto"/>
                    <w:left w:val="single" w:sz="4" w:space="0" w:color="auto"/>
                    <w:bottom w:val="single" w:sz="4" w:space="0" w:color="auto"/>
                    <w:right w:val="single" w:sz="4" w:space="0" w:color="auto"/>
                  </w:tcBorders>
                  <w:vAlign w:val="center"/>
                </w:tcPr>
                <w:p w:rsidR="009C5A2B" w:rsidRPr="009C5A2B" w:rsidRDefault="009C5A2B" w:rsidP="009C5A2B">
                  <w:pPr>
                    <w:spacing w:after="200" w:line="276" w:lineRule="auto"/>
                    <w:jc w:val="both"/>
                    <w:rPr>
                      <w:rFonts w:asciiTheme="minorHAnsi" w:hAnsiTheme="minorHAnsi" w:cs="Arial"/>
                      <w:sz w:val="22"/>
                      <w:szCs w:val="22"/>
                      <w:lang w:eastAsia="es-ES"/>
                    </w:rPr>
                  </w:pPr>
                  <w:r w:rsidRPr="009C5A2B">
                    <w:rPr>
                      <w:rFonts w:asciiTheme="minorHAnsi" w:hAnsiTheme="minorHAnsi" w:cs="Arial"/>
                      <w:sz w:val="22"/>
                      <w:szCs w:val="22"/>
                      <w:lang w:eastAsia="es-ES"/>
                    </w:rPr>
                    <w:t>El proponente deberá presentar como mínimo los siguientes histogramas, sin ser limitativos.</w:t>
                  </w:r>
                </w:p>
                <w:p w:rsidR="009C5A2B" w:rsidRPr="009C5A2B" w:rsidRDefault="009C5A2B" w:rsidP="009C5A2B">
                  <w:pPr>
                    <w:numPr>
                      <w:ilvl w:val="0"/>
                      <w:numId w:val="118"/>
                    </w:numPr>
                    <w:spacing w:line="276" w:lineRule="auto"/>
                    <w:jc w:val="both"/>
                    <w:rPr>
                      <w:rFonts w:asciiTheme="minorHAnsi" w:hAnsiTheme="minorHAnsi" w:cs="Arial"/>
                      <w:b/>
                      <w:sz w:val="22"/>
                      <w:szCs w:val="22"/>
                      <w:lang w:eastAsia="es-ES"/>
                    </w:rPr>
                  </w:pPr>
                  <w:r w:rsidRPr="009C5A2B">
                    <w:rPr>
                      <w:rFonts w:asciiTheme="minorHAnsi" w:eastAsia="Calibri" w:hAnsiTheme="minorHAnsi" w:cs="Arial"/>
                      <w:sz w:val="22"/>
                      <w:szCs w:val="22"/>
                    </w:rPr>
                    <w:t>Histograma de Recursos Humanos.</w:t>
                  </w:r>
                </w:p>
                <w:p w:rsidR="009C5A2B" w:rsidRPr="009C5A2B" w:rsidRDefault="009C5A2B" w:rsidP="009C5A2B">
                  <w:pPr>
                    <w:spacing w:line="276" w:lineRule="auto"/>
                    <w:jc w:val="both"/>
                    <w:rPr>
                      <w:rFonts w:asciiTheme="minorHAnsi" w:hAnsiTheme="minorHAnsi" w:cs="Arial"/>
                      <w:b/>
                      <w:sz w:val="22"/>
                      <w:szCs w:val="22"/>
                      <w:lang w:eastAsia="es-ES"/>
                    </w:rPr>
                  </w:pPr>
                </w:p>
                <w:p w:rsidR="009C5A2B" w:rsidRPr="009C5A2B" w:rsidRDefault="009C5A2B" w:rsidP="009C5A2B">
                  <w:pPr>
                    <w:spacing w:after="200" w:line="276" w:lineRule="auto"/>
                    <w:jc w:val="both"/>
                    <w:rPr>
                      <w:rFonts w:asciiTheme="minorHAnsi" w:hAnsiTheme="minorHAnsi" w:cs="Arial"/>
                      <w:sz w:val="22"/>
                      <w:szCs w:val="22"/>
                      <w:lang w:eastAsia="es-ES"/>
                    </w:rPr>
                  </w:pPr>
                  <w:r w:rsidRPr="009C5A2B">
                    <w:rPr>
                      <w:rFonts w:asciiTheme="minorHAnsi" w:hAnsiTheme="minorHAnsi" w:cs="Arial"/>
                      <w:sz w:val="22"/>
                      <w:szCs w:val="22"/>
                      <w:lang w:eastAsia="es-ES"/>
                    </w:rPr>
                    <w:t xml:space="preserve">Se evaluará que el Histograma presentado para el cumplimiento de todas las actividades necesarias para la ejecución de las </w:t>
                  </w:r>
                  <w:proofErr w:type="spellStart"/>
                  <w:r w:rsidRPr="009C5A2B">
                    <w:rPr>
                      <w:rFonts w:asciiTheme="minorHAnsi" w:hAnsiTheme="minorHAnsi" w:cs="Arial"/>
                      <w:sz w:val="22"/>
                      <w:szCs w:val="22"/>
                      <w:lang w:eastAsia="es-ES"/>
                    </w:rPr>
                    <w:t>ESR’s</w:t>
                  </w:r>
                  <w:proofErr w:type="spellEnd"/>
                  <w:r w:rsidRPr="009C5A2B">
                    <w:rPr>
                      <w:rFonts w:asciiTheme="minorHAnsi" w:hAnsiTheme="minorHAnsi" w:cs="Arial"/>
                      <w:sz w:val="22"/>
                      <w:szCs w:val="22"/>
                      <w:lang w:eastAsia="es-ES"/>
                    </w:rPr>
                    <w:t>, este dentro del plazo máximo establecido para tal efecto.</w:t>
                  </w:r>
                </w:p>
                <w:p w:rsidR="009C5A2B" w:rsidRPr="009C5A2B" w:rsidRDefault="009C5A2B" w:rsidP="009C5A2B">
                  <w:pPr>
                    <w:spacing w:after="200" w:line="276" w:lineRule="auto"/>
                    <w:jc w:val="both"/>
                    <w:rPr>
                      <w:rFonts w:asciiTheme="minorHAnsi" w:hAnsiTheme="minorHAnsi" w:cs="Arial"/>
                      <w:sz w:val="22"/>
                      <w:szCs w:val="22"/>
                      <w:lang w:eastAsia="es-ES"/>
                    </w:rPr>
                  </w:pPr>
                  <w:r w:rsidRPr="009C5A2B">
                    <w:rPr>
                      <w:rFonts w:asciiTheme="minorHAnsi" w:hAnsiTheme="minorHAnsi" w:cs="Arial"/>
                      <w:sz w:val="22"/>
                      <w:szCs w:val="22"/>
                      <w:lang w:eastAsia="es-ES"/>
                    </w:rPr>
                    <w:t>El Proponente deberá ajustarse al Cronograma del CONTRATISTA(s) previa aprobación del CONTRATANTE.</w:t>
                  </w:r>
                </w:p>
                <w:p w:rsidR="009C5A2B" w:rsidRPr="009C5A2B" w:rsidRDefault="009C5A2B" w:rsidP="009C5A2B">
                  <w:pPr>
                    <w:autoSpaceDE w:val="0"/>
                    <w:autoSpaceDN w:val="0"/>
                    <w:adjustRightInd w:val="0"/>
                    <w:spacing w:line="276" w:lineRule="auto"/>
                    <w:ind w:left="1776"/>
                    <w:jc w:val="both"/>
                    <w:rPr>
                      <w:rFonts w:asciiTheme="minorHAnsi" w:eastAsia="Calibri" w:hAnsiTheme="minorHAnsi" w:cs="Arial"/>
                      <w:sz w:val="22"/>
                      <w:szCs w:val="22"/>
                    </w:rPr>
                  </w:pPr>
                </w:p>
                <w:p w:rsidR="009C5A2B" w:rsidRPr="009C5A2B" w:rsidRDefault="009C5A2B" w:rsidP="009C5A2B">
                  <w:pPr>
                    <w:autoSpaceDE w:val="0"/>
                    <w:autoSpaceDN w:val="0"/>
                    <w:adjustRightInd w:val="0"/>
                    <w:spacing w:line="276" w:lineRule="auto"/>
                    <w:jc w:val="both"/>
                    <w:rPr>
                      <w:rFonts w:asciiTheme="minorHAnsi" w:eastAsia="Calibri" w:hAnsiTheme="minorHAnsi" w:cs="Arial"/>
                      <w:sz w:val="22"/>
                      <w:szCs w:val="22"/>
                    </w:rPr>
                  </w:pPr>
                </w:p>
              </w:tc>
              <w:tc>
                <w:tcPr>
                  <w:tcW w:w="775" w:type="pct"/>
                  <w:tcBorders>
                    <w:top w:val="single" w:sz="4" w:space="0" w:color="auto"/>
                    <w:left w:val="single" w:sz="4" w:space="0" w:color="auto"/>
                    <w:bottom w:val="single" w:sz="4" w:space="0" w:color="auto"/>
                    <w:right w:val="single" w:sz="4" w:space="0" w:color="auto"/>
                  </w:tcBorders>
                </w:tcPr>
                <w:p w:rsidR="009C5A2B" w:rsidRPr="009C5A2B" w:rsidRDefault="009C5A2B" w:rsidP="009C5A2B">
                  <w:pPr>
                    <w:spacing w:after="200" w:line="276" w:lineRule="auto"/>
                    <w:jc w:val="both"/>
                    <w:rPr>
                      <w:rFonts w:asciiTheme="minorHAnsi" w:hAnsiTheme="minorHAnsi" w:cs="Arial"/>
                      <w:sz w:val="22"/>
                      <w:szCs w:val="22"/>
                      <w:lang w:eastAsia="es-ES"/>
                    </w:rPr>
                  </w:pPr>
                </w:p>
              </w:tc>
            </w:tr>
          </w:tbl>
          <w:p w:rsidR="009C5A2B" w:rsidRPr="009C5A2B" w:rsidRDefault="009C5A2B" w:rsidP="009C5A2B">
            <w:pPr>
              <w:tabs>
                <w:tab w:val="left" w:pos="993"/>
              </w:tabs>
              <w:spacing w:before="120" w:after="120" w:line="276" w:lineRule="auto"/>
              <w:jc w:val="both"/>
              <w:rPr>
                <w:rFonts w:asciiTheme="minorHAnsi" w:eastAsia="Calibri" w:hAnsiTheme="minorHAnsi" w:cs="Arial"/>
                <w:b/>
                <w:sz w:val="22"/>
                <w:szCs w:val="22"/>
              </w:rPr>
            </w:pPr>
          </w:p>
        </w:tc>
      </w:tr>
    </w:tbl>
    <w:p w:rsidR="009C5A2B" w:rsidRPr="009C5A2B" w:rsidRDefault="009C5A2B" w:rsidP="009C5A2B">
      <w:pPr>
        <w:rPr>
          <w:rFonts w:asciiTheme="minorHAnsi" w:hAnsiTheme="minorHAnsi" w:cs="Calibri"/>
          <w:b/>
          <w:sz w:val="22"/>
          <w:szCs w:val="22"/>
          <w:highlight w:val="cyan"/>
          <w:lang w:eastAsia="es-ES"/>
        </w:rPr>
      </w:pPr>
    </w:p>
    <w:p w:rsidR="009C5A2B" w:rsidRPr="009C5A2B" w:rsidRDefault="009C5A2B" w:rsidP="009C5A2B">
      <w:pPr>
        <w:keepNext/>
        <w:numPr>
          <w:ilvl w:val="0"/>
          <w:numId w:val="95"/>
        </w:numPr>
        <w:jc w:val="both"/>
        <w:outlineLvl w:val="0"/>
        <w:rPr>
          <w:rFonts w:ascii="Calibri" w:hAnsi="Calibri"/>
          <w:bCs/>
          <w:sz w:val="22"/>
          <w:szCs w:val="22"/>
          <w:lang w:val="x-none" w:eastAsia="x-none"/>
        </w:rPr>
      </w:pPr>
      <w:bookmarkStart w:id="81" w:name="_Toc12612513"/>
      <w:r w:rsidRPr="009C5A2B">
        <w:rPr>
          <w:rFonts w:asciiTheme="minorHAnsi" w:hAnsiTheme="minorHAnsi"/>
          <w:b/>
          <w:bCs/>
          <w:sz w:val="22"/>
          <w:szCs w:val="22"/>
          <w:lang w:eastAsia="x-none"/>
        </w:rPr>
        <w:t>VALIDACIONES</w:t>
      </w:r>
      <w:bookmarkEnd w:id="81"/>
    </w:p>
    <w:p w:rsidR="009C5A2B" w:rsidRPr="009C5A2B" w:rsidRDefault="009C5A2B" w:rsidP="009C5A2B">
      <w:pPr>
        <w:ind w:left="714" w:right="193"/>
        <w:jc w:val="both"/>
        <w:rPr>
          <w:rFonts w:asciiTheme="minorHAnsi" w:hAnsiTheme="minorHAnsi" w:cstheme="minorHAnsi"/>
          <w:b/>
          <w:sz w:val="22"/>
          <w:szCs w:val="22"/>
          <w:lang w:eastAsia="es-ES"/>
        </w:rPr>
      </w:pPr>
    </w:p>
    <w:p w:rsidR="009C5A2B" w:rsidRPr="009C5A2B" w:rsidRDefault="009C5A2B" w:rsidP="009C5A2B">
      <w:pPr>
        <w:numPr>
          <w:ilvl w:val="0"/>
          <w:numId w:val="116"/>
        </w:numPr>
        <w:spacing w:line="360" w:lineRule="auto"/>
        <w:ind w:right="192"/>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Validación 1: Tributos</w:t>
      </w:r>
    </w:p>
    <w:p w:rsidR="009C5A2B" w:rsidRPr="009C5A2B" w:rsidRDefault="009C5A2B" w:rsidP="009C5A2B">
      <w:pPr>
        <w:numPr>
          <w:ilvl w:val="0"/>
          <w:numId w:val="116"/>
        </w:numPr>
        <w:spacing w:line="360" w:lineRule="auto"/>
        <w:ind w:right="192"/>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Validación 2: Garantías Financieras</w:t>
      </w:r>
    </w:p>
    <w:p w:rsidR="009C5A2B" w:rsidRPr="009C5A2B" w:rsidRDefault="009C5A2B" w:rsidP="009C5A2B">
      <w:pPr>
        <w:numPr>
          <w:ilvl w:val="0"/>
          <w:numId w:val="116"/>
        </w:numPr>
        <w:spacing w:line="360" w:lineRule="auto"/>
        <w:ind w:right="192"/>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Validación 3: Seguros</w:t>
      </w:r>
    </w:p>
    <w:p w:rsidR="009C5A2B" w:rsidRPr="009C5A2B" w:rsidRDefault="009C5A2B" w:rsidP="009C5A2B">
      <w:pPr>
        <w:numPr>
          <w:ilvl w:val="0"/>
          <w:numId w:val="116"/>
        </w:numPr>
        <w:spacing w:line="360" w:lineRule="auto"/>
        <w:ind w:right="192"/>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Validación 4: Seguridad Industrial y Salud Ocupacional</w:t>
      </w:r>
    </w:p>
    <w:p w:rsidR="009C5A2B" w:rsidRPr="009C5A2B" w:rsidRDefault="009C5A2B" w:rsidP="009C5A2B">
      <w:pPr>
        <w:numPr>
          <w:ilvl w:val="0"/>
          <w:numId w:val="116"/>
        </w:numPr>
        <w:spacing w:line="360" w:lineRule="auto"/>
        <w:ind w:right="192"/>
        <w:jc w:val="both"/>
        <w:rPr>
          <w:rFonts w:asciiTheme="minorHAnsi" w:hAnsiTheme="minorHAnsi" w:cstheme="minorHAnsi"/>
          <w:sz w:val="22"/>
          <w:szCs w:val="22"/>
          <w:lang w:eastAsia="es-ES"/>
        </w:rPr>
      </w:pPr>
      <w:r w:rsidRPr="009C5A2B">
        <w:rPr>
          <w:rFonts w:asciiTheme="minorHAnsi" w:hAnsiTheme="minorHAnsi" w:cstheme="minorHAnsi"/>
          <w:b/>
          <w:sz w:val="22"/>
          <w:szCs w:val="22"/>
          <w:lang w:eastAsia="es-ES"/>
        </w:rPr>
        <w:t>Validación 5: Medio Ambiente</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9C5A2B" w:rsidRPr="009C5A2B" w:rsidTr="009C5A2B">
        <w:trPr>
          <w:hidden/>
        </w:trPr>
        <w:tc>
          <w:tcPr>
            <w:tcW w:w="9924" w:type="dxa"/>
            <w:shd w:val="clear" w:color="auto" w:fill="BDD6EE" w:themeFill="accent1" w:themeFillTint="66"/>
            <w:vAlign w:val="center"/>
          </w:tcPr>
          <w:p w:rsidR="009C5A2B" w:rsidRPr="009C5A2B" w:rsidRDefault="009C5A2B" w:rsidP="009C5A2B">
            <w:pPr>
              <w:keepNext/>
              <w:numPr>
                <w:ilvl w:val="0"/>
                <w:numId w:val="109"/>
              </w:numPr>
              <w:jc w:val="both"/>
              <w:outlineLvl w:val="0"/>
              <w:rPr>
                <w:rFonts w:asciiTheme="minorHAnsi" w:hAnsiTheme="minorHAnsi" w:cstheme="minorHAnsi"/>
                <w:b/>
                <w:bCs/>
                <w:vanish/>
                <w:color w:val="000000"/>
                <w:sz w:val="2"/>
                <w:szCs w:val="22"/>
                <w:lang w:eastAsia="x-none"/>
              </w:rPr>
            </w:pPr>
            <w:bookmarkStart w:id="82" w:name="_Toc535336206"/>
            <w:bookmarkStart w:id="83" w:name="_Toc535336309"/>
            <w:bookmarkStart w:id="84" w:name="_Toc535336364"/>
            <w:bookmarkStart w:id="85" w:name="_Toc536171514"/>
            <w:bookmarkStart w:id="86" w:name="_Toc536171566"/>
            <w:bookmarkStart w:id="87" w:name="_Toc536449954"/>
            <w:bookmarkStart w:id="88" w:name="_Toc536627365"/>
            <w:bookmarkStart w:id="89" w:name="_Toc1570127"/>
            <w:bookmarkStart w:id="90" w:name="_Toc1570170"/>
            <w:bookmarkStart w:id="91" w:name="_Toc1659007"/>
            <w:bookmarkStart w:id="92" w:name="_Toc1659058"/>
            <w:bookmarkStart w:id="93" w:name="_Toc1659104"/>
            <w:bookmarkStart w:id="94" w:name="_Toc1659355"/>
            <w:bookmarkStart w:id="95" w:name="_Toc1659397"/>
            <w:bookmarkStart w:id="96" w:name="_Toc1659440"/>
            <w:bookmarkStart w:id="97" w:name="_Toc1728034"/>
            <w:bookmarkStart w:id="98" w:name="_Toc1728085"/>
            <w:bookmarkStart w:id="99" w:name="_Toc1728127"/>
            <w:bookmarkStart w:id="100" w:name="_Toc1730051"/>
            <w:bookmarkStart w:id="101" w:name="_Toc1737517"/>
            <w:bookmarkStart w:id="102" w:name="_Toc1738743"/>
            <w:bookmarkStart w:id="103" w:name="_Toc1748620"/>
            <w:bookmarkStart w:id="104" w:name="_Toc1748661"/>
            <w:bookmarkStart w:id="105" w:name="_Toc2002004"/>
            <w:bookmarkStart w:id="106" w:name="_Toc2002045"/>
            <w:bookmarkStart w:id="107" w:name="_Toc2073885"/>
            <w:bookmarkStart w:id="108" w:name="_Toc5001134"/>
            <w:bookmarkStart w:id="109" w:name="_Toc5010874"/>
            <w:bookmarkStart w:id="110" w:name="_Toc5011356"/>
            <w:bookmarkStart w:id="111" w:name="_Toc5011484"/>
            <w:bookmarkStart w:id="112" w:name="_Toc5011896"/>
            <w:bookmarkStart w:id="113" w:name="_Toc5012061"/>
            <w:bookmarkStart w:id="114" w:name="_Toc5025512"/>
            <w:bookmarkStart w:id="115" w:name="_Toc5025577"/>
            <w:bookmarkStart w:id="116" w:name="_Toc5025620"/>
            <w:bookmarkStart w:id="117" w:name="_Toc5028375"/>
            <w:bookmarkStart w:id="118" w:name="_Toc5028638"/>
            <w:bookmarkStart w:id="119" w:name="_Toc5119509"/>
            <w:bookmarkStart w:id="120" w:name="_Toc5121971"/>
            <w:bookmarkStart w:id="121" w:name="_Toc5298454"/>
            <w:bookmarkStart w:id="122" w:name="_Toc5301220"/>
            <w:bookmarkStart w:id="123" w:name="_Toc5301271"/>
            <w:bookmarkStart w:id="124" w:name="_Toc5301310"/>
            <w:bookmarkStart w:id="125" w:name="_Toc5301388"/>
            <w:bookmarkStart w:id="126" w:name="_Toc5301429"/>
            <w:bookmarkStart w:id="127" w:name="_Toc5301584"/>
            <w:bookmarkStart w:id="128" w:name="_Toc5301770"/>
            <w:bookmarkStart w:id="129" w:name="_Toc5359953"/>
            <w:bookmarkStart w:id="130" w:name="_Toc5642616"/>
            <w:bookmarkStart w:id="131" w:name="_Toc5642653"/>
            <w:bookmarkStart w:id="132" w:name="_Toc5642690"/>
            <w:bookmarkStart w:id="133" w:name="_Toc5693602"/>
            <w:bookmarkStart w:id="134" w:name="_Toc5693638"/>
            <w:bookmarkStart w:id="135" w:name="_Toc5703187"/>
            <w:bookmarkStart w:id="136" w:name="_Toc5705701"/>
            <w:bookmarkStart w:id="137" w:name="_Toc6493949"/>
            <w:bookmarkStart w:id="138" w:name="_Toc6493979"/>
            <w:bookmarkStart w:id="139" w:name="_Toc8891738"/>
            <w:bookmarkStart w:id="140" w:name="_Toc8915780"/>
            <w:bookmarkStart w:id="141" w:name="_Toc8915917"/>
            <w:bookmarkStart w:id="142" w:name="_Toc11081480"/>
            <w:bookmarkStart w:id="143" w:name="_Toc11081519"/>
            <w:bookmarkStart w:id="144" w:name="_Toc12549851"/>
            <w:bookmarkStart w:id="145" w:name="_Toc12549892"/>
            <w:bookmarkStart w:id="146" w:name="_Toc12549934"/>
            <w:bookmarkStart w:id="147" w:name="_Toc12612514"/>
            <w:bookmarkStart w:id="148" w:name="_Toc165944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9C5A2B" w:rsidRPr="009C5A2B" w:rsidRDefault="009C5A2B" w:rsidP="009C5A2B">
            <w:pPr>
              <w:keepNext/>
              <w:numPr>
                <w:ilvl w:val="0"/>
                <w:numId w:val="109"/>
              </w:numPr>
              <w:jc w:val="both"/>
              <w:outlineLvl w:val="0"/>
              <w:rPr>
                <w:rFonts w:asciiTheme="minorHAnsi" w:hAnsiTheme="minorHAnsi" w:cstheme="minorHAnsi"/>
                <w:b/>
                <w:bCs/>
                <w:vanish/>
                <w:color w:val="000000"/>
                <w:sz w:val="2"/>
                <w:szCs w:val="22"/>
                <w:lang w:eastAsia="x-none"/>
              </w:rPr>
            </w:pPr>
            <w:bookmarkStart w:id="149" w:name="_Toc5642617"/>
            <w:bookmarkStart w:id="150" w:name="_Toc5642654"/>
            <w:bookmarkStart w:id="151" w:name="_Toc5642691"/>
            <w:bookmarkStart w:id="152" w:name="_Toc5693603"/>
            <w:bookmarkStart w:id="153" w:name="_Toc5693639"/>
            <w:bookmarkStart w:id="154" w:name="_Toc5703188"/>
            <w:bookmarkStart w:id="155" w:name="_Toc5705702"/>
            <w:bookmarkStart w:id="156" w:name="_Toc6493950"/>
            <w:bookmarkStart w:id="157" w:name="_Toc6493980"/>
            <w:bookmarkStart w:id="158" w:name="_Toc8891739"/>
            <w:bookmarkEnd w:id="149"/>
            <w:bookmarkEnd w:id="150"/>
            <w:bookmarkEnd w:id="151"/>
            <w:bookmarkEnd w:id="152"/>
            <w:bookmarkEnd w:id="153"/>
            <w:bookmarkEnd w:id="154"/>
            <w:bookmarkEnd w:id="155"/>
            <w:bookmarkEnd w:id="156"/>
            <w:bookmarkEnd w:id="157"/>
            <w:bookmarkEnd w:id="158"/>
            <w:r w:rsidRPr="009C5A2B">
              <w:rPr>
                <w:rFonts w:asciiTheme="minorHAnsi" w:hAnsiTheme="minorHAnsi" w:cstheme="minorHAnsi"/>
                <w:b/>
                <w:bCs/>
                <w:vanish/>
                <w:color w:val="000000"/>
                <w:sz w:val="2"/>
                <w:szCs w:val="22"/>
                <w:lang w:eastAsia="x-none"/>
              </w:rPr>
              <w:t xml:space="preserve"> </w:t>
            </w:r>
            <w:bookmarkStart w:id="159" w:name="_Toc8915781"/>
            <w:bookmarkStart w:id="160" w:name="_Toc8915918"/>
            <w:bookmarkStart w:id="161" w:name="_Toc11081481"/>
            <w:bookmarkStart w:id="162" w:name="_Toc11081520"/>
            <w:bookmarkStart w:id="163" w:name="_Toc12549852"/>
            <w:bookmarkStart w:id="164" w:name="_Toc12549893"/>
            <w:bookmarkStart w:id="165" w:name="_Toc12549935"/>
            <w:bookmarkStart w:id="166" w:name="_Toc12612515"/>
            <w:bookmarkEnd w:id="159"/>
            <w:bookmarkEnd w:id="160"/>
            <w:bookmarkEnd w:id="161"/>
            <w:bookmarkEnd w:id="162"/>
            <w:bookmarkEnd w:id="163"/>
            <w:bookmarkEnd w:id="164"/>
            <w:bookmarkEnd w:id="165"/>
            <w:bookmarkEnd w:id="166"/>
          </w:p>
          <w:p w:rsidR="009C5A2B" w:rsidRPr="009C5A2B" w:rsidRDefault="009C5A2B" w:rsidP="009C5A2B">
            <w:pPr>
              <w:keepNext/>
              <w:numPr>
                <w:ilvl w:val="0"/>
                <w:numId w:val="109"/>
              </w:numPr>
              <w:jc w:val="both"/>
              <w:outlineLvl w:val="0"/>
              <w:rPr>
                <w:rFonts w:asciiTheme="minorHAnsi" w:hAnsiTheme="minorHAnsi" w:cstheme="minorHAnsi"/>
                <w:b/>
                <w:bCs/>
                <w:vanish/>
                <w:color w:val="000000"/>
                <w:sz w:val="2"/>
                <w:szCs w:val="22"/>
                <w:lang w:eastAsia="x-none"/>
              </w:rPr>
            </w:pPr>
            <w:r w:rsidRPr="009C5A2B">
              <w:rPr>
                <w:rFonts w:asciiTheme="minorHAnsi" w:hAnsiTheme="minorHAnsi" w:cstheme="minorHAnsi"/>
                <w:b/>
                <w:bCs/>
                <w:vanish/>
                <w:color w:val="000000"/>
                <w:sz w:val="2"/>
                <w:szCs w:val="22"/>
                <w:lang w:eastAsia="x-none"/>
              </w:rPr>
              <w:t xml:space="preserve"> </w:t>
            </w:r>
            <w:bookmarkStart w:id="167" w:name="_Toc8915782"/>
            <w:bookmarkStart w:id="168" w:name="_Toc8915919"/>
            <w:bookmarkStart w:id="169" w:name="_Toc11081482"/>
            <w:bookmarkStart w:id="170" w:name="_Toc11081521"/>
            <w:bookmarkStart w:id="171" w:name="_Toc12549853"/>
            <w:bookmarkStart w:id="172" w:name="_Toc12549894"/>
            <w:bookmarkStart w:id="173" w:name="_Toc12549936"/>
            <w:bookmarkStart w:id="174" w:name="_Toc12612516"/>
            <w:bookmarkEnd w:id="167"/>
            <w:bookmarkEnd w:id="168"/>
            <w:bookmarkEnd w:id="169"/>
            <w:bookmarkEnd w:id="170"/>
            <w:bookmarkEnd w:id="171"/>
            <w:bookmarkEnd w:id="172"/>
            <w:bookmarkEnd w:id="173"/>
            <w:bookmarkEnd w:id="174"/>
          </w:p>
          <w:p w:rsidR="009C5A2B" w:rsidRPr="009C5A2B" w:rsidRDefault="009C5A2B" w:rsidP="009C5A2B">
            <w:pPr>
              <w:keepNext/>
              <w:numPr>
                <w:ilvl w:val="0"/>
                <w:numId w:val="109"/>
              </w:numPr>
              <w:jc w:val="both"/>
              <w:outlineLvl w:val="0"/>
              <w:rPr>
                <w:rFonts w:asciiTheme="minorHAnsi" w:hAnsiTheme="minorHAnsi" w:cstheme="minorHAnsi"/>
                <w:b/>
                <w:bCs/>
                <w:vanish/>
                <w:color w:val="000000"/>
                <w:sz w:val="22"/>
                <w:szCs w:val="22"/>
                <w:lang w:eastAsia="x-none"/>
              </w:rPr>
            </w:pPr>
            <w:bookmarkStart w:id="175" w:name="_Toc8915783"/>
            <w:bookmarkStart w:id="176" w:name="_Toc8915920"/>
            <w:bookmarkStart w:id="177" w:name="_Toc11081483"/>
            <w:bookmarkStart w:id="178" w:name="_Toc11081522"/>
            <w:bookmarkStart w:id="179" w:name="_Toc12549854"/>
            <w:bookmarkStart w:id="180" w:name="_Toc12549895"/>
            <w:bookmarkStart w:id="181" w:name="_Toc12549937"/>
            <w:bookmarkStart w:id="182" w:name="_Toc12612517"/>
            <w:bookmarkEnd w:id="175"/>
            <w:bookmarkEnd w:id="176"/>
            <w:bookmarkEnd w:id="177"/>
            <w:bookmarkEnd w:id="178"/>
            <w:bookmarkEnd w:id="179"/>
            <w:bookmarkEnd w:id="180"/>
            <w:bookmarkEnd w:id="181"/>
            <w:bookmarkEnd w:id="182"/>
          </w:p>
          <w:p w:rsidR="009C5A2B" w:rsidRPr="009C5A2B" w:rsidRDefault="009C5A2B" w:rsidP="009C5A2B">
            <w:pPr>
              <w:keepNext/>
              <w:numPr>
                <w:ilvl w:val="1"/>
                <w:numId w:val="109"/>
              </w:numPr>
              <w:jc w:val="both"/>
              <w:outlineLvl w:val="0"/>
              <w:rPr>
                <w:rFonts w:asciiTheme="minorHAnsi" w:hAnsiTheme="minorHAnsi"/>
                <w:b/>
                <w:bCs/>
                <w:sz w:val="22"/>
                <w:szCs w:val="22"/>
                <w:lang w:val="x-none" w:eastAsia="x-none"/>
              </w:rPr>
            </w:pPr>
            <w:bookmarkStart w:id="183" w:name="_Toc12612518"/>
            <w:proofErr w:type="spellStart"/>
            <w:r w:rsidRPr="009C5A2B">
              <w:rPr>
                <w:rFonts w:asciiTheme="minorHAnsi" w:hAnsiTheme="minorHAnsi" w:cstheme="minorHAnsi"/>
                <w:b/>
                <w:bCs/>
                <w:color w:val="000000"/>
                <w:sz w:val="22"/>
                <w:szCs w:val="22"/>
                <w:lang w:eastAsia="x-none"/>
              </w:rPr>
              <w:t>VALIDACION</w:t>
            </w:r>
            <w:proofErr w:type="spellEnd"/>
            <w:r w:rsidRPr="009C5A2B">
              <w:rPr>
                <w:rFonts w:asciiTheme="minorHAnsi" w:hAnsiTheme="minorHAnsi" w:cstheme="minorHAnsi"/>
                <w:b/>
                <w:bCs/>
                <w:color w:val="000000"/>
                <w:sz w:val="22"/>
                <w:szCs w:val="22"/>
                <w:lang w:eastAsia="x-none"/>
              </w:rPr>
              <w:t>: TRIBUTOS</w:t>
            </w:r>
            <w:bookmarkEnd w:id="148"/>
            <w:bookmarkEnd w:id="183"/>
          </w:p>
        </w:tc>
      </w:tr>
      <w:tr w:rsidR="009C5A2B" w:rsidRPr="009C5A2B" w:rsidTr="009C5A2B">
        <w:tc>
          <w:tcPr>
            <w:tcW w:w="9924" w:type="dxa"/>
            <w:shd w:val="clear" w:color="auto" w:fill="BDD6EE" w:themeFill="accent1" w:themeFillTint="66"/>
            <w:vAlign w:val="center"/>
          </w:tcPr>
          <w:p w:rsidR="009C5A2B" w:rsidRPr="009C5A2B" w:rsidRDefault="009C5A2B" w:rsidP="009C5A2B">
            <w:pPr>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FACTURACIÓN</w:t>
            </w:r>
          </w:p>
        </w:tc>
      </w:tr>
      <w:tr w:rsidR="009C5A2B" w:rsidRPr="009C5A2B" w:rsidTr="009C5A2B">
        <w:tc>
          <w:tcPr>
            <w:tcW w:w="9924" w:type="dxa"/>
            <w:shd w:val="clear" w:color="auto" w:fill="auto"/>
            <w:vAlign w:val="center"/>
          </w:tcPr>
          <w:p w:rsidR="009C5A2B" w:rsidRPr="009C5A2B" w:rsidRDefault="009C5A2B" w:rsidP="009C5A2B">
            <w:pPr>
              <w:spacing w:line="276" w:lineRule="auto"/>
              <w:jc w:val="both"/>
              <w:rPr>
                <w:rFonts w:asciiTheme="minorHAnsi" w:hAnsiTheme="minorHAnsi" w:cs="Tahoma"/>
                <w:sz w:val="22"/>
                <w:szCs w:val="22"/>
              </w:rPr>
            </w:pPr>
            <w:r w:rsidRPr="009C5A2B">
              <w:rPr>
                <w:rFonts w:asciiTheme="minorHAnsi" w:hAnsiTheme="minorHAnsi" w:cs="Tahoma"/>
                <w:sz w:val="22"/>
                <w:szCs w:val="22"/>
              </w:rPr>
              <w:t>La factura debe ser emitida de acuerdo a normativa vigente a nombre de Yacimientos Petrolíferos Fiscales Bolivianos consignando el Número de Identificación Tributaria (</w:t>
            </w:r>
            <w:proofErr w:type="spellStart"/>
            <w:r w:rsidRPr="009C5A2B">
              <w:rPr>
                <w:rFonts w:asciiTheme="minorHAnsi" w:hAnsiTheme="minorHAnsi" w:cs="Tahoma"/>
                <w:sz w:val="22"/>
                <w:szCs w:val="22"/>
              </w:rPr>
              <w:t>NIT</w:t>
            </w:r>
            <w:proofErr w:type="spellEnd"/>
            <w:r w:rsidRPr="009C5A2B">
              <w:rPr>
                <w:rFonts w:asciiTheme="minorHAnsi" w:hAnsiTheme="minorHAnsi" w:cs="Tahoma"/>
                <w:sz w:val="22"/>
                <w:szCs w:val="22"/>
              </w:rPr>
              <w:t>) 1020269020.</w:t>
            </w:r>
          </w:p>
          <w:p w:rsidR="009C5A2B" w:rsidRPr="009C5A2B" w:rsidRDefault="009C5A2B" w:rsidP="009C5A2B">
            <w:pPr>
              <w:spacing w:line="276" w:lineRule="auto"/>
              <w:jc w:val="both"/>
              <w:rPr>
                <w:rFonts w:asciiTheme="minorHAnsi" w:hAnsiTheme="minorHAnsi" w:cs="Tahoma"/>
                <w:sz w:val="22"/>
                <w:szCs w:val="22"/>
              </w:rPr>
            </w:pPr>
            <w:r w:rsidRPr="009C5A2B">
              <w:rPr>
                <w:rFonts w:asciiTheme="minorHAnsi" w:hAnsiTheme="minorHAnsi" w:cs="Tahoma"/>
                <w:sz w:val="22"/>
                <w:szCs w:val="22"/>
              </w:rPr>
              <w:tab/>
            </w:r>
          </w:p>
          <w:p w:rsidR="009C5A2B" w:rsidRPr="009C5A2B" w:rsidRDefault="009C5A2B" w:rsidP="009C5A2B">
            <w:pPr>
              <w:spacing w:line="276" w:lineRule="auto"/>
              <w:jc w:val="both"/>
              <w:rPr>
                <w:rFonts w:asciiTheme="minorHAnsi" w:hAnsiTheme="minorHAnsi" w:cs="Tahoma"/>
                <w:sz w:val="22"/>
                <w:szCs w:val="22"/>
              </w:rPr>
            </w:pPr>
            <w:r w:rsidRPr="009C5A2B">
              <w:rPr>
                <w:rFonts w:asciiTheme="minorHAnsi" w:hAnsiTheme="minorHAnsi" w:cs="Tahoma"/>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9C5A2B">
              <w:rPr>
                <w:rFonts w:asciiTheme="minorHAnsi" w:hAnsiTheme="minorHAnsi" w:cs="Tahoma"/>
                <w:sz w:val="22"/>
                <w:szCs w:val="22"/>
              </w:rPr>
              <w:tab/>
            </w:r>
            <w:r w:rsidRPr="009C5A2B">
              <w:rPr>
                <w:rFonts w:asciiTheme="minorHAnsi" w:hAnsiTheme="minorHAnsi" w:cs="Tahoma"/>
                <w:sz w:val="22"/>
                <w:szCs w:val="22"/>
              </w:rPr>
              <w:tab/>
              <w:t xml:space="preserve"> </w:t>
            </w:r>
            <w:r w:rsidRPr="009C5A2B">
              <w:rPr>
                <w:rFonts w:asciiTheme="minorHAnsi" w:hAnsiTheme="minorHAnsi" w:cs="Tahoma"/>
                <w:sz w:val="22"/>
                <w:szCs w:val="22"/>
              </w:rPr>
              <w:tab/>
            </w:r>
          </w:p>
          <w:p w:rsidR="009C5A2B" w:rsidRPr="009C5A2B" w:rsidRDefault="009C5A2B" w:rsidP="009C5A2B">
            <w:pPr>
              <w:spacing w:line="276" w:lineRule="auto"/>
              <w:jc w:val="both"/>
              <w:rPr>
                <w:rFonts w:asciiTheme="minorHAnsi" w:hAnsiTheme="minorHAnsi" w:cs="Tahoma"/>
                <w:sz w:val="22"/>
                <w:szCs w:val="22"/>
              </w:rPr>
            </w:pPr>
          </w:p>
          <w:p w:rsidR="009C5A2B" w:rsidRPr="009C5A2B" w:rsidRDefault="009C5A2B" w:rsidP="009C5A2B">
            <w:pPr>
              <w:spacing w:line="276" w:lineRule="auto"/>
              <w:jc w:val="both"/>
              <w:rPr>
                <w:rFonts w:asciiTheme="minorHAnsi" w:hAnsiTheme="minorHAnsi" w:cs="Tahoma"/>
                <w:sz w:val="22"/>
                <w:szCs w:val="22"/>
              </w:rPr>
            </w:pPr>
            <w:r w:rsidRPr="009C5A2B">
              <w:rPr>
                <w:rFonts w:asciiTheme="minorHAnsi" w:hAnsiTheme="minorHAnsi" w:cs="Tahoma"/>
                <w:sz w:val="22"/>
                <w:szCs w:val="22"/>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5A2B" w:rsidRPr="009C5A2B" w:rsidRDefault="009C5A2B" w:rsidP="009C5A2B">
            <w:pPr>
              <w:spacing w:line="276" w:lineRule="auto"/>
              <w:jc w:val="both"/>
              <w:rPr>
                <w:rFonts w:asciiTheme="minorHAnsi" w:hAnsiTheme="minorHAnsi" w:cs="Tahoma"/>
                <w:sz w:val="22"/>
                <w:szCs w:val="22"/>
              </w:rPr>
            </w:pPr>
            <w:r w:rsidRPr="009C5A2B">
              <w:rPr>
                <w:rFonts w:asciiTheme="minorHAnsi" w:hAnsiTheme="minorHAnsi" w:cs="Tahoma"/>
                <w:sz w:val="22"/>
                <w:szCs w:val="22"/>
              </w:rPr>
              <w:tab/>
            </w:r>
          </w:p>
          <w:p w:rsidR="009C5A2B" w:rsidRPr="009C5A2B" w:rsidRDefault="009C5A2B" w:rsidP="009C5A2B">
            <w:pPr>
              <w:jc w:val="both"/>
              <w:rPr>
                <w:rFonts w:asciiTheme="minorHAnsi" w:hAnsiTheme="minorHAnsi"/>
                <w:color w:val="000000"/>
                <w:sz w:val="22"/>
                <w:szCs w:val="22"/>
                <w:lang w:eastAsia="es-ES"/>
              </w:rPr>
            </w:pPr>
            <w:r w:rsidRPr="009C5A2B">
              <w:rPr>
                <w:rFonts w:asciiTheme="minorHAnsi" w:hAnsiTheme="minorHAnsi"/>
                <w:color w:val="000000"/>
                <w:sz w:val="22"/>
                <w:szCs w:val="22"/>
                <w:lang w:eastAsia="es-ES"/>
              </w:rPr>
              <w:t>En caso de otorgarse un anticipo al CONTRATISTA, no está obligado a emitir factura, debiendo cumplir con lo dispuesto por el Artículo 19 del Decreto Supremo N°181.</w:t>
            </w:r>
          </w:p>
          <w:p w:rsidR="009C5A2B" w:rsidRPr="009C5A2B" w:rsidRDefault="009C5A2B" w:rsidP="009C5A2B">
            <w:pPr>
              <w:jc w:val="both"/>
              <w:rPr>
                <w:rFonts w:asciiTheme="minorHAnsi" w:hAnsiTheme="minorHAnsi"/>
                <w:color w:val="000000"/>
                <w:sz w:val="22"/>
                <w:szCs w:val="22"/>
                <w:lang w:eastAsia="es-ES"/>
              </w:rPr>
            </w:pPr>
          </w:p>
        </w:tc>
      </w:tr>
      <w:tr w:rsidR="009C5A2B" w:rsidRPr="009C5A2B" w:rsidTr="009C5A2B">
        <w:tc>
          <w:tcPr>
            <w:tcW w:w="9924" w:type="dxa"/>
            <w:shd w:val="clear" w:color="auto" w:fill="BDD6EE" w:themeFill="accent1" w:themeFillTint="66"/>
            <w:vAlign w:val="center"/>
          </w:tcPr>
          <w:p w:rsidR="009C5A2B" w:rsidRPr="009C5A2B" w:rsidRDefault="009C5A2B" w:rsidP="009C5A2B">
            <w:pPr>
              <w:spacing w:line="360" w:lineRule="auto"/>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lastRenderedPageBreak/>
              <w:t>TRIBUTOS</w:t>
            </w:r>
          </w:p>
        </w:tc>
      </w:tr>
      <w:tr w:rsidR="009C5A2B" w:rsidRPr="009C5A2B" w:rsidTr="009C5A2B">
        <w:tc>
          <w:tcPr>
            <w:tcW w:w="9924" w:type="dxa"/>
            <w:shd w:val="clear" w:color="auto" w:fill="auto"/>
            <w:vAlign w:val="center"/>
          </w:tcPr>
          <w:p w:rsidR="009C5A2B" w:rsidRPr="009C5A2B" w:rsidRDefault="009C5A2B" w:rsidP="009C5A2B">
            <w:pPr>
              <w:spacing w:line="360" w:lineRule="auto"/>
              <w:jc w:val="both"/>
              <w:rPr>
                <w:rFonts w:asciiTheme="minorHAnsi" w:hAnsiTheme="minorHAnsi" w:cstheme="minorHAnsi"/>
                <w:sz w:val="22"/>
                <w:szCs w:val="22"/>
                <w:highlight w:val="green"/>
                <w:lang w:eastAsia="es-ES"/>
              </w:rPr>
            </w:pPr>
            <w:r w:rsidRPr="009C5A2B">
              <w:rPr>
                <w:rFonts w:asciiTheme="minorHAnsi" w:hAnsiTheme="minorHAnsi" w:cstheme="minorHAns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9C5A2B" w:rsidRPr="009C5A2B" w:rsidTr="009C5A2B">
        <w:tc>
          <w:tcPr>
            <w:tcW w:w="9924" w:type="dxa"/>
            <w:shd w:val="clear" w:color="auto" w:fill="BDD6EE" w:themeFill="accent1" w:themeFillTint="66"/>
            <w:vAlign w:val="center"/>
          </w:tcPr>
          <w:p w:rsidR="009C5A2B" w:rsidRPr="009C5A2B" w:rsidRDefault="009C5A2B" w:rsidP="009C5A2B">
            <w:pPr>
              <w:keepNext/>
              <w:numPr>
                <w:ilvl w:val="1"/>
                <w:numId w:val="109"/>
              </w:numPr>
              <w:jc w:val="both"/>
              <w:outlineLvl w:val="0"/>
              <w:rPr>
                <w:rFonts w:asciiTheme="minorHAnsi" w:hAnsiTheme="minorHAnsi"/>
                <w:bCs/>
                <w:sz w:val="22"/>
                <w:szCs w:val="22"/>
                <w:lang w:val="x-none" w:eastAsia="x-none"/>
              </w:rPr>
            </w:pPr>
            <w:bookmarkStart w:id="184" w:name="_Toc1659445"/>
            <w:bookmarkStart w:id="185" w:name="_Toc12612519"/>
            <w:r w:rsidRPr="009C5A2B">
              <w:rPr>
                <w:rFonts w:asciiTheme="minorHAnsi" w:hAnsiTheme="minorHAnsi" w:cstheme="minorHAnsi"/>
                <w:b/>
                <w:bCs/>
                <w:color w:val="000000"/>
                <w:sz w:val="22"/>
                <w:szCs w:val="22"/>
                <w:lang w:eastAsia="x-none"/>
              </w:rPr>
              <w:t>GARANTIAS FINANCIERAS</w:t>
            </w:r>
            <w:bookmarkEnd w:id="184"/>
            <w:bookmarkEnd w:id="185"/>
          </w:p>
        </w:tc>
      </w:tr>
      <w:tr w:rsidR="009C5A2B" w:rsidRPr="009C5A2B" w:rsidTr="009C5A2B">
        <w:tc>
          <w:tcPr>
            <w:tcW w:w="9924" w:type="dxa"/>
            <w:shd w:val="clear" w:color="auto" w:fill="BDD6EE" w:themeFill="accent1" w:themeFillTint="66"/>
            <w:vAlign w:val="center"/>
          </w:tcPr>
          <w:p w:rsidR="009C5A2B" w:rsidRPr="009C5A2B" w:rsidRDefault="009C5A2B" w:rsidP="009C5A2B">
            <w:pPr>
              <w:spacing w:line="360" w:lineRule="auto"/>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CONDICIÓN GENERAL</w:t>
            </w:r>
          </w:p>
        </w:tc>
      </w:tr>
      <w:tr w:rsidR="009C5A2B" w:rsidRPr="009C5A2B" w:rsidTr="009C5A2B">
        <w:tc>
          <w:tcPr>
            <w:tcW w:w="9924" w:type="dxa"/>
            <w:shd w:val="clear" w:color="auto" w:fill="auto"/>
            <w:vAlign w:val="center"/>
          </w:tcPr>
          <w:p w:rsidR="009C5A2B" w:rsidRPr="009C5A2B" w:rsidRDefault="009C5A2B" w:rsidP="009C5A2B">
            <w:pPr>
              <w:spacing w:line="360"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9C5A2B" w:rsidRPr="009C5A2B" w:rsidRDefault="009C5A2B" w:rsidP="009C5A2B">
            <w:pPr>
              <w:spacing w:line="360" w:lineRule="auto"/>
              <w:jc w:val="both"/>
              <w:rPr>
                <w:rFonts w:asciiTheme="minorHAnsi" w:hAnsiTheme="minorHAnsi" w:cstheme="minorHAnsi"/>
                <w:sz w:val="22"/>
                <w:szCs w:val="22"/>
                <w:lang w:eastAsia="es-ES"/>
              </w:rPr>
            </w:pPr>
          </w:p>
          <w:p w:rsidR="009C5A2B" w:rsidRPr="009C5A2B" w:rsidRDefault="009C5A2B" w:rsidP="009C5A2B">
            <w:pPr>
              <w:spacing w:line="360" w:lineRule="auto"/>
              <w:jc w:val="both"/>
              <w:rPr>
                <w:rFonts w:asciiTheme="minorHAnsi" w:hAnsiTheme="minorHAnsi" w:cstheme="minorHAnsi"/>
                <w:sz w:val="22"/>
                <w:szCs w:val="22"/>
                <w:lang w:eastAsia="es-ES"/>
              </w:rPr>
            </w:pPr>
          </w:p>
        </w:tc>
      </w:tr>
      <w:tr w:rsidR="009C5A2B" w:rsidRPr="009C5A2B" w:rsidTr="009C5A2B">
        <w:tc>
          <w:tcPr>
            <w:tcW w:w="9924" w:type="dxa"/>
            <w:shd w:val="clear" w:color="auto" w:fill="BDD6EE" w:themeFill="accent1" w:themeFillTint="66"/>
            <w:vAlign w:val="center"/>
          </w:tcPr>
          <w:p w:rsidR="009C5A2B" w:rsidRPr="009C5A2B" w:rsidRDefault="009C5A2B" w:rsidP="009C5A2B">
            <w:pPr>
              <w:spacing w:line="360" w:lineRule="auto"/>
              <w:jc w:val="both"/>
              <w:rPr>
                <w:rFonts w:asciiTheme="minorHAnsi" w:hAnsiTheme="minorHAnsi" w:cstheme="minorHAnsi"/>
                <w:b/>
                <w:sz w:val="22"/>
                <w:szCs w:val="22"/>
                <w:lang w:eastAsia="es-ES"/>
              </w:rPr>
            </w:pPr>
            <w:r w:rsidRPr="009C5A2B">
              <w:rPr>
                <w:rFonts w:asciiTheme="minorHAnsi" w:hAnsiTheme="minorHAnsi" w:cstheme="minorHAnsi"/>
                <w:b/>
                <w:sz w:val="22"/>
                <w:szCs w:val="22"/>
                <w:lang w:eastAsia="es-ES"/>
              </w:rPr>
              <w:t>INSTRUCCIONES PARA LA EMISIÓN DE INSTRUMENTOS FINANCIEROS</w:t>
            </w:r>
          </w:p>
        </w:tc>
      </w:tr>
      <w:tr w:rsidR="009C5A2B" w:rsidRPr="009C5A2B" w:rsidTr="009C5A2B">
        <w:tc>
          <w:tcPr>
            <w:tcW w:w="9924" w:type="dxa"/>
            <w:shd w:val="clear" w:color="auto" w:fill="auto"/>
            <w:vAlign w:val="center"/>
          </w:tcPr>
          <w:p w:rsidR="009C5A2B" w:rsidRPr="009C5A2B" w:rsidRDefault="009C5A2B" w:rsidP="009C5A2B">
            <w:pPr>
              <w:spacing w:before="120" w:after="120"/>
              <w:jc w:val="both"/>
              <w:rPr>
                <w:rFonts w:ascii="Arial" w:hAnsi="Arial" w:cs="Arial"/>
                <w:lang w:eastAsia="es-ES"/>
              </w:rPr>
            </w:pPr>
            <w:r w:rsidRPr="009C5A2B">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C5A2B">
              <w:rPr>
                <w:rFonts w:ascii="Arial" w:hAnsi="Arial" w:cs="Arial"/>
                <w:u w:val="single"/>
                <w:lang w:eastAsia="es-ES"/>
              </w:rPr>
              <w:t>cumpliendo obligatoriamente</w:t>
            </w:r>
            <w:r w:rsidRPr="009C5A2B">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C5A2B" w:rsidRPr="009C5A2B" w:rsidTr="009C5A2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5A2B" w:rsidRPr="009C5A2B" w:rsidRDefault="009C5A2B" w:rsidP="009C5A2B">
                  <w:pPr>
                    <w:jc w:val="center"/>
                    <w:rPr>
                      <w:rFonts w:asciiTheme="minorHAnsi" w:hAnsiTheme="minorHAnsi"/>
                      <w:b/>
                      <w:bCs/>
                      <w:sz w:val="19"/>
                      <w:szCs w:val="19"/>
                      <w:lang w:eastAsia="es-ES"/>
                    </w:rPr>
                  </w:pPr>
                  <w:r w:rsidRPr="009C5A2B">
                    <w:rPr>
                      <w:rFonts w:asciiTheme="minorHAnsi" w:hAnsiTheme="minorHAnsi"/>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5A2B" w:rsidRPr="009C5A2B" w:rsidRDefault="009C5A2B" w:rsidP="009C5A2B">
                  <w:pPr>
                    <w:jc w:val="center"/>
                    <w:rPr>
                      <w:rFonts w:asciiTheme="minorHAnsi" w:hAnsiTheme="minorHAnsi"/>
                      <w:b/>
                      <w:bCs/>
                      <w:sz w:val="19"/>
                      <w:szCs w:val="19"/>
                      <w:lang w:eastAsia="es-ES"/>
                    </w:rPr>
                  </w:pPr>
                  <w:r w:rsidRPr="009C5A2B">
                    <w:rPr>
                      <w:rFonts w:asciiTheme="minorHAnsi" w:hAnsiTheme="minorHAnsi"/>
                      <w:b/>
                      <w:bCs/>
                      <w:sz w:val="19"/>
                      <w:szCs w:val="19"/>
                      <w:lang w:eastAsia="es-ES"/>
                    </w:rPr>
                    <w:t>INSTRUCCIÓN</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b/>
                      <w:bCs/>
                      <w:sz w:val="19"/>
                      <w:szCs w:val="19"/>
                      <w:lang w:eastAsia="es-ES"/>
                    </w:rPr>
                  </w:pPr>
                  <w:r w:rsidRPr="009C5A2B">
                    <w:rPr>
                      <w:rFonts w:asciiTheme="minorHAnsi" w:hAnsiTheme="minorHAnsi"/>
                      <w:b/>
                      <w:bCs/>
                      <w:sz w:val="19"/>
                      <w:szCs w:val="19"/>
                      <w:lang w:eastAsia="es-ES"/>
                    </w:rPr>
                    <w:t xml:space="preserve">INSTRUMENTO DE </w:t>
                  </w:r>
                  <w:proofErr w:type="spellStart"/>
                  <w:r w:rsidRPr="009C5A2B">
                    <w:rPr>
                      <w:rFonts w:asciiTheme="minorHAnsi" w:hAnsiTheme="minorHAnsi"/>
                      <w:b/>
                      <w:bCs/>
                      <w:sz w:val="19"/>
                      <w:szCs w:val="19"/>
                      <w:lang w:eastAsia="es-ES"/>
                    </w:rPr>
                    <w:t>GARANTIA</w:t>
                  </w:r>
                  <w:proofErr w:type="spellEnd"/>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 xml:space="preserve">Se aceptará </w:t>
                  </w:r>
                  <w:r w:rsidRPr="009C5A2B">
                    <w:rPr>
                      <w:rFonts w:ascii="Arial" w:hAnsi="Arial" w:cs="Arial"/>
                      <w:b/>
                      <w:sz w:val="19"/>
                      <w:szCs w:val="19"/>
                      <w:u w:val="single"/>
                      <w:lang w:eastAsia="es-ES"/>
                    </w:rPr>
                    <w:t>únicamente</w:t>
                  </w:r>
                  <w:r w:rsidRPr="009C5A2B">
                    <w:rPr>
                      <w:rFonts w:ascii="Arial" w:hAnsi="Arial" w:cs="Arial"/>
                      <w:sz w:val="19"/>
                      <w:szCs w:val="19"/>
                      <w:lang w:eastAsia="es-ES"/>
                    </w:rPr>
                    <w:t xml:space="preserve"> los instrumentos detallados en el anexo o acápite de Garantias Financieras.</w:t>
                  </w:r>
                </w:p>
                <w:p w:rsidR="009C5A2B" w:rsidRPr="009C5A2B" w:rsidRDefault="009C5A2B" w:rsidP="009C5A2B">
                  <w:pPr>
                    <w:spacing w:before="60" w:after="60"/>
                    <w:jc w:val="both"/>
                    <w:rPr>
                      <w:rFonts w:asciiTheme="minorHAnsi" w:hAnsiTheme="minorHAnsi"/>
                      <w:i/>
                      <w:iCs/>
                      <w:sz w:val="19"/>
                      <w:szCs w:val="19"/>
                      <w:lang w:eastAsia="es-ES"/>
                    </w:rPr>
                  </w:pPr>
                  <w:r w:rsidRPr="009C5A2B">
                    <w:rPr>
                      <w:rFonts w:ascii="Arial" w:hAnsi="Arial" w:cs="Arial"/>
                      <w:sz w:val="19"/>
                      <w:szCs w:val="19"/>
                      <w:lang w:eastAsia="es-ES"/>
                    </w:rPr>
                    <w:t xml:space="preserve">En caso de </w:t>
                  </w:r>
                  <w:r w:rsidRPr="009C5A2B">
                    <w:rPr>
                      <w:rFonts w:ascii="Arial" w:hAnsi="Arial" w:cs="Arial"/>
                      <w:i/>
                      <w:sz w:val="19"/>
                      <w:szCs w:val="19"/>
                      <w:lang w:eastAsia="es-ES"/>
                    </w:rPr>
                    <w:t>Póliza de caución a Primer requerimiento para Entidades Públicas</w:t>
                  </w:r>
                  <w:r w:rsidRPr="009C5A2B">
                    <w:rPr>
                      <w:rFonts w:ascii="Arial" w:hAnsi="Arial" w:cs="Arial"/>
                      <w:sz w:val="19"/>
                      <w:szCs w:val="19"/>
                      <w:lang w:eastAsia="es-ES"/>
                    </w:rPr>
                    <w:t>, se deberá remitir todos los anexos vinculados.</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b/>
                      <w:bCs/>
                      <w:sz w:val="19"/>
                      <w:szCs w:val="19"/>
                      <w:lang w:eastAsia="es-ES"/>
                    </w:rPr>
                  </w:pPr>
                  <w:r w:rsidRPr="009C5A2B">
                    <w:rPr>
                      <w:rFonts w:asciiTheme="minorHAnsi" w:hAnsiTheme="minorHAnsi"/>
                      <w:b/>
                      <w:bCs/>
                      <w:sz w:val="19"/>
                      <w:szCs w:val="19"/>
                      <w:lang w:eastAsia="es-ES"/>
                    </w:rPr>
                    <w:t>OBJETO DE LA GARANTÍA</w:t>
                  </w:r>
                </w:p>
                <w:p w:rsidR="009C5A2B" w:rsidRPr="009C5A2B" w:rsidRDefault="009C5A2B" w:rsidP="009C5A2B">
                  <w:pPr>
                    <w:jc w:val="both"/>
                    <w:rPr>
                      <w:rFonts w:ascii="Arial" w:hAnsi="Arial"/>
                      <w:i/>
                      <w:sz w:val="19"/>
                      <w:szCs w:val="19"/>
                      <w:lang w:eastAsia="es-ES"/>
                    </w:rPr>
                  </w:pPr>
                  <w:r w:rsidRPr="009C5A2B">
                    <w:rPr>
                      <w:rFonts w:asciiTheme="minorHAnsi" w:hAnsiTheme="minorHAnsi"/>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 xml:space="preserve">Debe consignar correctamente y de manera explícita, </w:t>
                  </w:r>
                  <w:r w:rsidRPr="009C5A2B">
                    <w:rPr>
                      <w:rFonts w:ascii="Arial" w:hAnsi="Arial" w:cs="Arial"/>
                      <w:b/>
                      <w:sz w:val="19"/>
                      <w:szCs w:val="19"/>
                      <w:u w:val="single"/>
                      <w:lang w:eastAsia="es-ES"/>
                    </w:rPr>
                    <w:t>textual</w:t>
                  </w:r>
                  <w:r w:rsidRPr="009C5A2B">
                    <w:rPr>
                      <w:rFonts w:ascii="Arial" w:hAnsi="Arial" w:cs="Arial"/>
                      <w:sz w:val="19"/>
                      <w:szCs w:val="19"/>
                      <w:lang w:eastAsia="es-ES"/>
                    </w:rPr>
                    <w:t xml:space="preserve"> y </w:t>
                  </w:r>
                  <w:r w:rsidRPr="009C5A2B">
                    <w:rPr>
                      <w:rFonts w:ascii="Arial" w:hAnsi="Arial" w:cs="Arial"/>
                      <w:b/>
                      <w:sz w:val="19"/>
                      <w:szCs w:val="19"/>
                      <w:u w:val="single"/>
                      <w:lang w:eastAsia="es-ES"/>
                    </w:rPr>
                    <w:t>completa</w:t>
                  </w:r>
                  <w:r w:rsidRPr="009C5A2B">
                    <w:rPr>
                      <w:rFonts w:ascii="Arial" w:hAnsi="Arial" w:cs="Arial"/>
                      <w:sz w:val="19"/>
                      <w:szCs w:val="19"/>
                      <w:lang w:eastAsia="es-ES"/>
                    </w:rPr>
                    <w:t xml:space="preserve">: </w:t>
                  </w:r>
                </w:p>
                <w:p w:rsidR="009C5A2B" w:rsidRPr="009C5A2B" w:rsidRDefault="009C5A2B" w:rsidP="009C5A2B">
                  <w:pPr>
                    <w:numPr>
                      <w:ilvl w:val="0"/>
                      <w:numId w:val="99"/>
                    </w:numPr>
                    <w:spacing w:before="60" w:after="60"/>
                    <w:jc w:val="both"/>
                    <w:rPr>
                      <w:rFonts w:ascii="Arial" w:hAnsi="Arial" w:cs="Arial"/>
                      <w:sz w:val="19"/>
                      <w:szCs w:val="19"/>
                      <w:lang w:eastAsia="es-ES"/>
                    </w:rPr>
                  </w:pPr>
                  <w:r w:rsidRPr="009C5A2B">
                    <w:rPr>
                      <w:rFonts w:ascii="Arial" w:hAnsi="Arial" w:cs="Arial"/>
                      <w:b/>
                      <w:sz w:val="19"/>
                      <w:szCs w:val="19"/>
                      <w:lang w:eastAsia="es-ES"/>
                    </w:rPr>
                    <w:t>Objeto a garantizar (“Garantía según el objeto”)</w:t>
                  </w:r>
                  <w:r w:rsidRPr="009C5A2B">
                    <w:rPr>
                      <w:rFonts w:ascii="Arial" w:hAnsi="Arial" w:cs="Arial"/>
                      <w:b/>
                      <w:sz w:val="19"/>
                      <w:szCs w:val="19"/>
                      <w:vertAlign w:val="superscript"/>
                      <w:lang w:eastAsia="es-ES"/>
                    </w:rPr>
                    <w:footnoteReference w:id="1"/>
                  </w:r>
                  <w:r w:rsidRPr="009C5A2B">
                    <w:rPr>
                      <w:rFonts w:ascii="Arial" w:hAnsi="Arial" w:cs="Arial"/>
                      <w:sz w:val="19"/>
                      <w:szCs w:val="19"/>
                      <w:lang w:eastAsia="es-ES"/>
                    </w:rPr>
                    <w:t xml:space="preserve"> conforme lo requerido en el anexo o acápite de Garantías Financieras. </w:t>
                  </w:r>
                </w:p>
                <w:p w:rsidR="009C5A2B" w:rsidRPr="009C5A2B" w:rsidRDefault="009C5A2B" w:rsidP="009C5A2B">
                  <w:pPr>
                    <w:numPr>
                      <w:ilvl w:val="0"/>
                      <w:numId w:val="99"/>
                    </w:numPr>
                    <w:spacing w:before="60" w:after="60"/>
                    <w:jc w:val="both"/>
                    <w:rPr>
                      <w:rFonts w:ascii="Arial" w:hAnsi="Arial" w:cs="Arial"/>
                      <w:b/>
                      <w:sz w:val="19"/>
                      <w:szCs w:val="19"/>
                      <w:lang w:eastAsia="es-ES"/>
                    </w:rPr>
                  </w:pPr>
                  <w:r w:rsidRPr="009C5A2B">
                    <w:rPr>
                      <w:rFonts w:ascii="Arial" w:hAnsi="Arial" w:cs="Arial"/>
                      <w:b/>
                      <w:sz w:val="19"/>
                      <w:szCs w:val="19"/>
                      <w:lang w:eastAsia="es-ES"/>
                    </w:rPr>
                    <w:t xml:space="preserve">Nombre (Objeto de la Contratación) y/o código </w:t>
                  </w:r>
                  <w:r w:rsidRPr="009C5A2B">
                    <w:rPr>
                      <w:rFonts w:ascii="Arial" w:hAnsi="Arial" w:cs="Arial"/>
                      <w:sz w:val="19"/>
                      <w:szCs w:val="19"/>
                      <w:lang w:eastAsia="es-ES"/>
                    </w:rPr>
                    <w:t>del proceso de contratación, conforme al registrado en la página web</w:t>
                  </w:r>
                  <w:r w:rsidRPr="009C5A2B">
                    <w:rPr>
                      <w:rFonts w:ascii="Arial" w:hAnsi="Arial" w:cs="Arial"/>
                      <w:b/>
                      <w:sz w:val="19"/>
                      <w:szCs w:val="19"/>
                      <w:lang w:eastAsia="es-ES"/>
                    </w:rPr>
                    <w:t>:</w:t>
                  </w:r>
                </w:p>
                <w:p w:rsidR="009C5A2B" w:rsidRPr="009C5A2B" w:rsidRDefault="009C5A2B" w:rsidP="009C5A2B">
                  <w:pPr>
                    <w:spacing w:before="60" w:after="60"/>
                    <w:ind w:left="360"/>
                    <w:jc w:val="both"/>
                    <w:rPr>
                      <w:rFonts w:ascii="Arial" w:hAnsi="Arial" w:cs="Arial"/>
                      <w:b/>
                      <w:i/>
                      <w:sz w:val="19"/>
                      <w:szCs w:val="19"/>
                      <w:lang w:eastAsia="es-ES"/>
                    </w:rPr>
                  </w:pPr>
                  <w:r w:rsidRPr="009C5A2B">
                    <w:rPr>
                      <w:rFonts w:ascii="Arial" w:hAnsi="Arial" w:cs="Arial"/>
                      <w:b/>
                      <w:i/>
                      <w:sz w:val="19"/>
                      <w:szCs w:val="19"/>
                      <w:lang w:eastAsia="es-ES"/>
                    </w:rPr>
                    <w:t>http://contrataciones.ypfb.gob.bo/contrataciones/publicacion</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b/>
                      <w:bCs/>
                      <w:sz w:val="19"/>
                      <w:szCs w:val="19"/>
                      <w:lang w:eastAsia="es-ES"/>
                    </w:rPr>
                  </w:pPr>
                  <w:r w:rsidRPr="009C5A2B">
                    <w:rPr>
                      <w:rFonts w:asciiTheme="minorHAnsi" w:hAnsiTheme="minorHAnsi"/>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120" w:after="120"/>
                    <w:jc w:val="both"/>
                    <w:rPr>
                      <w:rFonts w:ascii="Arial" w:hAnsi="Arial" w:cs="Arial"/>
                      <w:sz w:val="19"/>
                      <w:szCs w:val="19"/>
                      <w:lang w:eastAsia="es-ES"/>
                    </w:rPr>
                  </w:pPr>
                  <w:r w:rsidRPr="009C5A2B">
                    <w:rPr>
                      <w:rFonts w:ascii="Arial" w:hAnsi="Arial" w:cs="Arial"/>
                      <w:sz w:val="19"/>
                      <w:szCs w:val="19"/>
                      <w:lang w:eastAsia="es-ES"/>
                    </w:rPr>
                    <w:t xml:space="preserve">Debe consignar el nombre y tipo societario </w:t>
                  </w:r>
                  <w:r w:rsidRPr="009C5A2B">
                    <w:rPr>
                      <w:rFonts w:ascii="Arial" w:hAnsi="Arial" w:cs="Arial"/>
                      <w:sz w:val="19"/>
                      <w:szCs w:val="19"/>
                      <w:u w:val="single"/>
                      <w:lang w:eastAsia="es-ES"/>
                    </w:rPr>
                    <w:t>conforme</w:t>
                  </w:r>
                  <w:r w:rsidRPr="009C5A2B">
                    <w:rPr>
                      <w:rFonts w:ascii="Arial" w:hAnsi="Arial" w:cs="Arial"/>
                      <w:sz w:val="19"/>
                      <w:szCs w:val="19"/>
                      <w:lang w:eastAsia="es-ES"/>
                    </w:rPr>
                    <w:t xml:space="preserve"> se encuentre inscrito en el Registro (informático o documental) </w:t>
                  </w:r>
                  <w:proofErr w:type="spellStart"/>
                  <w:r w:rsidRPr="009C5A2B">
                    <w:rPr>
                      <w:rFonts w:ascii="Arial" w:hAnsi="Arial" w:cs="Arial"/>
                      <w:sz w:val="19"/>
                      <w:szCs w:val="19"/>
                      <w:lang w:eastAsia="es-ES"/>
                    </w:rPr>
                    <w:t>FUNDEMPRESA</w:t>
                  </w:r>
                  <w:proofErr w:type="spellEnd"/>
                  <w:r w:rsidRPr="009C5A2B">
                    <w:rPr>
                      <w:rFonts w:ascii="Arial" w:hAnsi="Arial" w:cs="Arial"/>
                      <w:sz w:val="19"/>
                      <w:szCs w:val="19"/>
                      <w:lang w:eastAsia="es-ES"/>
                    </w:rPr>
                    <w:t xml:space="preserve"> -o equivalente en el país de origen-. </w:t>
                  </w:r>
                </w:p>
                <w:p w:rsidR="009C5A2B" w:rsidRPr="009C5A2B" w:rsidRDefault="009C5A2B" w:rsidP="009C5A2B">
                  <w:pPr>
                    <w:spacing w:before="120" w:after="120"/>
                    <w:jc w:val="both"/>
                    <w:rPr>
                      <w:rFonts w:ascii="Arial" w:hAnsi="Arial" w:cs="Arial"/>
                      <w:sz w:val="19"/>
                      <w:szCs w:val="19"/>
                      <w:lang w:eastAsia="es-ES"/>
                    </w:rPr>
                  </w:pPr>
                  <w:r w:rsidRPr="009C5A2B">
                    <w:rPr>
                      <w:rFonts w:ascii="Arial" w:hAnsi="Arial" w:cs="Arial"/>
                      <w:sz w:val="19"/>
                      <w:szCs w:val="19"/>
                      <w:lang w:eastAsia="es-ES"/>
                    </w:rPr>
                    <w:t xml:space="preserve">Para </w:t>
                  </w:r>
                  <w:r w:rsidRPr="009C5A2B">
                    <w:rPr>
                      <w:rFonts w:ascii="Arial" w:hAnsi="Arial" w:cs="Arial"/>
                      <w:sz w:val="19"/>
                      <w:szCs w:val="19"/>
                      <w:u w:val="single"/>
                      <w:lang w:eastAsia="es-ES"/>
                    </w:rPr>
                    <w:t>Asociaciones Accidentales,</w:t>
                  </w:r>
                  <w:r w:rsidRPr="009C5A2B">
                    <w:rPr>
                      <w:rFonts w:ascii="Arial" w:hAnsi="Arial" w:cs="Arial"/>
                      <w:sz w:val="19"/>
                      <w:szCs w:val="19"/>
                      <w:lang w:eastAsia="es-ES"/>
                    </w:rPr>
                    <w:t xml:space="preserve"> podrá figurar el nombre de la Asociación Accidental o de una de las empresas que conforman la misma, concordante con su respectivo Registro </w:t>
                  </w:r>
                  <w:proofErr w:type="spellStart"/>
                  <w:r w:rsidRPr="009C5A2B">
                    <w:rPr>
                      <w:rFonts w:ascii="Arial" w:hAnsi="Arial" w:cs="Arial"/>
                      <w:sz w:val="19"/>
                      <w:szCs w:val="19"/>
                      <w:lang w:eastAsia="es-ES"/>
                    </w:rPr>
                    <w:t>FUNDEMPRESA</w:t>
                  </w:r>
                  <w:proofErr w:type="spellEnd"/>
                  <w:r w:rsidRPr="009C5A2B">
                    <w:rPr>
                      <w:rFonts w:ascii="Arial" w:hAnsi="Arial" w:cs="Arial"/>
                      <w:sz w:val="19"/>
                      <w:szCs w:val="19"/>
                      <w:lang w:eastAsia="es-ES"/>
                    </w:rPr>
                    <w:t>.</w:t>
                  </w:r>
                </w:p>
                <w:p w:rsidR="009C5A2B" w:rsidRPr="009C5A2B" w:rsidRDefault="009C5A2B" w:rsidP="009C5A2B">
                  <w:pPr>
                    <w:spacing w:before="120" w:after="120"/>
                    <w:jc w:val="both"/>
                    <w:rPr>
                      <w:rFonts w:ascii="Arial" w:hAnsi="Arial" w:cs="Arial"/>
                      <w:sz w:val="19"/>
                      <w:szCs w:val="19"/>
                      <w:lang w:eastAsia="es-ES"/>
                    </w:rPr>
                  </w:pPr>
                  <w:r w:rsidRPr="009C5A2B">
                    <w:rPr>
                      <w:rFonts w:ascii="Arial" w:hAnsi="Arial" w:cs="Arial"/>
                      <w:sz w:val="19"/>
                      <w:szCs w:val="19"/>
                      <w:lang w:eastAsia="es-ES"/>
                    </w:rPr>
                    <w:t xml:space="preserve">Para </w:t>
                  </w:r>
                  <w:r w:rsidRPr="009C5A2B">
                    <w:rPr>
                      <w:rFonts w:ascii="Arial" w:hAnsi="Arial" w:cs="Arial"/>
                      <w:sz w:val="19"/>
                      <w:szCs w:val="19"/>
                      <w:u w:val="single"/>
                      <w:lang w:eastAsia="es-ES"/>
                    </w:rPr>
                    <w:t>Empresas Unipersonales</w:t>
                  </w:r>
                  <w:r w:rsidRPr="009C5A2B">
                    <w:rPr>
                      <w:rFonts w:ascii="Arial" w:hAnsi="Arial" w:cs="Arial"/>
                      <w:sz w:val="19"/>
                      <w:szCs w:val="19"/>
                      <w:lang w:eastAsia="es-ES"/>
                    </w:rPr>
                    <w:t>, alternativamente podrá figurar el nombre del Contribuyente (</w:t>
                  </w:r>
                  <w:proofErr w:type="spellStart"/>
                  <w:r w:rsidRPr="009C5A2B">
                    <w:rPr>
                      <w:rFonts w:ascii="Arial" w:hAnsi="Arial" w:cs="Arial"/>
                      <w:sz w:val="19"/>
                      <w:szCs w:val="19"/>
                      <w:lang w:eastAsia="es-ES"/>
                    </w:rPr>
                    <w:t>NIT</w:t>
                  </w:r>
                  <w:proofErr w:type="spellEnd"/>
                  <w:r w:rsidRPr="009C5A2B">
                    <w:rPr>
                      <w:rFonts w:ascii="Arial" w:hAnsi="Arial" w:cs="Arial"/>
                      <w:sz w:val="19"/>
                      <w:szCs w:val="19"/>
                      <w:lang w:eastAsia="es-ES"/>
                    </w:rPr>
                    <w:t>).</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b/>
                      <w:bCs/>
                      <w:sz w:val="19"/>
                      <w:szCs w:val="19"/>
                      <w:lang w:eastAsia="es-ES"/>
                    </w:rPr>
                  </w:pPr>
                  <w:r w:rsidRPr="009C5A2B">
                    <w:rPr>
                      <w:rFonts w:asciiTheme="minorHAnsi" w:hAnsiTheme="minorHAnsi"/>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jc w:val="both"/>
                    <w:rPr>
                      <w:rFonts w:ascii="Arial" w:hAnsi="Arial" w:cs="Arial"/>
                      <w:sz w:val="19"/>
                      <w:szCs w:val="19"/>
                      <w:lang w:eastAsia="es-ES"/>
                    </w:rPr>
                  </w:pPr>
                  <w:r w:rsidRPr="009C5A2B">
                    <w:rPr>
                      <w:rFonts w:ascii="Arial" w:hAnsi="Arial" w:cs="Arial"/>
                      <w:sz w:val="19"/>
                      <w:szCs w:val="19"/>
                      <w:lang w:eastAsia="es-ES"/>
                    </w:rPr>
                    <w:t>Debe consignar:</w:t>
                  </w:r>
                </w:p>
                <w:p w:rsidR="009C5A2B" w:rsidRPr="009C5A2B" w:rsidRDefault="009C5A2B" w:rsidP="009C5A2B">
                  <w:pPr>
                    <w:numPr>
                      <w:ilvl w:val="0"/>
                      <w:numId w:val="100"/>
                    </w:numPr>
                    <w:spacing w:line="276" w:lineRule="auto"/>
                    <w:ind w:left="357" w:hanging="357"/>
                    <w:jc w:val="both"/>
                    <w:rPr>
                      <w:rFonts w:ascii="Arial" w:hAnsi="Arial"/>
                      <w:i/>
                      <w:sz w:val="19"/>
                      <w:szCs w:val="19"/>
                      <w:lang w:eastAsia="es-ES"/>
                    </w:rPr>
                  </w:pPr>
                  <w:r w:rsidRPr="009C5A2B">
                    <w:rPr>
                      <w:rFonts w:ascii="Arial" w:hAnsi="Arial" w:cs="Arial"/>
                      <w:sz w:val="19"/>
                      <w:szCs w:val="19"/>
                      <w:lang w:eastAsia="es-ES"/>
                    </w:rPr>
                    <w:t xml:space="preserve">YACIMIENTOS </w:t>
                  </w:r>
                  <w:proofErr w:type="spellStart"/>
                  <w:r w:rsidRPr="009C5A2B">
                    <w:rPr>
                      <w:rFonts w:ascii="Arial" w:hAnsi="Arial" w:cs="Arial"/>
                      <w:sz w:val="19"/>
                      <w:szCs w:val="19"/>
                      <w:lang w:eastAsia="es-ES"/>
                    </w:rPr>
                    <w:t>PETROLIFEROS</w:t>
                  </w:r>
                  <w:proofErr w:type="spellEnd"/>
                  <w:r w:rsidRPr="009C5A2B">
                    <w:rPr>
                      <w:rFonts w:ascii="Arial" w:hAnsi="Arial" w:cs="Arial"/>
                      <w:sz w:val="19"/>
                      <w:szCs w:val="19"/>
                      <w:lang w:eastAsia="es-ES"/>
                    </w:rPr>
                    <w:t xml:space="preserve"> FISCALES BOLIVIANOS; </w:t>
                  </w:r>
                  <w:proofErr w:type="spellStart"/>
                  <w:r w:rsidRPr="009C5A2B">
                    <w:rPr>
                      <w:rFonts w:ascii="Arial" w:hAnsi="Arial"/>
                      <w:i/>
                      <w:sz w:val="19"/>
                      <w:szCs w:val="19"/>
                      <w:lang w:eastAsia="es-ES"/>
                    </w:rPr>
                    <w:t>YPFB</w:t>
                  </w:r>
                  <w:proofErr w:type="spellEnd"/>
                  <w:r w:rsidRPr="009C5A2B">
                    <w:rPr>
                      <w:rFonts w:ascii="Arial" w:hAnsi="Arial"/>
                      <w:i/>
                      <w:sz w:val="19"/>
                      <w:szCs w:val="19"/>
                      <w:lang w:eastAsia="es-ES"/>
                    </w:rPr>
                    <w:t>; o ambos.</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sz w:val="19"/>
                      <w:szCs w:val="19"/>
                      <w:lang w:eastAsia="es-ES"/>
                    </w:rPr>
                  </w:pPr>
                  <w:r w:rsidRPr="009C5A2B">
                    <w:rPr>
                      <w:rFonts w:asciiTheme="minorHAnsi" w:hAnsiTheme="minorHAnsi"/>
                      <w:b/>
                      <w:bCs/>
                      <w:sz w:val="19"/>
                      <w:szCs w:val="19"/>
                      <w:lang w:eastAsia="es-ES"/>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Debe consignar el valor/importe/monto correctamente calculado conforme el anexo o acápite de Garantías Financieras, la “</w:t>
                  </w:r>
                  <w:r w:rsidRPr="009C5A2B">
                    <w:rPr>
                      <w:rFonts w:ascii="Arial" w:hAnsi="Arial" w:cs="Arial"/>
                      <w:i/>
                      <w:sz w:val="19"/>
                      <w:szCs w:val="19"/>
                      <w:lang w:eastAsia="es-ES"/>
                    </w:rPr>
                    <w:t>Garantía según el objeto</w:t>
                  </w:r>
                  <w:r w:rsidRPr="009C5A2B">
                    <w:rPr>
                      <w:rFonts w:ascii="Arial" w:hAnsi="Arial" w:cs="Arial"/>
                      <w:sz w:val="19"/>
                      <w:szCs w:val="19"/>
                      <w:lang w:eastAsia="es-ES"/>
                    </w:rPr>
                    <w:t xml:space="preserve">” y la moneda del proceso de contratación requerido en el </w:t>
                  </w:r>
                  <w:proofErr w:type="spellStart"/>
                  <w:r w:rsidRPr="009C5A2B">
                    <w:rPr>
                      <w:rFonts w:ascii="Arial" w:hAnsi="Arial" w:cs="Arial"/>
                      <w:sz w:val="19"/>
                      <w:szCs w:val="19"/>
                      <w:lang w:eastAsia="es-ES"/>
                    </w:rPr>
                    <w:t>DBC</w:t>
                  </w:r>
                  <w:proofErr w:type="spellEnd"/>
                  <w:r w:rsidRPr="009C5A2B">
                    <w:rPr>
                      <w:rFonts w:ascii="Arial" w:hAnsi="Arial" w:cs="Arial"/>
                      <w:sz w:val="19"/>
                      <w:szCs w:val="19"/>
                      <w:lang w:eastAsia="es-ES"/>
                    </w:rPr>
                    <w:t xml:space="preserve"> o </w:t>
                  </w:r>
                  <w:proofErr w:type="spellStart"/>
                  <w:r w:rsidRPr="009C5A2B">
                    <w:rPr>
                      <w:rFonts w:ascii="Arial" w:hAnsi="Arial" w:cs="Arial"/>
                      <w:sz w:val="19"/>
                      <w:szCs w:val="19"/>
                      <w:lang w:eastAsia="es-ES"/>
                    </w:rPr>
                    <w:t>DCD</w:t>
                  </w:r>
                  <w:proofErr w:type="spellEnd"/>
                  <w:r w:rsidRPr="009C5A2B">
                    <w:rPr>
                      <w:rFonts w:ascii="Arial" w:hAnsi="Arial" w:cs="Arial"/>
                      <w:sz w:val="19"/>
                      <w:szCs w:val="19"/>
                      <w:lang w:eastAsia="es-ES"/>
                    </w:rPr>
                    <w:t>.</w:t>
                  </w:r>
                </w:p>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 xml:space="preserve">Para adjudicación por </w:t>
                  </w:r>
                  <w:proofErr w:type="spellStart"/>
                  <w:r w:rsidRPr="009C5A2B">
                    <w:rPr>
                      <w:rFonts w:ascii="Arial" w:hAnsi="Arial" w:cs="Arial"/>
                      <w:sz w:val="19"/>
                      <w:szCs w:val="19"/>
                      <w:lang w:eastAsia="es-ES"/>
                    </w:rPr>
                    <w:t>ITEMS</w:t>
                  </w:r>
                  <w:proofErr w:type="spellEnd"/>
                  <w:r w:rsidRPr="009C5A2B">
                    <w:rPr>
                      <w:rFonts w:ascii="Arial" w:hAnsi="Arial" w:cs="Arial"/>
                      <w:sz w:val="19"/>
                      <w:szCs w:val="19"/>
                      <w:lang w:eastAsia="es-ES"/>
                    </w:rPr>
                    <w:t>, LOTES, TRAMOS, PAQUETES, VOLÚMENES O ETAPAS, el “</w:t>
                  </w:r>
                  <w:r w:rsidRPr="009C5A2B">
                    <w:rPr>
                      <w:rFonts w:ascii="Arial" w:hAnsi="Arial" w:cs="Arial"/>
                      <w:i/>
                      <w:sz w:val="19"/>
                      <w:szCs w:val="19"/>
                      <w:lang w:eastAsia="es-ES"/>
                    </w:rPr>
                    <w:t>monto máximo de la contratación”</w:t>
                  </w:r>
                  <w:r w:rsidRPr="009C5A2B">
                    <w:rPr>
                      <w:rFonts w:ascii="Arial" w:hAnsi="Arial" w:cs="Arial"/>
                      <w:sz w:val="19"/>
                      <w:szCs w:val="19"/>
                      <w:lang w:eastAsia="es-ES"/>
                    </w:rPr>
                    <w:t xml:space="preserve"> corresponderá al registrado en el acápite “P</w:t>
                  </w:r>
                  <w:r w:rsidRPr="009C5A2B">
                    <w:rPr>
                      <w:rFonts w:ascii="Arial" w:hAnsi="Arial" w:cs="Arial"/>
                      <w:i/>
                      <w:sz w:val="19"/>
                      <w:szCs w:val="19"/>
                      <w:lang w:eastAsia="es-ES"/>
                    </w:rPr>
                    <w:t>recio Referencial”</w:t>
                  </w:r>
                  <w:r w:rsidRPr="009C5A2B">
                    <w:rPr>
                      <w:rFonts w:ascii="Arial" w:hAnsi="Arial" w:cs="Arial"/>
                      <w:sz w:val="19"/>
                      <w:szCs w:val="19"/>
                      <w:lang w:eastAsia="es-ES"/>
                    </w:rPr>
                    <w:t xml:space="preserve"> del </w:t>
                  </w:r>
                  <w:proofErr w:type="spellStart"/>
                  <w:r w:rsidRPr="009C5A2B">
                    <w:rPr>
                      <w:rFonts w:ascii="Arial" w:hAnsi="Arial" w:cs="Arial"/>
                      <w:sz w:val="19"/>
                      <w:szCs w:val="19"/>
                      <w:lang w:eastAsia="es-ES"/>
                    </w:rPr>
                    <w:t>DBC</w:t>
                  </w:r>
                  <w:proofErr w:type="spellEnd"/>
                  <w:r w:rsidRPr="009C5A2B">
                    <w:rPr>
                      <w:rFonts w:ascii="Arial" w:hAnsi="Arial" w:cs="Arial"/>
                      <w:sz w:val="19"/>
                      <w:szCs w:val="19"/>
                      <w:lang w:eastAsia="es-ES"/>
                    </w:rPr>
                    <w:t xml:space="preserve"> o </w:t>
                  </w:r>
                  <w:proofErr w:type="spellStart"/>
                  <w:r w:rsidRPr="009C5A2B">
                    <w:rPr>
                      <w:rFonts w:ascii="Arial" w:hAnsi="Arial" w:cs="Arial"/>
                      <w:sz w:val="19"/>
                      <w:szCs w:val="19"/>
                      <w:lang w:eastAsia="es-ES"/>
                    </w:rPr>
                    <w:t>DCD</w:t>
                  </w:r>
                  <w:proofErr w:type="spellEnd"/>
                  <w:r w:rsidRPr="009C5A2B">
                    <w:rPr>
                      <w:rFonts w:ascii="Arial" w:hAnsi="Arial" w:cs="Arial"/>
                      <w:sz w:val="19"/>
                      <w:szCs w:val="19"/>
                      <w:lang w:eastAsia="es-ES"/>
                    </w:rPr>
                    <w:t>.</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sz w:val="19"/>
                      <w:szCs w:val="19"/>
                      <w:lang w:eastAsia="es-ES"/>
                    </w:rPr>
                  </w:pPr>
                  <w:r w:rsidRPr="009C5A2B">
                    <w:rPr>
                      <w:rFonts w:asciiTheme="minorHAnsi" w:hAnsiTheme="minorHAnsi"/>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 xml:space="preserve">Debe consignar una vigencia </w:t>
                  </w:r>
                  <w:r w:rsidRPr="009C5A2B">
                    <w:rPr>
                      <w:rFonts w:ascii="Arial" w:hAnsi="Arial" w:cs="Arial"/>
                      <w:sz w:val="19"/>
                      <w:szCs w:val="19"/>
                      <w:u w:val="single"/>
                      <w:lang w:eastAsia="es-ES"/>
                    </w:rPr>
                    <w:t>igual o mayor</w:t>
                  </w:r>
                  <w:r w:rsidRPr="009C5A2B">
                    <w:rPr>
                      <w:rFonts w:ascii="Arial" w:hAnsi="Arial" w:cs="Arial"/>
                      <w:sz w:val="19"/>
                      <w:szCs w:val="19"/>
                      <w:lang w:eastAsia="es-ES"/>
                    </w:rPr>
                    <w:t xml:space="preserve"> a la requerida en el Anexo o acápite de Garantías Financieras, </w:t>
                  </w:r>
                </w:p>
                <w:p w:rsidR="009C5A2B" w:rsidRPr="009C5A2B" w:rsidRDefault="009C5A2B" w:rsidP="009C5A2B">
                  <w:pPr>
                    <w:numPr>
                      <w:ilvl w:val="0"/>
                      <w:numId w:val="101"/>
                    </w:numPr>
                    <w:spacing w:before="60" w:after="60"/>
                    <w:jc w:val="both"/>
                    <w:rPr>
                      <w:rFonts w:ascii="Arial" w:hAnsi="Arial" w:cs="Arial"/>
                      <w:sz w:val="19"/>
                      <w:szCs w:val="19"/>
                      <w:lang w:eastAsia="es-ES"/>
                    </w:rPr>
                  </w:pPr>
                  <w:r w:rsidRPr="009C5A2B">
                    <w:rPr>
                      <w:rFonts w:ascii="Arial" w:hAnsi="Arial" w:cs="Arial"/>
                      <w:b/>
                      <w:sz w:val="19"/>
                      <w:szCs w:val="19"/>
                      <w:u w:val="single"/>
                      <w:lang w:eastAsia="es-ES"/>
                    </w:rPr>
                    <w:t>Para la Garantía de Seriedad de Propuesta:</w:t>
                  </w:r>
                  <w:r w:rsidRPr="009C5A2B">
                    <w:rPr>
                      <w:rFonts w:ascii="Arial" w:hAnsi="Arial" w:cs="Arial"/>
                      <w:sz w:val="19"/>
                      <w:szCs w:val="19"/>
                      <w:lang w:eastAsia="es-ES"/>
                    </w:rPr>
                    <w:t xml:space="preserve"> mínimamente 150 días computables a partir de la “</w:t>
                  </w:r>
                  <w:r w:rsidRPr="009C5A2B">
                    <w:rPr>
                      <w:rFonts w:ascii="Arial" w:hAnsi="Arial" w:cs="Arial"/>
                      <w:i/>
                      <w:sz w:val="19"/>
                      <w:szCs w:val="19"/>
                      <w:lang w:eastAsia="es-ES"/>
                    </w:rPr>
                    <w:t>Fecha de presentación de propuestas</w:t>
                  </w:r>
                  <w:r w:rsidRPr="009C5A2B">
                    <w:rPr>
                      <w:rFonts w:ascii="Arial" w:hAnsi="Arial" w:cs="Arial"/>
                      <w:sz w:val="19"/>
                      <w:szCs w:val="19"/>
                      <w:lang w:eastAsia="es-ES"/>
                    </w:rPr>
                    <w:t xml:space="preserve">”, establecida en el Cronograma de Plazos del </w:t>
                  </w:r>
                  <w:proofErr w:type="spellStart"/>
                  <w:r w:rsidRPr="009C5A2B">
                    <w:rPr>
                      <w:rFonts w:ascii="Arial" w:hAnsi="Arial" w:cs="Arial"/>
                      <w:sz w:val="19"/>
                      <w:szCs w:val="19"/>
                      <w:lang w:eastAsia="es-ES"/>
                    </w:rPr>
                    <w:t>DBC</w:t>
                  </w:r>
                  <w:proofErr w:type="spellEnd"/>
                  <w:r w:rsidRPr="009C5A2B">
                    <w:rPr>
                      <w:rFonts w:ascii="Arial" w:hAnsi="Arial" w:cs="Arial"/>
                      <w:sz w:val="19"/>
                      <w:szCs w:val="19"/>
                      <w:lang w:eastAsia="es-ES"/>
                    </w:rPr>
                    <w:t xml:space="preserve">. </w:t>
                  </w:r>
                </w:p>
                <w:p w:rsidR="009C5A2B" w:rsidRPr="009C5A2B" w:rsidRDefault="009C5A2B" w:rsidP="009C5A2B">
                  <w:pPr>
                    <w:numPr>
                      <w:ilvl w:val="0"/>
                      <w:numId w:val="101"/>
                    </w:numPr>
                    <w:spacing w:before="60" w:after="60"/>
                    <w:jc w:val="both"/>
                    <w:rPr>
                      <w:rFonts w:ascii="Arial" w:hAnsi="Arial" w:cs="Arial"/>
                      <w:sz w:val="19"/>
                      <w:szCs w:val="19"/>
                      <w:lang w:eastAsia="es-ES"/>
                    </w:rPr>
                  </w:pPr>
                  <w:r w:rsidRPr="009C5A2B">
                    <w:rPr>
                      <w:rFonts w:ascii="Arial" w:hAnsi="Arial" w:cs="Arial"/>
                      <w:b/>
                      <w:sz w:val="19"/>
                      <w:szCs w:val="19"/>
                      <w:u w:val="single"/>
                      <w:lang w:eastAsia="es-ES"/>
                    </w:rPr>
                    <w:t>Para Garantía de Cumplimiento de Contrato y otras garantías (</w:t>
                  </w:r>
                  <w:proofErr w:type="spellStart"/>
                  <w:r w:rsidRPr="009C5A2B">
                    <w:rPr>
                      <w:rFonts w:ascii="Arial" w:hAnsi="Arial" w:cs="Arial"/>
                      <w:b/>
                      <w:sz w:val="19"/>
                      <w:szCs w:val="19"/>
                      <w:u w:val="single"/>
                      <w:lang w:eastAsia="es-ES"/>
                    </w:rPr>
                    <w:t>DS</w:t>
                  </w:r>
                  <w:proofErr w:type="spellEnd"/>
                  <w:r w:rsidRPr="009C5A2B">
                    <w:rPr>
                      <w:rFonts w:ascii="Arial" w:hAnsi="Arial" w:cs="Arial"/>
                      <w:b/>
                      <w:sz w:val="19"/>
                      <w:szCs w:val="19"/>
                      <w:u w:val="single"/>
                      <w:lang w:eastAsia="es-ES"/>
                    </w:rPr>
                    <w:t xml:space="preserve"> 29506 y </w:t>
                  </w:r>
                  <w:proofErr w:type="spellStart"/>
                  <w:r w:rsidRPr="009C5A2B">
                    <w:rPr>
                      <w:rFonts w:ascii="Arial" w:hAnsi="Arial" w:cs="Arial"/>
                      <w:b/>
                      <w:sz w:val="19"/>
                      <w:szCs w:val="19"/>
                      <w:u w:val="single"/>
                      <w:lang w:eastAsia="es-ES"/>
                    </w:rPr>
                    <w:t>DS</w:t>
                  </w:r>
                  <w:proofErr w:type="spellEnd"/>
                  <w:r w:rsidRPr="009C5A2B">
                    <w:rPr>
                      <w:rFonts w:ascii="Arial" w:hAnsi="Arial" w:cs="Arial"/>
                      <w:b/>
                      <w:sz w:val="19"/>
                      <w:szCs w:val="19"/>
                      <w:u w:val="single"/>
                      <w:lang w:eastAsia="es-ES"/>
                    </w:rPr>
                    <w:t xml:space="preserve"> 181):</w:t>
                  </w:r>
                  <w:r w:rsidRPr="009C5A2B">
                    <w:rPr>
                      <w:rFonts w:ascii="Arial" w:hAnsi="Arial" w:cs="Arial"/>
                      <w:b/>
                      <w:sz w:val="19"/>
                      <w:szCs w:val="19"/>
                      <w:lang w:eastAsia="es-ES"/>
                    </w:rPr>
                    <w:t xml:space="preserve"> </w:t>
                  </w:r>
                  <w:r w:rsidRPr="009C5A2B">
                    <w:rPr>
                      <w:rFonts w:ascii="Arial" w:hAnsi="Arial" w:cs="Arial"/>
                      <w:sz w:val="19"/>
                      <w:szCs w:val="19"/>
                      <w:lang w:eastAsia="es-ES"/>
                    </w:rPr>
                    <w:t>según lo requerido,</w:t>
                  </w:r>
                  <w:r w:rsidRPr="009C5A2B">
                    <w:rPr>
                      <w:rFonts w:ascii="Arial" w:hAnsi="Arial" w:cs="Arial"/>
                      <w:b/>
                      <w:sz w:val="19"/>
                      <w:szCs w:val="19"/>
                      <w:lang w:eastAsia="es-ES"/>
                    </w:rPr>
                    <w:t xml:space="preserve"> </w:t>
                  </w:r>
                  <w:r w:rsidRPr="009C5A2B">
                    <w:rPr>
                      <w:rFonts w:ascii="Arial" w:hAnsi="Arial" w:cs="Arial"/>
                      <w:sz w:val="19"/>
                      <w:szCs w:val="19"/>
                      <w:lang w:eastAsia="es-ES"/>
                    </w:rPr>
                    <w:t xml:space="preserve">computables a partir de la </w:t>
                  </w:r>
                  <w:r w:rsidRPr="009C5A2B">
                    <w:rPr>
                      <w:rFonts w:ascii="Arial" w:hAnsi="Arial" w:cs="Arial"/>
                      <w:sz w:val="19"/>
                      <w:szCs w:val="19"/>
                      <w:u w:val="single"/>
                      <w:lang w:eastAsia="es-ES"/>
                    </w:rPr>
                    <w:t xml:space="preserve">fecha de emisión del instrumento financiero, </w:t>
                  </w:r>
                  <w:r w:rsidRPr="009C5A2B">
                    <w:rPr>
                      <w:rFonts w:ascii="Arial" w:hAnsi="Arial" w:cs="Arial"/>
                      <w:sz w:val="19"/>
                      <w:szCs w:val="19"/>
                      <w:lang w:eastAsia="es-ES"/>
                    </w:rPr>
                    <w:t>debiendo exceder en sesenta (60) días calendario al plazo de entrega del objeto de la contratación.</w:t>
                  </w:r>
                </w:p>
                <w:p w:rsidR="009C5A2B" w:rsidRPr="009C5A2B" w:rsidRDefault="009C5A2B" w:rsidP="009C5A2B">
                  <w:pPr>
                    <w:spacing w:before="60" w:after="60"/>
                    <w:ind w:left="360"/>
                    <w:jc w:val="center"/>
                    <w:rPr>
                      <w:rFonts w:ascii="Arial" w:hAnsi="Arial" w:cs="Arial"/>
                      <w:sz w:val="19"/>
                      <w:szCs w:val="19"/>
                      <w:lang w:eastAsia="es-ES"/>
                    </w:rPr>
                  </w:pPr>
                  <w:r w:rsidRPr="009C5A2B">
                    <w:rPr>
                      <w:rFonts w:ascii="Arial" w:hAnsi="Arial" w:cs="Arial"/>
                      <w:sz w:val="19"/>
                      <w:szCs w:val="19"/>
                      <w:lang w:eastAsia="es-ES"/>
                    </w:rPr>
                    <w:t xml:space="preserve">Vigencia de la </w:t>
                  </w:r>
                  <w:proofErr w:type="spellStart"/>
                  <w:r w:rsidRPr="009C5A2B">
                    <w:rPr>
                      <w:rFonts w:ascii="Arial" w:hAnsi="Arial" w:cs="Arial"/>
                      <w:sz w:val="19"/>
                      <w:szCs w:val="19"/>
                      <w:lang w:eastAsia="es-ES"/>
                    </w:rPr>
                    <w:t>Gtia</w:t>
                  </w:r>
                  <w:proofErr w:type="spellEnd"/>
                  <w:r w:rsidRPr="009C5A2B">
                    <w:rPr>
                      <w:rFonts w:ascii="Arial" w:hAnsi="Arial" w:cs="Arial"/>
                      <w:sz w:val="19"/>
                      <w:szCs w:val="19"/>
                      <w:lang w:eastAsia="es-ES"/>
                    </w:rPr>
                    <w:t>. = fecha de emisión + Plazo de entrega + 60 días</w:t>
                  </w:r>
                </w:p>
              </w:tc>
            </w:tr>
            <w:tr w:rsidR="009C5A2B" w:rsidRPr="009C5A2B" w:rsidTr="009C5A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5A2B" w:rsidRPr="009C5A2B" w:rsidRDefault="009C5A2B" w:rsidP="009C5A2B">
                  <w:pPr>
                    <w:jc w:val="both"/>
                    <w:rPr>
                      <w:rFonts w:asciiTheme="minorHAnsi" w:hAnsiTheme="minorHAnsi"/>
                      <w:b/>
                      <w:bCs/>
                      <w:sz w:val="19"/>
                      <w:szCs w:val="19"/>
                      <w:lang w:eastAsia="es-ES"/>
                    </w:rPr>
                  </w:pPr>
                  <w:r w:rsidRPr="009C5A2B">
                    <w:rPr>
                      <w:rFonts w:asciiTheme="minorHAnsi" w:hAnsiTheme="minorHAnsi"/>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C5A2B" w:rsidRPr="009C5A2B" w:rsidRDefault="009C5A2B" w:rsidP="009C5A2B">
                  <w:pPr>
                    <w:spacing w:before="60" w:after="60"/>
                    <w:jc w:val="both"/>
                    <w:rPr>
                      <w:rFonts w:ascii="Arial" w:hAnsi="Arial" w:cs="Arial"/>
                      <w:sz w:val="19"/>
                      <w:szCs w:val="19"/>
                      <w:lang w:eastAsia="es-ES"/>
                    </w:rPr>
                  </w:pPr>
                  <w:r w:rsidRPr="009C5A2B">
                    <w:rPr>
                      <w:rFonts w:ascii="Arial" w:hAnsi="Arial" w:cs="Arial"/>
                      <w:sz w:val="19"/>
                      <w:szCs w:val="19"/>
                      <w:lang w:eastAsia="es-ES"/>
                    </w:rPr>
                    <w:t>Debe incluir las cláusulas de:</w:t>
                  </w:r>
                </w:p>
                <w:p w:rsidR="009C5A2B" w:rsidRPr="009C5A2B" w:rsidRDefault="009C5A2B" w:rsidP="009C5A2B">
                  <w:pPr>
                    <w:numPr>
                      <w:ilvl w:val="0"/>
                      <w:numId w:val="102"/>
                    </w:numPr>
                    <w:spacing w:before="60" w:after="60"/>
                    <w:jc w:val="both"/>
                    <w:rPr>
                      <w:rFonts w:ascii="Arial" w:hAnsi="Arial" w:cs="Arial"/>
                      <w:sz w:val="19"/>
                      <w:szCs w:val="19"/>
                      <w:lang w:eastAsia="es-ES"/>
                    </w:rPr>
                  </w:pPr>
                  <w:r w:rsidRPr="009C5A2B">
                    <w:rPr>
                      <w:rFonts w:ascii="Arial" w:hAnsi="Arial" w:cs="Arial"/>
                      <w:sz w:val="19"/>
                      <w:szCs w:val="19"/>
                      <w:lang w:eastAsia="es-ES"/>
                    </w:rPr>
                    <w:t xml:space="preserve">Renovable, irrevocable y de </w:t>
                  </w:r>
                  <w:r w:rsidRPr="009C5A2B">
                    <w:rPr>
                      <w:rFonts w:ascii="Arial" w:hAnsi="Arial" w:cs="Arial"/>
                      <w:sz w:val="19"/>
                      <w:szCs w:val="19"/>
                      <w:u w:val="single"/>
                      <w:lang w:eastAsia="es-ES"/>
                    </w:rPr>
                    <w:t>ejecución inmediata</w:t>
                  </w:r>
                  <w:r w:rsidRPr="009C5A2B">
                    <w:rPr>
                      <w:rFonts w:ascii="Arial" w:hAnsi="Arial" w:cs="Arial"/>
                      <w:sz w:val="19"/>
                      <w:szCs w:val="19"/>
                      <w:lang w:eastAsia="es-ES"/>
                    </w:rPr>
                    <w:t xml:space="preserve"> o </w:t>
                  </w:r>
                  <w:r w:rsidRPr="009C5A2B">
                    <w:rPr>
                      <w:rFonts w:ascii="Arial" w:hAnsi="Arial" w:cs="Arial"/>
                      <w:sz w:val="19"/>
                      <w:szCs w:val="19"/>
                      <w:u w:val="single"/>
                      <w:lang w:eastAsia="es-ES"/>
                    </w:rPr>
                    <w:t>ejecución a primer requerimiento</w:t>
                  </w:r>
                  <w:r w:rsidRPr="009C5A2B">
                    <w:rPr>
                      <w:rFonts w:ascii="Arial" w:hAnsi="Arial" w:cs="Arial"/>
                      <w:sz w:val="19"/>
                      <w:szCs w:val="19"/>
                      <w:lang w:eastAsia="es-ES"/>
                    </w:rPr>
                    <w:t xml:space="preserve"> según corresponda al Instrumento Financiero requerido. </w:t>
                  </w:r>
                </w:p>
              </w:tc>
            </w:tr>
          </w:tbl>
          <w:p w:rsidR="009C5A2B" w:rsidRPr="009C5A2B" w:rsidRDefault="009C5A2B" w:rsidP="009C5A2B">
            <w:pPr>
              <w:jc w:val="both"/>
              <w:rPr>
                <w:rFonts w:asciiTheme="minorHAnsi" w:hAnsiTheme="minorHAnsi"/>
                <w:b/>
                <w:sz w:val="21"/>
                <w:szCs w:val="21"/>
                <w:u w:val="single"/>
                <w:lang w:eastAsia="es-ES"/>
              </w:rPr>
            </w:pPr>
            <w:r w:rsidRPr="009C5A2B">
              <w:rPr>
                <w:rFonts w:asciiTheme="minorHAnsi" w:hAnsiTheme="minorHAnsi"/>
                <w:b/>
                <w:sz w:val="21"/>
                <w:szCs w:val="21"/>
                <w:lang w:eastAsia="es-ES"/>
              </w:rPr>
              <w:t xml:space="preserve">NOTA: EL INCUMPLIMIENTO DE LOS </w:t>
            </w:r>
            <w:proofErr w:type="spellStart"/>
            <w:r w:rsidRPr="009C5A2B">
              <w:rPr>
                <w:rFonts w:asciiTheme="minorHAnsi" w:hAnsiTheme="minorHAnsi"/>
                <w:b/>
                <w:sz w:val="21"/>
                <w:szCs w:val="21"/>
                <w:lang w:eastAsia="es-ES"/>
              </w:rPr>
              <w:t>PARAMETROS</w:t>
            </w:r>
            <w:proofErr w:type="spellEnd"/>
            <w:r w:rsidRPr="009C5A2B">
              <w:rPr>
                <w:rFonts w:asciiTheme="minorHAnsi" w:hAnsiTheme="minorHAnsi"/>
                <w:b/>
                <w:sz w:val="21"/>
                <w:szCs w:val="21"/>
                <w:lang w:eastAsia="es-ES"/>
              </w:rPr>
              <w:t xml:space="preserve"> ESTABLECIDOS PRECEDENTEMENTE, POR PARTE DEL PROPONENTE O ADJUDICADO, </w:t>
            </w:r>
            <w:r w:rsidRPr="009C5A2B">
              <w:rPr>
                <w:rFonts w:asciiTheme="minorHAnsi" w:hAnsiTheme="minorHAnsi"/>
                <w:b/>
                <w:sz w:val="21"/>
                <w:szCs w:val="21"/>
                <w:u w:val="single"/>
                <w:lang w:eastAsia="es-ES"/>
              </w:rPr>
              <w:t xml:space="preserve">NO DARÁ LUGAR A </w:t>
            </w:r>
            <w:proofErr w:type="spellStart"/>
            <w:r w:rsidRPr="009C5A2B">
              <w:rPr>
                <w:rFonts w:asciiTheme="minorHAnsi" w:hAnsiTheme="minorHAnsi"/>
                <w:b/>
                <w:sz w:val="21"/>
                <w:szCs w:val="21"/>
                <w:u w:val="single"/>
                <w:lang w:eastAsia="es-ES"/>
              </w:rPr>
              <w:t>SUBSANACION</w:t>
            </w:r>
            <w:proofErr w:type="spellEnd"/>
            <w:r w:rsidRPr="009C5A2B">
              <w:rPr>
                <w:rFonts w:asciiTheme="minorHAnsi" w:hAnsiTheme="minorHAnsi"/>
                <w:b/>
                <w:sz w:val="21"/>
                <w:szCs w:val="21"/>
                <w:u w:val="single"/>
                <w:lang w:eastAsia="es-ES"/>
              </w:rPr>
              <w:t xml:space="preserve"> ALGUNA.</w:t>
            </w:r>
          </w:p>
          <w:p w:rsidR="009C5A2B" w:rsidRPr="009C5A2B" w:rsidRDefault="009C5A2B" w:rsidP="009C5A2B">
            <w:pPr>
              <w:widowControl w:val="0"/>
              <w:jc w:val="center"/>
              <w:rPr>
                <w:rFonts w:asciiTheme="minorHAnsi" w:hAnsiTheme="minorHAnsi"/>
                <w:sz w:val="22"/>
                <w:szCs w:val="24"/>
                <w:lang w:eastAsia="es-ES"/>
              </w:rPr>
            </w:pPr>
            <w:r w:rsidRPr="009C5A2B">
              <w:rPr>
                <w:rFonts w:asciiTheme="minorHAnsi" w:hAnsiTheme="minorHAnsi"/>
                <w:sz w:val="22"/>
                <w:szCs w:val="24"/>
                <w:lang w:eastAsia="es-ES"/>
              </w:rPr>
              <w:t xml:space="preserve"> </w:t>
            </w:r>
          </w:p>
          <w:p w:rsidR="009C5A2B" w:rsidRPr="009C5A2B" w:rsidRDefault="009C5A2B" w:rsidP="009C5A2B">
            <w:pPr>
              <w:jc w:val="both"/>
              <w:rPr>
                <w:rFonts w:ascii="Calibri" w:eastAsiaTheme="minorHAnsi" w:hAnsi="Calibri"/>
                <w:lang w:val="es-BO"/>
              </w:rPr>
            </w:pPr>
            <w:r w:rsidRPr="009C5A2B">
              <w:rPr>
                <w:rFonts w:ascii="Calibri" w:eastAsiaTheme="minorHAnsi" w:hAnsi="Calibri"/>
                <w:vertAlign w:val="superscript"/>
                <w:lang w:val="es-BO"/>
              </w:rPr>
              <w:footnoteRef/>
            </w:r>
            <w:r w:rsidRPr="009C5A2B">
              <w:rPr>
                <w:rFonts w:ascii="Calibri" w:eastAsiaTheme="minorHAnsi" w:hAnsi="Calibri"/>
                <w:lang w:val="es-BO"/>
              </w:rPr>
              <w:t xml:space="preserve"> “</w:t>
            </w:r>
            <w:r w:rsidRPr="009C5A2B">
              <w:rPr>
                <w:rFonts w:ascii="Verdana" w:eastAsiaTheme="minorHAnsi" w:hAnsi="Verdana" w:cs="Verdana"/>
                <w:bCs/>
                <w:sz w:val="19"/>
                <w:szCs w:val="19"/>
                <w:lang w:val="es-BO"/>
              </w:rPr>
              <w:t>Seriedad de Propuesta”; “Cumplimiento de Contrato”; “Adicional a la Garantía de Cumplimiento de Contrato de Obras”; “Funcionamiento de Maquinaria y/o Equipo”; “Correcta Inversión de Anticipo” u otras.</w:t>
            </w:r>
          </w:p>
          <w:p w:rsidR="009C5A2B" w:rsidRPr="009C5A2B" w:rsidRDefault="009C5A2B" w:rsidP="009C5A2B">
            <w:pPr>
              <w:jc w:val="both"/>
              <w:rPr>
                <w:rFonts w:asciiTheme="minorHAnsi" w:hAnsiTheme="minorHAnsi" w:cstheme="minorHAnsi"/>
                <w:sz w:val="22"/>
                <w:szCs w:val="22"/>
                <w:lang w:val="es-BO" w:eastAsia="es-ES"/>
              </w:rPr>
            </w:pPr>
          </w:p>
          <w:p w:rsidR="009C5A2B" w:rsidRPr="009C5A2B" w:rsidRDefault="009C5A2B" w:rsidP="009C5A2B">
            <w:pPr>
              <w:spacing w:line="360"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Las Garantías Financieras requeridas son:</w:t>
            </w:r>
          </w:p>
        </w:tc>
      </w:tr>
      <w:tr w:rsidR="009C5A2B" w:rsidRPr="009C5A2B" w:rsidTr="009C5A2B">
        <w:tc>
          <w:tcPr>
            <w:tcW w:w="9924" w:type="dxa"/>
            <w:shd w:val="clear" w:color="auto" w:fill="BDD6EE" w:themeFill="accent1" w:themeFillTint="66"/>
            <w:vAlign w:val="center"/>
          </w:tcPr>
          <w:p w:rsidR="009C5A2B" w:rsidRPr="009C5A2B" w:rsidRDefault="009C5A2B" w:rsidP="009C5A2B">
            <w:pPr>
              <w:jc w:val="both"/>
              <w:rPr>
                <w:rFonts w:asciiTheme="minorHAnsi" w:hAnsiTheme="minorHAnsi" w:cstheme="minorHAnsi"/>
                <w:b/>
                <w:sz w:val="22"/>
                <w:szCs w:val="22"/>
                <w:highlight w:val="green"/>
                <w:lang w:eastAsia="es-ES"/>
              </w:rPr>
            </w:pPr>
            <w:r w:rsidRPr="009C5A2B">
              <w:rPr>
                <w:rFonts w:asciiTheme="minorHAnsi" w:hAnsiTheme="minorHAnsi"/>
                <w:b/>
                <w:sz w:val="22"/>
                <w:lang w:eastAsia="es-ES"/>
              </w:rPr>
              <w:t>GARANTÍA DE SERIEDAD DE PROPUESTA</w:t>
            </w:r>
          </w:p>
        </w:tc>
      </w:tr>
      <w:tr w:rsidR="009C5A2B" w:rsidRPr="009C5A2B" w:rsidTr="009C5A2B">
        <w:tc>
          <w:tcPr>
            <w:tcW w:w="9924" w:type="dxa"/>
            <w:shd w:val="clear" w:color="auto" w:fill="auto"/>
            <w:vAlign w:val="center"/>
          </w:tcPr>
          <w:p w:rsidR="009C5A2B" w:rsidRPr="009C5A2B" w:rsidRDefault="009C5A2B" w:rsidP="009C5A2B">
            <w:pPr>
              <w:jc w:val="both"/>
              <w:rPr>
                <w:rFonts w:asciiTheme="minorHAnsi" w:hAnsiTheme="minorHAnsi"/>
                <w:sz w:val="22"/>
                <w:szCs w:val="24"/>
                <w:lang w:eastAsia="es-ES"/>
              </w:rPr>
            </w:pPr>
            <w:r w:rsidRPr="009C5A2B">
              <w:rPr>
                <w:rFonts w:asciiTheme="minorHAnsi" w:hAnsiTheme="minorHAnsi"/>
                <w:lang w:eastAsia="es-ES"/>
              </w:rPr>
              <w:t xml:space="preserve">A </w:t>
            </w:r>
            <w:r w:rsidRPr="009C5A2B">
              <w:rPr>
                <w:rFonts w:asciiTheme="minorHAnsi" w:hAnsiTheme="minorHAnsi"/>
                <w:sz w:val="22"/>
                <w:szCs w:val="24"/>
                <w:lang w:eastAsia="es-ES"/>
              </w:rPr>
              <w:t xml:space="preserve">elección de la empresa (proponente o adjudicada, según corresponda) ésta podrá optar por uno de los siguientes instrumentos financieros: </w:t>
            </w:r>
          </w:p>
          <w:p w:rsidR="009C5A2B" w:rsidRPr="009C5A2B" w:rsidRDefault="009C5A2B" w:rsidP="009C5A2B">
            <w:pPr>
              <w:jc w:val="both"/>
              <w:rPr>
                <w:rFonts w:asciiTheme="minorHAnsi" w:hAnsiTheme="minorHAnsi"/>
                <w:lang w:eastAsia="es-ES"/>
              </w:rPr>
            </w:pPr>
          </w:p>
          <w:p w:rsidR="009C5A2B" w:rsidRPr="009C5A2B" w:rsidRDefault="009C5A2B" w:rsidP="009C5A2B">
            <w:pPr>
              <w:jc w:val="both"/>
              <w:rPr>
                <w:rFonts w:asciiTheme="minorHAnsi" w:hAnsiTheme="minorHAnsi" w:cstheme="minorHAnsi"/>
                <w:sz w:val="22"/>
                <w:szCs w:val="24"/>
                <w:lang w:eastAsia="es-ES"/>
              </w:rPr>
            </w:pPr>
            <w:r w:rsidRPr="009C5A2B">
              <w:rPr>
                <w:rFonts w:asciiTheme="minorHAnsi" w:hAnsiTheme="minorHAnsi" w:cstheme="minorHAnsi"/>
                <w:b/>
                <w:bCs/>
                <w:sz w:val="22"/>
                <w:szCs w:val="24"/>
                <w:u w:val="single"/>
                <w:lang w:eastAsia="es-ES"/>
              </w:rPr>
              <w:t>Boleta de Garantía</w:t>
            </w:r>
            <w:r w:rsidRPr="009C5A2B">
              <w:rPr>
                <w:rFonts w:asciiTheme="minorHAnsi" w:hAnsiTheme="minorHAnsi" w:cstheme="minorHAnsi"/>
                <w:b/>
                <w:bCs/>
                <w:sz w:val="22"/>
                <w:szCs w:val="24"/>
                <w:lang w:eastAsia="es-ES"/>
              </w:rPr>
              <w:t>,</w:t>
            </w:r>
            <w:r w:rsidRPr="009C5A2B">
              <w:rPr>
                <w:rFonts w:asciiTheme="minorHAnsi" w:hAnsiTheme="minorHAnsi" w:cstheme="minorHAnsi"/>
                <w:sz w:val="22"/>
                <w:szCs w:val="24"/>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4"/>
                <w:lang w:eastAsia="es-ES"/>
              </w:rPr>
              <w:t>ASFI</w:t>
            </w:r>
            <w:proofErr w:type="spellEnd"/>
            <w:r w:rsidRPr="009C5A2B">
              <w:rPr>
                <w:rFonts w:asciiTheme="minorHAnsi" w:hAnsiTheme="minorHAnsi" w:cstheme="minorHAnsi"/>
                <w:sz w:val="22"/>
                <w:szCs w:val="24"/>
                <w:lang w:eastAsia="es-ES"/>
              </w:rPr>
              <w:t xml:space="preserve">, a la orden/a favor de Yacimientos Petrolíferos Fiscales Bolivianos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con las características expresas de renovable, irrevocable y de ejecución inmediata, con vigencia de 150 días calendario computables a partir de la fecha de presentación de propuesta,  por un monto equivalente de  al menos uno (1) %  del valor de la propuesta económica.</w:t>
            </w:r>
          </w:p>
          <w:p w:rsidR="009C5A2B" w:rsidRPr="009C5A2B" w:rsidRDefault="009C5A2B" w:rsidP="009C5A2B">
            <w:pPr>
              <w:jc w:val="both"/>
              <w:rPr>
                <w:rFonts w:asciiTheme="minorHAnsi" w:hAnsiTheme="minorHAnsi" w:cstheme="minorHAnsi"/>
                <w:sz w:val="22"/>
                <w:szCs w:val="24"/>
                <w:lang w:eastAsia="es-ES"/>
              </w:rPr>
            </w:pPr>
          </w:p>
          <w:p w:rsidR="009C5A2B" w:rsidRPr="009C5A2B" w:rsidRDefault="009C5A2B" w:rsidP="009C5A2B">
            <w:pPr>
              <w:spacing w:line="276" w:lineRule="auto"/>
              <w:jc w:val="both"/>
              <w:rPr>
                <w:rFonts w:asciiTheme="minorHAnsi" w:hAnsiTheme="minorHAnsi" w:cstheme="minorHAnsi"/>
                <w:sz w:val="22"/>
                <w:szCs w:val="22"/>
                <w:highlight w:val="green"/>
                <w:lang w:eastAsia="es-ES"/>
              </w:rPr>
            </w:pPr>
            <w:r w:rsidRPr="009C5A2B">
              <w:rPr>
                <w:rFonts w:asciiTheme="minorHAnsi" w:hAnsiTheme="minorHAnsi" w:cstheme="minorHAnsi"/>
                <w:b/>
                <w:bCs/>
                <w:sz w:val="22"/>
                <w:szCs w:val="24"/>
                <w:u w:val="single"/>
                <w:lang w:eastAsia="es-ES"/>
              </w:rPr>
              <w:t>Garantía a Primer Requerimiento</w:t>
            </w:r>
            <w:r w:rsidRPr="009C5A2B">
              <w:rPr>
                <w:rFonts w:asciiTheme="minorHAnsi" w:hAnsiTheme="minorHAnsi" w:cstheme="minorHAnsi"/>
                <w:sz w:val="22"/>
                <w:szCs w:val="24"/>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4"/>
                <w:lang w:eastAsia="es-ES"/>
              </w:rPr>
              <w:t>ASFI</w:t>
            </w:r>
            <w:proofErr w:type="spellEnd"/>
            <w:r w:rsidRPr="009C5A2B">
              <w:rPr>
                <w:rFonts w:asciiTheme="minorHAnsi" w:hAnsiTheme="minorHAnsi" w:cstheme="minorHAnsi"/>
                <w:sz w:val="22"/>
                <w:szCs w:val="24"/>
                <w:lang w:eastAsia="es-ES"/>
              </w:rPr>
              <w:t xml:space="preserve"> a la orden/a favor de Yacimientos Petrolíferos Fiscales Bolivianos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con las características expresas de renovable, irrevocable y de ejecución a primer requerimiento, con vigencia de 150 días calendario computables a partir de la fecha de presentación de propuesta,  por un monto equivalente uno (1) % del valor de la propuesta económica.</w:t>
            </w:r>
          </w:p>
        </w:tc>
      </w:tr>
      <w:tr w:rsidR="009C5A2B" w:rsidRPr="009C5A2B" w:rsidTr="009C5A2B">
        <w:tc>
          <w:tcPr>
            <w:tcW w:w="9924" w:type="dxa"/>
            <w:shd w:val="clear" w:color="auto" w:fill="BDD6EE" w:themeFill="accent1" w:themeFillTint="66"/>
            <w:vAlign w:val="center"/>
          </w:tcPr>
          <w:p w:rsidR="009C5A2B" w:rsidRPr="009C5A2B" w:rsidRDefault="009C5A2B" w:rsidP="009C5A2B">
            <w:pPr>
              <w:spacing w:line="276" w:lineRule="auto"/>
              <w:jc w:val="both"/>
              <w:rPr>
                <w:rFonts w:asciiTheme="minorHAnsi" w:hAnsiTheme="minorHAnsi" w:cstheme="minorHAnsi"/>
                <w:sz w:val="22"/>
                <w:szCs w:val="22"/>
                <w:highlight w:val="green"/>
                <w:lang w:eastAsia="es-ES"/>
              </w:rPr>
            </w:pPr>
            <w:r w:rsidRPr="009C5A2B">
              <w:rPr>
                <w:rFonts w:asciiTheme="minorHAnsi" w:hAnsiTheme="minorHAnsi"/>
                <w:b/>
                <w:sz w:val="22"/>
                <w:lang w:eastAsia="es-ES"/>
              </w:rPr>
              <w:t>GARANTÍA DE CORRECTA INVERSIÓN DE ANTICIPO</w:t>
            </w:r>
          </w:p>
        </w:tc>
      </w:tr>
      <w:tr w:rsidR="009C5A2B" w:rsidRPr="009C5A2B" w:rsidTr="009C5A2B">
        <w:tc>
          <w:tcPr>
            <w:tcW w:w="9924" w:type="dxa"/>
            <w:shd w:val="clear" w:color="auto" w:fill="auto"/>
            <w:vAlign w:val="center"/>
          </w:tcPr>
          <w:p w:rsidR="009C5A2B" w:rsidRPr="009C5A2B" w:rsidRDefault="009C5A2B" w:rsidP="009C5A2B">
            <w:pPr>
              <w:jc w:val="both"/>
              <w:rPr>
                <w:rFonts w:asciiTheme="minorHAnsi" w:hAnsiTheme="minorHAnsi"/>
                <w:sz w:val="22"/>
                <w:szCs w:val="24"/>
                <w:lang w:eastAsia="es-ES"/>
              </w:rPr>
            </w:pPr>
            <w:r w:rsidRPr="009C5A2B">
              <w:rPr>
                <w:rFonts w:asciiTheme="minorHAnsi" w:hAnsiTheme="minorHAnsi"/>
                <w:sz w:val="22"/>
                <w:szCs w:val="24"/>
                <w:lang w:eastAsia="es-ES"/>
              </w:rPr>
              <w:t xml:space="preserve">A elección de la empresa (proponente o adjudicada, según corresponda) ésta podrá optar por uno de los siguientes instrumentos financieros: </w:t>
            </w:r>
          </w:p>
          <w:p w:rsidR="009C5A2B" w:rsidRPr="009C5A2B" w:rsidRDefault="009C5A2B" w:rsidP="009C5A2B">
            <w:pPr>
              <w:jc w:val="both"/>
              <w:rPr>
                <w:rFonts w:asciiTheme="minorHAnsi" w:hAnsiTheme="minorHAnsi"/>
                <w:sz w:val="22"/>
                <w:szCs w:val="24"/>
                <w:lang w:eastAsia="es-ES"/>
              </w:rPr>
            </w:pPr>
          </w:p>
          <w:p w:rsidR="009C5A2B" w:rsidRPr="009C5A2B" w:rsidRDefault="009C5A2B" w:rsidP="009C5A2B">
            <w:pPr>
              <w:jc w:val="both"/>
              <w:rPr>
                <w:rFonts w:asciiTheme="minorHAnsi" w:hAnsiTheme="minorHAnsi" w:cstheme="minorHAnsi"/>
                <w:sz w:val="22"/>
                <w:szCs w:val="22"/>
                <w:lang w:val="es-BO" w:eastAsia="es-BO"/>
              </w:rPr>
            </w:pPr>
            <w:r w:rsidRPr="009C5A2B">
              <w:rPr>
                <w:rFonts w:asciiTheme="minorHAnsi" w:hAnsiTheme="minorHAnsi" w:cstheme="minorHAnsi"/>
                <w:b/>
                <w:bCs/>
                <w:sz w:val="22"/>
                <w:szCs w:val="22"/>
                <w:u w:val="single"/>
              </w:rPr>
              <w:t>Boleta de Garantía</w:t>
            </w:r>
            <w:r w:rsidRPr="009C5A2B">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2"/>
              </w:rPr>
              <w:t>ASFI</w:t>
            </w:r>
            <w:proofErr w:type="spellEnd"/>
            <w:r w:rsidRPr="009C5A2B">
              <w:rPr>
                <w:rFonts w:asciiTheme="minorHAnsi" w:hAnsiTheme="minorHAnsi" w:cstheme="minorHAnsi"/>
                <w:sz w:val="22"/>
                <w:szCs w:val="22"/>
              </w:rPr>
              <w:t xml:space="preserve">, a la orden/a favor de Yacimientos Petrolíferos Fiscales Bolivianos </w:t>
            </w:r>
            <w:proofErr w:type="spellStart"/>
            <w:r w:rsidRPr="009C5A2B">
              <w:rPr>
                <w:rFonts w:asciiTheme="minorHAnsi" w:hAnsiTheme="minorHAnsi" w:cstheme="minorHAnsi"/>
                <w:sz w:val="22"/>
                <w:szCs w:val="22"/>
              </w:rPr>
              <w:t>YPFB</w:t>
            </w:r>
            <w:proofErr w:type="spellEnd"/>
            <w:r w:rsidRPr="009C5A2B">
              <w:rPr>
                <w:rFonts w:asciiTheme="minorHAnsi" w:hAnsiTheme="minorHAnsi" w:cstheme="minorHAnsi"/>
                <w:sz w:val="22"/>
                <w:szCs w:val="22"/>
              </w:rPr>
              <w:t xml:space="preserve">,  con las características expresas de renovable, irrevocable y de ejecución inmediata,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w:t>
            </w:r>
            <w:r w:rsidRPr="009C5A2B">
              <w:rPr>
                <w:rFonts w:asciiTheme="minorHAnsi" w:hAnsiTheme="minorHAnsi" w:cstheme="minorHAnsi"/>
                <w:sz w:val="22"/>
                <w:szCs w:val="22"/>
                <w:lang w:val="es-BO" w:eastAsia="es-BO"/>
              </w:rPr>
              <w:t>en la Reunión de inicio</w:t>
            </w:r>
            <w:r w:rsidRPr="009C5A2B">
              <w:rPr>
                <w:rFonts w:asciiTheme="minorHAnsi" w:hAnsiTheme="minorHAnsi" w:cstheme="minorHAnsi"/>
                <w:sz w:val="22"/>
                <w:szCs w:val="22"/>
              </w:rPr>
              <w:t xml:space="preserve">. </w:t>
            </w:r>
          </w:p>
          <w:p w:rsidR="009C5A2B" w:rsidRPr="009C5A2B" w:rsidRDefault="009C5A2B" w:rsidP="009C5A2B">
            <w:pPr>
              <w:jc w:val="both"/>
              <w:rPr>
                <w:rFonts w:asciiTheme="minorHAnsi" w:hAnsiTheme="minorHAnsi" w:cstheme="minorHAnsi"/>
                <w:b/>
                <w:bCs/>
                <w:sz w:val="22"/>
                <w:szCs w:val="22"/>
                <w:u w:val="single"/>
              </w:rPr>
            </w:pPr>
          </w:p>
          <w:p w:rsidR="009C5A2B" w:rsidRPr="009C5A2B" w:rsidRDefault="009C5A2B" w:rsidP="009C5A2B">
            <w:pPr>
              <w:jc w:val="both"/>
              <w:rPr>
                <w:rFonts w:asciiTheme="minorHAnsi" w:hAnsiTheme="minorHAnsi" w:cstheme="minorHAnsi"/>
                <w:sz w:val="22"/>
                <w:szCs w:val="22"/>
                <w:lang w:val="es-BO" w:eastAsia="es-BO"/>
              </w:rPr>
            </w:pPr>
            <w:r w:rsidRPr="009C5A2B">
              <w:rPr>
                <w:rFonts w:asciiTheme="minorHAnsi" w:hAnsiTheme="minorHAnsi" w:cstheme="minorHAnsi"/>
                <w:b/>
                <w:bCs/>
                <w:sz w:val="22"/>
                <w:szCs w:val="22"/>
                <w:u w:val="single"/>
              </w:rPr>
              <w:t>Garantía a Primer Requerimiento</w:t>
            </w:r>
            <w:r w:rsidRPr="009C5A2B">
              <w:rPr>
                <w:rFonts w:asciiTheme="minorHAnsi" w:hAnsiTheme="minorHAnsi" w:cstheme="minorHAnsi"/>
                <w:sz w:val="22"/>
                <w:szCs w:val="22"/>
              </w:rPr>
              <w:t xml:space="preserve">, </w:t>
            </w:r>
            <w:r w:rsidRPr="009C5A2B">
              <w:rPr>
                <w:rFonts w:asciiTheme="minorHAnsi" w:hAnsiTheme="minorHAnsi" w:cstheme="minorHAnsi"/>
                <w:sz w:val="22"/>
                <w:szCs w:val="22"/>
                <w:lang w:val="es-BO" w:eastAsia="es-BO"/>
              </w:rPr>
              <w:t xml:space="preserve">emitida por una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2"/>
                <w:lang w:val="es-BO" w:eastAsia="es-BO"/>
              </w:rPr>
              <w:t>ASFI</w:t>
            </w:r>
            <w:proofErr w:type="spellEnd"/>
            <w:r w:rsidRPr="009C5A2B">
              <w:rPr>
                <w:rFonts w:asciiTheme="minorHAnsi" w:hAnsiTheme="minorHAnsi" w:cstheme="minorHAnsi"/>
                <w:sz w:val="22"/>
                <w:szCs w:val="22"/>
                <w:lang w:val="es-BO" w:eastAsia="es-BO"/>
              </w:rPr>
              <w:t xml:space="preserve"> a la orden/a favor de Yacimientos Petrolíferos Fiscales Bolivianos </w:t>
            </w:r>
            <w:proofErr w:type="spellStart"/>
            <w:r w:rsidRPr="009C5A2B">
              <w:rPr>
                <w:rFonts w:asciiTheme="minorHAnsi" w:hAnsiTheme="minorHAnsi" w:cstheme="minorHAnsi"/>
                <w:sz w:val="22"/>
                <w:szCs w:val="22"/>
                <w:lang w:val="es-BO" w:eastAsia="es-BO"/>
              </w:rPr>
              <w:t>YPFB</w:t>
            </w:r>
            <w:proofErr w:type="spellEnd"/>
            <w:r w:rsidRPr="009C5A2B">
              <w:rPr>
                <w:rFonts w:asciiTheme="minorHAnsi" w:hAnsiTheme="minorHAnsi" w:cstheme="minorHAnsi"/>
                <w:sz w:val="22"/>
                <w:szCs w:val="22"/>
                <w:lang w:val="es-BO" w:eastAsia="es-BO"/>
              </w:rPr>
              <w:t>, con las características expresas de renovable, irrevocable y de ejecución a primer requerimiento,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en la Reunión de inicio.</w:t>
            </w:r>
          </w:p>
          <w:p w:rsidR="009C5A2B" w:rsidRPr="009C5A2B" w:rsidRDefault="009C5A2B" w:rsidP="009C5A2B">
            <w:pPr>
              <w:spacing w:line="276" w:lineRule="auto"/>
              <w:jc w:val="both"/>
              <w:rPr>
                <w:rFonts w:asciiTheme="minorHAnsi" w:hAnsiTheme="minorHAnsi" w:cstheme="minorHAnsi"/>
                <w:sz w:val="22"/>
                <w:szCs w:val="22"/>
                <w:highlight w:val="green"/>
                <w:lang w:val="es-BO" w:eastAsia="es-ES"/>
              </w:rPr>
            </w:pPr>
          </w:p>
        </w:tc>
      </w:tr>
      <w:tr w:rsidR="009C5A2B" w:rsidRPr="009C5A2B" w:rsidTr="009C5A2B">
        <w:tc>
          <w:tcPr>
            <w:tcW w:w="9924" w:type="dxa"/>
            <w:shd w:val="clear" w:color="auto" w:fill="BDD6EE" w:themeFill="accent1" w:themeFillTint="66"/>
            <w:vAlign w:val="center"/>
          </w:tcPr>
          <w:p w:rsidR="009C5A2B" w:rsidRPr="009C5A2B" w:rsidRDefault="009C5A2B" w:rsidP="009C5A2B">
            <w:pPr>
              <w:spacing w:line="276" w:lineRule="auto"/>
              <w:jc w:val="both"/>
              <w:rPr>
                <w:rFonts w:asciiTheme="minorHAnsi" w:hAnsiTheme="minorHAnsi" w:cstheme="minorHAnsi"/>
                <w:sz w:val="22"/>
                <w:szCs w:val="22"/>
                <w:highlight w:val="green"/>
                <w:lang w:eastAsia="es-ES"/>
              </w:rPr>
            </w:pPr>
            <w:r w:rsidRPr="009C5A2B">
              <w:rPr>
                <w:rFonts w:asciiTheme="minorHAnsi" w:hAnsiTheme="minorHAnsi"/>
                <w:b/>
                <w:sz w:val="22"/>
                <w:lang w:eastAsia="es-ES"/>
              </w:rPr>
              <w:lastRenderedPageBreak/>
              <w:t>GARANTÍA DE CUMPLIMIENTO DE CONTRATO</w:t>
            </w:r>
          </w:p>
        </w:tc>
      </w:tr>
      <w:tr w:rsidR="009C5A2B" w:rsidRPr="009C5A2B" w:rsidTr="009C5A2B">
        <w:tc>
          <w:tcPr>
            <w:tcW w:w="9924" w:type="dxa"/>
            <w:tcBorders>
              <w:bottom w:val="single" w:sz="4" w:space="0" w:color="auto"/>
            </w:tcBorders>
            <w:shd w:val="clear" w:color="auto" w:fill="auto"/>
            <w:vAlign w:val="center"/>
          </w:tcPr>
          <w:p w:rsidR="009C5A2B" w:rsidRPr="009C5A2B" w:rsidRDefault="009C5A2B" w:rsidP="009C5A2B">
            <w:pPr>
              <w:jc w:val="both"/>
              <w:rPr>
                <w:rFonts w:asciiTheme="minorHAnsi" w:hAnsiTheme="minorHAnsi"/>
                <w:sz w:val="22"/>
                <w:szCs w:val="22"/>
                <w:lang w:eastAsia="es-ES"/>
              </w:rPr>
            </w:pPr>
            <w:r w:rsidRPr="009C5A2B">
              <w:rPr>
                <w:rFonts w:asciiTheme="minorHAnsi" w:hAnsiTheme="minorHAnsi"/>
                <w:sz w:val="22"/>
                <w:szCs w:val="24"/>
                <w:lang w:eastAsia="es-ES"/>
              </w:rPr>
              <w:t>A elección de la empresa (proponente o adjudicada, según corresponda) ésta podrá optar por uno de los siguientes instrumentos financieros</w:t>
            </w:r>
            <w:r w:rsidRPr="009C5A2B">
              <w:rPr>
                <w:rFonts w:asciiTheme="minorHAnsi" w:hAnsiTheme="minorHAnsi"/>
                <w:sz w:val="22"/>
                <w:szCs w:val="22"/>
                <w:lang w:eastAsia="es-ES"/>
              </w:rPr>
              <w:t xml:space="preserve">: </w:t>
            </w:r>
          </w:p>
          <w:p w:rsidR="009C5A2B" w:rsidRPr="009C5A2B" w:rsidRDefault="009C5A2B" w:rsidP="009C5A2B">
            <w:pPr>
              <w:jc w:val="both"/>
              <w:rPr>
                <w:rFonts w:asciiTheme="minorHAnsi" w:hAnsiTheme="minorHAnsi"/>
                <w:lang w:eastAsia="es-ES"/>
              </w:rPr>
            </w:pPr>
          </w:p>
          <w:p w:rsidR="009C5A2B" w:rsidRPr="009C5A2B" w:rsidRDefault="009C5A2B" w:rsidP="009C5A2B">
            <w:pPr>
              <w:jc w:val="both"/>
              <w:rPr>
                <w:rFonts w:asciiTheme="minorHAnsi" w:hAnsiTheme="minorHAnsi" w:cstheme="minorHAnsi"/>
                <w:sz w:val="22"/>
                <w:szCs w:val="24"/>
                <w:lang w:eastAsia="es-ES"/>
              </w:rPr>
            </w:pPr>
            <w:r w:rsidRPr="009C5A2B">
              <w:rPr>
                <w:rFonts w:asciiTheme="minorHAnsi" w:hAnsiTheme="minorHAnsi" w:cstheme="minorHAnsi"/>
                <w:b/>
                <w:bCs/>
                <w:sz w:val="22"/>
                <w:szCs w:val="24"/>
                <w:u w:val="single"/>
                <w:lang w:eastAsia="es-ES"/>
              </w:rPr>
              <w:t>Boleta de Garantía</w:t>
            </w:r>
            <w:r w:rsidRPr="009C5A2B">
              <w:rPr>
                <w:rFonts w:asciiTheme="minorHAnsi" w:hAnsiTheme="minorHAnsi" w:cstheme="minorHAnsi"/>
                <w:sz w:val="22"/>
                <w:szCs w:val="24"/>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4"/>
                <w:lang w:eastAsia="es-ES"/>
              </w:rPr>
              <w:t>ASFI</w:t>
            </w:r>
            <w:proofErr w:type="spellEnd"/>
            <w:r w:rsidRPr="009C5A2B">
              <w:rPr>
                <w:rFonts w:asciiTheme="minorHAnsi" w:hAnsiTheme="minorHAnsi" w:cstheme="minorHAnsi"/>
                <w:sz w:val="22"/>
                <w:szCs w:val="24"/>
                <w:lang w:eastAsia="es-ES"/>
              </w:rPr>
              <w:t xml:space="preserve">, a la orden/a favor de Yacimientos Petrolíferos Fiscales Bolivianos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con las características expresas de renovable, irrevocable y de ejecución inmediata, con vigencia de 60 días calendario adicionales a la vigencia del contrato, por un monto equivalente de al menos 7% del valor del monto total del contrato.</w:t>
            </w:r>
          </w:p>
          <w:p w:rsidR="009C5A2B" w:rsidRPr="009C5A2B" w:rsidRDefault="009C5A2B" w:rsidP="009C5A2B">
            <w:pPr>
              <w:jc w:val="both"/>
              <w:rPr>
                <w:rFonts w:asciiTheme="minorHAnsi" w:hAnsiTheme="minorHAnsi" w:cstheme="minorHAnsi"/>
                <w:sz w:val="22"/>
                <w:szCs w:val="24"/>
                <w:lang w:eastAsia="es-ES"/>
              </w:rPr>
            </w:pPr>
          </w:p>
          <w:p w:rsidR="009C5A2B" w:rsidRPr="009C5A2B" w:rsidRDefault="009C5A2B" w:rsidP="009C5A2B">
            <w:pPr>
              <w:spacing w:line="276" w:lineRule="auto"/>
              <w:jc w:val="both"/>
              <w:rPr>
                <w:rFonts w:asciiTheme="minorHAnsi" w:hAnsiTheme="minorHAnsi" w:cstheme="minorHAnsi"/>
                <w:sz w:val="22"/>
                <w:szCs w:val="24"/>
                <w:lang w:eastAsia="es-ES"/>
              </w:rPr>
            </w:pPr>
            <w:r w:rsidRPr="009C5A2B">
              <w:rPr>
                <w:rFonts w:asciiTheme="minorHAnsi" w:hAnsiTheme="minorHAnsi" w:cstheme="minorHAnsi"/>
                <w:b/>
                <w:bCs/>
                <w:sz w:val="22"/>
                <w:szCs w:val="24"/>
                <w:u w:val="single"/>
                <w:lang w:eastAsia="es-ES"/>
              </w:rPr>
              <w:t>Garantía a Primer Requerimiento</w:t>
            </w:r>
            <w:r w:rsidRPr="009C5A2B">
              <w:rPr>
                <w:rFonts w:asciiTheme="minorHAnsi" w:hAnsiTheme="minorHAnsi" w:cstheme="minorHAnsi"/>
                <w:sz w:val="22"/>
                <w:szCs w:val="24"/>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w:t>
            </w:r>
            <w:proofErr w:type="spellStart"/>
            <w:r w:rsidRPr="009C5A2B">
              <w:rPr>
                <w:rFonts w:asciiTheme="minorHAnsi" w:hAnsiTheme="minorHAnsi" w:cstheme="minorHAnsi"/>
                <w:sz w:val="22"/>
                <w:szCs w:val="24"/>
                <w:lang w:eastAsia="es-ES"/>
              </w:rPr>
              <w:t>ASFI</w:t>
            </w:r>
            <w:proofErr w:type="spellEnd"/>
            <w:r w:rsidRPr="009C5A2B">
              <w:rPr>
                <w:rFonts w:asciiTheme="minorHAnsi" w:hAnsiTheme="minorHAnsi" w:cstheme="minorHAnsi"/>
                <w:sz w:val="22"/>
                <w:szCs w:val="24"/>
                <w:lang w:eastAsia="es-ES"/>
              </w:rPr>
              <w:t xml:space="preserve"> a la orden/a favor de Yacimientos Petrolíferos Fiscales Bolivianos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con las características expresas de renovable, irrevocable y de ejecución a primer requerimiento, con vigencia de 60 días calendario adicionales a la vigencia del contrato, por un monto equivalente de al menos 7% del valor del monto total del contrato.</w:t>
            </w:r>
          </w:p>
          <w:p w:rsidR="009C5A2B" w:rsidRPr="009C5A2B" w:rsidRDefault="009C5A2B" w:rsidP="009C5A2B">
            <w:pPr>
              <w:spacing w:line="276" w:lineRule="auto"/>
              <w:jc w:val="both"/>
              <w:rPr>
                <w:rFonts w:asciiTheme="minorHAnsi" w:hAnsiTheme="minorHAnsi" w:cstheme="minorHAnsi"/>
                <w:sz w:val="22"/>
                <w:szCs w:val="22"/>
                <w:lang w:eastAsia="es-ES"/>
              </w:rPr>
            </w:pPr>
          </w:p>
        </w:tc>
      </w:tr>
      <w:tr w:rsidR="009C5A2B" w:rsidRPr="009C5A2B" w:rsidTr="009C5A2B">
        <w:tc>
          <w:tcPr>
            <w:tcW w:w="9924" w:type="dxa"/>
            <w:shd w:val="clear" w:color="auto" w:fill="BDD6EE" w:themeFill="accent1" w:themeFillTint="66"/>
            <w:vAlign w:val="center"/>
          </w:tcPr>
          <w:p w:rsidR="009C5A2B" w:rsidRPr="009C5A2B" w:rsidRDefault="009C5A2B" w:rsidP="009C5A2B">
            <w:pPr>
              <w:keepNext/>
              <w:numPr>
                <w:ilvl w:val="1"/>
                <w:numId w:val="109"/>
              </w:numPr>
              <w:jc w:val="both"/>
              <w:outlineLvl w:val="0"/>
              <w:rPr>
                <w:rFonts w:asciiTheme="minorHAnsi" w:hAnsiTheme="minorHAnsi"/>
                <w:bCs/>
                <w:sz w:val="22"/>
                <w:szCs w:val="22"/>
                <w:lang w:val="x-none" w:eastAsia="x-none"/>
              </w:rPr>
            </w:pPr>
            <w:bookmarkStart w:id="186" w:name="_Toc1659446"/>
            <w:bookmarkStart w:id="187" w:name="_Toc12612520"/>
            <w:r w:rsidRPr="009C5A2B">
              <w:rPr>
                <w:rFonts w:asciiTheme="minorHAnsi" w:hAnsiTheme="minorHAnsi" w:cstheme="minorHAnsi"/>
                <w:b/>
                <w:bCs/>
                <w:sz w:val="22"/>
                <w:szCs w:val="28"/>
                <w:lang w:val="x-none" w:eastAsia="x-none"/>
              </w:rPr>
              <w:t>SEGUROS</w:t>
            </w:r>
            <w:bookmarkEnd w:id="186"/>
            <w:bookmarkEnd w:id="187"/>
          </w:p>
        </w:tc>
      </w:tr>
      <w:tr w:rsidR="009C5A2B" w:rsidRPr="009C5A2B" w:rsidTr="009C5A2B">
        <w:tc>
          <w:tcPr>
            <w:tcW w:w="9924" w:type="dxa"/>
            <w:shd w:val="clear" w:color="auto" w:fill="auto"/>
            <w:vAlign w:val="center"/>
          </w:tcPr>
          <w:p w:rsidR="009C5A2B" w:rsidRPr="009C5A2B" w:rsidRDefault="009C5A2B" w:rsidP="009C5A2B">
            <w:pPr>
              <w:autoSpaceDN w:val="0"/>
              <w:spacing w:line="276" w:lineRule="auto"/>
              <w:jc w:val="both"/>
              <w:rPr>
                <w:rFonts w:asciiTheme="minorHAnsi" w:eastAsia="Calibri" w:hAnsiTheme="minorHAnsi" w:cs="Calibri"/>
                <w:sz w:val="22"/>
                <w:szCs w:val="24"/>
              </w:rPr>
            </w:pPr>
          </w:p>
          <w:p w:rsidR="009C5A2B" w:rsidRPr="009C5A2B" w:rsidRDefault="009C5A2B" w:rsidP="009C5A2B">
            <w:pPr>
              <w:autoSpaceDN w:val="0"/>
              <w:spacing w:line="276" w:lineRule="auto"/>
              <w:jc w:val="both"/>
              <w:rPr>
                <w:rFonts w:asciiTheme="minorHAnsi" w:eastAsia="Calibri" w:hAnsiTheme="minorHAnsi" w:cs="Calibri"/>
                <w:sz w:val="22"/>
                <w:szCs w:val="24"/>
              </w:rPr>
            </w:pPr>
            <w:r w:rsidRPr="009C5A2B">
              <w:rPr>
                <w:rFonts w:asciiTheme="minorHAnsi" w:eastAsia="Calibri" w:hAnsiTheme="minorHAnsi" w:cs="Calibri"/>
                <w:sz w:val="22"/>
                <w:szCs w:val="24"/>
              </w:rPr>
              <w:t>El adjudicado, deberá presentar y mantener vigente de forma ininterrumpida durante todo el periodo del contrato, la Póliza de Seguro especificada a continuación:</w:t>
            </w:r>
          </w:p>
          <w:p w:rsidR="009C5A2B" w:rsidRPr="009C5A2B" w:rsidRDefault="009C5A2B" w:rsidP="009C5A2B">
            <w:pPr>
              <w:autoSpaceDN w:val="0"/>
              <w:spacing w:line="276" w:lineRule="auto"/>
              <w:jc w:val="both"/>
              <w:rPr>
                <w:rFonts w:asciiTheme="minorHAnsi" w:eastAsia="Calibri" w:hAnsiTheme="minorHAnsi" w:cs="Calibri"/>
                <w:sz w:val="22"/>
                <w:szCs w:val="24"/>
              </w:rPr>
            </w:pPr>
          </w:p>
          <w:p w:rsidR="009C5A2B" w:rsidRPr="009C5A2B" w:rsidRDefault="009C5A2B" w:rsidP="009C5A2B">
            <w:pPr>
              <w:autoSpaceDN w:val="0"/>
              <w:spacing w:line="276" w:lineRule="auto"/>
              <w:ind w:left="171"/>
              <w:jc w:val="both"/>
              <w:rPr>
                <w:rFonts w:asciiTheme="minorHAnsi" w:eastAsia="Calibri" w:hAnsiTheme="minorHAnsi" w:cs="Calibri"/>
                <w:b/>
                <w:sz w:val="22"/>
                <w:szCs w:val="24"/>
              </w:rPr>
            </w:pPr>
            <w:r w:rsidRPr="009C5A2B">
              <w:rPr>
                <w:rFonts w:asciiTheme="minorHAnsi" w:eastAsia="Calibri" w:hAnsiTheme="minorHAnsi" w:cs="Calibri"/>
                <w:b/>
                <w:sz w:val="22"/>
                <w:szCs w:val="24"/>
              </w:rPr>
              <w:t xml:space="preserve">PÓLIZA DE ACCIDENTES PERSONALES. </w:t>
            </w:r>
          </w:p>
          <w:p w:rsidR="009C5A2B" w:rsidRPr="009C5A2B" w:rsidRDefault="009C5A2B" w:rsidP="009C5A2B">
            <w:pPr>
              <w:spacing w:before="120" w:after="120"/>
              <w:ind w:left="171" w:right="57"/>
              <w:jc w:val="both"/>
              <w:rPr>
                <w:rFonts w:asciiTheme="minorHAnsi" w:hAnsiTheme="minorHAnsi" w:cs="Arial"/>
                <w:sz w:val="22"/>
                <w:szCs w:val="24"/>
                <w:lang w:val="es-ES_tradnl" w:eastAsia="es-ES"/>
              </w:rPr>
            </w:pPr>
            <w:r w:rsidRPr="009C5A2B">
              <w:rPr>
                <w:rFonts w:asciiTheme="minorHAnsi" w:hAnsiTheme="minorHAnsi" w:cs="Arial"/>
                <w:sz w:val="22"/>
                <w:szCs w:val="24"/>
                <w:lang w:val="es-ES_tradnl" w:eastAsia="es-ES"/>
              </w:rPr>
              <w:t xml:space="preserve">El adjudicado y sus dependientes, deberán estar cubiertos bajo el Seguro de Accidentes Personales (que cubre gastos médicos, invalidez parcial permanente, invalidez total permanente y muerte), por lesiones </w:t>
            </w:r>
            <w:r w:rsidRPr="009C5A2B">
              <w:rPr>
                <w:rFonts w:asciiTheme="minorHAnsi" w:hAnsiTheme="minorHAnsi" w:cs="Arial"/>
                <w:sz w:val="22"/>
                <w:szCs w:val="24"/>
                <w:lang w:val="es-ES_tradnl" w:eastAsia="es-ES"/>
              </w:rPr>
              <w:lastRenderedPageBreak/>
              <w:t>corporales sufridos como consecuencia directa e inmediata de los accidentes que ocurran en el desempeño de su trabajo. </w:t>
            </w:r>
          </w:p>
          <w:p w:rsidR="009C5A2B" w:rsidRDefault="009C5A2B" w:rsidP="00293278">
            <w:pPr>
              <w:spacing w:before="120" w:after="120"/>
              <w:ind w:left="171" w:right="57"/>
              <w:jc w:val="both"/>
              <w:rPr>
                <w:rFonts w:asciiTheme="minorHAnsi" w:hAnsiTheme="minorHAnsi" w:cs="Arial"/>
                <w:sz w:val="22"/>
                <w:szCs w:val="24"/>
                <w:lang w:val="es-ES_tradnl" w:eastAsia="es-ES"/>
              </w:rPr>
            </w:pPr>
            <w:r w:rsidRPr="009C5A2B">
              <w:rPr>
                <w:rFonts w:asciiTheme="minorHAnsi" w:hAnsiTheme="minorHAnsi" w:cs="Arial"/>
                <w:sz w:val="22"/>
                <w:szCs w:val="24"/>
                <w:lang w:val="es-ES_tradnl" w:eastAsia="es-ES"/>
              </w:rPr>
              <w:t>La Póliza deberá estar a nombre del Adjudicado como CONTRATANTE y sus empleados d</w:t>
            </w:r>
            <w:r w:rsidR="00293278">
              <w:rPr>
                <w:rFonts w:asciiTheme="minorHAnsi" w:hAnsiTheme="minorHAnsi" w:cs="Arial"/>
                <w:sz w:val="22"/>
                <w:szCs w:val="24"/>
                <w:lang w:val="es-ES_tradnl" w:eastAsia="es-ES"/>
              </w:rPr>
              <w:t>eberán figurar como asegurados.</w:t>
            </w:r>
          </w:p>
          <w:p w:rsidR="009C5A2B" w:rsidRPr="009C5A2B" w:rsidRDefault="009C5A2B" w:rsidP="009C5A2B">
            <w:pPr>
              <w:autoSpaceDE w:val="0"/>
              <w:autoSpaceDN w:val="0"/>
              <w:spacing w:line="276" w:lineRule="auto"/>
              <w:ind w:left="171"/>
              <w:jc w:val="both"/>
              <w:rPr>
                <w:rFonts w:asciiTheme="minorHAnsi" w:eastAsia="Calibri" w:hAnsiTheme="minorHAnsi" w:cs="Calibri"/>
                <w:b/>
                <w:sz w:val="22"/>
                <w:szCs w:val="24"/>
              </w:rPr>
            </w:pPr>
            <w:r w:rsidRPr="009C5A2B">
              <w:rPr>
                <w:rFonts w:asciiTheme="minorHAnsi" w:eastAsia="Calibri" w:hAnsiTheme="minorHAnsi" w:cs="Calibri"/>
                <w:b/>
                <w:sz w:val="22"/>
                <w:szCs w:val="24"/>
              </w:rPr>
              <w:t>CONDICIONES ADICIONALES</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El Adjudicado   además de contratar la Póliza de Accidentes Personales deberá contratar las Pólizas de Seguros que le corresponden para realizar el servicio de los trabajos de FISCALIZACIÓN técnica de campo y gabinete de la INGENIERÍA, PROCURA, CONSTRUCCIÓN DE OBRAS COMPLEMENTARIAS Y MONTAJE ELECTROMECÁNICO DE CINCO (5) ESTACIONES SATELITALES DE REGASIFICACIÓN (</w:t>
            </w:r>
            <w:proofErr w:type="spellStart"/>
            <w:r w:rsidRPr="009C5A2B">
              <w:rPr>
                <w:rFonts w:asciiTheme="minorHAnsi" w:hAnsiTheme="minorHAnsi" w:cs="Arial"/>
                <w:sz w:val="22"/>
                <w:szCs w:val="24"/>
                <w:lang w:eastAsia="es-ES"/>
              </w:rPr>
              <w:t>ESR’s</w:t>
            </w:r>
            <w:proofErr w:type="spellEnd"/>
            <w:r w:rsidRPr="009C5A2B">
              <w:rPr>
                <w:rFonts w:asciiTheme="minorHAnsi" w:hAnsiTheme="minorHAnsi" w:cs="Arial"/>
                <w:sz w:val="22"/>
                <w:szCs w:val="24"/>
                <w:lang w:eastAsia="es-ES"/>
              </w:rPr>
              <w:t>), asegurando la integridad operacional de tales instalaciones.</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 xml:space="preserve">Se entiende que es responsabilidad exclusiva del Adjudicado la contratación de las Pólizas de Seguro adicionales por todo daño que sufran sus dependientes o bienes (Seguro Obligatorio de Accidentes de Tránsito </w:t>
            </w:r>
            <w:proofErr w:type="spellStart"/>
            <w:r w:rsidRPr="009C5A2B">
              <w:rPr>
                <w:rFonts w:asciiTheme="minorHAnsi" w:hAnsiTheme="minorHAnsi" w:cs="Arial"/>
                <w:sz w:val="22"/>
                <w:szCs w:val="24"/>
                <w:lang w:eastAsia="es-ES"/>
              </w:rPr>
              <w:t>SOAT</w:t>
            </w:r>
            <w:proofErr w:type="spellEnd"/>
            <w:r w:rsidRPr="009C5A2B">
              <w:rPr>
                <w:rFonts w:asciiTheme="minorHAnsi" w:hAnsiTheme="minorHAnsi" w:cs="Arial"/>
                <w:sz w:val="22"/>
                <w:szCs w:val="24"/>
                <w:lang w:eastAsia="es-ES"/>
              </w:rPr>
              <w:t>, Póliza de Automotor, etc.)</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En este sentido, el Adjudicado queda expresamente obligado mediante la presente Cláusula, a asumir en su totalidad el monto de la franquicia y/o deducible de la Póliza de Seguro que haya contratado, corriendo también por cuenta de dicho Adjudicado los gastos y costos que se generen por la atención de emergencias en caso de siniestro.</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De igual manera, si algún siniestro fuera rechazado por su asegurador y dicho rechazo fuera atribuible a cualquier acto voluntario, involuntario, negligente o culposo del Adjudicado o sus dependientes, los daños emergentes del referido siniestro serán asumidos en su totalidad por el mencionado Adjudicado.</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Las pólizas de seguros especificadas precedentemente, deberán ser emitidas por una entidad reconocida por la Autoridad de Supervisión del Sistema Financiero y mantenerse vigentes e irrevocables por toda la duración del Contrato.</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 xml:space="preserve">De suspenderse, por cualquier razón, la vigencia de cualquiera de las pólizas, el Adjudicado se hace enteramente responsable frente a </w:t>
            </w:r>
            <w:proofErr w:type="spellStart"/>
            <w:r w:rsidRPr="009C5A2B">
              <w:rPr>
                <w:rFonts w:asciiTheme="minorHAnsi" w:hAnsiTheme="minorHAnsi" w:cs="Arial"/>
                <w:sz w:val="22"/>
                <w:szCs w:val="24"/>
                <w:lang w:eastAsia="es-ES"/>
              </w:rPr>
              <w:t>YPFB</w:t>
            </w:r>
            <w:proofErr w:type="spellEnd"/>
            <w:r w:rsidRPr="009C5A2B">
              <w:rPr>
                <w:rFonts w:asciiTheme="minorHAnsi" w:hAnsiTheme="minorHAnsi" w:cs="Arial"/>
                <w:sz w:val="22"/>
                <w:szCs w:val="24"/>
                <w:lang w:eastAsia="es-ES"/>
              </w:rPr>
              <w:t xml:space="preserve"> y terceros por todos los daños emergentes en la ejecución del Servicio.</w:t>
            </w: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p>
          <w:p w:rsidR="009C5A2B" w:rsidRPr="009C5A2B" w:rsidRDefault="009C5A2B" w:rsidP="009C5A2B">
            <w:pPr>
              <w:autoSpaceDE w:val="0"/>
              <w:autoSpaceDN w:val="0"/>
              <w:spacing w:line="276" w:lineRule="auto"/>
              <w:ind w:left="171"/>
              <w:jc w:val="both"/>
              <w:rPr>
                <w:rFonts w:asciiTheme="minorHAnsi" w:hAnsiTheme="minorHAnsi" w:cs="Arial"/>
                <w:sz w:val="22"/>
                <w:szCs w:val="24"/>
                <w:lang w:eastAsia="es-ES"/>
              </w:rPr>
            </w:pPr>
            <w:r w:rsidRPr="009C5A2B">
              <w:rPr>
                <w:rFonts w:asciiTheme="minorHAnsi" w:hAnsiTheme="minorHAnsi" w:cs="Arial"/>
                <w:sz w:val="22"/>
                <w:szCs w:val="24"/>
                <w:lang w:eastAsia="es-ES"/>
              </w:rPr>
              <w:t xml:space="preserve">El Adjudicado deberá entregar una copia legalizada de las citadas pólizas a </w:t>
            </w:r>
            <w:proofErr w:type="spellStart"/>
            <w:r w:rsidRPr="009C5A2B">
              <w:rPr>
                <w:rFonts w:asciiTheme="minorHAnsi" w:hAnsiTheme="minorHAnsi" w:cs="Arial"/>
                <w:sz w:val="22"/>
                <w:szCs w:val="24"/>
                <w:lang w:eastAsia="es-ES"/>
              </w:rPr>
              <w:t>YPFB</w:t>
            </w:r>
            <w:proofErr w:type="spellEnd"/>
            <w:r w:rsidRPr="009C5A2B">
              <w:rPr>
                <w:rFonts w:asciiTheme="minorHAnsi" w:hAnsiTheme="minorHAnsi" w:cs="Arial"/>
                <w:sz w:val="22"/>
                <w:szCs w:val="24"/>
                <w:lang w:eastAsia="es-ES"/>
              </w:rPr>
              <w:t xml:space="preserve"> a la suscripción del Contrato</w:t>
            </w:r>
          </w:p>
        </w:tc>
      </w:tr>
      <w:tr w:rsidR="009C5A2B" w:rsidRPr="009C5A2B" w:rsidTr="009C5A2B">
        <w:tblPrEx>
          <w:tblCellMar>
            <w:left w:w="70" w:type="dxa"/>
            <w:right w:w="70" w:type="dxa"/>
          </w:tblCellMar>
        </w:tblPrEx>
        <w:trPr>
          <w:trHeight w:val="304"/>
        </w:trPr>
        <w:tc>
          <w:tcPr>
            <w:tcW w:w="949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C5A2B" w:rsidRPr="009C5A2B" w:rsidRDefault="009C5A2B" w:rsidP="009C5A2B">
            <w:pPr>
              <w:keepNext/>
              <w:numPr>
                <w:ilvl w:val="1"/>
                <w:numId w:val="109"/>
              </w:numPr>
              <w:jc w:val="both"/>
              <w:outlineLvl w:val="0"/>
              <w:rPr>
                <w:rFonts w:asciiTheme="minorHAnsi" w:hAnsiTheme="minorHAnsi" w:cstheme="minorHAnsi"/>
                <w:bCs/>
                <w:sz w:val="22"/>
                <w:szCs w:val="22"/>
                <w:lang w:val="x-none" w:eastAsia="x-none"/>
              </w:rPr>
            </w:pPr>
            <w:bookmarkStart w:id="188" w:name="_Toc1659447"/>
            <w:bookmarkStart w:id="189" w:name="_Toc12612521"/>
            <w:r w:rsidRPr="009C5A2B">
              <w:rPr>
                <w:rFonts w:asciiTheme="minorHAnsi" w:hAnsiTheme="minorHAnsi" w:cstheme="minorHAnsi"/>
                <w:b/>
                <w:bCs/>
                <w:color w:val="000000"/>
                <w:sz w:val="22"/>
                <w:szCs w:val="22"/>
                <w:lang w:eastAsia="x-none"/>
              </w:rPr>
              <w:t>SEGURIDAD INDUSTRIAL Y SALUD OCUPACIONAL.</w:t>
            </w:r>
            <w:bookmarkEnd w:id="188"/>
            <w:bookmarkEnd w:id="189"/>
          </w:p>
        </w:tc>
      </w:tr>
      <w:tr w:rsidR="009C5A2B" w:rsidRPr="009C5A2B" w:rsidTr="009C5A2B">
        <w:tblPrEx>
          <w:tblCellMar>
            <w:left w:w="70" w:type="dxa"/>
            <w:right w:w="70" w:type="dxa"/>
          </w:tblCellMar>
        </w:tblPrEx>
        <w:trPr>
          <w:trHeight w:val="304"/>
        </w:trPr>
        <w:tc>
          <w:tcPr>
            <w:tcW w:w="9493" w:type="dxa"/>
            <w:tcBorders>
              <w:top w:val="single" w:sz="4" w:space="0" w:color="auto"/>
              <w:left w:val="single" w:sz="4" w:space="0" w:color="auto"/>
              <w:bottom w:val="single" w:sz="4" w:space="0" w:color="auto"/>
              <w:right w:val="single" w:sz="4" w:space="0" w:color="auto"/>
            </w:tcBorders>
          </w:tcPr>
          <w:p w:rsidR="009C5A2B" w:rsidRPr="009C5A2B" w:rsidRDefault="009C5A2B" w:rsidP="009C5A2B">
            <w:pPr>
              <w:numPr>
                <w:ilvl w:val="0"/>
                <w:numId w:val="89"/>
              </w:numPr>
              <w:autoSpaceDE w:val="0"/>
              <w:autoSpaceDN w:val="0"/>
              <w:adjustRightInd w:val="0"/>
              <w:spacing w:line="276" w:lineRule="auto"/>
              <w:jc w:val="both"/>
              <w:rPr>
                <w:rFonts w:asciiTheme="minorHAnsi" w:hAnsiTheme="minorHAnsi" w:cstheme="minorHAnsi"/>
                <w:sz w:val="22"/>
                <w:szCs w:val="24"/>
                <w:lang w:eastAsia="es-ES"/>
              </w:rPr>
            </w:pPr>
            <w:r w:rsidRPr="009C5A2B">
              <w:rPr>
                <w:rFonts w:asciiTheme="minorHAnsi" w:hAnsiTheme="minorHAnsi" w:cstheme="minorHAnsi"/>
                <w:b/>
                <w:bCs/>
                <w:sz w:val="22"/>
                <w:szCs w:val="24"/>
                <w:lang w:eastAsia="es-ES"/>
              </w:rPr>
              <w:t xml:space="preserve">Posterior a la adjudicación, </w:t>
            </w:r>
            <w:r w:rsidRPr="009C5A2B">
              <w:rPr>
                <w:rFonts w:asciiTheme="minorHAnsi" w:hAnsiTheme="minorHAnsi" w:cstheme="minorHAnsi"/>
                <w:sz w:val="22"/>
                <w:szCs w:val="24"/>
                <w:lang w:eastAsia="es-ES"/>
              </w:rPr>
              <w:t xml:space="preserve">la Empresa Adjudicada deberá presentar el siguiente documento para la </w:t>
            </w:r>
            <w:r w:rsidRPr="009C5A2B">
              <w:rPr>
                <w:rFonts w:asciiTheme="minorHAnsi" w:hAnsiTheme="minorHAnsi" w:cstheme="minorHAnsi"/>
                <w:b/>
                <w:bCs/>
                <w:sz w:val="22"/>
                <w:szCs w:val="24"/>
                <w:lang w:eastAsia="es-ES"/>
              </w:rPr>
              <w:t xml:space="preserve">aprobación </w:t>
            </w:r>
            <w:r w:rsidRPr="009C5A2B">
              <w:rPr>
                <w:rFonts w:asciiTheme="minorHAnsi" w:hAnsiTheme="minorHAnsi" w:cstheme="minorHAnsi"/>
                <w:sz w:val="22"/>
                <w:szCs w:val="24"/>
                <w:lang w:eastAsia="es-ES"/>
              </w:rPr>
              <w:t xml:space="preserve">de la Dirección de SMS de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i/>
                <w:iCs/>
                <w:sz w:val="22"/>
                <w:szCs w:val="24"/>
                <w:lang w:eastAsia="es-ES"/>
              </w:rPr>
              <w:t xml:space="preserve">: </w:t>
            </w:r>
          </w:p>
          <w:p w:rsidR="009C5A2B" w:rsidRPr="009C5A2B" w:rsidRDefault="009C5A2B" w:rsidP="009C5A2B">
            <w:pPr>
              <w:autoSpaceDE w:val="0"/>
              <w:autoSpaceDN w:val="0"/>
              <w:adjustRightInd w:val="0"/>
              <w:spacing w:line="276" w:lineRule="auto"/>
              <w:ind w:left="426" w:hanging="284"/>
              <w:jc w:val="both"/>
              <w:rPr>
                <w:rFonts w:asciiTheme="minorHAnsi" w:hAnsiTheme="minorHAnsi" w:cstheme="minorHAnsi"/>
                <w:sz w:val="22"/>
                <w:szCs w:val="24"/>
                <w:lang w:eastAsia="es-ES"/>
              </w:rPr>
            </w:pPr>
            <w:r w:rsidRPr="009C5A2B">
              <w:rPr>
                <w:rFonts w:asciiTheme="minorHAnsi" w:hAnsiTheme="minorHAnsi" w:cstheme="minorHAnsi"/>
                <w:b/>
                <w:bCs/>
                <w:i/>
                <w:iCs/>
                <w:sz w:val="22"/>
                <w:szCs w:val="24"/>
                <w:lang w:eastAsia="es-ES"/>
              </w:rPr>
              <w:t xml:space="preserve">      Declaración jurada </w:t>
            </w:r>
            <w:r w:rsidRPr="009C5A2B">
              <w:rPr>
                <w:rFonts w:asciiTheme="minorHAnsi" w:hAnsiTheme="minorHAnsi" w:cstheme="minorHAnsi"/>
                <w:sz w:val="22"/>
                <w:szCs w:val="24"/>
                <w:lang w:eastAsia="es-ES"/>
              </w:rPr>
              <w:t xml:space="preserve">“Compromiso de SMS” para Cumplimiento de los Requisitos de Seguridad Industrial, Salud Ocupacional y Medio Ambiente para CONTRATISTAS de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xml:space="preserve"> Corporación. </w:t>
            </w:r>
          </w:p>
          <w:p w:rsidR="009C5A2B" w:rsidRPr="009C5A2B" w:rsidRDefault="009C5A2B" w:rsidP="009C5A2B">
            <w:pPr>
              <w:autoSpaceDE w:val="0"/>
              <w:autoSpaceDN w:val="0"/>
              <w:adjustRightInd w:val="0"/>
              <w:spacing w:line="276" w:lineRule="auto"/>
              <w:ind w:left="426"/>
              <w:jc w:val="both"/>
              <w:rPr>
                <w:rFonts w:asciiTheme="minorHAnsi" w:hAnsiTheme="minorHAnsi" w:cstheme="minorHAnsi"/>
                <w:sz w:val="22"/>
                <w:szCs w:val="24"/>
                <w:lang w:eastAsia="es-ES"/>
              </w:rPr>
            </w:pPr>
            <w:r w:rsidRPr="009C5A2B">
              <w:rPr>
                <w:rFonts w:asciiTheme="minorHAnsi" w:hAnsiTheme="minorHAnsi" w:cstheme="minorHAnsi"/>
                <w:i/>
                <w:iCs/>
                <w:sz w:val="22"/>
                <w:szCs w:val="24"/>
                <w:lang w:eastAsia="es-ES"/>
              </w:rPr>
              <w:lastRenderedPageBreak/>
              <w:t xml:space="preserve">La empresa Adjudicada deberá dar estricto cumplimento a la legislación aplicable al presente servicio, vigentes en el Estado Plurinacional de Bolivia; siendo también responsable del cumplimiento por parte de los SUBCONTRATISTAS que intervengan a nombre suyo ante </w:t>
            </w:r>
            <w:proofErr w:type="spellStart"/>
            <w:r w:rsidRPr="009C5A2B">
              <w:rPr>
                <w:rFonts w:asciiTheme="minorHAnsi" w:hAnsiTheme="minorHAnsi" w:cstheme="minorHAnsi"/>
                <w:i/>
                <w:iCs/>
                <w:sz w:val="22"/>
                <w:szCs w:val="24"/>
                <w:lang w:eastAsia="es-ES"/>
              </w:rPr>
              <w:t>YPFB</w:t>
            </w:r>
            <w:proofErr w:type="spellEnd"/>
            <w:r w:rsidRPr="009C5A2B">
              <w:rPr>
                <w:rFonts w:asciiTheme="minorHAnsi" w:hAnsiTheme="minorHAnsi" w:cstheme="minorHAnsi"/>
                <w:i/>
                <w:iCs/>
                <w:sz w:val="22"/>
                <w:szCs w:val="24"/>
                <w:lang w:eastAsia="es-ES"/>
              </w:rPr>
              <w:t>.</w:t>
            </w:r>
          </w:p>
          <w:p w:rsidR="009C5A2B" w:rsidRPr="009C5A2B" w:rsidRDefault="009C5A2B" w:rsidP="009C5A2B">
            <w:pPr>
              <w:spacing w:line="276" w:lineRule="auto"/>
              <w:ind w:left="426"/>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9C5A2B" w:rsidRPr="009C5A2B" w:rsidRDefault="009C5A2B" w:rsidP="009C5A2B">
            <w:pPr>
              <w:numPr>
                <w:ilvl w:val="0"/>
                <w:numId w:val="89"/>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b/>
                <w:bCs/>
                <w:sz w:val="22"/>
                <w:szCs w:val="24"/>
                <w:lang w:eastAsia="es-ES"/>
              </w:rPr>
              <w:t>Posterior a la adjudicación y antes del inicio de las actividades:</w:t>
            </w:r>
            <w:r w:rsidRPr="009C5A2B">
              <w:rPr>
                <w:rFonts w:asciiTheme="minorHAnsi" w:hAnsiTheme="minorHAnsi" w:cstheme="minorHAnsi"/>
                <w:sz w:val="22"/>
                <w:szCs w:val="24"/>
                <w:lang w:eastAsia="es-ES"/>
              </w:rPr>
              <w:t xml:space="preserve"> </w:t>
            </w:r>
          </w:p>
          <w:p w:rsidR="009C5A2B" w:rsidRPr="009C5A2B" w:rsidRDefault="009C5A2B" w:rsidP="009C5A2B">
            <w:pPr>
              <w:widowControl w:val="0"/>
              <w:spacing w:line="276" w:lineRule="auto"/>
              <w:ind w:left="351"/>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La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ES"/>
              </w:rPr>
              <w:t xml:space="preserve"> deberá cumplir de forma obligatoria con los estándares de Seguridad Industrial y Salud Ocupacional: </w:t>
            </w:r>
          </w:p>
          <w:p w:rsidR="009C5A2B" w:rsidRPr="009C5A2B" w:rsidRDefault="009C5A2B" w:rsidP="009C5A2B">
            <w:pPr>
              <w:spacing w:line="276" w:lineRule="auto"/>
              <w:jc w:val="center"/>
              <w:rPr>
                <w:rFonts w:asciiTheme="minorHAnsi" w:hAnsiTheme="minorHAnsi" w:cstheme="minorHAnsi"/>
                <w:b/>
                <w:bCs/>
                <w:sz w:val="22"/>
                <w:szCs w:val="22"/>
                <w:lang w:val="x-none" w:eastAsia="x-none"/>
              </w:rPr>
            </w:pPr>
            <w:r w:rsidRPr="009C5A2B">
              <w:rPr>
                <w:rFonts w:asciiTheme="minorHAnsi" w:hAnsiTheme="minorHAnsi" w:cstheme="minorHAnsi"/>
                <w:b/>
                <w:bCs/>
                <w:sz w:val="22"/>
                <w:szCs w:val="22"/>
                <w:lang w:val="x-none" w:eastAsia="x-none"/>
              </w:rPr>
              <w:t xml:space="preserve">Estándares y requisitos de </w:t>
            </w:r>
            <w:proofErr w:type="spellStart"/>
            <w:r w:rsidRPr="009C5A2B">
              <w:rPr>
                <w:rFonts w:asciiTheme="minorHAnsi" w:hAnsiTheme="minorHAnsi" w:cstheme="minorHAnsi"/>
                <w:b/>
                <w:bCs/>
                <w:sz w:val="22"/>
                <w:szCs w:val="22"/>
                <w:lang w:val="x-none" w:eastAsia="x-none"/>
              </w:rPr>
              <w:t>SYSO</w:t>
            </w:r>
            <w:proofErr w:type="spellEnd"/>
            <w:r w:rsidRPr="009C5A2B">
              <w:rPr>
                <w:rFonts w:asciiTheme="minorHAnsi" w:hAnsiTheme="minorHAnsi" w:cstheme="minorHAnsi"/>
                <w:b/>
                <w:bCs/>
                <w:sz w:val="22"/>
                <w:szCs w:val="22"/>
                <w:lang w:val="x-none" w:eastAsia="x-none"/>
              </w:rPr>
              <w:t xml:space="preserve"> para CONTRATISTAS de </w:t>
            </w:r>
            <w:proofErr w:type="spellStart"/>
            <w:r w:rsidRPr="009C5A2B">
              <w:rPr>
                <w:rFonts w:asciiTheme="minorHAnsi" w:hAnsiTheme="minorHAnsi" w:cstheme="minorHAnsi"/>
                <w:b/>
                <w:bCs/>
                <w:sz w:val="22"/>
                <w:szCs w:val="22"/>
                <w:lang w:val="x-none" w:eastAsia="x-none"/>
              </w:rPr>
              <w:t>YPFB</w:t>
            </w:r>
            <w:proofErr w:type="spellEnd"/>
            <w:r w:rsidRPr="009C5A2B">
              <w:rPr>
                <w:rFonts w:asciiTheme="minorHAnsi" w:hAnsiTheme="minorHAnsi" w:cstheme="minorHAnsi"/>
                <w:b/>
                <w:bCs/>
                <w:sz w:val="22"/>
                <w:szCs w:val="22"/>
                <w:lang w:val="x-none" w:eastAsia="x-none"/>
              </w:rPr>
              <w:t xml:space="preserve"> Corporación.</w:t>
            </w:r>
          </w:p>
          <w:p w:rsidR="009C5A2B" w:rsidRPr="009C5A2B" w:rsidRDefault="009C5A2B" w:rsidP="009C5A2B">
            <w:pPr>
              <w:spacing w:line="276" w:lineRule="auto"/>
              <w:jc w:val="both"/>
              <w:rPr>
                <w:rFonts w:asciiTheme="minorHAnsi" w:hAnsiTheme="minorHAnsi" w:cstheme="minorHAnsi"/>
                <w:sz w:val="22"/>
                <w:szCs w:val="22"/>
                <w:lang w:val="es-BO" w:eastAsia="es-ES"/>
              </w:rPr>
            </w:pPr>
          </w:p>
          <w:p w:rsidR="009C5A2B" w:rsidRPr="009C5A2B" w:rsidRDefault="009C5A2B" w:rsidP="009C5A2B">
            <w:pPr>
              <w:spacing w:line="276" w:lineRule="auto"/>
              <w:ind w:left="284"/>
              <w:jc w:val="both"/>
              <w:rPr>
                <w:rFonts w:asciiTheme="minorHAnsi" w:hAnsiTheme="minorHAnsi" w:cstheme="minorHAnsi"/>
                <w:sz w:val="22"/>
                <w:szCs w:val="22"/>
                <w:lang w:eastAsia="es-ES"/>
              </w:rPr>
            </w:pPr>
            <w:r w:rsidRPr="009C5A2B">
              <w:rPr>
                <w:rFonts w:asciiTheme="minorHAnsi" w:hAnsiTheme="minorHAnsi" w:cstheme="minorHAnsi"/>
                <w:sz w:val="22"/>
                <w:szCs w:val="22"/>
                <w:lang w:val="es-BO" w:eastAsia="es-ES"/>
              </w:rPr>
              <w:t xml:space="preserve">La </w:t>
            </w:r>
            <w:r w:rsidRPr="009C5A2B">
              <w:rPr>
                <w:rFonts w:asciiTheme="minorHAnsi" w:hAnsiTheme="minorHAnsi" w:cs="Arial"/>
                <w:lang w:eastAsia="es-ES"/>
              </w:rPr>
              <w:t>FISCALIZACIÓN</w:t>
            </w:r>
            <w:r w:rsidRPr="009C5A2B">
              <w:rPr>
                <w:rFonts w:asciiTheme="minorHAnsi" w:hAnsiTheme="minorHAnsi" w:cstheme="minorHAnsi"/>
                <w:sz w:val="22"/>
                <w:szCs w:val="22"/>
                <w:lang w:eastAsia="es-ES"/>
              </w:rPr>
              <w:t xml:space="preserve"> deberá garantizar el cumplimiento de los requisitos y estándares de Seguridad descritos en el </w:t>
            </w:r>
            <w:r w:rsidRPr="009C5A2B">
              <w:rPr>
                <w:rFonts w:asciiTheme="minorHAnsi" w:hAnsiTheme="minorHAnsi" w:cstheme="minorHAnsi"/>
                <w:b/>
                <w:bCs/>
                <w:i/>
                <w:iCs/>
                <w:sz w:val="22"/>
                <w:szCs w:val="22"/>
                <w:lang w:eastAsia="es-ES"/>
              </w:rPr>
              <w:t xml:space="preserve">Anexo 10: </w:t>
            </w:r>
            <w:r w:rsidRPr="009C5A2B">
              <w:rPr>
                <w:rFonts w:asciiTheme="minorHAnsi" w:hAnsiTheme="minorHAnsi" w:cstheme="minorHAnsi"/>
                <w:b/>
                <w:bCs/>
                <w:sz w:val="22"/>
                <w:szCs w:val="22"/>
                <w:lang w:eastAsia="es-ES"/>
              </w:rPr>
              <w:t>“REQUISITOS DE SMS PARA CONTRATISTAS”</w:t>
            </w:r>
            <w:r w:rsidRPr="009C5A2B">
              <w:rPr>
                <w:rFonts w:asciiTheme="minorHAnsi" w:hAnsiTheme="minorHAnsi" w:cstheme="minorHAnsi"/>
                <w:sz w:val="22"/>
                <w:szCs w:val="22"/>
                <w:lang w:eastAsia="es-ES"/>
              </w:rPr>
              <w:t xml:space="preserve">, documento elaborado conforme a políticas internas de </w:t>
            </w:r>
            <w:proofErr w:type="spellStart"/>
            <w:r w:rsidRPr="009C5A2B">
              <w:rPr>
                <w:rFonts w:asciiTheme="minorHAnsi" w:hAnsiTheme="minorHAnsi" w:cstheme="minorHAnsi"/>
                <w:sz w:val="22"/>
                <w:szCs w:val="22"/>
                <w:lang w:eastAsia="es-ES"/>
              </w:rPr>
              <w:t>YPFB</w:t>
            </w:r>
            <w:proofErr w:type="spellEnd"/>
            <w:r w:rsidRPr="009C5A2B">
              <w:rPr>
                <w:rFonts w:asciiTheme="minorHAnsi" w:hAnsiTheme="minorHAnsi" w:cstheme="minorHAnsi"/>
                <w:sz w:val="22"/>
                <w:szCs w:val="22"/>
                <w:lang w:eastAsia="es-ES"/>
              </w:rPr>
              <w:t xml:space="preserve"> y en estricto cumplimiento de la normativa legal vigente (D.L. 16998). </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sz w:val="22"/>
                <w:szCs w:val="22"/>
                <w:lang w:eastAsia="es-ES"/>
              </w:rPr>
            </w:pPr>
            <w:r w:rsidRPr="009C5A2B">
              <w:rPr>
                <w:rFonts w:asciiTheme="minorHAnsi" w:hAnsiTheme="minorHAnsi" w:cstheme="minorHAnsi"/>
                <w:sz w:val="22"/>
                <w:szCs w:val="22"/>
                <w:lang w:eastAsia="es-ES"/>
              </w:rPr>
              <w:t xml:space="preserve">Los requisitos de </w:t>
            </w:r>
            <w:proofErr w:type="spellStart"/>
            <w:r w:rsidRPr="009C5A2B">
              <w:rPr>
                <w:rFonts w:asciiTheme="minorHAnsi" w:hAnsiTheme="minorHAnsi" w:cstheme="minorHAnsi"/>
                <w:sz w:val="22"/>
                <w:szCs w:val="22"/>
                <w:lang w:eastAsia="es-ES"/>
              </w:rPr>
              <w:t>SYSO</w:t>
            </w:r>
            <w:proofErr w:type="spellEnd"/>
            <w:r w:rsidRPr="009C5A2B">
              <w:rPr>
                <w:rFonts w:asciiTheme="minorHAnsi" w:hAnsiTheme="minorHAnsi" w:cstheme="minorHAnsi"/>
                <w:sz w:val="22"/>
                <w:szCs w:val="22"/>
                <w:lang w:eastAsia="es-ES"/>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9C5A2B">
              <w:rPr>
                <w:rFonts w:asciiTheme="minorHAnsi" w:hAnsiTheme="minorHAnsi" w:cstheme="minorHAnsi"/>
                <w:sz w:val="22"/>
                <w:szCs w:val="22"/>
                <w:lang w:eastAsia="es-ES"/>
              </w:rPr>
              <w:t>SYSO</w:t>
            </w:r>
            <w:proofErr w:type="spellEnd"/>
            <w:r w:rsidRPr="009C5A2B">
              <w:rPr>
                <w:rFonts w:asciiTheme="minorHAnsi" w:hAnsiTheme="minorHAnsi" w:cstheme="minorHAnsi"/>
                <w:sz w:val="22"/>
                <w:szCs w:val="22"/>
                <w:lang w:eastAsia="es-ES"/>
              </w:rPr>
              <w:t>” de acuerdo a las actividades del servicio.</w:t>
            </w:r>
          </w:p>
          <w:p w:rsidR="009C5A2B" w:rsidRPr="009C5A2B" w:rsidRDefault="009C5A2B" w:rsidP="009C5A2B">
            <w:pPr>
              <w:spacing w:line="276" w:lineRule="auto"/>
              <w:jc w:val="both"/>
              <w:rPr>
                <w:rFonts w:asciiTheme="minorHAnsi" w:hAnsiTheme="minorHAnsi" w:cstheme="minorHAnsi"/>
                <w:sz w:val="22"/>
                <w:szCs w:val="22"/>
                <w:lang w:eastAsia="es-ES"/>
              </w:rPr>
            </w:pPr>
          </w:p>
          <w:p w:rsidR="009C5A2B" w:rsidRPr="009C5A2B" w:rsidRDefault="009C5A2B" w:rsidP="009C5A2B">
            <w:pPr>
              <w:spacing w:line="276" w:lineRule="auto"/>
              <w:jc w:val="both"/>
              <w:rPr>
                <w:rFonts w:asciiTheme="minorHAnsi" w:hAnsiTheme="minorHAnsi" w:cstheme="minorHAnsi"/>
                <w:b/>
                <w:sz w:val="22"/>
                <w:szCs w:val="24"/>
                <w:lang w:eastAsia="es-ES"/>
              </w:rPr>
            </w:pPr>
            <w:r w:rsidRPr="009C5A2B">
              <w:rPr>
                <w:rFonts w:asciiTheme="minorHAnsi" w:hAnsiTheme="minorHAnsi" w:cstheme="minorHAnsi"/>
                <w:b/>
                <w:sz w:val="22"/>
                <w:szCs w:val="24"/>
                <w:lang w:eastAsia="es-ES"/>
              </w:rPr>
              <w:t>Aspectos Generales:</w:t>
            </w:r>
          </w:p>
          <w:p w:rsidR="009C5A2B" w:rsidRPr="009C5A2B" w:rsidRDefault="009C5A2B" w:rsidP="009C5A2B">
            <w:p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La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ES"/>
              </w:rPr>
              <w:t xml:space="preserve"> deberá presentar un </w:t>
            </w:r>
            <w:r w:rsidRPr="009C5A2B">
              <w:rPr>
                <w:rFonts w:asciiTheme="minorHAnsi" w:hAnsiTheme="minorHAnsi" w:cstheme="minorHAnsi"/>
                <w:b/>
                <w:bCs/>
                <w:i/>
                <w:iCs/>
                <w:sz w:val="22"/>
                <w:szCs w:val="24"/>
                <w:lang w:eastAsia="es-ES"/>
              </w:rPr>
              <w:t xml:space="preserve">Resumen Ejecutivo </w:t>
            </w:r>
            <w:r w:rsidRPr="009C5A2B">
              <w:rPr>
                <w:rFonts w:asciiTheme="minorHAnsi" w:hAnsiTheme="minorHAnsi" w:cstheme="minorHAnsi"/>
                <w:sz w:val="22"/>
                <w:szCs w:val="24"/>
                <w:lang w:eastAsia="es-ES"/>
              </w:rPr>
              <w:t>del “Plan de SMS” (Seguridad, Medio Ambiente y Salud Ocupacional), el cual (en cumplimiento a la Legislación vigente - DL 16998 – Ley de Higiene, Seguridad Ocupacional y Bienestar) deberá contener mínimamente los siguientes puntos:</w:t>
            </w:r>
          </w:p>
          <w:p w:rsidR="009C5A2B" w:rsidRPr="009C5A2B" w:rsidRDefault="009C5A2B" w:rsidP="009C5A2B">
            <w:pPr>
              <w:spacing w:line="276" w:lineRule="auto"/>
              <w:jc w:val="both"/>
              <w:rPr>
                <w:rFonts w:asciiTheme="minorHAnsi" w:hAnsiTheme="minorHAnsi" w:cstheme="minorHAnsi"/>
                <w:sz w:val="22"/>
                <w:szCs w:val="24"/>
                <w:lang w:eastAsia="es-ES"/>
              </w:rPr>
            </w:pP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1</w:t>
            </w:r>
            <w:r w:rsidRPr="009C5A2B">
              <w:rPr>
                <w:rFonts w:asciiTheme="minorHAnsi" w:hAnsiTheme="minorHAnsi" w:cstheme="minorHAnsi"/>
                <w:sz w:val="22"/>
                <w:szCs w:val="24"/>
                <w:lang w:eastAsia="es-ES"/>
              </w:rPr>
              <w:t xml:space="preserve">  Medidas</w:t>
            </w:r>
            <w:proofErr w:type="gramEnd"/>
            <w:r w:rsidRPr="009C5A2B">
              <w:rPr>
                <w:rFonts w:asciiTheme="minorHAnsi" w:hAnsiTheme="minorHAnsi" w:cstheme="minorHAnsi"/>
                <w:sz w:val="22"/>
                <w:szCs w:val="24"/>
                <w:lang w:eastAsia="es-ES"/>
              </w:rPr>
              <w:t xml:space="preserve"> preventivas en Seguridad, Salud Ocupacional (prevención de accidentes)</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2</w:t>
            </w:r>
            <w:r w:rsidRPr="009C5A2B">
              <w:rPr>
                <w:rFonts w:asciiTheme="minorHAnsi" w:hAnsiTheme="minorHAnsi" w:cstheme="minorHAnsi"/>
                <w:sz w:val="22"/>
                <w:szCs w:val="24"/>
                <w:lang w:eastAsia="es-ES"/>
              </w:rPr>
              <w:t xml:space="preserve">  Uso</w:t>
            </w:r>
            <w:proofErr w:type="gramEnd"/>
            <w:r w:rsidRPr="009C5A2B">
              <w:rPr>
                <w:rFonts w:asciiTheme="minorHAnsi" w:hAnsiTheme="minorHAnsi" w:cstheme="minorHAnsi"/>
                <w:sz w:val="22"/>
                <w:szCs w:val="24"/>
                <w:lang w:eastAsia="es-ES"/>
              </w:rPr>
              <w:t xml:space="preserve"> de </w:t>
            </w:r>
            <w:proofErr w:type="spellStart"/>
            <w:r w:rsidRPr="009C5A2B">
              <w:rPr>
                <w:rFonts w:asciiTheme="minorHAnsi" w:hAnsiTheme="minorHAnsi" w:cstheme="minorHAnsi"/>
                <w:sz w:val="22"/>
                <w:szCs w:val="24"/>
                <w:lang w:eastAsia="es-ES"/>
              </w:rPr>
              <w:t>EPP</w:t>
            </w:r>
            <w:proofErr w:type="spellEnd"/>
            <w:r w:rsidRPr="009C5A2B">
              <w:rPr>
                <w:rFonts w:asciiTheme="minorHAnsi" w:hAnsiTheme="minorHAnsi" w:cstheme="minorHAnsi"/>
                <w:sz w:val="22"/>
                <w:szCs w:val="24"/>
                <w:lang w:eastAsia="es-ES"/>
              </w:rPr>
              <w:t xml:space="preserve"> (Equipo de Protección Personal, de acuerdo a las actividades específicas)</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3</w:t>
            </w:r>
            <w:r w:rsidRPr="009C5A2B">
              <w:rPr>
                <w:rFonts w:asciiTheme="minorHAnsi" w:hAnsiTheme="minorHAnsi" w:cstheme="minorHAnsi"/>
                <w:sz w:val="22"/>
                <w:szCs w:val="24"/>
                <w:lang w:eastAsia="es-ES"/>
              </w:rPr>
              <w:t xml:space="preserve">  Identificación</w:t>
            </w:r>
            <w:proofErr w:type="gramEnd"/>
            <w:r w:rsidRPr="009C5A2B">
              <w:rPr>
                <w:rFonts w:asciiTheme="minorHAnsi" w:hAnsiTheme="minorHAnsi" w:cstheme="minorHAnsi"/>
                <w:sz w:val="22"/>
                <w:szCs w:val="24"/>
                <w:lang w:eastAsia="es-ES"/>
              </w:rPr>
              <w:t xml:space="preserve"> y evaluación de riesgos e impactos en el trabajo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4</w:t>
            </w:r>
            <w:r w:rsidRPr="009C5A2B">
              <w:rPr>
                <w:rFonts w:asciiTheme="minorHAnsi" w:hAnsiTheme="minorHAnsi" w:cstheme="minorHAnsi"/>
                <w:sz w:val="22"/>
                <w:szCs w:val="24"/>
                <w:lang w:eastAsia="es-ES"/>
              </w:rPr>
              <w:t xml:space="preserve"> Lista general de Procedimientos de trabajo (altura, eléctrico, espacios confinados, etc.) según corresponda.</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5</w:t>
            </w:r>
            <w:r w:rsidRPr="009C5A2B">
              <w:rPr>
                <w:rFonts w:asciiTheme="minorHAnsi" w:hAnsiTheme="minorHAnsi" w:cstheme="minorHAnsi"/>
                <w:sz w:val="22"/>
                <w:szCs w:val="24"/>
                <w:lang w:eastAsia="es-ES"/>
              </w:rPr>
              <w:t xml:space="preserve">  Política</w:t>
            </w:r>
            <w:proofErr w:type="gramEnd"/>
            <w:r w:rsidRPr="009C5A2B">
              <w:rPr>
                <w:rFonts w:asciiTheme="minorHAnsi" w:hAnsiTheme="minorHAnsi" w:cstheme="minorHAnsi"/>
                <w:sz w:val="22"/>
                <w:szCs w:val="24"/>
                <w:lang w:eastAsia="es-ES"/>
              </w:rPr>
              <w:t xml:space="preserve"> de Seguridad, Salud Ocupacional y Medio Ambiente (En caso de que la empresa cuente con un sistema de Gestión de </w:t>
            </w:r>
            <w:proofErr w:type="spellStart"/>
            <w:r w:rsidRPr="009C5A2B">
              <w:rPr>
                <w:rFonts w:asciiTheme="minorHAnsi" w:hAnsiTheme="minorHAnsi" w:cstheme="minorHAnsi"/>
                <w:sz w:val="22"/>
                <w:szCs w:val="24"/>
                <w:lang w:eastAsia="es-ES"/>
              </w:rPr>
              <w:t>SySO</w:t>
            </w:r>
            <w:proofErr w:type="spellEnd"/>
            <w:r w:rsidRPr="009C5A2B">
              <w:rPr>
                <w:rFonts w:asciiTheme="minorHAnsi" w:hAnsiTheme="minorHAnsi" w:cstheme="minorHAnsi"/>
                <w:sz w:val="22"/>
                <w:szCs w:val="24"/>
                <w:lang w:eastAsia="es-ES"/>
              </w:rPr>
              <w:t>).</w:t>
            </w:r>
            <w:r w:rsidRPr="009C5A2B">
              <w:rPr>
                <w:rFonts w:asciiTheme="minorHAnsi" w:hAnsiTheme="minorHAnsi" w:cstheme="minorHAnsi"/>
                <w:sz w:val="22"/>
                <w:szCs w:val="24"/>
                <w:lang w:eastAsia="es-ES"/>
              </w:rPr>
              <w:tab/>
            </w:r>
          </w:p>
          <w:p w:rsidR="009C5A2B" w:rsidRPr="009C5A2B" w:rsidRDefault="009C5A2B" w:rsidP="009C5A2B">
            <w:pPr>
              <w:spacing w:line="276" w:lineRule="auto"/>
              <w:jc w:val="both"/>
              <w:rPr>
                <w:rFonts w:asciiTheme="minorHAnsi" w:hAnsiTheme="minorHAnsi" w:cstheme="minorHAnsi"/>
                <w:b/>
                <w:sz w:val="22"/>
                <w:szCs w:val="24"/>
                <w:lang w:eastAsia="es-ES"/>
              </w:rPr>
            </w:pPr>
            <w:r w:rsidRPr="009C5A2B">
              <w:rPr>
                <w:rFonts w:asciiTheme="minorHAnsi" w:hAnsiTheme="minorHAnsi" w:cstheme="minorHAnsi"/>
                <w:b/>
                <w:sz w:val="22"/>
                <w:szCs w:val="24"/>
                <w:lang w:eastAsia="es-ES"/>
              </w:rPr>
              <w:t xml:space="preserve">Documentos para aprobación de </w:t>
            </w:r>
            <w:proofErr w:type="spellStart"/>
            <w:r w:rsidRPr="009C5A2B">
              <w:rPr>
                <w:rFonts w:asciiTheme="minorHAnsi" w:hAnsiTheme="minorHAnsi" w:cstheme="minorHAnsi"/>
                <w:b/>
                <w:sz w:val="22"/>
                <w:szCs w:val="24"/>
                <w:lang w:eastAsia="es-ES"/>
              </w:rPr>
              <w:t>YPFB</w:t>
            </w:r>
            <w:proofErr w:type="spellEnd"/>
            <w:r w:rsidRPr="009C5A2B">
              <w:rPr>
                <w:rFonts w:asciiTheme="minorHAnsi" w:hAnsiTheme="minorHAnsi" w:cstheme="minorHAnsi"/>
                <w:b/>
                <w:sz w:val="22"/>
                <w:szCs w:val="24"/>
                <w:lang w:eastAsia="es-ES"/>
              </w:rPr>
              <w:t xml:space="preserve"> (Unidad de SMS – Unidad solicitante) </w:t>
            </w:r>
          </w:p>
          <w:p w:rsidR="009C5A2B" w:rsidRPr="009C5A2B" w:rsidRDefault="009C5A2B" w:rsidP="009C5A2B">
            <w:p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La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ES"/>
              </w:rPr>
              <w:t xml:space="preserve"> deberá presentar en documentos oficiales para aprobación de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xml:space="preserve"> los siguientes Requisitos de SMS, de acuerdo a las actividades del Servicio:</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1</w:t>
            </w:r>
            <w:r w:rsidRPr="009C5A2B">
              <w:rPr>
                <w:rFonts w:asciiTheme="minorHAnsi" w:hAnsiTheme="minorHAnsi" w:cstheme="minorHAnsi"/>
                <w:sz w:val="22"/>
                <w:szCs w:val="24"/>
                <w:lang w:eastAsia="es-ES"/>
              </w:rPr>
              <w:t xml:space="preserve">  Programa</w:t>
            </w:r>
            <w:proofErr w:type="gramEnd"/>
            <w:r w:rsidRPr="009C5A2B">
              <w:rPr>
                <w:rFonts w:asciiTheme="minorHAnsi" w:hAnsiTheme="minorHAnsi" w:cstheme="minorHAnsi"/>
                <w:sz w:val="22"/>
                <w:szCs w:val="24"/>
                <w:lang w:eastAsia="es-ES"/>
              </w:rPr>
              <w:t xml:space="preserve"> SMS con sus respectivos planes: Plan de Seguridad, Salud Ocupacional y Medio Ambiente para el Servicio.</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2</w:t>
            </w:r>
            <w:r w:rsidRPr="009C5A2B">
              <w:rPr>
                <w:rFonts w:asciiTheme="minorHAnsi" w:hAnsiTheme="minorHAnsi" w:cstheme="minorHAnsi"/>
                <w:sz w:val="22"/>
                <w:szCs w:val="24"/>
                <w:lang w:eastAsia="es-ES"/>
              </w:rPr>
              <w:t xml:space="preserve">  Política</w:t>
            </w:r>
            <w:proofErr w:type="gramEnd"/>
            <w:r w:rsidRPr="009C5A2B">
              <w:rPr>
                <w:rFonts w:asciiTheme="minorHAnsi" w:hAnsiTheme="minorHAnsi" w:cstheme="minorHAnsi"/>
                <w:sz w:val="22"/>
                <w:szCs w:val="24"/>
                <w:lang w:eastAsia="es-ES"/>
              </w:rPr>
              <w:t xml:space="preserve"> y programas de control de Alcohol y drogas.</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3</w:t>
            </w:r>
            <w:r w:rsidRPr="009C5A2B">
              <w:rPr>
                <w:rFonts w:asciiTheme="minorHAnsi" w:hAnsiTheme="minorHAnsi" w:cstheme="minorHAnsi"/>
                <w:sz w:val="22"/>
                <w:szCs w:val="24"/>
                <w:lang w:eastAsia="es-ES"/>
              </w:rPr>
              <w:t xml:space="preserve">  Programa</w:t>
            </w:r>
            <w:proofErr w:type="gramEnd"/>
            <w:r w:rsidRPr="009C5A2B">
              <w:rPr>
                <w:rFonts w:asciiTheme="minorHAnsi" w:hAnsiTheme="minorHAnsi" w:cstheme="minorHAnsi"/>
                <w:sz w:val="22"/>
                <w:szCs w:val="24"/>
                <w:lang w:eastAsia="es-ES"/>
              </w:rPr>
              <w:t xml:space="preserve"> de capacitación y charlas de seguridad</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4</w:t>
            </w:r>
            <w:r w:rsidRPr="009C5A2B">
              <w:rPr>
                <w:rFonts w:asciiTheme="minorHAnsi" w:hAnsiTheme="minorHAnsi" w:cstheme="minorHAnsi"/>
                <w:sz w:val="22"/>
                <w:szCs w:val="24"/>
                <w:lang w:eastAsia="es-ES"/>
              </w:rPr>
              <w:t xml:space="preserve">  Procedimientos</w:t>
            </w:r>
            <w:proofErr w:type="gramEnd"/>
            <w:r w:rsidRPr="009C5A2B">
              <w:rPr>
                <w:rFonts w:asciiTheme="minorHAnsi" w:hAnsiTheme="minorHAnsi" w:cstheme="minorHAnsi"/>
                <w:sz w:val="22"/>
                <w:szCs w:val="24"/>
                <w:lang w:eastAsia="es-ES"/>
              </w:rPr>
              <w:t xml:space="preserve"> específicos de Seguridad para el Servicio.</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5</w:t>
            </w:r>
            <w:r w:rsidRPr="009C5A2B">
              <w:rPr>
                <w:rFonts w:asciiTheme="minorHAnsi" w:hAnsiTheme="minorHAnsi" w:cstheme="minorHAnsi"/>
                <w:sz w:val="22"/>
                <w:szCs w:val="24"/>
                <w:lang w:eastAsia="es-ES"/>
              </w:rPr>
              <w:t xml:space="preserve">  Plan</w:t>
            </w:r>
            <w:proofErr w:type="gramEnd"/>
            <w:r w:rsidRPr="009C5A2B">
              <w:rPr>
                <w:rFonts w:asciiTheme="minorHAnsi" w:hAnsiTheme="minorHAnsi" w:cstheme="minorHAnsi"/>
                <w:sz w:val="22"/>
                <w:szCs w:val="24"/>
                <w:lang w:eastAsia="es-ES"/>
              </w:rPr>
              <w:t xml:space="preserve"> de respuesta ante Emergencias (Para el Servicio).</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 xml:space="preserve">6 </w:t>
            </w:r>
            <w:r w:rsidRPr="009C5A2B">
              <w:rPr>
                <w:rFonts w:asciiTheme="minorHAnsi" w:hAnsiTheme="minorHAnsi" w:cstheme="minorHAnsi"/>
                <w:sz w:val="22"/>
                <w:szCs w:val="24"/>
                <w:lang w:eastAsia="es-ES"/>
              </w:rPr>
              <w:t xml:space="preserve"> Plan</w:t>
            </w:r>
            <w:proofErr w:type="gramEnd"/>
            <w:r w:rsidRPr="009C5A2B">
              <w:rPr>
                <w:rFonts w:asciiTheme="minorHAnsi" w:hAnsiTheme="minorHAnsi" w:cstheme="minorHAnsi"/>
                <w:sz w:val="22"/>
                <w:szCs w:val="24"/>
                <w:lang w:eastAsia="es-ES"/>
              </w:rPr>
              <w:t xml:space="preserve"> Médico de Evacuación (</w:t>
            </w:r>
            <w:proofErr w:type="spellStart"/>
            <w:r w:rsidRPr="009C5A2B">
              <w:rPr>
                <w:rFonts w:asciiTheme="minorHAnsi" w:hAnsiTheme="minorHAnsi" w:cstheme="minorHAnsi"/>
                <w:sz w:val="22"/>
                <w:szCs w:val="24"/>
                <w:lang w:eastAsia="es-ES"/>
              </w:rPr>
              <w:t>MEDEVAC</w:t>
            </w:r>
            <w:proofErr w:type="spellEnd"/>
            <w:r w:rsidRPr="009C5A2B">
              <w:rPr>
                <w:rFonts w:asciiTheme="minorHAnsi" w:hAnsiTheme="minorHAnsi" w:cstheme="minorHAnsi"/>
                <w:sz w:val="22"/>
                <w:szCs w:val="24"/>
                <w:lang w:eastAsia="es-ES"/>
              </w:rPr>
              <w:t>)</w:t>
            </w:r>
          </w:p>
          <w:p w:rsidR="009C5A2B" w:rsidRPr="009C5A2B" w:rsidRDefault="009C5A2B" w:rsidP="009C5A2B">
            <w:pPr>
              <w:spacing w:line="276" w:lineRule="auto"/>
              <w:ind w:left="360"/>
              <w:jc w:val="both"/>
              <w:rPr>
                <w:rFonts w:asciiTheme="minorHAnsi" w:hAnsiTheme="minorHAnsi" w:cstheme="minorHAnsi"/>
                <w:sz w:val="22"/>
                <w:szCs w:val="24"/>
                <w:lang w:eastAsia="es-ES"/>
              </w:rPr>
            </w:pPr>
            <w:proofErr w:type="gramStart"/>
            <w:r w:rsidRPr="009C5A2B">
              <w:rPr>
                <w:rFonts w:asciiTheme="minorHAnsi" w:hAnsiTheme="minorHAnsi" w:cstheme="minorHAnsi"/>
                <w:b/>
                <w:sz w:val="22"/>
                <w:szCs w:val="24"/>
                <w:lang w:eastAsia="es-ES"/>
              </w:rPr>
              <w:t>7</w:t>
            </w:r>
            <w:r w:rsidRPr="009C5A2B">
              <w:rPr>
                <w:rFonts w:asciiTheme="minorHAnsi" w:hAnsiTheme="minorHAnsi" w:cstheme="minorHAnsi"/>
                <w:sz w:val="22"/>
                <w:szCs w:val="24"/>
                <w:lang w:eastAsia="es-ES"/>
              </w:rPr>
              <w:t xml:space="preserve">  Programa</w:t>
            </w:r>
            <w:proofErr w:type="gramEnd"/>
            <w:r w:rsidRPr="009C5A2B">
              <w:rPr>
                <w:rFonts w:asciiTheme="minorHAnsi" w:hAnsiTheme="minorHAnsi" w:cstheme="minorHAnsi"/>
                <w:sz w:val="22"/>
                <w:szCs w:val="24"/>
                <w:lang w:eastAsia="es-ES"/>
              </w:rPr>
              <w:t xml:space="preserve"> de gestión de residuos</w:t>
            </w:r>
          </w:p>
          <w:p w:rsidR="009C5A2B" w:rsidRPr="009C5A2B" w:rsidRDefault="009C5A2B" w:rsidP="009C5A2B">
            <w:pPr>
              <w:spacing w:line="276" w:lineRule="auto"/>
              <w:jc w:val="both"/>
              <w:rPr>
                <w:rFonts w:asciiTheme="minorHAnsi" w:hAnsiTheme="minorHAnsi" w:cstheme="minorHAnsi"/>
                <w:b/>
                <w:bCs/>
                <w:sz w:val="22"/>
                <w:szCs w:val="24"/>
                <w:lang w:eastAsia="es-ES"/>
              </w:rPr>
            </w:pPr>
            <w:r w:rsidRPr="009C5A2B">
              <w:rPr>
                <w:rFonts w:asciiTheme="minorHAnsi" w:hAnsiTheme="minorHAnsi" w:cstheme="minorHAnsi"/>
                <w:b/>
                <w:bCs/>
                <w:sz w:val="22"/>
                <w:szCs w:val="24"/>
                <w:lang w:eastAsia="es-ES"/>
              </w:rPr>
              <w:lastRenderedPageBreak/>
              <w:t xml:space="preserve">Antes del inicio de actividades, la empresa adjudicada debe cumplir con lo establecido en los Requisitos de Seguridad, Medio Ambiente y Salud “SMS” para CONTRATISTAS (vigente), a </w:t>
            </w:r>
            <w:proofErr w:type="gramStart"/>
            <w:r w:rsidRPr="009C5A2B">
              <w:rPr>
                <w:rFonts w:asciiTheme="minorHAnsi" w:hAnsiTheme="minorHAnsi" w:cstheme="minorHAnsi"/>
                <w:b/>
                <w:bCs/>
                <w:sz w:val="22"/>
                <w:szCs w:val="24"/>
                <w:lang w:eastAsia="es-ES"/>
              </w:rPr>
              <w:t>continuación</w:t>
            </w:r>
            <w:proofErr w:type="gramEnd"/>
            <w:r w:rsidRPr="009C5A2B">
              <w:rPr>
                <w:rFonts w:asciiTheme="minorHAnsi" w:hAnsiTheme="minorHAnsi" w:cstheme="minorHAnsi"/>
                <w:b/>
                <w:bCs/>
                <w:sz w:val="22"/>
                <w:szCs w:val="24"/>
                <w:lang w:eastAsia="es-ES"/>
              </w:rPr>
              <w:t xml:space="preserve"> se detalla un listado de requisitos siendo el mismo enunciativo y no limitativo: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1</w:t>
            </w:r>
            <w:r w:rsidRPr="009C5A2B">
              <w:rPr>
                <w:rFonts w:asciiTheme="minorHAnsi" w:hAnsiTheme="minorHAnsi" w:cstheme="minorHAnsi"/>
                <w:sz w:val="22"/>
                <w:szCs w:val="24"/>
                <w:lang w:eastAsia="es-ES"/>
              </w:rPr>
              <w:t xml:space="preserve"> Nómina (nombre completo y cédula de identidad) del personal a cargo de los trabajos </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2</w:t>
            </w:r>
            <w:r w:rsidRPr="009C5A2B">
              <w:rPr>
                <w:rFonts w:asciiTheme="minorHAnsi" w:hAnsiTheme="minorHAnsi" w:cstheme="minorHAnsi"/>
                <w:sz w:val="22"/>
                <w:szCs w:val="24"/>
                <w:lang w:eastAsia="es-ES"/>
              </w:rPr>
              <w:t xml:space="preserve"> Nota formal de la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ES"/>
              </w:rPr>
              <w:t xml:space="preserve"> a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xml:space="preserve">, designando al personal de SMS para el Servicio en base a lo establecido en el Punto 6.26 FISCALIZACIÓN de Seguridad del CONTRATISTA del documento Requisitos de Seguridad, Medio Ambiente y Salud “SMS” para CONTRATISTAS vigente, considerando que la cantidad de inspectores/supervisores SMS debe ser mínimamente 1 Inspector/supervisor por frente de trabajo, que estará bajo la FISCALIZACIÓN de 1 Coordinador de Seguridad.  (Incluir </w:t>
            </w:r>
            <w:proofErr w:type="spellStart"/>
            <w:r w:rsidRPr="009C5A2B">
              <w:rPr>
                <w:rFonts w:asciiTheme="minorHAnsi" w:hAnsiTheme="minorHAnsi" w:cstheme="minorHAnsi"/>
                <w:sz w:val="22"/>
                <w:szCs w:val="24"/>
                <w:lang w:eastAsia="es-ES"/>
              </w:rPr>
              <w:t>Curriculum</w:t>
            </w:r>
            <w:proofErr w:type="spellEnd"/>
            <w:r w:rsidRPr="009C5A2B">
              <w:rPr>
                <w:rFonts w:asciiTheme="minorHAnsi" w:hAnsiTheme="minorHAnsi" w:cstheme="minorHAnsi"/>
                <w:b/>
                <w:sz w:val="22"/>
                <w:szCs w:val="24"/>
                <w:lang w:eastAsia="es-ES"/>
              </w:rPr>
              <w:t xml:space="preserve"> </w:t>
            </w:r>
            <w:r w:rsidRPr="009C5A2B">
              <w:rPr>
                <w:rFonts w:asciiTheme="minorHAnsi" w:hAnsiTheme="minorHAnsi" w:cstheme="minorHAnsi"/>
                <w:sz w:val="22"/>
                <w:szCs w:val="24"/>
                <w:lang w:eastAsia="es-ES"/>
              </w:rPr>
              <w:t>Vitae no documentado)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3</w:t>
            </w:r>
            <w:r w:rsidRPr="009C5A2B">
              <w:rPr>
                <w:rFonts w:asciiTheme="minorHAnsi" w:hAnsiTheme="minorHAnsi" w:cstheme="minorHAnsi"/>
                <w:sz w:val="22"/>
                <w:szCs w:val="24"/>
                <w:lang w:eastAsia="es-ES"/>
              </w:rPr>
              <w:t xml:space="preserve"> Seguro médico.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4</w:t>
            </w:r>
            <w:r w:rsidRPr="009C5A2B">
              <w:rPr>
                <w:rFonts w:asciiTheme="minorHAnsi" w:hAnsiTheme="minorHAnsi" w:cstheme="minorHAnsi"/>
                <w:sz w:val="22"/>
                <w:szCs w:val="24"/>
                <w:lang w:eastAsia="es-ES"/>
              </w:rPr>
              <w:t xml:space="preserve"> Pólizas contra accidentes personales y muerte</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5</w:t>
            </w:r>
            <w:r w:rsidRPr="009C5A2B">
              <w:rPr>
                <w:rFonts w:asciiTheme="minorHAnsi" w:hAnsiTheme="minorHAnsi" w:cstheme="minorHAnsi"/>
                <w:sz w:val="22"/>
                <w:szCs w:val="24"/>
                <w:lang w:eastAsia="es-ES"/>
              </w:rPr>
              <w:t xml:space="preserve"> Uso obligatorio de Ropa de trabajo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6</w:t>
            </w:r>
            <w:r w:rsidRPr="009C5A2B">
              <w:rPr>
                <w:rFonts w:asciiTheme="minorHAnsi" w:hAnsiTheme="minorHAnsi" w:cstheme="minorHAnsi"/>
                <w:sz w:val="22"/>
                <w:szCs w:val="24"/>
                <w:lang w:eastAsia="es-ES"/>
              </w:rPr>
              <w:t xml:space="preserve"> Uso de señalética en el área o frentes de trabajo.</w:t>
            </w:r>
          </w:p>
          <w:p w:rsidR="009C5A2B" w:rsidRPr="009C5A2B" w:rsidRDefault="009C5A2B" w:rsidP="009C5A2B">
            <w:pPr>
              <w:spacing w:line="276" w:lineRule="auto"/>
              <w:ind w:left="360"/>
              <w:jc w:val="both"/>
              <w:rPr>
                <w:rFonts w:asciiTheme="minorHAnsi" w:hAnsiTheme="minorHAnsi" w:cstheme="minorHAnsi"/>
                <w:sz w:val="22"/>
                <w:szCs w:val="24"/>
                <w:lang w:eastAsia="es-ES"/>
              </w:rPr>
            </w:pPr>
            <w:r w:rsidRPr="009C5A2B">
              <w:rPr>
                <w:rFonts w:asciiTheme="minorHAnsi" w:hAnsiTheme="minorHAnsi" w:cstheme="minorHAnsi"/>
                <w:b/>
                <w:sz w:val="22"/>
                <w:szCs w:val="24"/>
                <w:lang w:eastAsia="es-ES"/>
              </w:rPr>
              <w:t>7</w:t>
            </w:r>
            <w:r w:rsidRPr="009C5A2B">
              <w:rPr>
                <w:rFonts w:asciiTheme="minorHAnsi" w:hAnsiTheme="minorHAnsi" w:cstheme="minorHAnsi"/>
                <w:sz w:val="22"/>
                <w:szCs w:val="24"/>
                <w:lang w:eastAsia="es-ES"/>
              </w:rPr>
              <w:t xml:space="preserve"> Uso obligatorio de </w:t>
            </w:r>
            <w:proofErr w:type="spellStart"/>
            <w:r w:rsidRPr="009C5A2B">
              <w:rPr>
                <w:rFonts w:asciiTheme="minorHAnsi" w:hAnsiTheme="minorHAnsi" w:cstheme="minorHAnsi"/>
                <w:sz w:val="22"/>
                <w:szCs w:val="24"/>
                <w:lang w:eastAsia="es-ES"/>
              </w:rPr>
              <w:t>EPP</w:t>
            </w:r>
            <w:proofErr w:type="spellEnd"/>
            <w:r w:rsidRPr="009C5A2B">
              <w:rPr>
                <w:rFonts w:asciiTheme="minorHAnsi" w:hAnsiTheme="minorHAnsi" w:cstheme="minorHAnsi"/>
                <w:sz w:val="22"/>
                <w:szCs w:val="24"/>
                <w:lang w:eastAsia="es-ES"/>
              </w:rPr>
              <w:t xml:space="preserve"> (Equipo de protección personal)</w:t>
            </w:r>
          </w:p>
          <w:p w:rsidR="009C5A2B" w:rsidRPr="009C5A2B" w:rsidRDefault="009C5A2B" w:rsidP="009C5A2B">
            <w:pPr>
              <w:spacing w:line="276" w:lineRule="auto"/>
              <w:ind w:left="1134"/>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7.1.  Casco de seguridad</w:t>
            </w:r>
          </w:p>
          <w:p w:rsidR="009C5A2B" w:rsidRPr="009C5A2B" w:rsidRDefault="009C5A2B" w:rsidP="009C5A2B">
            <w:pPr>
              <w:spacing w:line="276" w:lineRule="auto"/>
              <w:ind w:left="1134"/>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7.2.  Lentes de seguridad</w:t>
            </w:r>
          </w:p>
          <w:p w:rsidR="009C5A2B" w:rsidRPr="009C5A2B" w:rsidRDefault="009C5A2B" w:rsidP="009C5A2B">
            <w:pPr>
              <w:spacing w:line="276" w:lineRule="auto"/>
              <w:ind w:left="1134"/>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7.3.  Botín / Bota de seguridad</w:t>
            </w:r>
          </w:p>
          <w:p w:rsidR="009C5A2B" w:rsidRPr="009C5A2B" w:rsidRDefault="009C5A2B" w:rsidP="009C5A2B">
            <w:pPr>
              <w:spacing w:line="276" w:lineRule="auto"/>
              <w:ind w:left="1134"/>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7.4.  Guantes (de acuerdo a las actividades a desarrollar)</w:t>
            </w:r>
          </w:p>
          <w:p w:rsidR="009C5A2B" w:rsidRPr="009C5A2B" w:rsidRDefault="009C5A2B" w:rsidP="009C5A2B">
            <w:pPr>
              <w:spacing w:line="276" w:lineRule="auto"/>
              <w:ind w:left="1134"/>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7.5.  Protector auditivo (en caso de requerirse en la actividad)</w:t>
            </w:r>
          </w:p>
          <w:p w:rsidR="009C5A2B" w:rsidRPr="009C5A2B" w:rsidRDefault="009C5A2B" w:rsidP="009C5A2B">
            <w:pPr>
              <w:spacing w:line="276" w:lineRule="auto"/>
              <w:ind w:firstLine="360"/>
              <w:jc w:val="both"/>
              <w:rPr>
                <w:rFonts w:asciiTheme="minorHAnsi" w:hAnsiTheme="minorHAnsi" w:cstheme="minorHAnsi"/>
                <w:sz w:val="22"/>
                <w:szCs w:val="24"/>
                <w:lang w:eastAsia="es-ES"/>
              </w:rPr>
            </w:pPr>
            <w:proofErr w:type="spellStart"/>
            <w:r w:rsidRPr="009C5A2B">
              <w:rPr>
                <w:rFonts w:asciiTheme="minorHAnsi" w:hAnsiTheme="minorHAnsi" w:cstheme="minorHAnsi"/>
                <w:sz w:val="22"/>
                <w:szCs w:val="24"/>
                <w:lang w:eastAsia="es-ES"/>
              </w:rPr>
              <w:t>EPP</w:t>
            </w:r>
            <w:proofErr w:type="spellEnd"/>
            <w:r w:rsidRPr="009C5A2B">
              <w:rPr>
                <w:rFonts w:asciiTheme="minorHAnsi" w:hAnsiTheme="minorHAnsi" w:cstheme="minorHAnsi"/>
                <w:sz w:val="22"/>
                <w:szCs w:val="24"/>
                <w:lang w:eastAsia="es-ES"/>
              </w:rPr>
              <w:t xml:space="preserve"> Para riesgos especiales (según Corresponda)</w:t>
            </w:r>
          </w:p>
          <w:p w:rsidR="009C5A2B" w:rsidRPr="009C5A2B" w:rsidRDefault="009C5A2B" w:rsidP="009C5A2B">
            <w:pPr>
              <w:spacing w:line="276" w:lineRule="auto"/>
              <w:ind w:left="1080"/>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7.6.   Trabajos en altura</w:t>
            </w:r>
          </w:p>
          <w:p w:rsidR="009C5A2B" w:rsidRPr="009C5A2B" w:rsidRDefault="009C5A2B" w:rsidP="009C5A2B">
            <w:pPr>
              <w:spacing w:line="276" w:lineRule="auto"/>
              <w:ind w:left="1080"/>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7.7.   Trabajos eléctricos</w:t>
            </w:r>
          </w:p>
          <w:p w:rsidR="009C5A2B" w:rsidRPr="009C5A2B" w:rsidRDefault="009C5A2B" w:rsidP="009C5A2B">
            <w:pPr>
              <w:spacing w:line="276" w:lineRule="auto"/>
              <w:ind w:left="1080"/>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7.8.   Trabajos en espacios confinados</w:t>
            </w:r>
          </w:p>
          <w:p w:rsidR="009C5A2B" w:rsidRPr="009C5A2B" w:rsidRDefault="009C5A2B" w:rsidP="009C5A2B">
            <w:pPr>
              <w:spacing w:line="276" w:lineRule="auto"/>
              <w:ind w:left="1080"/>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7.9.   Trabajos en zanja abierta</w:t>
            </w:r>
          </w:p>
          <w:p w:rsidR="009C5A2B" w:rsidRPr="009C5A2B" w:rsidRDefault="009C5A2B" w:rsidP="009C5A2B">
            <w:pPr>
              <w:spacing w:line="276" w:lineRule="auto"/>
              <w:ind w:left="1080"/>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7.10. Trabajos con cargas suspendidas</w:t>
            </w:r>
          </w:p>
          <w:p w:rsidR="009C5A2B" w:rsidRPr="009C5A2B" w:rsidRDefault="009C5A2B" w:rsidP="009C5A2B">
            <w:pPr>
              <w:spacing w:line="276" w:lineRule="auto"/>
              <w:ind w:left="1080"/>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7.11. Trabajos con materiales peligrosos</w:t>
            </w:r>
          </w:p>
          <w:p w:rsidR="009C5A2B" w:rsidRPr="009C5A2B" w:rsidRDefault="009C5A2B" w:rsidP="009C5A2B">
            <w:pPr>
              <w:spacing w:line="276" w:lineRule="auto"/>
              <w:contextualSpacing/>
              <w:jc w:val="both"/>
              <w:rPr>
                <w:rFonts w:asciiTheme="minorHAnsi" w:hAnsiTheme="minorHAnsi" w:cstheme="minorHAnsi"/>
                <w:b/>
                <w:sz w:val="22"/>
                <w:szCs w:val="24"/>
                <w:u w:val="single"/>
                <w:lang w:eastAsia="es-ES"/>
              </w:rPr>
            </w:pPr>
            <w:r w:rsidRPr="009C5A2B">
              <w:rPr>
                <w:rFonts w:asciiTheme="minorHAnsi" w:hAnsiTheme="minorHAnsi" w:cstheme="minorHAnsi"/>
                <w:sz w:val="22"/>
                <w:szCs w:val="24"/>
                <w:lang w:eastAsia="es-ES"/>
              </w:rPr>
              <w:t xml:space="preserve">Toda Empresa CONTRATISTA </w:t>
            </w:r>
            <w:r w:rsidRPr="009C5A2B">
              <w:rPr>
                <w:rFonts w:asciiTheme="minorHAnsi" w:hAnsiTheme="minorHAnsi" w:cstheme="minorHAnsi"/>
                <w:sz w:val="22"/>
                <w:szCs w:val="24"/>
                <w:u w:val="single"/>
                <w:lang w:eastAsia="es-ES"/>
              </w:rPr>
              <w:t xml:space="preserve">directa de </w:t>
            </w:r>
            <w:proofErr w:type="spellStart"/>
            <w:r w:rsidRPr="009C5A2B">
              <w:rPr>
                <w:rFonts w:asciiTheme="minorHAnsi" w:hAnsiTheme="minorHAnsi" w:cstheme="minorHAnsi"/>
                <w:sz w:val="22"/>
                <w:szCs w:val="24"/>
                <w:u w:val="single"/>
                <w:lang w:eastAsia="es-ES"/>
              </w:rPr>
              <w:t>YPFB</w:t>
            </w:r>
            <w:proofErr w:type="spellEnd"/>
            <w:r w:rsidRPr="009C5A2B">
              <w:rPr>
                <w:rFonts w:asciiTheme="minorHAnsi" w:hAnsiTheme="minorHAnsi" w:cstheme="minorHAnsi"/>
                <w:sz w:val="22"/>
                <w:szCs w:val="24"/>
                <w:lang w:eastAsia="es-ES"/>
              </w:rPr>
              <w:t xml:space="preserve">, que subcontrate servicios de un tercero, deberá cumplir y hacer cumplir los Requisitos de Seguridad Industrial, Salud Ocupacional y Medio Ambiente </w:t>
            </w:r>
            <w:proofErr w:type="gramStart"/>
            <w:r w:rsidRPr="009C5A2B">
              <w:rPr>
                <w:rFonts w:asciiTheme="minorHAnsi" w:hAnsiTheme="minorHAnsi" w:cstheme="minorHAnsi"/>
                <w:sz w:val="22"/>
                <w:szCs w:val="24"/>
                <w:lang w:eastAsia="es-ES"/>
              </w:rPr>
              <w:t>vigente,  remitiendo</w:t>
            </w:r>
            <w:proofErr w:type="gramEnd"/>
            <w:r w:rsidRPr="009C5A2B">
              <w:rPr>
                <w:rFonts w:asciiTheme="minorHAnsi" w:hAnsiTheme="minorHAnsi" w:cstheme="minorHAnsi"/>
                <w:sz w:val="22"/>
                <w:szCs w:val="24"/>
                <w:lang w:eastAsia="es-ES"/>
              </w:rPr>
              <w:t xml:space="preserve"> a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xml:space="preserve"> la documentación correspondiente a los requisitos SMS para garantizar la correcta ejecución del Servicio, en el marco de cumplimiento de la normativa legal vigente aplicable al contrato de dicho Servicio.</w:t>
            </w:r>
          </w:p>
          <w:p w:rsidR="009C5A2B" w:rsidRPr="009C5A2B" w:rsidRDefault="009C5A2B" w:rsidP="009C5A2B">
            <w:pPr>
              <w:numPr>
                <w:ilvl w:val="0"/>
                <w:numId w:val="90"/>
              </w:numPr>
              <w:spacing w:line="276" w:lineRule="auto"/>
              <w:contextualSpacing/>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Se deja claramente establecido la prohibición total y definitiva de ingreso a ejecución de trabajos con pasantes y/o practicantes de la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ES"/>
              </w:rPr>
              <w:t xml:space="preserve"> en proyectos de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 xml:space="preserve">. </w:t>
            </w:r>
          </w:p>
          <w:p w:rsidR="009C5A2B" w:rsidRPr="009C5A2B" w:rsidRDefault="009C5A2B" w:rsidP="009C5A2B">
            <w:pPr>
              <w:numPr>
                <w:ilvl w:val="0"/>
                <w:numId w:val="90"/>
              </w:numPr>
              <w:spacing w:line="276" w:lineRule="auto"/>
              <w:contextualSpacing/>
              <w:jc w:val="both"/>
              <w:rPr>
                <w:rFonts w:asciiTheme="minorHAnsi" w:hAnsiTheme="minorHAnsi" w:cstheme="minorHAnsi"/>
                <w:sz w:val="22"/>
                <w:szCs w:val="22"/>
                <w:lang w:eastAsia="es-ES"/>
              </w:rPr>
            </w:pPr>
            <w:proofErr w:type="spellStart"/>
            <w:r w:rsidRPr="009C5A2B">
              <w:rPr>
                <w:rFonts w:asciiTheme="minorHAnsi" w:hAnsiTheme="minorHAnsi" w:cstheme="minorHAnsi"/>
                <w:sz w:val="22"/>
                <w:szCs w:val="22"/>
                <w:lang w:eastAsia="es-ES"/>
              </w:rPr>
              <w:t>YPFB</w:t>
            </w:r>
            <w:proofErr w:type="spellEnd"/>
            <w:r w:rsidRPr="009C5A2B">
              <w:rPr>
                <w:rFonts w:asciiTheme="minorHAnsi" w:hAnsiTheme="minorHAnsi" w:cstheme="minorHAnsi"/>
                <w:sz w:val="22"/>
                <w:szCs w:val="22"/>
                <w:lang w:eastAsia="es-ES"/>
              </w:rPr>
              <w:t xml:space="preserve"> Corporación se reserva el derecho de solicitar nuevos requisitos de </w:t>
            </w:r>
            <w:proofErr w:type="spellStart"/>
            <w:r w:rsidRPr="009C5A2B">
              <w:rPr>
                <w:rFonts w:asciiTheme="minorHAnsi" w:hAnsiTheme="minorHAnsi" w:cstheme="minorHAnsi"/>
                <w:sz w:val="22"/>
                <w:szCs w:val="22"/>
                <w:lang w:eastAsia="es-ES"/>
              </w:rPr>
              <w:t>SYSO</w:t>
            </w:r>
            <w:proofErr w:type="spellEnd"/>
            <w:r w:rsidRPr="009C5A2B">
              <w:rPr>
                <w:rFonts w:asciiTheme="minorHAnsi" w:hAnsiTheme="minorHAnsi" w:cstheme="minorHAnsi"/>
                <w:sz w:val="22"/>
                <w:szCs w:val="22"/>
                <w:lang w:eastAsia="es-ES"/>
              </w:rPr>
              <w:t xml:space="preserve">   que sean necesarios para garantizar la correcta ejecución de la actividad, cuyo objetivo es prevenir accidentes e incidentes en materia de </w:t>
            </w:r>
            <w:proofErr w:type="spellStart"/>
            <w:r w:rsidRPr="009C5A2B">
              <w:rPr>
                <w:rFonts w:asciiTheme="minorHAnsi" w:hAnsiTheme="minorHAnsi" w:cstheme="minorHAnsi"/>
                <w:sz w:val="22"/>
                <w:szCs w:val="22"/>
                <w:lang w:eastAsia="es-ES"/>
              </w:rPr>
              <w:t>SYSO</w:t>
            </w:r>
            <w:proofErr w:type="spellEnd"/>
            <w:r w:rsidRPr="009C5A2B">
              <w:rPr>
                <w:rFonts w:asciiTheme="minorHAnsi" w:hAnsiTheme="minorHAnsi" w:cstheme="minorHAnsi"/>
                <w:sz w:val="22"/>
                <w:szCs w:val="22"/>
                <w:lang w:eastAsia="es-ES"/>
              </w:rPr>
              <w:t xml:space="preserve"> y los aspectos normativos y regulatorios de </w:t>
            </w:r>
            <w:proofErr w:type="spellStart"/>
            <w:r w:rsidRPr="009C5A2B">
              <w:rPr>
                <w:rFonts w:asciiTheme="minorHAnsi" w:hAnsiTheme="minorHAnsi" w:cstheme="minorHAnsi"/>
                <w:sz w:val="22"/>
                <w:szCs w:val="22"/>
                <w:lang w:eastAsia="es-ES"/>
              </w:rPr>
              <w:t>YPFB</w:t>
            </w:r>
            <w:proofErr w:type="spellEnd"/>
            <w:r w:rsidRPr="009C5A2B">
              <w:rPr>
                <w:rFonts w:asciiTheme="minorHAnsi" w:hAnsiTheme="minorHAnsi" w:cstheme="minorHAnsi"/>
                <w:sz w:val="22"/>
                <w:szCs w:val="22"/>
                <w:lang w:eastAsia="es-ES"/>
              </w:rPr>
              <w:t xml:space="preserve"> Corporación.</w:t>
            </w:r>
          </w:p>
          <w:p w:rsidR="009C5A2B" w:rsidRPr="009C5A2B" w:rsidRDefault="009C5A2B" w:rsidP="009C5A2B">
            <w:pPr>
              <w:spacing w:line="276" w:lineRule="auto"/>
              <w:ind w:left="708"/>
              <w:jc w:val="both"/>
              <w:rPr>
                <w:rFonts w:asciiTheme="minorHAnsi" w:hAnsiTheme="minorHAnsi" w:cstheme="minorHAnsi"/>
                <w:sz w:val="22"/>
                <w:szCs w:val="24"/>
                <w:lang w:eastAsia="es-ES"/>
              </w:rPr>
            </w:pPr>
          </w:p>
          <w:p w:rsidR="009C5A2B" w:rsidRPr="009C5A2B" w:rsidRDefault="009C5A2B" w:rsidP="009C5A2B">
            <w:p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Entre los requisitos mínimos que la empresa </w:t>
            </w:r>
            <w:proofErr w:type="gramStart"/>
            <w:r w:rsidRPr="009C5A2B">
              <w:rPr>
                <w:rFonts w:asciiTheme="minorHAnsi" w:hAnsiTheme="minorHAnsi" w:cstheme="minorHAnsi"/>
                <w:sz w:val="22"/>
                <w:szCs w:val="24"/>
                <w:lang w:eastAsia="es-ES"/>
              </w:rPr>
              <w:t>adjudicada  deberá</w:t>
            </w:r>
            <w:proofErr w:type="gramEnd"/>
            <w:r w:rsidRPr="009C5A2B">
              <w:rPr>
                <w:rFonts w:asciiTheme="minorHAnsi" w:hAnsiTheme="minorHAnsi" w:cstheme="minorHAnsi"/>
                <w:sz w:val="22"/>
                <w:szCs w:val="24"/>
                <w:lang w:eastAsia="es-ES"/>
              </w:rPr>
              <w:t xml:space="preserve"> cumplir para la habilitación de su personal para ingreso a Planta están:</w:t>
            </w:r>
          </w:p>
          <w:p w:rsidR="009C5A2B" w:rsidRPr="009C5A2B" w:rsidRDefault="009C5A2B" w:rsidP="009C5A2B">
            <w:pPr>
              <w:numPr>
                <w:ilvl w:val="0"/>
                <w:numId w:val="91"/>
              </w:num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Ropa de trabajo (pantalón jean y camisa manga larga, mínimamente 80% algodón), casco de seguridad, botas de seguridad, gafas de seguridad y protector auditivo.</w:t>
            </w:r>
          </w:p>
          <w:p w:rsidR="009C5A2B" w:rsidRPr="009C5A2B" w:rsidRDefault="009C5A2B" w:rsidP="009C5A2B">
            <w:pPr>
              <w:numPr>
                <w:ilvl w:val="0"/>
                <w:numId w:val="91"/>
              </w:num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lastRenderedPageBreak/>
              <w:t>Seguro de vida (mínimo de $</w:t>
            </w:r>
            <w:proofErr w:type="spellStart"/>
            <w:r w:rsidRPr="009C5A2B">
              <w:rPr>
                <w:rFonts w:asciiTheme="minorHAnsi" w:hAnsiTheme="minorHAnsi" w:cstheme="minorHAnsi"/>
                <w:sz w:val="22"/>
                <w:szCs w:val="24"/>
                <w:lang w:eastAsia="es-ES"/>
              </w:rPr>
              <w:t>us</w:t>
            </w:r>
            <w:proofErr w:type="spellEnd"/>
            <w:r w:rsidRPr="009C5A2B">
              <w:rPr>
                <w:rFonts w:asciiTheme="minorHAnsi" w:hAnsiTheme="minorHAnsi" w:cstheme="minorHAnsi"/>
                <w:sz w:val="22"/>
                <w:szCs w:val="24"/>
                <w:lang w:eastAsia="es-ES"/>
              </w:rPr>
              <w:t xml:space="preserve"> 15.000,00) y Seguro contra accidentes personales (mínimo de $</w:t>
            </w:r>
            <w:proofErr w:type="spellStart"/>
            <w:r w:rsidRPr="009C5A2B">
              <w:rPr>
                <w:rFonts w:asciiTheme="minorHAnsi" w:hAnsiTheme="minorHAnsi" w:cstheme="minorHAnsi"/>
                <w:sz w:val="22"/>
                <w:szCs w:val="24"/>
                <w:lang w:eastAsia="es-ES"/>
              </w:rPr>
              <w:t>us</w:t>
            </w:r>
            <w:proofErr w:type="spellEnd"/>
            <w:r w:rsidRPr="009C5A2B">
              <w:rPr>
                <w:rFonts w:asciiTheme="minorHAnsi" w:hAnsiTheme="minorHAnsi" w:cstheme="minorHAnsi"/>
                <w:sz w:val="22"/>
                <w:szCs w:val="24"/>
                <w:lang w:eastAsia="es-ES"/>
              </w:rPr>
              <w:t xml:space="preserve"> 15.000,00)</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9C5A2B" w:rsidRPr="009C5A2B" w:rsidTr="009C5A2B">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Tétanos.</w:t>
                  </w:r>
                </w:p>
              </w:tc>
            </w:tr>
            <w:tr w:rsidR="009C5A2B" w:rsidRPr="009C5A2B" w:rsidTr="009C5A2B">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Fiebre Amarilla.</w:t>
                  </w:r>
                </w:p>
              </w:tc>
            </w:tr>
            <w:tr w:rsidR="009C5A2B" w:rsidRPr="009C5A2B" w:rsidTr="009C5A2B">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Hepatitis B.</w:t>
                  </w:r>
                </w:p>
              </w:tc>
            </w:tr>
            <w:tr w:rsidR="009C5A2B" w:rsidRPr="009C5A2B" w:rsidTr="009C5A2B">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Fiebre Tifoidea.</w:t>
                  </w:r>
                </w:p>
              </w:tc>
            </w:tr>
          </w:tbl>
          <w:p w:rsidR="009C5A2B" w:rsidRPr="009C5A2B" w:rsidRDefault="009C5A2B" w:rsidP="009C5A2B">
            <w:pPr>
              <w:tabs>
                <w:tab w:val="left" w:pos="567"/>
              </w:tabs>
              <w:spacing w:line="276" w:lineRule="auto"/>
              <w:ind w:left="567"/>
              <w:jc w:val="both"/>
              <w:rPr>
                <w:rFonts w:asciiTheme="minorHAnsi" w:hAnsiTheme="minorHAnsi" w:cstheme="minorHAnsi"/>
                <w:sz w:val="22"/>
                <w:szCs w:val="24"/>
                <w:lang w:eastAsia="es-ES"/>
              </w:rPr>
            </w:pPr>
          </w:p>
          <w:p w:rsidR="009C5A2B" w:rsidRPr="009C5A2B" w:rsidRDefault="009C5A2B" w:rsidP="009C5A2B">
            <w:pPr>
              <w:numPr>
                <w:ilvl w:val="0"/>
                <w:numId w:val="91"/>
              </w:numPr>
              <w:tabs>
                <w:tab w:val="left" w:pos="567"/>
              </w:tabs>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9C5A2B" w:rsidRPr="009C5A2B" w:rsidTr="009C5A2B">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Solo para CONTRATISTAS que realicen actividades que requieran estos cursos previa coordinación con </w:t>
                  </w:r>
                  <w:proofErr w:type="spellStart"/>
                  <w:r w:rsidRPr="009C5A2B">
                    <w:rPr>
                      <w:rFonts w:asciiTheme="minorHAnsi" w:hAnsiTheme="minorHAnsi" w:cstheme="minorHAnsi"/>
                      <w:sz w:val="22"/>
                      <w:szCs w:val="24"/>
                      <w:lang w:eastAsia="es-ES"/>
                    </w:rPr>
                    <w:t>YPFB</w:t>
                  </w:r>
                  <w:proofErr w:type="spellEnd"/>
                  <w:r w:rsidRPr="009C5A2B">
                    <w:rPr>
                      <w:rFonts w:asciiTheme="minorHAnsi" w:hAnsiTheme="minorHAnsi" w:cstheme="minorHAnsi"/>
                      <w:sz w:val="22"/>
                      <w:szCs w:val="24"/>
                      <w:lang w:eastAsia="es-ES"/>
                    </w:rPr>
                    <w:t>.</w:t>
                  </w:r>
                </w:p>
              </w:tc>
            </w:tr>
            <w:tr w:rsidR="009C5A2B" w:rsidRPr="009C5A2B" w:rsidTr="009C5A2B">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spacing w:line="276" w:lineRule="auto"/>
                    <w:jc w:val="both"/>
                    <w:rPr>
                      <w:rFonts w:asciiTheme="minorHAnsi" w:hAnsiTheme="minorHAnsi" w:cstheme="minorHAnsi"/>
                      <w:sz w:val="22"/>
                      <w:szCs w:val="24"/>
                      <w:lang w:eastAsia="es-ES"/>
                    </w:rPr>
                  </w:pPr>
                </w:p>
              </w:tc>
            </w:tr>
            <w:tr w:rsidR="009C5A2B" w:rsidRPr="009C5A2B" w:rsidTr="009C5A2B">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spacing w:line="276" w:lineRule="auto"/>
                    <w:jc w:val="both"/>
                    <w:rPr>
                      <w:rFonts w:asciiTheme="minorHAnsi" w:hAnsiTheme="minorHAnsi" w:cstheme="minorHAnsi"/>
                      <w:sz w:val="22"/>
                      <w:szCs w:val="24"/>
                      <w:lang w:eastAsia="es-ES"/>
                    </w:rPr>
                  </w:pPr>
                </w:p>
              </w:tc>
            </w:tr>
            <w:tr w:rsidR="009C5A2B" w:rsidRPr="009C5A2B" w:rsidTr="009C5A2B">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9C5A2B" w:rsidRPr="009C5A2B" w:rsidRDefault="009C5A2B" w:rsidP="009C5A2B">
                  <w:pPr>
                    <w:spacing w:line="276" w:lineRule="auto"/>
                    <w:jc w:val="both"/>
                    <w:rPr>
                      <w:rFonts w:asciiTheme="minorHAnsi" w:hAnsiTheme="minorHAnsi" w:cstheme="minorHAnsi"/>
                      <w:sz w:val="22"/>
                      <w:szCs w:val="24"/>
                      <w:lang w:eastAsia="es-ES"/>
                    </w:rPr>
                  </w:pPr>
                </w:p>
              </w:tc>
            </w:tr>
          </w:tbl>
          <w:p w:rsidR="009C5A2B" w:rsidRPr="009C5A2B" w:rsidRDefault="009C5A2B" w:rsidP="009C5A2B">
            <w:pPr>
              <w:spacing w:line="276" w:lineRule="auto"/>
              <w:jc w:val="both"/>
              <w:rPr>
                <w:rFonts w:asciiTheme="minorHAnsi" w:hAnsiTheme="minorHAnsi" w:cstheme="minorHAnsi"/>
                <w:sz w:val="22"/>
                <w:szCs w:val="24"/>
                <w:lang w:eastAsia="es-ES"/>
              </w:rPr>
            </w:pPr>
          </w:p>
          <w:p w:rsidR="009C5A2B" w:rsidRPr="009C5A2B" w:rsidRDefault="009C5A2B" w:rsidP="009C5A2B">
            <w:pPr>
              <w:autoSpaceDE w:val="0"/>
              <w:autoSpaceDN w:val="0"/>
              <w:spacing w:line="276" w:lineRule="auto"/>
              <w:jc w:val="both"/>
              <w:rPr>
                <w:rFonts w:asciiTheme="minorHAnsi" w:hAnsiTheme="minorHAnsi" w:cstheme="minorHAnsi"/>
                <w:sz w:val="22"/>
                <w:szCs w:val="24"/>
              </w:rPr>
            </w:pPr>
            <w:r w:rsidRPr="009C5A2B">
              <w:rPr>
                <w:rFonts w:asciiTheme="minorHAnsi" w:hAnsiTheme="minorHAnsi" w:cstheme="minorHAnsi"/>
                <w:sz w:val="22"/>
                <w:szCs w:val="24"/>
                <w:lang w:eastAsia="es-ES"/>
              </w:rPr>
              <w:t>En caso de ser requerido el ingreso de vehículos a Planta, la empresa adjudicada deberá asegurar que el vehículo cuente con los siguientes requisitos mínimos para su habilitación previo al ingreso a Planta:</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Antigüedad no mayor a 5 años para vehículo liviano, de 15 años para camiones.</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Seguro de accidente vehicular.</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proofErr w:type="spellStart"/>
            <w:r w:rsidRPr="009C5A2B">
              <w:rPr>
                <w:rFonts w:asciiTheme="minorHAnsi" w:hAnsiTheme="minorHAnsi" w:cstheme="minorHAnsi"/>
                <w:sz w:val="22"/>
                <w:szCs w:val="24"/>
                <w:lang w:eastAsia="es-ES"/>
              </w:rPr>
              <w:t>SOAT</w:t>
            </w:r>
            <w:proofErr w:type="spellEnd"/>
            <w:r w:rsidRPr="009C5A2B">
              <w:rPr>
                <w:rFonts w:asciiTheme="minorHAnsi" w:hAnsiTheme="minorHAnsi" w:cstheme="minorHAnsi"/>
                <w:sz w:val="22"/>
                <w:szCs w:val="24"/>
                <w:lang w:eastAsia="es-ES"/>
              </w:rPr>
              <w:t>.</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Inspección técnica por empresa certificada (</w:t>
            </w:r>
            <w:proofErr w:type="spellStart"/>
            <w:r w:rsidRPr="009C5A2B">
              <w:rPr>
                <w:rFonts w:asciiTheme="minorHAnsi" w:hAnsiTheme="minorHAnsi" w:cstheme="minorHAnsi"/>
                <w:sz w:val="22"/>
                <w:szCs w:val="24"/>
                <w:lang w:eastAsia="es-ES"/>
              </w:rPr>
              <w:t>Petrovisa</w:t>
            </w:r>
            <w:proofErr w:type="spellEnd"/>
            <w:r w:rsidRPr="009C5A2B">
              <w:rPr>
                <w:rFonts w:asciiTheme="minorHAnsi" w:hAnsiTheme="minorHAnsi" w:cstheme="minorHAnsi"/>
                <w:sz w:val="22"/>
                <w:szCs w:val="24"/>
                <w:lang w:eastAsia="es-ES"/>
              </w:rPr>
              <w:t xml:space="preserve">, </w:t>
            </w:r>
            <w:proofErr w:type="spellStart"/>
            <w:r w:rsidRPr="009C5A2B">
              <w:rPr>
                <w:rFonts w:asciiTheme="minorHAnsi" w:hAnsiTheme="minorHAnsi" w:cstheme="minorHAnsi"/>
                <w:sz w:val="22"/>
                <w:szCs w:val="24"/>
                <w:lang w:eastAsia="es-ES"/>
              </w:rPr>
              <w:t>Ibnorca</w:t>
            </w:r>
            <w:proofErr w:type="spellEnd"/>
            <w:r w:rsidRPr="009C5A2B">
              <w:rPr>
                <w:rFonts w:asciiTheme="minorHAnsi" w:hAnsiTheme="minorHAnsi" w:cstheme="minorHAnsi"/>
                <w:sz w:val="22"/>
                <w:szCs w:val="24"/>
                <w:lang w:eastAsia="es-ES"/>
              </w:rPr>
              <w:t>, etc.)</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Inspección técnica vehicular realizada por la Dirección de Transito de la Policía Boliviana.</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Debe obligatoriamente estar identificado con logo de su Empresa.</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Estar equipados mínimamente con 2 extintores de polvo químico seco tipo ABC de capacidad mínima de 6 kg. en caso de vehículo </w:t>
            </w:r>
            <w:proofErr w:type="spellStart"/>
            <w:r w:rsidRPr="009C5A2B">
              <w:rPr>
                <w:rFonts w:asciiTheme="minorHAnsi" w:hAnsiTheme="minorHAnsi" w:cstheme="minorHAnsi"/>
                <w:sz w:val="22"/>
                <w:szCs w:val="24"/>
                <w:lang w:eastAsia="es-ES"/>
              </w:rPr>
              <w:t>semi</w:t>
            </w:r>
            <w:proofErr w:type="spellEnd"/>
            <w:r w:rsidRPr="009C5A2B">
              <w:rPr>
                <w:rFonts w:asciiTheme="minorHAnsi" w:hAnsiTheme="minorHAnsi" w:cstheme="minorHAnsi"/>
                <w:sz w:val="22"/>
                <w:szCs w:val="24"/>
                <w:lang w:eastAsia="es-ES"/>
              </w:rPr>
              <w:t xml:space="preserve"> pesados y pesados y en caso de vehículo liviano 1 extintor de polvo químico seco tipo ABC de capacidad mínima de 2 kg.</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Disponer de 2 triángulos de emergencia como mínimo.</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 xml:space="preserve">Los autoadhesivos, etiquetas de velocidad máxima y rosetas de inspección técnica de la policía de tránsito y </w:t>
            </w:r>
            <w:proofErr w:type="spellStart"/>
            <w:r w:rsidRPr="009C5A2B">
              <w:rPr>
                <w:rFonts w:asciiTheme="minorHAnsi" w:hAnsiTheme="minorHAnsi" w:cstheme="minorHAnsi"/>
                <w:sz w:val="22"/>
                <w:szCs w:val="24"/>
                <w:lang w:eastAsia="es-ES"/>
              </w:rPr>
              <w:t>SOAT</w:t>
            </w:r>
            <w:proofErr w:type="spellEnd"/>
            <w:r w:rsidRPr="009C5A2B">
              <w:rPr>
                <w:rFonts w:asciiTheme="minorHAnsi" w:hAnsiTheme="minorHAnsi" w:cstheme="minorHAnsi"/>
                <w:sz w:val="22"/>
                <w:szCs w:val="24"/>
                <w:lang w:eastAsia="es-ES"/>
              </w:rPr>
              <w:t xml:space="preserve"> deben estar en una posición de no impedir la visibilidad del conductor.</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Tener alarmas audibles de retroceso necesariamente.</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Deberá contar con arresta llamas para ingresar a planta.</w:t>
            </w:r>
          </w:p>
          <w:p w:rsidR="009C5A2B" w:rsidRPr="009C5A2B" w:rsidRDefault="009C5A2B" w:rsidP="009C5A2B">
            <w:pPr>
              <w:spacing w:line="276" w:lineRule="auto"/>
              <w:contextualSpacing/>
              <w:jc w:val="both"/>
              <w:rPr>
                <w:rFonts w:asciiTheme="minorHAnsi" w:hAnsiTheme="minorHAnsi" w:cstheme="minorHAnsi"/>
                <w:sz w:val="22"/>
                <w:szCs w:val="24"/>
                <w:lang w:eastAsia="es-ES"/>
              </w:rPr>
            </w:pPr>
          </w:p>
          <w:p w:rsidR="009C5A2B" w:rsidRPr="009C5A2B" w:rsidRDefault="009C5A2B" w:rsidP="009C5A2B">
            <w:pPr>
              <w:spacing w:line="276" w:lineRule="auto"/>
              <w:contextualSpacing/>
              <w:jc w:val="both"/>
              <w:rPr>
                <w:rFonts w:asciiTheme="minorHAnsi" w:hAnsiTheme="minorHAnsi" w:cstheme="minorHAnsi"/>
                <w:sz w:val="22"/>
                <w:szCs w:val="24"/>
                <w:lang w:eastAsia="es-ES"/>
              </w:rPr>
            </w:pPr>
            <w:proofErr w:type="gramStart"/>
            <w:r w:rsidRPr="009C5A2B">
              <w:rPr>
                <w:rFonts w:asciiTheme="minorHAnsi" w:hAnsiTheme="minorHAnsi" w:cstheme="minorHAnsi"/>
                <w:sz w:val="22"/>
                <w:szCs w:val="24"/>
                <w:lang w:eastAsia="es-ES"/>
              </w:rPr>
              <w:t>Además</w:t>
            </w:r>
            <w:proofErr w:type="gramEnd"/>
            <w:r w:rsidRPr="009C5A2B">
              <w:rPr>
                <w:rFonts w:asciiTheme="minorHAnsi" w:hAnsiTheme="minorHAnsi" w:cstheme="minorHAnsi"/>
                <w:sz w:val="22"/>
                <w:szCs w:val="24"/>
                <w:lang w:eastAsia="es-ES"/>
              </w:rPr>
              <w:t xml:space="preserve"> el conductor del vehículo deberá presentar previo a su ingreso a planta:</w:t>
            </w:r>
          </w:p>
          <w:p w:rsidR="009C5A2B" w:rsidRPr="009C5A2B" w:rsidRDefault="009C5A2B" w:rsidP="009C5A2B">
            <w:pPr>
              <w:numPr>
                <w:ilvl w:val="0"/>
                <w:numId w:val="91"/>
              </w:numPr>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Licencia de conducir vigente de acuerdo al tipo de vehículo que utilizará el CONTRATISTA.</w:t>
            </w:r>
          </w:p>
          <w:p w:rsidR="009C5A2B" w:rsidRPr="009C5A2B" w:rsidRDefault="009C5A2B" w:rsidP="009C5A2B">
            <w:pPr>
              <w:numPr>
                <w:ilvl w:val="0"/>
                <w:numId w:val="91"/>
              </w:numPr>
              <w:autoSpaceDE w:val="0"/>
              <w:autoSpaceDN w:val="0"/>
              <w:spacing w:line="276" w:lineRule="auto"/>
              <w:jc w:val="both"/>
              <w:rPr>
                <w:rFonts w:asciiTheme="minorHAnsi" w:hAnsiTheme="minorHAnsi" w:cstheme="minorHAnsi"/>
                <w:sz w:val="22"/>
                <w:szCs w:val="24"/>
                <w:lang w:eastAsia="es-ES"/>
              </w:rPr>
            </w:pPr>
            <w:r w:rsidRPr="009C5A2B">
              <w:rPr>
                <w:rFonts w:asciiTheme="minorHAnsi" w:hAnsiTheme="minorHAnsi" w:cstheme="minorHAnsi"/>
                <w:sz w:val="22"/>
                <w:szCs w:val="24"/>
                <w:lang w:eastAsia="es-ES"/>
              </w:rPr>
              <w:t>Contar con certificado de manejo defensivo vigente.</w:t>
            </w:r>
          </w:p>
          <w:p w:rsidR="009C5A2B" w:rsidRPr="009C5A2B" w:rsidRDefault="009C5A2B" w:rsidP="009C5A2B">
            <w:pPr>
              <w:autoSpaceDE w:val="0"/>
              <w:autoSpaceDN w:val="0"/>
              <w:adjustRightInd w:val="0"/>
              <w:spacing w:line="360" w:lineRule="auto"/>
              <w:jc w:val="both"/>
              <w:rPr>
                <w:rFonts w:asciiTheme="minorHAnsi" w:hAnsiTheme="minorHAnsi" w:cstheme="minorHAnsi"/>
                <w:sz w:val="22"/>
                <w:szCs w:val="22"/>
                <w:lang w:eastAsia="es-BO"/>
              </w:rPr>
            </w:pPr>
            <w:r w:rsidRPr="009C5A2B">
              <w:rPr>
                <w:rFonts w:asciiTheme="minorHAnsi" w:hAnsiTheme="minorHAnsi" w:cstheme="minorHAnsi"/>
                <w:sz w:val="22"/>
                <w:szCs w:val="24"/>
                <w:lang w:eastAsia="es-BO"/>
              </w:rPr>
              <w:t>La inspección de vehículos y equipos de la</w:t>
            </w:r>
            <w:r w:rsidRPr="009C5A2B">
              <w:rPr>
                <w:rFonts w:asciiTheme="minorHAnsi" w:hAnsiTheme="minorHAnsi" w:cstheme="minorHAnsi"/>
                <w:sz w:val="22"/>
                <w:szCs w:val="24"/>
                <w:lang w:eastAsia="es-ES"/>
              </w:rPr>
              <w:t xml:space="preserve"> </w:t>
            </w:r>
            <w:r w:rsidRPr="009C5A2B">
              <w:rPr>
                <w:rFonts w:asciiTheme="minorHAnsi" w:hAnsiTheme="minorHAnsi" w:cs="Arial"/>
                <w:sz w:val="22"/>
                <w:szCs w:val="24"/>
                <w:lang w:eastAsia="es-ES"/>
              </w:rPr>
              <w:t>FISCALIZACIÓN</w:t>
            </w:r>
            <w:r w:rsidRPr="009C5A2B">
              <w:rPr>
                <w:rFonts w:asciiTheme="minorHAnsi" w:hAnsiTheme="minorHAnsi" w:cstheme="minorHAnsi"/>
                <w:sz w:val="22"/>
                <w:szCs w:val="24"/>
                <w:lang w:eastAsia="es-BO"/>
              </w:rPr>
              <w:t xml:space="preserve"> será realizada por una empresa certificadora y validada por personal de SMS de </w:t>
            </w:r>
            <w:proofErr w:type="spellStart"/>
            <w:r w:rsidRPr="009C5A2B">
              <w:rPr>
                <w:rFonts w:asciiTheme="minorHAnsi" w:hAnsiTheme="minorHAnsi" w:cstheme="minorHAnsi"/>
                <w:sz w:val="22"/>
                <w:szCs w:val="24"/>
                <w:lang w:eastAsia="es-BO"/>
              </w:rPr>
              <w:t>YPFB</w:t>
            </w:r>
            <w:proofErr w:type="spellEnd"/>
            <w:r w:rsidRPr="009C5A2B">
              <w:rPr>
                <w:rFonts w:asciiTheme="minorHAnsi" w:hAnsiTheme="minorHAnsi" w:cstheme="minorHAnsi"/>
                <w:sz w:val="22"/>
                <w:szCs w:val="24"/>
                <w:lang w:eastAsia="es-BO"/>
              </w:rPr>
              <w:t xml:space="preserve"> para garantizar que los mismos estén en buenas condiciones mecánicas y técnicas de funcionamiento previo el ingreso a Planta.</w:t>
            </w:r>
            <w:r w:rsidRPr="009C5A2B">
              <w:rPr>
                <w:rFonts w:asciiTheme="minorHAnsi" w:hAnsiTheme="minorHAnsi" w:cstheme="minorHAnsi"/>
                <w:sz w:val="22"/>
                <w:szCs w:val="22"/>
                <w:lang w:eastAsia="es-BO"/>
              </w:rPr>
              <w:t xml:space="preserve"> </w:t>
            </w:r>
          </w:p>
        </w:tc>
      </w:tr>
    </w:tbl>
    <w:p w:rsidR="009C5A2B" w:rsidRPr="009C5A2B" w:rsidRDefault="009C5A2B" w:rsidP="009C5A2B">
      <w:pPr>
        <w:spacing w:line="360" w:lineRule="auto"/>
        <w:ind w:right="192"/>
        <w:jc w:val="both"/>
        <w:rPr>
          <w:rFonts w:asciiTheme="minorHAnsi" w:hAnsiTheme="minorHAnsi" w:cstheme="minorHAnsi"/>
          <w:b/>
          <w:sz w:val="22"/>
          <w:szCs w:val="22"/>
          <w:highlight w:val="green"/>
          <w:lang w:eastAsia="es-ES"/>
        </w:rPr>
      </w:pPr>
    </w:p>
    <w:tbl>
      <w:tblPr>
        <w:tblStyle w:val="Tablaconcuadrcula"/>
        <w:tblW w:w="9924" w:type="dxa"/>
        <w:tblInd w:w="-431" w:type="dxa"/>
        <w:tblLook w:val="04A0" w:firstRow="1" w:lastRow="0" w:firstColumn="1" w:lastColumn="0" w:noHBand="0" w:noVBand="1"/>
      </w:tblPr>
      <w:tblGrid>
        <w:gridCol w:w="9924"/>
      </w:tblGrid>
      <w:tr w:rsidR="009C5A2B" w:rsidRPr="009C5A2B" w:rsidTr="009C5A2B">
        <w:tc>
          <w:tcPr>
            <w:tcW w:w="9924" w:type="dxa"/>
            <w:shd w:val="clear" w:color="auto" w:fill="BDD6EE" w:themeFill="accent1" w:themeFillTint="66"/>
          </w:tcPr>
          <w:p w:rsidR="009C5A2B" w:rsidRPr="009C5A2B" w:rsidRDefault="009C5A2B" w:rsidP="009C5A2B">
            <w:pPr>
              <w:keepNext/>
              <w:numPr>
                <w:ilvl w:val="1"/>
                <w:numId w:val="109"/>
              </w:numPr>
              <w:jc w:val="both"/>
              <w:outlineLvl w:val="0"/>
              <w:rPr>
                <w:rFonts w:asciiTheme="minorHAnsi" w:hAnsiTheme="minorHAnsi" w:cstheme="minorHAnsi"/>
                <w:bCs/>
                <w:sz w:val="22"/>
                <w:szCs w:val="22"/>
                <w:lang w:val="x-none" w:eastAsia="x-none"/>
              </w:rPr>
            </w:pPr>
            <w:bookmarkStart w:id="190" w:name="_Toc1659448"/>
            <w:bookmarkStart w:id="191" w:name="_Toc12612522"/>
            <w:r w:rsidRPr="009C5A2B">
              <w:rPr>
                <w:rFonts w:asciiTheme="minorHAnsi" w:hAnsiTheme="minorHAnsi" w:cstheme="minorHAnsi"/>
                <w:b/>
                <w:bCs/>
                <w:color w:val="000000"/>
                <w:sz w:val="22"/>
                <w:szCs w:val="22"/>
                <w:lang w:eastAsia="x-none"/>
              </w:rPr>
              <w:lastRenderedPageBreak/>
              <w:t>REQUISITOS AMBIENTALES</w:t>
            </w:r>
            <w:bookmarkEnd w:id="190"/>
            <w:bookmarkEnd w:id="191"/>
          </w:p>
        </w:tc>
      </w:tr>
      <w:tr w:rsidR="009C5A2B" w:rsidRPr="009C5A2B" w:rsidTr="009C5A2B">
        <w:tc>
          <w:tcPr>
            <w:tcW w:w="9924" w:type="dxa"/>
          </w:tcPr>
          <w:p w:rsidR="009C5A2B" w:rsidRPr="009C5A2B" w:rsidRDefault="009C5A2B" w:rsidP="009C5A2B">
            <w:pPr>
              <w:numPr>
                <w:ilvl w:val="0"/>
                <w:numId w:val="98"/>
              </w:numPr>
              <w:spacing w:line="276" w:lineRule="auto"/>
              <w:contextualSpacing/>
              <w:jc w:val="both"/>
              <w:rPr>
                <w:rFonts w:asciiTheme="minorHAnsi" w:hAnsiTheme="minorHAnsi" w:cstheme="minorHAnsi"/>
                <w:b/>
                <w:bCs/>
                <w:color w:val="000000"/>
                <w:sz w:val="22"/>
                <w:szCs w:val="24"/>
              </w:rPr>
            </w:pPr>
            <w:r w:rsidRPr="009C5A2B">
              <w:rPr>
                <w:rFonts w:asciiTheme="minorHAnsi" w:hAnsiTheme="minorHAnsi" w:cstheme="minorHAnsi"/>
                <w:b/>
                <w:bCs/>
                <w:color w:val="000000"/>
                <w:sz w:val="22"/>
                <w:szCs w:val="24"/>
                <w:lang w:eastAsia="es-ES"/>
              </w:rPr>
              <w:t>DISPOSICIONES MEDIO AMBIENTALES</w:t>
            </w:r>
          </w:p>
          <w:p w:rsidR="009C5A2B" w:rsidRPr="009C5A2B" w:rsidRDefault="009C5A2B" w:rsidP="009C5A2B">
            <w:pPr>
              <w:numPr>
                <w:ilvl w:val="1"/>
                <w:numId w:val="98"/>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solicitará al contratista, informes, planillas, registros, comprobantes y toda aquella documentación de respaldo que permita demostrar el cumplimiento de la legislación aplicable.</w:t>
            </w:r>
          </w:p>
          <w:p w:rsidR="009C5A2B" w:rsidRPr="009C5A2B" w:rsidRDefault="009C5A2B" w:rsidP="009C5A2B">
            <w:pPr>
              <w:ind w:left="1065"/>
              <w:jc w:val="both"/>
              <w:rPr>
                <w:rFonts w:asciiTheme="minorHAnsi" w:hAnsiTheme="minorHAnsi"/>
                <w:color w:val="000000"/>
                <w:sz w:val="22"/>
                <w:szCs w:val="24"/>
                <w:lang w:eastAsia="es-ES"/>
              </w:rPr>
            </w:pPr>
          </w:p>
          <w:p w:rsidR="009C5A2B" w:rsidRPr="009C5A2B" w:rsidRDefault="009C5A2B" w:rsidP="009C5A2B">
            <w:pPr>
              <w:numPr>
                <w:ilvl w:val="1"/>
                <w:numId w:val="98"/>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solicitará al CONTRATISTA, informes, planillas, registros, comprobantes y toda aquella documentación de respaldo que demuestre el cumplimiento de los Planes, Programas y Procedimientos.</w:t>
            </w:r>
          </w:p>
          <w:p w:rsidR="009C5A2B" w:rsidRPr="009C5A2B" w:rsidRDefault="009C5A2B" w:rsidP="009C5A2B">
            <w:pPr>
              <w:ind w:left="1065"/>
              <w:jc w:val="both"/>
              <w:rPr>
                <w:rFonts w:asciiTheme="minorHAnsi" w:hAnsiTheme="minorHAnsi"/>
                <w:color w:val="000000"/>
                <w:sz w:val="22"/>
                <w:szCs w:val="24"/>
                <w:lang w:eastAsia="es-ES"/>
              </w:rPr>
            </w:pPr>
          </w:p>
          <w:p w:rsidR="009C5A2B" w:rsidRPr="009C5A2B" w:rsidRDefault="009C5A2B" w:rsidP="009C5A2B">
            <w:pPr>
              <w:numPr>
                <w:ilvl w:val="1"/>
                <w:numId w:val="98"/>
              </w:numPr>
              <w:jc w:val="both"/>
              <w:rPr>
                <w:rFonts w:asciiTheme="minorHAnsi" w:hAnsiTheme="minorHAnsi"/>
                <w:color w:val="000000"/>
                <w:sz w:val="22"/>
                <w:szCs w:val="24"/>
                <w:lang w:eastAsia="es-ES"/>
              </w:rPr>
            </w:pPr>
            <w:r w:rsidRPr="009C5A2B">
              <w:rPr>
                <w:rFonts w:asciiTheme="minorHAnsi" w:hAnsiTheme="minorHAnsi"/>
                <w:color w:val="000000"/>
                <w:sz w:val="22"/>
                <w:szCs w:val="24"/>
                <w:lang w:eastAsia="es-ES"/>
              </w:rPr>
              <w:t xml:space="preserve">De presentarse cualquier contingencia, eventualidad o suceso no deseado que provoque impactos ambientales, perdidas, daños o perjuicios; 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en coordinación con el contratista deberá comunicar inmediatamente a </w:t>
            </w:r>
            <w:proofErr w:type="spellStart"/>
            <w:r w:rsidRPr="009C5A2B">
              <w:rPr>
                <w:rFonts w:asciiTheme="minorHAnsi" w:hAnsiTheme="minorHAnsi"/>
                <w:color w:val="000000"/>
                <w:sz w:val="22"/>
                <w:szCs w:val="24"/>
                <w:lang w:eastAsia="es-ES"/>
              </w:rPr>
              <w:t>YPFB</w:t>
            </w:r>
            <w:proofErr w:type="spellEnd"/>
            <w:r w:rsidRPr="009C5A2B">
              <w:rPr>
                <w:rFonts w:asciiTheme="minorHAnsi" w:hAnsiTheme="minorHAnsi"/>
                <w:color w:val="000000"/>
                <w:sz w:val="22"/>
                <w:szCs w:val="24"/>
                <w:lang w:eastAsia="es-ES"/>
              </w:rPr>
              <w:t xml:space="preserve"> para que se proceda en el marco de la legislación aplicable. Por su parte, 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registrará y documentará todas las acciones de prevención, mitigación o remediación asumidas por el CONTRATISTA. Para el efecto, la </w:t>
            </w:r>
            <w:proofErr w:type="spellStart"/>
            <w:r w:rsidRPr="009C5A2B">
              <w:rPr>
                <w:rFonts w:asciiTheme="minorHAnsi" w:hAnsiTheme="minorHAnsi"/>
                <w:color w:val="000000"/>
                <w:sz w:val="22"/>
                <w:szCs w:val="24"/>
                <w:lang w:eastAsia="es-ES"/>
              </w:rPr>
              <w:t>FISCALIZACION</w:t>
            </w:r>
            <w:proofErr w:type="spellEnd"/>
            <w:r w:rsidRPr="009C5A2B">
              <w:rPr>
                <w:rFonts w:asciiTheme="minorHAnsi" w:hAnsiTheme="minorHAnsi"/>
                <w:color w:val="000000"/>
                <w:sz w:val="22"/>
                <w:szCs w:val="24"/>
                <w:lang w:eastAsia="es-ES"/>
              </w:rPr>
              <w:t xml:space="preserve"> remitirá a </w:t>
            </w:r>
            <w:proofErr w:type="spellStart"/>
            <w:r w:rsidRPr="009C5A2B">
              <w:rPr>
                <w:rFonts w:asciiTheme="minorHAnsi" w:hAnsiTheme="minorHAnsi"/>
                <w:color w:val="000000"/>
                <w:sz w:val="22"/>
                <w:szCs w:val="24"/>
                <w:lang w:eastAsia="es-ES"/>
              </w:rPr>
              <w:t>YPFB</w:t>
            </w:r>
            <w:proofErr w:type="spellEnd"/>
            <w:r w:rsidRPr="009C5A2B">
              <w:rPr>
                <w:rFonts w:asciiTheme="minorHAnsi" w:hAnsiTheme="minorHAnsi"/>
                <w:color w:val="000000"/>
                <w:sz w:val="22"/>
                <w:szCs w:val="24"/>
                <w:lang w:eastAsia="es-ES"/>
              </w:rPr>
              <w:t xml:space="preserve"> las planillas, registros, comprobantes y toda aquella documentación de respaldo que demuestre el cumplimiento del Plan de Contingencias.</w:t>
            </w:r>
          </w:p>
          <w:p w:rsidR="009C5A2B" w:rsidRPr="009C5A2B" w:rsidRDefault="009C5A2B" w:rsidP="009C5A2B">
            <w:pPr>
              <w:spacing w:line="276" w:lineRule="auto"/>
              <w:jc w:val="both"/>
              <w:rPr>
                <w:rFonts w:asciiTheme="minorHAnsi" w:hAnsiTheme="minorHAnsi" w:cstheme="minorHAnsi"/>
                <w:b/>
                <w:sz w:val="22"/>
                <w:szCs w:val="22"/>
                <w:lang w:eastAsia="es-ES"/>
              </w:rPr>
            </w:pPr>
          </w:p>
        </w:tc>
      </w:tr>
    </w:tbl>
    <w:p w:rsidR="009C5A2B" w:rsidRPr="009C5A2B" w:rsidRDefault="009C5A2B" w:rsidP="009C5A2B">
      <w:pPr>
        <w:jc w:val="both"/>
        <w:rPr>
          <w:rFonts w:asciiTheme="minorHAnsi" w:hAnsiTheme="minorHAnsi"/>
          <w:sz w:val="22"/>
          <w:szCs w:val="24"/>
          <w:lang w:eastAsia="x-none"/>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lastRenderedPageBreak/>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C36B92" w:rsidRPr="00455AED" w:rsidRDefault="00C36B92" w:rsidP="00C36B92">
      <w:pPr>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455AED" w:rsidTr="0054677F">
        <w:trPr>
          <w:trHeight w:val="1091"/>
        </w:trPr>
        <w:tc>
          <w:tcPr>
            <w:tcW w:w="8691" w:type="dxa"/>
            <w:shd w:val="clear" w:color="auto" w:fill="auto"/>
            <w:vAlign w:val="center"/>
          </w:tcPr>
          <w:p w:rsidR="00C36B92" w:rsidRPr="00455AED" w:rsidRDefault="00C36B92" w:rsidP="001B0A46">
            <w:pPr>
              <w:ind w:right="28"/>
              <w:jc w:val="both"/>
              <w:rPr>
                <w:rFonts w:asciiTheme="minorHAnsi" w:hAnsiTheme="minorHAnsi" w:cstheme="minorHAnsi"/>
                <w:bCs/>
                <w:sz w:val="22"/>
                <w:szCs w:val="22"/>
              </w:rPr>
            </w:pPr>
            <w:r w:rsidRPr="00455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455AED" w:rsidRDefault="00C36B92" w:rsidP="00C36B92">
      <w:pPr>
        <w:jc w:val="center"/>
        <w:rPr>
          <w:rFonts w:asciiTheme="minorHAnsi" w:hAnsiTheme="minorHAnsi" w:cstheme="minorHAnsi"/>
          <w:b/>
          <w:bCs/>
          <w:sz w:val="22"/>
          <w:szCs w:val="22"/>
        </w:rPr>
      </w:pPr>
    </w:p>
    <w:p w:rsidR="0054677F" w:rsidRPr="00455AED" w:rsidRDefault="0054677F" w:rsidP="0054677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455AED">
        <w:rPr>
          <w:rFonts w:ascii="Arial" w:hAnsi="Arial" w:cs="Arial"/>
          <w:b/>
          <w:bCs/>
          <w:i/>
          <w:iCs/>
          <w:sz w:val="24"/>
          <w:szCs w:val="24"/>
        </w:rPr>
        <w:t>El presente es un modelo de contrato REFERENCIAL el cual puede sufrir modificaciones de acuerdo a las características particulares del presente proceso de contratación los Términos de Referencia, enmiendas, la propuesta adjudicada y demás información pertinente que debe ser incluida.</w:t>
      </w:r>
    </w:p>
    <w:p w:rsidR="0054677F" w:rsidRPr="00455AED" w:rsidRDefault="0054677F" w:rsidP="004F388E">
      <w:pPr>
        <w:tabs>
          <w:tab w:val="left" w:pos="4820"/>
        </w:tabs>
        <w:spacing w:after="240"/>
        <w:ind w:left="5103" w:firstLine="6"/>
        <w:jc w:val="right"/>
        <w:rPr>
          <w:rFonts w:ascii="Arial" w:hAnsi="Arial" w:cs="Arial"/>
          <w:b/>
        </w:rPr>
      </w:pPr>
    </w:p>
    <w:p w:rsidR="00E52399" w:rsidRPr="00E52399" w:rsidRDefault="00E52399" w:rsidP="00E52399">
      <w:pPr>
        <w:tabs>
          <w:tab w:val="left" w:pos="4820"/>
        </w:tabs>
        <w:spacing w:after="240"/>
        <w:ind w:left="5103" w:firstLine="6"/>
        <w:jc w:val="right"/>
        <w:rPr>
          <w:rFonts w:ascii="Arial" w:hAnsi="Arial" w:cs="Arial"/>
          <w:b/>
          <w:lang w:eastAsia="es-ES"/>
        </w:rPr>
      </w:pPr>
      <w:r w:rsidRPr="00E52399">
        <w:rPr>
          <w:rFonts w:ascii="Arial" w:hAnsi="Arial" w:cs="Arial"/>
          <w:b/>
          <w:lang w:eastAsia="es-ES"/>
        </w:rPr>
        <w:t>Contrato N° ____________</w:t>
      </w:r>
    </w:p>
    <w:p w:rsidR="00E52399" w:rsidRPr="00E52399" w:rsidRDefault="00E52399" w:rsidP="00E52399">
      <w:pPr>
        <w:tabs>
          <w:tab w:val="left" w:pos="4820"/>
        </w:tabs>
        <w:jc w:val="right"/>
        <w:rPr>
          <w:rFonts w:ascii="Arial" w:hAnsi="Arial" w:cs="Arial"/>
          <w:lang w:eastAsia="es-ES"/>
        </w:rPr>
      </w:pPr>
      <w:r w:rsidRPr="00E52399">
        <w:rPr>
          <w:rFonts w:ascii="Arial" w:hAnsi="Arial" w:cs="Arial"/>
          <w:i/>
          <w:lang w:eastAsia="es-ES"/>
        </w:rPr>
        <w:t>(Lugar y fecha),</w:t>
      </w:r>
      <w:r w:rsidRPr="00E52399">
        <w:rPr>
          <w:rFonts w:ascii="Arial" w:hAnsi="Arial" w:cs="Arial"/>
          <w:lang w:eastAsia="es-ES"/>
        </w:rPr>
        <w:t xml:space="preserve"> __________________</w:t>
      </w:r>
    </w:p>
    <w:p w:rsidR="00E52399" w:rsidRPr="00E52399" w:rsidRDefault="00E52399" w:rsidP="00E52399">
      <w:pPr>
        <w:tabs>
          <w:tab w:val="left" w:pos="4820"/>
        </w:tabs>
        <w:jc w:val="right"/>
        <w:rPr>
          <w:rFonts w:ascii="Arial" w:hAnsi="Arial" w:cs="Arial"/>
          <w:lang w:eastAsia="es-ES"/>
        </w:rPr>
      </w:pPr>
    </w:p>
    <w:p w:rsidR="00E52399" w:rsidRPr="00E52399" w:rsidRDefault="00E52399" w:rsidP="00E52399">
      <w:pPr>
        <w:spacing w:after="120"/>
        <w:jc w:val="center"/>
        <w:rPr>
          <w:rFonts w:ascii="Arial" w:hAnsi="Arial" w:cs="Arial"/>
          <w:b/>
          <w:sz w:val="21"/>
          <w:szCs w:val="21"/>
          <w:lang w:val="es-BO" w:eastAsia="es-ES"/>
        </w:rPr>
      </w:pPr>
      <w:r w:rsidRPr="00E52399">
        <w:rPr>
          <w:rFonts w:ascii="Arial" w:hAnsi="Arial" w:cs="Arial"/>
          <w:b/>
          <w:sz w:val="21"/>
          <w:szCs w:val="21"/>
          <w:lang w:val="es-BO" w:eastAsia="es-ES"/>
        </w:rPr>
        <w:t>MINUTA DE CONTRATO</w:t>
      </w:r>
    </w:p>
    <w:p w:rsidR="00E52399" w:rsidRPr="00E52399" w:rsidRDefault="00E52399" w:rsidP="00E52399">
      <w:pPr>
        <w:spacing w:after="120"/>
        <w:jc w:val="both"/>
        <w:rPr>
          <w:rFonts w:ascii="Arial" w:hAnsi="Arial" w:cs="Arial"/>
          <w:lang w:val="es-BO" w:eastAsia="es-ES"/>
        </w:rPr>
      </w:pPr>
      <w:r w:rsidRPr="00E52399">
        <w:rPr>
          <w:rFonts w:ascii="Arial" w:hAnsi="Arial" w:cs="Arial"/>
          <w:b/>
          <w:lang w:val="es-BO" w:eastAsia="es-ES"/>
        </w:rPr>
        <w:t>SEÑOR NOTARIO DE GOBIERNO DEL DISTRITO ADMINISTRATIVO DE ________________________</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 xml:space="preserve">En el registro de Escrituras Públicas que corren a su cargo, sírvase usted insertar el presente Contrato de fiscalización técnica para la </w:t>
      </w:r>
      <w:r w:rsidRPr="00E52399">
        <w:rPr>
          <w:rFonts w:ascii="Arial" w:hAnsi="Arial" w:cs="Arial"/>
          <w:b/>
          <w:bCs/>
          <w:lang w:val="es-BO" w:eastAsia="es-ES"/>
        </w:rPr>
        <w:t>“</w:t>
      </w:r>
      <w:r w:rsidRPr="00E52399">
        <w:rPr>
          <w:rFonts w:ascii="Arial" w:hAnsi="Arial" w:cs="Arial"/>
          <w:b/>
          <w:lang w:val="es-BO" w:eastAsia="es-ES"/>
        </w:rPr>
        <w:t>____________________</w:t>
      </w:r>
      <w:r w:rsidRPr="00E52399">
        <w:rPr>
          <w:rFonts w:ascii="Arial" w:hAnsi="Arial" w:cs="Arial"/>
          <w:b/>
          <w:bCs/>
          <w:lang w:val="es-BO" w:eastAsia="es-ES"/>
        </w:rPr>
        <w:t>”</w:t>
      </w:r>
      <w:r w:rsidRPr="00E52399">
        <w:rPr>
          <w:rFonts w:ascii="Arial" w:hAnsi="Arial" w:cs="Arial"/>
          <w:lang w:val="es-BO" w:eastAsia="es-ES"/>
        </w:rPr>
        <w:t>,</w:t>
      </w:r>
      <w:r w:rsidRPr="00E52399">
        <w:rPr>
          <w:rFonts w:ascii="Arial" w:hAnsi="Arial" w:cs="Arial"/>
          <w:b/>
          <w:i/>
          <w:lang w:val="es-BO" w:eastAsia="es-ES"/>
        </w:rPr>
        <w:t xml:space="preserve"> </w:t>
      </w:r>
      <w:r w:rsidRPr="00E52399">
        <w:rPr>
          <w:rFonts w:ascii="Arial" w:hAnsi="Arial" w:cs="Arial"/>
          <w:lang w:val="es-BO" w:eastAsia="es-ES"/>
        </w:rPr>
        <w:t xml:space="preserve">sujeto a las siguientes clausulas: </w:t>
      </w:r>
    </w:p>
    <w:p w:rsidR="00E52399" w:rsidRPr="00E52399" w:rsidRDefault="00E52399" w:rsidP="00E52399">
      <w:pPr>
        <w:spacing w:after="120"/>
        <w:jc w:val="both"/>
        <w:rPr>
          <w:rFonts w:ascii="Arial" w:hAnsi="Arial" w:cs="Arial"/>
          <w:b/>
          <w:lang w:val="es-BO" w:eastAsia="es-ES"/>
        </w:rPr>
      </w:pPr>
      <w:r w:rsidRPr="00E52399">
        <w:rPr>
          <w:rFonts w:ascii="Arial" w:hAnsi="Arial" w:cs="Arial"/>
          <w:i/>
          <w:lang w:val="es-BO" w:eastAsia="es-ES"/>
        </w:rPr>
        <w:t>(solo en caso de que el monto del contrato supere los 350.000.000.- (Trescientos cincuenta millones de bolivianos)</w:t>
      </w:r>
    </w:p>
    <w:p w:rsidR="00E52399" w:rsidRPr="00E52399" w:rsidRDefault="00E52399" w:rsidP="00E52399">
      <w:pPr>
        <w:spacing w:before="120" w:after="120"/>
        <w:jc w:val="both"/>
        <w:rPr>
          <w:rFonts w:ascii="Arial" w:hAnsi="Arial" w:cs="Arial"/>
          <w:lang w:val="es-BO" w:eastAsia="es-ES"/>
        </w:rPr>
      </w:pPr>
    </w:p>
    <w:p w:rsidR="00E52399" w:rsidRPr="00E52399" w:rsidRDefault="00E52399" w:rsidP="00E52399">
      <w:pPr>
        <w:spacing w:before="120" w:after="120"/>
        <w:jc w:val="both"/>
        <w:rPr>
          <w:rFonts w:ascii="Arial" w:hAnsi="Arial" w:cs="Arial"/>
          <w:lang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PRIMERA.-</w:t>
      </w:r>
      <w:proofErr w:type="gramEnd"/>
      <w:r w:rsidRPr="00E52399">
        <w:rPr>
          <w:rFonts w:ascii="Arial" w:hAnsi="Arial" w:cs="Arial"/>
          <w:b/>
          <w:u w:val="single"/>
          <w:lang w:val="es-BO" w:eastAsia="es-ES"/>
        </w:rPr>
        <w:t xml:space="preserve"> (PARTES </w:t>
      </w:r>
      <w:r w:rsidRPr="00E52399">
        <w:rPr>
          <w:rFonts w:ascii="Arial" w:hAnsi="Arial" w:cs="Arial"/>
          <w:b/>
          <w:bCs/>
          <w:u w:val="single"/>
          <w:lang w:val="es-BO" w:eastAsia="es-ES"/>
        </w:rPr>
        <w:t>CONTRATANTES</w:t>
      </w:r>
      <w:r w:rsidRPr="00E52399">
        <w:rPr>
          <w:rFonts w:ascii="Arial" w:hAnsi="Arial" w:cs="Arial"/>
          <w:b/>
          <w:u w:val="single"/>
          <w:lang w:val="es-BO" w:eastAsia="es-ES"/>
        </w:rPr>
        <w:t>)</w:t>
      </w:r>
      <w:r w:rsidRPr="00E52399">
        <w:rPr>
          <w:rFonts w:ascii="Arial" w:hAnsi="Arial" w:cs="Arial"/>
          <w:b/>
          <w:lang w:val="es-BO" w:eastAsia="es-ES"/>
        </w:rPr>
        <w:t xml:space="preserve">. </w:t>
      </w:r>
      <w:r w:rsidRPr="00E52399">
        <w:rPr>
          <w:rFonts w:ascii="Arial" w:hAnsi="Arial" w:cs="Arial"/>
          <w:lang w:eastAsia="es-ES"/>
        </w:rPr>
        <w:t>Suscriben el Contrato las siguientes Partes:</w:t>
      </w:r>
    </w:p>
    <w:p w:rsidR="00E52399" w:rsidRPr="00E52399" w:rsidRDefault="00E52399" w:rsidP="00E52399">
      <w:pPr>
        <w:numPr>
          <w:ilvl w:val="1"/>
          <w:numId w:val="67"/>
        </w:numPr>
        <w:spacing w:before="120" w:after="120"/>
        <w:contextualSpacing/>
        <w:jc w:val="both"/>
        <w:rPr>
          <w:rFonts w:ascii="Arial" w:hAnsi="Arial" w:cs="Arial"/>
          <w:lang w:eastAsia="es-ES"/>
        </w:rPr>
      </w:pPr>
      <w:r w:rsidRPr="00E52399">
        <w:rPr>
          <w:rFonts w:ascii="Arial" w:hAnsi="Arial"/>
          <w:b/>
          <w:szCs w:val="16"/>
          <w:lang w:eastAsia="es-ES"/>
        </w:rPr>
        <w:t xml:space="preserve">YACIMIENTOS PETROLÍFEROS FISCALES BOLIVIANOS, </w:t>
      </w:r>
      <w:r w:rsidRPr="00E52399">
        <w:rPr>
          <w:rFonts w:ascii="Arial" w:hAnsi="Arial"/>
          <w:szCs w:val="16"/>
          <w:lang w:val="es-ES_tradnl" w:eastAsia="es-ES"/>
        </w:rPr>
        <w:t xml:space="preserve">una empresa autárquica del Estado Plurinacional de Bolivia, creada mediante Decreto Ley de 21 de diciembre de 1936, </w:t>
      </w:r>
      <w:r w:rsidRPr="00E52399">
        <w:rPr>
          <w:rFonts w:ascii="Arial" w:hAnsi="Arial"/>
          <w:szCs w:val="16"/>
          <w:lang w:eastAsia="es-ES"/>
        </w:rPr>
        <w:t>con Número de Identificación Tributaria (</w:t>
      </w:r>
      <w:proofErr w:type="spellStart"/>
      <w:r w:rsidRPr="00E52399">
        <w:rPr>
          <w:rFonts w:ascii="Arial" w:hAnsi="Arial"/>
          <w:szCs w:val="16"/>
          <w:lang w:eastAsia="es-ES"/>
        </w:rPr>
        <w:t>NIT</w:t>
      </w:r>
      <w:proofErr w:type="spellEnd"/>
      <w:r w:rsidRPr="00E52399">
        <w:rPr>
          <w:rFonts w:ascii="Arial" w:hAnsi="Arial"/>
          <w:szCs w:val="16"/>
          <w:lang w:eastAsia="es-ES"/>
        </w:rPr>
        <w:t xml:space="preserve">) 1020269020, con domicilio en la calle Bueno N° 185 de la ciudad de La Paz, representada legalmente por _________________ con cédula de identidad N° ______ expedida en __________, </w:t>
      </w:r>
      <w:r w:rsidRPr="00E52399">
        <w:rPr>
          <w:rFonts w:ascii="Arial" w:hAnsi="Arial"/>
          <w:szCs w:val="16"/>
          <w:lang w:val="es-ES_tradnl" w:eastAsia="es-ES"/>
        </w:rPr>
        <w:t>en su calidad de</w:t>
      </w:r>
      <w:r w:rsidRPr="00E52399">
        <w:rPr>
          <w:rFonts w:ascii="Arial" w:hAnsi="Arial"/>
          <w:szCs w:val="16"/>
          <w:lang w:eastAsia="es-ES"/>
        </w:rPr>
        <w:t xml:space="preserve"> ______________ designado mediante ________ </w:t>
      </w:r>
      <w:r w:rsidRPr="00E52399">
        <w:rPr>
          <w:rFonts w:ascii="Arial" w:hAnsi="Arial"/>
          <w:szCs w:val="16"/>
          <w:lang w:val="es-ES_tradnl" w:eastAsia="es-ES"/>
        </w:rPr>
        <w:t xml:space="preserve">delegado para la firma de contratos mediante Resolución Administrativa </w:t>
      </w:r>
      <w:proofErr w:type="spellStart"/>
      <w:r w:rsidRPr="00E52399">
        <w:rPr>
          <w:rFonts w:ascii="Arial" w:hAnsi="Arial"/>
          <w:szCs w:val="16"/>
          <w:lang w:val="es-ES_tradnl" w:eastAsia="es-ES"/>
        </w:rPr>
        <w:t>PRS</w:t>
      </w:r>
      <w:proofErr w:type="spellEnd"/>
      <w:r w:rsidRPr="00E52399">
        <w:rPr>
          <w:rFonts w:ascii="Arial" w:hAnsi="Arial"/>
          <w:szCs w:val="16"/>
          <w:lang w:val="es-ES_tradnl" w:eastAsia="es-ES"/>
        </w:rPr>
        <w:t xml:space="preserve"> Nº 27, de fecha 26 de enero de 2018, que en adelante se denominará el</w:t>
      </w:r>
      <w:r w:rsidRPr="00E52399">
        <w:rPr>
          <w:rFonts w:ascii="Arial" w:hAnsi="Arial"/>
          <w:b/>
          <w:szCs w:val="16"/>
          <w:lang w:val="es-ES_tradnl" w:eastAsia="es-ES"/>
        </w:rPr>
        <w:t xml:space="preserve"> Contratante</w:t>
      </w:r>
      <w:r w:rsidRPr="00E52399">
        <w:rPr>
          <w:rFonts w:ascii="Arial" w:hAnsi="Arial" w:cs="Arial"/>
          <w:lang w:eastAsia="es-ES"/>
        </w:rPr>
        <w:t>.</w:t>
      </w:r>
    </w:p>
    <w:p w:rsidR="00E52399" w:rsidRPr="00E52399" w:rsidRDefault="00E52399" w:rsidP="00E52399">
      <w:pPr>
        <w:numPr>
          <w:ilvl w:val="1"/>
          <w:numId w:val="65"/>
        </w:numPr>
        <w:spacing w:before="120" w:after="120"/>
        <w:contextualSpacing/>
        <w:jc w:val="both"/>
        <w:rPr>
          <w:rFonts w:ascii="Arial" w:hAnsi="Arial" w:cs="Arial"/>
          <w:lang w:eastAsia="es-ES"/>
        </w:rPr>
      </w:pPr>
      <w:r w:rsidRPr="00E52399">
        <w:rPr>
          <w:rFonts w:ascii="Arial" w:hAnsi="Arial" w:cs="Arial"/>
          <w:lang w:eastAsia="es-ES"/>
        </w:rPr>
        <w:t>________</w:t>
      </w:r>
      <w:r w:rsidRPr="00E52399">
        <w:rPr>
          <w:rFonts w:ascii="Arial" w:hAnsi="Arial" w:cs="Arial"/>
          <w:lang w:val="es-ES_tradnl" w:eastAsia="es-ES"/>
        </w:rPr>
        <w:t xml:space="preserve">, una empresa constituida bajo las leyes del Estado Plurinacional de Bolivia, inscrita en el Registro de Comercio de Bolivia concesionado a </w:t>
      </w:r>
      <w:proofErr w:type="spellStart"/>
      <w:r w:rsidRPr="00E52399">
        <w:rPr>
          <w:rFonts w:ascii="Arial" w:hAnsi="Arial" w:cs="Arial"/>
          <w:lang w:val="es-ES_tradnl" w:eastAsia="es-ES"/>
        </w:rPr>
        <w:t>FUNDEMPRESA</w:t>
      </w:r>
      <w:proofErr w:type="spellEnd"/>
      <w:r w:rsidRPr="00E52399">
        <w:rPr>
          <w:rFonts w:ascii="Arial" w:hAnsi="Arial" w:cs="Arial"/>
          <w:lang w:val="es-ES_tradnl" w:eastAsia="es-ES"/>
        </w:rPr>
        <w:t xml:space="preserve"> bajo Matrícula Nº ____</w:t>
      </w:r>
      <w:r w:rsidRPr="00E52399">
        <w:rPr>
          <w:rFonts w:ascii="Arial" w:hAnsi="Arial" w:cs="Arial"/>
          <w:i/>
          <w:lang w:val="es-ES_tradnl" w:eastAsia="es-ES"/>
        </w:rPr>
        <w:t xml:space="preserve">, </w:t>
      </w:r>
      <w:r w:rsidRPr="00E52399">
        <w:rPr>
          <w:rFonts w:ascii="Arial" w:hAnsi="Arial" w:cs="Arial"/>
          <w:lang w:val="es-ES_tradnl" w:eastAsia="es-ES"/>
        </w:rPr>
        <w:t>con Número de Identificación Tributaria (</w:t>
      </w:r>
      <w:proofErr w:type="spellStart"/>
      <w:r w:rsidRPr="00E52399">
        <w:rPr>
          <w:rFonts w:ascii="Arial" w:hAnsi="Arial" w:cs="Arial"/>
          <w:lang w:val="es-ES_tradnl" w:eastAsia="es-ES"/>
        </w:rPr>
        <w:t>NIT</w:t>
      </w:r>
      <w:proofErr w:type="spellEnd"/>
      <w:r w:rsidRPr="00E52399">
        <w:rPr>
          <w:rFonts w:ascii="Arial" w:hAnsi="Arial" w:cs="Arial"/>
          <w:lang w:val="es-ES_tradnl" w:eastAsia="es-ES"/>
        </w:rPr>
        <w:t xml:space="preserve">) ____, con domicilio en ____ N° ___ de la ciudad de ____, representada legalmente por _______ </w:t>
      </w:r>
      <w:r w:rsidRPr="00E52399">
        <w:rPr>
          <w:rFonts w:ascii="Arial" w:hAnsi="Arial" w:cs="Arial"/>
          <w:lang w:eastAsia="es-ES"/>
        </w:rPr>
        <w:t xml:space="preserve">con cédula de identidad N° ____ expedida en ____, </w:t>
      </w:r>
      <w:r w:rsidRPr="00E52399">
        <w:rPr>
          <w:rFonts w:ascii="Arial" w:hAnsi="Arial" w:cs="Arial"/>
          <w:lang w:val="es-ES_tradnl" w:eastAsia="es-ES"/>
        </w:rPr>
        <w:t xml:space="preserve">en virtud al Testimonio ________ de fecha ___ de _______ </w:t>
      </w:r>
      <w:proofErr w:type="spellStart"/>
      <w:r w:rsidRPr="00E52399">
        <w:rPr>
          <w:rFonts w:ascii="Arial" w:hAnsi="Arial" w:cs="Arial"/>
          <w:lang w:val="es-ES_tradnl" w:eastAsia="es-ES"/>
        </w:rPr>
        <w:t>de</w:t>
      </w:r>
      <w:proofErr w:type="spellEnd"/>
      <w:r w:rsidRPr="00E52399">
        <w:rPr>
          <w:rFonts w:ascii="Arial" w:hAnsi="Arial" w:cs="Arial"/>
          <w:lang w:val="es-ES_tradnl" w:eastAsia="es-ES"/>
        </w:rPr>
        <w:t xml:space="preserve"> ___, otorgado ante Notaría de Fe Pública N° ______ de la ciudad de</w:t>
      </w:r>
      <w:r w:rsidRPr="00E52399">
        <w:rPr>
          <w:rFonts w:ascii="Arial" w:hAnsi="Arial" w:cs="Arial"/>
          <w:i/>
          <w:lang w:val="es-ES_tradnl" w:eastAsia="es-ES"/>
        </w:rPr>
        <w:t xml:space="preserve"> </w:t>
      </w:r>
      <w:r w:rsidRPr="00E52399">
        <w:rPr>
          <w:rFonts w:ascii="Arial" w:hAnsi="Arial" w:cs="Arial"/>
          <w:lang w:val="es-ES_tradnl" w:eastAsia="es-ES"/>
        </w:rPr>
        <w:t xml:space="preserve">_________, con certificado </w:t>
      </w:r>
      <w:proofErr w:type="spellStart"/>
      <w:r w:rsidRPr="00E52399">
        <w:rPr>
          <w:rFonts w:ascii="Arial" w:hAnsi="Arial" w:cs="Arial"/>
          <w:lang w:val="es-ES_tradnl" w:eastAsia="es-ES"/>
        </w:rPr>
        <w:t>RUPE</w:t>
      </w:r>
      <w:proofErr w:type="spellEnd"/>
      <w:r w:rsidRPr="00E52399">
        <w:rPr>
          <w:rFonts w:ascii="Arial" w:hAnsi="Arial" w:cs="Arial"/>
          <w:lang w:val="es-ES_tradnl" w:eastAsia="es-ES"/>
        </w:rPr>
        <w:t xml:space="preserve"> N° ________ de __ </w:t>
      </w:r>
      <w:proofErr w:type="spellStart"/>
      <w:r w:rsidRPr="00E52399">
        <w:rPr>
          <w:rFonts w:ascii="Arial" w:hAnsi="Arial" w:cs="Arial"/>
          <w:lang w:val="es-ES_tradnl" w:eastAsia="es-ES"/>
        </w:rPr>
        <w:t>de</w:t>
      </w:r>
      <w:proofErr w:type="spellEnd"/>
      <w:r w:rsidRPr="00E52399">
        <w:rPr>
          <w:rFonts w:ascii="Arial" w:hAnsi="Arial" w:cs="Arial"/>
          <w:lang w:val="es-ES_tradnl" w:eastAsia="es-ES"/>
        </w:rPr>
        <w:t xml:space="preserve"> _____, </w:t>
      </w:r>
      <w:r w:rsidRPr="00E52399">
        <w:rPr>
          <w:rFonts w:ascii="Arial" w:hAnsi="Arial" w:cs="Arial"/>
          <w:lang w:eastAsia="es-ES"/>
        </w:rPr>
        <w:t xml:space="preserve">que en adelante se denominará la </w:t>
      </w:r>
      <w:r w:rsidRPr="00E52399">
        <w:rPr>
          <w:rFonts w:ascii="Arial" w:hAnsi="Arial" w:cs="Arial"/>
          <w:b/>
          <w:lang w:eastAsia="es-ES"/>
        </w:rPr>
        <w:t>“Empresa</w:t>
      </w:r>
      <w:r w:rsidRPr="00E52399">
        <w:rPr>
          <w:rFonts w:ascii="Arial" w:hAnsi="Arial"/>
          <w:b/>
          <w:szCs w:val="16"/>
          <w:lang w:eastAsia="es-ES"/>
        </w:rPr>
        <w:t xml:space="preserve"> de </w:t>
      </w:r>
      <w:r w:rsidRPr="00E52399">
        <w:rPr>
          <w:rFonts w:ascii="Arial" w:hAnsi="Arial" w:cs="Arial"/>
          <w:b/>
          <w:lang w:eastAsia="es-ES"/>
        </w:rPr>
        <w:t>Fiscalización”</w:t>
      </w:r>
      <w:r w:rsidRPr="00E52399">
        <w:rPr>
          <w:rFonts w:ascii="Arial" w:hAnsi="Arial" w:cs="Arial"/>
          <w:lang w:eastAsia="es-ES"/>
        </w:rPr>
        <w:t xml:space="preserve">. </w:t>
      </w:r>
      <w:r w:rsidRPr="00E52399">
        <w:rPr>
          <w:rFonts w:ascii="Arial" w:hAnsi="Arial" w:cs="Arial"/>
          <w:b/>
          <w:lang w:eastAsia="es-ES"/>
        </w:rPr>
        <w:t xml:space="preserve"> </w:t>
      </w:r>
    </w:p>
    <w:p w:rsidR="00E52399" w:rsidRPr="00E52399" w:rsidRDefault="00E52399" w:rsidP="00E52399">
      <w:pPr>
        <w:jc w:val="both"/>
        <w:rPr>
          <w:rFonts w:ascii="Arial" w:hAnsi="Arial" w:cs="Arial"/>
          <w:lang w:eastAsia="es-ES"/>
        </w:rPr>
      </w:pPr>
      <w:r w:rsidRPr="00E52399">
        <w:rPr>
          <w:rFonts w:ascii="Arial" w:hAnsi="Arial" w:cs="Arial"/>
          <w:lang w:eastAsia="es-ES"/>
        </w:rPr>
        <w:t xml:space="preserve">Tanto el </w:t>
      </w:r>
      <w:r w:rsidRPr="00E52399">
        <w:rPr>
          <w:rFonts w:ascii="Arial" w:hAnsi="Arial" w:cs="Arial"/>
          <w:b/>
          <w:lang w:eastAsia="es-ES"/>
        </w:rPr>
        <w:t>Contratante</w:t>
      </w:r>
      <w:r w:rsidRPr="00E52399">
        <w:rPr>
          <w:rFonts w:ascii="Arial" w:hAnsi="Arial" w:cs="Arial"/>
          <w:lang w:eastAsia="es-ES"/>
        </w:rPr>
        <w:t xml:space="preserve"> como la </w:t>
      </w:r>
      <w:r w:rsidRPr="00E52399">
        <w:rPr>
          <w:rFonts w:ascii="Arial" w:hAnsi="Arial" w:cs="Arial"/>
          <w:b/>
          <w:lang w:eastAsia="es-ES"/>
        </w:rPr>
        <w:t>Empresa de Fiscalización</w:t>
      </w:r>
      <w:r w:rsidRPr="00E52399">
        <w:rPr>
          <w:rFonts w:ascii="Arial" w:hAnsi="Arial" w:cs="Arial"/>
          <w:lang w:eastAsia="es-ES"/>
        </w:rPr>
        <w:t xml:space="preserve"> podrán ser denominados individualmente e indistintamente “Parte” o colectivamente “Partes”.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ES_tradnl" w:eastAsia="es-ES"/>
        </w:rPr>
        <w:t>SEGUNDA.-</w:t>
      </w:r>
      <w:proofErr w:type="gramEnd"/>
      <w:r w:rsidRPr="00E52399">
        <w:rPr>
          <w:rFonts w:ascii="Arial" w:hAnsi="Arial" w:cs="Arial"/>
          <w:b/>
          <w:u w:val="single"/>
          <w:lang w:val="es-ES_tradnl" w:eastAsia="es-ES"/>
        </w:rPr>
        <w:t xml:space="preserve"> (ANTECEDENTES)</w:t>
      </w:r>
    </w:p>
    <w:p w:rsidR="00E52399" w:rsidRPr="00E52399" w:rsidRDefault="00E52399" w:rsidP="00E52399">
      <w:pPr>
        <w:numPr>
          <w:ilvl w:val="0"/>
          <w:numId w:val="76"/>
        </w:numPr>
        <w:spacing w:before="120" w:after="120"/>
        <w:contextualSpacing/>
        <w:jc w:val="both"/>
        <w:rPr>
          <w:rFonts w:ascii="Arial" w:hAnsi="Arial" w:cs="Arial"/>
          <w:b/>
          <w:bCs/>
          <w:vanish/>
          <w:lang w:val="es-BO" w:eastAsia="es-ES"/>
        </w:rPr>
      </w:pPr>
    </w:p>
    <w:p w:rsidR="00E52399" w:rsidRPr="00E52399" w:rsidRDefault="00E52399" w:rsidP="00E52399">
      <w:pPr>
        <w:numPr>
          <w:ilvl w:val="0"/>
          <w:numId w:val="76"/>
        </w:numPr>
        <w:spacing w:before="120" w:after="120"/>
        <w:contextualSpacing/>
        <w:jc w:val="both"/>
        <w:rPr>
          <w:rFonts w:ascii="Arial" w:hAnsi="Arial" w:cs="Arial"/>
          <w:b/>
          <w:bCs/>
          <w:vanish/>
          <w:lang w:val="es-BO" w:eastAsia="es-ES"/>
        </w:rPr>
      </w:pPr>
    </w:p>
    <w:p w:rsidR="00E52399" w:rsidRPr="00E52399" w:rsidRDefault="00E52399" w:rsidP="00E52399">
      <w:pPr>
        <w:numPr>
          <w:ilvl w:val="1"/>
          <w:numId w:val="76"/>
        </w:numPr>
        <w:spacing w:before="120" w:after="120"/>
        <w:contextualSpacing/>
        <w:jc w:val="both"/>
        <w:rPr>
          <w:rFonts w:ascii="Arial" w:hAnsi="Arial" w:cs="Arial"/>
          <w:bCs/>
          <w:lang w:eastAsia="es-ES"/>
        </w:rPr>
      </w:pPr>
      <w:r w:rsidRPr="00E52399">
        <w:rPr>
          <w:rFonts w:ascii="Arial" w:hAnsi="Arial" w:cs="Arial"/>
          <w:lang w:val="es-BO" w:eastAsia="es-ES"/>
        </w:rPr>
        <w:t>El</w:t>
      </w:r>
      <w:r w:rsidRPr="00E52399">
        <w:rPr>
          <w:rFonts w:ascii="Arial" w:hAnsi="Arial" w:cs="Arial"/>
          <w:b/>
          <w:lang w:eastAsia="es-ES"/>
        </w:rPr>
        <w:t xml:space="preserve"> Contratante </w:t>
      </w:r>
      <w:r w:rsidRPr="00E52399">
        <w:rPr>
          <w:rFonts w:ascii="Arial" w:hAnsi="Arial" w:cs="Arial"/>
          <w:lang w:eastAsia="es-ES"/>
        </w:rPr>
        <w:t xml:space="preserve">mediante la modalidad de contratación directa ___ con código de proceso______, llevó adelante el proceso de contratación para la prestación de servicios de </w:t>
      </w:r>
      <w:r w:rsidRPr="00E52399">
        <w:rPr>
          <w:rFonts w:ascii="Arial" w:hAnsi="Arial" w:cs="Arial"/>
          <w:b/>
          <w:lang w:eastAsia="es-ES"/>
        </w:rPr>
        <w:t>“_________”</w:t>
      </w:r>
      <w:r w:rsidRPr="00E52399">
        <w:rPr>
          <w:rFonts w:ascii="Arial" w:hAnsi="Arial" w:cs="Arial"/>
          <w:lang w:eastAsia="es-ES"/>
        </w:rPr>
        <w:t xml:space="preserve">, en proceso realizado bajo las normas y regulaciones de contratación establecidas en el Reglamento de Contrataciones Directas en el marco del Decreto Supremo </w:t>
      </w:r>
      <w:r w:rsidRPr="00E52399">
        <w:rPr>
          <w:rFonts w:ascii="Arial" w:hAnsi="Arial" w:cs="Arial"/>
          <w:lang w:eastAsia="es-ES"/>
        </w:rPr>
        <w:lastRenderedPageBreak/>
        <w:t>N° 29506 aprobado mediante Resolución de Directorio N° 15/2016 de 29 de febrero de 2016,</w:t>
      </w:r>
      <w:r w:rsidRPr="00E52399">
        <w:rPr>
          <w:rFonts w:ascii="Arial" w:hAnsi="Arial" w:cs="Arial"/>
          <w:i/>
          <w:lang w:eastAsia="es-ES"/>
        </w:rPr>
        <w:t xml:space="preserve"> </w:t>
      </w:r>
      <w:r w:rsidRPr="00E52399">
        <w:rPr>
          <w:rFonts w:ascii="Arial" w:hAnsi="Arial" w:cs="Arial"/>
          <w:lang w:eastAsia="es-ES"/>
        </w:rPr>
        <w:t>modificado mediante Resolución de Directorio N° 50/2017 de 11 de agosto de 2017 y el documento base de contratación.</w:t>
      </w:r>
    </w:p>
    <w:p w:rsidR="00E52399" w:rsidRPr="00E52399" w:rsidRDefault="00E52399" w:rsidP="00E52399">
      <w:pPr>
        <w:numPr>
          <w:ilvl w:val="1"/>
          <w:numId w:val="76"/>
        </w:numPr>
        <w:spacing w:before="120" w:after="120"/>
        <w:contextualSpacing/>
        <w:jc w:val="both"/>
        <w:rPr>
          <w:rFonts w:ascii="Arial" w:hAnsi="Arial" w:cs="Arial"/>
          <w:bCs/>
          <w:lang w:eastAsia="es-ES"/>
        </w:rPr>
      </w:pPr>
      <w:r w:rsidRPr="00E52399">
        <w:rPr>
          <w:rFonts w:ascii="Arial" w:hAnsi="Arial" w:cs="Arial"/>
          <w:bCs/>
          <w:lang w:eastAsia="es-ES"/>
        </w:rPr>
        <w:t xml:space="preserve">Por su parte la </w:t>
      </w:r>
      <w:r w:rsidRPr="00E52399">
        <w:rPr>
          <w:rFonts w:ascii="Arial" w:hAnsi="Arial" w:cs="Arial"/>
          <w:b/>
          <w:bCs/>
          <w:lang w:eastAsia="es-ES"/>
        </w:rPr>
        <w:t xml:space="preserve">Empresa de Fiscalización </w:t>
      </w:r>
      <w:r w:rsidRPr="00E52399">
        <w:rPr>
          <w:rFonts w:ascii="Arial" w:hAnsi="Arial" w:cs="Arial"/>
          <w:bCs/>
          <w:lang w:eastAsia="es-ES"/>
        </w:rPr>
        <w:t xml:space="preserve">reúne las condiciones y experiencia para llevar a cabo la supervisión técnica detallada en el presente Contrato.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TERCERA.-</w:t>
      </w:r>
      <w:proofErr w:type="gramEnd"/>
      <w:r w:rsidRPr="00E52399">
        <w:rPr>
          <w:rFonts w:ascii="Arial" w:hAnsi="Arial" w:cs="Arial"/>
          <w:b/>
          <w:u w:val="single"/>
          <w:lang w:val="es-BO" w:eastAsia="es-ES"/>
        </w:rPr>
        <w:t xml:space="preserve"> (</w:t>
      </w:r>
      <w:r w:rsidRPr="00E52399">
        <w:rPr>
          <w:rFonts w:ascii="Arial" w:hAnsi="Arial" w:cs="Arial"/>
          <w:b/>
          <w:bCs/>
          <w:u w:val="single"/>
          <w:lang w:eastAsia="es-ES"/>
        </w:rPr>
        <w:t>DISPOSICIONES GENERALES</w:t>
      </w:r>
      <w:r w:rsidRPr="00E52399">
        <w:rPr>
          <w:rFonts w:ascii="Arial" w:hAnsi="Arial" w:cs="Arial"/>
          <w:b/>
          <w:u w:val="single"/>
          <w:lang w:val="es-BO" w:eastAsia="es-ES"/>
        </w:rPr>
        <w:t>)</w:t>
      </w:r>
    </w:p>
    <w:p w:rsidR="00E52399" w:rsidRPr="00E52399" w:rsidRDefault="00E52399" w:rsidP="00E52399">
      <w:pPr>
        <w:widowControl w:val="0"/>
        <w:numPr>
          <w:ilvl w:val="1"/>
          <w:numId w:val="64"/>
        </w:numPr>
        <w:spacing w:after="120"/>
        <w:ind w:left="567" w:hanging="567"/>
        <w:jc w:val="both"/>
        <w:rPr>
          <w:rFonts w:ascii="Arial" w:hAnsi="Arial" w:cs="Arial"/>
          <w:lang w:eastAsia="es-ES"/>
        </w:rPr>
      </w:pPr>
      <w:r w:rsidRPr="00E52399">
        <w:rPr>
          <w:rFonts w:ascii="Arial" w:hAnsi="Arial" w:cs="Arial"/>
          <w:b/>
          <w:lang w:eastAsia="es-ES"/>
        </w:rPr>
        <w:t xml:space="preserve">Aplicación del Contrato: </w:t>
      </w:r>
      <w:r w:rsidRPr="00E52399">
        <w:rPr>
          <w:rFonts w:ascii="Arial" w:hAnsi="Arial" w:cs="Arial"/>
          <w:lang w:eastAsia="es-ES"/>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52399" w:rsidRPr="00E52399" w:rsidRDefault="00E52399" w:rsidP="00E52399">
      <w:pPr>
        <w:widowControl w:val="0"/>
        <w:numPr>
          <w:ilvl w:val="1"/>
          <w:numId w:val="64"/>
        </w:numPr>
        <w:spacing w:after="120"/>
        <w:ind w:left="567" w:hanging="567"/>
        <w:jc w:val="both"/>
        <w:rPr>
          <w:rFonts w:ascii="Arial" w:hAnsi="Arial" w:cs="Arial"/>
          <w:lang w:eastAsia="es-ES"/>
        </w:rPr>
      </w:pPr>
      <w:r w:rsidRPr="00E52399">
        <w:rPr>
          <w:rFonts w:ascii="Arial" w:hAnsi="Arial" w:cs="Arial"/>
          <w:b/>
          <w:lang w:eastAsia="es-ES"/>
        </w:rPr>
        <w:t>Definiciones:</w:t>
      </w:r>
      <w:r w:rsidRPr="00E523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52399" w:rsidRPr="00E52399" w:rsidTr="00E52399">
        <w:trPr>
          <w:trHeight w:val="572"/>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Contrato: </w:t>
            </w:r>
          </w:p>
        </w:tc>
        <w:tc>
          <w:tcPr>
            <w:tcW w:w="684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E52399">
              <w:rPr>
                <w:rFonts w:ascii="Arial" w:hAnsi="Arial" w:cs="Arial"/>
                <w:lang w:eastAsia="es-ES"/>
              </w:rPr>
              <w:t>Es el presente documento celebrado entre las Partes, junto con todos los documentos que forman parte integrante del mismo.</w:t>
            </w:r>
          </w:p>
        </w:tc>
      </w:tr>
      <w:tr w:rsidR="00E52399" w:rsidRPr="00E52399" w:rsidTr="00E52399">
        <w:trPr>
          <w:trHeight w:val="572"/>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Contrato </w:t>
            </w:r>
          </w:p>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IPC_____: </w:t>
            </w:r>
          </w:p>
        </w:tc>
        <w:tc>
          <w:tcPr>
            <w:tcW w:w="684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szCs w:val="16"/>
                <w:lang w:eastAsia="es-ES"/>
              </w:rPr>
            </w:pPr>
            <w:r w:rsidRPr="00E52399">
              <w:rPr>
                <w:rFonts w:ascii="Arial" w:hAnsi="Arial" w:cs="Arial"/>
                <w:bCs/>
                <w:color w:val="000000"/>
                <w:lang w:val="es-BO"/>
              </w:rPr>
              <w:t xml:space="preserve">Son los términos y condiciones estipulados entre el Contratante y el Contratista, en el contrato “_________________________” </w:t>
            </w:r>
            <w:r w:rsidRPr="00E52399">
              <w:rPr>
                <w:rFonts w:ascii="Arial" w:hAnsi="Arial" w:cs="Arial"/>
                <w:color w:val="000000"/>
              </w:rPr>
              <w:t xml:space="preserve">que contempla la ejecución del Proyecto; sus Anexos y cualquier otro documento que aceptado por dichas partes forme parte del mismo.  </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szCs w:val="16"/>
                <w:lang w:eastAsia="es-ES"/>
              </w:rPr>
            </w:pPr>
            <w:r w:rsidRPr="00E52399">
              <w:rPr>
                <w:rFonts w:ascii="Arial" w:hAnsi="Arial" w:cs="Arial"/>
                <w:b/>
                <w:color w:val="000000"/>
                <w:lang w:val="es-BO"/>
              </w:rPr>
              <w:t>Contratista:</w:t>
            </w:r>
          </w:p>
        </w:tc>
        <w:tc>
          <w:tcPr>
            <w:tcW w:w="6840" w:type="dxa"/>
            <w:tcBorders>
              <w:top w:val="nil"/>
              <w:left w:val="nil"/>
              <w:bottom w:val="nil"/>
              <w:right w:val="nil"/>
            </w:tcBorders>
            <w:vAlign w:val="center"/>
          </w:tcPr>
          <w:p w:rsidR="00E52399" w:rsidRPr="00E52399" w:rsidRDefault="00E52399" w:rsidP="00E52399">
            <w:pPr>
              <w:spacing w:after="120"/>
              <w:jc w:val="both"/>
              <w:rPr>
                <w:rFonts w:ascii="Arial" w:hAnsi="Arial"/>
                <w:color w:val="000000"/>
                <w:szCs w:val="16"/>
                <w:lang w:eastAsia="es-ES"/>
              </w:rPr>
            </w:pPr>
            <w:r w:rsidRPr="00E52399">
              <w:rPr>
                <w:rFonts w:ascii="Arial" w:hAnsi="Arial" w:cs="Arial"/>
                <w:color w:val="000000"/>
              </w:rPr>
              <w:t>E</w:t>
            </w:r>
            <w:r w:rsidRPr="00E52399">
              <w:rPr>
                <w:rFonts w:ascii="Arial" w:hAnsi="Arial" w:cs="Arial"/>
                <w:color w:val="000000"/>
                <w:lang w:val="es-BO"/>
              </w:rPr>
              <w:t>s la empresa</w:t>
            </w:r>
            <w:r w:rsidRPr="00E52399">
              <w:rPr>
                <w:rFonts w:ascii="Arial" w:hAnsi="Arial" w:cs="Arial"/>
                <w:color w:val="000000"/>
              </w:rPr>
              <w:t xml:space="preserve"> contratada por el </w:t>
            </w:r>
            <w:r w:rsidRPr="00E52399">
              <w:rPr>
                <w:rFonts w:ascii="Arial" w:hAnsi="Arial" w:cs="Arial"/>
                <w:b/>
                <w:color w:val="000000"/>
              </w:rPr>
              <w:t>Contratante</w:t>
            </w:r>
            <w:r w:rsidRPr="00E52399">
              <w:rPr>
                <w:rFonts w:ascii="Arial" w:hAnsi="Arial" w:cs="Arial"/>
                <w:color w:val="000000"/>
                <w:lang w:val="es-BO"/>
              </w:rPr>
              <w:t xml:space="preserve"> para ejecutar la </w:t>
            </w:r>
            <w:r w:rsidRPr="00E52399">
              <w:rPr>
                <w:rFonts w:ascii="Arial" w:hAnsi="Arial" w:cs="Arial"/>
                <w:bCs/>
                <w:color w:val="000000"/>
                <w:lang w:val="es-BO"/>
              </w:rPr>
              <w:t>_______________________</w:t>
            </w:r>
            <w:r w:rsidRPr="00E52399">
              <w:rPr>
                <w:rFonts w:ascii="Arial" w:hAnsi="Arial" w:cs="Arial"/>
                <w:color w:val="000000"/>
                <w:lang w:val="es-BO"/>
              </w:rPr>
              <w:t>, de acuerdo a los términos, condiciones y obligaciones señalados en el respectivo Contrato.</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szCs w:val="16"/>
                <w:lang w:val="es-BO" w:eastAsia="es-ES"/>
              </w:rPr>
            </w:pPr>
            <w:r w:rsidRPr="00E52399">
              <w:rPr>
                <w:rFonts w:ascii="Arial" w:hAnsi="Arial" w:cs="Arial"/>
                <w:b/>
                <w:color w:val="000000"/>
                <w:lang w:val="es-BO"/>
              </w:rPr>
              <w:t>Empresa de Fiscalización:</w:t>
            </w:r>
          </w:p>
        </w:tc>
        <w:tc>
          <w:tcPr>
            <w:tcW w:w="6840" w:type="dxa"/>
            <w:tcBorders>
              <w:top w:val="nil"/>
              <w:left w:val="nil"/>
              <w:bottom w:val="nil"/>
              <w:right w:val="nil"/>
            </w:tcBorders>
            <w:vAlign w:val="center"/>
          </w:tcPr>
          <w:p w:rsidR="00E52399" w:rsidRPr="00E52399" w:rsidRDefault="00E52399" w:rsidP="00E52399">
            <w:pPr>
              <w:spacing w:after="120"/>
              <w:jc w:val="both"/>
              <w:rPr>
                <w:rFonts w:ascii="Arial" w:hAnsi="Arial"/>
                <w:color w:val="000000"/>
                <w:szCs w:val="16"/>
                <w:lang w:eastAsia="es-ES"/>
              </w:rPr>
            </w:pPr>
            <w:r w:rsidRPr="00E52399">
              <w:rPr>
                <w:rFonts w:ascii="Arial" w:hAnsi="Arial" w:cs="Arial"/>
                <w:color w:val="000000"/>
                <w:lang w:val="es-BO"/>
              </w:rPr>
              <w:t xml:space="preserve">Es la parte que tendrá a su cargo la fiscalización, la validación y/o aprobación de trabajos ejecutados, el seguimiento, control y verificación del cumplimiento de plazos, calidad y costos aprobados, los entregables y las certificaciones mensuales en las distintas etapas a cargo del Contratista, </w:t>
            </w:r>
            <w:r w:rsidRPr="00E52399">
              <w:rPr>
                <w:rFonts w:ascii="Arial" w:hAnsi="Arial" w:cs="Arial"/>
                <w:color w:val="000000"/>
              </w:rPr>
              <w:t>para el cumplimiento del objeto del Contrato (</w:t>
            </w:r>
            <w:r w:rsidRPr="00E52399">
              <w:rPr>
                <w:rFonts w:ascii="Arial" w:hAnsi="Arial" w:cs="Arial"/>
                <w:color w:val="000000"/>
                <w:lang w:val="es-BO"/>
              </w:rPr>
              <w:t xml:space="preserve">Fiscalización de la </w:t>
            </w:r>
            <w:r w:rsidRPr="00E52399">
              <w:rPr>
                <w:rFonts w:ascii="Arial" w:hAnsi="Arial" w:cs="Arial"/>
                <w:bCs/>
                <w:color w:val="000000"/>
                <w:lang w:val="es-BO"/>
              </w:rPr>
              <w:t>ingeniería de detalle, procura, construcción, comisionado y puesta en marcha para la implementación de unidades de remoción de mercurio en las plantas de separación de líquidos Rio Grande y Carlos Villegas</w:t>
            </w:r>
            <w:r w:rsidRPr="00E52399">
              <w:rPr>
                <w:rFonts w:ascii="Arial" w:hAnsi="Arial" w:cs="Arial"/>
                <w:color w:val="000000"/>
                <w:lang w:val="es-BO"/>
              </w:rPr>
              <w:t>)</w:t>
            </w:r>
            <w:r w:rsidRPr="00E52399">
              <w:rPr>
                <w:rFonts w:ascii="Arial" w:hAnsi="Arial" w:cs="Arial"/>
                <w:color w:val="000000"/>
              </w:rPr>
              <w:t xml:space="preserve"> en representación del  </w:t>
            </w:r>
            <w:r w:rsidRPr="00E52399">
              <w:rPr>
                <w:rFonts w:ascii="Arial" w:hAnsi="Arial" w:cs="Arial"/>
                <w:b/>
                <w:color w:val="000000"/>
              </w:rPr>
              <w:t>Contratante</w:t>
            </w:r>
            <w:r w:rsidRPr="00E52399">
              <w:rPr>
                <w:rFonts w:ascii="Arial" w:hAnsi="Arial" w:cs="Arial"/>
                <w:color w:val="000000"/>
              </w:rPr>
              <w:t xml:space="preserve"> </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E52399">
              <w:rPr>
                <w:rFonts w:ascii="Arial" w:hAnsi="Arial" w:cs="Arial"/>
                <w:b/>
                <w:color w:val="000000"/>
              </w:rPr>
              <w:t xml:space="preserve">Gerente del Contratante: </w:t>
            </w:r>
          </w:p>
          <w:p w:rsidR="00E52399" w:rsidRPr="00E52399" w:rsidRDefault="00E52399" w:rsidP="00E52399">
            <w:pPr>
              <w:jc w:val="center"/>
              <w:rPr>
                <w:rFonts w:ascii="Arial" w:hAnsi="Arial"/>
                <w:color w:val="000000"/>
                <w:szCs w:val="16"/>
                <w:lang w:eastAsia="es-ES"/>
              </w:rPr>
            </w:pPr>
          </w:p>
        </w:tc>
        <w:tc>
          <w:tcPr>
            <w:tcW w:w="6840" w:type="dxa"/>
            <w:tcBorders>
              <w:top w:val="nil"/>
              <w:left w:val="nil"/>
              <w:bottom w:val="nil"/>
              <w:right w:val="nil"/>
            </w:tcBorders>
            <w:vAlign w:val="center"/>
          </w:tcPr>
          <w:p w:rsidR="00E52399" w:rsidRPr="00E52399" w:rsidRDefault="00E52399" w:rsidP="00E52399">
            <w:pPr>
              <w:jc w:val="both"/>
              <w:rPr>
                <w:rFonts w:ascii="Arial" w:hAnsi="Arial" w:cs="Arial"/>
                <w:color w:val="000000"/>
              </w:rPr>
            </w:pPr>
            <w:r w:rsidRPr="00E52399">
              <w:rPr>
                <w:rFonts w:ascii="Arial" w:hAnsi="Arial" w:cs="Arial"/>
                <w:color w:val="000000"/>
              </w:rPr>
              <w:t>Es el Gerente de Ingeniería, Proyectos e Infraestructura (</w:t>
            </w:r>
            <w:proofErr w:type="spellStart"/>
            <w:r w:rsidRPr="00E52399">
              <w:rPr>
                <w:rFonts w:ascii="Arial" w:hAnsi="Arial" w:cs="Arial"/>
                <w:color w:val="000000"/>
              </w:rPr>
              <w:t>GIPI</w:t>
            </w:r>
            <w:proofErr w:type="spellEnd"/>
            <w:r w:rsidRPr="00E52399">
              <w:rPr>
                <w:rFonts w:ascii="Arial" w:hAnsi="Arial" w:cs="Arial"/>
                <w:color w:val="000000"/>
              </w:rPr>
              <w:t>) o cualquier funcionario designado</w:t>
            </w:r>
            <w:r w:rsidRPr="00E52399">
              <w:rPr>
                <w:rFonts w:ascii="Arial" w:hAnsi="Arial"/>
                <w:color w:val="000000"/>
                <w:szCs w:val="16"/>
                <w:lang w:eastAsia="es-ES"/>
              </w:rPr>
              <w:t xml:space="preserve"> por el </w:t>
            </w:r>
            <w:r w:rsidRPr="00E52399">
              <w:rPr>
                <w:rFonts w:ascii="Arial" w:hAnsi="Arial"/>
                <w:b/>
                <w:color w:val="000000"/>
                <w:szCs w:val="16"/>
                <w:lang w:eastAsia="es-ES"/>
              </w:rPr>
              <w:t>Contratante</w:t>
            </w:r>
            <w:r w:rsidRPr="00E52399">
              <w:rPr>
                <w:rFonts w:ascii="Arial" w:hAnsi="Arial"/>
                <w:color w:val="000000"/>
                <w:szCs w:val="16"/>
                <w:lang w:eastAsia="es-ES"/>
              </w:rPr>
              <w:t xml:space="preserve">, quien en su representación exige el cumplimiento de sus obligaciones al Contratista y el cumplimiento del presente Contrato </w:t>
            </w:r>
            <w:r w:rsidRPr="00E52399">
              <w:rPr>
                <w:rFonts w:ascii="Arial" w:hAnsi="Arial" w:cs="Arial"/>
                <w:color w:val="000000"/>
              </w:rPr>
              <w:t xml:space="preserve">a la </w:t>
            </w:r>
            <w:r w:rsidRPr="00E52399">
              <w:rPr>
                <w:rFonts w:ascii="Arial" w:hAnsi="Arial" w:cs="Arial"/>
                <w:b/>
                <w:color w:val="000000"/>
              </w:rPr>
              <w:t xml:space="preserve">Empresa </w:t>
            </w:r>
            <w:r w:rsidRPr="00E52399">
              <w:rPr>
                <w:rFonts w:ascii="Arial" w:hAnsi="Arial"/>
                <w:b/>
                <w:color w:val="000000"/>
                <w:szCs w:val="16"/>
                <w:lang w:eastAsia="es-ES"/>
              </w:rPr>
              <w:t xml:space="preserve">de </w:t>
            </w:r>
            <w:r w:rsidRPr="00E52399">
              <w:rPr>
                <w:rFonts w:ascii="Arial" w:hAnsi="Arial" w:cs="Arial"/>
                <w:b/>
                <w:color w:val="000000"/>
              </w:rPr>
              <w:t>Fiscalización</w:t>
            </w:r>
            <w:r w:rsidRPr="00E52399">
              <w:rPr>
                <w:rFonts w:ascii="Arial" w:hAnsi="Arial"/>
                <w:color w:val="000000"/>
                <w:szCs w:val="16"/>
                <w:lang w:eastAsia="es-ES"/>
              </w:rPr>
              <w:t>, ejerciendo control respecto a la observancia de los términos de referencia.</w:t>
            </w:r>
            <w:r w:rsidRPr="00E52399">
              <w:rPr>
                <w:rFonts w:ascii="Arial" w:hAnsi="Arial" w:cs="Arial"/>
                <w:color w:val="000000"/>
              </w:rPr>
              <w:t xml:space="preserve">  </w:t>
            </w:r>
          </w:p>
        </w:tc>
      </w:tr>
    </w:tbl>
    <w:tbl>
      <w:tblPr>
        <w:tblStyle w:val="Tablaconcuadrcula9"/>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E52399" w:rsidRPr="00E52399" w:rsidTr="00E52399">
        <w:trPr>
          <w:trHeight w:val="555"/>
        </w:trPr>
        <w:tc>
          <w:tcPr>
            <w:tcW w:w="1809" w:type="dxa"/>
          </w:tcPr>
          <w:p w:rsidR="00E52399" w:rsidRPr="00E52399" w:rsidRDefault="00E52399" w:rsidP="00E52399">
            <w:pPr>
              <w:ind w:firstLine="142"/>
              <w:rPr>
                <w:rFonts w:ascii="Arial" w:hAnsi="Arial" w:cs="Arial"/>
                <w:b/>
                <w:lang w:eastAsia="es-ES"/>
              </w:rPr>
            </w:pPr>
            <w:r w:rsidRPr="00E52399">
              <w:rPr>
                <w:rFonts w:ascii="Arial" w:hAnsi="Arial" w:cs="Arial"/>
                <w:b/>
                <w:lang w:eastAsia="es-ES"/>
              </w:rPr>
              <w:t>Ley Aplicable:</w:t>
            </w:r>
          </w:p>
          <w:p w:rsidR="00E52399" w:rsidRPr="00E52399" w:rsidRDefault="00E52399" w:rsidP="00E52399">
            <w:pPr>
              <w:rPr>
                <w:rFonts w:ascii="Arial" w:hAnsi="Arial" w:cs="Arial"/>
                <w:b/>
                <w:lang w:eastAsia="es-ES"/>
              </w:rPr>
            </w:pPr>
          </w:p>
        </w:tc>
        <w:tc>
          <w:tcPr>
            <w:tcW w:w="6804" w:type="dxa"/>
          </w:tcPr>
          <w:p w:rsidR="00E52399" w:rsidRPr="00E52399" w:rsidRDefault="00E52399" w:rsidP="00E52399">
            <w:pPr>
              <w:rPr>
                <w:rFonts w:ascii="Arial" w:hAnsi="Arial" w:cs="Arial"/>
                <w:lang w:eastAsia="es-ES"/>
              </w:rPr>
            </w:pPr>
            <w:r w:rsidRPr="00E52399">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p w:rsidR="00E52399" w:rsidRPr="00E52399" w:rsidRDefault="00E52399" w:rsidP="00E52399">
            <w:pPr>
              <w:rPr>
                <w:rFonts w:ascii="Arial" w:hAnsi="Arial" w:cs="Arial"/>
                <w:lang w:eastAsia="es-ES"/>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lang w:eastAsia="es-ES"/>
              </w:rPr>
            </w:pPr>
            <w:r w:rsidRPr="00E52399">
              <w:rPr>
                <w:rFonts w:ascii="Arial" w:hAnsi="Arial" w:cs="Arial"/>
                <w:b/>
                <w:color w:val="000000"/>
                <w:lang w:val="es-BO"/>
              </w:rPr>
              <w:t>Servicio:</w:t>
            </w:r>
          </w:p>
        </w:tc>
        <w:tc>
          <w:tcPr>
            <w:tcW w:w="6840" w:type="dxa"/>
            <w:tcBorders>
              <w:top w:val="nil"/>
              <w:left w:val="nil"/>
              <w:bottom w:val="nil"/>
              <w:right w:val="nil"/>
            </w:tcBorders>
            <w:vAlign w:val="center"/>
          </w:tcPr>
          <w:p w:rsidR="00E52399" w:rsidRPr="00E52399" w:rsidRDefault="00E52399" w:rsidP="00E52399">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sidRPr="00E52399">
              <w:rPr>
                <w:rFonts w:ascii="Arial" w:hAnsi="Arial" w:cs="Arial"/>
                <w:color w:val="000000"/>
                <w:lang w:val="es-BO"/>
              </w:rPr>
              <w:t xml:space="preserve">Significa la fiscalización técnica, seguimiento, control y verificación que realizará la </w:t>
            </w:r>
            <w:r w:rsidRPr="00E52399">
              <w:rPr>
                <w:rFonts w:ascii="Arial" w:hAnsi="Arial" w:cs="Arial"/>
                <w:b/>
                <w:color w:val="000000"/>
                <w:lang w:val="es-BO"/>
              </w:rPr>
              <w:t xml:space="preserve">Empresa de Fiscalización </w:t>
            </w:r>
            <w:r w:rsidRPr="00E52399">
              <w:rPr>
                <w:rFonts w:ascii="Arial" w:hAnsi="Arial" w:cs="Arial"/>
                <w:color w:val="000000"/>
                <w:lang w:val="es-BO"/>
              </w:rPr>
              <w:t xml:space="preserve">a favor del </w:t>
            </w:r>
            <w:r w:rsidRPr="00E52399">
              <w:rPr>
                <w:rFonts w:ascii="Arial" w:hAnsi="Arial" w:cs="Arial"/>
                <w:b/>
                <w:color w:val="000000"/>
                <w:lang w:val="es-BO"/>
              </w:rPr>
              <w:t xml:space="preserve">Contratante </w:t>
            </w:r>
            <w:r w:rsidRPr="00E52399">
              <w:rPr>
                <w:rFonts w:ascii="Arial" w:hAnsi="Arial" w:cs="Arial"/>
                <w:color w:val="000000"/>
                <w:lang w:val="es-BO"/>
              </w:rPr>
              <w:t>conforme el objeto del presente Contrato, de</w:t>
            </w:r>
            <w:r w:rsidRPr="00E52399">
              <w:rPr>
                <w:rFonts w:ascii="Arial" w:hAnsi="Arial" w:cs="Arial"/>
                <w:bCs/>
                <w:lang w:val="es-BO" w:eastAsia="es-ES"/>
              </w:rPr>
              <w:t xml:space="preserve"> </w:t>
            </w:r>
            <w:r w:rsidRPr="00E52399">
              <w:rPr>
                <w:rFonts w:ascii="Arial" w:hAnsi="Arial" w:cs="Arial"/>
                <w:bCs/>
                <w:lang w:eastAsia="es-ES"/>
              </w:rPr>
              <w:t>las actividades de ___________________________________________________________;</w:t>
            </w:r>
            <w:r w:rsidRPr="00E52399">
              <w:rPr>
                <w:rFonts w:ascii="Arial" w:hAnsi="Arial" w:cs="Arial"/>
                <w:color w:val="000000"/>
                <w:lang w:val="es-BO"/>
              </w:rPr>
              <w:t xml:space="preserve"> con su personal, materiales y recursos, bajo su exclusiva responsabilidad y riesgo, cumpliendo las previsiones de este Contrato, sus documentos y la Ley Aplicable, para lo cual cuenta con permisos, licencias y autorizaciones correspondientes.</w:t>
            </w:r>
          </w:p>
        </w:tc>
      </w:tr>
    </w:tbl>
    <w:tbl>
      <w:tblPr>
        <w:tblStyle w:val="Tablaconcuadrcula81"/>
        <w:tblW w:w="875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946"/>
      </w:tblGrid>
      <w:tr w:rsidR="00E52399" w:rsidRPr="00E52399" w:rsidTr="00E52399">
        <w:trPr>
          <w:trHeight w:val="783"/>
        </w:trPr>
        <w:tc>
          <w:tcPr>
            <w:tcW w:w="1809" w:type="dxa"/>
          </w:tcPr>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52399">
              <w:rPr>
                <w:rFonts w:ascii="Arial" w:hAnsi="Arial" w:cs="Arial"/>
                <w:b/>
              </w:rPr>
              <w:t>Orden de Inicio:</w:t>
            </w:r>
          </w:p>
        </w:tc>
        <w:tc>
          <w:tcPr>
            <w:tcW w:w="6946" w:type="dxa"/>
          </w:tcPr>
          <w:p w:rsidR="00E52399" w:rsidRPr="00E52399" w:rsidRDefault="00E52399" w:rsidP="00E52399">
            <w:pPr>
              <w:spacing w:before="120"/>
              <w:jc w:val="both"/>
              <w:rPr>
                <w:rFonts w:ascii="Arial" w:hAnsi="Arial" w:cs="Arial"/>
              </w:rPr>
            </w:pPr>
            <w:r w:rsidRPr="00E52399">
              <w:rPr>
                <w:rFonts w:ascii="Arial" w:hAnsi="Arial" w:cs="Arial"/>
              </w:rPr>
              <w:t xml:space="preserve">Significa la autorización escrita del </w:t>
            </w:r>
            <w:r w:rsidRPr="00E52399">
              <w:rPr>
                <w:rFonts w:ascii="Arial" w:hAnsi="Arial" w:cs="Arial"/>
                <w:color w:val="000000"/>
              </w:rPr>
              <w:t>Gerente del Contratante</w:t>
            </w:r>
            <w:r w:rsidRPr="00E52399">
              <w:rPr>
                <w:rFonts w:ascii="Arial" w:hAnsi="Arial" w:cs="Arial"/>
              </w:rPr>
              <w:t>, señalando la fecha de inicio de la prestación del Servicio.</w:t>
            </w:r>
          </w:p>
        </w:tc>
      </w:tr>
      <w:tr w:rsidR="00E52399" w:rsidRPr="00E52399" w:rsidTr="00E52399">
        <w:trPr>
          <w:trHeight w:val="783"/>
        </w:trPr>
        <w:tc>
          <w:tcPr>
            <w:tcW w:w="1809" w:type="dxa"/>
            <w:shd w:val="clear" w:color="auto" w:fill="auto"/>
          </w:tcPr>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52399">
              <w:rPr>
                <w:rFonts w:ascii="Arial" w:hAnsi="Arial" w:cs="Arial"/>
                <w:b/>
              </w:rPr>
              <w:lastRenderedPageBreak/>
              <w:t xml:space="preserve">Proyecto: </w:t>
            </w:r>
          </w:p>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E52399" w:rsidRPr="00E52399" w:rsidRDefault="00E52399" w:rsidP="00E52399">
            <w:pPr>
              <w:ind w:left="142"/>
              <w:rPr>
                <w:rFonts w:ascii="Arial" w:hAnsi="Arial" w:cs="Arial"/>
              </w:rPr>
            </w:pPr>
          </w:p>
        </w:tc>
        <w:tc>
          <w:tcPr>
            <w:tcW w:w="6946" w:type="dxa"/>
            <w:shd w:val="clear" w:color="auto" w:fill="auto"/>
          </w:tcPr>
          <w:p w:rsidR="00E52399" w:rsidRPr="00E52399" w:rsidRDefault="00E52399" w:rsidP="00E52399">
            <w:pPr>
              <w:spacing w:before="120"/>
              <w:jc w:val="both"/>
              <w:rPr>
                <w:rFonts w:ascii="Arial" w:hAnsi="Arial" w:cs="Arial"/>
              </w:rPr>
            </w:pPr>
            <w:r w:rsidRPr="00E52399">
              <w:rPr>
                <w:rFonts w:ascii="Arial" w:hAnsi="Arial" w:cs="Arial"/>
              </w:rPr>
              <w:t xml:space="preserve">Significa todas las actividades relacionadas al desarrollo de la </w:t>
            </w:r>
            <w:r w:rsidRPr="00E52399">
              <w:rPr>
                <w:rFonts w:ascii="Arial" w:hAnsi="Arial" w:cs="Arial"/>
                <w:bCs/>
              </w:rPr>
              <w:t>Ingeniería de Detalle, Procura, Construcción, Comisionado y Puesta en Marcha para la Implementación de Unidades de Remoción de Mercurio en las Plantas de Separación de Líquidos Rio Grande y Carlos Villegas</w:t>
            </w:r>
            <w:r w:rsidRPr="00E52399">
              <w:rPr>
                <w:rFonts w:ascii="Arial" w:hAnsi="Arial" w:cs="Arial"/>
              </w:rPr>
              <w:t>.</w:t>
            </w:r>
          </w:p>
        </w:tc>
      </w:tr>
      <w:tr w:rsidR="00E52399" w:rsidRPr="00E52399" w:rsidTr="00E52399">
        <w:trPr>
          <w:trHeight w:val="783"/>
        </w:trPr>
        <w:tc>
          <w:tcPr>
            <w:tcW w:w="1809" w:type="dxa"/>
            <w:shd w:val="clear" w:color="auto" w:fill="auto"/>
          </w:tcPr>
          <w:p w:rsidR="00E52399" w:rsidRPr="00E52399" w:rsidRDefault="00E52399" w:rsidP="00E52399">
            <w:pPr>
              <w:spacing w:after="120"/>
              <w:ind w:left="142"/>
              <w:rPr>
                <w:rFonts w:ascii="Arial" w:hAnsi="Arial" w:cs="Arial"/>
                <w:b/>
              </w:rPr>
            </w:pPr>
            <w:r w:rsidRPr="00E52399">
              <w:rPr>
                <w:rFonts w:ascii="Arial" w:hAnsi="Arial" w:cs="Arial"/>
                <w:b/>
              </w:rPr>
              <w:t>Unidad Solicitante/ Ejecutora:</w:t>
            </w:r>
          </w:p>
        </w:tc>
        <w:tc>
          <w:tcPr>
            <w:tcW w:w="6946" w:type="dxa"/>
            <w:shd w:val="clear" w:color="auto" w:fill="auto"/>
          </w:tcPr>
          <w:p w:rsidR="00E52399" w:rsidRPr="00E52399" w:rsidRDefault="00E52399" w:rsidP="00E52399">
            <w:pPr>
              <w:spacing w:after="120"/>
              <w:jc w:val="both"/>
              <w:rPr>
                <w:rFonts w:ascii="Arial" w:hAnsi="Arial" w:cs="Arial"/>
              </w:rPr>
            </w:pPr>
            <w:r w:rsidRPr="00E52399">
              <w:rPr>
                <w:rFonts w:ascii="Arial" w:hAnsi="Arial" w:cs="Arial"/>
              </w:rPr>
              <w:t xml:space="preserve">Es la </w:t>
            </w:r>
            <w:r w:rsidRPr="00E52399">
              <w:rPr>
                <w:rFonts w:ascii="Arial" w:hAnsi="Arial" w:cs="Arial"/>
                <w:color w:val="000000"/>
              </w:rPr>
              <w:t>Gerencia de Ingeniería, Proyectos e Infraestructura (</w:t>
            </w:r>
            <w:proofErr w:type="spellStart"/>
            <w:r w:rsidRPr="00E52399">
              <w:rPr>
                <w:rFonts w:ascii="Arial" w:hAnsi="Arial" w:cs="Arial"/>
                <w:color w:val="000000"/>
              </w:rPr>
              <w:t>GIPI</w:t>
            </w:r>
            <w:proofErr w:type="spellEnd"/>
            <w:r w:rsidRPr="00E52399">
              <w:rPr>
                <w:rFonts w:ascii="Arial" w:hAnsi="Arial" w:cs="Arial"/>
                <w:color w:val="000000"/>
              </w:rPr>
              <w:t>)</w:t>
            </w:r>
            <w:r w:rsidRPr="00E52399">
              <w:rPr>
                <w:rFonts w:ascii="Arial" w:hAnsi="Arial" w:cs="Arial"/>
              </w:rPr>
              <w:t xml:space="preserve"> de</w:t>
            </w:r>
            <w:r w:rsidRPr="00E52399">
              <w:rPr>
                <w:rFonts w:ascii="Arial" w:hAnsi="Arial" w:cs="Arial"/>
                <w:color w:val="000000"/>
                <w:lang w:val="es-BO"/>
              </w:rPr>
              <w:t xml:space="preserve">l </w:t>
            </w:r>
            <w:r w:rsidRPr="00E52399">
              <w:rPr>
                <w:rFonts w:ascii="Arial" w:hAnsi="Arial" w:cs="Arial"/>
                <w:b/>
                <w:color w:val="000000"/>
                <w:lang w:val="es-BO"/>
              </w:rPr>
              <w:t>Contratante</w:t>
            </w:r>
          </w:p>
        </w:tc>
      </w:tr>
    </w:tbl>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 xml:space="preserve">Relación entre las Partes: </w:t>
      </w:r>
      <w:r w:rsidRPr="00E5239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E52399">
        <w:rPr>
          <w:rFonts w:ascii="Arial" w:hAnsi="Arial"/>
          <w:szCs w:val="16"/>
          <w:lang w:val="es-BO" w:eastAsia="es-ES"/>
        </w:rPr>
        <w:t xml:space="preserve">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eastAsia="es-ES"/>
        </w:rPr>
        <w:t>, quien será plenamente responsable por todos los aspectos relacionados con este Contrato y la Ley Aplicable.</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Ley que rige el Contrato:</w:t>
      </w:r>
      <w:r w:rsidRPr="00E52399">
        <w:rPr>
          <w:rFonts w:ascii="Arial" w:hAnsi="Arial" w:cs="Arial"/>
          <w:lang w:eastAsia="es-ES"/>
        </w:rPr>
        <w:t xml:space="preserve"> Este Contrato, su significado e interpretación y la relación que crea entre las Partes se regirá por la Ley Aplicable.</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 xml:space="preserve">Idioma: </w:t>
      </w:r>
      <w:r w:rsidRPr="00E52399">
        <w:rPr>
          <w:rFonts w:ascii="Arial" w:hAnsi="Arial" w:cs="Arial"/>
          <w:lang w:eastAsia="es-ES"/>
        </w:rPr>
        <w:t>Este Contrato se ha celebrado en castellano, idioma por el que se regirán obligatoriamente todas las materias relacionadas con el mismo o su interpretación.</w:t>
      </w:r>
    </w:p>
    <w:p w:rsidR="00E52399" w:rsidRPr="00E52399" w:rsidRDefault="00E52399" w:rsidP="00E52399">
      <w:pPr>
        <w:numPr>
          <w:ilvl w:val="1"/>
          <w:numId w:val="77"/>
        </w:numPr>
        <w:tabs>
          <w:tab w:val="left" w:pos="567"/>
        </w:tabs>
        <w:spacing w:after="120"/>
        <w:ind w:right="-7"/>
        <w:contextualSpacing/>
        <w:jc w:val="both"/>
        <w:rPr>
          <w:rFonts w:ascii="Arial" w:hAnsi="Arial" w:cs="Arial"/>
          <w:b/>
          <w:lang w:val="es-BO" w:eastAsia="es-ES"/>
        </w:rPr>
      </w:pPr>
      <w:r w:rsidRPr="00E52399">
        <w:rPr>
          <w:rFonts w:ascii="Arial" w:hAnsi="Arial" w:cs="Arial"/>
          <w:b/>
          <w:lang w:eastAsia="es-ES"/>
        </w:rPr>
        <w:t>Encabezamientos:</w:t>
      </w:r>
      <w:r w:rsidRPr="00E52399">
        <w:rPr>
          <w:rFonts w:ascii="Arial" w:hAnsi="Arial" w:cs="Arial"/>
          <w:lang w:eastAsia="es-ES"/>
        </w:rPr>
        <w:t xml:space="preserve"> El contenido de este Contrato no se verá restringido, modificado o afectado por los encabezamientos.</w:t>
      </w:r>
      <w:r w:rsidRPr="00E52399">
        <w:rPr>
          <w:rFonts w:ascii="Arial" w:hAnsi="Arial" w:cs="Arial"/>
          <w:b/>
          <w:lang w:val="es-BO" w:eastAsia="es-ES"/>
        </w:rPr>
        <w:t xml:space="preserve"> </w:t>
      </w:r>
    </w:p>
    <w:p w:rsidR="00E52399" w:rsidRPr="00E52399" w:rsidRDefault="00E52399" w:rsidP="00E52399">
      <w:pPr>
        <w:numPr>
          <w:ilvl w:val="1"/>
          <w:numId w:val="77"/>
        </w:numPr>
        <w:tabs>
          <w:tab w:val="left" w:pos="567"/>
        </w:tabs>
        <w:spacing w:after="120"/>
        <w:contextualSpacing/>
        <w:jc w:val="both"/>
        <w:rPr>
          <w:rFonts w:ascii="Arial" w:hAnsi="Arial" w:cs="Arial"/>
          <w:lang w:eastAsia="es-ES"/>
        </w:rPr>
      </w:pPr>
      <w:r w:rsidRPr="00E52399">
        <w:rPr>
          <w:rFonts w:ascii="Arial" w:hAnsi="Arial" w:cs="Arial"/>
          <w:b/>
          <w:lang w:eastAsia="es-ES"/>
        </w:rPr>
        <w:t>Mayúsculas:</w:t>
      </w:r>
      <w:r w:rsidRPr="00E523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lang w:eastAsia="es-ES"/>
        </w:rPr>
      </w:pPr>
      <w:r w:rsidRPr="00E52399">
        <w:rPr>
          <w:rFonts w:ascii="Arial" w:hAnsi="Arial" w:cs="Arial"/>
          <w:b/>
          <w:lang w:eastAsia="es-ES"/>
        </w:rPr>
        <w:t>Plazos:</w:t>
      </w:r>
      <w:r w:rsidRPr="00E52399">
        <w:rPr>
          <w:rFonts w:ascii="Arial" w:hAnsi="Arial" w:cs="Arial"/>
          <w:lang w:eastAsia="es-ES"/>
        </w:rPr>
        <w:t xml:space="preserve"> Todos los plazos establecidos en este Contrato y sus documentos se entenderán como días calendario, salvo indicación expresa en contrario.</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Totalidad del acuerdo:</w:t>
      </w:r>
      <w:r w:rsidRPr="00E523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lang w:eastAsia="es-ES"/>
        </w:rPr>
      </w:pPr>
      <w:r w:rsidRPr="00E52399">
        <w:rPr>
          <w:rFonts w:ascii="Arial" w:hAnsi="Arial" w:cs="Arial"/>
          <w:b/>
          <w:lang w:eastAsia="es-ES"/>
        </w:rPr>
        <w:t>Discrepancias</w:t>
      </w:r>
      <w:r w:rsidRPr="00E52399">
        <w:rPr>
          <w:rFonts w:ascii="Arial" w:hAnsi="Arial" w:cs="Arial"/>
          <w:b/>
          <w:bCs/>
          <w:lang w:eastAsia="es-ES"/>
        </w:rPr>
        <w:t xml:space="preserve">: </w:t>
      </w:r>
      <w:r w:rsidRPr="00E52399">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52399" w:rsidRPr="00E52399" w:rsidRDefault="00E52399" w:rsidP="00E52399">
      <w:pPr>
        <w:jc w:val="both"/>
        <w:rPr>
          <w:rFonts w:ascii="Arial" w:hAnsi="Arial" w:cs="Arial"/>
          <w:b/>
          <w:u w:val="single"/>
          <w:lang w:eastAsia="es-ES"/>
        </w:rPr>
      </w:pPr>
    </w:p>
    <w:p w:rsidR="00E52399" w:rsidRPr="00E52399" w:rsidRDefault="00E52399" w:rsidP="00E52399">
      <w:pPr>
        <w:jc w:val="both"/>
        <w:rPr>
          <w:rFonts w:ascii="Arial" w:hAnsi="Arial" w:cs="Arial"/>
          <w:b/>
          <w:lang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eastAsia="es-ES"/>
        </w:rPr>
        <w:t>CUARTA.-</w:t>
      </w:r>
      <w:proofErr w:type="gramEnd"/>
      <w:r w:rsidRPr="00E52399">
        <w:rPr>
          <w:rFonts w:ascii="Arial" w:hAnsi="Arial" w:cs="Arial"/>
          <w:b/>
          <w:u w:val="single"/>
          <w:lang w:eastAsia="es-ES"/>
        </w:rPr>
        <w:t xml:space="preserve"> (NATURALEZA DEL CONTRATO)</w:t>
      </w:r>
      <w:r w:rsidRPr="00E52399">
        <w:rPr>
          <w:rFonts w:ascii="Arial" w:hAnsi="Arial" w:cs="Arial"/>
          <w:b/>
          <w:lang w:eastAsia="es-ES"/>
        </w:rPr>
        <w:t xml:space="preserve"> </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2399" w:rsidRPr="00E52399" w:rsidRDefault="00E52399" w:rsidP="00E52399">
      <w:pPr>
        <w:spacing w:after="120"/>
        <w:jc w:val="both"/>
        <w:rPr>
          <w:rFonts w:ascii="Arial" w:hAnsi="Arial" w:cs="Arial"/>
          <w:b/>
          <w:lang w:val="es-ES_tradnl"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ES_tradnl" w:eastAsia="es-ES"/>
        </w:rPr>
        <w:t>QUINTA.-</w:t>
      </w:r>
      <w:proofErr w:type="gramEnd"/>
      <w:r w:rsidRPr="00E52399">
        <w:rPr>
          <w:rFonts w:ascii="Arial" w:hAnsi="Arial" w:cs="Arial"/>
          <w:b/>
          <w:u w:val="single"/>
          <w:lang w:val="es-ES_tradnl" w:eastAsia="es-ES"/>
        </w:rPr>
        <w:t xml:space="preserve"> (DOCUMENTOS DEL CONTRATO)</w:t>
      </w:r>
      <w:r w:rsidRPr="00E52399">
        <w:rPr>
          <w:rFonts w:ascii="Arial" w:hAnsi="Arial" w:cs="Arial"/>
          <w:b/>
          <w:lang w:val="es-ES_tradnl" w:eastAsia="es-ES"/>
        </w:rPr>
        <w:t xml:space="preserve"> </w:t>
      </w:r>
    </w:p>
    <w:p w:rsidR="00E52399" w:rsidRPr="00E52399" w:rsidRDefault="00E52399" w:rsidP="00E52399">
      <w:pPr>
        <w:spacing w:after="120"/>
        <w:jc w:val="both"/>
        <w:rPr>
          <w:rFonts w:ascii="Arial" w:hAnsi="Arial" w:cs="Arial"/>
          <w:lang w:eastAsia="es-ES"/>
        </w:rPr>
      </w:pPr>
      <w:r w:rsidRPr="00E52399">
        <w:rPr>
          <w:rFonts w:ascii="Arial" w:hAnsi="Arial"/>
          <w:szCs w:val="16"/>
          <w:lang w:val="es-BO" w:eastAsia="es-ES"/>
        </w:rPr>
        <w:t xml:space="preserve">Forman parte </w:t>
      </w:r>
      <w:r w:rsidRPr="00E52399">
        <w:rPr>
          <w:rFonts w:ascii="Arial" w:hAnsi="Arial" w:cs="Arial"/>
          <w:lang w:val="es-BO" w:eastAsia="es-ES"/>
        </w:rPr>
        <w:t>integrante</w:t>
      </w:r>
      <w:r w:rsidRPr="00E52399">
        <w:rPr>
          <w:rFonts w:ascii="Arial" w:hAnsi="Arial"/>
          <w:szCs w:val="16"/>
          <w:lang w:val="es-BO" w:eastAsia="es-ES"/>
        </w:rPr>
        <w:t xml:space="preserve"> e indivisible del presente Contrato, los </w:t>
      </w:r>
      <w:r w:rsidRPr="00E52399">
        <w:rPr>
          <w:rFonts w:ascii="Arial" w:hAnsi="Arial" w:cs="Arial"/>
          <w:lang w:val="es-BO" w:eastAsia="es-ES"/>
        </w:rPr>
        <w:t xml:space="preserve">anexos </w:t>
      </w:r>
      <w:r w:rsidRPr="00E52399">
        <w:rPr>
          <w:rFonts w:ascii="Arial" w:hAnsi="Arial"/>
          <w:szCs w:val="16"/>
          <w:lang w:val="es-BO" w:eastAsia="es-ES"/>
        </w:rPr>
        <w:t>que se detallan a continuación y tienen por finalidad complementarse mutuamente:</w:t>
      </w:r>
    </w:p>
    <w:p w:rsidR="00E52399" w:rsidRPr="00E52399" w:rsidRDefault="00E52399" w:rsidP="00E52399">
      <w:pPr>
        <w:numPr>
          <w:ilvl w:val="0"/>
          <w:numId w:val="71"/>
        </w:numPr>
        <w:spacing w:after="120"/>
        <w:jc w:val="both"/>
        <w:rPr>
          <w:rFonts w:ascii="Arial" w:hAnsi="Arial" w:cs="Arial"/>
          <w:lang w:val="es-BO" w:eastAsia="es-ES"/>
        </w:rPr>
      </w:pPr>
      <w:r w:rsidRPr="00E52399">
        <w:rPr>
          <w:rFonts w:ascii="Arial" w:hAnsi="Arial" w:cs="Arial"/>
          <w:lang w:eastAsia="es-ES"/>
        </w:rPr>
        <w:t>Documento base de contratación, aclaraciones y enmiendas</w:t>
      </w:r>
      <w:r w:rsidRPr="00E52399">
        <w:rPr>
          <w:rFonts w:ascii="Arial" w:hAnsi="Arial" w:cs="Arial"/>
          <w:lang w:val="es-BO" w:eastAsia="es-ES"/>
        </w:rPr>
        <w:t>.</w:t>
      </w:r>
    </w:p>
    <w:p w:rsidR="00E52399" w:rsidRPr="00E52399" w:rsidRDefault="00E52399" w:rsidP="00E52399">
      <w:pPr>
        <w:numPr>
          <w:ilvl w:val="0"/>
          <w:numId w:val="71"/>
        </w:numPr>
        <w:spacing w:after="120"/>
        <w:jc w:val="both"/>
        <w:rPr>
          <w:rFonts w:ascii="Arial" w:hAnsi="Arial" w:cs="Arial"/>
          <w:lang w:val="es-BO" w:eastAsia="es-ES"/>
        </w:rPr>
      </w:pPr>
      <w:r w:rsidRPr="00E52399">
        <w:rPr>
          <w:rFonts w:ascii="Arial" w:hAnsi="Arial" w:cs="Arial"/>
          <w:lang w:val="es-BO" w:eastAsia="es-ES"/>
        </w:rPr>
        <w:t>Propuesta adjudicada (oferta técnica y económica).</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eastAsia="es-ES"/>
        </w:rPr>
        <w:t>Nota expresa de adjudicación y solicitud de documentos _____.</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eastAsia="es-ES"/>
        </w:rPr>
        <w:t>Acta de concertación. (si corresponde)</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val="es-BO" w:eastAsia="es-ES"/>
        </w:rPr>
        <w:t>Garantías</w:t>
      </w:r>
      <w:r w:rsidRPr="00E52399">
        <w:rPr>
          <w:rFonts w:ascii="Arial" w:hAnsi="Arial" w:cs="Arial"/>
          <w:lang w:val="es-ES_tradnl" w:eastAsia="es-ES"/>
        </w:rPr>
        <w:t xml:space="preserve">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SEXTA.-</w:t>
      </w:r>
      <w:proofErr w:type="gramEnd"/>
      <w:r w:rsidRPr="00E52399">
        <w:rPr>
          <w:rFonts w:ascii="Arial" w:hAnsi="Arial" w:cs="Arial"/>
          <w:b/>
          <w:u w:val="single"/>
          <w:lang w:val="es-BO" w:eastAsia="es-ES"/>
        </w:rPr>
        <w:t xml:space="preserve"> (OBJETO DEL CONTRATO)</w:t>
      </w:r>
      <w:r w:rsidRPr="00E52399">
        <w:rPr>
          <w:rFonts w:ascii="Arial" w:hAnsi="Arial" w:cs="Arial"/>
          <w:b/>
          <w:lang w:val="es-BO" w:eastAsia="es-ES"/>
        </w:rPr>
        <w:t xml:space="preserve"> </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BO" w:eastAsia="es-ES"/>
        </w:rPr>
        <w:t xml:space="preserve">Mediante el presente Contrato la </w:t>
      </w:r>
      <w:r w:rsidRPr="00E52399">
        <w:rPr>
          <w:rFonts w:ascii="Arial" w:hAnsi="Arial" w:cs="Arial"/>
          <w:b/>
          <w:lang w:val="es-BO" w:eastAsia="es-ES"/>
        </w:rPr>
        <w:t xml:space="preserve">Empresa de Fiscalización </w:t>
      </w:r>
      <w:r w:rsidRPr="00E52399">
        <w:rPr>
          <w:rFonts w:ascii="Arial" w:hAnsi="Arial" w:cs="Arial"/>
          <w:lang w:val="es-BO" w:eastAsia="es-ES"/>
        </w:rPr>
        <w:t>se obliga ante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w:t>
      </w:r>
      <w:r w:rsidRPr="00E52399">
        <w:rPr>
          <w:rFonts w:ascii="Arial" w:hAnsi="Arial" w:cs="Arial"/>
          <w:lang w:val="es-ES_tradnl" w:eastAsia="es-ES"/>
        </w:rPr>
        <w:t xml:space="preserve">realizar la </w:t>
      </w:r>
      <w:r w:rsidRPr="00E52399">
        <w:rPr>
          <w:rFonts w:ascii="Arial" w:hAnsi="Arial"/>
          <w:szCs w:val="16"/>
          <w:lang w:val="es-ES_tradnl" w:eastAsia="es-ES"/>
        </w:rPr>
        <w:t xml:space="preserve">FISCALIZACIÓN DE </w:t>
      </w:r>
      <w:proofErr w:type="gramStart"/>
      <w:r w:rsidRPr="00E52399">
        <w:rPr>
          <w:rFonts w:ascii="Arial" w:hAnsi="Arial"/>
          <w:szCs w:val="16"/>
          <w:lang w:val="es-ES_tradnl" w:eastAsia="es-ES"/>
        </w:rPr>
        <w:t>LA ”</w:t>
      </w:r>
      <w:proofErr w:type="gramEnd"/>
      <w:r w:rsidRPr="00E52399">
        <w:rPr>
          <w:rFonts w:ascii="Arial" w:hAnsi="Arial"/>
          <w:szCs w:val="16"/>
          <w:lang w:val="es-ES_tradnl" w:eastAsia="es-ES"/>
        </w:rPr>
        <w:t>________________________________________________</w:t>
      </w:r>
      <w:r w:rsidRPr="00E52399">
        <w:rPr>
          <w:rFonts w:ascii="Arial" w:hAnsi="Arial" w:cs="Arial"/>
          <w:bCs/>
          <w:lang w:eastAsia="es-ES"/>
        </w:rPr>
        <w:t>_____”</w:t>
      </w:r>
      <w:r w:rsidRPr="00E52399">
        <w:rPr>
          <w:rFonts w:ascii="Arial" w:hAnsi="Arial" w:cs="Arial"/>
          <w:lang w:val="es-ES_tradnl" w:eastAsia="es-ES"/>
        </w:rPr>
        <w:t xml:space="preserve">, en </w:t>
      </w:r>
      <w:r w:rsidRPr="00E52399">
        <w:rPr>
          <w:rFonts w:ascii="Arial" w:hAnsi="Arial" w:cs="Arial"/>
          <w:lang w:val="es-BO" w:eastAsia="es-ES"/>
        </w:rPr>
        <w:t>conformidad al presente Contrato y sus documentos.</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lastRenderedPageBreak/>
        <w:t xml:space="preserve">CLAUSULA </w:t>
      </w:r>
      <w:proofErr w:type="gramStart"/>
      <w:r w:rsidRPr="00E52399">
        <w:rPr>
          <w:rFonts w:ascii="Arial" w:hAnsi="Arial" w:cs="Arial"/>
          <w:b/>
          <w:u w:val="single"/>
          <w:lang w:val="es-BO" w:eastAsia="es-ES"/>
        </w:rPr>
        <w:t>SÉPTIMA.-</w:t>
      </w:r>
      <w:proofErr w:type="gramEnd"/>
      <w:r w:rsidRPr="00E52399">
        <w:rPr>
          <w:rFonts w:ascii="Arial" w:hAnsi="Arial" w:cs="Arial"/>
          <w:b/>
          <w:u w:val="single"/>
          <w:lang w:val="es-BO" w:eastAsia="es-ES"/>
        </w:rPr>
        <w:t xml:space="preserve"> (VIGENCIA, PLAZO </w:t>
      </w:r>
      <w:r w:rsidRPr="00E52399">
        <w:rPr>
          <w:rFonts w:ascii="Arial" w:hAnsi="Arial" w:cs="Arial"/>
          <w:b/>
          <w:u w:val="single"/>
          <w:lang w:val="es-ES_tradnl" w:eastAsia="es-ES"/>
        </w:rPr>
        <w:t>DE PRESTACIÓN DEL SERVICIO Y ORDEN DE PROCEDER</w:t>
      </w:r>
      <w:r w:rsidRPr="00E52399">
        <w:rPr>
          <w:rFonts w:ascii="Arial" w:hAnsi="Arial" w:cs="Arial"/>
          <w:b/>
          <w:u w:val="single"/>
          <w:lang w:val="es-BO" w:eastAsia="es-ES"/>
        </w:rPr>
        <w:t>)</w:t>
      </w:r>
      <w:r w:rsidRPr="00E52399">
        <w:rPr>
          <w:rFonts w:ascii="Arial" w:hAnsi="Arial" w:cs="Arial"/>
          <w:b/>
          <w:lang w:val="es-BO" w:eastAsia="es-ES"/>
        </w:rPr>
        <w:t xml:space="preserve"> </w:t>
      </w: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1"/>
          <w:numId w:val="78"/>
        </w:numPr>
        <w:spacing w:after="120"/>
        <w:contextualSpacing/>
        <w:jc w:val="both"/>
        <w:rPr>
          <w:rFonts w:ascii="Arial" w:hAnsi="Arial" w:cs="Arial"/>
          <w:b/>
          <w:lang w:eastAsia="es-ES"/>
        </w:rPr>
      </w:pPr>
      <w:r w:rsidRPr="00E52399">
        <w:rPr>
          <w:rFonts w:ascii="Arial" w:hAnsi="Arial" w:cs="Arial"/>
          <w:b/>
          <w:lang w:eastAsia="es-ES"/>
        </w:rPr>
        <w:t xml:space="preserve">Vigencia: </w:t>
      </w:r>
    </w:p>
    <w:p w:rsidR="00E52399" w:rsidRPr="00E52399" w:rsidRDefault="00E52399" w:rsidP="00E52399">
      <w:pPr>
        <w:spacing w:after="120"/>
        <w:ind w:left="567" w:hanging="1"/>
        <w:jc w:val="both"/>
        <w:rPr>
          <w:rFonts w:ascii="Arial" w:hAnsi="Arial" w:cs="Arial"/>
          <w:lang w:val="es-BO" w:eastAsia="es-ES"/>
        </w:rPr>
      </w:pPr>
      <w:r w:rsidRPr="00E52399">
        <w:rPr>
          <w:rFonts w:ascii="Arial" w:hAnsi="Arial" w:cs="Arial"/>
          <w:lang w:val="es-BO" w:eastAsia="es-ES"/>
        </w:rPr>
        <w:t>El presente Contrato, entrará en vigencia desde el día de su suscripción por ambas Partes hasta el cierre del contrato, acreditado con el certificado de Terminación del Servicio por parte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w:t>
      </w:r>
    </w:p>
    <w:p w:rsidR="00E52399" w:rsidRPr="00E52399" w:rsidRDefault="00E52399" w:rsidP="00E52399">
      <w:pPr>
        <w:numPr>
          <w:ilvl w:val="1"/>
          <w:numId w:val="78"/>
        </w:numPr>
        <w:spacing w:after="120"/>
        <w:contextualSpacing/>
        <w:jc w:val="both"/>
        <w:rPr>
          <w:rFonts w:ascii="Arial" w:hAnsi="Arial" w:cs="Arial"/>
          <w:b/>
          <w:lang w:eastAsia="es-ES"/>
        </w:rPr>
      </w:pPr>
      <w:r w:rsidRPr="00E52399">
        <w:rPr>
          <w:rFonts w:ascii="Arial" w:hAnsi="Arial" w:cs="Arial"/>
          <w:b/>
          <w:lang w:eastAsia="es-ES"/>
        </w:rPr>
        <w:t>Plazo:</w:t>
      </w:r>
    </w:p>
    <w:p w:rsidR="00E52399" w:rsidRPr="00E52399" w:rsidRDefault="00E52399" w:rsidP="00E52399">
      <w:pPr>
        <w:spacing w:after="120"/>
        <w:ind w:left="567" w:hanging="1"/>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 xml:space="preserve">Empresa de Fiscalización </w:t>
      </w:r>
      <w:r w:rsidRPr="00E52399">
        <w:rPr>
          <w:rFonts w:ascii="Arial" w:hAnsi="Arial" w:cs="Arial"/>
          <w:lang w:val="es-BO" w:eastAsia="es-ES"/>
        </w:rPr>
        <w:t xml:space="preserve">ejecutará el Servicio hasta su conclusión en el plazo de </w:t>
      </w:r>
      <w:r w:rsidRPr="00E52399">
        <w:rPr>
          <w:rFonts w:ascii="Arial" w:hAnsi="Arial" w:cs="Arial"/>
          <w:b/>
          <w:lang w:eastAsia="es-ES"/>
        </w:rPr>
        <w:t>literal (numeral) días</w:t>
      </w:r>
      <w:r w:rsidRPr="00E52399">
        <w:rPr>
          <w:rFonts w:ascii="Arial" w:hAnsi="Arial" w:cs="Arial"/>
          <w:lang w:val="es-BO" w:eastAsia="es-ES"/>
        </w:rPr>
        <w:t xml:space="preserve">, computados a partir de la fecha de notificación con la Orden de Inicio emitida por el Gerente del Contratante. </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OCTAVA.-</w:t>
      </w:r>
      <w:proofErr w:type="gramEnd"/>
      <w:r w:rsidRPr="00E52399">
        <w:rPr>
          <w:rFonts w:ascii="Arial" w:hAnsi="Arial" w:cs="Arial"/>
          <w:b/>
          <w:u w:val="single"/>
          <w:lang w:val="es-BO" w:eastAsia="es-ES"/>
        </w:rPr>
        <w:t xml:space="preserve"> (MONTO DEL CONTRATO)</w:t>
      </w:r>
      <w:r w:rsidRPr="00E52399">
        <w:rPr>
          <w:rFonts w:ascii="Arial" w:hAnsi="Arial" w:cs="Arial"/>
          <w:b/>
          <w:lang w:val="es-BO" w:eastAsia="es-ES"/>
        </w:rPr>
        <w:t xml:space="preserve">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ES_tradnl" w:eastAsia="es-ES"/>
        </w:rPr>
        <w:t>El monto total propuesto y aceptado por las Partes para la prestación del Servicio, objeto del presente Contrato es de</w:t>
      </w:r>
      <w:r w:rsidRPr="00E52399">
        <w:rPr>
          <w:rFonts w:ascii="Arial" w:hAnsi="Arial" w:cs="Arial"/>
          <w:b/>
          <w:lang w:val="es-ES_tradnl" w:eastAsia="es-ES"/>
        </w:rPr>
        <w:t xml:space="preserve"> </w:t>
      </w:r>
      <w:r w:rsidRPr="00E52399">
        <w:rPr>
          <w:rFonts w:ascii="Arial" w:hAnsi="Arial" w:cs="Arial"/>
          <w:lang w:val="es-ES_tradnl" w:eastAsia="es-ES"/>
        </w:rPr>
        <w:t>Bs_______</w:t>
      </w:r>
      <w:proofErr w:type="gramStart"/>
      <w:r w:rsidRPr="00E52399">
        <w:rPr>
          <w:rFonts w:ascii="Arial" w:hAnsi="Arial" w:cs="Arial"/>
          <w:lang w:val="es-ES_tradnl" w:eastAsia="es-ES"/>
        </w:rPr>
        <w:t>_(</w:t>
      </w:r>
      <w:proofErr w:type="gramEnd"/>
      <w:r w:rsidRPr="00E52399">
        <w:rPr>
          <w:rFonts w:ascii="Arial" w:hAnsi="Arial" w:cs="Arial"/>
          <w:lang w:val="es-ES_tradnl" w:eastAsia="es-ES"/>
        </w:rPr>
        <w:t xml:space="preserve">__________ __/100 Bolivianos). </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Queda establecido que los precios consignados en la propuesta adjudicada</w:t>
      </w:r>
      <w:r w:rsidRPr="00E52399">
        <w:rPr>
          <w:rFonts w:ascii="Arial" w:hAnsi="Arial" w:cs="Arial"/>
          <w:lang w:val="es-BO" w:eastAsia="es-ES"/>
        </w:rPr>
        <w:t xml:space="preserve">, no serán objeto de reajuste y/o incremento de precios, e </w:t>
      </w:r>
      <w:r w:rsidRPr="00E52399">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ES_tradnl" w:eastAsia="es-ES"/>
        </w:rPr>
        <w:t xml:space="preserve">Es de exclusiva responsabilidad de la </w:t>
      </w:r>
      <w:r w:rsidRPr="00E52399">
        <w:rPr>
          <w:rFonts w:ascii="Arial" w:hAnsi="Arial" w:cs="Arial"/>
          <w:b/>
          <w:lang w:val="es-ES_tradnl" w:eastAsia="es-ES"/>
        </w:rPr>
        <w:t xml:space="preserve">Empresa de </w:t>
      </w:r>
      <w:r w:rsidRPr="00E52399">
        <w:rPr>
          <w:rFonts w:ascii="Arial" w:hAnsi="Arial"/>
          <w:b/>
          <w:szCs w:val="16"/>
          <w:lang w:val="es-ES_tradnl" w:eastAsia="es-ES"/>
        </w:rPr>
        <w:t xml:space="preserve">Fiscalización, </w:t>
      </w:r>
      <w:r w:rsidRPr="00E52399">
        <w:rPr>
          <w:rFonts w:ascii="Arial" w:hAnsi="Arial" w:cs="Arial"/>
          <w:lang w:val="es-ES_tradnl" w:eastAsia="es-ES"/>
        </w:rPr>
        <w:t xml:space="preserve">prestar el Servicio contratado dentro del monto establecido como costo del Servicio, ya que no se reconocerán ni procederán pagos por servicios que excedan dicho importe, a excepción de aquellos autorizados expresamente por escrito mediante los instrumentos </w:t>
      </w:r>
      <w:r w:rsidRPr="00E52399">
        <w:rPr>
          <w:rFonts w:ascii="Arial" w:hAnsi="Arial" w:cs="Arial"/>
          <w:lang w:val="es-BO" w:eastAsia="es-ES"/>
        </w:rPr>
        <w:t>previstos en este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NOVENA.-</w:t>
      </w:r>
      <w:proofErr w:type="gramEnd"/>
      <w:r w:rsidRPr="00E52399">
        <w:rPr>
          <w:rFonts w:ascii="Arial" w:hAnsi="Arial" w:cs="Arial"/>
          <w:b/>
          <w:u w:val="single"/>
          <w:lang w:val="es-BO" w:eastAsia="es-ES"/>
        </w:rPr>
        <w:t xml:space="preserve"> (FORMA DE PAGO)</w:t>
      </w:r>
    </w:p>
    <w:p w:rsidR="00E52399" w:rsidRPr="00E52399" w:rsidRDefault="00E52399" w:rsidP="00E52399">
      <w:pPr>
        <w:ind w:right="-7"/>
        <w:jc w:val="both"/>
        <w:rPr>
          <w:rFonts w:ascii="Arial" w:hAnsi="Arial" w:cs="Arial"/>
          <w:lang w:val="es-ES_tradnl" w:eastAsia="es-ES"/>
        </w:rPr>
      </w:pPr>
      <w:r w:rsidRPr="00E52399">
        <w:rPr>
          <w:rFonts w:ascii="Arial" w:hAnsi="Arial" w:cs="Arial"/>
          <w:lang w:val="es-ES_tradnl" w:eastAsia="es-ES"/>
        </w:rPr>
        <w:t xml:space="preserve">El pago por el Servicio prestado por la </w:t>
      </w:r>
      <w:r w:rsidRPr="00E52399">
        <w:rPr>
          <w:rFonts w:ascii="Arial" w:hAnsi="Arial" w:cs="Arial"/>
          <w:b/>
          <w:lang w:val="es-ES_tradnl" w:eastAsia="es-ES"/>
        </w:rPr>
        <w:t>Empresa</w:t>
      </w:r>
      <w:r w:rsidRPr="00E52399">
        <w:rPr>
          <w:rFonts w:ascii="Arial" w:hAnsi="Arial"/>
          <w:b/>
          <w:szCs w:val="16"/>
          <w:lang w:val="es-ES_tradnl" w:eastAsia="es-ES"/>
        </w:rPr>
        <w:t xml:space="preserve"> de Fiscalización</w:t>
      </w:r>
      <w:r w:rsidRPr="00E52399">
        <w:rPr>
          <w:rFonts w:ascii="Arial" w:hAnsi="Arial" w:cs="Arial"/>
          <w:lang w:val="es-ES_tradnl" w:eastAsia="es-ES"/>
        </w:rPr>
        <w:t>, se realizará de acuerdo a lo establecido en el Anexo Cronograma y Procedimiento de Facturación y Pago.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DÉCIMA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(FACTURACIÓN)</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La factura debe ser emitida de acuerdo a normativa vigente a nombre de Yacimientos Petrolíferos Fiscales Bolivianos consignando el Número de Identificación Tributaria (</w:t>
      </w:r>
      <w:proofErr w:type="spellStart"/>
      <w:r w:rsidRPr="00E52399">
        <w:rPr>
          <w:rFonts w:ascii="Arial" w:hAnsi="Arial" w:cs="Arial"/>
          <w:bCs/>
          <w:lang w:eastAsia="es-ES"/>
        </w:rPr>
        <w:t>NIT</w:t>
      </w:r>
      <w:proofErr w:type="spellEnd"/>
      <w:r w:rsidRPr="00E52399">
        <w:rPr>
          <w:rFonts w:ascii="Arial" w:hAnsi="Arial" w:cs="Arial"/>
          <w:bCs/>
          <w:lang w:eastAsia="es-ES"/>
        </w:rPr>
        <w:t xml:space="preserve">) 1020269020. </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La facturación deberá emitirse en el momento que finalice la ejecución o la prestación efectiva del servicio o a momento de percibir el pago total o parcial, lo que ocurra primero, sin deducir las multas ni otros cargos.</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 xml:space="preserve">La </w:t>
      </w:r>
      <w:r w:rsidRPr="00E52399">
        <w:rPr>
          <w:rFonts w:ascii="Arial" w:hAnsi="Arial" w:cs="Arial"/>
          <w:b/>
          <w:bCs/>
          <w:lang w:eastAsia="es-ES"/>
        </w:rPr>
        <w:t xml:space="preserve">Empresa de Fiscalización </w:t>
      </w:r>
      <w:r w:rsidRPr="00E52399">
        <w:rPr>
          <w:rFonts w:ascii="Arial" w:hAnsi="Arial" w:cs="Arial"/>
          <w:bCs/>
          <w:lang w:eastAsia="es-ES"/>
        </w:rPr>
        <w:t>deberá presentar el Certificado de Inscripción o reporte Consulta de Padrón emitido por el Servicio de Impuestos Nacionales, como evidencia de que la actividad económica registrada guarda relación con el objeto del proceso de contratación.</w:t>
      </w:r>
    </w:p>
    <w:p w:rsidR="00E52399" w:rsidRPr="00E52399" w:rsidRDefault="00E52399" w:rsidP="00E52399">
      <w:pPr>
        <w:spacing w:before="120" w:after="120"/>
        <w:jc w:val="both"/>
        <w:rPr>
          <w:rFonts w:ascii="Arial" w:hAnsi="Arial" w:cs="Arial"/>
          <w:b/>
          <w:u w:val="single"/>
          <w:lang w:val="es-ES_tradnl"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PRIMERA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(GARANTÍA DE CUMPLIMIENTO DE CONTRATO)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w:t>
      </w:r>
      <w:r w:rsidRPr="00E52399">
        <w:rPr>
          <w:rFonts w:ascii="Arial" w:hAnsi="Arial" w:cs="Arial"/>
          <w:b/>
          <w:lang w:val="es-ES_tradnl" w:eastAsia="es-ES"/>
        </w:rPr>
        <w:t>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 garantiza el correcto cumplimiento y fiel ejecución del presente Contrato en todas sus partes con la </w:t>
      </w:r>
      <w:r w:rsidRPr="00E52399">
        <w:rPr>
          <w:rFonts w:ascii="Arial" w:hAnsi="Arial" w:cs="Arial"/>
          <w:i/>
          <w:lang w:val="es-BO" w:eastAsia="es-ES"/>
        </w:rPr>
        <w:t>(establecer según normativa y especificaciones técnicas)</w:t>
      </w:r>
      <w:r w:rsidRPr="00E52399">
        <w:rPr>
          <w:rFonts w:ascii="Arial" w:hAnsi="Arial" w:cs="Arial"/>
          <w:lang w:val="es-BO" w:eastAsia="es-ES"/>
        </w:rPr>
        <w:t xml:space="preserve"> </w:t>
      </w:r>
      <w:r w:rsidRPr="00E52399">
        <w:rPr>
          <w:rFonts w:ascii="Arial" w:hAnsi="Arial" w:cs="Arial"/>
          <w:i/>
          <w:u w:val="single"/>
          <w:lang w:val="es-ES_tradnl" w:eastAsia="es-ES"/>
        </w:rPr>
        <w:t>boleta de garantía de cumplimiento de Contrato/póliza de seguro de caución</w:t>
      </w:r>
      <w:r w:rsidRPr="00E52399">
        <w:rPr>
          <w:rFonts w:ascii="Arial" w:hAnsi="Arial" w:cs="Arial"/>
          <w:lang w:val="es-ES_tradnl" w:eastAsia="es-ES"/>
        </w:rPr>
        <w:t xml:space="preserve"> ____ emitida por el _______</w:t>
      </w:r>
      <w:r w:rsidRPr="00E52399">
        <w:rPr>
          <w:rFonts w:ascii="Arial" w:hAnsi="Arial" w:cs="Arial"/>
          <w:b/>
          <w:lang w:val="es-ES_tradnl" w:eastAsia="es-ES"/>
        </w:rPr>
        <w:t xml:space="preserve"> </w:t>
      </w:r>
      <w:r w:rsidRPr="00E52399">
        <w:rPr>
          <w:rFonts w:ascii="Arial" w:hAnsi="Arial" w:cs="Arial"/>
          <w:lang w:val="es-ES_tradnl" w:eastAsia="es-ES"/>
        </w:rPr>
        <w:t>, el ___</w:t>
      </w:r>
      <w:r w:rsidRPr="00E52399">
        <w:rPr>
          <w:rFonts w:ascii="Arial" w:hAnsi="Arial" w:cs="Arial"/>
          <w:b/>
          <w:lang w:val="es-ES_tradnl" w:eastAsia="es-ES"/>
        </w:rPr>
        <w:t xml:space="preserve"> </w:t>
      </w:r>
      <w:r w:rsidRPr="00E52399">
        <w:rPr>
          <w:rFonts w:ascii="Arial" w:hAnsi="Arial" w:cs="Arial"/>
          <w:lang w:val="es-ES_tradnl" w:eastAsia="es-ES"/>
        </w:rPr>
        <w:t xml:space="preserve">de ___ </w:t>
      </w:r>
      <w:proofErr w:type="spellStart"/>
      <w:r w:rsidRPr="00E52399">
        <w:rPr>
          <w:rFonts w:ascii="Arial" w:hAnsi="Arial" w:cs="Arial"/>
          <w:lang w:val="es-ES_tradnl" w:eastAsia="es-ES"/>
        </w:rPr>
        <w:t>de</w:t>
      </w:r>
      <w:proofErr w:type="spellEnd"/>
      <w:r w:rsidRPr="00E52399">
        <w:rPr>
          <w:rFonts w:ascii="Arial" w:hAnsi="Arial" w:cs="Arial"/>
          <w:lang w:val="es-ES_tradnl" w:eastAsia="es-ES"/>
        </w:rPr>
        <w:t xml:space="preserve"> ___,</w:t>
      </w:r>
      <w:r w:rsidRPr="00E52399">
        <w:rPr>
          <w:rFonts w:ascii="Arial" w:hAnsi="Arial" w:cs="Arial"/>
          <w:b/>
          <w:lang w:val="es-ES_tradnl" w:eastAsia="es-ES"/>
        </w:rPr>
        <w:t xml:space="preserve"> </w:t>
      </w:r>
      <w:r w:rsidRPr="00E52399">
        <w:rPr>
          <w:rFonts w:ascii="Arial" w:hAnsi="Arial" w:cs="Arial"/>
          <w:lang w:val="es-ES_tradnl" w:eastAsia="es-ES"/>
        </w:rPr>
        <w:t>a la orden de Yacimientos Petrolíferos Fiscales Bolivianos (</w:t>
      </w:r>
      <w:proofErr w:type="spellStart"/>
      <w:r w:rsidRPr="00E52399">
        <w:rPr>
          <w:rFonts w:ascii="Arial" w:hAnsi="Arial" w:cs="Arial"/>
          <w:lang w:val="es-ES_tradnl" w:eastAsia="es-ES"/>
        </w:rPr>
        <w:t>YPFB</w:t>
      </w:r>
      <w:proofErr w:type="spellEnd"/>
      <w:r w:rsidRPr="00E52399">
        <w:rPr>
          <w:rFonts w:ascii="Arial" w:hAnsi="Arial" w:cs="Arial"/>
          <w:lang w:val="es-ES_tradnl" w:eastAsia="es-ES"/>
        </w:rPr>
        <w:t xml:space="preserve">), por el monto de Bs______ (______________ __/100 Bolivianos) con las características de renovable, irrevocable y de ejecución inmediata </w:t>
      </w:r>
      <w:r w:rsidRPr="00E52399">
        <w:rPr>
          <w:rFonts w:ascii="Arial" w:hAnsi="Arial" w:cs="Arial"/>
          <w:lang w:val="es-BO" w:eastAsia="es-ES"/>
        </w:rPr>
        <w:t xml:space="preserve">y con vigencia hasta el _______________, </w:t>
      </w:r>
      <w:r w:rsidRPr="00E52399">
        <w:rPr>
          <w:rFonts w:ascii="Arial" w:hAnsi="Arial" w:cs="Arial"/>
          <w:lang w:val="es-ES_tradnl" w:eastAsia="es-ES"/>
        </w:rPr>
        <w:t>equivalente al 7% (siete por ciento) del monto total del Contrato.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BO" w:eastAsia="es-ES"/>
        </w:rPr>
        <w:t xml:space="preserve">A solo requerimiento por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bCs/>
          <w:lang w:val="es-BO" w:eastAsia="es-ES"/>
        </w:rPr>
        <w:t>,</w:t>
      </w:r>
      <w:r w:rsidRPr="00E52399">
        <w:rPr>
          <w:rFonts w:ascii="Arial" w:hAnsi="Arial" w:cs="Arial"/>
          <w:b/>
          <w:bCs/>
          <w:lang w:val="es-BO" w:eastAsia="es-ES"/>
        </w:rPr>
        <w:t xml:space="preserve"> </w:t>
      </w:r>
      <w:r w:rsidRPr="00E52399">
        <w:rPr>
          <w:rFonts w:ascii="Arial" w:hAnsi="Arial" w:cs="Arial"/>
          <w:bCs/>
          <w:lang w:val="es-BO" w:eastAsia="es-ES"/>
        </w:rPr>
        <w:t>e</w:t>
      </w:r>
      <w:r w:rsidRPr="00E52399">
        <w:rPr>
          <w:rFonts w:ascii="Arial" w:hAnsi="Arial" w:cs="Arial"/>
          <w:lang w:val="es-ES_tradnl" w:eastAsia="es-ES"/>
        </w:rPr>
        <w:t xml:space="preserve">l importe de dicha garantía será ejecutada en caso de cualquier incumplimiento contractual incurrido por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sin necesidad de ningún trámite o acción judicial.</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lastRenderedPageBreak/>
        <w:t>Si se procediera a la recepción del Servicio dentro del plazo contractual y en forma satisfactoria, hecho que se hará constar mediante el acta correspondiente, suscrito por ambas Partes dicha garantía debe estar vigente por 60 (</w:t>
      </w:r>
      <w:r w:rsidRPr="00E52399">
        <w:rPr>
          <w:rFonts w:ascii="Arial" w:hAnsi="Arial" w:cs="Arial"/>
          <w:lang w:val="es-BO" w:eastAsia="es-ES"/>
        </w:rPr>
        <w:t xml:space="preserve">sesenta) días adicionales después de la recepción del Servicio.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 </w:t>
      </w:r>
      <w:r w:rsidRPr="00E52399">
        <w:rPr>
          <w:rFonts w:ascii="Arial" w:hAnsi="Arial" w:cs="Arial"/>
          <w:lang w:val="es-ES_tradnl" w:eastAsia="es-ES"/>
        </w:rPr>
        <w:t xml:space="preserve">tiene la obligación de mantener actualizada la garantía de cumplimiento de Contrato cuantas veces lo requiera el Gerente del Contratante. </w:t>
      </w:r>
      <w:r w:rsidRPr="00E52399">
        <w:rPr>
          <w:rFonts w:ascii="Arial" w:hAnsi="Arial" w:cs="Arial"/>
          <w:lang w:val="es-BO" w:eastAsia="es-ES"/>
        </w:rPr>
        <w:t xml:space="preserve">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w:t>
      </w:r>
      <w:r w:rsidRPr="00E52399">
        <w:rPr>
          <w:rFonts w:ascii="Arial" w:hAnsi="Arial" w:cs="Arial"/>
          <w:b/>
          <w:lang w:val="es-ES_tradnl" w:eastAsia="es-ES"/>
        </w:rPr>
        <w:t xml:space="preserve"> </w:t>
      </w:r>
      <w:r w:rsidRPr="00E52399">
        <w:rPr>
          <w:rFonts w:ascii="Arial" w:hAnsi="Arial" w:cs="Arial"/>
          <w:lang w:val="es-ES_tradnl" w:eastAsia="es-ES"/>
        </w:rPr>
        <w:t xml:space="preserve">Gerente del Contratante llevará el control directo de la vigencia de la garantía en cuanto al monto y plazo, a efectos de requerir su ampliación a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o solicitar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su ejecución.</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b/>
          <w:u w:val="single"/>
          <w:lang w:val="es-BO" w:eastAsia="es-ES"/>
        </w:rPr>
        <w:t>CLAUSULA DÉCIMA SEGUNDA- (ANTICIPO)</w:t>
      </w:r>
      <w:r w:rsidRPr="00E52399">
        <w:rPr>
          <w:rFonts w:ascii="Arial" w:hAnsi="Arial" w:cs="Arial"/>
          <w:b/>
          <w:bCs/>
          <w:i/>
          <w:sz w:val="21"/>
          <w:szCs w:val="21"/>
          <w:u w:val="single"/>
          <w:lang w:val="es-BO" w:eastAsia="es-ES"/>
        </w:rPr>
        <w:t xml:space="preserve"> </w:t>
      </w:r>
      <w:r w:rsidRPr="00E52399">
        <w:rPr>
          <w:rFonts w:ascii="Arial" w:hAnsi="Arial" w:cs="Arial"/>
          <w:i/>
          <w:u w:val="single"/>
          <w:lang w:val="es-ES_tradnl" w:eastAsia="es-ES"/>
        </w:rPr>
        <w:t>(insertar si se ha previsto en los términos de referencia)</w:t>
      </w:r>
    </w:p>
    <w:p w:rsidR="00E52399" w:rsidRPr="00E52399" w:rsidRDefault="00E52399" w:rsidP="00E52399">
      <w:pPr>
        <w:widowControl w:val="0"/>
        <w:autoSpaceDE w:val="0"/>
        <w:autoSpaceDN w:val="0"/>
        <w:adjustRightInd w:val="0"/>
        <w:spacing w:before="120" w:after="120"/>
        <w:ind w:right="-7"/>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solicitud de la </w:t>
      </w:r>
      <w:r w:rsidRPr="00E52399">
        <w:rPr>
          <w:rFonts w:ascii="Arial" w:hAnsi="Arial" w:cs="Arial"/>
          <w:b/>
          <w:lang w:val="es-BO" w:eastAsia="es-ES"/>
        </w:rPr>
        <w:t>Empresa de Fiscalización</w:t>
      </w:r>
      <w:r w:rsidRPr="00E52399">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E52399">
        <w:rPr>
          <w:rFonts w:ascii="Arial" w:hAnsi="Arial" w:cs="Arial"/>
          <w:bCs/>
          <w:iCs/>
          <w:lang w:eastAsia="es-ES"/>
        </w:rPr>
        <w:t xml:space="preserve">, </w:t>
      </w:r>
      <w:r w:rsidRPr="00E52399">
        <w:rPr>
          <w:rFonts w:ascii="Arial" w:hAnsi="Arial" w:cs="Arial"/>
          <w:lang w:val="es-BO" w:eastAsia="es-ES"/>
        </w:rPr>
        <w:t xml:space="preserve">caso contrario se entenderá por anticipo no solicitado; dicho anticipo podrá ser desembolsado por </w:t>
      </w:r>
      <w:r w:rsidRPr="00E52399">
        <w:rPr>
          <w:rFonts w:ascii="Arial" w:hAnsi="Arial" w:cs="Arial"/>
          <w:lang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en uno o más desembolsos.</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El importe del anticipo será descontado en cada </w:t>
      </w:r>
      <w:r w:rsidRPr="00E52399">
        <w:rPr>
          <w:rFonts w:ascii="Arial" w:hAnsi="Arial" w:cs="Arial"/>
          <w:lang w:val="es-ES_tradnl" w:eastAsia="es-ES"/>
        </w:rPr>
        <w:t>planilla o certificado de pago del Servicio</w:t>
      </w:r>
      <w:r w:rsidRPr="00E52399">
        <w:rPr>
          <w:rFonts w:ascii="Arial" w:hAnsi="Arial" w:cs="Arial"/>
          <w:lang w:val="es-BO" w:eastAsia="es-ES"/>
        </w:rPr>
        <w:t xml:space="preserve"> y en un porcentaje proporcional al monto del anticipo, hasta cubrir el monto total del anticipo. Asimismo, la garantía de correcta inversión de anticipo deberá mantenerse en vigencia hasta que se efectivice el pago de la </w:t>
      </w:r>
      <w:r w:rsidRPr="00E52399">
        <w:rPr>
          <w:rFonts w:ascii="Arial" w:hAnsi="Arial" w:cs="Arial"/>
          <w:lang w:val="es-ES_tradnl" w:eastAsia="es-ES"/>
        </w:rPr>
        <w:t>planilla o certificado de pago del Servicio</w:t>
      </w:r>
      <w:r w:rsidRPr="00E52399">
        <w:rPr>
          <w:rFonts w:ascii="Arial" w:hAnsi="Arial" w:cs="Arial"/>
          <w:lang w:val="es-BO" w:eastAsia="es-ES"/>
        </w:rPr>
        <w:t xml:space="preserve"> mensual o certificado de pago que refleje que ha sido descontado en su totalidad.</w:t>
      </w:r>
    </w:p>
    <w:p w:rsidR="00E52399" w:rsidRPr="00E52399" w:rsidRDefault="00E52399" w:rsidP="00E52399">
      <w:pPr>
        <w:spacing w:before="120" w:after="120"/>
        <w:jc w:val="both"/>
        <w:rPr>
          <w:rFonts w:ascii="Arial" w:hAnsi="Arial" w:cs="Arial"/>
          <w:b/>
          <w:bCs/>
          <w:lang w:val="es-BO" w:eastAsia="es-ES"/>
        </w:rPr>
      </w:pPr>
      <w:r w:rsidRPr="00E52399">
        <w:rPr>
          <w:rFonts w:ascii="Arial" w:hAnsi="Arial" w:cs="Arial"/>
          <w:lang w:val="es-BO" w:eastAsia="es-ES"/>
        </w:rPr>
        <w:t xml:space="preserve">El importe de la garantía podrá ser cobrado por </w:t>
      </w:r>
      <w:r w:rsidRPr="00E52399">
        <w:rPr>
          <w:rFonts w:ascii="Arial" w:hAnsi="Arial" w:cs="Arial"/>
          <w:lang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lang w:eastAsia="es-ES"/>
        </w:rPr>
        <w:t xml:space="preserve"> </w:t>
      </w:r>
      <w:r w:rsidRPr="00E52399">
        <w:rPr>
          <w:rFonts w:ascii="Arial" w:hAnsi="Arial" w:cs="Arial"/>
          <w:lang w:val="es-BO" w:eastAsia="es-ES"/>
        </w:rPr>
        <w:t xml:space="preserve">en caso de que la </w:t>
      </w:r>
      <w:r w:rsidRPr="00E52399">
        <w:rPr>
          <w:rFonts w:ascii="Arial" w:hAnsi="Arial" w:cs="Arial"/>
          <w:b/>
          <w:lang w:val="es-BO" w:eastAsia="es-ES"/>
        </w:rPr>
        <w:t>Empresa de Fiscalización</w:t>
      </w:r>
      <w:r w:rsidRPr="00E52399">
        <w:rPr>
          <w:rFonts w:ascii="Arial" w:hAnsi="Arial" w:cs="Arial"/>
          <w:b/>
          <w:bCs/>
          <w:lang w:val="es-BO" w:eastAsia="es-ES"/>
        </w:rPr>
        <w:t>:</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eastAsia="es-ES"/>
        </w:rPr>
        <w:t>a)</w:t>
      </w:r>
      <w:r w:rsidRPr="00E52399">
        <w:rPr>
          <w:rFonts w:ascii="Arial" w:hAnsi="Arial" w:cs="Arial"/>
          <w:lang w:eastAsia="es-ES"/>
        </w:rPr>
        <w:tab/>
        <w:t>No pudiese justificar la correcta inversión del anticipo otorgado antes de haberse deducido la totalidad del mismo en los tiempos y porcentajes convenidos entre las Partes.</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b)</w:t>
      </w:r>
      <w:r w:rsidRPr="00E52399">
        <w:rPr>
          <w:rFonts w:ascii="Arial" w:hAnsi="Arial" w:cs="Arial"/>
          <w:lang w:val="es-BO" w:eastAsia="es-ES"/>
        </w:rPr>
        <w:tab/>
        <w:t xml:space="preserve">No haya iniciado el Servicio de conformidad a lo determinado en el cronograma del Servicio. </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c)</w:t>
      </w:r>
      <w:r w:rsidRPr="00E52399">
        <w:rPr>
          <w:rFonts w:ascii="Arial" w:hAnsi="Arial" w:cs="Arial"/>
          <w:lang w:val="es-BO" w:eastAsia="es-ES"/>
        </w:rPr>
        <w:tab/>
        <w:t>No cuente con el Personal y equipos necesarios para la realización del Servicio estipulado en el Contrato, una vez iniciado éste.</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d)</w:t>
      </w:r>
      <w:r w:rsidRPr="00E52399">
        <w:rPr>
          <w:rFonts w:ascii="Arial" w:hAnsi="Arial" w:cs="Arial"/>
          <w:lang w:val="es-BO" w:eastAsia="es-ES"/>
        </w:rPr>
        <w:tab/>
        <w:t xml:space="preserve">No realice o niegue la renovación de la boleta de garantía de correcta inversión de anticipo. </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lang w:val="es-BO" w:eastAsia="es-ES"/>
        </w:rPr>
        <w:t>El Gerente del Contratante</w:t>
      </w:r>
      <w:r w:rsidRPr="00E52399">
        <w:rPr>
          <w:rFonts w:ascii="Arial" w:hAnsi="Arial" w:cs="Arial"/>
          <w:b/>
          <w:bCs/>
          <w:lang w:val="es-BO" w:eastAsia="es-ES"/>
        </w:rPr>
        <w:t xml:space="preserve"> </w:t>
      </w:r>
      <w:r w:rsidRPr="00E52399">
        <w:rPr>
          <w:rFonts w:ascii="Arial" w:hAnsi="Arial" w:cs="Arial"/>
          <w:lang w:val="es-BO" w:eastAsia="es-ES"/>
        </w:rPr>
        <w:t xml:space="preserve">llevará el control directo de la vigencia y validez de esta garantía, en cuanto al monto y plazo, a efectos de requerir su ampliación a la </w:t>
      </w:r>
      <w:r w:rsidRPr="00E52399">
        <w:rPr>
          <w:rFonts w:ascii="Arial" w:hAnsi="Arial" w:cs="Arial"/>
          <w:b/>
          <w:lang w:val="es-BO" w:eastAsia="es-ES"/>
        </w:rPr>
        <w:t>Empresa de Fiscalización</w:t>
      </w:r>
      <w:r w:rsidRPr="00E52399">
        <w:rPr>
          <w:rFonts w:ascii="Arial" w:hAnsi="Arial" w:cs="Arial"/>
          <w:lang w:val="es-BO" w:eastAsia="es-ES"/>
        </w:rPr>
        <w:t>, o solicitar a</w:t>
      </w:r>
      <w:r w:rsidRPr="00E52399">
        <w:rPr>
          <w:rFonts w:ascii="Arial" w:hAnsi="Arial" w:cs="Arial"/>
          <w:lang w:eastAsia="es-ES"/>
        </w:rPr>
        <w:t xml:space="preserve">l </w:t>
      </w:r>
      <w:r w:rsidRPr="00E52399">
        <w:rPr>
          <w:rFonts w:ascii="Arial" w:hAnsi="Arial" w:cs="Arial"/>
          <w:b/>
          <w:color w:val="000000"/>
          <w:lang w:val="es-BO"/>
        </w:rPr>
        <w:t xml:space="preserve">Contratante </w:t>
      </w:r>
      <w:r w:rsidRPr="00E52399">
        <w:rPr>
          <w:rFonts w:ascii="Arial" w:hAnsi="Arial" w:cs="Arial"/>
          <w:lang w:val="es-BO" w:eastAsia="es-ES"/>
        </w:rPr>
        <w:t>su ejecución.</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TERCERA- (CLÁUSULA DE SEGUROS)</w:t>
      </w:r>
      <w:r w:rsidRPr="00E52399">
        <w:rPr>
          <w:rFonts w:ascii="Arial" w:hAnsi="Arial" w:cs="Arial"/>
          <w:b/>
          <w:lang w:val="es-BO" w:eastAsia="es-ES"/>
        </w:rPr>
        <w:t xml:space="preserve"> </w:t>
      </w:r>
    </w:p>
    <w:p w:rsidR="00E52399" w:rsidRPr="00E52399" w:rsidRDefault="00E52399" w:rsidP="00E52399">
      <w:pPr>
        <w:keepNext/>
        <w:keepLines/>
        <w:spacing w:before="200"/>
        <w:jc w:val="both"/>
        <w:outlineLvl w:val="2"/>
        <w:rPr>
          <w:rFonts w:ascii="Arial" w:hAnsi="Arial" w:cs="Arial"/>
          <w:lang w:eastAsia="es-ES"/>
        </w:rPr>
      </w:pPr>
      <w:r w:rsidRPr="00E52399">
        <w:rPr>
          <w:rFonts w:ascii="Arial" w:hAnsi="Arial" w:cs="Arial"/>
          <w:lang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w:t>
      </w:r>
      <w:r w:rsidRPr="00E52399">
        <w:rPr>
          <w:rFonts w:ascii="Arial" w:hAnsi="Arial" w:cs="Arial"/>
          <w:lang w:eastAsia="es-ES"/>
        </w:rPr>
        <w:t xml:space="preserve">, </w:t>
      </w:r>
      <w:r w:rsidRPr="00E52399">
        <w:rPr>
          <w:rFonts w:ascii="Arial" w:hAnsi="Arial" w:cs="Arial"/>
          <w:lang w:val="es-ES_tradnl" w:eastAsia="es-ES"/>
        </w:rPr>
        <w:t>deberá presentar y mantener vigente de forma ininterrumpida durante todo el periodo del contrato, las Pólizas de Seguros especificadas a continuación:</w:t>
      </w: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PÓLIZA DE ACCIDENTES </w:t>
      </w:r>
      <w:proofErr w:type="gramStart"/>
      <w:r w:rsidRPr="00E52399">
        <w:rPr>
          <w:rFonts w:ascii="Arial" w:hAnsi="Arial" w:cs="Arial"/>
          <w:b/>
          <w:lang w:eastAsia="es-ES"/>
        </w:rPr>
        <w:t>PERSONALES.-</w:t>
      </w:r>
      <w:proofErr w:type="gramEnd"/>
      <w:r w:rsidRPr="00E52399">
        <w:rPr>
          <w:rFonts w:ascii="Arial" w:hAnsi="Arial" w:cs="Arial"/>
          <w:b/>
          <w:lang w:eastAsia="es-ES"/>
        </w:rPr>
        <w:t xml:space="preserve"> </w:t>
      </w:r>
    </w:p>
    <w:p w:rsidR="00E52399" w:rsidRPr="00E52399" w:rsidRDefault="00E52399" w:rsidP="00E52399">
      <w:pPr>
        <w:ind w:left="567" w:right="1"/>
        <w:jc w:val="both"/>
        <w:rPr>
          <w:rFonts w:ascii="Arial" w:hAnsi="Arial" w:cs="Arial"/>
          <w:lang w:eastAsia="es-ES"/>
        </w:rPr>
      </w:pPr>
      <w:r w:rsidRPr="00E52399">
        <w:rPr>
          <w:rFonts w:ascii="Arial" w:hAnsi="Arial" w:cs="Arial"/>
          <w:lang w:val="es-BO"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SEGURO OBLIGATORIO PARA ACCIDENTES DE TRÁNSITO </w:t>
      </w:r>
      <w:proofErr w:type="spellStart"/>
      <w:proofErr w:type="gramStart"/>
      <w:r w:rsidRPr="00E52399">
        <w:rPr>
          <w:rFonts w:ascii="Arial" w:hAnsi="Arial" w:cs="Arial"/>
          <w:b/>
          <w:lang w:eastAsia="es-ES"/>
        </w:rPr>
        <w:t>SOAT</w:t>
      </w:r>
      <w:proofErr w:type="spellEnd"/>
      <w:r w:rsidRPr="00E52399">
        <w:rPr>
          <w:rFonts w:ascii="Arial" w:hAnsi="Arial" w:cs="Arial"/>
          <w:b/>
          <w:lang w:eastAsia="es-ES"/>
        </w:rPr>
        <w:t>.-</w:t>
      </w:r>
      <w:proofErr w:type="gramEnd"/>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lastRenderedPageBreak/>
        <w:t xml:space="preserve">De conformidad a las Normas Aplicables, se deberá contratar anualmente antes del 1ro de enero de cada año, la cobertura del seguro obligatorio para accidentes de tránsito, para la totalidad de vehículos de propiedad y/o uso de la Empresa de Fiscalización. </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Es obligatoria la presentación de las coberturas de seguros citadas anteriormente, las mismas deberán ser presentadas a </w:t>
      </w:r>
      <w:proofErr w:type="spellStart"/>
      <w:r w:rsidRPr="00E52399">
        <w:rPr>
          <w:rFonts w:ascii="Arial" w:hAnsi="Arial" w:cs="Arial"/>
          <w:lang w:val="es-BO" w:eastAsia="es-ES"/>
        </w:rPr>
        <w:t>YPFB</w:t>
      </w:r>
      <w:proofErr w:type="spellEnd"/>
      <w:r w:rsidRPr="00E52399">
        <w:rPr>
          <w:rFonts w:ascii="Arial" w:hAnsi="Arial" w:cs="Arial"/>
          <w:lang w:val="es-BO" w:eastAsia="es-ES"/>
        </w:rPr>
        <w:t>, 20 días calendario antes del inicio de la etapa de Construcción, con el objeto de cubrir los riesgos accidentales de transito que involucren a personas.</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SEGURO DE </w:t>
      </w:r>
      <w:proofErr w:type="gramStart"/>
      <w:r w:rsidRPr="00E52399">
        <w:rPr>
          <w:rFonts w:ascii="Arial" w:hAnsi="Arial" w:cs="Arial"/>
          <w:b/>
          <w:lang w:eastAsia="es-ES"/>
        </w:rPr>
        <w:t>AUTOMÓVILES.-</w:t>
      </w:r>
      <w:proofErr w:type="gramEnd"/>
    </w:p>
    <w:p w:rsidR="00E52399" w:rsidRPr="00E52399" w:rsidRDefault="00E52399" w:rsidP="00E52399">
      <w:pPr>
        <w:keepNext/>
        <w:keepLines/>
        <w:spacing w:before="200"/>
        <w:ind w:left="375"/>
        <w:contextualSpacing/>
        <w:jc w:val="both"/>
        <w:outlineLvl w:val="2"/>
        <w:rPr>
          <w:rFonts w:ascii="Arial" w:hAnsi="Arial" w:cs="Arial"/>
          <w:b/>
          <w:bCs/>
          <w:lang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La cobertura del seguro de automotores se tendrá para cubrir la responsabilidad civil material, responsabilidad civil personal y accidentes personales a pasajeros (estas últimas dos en exceso del </w:t>
      </w:r>
      <w:proofErr w:type="spellStart"/>
      <w:r w:rsidRPr="00E52399">
        <w:rPr>
          <w:rFonts w:ascii="Arial" w:hAnsi="Arial" w:cs="Arial"/>
          <w:lang w:val="es-BO" w:eastAsia="es-ES"/>
        </w:rPr>
        <w:t>SOAT</w:t>
      </w:r>
      <w:proofErr w:type="spellEnd"/>
      <w:r w:rsidRPr="00E52399">
        <w:rPr>
          <w:rFonts w:ascii="Arial" w:hAnsi="Arial" w:cs="Arial"/>
          <w:lang w:val="es-BO" w:eastAsia="es-ES"/>
        </w:rPr>
        <w:t>), correspondiente a todos los vehículos propios, no propios y alquilados.</w:t>
      </w: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Los valores asegurados deberán contemplar como mínimo: </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numPr>
          <w:ilvl w:val="0"/>
          <w:numId w:val="72"/>
        </w:numPr>
        <w:ind w:left="993" w:right="1"/>
        <w:contextualSpacing/>
        <w:jc w:val="both"/>
        <w:rPr>
          <w:rFonts w:ascii="Arial" w:hAnsi="Arial" w:cs="Arial"/>
          <w:lang w:eastAsia="es-ES"/>
        </w:rPr>
      </w:pPr>
      <w:r w:rsidRPr="00E52399">
        <w:rPr>
          <w:rFonts w:ascii="Arial" w:hAnsi="Arial" w:cs="Arial"/>
          <w:lang w:eastAsia="es-ES"/>
        </w:rPr>
        <w:t xml:space="preserve">Para responsabilidad civil personal y accidentes personales a pasajeros hasta USD 10.000.- (Diez Mil 00/100 Dólares de los Estados Unidos de Norteamérica) por persona y evento (en exceso del </w:t>
      </w:r>
      <w:proofErr w:type="spellStart"/>
      <w:r w:rsidRPr="00E52399">
        <w:rPr>
          <w:rFonts w:ascii="Arial" w:hAnsi="Arial" w:cs="Arial"/>
          <w:lang w:eastAsia="es-ES"/>
        </w:rPr>
        <w:t>SOAT</w:t>
      </w:r>
      <w:proofErr w:type="spellEnd"/>
      <w:r w:rsidRPr="00E52399">
        <w:rPr>
          <w:rFonts w:ascii="Arial" w:hAnsi="Arial" w:cs="Arial"/>
          <w:lang w:eastAsia="es-ES"/>
        </w:rPr>
        <w:t>).</w:t>
      </w:r>
    </w:p>
    <w:p w:rsidR="00E52399" w:rsidRPr="00E52399" w:rsidRDefault="00E52399" w:rsidP="00E52399">
      <w:pPr>
        <w:numPr>
          <w:ilvl w:val="0"/>
          <w:numId w:val="72"/>
        </w:numPr>
        <w:ind w:left="993" w:right="1"/>
        <w:contextualSpacing/>
        <w:jc w:val="both"/>
        <w:rPr>
          <w:rFonts w:ascii="Arial" w:hAnsi="Arial" w:cs="Arial"/>
          <w:lang w:eastAsia="es-ES"/>
        </w:rPr>
      </w:pPr>
      <w:r w:rsidRPr="00E52399">
        <w:rPr>
          <w:rFonts w:ascii="Arial" w:hAnsi="Arial" w:cs="Arial"/>
          <w:lang w:eastAsia="es-ES"/>
        </w:rPr>
        <w:t>Para responsabilidad civil Material hasta USD 50.000.- (Cincuenta Mil 00/100 Dólares de los Estados Unidos de Norteamérica) límite anual.</w:t>
      </w:r>
    </w:p>
    <w:p w:rsidR="00E52399" w:rsidRPr="00E52399" w:rsidRDefault="00E52399" w:rsidP="00E52399">
      <w:pPr>
        <w:ind w:left="720" w:right="1" w:hanging="11"/>
        <w:jc w:val="both"/>
        <w:rPr>
          <w:rFonts w:ascii="Arial" w:hAnsi="Arial" w:cs="Arial"/>
          <w:lang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Es obligatoria la presentación de las coberturas de seguros citadas anteriormente, las mismas deberán ser presentadas a </w:t>
      </w:r>
      <w:proofErr w:type="spellStart"/>
      <w:r w:rsidRPr="00E52399">
        <w:rPr>
          <w:rFonts w:ascii="Arial" w:hAnsi="Arial" w:cs="Arial"/>
          <w:lang w:val="es-BO" w:eastAsia="es-ES"/>
        </w:rPr>
        <w:t>YPFB</w:t>
      </w:r>
      <w:proofErr w:type="spellEnd"/>
      <w:r w:rsidRPr="00E52399">
        <w:rPr>
          <w:rFonts w:ascii="Arial" w:hAnsi="Arial" w:cs="Arial"/>
          <w:lang w:val="es-BO" w:eastAsia="es-ES"/>
        </w:rPr>
        <w:t xml:space="preserve">, 20 días calendario antes de la etapa de construcción, con el objeto de cubrir los riesgos accidentales correspondientes a todos los vehículos propios, no propios y/o alquilados asignados al proyecto. </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CONDICIONES ADICIONALES</w:t>
      </w: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De suspenderse por cualquier razón la vigencia o cobertura de las Pólizas nominadas precedentemente, o bien se presente </w:t>
      </w:r>
      <w:proofErr w:type="gramStart"/>
      <w:r w:rsidRPr="00E52399">
        <w:rPr>
          <w:rFonts w:ascii="Arial" w:hAnsi="Arial" w:cs="Arial"/>
          <w:lang w:val="es-BO" w:eastAsia="es-ES"/>
        </w:rPr>
        <w:t>la existencias</w:t>
      </w:r>
      <w:proofErr w:type="gramEnd"/>
      <w:r w:rsidRPr="00E52399">
        <w:rPr>
          <w:rFonts w:ascii="Arial" w:hAnsi="Arial" w:cs="Arial"/>
          <w:lang w:val="es-BO" w:eastAsia="es-ES"/>
        </w:rPr>
        <w:t xml:space="preserve"> de eventos no cubiertos por las mismas; el contratado se hace enteramente responsable frente a </w:t>
      </w:r>
      <w:proofErr w:type="spellStart"/>
      <w:r w:rsidRPr="00E52399">
        <w:rPr>
          <w:rFonts w:ascii="Arial" w:hAnsi="Arial" w:cs="Arial"/>
          <w:lang w:val="es-BO" w:eastAsia="es-ES"/>
        </w:rPr>
        <w:t>YPFB</w:t>
      </w:r>
      <w:proofErr w:type="spellEnd"/>
      <w:r w:rsidRPr="00E52399">
        <w:rPr>
          <w:rFonts w:ascii="Arial" w:hAnsi="Arial" w:cs="Arial"/>
          <w:lang w:val="es-BO" w:eastAsia="es-ES"/>
        </w:rPr>
        <w:t xml:space="preserve"> por todos los accidentes que pueda sufrir y/</w:t>
      </w:r>
      <w:proofErr w:type="spellStart"/>
      <w:r w:rsidRPr="00E52399">
        <w:rPr>
          <w:rFonts w:ascii="Arial" w:hAnsi="Arial" w:cs="Arial"/>
          <w:lang w:val="es-BO" w:eastAsia="es-ES"/>
        </w:rPr>
        <w:t>o</w:t>
      </w:r>
      <w:proofErr w:type="spellEnd"/>
      <w:r w:rsidRPr="00E52399">
        <w:rPr>
          <w:rFonts w:ascii="Arial" w:hAnsi="Arial" w:cs="Arial"/>
          <w:lang w:val="es-BO" w:eastAsia="es-ES"/>
        </w:rPr>
        <w:t xml:space="preserve"> ocasionar en el desempeño de sus funciones.</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El oferente adjudicado, deberá entregar una copia de las citadas pólizas a </w:t>
      </w:r>
      <w:proofErr w:type="spellStart"/>
      <w:r w:rsidRPr="00E52399">
        <w:rPr>
          <w:rFonts w:ascii="Arial" w:hAnsi="Arial" w:cs="Arial"/>
          <w:lang w:val="es-BO" w:eastAsia="es-ES"/>
        </w:rPr>
        <w:t>YPFB</w:t>
      </w:r>
      <w:proofErr w:type="spellEnd"/>
      <w:r w:rsidRPr="00E52399">
        <w:rPr>
          <w:rFonts w:ascii="Arial" w:hAnsi="Arial" w:cs="Arial"/>
          <w:lang w:val="es-BO" w:eastAsia="es-ES"/>
        </w:rPr>
        <w:t xml:space="preserve"> antes de la suscripción del contrato.</w:t>
      </w:r>
    </w:p>
    <w:p w:rsidR="00E52399" w:rsidRPr="00E52399" w:rsidRDefault="00E52399" w:rsidP="00E52399">
      <w:pPr>
        <w:spacing w:before="120" w:after="120"/>
        <w:jc w:val="both"/>
        <w:rPr>
          <w:rFonts w:ascii="Arial" w:hAnsi="Arial" w:cs="Arial"/>
          <w:b/>
          <w:u w:val="single"/>
          <w:lang w:val="es-BO" w:eastAsia="es-ES"/>
        </w:rPr>
      </w:pP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CUARTA.-</w:t>
      </w:r>
      <w:proofErr w:type="gramEnd"/>
      <w:r w:rsidRPr="00E52399">
        <w:rPr>
          <w:rFonts w:ascii="Arial" w:hAnsi="Arial" w:cs="Arial"/>
          <w:b/>
          <w:u w:val="single"/>
          <w:lang w:val="es-BO" w:eastAsia="es-ES"/>
        </w:rPr>
        <w:t xml:space="preserve"> (MOROSIDAD Y SUS PENALIDADES)</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En caso de incumplimiento y retraso en la presentación de los informes inicial, mensual y final en los plazos establecidos,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realizara multas por incumplimientos y retrasos en los servicios solicitados, multando a la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val="es-BO" w:eastAsia="es-ES"/>
        </w:rPr>
        <w:t xml:space="preserve"> con el 0,5% del monto del contrato por cada día calendario de retraso, estableciéndose las mismas en el informe de conformidad.</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Asimismo, la </w:t>
      </w:r>
      <w:r w:rsidRPr="00E52399">
        <w:rPr>
          <w:rFonts w:ascii="Arial" w:hAnsi="Arial" w:cs="Arial"/>
          <w:b/>
          <w:lang w:val="es-BO" w:eastAsia="es-ES"/>
        </w:rPr>
        <w:t>Empresa de</w:t>
      </w:r>
      <w:r w:rsidRPr="00E52399">
        <w:rPr>
          <w:rFonts w:ascii="Arial" w:hAnsi="Arial" w:cs="Arial"/>
          <w:lang w:val="es-BO" w:eastAsia="es-ES"/>
        </w:rPr>
        <w:t xml:space="preserve"> </w:t>
      </w:r>
      <w:r w:rsidRPr="00E52399">
        <w:rPr>
          <w:rFonts w:ascii="Arial" w:hAnsi="Arial" w:cs="Arial"/>
          <w:b/>
          <w:lang w:val="es-BO" w:eastAsia="es-ES"/>
        </w:rPr>
        <w:t>Fiscalización</w:t>
      </w:r>
      <w:r w:rsidRPr="00E52399">
        <w:rPr>
          <w:rFonts w:ascii="Arial" w:hAnsi="Arial" w:cs="Arial"/>
          <w:lang w:val="es-BO" w:eastAsia="es-ES"/>
        </w:rPr>
        <w:t xml:space="preserve"> será multada por los siguientes conceptos:</w:t>
      </w:r>
    </w:p>
    <w:p w:rsidR="00E52399" w:rsidRPr="00E52399" w:rsidRDefault="00E52399" w:rsidP="00E52399">
      <w:pPr>
        <w:numPr>
          <w:ilvl w:val="0"/>
          <w:numId w:val="73"/>
        </w:numPr>
        <w:spacing w:before="120" w:after="120"/>
        <w:ind w:left="709"/>
        <w:jc w:val="both"/>
        <w:rPr>
          <w:rFonts w:ascii="Arial" w:hAnsi="Arial" w:cs="Arial"/>
          <w:lang w:val="es-BO" w:eastAsia="es-ES"/>
        </w:rPr>
      </w:pPr>
      <w:r w:rsidRPr="00E52399">
        <w:rPr>
          <w:rFonts w:ascii="Arial" w:hAnsi="Arial" w:cs="Arial"/>
          <w:b/>
          <w:lang w:val="es-BO" w:eastAsia="es-ES"/>
        </w:rPr>
        <w:t xml:space="preserve">Multa por llamada de </w:t>
      </w:r>
      <w:proofErr w:type="gramStart"/>
      <w:r w:rsidRPr="00E52399">
        <w:rPr>
          <w:rFonts w:ascii="Arial" w:hAnsi="Arial" w:cs="Arial"/>
          <w:b/>
          <w:lang w:val="es-BO" w:eastAsia="es-ES"/>
        </w:rPr>
        <w:t>atención.-</w:t>
      </w:r>
      <w:proofErr w:type="gramEnd"/>
      <w:r w:rsidRPr="00E52399">
        <w:rPr>
          <w:rFonts w:ascii="Arial" w:hAnsi="Arial" w:cs="Arial"/>
          <w:lang w:val="es-BO" w:eastAsia="es-ES"/>
        </w:rPr>
        <w:t xml:space="preserve"> La </w:t>
      </w:r>
      <w:r w:rsidRPr="00E52399">
        <w:rPr>
          <w:rFonts w:ascii="Arial" w:hAnsi="Arial" w:cs="Arial"/>
          <w:b/>
          <w:lang w:val="es-BO" w:eastAsia="es-ES"/>
        </w:rPr>
        <w:t>Empresa de Fiscalización</w:t>
      </w:r>
      <w:r w:rsidRPr="00E52399">
        <w:rPr>
          <w:rFonts w:ascii="Arial" w:hAnsi="Arial" w:cs="Arial"/>
          <w:lang w:val="es-BO" w:eastAsia="es-ES"/>
        </w:rPr>
        <w:t xml:space="preserve"> será pasible de una multa del 0,15% del monto total de contrato, cada vez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llame la atención por segunda vez sobre un mismo tema. </w:t>
      </w:r>
    </w:p>
    <w:p w:rsidR="00E52399" w:rsidRPr="00E52399" w:rsidRDefault="00E52399" w:rsidP="00E52399">
      <w:pPr>
        <w:spacing w:before="120" w:after="120"/>
        <w:ind w:left="709"/>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podrá emitir llamadas de atención a la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val="es-BO" w:eastAsia="es-ES"/>
        </w:rPr>
        <w:t>, sin perjuicio, en el caso de corresponder por la gravedad de los efectos previstos en la Cláusula – Terminación del Contrato por incumplimiento en:</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Inasistencia o incorporación del personal propuesto y/o autorizado en el plazo previsto, de acuerdo a lo establecido.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 xml:space="preserve">Inasistencia o ausencia en planta sin autorización del </w:t>
      </w:r>
      <w:r w:rsidRPr="00E52399">
        <w:rPr>
          <w:rFonts w:ascii="Arial" w:hAnsi="Arial" w:cs="Arial"/>
          <w:b/>
          <w:lang w:val="es-BO" w:eastAsia="es-ES"/>
        </w:rPr>
        <w:t>Contratante</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lastRenderedPageBreak/>
        <w:t xml:space="preserve">Incumplimiento de las actas de coordinación suscritas entre el Contratista,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eastAsia="es-ES"/>
        </w:rPr>
        <w:t xml:space="preserve"> </w:t>
      </w:r>
      <w:r w:rsidRPr="00E52399">
        <w:rPr>
          <w:rFonts w:ascii="Arial" w:hAnsi="Arial" w:cs="Arial"/>
          <w:lang w:val="es-BO" w:eastAsia="es-ES"/>
        </w:rPr>
        <w:t>y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durante la ejecución del contrato. </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Incumplimiento en la cantidad y plazo de movilización del equipo comprometido en su propuesta.</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Incumplimiento a la revisión de los certificados y/o planillas de pago.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 xml:space="preserve">Incumplimiento a las instrucciones y/o solicitudes impartidas por el Gerente del Contratante. </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Retraso en más de quince (15) días calendario, al plazo de entrega de la planilla de pago mensual prevista en la Cláusula (Forma de pago).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Otras causales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consideré pertinentes y estén enmarcados dentro de los términos contractuales.</w:t>
      </w:r>
    </w:p>
    <w:p w:rsidR="00E52399" w:rsidRPr="00E52399" w:rsidRDefault="00E52399" w:rsidP="00E52399">
      <w:pPr>
        <w:numPr>
          <w:ilvl w:val="0"/>
          <w:numId w:val="73"/>
        </w:numPr>
        <w:spacing w:before="120" w:after="120"/>
        <w:jc w:val="both"/>
        <w:rPr>
          <w:rFonts w:ascii="Arial" w:hAnsi="Arial" w:cs="Arial"/>
          <w:iCs/>
          <w:lang w:val="es-BO" w:eastAsia="es-ES"/>
        </w:rPr>
      </w:pPr>
      <w:r w:rsidRPr="00E52399">
        <w:rPr>
          <w:rFonts w:ascii="Arial" w:hAnsi="Arial" w:cs="Arial"/>
          <w:b/>
          <w:lang w:val="es-BO" w:eastAsia="es-ES"/>
        </w:rPr>
        <w:t>Multa por cambio de personal.-</w:t>
      </w:r>
      <w:r w:rsidRPr="00E52399">
        <w:rPr>
          <w:rFonts w:ascii="Arial" w:hAnsi="Arial" w:cs="Arial"/>
          <w:lang w:val="es-BO" w:eastAsia="es-ES"/>
        </w:rPr>
        <w:t xml:space="preserve"> La </w:t>
      </w:r>
      <w:r w:rsidRPr="00E52399">
        <w:rPr>
          <w:rFonts w:ascii="Arial" w:hAnsi="Arial" w:cs="Arial"/>
          <w:b/>
          <w:lang w:val="es-BO" w:eastAsia="es-ES"/>
        </w:rPr>
        <w:t>Empresa de Fiscalización</w:t>
      </w:r>
      <w:r w:rsidRPr="00E52399">
        <w:rPr>
          <w:rFonts w:ascii="Arial" w:hAnsi="Arial" w:cs="Arial"/>
          <w:lang w:val="es-BO" w:eastAsia="es-ES"/>
        </w:rPr>
        <w:t xml:space="preserve"> será pasible de una multa del 0,30% del monto total de contrato, por cada cambio de personal propuesto con 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E52399">
        <w:rPr>
          <w:rFonts w:ascii="Arial" w:hAnsi="Arial" w:cs="Arial"/>
          <w:b/>
          <w:lang w:val="es-BO" w:eastAsia="es-ES"/>
        </w:rPr>
        <w:t>Empresa de Fiscalización</w:t>
      </w:r>
      <w:r w:rsidRPr="00E52399">
        <w:rPr>
          <w:rFonts w:ascii="Arial" w:hAnsi="Arial" w:cs="Arial"/>
          <w:lang w:val="es-BO" w:eastAsia="es-ES"/>
        </w:rPr>
        <w:t xml:space="preserve"> cumplir el procedimiento previsto contractualmente para solicitar el cambio del personal. En cualquiera de los casos, la </w:t>
      </w:r>
      <w:r w:rsidRPr="00E52399">
        <w:rPr>
          <w:rFonts w:ascii="Arial" w:hAnsi="Arial" w:cs="Arial"/>
          <w:b/>
          <w:lang w:val="es-BO" w:eastAsia="es-ES"/>
        </w:rPr>
        <w:t>Empresa de Fiscalización</w:t>
      </w:r>
      <w:r w:rsidRPr="00E52399">
        <w:rPr>
          <w:rFonts w:ascii="Arial" w:hAnsi="Arial" w:cs="Arial"/>
          <w:lang w:val="es-BO" w:eastAsia="es-ES"/>
        </w:rPr>
        <w:t xml:space="preserve"> deberá acreditar oportunamente con los certificados respectivos la causa aducida.</w:t>
      </w:r>
    </w:p>
    <w:p w:rsidR="00E52399" w:rsidRPr="00E52399" w:rsidRDefault="00E52399" w:rsidP="00E52399">
      <w:pPr>
        <w:spacing w:before="120" w:after="120"/>
        <w:jc w:val="both"/>
        <w:rPr>
          <w:rFonts w:ascii="Arial" w:hAnsi="Arial" w:cs="Arial"/>
          <w:lang w:eastAsia="es-ES"/>
        </w:rPr>
      </w:pPr>
      <w:r w:rsidRPr="00E52399">
        <w:rPr>
          <w:rFonts w:ascii="Arial" w:hAnsi="Arial" w:cs="Arial"/>
          <w:lang w:val="es-BO" w:eastAsia="es-ES"/>
        </w:rPr>
        <w:t>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efectos del procesamiento de la resolución del Contrato, conforme a lo estipulado en la cláusula (Terminación del Contrato).</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Las multas serán cobradas mediante descuentos establecidos expresamente por el </w:t>
      </w:r>
      <w:r w:rsidRPr="00E52399">
        <w:rPr>
          <w:rFonts w:ascii="Arial" w:hAnsi="Arial" w:cs="Arial"/>
          <w:lang w:val="es-ES_tradnl" w:eastAsia="es-ES"/>
        </w:rPr>
        <w:t>Gerente del Contratante</w:t>
      </w:r>
      <w:r w:rsidRPr="00E52399">
        <w:rPr>
          <w:rFonts w:ascii="Arial" w:hAnsi="Arial" w:cs="Arial"/>
          <w:lang w:eastAsia="es-ES"/>
        </w:rPr>
        <w:t>,</w:t>
      </w:r>
      <w:r w:rsidRPr="00E52399">
        <w:rPr>
          <w:rFonts w:ascii="Arial" w:hAnsi="Arial" w:cs="Arial"/>
          <w:lang w:val="es-ES_tradnl" w:eastAsia="es-ES"/>
        </w:rPr>
        <w:t xml:space="preserve"> con base en el informe específico y documentado que formulará el mismo</w:t>
      </w:r>
      <w:r w:rsidRPr="00E52399">
        <w:rPr>
          <w:rFonts w:ascii="Arial" w:hAnsi="Arial" w:cs="Arial"/>
          <w:lang w:eastAsia="es-ES"/>
        </w:rPr>
        <w:t xml:space="preserve">, bajo su directa responsabilidad, de los certificados de pago o del certificado de liquidación final, sin perjuicio de que </w:t>
      </w:r>
      <w:r w:rsidRPr="00E52399">
        <w:rPr>
          <w:rFonts w:ascii="Arial" w:hAnsi="Arial" w:cs="Arial"/>
          <w:lang w:val="es-ES_tradnl" w:eastAsia="es-ES"/>
        </w:rPr>
        <w:t>e</w:t>
      </w:r>
      <w:r w:rsidRPr="00E52399">
        <w:rPr>
          <w:rFonts w:ascii="Arial" w:hAnsi="Arial" w:cs="Arial"/>
          <w:color w:val="000000"/>
          <w:lang w:val="es-BO"/>
        </w:rPr>
        <w:t xml:space="preserve">l </w:t>
      </w:r>
      <w:r w:rsidRPr="00E52399">
        <w:rPr>
          <w:rFonts w:ascii="Arial" w:hAnsi="Arial" w:cs="Arial"/>
          <w:b/>
          <w:color w:val="000000"/>
          <w:lang w:val="es-BO"/>
        </w:rPr>
        <w:t xml:space="preserve">Contratante </w:t>
      </w:r>
      <w:r w:rsidRPr="00E52399">
        <w:rPr>
          <w:rFonts w:ascii="Arial" w:hAnsi="Arial" w:cs="Arial"/>
          <w:lang w:eastAsia="es-ES"/>
        </w:rPr>
        <w:t xml:space="preserve">ejecute la garantía de cumplimiento de Contrato y proceda al resarcimiento de daños directos por medio de la acción coactiva fiscal por la naturaleza del Contrato, conforme lo establecido en el Artículo 47 de la Ley Nro. 1178.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QUINTA.-</w:t>
      </w:r>
      <w:proofErr w:type="gramEnd"/>
      <w:r w:rsidRPr="00E52399">
        <w:rPr>
          <w:rFonts w:ascii="Arial" w:hAnsi="Arial" w:cs="Arial"/>
          <w:b/>
          <w:u w:val="single"/>
          <w:lang w:val="es-BO" w:eastAsia="es-ES"/>
        </w:rPr>
        <w:t xml:space="preserve"> (DOMICILIO A EFECTOS DE NOTIFICACIÓN)</w:t>
      </w: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 xml:space="preserve">Las notificaciones que se cursen entre las Partes </w:t>
      </w:r>
      <w:r w:rsidRPr="00E52399">
        <w:rPr>
          <w:rFonts w:ascii="Arial" w:hAnsi="Arial" w:cs="Arial"/>
          <w:lang w:val="es-BO"/>
        </w:rPr>
        <w:t xml:space="preserve">relacionadas con la administración, </w:t>
      </w:r>
      <w:r w:rsidRPr="00E52399">
        <w:rPr>
          <w:rFonts w:ascii="Arial" w:hAnsi="Arial" w:cs="Arial"/>
          <w:lang w:eastAsia="es-ES"/>
        </w:rPr>
        <w:t xml:space="preserve">seguimiento y </w:t>
      </w:r>
      <w:r w:rsidRPr="00E52399">
        <w:rPr>
          <w:rFonts w:ascii="Arial" w:hAnsi="Arial" w:cs="Arial"/>
          <w:lang w:val="es-BO"/>
        </w:rPr>
        <w:t>ejecución a los asuntos operativos contemplados en este Contrato,</w:t>
      </w:r>
      <w:r w:rsidRPr="00E52399">
        <w:rPr>
          <w:rFonts w:ascii="Arial" w:hAnsi="Arial" w:cs="Arial"/>
          <w:lang w:val="es-ES_tradnl" w:eastAsia="es-ES"/>
        </w:rPr>
        <w:t xml:space="preserve"> tendrán validez siempre que se envíen mediante nota por escrito, </w:t>
      </w:r>
      <w:r w:rsidRPr="00E52399">
        <w:rPr>
          <w:rFonts w:ascii="Arial" w:hAnsi="Arial" w:cs="Arial"/>
          <w:lang w:val="es-BO" w:eastAsia="x-none"/>
        </w:rPr>
        <w:t>entrega personal,</w:t>
      </w:r>
      <w:r w:rsidRPr="00E52399">
        <w:rPr>
          <w:rFonts w:ascii="Arial" w:hAnsi="Arial" w:cs="Arial"/>
          <w:lang w:val="es-ES_tradnl" w:eastAsia="es-ES"/>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52399" w:rsidRPr="00E52399" w:rsidTr="00E52399">
        <w:trPr>
          <w:trHeight w:val="237"/>
        </w:trPr>
        <w:tc>
          <w:tcPr>
            <w:tcW w:w="4511"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ind w:left="180" w:hanging="180"/>
              <w:jc w:val="center"/>
              <w:rPr>
                <w:rFonts w:ascii="Arial" w:hAnsi="Arial" w:cs="Arial"/>
                <w:b/>
                <w:lang w:val="es-ES_tradnl" w:eastAsia="es-ES"/>
              </w:rPr>
            </w:pPr>
            <w:r w:rsidRPr="00E5239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ind w:left="180" w:hanging="180"/>
              <w:jc w:val="center"/>
              <w:rPr>
                <w:rFonts w:ascii="Arial" w:hAnsi="Arial" w:cs="Arial"/>
                <w:b/>
                <w:lang w:val="es-ES_tradnl" w:eastAsia="es-ES"/>
              </w:rPr>
            </w:pPr>
            <w:r w:rsidRPr="00E52399">
              <w:rPr>
                <w:rFonts w:ascii="Arial" w:hAnsi="Arial" w:cs="Arial"/>
                <w:b/>
                <w:lang w:val="es-ES_tradnl" w:eastAsia="es-ES"/>
              </w:rPr>
              <w:t>SUPERVISOR</w:t>
            </w:r>
          </w:p>
        </w:tc>
      </w:tr>
      <w:tr w:rsidR="00E52399" w:rsidRPr="00E52399" w:rsidTr="00E52399">
        <w:trPr>
          <w:trHeight w:val="1342"/>
        </w:trPr>
        <w:tc>
          <w:tcPr>
            <w:tcW w:w="4511"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jc w:val="both"/>
              <w:rPr>
                <w:rFonts w:ascii="Arial" w:hAnsi="Arial" w:cs="Arial"/>
                <w:bCs/>
                <w:lang w:val="es-BO" w:eastAsia="es-ES"/>
              </w:rPr>
            </w:pPr>
            <w:r w:rsidRPr="00E52399">
              <w:rPr>
                <w:rFonts w:ascii="Arial" w:hAnsi="Arial" w:cs="Arial"/>
                <w:b/>
                <w:lang w:val="es-ES_tradnl" w:eastAsia="es-ES"/>
              </w:rPr>
              <w:t>Domicilio:</w:t>
            </w:r>
            <w:r w:rsidRPr="00E52399">
              <w:rPr>
                <w:rFonts w:ascii="Arial" w:hAnsi="Arial" w:cs="Arial"/>
                <w:lang w:val="es-ES_tradnl" w:eastAsia="es-ES"/>
              </w:rPr>
              <w:t xml:space="preserve"> </w:t>
            </w:r>
          </w:p>
          <w:p w:rsidR="00E52399" w:rsidRPr="00E52399" w:rsidRDefault="00E52399" w:rsidP="00E52399">
            <w:pPr>
              <w:widowControl w:val="0"/>
              <w:ind w:left="180" w:hanging="180"/>
              <w:jc w:val="both"/>
              <w:rPr>
                <w:rFonts w:ascii="Arial" w:hAnsi="Arial" w:cs="Arial"/>
                <w:lang w:val="es-BO" w:eastAsia="es-ES"/>
              </w:rPr>
            </w:pPr>
            <w:r w:rsidRPr="00E52399">
              <w:rPr>
                <w:rFonts w:ascii="Arial" w:hAnsi="Arial" w:cs="Arial"/>
                <w:b/>
                <w:lang w:val="es-BO" w:eastAsia="es-ES"/>
              </w:rPr>
              <w:t xml:space="preserve">N° </w:t>
            </w:r>
            <w:proofErr w:type="spellStart"/>
            <w:r w:rsidRPr="00E52399">
              <w:rPr>
                <w:rFonts w:ascii="Arial" w:hAnsi="Arial" w:cs="Arial"/>
                <w:b/>
                <w:lang w:val="es-BO" w:eastAsia="es-ES"/>
              </w:rPr>
              <w:t>Telef</w:t>
            </w:r>
            <w:proofErr w:type="spellEnd"/>
            <w:r w:rsidRPr="00E52399">
              <w:rPr>
                <w:rFonts w:ascii="Arial" w:hAnsi="Arial" w:cs="Arial"/>
                <w:b/>
                <w:lang w:val="es-BO" w:eastAsia="es-ES"/>
              </w:rPr>
              <w:t>.:</w:t>
            </w:r>
            <w:r w:rsidRPr="00E52399">
              <w:rPr>
                <w:rFonts w:ascii="Arial" w:hAnsi="Arial" w:cs="Arial"/>
                <w:lang w:val="es-BO" w:eastAsia="es-ES"/>
              </w:rPr>
              <w:t xml:space="preserve"> </w:t>
            </w:r>
          </w:p>
          <w:p w:rsidR="00E52399" w:rsidRPr="00E52399" w:rsidRDefault="00E52399" w:rsidP="00E52399">
            <w:pPr>
              <w:autoSpaceDE w:val="0"/>
              <w:autoSpaceDN w:val="0"/>
              <w:adjustRightInd w:val="0"/>
              <w:ind w:left="97" w:hanging="97"/>
              <w:rPr>
                <w:rFonts w:ascii="Arial" w:hAnsi="Arial" w:cs="Arial"/>
                <w:lang w:val="es-ES_tradnl" w:eastAsia="es-ES"/>
              </w:rPr>
            </w:pPr>
            <w:r w:rsidRPr="00E52399">
              <w:rPr>
                <w:rFonts w:ascii="Arial" w:hAnsi="Arial" w:cs="Arial"/>
                <w:b/>
                <w:lang w:val="es-ES_tradnl" w:eastAsia="es-ES"/>
              </w:rPr>
              <w:t>E-mail:</w:t>
            </w:r>
            <w:r w:rsidRPr="00E52399">
              <w:rPr>
                <w:rFonts w:ascii="Arial" w:hAnsi="Arial" w:cs="Arial"/>
                <w:lang w:val="es-ES_tradnl" w:eastAsia="es-ES"/>
              </w:rPr>
              <w:t xml:space="preserve"> </w:t>
            </w:r>
          </w:p>
          <w:p w:rsidR="00E52399" w:rsidRPr="00E52399" w:rsidRDefault="00E52399" w:rsidP="00E52399">
            <w:pPr>
              <w:widowControl w:val="0"/>
              <w:jc w:val="both"/>
              <w:rPr>
                <w:rFonts w:ascii="Arial" w:hAnsi="Arial" w:cs="Arial"/>
                <w:lang w:val="es-BO" w:eastAsia="es-ES"/>
              </w:rPr>
            </w:pPr>
            <w:proofErr w:type="spellStart"/>
            <w:r w:rsidRPr="00E52399">
              <w:rPr>
                <w:rFonts w:ascii="Arial" w:hAnsi="Arial" w:cs="Arial"/>
                <w:b/>
                <w:lang w:val="es-BO" w:eastAsia="es-ES"/>
              </w:rPr>
              <w:t>Attn</w:t>
            </w:r>
            <w:proofErr w:type="spellEnd"/>
            <w:r w:rsidRPr="00E52399">
              <w:rPr>
                <w:rFonts w:ascii="Arial" w:hAnsi="Arial" w:cs="Arial"/>
                <w:b/>
                <w:lang w:val="es-BO" w:eastAsia="es-ES"/>
              </w:rPr>
              <w:t>.:</w:t>
            </w:r>
            <w:r w:rsidRPr="00E52399">
              <w:rPr>
                <w:rFonts w:ascii="Arial" w:hAnsi="Arial" w:cs="Arial"/>
                <w:lang w:val="es-BO" w:eastAsia="es-ES"/>
              </w:rPr>
              <w:t xml:space="preserve"> </w:t>
            </w:r>
          </w:p>
          <w:p w:rsidR="00E52399" w:rsidRPr="00E52399" w:rsidRDefault="00E52399" w:rsidP="00E52399">
            <w:pPr>
              <w:widowControl w:val="0"/>
              <w:jc w:val="both"/>
              <w:rPr>
                <w:rFonts w:ascii="Arial" w:hAnsi="Arial" w:cs="Arial"/>
                <w:lang w:val="es-ES_tradnl" w:eastAsia="es-ES"/>
              </w:rPr>
            </w:pPr>
            <w:r w:rsidRPr="00E52399">
              <w:rPr>
                <w:rFonts w:ascii="Arial" w:hAnsi="Arial" w:cs="Arial"/>
                <w:lang w:val="es-ES_tradnl" w:eastAsia="es-ES"/>
              </w:rPr>
              <w:t>________ – Bolivia</w:t>
            </w:r>
          </w:p>
        </w:tc>
        <w:tc>
          <w:tcPr>
            <w:tcW w:w="4290"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jc w:val="both"/>
              <w:rPr>
                <w:rFonts w:ascii="Arial" w:hAnsi="Arial" w:cs="Arial"/>
                <w:lang w:eastAsia="es-ES"/>
              </w:rPr>
            </w:pPr>
            <w:r w:rsidRPr="00E52399">
              <w:rPr>
                <w:rFonts w:ascii="Arial" w:hAnsi="Arial" w:cs="Arial"/>
                <w:b/>
                <w:lang w:val="es-ES_tradnl" w:eastAsia="es-ES"/>
              </w:rPr>
              <w:t>Domicilio:</w:t>
            </w:r>
            <w:r w:rsidRPr="00E52399">
              <w:rPr>
                <w:rFonts w:ascii="Arial" w:hAnsi="Arial" w:cs="Arial"/>
                <w:lang w:val="es-ES_tradnl" w:eastAsia="es-ES"/>
              </w:rPr>
              <w:t xml:space="preserve"> </w:t>
            </w:r>
          </w:p>
          <w:p w:rsidR="00E52399" w:rsidRPr="00E52399" w:rsidRDefault="00E52399" w:rsidP="00E52399">
            <w:pPr>
              <w:widowControl w:val="0"/>
              <w:ind w:left="97" w:hanging="97"/>
              <w:jc w:val="both"/>
              <w:rPr>
                <w:rFonts w:ascii="Arial" w:hAnsi="Arial" w:cs="Arial"/>
                <w:lang w:val="es-BO" w:eastAsia="es-ES"/>
              </w:rPr>
            </w:pPr>
            <w:r w:rsidRPr="00E52399">
              <w:rPr>
                <w:rFonts w:ascii="Arial" w:hAnsi="Arial" w:cs="Arial"/>
                <w:b/>
                <w:sz w:val="21"/>
                <w:szCs w:val="21"/>
                <w:lang w:val="es-BO" w:eastAsia="es-ES"/>
              </w:rPr>
              <w:t>N° Tel.:</w:t>
            </w:r>
            <w:r w:rsidRPr="00E52399">
              <w:rPr>
                <w:rFonts w:ascii="Arial" w:hAnsi="Arial" w:cs="Arial"/>
                <w:sz w:val="21"/>
                <w:szCs w:val="21"/>
                <w:lang w:val="es-ES_tradnl" w:eastAsia="es-ES"/>
              </w:rPr>
              <w:t xml:space="preserve"> </w:t>
            </w:r>
          </w:p>
          <w:p w:rsidR="00E52399" w:rsidRPr="00E52399" w:rsidRDefault="00E52399" w:rsidP="00E52399">
            <w:pPr>
              <w:autoSpaceDE w:val="0"/>
              <w:autoSpaceDN w:val="0"/>
              <w:adjustRightInd w:val="0"/>
              <w:ind w:left="97" w:hanging="97"/>
              <w:rPr>
                <w:rFonts w:ascii="Arial" w:hAnsi="Arial" w:cs="Arial"/>
                <w:b/>
                <w:lang w:val="es-ES_tradnl" w:eastAsia="es-ES"/>
              </w:rPr>
            </w:pPr>
            <w:r w:rsidRPr="00E52399">
              <w:rPr>
                <w:rFonts w:ascii="Arial" w:hAnsi="Arial" w:cs="Arial"/>
                <w:b/>
                <w:lang w:val="es-ES_tradnl" w:eastAsia="es-ES"/>
              </w:rPr>
              <w:t>N° Cel.:</w:t>
            </w:r>
          </w:p>
          <w:p w:rsidR="00E52399" w:rsidRPr="00E52399" w:rsidRDefault="00E52399" w:rsidP="00E52399">
            <w:pPr>
              <w:autoSpaceDE w:val="0"/>
              <w:autoSpaceDN w:val="0"/>
              <w:adjustRightInd w:val="0"/>
              <w:ind w:left="97" w:hanging="97"/>
              <w:rPr>
                <w:rFonts w:ascii="Arial" w:hAnsi="Arial" w:cs="Arial"/>
                <w:lang w:val="es-ES_tradnl" w:eastAsia="es-ES"/>
              </w:rPr>
            </w:pPr>
            <w:r w:rsidRPr="00E52399">
              <w:rPr>
                <w:rFonts w:ascii="Arial" w:hAnsi="Arial" w:cs="Arial"/>
                <w:b/>
                <w:lang w:val="es-ES_tradnl" w:eastAsia="es-ES"/>
              </w:rPr>
              <w:t>E-mail:</w:t>
            </w:r>
            <w:r w:rsidRPr="00E52399">
              <w:rPr>
                <w:rFonts w:ascii="Arial" w:hAnsi="Arial" w:cs="Arial"/>
                <w:lang w:val="es-ES_tradnl" w:eastAsia="es-ES"/>
              </w:rPr>
              <w:t xml:space="preserve"> </w:t>
            </w:r>
          </w:p>
          <w:p w:rsidR="00E52399" w:rsidRPr="00E52399" w:rsidRDefault="00E52399" w:rsidP="00E52399">
            <w:pPr>
              <w:jc w:val="both"/>
              <w:rPr>
                <w:rFonts w:ascii="Arial" w:hAnsi="Arial" w:cs="Arial"/>
                <w:lang w:val="es-BO" w:eastAsia="es-ES"/>
              </w:rPr>
            </w:pPr>
            <w:proofErr w:type="spellStart"/>
            <w:r w:rsidRPr="00E52399">
              <w:rPr>
                <w:rFonts w:ascii="Arial" w:hAnsi="Arial" w:cs="Arial"/>
                <w:b/>
                <w:lang w:val="es-ES_tradnl" w:eastAsia="es-ES"/>
              </w:rPr>
              <w:t>Attn</w:t>
            </w:r>
            <w:proofErr w:type="spellEnd"/>
            <w:r w:rsidRPr="00E52399">
              <w:rPr>
                <w:rFonts w:ascii="Arial" w:hAnsi="Arial" w:cs="Arial"/>
                <w:b/>
                <w:lang w:val="es-ES_tradnl" w:eastAsia="es-ES"/>
              </w:rPr>
              <w:t>.:</w:t>
            </w:r>
            <w:r w:rsidRPr="00E52399">
              <w:rPr>
                <w:rFonts w:ascii="Arial" w:hAnsi="Arial" w:cs="Arial"/>
                <w:lang w:val="es-ES_tradnl" w:eastAsia="es-ES"/>
              </w:rPr>
              <w:t xml:space="preserve"> </w:t>
            </w:r>
          </w:p>
          <w:p w:rsidR="00E52399" w:rsidRPr="00E52399" w:rsidRDefault="00E52399" w:rsidP="00E52399">
            <w:pPr>
              <w:autoSpaceDE w:val="0"/>
              <w:autoSpaceDN w:val="0"/>
              <w:adjustRightInd w:val="0"/>
              <w:ind w:left="180" w:hanging="180"/>
              <w:rPr>
                <w:rFonts w:ascii="Arial" w:hAnsi="Arial" w:cs="Arial"/>
                <w:lang w:val="es-ES_tradnl" w:eastAsia="es-ES"/>
              </w:rPr>
            </w:pPr>
            <w:r w:rsidRPr="00E52399">
              <w:rPr>
                <w:rFonts w:ascii="Arial" w:hAnsi="Arial" w:cs="Arial"/>
                <w:lang w:val="es-ES_tradnl" w:eastAsia="es-ES"/>
              </w:rPr>
              <w:t>_______ – Bolivia</w:t>
            </w:r>
          </w:p>
        </w:tc>
      </w:tr>
    </w:tbl>
    <w:p w:rsidR="00E52399" w:rsidRPr="00E52399" w:rsidRDefault="00E52399" w:rsidP="00E52399">
      <w:pPr>
        <w:widowControl w:val="0"/>
        <w:tabs>
          <w:tab w:val="num" w:pos="567"/>
        </w:tabs>
        <w:spacing w:after="120"/>
        <w:ind w:left="567" w:hanging="567"/>
        <w:jc w:val="both"/>
        <w:rPr>
          <w:rFonts w:ascii="Arial" w:hAnsi="Arial" w:cs="Arial"/>
          <w:lang w:val="es-ES_tradnl" w:eastAsia="es-ES"/>
        </w:rPr>
      </w:pPr>
      <w:r w:rsidRPr="00E52399">
        <w:rPr>
          <w:rFonts w:ascii="Arial" w:hAnsi="Arial" w:cs="Arial"/>
          <w:lang w:val="es-ES_tradnl" w:eastAsia="es-ES"/>
        </w:rPr>
        <w:tab/>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Cualquier comunicación o notificación que tengan que darse las Partes bajo este Contrato y que no esté referida a su administración, seguimiento y ejecución a los asuntos operativos, será enviada al domicilio que se hace constar en la cláusula (Partes contratantes) del presente Contrato.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 xml:space="preserve">Toda notificación o comunicación del presente Contrato se considerará recibida en la fecha y </w:t>
      </w:r>
      <w:r w:rsidRPr="00E52399">
        <w:rPr>
          <w:rFonts w:ascii="Arial" w:hAnsi="Arial" w:cs="Arial"/>
          <w:lang w:val="es-ES_tradnl" w:eastAsia="es-ES"/>
        </w:rPr>
        <w:lastRenderedPageBreak/>
        <w:t>hora en que se haya realizado.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2399" w:rsidRPr="00E52399" w:rsidRDefault="00E52399" w:rsidP="00E52399">
      <w:pPr>
        <w:widowControl w:val="0"/>
        <w:numPr>
          <w:ilvl w:val="1"/>
          <w:numId w:val="0"/>
        </w:numPr>
        <w:tabs>
          <w:tab w:val="num" w:pos="567"/>
        </w:tabs>
        <w:spacing w:after="120"/>
        <w:ind w:left="567" w:hanging="567"/>
        <w:jc w:val="both"/>
        <w:rPr>
          <w:rFonts w:ascii="Arial" w:hAnsi="Arial" w:cs="Arial"/>
          <w:b/>
          <w:lang w:val="es-ES_tradnl"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SEXTA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(RESPONSABILIDAD Y OBLIGACIONES DE LA EMPRESA DE </w:t>
      </w:r>
      <w:proofErr w:type="spellStart"/>
      <w:r w:rsidRPr="00E52399">
        <w:rPr>
          <w:rFonts w:ascii="Arial" w:hAnsi="Arial" w:cs="Arial"/>
          <w:b/>
          <w:u w:val="single"/>
          <w:lang w:val="es-ES_tradnl" w:eastAsia="es-ES"/>
        </w:rPr>
        <w:t>FISCALIZACION</w:t>
      </w:r>
      <w:proofErr w:type="spellEnd"/>
      <w:r w:rsidRPr="00E52399">
        <w:rPr>
          <w:rFonts w:ascii="Arial" w:hAnsi="Arial" w:cs="Arial"/>
          <w:b/>
          <w:u w:val="single"/>
          <w:lang w:val="es-ES_tradnl" w:eastAsia="es-ES"/>
        </w:rPr>
        <w:t>)</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ES_tradnl" w:eastAsia="es-ES"/>
        </w:rPr>
        <w:t xml:space="preserve">La </w:t>
      </w:r>
      <w:r w:rsidRPr="00E52399">
        <w:rPr>
          <w:rFonts w:ascii="Arial" w:hAnsi="Arial" w:cs="Arial"/>
          <w:b/>
          <w:lang w:val="es-BO" w:eastAsia="es-ES"/>
        </w:rPr>
        <w:t>Empresa de</w:t>
      </w:r>
      <w:r w:rsidRPr="00E52399">
        <w:rPr>
          <w:rFonts w:ascii="Arial" w:hAnsi="Arial"/>
          <w:b/>
          <w:szCs w:val="16"/>
          <w:lang w:val="es-BO" w:eastAsia="es-ES"/>
        </w:rPr>
        <w:t xml:space="preserve"> Fiscalización, </w:t>
      </w:r>
      <w:r w:rsidRPr="00E52399">
        <w:rPr>
          <w:rFonts w:ascii="Arial" w:hAnsi="Arial"/>
          <w:szCs w:val="16"/>
          <w:lang w:val="es-BO" w:eastAsia="es-ES"/>
        </w:rPr>
        <w:t>además de las previstas en los términos de referencia</w:t>
      </w:r>
      <w:r w:rsidRPr="00E52399">
        <w:rPr>
          <w:rFonts w:ascii="Arial" w:hAnsi="Arial"/>
          <w:b/>
          <w:szCs w:val="16"/>
          <w:lang w:val="es-BO" w:eastAsia="es-ES"/>
        </w:rPr>
        <w:t xml:space="preserve">, </w:t>
      </w:r>
      <w:r w:rsidRPr="00E52399">
        <w:rPr>
          <w:rFonts w:ascii="Arial" w:hAnsi="Arial" w:cs="Arial"/>
          <w:lang w:val="es-BO" w:eastAsia="es-ES"/>
        </w:rPr>
        <w:t>acuerda y se compromete a cumplir de manera enunciativa y no limitativa las siguientes obligaciones:</w:t>
      </w: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1"/>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79"/>
        </w:numPr>
        <w:spacing w:after="120"/>
        <w:contextualSpacing/>
        <w:jc w:val="both"/>
        <w:rPr>
          <w:rFonts w:ascii="Arial" w:hAnsi="Arial" w:cs="Arial"/>
          <w:vanish/>
          <w:lang w:val="es-ES_tradnl" w:eastAsia="es-ES"/>
        </w:rPr>
      </w:pPr>
    </w:p>
    <w:p w:rsidR="00E52399" w:rsidRPr="00E52399" w:rsidRDefault="00E52399" w:rsidP="00E52399">
      <w:pPr>
        <w:widowControl w:val="0"/>
        <w:numPr>
          <w:ilvl w:val="1"/>
          <w:numId w:val="79"/>
        </w:numPr>
        <w:spacing w:after="60"/>
        <w:jc w:val="both"/>
        <w:rPr>
          <w:rFonts w:ascii="Arial" w:hAnsi="Arial" w:cs="Arial"/>
          <w:lang w:val="es-ES_tradnl" w:eastAsia="es-ES"/>
        </w:rPr>
      </w:pPr>
      <w:r w:rsidRPr="00E52399">
        <w:rPr>
          <w:rFonts w:ascii="Arial" w:hAnsi="Arial" w:cs="Arial"/>
          <w:lang w:val="es-ES_tradnl" w:eastAsia="es-ES"/>
        </w:rPr>
        <w:t>Cumplir con las obligaciones, las especificaciones, los términos de referencia y condiciones del presente Contrato, que sean necesarios o apropiados para el cumplimiento de su objeto.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Organizar y dirigir su oficina regional en el mismo lugar donde está trabajando el Contratista.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Estudiar e interpretar técnicamente los planos y especificaciones para su correcta aplicación por </w:t>
      </w: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de Fiscalización</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Exigir al Contratista la disponibilidad permanente del libro de órdenes en el lugar de la ejecución de la obra.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Exigir al Contratista los respaldos técnicos necesarios, para procesar planillas o certificados de pago por la ejecución de la obra que realiza.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Cumplir la legislación laboral y social vigente en el Estado Plurinacional de Bolivia y será también responsable de dicho cumplimiento por parte de sus subcontratistas.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Mantener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exonerada contra cualquier multa o penalidad de cualquier tipo o naturaleza que fuera impuesta por causa de incumplimiento o infracción de la legislación laboral o social.</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En caso necesario, proponer y sustentar la introducción de modificaciones en las características técnicas, diseño o detalles del trabajo ejecutado por el Contratista, formulando las debidas justificaciones técnicas y económicas, para conocimiento y consideración del Gerente del Contratante a efectos de su aprobación.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por la correcta conservación, utilización y manutención de los materiales, equipos, herramientas, máquinas, vehículos e instalaciones, suministrados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así como resarcir eventuales extravíos, daños o depreciaciones ocasionadas.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Providenciar el retiro inmediato del Personal cuya permanencia en el desarrollo del Servicio, sea considerada inaceptable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sin ningún cargo o pago por resarcimiento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reconoce los derechos de propiedad intelectual, sobre la documentación proporcionada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la que no podrá ser usada o revelada a terceros sin el consentimiento previo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Planear, programar, dirigir y ejecutar el Servicio con calidad y seguridad, a fin de garantizar el pleno cumplimiento de la construcción objeto del presente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Realizar el Servicio de acuerdo a las buenas prácticas de ingeniería y construcción.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Asegurarse que su Personal sea idóneo para la ejecución del Servicio y utilizar el más alto nivel de técnica actual disponible aplicable al Servicio.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se reserva la facultad de solicitar la comprobación de la capacidad e idoneidad del Personal mediante la realización de pruebas de calificación.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Responder por la fiscalización, dirección técnica y administrativa y mano de obra de su Personal, necesarias para la ejecución del Servicio, siendo para todos los efectos, </w:t>
      </w: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w:t>
      </w:r>
      <w:r w:rsidRPr="00E52399">
        <w:rPr>
          <w:rFonts w:ascii="Arial" w:hAnsi="Arial" w:cs="Arial"/>
          <w:b/>
          <w:lang w:val="es-ES_tradnl" w:eastAsia="es-ES"/>
        </w:rPr>
        <w:lastRenderedPageBreak/>
        <w:t>de Fiscalización</w:t>
      </w:r>
      <w:r w:rsidRPr="00E52399">
        <w:rPr>
          <w:rFonts w:ascii="Arial" w:hAnsi="Arial" w:cs="Arial"/>
          <w:lang w:val="es-ES_tradnl" w:eastAsia="es-ES"/>
        </w:rPr>
        <w:t xml:space="preserve"> único y exclusivo responsable.</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E52399">
        <w:rPr>
          <w:rFonts w:ascii="Arial" w:hAnsi="Arial" w:cs="Arial"/>
          <w:color w:val="000000"/>
          <w:lang w:val="es-BO"/>
        </w:rPr>
        <w:t xml:space="preserve">l </w:t>
      </w:r>
      <w:r w:rsidRPr="00E52399">
        <w:rPr>
          <w:rFonts w:ascii="Arial" w:hAnsi="Arial" w:cs="Arial"/>
          <w:b/>
          <w:color w:val="000000"/>
          <w:lang w:val="es-BO"/>
        </w:rPr>
        <w:t xml:space="preserve">Contratante </w:t>
      </w:r>
      <w:r w:rsidRPr="00E52399">
        <w:rPr>
          <w:rFonts w:ascii="Arial" w:hAnsi="Arial" w:cs="Arial"/>
          <w:lang w:val="es-ES_tradnl" w:eastAsia="es-ES"/>
        </w:rPr>
        <w:t xml:space="preserve">de cualquier reclamo.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Realizar mediciones conjuntas con el Contratista y el Gerente del Contratante, de los avances de la obra ejecutada y aprobar los certificados o planillas de avance de obra.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Conocer minuciosamente y desarrollar a cabalidad las funciones y tareas descritas en el contrato de obra y establecer la aplicación de multas en contra del Contratista de acuerdo a la cláusula expresa de dicho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Ordenar al Contratista verificar cualquier trabajo que considerare que pueda tener algún defecto, así como ordenar su corrección. Si el Contratista no ha realizado la corrección de defectos dentro del plazo especificado en la notificación de </w:t>
      </w: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de Fiscalización</w:t>
      </w:r>
      <w:r w:rsidRPr="00E52399">
        <w:rPr>
          <w:rFonts w:ascii="Arial" w:hAnsi="Arial" w:cs="Arial"/>
          <w:lang w:val="es-ES_tradnl" w:eastAsia="es-ES"/>
        </w:rPr>
        <w:t xml:space="preserve"> durante la ejecución de la obra, antes de la recepción provisional o incluso antes de la recepción definitiva,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Adherirse a la Política Corporativa de Seguridad, Salud, Medio Ambiente, Social y Gestión del Contratante.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Verificar el cumplimiento del personal propuesto por el Contratista, que participe en la ejecución de la Obra.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Llevar el control directo de la vigencia y validez de las garantías y seguros exigidos en el Contrato, en cuanto al monto y plazo, a efectos de requerir oportunamente su ampliación al Contratista, o solicitar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a través del Gerente del Contratante, su ejecución en caso que corresponda.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Exigir al Contratista los seguros que establezca el contrato de obra.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de Fiscalización</w:t>
      </w:r>
      <w:r w:rsidRPr="00E52399">
        <w:rPr>
          <w:rFonts w:ascii="Arial" w:hAnsi="Arial" w:cs="Arial"/>
          <w:lang w:val="es-ES_tradnl" w:eastAsia="es-ES"/>
        </w:rPr>
        <w:t xml:space="preserve"> también será responsable:</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Por los efectos resultantes de la inobservancia y/o infracción de las obligaciones del Contrato, leyes, reglamentos y/o cualquier disposición legal del Estado Plurinacional de Bolivia.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Por las indemnizaciones o reclamos ocasionadas por errores, negligencia y/o impericias practicados en la ejecución del Servicio y del Contratista.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Por efectuar el control de calidad del trabajo en conformidad al Contrato.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Responsabilizarse y cumplir con las normas laborables respecto al pago de incremento salarial, bonos, doble aguinaldo, primas y cualquier otra obligación laboral, las cuales deben ser asumidas exclusivamente a su cuenta y cargo.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Por todo subcontrato suscrito por la  </w:t>
      </w:r>
      <w:r w:rsidRPr="00E52399">
        <w:rPr>
          <w:rFonts w:ascii="Arial" w:hAnsi="Arial" w:cs="Arial"/>
          <w:b/>
          <w:lang w:val="es-ES_tradnl" w:eastAsia="es-ES"/>
        </w:rPr>
        <w:t>Empresa de Fiscalización</w:t>
      </w:r>
      <w:r w:rsidRPr="00E52399">
        <w:rPr>
          <w:rFonts w:ascii="Arial" w:hAnsi="Arial" w:cs="Arial"/>
          <w:lang w:val="es-ES_tradnl" w:eastAsia="es-ES"/>
        </w:rPr>
        <w:t>, no obligará o pretenderá obligar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al cumplimiento de las obligaciones laborales, sociales o patronales de los subcontratistas, proveedores y/o fabricantes; en este sentido, la responsabilidad frente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Las demás obligaciones a su cargo </w:t>
      </w:r>
      <w:proofErr w:type="gramStart"/>
      <w:r w:rsidRPr="00E52399">
        <w:rPr>
          <w:rFonts w:ascii="Arial" w:hAnsi="Arial" w:cs="Arial"/>
          <w:lang w:val="es-ES_tradnl" w:eastAsia="es-ES"/>
        </w:rPr>
        <w:t>que</w:t>
      </w:r>
      <w:proofErr w:type="gramEnd"/>
      <w:r w:rsidRPr="00E52399">
        <w:rPr>
          <w:rFonts w:ascii="Arial" w:hAnsi="Arial" w:cs="Arial"/>
          <w:lang w:val="es-ES_tradnl" w:eastAsia="es-ES"/>
        </w:rPr>
        <w:t xml:space="preserve"> sin estar expresamente mencionadas, emerjan del presente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DÉCIMA </w:t>
      </w:r>
      <w:proofErr w:type="spellStart"/>
      <w:proofErr w:type="gramStart"/>
      <w:r w:rsidRPr="00E52399">
        <w:rPr>
          <w:rFonts w:ascii="Arial" w:hAnsi="Arial" w:cs="Arial"/>
          <w:b/>
          <w:u w:val="single"/>
          <w:lang w:val="es-BO" w:eastAsia="es-ES"/>
        </w:rPr>
        <w:t>SEPTIMA</w:t>
      </w:r>
      <w:proofErr w:type="spellEnd"/>
      <w:r w:rsidRPr="00E52399">
        <w:rPr>
          <w:rFonts w:ascii="Arial" w:hAnsi="Arial" w:cs="Arial"/>
          <w:b/>
          <w:u w:val="single"/>
          <w:lang w:val="es-BO" w:eastAsia="es-ES"/>
        </w:rPr>
        <w:t>.-</w:t>
      </w:r>
      <w:proofErr w:type="gramEnd"/>
      <w:r w:rsidRPr="00E52399">
        <w:rPr>
          <w:rFonts w:ascii="Arial" w:hAnsi="Arial" w:cs="Arial"/>
          <w:b/>
          <w:u w:val="single"/>
          <w:lang w:val="es-BO" w:eastAsia="es-ES"/>
        </w:rPr>
        <w:t xml:space="preserve"> (OBLIGACIONES DE LA ENTIDAD)</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se obliga en su sentido más amplio a cumplir con las siguientes obligaciones:</w:t>
      </w:r>
    </w:p>
    <w:p w:rsidR="00E52399" w:rsidRPr="00E52399" w:rsidRDefault="00E52399" w:rsidP="00E52399">
      <w:pPr>
        <w:widowControl w:val="0"/>
        <w:numPr>
          <w:ilvl w:val="0"/>
          <w:numId w:val="79"/>
        </w:numPr>
        <w:spacing w:after="60"/>
        <w:jc w:val="both"/>
        <w:rPr>
          <w:rFonts w:ascii="Arial" w:hAnsi="Arial" w:cs="Arial"/>
          <w:vanish/>
          <w:lang w:val="es-ES_tradnl" w:eastAsia="es-ES"/>
        </w:rPr>
      </w:pPr>
    </w:p>
    <w:p w:rsidR="00E52399" w:rsidRPr="00E52399" w:rsidRDefault="00E52399" w:rsidP="00E52399">
      <w:pPr>
        <w:widowControl w:val="0"/>
        <w:numPr>
          <w:ilvl w:val="1"/>
          <w:numId w:val="79"/>
        </w:numPr>
        <w:spacing w:after="60"/>
        <w:jc w:val="both"/>
        <w:rPr>
          <w:rFonts w:ascii="Arial" w:hAnsi="Arial" w:cs="Arial"/>
          <w:lang w:val="es-ES_tradnl" w:eastAsia="es-ES"/>
        </w:rPr>
      </w:pPr>
      <w:r w:rsidRPr="00E52399">
        <w:rPr>
          <w:rFonts w:ascii="Arial" w:hAnsi="Arial" w:cs="Arial"/>
          <w:lang w:val="es-ES_tradnl" w:eastAsia="es-ES"/>
        </w:rPr>
        <w:t xml:space="preserve">Notificar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los defectos e irregularidades encontradas en la ejecución del Servicio, fijando plazos para su corrección.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Proveer información y detalle para la ejecución del Servicio, comunicando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eventuales cambios de normas y horarios de trabajo. </w:t>
      </w:r>
    </w:p>
    <w:p w:rsidR="00E52399" w:rsidRPr="00E52399" w:rsidRDefault="00E52399" w:rsidP="00E52399">
      <w:pPr>
        <w:spacing w:before="120" w:after="120"/>
        <w:ind w:left="709" w:hanging="709"/>
        <w:jc w:val="both"/>
        <w:rPr>
          <w:rFonts w:ascii="Arial" w:hAnsi="Arial" w:cs="Arial"/>
          <w:b/>
          <w:lang w:val="es-BO"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OCTAVA.-</w:t>
      </w:r>
      <w:proofErr w:type="gramEnd"/>
      <w:r w:rsidRPr="00E52399">
        <w:rPr>
          <w:rFonts w:ascii="Arial" w:hAnsi="Arial" w:cs="Arial"/>
          <w:b/>
          <w:u w:val="single"/>
          <w:lang w:val="es-BO" w:eastAsia="es-ES"/>
        </w:rPr>
        <w:t xml:space="preserve"> (ORGANIZACIÓN DE LA EMPRESA DE </w:t>
      </w:r>
      <w:proofErr w:type="spellStart"/>
      <w:r w:rsidRPr="00E52399">
        <w:rPr>
          <w:rFonts w:ascii="Arial" w:hAnsi="Arial" w:cs="Arial"/>
          <w:b/>
          <w:u w:val="single"/>
          <w:lang w:val="es-BO" w:eastAsia="es-ES"/>
        </w:rPr>
        <w:t>FISCALIZACION</w:t>
      </w:r>
      <w:proofErr w:type="spellEnd"/>
      <w:r w:rsidRPr="00E52399">
        <w:rPr>
          <w:rFonts w:ascii="Arial" w:hAnsi="Arial" w:cs="Arial"/>
          <w:b/>
          <w:u w:val="single"/>
          <w:lang w:val="es-BO" w:eastAsia="es-ES"/>
        </w:rPr>
        <w:t>)</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La</w:t>
      </w:r>
      <w:r w:rsidRPr="00E52399">
        <w:rPr>
          <w:rFonts w:ascii="Arial" w:hAnsi="Arial"/>
          <w:szCs w:val="16"/>
          <w:lang w:eastAsia="es-ES"/>
        </w:rPr>
        <w:t xml:space="preserve">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BO" w:eastAsia="es-ES"/>
        </w:rPr>
        <w:t xml:space="preserve">proveerá el personal necesario y con dedicación exclusiva para el Servicio a fin de dar el debido cumplimiento de sus obligaciones de conformidad a lo determinado en el Contrato.  </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BO" w:eastAsia="es-ES"/>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Responsabilidad técnica y profesional: </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iCs/>
          <w:lang w:eastAsia="es-ES"/>
        </w:rPr>
        <w:t xml:space="preserve">asumirá la responsabilidad técnica total de los servicios profesionales presentados en función a las disposiciones establecidas dentro de la ley 1178; por lo </w:t>
      </w:r>
      <w:proofErr w:type="gramStart"/>
      <w:r w:rsidRPr="00E52399">
        <w:rPr>
          <w:rFonts w:ascii="Arial" w:hAnsi="Arial" w:cs="Arial"/>
          <w:iCs/>
          <w:lang w:eastAsia="es-ES"/>
        </w:rPr>
        <w:t>tanto</w:t>
      </w:r>
      <w:proofErr w:type="gramEnd"/>
      <w:r w:rsidRPr="00E52399">
        <w:rPr>
          <w:rFonts w:ascii="Arial" w:hAnsi="Arial" w:cs="Arial"/>
          <w:iCs/>
          <w:lang w:eastAsia="es-ES"/>
        </w:rPr>
        <w:t xml:space="preserve"> no podrá aducir desconocimiento alguno de la normativa vigente para eximirse de responsabilidad alguna, en caso de presentarse una situación adversa a lo estipulado en el presente Contrato.</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En </w:t>
      </w:r>
      <w:proofErr w:type="gramStart"/>
      <w:r w:rsidRPr="00E52399">
        <w:rPr>
          <w:rFonts w:ascii="Arial" w:hAnsi="Arial" w:cs="Arial"/>
          <w:lang w:val="es-BO" w:eastAsia="es-ES"/>
        </w:rPr>
        <w:t>consecuencia</w:t>
      </w:r>
      <w:proofErr w:type="gramEnd"/>
      <w:r w:rsidRPr="00E52399">
        <w:rPr>
          <w:rFonts w:ascii="Arial" w:hAnsi="Arial" w:cs="Arial"/>
          <w:lang w:val="es-BO" w:eastAsia="es-ES"/>
        </w:rPr>
        <w:t xml:space="preserve"> 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BO" w:eastAsia="es-ES"/>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E52399" w:rsidRPr="00E52399" w:rsidRDefault="00E52399" w:rsidP="00E52399">
      <w:pPr>
        <w:tabs>
          <w:tab w:val="left" w:pos="567"/>
        </w:tabs>
        <w:spacing w:before="120" w:after="120"/>
        <w:ind w:left="567"/>
        <w:jc w:val="both"/>
        <w:rPr>
          <w:rFonts w:ascii="Arial" w:hAnsi="Arial" w:cs="Arial"/>
          <w:lang w:eastAsia="es-ES"/>
        </w:rPr>
      </w:pPr>
      <w:r w:rsidRPr="00E52399">
        <w:rPr>
          <w:rFonts w:ascii="Arial" w:hAnsi="Arial" w:cs="Arial"/>
          <w:lang w:eastAsia="es-ES"/>
        </w:rPr>
        <w:t>El conocimiento a detalle de todos los documentos y planos con los que se ha contratado el Proyecto, son de su directa responsabilidad, por lo que no puede aducir desconocimiento alguno para eximirse de la responsabilidad final y total de la fiscalización.</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En caso de no responder favorablemente a dicho requerimiento,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hará conocer a la Contraloría General del Estado, para los efectos legales pertinentes, en razón de que el Servicio ha sido prestado bajo un Contrato administrativo, por lo cual la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BO" w:eastAsia="es-ES"/>
        </w:rPr>
        <w:t>es responsable ante el Estado.</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xml:space="preserve"> es pasible a recibir llamadas de atención, en caso del no cumplimiento de los términos de referencia, contrato o cualquier documento inherente al mismo.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Responsabilidad Civil: </w:t>
      </w:r>
    </w:p>
    <w:p w:rsidR="00E52399" w:rsidRPr="00E52399" w:rsidRDefault="00E52399" w:rsidP="00E52399">
      <w:pPr>
        <w:tabs>
          <w:tab w:val="right" w:pos="9449"/>
        </w:tabs>
        <w:spacing w:after="120"/>
        <w:ind w:left="567" w:right="113"/>
        <w:contextualSpacing/>
        <w:jc w:val="both"/>
        <w:rPr>
          <w:rFonts w:ascii="Arial" w:hAnsi="Arial" w:cs="Arial"/>
          <w:lang w:eastAsia="es-ES"/>
        </w:rPr>
      </w:pPr>
      <w:r w:rsidRPr="00E52399">
        <w:rPr>
          <w:rFonts w:ascii="Arial" w:hAnsi="Arial" w:cs="Arial"/>
          <w:lang w:eastAsia="es-ES"/>
        </w:rPr>
        <w:t>En el caso que l</w:t>
      </w:r>
      <w:r w:rsidRPr="00E52399">
        <w:rPr>
          <w:rFonts w:ascii="Arial" w:hAnsi="Arial" w:cs="Arial"/>
          <w:lang w:val="es-BO" w:eastAsia="es-ES"/>
        </w:rPr>
        <w:t xml:space="preserve">a </w:t>
      </w:r>
      <w:r w:rsidRPr="00E52399">
        <w:rPr>
          <w:rFonts w:ascii="Arial" w:hAnsi="Arial" w:cs="Arial"/>
          <w:b/>
          <w:lang w:val="es-BO" w:eastAsia="es-ES"/>
        </w:rPr>
        <w:t>Empresa de Fiscalización</w:t>
      </w:r>
      <w:r w:rsidRPr="00E52399">
        <w:rPr>
          <w:rFonts w:ascii="Arial" w:hAnsi="Arial" w:cs="Arial"/>
          <w:lang w:eastAsia="es-ES"/>
        </w:rPr>
        <w:t xml:space="preserve">, en ejercicio de sus funciones, de lugar a que emerja daño económico al Estado, será responsable de resarcir el mismo, una vez que mediante la acción legal correspondiente se haya demostrado tal hecho. </w:t>
      </w:r>
    </w:p>
    <w:p w:rsidR="00E52399" w:rsidRPr="00E52399" w:rsidRDefault="00E52399" w:rsidP="00E52399">
      <w:pPr>
        <w:tabs>
          <w:tab w:val="left" w:pos="567"/>
        </w:tabs>
        <w:spacing w:before="120" w:after="120"/>
        <w:ind w:left="567"/>
        <w:contextualSpacing/>
        <w:jc w:val="both"/>
        <w:rPr>
          <w:rFonts w:ascii="Arial" w:hAnsi="Arial" w:cs="Arial"/>
          <w:lang w:eastAsia="es-ES"/>
        </w:rPr>
      </w:pPr>
    </w:p>
    <w:p w:rsidR="00E52399" w:rsidRPr="00E52399" w:rsidRDefault="00E52399" w:rsidP="00E52399">
      <w:pPr>
        <w:tabs>
          <w:tab w:val="left" w:pos="567"/>
        </w:tabs>
        <w:spacing w:before="120" w:after="120"/>
        <w:ind w:left="567"/>
        <w:contextualSpacing/>
        <w:jc w:val="both"/>
        <w:rPr>
          <w:rFonts w:ascii="Arial" w:hAnsi="Arial" w:cs="Arial"/>
          <w:b/>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DÉCIMA </w:t>
      </w:r>
      <w:proofErr w:type="gramStart"/>
      <w:r w:rsidRPr="00E52399">
        <w:rPr>
          <w:rFonts w:ascii="Arial" w:hAnsi="Arial" w:cs="Arial"/>
          <w:b/>
          <w:u w:val="single"/>
          <w:lang w:val="es-BO" w:eastAsia="es-ES"/>
        </w:rPr>
        <w:t>NOVENA.-</w:t>
      </w:r>
      <w:proofErr w:type="gramEnd"/>
      <w:r w:rsidRPr="00E52399">
        <w:rPr>
          <w:rFonts w:ascii="Arial" w:hAnsi="Arial" w:cs="Arial"/>
          <w:b/>
          <w:u w:val="single"/>
          <w:lang w:val="es-BO" w:eastAsia="es-ES"/>
        </w:rPr>
        <w:t xml:space="preserve"> (REPRESENTANTE DE LA EMPRESA DE </w:t>
      </w:r>
      <w:proofErr w:type="spellStart"/>
      <w:r w:rsidRPr="00E52399">
        <w:rPr>
          <w:rFonts w:ascii="Arial" w:hAnsi="Arial" w:cs="Arial"/>
          <w:b/>
          <w:u w:val="single"/>
          <w:lang w:val="es-BO" w:eastAsia="es-ES"/>
        </w:rPr>
        <w:t>FISCALIZACION</w:t>
      </w:r>
      <w:proofErr w:type="spellEnd"/>
      <w:r w:rsidRPr="00E52399">
        <w:rPr>
          <w:rFonts w:ascii="Arial" w:hAnsi="Arial" w:cs="Arial"/>
          <w:b/>
          <w:u w:val="single"/>
          <w:lang w:val="es-BO" w:eastAsia="es-ES"/>
        </w:rPr>
        <w:t>)</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ES_tradnl" w:eastAsia="es-ES"/>
        </w:rPr>
        <w:t xml:space="preserve">designa como su representante en el Servicio, al Jefe de fiscalización, profesional calificado en la propuesta de </w:t>
      </w:r>
      <w:r w:rsidRPr="00E52399">
        <w:rPr>
          <w:rFonts w:ascii="Arial" w:hAnsi="Arial"/>
          <w:szCs w:val="16"/>
          <w:lang w:val="es-BO" w:eastAsia="es-ES"/>
        </w:rPr>
        <w:t xml:space="preserve">la </w:t>
      </w:r>
      <w:r w:rsidRPr="00E52399">
        <w:rPr>
          <w:rFonts w:ascii="Arial" w:hAnsi="Arial" w:cs="Arial"/>
          <w:b/>
          <w:lang w:eastAsia="es-ES"/>
        </w:rPr>
        <w:t>Empresa de Fiscalización</w:t>
      </w:r>
      <w:r w:rsidRPr="00E52399">
        <w:rPr>
          <w:rFonts w:ascii="Arial" w:hAnsi="Arial" w:cs="Arial"/>
          <w:lang w:val="es-ES_tradnl" w:eastAsia="es-ES"/>
        </w:rPr>
        <w:t>, como profesional titulado, con suficiente experiencia en la dirección de servicios similares, que lo califiquen como idóneo para llevar a cabo satisfactoriamente la prestación del Servicio, será presentado oficialmente antes del inicio del trabajo, mediante comunicación escrita dirigida al Gerente del Contratante</w:t>
      </w:r>
      <w:r w:rsidRPr="00E52399">
        <w:rPr>
          <w:rFonts w:ascii="Arial" w:hAnsi="Arial" w:cs="Arial"/>
          <w:b/>
          <w:lang w:val="es-ES_tradnl" w:eastAsia="es-ES"/>
        </w:rPr>
        <w:t>.</w:t>
      </w:r>
    </w:p>
    <w:p w:rsidR="00E52399" w:rsidRPr="00E52399" w:rsidRDefault="00E52399" w:rsidP="00E52399">
      <w:pPr>
        <w:spacing w:before="120" w:after="120"/>
        <w:jc w:val="both"/>
        <w:rPr>
          <w:rFonts w:ascii="Arial" w:hAnsi="Arial" w:cs="Arial"/>
          <w:lang w:eastAsia="es-BO"/>
        </w:rPr>
      </w:pPr>
      <w:r w:rsidRPr="00E52399">
        <w:rPr>
          <w:rFonts w:ascii="Arial" w:hAnsi="Arial" w:cs="Arial"/>
          <w:lang w:eastAsia="es-BO"/>
        </w:rPr>
        <w:lastRenderedPageBreak/>
        <w:t xml:space="preserve">El </w:t>
      </w:r>
      <w:r w:rsidRPr="00E52399">
        <w:rPr>
          <w:rFonts w:ascii="Arial" w:hAnsi="Arial" w:cs="Arial"/>
          <w:lang w:val="es-ES_tradnl" w:eastAsia="es-BO"/>
        </w:rPr>
        <w:t>Jefe de fiscalización</w:t>
      </w:r>
      <w:r w:rsidRPr="00E52399">
        <w:rPr>
          <w:rFonts w:ascii="Arial" w:hAnsi="Arial" w:cs="Arial"/>
          <w:lang w:eastAsia="es-BO"/>
        </w:rPr>
        <w:t>, prestará servicios a tiempo completo y está facultado para:</w:t>
      </w:r>
    </w:p>
    <w:p w:rsidR="00E52399" w:rsidRPr="00E52399" w:rsidRDefault="00E52399" w:rsidP="00E52399">
      <w:pPr>
        <w:numPr>
          <w:ilvl w:val="0"/>
          <w:numId w:val="62"/>
        </w:numPr>
        <w:spacing w:before="120" w:after="120"/>
        <w:ind w:left="726" w:hanging="437"/>
        <w:contextualSpacing/>
        <w:jc w:val="both"/>
        <w:rPr>
          <w:rFonts w:ascii="Arial" w:hAnsi="Arial" w:cs="Arial"/>
          <w:b/>
          <w:lang w:val="es-ES_tradnl" w:eastAsia="es-ES"/>
        </w:rPr>
      </w:pPr>
      <w:r w:rsidRPr="00E52399">
        <w:rPr>
          <w:rFonts w:ascii="Arial" w:hAnsi="Arial" w:cs="Arial"/>
          <w:lang w:val="es-ES_tradnl" w:eastAsia="es-ES"/>
        </w:rPr>
        <w:t xml:space="preserve">Dirigir el Servicio. </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Representar a la</w:t>
      </w:r>
      <w:r w:rsidRPr="00E52399">
        <w:rPr>
          <w:rFonts w:ascii="Arial" w:hAnsi="Arial"/>
          <w:szCs w:val="16"/>
          <w:lang w:val="es-BO" w:eastAsia="es-ES"/>
        </w:rPr>
        <w:t xml:space="preserve"> </w:t>
      </w:r>
      <w:r w:rsidRPr="00E52399">
        <w:rPr>
          <w:rFonts w:ascii="Arial" w:hAnsi="Arial" w:cs="Arial"/>
          <w:b/>
          <w:lang w:eastAsia="es-ES"/>
        </w:rPr>
        <w:t>Empresa de Fiscalización</w:t>
      </w:r>
      <w:r w:rsidRPr="00E52399">
        <w:rPr>
          <w:rFonts w:ascii="Arial" w:hAnsi="Arial"/>
          <w:b/>
          <w:szCs w:val="16"/>
          <w:lang w:eastAsia="es-ES"/>
        </w:rPr>
        <w:t xml:space="preserve"> </w:t>
      </w:r>
      <w:r w:rsidRPr="00E52399">
        <w:rPr>
          <w:rFonts w:ascii="Arial" w:hAnsi="Arial" w:cs="Arial"/>
          <w:lang w:val="es-ES_tradnl" w:eastAsia="es-ES"/>
        </w:rPr>
        <w:t>durante toda la prestación del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Mantener permanentemente informado al Gerente del Contratante sobre todos los aspectos relacionados con el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Presentar el organigrama completo del personal asignado al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Cuidará de la economía con la que debe desarrollarse la prestación del Servicio por parte de</w:t>
      </w:r>
      <w:r w:rsidRPr="00E52399">
        <w:rPr>
          <w:rFonts w:ascii="Arial" w:hAnsi="Arial"/>
          <w:szCs w:val="16"/>
          <w:lang w:val="es-BO" w:eastAsia="es-ES"/>
        </w:rPr>
        <w:t xml:space="preserve"> la </w:t>
      </w:r>
      <w:r w:rsidRPr="00E52399">
        <w:rPr>
          <w:rFonts w:ascii="Arial" w:hAnsi="Arial" w:cs="Arial"/>
          <w:b/>
          <w:lang w:eastAsia="es-ES"/>
        </w:rPr>
        <w:t xml:space="preserve">Empresa de </w:t>
      </w:r>
      <w:proofErr w:type="gramStart"/>
      <w:r w:rsidRPr="00E52399">
        <w:rPr>
          <w:rFonts w:ascii="Arial" w:hAnsi="Arial" w:cs="Arial"/>
          <w:b/>
          <w:lang w:eastAsia="es-ES"/>
        </w:rPr>
        <w:t>Fiscalización</w:t>
      </w:r>
      <w:r w:rsidRPr="00E52399">
        <w:rPr>
          <w:rFonts w:ascii="Arial" w:hAnsi="Arial" w:cs="Arial"/>
          <w:lang w:val="es-ES_tradnl" w:eastAsia="es-ES"/>
        </w:rPr>
        <w:t>,  así</w:t>
      </w:r>
      <w:proofErr w:type="gramEnd"/>
      <w:r w:rsidRPr="00E52399">
        <w:rPr>
          <w:rFonts w:ascii="Arial" w:hAnsi="Arial" w:cs="Arial"/>
          <w:lang w:val="es-ES_tradnl" w:eastAsia="es-ES"/>
        </w:rPr>
        <w:t xml:space="preserve"> como de la ejecución del Proyecto, a efectos de cumplir con el presupuesto asignado.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En caso de ausencia temporal del Jefe de fiscalización durante la ejecución del Servicio, por causas emergentes del presente Contrato, u otras de fuerza mayor o caso fortuito, con conocimiento y autorización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 xml:space="preserve">a través del Gerente del Contratante, asumirá esas funciones un profesional designado por </w:t>
      </w:r>
      <w:r w:rsidRPr="00E52399">
        <w:rPr>
          <w:rFonts w:ascii="Arial" w:hAnsi="Arial"/>
          <w:szCs w:val="16"/>
          <w:lang w:val="es-BO" w:eastAsia="es-ES"/>
        </w:rPr>
        <w:t xml:space="preserve">la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ES_tradnl" w:eastAsia="es-ES"/>
        </w:rPr>
        <w:t>y aprobado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lang w:val="es-ES_tradnl" w:eastAsia="es-ES"/>
        </w:rPr>
        <w:t>,</w:t>
      </w:r>
      <w:r w:rsidRPr="00E52399">
        <w:rPr>
          <w:rFonts w:ascii="Arial" w:hAnsi="Arial" w:cs="Arial"/>
          <w:lang w:val="es-ES_tradnl" w:eastAsia="es-ES"/>
        </w:rPr>
        <w:t xml:space="preserve"> con total autoridad para actuar en representación de </w:t>
      </w:r>
      <w:r w:rsidRPr="00E52399">
        <w:rPr>
          <w:rFonts w:ascii="Arial" w:hAnsi="Arial"/>
          <w:szCs w:val="16"/>
          <w:lang w:val="es-BO" w:eastAsia="es-ES"/>
        </w:rPr>
        <w:t xml:space="preserve">la </w:t>
      </w:r>
      <w:r w:rsidRPr="00E52399">
        <w:rPr>
          <w:rFonts w:ascii="Arial" w:hAnsi="Arial" w:cs="Arial"/>
          <w:b/>
          <w:lang w:eastAsia="es-ES"/>
        </w:rPr>
        <w:t>Empresa de Fiscalización</w:t>
      </w:r>
      <w:r w:rsidRPr="00E52399">
        <w:rPr>
          <w:rFonts w:ascii="Arial" w:hAnsi="Arial" w:cs="Arial"/>
          <w:b/>
          <w:lang w:val="es-ES_tradnl" w:eastAsia="es-ES"/>
        </w:rPr>
        <w:t>.</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Esta suplencia será temporal y no debe exceder los __________LITERAL (____NUMERAL) días, salvo casos de gravedad, caso contrario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proceder a sustituir al Jefe de fiscalización, presentando a consideración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una terna de profesionales de similar o mejor calificación que el que será reemplazado.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Una vez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acepte por escrito al nuevo Jefe de fiscalización, éste recién entrará en ejercicio de la función; cualquier acto anterior es nulo, aclarando que todos los cargos por concepto de cambio y desvinculación del profesional corren a cuenta de la</w:t>
      </w:r>
      <w:r w:rsidRPr="00E52399">
        <w:rPr>
          <w:rFonts w:ascii="Arial" w:hAnsi="Arial" w:cs="Arial"/>
          <w:b/>
          <w:lang w:val="es-ES_tradnl" w:eastAsia="es-ES"/>
        </w:rPr>
        <w:t xml:space="preserve"> Empresa de Fiscalización</w:t>
      </w:r>
      <w:r w:rsidRPr="00E52399">
        <w:rPr>
          <w:rFonts w:ascii="Arial" w:hAnsi="Arial" w:cs="Arial"/>
          <w:lang w:val="es-ES_tradnl" w:eastAsia="es-ES"/>
        </w:rPr>
        <w:t>.</w:t>
      </w:r>
    </w:p>
    <w:p w:rsidR="00E52399" w:rsidRPr="00E52399" w:rsidRDefault="00E52399" w:rsidP="00E52399">
      <w:pPr>
        <w:jc w:val="both"/>
        <w:rPr>
          <w:rFonts w:ascii="Arial" w:hAnsi="Arial" w:cs="Arial"/>
          <w:b/>
          <w:u w:val="single"/>
          <w:lang w:val="es-ES_tradnl" w:eastAsia="es-ES"/>
        </w:rPr>
      </w:pPr>
      <w:r w:rsidRPr="00E52399">
        <w:rPr>
          <w:rFonts w:ascii="Arial" w:hAnsi="Arial" w:cs="Arial"/>
          <w:b/>
          <w:u w:val="single"/>
          <w:lang w:val="es-ES_tradnl" w:eastAsia="es-ES"/>
        </w:rPr>
        <w:t xml:space="preserve">CLAUSULA </w:t>
      </w:r>
      <w:proofErr w:type="spellStart"/>
      <w:proofErr w:type="gramStart"/>
      <w:r w:rsidRPr="00E52399">
        <w:rPr>
          <w:rFonts w:ascii="Arial" w:hAnsi="Arial" w:cs="Arial"/>
          <w:b/>
          <w:u w:val="single"/>
          <w:lang w:val="es-ES_tradnl" w:eastAsia="es-ES"/>
        </w:rPr>
        <w:t>VIGESIMA</w:t>
      </w:r>
      <w:proofErr w:type="spellEnd"/>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(PERSONAL DE LA EMPRESA DE </w:t>
      </w:r>
      <w:proofErr w:type="spellStart"/>
      <w:r w:rsidRPr="00E52399">
        <w:rPr>
          <w:rFonts w:ascii="Arial" w:hAnsi="Arial" w:cs="Arial"/>
          <w:b/>
          <w:u w:val="single"/>
          <w:lang w:val="es-ES_tradnl" w:eastAsia="es-ES"/>
        </w:rPr>
        <w:t>FISCALIZACION</w:t>
      </w:r>
      <w:proofErr w:type="spellEnd"/>
      <w:r w:rsidRPr="00E52399">
        <w:rPr>
          <w:rFonts w:ascii="Arial" w:hAnsi="Arial" w:cs="Arial"/>
          <w:b/>
          <w:u w:val="single"/>
          <w:lang w:val="es-ES_tradnl" w:eastAsia="es-ES"/>
        </w:rPr>
        <w:t>)</w:t>
      </w:r>
    </w:p>
    <w:p w:rsidR="00E52399" w:rsidRPr="00E52399" w:rsidRDefault="00E52399" w:rsidP="00E52399">
      <w:pPr>
        <w:jc w:val="both"/>
        <w:rPr>
          <w:rFonts w:ascii="Arial" w:hAnsi="Arial" w:cs="Arial"/>
          <w:b/>
          <w:lang w:val="es-ES_tradnl" w:eastAsia="es-ES"/>
        </w:rPr>
      </w:pP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Retiro de personal de la Empresa de Fiscalización a solicitud del Contratante:</w:t>
      </w:r>
    </w:p>
    <w:p w:rsidR="00E52399" w:rsidRPr="00E52399" w:rsidRDefault="00E52399" w:rsidP="00E52399">
      <w:pPr>
        <w:spacing w:after="120"/>
        <w:ind w:left="567"/>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E52399">
        <w:rPr>
          <w:rFonts w:ascii="Arial" w:hAnsi="Arial" w:cs="Arial"/>
          <w:b/>
          <w:lang w:val="es-ES_tradnl" w:eastAsia="es-ES"/>
        </w:rPr>
        <w:t>Empresa de Fiscalización</w:t>
      </w:r>
      <w:r w:rsidRPr="00E52399">
        <w:rPr>
          <w:rFonts w:ascii="Arial" w:hAnsi="Arial"/>
          <w:b/>
          <w:szCs w:val="16"/>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Coordinación con la oficina central de la Empresa de Fiscalización: </w:t>
      </w:r>
    </w:p>
    <w:p w:rsidR="00E52399" w:rsidRPr="00E52399" w:rsidRDefault="00E52399" w:rsidP="00E52399">
      <w:pPr>
        <w:ind w:left="567"/>
        <w:jc w:val="both"/>
        <w:rPr>
          <w:rFonts w:ascii="Arial" w:hAnsi="Arial" w:cs="Arial"/>
          <w:lang w:val="es-ES_tradnl" w:eastAsia="es-ES"/>
        </w:rPr>
      </w:pPr>
      <w:r w:rsidRPr="00E52399">
        <w:rPr>
          <w:rFonts w:ascii="Arial" w:hAnsi="Arial" w:cs="Arial"/>
          <w:lang w:val="es-ES_tradnl" w:eastAsia="es-ES"/>
        </w:rPr>
        <w:t xml:space="preserve">El Personal de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de la oficina principal de éste, coordinará y efectuará un control adecuado de la prestación del Servicio, manteniendo contacto permanente con el Jefe de fiscalización (o con el suplente legal de éste), visitando periódicamente y cuantas veces sea necesario, en el lugar de prestación del </w:t>
      </w:r>
      <w:r w:rsidRPr="00E52399">
        <w:rPr>
          <w:rFonts w:ascii="Arial" w:hAnsi="Arial" w:cs="Arial"/>
          <w:b/>
          <w:lang w:val="es-ES_tradnl" w:eastAsia="es-ES"/>
        </w:rPr>
        <w:t>Servicio,</w:t>
      </w:r>
      <w:r w:rsidRPr="00E52399">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 </w:t>
      </w: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de Fiscalización</w:t>
      </w:r>
      <w:r w:rsidRPr="00E52399">
        <w:rPr>
          <w:rFonts w:ascii="Arial" w:hAnsi="Arial" w:cs="Arial"/>
          <w:lang w:val="es-ES_tradnl" w:eastAsia="es-ES"/>
        </w:rPr>
        <w:t>.</w:t>
      </w:r>
    </w:p>
    <w:p w:rsidR="00E52399" w:rsidRPr="00E52399" w:rsidRDefault="00E52399" w:rsidP="00E52399">
      <w:pPr>
        <w:ind w:left="567"/>
        <w:jc w:val="both"/>
        <w:rPr>
          <w:rFonts w:ascii="Arial" w:hAnsi="Arial" w:cs="Arial"/>
          <w:lang w:val="es-ES_tradnl" w:eastAsia="es-ES"/>
        </w:rPr>
      </w:pPr>
    </w:p>
    <w:p w:rsidR="00E52399" w:rsidRPr="00E52399" w:rsidRDefault="00E52399" w:rsidP="00E52399">
      <w:pPr>
        <w:jc w:val="both"/>
        <w:rPr>
          <w:rFonts w:ascii="Arial" w:hAnsi="Arial" w:cs="Arial"/>
          <w:b/>
          <w:u w:val="single"/>
          <w:lang w:val="es-ES_tradnl" w:eastAsia="es-ES"/>
        </w:rPr>
      </w:pPr>
      <w:r w:rsidRPr="00E52399">
        <w:rPr>
          <w:rFonts w:ascii="Arial" w:hAnsi="Arial" w:cs="Arial"/>
          <w:b/>
          <w:u w:val="single"/>
          <w:lang w:val="es-BO" w:eastAsia="es-ES"/>
        </w:rPr>
        <w:t xml:space="preserve">CLAUSULA VIGÉSIMA </w:t>
      </w:r>
      <w:proofErr w:type="gramStart"/>
      <w:r w:rsidRPr="00E52399">
        <w:rPr>
          <w:rFonts w:ascii="Arial" w:hAnsi="Arial" w:cs="Arial"/>
          <w:b/>
          <w:u w:val="single"/>
          <w:lang w:val="es-BO" w:eastAsia="es-ES"/>
        </w:rPr>
        <w:t>PRIMERA</w:t>
      </w:r>
      <w:r w:rsidRPr="00E52399">
        <w:rPr>
          <w:rFonts w:ascii="Arial" w:hAnsi="Arial"/>
          <w:b/>
          <w:szCs w:val="16"/>
          <w:u w:val="single"/>
          <w:lang w:val="es-BO" w:eastAsia="es-ES"/>
        </w:rPr>
        <w:t>.</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(INFORMES)</w:t>
      </w:r>
      <w:r w:rsidRPr="00E52399">
        <w:rPr>
          <w:rFonts w:ascii="Arial" w:hAnsi="Arial" w:cs="Arial"/>
          <w:b/>
          <w:i/>
          <w:lang w:val="es-BO" w:eastAsia="es-ES"/>
        </w:rPr>
        <w:t xml:space="preserve"> </w:t>
      </w:r>
    </w:p>
    <w:p w:rsidR="00E52399" w:rsidRPr="00E52399" w:rsidRDefault="00E52399" w:rsidP="00E52399">
      <w:pPr>
        <w:jc w:val="both"/>
        <w:rPr>
          <w:rFonts w:ascii="Arial" w:hAnsi="Arial" w:cs="Arial"/>
          <w:b/>
          <w:u w:val="single"/>
          <w:lang w:val="es-ES_tradnl" w:eastAsia="es-ES"/>
        </w:rPr>
      </w:pPr>
    </w:p>
    <w:p w:rsidR="00E52399" w:rsidRPr="00E52399" w:rsidRDefault="00E52399" w:rsidP="00E52399">
      <w:pPr>
        <w:widowControl w:val="0"/>
        <w:overflowPunct w:val="0"/>
        <w:autoSpaceDE w:val="0"/>
        <w:autoSpaceDN w:val="0"/>
        <w:adjustRightInd w:val="0"/>
        <w:ind w:right="56"/>
        <w:jc w:val="both"/>
        <w:rPr>
          <w:rFonts w:ascii="Arial" w:hAnsi="Arial" w:cs="Arial"/>
          <w:color w:val="000000"/>
          <w:lang w:eastAsia="es-ES"/>
        </w:rPr>
      </w:pPr>
      <w:r w:rsidRPr="00E52399">
        <w:rPr>
          <w:rFonts w:ascii="Arial" w:hAnsi="Arial"/>
          <w:szCs w:val="16"/>
          <w:lang w:val="es-BO" w:eastAsia="es-ES"/>
        </w:rPr>
        <w:t xml:space="preserve">La </w:t>
      </w:r>
      <w:r w:rsidRPr="00E52399">
        <w:rPr>
          <w:rFonts w:ascii="Arial" w:hAnsi="Arial"/>
          <w:b/>
          <w:szCs w:val="16"/>
          <w:lang w:val="es-BO" w:eastAsia="es-ES"/>
        </w:rPr>
        <w:t>Empresa de Fiscalización</w:t>
      </w:r>
      <w:r w:rsidRPr="00E52399">
        <w:rPr>
          <w:rFonts w:ascii="Arial" w:hAnsi="Arial"/>
          <w:szCs w:val="16"/>
          <w:lang w:val="es-BO" w:eastAsia="es-ES"/>
        </w:rPr>
        <w:t xml:space="preserve">, </w:t>
      </w:r>
      <w:r w:rsidRPr="00E52399">
        <w:rPr>
          <w:rFonts w:ascii="Arial" w:hAnsi="Arial" w:cs="Arial"/>
          <w:color w:val="000000"/>
          <w:lang w:eastAsia="es-ES"/>
        </w:rPr>
        <w:t xml:space="preserve">presentará para consideración y aprobación del </w:t>
      </w:r>
      <w:r w:rsidRPr="00E52399">
        <w:rPr>
          <w:rFonts w:ascii="Arial" w:hAnsi="Arial" w:cs="Arial"/>
          <w:b/>
          <w:color w:val="000000"/>
          <w:lang w:eastAsia="es-ES"/>
        </w:rPr>
        <w:t>Contratante</w:t>
      </w:r>
      <w:r w:rsidRPr="00E52399">
        <w:rPr>
          <w:rFonts w:ascii="Arial" w:hAnsi="Arial" w:cs="Arial"/>
          <w:color w:val="000000"/>
          <w:lang w:eastAsia="es-ES"/>
        </w:rPr>
        <w:t xml:space="preserve"> los siguientes informes en formato digital e impreso:</w:t>
      </w:r>
    </w:p>
    <w:p w:rsidR="00E52399" w:rsidRPr="00E52399" w:rsidRDefault="00E52399" w:rsidP="00E52399">
      <w:pPr>
        <w:widowControl w:val="0"/>
        <w:overflowPunct w:val="0"/>
        <w:autoSpaceDE w:val="0"/>
        <w:autoSpaceDN w:val="0"/>
        <w:adjustRightInd w:val="0"/>
        <w:ind w:left="567" w:right="57"/>
        <w:jc w:val="both"/>
        <w:rPr>
          <w:rFonts w:ascii="Arial" w:hAnsi="Arial" w:cs="Arial"/>
          <w:color w:val="000000"/>
          <w:lang w:eastAsia="es-ES"/>
        </w:rPr>
      </w:pPr>
    </w:p>
    <w:p w:rsidR="00E52399" w:rsidRPr="00E52399" w:rsidRDefault="00E52399" w:rsidP="00E52399">
      <w:pPr>
        <w:numPr>
          <w:ilvl w:val="0"/>
          <w:numId w:val="75"/>
        </w:numPr>
        <w:spacing w:after="60"/>
        <w:ind w:left="596"/>
        <w:jc w:val="both"/>
        <w:outlineLvl w:val="3"/>
        <w:rPr>
          <w:rFonts w:ascii="Arial" w:hAnsi="Arial" w:cs="Arial"/>
          <w:b/>
        </w:rPr>
      </w:pPr>
      <w:r w:rsidRPr="00E52399">
        <w:rPr>
          <w:rFonts w:ascii="Arial" w:hAnsi="Arial" w:cs="Arial"/>
          <w:b/>
        </w:rPr>
        <w:t xml:space="preserve">Informes Diario de Fiscalización - </w:t>
      </w:r>
      <w:r w:rsidRPr="00E52399">
        <w:rPr>
          <w:rFonts w:ascii="Arial" w:hAnsi="Arial" w:cs="Arial"/>
        </w:rPr>
        <w:t xml:space="preserve">La </w:t>
      </w:r>
      <w:r w:rsidRPr="00E52399">
        <w:rPr>
          <w:rFonts w:ascii="Arial" w:hAnsi="Arial" w:cs="Arial"/>
          <w:b/>
        </w:rPr>
        <w:t>Empresa de Fiscalización</w:t>
      </w:r>
      <w:r w:rsidRPr="00E52399">
        <w:rPr>
          <w:rFonts w:ascii="Arial" w:hAnsi="Arial" w:cs="Arial"/>
        </w:rPr>
        <w:t xml:space="preserve"> emitirá diariamente el informe diario (</w:t>
      </w:r>
      <w:proofErr w:type="spellStart"/>
      <w:r w:rsidRPr="00E52399">
        <w:rPr>
          <w:rFonts w:ascii="Arial" w:hAnsi="Arial" w:cs="Arial"/>
        </w:rPr>
        <w:t>IDF</w:t>
      </w:r>
      <w:proofErr w:type="spellEnd"/>
      <w:r w:rsidRPr="00E52399">
        <w:rPr>
          <w:rFonts w:ascii="Arial" w:hAnsi="Arial" w:cs="Arial"/>
        </w:rPr>
        <w:t xml:space="preserve">) describiendo las actividades principales realizadas, y detallando las </w:t>
      </w:r>
      <w:r w:rsidRPr="00E52399">
        <w:rPr>
          <w:rFonts w:ascii="Arial" w:hAnsi="Arial" w:cs="Arial"/>
        </w:rPr>
        <w:lastRenderedPageBreak/>
        <w:t>actividades de sus profesionales en campo, horas ejecutadas, uso de recursos (vehículos, equipos especiales, etc.).</w:t>
      </w:r>
    </w:p>
    <w:p w:rsidR="00E52399" w:rsidRPr="00E52399" w:rsidRDefault="00E52399" w:rsidP="00E52399">
      <w:pPr>
        <w:numPr>
          <w:ilvl w:val="0"/>
          <w:numId w:val="75"/>
        </w:numPr>
        <w:spacing w:after="60"/>
        <w:ind w:left="596"/>
        <w:jc w:val="both"/>
        <w:outlineLvl w:val="3"/>
        <w:rPr>
          <w:rFonts w:ascii="Arial" w:hAnsi="Arial" w:cs="Arial"/>
        </w:rPr>
      </w:pPr>
      <w:r w:rsidRPr="00E52399">
        <w:rPr>
          <w:rFonts w:ascii="Arial" w:hAnsi="Arial" w:cs="Arial"/>
          <w:b/>
        </w:rPr>
        <w:t>Informe Inicial -</w:t>
      </w:r>
      <w:r w:rsidRPr="00E52399">
        <w:rPr>
          <w:rFonts w:ascii="Arial" w:hAnsi="Arial" w:cs="Arial"/>
          <w:b/>
          <w:bCs/>
        </w:rPr>
        <w:t xml:space="preserve"> </w:t>
      </w:r>
      <w:r w:rsidRPr="00E52399">
        <w:rPr>
          <w:rFonts w:ascii="Arial" w:hAnsi="Arial" w:cs="Arial"/>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Asimismo, este informe deberá contener un resumen ejecutivo de las condiciones iníciales del proyecto, la revisión total del proyecto y del cronograma de las actividades para el desarrollo del proyecto.</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En el informe podrá realizar observaciones al proyecto y al cronograma mismos que a su criterio podrían afectar la ejecución del mismo, en este sentido deberá presentar las recomendaciones y estrategias para subsanar estas condiciones observadas.</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Este informe posibilitará tomar acciones previas sobre la suficiencia del proyecto y/o la necesidad de complementos o modificaciones.</w:t>
      </w:r>
    </w:p>
    <w:p w:rsidR="00E52399" w:rsidRPr="00E52399" w:rsidRDefault="00E52399" w:rsidP="00E52399">
      <w:pPr>
        <w:numPr>
          <w:ilvl w:val="0"/>
          <w:numId w:val="75"/>
        </w:numPr>
        <w:spacing w:after="60"/>
        <w:ind w:left="596"/>
        <w:jc w:val="both"/>
        <w:outlineLvl w:val="3"/>
        <w:rPr>
          <w:rFonts w:ascii="Arial" w:hAnsi="Arial" w:cs="Arial"/>
          <w:b/>
          <w:bCs/>
        </w:rPr>
      </w:pPr>
      <w:r w:rsidRPr="00E52399">
        <w:rPr>
          <w:rFonts w:ascii="Arial" w:hAnsi="Arial" w:cs="Arial"/>
          <w:b/>
        </w:rPr>
        <w:t>Informe Semanal de Avance de Proyecto -</w:t>
      </w:r>
      <w:r w:rsidRPr="00E52399">
        <w:rPr>
          <w:rFonts w:ascii="Arial" w:hAnsi="Arial" w:cs="Arial"/>
          <w:b/>
          <w:bCs/>
        </w:rPr>
        <w:t xml:space="preserve"> </w:t>
      </w:r>
      <w:r w:rsidRPr="00E52399">
        <w:rPr>
          <w:rFonts w:ascii="Arial" w:hAnsi="Arial" w:cs="Arial"/>
        </w:rPr>
        <w:t xml:space="preserve">Semanalmente la </w:t>
      </w:r>
      <w:r w:rsidRPr="00E52399">
        <w:rPr>
          <w:rFonts w:ascii="Arial" w:hAnsi="Arial" w:cs="Arial"/>
          <w:b/>
        </w:rPr>
        <w:t>Empresa de Fiscalización</w:t>
      </w:r>
      <w:r w:rsidRPr="00E52399">
        <w:rPr>
          <w:rFonts w:ascii="Arial" w:hAnsi="Arial" w:cs="Arial"/>
        </w:rPr>
        <w:t xml:space="preserve"> debe informar sobre el avance de los trabajos de todas las etapas del proyecto. (% de Avance Real vs % Avance Previsto), así como los hechos relevantes de la semana. (Atrasos, motivos, planes de acción/recuperación, seguimiento al cronograma).</w:t>
      </w:r>
    </w:p>
    <w:p w:rsidR="00E52399" w:rsidRPr="00E52399" w:rsidRDefault="00E52399" w:rsidP="00E52399">
      <w:pPr>
        <w:numPr>
          <w:ilvl w:val="0"/>
          <w:numId w:val="75"/>
        </w:numPr>
        <w:spacing w:after="60"/>
        <w:ind w:left="596"/>
        <w:jc w:val="both"/>
        <w:outlineLvl w:val="3"/>
        <w:rPr>
          <w:rFonts w:ascii="Arial" w:hAnsi="Arial" w:cs="Arial"/>
          <w:b/>
        </w:rPr>
      </w:pPr>
      <w:r w:rsidRPr="00E52399">
        <w:rPr>
          <w:rFonts w:ascii="Arial" w:hAnsi="Arial" w:cs="Arial"/>
          <w:b/>
        </w:rPr>
        <w:t>Informes Mensuales de la Fiscalización -</w:t>
      </w:r>
      <w:r w:rsidRPr="00E52399">
        <w:rPr>
          <w:rFonts w:ascii="Arial" w:hAnsi="Arial" w:cs="Arial"/>
          <w:b/>
          <w:bCs/>
        </w:rPr>
        <w:t xml:space="preserve"> </w:t>
      </w:r>
      <w:r w:rsidRPr="00E52399">
        <w:rPr>
          <w:rFonts w:ascii="Arial" w:hAnsi="Arial" w:cs="Arial"/>
        </w:rPr>
        <w:t xml:space="preserve">Presentación al </w:t>
      </w:r>
      <w:r w:rsidRPr="00E52399">
        <w:rPr>
          <w:rFonts w:ascii="Arial" w:hAnsi="Arial" w:cs="Arial"/>
          <w:b/>
        </w:rPr>
        <w:t>Contratante</w:t>
      </w:r>
      <w:r w:rsidRPr="00E52399">
        <w:rPr>
          <w:rFonts w:ascii="Arial" w:hAnsi="Arial" w:cs="Arial"/>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w:t>
      </w:r>
      <w:proofErr w:type="spellStart"/>
      <w:r w:rsidRPr="00E52399">
        <w:rPr>
          <w:rFonts w:ascii="Arial" w:hAnsi="Arial" w:cs="Arial"/>
        </w:rPr>
        <w:t>REVISION</w:t>
      </w:r>
      <w:proofErr w:type="spellEnd"/>
      <w:r w:rsidRPr="00E52399">
        <w:rPr>
          <w:rFonts w:ascii="Arial" w:hAnsi="Arial" w:cs="Arial"/>
        </w:rPr>
        <w:t xml:space="preserve"> DE DOCUMENTOS. El plazo de emisión de este informe no excederá los 5 días calendario posterior a la fecha de entrega del informe mensual del CONTRATISTA.</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Se incluirán Diagramas de Progreso de todas las fases del proyecto. En estos Informes se abarcarán los siguientes aspectos:</w:t>
      </w:r>
    </w:p>
    <w:p w:rsidR="00E52399" w:rsidRPr="00E52399" w:rsidRDefault="00E52399" w:rsidP="00E52399">
      <w:pPr>
        <w:spacing w:after="60"/>
        <w:ind w:left="681"/>
        <w:rPr>
          <w:rFonts w:ascii="Arial" w:hAnsi="Arial" w:cs="Arial"/>
          <w:lang w:eastAsia="es-ES"/>
        </w:rPr>
      </w:pP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Generalidades, describiendo antecedentes, como son: Contrato del Servicio de Fiscalización y Contrato del Proyecto.</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Descripción del Proyecto, indicando </w:t>
      </w:r>
      <w:proofErr w:type="gramStart"/>
      <w:r w:rsidRPr="00E52399">
        <w:rPr>
          <w:rFonts w:ascii="Arial" w:hAnsi="Arial" w:cs="Arial"/>
          <w:lang w:eastAsia="es-ES"/>
        </w:rPr>
        <w:t>Ubicación,  y</w:t>
      </w:r>
      <w:proofErr w:type="gramEnd"/>
      <w:r w:rsidRPr="00E52399">
        <w:rPr>
          <w:rFonts w:ascii="Arial" w:hAnsi="Arial" w:cs="Arial"/>
          <w:lang w:eastAsia="es-ES"/>
        </w:rPr>
        <w:t xml:space="preserve"> Características Principales.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Descripción del Objeto de la Fiscalización</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Personal empleado por la </w:t>
      </w:r>
      <w:r w:rsidRPr="00E52399">
        <w:rPr>
          <w:rFonts w:ascii="Arial" w:hAnsi="Arial" w:cs="Arial"/>
          <w:b/>
          <w:bCs/>
          <w:lang w:eastAsia="es-ES"/>
        </w:rPr>
        <w:t>Empresa de Fiscalización</w:t>
      </w:r>
      <w:r w:rsidRPr="00E52399">
        <w:rPr>
          <w:rFonts w:ascii="Arial" w:hAnsi="Arial" w:cs="Arial"/>
          <w:lang w:eastAsia="es-ES"/>
        </w:rPr>
        <w:t xml:space="preserve"> en el periodo reportado, detallado por día</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Descripción </w:t>
      </w:r>
      <w:proofErr w:type="gramStart"/>
      <w:r w:rsidRPr="00E52399">
        <w:rPr>
          <w:rFonts w:ascii="Arial" w:hAnsi="Arial" w:cs="Arial"/>
          <w:lang w:eastAsia="es-ES"/>
        </w:rPr>
        <w:t>de  las</w:t>
      </w:r>
      <w:proofErr w:type="gramEnd"/>
      <w:r w:rsidRPr="00E52399">
        <w:rPr>
          <w:rFonts w:ascii="Arial" w:hAnsi="Arial" w:cs="Arial"/>
          <w:lang w:eastAsia="es-ES"/>
        </w:rPr>
        <w:t xml:space="preserve">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Administración del Contrato del Proyecto, en relación al estado de cambios aprobados.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Administración del Contrato de Fiscalización, en relación al estado de cambios aprobados.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Informe del avance físico-financiero de las actividades de fiscalización (reporte de horas-hombre, histogramas, curvas 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Informe del avance físico-financiero de las actividades realizadas por el Contratista (Curva “S” Real vs. Curva Planificada).</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Fotografías mostrando la actividad cumplida en las obras. </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lastRenderedPageBreak/>
        <w:t>Progreso de la obra mediante descripción del avance alcanzado en los principales ítems de trabajo. Análisis del cronograma de obra, su influencia y las recomendaciones para nivelar el mismo en caso de retrasos.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Gráficos que muestren el ritmo general de progreso de la obra comparando con el cronograma vigente.</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Resumen de la correspondencia que fuera cursada durante el mes de la </w:t>
      </w:r>
      <w:r w:rsidRPr="00E52399">
        <w:rPr>
          <w:rFonts w:ascii="Arial" w:hAnsi="Arial" w:cs="Arial"/>
          <w:b/>
          <w:bCs/>
          <w:lang w:eastAsia="es-ES"/>
        </w:rPr>
        <w:t>Empresa de Fiscalización</w:t>
      </w:r>
      <w:r w:rsidRPr="00E52399">
        <w:rPr>
          <w:rFonts w:ascii="Arial" w:hAnsi="Arial" w:cs="Arial"/>
          <w:lang w:eastAsia="es-ES"/>
        </w:rPr>
        <w:t xml:space="preserve"> hacia el </w:t>
      </w:r>
      <w:r w:rsidRPr="00E52399">
        <w:rPr>
          <w:rFonts w:ascii="Arial" w:hAnsi="Arial" w:cs="Arial"/>
          <w:b/>
          <w:lang w:eastAsia="es-ES"/>
        </w:rPr>
        <w:t>Contratante</w:t>
      </w:r>
      <w:r w:rsidRPr="00E52399">
        <w:rPr>
          <w:rFonts w:ascii="Arial" w:hAnsi="Arial" w:cs="Arial"/>
          <w:lang w:eastAsia="es-ES"/>
        </w:rPr>
        <w:t>.</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Recomendaciones para incrementar el ritmo de avance de los ítems considerados críticos para cumplir con el plazo contractual.</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Informar el estado de la Provisión de materiales del proyecto, reportando el cumplimiento del plan de procura y su relación con el plan de trabajos vigente.</w:t>
      </w:r>
    </w:p>
    <w:p w:rsidR="00E52399" w:rsidRPr="00E52399" w:rsidRDefault="00E52399" w:rsidP="00E52399">
      <w:pPr>
        <w:widowControl w:val="0"/>
        <w:numPr>
          <w:ilvl w:val="0"/>
          <w:numId w:val="75"/>
        </w:numPr>
        <w:autoSpaceDE w:val="0"/>
        <w:autoSpaceDN w:val="0"/>
        <w:adjustRightInd w:val="0"/>
        <w:spacing w:after="60"/>
        <w:ind w:right="48"/>
        <w:jc w:val="both"/>
        <w:rPr>
          <w:rFonts w:ascii="Arial" w:hAnsi="Arial" w:cs="Arial"/>
          <w:lang w:eastAsia="es-ES"/>
        </w:rPr>
      </w:pPr>
      <w:r w:rsidRPr="00E52399">
        <w:rPr>
          <w:rFonts w:ascii="Arial" w:hAnsi="Arial" w:cs="Arial"/>
          <w:lang w:eastAsia="es-ES"/>
        </w:rPr>
        <w:t>Detalle de inasistencia (justificadas e injustificadas)</w:t>
      </w:r>
    </w:p>
    <w:p w:rsidR="00E52399" w:rsidRPr="00E52399" w:rsidRDefault="00E52399" w:rsidP="00E52399">
      <w:pPr>
        <w:widowControl w:val="0"/>
        <w:numPr>
          <w:ilvl w:val="0"/>
          <w:numId w:val="75"/>
        </w:numPr>
        <w:autoSpaceDE w:val="0"/>
        <w:autoSpaceDN w:val="0"/>
        <w:adjustRightInd w:val="0"/>
        <w:spacing w:after="60"/>
        <w:ind w:right="48"/>
        <w:jc w:val="both"/>
        <w:rPr>
          <w:rFonts w:ascii="Arial" w:hAnsi="Arial" w:cs="Arial"/>
          <w:lang w:eastAsia="es-ES"/>
        </w:rPr>
      </w:pPr>
      <w:r w:rsidRPr="00E52399">
        <w:rPr>
          <w:rFonts w:ascii="Arial" w:hAnsi="Arial" w:cs="Arial"/>
          <w:lang w:eastAsia="es-ES"/>
        </w:rPr>
        <w:t>Otras actividades que hayan surgido durante la ejecución del Servicio.</w:t>
      </w:r>
    </w:p>
    <w:p w:rsidR="00E52399" w:rsidRPr="00E52399" w:rsidRDefault="00E52399" w:rsidP="00E52399">
      <w:pPr>
        <w:spacing w:after="60"/>
        <w:jc w:val="both"/>
        <w:rPr>
          <w:rFonts w:ascii="Arial" w:hAnsi="Arial" w:cs="Arial"/>
          <w:lang w:val="es-AR" w:eastAsia="es-ES"/>
        </w:rPr>
      </w:pPr>
    </w:p>
    <w:p w:rsidR="00E52399" w:rsidRPr="00E52399" w:rsidRDefault="00E52399" w:rsidP="00E52399">
      <w:pPr>
        <w:spacing w:after="60"/>
        <w:ind w:left="738"/>
        <w:jc w:val="both"/>
        <w:rPr>
          <w:rFonts w:ascii="Arial" w:hAnsi="Arial" w:cs="Arial"/>
          <w:lang w:val="es-AR" w:eastAsia="es-ES"/>
        </w:rPr>
      </w:pPr>
      <w:r w:rsidRPr="00E52399">
        <w:rPr>
          <w:rFonts w:ascii="Arial" w:hAnsi="Arial" w:cs="Arial"/>
          <w:lang w:val="es-AR" w:eastAsia="es-ES"/>
        </w:rPr>
        <w:t xml:space="preserve">En caso de incumplimiento en la presentación del Informe mensual dentro del plazo previsto, la </w:t>
      </w:r>
      <w:r w:rsidRPr="00E52399">
        <w:rPr>
          <w:rFonts w:ascii="Arial" w:hAnsi="Arial" w:cs="Arial"/>
          <w:b/>
          <w:bCs/>
          <w:lang w:eastAsia="es-ES"/>
        </w:rPr>
        <w:t>Empresa de Fiscalización</w:t>
      </w:r>
      <w:r w:rsidRPr="00E52399">
        <w:rPr>
          <w:rFonts w:ascii="Arial" w:hAnsi="Arial" w:cs="Arial"/>
          <w:lang w:val="es-AR" w:eastAsia="es-ES"/>
        </w:rPr>
        <w:t xml:space="preserve"> se hará pasible a las sanciones descritas en el contrato.</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lang w:eastAsia="es-ES"/>
        </w:rPr>
        <w:t>Informe para aprobación de la planilla de avance de obra</w:t>
      </w:r>
      <w:r w:rsidRPr="00E52399">
        <w:rPr>
          <w:rFonts w:ascii="Arial" w:hAnsi="Arial" w:cs="Arial"/>
          <w:lang w:eastAsia="es-ES"/>
        </w:rPr>
        <w:t xml:space="preserve"> – Por cada Planilla de Avance de Obra del Contratista, la </w:t>
      </w:r>
      <w:r w:rsidRPr="00E52399">
        <w:rPr>
          <w:rFonts w:ascii="Arial" w:hAnsi="Arial" w:cs="Arial"/>
          <w:b/>
          <w:bCs/>
          <w:lang w:eastAsia="es-ES"/>
        </w:rPr>
        <w:t>Empresa de Fiscalización</w:t>
      </w:r>
      <w:r w:rsidRPr="00E52399">
        <w:rPr>
          <w:rFonts w:ascii="Arial" w:hAnsi="Arial" w:cs="Arial"/>
          <w:lang w:eastAsia="es-ES"/>
        </w:rPr>
        <w:t xml:space="preserve"> deberá presentar un informe  al </w:t>
      </w:r>
      <w:r w:rsidRPr="00E52399">
        <w:rPr>
          <w:rFonts w:ascii="Arial" w:hAnsi="Arial" w:cs="Arial"/>
          <w:b/>
          <w:lang w:eastAsia="es-ES"/>
        </w:rPr>
        <w:t>Contratante</w:t>
      </w:r>
      <w:r w:rsidRPr="00E52399">
        <w:rPr>
          <w:rFonts w:ascii="Arial" w:hAnsi="Arial" w:cs="Arial"/>
          <w:lang w:eastAsia="es-ES"/>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lang w:eastAsia="es-ES"/>
        </w:rPr>
        <w:t>Hojas de Comentarios técnicos</w:t>
      </w:r>
      <w:r w:rsidRPr="00E52399">
        <w:rPr>
          <w:rFonts w:ascii="Arial" w:hAnsi="Arial" w:cs="Arial"/>
          <w:lang w:eastAsia="es-ES"/>
        </w:rPr>
        <w:t xml:space="preserve"> – como parte de la revisión de la documentación técnica generada por el Contratista, la </w:t>
      </w:r>
      <w:r w:rsidRPr="00E52399">
        <w:rPr>
          <w:rFonts w:ascii="Arial" w:hAnsi="Arial" w:cs="Arial"/>
          <w:b/>
          <w:bCs/>
          <w:lang w:eastAsia="es-ES"/>
        </w:rPr>
        <w:t>Empresa de Fiscalización</w:t>
      </w:r>
      <w:r w:rsidRPr="00E52399">
        <w:rPr>
          <w:rFonts w:ascii="Arial" w:hAnsi="Arial" w:cs="Arial"/>
          <w:lang w:eastAsia="es-ES"/>
        </w:rPr>
        <w:t xml:space="preserve"> entregará en un formato de hoja de comentarios a definirse, los comentarios, observaciones, sugerencias y otros que se produzcan de dichas revisiones en el marco del cumplimiento de las normativas técnicas, las leyes aplicables, y las especificaciones técnicas </w:t>
      </w:r>
      <w:proofErr w:type="gramStart"/>
      <w:r w:rsidRPr="00E52399">
        <w:rPr>
          <w:rFonts w:ascii="Arial" w:hAnsi="Arial" w:cs="Arial"/>
          <w:lang w:eastAsia="es-ES"/>
        </w:rPr>
        <w:t>del  proyecto</w:t>
      </w:r>
      <w:proofErr w:type="gramEnd"/>
      <w:r w:rsidRPr="00E52399">
        <w:rPr>
          <w:rFonts w:ascii="Arial" w:hAnsi="Arial" w:cs="Arial"/>
          <w:lang w:eastAsia="es-ES"/>
        </w:rPr>
        <w:t>.</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1"/>
          <w:lang w:eastAsia="es-ES"/>
        </w:rPr>
        <w:t>f</w:t>
      </w:r>
      <w:r w:rsidRPr="00E52399">
        <w:rPr>
          <w:rFonts w:ascii="Arial" w:hAnsi="Arial" w:cs="Arial"/>
          <w:b/>
          <w:bCs/>
          <w:lang w:eastAsia="es-ES"/>
        </w:rPr>
        <w:t>o</w:t>
      </w:r>
      <w:r w:rsidRPr="00E52399">
        <w:rPr>
          <w:rFonts w:ascii="Arial" w:hAnsi="Arial" w:cs="Arial"/>
          <w:b/>
          <w:bCs/>
          <w:spacing w:val="-2"/>
          <w:lang w:eastAsia="es-ES"/>
        </w:rPr>
        <w:t>r</w:t>
      </w:r>
      <w:r w:rsidRPr="00E52399">
        <w:rPr>
          <w:rFonts w:ascii="Arial" w:hAnsi="Arial" w:cs="Arial"/>
          <w:b/>
          <w:bCs/>
          <w:spacing w:val="1"/>
          <w:lang w:eastAsia="es-ES"/>
        </w:rPr>
        <w:t>m</w:t>
      </w:r>
      <w:r w:rsidRPr="00E52399">
        <w:rPr>
          <w:rFonts w:ascii="Arial" w:hAnsi="Arial" w:cs="Arial"/>
          <w:b/>
          <w:bCs/>
          <w:lang w:eastAsia="es-ES"/>
        </w:rPr>
        <w:t xml:space="preserve">es </w:t>
      </w:r>
      <w:r w:rsidRPr="00E52399">
        <w:rPr>
          <w:rFonts w:ascii="Arial" w:hAnsi="Arial" w:cs="Arial"/>
          <w:b/>
          <w:bCs/>
          <w:spacing w:val="-6"/>
          <w:lang w:eastAsia="es-ES"/>
        </w:rPr>
        <w:t>especializados a requerimiento</w:t>
      </w:r>
      <w:r w:rsidRPr="00E52399" w:rsidDel="007F5944">
        <w:rPr>
          <w:rFonts w:ascii="Arial" w:hAnsi="Arial" w:cs="Arial"/>
          <w:b/>
          <w:bCs/>
          <w:spacing w:val="-6"/>
          <w:lang w:eastAsia="es-ES"/>
        </w:rPr>
        <w:t xml:space="preserve"> </w:t>
      </w:r>
      <w:r w:rsidRPr="00E52399">
        <w:rPr>
          <w:rFonts w:ascii="Arial" w:hAnsi="Arial" w:cs="Arial"/>
          <w:b/>
          <w:bCs/>
          <w:lang w:eastAsia="es-ES"/>
        </w:rPr>
        <w:t>(</w:t>
      </w:r>
      <w:r w:rsidRPr="00E52399">
        <w:rPr>
          <w:rFonts w:ascii="Arial" w:hAnsi="Arial" w:cs="Arial"/>
          <w:b/>
          <w:bCs/>
          <w:spacing w:val="-6"/>
          <w:lang w:eastAsia="es-ES"/>
        </w:rPr>
        <w:t>A</w:t>
      </w:r>
      <w:r w:rsidRPr="00E52399">
        <w:rPr>
          <w:rFonts w:ascii="Arial" w:hAnsi="Arial" w:cs="Arial"/>
          <w:b/>
          <w:bCs/>
          <w:lang w:eastAsia="es-ES"/>
        </w:rPr>
        <w:t>d</w:t>
      </w:r>
      <w:r w:rsidRPr="00E52399">
        <w:rPr>
          <w:rFonts w:ascii="Arial" w:hAnsi="Arial" w:cs="Arial"/>
          <w:b/>
          <w:bCs/>
          <w:spacing w:val="3"/>
          <w:lang w:eastAsia="es-ES"/>
        </w:rPr>
        <w:t xml:space="preserve"> </w:t>
      </w:r>
      <w:r w:rsidRPr="00E52399">
        <w:rPr>
          <w:rFonts w:ascii="Arial" w:hAnsi="Arial" w:cs="Arial"/>
          <w:b/>
          <w:bCs/>
          <w:spacing w:val="-1"/>
          <w:lang w:eastAsia="es-ES"/>
        </w:rPr>
        <w:t>H</w:t>
      </w:r>
      <w:r w:rsidRPr="00E52399">
        <w:rPr>
          <w:rFonts w:ascii="Arial" w:hAnsi="Arial" w:cs="Arial"/>
          <w:b/>
          <w:bCs/>
          <w:lang w:eastAsia="es-ES"/>
        </w:rPr>
        <w:t xml:space="preserve">oc) – </w:t>
      </w:r>
      <w:r w:rsidRPr="00E52399">
        <w:rPr>
          <w:rFonts w:ascii="Arial" w:hAnsi="Arial" w:cs="Arial"/>
          <w:lang w:eastAsia="es-ES"/>
        </w:rPr>
        <w:t>e</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lang w:eastAsia="es-ES"/>
        </w:rPr>
        <w:t>dos</w:t>
      </w:r>
      <w:r w:rsidRPr="00E52399">
        <w:rPr>
          <w:rFonts w:ascii="Arial" w:hAnsi="Arial" w:cs="Arial"/>
          <w:spacing w:val="1"/>
          <w:lang w:eastAsia="es-ES"/>
        </w:rPr>
        <w:t xml:space="preserve"> </w:t>
      </w:r>
      <w:r w:rsidRPr="00E52399">
        <w:rPr>
          <w:rFonts w:ascii="Arial" w:hAnsi="Arial" w:cs="Arial"/>
          <w:spacing w:val="-3"/>
          <w:lang w:eastAsia="es-ES"/>
        </w:rPr>
        <w:t>p</w:t>
      </w:r>
      <w:r w:rsidRPr="00E52399">
        <w:rPr>
          <w:rFonts w:ascii="Arial" w:hAnsi="Arial" w:cs="Arial"/>
          <w:lang w:eastAsia="es-ES"/>
        </w:rPr>
        <w:t>or</w:t>
      </w:r>
      <w:r w:rsidRPr="00E52399">
        <w:rPr>
          <w:rFonts w:ascii="Arial" w:hAnsi="Arial" w:cs="Arial"/>
          <w:spacing w:val="2"/>
          <w:lang w:eastAsia="es-ES"/>
        </w:rPr>
        <w:t xml:space="preserve"> </w:t>
      </w:r>
      <w:r w:rsidRPr="00E52399">
        <w:rPr>
          <w:rFonts w:ascii="Arial" w:hAnsi="Arial" w:cs="Arial"/>
          <w:lang w:eastAsia="es-ES"/>
        </w:rPr>
        <w:t xml:space="preserve">la </w:t>
      </w:r>
      <w:r w:rsidRPr="00E52399">
        <w:rPr>
          <w:rFonts w:ascii="Arial" w:hAnsi="Arial" w:cs="Arial"/>
          <w:b/>
          <w:bCs/>
          <w:lang w:eastAsia="es-ES"/>
        </w:rPr>
        <w:t>Empresa de Fiscalización</w:t>
      </w:r>
      <w:r w:rsidRPr="00E52399">
        <w:rPr>
          <w:rFonts w:ascii="Arial" w:hAnsi="Arial" w:cs="Arial"/>
          <w:lang w:eastAsia="es-ES"/>
        </w:rPr>
        <w:t xml:space="preserve"> pa</w:t>
      </w:r>
      <w:r w:rsidRPr="00E52399">
        <w:rPr>
          <w:rFonts w:ascii="Arial" w:hAnsi="Arial" w:cs="Arial"/>
          <w:spacing w:val="1"/>
          <w:lang w:eastAsia="es-ES"/>
        </w:rPr>
        <w:t>r</w:t>
      </w:r>
      <w:r w:rsidRPr="00E52399">
        <w:rPr>
          <w:rFonts w:ascii="Arial" w:hAnsi="Arial" w:cs="Arial"/>
          <w:lang w:eastAsia="es-ES"/>
        </w:rPr>
        <w:t xml:space="preserve">a </w:t>
      </w:r>
      <w:r w:rsidRPr="00E52399">
        <w:rPr>
          <w:rFonts w:ascii="Arial" w:hAnsi="Arial" w:cs="Arial"/>
          <w:spacing w:val="-1"/>
          <w:lang w:eastAsia="es-ES"/>
        </w:rPr>
        <w:t>i</w:t>
      </w:r>
      <w:r w:rsidRPr="00E52399">
        <w:rPr>
          <w:rFonts w:ascii="Arial" w:hAnsi="Arial" w:cs="Arial"/>
          <w:spacing w:val="-3"/>
          <w:lang w:eastAsia="es-ES"/>
        </w:rPr>
        <w:t>n</w:t>
      </w:r>
      <w:r w:rsidRPr="00E52399">
        <w:rPr>
          <w:rFonts w:ascii="Arial" w:hAnsi="Arial" w:cs="Arial"/>
          <w:spacing w:val="3"/>
          <w:lang w:eastAsia="es-ES"/>
        </w:rPr>
        <w:t>f</w:t>
      </w:r>
      <w:r w:rsidRPr="00E52399">
        <w:rPr>
          <w:rFonts w:ascii="Arial" w:hAnsi="Arial" w:cs="Arial"/>
          <w:lang w:eastAsia="es-ES"/>
        </w:rPr>
        <w:t>o</w:t>
      </w:r>
      <w:r w:rsidRPr="00E52399">
        <w:rPr>
          <w:rFonts w:ascii="Arial" w:hAnsi="Arial" w:cs="Arial"/>
          <w:spacing w:val="-1"/>
          <w:lang w:eastAsia="es-ES"/>
        </w:rPr>
        <w:t>r</w:t>
      </w:r>
      <w:r w:rsidRPr="00E52399">
        <w:rPr>
          <w:rFonts w:ascii="Arial" w:hAnsi="Arial" w:cs="Arial"/>
          <w:spacing w:val="1"/>
          <w:lang w:eastAsia="es-ES"/>
        </w:rPr>
        <w:t>m</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 y docu</w:t>
      </w:r>
      <w:r w:rsidRPr="00E52399">
        <w:rPr>
          <w:rFonts w:ascii="Arial" w:hAnsi="Arial" w:cs="Arial"/>
          <w:spacing w:val="1"/>
          <w:lang w:eastAsia="es-ES"/>
        </w:rPr>
        <w:t>m</w:t>
      </w:r>
      <w:r w:rsidRPr="00E52399">
        <w:rPr>
          <w:rFonts w:ascii="Arial" w:hAnsi="Arial" w:cs="Arial"/>
          <w:lang w:eastAsia="es-ES"/>
        </w:rPr>
        <w:t>en</w:t>
      </w:r>
      <w:r w:rsidRPr="00E52399">
        <w:rPr>
          <w:rFonts w:ascii="Arial" w:hAnsi="Arial" w:cs="Arial"/>
          <w:spacing w:val="1"/>
          <w:lang w:eastAsia="es-ES"/>
        </w:rPr>
        <w:t>t</w:t>
      </w:r>
      <w:r w:rsidRPr="00E52399">
        <w:rPr>
          <w:rFonts w:ascii="Arial" w:hAnsi="Arial" w:cs="Arial"/>
          <w:spacing w:val="-3"/>
          <w:lang w:eastAsia="es-ES"/>
        </w:rPr>
        <w:t>a</w:t>
      </w:r>
      <w:r w:rsidRPr="00E52399">
        <w:rPr>
          <w:rFonts w:ascii="Arial" w:hAnsi="Arial" w:cs="Arial"/>
          <w:lang w:eastAsia="es-ES"/>
        </w:rPr>
        <w:t>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lang w:eastAsia="es-ES"/>
        </w:rPr>
        <w:t>de</w:t>
      </w:r>
      <w:r w:rsidRPr="00E52399">
        <w:rPr>
          <w:rFonts w:ascii="Arial" w:hAnsi="Arial" w:cs="Arial"/>
          <w:spacing w:val="2"/>
          <w:lang w:eastAsia="es-ES"/>
        </w:rPr>
        <w:t xml:space="preserve"> </w:t>
      </w:r>
      <w:r w:rsidRPr="00E52399">
        <w:rPr>
          <w:rFonts w:ascii="Arial" w:hAnsi="Arial" w:cs="Arial"/>
          <w:lang w:eastAsia="es-ES"/>
        </w:rPr>
        <w:t>acc</w:t>
      </w:r>
      <w:r w:rsidRPr="00E52399">
        <w:rPr>
          <w:rFonts w:ascii="Arial" w:hAnsi="Arial" w:cs="Arial"/>
          <w:spacing w:val="-1"/>
          <w:lang w:eastAsia="es-ES"/>
        </w:rPr>
        <w:t>i</w:t>
      </w:r>
      <w:r w:rsidRPr="00E52399">
        <w:rPr>
          <w:rFonts w:ascii="Arial" w:hAnsi="Arial" w:cs="Arial"/>
          <w:lang w:eastAsia="es-ES"/>
        </w:rPr>
        <w:t>ones</w:t>
      </w:r>
      <w:r w:rsidRPr="00E52399">
        <w:rPr>
          <w:rFonts w:ascii="Arial" w:hAnsi="Arial" w:cs="Arial"/>
          <w:spacing w:val="2"/>
          <w:lang w:eastAsia="es-ES"/>
        </w:rPr>
        <w:t xml:space="preserve"> </w:t>
      </w:r>
      <w:r w:rsidRPr="00E52399">
        <w:rPr>
          <w:rFonts w:ascii="Arial" w:hAnsi="Arial" w:cs="Arial"/>
          <w:lang w:eastAsia="es-ES"/>
        </w:rPr>
        <w:t>de</w:t>
      </w:r>
      <w:r w:rsidRPr="00E52399">
        <w:rPr>
          <w:rFonts w:ascii="Arial" w:hAnsi="Arial" w:cs="Arial"/>
          <w:spacing w:val="2"/>
          <w:lang w:eastAsia="es-ES"/>
        </w:rPr>
        <w:t xml:space="preserve"> </w:t>
      </w:r>
      <w:r w:rsidRPr="00E52399">
        <w:rPr>
          <w:rFonts w:ascii="Arial" w:hAnsi="Arial" w:cs="Arial"/>
          <w:lang w:eastAsia="es-ES"/>
        </w:rPr>
        <w:t>ad</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lang w:eastAsia="es-ES"/>
        </w:rPr>
        <w:t>n</w:t>
      </w:r>
      <w:r w:rsidRPr="00E52399">
        <w:rPr>
          <w:rFonts w:ascii="Arial" w:hAnsi="Arial" w:cs="Arial"/>
          <w:spacing w:val="-1"/>
          <w:lang w:eastAsia="es-ES"/>
        </w:rPr>
        <w:t>i</w:t>
      </w:r>
      <w:r w:rsidRPr="00E52399">
        <w:rPr>
          <w:rFonts w:ascii="Arial" w:hAnsi="Arial" w:cs="Arial"/>
          <w:lang w:eastAsia="es-ES"/>
        </w:rPr>
        <w:t>s</w:t>
      </w:r>
      <w:r w:rsidRPr="00E52399">
        <w:rPr>
          <w:rFonts w:ascii="Arial" w:hAnsi="Arial" w:cs="Arial"/>
          <w:spacing w:val="1"/>
          <w:lang w:eastAsia="es-ES"/>
        </w:rPr>
        <w:t>tr</w:t>
      </w:r>
      <w:r w:rsidRPr="00E52399">
        <w:rPr>
          <w:rFonts w:ascii="Arial" w:hAnsi="Arial" w:cs="Arial"/>
          <w:spacing w:val="-3"/>
          <w:lang w:eastAsia="es-ES"/>
        </w:rPr>
        <w:t>a</w:t>
      </w:r>
      <w:r w:rsidRPr="00E52399">
        <w:rPr>
          <w:rFonts w:ascii="Arial" w:hAnsi="Arial" w:cs="Arial"/>
          <w:lang w:eastAsia="es-ES"/>
        </w:rPr>
        <w:t>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lang w:eastAsia="es-ES"/>
        </w:rPr>
        <w:t xml:space="preserve">y </w:t>
      </w:r>
      <w:r w:rsidRPr="00E52399">
        <w:rPr>
          <w:rFonts w:ascii="Arial" w:hAnsi="Arial" w:cs="Arial"/>
          <w:spacing w:val="2"/>
          <w:lang w:eastAsia="es-ES"/>
        </w:rPr>
        <w:t>e</w:t>
      </w:r>
      <w:r w:rsidRPr="00E52399">
        <w:rPr>
          <w:rFonts w:ascii="Arial" w:hAnsi="Arial" w:cs="Arial"/>
          <w:spacing w:val="-2"/>
          <w:lang w:eastAsia="es-ES"/>
        </w:rPr>
        <w:t>v</w:t>
      </w:r>
      <w:r w:rsidRPr="00E52399">
        <w:rPr>
          <w:rFonts w:ascii="Arial" w:hAnsi="Arial" w:cs="Arial"/>
          <w:lang w:eastAsia="es-ES"/>
        </w:rPr>
        <w:t>a</w:t>
      </w:r>
      <w:r w:rsidRPr="00E52399">
        <w:rPr>
          <w:rFonts w:ascii="Arial" w:hAnsi="Arial" w:cs="Arial"/>
          <w:spacing w:val="-1"/>
          <w:lang w:eastAsia="es-ES"/>
        </w:rPr>
        <w:t>l</w:t>
      </w:r>
      <w:r w:rsidRPr="00E52399">
        <w:rPr>
          <w:rFonts w:ascii="Arial" w:hAnsi="Arial" w:cs="Arial"/>
          <w:lang w:eastAsia="es-ES"/>
        </w:rPr>
        <w:t>uac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spacing w:val="1"/>
          <w:lang w:eastAsia="es-ES"/>
        </w:rPr>
        <w:t>r</w:t>
      </w:r>
      <w:r w:rsidRPr="00E52399">
        <w:rPr>
          <w:rFonts w:ascii="Arial" w:hAnsi="Arial" w:cs="Arial"/>
          <w:lang w:eastAsia="es-ES"/>
        </w:rPr>
        <w:t>e</w:t>
      </w:r>
      <w:r w:rsidRPr="00E52399">
        <w:rPr>
          <w:rFonts w:ascii="Arial" w:hAnsi="Arial" w:cs="Arial"/>
          <w:spacing w:val="-1"/>
          <w:lang w:eastAsia="es-ES"/>
        </w:rPr>
        <w:t>l</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on</w:t>
      </w:r>
      <w:r w:rsidRPr="00E52399">
        <w:rPr>
          <w:rFonts w:ascii="Arial" w:hAnsi="Arial" w:cs="Arial"/>
          <w:spacing w:val="2"/>
          <w:lang w:eastAsia="es-ES"/>
        </w:rPr>
        <w:t>a</w:t>
      </w:r>
      <w:r w:rsidRPr="00E52399">
        <w:rPr>
          <w:rFonts w:ascii="Arial" w:hAnsi="Arial" w:cs="Arial"/>
          <w:lang w:eastAsia="es-ES"/>
        </w:rPr>
        <w:t>das</w:t>
      </w:r>
      <w:r w:rsidRPr="00E52399">
        <w:rPr>
          <w:rFonts w:ascii="Arial" w:hAnsi="Arial" w:cs="Arial"/>
          <w:spacing w:val="2"/>
          <w:lang w:eastAsia="es-ES"/>
        </w:rPr>
        <w:t xml:space="preserve"> </w:t>
      </w:r>
      <w:r w:rsidRPr="00E52399">
        <w:rPr>
          <w:rFonts w:ascii="Arial" w:hAnsi="Arial" w:cs="Arial"/>
          <w:lang w:eastAsia="es-ES"/>
        </w:rPr>
        <w:t>a</w:t>
      </w:r>
      <w:r w:rsidRPr="00E52399">
        <w:rPr>
          <w:rFonts w:ascii="Arial" w:hAnsi="Arial" w:cs="Arial"/>
          <w:spacing w:val="2"/>
          <w:lang w:eastAsia="es-ES"/>
        </w:rPr>
        <w:t xml:space="preserve"> </w:t>
      </w:r>
      <w:r w:rsidRPr="00E52399">
        <w:rPr>
          <w:rFonts w:ascii="Arial" w:hAnsi="Arial" w:cs="Arial"/>
          <w:lang w:eastAsia="es-ES"/>
        </w:rPr>
        <w:t>su ob</w:t>
      </w:r>
      <w:r w:rsidRPr="00E52399">
        <w:rPr>
          <w:rFonts w:ascii="Arial" w:hAnsi="Arial" w:cs="Arial"/>
          <w:spacing w:val="-1"/>
          <w:lang w:eastAsia="es-ES"/>
        </w:rPr>
        <w:t>li</w:t>
      </w:r>
      <w:r w:rsidRPr="00E52399">
        <w:rPr>
          <w:rFonts w:ascii="Arial" w:hAnsi="Arial" w:cs="Arial"/>
          <w:spacing w:val="2"/>
          <w:lang w:eastAsia="es-ES"/>
        </w:rPr>
        <w:t>g</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18"/>
          <w:lang w:eastAsia="es-ES"/>
        </w:rPr>
        <w:t xml:space="preserve"> </w:t>
      </w:r>
      <w:r w:rsidRPr="00E52399">
        <w:rPr>
          <w:rFonts w:ascii="Arial" w:hAnsi="Arial" w:cs="Arial"/>
          <w:lang w:eastAsia="es-ES"/>
        </w:rPr>
        <w:t>a</w:t>
      </w:r>
      <w:r w:rsidRPr="00E52399">
        <w:rPr>
          <w:rFonts w:ascii="Arial" w:hAnsi="Arial" w:cs="Arial"/>
          <w:spacing w:val="18"/>
          <w:lang w:eastAsia="es-ES"/>
        </w:rPr>
        <w:t xml:space="preserve"> </w:t>
      </w:r>
      <w:r w:rsidRPr="00E52399">
        <w:rPr>
          <w:rFonts w:ascii="Arial" w:hAnsi="Arial" w:cs="Arial"/>
          <w:spacing w:val="-1"/>
          <w:lang w:eastAsia="es-ES"/>
        </w:rPr>
        <w:t>l</w:t>
      </w:r>
      <w:r w:rsidRPr="00E52399">
        <w:rPr>
          <w:rFonts w:ascii="Arial" w:hAnsi="Arial" w:cs="Arial"/>
          <w:lang w:eastAsia="es-ES"/>
        </w:rPr>
        <w:t>o</w:t>
      </w:r>
      <w:r w:rsidRPr="00E52399">
        <w:rPr>
          <w:rFonts w:ascii="Arial" w:hAnsi="Arial" w:cs="Arial"/>
          <w:spacing w:val="18"/>
          <w:lang w:eastAsia="es-ES"/>
        </w:rPr>
        <w:t xml:space="preserve"> </w:t>
      </w:r>
      <w:r w:rsidRPr="00E52399">
        <w:rPr>
          <w:rFonts w:ascii="Arial" w:hAnsi="Arial" w:cs="Arial"/>
          <w:spacing w:val="-1"/>
          <w:lang w:eastAsia="es-ES"/>
        </w:rPr>
        <w:t>l</w:t>
      </w:r>
      <w:r w:rsidRPr="00E52399">
        <w:rPr>
          <w:rFonts w:ascii="Arial" w:hAnsi="Arial" w:cs="Arial"/>
          <w:lang w:eastAsia="es-ES"/>
        </w:rPr>
        <w:t>a</w:t>
      </w:r>
      <w:r w:rsidRPr="00E52399">
        <w:rPr>
          <w:rFonts w:ascii="Arial" w:hAnsi="Arial" w:cs="Arial"/>
          <w:spacing w:val="1"/>
          <w:lang w:eastAsia="es-ES"/>
        </w:rPr>
        <w:t>r</w:t>
      </w:r>
      <w:r w:rsidRPr="00E52399">
        <w:rPr>
          <w:rFonts w:ascii="Arial" w:hAnsi="Arial" w:cs="Arial"/>
          <w:spacing w:val="2"/>
          <w:lang w:eastAsia="es-ES"/>
        </w:rPr>
        <w:t>g</w:t>
      </w:r>
      <w:r w:rsidRPr="00E52399">
        <w:rPr>
          <w:rFonts w:ascii="Arial" w:hAnsi="Arial" w:cs="Arial"/>
          <w:lang w:eastAsia="es-ES"/>
        </w:rPr>
        <w:t>o</w:t>
      </w:r>
      <w:r w:rsidRPr="00E52399">
        <w:rPr>
          <w:rFonts w:ascii="Arial" w:hAnsi="Arial" w:cs="Arial"/>
          <w:spacing w:val="16"/>
          <w:lang w:eastAsia="es-ES"/>
        </w:rPr>
        <w:t xml:space="preserve"> </w:t>
      </w:r>
      <w:r w:rsidRPr="00E52399">
        <w:rPr>
          <w:rFonts w:ascii="Arial" w:hAnsi="Arial" w:cs="Arial"/>
          <w:lang w:eastAsia="es-ES"/>
        </w:rPr>
        <w:t>del</w:t>
      </w:r>
      <w:r w:rsidRPr="00E52399">
        <w:rPr>
          <w:rFonts w:ascii="Arial" w:hAnsi="Arial" w:cs="Arial"/>
          <w:spacing w:val="17"/>
          <w:lang w:eastAsia="es-ES"/>
        </w:rPr>
        <w:t xml:space="preserve"> </w:t>
      </w:r>
      <w:r w:rsidRPr="00E52399">
        <w:rPr>
          <w:rFonts w:ascii="Arial" w:hAnsi="Arial" w:cs="Arial"/>
          <w:lang w:eastAsia="es-ES"/>
        </w:rPr>
        <w:t>cu</w:t>
      </w:r>
      <w:r w:rsidRPr="00E52399">
        <w:rPr>
          <w:rFonts w:ascii="Arial" w:hAnsi="Arial" w:cs="Arial"/>
          <w:spacing w:val="1"/>
          <w:lang w:eastAsia="es-ES"/>
        </w:rPr>
        <w:t>r</w:t>
      </w:r>
      <w:r w:rsidRPr="00E52399">
        <w:rPr>
          <w:rFonts w:ascii="Arial" w:hAnsi="Arial" w:cs="Arial"/>
          <w:lang w:eastAsia="es-ES"/>
        </w:rPr>
        <w:t>so</w:t>
      </w:r>
      <w:r w:rsidRPr="00E52399">
        <w:rPr>
          <w:rFonts w:ascii="Arial" w:hAnsi="Arial" w:cs="Arial"/>
          <w:spacing w:val="18"/>
          <w:lang w:eastAsia="es-ES"/>
        </w:rPr>
        <w:t xml:space="preserve"> </w:t>
      </w:r>
      <w:r w:rsidRPr="00E52399">
        <w:rPr>
          <w:rFonts w:ascii="Arial" w:hAnsi="Arial" w:cs="Arial"/>
          <w:lang w:eastAsia="es-ES"/>
        </w:rPr>
        <w:t>del</w:t>
      </w:r>
      <w:r w:rsidRPr="00E52399">
        <w:rPr>
          <w:rFonts w:ascii="Arial" w:hAnsi="Arial" w:cs="Arial"/>
          <w:spacing w:val="15"/>
          <w:lang w:eastAsia="es-ES"/>
        </w:rPr>
        <w:t xml:space="preserve"> </w:t>
      </w:r>
      <w:r w:rsidRPr="00E52399">
        <w:rPr>
          <w:rFonts w:ascii="Arial" w:hAnsi="Arial" w:cs="Arial"/>
          <w:spacing w:val="2"/>
          <w:lang w:eastAsia="es-ES"/>
        </w:rPr>
        <w:t>T</w:t>
      </w:r>
      <w:r w:rsidRPr="00E52399">
        <w:rPr>
          <w:rFonts w:ascii="Arial" w:hAnsi="Arial" w:cs="Arial"/>
          <w:spacing w:val="1"/>
          <w:lang w:eastAsia="es-ES"/>
        </w:rPr>
        <w:t>r</w:t>
      </w:r>
      <w:r w:rsidRPr="00E52399">
        <w:rPr>
          <w:rFonts w:ascii="Arial" w:hAnsi="Arial" w:cs="Arial"/>
          <w:lang w:eastAsia="es-ES"/>
        </w:rPr>
        <w:t>a</w:t>
      </w:r>
      <w:r w:rsidRPr="00E52399">
        <w:rPr>
          <w:rFonts w:ascii="Arial" w:hAnsi="Arial" w:cs="Arial"/>
          <w:spacing w:val="-3"/>
          <w:lang w:eastAsia="es-ES"/>
        </w:rPr>
        <w:t>b</w:t>
      </w:r>
      <w:r w:rsidRPr="00E52399">
        <w:rPr>
          <w:rFonts w:ascii="Arial" w:hAnsi="Arial" w:cs="Arial"/>
          <w:lang w:eastAsia="es-ES"/>
        </w:rPr>
        <w:t>a</w:t>
      </w:r>
      <w:r w:rsidRPr="00E52399">
        <w:rPr>
          <w:rFonts w:ascii="Arial" w:hAnsi="Arial" w:cs="Arial"/>
          <w:spacing w:val="1"/>
          <w:lang w:eastAsia="es-ES"/>
        </w:rPr>
        <w:t>j</w:t>
      </w:r>
      <w:r w:rsidRPr="00E52399">
        <w:rPr>
          <w:rFonts w:ascii="Arial" w:hAnsi="Arial" w:cs="Arial"/>
          <w:spacing w:val="-3"/>
          <w:lang w:eastAsia="es-ES"/>
        </w:rPr>
        <w:t xml:space="preserve">o, </w:t>
      </w:r>
      <w:r w:rsidRPr="00E52399">
        <w:rPr>
          <w:rFonts w:ascii="Arial" w:hAnsi="Arial" w:cs="Arial"/>
          <w:lang w:eastAsia="es-ES"/>
        </w:rPr>
        <w:t>cuando se presenten asuntos o problemas que, por su importancia, incidan en el desarrollo normal del Servicio o del Contrato principal del proyecto por parte del Contratista,</w:t>
      </w:r>
      <w:r w:rsidRPr="00E52399">
        <w:rPr>
          <w:rFonts w:ascii="Arial" w:hAnsi="Arial" w:cs="Arial"/>
          <w:b/>
          <w:bCs/>
          <w:lang w:eastAsia="es-ES"/>
        </w:rPr>
        <w:t xml:space="preserve"> </w:t>
      </w:r>
      <w:r w:rsidRPr="00E52399">
        <w:rPr>
          <w:rFonts w:ascii="Arial" w:hAnsi="Arial" w:cs="Arial"/>
          <w:lang w:eastAsia="es-ES"/>
        </w:rPr>
        <w:t xml:space="preserve">a requerimiento del </w:t>
      </w:r>
      <w:r w:rsidRPr="00E52399">
        <w:rPr>
          <w:rFonts w:ascii="Arial" w:hAnsi="Arial" w:cs="Arial"/>
          <w:b/>
          <w:bCs/>
          <w:lang w:eastAsia="es-ES"/>
        </w:rPr>
        <w:t>Contratante</w:t>
      </w:r>
      <w:r w:rsidRPr="00E52399">
        <w:rPr>
          <w:rFonts w:ascii="Arial" w:hAnsi="Arial" w:cs="Arial"/>
          <w:lang w:eastAsia="es-ES"/>
        </w:rPr>
        <w:t xml:space="preserve">, la </w:t>
      </w:r>
      <w:r w:rsidRPr="00E52399">
        <w:rPr>
          <w:rFonts w:ascii="Arial" w:hAnsi="Arial" w:cs="Arial"/>
          <w:b/>
          <w:bCs/>
          <w:lang w:eastAsia="es-ES"/>
        </w:rPr>
        <w:t>Empresa de Fiscalización</w:t>
      </w:r>
      <w:r w:rsidRPr="00E52399">
        <w:rPr>
          <w:rFonts w:ascii="Arial" w:hAnsi="Arial" w:cs="Arial"/>
          <w:lang w:eastAsia="es-ES"/>
        </w:rPr>
        <w:t xml:space="preserve"> emitirá informe especial sobre el tema específico requerido, en un plazo no mayor a cuatro (4) días calendario conteniendo el detalle y las recomendaciones para que el </w:t>
      </w:r>
      <w:r w:rsidRPr="00E52399">
        <w:rPr>
          <w:rFonts w:ascii="Arial" w:hAnsi="Arial" w:cs="Arial"/>
          <w:b/>
          <w:bCs/>
          <w:lang w:eastAsia="es-ES"/>
        </w:rPr>
        <w:t>Contratante</w:t>
      </w:r>
      <w:r w:rsidRPr="00E52399">
        <w:rPr>
          <w:rFonts w:ascii="Arial" w:hAnsi="Arial" w:cs="Arial"/>
          <w:lang w:eastAsia="es-ES"/>
        </w:rPr>
        <w:t xml:space="preserve"> pueda adoptar las decisiones más adecuadas.</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lang w:val="es-ES_tradnl" w:eastAsia="es-ES"/>
        </w:rPr>
        <w:t xml:space="preserve">El </w:t>
      </w:r>
      <w:r w:rsidRPr="00E52399">
        <w:rPr>
          <w:rFonts w:ascii="Arial" w:hAnsi="Arial" w:cs="Arial"/>
          <w:b/>
          <w:lang w:val="es-ES_tradnl" w:eastAsia="es-ES"/>
        </w:rPr>
        <w:t>Contratante</w:t>
      </w:r>
      <w:r w:rsidRPr="00E52399">
        <w:rPr>
          <w:rFonts w:ascii="Arial" w:hAnsi="Arial" w:cs="Arial"/>
          <w:lang w:val="es-ES_tradnl" w:eastAsia="es-ES"/>
        </w:rPr>
        <w:t xml:space="preserve"> podrá requerir de la fiscalización Informes Especiales en 2 ejemplares con su respectivo medio digital (CD), sin que ello signifique incremento alguno en el costo de los servicios. </w:t>
      </w:r>
    </w:p>
    <w:p w:rsidR="00E52399" w:rsidRPr="00E52399" w:rsidRDefault="00E52399" w:rsidP="00E52399">
      <w:pPr>
        <w:widowControl w:val="0"/>
        <w:autoSpaceDE w:val="0"/>
        <w:autoSpaceDN w:val="0"/>
        <w:adjustRightInd w:val="0"/>
        <w:spacing w:after="60"/>
        <w:ind w:left="596" w:right="48"/>
        <w:jc w:val="both"/>
        <w:rPr>
          <w:rFonts w:ascii="Arial" w:hAnsi="Arial" w:cs="Arial"/>
          <w:lang w:val="es-ES_tradnl" w:eastAsia="es-ES"/>
        </w:rPr>
      </w:pPr>
      <w:r w:rsidRPr="00E52399">
        <w:rPr>
          <w:rFonts w:ascii="Arial" w:hAnsi="Arial" w:cs="Arial"/>
          <w:lang w:val="es-ES_tradnl" w:eastAsia="es-ES"/>
        </w:rPr>
        <w:t xml:space="preserve">En estos casos se elevará, al Gerente del Contratante, un informe circunstanciado sobre el particular, conteniendo las recomendaciones de la </w:t>
      </w:r>
      <w:r w:rsidRPr="00E52399">
        <w:rPr>
          <w:rFonts w:ascii="Arial" w:hAnsi="Arial" w:cs="Arial"/>
          <w:b/>
          <w:bCs/>
          <w:lang w:eastAsia="es-ES"/>
        </w:rPr>
        <w:t>Empresa de Fiscalización</w:t>
      </w:r>
      <w:r w:rsidRPr="00E52399">
        <w:rPr>
          <w:rFonts w:ascii="Arial" w:hAnsi="Arial" w:cs="Arial"/>
          <w:lang w:val="es-ES_tradnl" w:eastAsia="es-ES"/>
        </w:rPr>
        <w:t xml:space="preserve"> para que el </w:t>
      </w:r>
      <w:r w:rsidRPr="00E52399">
        <w:rPr>
          <w:rFonts w:ascii="Arial" w:hAnsi="Arial" w:cs="Arial"/>
          <w:b/>
          <w:lang w:val="es-ES_tradnl" w:eastAsia="es-ES"/>
        </w:rPr>
        <w:t>Contratante</w:t>
      </w:r>
      <w:r w:rsidRPr="00E52399">
        <w:rPr>
          <w:rFonts w:ascii="Arial" w:hAnsi="Arial" w:cs="Arial"/>
          <w:lang w:val="es-ES_tradnl" w:eastAsia="es-ES"/>
        </w:rPr>
        <w:t xml:space="preserve"> pueda adoptar las decisiones más adecuadas.</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spacing w:val="1"/>
          <w:lang w:eastAsia="es-ES"/>
        </w:rPr>
        <w:t xml:space="preserve">En tal sentido, el </w:t>
      </w:r>
      <w:r w:rsidRPr="00E52399">
        <w:rPr>
          <w:rFonts w:ascii="Arial" w:hAnsi="Arial" w:cs="Arial"/>
          <w:b/>
          <w:spacing w:val="1"/>
          <w:lang w:eastAsia="es-ES"/>
        </w:rPr>
        <w:t>Contratante</w:t>
      </w:r>
      <w:r w:rsidRPr="00E52399">
        <w:rPr>
          <w:rFonts w:ascii="Arial" w:hAnsi="Arial" w:cs="Arial"/>
          <w:spacing w:val="1"/>
          <w:lang w:eastAsia="es-ES"/>
        </w:rPr>
        <w:t xml:space="preserve"> solicitará los informes de proyecto que considere necesarios a discreción, en función de los requerimientos del proyecto y entregables del Contratista. </w:t>
      </w:r>
      <w:r w:rsidRPr="00E52399">
        <w:rPr>
          <w:rFonts w:ascii="Arial" w:hAnsi="Arial" w:cs="Arial"/>
          <w:lang w:eastAsia="es-ES"/>
        </w:rPr>
        <w:t>Cada informe deberá presentar mínimamente la respectiva conclusión y recomendación para la aprobación o rechazo del tema al que dicho informe hace referencia.</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1"/>
          <w:lang w:eastAsia="es-ES"/>
        </w:rPr>
        <w:t>f</w:t>
      </w:r>
      <w:r w:rsidRPr="00E52399">
        <w:rPr>
          <w:rFonts w:ascii="Arial" w:hAnsi="Arial" w:cs="Arial"/>
          <w:b/>
          <w:bCs/>
          <w:lang w:eastAsia="es-ES"/>
        </w:rPr>
        <w:t>o</w:t>
      </w:r>
      <w:r w:rsidRPr="00E52399">
        <w:rPr>
          <w:rFonts w:ascii="Arial" w:hAnsi="Arial" w:cs="Arial"/>
          <w:b/>
          <w:bCs/>
          <w:spacing w:val="-2"/>
          <w:lang w:eastAsia="es-ES"/>
        </w:rPr>
        <w:t>r</w:t>
      </w:r>
      <w:r w:rsidRPr="00E52399">
        <w:rPr>
          <w:rFonts w:ascii="Arial" w:hAnsi="Arial" w:cs="Arial"/>
          <w:b/>
          <w:bCs/>
          <w:spacing w:val="1"/>
          <w:lang w:eastAsia="es-ES"/>
        </w:rPr>
        <w:t>m</w:t>
      </w:r>
      <w:r w:rsidRPr="00E52399">
        <w:rPr>
          <w:rFonts w:ascii="Arial" w:hAnsi="Arial" w:cs="Arial"/>
          <w:b/>
          <w:bCs/>
          <w:lang w:eastAsia="es-ES"/>
        </w:rPr>
        <w:t>e</w:t>
      </w:r>
      <w:r w:rsidRPr="00E52399">
        <w:rPr>
          <w:rFonts w:ascii="Arial" w:hAnsi="Arial" w:cs="Arial"/>
          <w:b/>
          <w:bCs/>
          <w:spacing w:val="1"/>
          <w:lang w:eastAsia="es-ES"/>
        </w:rPr>
        <w:t xml:space="preserve"> </w:t>
      </w:r>
      <w:r w:rsidRPr="00E52399">
        <w:rPr>
          <w:rFonts w:ascii="Arial" w:hAnsi="Arial" w:cs="Arial"/>
          <w:b/>
          <w:bCs/>
          <w:lang w:eastAsia="es-ES"/>
        </w:rPr>
        <w:t>F</w:t>
      </w: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3"/>
          <w:lang w:eastAsia="es-ES"/>
        </w:rPr>
        <w:t>a</w:t>
      </w:r>
      <w:r w:rsidRPr="00E52399">
        <w:rPr>
          <w:rFonts w:ascii="Arial" w:hAnsi="Arial" w:cs="Arial"/>
          <w:b/>
          <w:bCs/>
          <w:lang w:eastAsia="es-ES"/>
        </w:rPr>
        <w:t>l</w:t>
      </w:r>
      <w:r w:rsidRPr="00E52399">
        <w:rPr>
          <w:rFonts w:ascii="Arial" w:hAnsi="Arial" w:cs="Arial"/>
          <w:b/>
          <w:bCs/>
          <w:spacing w:val="2"/>
          <w:lang w:eastAsia="es-ES"/>
        </w:rPr>
        <w:t xml:space="preserve"> </w:t>
      </w:r>
      <w:r w:rsidRPr="00E52399">
        <w:rPr>
          <w:rFonts w:ascii="Arial" w:hAnsi="Arial" w:cs="Arial"/>
          <w:b/>
          <w:bCs/>
          <w:lang w:eastAsia="es-ES"/>
        </w:rPr>
        <w:t>del</w:t>
      </w:r>
      <w:r w:rsidRPr="00E52399">
        <w:rPr>
          <w:rFonts w:ascii="Arial" w:hAnsi="Arial" w:cs="Arial"/>
          <w:b/>
          <w:bCs/>
          <w:spacing w:val="2"/>
          <w:lang w:eastAsia="es-ES"/>
        </w:rPr>
        <w:t xml:space="preserve"> </w:t>
      </w:r>
      <w:r w:rsidRPr="00E52399">
        <w:rPr>
          <w:rFonts w:ascii="Arial" w:hAnsi="Arial" w:cs="Arial"/>
          <w:b/>
          <w:bCs/>
          <w:spacing w:val="-1"/>
          <w:lang w:eastAsia="es-ES"/>
        </w:rPr>
        <w:t>P</w:t>
      </w:r>
      <w:r w:rsidRPr="00E52399">
        <w:rPr>
          <w:rFonts w:ascii="Arial" w:hAnsi="Arial" w:cs="Arial"/>
          <w:b/>
          <w:bCs/>
          <w:spacing w:val="1"/>
          <w:lang w:eastAsia="es-ES"/>
        </w:rPr>
        <w:t>r</w:t>
      </w:r>
      <w:r w:rsidRPr="00E52399">
        <w:rPr>
          <w:rFonts w:ascii="Arial" w:hAnsi="Arial" w:cs="Arial"/>
          <w:b/>
          <w:bCs/>
          <w:lang w:eastAsia="es-ES"/>
        </w:rPr>
        <w:t>o</w:t>
      </w:r>
      <w:r w:rsidRPr="00E52399">
        <w:rPr>
          <w:rFonts w:ascii="Arial" w:hAnsi="Arial" w:cs="Arial"/>
          <w:b/>
          <w:bCs/>
          <w:spacing w:val="-3"/>
          <w:lang w:eastAsia="es-ES"/>
        </w:rPr>
        <w:t>y</w:t>
      </w:r>
      <w:r w:rsidRPr="00E52399">
        <w:rPr>
          <w:rFonts w:ascii="Arial" w:hAnsi="Arial" w:cs="Arial"/>
          <w:b/>
          <w:bCs/>
          <w:lang w:eastAsia="es-ES"/>
        </w:rPr>
        <w:t>ec</w:t>
      </w:r>
      <w:r w:rsidRPr="00E52399">
        <w:rPr>
          <w:rFonts w:ascii="Arial" w:hAnsi="Arial" w:cs="Arial"/>
          <w:b/>
          <w:bCs/>
          <w:spacing w:val="1"/>
          <w:lang w:eastAsia="es-ES"/>
        </w:rPr>
        <w:t>t</w:t>
      </w:r>
      <w:r w:rsidRPr="00E52399">
        <w:rPr>
          <w:rFonts w:ascii="Arial" w:hAnsi="Arial" w:cs="Arial"/>
          <w:b/>
          <w:bCs/>
          <w:lang w:eastAsia="es-ES"/>
        </w:rPr>
        <w:t>o</w:t>
      </w:r>
      <w:r w:rsidRPr="00E52399">
        <w:rPr>
          <w:rFonts w:ascii="Arial" w:hAnsi="Arial" w:cs="Arial"/>
          <w:b/>
          <w:bCs/>
          <w:spacing w:val="1"/>
          <w:lang w:eastAsia="es-ES"/>
        </w:rPr>
        <w:t xml:space="preserve"> </w:t>
      </w:r>
      <w:r w:rsidRPr="00E52399">
        <w:rPr>
          <w:rFonts w:ascii="Arial" w:hAnsi="Arial" w:cs="Arial"/>
          <w:b/>
          <w:bCs/>
          <w:lang w:eastAsia="es-ES"/>
        </w:rPr>
        <w:t>–</w:t>
      </w:r>
      <w:r w:rsidRPr="00E52399">
        <w:rPr>
          <w:rFonts w:ascii="Arial" w:hAnsi="Arial" w:cs="Arial"/>
          <w:b/>
          <w:bCs/>
          <w:spacing w:val="1"/>
          <w:lang w:eastAsia="es-ES"/>
        </w:rPr>
        <w:t xml:space="preserve"> </w:t>
      </w:r>
      <w:r w:rsidRPr="00E52399">
        <w:rPr>
          <w:rFonts w:ascii="Arial" w:hAnsi="Arial" w:cs="Arial"/>
          <w:lang w:eastAsia="es-ES"/>
        </w:rPr>
        <w:t>e</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lang w:eastAsia="es-ES"/>
        </w:rPr>
        <w:t>do</w:t>
      </w:r>
      <w:r w:rsidRPr="00E52399">
        <w:rPr>
          <w:rFonts w:ascii="Arial" w:hAnsi="Arial" w:cs="Arial"/>
          <w:spacing w:val="1"/>
          <w:lang w:eastAsia="es-ES"/>
        </w:rPr>
        <w:t xml:space="preserve"> </w:t>
      </w:r>
      <w:r w:rsidRPr="00E52399">
        <w:rPr>
          <w:rFonts w:ascii="Arial" w:hAnsi="Arial" w:cs="Arial"/>
          <w:lang w:eastAsia="es-ES"/>
        </w:rPr>
        <w:t>por</w:t>
      </w:r>
      <w:r w:rsidRPr="00E52399">
        <w:rPr>
          <w:rFonts w:ascii="Arial" w:hAnsi="Arial" w:cs="Arial"/>
          <w:spacing w:val="2"/>
          <w:lang w:eastAsia="es-ES"/>
        </w:rPr>
        <w:t xml:space="preserve"> </w:t>
      </w:r>
      <w:r w:rsidRPr="00E52399">
        <w:rPr>
          <w:rFonts w:ascii="Arial" w:hAnsi="Arial" w:cs="Arial"/>
          <w:lang w:eastAsia="es-ES"/>
        </w:rPr>
        <w:t xml:space="preserve">la </w:t>
      </w:r>
      <w:r w:rsidRPr="00E52399">
        <w:rPr>
          <w:rFonts w:ascii="Arial" w:hAnsi="Arial" w:cs="Arial"/>
          <w:b/>
          <w:bCs/>
          <w:lang w:eastAsia="es-ES"/>
        </w:rPr>
        <w:t>Empresa de Fiscalización</w:t>
      </w:r>
      <w:r w:rsidRPr="00E52399">
        <w:rPr>
          <w:rFonts w:ascii="Arial" w:hAnsi="Arial" w:cs="Arial"/>
          <w:lang w:eastAsia="es-ES"/>
        </w:rPr>
        <w:t xml:space="preserve"> pa</w:t>
      </w:r>
      <w:r w:rsidRPr="00E52399">
        <w:rPr>
          <w:rFonts w:ascii="Arial" w:hAnsi="Arial" w:cs="Arial"/>
          <w:spacing w:val="1"/>
          <w:lang w:eastAsia="es-ES"/>
        </w:rPr>
        <w:t>r</w:t>
      </w:r>
      <w:r w:rsidRPr="00E52399">
        <w:rPr>
          <w:rFonts w:ascii="Arial" w:hAnsi="Arial" w:cs="Arial"/>
          <w:lang w:eastAsia="es-ES"/>
        </w:rPr>
        <w:t>a</w:t>
      </w:r>
      <w:r w:rsidRPr="00E52399">
        <w:rPr>
          <w:rFonts w:ascii="Arial" w:hAnsi="Arial" w:cs="Arial"/>
          <w:spacing w:val="1"/>
          <w:lang w:eastAsia="es-ES"/>
        </w:rPr>
        <w:t xml:space="preserve"> </w:t>
      </w:r>
      <w:r w:rsidRPr="00E52399">
        <w:rPr>
          <w:rFonts w:ascii="Arial" w:hAnsi="Arial" w:cs="Arial"/>
          <w:spacing w:val="-1"/>
          <w:lang w:eastAsia="es-ES"/>
        </w:rPr>
        <w:t>i</w:t>
      </w:r>
      <w:r w:rsidRPr="00E52399">
        <w:rPr>
          <w:rFonts w:ascii="Arial" w:hAnsi="Arial" w:cs="Arial"/>
          <w:lang w:eastAsia="es-ES"/>
        </w:rPr>
        <w:t>n</w:t>
      </w:r>
      <w:r w:rsidRPr="00E52399">
        <w:rPr>
          <w:rFonts w:ascii="Arial" w:hAnsi="Arial" w:cs="Arial"/>
          <w:spacing w:val="3"/>
          <w:lang w:eastAsia="es-ES"/>
        </w:rPr>
        <w:t>f</w:t>
      </w:r>
      <w:r w:rsidRPr="00E52399">
        <w:rPr>
          <w:rFonts w:ascii="Arial" w:hAnsi="Arial" w:cs="Arial"/>
          <w:lang w:eastAsia="es-ES"/>
        </w:rPr>
        <w:t>o</w:t>
      </w:r>
      <w:r w:rsidRPr="00E52399">
        <w:rPr>
          <w:rFonts w:ascii="Arial" w:hAnsi="Arial" w:cs="Arial"/>
          <w:spacing w:val="-1"/>
          <w:lang w:eastAsia="es-ES"/>
        </w:rPr>
        <w:t>r</w:t>
      </w:r>
      <w:r w:rsidRPr="00E52399">
        <w:rPr>
          <w:rFonts w:ascii="Arial" w:hAnsi="Arial" w:cs="Arial"/>
          <w:spacing w:val="1"/>
          <w:lang w:eastAsia="es-ES"/>
        </w:rPr>
        <w:t>m</w:t>
      </w:r>
      <w:r w:rsidRPr="00E52399">
        <w:rPr>
          <w:rFonts w:ascii="Arial" w:hAnsi="Arial" w:cs="Arial"/>
          <w:lang w:eastAsia="es-ES"/>
        </w:rPr>
        <w:t>ar</w:t>
      </w:r>
      <w:r w:rsidRPr="00E52399">
        <w:rPr>
          <w:rFonts w:ascii="Arial" w:hAnsi="Arial" w:cs="Arial"/>
          <w:spacing w:val="2"/>
          <w:lang w:eastAsia="es-ES"/>
        </w:rPr>
        <w:t xml:space="preserve"> </w:t>
      </w:r>
      <w:r w:rsidRPr="00E52399">
        <w:rPr>
          <w:rFonts w:ascii="Arial" w:hAnsi="Arial" w:cs="Arial"/>
          <w:spacing w:val="-1"/>
          <w:lang w:eastAsia="es-ES"/>
        </w:rPr>
        <w:t>l</w:t>
      </w:r>
      <w:r w:rsidRPr="00E52399">
        <w:rPr>
          <w:rFonts w:ascii="Arial" w:hAnsi="Arial" w:cs="Arial"/>
          <w:lang w:eastAsia="es-ES"/>
        </w:rPr>
        <w:t>as</w:t>
      </w:r>
      <w:r w:rsidRPr="00E52399">
        <w:rPr>
          <w:rFonts w:ascii="Arial" w:hAnsi="Arial" w:cs="Arial"/>
          <w:spacing w:val="1"/>
          <w:lang w:eastAsia="es-ES"/>
        </w:rPr>
        <w:t xml:space="preserve"> </w:t>
      </w:r>
      <w:r w:rsidRPr="00E52399">
        <w:rPr>
          <w:rFonts w:ascii="Arial" w:hAnsi="Arial" w:cs="Arial"/>
          <w:lang w:eastAsia="es-ES"/>
        </w:rPr>
        <w:t>p</w:t>
      </w:r>
      <w:r w:rsidRPr="00E52399">
        <w:rPr>
          <w:rFonts w:ascii="Arial" w:hAnsi="Arial" w:cs="Arial"/>
          <w:spacing w:val="-1"/>
          <w:lang w:eastAsia="es-ES"/>
        </w:rPr>
        <w:t>ri</w:t>
      </w:r>
      <w:r w:rsidRPr="00E52399">
        <w:rPr>
          <w:rFonts w:ascii="Arial" w:hAnsi="Arial" w:cs="Arial"/>
          <w:lang w:eastAsia="es-ES"/>
        </w:rPr>
        <w:t>nc</w:t>
      </w:r>
      <w:r w:rsidRPr="00E52399">
        <w:rPr>
          <w:rFonts w:ascii="Arial" w:hAnsi="Arial" w:cs="Arial"/>
          <w:spacing w:val="-1"/>
          <w:lang w:eastAsia="es-ES"/>
        </w:rPr>
        <w:t>i</w:t>
      </w:r>
      <w:r w:rsidRPr="00E52399">
        <w:rPr>
          <w:rFonts w:ascii="Arial" w:hAnsi="Arial" w:cs="Arial"/>
          <w:lang w:eastAsia="es-ES"/>
        </w:rPr>
        <w:t>pa</w:t>
      </w:r>
      <w:r w:rsidRPr="00E52399">
        <w:rPr>
          <w:rFonts w:ascii="Arial" w:hAnsi="Arial" w:cs="Arial"/>
          <w:spacing w:val="-1"/>
          <w:lang w:eastAsia="es-ES"/>
        </w:rPr>
        <w:t>l</w:t>
      </w:r>
      <w:r w:rsidRPr="00E52399">
        <w:rPr>
          <w:rFonts w:ascii="Arial" w:hAnsi="Arial" w:cs="Arial"/>
          <w:lang w:eastAsia="es-ES"/>
        </w:rPr>
        <w:t>es ac</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spacing w:val="-2"/>
          <w:lang w:eastAsia="es-ES"/>
        </w:rPr>
        <w:t>v</w:t>
      </w:r>
      <w:r w:rsidRPr="00E52399">
        <w:rPr>
          <w:rFonts w:ascii="Arial" w:hAnsi="Arial" w:cs="Arial"/>
          <w:spacing w:val="-1"/>
          <w:lang w:eastAsia="es-ES"/>
        </w:rPr>
        <w:t>i</w:t>
      </w:r>
      <w:r w:rsidRPr="00E52399">
        <w:rPr>
          <w:rFonts w:ascii="Arial" w:hAnsi="Arial" w:cs="Arial"/>
          <w:lang w:eastAsia="es-ES"/>
        </w:rPr>
        <w:t>dades</w:t>
      </w:r>
      <w:r w:rsidRPr="00E52399">
        <w:rPr>
          <w:rFonts w:ascii="Arial" w:hAnsi="Arial" w:cs="Arial"/>
          <w:spacing w:val="1"/>
          <w:lang w:eastAsia="es-ES"/>
        </w:rPr>
        <w:t xml:space="preserve"> r</w:t>
      </w:r>
      <w:r w:rsidRPr="00E52399">
        <w:rPr>
          <w:rFonts w:ascii="Arial" w:hAnsi="Arial" w:cs="Arial"/>
          <w:lang w:eastAsia="es-ES"/>
        </w:rPr>
        <w:t>ea</w:t>
      </w:r>
      <w:r w:rsidRPr="00E52399">
        <w:rPr>
          <w:rFonts w:ascii="Arial" w:hAnsi="Arial" w:cs="Arial"/>
          <w:spacing w:val="-1"/>
          <w:lang w:eastAsia="es-ES"/>
        </w:rPr>
        <w:t>l</w:t>
      </w:r>
      <w:r w:rsidRPr="00E52399">
        <w:rPr>
          <w:rFonts w:ascii="Arial" w:hAnsi="Arial" w:cs="Arial"/>
          <w:spacing w:val="1"/>
          <w:lang w:eastAsia="es-ES"/>
        </w:rPr>
        <w:t>i</w:t>
      </w:r>
      <w:r w:rsidRPr="00E52399">
        <w:rPr>
          <w:rFonts w:ascii="Arial" w:hAnsi="Arial" w:cs="Arial"/>
          <w:spacing w:val="-2"/>
          <w:lang w:eastAsia="es-ES"/>
        </w:rPr>
        <w:t>z</w:t>
      </w:r>
      <w:r w:rsidRPr="00E52399">
        <w:rPr>
          <w:rFonts w:ascii="Arial" w:hAnsi="Arial" w:cs="Arial"/>
          <w:lang w:eastAsia="es-ES"/>
        </w:rPr>
        <w:t>adas,</w:t>
      </w:r>
      <w:r w:rsidRPr="00E52399">
        <w:rPr>
          <w:rFonts w:ascii="Arial" w:hAnsi="Arial" w:cs="Arial"/>
          <w:spacing w:val="2"/>
          <w:lang w:eastAsia="es-ES"/>
        </w:rPr>
        <w:t xml:space="preserve"> </w:t>
      </w:r>
      <w:r w:rsidRPr="00E52399">
        <w:rPr>
          <w:rFonts w:ascii="Arial" w:hAnsi="Arial" w:cs="Arial"/>
          <w:spacing w:val="1"/>
          <w:lang w:eastAsia="es-ES"/>
        </w:rPr>
        <w:t>i</w:t>
      </w:r>
      <w:r w:rsidRPr="00E52399">
        <w:rPr>
          <w:rFonts w:ascii="Arial" w:hAnsi="Arial" w:cs="Arial"/>
          <w:lang w:eastAsia="es-ES"/>
        </w:rPr>
        <w:t>nc</w:t>
      </w:r>
      <w:r w:rsidRPr="00E52399">
        <w:rPr>
          <w:rFonts w:ascii="Arial" w:hAnsi="Arial" w:cs="Arial"/>
          <w:spacing w:val="-1"/>
          <w:lang w:eastAsia="es-ES"/>
        </w:rPr>
        <w:t>l</w:t>
      </w:r>
      <w:r w:rsidRPr="00E52399">
        <w:rPr>
          <w:rFonts w:ascii="Arial" w:hAnsi="Arial" w:cs="Arial"/>
          <w:lang w:eastAsia="es-ES"/>
        </w:rPr>
        <w:t>u</w:t>
      </w:r>
      <w:r w:rsidRPr="00E52399">
        <w:rPr>
          <w:rFonts w:ascii="Arial" w:hAnsi="Arial" w:cs="Arial"/>
          <w:spacing w:val="-2"/>
          <w:lang w:eastAsia="es-ES"/>
        </w:rPr>
        <w:t>y</w:t>
      </w:r>
      <w:r w:rsidRPr="00E52399">
        <w:rPr>
          <w:rFonts w:ascii="Arial" w:hAnsi="Arial" w:cs="Arial"/>
          <w:lang w:eastAsia="es-ES"/>
        </w:rPr>
        <w:t>endo</w:t>
      </w:r>
      <w:r w:rsidRPr="00E52399">
        <w:rPr>
          <w:rFonts w:ascii="Arial" w:hAnsi="Arial" w:cs="Arial"/>
          <w:spacing w:val="3"/>
          <w:lang w:eastAsia="es-ES"/>
        </w:rPr>
        <w:t xml:space="preserve"> </w:t>
      </w:r>
      <w:r w:rsidRPr="00E52399">
        <w:rPr>
          <w:rFonts w:ascii="Arial" w:hAnsi="Arial" w:cs="Arial"/>
          <w:spacing w:val="-1"/>
          <w:lang w:eastAsia="es-ES"/>
        </w:rPr>
        <w:t>i</w:t>
      </w:r>
      <w:r w:rsidRPr="00E52399">
        <w:rPr>
          <w:rFonts w:ascii="Arial" w:hAnsi="Arial" w:cs="Arial"/>
          <w:spacing w:val="1"/>
          <w:lang w:eastAsia="es-ES"/>
        </w:rPr>
        <w:t>m</w:t>
      </w:r>
      <w:r w:rsidRPr="00E52399">
        <w:rPr>
          <w:rFonts w:ascii="Arial" w:hAnsi="Arial" w:cs="Arial"/>
          <w:lang w:eastAsia="es-ES"/>
        </w:rPr>
        <w:t>po</w:t>
      </w:r>
      <w:r w:rsidRPr="00E52399">
        <w:rPr>
          <w:rFonts w:ascii="Arial" w:hAnsi="Arial" w:cs="Arial"/>
          <w:spacing w:val="1"/>
          <w:lang w:eastAsia="es-ES"/>
        </w:rPr>
        <w:t>rt</w:t>
      </w:r>
      <w:r w:rsidRPr="00E52399">
        <w:rPr>
          <w:rFonts w:ascii="Arial" w:hAnsi="Arial" w:cs="Arial"/>
          <w:lang w:eastAsia="es-ES"/>
        </w:rPr>
        <w:t>a</w:t>
      </w:r>
      <w:r w:rsidRPr="00E52399">
        <w:rPr>
          <w:rFonts w:ascii="Arial" w:hAnsi="Arial" w:cs="Arial"/>
          <w:spacing w:val="-3"/>
          <w:lang w:eastAsia="es-ES"/>
        </w:rPr>
        <w:t>n</w:t>
      </w:r>
      <w:r w:rsidRPr="00E52399">
        <w:rPr>
          <w:rFonts w:ascii="Arial" w:hAnsi="Arial" w:cs="Arial"/>
          <w:spacing w:val="1"/>
          <w:lang w:eastAsia="es-ES"/>
        </w:rPr>
        <w:t>t</w:t>
      </w:r>
      <w:r w:rsidRPr="00E52399">
        <w:rPr>
          <w:rFonts w:ascii="Arial" w:hAnsi="Arial" w:cs="Arial"/>
          <w:lang w:eastAsia="es-ES"/>
        </w:rPr>
        <w:t>e</w:t>
      </w:r>
      <w:r w:rsidRPr="00E52399">
        <w:rPr>
          <w:rFonts w:ascii="Arial" w:hAnsi="Arial" w:cs="Arial"/>
          <w:spacing w:val="1"/>
          <w:lang w:eastAsia="es-ES"/>
        </w:rPr>
        <w:t xml:space="preserve"> </w:t>
      </w:r>
      <w:r w:rsidRPr="00E52399">
        <w:rPr>
          <w:rFonts w:ascii="Arial" w:hAnsi="Arial" w:cs="Arial"/>
          <w:spacing w:val="-1"/>
          <w:lang w:eastAsia="es-ES"/>
        </w:rPr>
        <w:t>i</w:t>
      </w:r>
      <w:r w:rsidRPr="00E52399">
        <w:rPr>
          <w:rFonts w:ascii="Arial" w:hAnsi="Arial" w:cs="Arial"/>
          <w:spacing w:val="-3"/>
          <w:lang w:eastAsia="es-ES"/>
        </w:rPr>
        <w:t>n</w:t>
      </w:r>
      <w:r w:rsidRPr="00E52399">
        <w:rPr>
          <w:rFonts w:ascii="Arial" w:hAnsi="Arial" w:cs="Arial"/>
          <w:spacing w:val="1"/>
          <w:lang w:eastAsia="es-ES"/>
        </w:rPr>
        <w:t>f</w:t>
      </w:r>
      <w:r w:rsidRPr="00E52399">
        <w:rPr>
          <w:rFonts w:ascii="Arial" w:hAnsi="Arial" w:cs="Arial"/>
          <w:lang w:eastAsia="es-ES"/>
        </w:rPr>
        <w:t>o</w:t>
      </w:r>
      <w:r w:rsidRPr="00E52399">
        <w:rPr>
          <w:rFonts w:ascii="Arial" w:hAnsi="Arial" w:cs="Arial"/>
          <w:spacing w:val="1"/>
          <w:lang w:eastAsia="es-ES"/>
        </w:rPr>
        <w:t>rm</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1"/>
          <w:lang w:eastAsia="es-ES"/>
        </w:rPr>
        <w:t xml:space="preserve"> </w:t>
      </w:r>
      <w:r w:rsidRPr="00E52399">
        <w:rPr>
          <w:rFonts w:ascii="Arial" w:hAnsi="Arial" w:cs="Arial"/>
          <w:lang w:eastAsia="es-ES"/>
        </w:rPr>
        <w:t>c</w:t>
      </w:r>
      <w:r w:rsidRPr="00E52399">
        <w:rPr>
          <w:rFonts w:ascii="Arial" w:hAnsi="Arial" w:cs="Arial"/>
          <w:spacing w:val="-3"/>
          <w:lang w:eastAsia="es-ES"/>
        </w:rPr>
        <w:t>o</w:t>
      </w:r>
      <w:r w:rsidRPr="00E52399">
        <w:rPr>
          <w:rFonts w:ascii="Arial" w:hAnsi="Arial" w:cs="Arial"/>
          <w:spacing w:val="1"/>
          <w:lang w:eastAsia="es-ES"/>
        </w:rPr>
        <w:t>m</w:t>
      </w:r>
      <w:r w:rsidRPr="00E52399">
        <w:rPr>
          <w:rFonts w:ascii="Arial" w:hAnsi="Arial" w:cs="Arial"/>
          <w:lang w:eastAsia="es-ES"/>
        </w:rPr>
        <w:t>o:</w:t>
      </w:r>
      <w:r w:rsidRPr="00E52399">
        <w:rPr>
          <w:rFonts w:ascii="Arial" w:hAnsi="Arial" w:cs="Arial"/>
          <w:spacing w:val="2"/>
          <w:lang w:eastAsia="es-ES"/>
        </w:rPr>
        <w:t xml:space="preserve"> </w:t>
      </w:r>
      <w:r w:rsidRPr="00E52399">
        <w:rPr>
          <w:rFonts w:ascii="Arial" w:hAnsi="Arial" w:cs="Arial"/>
          <w:lang w:eastAsia="es-ES"/>
        </w:rPr>
        <w:t>el des</w:t>
      </w:r>
      <w:r w:rsidRPr="00E52399">
        <w:rPr>
          <w:rFonts w:ascii="Arial" w:hAnsi="Arial" w:cs="Arial"/>
          <w:spacing w:val="-3"/>
          <w:lang w:eastAsia="es-ES"/>
        </w:rPr>
        <w:t>e</w:t>
      </w:r>
      <w:r w:rsidRPr="00E52399">
        <w:rPr>
          <w:rFonts w:ascii="Arial" w:hAnsi="Arial" w:cs="Arial"/>
          <w:spacing w:val="1"/>
          <w:lang w:eastAsia="es-ES"/>
        </w:rPr>
        <w:t>m</w:t>
      </w:r>
      <w:r w:rsidRPr="00E52399">
        <w:rPr>
          <w:rFonts w:ascii="Arial" w:hAnsi="Arial" w:cs="Arial"/>
          <w:lang w:eastAsia="es-ES"/>
        </w:rPr>
        <w:t>peño,</w:t>
      </w:r>
      <w:r w:rsidRPr="00E52399">
        <w:rPr>
          <w:rFonts w:ascii="Arial" w:hAnsi="Arial" w:cs="Arial"/>
          <w:spacing w:val="2"/>
          <w:lang w:eastAsia="es-ES"/>
        </w:rPr>
        <w:t xml:space="preserve"> </w:t>
      </w:r>
      <w:r w:rsidRPr="00E52399">
        <w:rPr>
          <w:rFonts w:ascii="Arial" w:hAnsi="Arial" w:cs="Arial"/>
          <w:lang w:eastAsia="es-ES"/>
        </w:rPr>
        <w:t>el cos</w:t>
      </w:r>
      <w:r w:rsidRPr="00E52399">
        <w:rPr>
          <w:rFonts w:ascii="Arial" w:hAnsi="Arial" w:cs="Arial"/>
          <w:spacing w:val="1"/>
          <w:lang w:eastAsia="es-ES"/>
        </w:rPr>
        <w:t>t</w:t>
      </w:r>
      <w:r w:rsidRPr="00E52399">
        <w:rPr>
          <w:rFonts w:ascii="Arial" w:hAnsi="Arial" w:cs="Arial"/>
          <w:lang w:eastAsia="es-ES"/>
        </w:rPr>
        <w:t>o</w:t>
      </w:r>
      <w:r w:rsidRPr="00E52399">
        <w:rPr>
          <w:rFonts w:ascii="Arial" w:hAnsi="Arial" w:cs="Arial"/>
          <w:spacing w:val="61"/>
          <w:lang w:eastAsia="es-ES"/>
        </w:rPr>
        <w:t xml:space="preserve"> </w:t>
      </w:r>
      <w:r w:rsidRPr="00E52399">
        <w:rPr>
          <w:rFonts w:ascii="Arial" w:hAnsi="Arial" w:cs="Arial"/>
          <w:lang w:eastAsia="es-ES"/>
        </w:rPr>
        <w:t>de</w:t>
      </w:r>
      <w:r w:rsidRPr="00E52399">
        <w:rPr>
          <w:rFonts w:ascii="Arial" w:hAnsi="Arial" w:cs="Arial"/>
          <w:spacing w:val="1"/>
          <w:lang w:eastAsia="es-ES"/>
        </w:rPr>
        <w:t>t</w:t>
      </w:r>
      <w:r w:rsidRPr="00E52399">
        <w:rPr>
          <w:rFonts w:ascii="Arial" w:hAnsi="Arial" w:cs="Arial"/>
          <w:lang w:eastAsia="es-ES"/>
        </w:rPr>
        <w:t>a</w:t>
      </w:r>
      <w:r w:rsidRPr="00E52399">
        <w:rPr>
          <w:rFonts w:ascii="Arial" w:hAnsi="Arial" w:cs="Arial"/>
          <w:spacing w:val="-1"/>
          <w:lang w:eastAsia="es-ES"/>
        </w:rPr>
        <w:t>ll</w:t>
      </w:r>
      <w:r w:rsidRPr="00E52399">
        <w:rPr>
          <w:rFonts w:ascii="Arial" w:hAnsi="Arial" w:cs="Arial"/>
          <w:lang w:eastAsia="es-ES"/>
        </w:rPr>
        <w:t>ado,</w:t>
      </w:r>
      <w:r w:rsidRPr="00E52399">
        <w:rPr>
          <w:rFonts w:ascii="Arial" w:hAnsi="Arial" w:cs="Arial"/>
          <w:spacing w:val="2"/>
          <w:lang w:eastAsia="es-ES"/>
        </w:rPr>
        <w:t xml:space="preserve"> </w:t>
      </w:r>
      <w:r w:rsidRPr="00E52399">
        <w:rPr>
          <w:rFonts w:ascii="Arial" w:hAnsi="Arial" w:cs="Arial"/>
          <w:spacing w:val="-1"/>
          <w:lang w:eastAsia="es-ES"/>
        </w:rPr>
        <w:t>l</w:t>
      </w:r>
      <w:r w:rsidRPr="00E52399">
        <w:rPr>
          <w:rFonts w:ascii="Arial" w:hAnsi="Arial" w:cs="Arial"/>
          <w:lang w:eastAsia="es-ES"/>
        </w:rPr>
        <w:t>a</w:t>
      </w:r>
      <w:r w:rsidRPr="00E52399">
        <w:rPr>
          <w:rFonts w:ascii="Arial" w:hAnsi="Arial" w:cs="Arial"/>
          <w:spacing w:val="61"/>
          <w:lang w:eastAsia="es-ES"/>
        </w:rPr>
        <w:t xml:space="preserve"> </w:t>
      </w:r>
      <w:r w:rsidRPr="00E52399">
        <w:rPr>
          <w:rFonts w:ascii="Arial" w:hAnsi="Arial" w:cs="Arial"/>
          <w:spacing w:val="-1"/>
          <w:lang w:eastAsia="es-ES"/>
        </w:rPr>
        <w:t>li</w:t>
      </w:r>
      <w:r w:rsidRPr="00E52399">
        <w:rPr>
          <w:rFonts w:ascii="Arial" w:hAnsi="Arial" w:cs="Arial"/>
          <w:lang w:eastAsia="es-ES"/>
        </w:rPr>
        <w:t>s</w:t>
      </w:r>
      <w:r w:rsidRPr="00E52399">
        <w:rPr>
          <w:rFonts w:ascii="Arial" w:hAnsi="Arial" w:cs="Arial"/>
          <w:spacing w:val="1"/>
          <w:lang w:eastAsia="es-ES"/>
        </w:rPr>
        <w:t>t</w:t>
      </w:r>
      <w:r w:rsidRPr="00E52399">
        <w:rPr>
          <w:rFonts w:ascii="Arial" w:hAnsi="Arial" w:cs="Arial"/>
          <w:lang w:eastAsia="es-ES"/>
        </w:rPr>
        <w:t>a</w:t>
      </w:r>
      <w:r w:rsidRPr="00E52399">
        <w:rPr>
          <w:rFonts w:ascii="Arial" w:hAnsi="Arial" w:cs="Arial"/>
          <w:spacing w:val="61"/>
          <w:lang w:eastAsia="es-ES"/>
        </w:rPr>
        <w:t xml:space="preserve"> </w:t>
      </w:r>
      <w:r w:rsidRPr="00E52399">
        <w:rPr>
          <w:rFonts w:ascii="Arial" w:hAnsi="Arial" w:cs="Arial"/>
          <w:lang w:eastAsia="es-ES"/>
        </w:rPr>
        <w:t>de</w:t>
      </w:r>
      <w:r w:rsidRPr="00E52399">
        <w:rPr>
          <w:rFonts w:ascii="Arial" w:hAnsi="Arial" w:cs="Arial"/>
          <w:spacing w:val="61"/>
          <w:lang w:eastAsia="es-ES"/>
        </w:rPr>
        <w:t xml:space="preserve"> </w:t>
      </w:r>
      <w:r w:rsidRPr="00E52399">
        <w:rPr>
          <w:rFonts w:ascii="Arial" w:hAnsi="Arial" w:cs="Arial"/>
          <w:lang w:eastAsia="es-ES"/>
        </w:rPr>
        <w:t>e</w:t>
      </w:r>
      <w:r w:rsidRPr="00E52399">
        <w:rPr>
          <w:rFonts w:ascii="Arial" w:hAnsi="Arial" w:cs="Arial"/>
          <w:spacing w:val="2"/>
          <w:lang w:eastAsia="es-ES"/>
        </w:rPr>
        <w:t>q</w:t>
      </w:r>
      <w:r w:rsidRPr="00E52399">
        <w:rPr>
          <w:rFonts w:ascii="Arial" w:hAnsi="Arial" w:cs="Arial"/>
          <w:lang w:eastAsia="es-ES"/>
        </w:rPr>
        <w:t>u</w:t>
      </w:r>
      <w:r w:rsidRPr="00E52399">
        <w:rPr>
          <w:rFonts w:ascii="Arial" w:hAnsi="Arial" w:cs="Arial"/>
          <w:spacing w:val="-1"/>
          <w:lang w:eastAsia="es-ES"/>
        </w:rPr>
        <w:t>i</w:t>
      </w:r>
      <w:r w:rsidRPr="00E52399">
        <w:rPr>
          <w:rFonts w:ascii="Arial" w:hAnsi="Arial" w:cs="Arial"/>
          <w:lang w:eastAsia="es-ES"/>
        </w:rPr>
        <w:t>pos,</w:t>
      </w:r>
      <w:r w:rsidRPr="00E52399">
        <w:rPr>
          <w:rFonts w:ascii="Arial" w:hAnsi="Arial" w:cs="Arial"/>
          <w:spacing w:val="2"/>
          <w:lang w:eastAsia="es-ES"/>
        </w:rPr>
        <w:t xml:space="preserve"> </w:t>
      </w:r>
      <w:r w:rsidRPr="00E52399">
        <w:rPr>
          <w:rFonts w:ascii="Arial" w:hAnsi="Arial" w:cs="Arial"/>
          <w:lang w:eastAsia="es-ES"/>
        </w:rPr>
        <w:t>hechos</w:t>
      </w:r>
      <w:r w:rsidRPr="00E52399">
        <w:rPr>
          <w:rFonts w:ascii="Arial" w:hAnsi="Arial" w:cs="Arial"/>
          <w:spacing w:val="61"/>
          <w:lang w:eastAsia="es-ES"/>
        </w:rPr>
        <w:t xml:space="preserve"> </w:t>
      </w:r>
      <w:r w:rsidRPr="00E52399">
        <w:rPr>
          <w:rFonts w:ascii="Arial" w:hAnsi="Arial" w:cs="Arial"/>
          <w:spacing w:val="-1"/>
          <w:lang w:eastAsia="es-ES"/>
        </w:rPr>
        <w:t>r</w:t>
      </w:r>
      <w:r w:rsidRPr="00E52399">
        <w:rPr>
          <w:rFonts w:ascii="Arial" w:hAnsi="Arial" w:cs="Arial"/>
          <w:lang w:eastAsia="es-ES"/>
        </w:rPr>
        <w:t>e</w:t>
      </w:r>
      <w:r w:rsidRPr="00E52399">
        <w:rPr>
          <w:rFonts w:ascii="Arial" w:hAnsi="Arial" w:cs="Arial"/>
          <w:spacing w:val="-1"/>
          <w:lang w:eastAsia="es-ES"/>
        </w:rPr>
        <w:t>l</w:t>
      </w:r>
      <w:r w:rsidRPr="00E52399">
        <w:rPr>
          <w:rFonts w:ascii="Arial" w:hAnsi="Arial" w:cs="Arial"/>
          <w:lang w:eastAsia="es-ES"/>
        </w:rPr>
        <w:t>e</w:t>
      </w:r>
      <w:r w:rsidRPr="00E52399">
        <w:rPr>
          <w:rFonts w:ascii="Arial" w:hAnsi="Arial" w:cs="Arial"/>
          <w:spacing w:val="-2"/>
          <w:lang w:eastAsia="es-ES"/>
        </w:rPr>
        <w:t>v</w:t>
      </w:r>
      <w:r w:rsidRPr="00E52399">
        <w:rPr>
          <w:rFonts w:ascii="Arial" w:hAnsi="Arial" w:cs="Arial"/>
          <w:lang w:eastAsia="es-ES"/>
        </w:rPr>
        <w:t>an</w:t>
      </w:r>
      <w:r w:rsidRPr="00E52399">
        <w:rPr>
          <w:rFonts w:ascii="Arial" w:hAnsi="Arial" w:cs="Arial"/>
          <w:spacing w:val="1"/>
          <w:lang w:eastAsia="es-ES"/>
        </w:rPr>
        <w:t>t</w:t>
      </w:r>
      <w:r w:rsidRPr="00E52399">
        <w:rPr>
          <w:rFonts w:ascii="Arial" w:hAnsi="Arial" w:cs="Arial"/>
          <w:lang w:eastAsia="es-ES"/>
        </w:rPr>
        <w:t>es,</w:t>
      </w:r>
      <w:r w:rsidRPr="00E52399">
        <w:rPr>
          <w:rFonts w:ascii="Arial" w:hAnsi="Arial" w:cs="Arial"/>
          <w:spacing w:val="2"/>
          <w:lang w:eastAsia="es-ES"/>
        </w:rPr>
        <w:t xml:space="preserve"> </w:t>
      </w:r>
      <w:r w:rsidRPr="00E52399">
        <w:rPr>
          <w:rFonts w:ascii="Arial" w:hAnsi="Arial" w:cs="Arial"/>
          <w:lang w:val="es-AR" w:eastAsia="es-ES"/>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w:t>
      </w:r>
      <w:r w:rsidRPr="00E52399">
        <w:rPr>
          <w:rFonts w:ascii="Arial" w:hAnsi="Arial" w:cs="Arial"/>
          <w:lang w:val="es-AR" w:eastAsia="es-ES"/>
        </w:rPr>
        <w:lastRenderedPageBreak/>
        <w:t xml:space="preserve">ejecución de los trabajos y recomendaciones para el mantenimiento futuro; reportando los datos separados por ítems y por planta, </w:t>
      </w:r>
      <w:r w:rsidRPr="00E52399">
        <w:rPr>
          <w:rFonts w:ascii="Arial" w:hAnsi="Arial" w:cs="Arial"/>
          <w:lang w:eastAsia="es-ES"/>
        </w:rPr>
        <w:t>certificando que el Contratista cumplió con las especificaciones técnicas establecidas en el Contrato principal del proyecto.</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lang w:eastAsia="es-ES"/>
        </w:rPr>
        <w:t xml:space="preserve">El informe final deberá ser desglosado por planta y por ítem (equipos, adsorbentes, etc.) y será presentado por la </w:t>
      </w:r>
      <w:r w:rsidRPr="00E52399">
        <w:rPr>
          <w:rFonts w:ascii="Arial" w:hAnsi="Arial" w:cs="Arial"/>
          <w:b/>
          <w:bCs/>
          <w:lang w:eastAsia="es-ES"/>
        </w:rPr>
        <w:t>Empresa de Fiscalización</w:t>
      </w:r>
      <w:r w:rsidRPr="00E52399">
        <w:rPr>
          <w:rFonts w:ascii="Arial" w:hAnsi="Arial" w:cs="Arial"/>
          <w:lang w:eastAsia="es-ES"/>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E52399">
        <w:rPr>
          <w:rFonts w:ascii="Arial" w:hAnsi="Arial" w:cs="Arial"/>
          <w:b/>
          <w:bCs/>
          <w:lang w:eastAsia="es-ES"/>
        </w:rPr>
        <w:t>Contratante</w:t>
      </w:r>
      <w:r w:rsidRPr="00E52399">
        <w:rPr>
          <w:rFonts w:ascii="Arial" w:hAnsi="Arial" w:cs="Arial"/>
          <w:lang w:eastAsia="es-ES"/>
        </w:rPr>
        <w:t xml:space="preserve"> tome y asuma las acciones técnicas, económicas, legales u otras que correspondan.</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En caso de incumplimiento en la presentación del Informe final dentro del plazo previsto, la Fiscalización se hará pasible a las sanciones descritas en el contrato.</w:t>
      </w:r>
    </w:p>
    <w:p w:rsidR="00E52399" w:rsidRPr="00E52399" w:rsidRDefault="00E52399" w:rsidP="00E52399">
      <w:pPr>
        <w:numPr>
          <w:ilvl w:val="0"/>
          <w:numId w:val="75"/>
        </w:numPr>
        <w:autoSpaceDE w:val="0"/>
        <w:autoSpaceDN w:val="0"/>
        <w:spacing w:after="60"/>
        <w:ind w:left="596"/>
        <w:jc w:val="both"/>
        <w:rPr>
          <w:rFonts w:ascii="Arial" w:hAnsi="Arial" w:cs="Arial"/>
          <w:lang w:eastAsia="es-ES"/>
        </w:rPr>
      </w:pPr>
      <w:r w:rsidRPr="00E52399">
        <w:rPr>
          <w:rFonts w:ascii="Arial" w:hAnsi="Arial" w:cs="Arial"/>
          <w:b/>
          <w:bCs/>
          <w:spacing w:val="1"/>
          <w:lang w:eastAsia="es-ES"/>
        </w:rPr>
        <w:t xml:space="preserve">Informe de los bienes generados – </w:t>
      </w:r>
      <w:r w:rsidRPr="00E52399">
        <w:rPr>
          <w:rFonts w:ascii="Arial" w:hAnsi="Arial" w:cs="Arial"/>
          <w:bCs/>
          <w:spacing w:val="1"/>
          <w:lang w:eastAsia="es-ES"/>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E52399">
        <w:rPr>
          <w:rFonts w:ascii="Arial" w:hAnsi="Arial" w:cs="Arial"/>
          <w:b/>
          <w:bCs/>
          <w:lang w:eastAsia="es-ES"/>
        </w:rPr>
        <w:t>Empresa de Fiscalización</w:t>
      </w:r>
      <w:r w:rsidRPr="00E52399">
        <w:rPr>
          <w:rFonts w:ascii="Arial" w:hAnsi="Arial" w:cs="Arial"/>
          <w:bCs/>
          <w:spacing w:val="1"/>
          <w:lang w:eastAsia="es-ES"/>
        </w:rPr>
        <w:t xml:space="preserve"> deberá revisar la información presentada por el Contratista la cual deberá estar debidamente identificada y separada por planta (Planta de Separación de Líquidos Carlos Villegas y Rio Grande). </w:t>
      </w:r>
      <w:proofErr w:type="gramStart"/>
      <w:r w:rsidRPr="00E52399">
        <w:rPr>
          <w:rFonts w:ascii="Arial" w:hAnsi="Arial" w:cs="Arial"/>
          <w:bCs/>
          <w:spacing w:val="1"/>
          <w:lang w:eastAsia="es-ES"/>
        </w:rPr>
        <w:t xml:space="preserve">Los costos del proyecto y toda documentación necesaria para realizar la gestión y habilitación de Activos del </w:t>
      </w:r>
      <w:r w:rsidRPr="00E52399">
        <w:rPr>
          <w:rFonts w:ascii="Arial" w:hAnsi="Arial" w:cs="Arial"/>
          <w:b/>
          <w:bCs/>
          <w:spacing w:val="1"/>
          <w:lang w:eastAsia="es-ES"/>
        </w:rPr>
        <w:t>Contratante</w:t>
      </w:r>
      <w:r w:rsidRPr="00E52399">
        <w:rPr>
          <w:rFonts w:ascii="Arial" w:hAnsi="Arial" w:cs="Arial"/>
          <w:bCs/>
          <w:spacing w:val="1"/>
          <w:lang w:eastAsia="es-ES"/>
        </w:rPr>
        <w:t xml:space="preserve"> debe</w:t>
      </w:r>
      <w:proofErr w:type="gramEnd"/>
      <w:r w:rsidRPr="00E52399">
        <w:rPr>
          <w:rFonts w:ascii="Arial" w:hAnsi="Arial" w:cs="Arial"/>
          <w:bCs/>
          <w:spacing w:val="1"/>
          <w:lang w:eastAsia="es-ES"/>
        </w:rPr>
        <w:t xml:space="preserve"> estar disgregada de igual manera (Data </w:t>
      </w:r>
      <w:proofErr w:type="spellStart"/>
      <w:r w:rsidRPr="00E52399">
        <w:rPr>
          <w:rFonts w:ascii="Arial" w:hAnsi="Arial" w:cs="Arial"/>
          <w:bCs/>
          <w:spacing w:val="1"/>
          <w:lang w:eastAsia="es-ES"/>
        </w:rPr>
        <w:t>books</w:t>
      </w:r>
      <w:proofErr w:type="spellEnd"/>
      <w:r w:rsidRPr="00E52399">
        <w:rPr>
          <w:rFonts w:ascii="Arial" w:hAnsi="Arial" w:cs="Arial"/>
          <w:bCs/>
          <w:spacing w:val="1"/>
          <w:lang w:eastAsia="es-ES"/>
        </w:rPr>
        <w:t xml:space="preserve"> de construcción, data </w:t>
      </w:r>
      <w:proofErr w:type="spellStart"/>
      <w:r w:rsidRPr="00E52399">
        <w:rPr>
          <w:rFonts w:ascii="Arial" w:hAnsi="Arial" w:cs="Arial"/>
          <w:bCs/>
          <w:spacing w:val="1"/>
          <w:lang w:eastAsia="es-ES"/>
        </w:rPr>
        <w:t>books</w:t>
      </w:r>
      <w:proofErr w:type="spellEnd"/>
      <w:r w:rsidRPr="00E52399">
        <w:rPr>
          <w:rFonts w:ascii="Arial" w:hAnsi="Arial" w:cs="Arial"/>
          <w:bCs/>
          <w:spacing w:val="1"/>
          <w:lang w:eastAsia="es-ES"/>
        </w:rPr>
        <w:t xml:space="preserve"> de proveedores, documentos finales, planos, manuales, etc. por unidad de proceso con sus respectivos anexos). A dicho informe la </w:t>
      </w:r>
      <w:r w:rsidRPr="00E52399">
        <w:rPr>
          <w:rFonts w:ascii="Arial" w:hAnsi="Arial" w:cs="Arial"/>
          <w:b/>
          <w:bCs/>
          <w:lang w:eastAsia="es-ES"/>
        </w:rPr>
        <w:t>Empresa de Fiscalización</w:t>
      </w:r>
      <w:r w:rsidRPr="00E52399">
        <w:rPr>
          <w:rFonts w:ascii="Arial" w:hAnsi="Arial" w:cs="Arial"/>
          <w:bCs/>
          <w:spacing w:val="1"/>
          <w:lang w:eastAsia="es-ES"/>
        </w:rPr>
        <w:t xml:space="preserve"> adicionará el costo del servicio de fiscalización disgregado por planta para fines de activación contable.</w:t>
      </w:r>
    </w:p>
    <w:p w:rsidR="00E52399" w:rsidRPr="00E52399" w:rsidRDefault="00E52399" w:rsidP="00E52399">
      <w:pPr>
        <w:numPr>
          <w:ilvl w:val="0"/>
          <w:numId w:val="75"/>
        </w:numPr>
        <w:spacing w:after="60"/>
        <w:ind w:left="596"/>
        <w:jc w:val="both"/>
        <w:rPr>
          <w:rFonts w:ascii="Arial" w:hAnsi="Arial" w:cs="Arial"/>
          <w:b/>
          <w:bCs/>
          <w:iCs/>
          <w:u w:val="single"/>
          <w:lang w:eastAsia="es-ES"/>
        </w:rPr>
      </w:pPr>
      <w:r w:rsidRPr="00E52399">
        <w:rPr>
          <w:rFonts w:ascii="Arial" w:hAnsi="Arial" w:cs="Arial"/>
          <w:b/>
          <w:bCs/>
          <w:iCs/>
          <w:u w:val="single"/>
          <w:lang w:eastAsia="es-ES"/>
        </w:rPr>
        <w:t>Informe de Multas al Contratista</w:t>
      </w:r>
    </w:p>
    <w:p w:rsidR="00E52399" w:rsidRPr="00E52399" w:rsidRDefault="00E52399" w:rsidP="00E52399">
      <w:pPr>
        <w:autoSpaceDE w:val="0"/>
        <w:autoSpaceDN w:val="0"/>
        <w:spacing w:after="60"/>
        <w:ind w:left="596"/>
        <w:contextualSpacing/>
        <w:jc w:val="both"/>
        <w:rPr>
          <w:rFonts w:ascii="Arial" w:hAnsi="Arial" w:cs="Arial"/>
          <w:lang w:eastAsia="es-ES"/>
        </w:rPr>
      </w:pPr>
      <w:r w:rsidRPr="00E52399">
        <w:rPr>
          <w:rFonts w:ascii="Arial" w:hAnsi="Arial" w:cs="Arial"/>
          <w:iCs/>
          <w:lang w:val="es-MX" w:eastAsia="es-ES"/>
        </w:rPr>
        <w:t>En caso de que el Contratista del proyecto incurriera en multas, la fiscalización deberá elaborar el respectivo informe de multas a ejecutar al Contratista enmarcado en el contrato del proyecto.</w:t>
      </w:r>
    </w:p>
    <w:p w:rsidR="00E52399" w:rsidRPr="00E52399" w:rsidRDefault="00E52399" w:rsidP="00E52399">
      <w:pPr>
        <w:widowControl w:val="0"/>
        <w:overflowPunct w:val="0"/>
        <w:autoSpaceDE w:val="0"/>
        <w:autoSpaceDN w:val="0"/>
        <w:adjustRightInd w:val="0"/>
        <w:ind w:left="1560" w:right="56"/>
        <w:contextualSpacing/>
        <w:jc w:val="both"/>
        <w:rPr>
          <w:rFonts w:ascii="Arial" w:hAnsi="Arial" w:cs="Arial"/>
          <w:lang w:eastAsia="es-ES"/>
        </w:rPr>
      </w:pPr>
    </w:p>
    <w:p w:rsidR="00E52399" w:rsidRPr="00E52399" w:rsidRDefault="00E52399" w:rsidP="00E52399">
      <w:pPr>
        <w:jc w:val="both"/>
        <w:rPr>
          <w:rFonts w:ascii="Arial" w:hAnsi="Arial" w:cs="Arial"/>
          <w:b/>
          <w:lang w:val="es-ES_tradnl" w:eastAsia="es-ES"/>
        </w:rPr>
      </w:pPr>
      <w:r w:rsidRPr="00E52399">
        <w:rPr>
          <w:rFonts w:ascii="Arial" w:hAnsi="Arial" w:cs="Arial"/>
          <w:b/>
          <w:u w:val="single"/>
          <w:lang w:val="es-BO" w:eastAsia="es-ES"/>
        </w:rPr>
        <w:t xml:space="preserve">CLAUSULA VIGÉSIMA </w:t>
      </w:r>
      <w:proofErr w:type="gramStart"/>
      <w:r w:rsidRPr="00E52399">
        <w:rPr>
          <w:rFonts w:ascii="Arial" w:hAnsi="Arial" w:cs="Arial"/>
          <w:b/>
          <w:u w:val="single"/>
          <w:lang w:val="es-BO" w:eastAsia="es-ES"/>
        </w:rPr>
        <w:t>SEGUNDA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(APROBACIÓN DE DOCUMENTOS Y PROPIEDAD DE LOS MISMOS)</w:t>
      </w:r>
    </w:p>
    <w:p w:rsidR="00E52399" w:rsidRPr="00E52399" w:rsidRDefault="00E52399" w:rsidP="00E52399">
      <w:pPr>
        <w:jc w:val="both"/>
        <w:rPr>
          <w:rFonts w:ascii="Arial" w:hAnsi="Arial" w:cs="Arial"/>
          <w:b/>
          <w:lang w:val="es-ES_tradnl"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Procedimiento de aprobación: </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El Gerente del Contratante, una vez recibidos los informes, revisará cada uno de éstos de forma completa, así como otros documentos que emanen de la ejecución del Servicio y hará conocer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sus observaciones dentro del plazo de 10 (diez) días hábiles computados a partir de la fecha de su presentación. Este plazo no incluye el de las posibles observaciones, comentarios o solicitudes de información adicionales. </w:t>
      </w:r>
    </w:p>
    <w:p w:rsidR="00E52399" w:rsidRPr="00E52399" w:rsidRDefault="00E52399" w:rsidP="00E52399">
      <w:pPr>
        <w:spacing w:before="120" w:after="120"/>
        <w:ind w:left="567"/>
        <w:jc w:val="both"/>
        <w:rPr>
          <w:rFonts w:ascii="Arial" w:hAnsi="Arial" w:cs="Arial"/>
          <w:b/>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se obliga a satisfacer dentro del plazo de 05 (cinco)</w:t>
      </w:r>
      <w:r w:rsidRPr="00E52399">
        <w:rPr>
          <w:rFonts w:ascii="Arial" w:hAnsi="Arial" w:cs="Arial"/>
          <w:b/>
          <w:i/>
          <w:lang w:val="es-ES_tradnl" w:eastAsia="es-ES"/>
        </w:rPr>
        <w:t xml:space="preserve"> </w:t>
      </w:r>
      <w:r w:rsidRPr="00E52399">
        <w:rPr>
          <w:rFonts w:ascii="Arial" w:hAnsi="Arial" w:cs="Arial"/>
          <w:lang w:val="es-ES_tradnl" w:eastAsia="es-ES"/>
        </w:rPr>
        <w:t xml:space="preserve">días hábiles de su recepción, cualquier pedido de aclaración efectuado por el Gerente del </w:t>
      </w:r>
      <w:proofErr w:type="gramStart"/>
      <w:r w:rsidRPr="00E52399">
        <w:rPr>
          <w:rFonts w:ascii="Arial" w:hAnsi="Arial" w:cs="Arial"/>
          <w:lang w:val="es-ES_tradnl" w:eastAsia="es-ES"/>
        </w:rPr>
        <w:t xml:space="preserve">Contratante </w:t>
      </w:r>
      <w:r w:rsidRPr="00E52399">
        <w:rPr>
          <w:rFonts w:ascii="Arial" w:hAnsi="Arial" w:cs="Arial"/>
          <w:b/>
          <w:lang w:val="es-ES_tradnl" w:eastAsia="es-ES"/>
        </w:rPr>
        <w:t xml:space="preserve"> </w:t>
      </w:r>
      <w:r w:rsidRPr="00E52399">
        <w:rPr>
          <w:rFonts w:ascii="Arial" w:hAnsi="Arial" w:cs="Arial"/>
          <w:lang w:val="es-ES_tradnl" w:eastAsia="es-ES"/>
        </w:rPr>
        <w:t>o</w:t>
      </w:r>
      <w:proofErr w:type="gramEnd"/>
      <w:r w:rsidRPr="00E52399">
        <w:rPr>
          <w:rFonts w:ascii="Arial" w:hAnsi="Arial" w:cs="Arial"/>
          <w:lang w:val="es-ES_tradnl" w:eastAsia="es-ES"/>
        </w:rPr>
        <w:t xml:space="preserve"> a través de éste al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Propiedad de los documentos emergentes del Servicio: </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 la </w:t>
      </w:r>
      <w:r w:rsidRPr="00E52399">
        <w:rPr>
          <w:rFonts w:ascii="Arial" w:hAnsi="Arial" w:cs="Arial"/>
          <w:b/>
          <w:lang w:val="es-ES_tradnl" w:eastAsia="es-ES"/>
        </w:rPr>
        <w:t>Empresa de Fiscalización</w:t>
      </w:r>
      <w:r w:rsidRPr="00E52399">
        <w:rPr>
          <w:rFonts w:ascii="Arial" w:hAnsi="Arial" w:cs="Arial"/>
          <w:bCs/>
          <w:lang w:val="es-ES_tradnl" w:eastAsia="es-ES"/>
        </w:rPr>
        <w:t xml:space="preserve">, son de propiedad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bCs/>
          <w:lang w:val="es-ES_tradnl" w:eastAsia="es-ES"/>
        </w:rPr>
        <w:t xml:space="preserve"> y en consecuencia, deberán ser entregados a éste a la finalización del Servicio, quedando absolutamente prohibido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difundir dicha documentación, total o parcialmente, sin consentimiento escrito previo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El presente Contrato otorga a</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lastRenderedPageBreak/>
        <w:t xml:space="preserve">La </w:t>
      </w:r>
      <w:r w:rsidRPr="00E52399">
        <w:rPr>
          <w:rFonts w:ascii="Arial" w:hAnsi="Arial" w:cs="Arial"/>
          <w:b/>
          <w:bCs/>
          <w:lang w:val="es-ES_tradnl" w:eastAsia="es-ES"/>
        </w:rPr>
        <w:t>Empresa de Fiscalización</w:t>
      </w:r>
      <w:r w:rsidRPr="00E52399">
        <w:rPr>
          <w:rFonts w:ascii="Arial" w:hAnsi="Arial"/>
          <w:szCs w:val="16"/>
          <w:lang w:val="es-ES_tradnl" w:eastAsia="es-ES"/>
        </w:rPr>
        <w:t xml:space="preserve"> </w:t>
      </w:r>
      <w:r w:rsidRPr="00E52399">
        <w:rPr>
          <w:rFonts w:ascii="Arial" w:hAnsi="Arial" w:cs="Arial"/>
          <w:bCs/>
          <w:lang w:val="es-ES_tradnl" w:eastAsia="es-ES"/>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E52399">
        <w:rPr>
          <w:rFonts w:ascii="Arial" w:hAnsi="Arial" w:cs="Arial"/>
          <w:b/>
          <w:bCs/>
          <w:lang w:val="es-ES_tradnl" w:eastAsia="es-ES"/>
        </w:rPr>
        <w:t>Empresa de Fiscalización</w:t>
      </w:r>
      <w:r w:rsidRPr="00E52399">
        <w:rPr>
          <w:rFonts w:ascii="Arial" w:hAnsi="Arial" w:cs="Arial"/>
          <w:b/>
          <w:lang w:val="es-ES_tradnl" w:eastAsia="es-ES"/>
        </w:rPr>
        <w:t>.</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solo podrá mencionar el Servicio a terceros, como prueba de sus antecedentes profesionales, sobre lo cual </w:t>
      </w:r>
      <w:r w:rsidRPr="00E52399">
        <w:rPr>
          <w:rFonts w:ascii="Arial" w:hAnsi="Arial" w:cs="Arial"/>
          <w:lang w:val="es-ES_tradnl" w:eastAsia="es-ES"/>
        </w:rPr>
        <w:t xml:space="preserve">el </w:t>
      </w:r>
      <w:r w:rsidRPr="00E52399">
        <w:rPr>
          <w:rFonts w:ascii="Arial" w:hAnsi="Arial" w:cs="Arial"/>
          <w:b/>
          <w:bCs/>
          <w:lang w:val="es-ES_tradnl" w:eastAsia="es-ES"/>
        </w:rPr>
        <w:t xml:space="preserve">Contratante </w:t>
      </w:r>
      <w:r w:rsidRPr="00E52399">
        <w:rPr>
          <w:rFonts w:ascii="Arial" w:hAnsi="Arial" w:cs="Arial"/>
          <w:bCs/>
          <w:lang w:val="es-ES_tradnl" w:eastAsia="es-ES"/>
        </w:rPr>
        <w:t>emitirá la certificación detallada pertinente.</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b/>
          <w:u w:val="single"/>
          <w:lang w:val="es-BO" w:eastAsia="es-ES"/>
        </w:rPr>
        <w:t xml:space="preserve">CLAUSULA VIGÉSIMA </w:t>
      </w:r>
      <w:proofErr w:type="gramStart"/>
      <w:r w:rsidRPr="00E52399">
        <w:rPr>
          <w:rFonts w:ascii="Arial" w:hAnsi="Arial" w:cs="Arial"/>
          <w:b/>
          <w:u w:val="single"/>
          <w:lang w:val="es-BO" w:eastAsia="es-ES"/>
        </w:rPr>
        <w:t>TERCERA.-</w:t>
      </w:r>
      <w:proofErr w:type="gramEnd"/>
      <w:r w:rsidRPr="00E52399">
        <w:rPr>
          <w:rFonts w:ascii="Arial" w:hAnsi="Arial" w:cs="Arial"/>
          <w:b/>
          <w:u w:val="single"/>
          <w:lang w:val="es-BO" w:eastAsia="es-ES"/>
        </w:rPr>
        <w:t xml:space="preserve"> (SUBCONTRATOS)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Cuando esta previsión de subcontrato estuviese autorizada por el Gerente del Contratante, la </w:t>
      </w:r>
      <w:r w:rsidRPr="00E52399">
        <w:rPr>
          <w:rFonts w:ascii="Arial" w:hAnsi="Arial" w:cs="Arial"/>
          <w:b/>
          <w:lang w:val="es-ES_tradnl" w:eastAsia="es-ES"/>
        </w:rPr>
        <w:t>Empresa</w:t>
      </w:r>
      <w:r w:rsidRPr="00E52399">
        <w:rPr>
          <w:rFonts w:ascii="Arial" w:hAnsi="Arial"/>
          <w:b/>
          <w:szCs w:val="16"/>
          <w:lang w:val="es-ES_tradnl" w:eastAsia="es-ES"/>
        </w:rPr>
        <w:t xml:space="preserve"> de </w:t>
      </w:r>
      <w:r w:rsidRPr="00E52399">
        <w:rPr>
          <w:rFonts w:ascii="Arial" w:hAnsi="Arial" w:cs="Arial"/>
          <w:b/>
          <w:lang w:val="es-ES_tradnl" w:eastAsia="es-ES"/>
        </w:rPr>
        <w:t>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podrá efectuar subcontrataciones, que acumuladas no deberán exceder el 25% (veinticinco por ciento) del valor total de este Contrato, siendo la </w:t>
      </w:r>
      <w:r w:rsidRPr="00E52399">
        <w:rPr>
          <w:rFonts w:ascii="Arial" w:hAnsi="Arial" w:cs="Arial"/>
          <w:b/>
          <w:lang w:val="es-ES_tradnl" w:eastAsia="es-ES"/>
        </w:rPr>
        <w:t xml:space="preserve">Empresa de Fiscalización </w:t>
      </w:r>
      <w:r w:rsidRPr="00E52399">
        <w:rPr>
          <w:rFonts w:ascii="Arial" w:hAnsi="Arial" w:cs="Arial"/>
          <w:lang w:val="es-ES_tradnl" w:eastAsia="es-ES"/>
        </w:rPr>
        <w:t>directa y exclusiva responsable por los trabajos, su calidad y la perfección de ellos, así como también por los actos y omisiones de los subcontratistas y de todas las personas empleadas en el Servicio.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En ningún caso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podrá pretender autorización para subcontratos que no hubiesen sido expresamente previstos en su propuesta.</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Ningún subcontrato o intervención de terceras personas relevará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del cumplimiento de todas sus obligaciones y responsabilidades emergentes del presente Contrato.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presentar al Gerente del Contratante para fines de conocimiento, todos los subcontratos que suscriba con terceros.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Los contratos suscritos entre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y los subcontratistas deberán prever el cumplimiento de las obligaciones laborales, sociales, ambientales y tributarias y demás de normativa aplicable. </w:t>
      </w:r>
    </w:p>
    <w:p w:rsidR="00E52399" w:rsidRPr="00E52399" w:rsidRDefault="00E52399" w:rsidP="00E52399">
      <w:pPr>
        <w:spacing w:before="120" w:after="120"/>
        <w:jc w:val="both"/>
        <w:rPr>
          <w:rFonts w:ascii="Arial" w:hAnsi="Arial"/>
          <w:szCs w:val="16"/>
          <w:lang w:val="es-BO"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no obligará o pretenderá obligar al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en caso de inobservancia y/o infracción de las obligaciones del Contrato, leyes, reglamentos y/o norma aplicable del Estado Plurinacional de Bolivia.</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eastAsia="es-ES"/>
        </w:rPr>
        <w:t>le proveerá al Gerente del Contratante las copias de todos los subcontratos, que deberán ser remitidas de manera trimestral o cuando el Gerente del Contratante los requiera.</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eastAsia="es-ES"/>
        </w:rPr>
        <w:t xml:space="preserve">será responsable por los actos, los incumplimientos y las omisiones de cualquiera de sus subcontratistas, empleados o trabajadores, al mismo grado que si fueran los actos, los incumplimientos y las omisiones del propio </w:t>
      </w:r>
      <w:r w:rsidRPr="00E52399">
        <w:rPr>
          <w:rFonts w:ascii="Arial" w:hAnsi="Arial" w:cs="Arial"/>
          <w:b/>
          <w:lang w:val="es-BO" w:eastAsia="es-ES"/>
        </w:rPr>
        <w:t>Contratista</w:t>
      </w:r>
      <w:r w:rsidRPr="00E52399">
        <w:rPr>
          <w:rFonts w:ascii="Arial" w:hAnsi="Arial" w:cs="Arial"/>
          <w:lang w:val="es-BO" w:eastAsia="es-ES"/>
        </w:rPr>
        <w:t>, empleados o trabajadores.</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VIGÉSIMA CUARTA- (FISCALIZACIÓN DEL SERVICIO)</w:t>
      </w:r>
    </w:p>
    <w:p w:rsidR="00E52399" w:rsidRPr="00E52399" w:rsidRDefault="00E52399" w:rsidP="00E52399">
      <w:pPr>
        <w:spacing w:before="120" w:after="120"/>
        <w:jc w:val="both"/>
        <w:rPr>
          <w:rFonts w:ascii="Arial" w:hAnsi="Arial"/>
          <w:szCs w:val="16"/>
          <w:lang w:val="es-ES_tradnl" w:eastAsia="es-ES"/>
        </w:rPr>
      </w:pPr>
      <w:r w:rsidRPr="00E52399">
        <w:rPr>
          <w:rFonts w:ascii="Arial" w:hAnsi="Arial" w:cs="Arial"/>
          <w:lang w:val="es-ES_tradnl" w:eastAsia="es-ES"/>
        </w:rPr>
        <w:t xml:space="preserve">Con el objeto de realizar el seguimiento y control del Servicio a ser prestado por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 xml:space="preserve">, 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desarrollará las funciones de fiscalización, a cuyo fin el </w:t>
      </w:r>
      <w:r w:rsidRPr="00E52399">
        <w:rPr>
          <w:rFonts w:ascii="Arial" w:hAnsi="Arial" w:cs="Arial"/>
          <w:b/>
          <w:bCs/>
          <w:lang w:val="es-ES_tradnl" w:eastAsia="es-ES"/>
        </w:rPr>
        <w:t>Contratante</w:t>
      </w:r>
      <w:r w:rsidRPr="00E52399">
        <w:rPr>
          <w:rFonts w:ascii="Arial" w:hAnsi="Arial" w:cs="Arial"/>
          <w:lang w:val="es-ES_tradnl" w:eastAsia="es-ES"/>
        </w:rPr>
        <w:t xml:space="preserve"> designará mediante notificación escrita como Gerente del Contratante al </w:t>
      </w:r>
      <w:r w:rsidRPr="00E52399">
        <w:rPr>
          <w:rFonts w:ascii="Arial" w:hAnsi="Arial" w:cs="Arial"/>
          <w:color w:val="000000"/>
        </w:rPr>
        <w:t>Gerente de Ingeniería, Proyectos e Infraestructura (</w:t>
      </w:r>
      <w:proofErr w:type="spellStart"/>
      <w:r w:rsidRPr="00E52399">
        <w:rPr>
          <w:rFonts w:ascii="Arial" w:hAnsi="Arial" w:cs="Arial"/>
          <w:color w:val="000000"/>
        </w:rPr>
        <w:t>GIPI</w:t>
      </w:r>
      <w:proofErr w:type="spellEnd"/>
      <w:r w:rsidRPr="00E52399">
        <w:rPr>
          <w:rFonts w:ascii="Arial" w:hAnsi="Arial" w:cs="Arial"/>
          <w:color w:val="000000"/>
        </w:rPr>
        <w:t>)</w:t>
      </w:r>
      <w:r w:rsidRPr="00E52399">
        <w:rPr>
          <w:rFonts w:ascii="Arial" w:hAnsi="Arial" w:cs="Arial"/>
          <w:lang w:val="es-BO" w:eastAsia="es-ES"/>
        </w:rPr>
        <w:t>.</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 Gerente del Contratante</w:t>
      </w:r>
      <w:r w:rsidRPr="00E52399">
        <w:rPr>
          <w:rFonts w:ascii="Arial" w:hAnsi="Arial" w:cs="Arial"/>
          <w:bCs/>
          <w:lang w:val="es-ES_tradnl" w:eastAsia="es-ES"/>
        </w:rPr>
        <w:t xml:space="preserve">, </w:t>
      </w:r>
      <w:r w:rsidRPr="00E52399">
        <w:rPr>
          <w:rFonts w:ascii="Arial" w:hAnsi="Arial" w:cs="Arial"/>
          <w:lang w:val="es-ES_tradnl" w:eastAsia="es-ES"/>
        </w:rPr>
        <w:t xml:space="preserve">es la persona nominada por el </w:t>
      </w:r>
      <w:r w:rsidRPr="00E52399">
        <w:rPr>
          <w:rFonts w:ascii="Arial" w:hAnsi="Arial" w:cs="Arial"/>
          <w:b/>
          <w:bCs/>
          <w:lang w:val="es-ES_tradnl" w:eastAsia="es-ES"/>
        </w:rPr>
        <w:t>Contratante</w:t>
      </w:r>
      <w:r w:rsidRPr="00E52399">
        <w:rPr>
          <w:rFonts w:ascii="Arial" w:hAnsi="Arial" w:cs="Arial"/>
          <w:lang w:val="es-ES_tradnl" w:eastAsia="es-ES"/>
        </w:rPr>
        <w:t xml:space="preserve"> para que sea contraparte de la </w:t>
      </w:r>
      <w:r w:rsidRPr="00E52399">
        <w:rPr>
          <w:rFonts w:ascii="Arial" w:hAnsi="Arial" w:cs="Arial"/>
          <w:b/>
          <w:lang w:val="es-BO" w:eastAsia="es-ES"/>
        </w:rPr>
        <w:t>Empresa de Fiscalización</w:t>
      </w:r>
      <w:r w:rsidRPr="00E52399">
        <w:rPr>
          <w:rFonts w:ascii="Arial" w:hAnsi="Arial" w:cs="Arial"/>
          <w:lang w:val="es-ES_tradnl" w:eastAsia="es-ES"/>
        </w:rPr>
        <w:t xml:space="preserve">, quien tendrá completa autoridad para representar al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en todos los asuntos relacionados con el Contrato como ser: notificaciones, comunicaciones, aprobaciones entre otros.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a través del Gerente del Contratante, observará y evaluará permanentemente el desempeño de la </w:t>
      </w:r>
      <w:r w:rsidRPr="00E52399">
        <w:rPr>
          <w:rFonts w:ascii="Arial" w:hAnsi="Arial" w:cs="Arial"/>
          <w:b/>
          <w:lang w:val="es-BO" w:eastAsia="es-ES"/>
        </w:rPr>
        <w:t>Empresa de Fiscalización</w:t>
      </w:r>
      <w:r w:rsidRPr="00E52399">
        <w:rPr>
          <w:rFonts w:ascii="Arial" w:hAnsi="Arial" w:cs="Arial"/>
          <w:lang w:val="es-ES_tradnl" w:eastAsia="es-ES"/>
        </w:rPr>
        <w:t>, a objeto de exigirle en su caso, mejor desempeño y eficiencia en la prestación de su servicio, o de imponerle multas o sanciones.</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b/>
          <w:lang w:val="es-ES_tradnl" w:eastAsia="es-ES"/>
        </w:rPr>
        <w:t xml:space="preserve"> </w:t>
      </w:r>
      <w:r w:rsidRPr="00E52399">
        <w:rPr>
          <w:rFonts w:ascii="Arial" w:hAnsi="Arial" w:cs="Arial"/>
          <w:lang w:val="es-ES_tradnl" w:eastAsia="es-ES"/>
        </w:rPr>
        <w:t xml:space="preserve">podrá en cualquier momento disponer el cambio del Gerente del Contratante, comunicando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la nueva designación.</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lastRenderedPageBreak/>
        <w:t xml:space="preserve">CLAUSULA VIGÉSIMA </w:t>
      </w:r>
      <w:proofErr w:type="gramStart"/>
      <w:r w:rsidRPr="00E52399">
        <w:rPr>
          <w:rFonts w:ascii="Arial" w:hAnsi="Arial" w:cs="Arial"/>
          <w:b/>
          <w:u w:val="single"/>
          <w:lang w:val="es-BO" w:eastAsia="es-ES"/>
        </w:rPr>
        <w:t>QUINTA.-</w:t>
      </w:r>
      <w:proofErr w:type="gramEnd"/>
      <w:r w:rsidRPr="00E52399">
        <w:rPr>
          <w:rFonts w:ascii="Arial" w:hAnsi="Arial" w:cs="Arial"/>
          <w:b/>
          <w:u w:val="single"/>
          <w:lang w:val="es-BO" w:eastAsia="es-ES"/>
        </w:rPr>
        <w:t xml:space="preserve"> (ESTIPULACIONES SOBRE IMPUESTOS y TRIBUTOS)</w:t>
      </w: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8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lang w:val="es-ES_tradnl" w:eastAsia="es-ES"/>
        </w:rPr>
        <w:t xml:space="preserve">, conforme a lo previsto en la Ley Aplicable, sin derecho a reembolso. El </w:t>
      </w:r>
      <w:r w:rsidRPr="00E52399">
        <w:rPr>
          <w:rFonts w:ascii="Arial" w:hAnsi="Arial" w:cs="Arial"/>
          <w:b/>
          <w:bCs/>
          <w:lang w:val="es-ES_tradnl" w:eastAsia="es-ES"/>
        </w:rPr>
        <w:t>Contratante</w:t>
      </w:r>
      <w:r w:rsidRPr="00E523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2399" w:rsidRPr="00E52399" w:rsidRDefault="00E52399" w:rsidP="00E52399">
      <w:pPr>
        <w:numPr>
          <w:ilvl w:val="1"/>
          <w:numId w:val="8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declara haber considerado en su propuesta los impuestos y/o tributos que tuvieran incidencia en la ejecución del Servicio no correspondiendo ningún reclamo debido a error en la evaluación, ni solicitar una revisión del precio contractual.</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t xml:space="preserve">CLAUSULA VIGÉSIMA </w:t>
      </w:r>
      <w:proofErr w:type="gramStart"/>
      <w:r w:rsidRPr="00E52399">
        <w:rPr>
          <w:rFonts w:ascii="Arial" w:hAnsi="Arial" w:cs="Arial"/>
          <w:b/>
          <w:u w:val="single"/>
          <w:lang w:val="es-BO" w:eastAsia="es-ES"/>
        </w:rPr>
        <w:t>SEXTA.-</w:t>
      </w:r>
      <w:proofErr w:type="gramEnd"/>
      <w:r w:rsidRPr="00E52399">
        <w:rPr>
          <w:rFonts w:ascii="Arial" w:hAnsi="Arial" w:cs="Arial"/>
          <w:b/>
          <w:u w:val="single"/>
          <w:lang w:val="es-BO" w:eastAsia="es-ES"/>
        </w:rPr>
        <w:t xml:space="preserve"> (CONFIDENCIALIDAD)</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Además de lo establecido en los Términos de Referencia, 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rPr>
        <w:t>está obligada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Las obligaciones que 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rPr>
        <w:t>asuma bajo este Contrato con relación a la confidencialidad, subsistirán una vez finalizado el Contrato.</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 la terminación del presente Contrato, por resolución o por su cumplimiento, la </w:t>
      </w:r>
      <w:r w:rsidRPr="00E52399">
        <w:rPr>
          <w:rFonts w:ascii="Arial" w:hAnsi="Arial" w:cs="Arial"/>
          <w:b/>
          <w:lang w:val="es-BO" w:eastAsia="es-ES"/>
        </w:rPr>
        <w:t xml:space="preserve">Empresa de Fiscalización </w:t>
      </w:r>
      <w:r w:rsidRPr="00E52399">
        <w:rPr>
          <w:rFonts w:ascii="Arial" w:hAnsi="Arial" w:cs="Arial"/>
          <w:lang w:val="es-BO"/>
        </w:rPr>
        <w:t>está en la obligación de proveer de manera inmediata a</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val="es-BO"/>
        </w:rPr>
        <w:t xml:space="preserve"> todos los documentos, notas, datos, información y otros que hubiera entrado en posesión de la </w:t>
      </w:r>
      <w:r w:rsidRPr="00E52399">
        <w:rPr>
          <w:rFonts w:ascii="Arial" w:hAnsi="Arial" w:cs="Arial"/>
          <w:b/>
          <w:lang w:val="es-BO" w:eastAsia="es-ES"/>
        </w:rPr>
        <w:t xml:space="preserve">Empresa de Fiscalización </w:t>
      </w:r>
      <w:r w:rsidRPr="00E52399">
        <w:rPr>
          <w:rFonts w:ascii="Arial" w:hAnsi="Arial" w:cs="Arial"/>
          <w:lang w:val="es-BO"/>
        </w:rPr>
        <w:t>en virtud a la ejecución del presente Contrato, no pudiendo retener la</w:t>
      </w:r>
      <w:r w:rsidRPr="00E52399">
        <w:rPr>
          <w:rFonts w:ascii="Arial" w:hAnsi="Arial" w:cs="Arial"/>
          <w:b/>
          <w:lang w:val="es-BO" w:eastAsia="es-ES"/>
        </w:rPr>
        <w:t xml:space="preserve"> Empresa de Fiscalización </w:t>
      </w:r>
      <w:r w:rsidRPr="00E52399">
        <w:rPr>
          <w:rFonts w:ascii="Arial" w:hAnsi="Arial" w:cs="Arial"/>
          <w:lang w:val="es-BO"/>
        </w:rPr>
        <w:t>ninguna copia de los mismos, ya sean en papel o en formato electrónico o digital.</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El incumplimiento de la obligación de confidencialidad importara:</w:t>
      </w:r>
    </w:p>
    <w:p w:rsidR="00E52399" w:rsidRPr="00E52399" w:rsidRDefault="00E52399" w:rsidP="00E52399">
      <w:pPr>
        <w:numPr>
          <w:ilvl w:val="0"/>
          <w:numId w:val="34"/>
        </w:numPr>
        <w:shd w:val="clear" w:color="auto" w:fill="FFFFFF"/>
        <w:tabs>
          <w:tab w:val="left" w:pos="426"/>
        </w:tabs>
        <w:spacing w:after="120"/>
        <w:ind w:left="1134" w:right="-6" w:hanging="283"/>
        <w:jc w:val="both"/>
        <w:rPr>
          <w:rFonts w:ascii="Arial" w:hAnsi="Arial" w:cs="Arial"/>
          <w:b/>
          <w:lang w:val="es-BO" w:eastAsia="es-ES"/>
        </w:rPr>
      </w:pPr>
      <w:r w:rsidRPr="00E52399">
        <w:rPr>
          <w:rFonts w:ascii="Arial" w:hAnsi="Arial" w:cs="Arial"/>
          <w:lang w:val="es-BO" w:eastAsia="es-ES"/>
        </w:rPr>
        <w:t>La adopción de medidas judiciales y sanciones de acuerdo a normas pertinentes.</w:t>
      </w:r>
    </w:p>
    <w:p w:rsidR="00E52399" w:rsidRPr="00E52399" w:rsidRDefault="00E52399" w:rsidP="00E52399">
      <w:pPr>
        <w:numPr>
          <w:ilvl w:val="0"/>
          <w:numId w:val="34"/>
        </w:numPr>
        <w:shd w:val="clear" w:color="auto" w:fill="FFFFFF"/>
        <w:tabs>
          <w:tab w:val="left" w:pos="426"/>
        </w:tabs>
        <w:spacing w:after="120"/>
        <w:ind w:left="1134" w:right="-6" w:hanging="283"/>
        <w:jc w:val="both"/>
        <w:rPr>
          <w:rFonts w:ascii="Arial" w:hAnsi="Arial" w:cs="Arial"/>
          <w:b/>
          <w:lang w:val="es-BO" w:eastAsia="es-ES"/>
        </w:rPr>
      </w:pPr>
      <w:r w:rsidRPr="00E52399">
        <w:rPr>
          <w:rFonts w:ascii="Arial" w:hAnsi="Arial" w:cs="Arial"/>
          <w:lang w:val="es-BO" w:eastAsia="es-ES"/>
        </w:rPr>
        <w:t>Responsabilidad por pérdida y daños.</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b/>
          <w:u w:val="single"/>
          <w:lang w:val="es-BO" w:eastAsia="es-ES"/>
        </w:rPr>
        <w:t xml:space="preserve">CLAUSULA VIGÉSIMA </w:t>
      </w:r>
      <w:proofErr w:type="spellStart"/>
      <w:proofErr w:type="gramStart"/>
      <w:r w:rsidRPr="00E52399">
        <w:rPr>
          <w:rFonts w:ascii="Arial" w:hAnsi="Arial" w:cs="Arial"/>
          <w:b/>
          <w:u w:val="single"/>
          <w:lang w:val="es-BO" w:eastAsia="es-ES"/>
        </w:rPr>
        <w:t>SEPTIMA</w:t>
      </w:r>
      <w:proofErr w:type="spellEnd"/>
      <w:r w:rsidRPr="00E52399">
        <w:rPr>
          <w:rFonts w:ascii="Arial" w:hAnsi="Arial" w:cs="Arial"/>
          <w:b/>
          <w:u w:val="single"/>
          <w:lang w:val="es-BO" w:eastAsia="es-ES"/>
        </w:rPr>
        <w:t>.-</w:t>
      </w:r>
      <w:proofErr w:type="gramEnd"/>
      <w:r w:rsidRPr="00E52399">
        <w:rPr>
          <w:rFonts w:ascii="Arial" w:hAnsi="Arial" w:cs="Arial"/>
          <w:b/>
          <w:u w:val="single"/>
          <w:lang w:val="es-BO" w:eastAsia="es-ES"/>
        </w:rPr>
        <w:t xml:space="preserve"> (</w:t>
      </w:r>
      <w:proofErr w:type="spellStart"/>
      <w:r w:rsidRPr="00E52399">
        <w:rPr>
          <w:rFonts w:ascii="Arial" w:hAnsi="Arial" w:cs="Arial"/>
          <w:b/>
          <w:u w:val="single"/>
          <w:lang w:val="es-BO" w:eastAsia="es-ES"/>
        </w:rPr>
        <w:t>INTRANSFERIBILIDAD</w:t>
      </w:r>
      <w:proofErr w:type="spellEnd"/>
      <w:r w:rsidRPr="00E52399">
        <w:rPr>
          <w:rFonts w:ascii="Arial" w:hAnsi="Arial" w:cs="Arial"/>
          <w:b/>
          <w:u w:val="single"/>
          <w:lang w:val="es-BO" w:eastAsia="es-ES"/>
        </w:rPr>
        <w:t xml:space="preserve"> DEL CONTRATO)</w:t>
      </w:r>
    </w:p>
    <w:p w:rsidR="00E52399" w:rsidRPr="00E52399" w:rsidRDefault="00E52399" w:rsidP="00E52399">
      <w:pPr>
        <w:spacing w:before="120" w:after="120"/>
        <w:jc w:val="both"/>
        <w:rPr>
          <w:rFonts w:ascii="Arial" w:hAnsi="Arial"/>
          <w:b/>
          <w:szCs w:val="16"/>
          <w:u w:val="single"/>
          <w:lang w:val="es-BO" w:eastAsia="es-ES"/>
        </w:rPr>
      </w:pPr>
      <w:r w:rsidRPr="00E52399">
        <w:rPr>
          <w:rFonts w:ascii="Arial" w:hAnsi="Arial"/>
          <w:szCs w:val="16"/>
          <w:lang w:val="es-BO" w:eastAsia="es-ES"/>
        </w:rPr>
        <w:t>La</w:t>
      </w:r>
      <w:r w:rsidRPr="00E52399">
        <w:rPr>
          <w:rFonts w:ascii="Arial" w:hAnsi="Arial" w:cs="Arial"/>
          <w:lang w:val="es-BO" w:eastAsia="es-ES"/>
        </w:rPr>
        <w:t xml:space="preserve"> </w:t>
      </w:r>
      <w:r w:rsidRPr="00E52399">
        <w:rPr>
          <w:rFonts w:ascii="Arial" w:hAnsi="Arial" w:cs="Arial"/>
          <w:b/>
          <w:lang w:val="es-BO" w:eastAsia="es-ES"/>
        </w:rPr>
        <w:t>Empresa de</w:t>
      </w:r>
      <w:r w:rsidRPr="00E52399">
        <w:rPr>
          <w:rFonts w:ascii="Arial" w:hAnsi="Arial"/>
          <w:b/>
          <w:szCs w:val="16"/>
          <w:lang w:val="es-BO" w:eastAsia="es-ES"/>
        </w:rPr>
        <w:t xml:space="preserve"> Fiscalización </w:t>
      </w:r>
      <w:r w:rsidRPr="00E52399">
        <w:rPr>
          <w:rFonts w:ascii="Arial" w:hAnsi="Arial" w:cs="Arial"/>
          <w:lang w:eastAsia="es-ES"/>
        </w:rPr>
        <w:t>no podrá ceder, transferir o ceder en garantía, en su totalidad o en parte, el presente Contrato los créditos de cualquier naturaleza, resultantes o causados por el presente Contrato, salvo autorización previa y por escrito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En caso excepcional, emergente de causa de fuerza mayor, caso fortuito o necesidad pública, las Partes podrán acordar la cesión o subrogación del Contrato total o parcialmente previa la aprobación y justificación técnica, económica y legal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bajo los mismos términos y condiciones del presente Contrato</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Parte que se propone ceder, transferir o subrogar el presente Contrato, debe notificar a la otra Parte, por lo menos con 10 (diez) días calendario de anticipación, debiendo además </w:t>
      </w:r>
      <w:r w:rsidRPr="00E52399">
        <w:rPr>
          <w:rFonts w:ascii="Arial" w:hAnsi="Arial" w:cs="Arial"/>
          <w:lang w:eastAsia="es-ES"/>
        </w:rPr>
        <w:t>incluir información relevante acerca del cesionario propuesto, detallando la parte del Servicio que ejecutará y cualquier otro detalle que 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requiera, </w:t>
      </w:r>
      <w:r w:rsidRPr="00E52399">
        <w:rPr>
          <w:rFonts w:ascii="Arial" w:hAnsi="Arial" w:cs="Arial"/>
          <w:lang w:val="es-BO" w:eastAsia="es-ES"/>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Una vez aprobada la </w:t>
      </w:r>
      <w:r w:rsidRPr="00E52399">
        <w:rPr>
          <w:rFonts w:ascii="Arial" w:hAnsi="Arial" w:cs="Arial"/>
          <w:lang w:val="es-BO" w:eastAsia="es-ES"/>
        </w:rPr>
        <w:t>cesión, transferencia o subrogación</w:t>
      </w:r>
      <w:r w:rsidRPr="00E523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 xml:space="preserve">CLAUSULA VIGÉSIMA </w:t>
      </w:r>
      <w:proofErr w:type="gramStart"/>
      <w:r w:rsidRPr="00E52399">
        <w:rPr>
          <w:rFonts w:ascii="Arial" w:hAnsi="Arial" w:cs="Arial"/>
          <w:b/>
          <w:u w:val="single"/>
          <w:lang w:val="es-BO" w:eastAsia="es-ES"/>
        </w:rPr>
        <w:t>OCTAVA.-</w:t>
      </w:r>
      <w:proofErr w:type="gramEnd"/>
      <w:r w:rsidRPr="00E52399">
        <w:rPr>
          <w:rFonts w:ascii="Arial" w:hAnsi="Arial" w:cs="Arial"/>
          <w:b/>
          <w:u w:val="single"/>
          <w:lang w:val="es-BO" w:eastAsia="es-ES"/>
        </w:rPr>
        <w:t xml:space="preserve"> (CAUSAS DE FUERZA MAYOR Y/O CASO FORTUITO)</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fuerza mayor o caso fortuito definidos en este Contrato, serán consideradas causal de imposibilidad sobrevenida, cuando tengan un efecto adverso y sustancial en la capacidad de </w:t>
      </w:r>
      <w:r w:rsidRPr="00E52399">
        <w:rPr>
          <w:rFonts w:ascii="Arial" w:hAnsi="Arial" w:cs="Arial"/>
          <w:lang w:val="es-BO" w:eastAsia="es-ES"/>
        </w:rPr>
        <w:lastRenderedPageBreak/>
        <w:t xml:space="preserve">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Se entiende por fuerza mayor al obstáculo externo, imprevisto o inevitable que origina una fuerza extraña al hombre </w:t>
      </w:r>
      <w:r w:rsidRPr="00E52399">
        <w:rPr>
          <w:rFonts w:ascii="Arial" w:hAnsi="Arial" w:cs="Arial"/>
          <w:lang w:eastAsia="es-ES"/>
        </w:rPr>
        <w:t>y con tal medida</w:t>
      </w:r>
      <w:r w:rsidRPr="00E52399">
        <w:rPr>
          <w:rFonts w:ascii="Arial" w:hAnsi="Arial" w:cs="Arial"/>
          <w:lang w:val="es-ES_tradnl" w:eastAsia="es-ES"/>
        </w:rPr>
        <w:t xml:space="preserve"> impide el cumplimiento de la obligación (ejemplo: incendios, inundaciones y otros desastres naturales</w:t>
      </w:r>
      <w:r w:rsidRPr="00E52399">
        <w:rPr>
          <w:rFonts w:ascii="Arial" w:hAnsi="Arial" w:cs="Arial"/>
          <w:lang w:eastAsia="es-ES"/>
        </w:rPr>
        <w:t>, etc.).</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E52399">
        <w:rPr>
          <w:rFonts w:ascii="Arial" w:hAnsi="Arial" w:cs="Arial"/>
          <w:lang w:eastAsia="es-ES"/>
        </w:rPr>
        <w:t>resolución de autoridad gubernamental, etc.).</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Condiciones de Validez:</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2399" w:rsidRPr="00E52399" w:rsidRDefault="00E52399" w:rsidP="00E52399">
      <w:pPr>
        <w:numPr>
          <w:ilvl w:val="0"/>
          <w:numId w:val="68"/>
        </w:numPr>
        <w:spacing w:before="120" w:after="120"/>
        <w:contextualSpacing/>
        <w:jc w:val="both"/>
        <w:rPr>
          <w:rFonts w:ascii="Arial" w:hAnsi="Arial" w:cs="Arial"/>
          <w:vanish/>
          <w:lang w:val="es-BO" w:eastAsia="es-ES"/>
        </w:rPr>
      </w:pPr>
    </w:p>
    <w:p w:rsidR="00E52399" w:rsidRPr="00E52399" w:rsidRDefault="00E52399" w:rsidP="00E52399">
      <w:pPr>
        <w:numPr>
          <w:ilvl w:val="0"/>
          <w:numId w:val="68"/>
        </w:numPr>
        <w:spacing w:before="120" w:after="120"/>
        <w:contextualSpacing/>
        <w:jc w:val="both"/>
        <w:rPr>
          <w:rFonts w:ascii="Arial" w:hAnsi="Arial" w:cs="Arial"/>
          <w:vanish/>
          <w:lang w:val="es-BO" w:eastAsia="es-ES"/>
        </w:rPr>
      </w:pPr>
    </w:p>
    <w:p w:rsidR="00E52399" w:rsidRPr="00E52399" w:rsidRDefault="00E52399" w:rsidP="00E52399">
      <w:pPr>
        <w:numPr>
          <w:ilvl w:val="1"/>
          <w:numId w:val="68"/>
        </w:numPr>
        <w:spacing w:before="120" w:after="120"/>
        <w:contextualSpacing/>
        <w:jc w:val="both"/>
        <w:rPr>
          <w:rFonts w:ascii="Arial" w:hAnsi="Arial" w:cs="Arial"/>
          <w:vanish/>
          <w:lang w:val="es-BO" w:eastAsia="es-ES"/>
        </w:rPr>
      </w:pP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 xml:space="preserve">Las circunstancias de la fuerza mayor o caso fortuito no hayan surgido por un incumplimiento, omisión o negligencia de la Parte </w:t>
      </w:r>
      <w:proofErr w:type="spellStart"/>
      <w:r w:rsidRPr="00E52399">
        <w:rPr>
          <w:rFonts w:ascii="Arial" w:hAnsi="Arial" w:cs="Arial"/>
          <w:lang w:val="es-BO" w:eastAsia="es-ES"/>
        </w:rPr>
        <w:t>invocante</w:t>
      </w:r>
      <w:proofErr w:type="spellEnd"/>
      <w:r w:rsidRPr="00E52399">
        <w:rPr>
          <w:rFonts w:ascii="Arial" w:hAnsi="Arial" w:cs="Arial"/>
          <w:lang w:val="es-BO" w:eastAsia="es-ES"/>
        </w:rPr>
        <w:t xml:space="preserve">, o en el caso de </w:t>
      </w:r>
      <w:r w:rsidRPr="00E52399">
        <w:rPr>
          <w:rFonts w:ascii="Arial" w:hAnsi="Arial"/>
          <w:szCs w:val="16"/>
          <w:lang w:val="es-ES_tradnl"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será aplicable también a cualquier subcontratista.</w:t>
      </w: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Gerente del Contratante.</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Previo cumplimiento por parte de la</w:t>
      </w:r>
      <w:r w:rsidRPr="00E52399">
        <w:rPr>
          <w:rFonts w:ascii="Arial" w:hAnsi="Arial" w:cs="Arial"/>
          <w:b/>
          <w:lang w:val="es-BO" w:eastAsia="es-ES"/>
        </w:rPr>
        <w:t xml:space="preserve"> Empresa de Fiscalización </w:t>
      </w:r>
      <w:r w:rsidRPr="00E52399">
        <w:rPr>
          <w:rFonts w:ascii="Arial" w:hAnsi="Arial" w:cs="Arial"/>
          <w:lang w:eastAsia="es-ES"/>
        </w:rPr>
        <w:t xml:space="preserve">de lo establecido precedentemente, dentro de los cinco (5) días hábiles el Gerente del Contratante debe aprobar la existencia del impedimento, sin el cual, de ninguna manera y por ningún motivo la </w:t>
      </w:r>
      <w:r w:rsidRPr="00E52399">
        <w:rPr>
          <w:rFonts w:ascii="Arial" w:hAnsi="Arial" w:cs="Arial"/>
          <w:b/>
          <w:lang w:val="es-BO" w:eastAsia="es-ES"/>
        </w:rPr>
        <w:t xml:space="preserve">Empresa de Fiscalización </w:t>
      </w:r>
      <w:r w:rsidRPr="00E52399">
        <w:rPr>
          <w:rFonts w:ascii="Arial" w:hAnsi="Arial" w:cs="Arial"/>
          <w:lang w:eastAsia="es-ES"/>
        </w:rPr>
        <w:t>podrá solicitar la ampliación del plazo del Contrato o la exención de retenciones y/o pago de multas.</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Cumplimiento ininterrumpido: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Cuando ocurra una fuerza mayor o caso fortuito, la </w:t>
      </w:r>
      <w:r w:rsidRPr="00E52399">
        <w:rPr>
          <w:rFonts w:ascii="Arial" w:hAnsi="Arial" w:cs="Arial"/>
          <w:b/>
          <w:lang w:eastAsia="es-ES"/>
        </w:rPr>
        <w:t>Empresa de Fiscalización</w:t>
      </w:r>
      <w:r w:rsidRPr="00E52399">
        <w:rPr>
          <w:rFonts w:ascii="Arial" w:hAnsi="Arial"/>
          <w:b/>
          <w:szCs w:val="16"/>
          <w:lang w:eastAsia="es-ES"/>
        </w:rPr>
        <w:t xml:space="preserve"> </w:t>
      </w:r>
      <w:r w:rsidRPr="00E52399">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E52399">
        <w:rPr>
          <w:rFonts w:ascii="Arial" w:hAnsi="Arial" w:cs="Arial"/>
          <w:b/>
          <w:bCs/>
          <w:lang w:val="es-ES_tradnl" w:eastAsia="es-ES"/>
        </w:rPr>
        <w:t>Contratante</w:t>
      </w:r>
      <w:r w:rsidRPr="00E52399">
        <w:rPr>
          <w:rFonts w:ascii="Arial" w:hAnsi="Arial" w:cs="Arial"/>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Prórrogas:</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E52399" w:rsidRPr="00E52399" w:rsidRDefault="00E52399" w:rsidP="00E52399">
      <w:pPr>
        <w:autoSpaceDE w:val="0"/>
        <w:autoSpaceDN w:val="0"/>
        <w:spacing w:after="120"/>
        <w:jc w:val="both"/>
        <w:rPr>
          <w:rFonts w:ascii="Arial" w:hAnsi="Arial" w:cs="Arial"/>
          <w:lang w:val="es-ES_tradnl" w:eastAsia="es-ES"/>
        </w:rPr>
      </w:pPr>
      <w:r w:rsidRPr="00E52399">
        <w:rPr>
          <w:rFonts w:ascii="Arial" w:hAnsi="Arial" w:cs="Arial"/>
          <w:lang w:val="es-ES_tradnl" w:eastAsia="es-ES"/>
        </w:rPr>
        <w:t>Durante este periodo las Partes soportaran independientemente sus respectivas perdidas por lo cual no podrá oponerse este argumento a reclamo por pagos debidos bajo el presente Contrato.</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Si la razón impeditiva o sus causas perduraren por más de _________</w:t>
      </w:r>
      <w:r w:rsidRPr="00E52399">
        <w:rPr>
          <w:rFonts w:ascii="Arial" w:hAnsi="Arial" w:cs="Arial"/>
          <w:i/>
          <w:lang w:eastAsia="es-ES"/>
        </w:rPr>
        <w:t>literal (___numeral)</w:t>
      </w:r>
      <w:r w:rsidRPr="00E52399">
        <w:rPr>
          <w:rFonts w:ascii="Arial" w:hAnsi="Arial" w:cs="Arial"/>
          <w:lang w:eastAsia="es-ES"/>
        </w:rPr>
        <w:t xml:space="preserve"> días calendario consecutivos, cualquiera de las Partes deberá notificar a la otra, por escrito, la resolución del Contrato de conformidad a la cláusula (Terminación del Contrato).</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 xml:space="preserve">VIGÉSIMA </w:t>
      </w:r>
      <w:proofErr w:type="gramStart"/>
      <w:r w:rsidRPr="00E52399">
        <w:rPr>
          <w:rFonts w:ascii="Arial" w:hAnsi="Arial" w:cs="Arial"/>
          <w:b/>
          <w:u w:val="single"/>
          <w:lang w:val="es-ES_tradnl" w:eastAsia="es-ES"/>
        </w:rPr>
        <w:t>NOVENA.-</w:t>
      </w:r>
      <w:proofErr w:type="gramEnd"/>
      <w:r w:rsidRPr="00E52399">
        <w:rPr>
          <w:rFonts w:ascii="Arial" w:hAnsi="Arial" w:cs="Arial"/>
          <w:b/>
          <w:u w:val="single"/>
          <w:lang w:val="es-ES_tradnl" w:eastAsia="es-ES"/>
        </w:rPr>
        <w:t xml:space="preserve"> (TERMINACIÓN DEL CONTRATO)</w:t>
      </w:r>
      <w:r w:rsidRPr="00E52399">
        <w:rPr>
          <w:rFonts w:ascii="Arial" w:hAnsi="Arial" w:cs="Arial"/>
          <w:b/>
          <w:lang w:val="es-ES_tradnl" w:eastAsia="es-ES"/>
        </w:rPr>
        <w:t>.</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 presente Contrato concluirá bajo una de las siguientes modalidades:</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Por Cumplimiento de Contrato: </w:t>
      </w:r>
    </w:p>
    <w:p w:rsidR="00E52399" w:rsidRPr="00E52399" w:rsidRDefault="00E52399" w:rsidP="00E52399">
      <w:pPr>
        <w:spacing w:after="120"/>
        <w:ind w:left="579" w:hanging="12"/>
        <w:jc w:val="both"/>
        <w:rPr>
          <w:rFonts w:ascii="Arial" w:hAnsi="Arial" w:cs="Arial"/>
          <w:lang w:val="es-ES_tradnl" w:eastAsia="es-ES"/>
        </w:rPr>
      </w:pPr>
      <w:r w:rsidRPr="00E52399">
        <w:rPr>
          <w:rFonts w:ascii="Arial" w:hAnsi="Arial" w:cs="Arial"/>
          <w:lang w:val="es-ES_tradnl" w:eastAsia="es-ES"/>
        </w:rPr>
        <w:lastRenderedPageBreak/>
        <w:t xml:space="preserve">De forma normal, tanto el </w:t>
      </w:r>
      <w:r w:rsidRPr="00E52399">
        <w:rPr>
          <w:rFonts w:ascii="Arial" w:hAnsi="Arial" w:cs="Arial"/>
          <w:b/>
          <w:bCs/>
          <w:lang w:val="es-ES_tradnl" w:eastAsia="es-ES"/>
        </w:rPr>
        <w:t>Contratante</w:t>
      </w:r>
      <w:r w:rsidRPr="00E52399">
        <w:rPr>
          <w:rFonts w:ascii="Arial" w:hAnsi="Arial" w:cs="Arial"/>
          <w:lang w:val="es-ES_tradnl" w:eastAsia="es-ES"/>
        </w:rPr>
        <w:t xml:space="preserve">, como la </w:t>
      </w:r>
      <w:r w:rsidRPr="00E52399">
        <w:rPr>
          <w:rFonts w:ascii="Arial" w:hAnsi="Arial" w:cs="Arial"/>
          <w:b/>
          <w:lang w:val="es-BO" w:eastAsia="es-ES"/>
        </w:rPr>
        <w:t>Empresa de Fiscalización</w:t>
      </w:r>
      <w:r w:rsidRPr="00E52399">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Por Resolución del Contrato:</w:t>
      </w:r>
    </w:p>
    <w:p w:rsidR="00E52399" w:rsidRPr="00E52399" w:rsidRDefault="00E52399" w:rsidP="00E52399">
      <w:pPr>
        <w:ind w:left="579" w:hanging="12"/>
        <w:jc w:val="both"/>
        <w:rPr>
          <w:rFonts w:ascii="Arial" w:hAnsi="Arial" w:cs="Arial"/>
          <w:lang w:val="es-BO" w:eastAsia="es-ES"/>
        </w:rPr>
      </w:pPr>
      <w:r w:rsidRPr="00E52399">
        <w:rPr>
          <w:rFonts w:ascii="Arial" w:hAnsi="Arial" w:cs="Arial"/>
          <w:lang w:val="es-ES_tradnl" w:eastAsia="es-ES"/>
        </w:rPr>
        <w:t xml:space="preserve">Si se diera el caso y como una forma excepcional de terminar el Contrato, a los efectos legales correspondientes, el </w:t>
      </w:r>
      <w:r w:rsidRPr="00E52399">
        <w:rPr>
          <w:rFonts w:ascii="Arial" w:hAnsi="Arial" w:cs="Arial"/>
          <w:b/>
          <w:bCs/>
          <w:lang w:val="es-ES_tradnl" w:eastAsia="es-ES"/>
        </w:rPr>
        <w:t>Contratante</w:t>
      </w:r>
      <w:r w:rsidRPr="00E52399">
        <w:rPr>
          <w:rFonts w:ascii="Arial" w:hAnsi="Arial" w:cs="Arial"/>
          <w:lang w:val="es-ES_tradnl" w:eastAsia="es-ES"/>
        </w:rPr>
        <w:t xml:space="preserve"> y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b/>
          <w:lang w:val="es-ES_tradnl" w:eastAsia="es-ES"/>
        </w:rPr>
        <w:t>,</w:t>
      </w:r>
      <w:r w:rsidRPr="00E52399">
        <w:rPr>
          <w:rFonts w:ascii="Arial" w:hAnsi="Arial" w:cs="Arial"/>
          <w:lang w:val="es-ES_tradnl" w:eastAsia="es-ES"/>
        </w:rPr>
        <w:t xml:space="preserve"> </w:t>
      </w:r>
      <w:r w:rsidRPr="00E52399">
        <w:rPr>
          <w:rFonts w:ascii="Arial" w:hAnsi="Arial" w:cs="Arial"/>
          <w:lang w:val="es-BO" w:eastAsia="es-ES"/>
        </w:rPr>
        <w:t xml:space="preserve">voluntariamente </w:t>
      </w:r>
      <w:r w:rsidRPr="00E52399">
        <w:rPr>
          <w:rFonts w:ascii="Arial" w:hAnsi="Arial" w:cs="Arial"/>
          <w:lang w:val="es-ES_tradnl" w:eastAsia="es-ES"/>
        </w:rPr>
        <w:t xml:space="preserve">acuerdan </w:t>
      </w:r>
      <w:r w:rsidRPr="00E52399">
        <w:rPr>
          <w:rFonts w:ascii="Arial" w:hAnsi="Arial" w:cs="Arial"/>
          <w:lang w:val="es-BO" w:eastAsia="es-ES"/>
        </w:rPr>
        <w:t>las siguientes causales y</w:t>
      </w:r>
      <w:r w:rsidRPr="00E52399">
        <w:rPr>
          <w:rFonts w:ascii="Arial" w:hAnsi="Arial" w:cs="Arial"/>
          <w:lang w:val="es-ES_tradnl" w:eastAsia="es-ES"/>
        </w:rPr>
        <w:t xml:space="preserve"> </w:t>
      </w:r>
      <w:r w:rsidRPr="00E52399">
        <w:rPr>
          <w:rFonts w:ascii="Arial" w:hAnsi="Arial" w:cs="Arial"/>
          <w:lang w:val="es-BO" w:eastAsia="es-ES"/>
        </w:rPr>
        <w:t>el siguiente procedimiento para procesar la resolución del Contrato:</w:t>
      </w:r>
    </w:p>
    <w:p w:rsidR="00E52399" w:rsidRPr="00E52399" w:rsidRDefault="00E52399" w:rsidP="00E52399">
      <w:pPr>
        <w:numPr>
          <w:ilvl w:val="2"/>
          <w:numId w:val="81"/>
        </w:numPr>
        <w:spacing w:before="120" w:after="120"/>
        <w:jc w:val="both"/>
        <w:rPr>
          <w:rFonts w:ascii="Arial" w:hAnsi="Arial" w:cs="Arial"/>
          <w:b/>
          <w:lang w:eastAsia="es-ES"/>
        </w:rPr>
      </w:pPr>
      <w:r w:rsidRPr="00E52399">
        <w:rPr>
          <w:rFonts w:ascii="Arial" w:hAnsi="Arial" w:cs="Arial"/>
          <w:b/>
          <w:lang w:eastAsia="es-ES"/>
        </w:rPr>
        <w:t>Resolución a requerimiento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
          <w:lang w:eastAsia="es-ES"/>
        </w:rPr>
        <w:t xml:space="preserve">, por causales atribuibles a la Empresa de Fiscalización.  </w:t>
      </w:r>
    </w:p>
    <w:p w:rsidR="00E52399" w:rsidRPr="00E52399" w:rsidRDefault="00E52399" w:rsidP="00E52399">
      <w:pPr>
        <w:spacing w:before="120" w:after="120"/>
        <w:ind w:left="567"/>
        <w:jc w:val="both"/>
        <w:rPr>
          <w:rFonts w:ascii="Arial" w:hAnsi="Arial" w:cs="Arial"/>
          <w:b/>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lang w:val="es-ES_tradnl" w:eastAsia="es-ES"/>
        </w:rPr>
        <w:t>, podrá proceder al trámite de resolución del Contrato, en los siguientes casos: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incumplimiento en la iniciación del Servicio, si emitida la orden de proceder demora más de ______</w:t>
      </w:r>
      <w:r w:rsidRPr="00E52399">
        <w:rPr>
          <w:rFonts w:ascii="Arial" w:hAnsi="Arial" w:cs="Arial"/>
          <w:i/>
          <w:lang w:eastAsia="es-ES"/>
        </w:rPr>
        <w:t xml:space="preserve">literal (____numeral) </w:t>
      </w:r>
      <w:r w:rsidRPr="00E52399">
        <w:rPr>
          <w:rFonts w:ascii="Arial" w:hAnsi="Arial" w:cs="Arial"/>
          <w:lang w:val="es-ES_tradnl" w:eastAsia="es-ES"/>
        </w:rPr>
        <w:t xml:space="preserve">días calendario en movilizarse a la zona de los trabajos. </w:t>
      </w:r>
    </w:p>
    <w:p w:rsidR="00E52399" w:rsidRPr="00E52399" w:rsidRDefault="00E52399" w:rsidP="00E52399">
      <w:pPr>
        <w:numPr>
          <w:ilvl w:val="0"/>
          <w:numId w:val="83"/>
        </w:numPr>
        <w:tabs>
          <w:tab w:val="num" w:pos="1560"/>
        </w:tabs>
        <w:spacing w:before="120" w:after="120"/>
        <w:jc w:val="both"/>
        <w:rPr>
          <w:rFonts w:ascii="Arial" w:hAnsi="Arial" w:cs="Arial"/>
          <w:lang w:val="es-BO" w:eastAsia="es-ES"/>
        </w:rPr>
      </w:pPr>
      <w:r w:rsidRPr="00E52399">
        <w:rPr>
          <w:rFonts w:ascii="Arial" w:hAnsi="Arial" w:cs="Arial"/>
          <w:lang w:val="es-BO" w:eastAsia="es-ES"/>
        </w:rPr>
        <w:t>Por incumplimiento total o parcial del Contrato o sus documentos</w:t>
      </w:r>
      <w:r w:rsidRPr="00E52399">
        <w:rPr>
          <w:rFonts w:ascii="Arial" w:hAnsi="Arial" w:cs="Arial"/>
          <w:lang w:val="es-ES_tradnl" w:eastAsia="es-ES"/>
        </w:rPr>
        <w:t xml:space="preserve"> por parte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b/>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disolución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b/>
          <w:lang w:val="es-ES_tradnl" w:eastAsia="es-ES"/>
        </w:rPr>
        <w:t>.</w:t>
      </w:r>
      <w:r w:rsidRPr="00E52399">
        <w:rPr>
          <w:rFonts w:ascii="Arial" w:hAnsi="Arial" w:cs="Arial"/>
          <w:lang w:val="es-ES_tradnl" w:eastAsia="es-ES"/>
        </w:rPr>
        <w:t xml:space="preserve"> </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quiebra declarada de la</w:t>
      </w:r>
      <w:r w:rsidRPr="00E52399">
        <w:rPr>
          <w:rFonts w:ascii="Arial" w:hAnsi="Arial"/>
          <w:b/>
          <w:szCs w:val="16"/>
          <w:lang w:val="es-BO" w:eastAsia="es-ES"/>
        </w:rPr>
        <w:t xml:space="preserve">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suspensión del Servicio durante más de ______</w:t>
      </w:r>
      <w:r w:rsidRPr="00E52399">
        <w:rPr>
          <w:rFonts w:ascii="Arial" w:hAnsi="Arial" w:cs="Arial"/>
          <w:i/>
          <w:lang w:eastAsia="es-ES"/>
        </w:rPr>
        <w:t xml:space="preserve">literal (____numeral) </w:t>
      </w:r>
      <w:r w:rsidRPr="00E52399">
        <w:rPr>
          <w:rFonts w:ascii="Arial" w:hAnsi="Arial" w:cs="Arial"/>
          <w:lang w:val="es-ES_tradnl" w:eastAsia="es-ES"/>
        </w:rPr>
        <w:t>días ininterrumpidos.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incumplimiento en la movilización al Servicio, del personal y equipo ofertados, de acuerdo al Cronograma.</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desmovilización injustificada ni autorizada por el Gerente del Contratante, del equipo y personal ofertados.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incumplimiento injustificado del programa de prestación del Servicio sin que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adopte medidas necesarias y oportunas para recuperar su demora y asegurar la conclusión del Servicio dentro del plazo vigente.</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negligencia reiterada 03 (tres) veces en el cumplimiento del Contrato o instrucciones escritas del Gerente del Contratante. </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falta de pago de salarios a su personal y otras obligaciones contractuales que afecten al Servicio.</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cesión o subrogación del Servicio sin autorización del </w:t>
      </w:r>
      <w:r w:rsidRPr="00E52399">
        <w:rPr>
          <w:rFonts w:ascii="Arial" w:hAnsi="Arial" w:cs="Arial"/>
          <w:b/>
          <w:bCs/>
          <w:lang w:val="es-ES_tradnl" w:eastAsia="es-ES"/>
        </w:rPr>
        <w:t>Contratante</w:t>
      </w:r>
      <w:r w:rsidRPr="00E52399">
        <w:rPr>
          <w:rFonts w:ascii="Arial" w:hAnsi="Arial" w:cs="Arial"/>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la subcontratación de una parte del Servicio sin que ésta haya sido prevista en la propuesta y/o sin contar con la autorización escrita del Gerente del Contratante.</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E52399">
        <w:rPr>
          <w:rFonts w:ascii="Arial" w:hAnsi="Arial" w:cs="Arial"/>
          <w:b/>
          <w:bCs/>
          <w:lang w:val="es-ES_tradnl" w:eastAsia="es-ES"/>
        </w:rPr>
        <w:t>Contratante</w:t>
      </w:r>
      <w:r w:rsidRPr="00E52399">
        <w:rPr>
          <w:rFonts w:ascii="Arial" w:hAnsi="Arial" w:cs="Arial"/>
          <w:lang w:val="es-ES_tradnl" w:eastAsia="es-ES"/>
        </w:rPr>
        <w:t>, o el 20% (veinte por ciento), de forma obligatoria.</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fuerza mayor y/o caso fortuito extendido ininterrumpidamente por más de ______</w:t>
      </w:r>
      <w:r w:rsidRPr="00E52399">
        <w:rPr>
          <w:rFonts w:ascii="Arial" w:hAnsi="Arial" w:cs="Arial"/>
          <w:i/>
          <w:lang w:eastAsia="es-ES"/>
        </w:rPr>
        <w:t>literal (____</w:t>
      </w:r>
      <w:proofErr w:type="gramStart"/>
      <w:r w:rsidRPr="00E52399">
        <w:rPr>
          <w:rFonts w:ascii="Arial" w:hAnsi="Arial" w:cs="Arial"/>
          <w:i/>
          <w:lang w:eastAsia="es-ES"/>
        </w:rPr>
        <w:t xml:space="preserve">numeral) </w:t>
      </w:r>
      <w:r w:rsidRPr="00E52399">
        <w:rPr>
          <w:rFonts w:ascii="Arial" w:hAnsi="Arial" w:cs="Arial"/>
          <w:lang w:val="es-ES_tradnl" w:eastAsia="es-ES"/>
        </w:rPr>
        <w:t xml:space="preserve"> días</w:t>
      </w:r>
      <w:proofErr w:type="gramEnd"/>
      <w:r w:rsidRPr="00E52399">
        <w:rPr>
          <w:rFonts w:ascii="Arial" w:hAnsi="Arial" w:cs="Arial"/>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BO" w:eastAsia="es-ES"/>
        </w:rPr>
        <w:t xml:space="preserve">Por incumplimiento a la cláusula </w:t>
      </w:r>
      <w:r w:rsidRPr="00E52399">
        <w:rPr>
          <w:rFonts w:ascii="Arial" w:hAnsi="Arial" w:cs="Arial"/>
          <w:lang w:val="es-ES_tradnl" w:eastAsia="es-ES"/>
        </w:rPr>
        <w:t>(Anticorrupción) del presente Contrato.</w:t>
      </w:r>
    </w:p>
    <w:p w:rsidR="00E52399" w:rsidRPr="00E52399" w:rsidRDefault="00E52399" w:rsidP="00E52399">
      <w:pPr>
        <w:numPr>
          <w:ilvl w:val="2"/>
          <w:numId w:val="81"/>
        </w:numPr>
        <w:spacing w:before="120" w:after="120"/>
        <w:jc w:val="both"/>
        <w:rPr>
          <w:rFonts w:ascii="Arial" w:hAnsi="Arial" w:cs="Arial"/>
          <w:b/>
          <w:lang w:eastAsia="es-ES"/>
        </w:rPr>
      </w:pPr>
      <w:r w:rsidRPr="00E52399">
        <w:rPr>
          <w:rFonts w:ascii="Arial" w:hAnsi="Arial" w:cs="Arial"/>
          <w:b/>
          <w:lang w:eastAsia="es-ES"/>
        </w:rPr>
        <w:t>Resolución a requerimiento de la Empresa de Fiscalización por causales atribuibles a</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
          <w:lang w:eastAsia="es-ES"/>
        </w:rPr>
        <w:t xml:space="preserve">. </w:t>
      </w:r>
    </w:p>
    <w:p w:rsidR="00E52399" w:rsidRPr="00E52399" w:rsidRDefault="00E52399" w:rsidP="00E52399">
      <w:pPr>
        <w:spacing w:before="120" w:after="120"/>
        <w:ind w:left="1259"/>
        <w:jc w:val="both"/>
        <w:rPr>
          <w:rFonts w:ascii="Arial" w:hAnsi="Arial" w:cs="Arial"/>
          <w:lang w:val="es-ES_tradnl" w:eastAsia="es-ES"/>
        </w:rPr>
      </w:pPr>
      <w:r w:rsidRPr="00E52399">
        <w:rPr>
          <w:rFonts w:ascii="Arial" w:hAnsi="Arial"/>
          <w:b/>
          <w:szCs w:val="16"/>
          <w:lang w:val="es-ES_tradnl" w:eastAsia="es-ES"/>
        </w:rPr>
        <w:t>La</w:t>
      </w:r>
      <w:r w:rsidRPr="00E52399">
        <w:rPr>
          <w:rFonts w:ascii="Arial" w:hAnsi="Arial" w:cs="Arial"/>
          <w:b/>
          <w:lang w:val="es-ES_tradnl" w:eastAsia="es-ES"/>
        </w:rPr>
        <w:t xml:space="preserve"> </w:t>
      </w:r>
      <w:r w:rsidRPr="00E52399">
        <w:rPr>
          <w:rFonts w:ascii="Arial" w:hAnsi="Arial" w:cs="Arial"/>
          <w:b/>
          <w:lang w:val="es-BO" w:eastAsia="es-ES"/>
        </w:rPr>
        <w:t>Empresa de</w:t>
      </w:r>
      <w:r w:rsidRPr="00E52399">
        <w:rPr>
          <w:rFonts w:ascii="Arial" w:hAnsi="Arial"/>
          <w:b/>
          <w:szCs w:val="16"/>
          <w:lang w:val="es-BO" w:eastAsia="es-ES"/>
        </w:rPr>
        <w:t xml:space="preserve"> Fiscalización</w:t>
      </w:r>
      <w:r w:rsidRPr="00E52399">
        <w:rPr>
          <w:rFonts w:ascii="Arial" w:hAnsi="Arial" w:cs="Arial"/>
          <w:lang w:val="es-ES_tradnl" w:eastAsia="es-ES"/>
        </w:rPr>
        <w:t>, podrá proceder al trámite de resolución del Contrato, en los siguientes casos:</w:t>
      </w:r>
    </w:p>
    <w:p w:rsidR="00E52399" w:rsidRPr="00E52399" w:rsidRDefault="00E52399" w:rsidP="00E52399">
      <w:pPr>
        <w:numPr>
          <w:ilvl w:val="0"/>
          <w:numId w:val="61"/>
        </w:numPr>
        <w:spacing w:before="120" w:after="120"/>
        <w:ind w:right="-7" w:hanging="311"/>
        <w:jc w:val="both"/>
        <w:rPr>
          <w:rFonts w:ascii="Arial" w:hAnsi="Arial" w:cs="Arial"/>
          <w:lang w:val="es-BO"/>
        </w:rPr>
      </w:pPr>
      <w:r w:rsidRPr="00E52399">
        <w:rPr>
          <w:rFonts w:ascii="Arial" w:hAnsi="Arial" w:cs="Arial"/>
          <w:lang w:val="es-BO"/>
        </w:rPr>
        <w:lastRenderedPageBreak/>
        <w:t xml:space="preserve">Suspensión del Servicio, por orden escrita del </w:t>
      </w:r>
      <w:r w:rsidRPr="00E52399">
        <w:rPr>
          <w:rFonts w:ascii="Arial" w:hAnsi="Arial" w:cs="Arial"/>
          <w:lang w:val="es-ES_tradnl"/>
        </w:rPr>
        <w:t>Gerente del Contratante</w:t>
      </w:r>
      <w:r w:rsidRPr="00E52399">
        <w:rPr>
          <w:rFonts w:ascii="Arial" w:hAnsi="Arial"/>
          <w:lang w:val="es-ES_tradnl"/>
        </w:rPr>
        <w:t xml:space="preserve"> </w:t>
      </w:r>
      <w:r w:rsidRPr="00E52399">
        <w:rPr>
          <w:rFonts w:ascii="Arial" w:hAnsi="Arial" w:cs="Arial"/>
          <w:lang w:val="es-BO"/>
        </w:rPr>
        <w:t xml:space="preserve">por plazo superior a </w:t>
      </w:r>
      <w:r w:rsidRPr="00E52399">
        <w:rPr>
          <w:rFonts w:ascii="Arial" w:hAnsi="Arial" w:cs="Arial"/>
          <w:lang w:val="es-ES_tradnl"/>
        </w:rPr>
        <w:t>noventa (90) días continuos</w:t>
      </w:r>
      <w:r w:rsidRPr="00E52399">
        <w:rPr>
          <w:rFonts w:ascii="Arial" w:hAnsi="Arial" w:cs="Arial"/>
          <w:lang w:val="es-BO"/>
        </w:rPr>
        <w:t xml:space="preserve">, salvo casos de fuerza mayor y/o caso fortuito. </w:t>
      </w:r>
    </w:p>
    <w:p w:rsidR="00E52399" w:rsidRPr="00E52399" w:rsidRDefault="00E52399" w:rsidP="00E52399">
      <w:pPr>
        <w:numPr>
          <w:ilvl w:val="0"/>
          <w:numId w:val="61"/>
        </w:numPr>
        <w:tabs>
          <w:tab w:val="num" w:pos="1620"/>
        </w:tabs>
        <w:spacing w:before="120" w:after="120"/>
        <w:ind w:left="1616" w:hanging="340"/>
        <w:jc w:val="both"/>
        <w:rPr>
          <w:rFonts w:ascii="Arial" w:hAnsi="Arial" w:cs="Arial"/>
          <w:lang w:val="es-ES_tradnl" w:eastAsia="es-ES"/>
        </w:rPr>
      </w:pPr>
      <w:r w:rsidRPr="00E52399">
        <w:rPr>
          <w:rFonts w:ascii="Arial" w:hAnsi="Arial" w:cs="Arial"/>
          <w:lang w:val="es-ES_tradnl" w:eastAsia="es-ES"/>
        </w:rPr>
        <w:t xml:space="preserve">Si apartándose de los términos del Contrato, el </w:t>
      </w:r>
      <w:r w:rsidRPr="00E52399">
        <w:rPr>
          <w:rFonts w:ascii="Arial" w:hAnsi="Arial" w:cs="Arial"/>
          <w:b/>
          <w:bCs/>
          <w:lang w:val="es-ES_tradnl" w:eastAsia="es-ES"/>
        </w:rPr>
        <w:t xml:space="preserve">Contratante </w:t>
      </w:r>
      <w:r w:rsidRPr="00E52399">
        <w:rPr>
          <w:rFonts w:ascii="Arial" w:hAnsi="Arial" w:cs="Arial"/>
          <w:lang w:val="es-ES_tradnl" w:eastAsia="es-ES"/>
        </w:rPr>
        <w:t>a través del Gerente del Contratante pretende efectuar aumento o disminución en las cantidades de trabajo para ejecución del Proyecto, sin emisión del necesario contrato modificatorio, que en el caso de incrementos garantice el pago.</w:t>
      </w:r>
    </w:p>
    <w:p w:rsidR="00E52399" w:rsidRPr="00E52399" w:rsidRDefault="00E52399" w:rsidP="00E52399">
      <w:pPr>
        <w:numPr>
          <w:ilvl w:val="2"/>
          <w:numId w:val="81"/>
        </w:numPr>
        <w:spacing w:before="120" w:after="120"/>
        <w:jc w:val="both"/>
        <w:rPr>
          <w:rFonts w:ascii="Arial" w:hAnsi="Arial" w:cs="Arial"/>
          <w:lang w:eastAsia="es-ES"/>
        </w:rPr>
      </w:pPr>
      <w:r w:rsidRPr="00E52399">
        <w:rPr>
          <w:rFonts w:ascii="Arial" w:hAnsi="Arial" w:cs="Arial"/>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52399" w:rsidRPr="00E52399" w:rsidRDefault="00E52399" w:rsidP="00E52399">
      <w:pPr>
        <w:numPr>
          <w:ilvl w:val="2"/>
          <w:numId w:val="81"/>
        </w:numPr>
        <w:spacing w:before="120" w:after="120"/>
        <w:jc w:val="both"/>
        <w:rPr>
          <w:rFonts w:ascii="Arial" w:hAnsi="Arial" w:cs="Arial"/>
          <w:lang w:eastAsia="es-ES"/>
        </w:rPr>
      </w:pPr>
      <w:r w:rsidRPr="00E52399">
        <w:rPr>
          <w:rFonts w:ascii="Arial" w:hAnsi="Arial" w:cs="Arial"/>
          <w:lang w:eastAsia="es-ES"/>
        </w:rPr>
        <w:t>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E52399">
        <w:rPr>
          <w:rFonts w:ascii="Arial" w:hAnsi="Arial" w:cs="Arial"/>
          <w:b/>
          <w:lang w:eastAsia="es-ES"/>
        </w:rPr>
        <w:t>Empresa de Fiscalización</w:t>
      </w:r>
      <w:r w:rsidRPr="00E52399">
        <w:rPr>
          <w:rFonts w:ascii="Arial" w:hAnsi="Arial" w:cs="Arial"/>
          <w:lang w:eastAsia="es-ES"/>
        </w:rPr>
        <w:t>, sin lugar a ningún tipo de resarcimiento por parte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a favor de la </w:t>
      </w:r>
      <w:r w:rsidRPr="00E52399">
        <w:rPr>
          <w:rFonts w:ascii="Arial" w:hAnsi="Arial" w:cs="Arial"/>
          <w:b/>
          <w:lang w:eastAsia="es-ES"/>
        </w:rPr>
        <w:t>Empresa de Fiscalización</w:t>
      </w:r>
      <w:r w:rsidRPr="00E52399">
        <w:rPr>
          <w:rFonts w:ascii="Arial" w:hAnsi="Arial" w:cs="Arial"/>
          <w:lang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Reglas aplicables a la Resolución: </w:t>
      </w:r>
    </w:p>
    <w:p w:rsidR="00E52399" w:rsidRPr="00E52399" w:rsidRDefault="00E52399" w:rsidP="00E52399">
      <w:pPr>
        <w:spacing w:after="120"/>
        <w:ind w:left="567"/>
        <w:jc w:val="both"/>
        <w:rPr>
          <w:rFonts w:ascii="Arial" w:hAnsi="Arial" w:cs="Arial"/>
          <w:lang w:val="es-BO" w:eastAsia="es-ES"/>
        </w:rPr>
      </w:pPr>
      <w:r w:rsidRPr="00E523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Si dentro de los 10 (diez) días hábiles siguientes de la fecha de notificación, se enmendaran las fallas, se </w:t>
      </w:r>
      <w:proofErr w:type="gramStart"/>
      <w:r w:rsidRPr="00E52399">
        <w:rPr>
          <w:rFonts w:ascii="Arial" w:hAnsi="Arial" w:cs="Arial"/>
          <w:lang w:val="es-ES_tradnl" w:eastAsia="es-ES"/>
        </w:rPr>
        <w:t>normalizara</w:t>
      </w:r>
      <w:proofErr w:type="gramEnd"/>
      <w:r w:rsidRPr="00E52399">
        <w:rPr>
          <w:rFonts w:ascii="Arial" w:hAnsi="Arial" w:cs="Arial"/>
          <w:lang w:val="es-ES_tradnl" w:eastAsia="es-ES"/>
        </w:rPr>
        <w:t xml:space="preserve">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o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 según quien haya requerido la resolución del Contrato, notificará mediante carta notariada a la otra Parte, que la resolución del Contrato se ha hecho efectiva, sin necesidad de ningún trámite adicional.</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Esta carta dará lugar a que, cuando la resolución sea por causales atribuibles a 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w:t>
      </w:r>
      <w:r w:rsidRPr="00E52399">
        <w:rPr>
          <w:rFonts w:ascii="Arial" w:hAnsi="Arial"/>
          <w:szCs w:val="16"/>
          <w:lang w:val="es-ES_tradnl" w:eastAsia="es-ES"/>
        </w:rPr>
        <w:t>,</w:t>
      </w:r>
      <w:r w:rsidRPr="00E52399">
        <w:rPr>
          <w:rFonts w:ascii="Arial" w:hAnsi="Arial"/>
          <w:b/>
          <w:szCs w:val="16"/>
          <w:lang w:val="es-ES_tradnl" w:eastAsia="es-ES"/>
        </w:rPr>
        <w:t xml:space="preserve"> </w:t>
      </w:r>
      <w:r w:rsidRPr="00E52399">
        <w:rPr>
          <w:rFonts w:ascii="Arial" w:hAnsi="Arial" w:cs="Arial"/>
          <w:lang w:val="es-ES_tradnl" w:eastAsia="es-ES"/>
        </w:rPr>
        <w:t xml:space="preserve">se </w:t>
      </w:r>
      <w:r w:rsidRPr="00E52399">
        <w:rPr>
          <w:rFonts w:ascii="Arial" w:hAnsi="Arial" w:cs="Arial"/>
          <w:i/>
          <w:lang w:val="es-ES_tradnl" w:eastAsia="es-ES"/>
        </w:rPr>
        <w:t>ejecute (boleta) o consolide (retención)</w:t>
      </w:r>
      <w:r w:rsidRPr="00E52399">
        <w:rPr>
          <w:rFonts w:ascii="Arial" w:hAnsi="Arial" w:cs="Arial"/>
          <w:lang w:val="es-ES_tradnl" w:eastAsia="es-ES"/>
        </w:rPr>
        <w:t xml:space="preserve"> en favor del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la garantía de cumplimiento de Contrato, </w:t>
      </w:r>
      <w:r w:rsidRPr="00E52399">
        <w:rPr>
          <w:rFonts w:ascii="Arial" w:hAnsi="Arial" w:cs="Arial"/>
          <w:bCs/>
          <w:lang w:val="es-BO" w:eastAsia="es-ES"/>
        </w:rPr>
        <w:t xml:space="preserve">manteniéndose pendiente la ejecución de la </w:t>
      </w:r>
      <w:r w:rsidRPr="00E52399">
        <w:rPr>
          <w:rFonts w:ascii="Arial" w:hAnsi="Arial" w:cs="Arial"/>
          <w:lang w:val="es-BO" w:eastAsia="es-ES"/>
        </w:rPr>
        <w:t>garantía de correcta inversión de anticipo hasta la inmediata devolución del saldo del anticipo, caso contrario será ejecutada.</w:t>
      </w:r>
    </w:p>
    <w:p w:rsidR="00E52399" w:rsidRPr="00E52399" w:rsidRDefault="00E52399" w:rsidP="00E52399">
      <w:pPr>
        <w:tabs>
          <w:tab w:val="left" w:pos="709"/>
        </w:tabs>
        <w:spacing w:after="120"/>
        <w:ind w:left="567"/>
        <w:jc w:val="both"/>
        <w:rPr>
          <w:rFonts w:ascii="Arial" w:hAnsi="Arial" w:cs="Arial"/>
          <w:lang w:val="es-ES_tradnl" w:eastAsia="es-ES"/>
        </w:rPr>
      </w:pPr>
      <w:r w:rsidRPr="00E52399">
        <w:rPr>
          <w:rFonts w:ascii="Arial" w:hAnsi="Arial" w:cs="Arial"/>
          <w:lang w:val="es-ES_tradnl" w:eastAsia="es-ES"/>
        </w:rPr>
        <w:t xml:space="preserve">Para procesar la resolución del Contrato por las causales señaladas en el inciso i) del numeral 29.2.1. de la presente cláusula o cuando el monto de la multa alcance al 20% (veinte por ciento) del monto total del Contrato, el </w:t>
      </w:r>
      <w:r w:rsidRPr="00E52399">
        <w:rPr>
          <w:rFonts w:ascii="Arial" w:hAnsi="Arial" w:cs="Arial"/>
          <w:b/>
          <w:lang w:val="es-ES_tradnl" w:eastAsia="es-ES"/>
        </w:rPr>
        <w:t>Contratante</w:t>
      </w:r>
      <w:r w:rsidRPr="00E52399">
        <w:rPr>
          <w:rFonts w:ascii="Arial" w:hAnsi="Arial" w:cs="Arial"/>
          <w:lang w:val="es-ES_tradnl" w:eastAsia="es-ES"/>
        </w:rPr>
        <w:t xml:space="preserve"> deberá notificar mediante carta notariada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que la resolución de Contrato se ha hecho efectiva, sin necesidad de ningún trámite adicional.</w:t>
      </w:r>
    </w:p>
    <w:p w:rsidR="00E52399" w:rsidRPr="00E52399" w:rsidRDefault="00E52399" w:rsidP="00E52399">
      <w:pPr>
        <w:tabs>
          <w:tab w:val="left" w:pos="709"/>
        </w:tabs>
        <w:spacing w:after="120"/>
        <w:ind w:left="567"/>
        <w:jc w:val="both"/>
        <w:rPr>
          <w:rFonts w:ascii="Arial" w:hAnsi="Arial" w:cs="Arial"/>
          <w:lang w:val="es-ES_tradnl" w:eastAsia="es-ES"/>
        </w:rPr>
      </w:pPr>
      <w:r w:rsidRPr="00E5239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52399">
        <w:rPr>
          <w:rFonts w:ascii="Arial" w:hAnsi="Arial" w:cs="Arial"/>
          <w:color w:val="000000"/>
          <w:lang w:eastAsia="es-ES"/>
        </w:rPr>
        <w:t>incluir los montos a reconocer por las prestaciones ejecutadas por las Partes.</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Por cumplimiento o resolución de Contrato, se emitirá el certificado de liquidación final dentro del plazo solicitado por el Gerente del Contratante y en caso que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b/>
          <w:lang w:val="es-ES_tradnl" w:eastAsia="es-ES"/>
        </w:rPr>
        <w:t xml:space="preserve"> </w:t>
      </w:r>
      <w:r w:rsidRPr="00E52399">
        <w:rPr>
          <w:rFonts w:ascii="Arial" w:hAnsi="Arial" w:cs="Arial"/>
          <w:lang w:val="es-ES_tradnl" w:eastAsia="es-ES"/>
        </w:rPr>
        <w:t xml:space="preserve">se niegue o no lo emita,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autoriza al Gerente del Contratante la suscripción del mismo en su lugar, a cuyo efecto el Gerente del Contratante  emitirá los documentos necesarios para procesar la liquidación del Contrato, mismos que no podrán ser </w:t>
      </w:r>
      <w:r w:rsidRPr="00E52399">
        <w:rPr>
          <w:rFonts w:ascii="Arial" w:hAnsi="Arial" w:cs="Arial"/>
          <w:lang w:val="es-ES_tradnl" w:eastAsia="es-ES"/>
        </w:rPr>
        <w:lastRenderedPageBreak/>
        <w:t xml:space="preserve">objeto de reclamo posterior por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debiendo suscribir el documento y remitir la factura correspondiente.</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a solicitud del </w:t>
      </w:r>
      <w:r w:rsidRPr="00E52399">
        <w:rPr>
          <w:rFonts w:ascii="Arial" w:hAnsi="Arial" w:cs="Arial"/>
          <w:b/>
          <w:lang w:val="es-ES_tradnl" w:eastAsia="es-ES"/>
        </w:rPr>
        <w:t>Contratante</w:t>
      </w:r>
      <w:r w:rsidRPr="00E52399">
        <w:rPr>
          <w:rFonts w:ascii="Arial" w:hAnsi="Arial" w:cs="Arial"/>
          <w:lang w:val="es-ES_tradnl" w:eastAsia="es-ES"/>
        </w:rPr>
        <w:t>, procederá a establecer y certificar los trabajos y/o actividades ejecutadas en el proyecto, mismas que deberán ser útiles para continuar la ejecución del proyecto.</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proofErr w:type="gramStart"/>
      <w:r w:rsidRPr="00E52399">
        <w:rPr>
          <w:rFonts w:ascii="Arial" w:hAnsi="Arial" w:cs="Arial"/>
          <w:b/>
          <w:u w:val="single"/>
          <w:lang w:val="es-BO" w:eastAsia="es-ES"/>
        </w:rPr>
        <w:t>TRIGÉSIMA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(SOLUCIÓN DE CONTROVERSIAS)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En caso de surgir controversias sobre los derechos y obligaciones de las Partes, durante la ejecución del presente Contrato, las Partes acudirán a los términos y condiciones del Contrato, especificaciones técnicas y/o términos de referencia, propuesta adjudicada, sometidas a la acción coactiva fiscal.</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TRIGÉSIMA </w:t>
      </w:r>
      <w:proofErr w:type="gramStart"/>
      <w:r w:rsidRPr="00E52399">
        <w:rPr>
          <w:rFonts w:ascii="Arial" w:hAnsi="Arial" w:cs="Arial"/>
          <w:b/>
          <w:u w:val="single"/>
          <w:lang w:val="es-BO" w:eastAsia="es-ES"/>
        </w:rPr>
        <w:t>PRIMERA</w:t>
      </w:r>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(MODIFICACIÓN AL CONTRATO)</w:t>
      </w: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lang w:val="es-ES_tradnl" w:eastAsia="es-ES"/>
        </w:rPr>
        <w:t xml:space="preserve"> y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w:t>
      </w:r>
      <w:proofErr w:type="gramStart"/>
      <w:r w:rsidRPr="00E52399">
        <w:rPr>
          <w:rFonts w:ascii="Arial" w:hAnsi="Arial" w:cs="Arial"/>
          <w:lang w:val="es-ES_tradnl" w:eastAsia="es-ES"/>
        </w:rPr>
        <w:t xml:space="preserve">la  </w:t>
      </w:r>
      <w:r w:rsidRPr="00E52399">
        <w:rPr>
          <w:rFonts w:ascii="Arial" w:hAnsi="Arial" w:cs="Arial"/>
          <w:b/>
          <w:lang w:val="es-ES_tradnl" w:eastAsia="es-ES"/>
        </w:rPr>
        <w:t>Empresa</w:t>
      </w:r>
      <w:proofErr w:type="gramEnd"/>
      <w:r w:rsidRPr="00E52399">
        <w:rPr>
          <w:rFonts w:ascii="Arial" w:hAnsi="Arial" w:cs="Arial"/>
          <w:b/>
          <w:lang w:val="es-ES_tradnl" w:eastAsia="es-ES"/>
        </w:rPr>
        <w:t xml:space="preserve"> de Fiscalización</w:t>
      </w:r>
      <w:r w:rsidRPr="00E52399">
        <w:rPr>
          <w:rFonts w:ascii="Arial" w:hAnsi="Arial" w:cs="Arial"/>
          <w:lang w:val="es-ES_tradnl" w:eastAsia="es-ES"/>
        </w:rPr>
        <w:t xml:space="preserve">, a efectos de evitar reclamos posteriores. </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w:t>
      </w:r>
      <w:r w:rsidRPr="00E52399">
        <w:rPr>
          <w:rFonts w:ascii="Arial" w:hAnsi="Arial" w:cs="Arial"/>
          <w:lang w:val="es-ES_tradnl" w:eastAsia="es-ES"/>
        </w:rPr>
        <w:t xml:space="preserve">y ser sustentados por los informes técnico, financiero y legal que establezca la viabilidad técnica y de financiamiento de acuerdo a la normativa interna del </w:t>
      </w:r>
      <w:r w:rsidRPr="00E52399">
        <w:rPr>
          <w:rFonts w:ascii="Arial" w:hAnsi="Arial" w:cs="Arial"/>
          <w:b/>
          <w:bCs/>
          <w:lang w:val="es-ES_tradnl" w:eastAsia="es-ES"/>
        </w:rPr>
        <w:t>Contratante</w:t>
      </w:r>
      <w:r w:rsidRPr="00E52399">
        <w:rPr>
          <w:rFonts w:ascii="Arial" w:hAnsi="Arial" w:cs="Arial"/>
          <w:lang w:val="es-ES_tradnl" w:eastAsia="es-ES"/>
        </w:rPr>
        <w:t xml:space="preserve">. A tal efecto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se compromete a suministrar toda la información necesaria para que la </w:t>
      </w:r>
      <w:r w:rsidRPr="00E52399">
        <w:rPr>
          <w:rFonts w:ascii="Arial" w:hAnsi="Arial" w:cs="Arial"/>
          <w:b/>
          <w:bCs/>
          <w:lang w:val="es-ES_tradnl" w:eastAsia="es-ES"/>
        </w:rPr>
        <w:t>Contratante</w:t>
      </w:r>
      <w:r w:rsidRPr="00E52399">
        <w:rPr>
          <w:rFonts w:ascii="Arial" w:hAnsi="Arial" w:cs="Arial"/>
          <w:lang w:val="es-ES_tradnl" w:eastAsia="es-ES"/>
        </w:rPr>
        <w:t xml:space="preserve"> pueda gestionar las autorizaciones internas que requiera.</w:t>
      </w:r>
    </w:p>
    <w:p w:rsidR="00E52399" w:rsidRPr="00E52399" w:rsidRDefault="00E52399" w:rsidP="00E52399">
      <w:pPr>
        <w:spacing w:before="120" w:after="120"/>
        <w:ind w:left="567"/>
        <w:contextualSpacing/>
        <w:jc w:val="both"/>
        <w:rPr>
          <w:rFonts w:ascii="Arial" w:hAnsi="Arial" w:cs="Arial"/>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Gerente del Contratante en coordinación con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puede ordenar las modificaciones a través de los siguientes instrumentos:</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numPr>
          <w:ilvl w:val="2"/>
          <w:numId w:val="70"/>
        </w:numPr>
        <w:spacing w:before="120" w:after="120"/>
        <w:ind w:right="-7" w:hanging="11"/>
        <w:contextualSpacing/>
        <w:jc w:val="both"/>
        <w:rPr>
          <w:rFonts w:ascii="Arial" w:hAnsi="Arial" w:cs="Arial"/>
          <w:b/>
          <w:lang w:eastAsia="es-ES"/>
        </w:rPr>
      </w:pPr>
      <w:r w:rsidRPr="00E52399">
        <w:rPr>
          <w:rFonts w:ascii="Arial" w:hAnsi="Arial" w:cs="Arial"/>
          <w:b/>
          <w:lang w:eastAsia="es-ES"/>
        </w:rPr>
        <w:t>Contrato Modificatorio.</w:t>
      </w:r>
    </w:p>
    <w:p w:rsidR="00E52399" w:rsidRPr="00E52399" w:rsidRDefault="00E52399" w:rsidP="00E52399">
      <w:pPr>
        <w:spacing w:before="120" w:after="120"/>
        <w:ind w:left="720" w:right="-7"/>
        <w:contextualSpacing/>
        <w:jc w:val="both"/>
        <w:rPr>
          <w:rFonts w:ascii="Arial" w:hAnsi="Arial" w:cs="Arial"/>
          <w:b/>
          <w:lang w:eastAsia="es-ES"/>
        </w:rPr>
      </w:pPr>
    </w:p>
    <w:p w:rsidR="00E52399" w:rsidRPr="00E52399" w:rsidRDefault="00E52399" w:rsidP="00E52399">
      <w:pPr>
        <w:spacing w:before="120" w:after="120"/>
        <w:ind w:left="720" w:right="-7"/>
        <w:contextualSpacing/>
        <w:jc w:val="both"/>
        <w:rPr>
          <w:rFonts w:ascii="Arial" w:hAnsi="Arial" w:cs="Arial"/>
          <w:lang w:val="es-ES_tradnl" w:eastAsia="es-ES"/>
        </w:rPr>
      </w:pPr>
      <w:r w:rsidRPr="00E52399">
        <w:rPr>
          <w:rFonts w:ascii="Arial" w:hAnsi="Arial" w:cs="Arial"/>
          <w:lang w:val="es-ES_tradnl" w:eastAsia="es-ES"/>
        </w:rPr>
        <w:t>En caso que el Servicio deba ser complementado o por otras circunstancias que determinen una modificación significativa en el Servicio</w:t>
      </w:r>
      <w:r w:rsidRPr="00E52399">
        <w:rPr>
          <w:rFonts w:ascii="Arial" w:hAnsi="Arial"/>
          <w:b/>
          <w:szCs w:val="16"/>
          <w:lang w:val="es-ES_tradnl" w:eastAsia="es-ES"/>
        </w:rPr>
        <w:t xml:space="preserve"> </w:t>
      </w:r>
      <w:r w:rsidRPr="00E52399">
        <w:rPr>
          <w:rFonts w:ascii="Arial" w:hAnsi="Arial" w:cs="Arial"/>
          <w:lang w:val="es-ES_tradnl" w:eastAsia="es-ES"/>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E52399" w:rsidRPr="00E52399" w:rsidRDefault="00E52399" w:rsidP="00E52399">
      <w:pPr>
        <w:spacing w:before="120" w:after="120"/>
        <w:ind w:left="720" w:right="-7"/>
        <w:contextualSpacing/>
        <w:jc w:val="both"/>
        <w:rPr>
          <w:rFonts w:ascii="Arial" w:hAnsi="Arial" w:cs="Arial"/>
          <w:lang w:val="es-ES_tradnl" w:eastAsia="es-ES"/>
        </w:rPr>
      </w:pPr>
    </w:p>
    <w:p w:rsidR="00E52399" w:rsidRPr="00E52399" w:rsidRDefault="00E52399" w:rsidP="00E52399">
      <w:pPr>
        <w:spacing w:before="120" w:after="120"/>
        <w:ind w:left="720" w:right="-7"/>
        <w:contextualSpacing/>
        <w:jc w:val="both"/>
        <w:rPr>
          <w:rFonts w:ascii="Arial" w:hAnsi="Arial" w:cs="Arial"/>
          <w:lang w:val="es-ES_tradnl" w:eastAsia="es-ES"/>
        </w:rPr>
      </w:pPr>
      <w:r w:rsidRPr="00E52399">
        <w:rPr>
          <w:rFonts w:ascii="Arial" w:hAnsi="Arial" w:cs="Arial"/>
          <w:lang w:val="es-ES_tradnl" w:eastAsia="es-ES"/>
        </w:rPr>
        <w:t xml:space="preserve">El informe y los antecedentes deberán ser coordinados por la </w:t>
      </w:r>
      <w:r w:rsidRPr="00E52399">
        <w:rPr>
          <w:rFonts w:ascii="Arial" w:hAnsi="Arial" w:cs="Arial"/>
          <w:b/>
          <w:lang w:val="es-ES_tradnl" w:eastAsia="es-ES"/>
        </w:rPr>
        <w:t>Empresa</w:t>
      </w:r>
      <w:r w:rsidRPr="00E52399">
        <w:rPr>
          <w:rFonts w:ascii="Arial" w:hAnsi="Arial"/>
          <w:b/>
          <w:szCs w:val="16"/>
          <w:lang w:val="es-ES_tradnl" w:eastAsia="es-ES"/>
        </w:rPr>
        <w:t xml:space="preserve"> de </w:t>
      </w:r>
      <w:r w:rsidRPr="00E52399">
        <w:rPr>
          <w:rFonts w:ascii="Arial" w:hAnsi="Arial" w:cs="Arial"/>
          <w:b/>
          <w:lang w:val="es-ES_tradnl" w:eastAsia="es-ES"/>
        </w:rPr>
        <w:t xml:space="preserve">Fiscalización </w:t>
      </w:r>
      <w:r w:rsidRPr="00E52399">
        <w:rPr>
          <w:rFonts w:ascii="Arial" w:hAnsi="Arial" w:cs="Arial"/>
          <w:lang w:val="es-ES_tradnl" w:eastAsia="es-ES"/>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2399" w:rsidRPr="00E52399" w:rsidRDefault="00E52399" w:rsidP="00E52399">
      <w:pPr>
        <w:spacing w:before="120" w:after="120"/>
        <w:ind w:left="720" w:right="-7"/>
        <w:contextualSpacing/>
        <w:jc w:val="both"/>
        <w:rPr>
          <w:rFonts w:ascii="Arial" w:hAnsi="Arial" w:cs="Arial"/>
          <w:lang w:val="es-ES_tradnl" w:eastAsia="es-ES"/>
        </w:rPr>
      </w:pPr>
    </w:p>
    <w:p w:rsidR="00E52399" w:rsidRPr="00E52399" w:rsidRDefault="00E52399" w:rsidP="00E52399">
      <w:pPr>
        <w:numPr>
          <w:ilvl w:val="1"/>
          <w:numId w:val="70"/>
        </w:numPr>
        <w:spacing w:before="120" w:after="120"/>
        <w:contextualSpacing/>
        <w:jc w:val="both"/>
        <w:rPr>
          <w:rFonts w:ascii="Arial" w:hAnsi="Arial" w:cs="Arial"/>
          <w:b/>
          <w:lang w:val="es-ES_tradnl" w:eastAsia="es-ES"/>
        </w:rPr>
      </w:pPr>
      <w:r w:rsidRPr="00E52399">
        <w:rPr>
          <w:rFonts w:ascii="Arial" w:hAnsi="Arial" w:cs="Arial"/>
          <w:lang w:val="es-ES_tradnl" w:eastAsia="es-ES"/>
        </w:rPr>
        <w:t xml:space="preserve">En caso que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realice cualquier modificación al Servicio sin aceptación expresa del </w:t>
      </w:r>
      <w:r w:rsidRPr="00E52399">
        <w:rPr>
          <w:rFonts w:ascii="Arial" w:hAnsi="Arial" w:cs="Arial"/>
          <w:b/>
          <w:bCs/>
          <w:lang w:val="es-ES_tradnl" w:eastAsia="es-ES"/>
        </w:rPr>
        <w:t>Contratante</w:t>
      </w:r>
      <w:r w:rsidRPr="00E52399">
        <w:rPr>
          <w:rFonts w:ascii="Arial" w:hAnsi="Arial" w:cs="Arial"/>
          <w:lang w:val="es-ES_tradnl" w:eastAsia="es-ES"/>
        </w:rPr>
        <w:t xml:space="preserve"> mediante la suscripción de un contrato modificatorio, cualquier impacto en costo y/o tiempo será asumido por parte de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a su entera responsabilidad sin posibilidad de reclamo posterior alguno al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spacing w:before="120" w:after="120"/>
        <w:ind w:left="709"/>
        <w:contextualSpacing/>
        <w:jc w:val="both"/>
        <w:rPr>
          <w:rFonts w:ascii="Arial" w:hAnsi="Arial" w:cs="Arial"/>
          <w:b/>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val="es-ES_tradnl" w:eastAsia="es-ES"/>
        </w:rPr>
        <w:t xml:space="preserve">En caso de cualquier rechazo justificado a una modificación solicitada por la </w:t>
      </w:r>
      <w:r w:rsidRPr="00E52399">
        <w:rPr>
          <w:rFonts w:ascii="Arial" w:hAnsi="Arial" w:cs="Arial"/>
          <w:b/>
          <w:lang w:val="es-ES_tradnl" w:eastAsia="es-ES"/>
        </w:rPr>
        <w:t>Empresa de Fiscalización</w:t>
      </w:r>
      <w:r w:rsidRPr="00E52399">
        <w:rPr>
          <w:rFonts w:ascii="Arial" w:hAnsi="Arial" w:cs="Arial"/>
          <w:lang w:val="es-ES_tradnl" w:eastAsia="es-ES"/>
        </w:rPr>
        <w:t>, no lo exime respecto a sus obligaciones asumidas por el presente Contrato y los documentos del mismo.</w:t>
      </w:r>
    </w:p>
    <w:p w:rsidR="00E52399" w:rsidRPr="00E52399" w:rsidRDefault="00E52399" w:rsidP="00E52399">
      <w:pPr>
        <w:spacing w:before="120" w:after="120"/>
        <w:ind w:left="709"/>
        <w:contextualSpacing/>
        <w:jc w:val="both"/>
        <w:rPr>
          <w:rFonts w:ascii="Arial" w:hAnsi="Arial" w:cs="Arial"/>
          <w:b/>
          <w:lang w:val="es-ES_tradnl" w:eastAsia="es-ES"/>
        </w:rPr>
      </w:pPr>
    </w:p>
    <w:p w:rsidR="00E52399" w:rsidRPr="00E52399" w:rsidRDefault="00E52399" w:rsidP="00E52399">
      <w:pPr>
        <w:numPr>
          <w:ilvl w:val="1"/>
          <w:numId w:val="70"/>
        </w:numPr>
        <w:spacing w:before="120" w:after="120"/>
        <w:contextualSpacing/>
        <w:jc w:val="both"/>
        <w:rPr>
          <w:rFonts w:ascii="Arial" w:hAnsi="Arial" w:cs="Arial"/>
          <w:b/>
          <w:lang w:val="es-BO" w:eastAsia="es-ES"/>
        </w:rPr>
      </w:pPr>
      <w:r w:rsidRPr="00E52399">
        <w:rPr>
          <w:rFonts w:ascii="Arial" w:hAnsi="Arial" w:cs="Arial"/>
          <w:b/>
          <w:lang w:val="es-BO" w:eastAsia="es-ES"/>
        </w:rPr>
        <w:t>Ejecución del contrato modificatorio por parte de la Empresa de Fiscalización.</w:t>
      </w:r>
    </w:p>
    <w:p w:rsidR="00E52399" w:rsidRPr="00E52399" w:rsidRDefault="00E52399" w:rsidP="00E52399">
      <w:pPr>
        <w:spacing w:before="120" w:after="120"/>
        <w:ind w:left="567"/>
        <w:contextualSpacing/>
        <w:jc w:val="both"/>
        <w:rPr>
          <w:rFonts w:ascii="Arial" w:hAnsi="Arial" w:cs="Arial"/>
          <w:b/>
          <w:lang w:val="es-BO" w:eastAsia="es-ES"/>
        </w:rPr>
      </w:pPr>
      <w:r w:rsidRPr="00E52399">
        <w:rPr>
          <w:rFonts w:ascii="Arial" w:hAnsi="Arial" w:cs="Arial"/>
          <w:lang w:val="es-BO" w:eastAsia="es-ES"/>
        </w:rPr>
        <w:t xml:space="preserve">Al suscribir un contrato modificatorio de conformidad con esta cláusula, la </w:t>
      </w:r>
      <w:r w:rsidRPr="00E52399">
        <w:rPr>
          <w:rFonts w:ascii="Arial" w:hAnsi="Arial" w:cs="Arial"/>
          <w:b/>
          <w:lang w:val="es-BO" w:eastAsia="es-ES"/>
        </w:rPr>
        <w:t>Empresa</w:t>
      </w:r>
      <w:r w:rsidRPr="00E52399">
        <w:rPr>
          <w:rFonts w:ascii="Arial" w:hAnsi="Arial"/>
          <w:b/>
          <w:szCs w:val="16"/>
          <w:lang w:val="es-BO" w:eastAsia="es-ES"/>
        </w:rPr>
        <w:t xml:space="preserve"> de Fiscalización </w:t>
      </w:r>
      <w:r w:rsidRPr="00E52399">
        <w:rPr>
          <w:rFonts w:ascii="Arial" w:hAnsi="Arial" w:cs="Arial"/>
          <w:lang w:val="es-BO" w:eastAsia="es-ES"/>
        </w:rPr>
        <w:t>procederá a realizar la modificación con prontitud y la misma formará parte integrante e indivisible del presente Contrato.</w:t>
      </w:r>
    </w:p>
    <w:p w:rsidR="00E52399" w:rsidRPr="00E52399" w:rsidRDefault="00E52399" w:rsidP="00E52399">
      <w:pPr>
        <w:autoSpaceDE w:val="0"/>
        <w:autoSpaceDN w:val="0"/>
        <w:adjustRightInd w:val="0"/>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 xml:space="preserve">TRIGÉSIMA </w:t>
      </w:r>
      <w:proofErr w:type="gramStart"/>
      <w:r w:rsidRPr="00E52399">
        <w:rPr>
          <w:rFonts w:ascii="Arial" w:hAnsi="Arial" w:cs="Arial"/>
          <w:b/>
          <w:u w:val="single"/>
          <w:lang w:val="es-ES_tradnl" w:eastAsia="es-ES"/>
        </w:rPr>
        <w:t>SEGUNDA.-</w:t>
      </w:r>
      <w:proofErr w:type="gramEnd"/>
      <w:r w:rsidRPr="00E52399">
        <w:rPr>
          <w:rFonts w:ascii="Arial" w:hAnsi="Arial" w:cs="Arial"/>
          <w:b/>
          <w:u w:val="single"/>
          <w:lang w:val="es-ES_tradnl" w:eastAsia="es-ES"/>
        </w:rPr>
        <w:t xml:space="preserve"> (SUSPENSIÓN DEL SERVICIO)</w:t>
      </w:r>
    </w:p>
    <w:p w:rsidR="00E52399" w:rsidRPr="00E52399" w:rsidRDefault="00E52399" w:rsidP="00E52399">
      <w:pPr>
        <w:autoSpaceDE w:val="0"/>
        <w:autoSpaceDN w:val="0"/>
        <w:adjustRightInd w:val="0"/>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szCs w:val="16"/>
          <w:lang w:val="es-ES_tradnl" w:eastAsia="es-ES"/>
        </w:rPr>
        <w:t xml:space="preserve">no </w:t>
      </w:r>
      <w:r w:rsidRPr="00E52399">
        <w:rPr>
          <w:rFonts w:ascii="Arial" w:hAnsi="Arial" w:cs="Arial"/>
          <w:lang w:val="es-ES_tradnl" w:eastAsia="es-ES"/>
        </w:rPr>
        <w:t>podrá suspender la ejecución del Servicio, excepto y previa autorización escrita del Gerente del Contratante, cuando se detecte un incumplimiento en la prestación del Servicio descrito en el Contrato y la Ley Aplicable, que tenga un posible impacto en la ejecución del Servicio y que requiera necesariamente de la suspensión para su subsanación.</w:t>
      </w:r>
    </w:p>
    <w:p w:rsidR="00E52399" w:rsidRPr="00E52399" w:rsidRDefault="00E52399" w:rsidP="00E52399">
      <w:pPr>
        <w:tabs>
          <w:tab w:val="left" w:pos="0"/>
        </w:tabs>
        <w:spacing w:before="120" w:after="120"/>
        <w:ind w:right="-7"/>
        <w:jc w:val="both"/>
        <w:outlineLvl w:val="5"/>
        <w:rPr>
          <w:rFonts w:ascii="Arial" w:hAnsi="Arial" w:cs="Arial"/>
          <w:lang w:val="es-ES_tradnl" w:eastAsia="es-ES"/>
        </w:rPr>
      </w:pPr>
      <w:r w:rsidRPr="00E52399">
        <w:rPr>
          <w:rFonts w:ascii="Arial" w:hAnsi="Arial" w:cs="Arial"/>
          <w:lang w:val="es-ES_tradnl" w:eastAsia="es-ES"/>
        </w:rPr>
        <w:t xml:space="preserve">Durante dicha suspensión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coadyuvará en la protección y salvaguarda de los trabajos ejecutados por el Contratista, en la manera que requiera el Gerente del Contratante. En materia de suspensión del Servicio conforme a lo expresado, se seguirán las siguientes reglas:</w:t>
      </w: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Gerente del Contratante podrá en cualquier momento luego de una suspensión ordenada bajo la presente cláusula, requerirle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mediante orden escrita que reanude el trabajo suspendido, una vez sea solucionado el evento que motivó la suspensión.</w:t>
      </w: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No </w:t>
      </w:r>
      <w:proofErr w:type="gramStart"/>
      <w:r w:rsidRPr="00E52399">
        <w:rPr>
          <w:rFonts w:ascii="Arial" w:hAnsi="Arial" w:cs="Arial"/>
          <w:lang w:val="es-ES_tradnl" w:eastAsia="es-ES"/>
        </w:rPr>
        <w:t>obstante</w:t>
      </w:r>
      <w:proofErr w:type="gramEnd"/>
      <w:r w:rsidRPr="00E52399">
        <w:rPr>
          <w:rFonts w:ascii="Arial" w:hAnsi="Arial" w:cs="Arial"/>
          <w:lang w:val="es-ES_tradnl" w:eastAsia="es-ES"/>
        </w:rPr>
        <w:t xml:space="preserve"> las demás disposiciones de esta cláusula,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w:t>
      </w:r>
    </w:p>
    <w:p w:rsidR="00E52399" w:rsidRPr="00E52399" w:rsidRDefault="00E52399" w:rsidP="00E52399">
      <w:pPr>
        <w:tabs>
          <w:tab w:val="left" w:pos="426"/>
        </w:tabs>
        <w:spacing w:before="120" w:after="120"/>
        <w:ind w:right="-7" w:hanging="993"/>
        <w:jc w:val="both"/>
        <w:outlineLvl w:val="5"/>
        <w:rPr>
          <w:rFonts w:ascii="Arial" w:hAnsi="Arial" w:cs="Arial"/>
          <w:lang w:val="es-ES_tradnl" w:eastAsia="es-ES"/>
        </w:rPr>
      </w:pPr>
      <w:r w:rsidRPr="00E52399">
        <w:rPr>
          <w:rFonts w:ascii="Arial" w:hAnsi="Arial" w:cs="Arial"/>
          <w:lang w:val="es-ES_tradnl" w:eastAsia="es-ES"/>
        </w:rPr>
        <w:tab/>
        <w:t xml:space="preserve">Si la suspensión continuara por más de _______NUMERAL </w:t>
      </w:r>
      <w:r w:rsidRPr="00E52399">
        <w:rPr>
          <w:rFonts w:ascii="Arial" w:hAnsi="Arial" w:cs="Arial"/>
          <w:lang w:eastAsia="es-ES"/>
        </w:rPr>
        <w:t>(_____</w:t>
      </w:r>
      <w:proofErr w:type="gramStart"/>
      <w:r w:rsidRPr="00E52399">
        <w:rPr>
          <w:rFonts w:ascii="Arial" w:hAnsi="Arial" w:cs="Arial"/>
          <w:lang w:eastAsia="es-ES"/>
        </w:rPr>
        <w:t xml:space="preserve">LITERAL)  </w:t>
      </w:r>
      <w:r w:rsidRPr="00E52399">
        <w:rPr>
          <w:rFonts w:ascii="Arial" w:hAnsi="Arial" w:cs="Arial"/>
          <w:lang w:val="es-ES_tradnl" w:eastAsia="es-ES"/>
        </w:rPr>
        <w:t>días</w:t>
      </w:r>
      <w:proofErr w:type="gramEnd"/>
      <w:r w:rsidRPr="00E52399">
        <w:rPr>
          <w:rFonts w:ascii="Arial" w:hAnsi="Arial" w:cs="Arial"/>
          <w:lang w:val="es-ES_tradnl" w:eastAsia="es-ES"/>
        </w:rPr>
        <w:t>, las Partes se reunirán para decidir de común acuerdo si extienden o resuelven el Contrato bajo las disposiciones de la cláusula (Terminación del Contrato) del presente Contrato.</w:t>
      </w:r>
    </w:p>
    <w:p w:rsidR="00E52399" w:rsidRPr="00E52399" w:rsidRDefault="00E52399" w:rsidP="00E52399">
      <w:pPr>
        <w:spacing w:before="120" w:after="120"/>
        <w:jc w:val="both"/>
        <w:rPr>
          <w:rFonts w:ascii="Arial" w:hAnsi="Arial"/>
          <w:b/>
          <w:szCs w:val="16"/>
          <w:lang w:val="es-BO"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 xml:space="preserve">TRIGÉSIMA </w:t>
      </w:r>
      <w:proofErr w:type="gramStart"/>
      <w:r w:rsidRPr="00E52399">
        <w:rPr>
          <w:rFonts w:ascii="Arial" w:hAnsi="Arial" w:cs="Arial"/>
          <w:b/>
          <w:u w:val="single"/>
          <w:lang w:val="es-ES_tradnl" w:eastAsia="es-ES"/>
        </w:rPr>
        <w:t>TERCERA.-</w:t>
      </w:r>
      <w:proofErr w:type="gramEnd"/>
      <w:r w:rsidRPr="00E52399">
        <w:rPr>
          <w:rFonts w:ascii="Arial" w:hAnsi="Arial" w:cs="Arial"/>
          <w:b/>
          <w:u w:val="single"/>
          <w:lang w:val="es-ES_tradnl" w:eastAsia="es-ES"/>
        </w:rPr>
        <w:t xml:space="preserve"> (CERTIFICADO DE LIQUIDACIÓN FINAL)</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Dentro de los 10 (diez) días calendario siguientes a la fecha de la entrega del informe final,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elaborará y presentará el certificado de liquidación final del Servicio al </w:t>
      </w:r>
      <w:r w:rsidRPr="00E52399">
        <w:rPr>
          <w:rFonts w:ascii="Arial" w:hAnsi="Arial" w:cs="Arial"/>
          <w:lang w:val="es-ES_tradnl" w:eastAsia="es-ES"/>
        </w:rPr>
        <w:t>Gerente del Contratante</w:t>
      </w:r>
      <w:r w:rsidRPr="00E52399">
        <w:rPr>
          <w:rFonts w:ascii="Arial" w:hAnsi="Arial" w:cs="Arial"/>
          <w:bCs/>
          <w:lang w:val="es-ES_tradnl" w:eastAsia="es-ES"/>
        </w:rPr>
        <w:t xml:space="preserve"> en versión definitiva con fecha y firma del encargado de fiscalización.</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El </w:t>
      </w:r>
      <w:r w:rsidRPr="00E52399">
        <w:rPr>
          <w:rFonts w:ascii="Arial" w:hAnsi="Arial" w:cs="Arial"/>
          <w:lang w:val="es-ES_tradnl" w:eastAsia="es-ES"/>
        </w:rPr>
        <w:t xml:space="preserve">Gerente del Contratante </w:t>
      </w:r>
      <w:r w:rsidRPr="00E52399">
        <w:rPr>
          <w:rFonts w:ascii="Arial" w:hAnsi="Arial" w:cs="Arial"/>
          <w:bCs/>
          <w:lang w:val="es-ES_tradnl" w:eastAsia="es-ES"/>
        </w:rPr>
        <w:t>y 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Cs/>
          <w:lang w:val="es-ES_tradnl" w:eastAsia="es-ES"/>
        </w:rPr>
        <w:t xml:space="preserve"> no darán por finalizada la revisión de la liquidación, si la </w:t>
      </w:r>
      <w:r w:rsidRPr="00E52399">
        <w:rPr>
          <w:rFonts w:ascii="Arial" w:hAnsi="Arial" w:cs="Arial"/>
          <w:b/>
          <w:lang w:val="es-ES_tradnl" w:eastAsia="es-ES"/>
        </w:rPr>
        <w:t>Empresa de Fiscalización</w:t>
      </w:r>
      <w:r w:rsidRPr="00E52399">
        <w:rPr>
          <w:rFonts w:ascii="Arial" w:hAnsi="Arial" w:cs="Arial"/>
          <w:bCs/>
          <w:lang w:val="es-ES_tradnl" w:eastAsia="es-ES"/>
        </w:rPr>
        <w:t xml:space="preserve"> no hubiese cumplido con todas sus obligaciones de acuerdo a los términos del Contrato, por lo que el </w:t>
      </w:r>
      <w:r w:rsidRPr="00E52399">
        <w:rPr>
          <w:rFonts w:ascii="Arial" w:hAnsi="Arial" w:cs="Arial"/>
          <w:lang w:val="es-ES_tradnl" w:eastAsia="es-ES"/>
        </w:rPr>
        <w:t>Gerente del Contratante</w:t>
      </w:r>
      <w:r w:rsidRPr="00E52399">
        <w:rPr>
          <w:rFonts w:ascii="Arial" w:hAnsi="Arial" w:cs="Arial"/>
          <w:b/>
          <w:lang w:val="es-ES_tradnl" w:eastAsia="es-ES"/>
        </w:rPr>
        <w:t xml:space="preserve"> </w:t>
      </w:r>
      <w:r w:rsidRPr="00E52399">
        <w:rPr>
          <w:rFonts w:ascii="Arial" w:hAnsi="Arial" w:cs="Arial"/>
          <w:bCs/>
          <w:lang w:val="es-ES_tradnl" w:eastAsia="es-ES"/>
        </w:rPr>
        <w:t>y e</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podrán efectuar correcciones en el certificado de liquidación final.</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Cs/>
          <w:lang w:val="es-ES_tradnl" w:eastAsia="es-ES"/>
        </w:rPr>
        <w:t>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Cs/>
          <w:lang w:val="es-ES_tradnl" w:eastAsia="es-ES"/>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E52399">
        <w:rPr>
          <w:rFonts w:ascii="Arial" w:hAnsi="Arial" w:cs="Arial"/>
          <w:b/>
          <w:lang w:val="es-ES_tradnl" w:eastAsia="es-ES"/>
        </w:rPr>
        <w:t xml:space="preserve">Empresa de Fiscalización, </w:t>
      </w:r>
      <w:r w:rsidRPr="00E52399">
        <w:rPr>
          <w:rFonts w:ascii="Arial" w:hAnsi="Arial" w:cs="Arial"/>
          <w:lang w:val="es-BO" w:eastAsia="es-ES"/>
        </w:rPr>
        <w:t>a cuyo efecto se iniciarán las acciones legales que correspondan.</w:t>
      </w:r>
    </w:p>
    <w:p w:rsidR="00E52399" w:rsidRPr="00E52399" w:rsidRDefault="00E52399" w:rsidP="00E52399">
      <w:pPr>
        <w:spacing w:before="120" w:after="120"/>
        <w:jc w:val="both"/>
        <w:rPr>
          <w:rFonts w:ascii="Arial" w:hAnsi="Arial" w:cs="Arial"/>
          <w:bCs/>
          <w:lang w:val="es-BO" w:eastAsia="es-ES"/>
        </w:rPr>
      </w:pPr>
      <w:r w:rsidRPr="00E52399">
        <w:rPr>
          <w:rFonts w:ascii="Arial" w:hAnsi="Arial" w:cs="Arial"/>
          <w:bCs/>
          <w:lang w:val="es-ES_tradnl" w:eastAsia="es-ES"/>
        </w:rPr>
        <w:t xml:space="preserve">En caso de incumplimiento de la </w:t>
      </w:r>
      <w:r w:rsidRPr="00E52399">
        <w:rPr>
          <w:rFonts w:ascii="Arial" w:hAnsi="Arial" w:cs="Arial"/>
          <w:b/>
          <w:bCs/>
          <w:lang w:val="es-ES_tradnl" w:eastAsia="es-ES"/>
        </w:rPr>
        <w:t>Empresa de Fiscalización</w:t>
      </w:r>
      <w:r w:rsidRPr="00E52399">
        <w:rPr>
          <w:rFonts w:ascii="Arial" w:hAnsi="Arial" w:cs="Arial"/>
          <w:bCs/>
          <w:lang w:val="es-ES_tradnl" w:eastAsia="es-ES"/>
        </w:rPr>
        <w:t xml:space="preserve"> en la elaboración del certificado de liquidación final, éste autoriza al </w:t>
      </w:r>
      <w:r w:rsidRPr="00E52399">
        <w:rPr>
          <w:rFonts w:ascii="Arial" w:hAnsi="Arial" w:cs="Arial"/>
          <w:lang w:val="es-ES_tradnl" w:eastAsia="es-ES"/>
        </w:rPr>
        <w:t>Gerente del Contratante</w:t>
      </w:r>
      <w:r w:rsidRPr="00E52399">
        <w:rPr>
          <w:rFonts w:ascii="Arial" w:hAnsi="Arial"/>
          <w:szCs w:val="16"/>
          <w:lang w:val="es-ES_tradnl" w:eastAsia="es-ES"/>
        </w:rPr>
        <w:t xml:space="preserve"> </w:t>
      </w:r>
      <w:r w:rsidRPr="00E52399">
        <w:rPr>
          <w:rFonts w:ascii="Arial" w:hAnsi="Arial" w:cs="Arial"/>
          <w:bCs/>
          <w:lang w:val="es-BO" w:eastAsia="es-ES"/>
        </w:rPr>
        <w:t xml:space="preserve">emitir los documentos necesarios para procesar la liquidación del Contrato, mismos que no podrán ser objeto de reclamo posterior por la </w:t>
      </w:r>
      <w:r w:rsidRPr="00E52399">
        <w:rPr>
          <w:rFonts w:ascii="Arial" w:hAnsi="Arial" w:cs="Arial"/>
          <w:b/>
          <w:bCs/>
          <w:lang w:val="es-BO" w:eastAsia="es-ES"/>
        </w:rPr>
        <w:t xml:space="preserve">Empresa de Fiscalización </w:t>
      </w:r>
      <w:r w:rsidRPr="00E52399">
        <w:rPr>
          <w:rFonts w:ascii="Arial" w:hAnsi="Arial" w:cs="Arial"/>
          <w:bCs/>
          <w:lang w:val="es-BO" w:eastAsia="es-ES"/>
        </w:rPr>
        <w:t>debiendo suscribir el documento y adjuntar la factura bajo apercibimiento de aplicación de multas.</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El cierre de Contrato deberá ser acreditado con un certificado de terminación del </w:t>
      </w:r>
      <w:r w:rsidRPr="00E52399">
        <w:rPr>
          <w:rFonts w:ascii="Arial" w:hAnsi="Arial"/>
          <w:szCs w:val="16"/>
          <w:lang w:val="es-ES_tradnl" w:eastAsia="es-ES"/>
        </w:rPr>
        <w:t>Servicio</w:t>
      </w:r>
      <w:r w:rsidRPr="00E52399">
        <w:rPr>
          <w:rFonts w:ascii="Arial" w:hAnsi="Arial" w:cs="Arial"/>
          <w:b/>
          <w:bCs/>
          <w:lang w:val="es-ES_tradnl" w:eastAsia="es-ES"/>
        </w:rPr>
        <w:t xml:space="preserve"> </w:t>
      </w:r>
      <w:r w:rsidRPr="00E52399">
        <w:rPr>
          <w:rFonts w:ascii="Arial" w:hAnsi="Arial" w:cs="Arial"/>
          <w:bCs/>
          <w:lang w:val="es-ES_tradnl" w:eastAsia="es-ES"/>
        </w:rPr>
        <w:t>de Fiscalización, otorgado por la autoridad competente de</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luego de concluido el trámite precedentemente especificado.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Este cierre de Contrato no libera de responsabilidades a la </w:t>
      </w:r>
      <w:r w:rsidRPr="00E52399">
        <w:rPr>
          <w:rFonts w:ascii="Arial" w:hAnsi="Arial" w:cs="Arial"/>
          <w:b/>
          <w:bCs/>
          <w:lang w:val="es-BO" w:eastAsia="es-ES"/>
        </w:rPr>
        <w:t>Empresa de Fiscalización</w:t>
      </w:r>
      <w:r w:rsidRPr="00E52399">
        <w:rPr>
          <w:rFonts w:ascii="Arial" w:hAnsi="Arial" w:cs="Arial"/>
          <w:lang w:val="es-ES_tradnl" w:eastAsia="es-ES"/>
        </w:rPr>
        <w:t>, por negligencia o impericia que ocasionasen daños posteriores sobre el objeto de contratación.</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
          <w:u w:val="single"/>
          <w:lang w:val="es-BO" w:eastAsia="es-ES"/>
        </w:rPr>
        <w:lastRenderedPageBreak/>
        <w:t xml:space="preserve">CLAUSULA </w:t>
      </w:r>
      <w:r w:rsidRPr="00E52399">
        <w:rPr>
          <w:rFonts w:ascii="Arial" w:hAnsi="Arial" w:cs="Arial"/>
          <w:b/>
          <w:u w:val="single"/>
          <w:lang w:val="es-ES_tradnl" w:eastAsia="es-ES"/>
        </w:rPr>
        <w:t xml:space="preserve">TRIGÉSIMA </w:t>
      </w:r>
      <w:proofErr w:type="gramStart"/>
      <w:r w:rsidRPr="00E52399">
        <w:rPr>
          <w:rFonts w:ascii="Arial" w:hAnsi="Arial" w:cs="Arial"/>
          <w:b/>
          <w:u w:val="single"/>
          <w:lang w:val="es-ES_tradnl" w:eastAsia="es-ES"/>
        </w:rPr>
        <w:t>CUARTA.-</w:t>
      </w:r>
      <w:proofErr w:type="gramEnd"/>
      <w:r w:rsidRPr="00E52399">
        <w:rPr>
          <w:rFonts w:ascii="Arial" w:hAnsi="Arial" w:cs="Arial"/>
          <w:b/>
          <w:u w:val="single"/>
          <w:lang w:val="es-ES_tradnl" w:eastAsia="es-ES"/>
        </w:rPr>
        <w:t xml:space="preserve"> (PROCEDIMIENTO DE PAGO DEL CERTIFICADO DE LIQUIDACIÓN FINAL)</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tener presente que deberá descontarse del importe del certificado de liquidación final los siguientes conceptos:</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Sumas anteriores ya pagadas en las planillas o en los certificados de pago del Servicio.</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Reposición de daños en la ejecución del Servicio, si hubieren.</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BO" w:eastAsia="es-ES"/>
        </w:rPr>
        <w:t>El porcentaje correspondiente a la recuperación del anticipo, si hubiera saldos pendientes.</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Las multas y penalidades, si hubieren.</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 xml:space="preserve">Costos de protocolización no asumidos por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Preparado así el certificado de liquidación final y debidamente aprobado por el Gerente del Contratante en el plazo de 10 (diez) días </w:t>
      </w:r>
      <w:proofErr w:type="spellStart"/>
      <w:r w:rsidRPr="00E52399">
        <w:rPr>
          <w:rFonts w:ascii="Arial" w:hAnsi="Arial" w:cs="Arial"/>
          <w:lang w:val="es-ES_tradnl" w:eastAsia="es-ES"/>
        </w:rPr>
        <w:t>habiles</w:t>
      </w:r>
      <w:proofErr w:type="spellEnd"/>
      <w:r w:rsidRPr="00E52399">
        <w:rPr>
          <w:rFonts w:ascii="Arial" w:hAnsi="Arial" w:cs="Arial"/>
          <w:lang w:val="es-ES_tradnl" w:eastAsia="es-ES"/>
        </w:rPr>
        <w:t xml:space="preserve"> y previa aprobación de la factura por el </w:t>
      </w:r>
      <w:r w:rsidRPr="00E52399">
        <w:rPr>
          <w:rFonts w:ascii="Arial" w:hAnsi="Arial" w:cs="Arial"/>
          <w:b/>
          <w:bCs/>
          <w:lang w:val="es-ES_tradnl" w:eastAsia="es-ES"/>
        </w:rPr>
        <w:t>Contratante</w:t>
      </w:r>
      <w:r w:rsidRPr="00E52399">
        <w:rPr>
          <w:rFonts w:ascii="Arial" w:hAnsi="Arial" w:cs="Arial"/>
          <w:lang w:val="es-ES_tradnl" w:eastAsia="es-ES"/>
        </w:rPr>
        <w:t xml:space="preserve">, éste lo remitirá a la dependencia del </w:t>
      </w:r>
      <w:r w:rsidRPr="00E52399">
        <w:rPr>
          <w:rFonts w:ascii="Arial" w:hAnsi="Arial" w:cs="Arial"/>
          <w:b/>
          <w:bCs/>
          <w:lang w:val="es-ES_tradnl" w:eastAsia="es-ES"/>
        </w:rPr>
        <w:t xml:space="preserve">Contratante </w:t>
      </w:r>
      <w:r w:rsidRPr="00E52399">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rsidR="00E52399" w:rsidRPr="00E52399" w:rsidRDefault="00E52399" w:rsidP="00E52399">
      <w:pPr>
        <w:tabs>
          <w:tab w:val="left" w:pos="709"/>
        </w:tabs>
        <w:spacing w:before="120" w:after="120"/>
        <w:ind w:right="-7"/>
        <w:jc w:val="both"/>
        <w:rPr>
          <w:rFonts w:ascii="Arial" w:hAnsi="Arial" w:cs="Arial"/>
          <w:b/>
          <w:color w:val="000000"/>
          <w:lang w:val="es-BO"/>
        </w:rPr>
      </w:pPr>
      <w:r w:rsidRPr="00E52399">
        <w:rPr>
          <w:rFonts w:ascii="Arial" w:hAnsi="Arial" w:cs="Arial"/>
          <w:b/>
          <w:u w:val="single"/>
          <w:lang w:val="es-BO" w:eastAsia="es-ES"/>
        </w:rPr>
        <w:t xml:space="preserve">CLAUSULA </w:t>
      </w:r>
      <w:r w:rsidRPr="00E52399">
        <w:rPr>
          <w:rFonts w:ascii="Arial" w:hAnsi="Arial" w:cs="Arial"/>
          <w:b/>
          <w:color w:val="000000"/>
          <w:u w:val="single"/>
          <w:lang w:val="es-BO"/>
        </w:rPr>
        <w:t xml:space="preserve">TRIGÉSIMA </w:t>
      </w:r>
      <w:proofErr w:type="gramStart"/>
      <w:r w:rsidRPr="00E52399">
        <w:rPr>
          <w:rFonts w:ascii="Arial" w:hAnsi="Arial" w:cs="Arial"/>
          <w:b/>
          <w:color w:val="000000"/>
          <w:u w:val="single"/>
          <w:lang w:val="es-BO"/>
        </w:rPr>
        <w:t>QUINTA.-</w:t>
      </w:r>
      <w:proofErr w:type="gramEnd"/>
      <w:r w:rsidRPr="00E52399">
        <w:rPr>
          <w:rFonts w:ascii="Arial" w:hAnsi="Arial" w:cs="Arial"/>
          <w:b/>
          <w:color w:val="000000"/>
          <w:u w:val="single"/>
          <w:lang w:val="es-BO"/>
        </w:rPr>
        <w:t xml:space="preserve"> (GENERAL)</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No se constituye Sociedad.</w:t>
      </w:r>
    </w:p>
    <w:p w:rsidR="00E52399" w:rsidRPr="00E52399" w:rsidRDefault="00E52399" w:rsidP="00E52399">
      <w:pPr>
        <w:tabs>
          <w:tab w:val="left" w:pos="993"/>
        </w:tabs>
        <w:autoSpaceDE w:val="0"/>
        <w:autoSpaceDN w:val="0"/>
        <w:adjustRightInd w:val="0"/>
        <w:spacing w:before="120" w:after="120"/>
        <w:ind w:left="567" w:right="-7" w:hanging="709"/>
        <w:jc w:val="both"/>
        <w:rPr>
          <w:rFonts w:ascii="Arial" w:hAnsi="Arial"/>
          <w:b/>
          <w:color w:val="000000"/>
          <w:szCs w:val="16"/>
          <w:lang w:val="es-BO" w:eastAsia="es-ES"/>
        </w:rPr>
      </w:pPr>
      <w:r w:rsidRPr="00E52399">
        <w:rPr>
          <w:rFonts w:ascii="Arial" w:hAnsi="Arial" w:cs="Arial"/>
          <w:b/>
          <w:color w:val="000000"/>
          <w:lang w:val="es-BO" w:eastAsia="es-ES"/>
        </w:rPr>
        <w:tab/>
      </w:r>
      <w:r w:rsidRPr="00E52399">
        <w:rPr>
          <w:rFonts w:ascii="Arial" w:eastAsia="Calibri" w:hAnsi="Arial" w:cs="Arial"/>
          <w:color w:val="000000"/>
          <w:lang w:val="es-BO" w:eastAsia="es-BO"/>
        </w:rPr>
        <w:t>Nada de lo dispuesto en el presente Contrato crea una sociedad o empresa conjunta entre</w:t>
      </w:r>
      <w:r w:rsidRPr="00E52399">
        <w:rPr>
          <w:rFonts w:ascii="Arial" w:hAnsi="Arial"/>
          <w:szCs w:val="16"/>
          <w:lang w:val="es-ES_tradnl" w:eastAsia="es-ES"/>
        </w:rPr>
        <w:t xml:space="preserve"> la </w:t>
      </w:r>
      <w:r w:rsidRPr="00E52399">
        <w:rPr>
          <w:rFonts w:ascii="Arial" w:hAnsi="Arial" w:cs="Arial"/>
          <w:b/>
          <w:lang w:val="es-ES_tradnl" w:eastAsia="es-ES"/>
        </w:rPr>
        <w:t>Empresa</w:t>
      </w:r>
      <w:r w:rsidRPr="00E52399">
        <w:rPr>
          <w:rFonts w:ascii="Arial" w:hAnsi="Arial"/>
          <w:b/>
          <w:szCs w:val="16"/>
          <w:lang w:val="es-ES_tradnl" w:eastAsia="es-ES"/>
        </w:rPr>
        <w:t xml:space="preserve"> de Fiscalización </w:t>
      </w:r>
      <w:r w:rsidRPr="00E52399">
        <w:rPr>
          <w:rFonts w:ascii="Arial" w:eastAsia="Calibri" w:hAnsi="Arial" w:cs="Arial"/>
          <w:color w:val="000000"/>
          <w:lang w:val="es-BO" w:eastAsia="es-BO"/>
        </w:rPr>
        <w:t xml:space="preserve">y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eastAsia="Calibri" w:hAnsi="Arial" w:cs="Arial"/>
          <w:b/>
          <w:color w:val="000000"/>
          <w:lang w:val="es-BO" w:eastAsia="es-BO"/>
        </w:rPr>
        <w:t>.</w:t>
      </w:r>
      <w:r w:rsidRPr="00E52399">
        <w:rPr>
          <w:rFonts w:ascii="Arial" w:eastAsia="Calibri" w:hAnsi="Arial" w:cs="Arial"/>
          <w:color w:val="000000"/>
          <w:lang w:val="es-BO" w:eastAsia="es-BO"/>
        </w:rPr>
        <w:t xml:space="preserve"> </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Separabilidad.</w:t>
      </w:r>
    </w:p>
    <w:p w:rsidR="00E52399" w:rsidRPr="00E52399" w:rsidRDefault="00E52399" w:rsidP="00E52399">
      <w:pPr>
        <w:spacing w:before="120" w:after="120"/>
        <w:ind w:left="567" w:hanging="1"/>
        <w:jc w:val="both"/>
        <w:outlineLvl w:val="1"/>
        <w:rPr>
          <w:rFonts w:ascii="Arial" w:hAnsi="Arial" w:cs="Arial"/>
          <w:color w:val="000000"/>
          <w:lang w:val="es-BO" w:eastAsia="es-ES"/>
        </w:rPr>
      </w:pPr>
      <w:r w:rsidRPr="00E52399">
        <w:rPr>
          <w:rFonts w:ascii="Arial" w:hAnsi="Arial" w:cs="Arial"/>
          <w:color w:val="000000"/>
          <w:lang w:val="es-BO" w:eastAsia="es-ES"/>
        </w:rPr>
        <w:t xml:space="preserve">La invalidez o inejecutabilidad, en todo o en parte, de cualquier cláusula, sub cláusula, inciso o disposición del Contrato no afectará la validez o </w:t>
      </w:r>
      <w:proofErr w:type="spellStart"/>
      <w:r w:rsidRPr="00E52399">
        <w:rPr>
          <w:rFonts w:ascii="Arial" w:hAnsi="Arial" w:cs="Arial"/>
          <w:color w:val="000000"/>
          <w:lang w:val="es-BO" w:eastAsia="es-ES"/>
        </w:rPr>
        <w:t>ejecutabilidad</w:t>
      </w:r>
      <w:proofErr w:type="spellEnd"/>
      <w:r w:rsidRPr="00E52399">
        <w:rPr>
          <w:rFonts w:ascii="Arial" w:hAnsi="Arial" w:cs="Arial"/>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Contrato integro.</w:t>
      </w:r>
    </w:p>
    <w:p w:rsidR="00E52399" w:rsidRPr="00E52399" w:rsidRDefault="00E52399" w:rsidP="00E52399">
      <w:pPr>
        <w:autoSpaceDE w:val="0"/>
        <w:autoSpaceDN w:val="0"/>
        <w:adjustRightInd w:val="0"/>
        <w:spacing w:before="120" w:after="120"/>
        <w:ind w:left="567" w:hanging="1"/>
        <w:jc w:val="both"/>
        <w:rPr>
          <w:rFonts w:ascii="Arial" w:eastAsia="Calibri" w:hAnsi="Arial" w:cs="Arial"/>
          <w:color w:val="000000"/>
          <w:lang w:val="es-BO" w:eastAsia="es-BO"/>
        </w:rPr>
      </w:pPr>
      <w:r w:rsidRPr="00E52399">
        <w:rPr>
          <w:rFonts w:ascii="Arial" w:eastAsia="Calibri" w:hAnsi="Arial" w:cs="Arial"/>
          <w:color w:val="000000"/>
          <w:lang w:val="es-BO" w:eastAsia="es-BO"/>
        </w:rPr>
        <w:t xml:space="preserve">Este Contrato sustituye cualquier otro acuerdo, ya sea escrito u oral, que pueda haberse hecho u otorgado entre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eastAsia="Calibri" w:hAnsi="Arial" w:cs="Arial"/>
          <w:b/>
          <w:color w:val="000000"/>
          <w:lang w:val="es-BO" w:eastAsia="es-BO"/>
        </w:rPr>
        <w:t xml:space="preserve"> </w:t>
      </w:r>
      <w:r w:rsidRPr="00E52399">
        <w:rPr>
          <w:rFonts w:ascii="Arial" w:eastAsia="Calibri" w:hAnsi="Arial" w:cs="Arial"/>
          <w:color w:val="000000"/>
          <w:lang w:val="es-BO" w:eastAsia="es-BO"/>
        </w:rPr>
        <w:t xml:space="preserve">y </w:t>
      </w:r>
      <w:r w:rsidRPr="00E52399">
        <w:rPr>
          <w:rFonts w:ascii="Arial" w:hAnsi="Arial"/>
          <w:szCs w:val="16"/>
          <w:lang w:val="es-ES_tradnl" w:eastAsia="es-ES"/>
        </w:rPr>
        <w:t xml:space="preserve">la </w:t>
      </w:r>
      <w:r w:rsidRPr="00E52399">
        <w:rPr>
          <w:rFonts w:ascii="Arial" w:hAnsi="Arial" w:cs="Arial"/>
          <w:b/>
          <w:lang w:val="es-ES_tradnl" w:eastAsia="es-ES"/>
        </w:rPr>
        <w:t xml:space="preserve">Empresa de </w:t>
      </w:r>
      <w:r w:rsidRPr="00E52399">
        <w:rPr>
          <w:rFonts w:ascii="Arial" w:hAnsi="Arial"/>
          <w:b/>
          <w:szCs w:val="16"/>
          <w:lang w:val="es-ES_tradnl" w:eastAsia="es-ES"/>
        </w:rPr>
        <w:t xml:space="preserve">Fiscalización </w:t>
      </w:r>
      <w:r w:rsidRPr="00E52399">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E52399" w:rsidRPr="00E52399" w:rsidRDefault="00E52399" w:rsidP="00E52399">
      <w:pPr>
        <w:spacing w:after="120"/>
        <w:jc w:val="both"/>
        <w:rPr>
          <w:rFonts w:ascii="Arial" w:hAnsi="Arial" w:cs="Arial"/>
          <w:b/>
          <w:bCs/>
          <w:color w:val="000000"/>
          <w:u w:val="single"/>
          <w:lang w:val="es-BO"/>
        </w:rPr>
      </w:pPr>
      <w:r w:rsidRPr="00E52399">
        <w:rPr>
          <w:rFonts w:ascii="Arial" w:hAnsi="Arial" w:cs="Arial"/>
          <w:b/>
          <w:u w:val="single"/>
          <w:lang w:val="es-ES_tradnl" w:eastAsia="es-ES"/>
        </w:rPr>
        <w:t>CLÁUSULA</w:t>
      </w:r>
      <w:r w:rsidRPr="00E52399">
        <w:rPr>
          <w:rFonts w:ascii="Arial" w:hAnsi="Arial" w:cs="Arial"/>
          <w:b/>
          <w:bCs/>
          <w:color w:val="000000"/>
          <w:u w:val="single"/>
          <w:lang w:val="es-ES_tradnl"/>
        </w:rPr>
        <w:t xml:space="preserve"> </w:t>
      </w:r>
      <w:proofErr w:type="spellStart"/>
      <w:r w:rsidRPr="00E52399">
        <w:rPr>
          <w:rFonts w:ascii="Arial" w:hAnsi="Arial" w:cs="Arial"/>
          <w:b/>
          <w:bCs/>
          <w:color w:val="000000"/>
          <w:u w:val="single"/>
          <w:lang w:val="es-ES_tradnl"/>
        </w:rPr>
        <w:t>TRIG</w:t>
      </w:r>
      <w:r w:rsidRPr="00E52399">
        <w:rPr>
          <w:rFonts w:ascii="Arial" w:hAnsi="Arial" w:cs="Arial"/>
          <w:b/>
          <w:bCs/>
          <w:color w:val="000000"/>
          <w:u w:val="single"/>
          <w:lang w:val="es-BO"/>
        </w:rPr>
        <w:t>ÉSIMA</w:t>
      </w:r>
      <w:proofErr w:type="spellEnd"/>
      <w:r w:rsidRPr="00E52399">
        <w:rPr>
          <w:rFonts w:ascii="Arial" w:hAnsi="Arial" w:cs="Arial"/>
          <w:b/>
          <w:bCs/>
          <w:color w:val="000000"/>
          <w:u w:val="single"/>
          <w:lang w:val="es-BO"/>
        </w:rPr>
        <w:t xml:space="preserve"> </w:t>
      </w:r>
      <w:proofErr w:type="spellStart"/>
      <w:proofErr w:type="gramStart"/>
      <w:r w:rsidRPr="00E52399">
        <w:rPr>
          <w:rFonts w:ascii="Arial" w:hAnsi="Arial" w:cs="Arial"/>
          <w:b/>
          <w:bCs/>
          <w:color w:val="000000"/>
          <w:u w:val="single"/>
          <w:lang w:val="es-BO"/>
        </w:rPr>
        <w:t>SÉXTA</w:t>
      </w:r>
      <w:proofErr w:type="spellEnd"/>
      <w:r w:rsidRPr="00E52399">
        <w:rPr>
          <w:rFonts w:ascii="Arial" w:hAnsi="Arial" w:cs="Arial"/>
          <w:b/>
          <w:bCs/>
          <w:color w:val="000000"/>
          <w:u w:val="single"/>
          <w:lang w:val="es-ES_tradnl"/>
        </w:rPr>
        <w:t>.-</w:t>
      </w:r>
      <w:proofErr w:type="gramEnd"/>
      <w:r w:rsidRPr="00E52399">
        <w:rPr>
          <w:rFonts w:ascii="Arial" w:hAnsi="Arial" w:cs="Arial"/>
          <w:b/>
          <w:bCs/>
          <w:color w:val="000000"/>
          <w:u w:val="single"/>
          <w:lang w:val="es-ES_tradnl"/>
        </w:rPr>
        <w:t xml:space="preserve"> ADMINISTRACIÓN DEL CONTRATO</w:t>
      </w:r>
    </w:p>
    <w:p w:rsidR="00E52399" w:rsidRPr="00E52399" w:rsidRDefault="00E52399" w:rsidP="00E52399">
      <w:pPr>
        <w:spacing w:before="120" w:after="120"/>
        <w:jc w:val="both"/>
        <w:rPr>
          <w:rFonts w:ascii="Arial" w:hAnsi="Arial" w:cs="Arial"/>
          <w:color w:val="000000"/>
          <w:lang w:val="es-BO"/>
        </w:rPr>
      </w:pPr>
      <w:r w:rsidRPr="00E52399">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52399" w:rsidRPr="00E52399" w:rsidRDefault="00E52399" w:rsidP="00E52399">
      <w:pPr>
        <w:spacing w:before="120" w:after="120"/>
        <w:jc w:val="both"/>
        <w:rPr>
          <w:rFonts w:ascii="Arial" w:hAnsi="Arial" w:cs="Arial"/>
          <w:b/>
          <w:color w:val="000000"/>
          <w:u w:val="single"/>
          <w:lang w:val="es-BO" w:eastAsia="es-ES"/>
        </w:rPr>
      </w:pPr>
      <w:r w:rsidRPr="00E52399">
        <w:rPr>
          <w:rFonts w:ascii="Arial" w:hAnsi="Arial" w:cs="Arial"/>
          <w:b/>
          <w:u w:val="single"/>
          <w:lang w:val="es-BO" w:eastAsia="es-ES"/>
        </w:rPr>
        <w:t>CLÁUSULA</w:t>
      </w:r>
      <w:r w:rsidRPr="00E52399">
        <w:rPr>
          <w:rFonts w:ascii="Arial" w:hAnsi="Arial" w:cs="Arial"/>
          <w:u w:val="single"/>
          <w:lang w:val="es-BO" w:eastAsia="es-ES"/>
        </w:rPr>
        <w:t xml:space="preserve"> </w:t>
      </w:r>
      <w:r w:rsidRPr="00E52399">
        <w:rPr>
          <w:rFonts w:ascii="Arial" w:hAnsi="Arial" w:cs="Arial"/>
          <w:b/>
          <w:u w:val="single"/>
          <w:lang w:val="es-BO" w:eastAsia="es-ES"/>
        </w:rPr>
        <w:t xml:space="preserve">TRIGÉSIMA </w:t>
      </w:r>
      <w:proofErr w:type="gramStart"/>
      <w:r w:rsidRPr="00E52399">
        <w:rPr>
          <w:rFonts w:ascii="Arial" w:hAnsi="Arial" w:cs="Arial"/>
          <w:b/>
          <w:u w:val="single"/>
          <w:lang w:val="es-BO" w:eastAsia="es-ES"/>
        </w:rPr>
        <w:t>SÉPTIMA.-</w:t>
      </w:r>
      <w:proofErr w:type="gramEnd"/>
      <w:r w:rsidRPr="00E52399">
        <w:rPr>
          <w:rFonts w:ascii="Arial" w:hAnsi="Arial" w:cs="Arial"/>
          <w:b/>
          <w:u w:val="single"/>
          <w:lang w:val="es-BO" w:eastAsia="es-ES"/>
        </w:rPr>
        <w:t xml:space="preserve"> (PROTOCOLIZACIÓN DEL </w:t>
      </w:r>
      <w:r w:rsidRPr="00E52399">
        <w:rPr>
          <w:rFonts w:ascii="Arial" w:hAnsi="Arial" w:cs="Arial"/>
          <w:b/>
          <w:color w:val="000000"/>
          <w:u w:val="single"/>
          <w:lang w:val="es-BO" w:eastAsia="es-ES"/>
        </w:rPr>
        <w:t xml:space="preserve">CONTRATO) </w:t>
      </w:r>
      <w:r w:rsidRPr="00E52399">
        <w:rPr>
          <w:rFonts w:ascii="Arial" w:hAnsi="Arial" w:cs="Arial"/>
          <w:i/>
          <w:color w:val="000000"/>
          <w:u w:val="single"/>
          <w:lang w:val="es-BO" w:eastAsia="es-ES"/>
        </w:rPr>
        <w:t>(si corresponde)</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 xml:space="preserve">El presente Contrato será protocolizado con todas las formalidades de Ley por el </w:t>
      </w:r>
      <w:r w:rsidRPr="00E52399">
        <w:rPr>
          <w:rFonts w:ascii="Arial" w:hAnsi="Arial" w:cs="Arial"/>
          <w:b/>
          <w:lang w:val="es-BO" w:eastAsia="es-ES"/>
        </w:rPr>
        <w:t>Contratante</w:t>
      </w:r>
      <w:r w:rsidRPr="00E52399">
        <w:rPr>
          <w:rFonts w:ascii="Arial" w:hAnsi="Arial" w:cs="Arial"/>
          <w:lang w:val="es-BO" w:eastAsia="es-ES"/>
        </w:rPr>
        <w:t xml:space="preserve"> en el distrito administrativo correspondiente. </w:t>
      </w:r>
      <w:r w:rsidRPr="00E52399">
        <w:rPr>
          <w:rFonts w:ascii="Arial" w:hAnsi="Arial" w:cs="Arial"/>
          <w:iCs/>
          <w:lang w:eastAsia="es-ES"/>
        </w:rPr>
        <w:t xml:space="preserve">El importe </w:t>
      </w:r>
      <w:proofErr w:type="gramStart"/>
      <w:r w:rsidRPr="00E52399">
        <w:rPr>
          <w:rFonts w:ascii="Arial" w:hAnsi="Arial" w:cs="Arial"/>
          <w:iCs/>
          <w:lang w:eastAsia="es-ES"/>
        </w:rPr>
        <w:t>que</w:t>
      </w:r>
      <w:proofErr w:type="gramEnd"/>
      <w:r w:rsidRPr="00E52399">
        <w:rPr>
          <w:rFonts w:ascii="Arial" w:hAnsi="Arial" w:cs="Arial"/>
          <w:iCs/>
          <w:lang w:eastAsia="es-ES"/>
        </w:rPr>
        <w:t xml:space="preserve"> por concepto de protocolización, orden de impresión y la </w:t>
      </w:r>
      <w:proofErr w:type="spellStart"/>
      <w:r w:rsidRPr="00E52399">
        <w:rPr>
          <w:rFonts w:ascii="Arial" w:hAnsi="Arial" w:cs="Arial"/>
          <w:iCs/>
          <w:lang w:eastAsia="es-ES"/>
        </w:rPr>
        <w:t>francatura</w:t>
      </w:r>
      <w:proofErr w:type="spellEnd"/>
      <w:r w:rsidRPr="00E52399">
        <w:rPr>
          <w:rFonts w:ascii="Arial" w:hAnsi="Arial" w:cs="Arial"/>
          <w:iCs/>
          <w:lang w:eastAsia="es-ES"/>
        </w:rPr>
        <w:t xml:space="preserve"> del testimonio debe ser pagado por la </w:t>
      </w:r>
      <w:r w:rsidRPr="00E52399">
        <w:rPr>
          <w:rFonts w:ascii="Arial" w:eastAsia="Calibri" w:hAnsi="Arial" w:cs="Arial"/>
          <w:b/>
          <w:color w:val="000000"/>
          <w:lang w:val="es-BO" w:eastAsia="es-BO"/>
        </w:rPr>
        <w:t>Empresa de Fiscalización</w:t>
      </w:r>
      <w:r w:rsidRPr="00E52399">
        <w:rPr>
          <w:rFonts w:ascii="Arial" w:hAnsi="Arial" w:cs="Arial"/>
          <w:lang w:val="es-BO" w:eastAsia="es-ES"/>
        </w:rPr>
        <w:t xml:space="preserve">. En caso que este importe no sea cancelado por el </w:t>
      </w:r>
      <w:r w:rsidRPr="00E52399">
        <w:rPr>
          <w:rFonts w:ascii="Arial" w:eastAsia="Calibri" w:hAnsi="Arial" w:cs="Arial"/>
          <w:b/>
          <w:color w:val="000000"/>
          <w:lang w:val="es-BO" w:eastAsia="es-BO"/>
        </w:rPr>
        <w:t>Empresa de Fiscalización</w:t>
      </w:r>
      <w:r w:rsidRPr="00E52399">
        <w:rPr>
          <w:rFonts w:ascii="Arial" w:hAnsi="Arial" w:cs="Arial"/>
          <w:lang w:val="es-BO" w:eastAsia="es-ES"/>
        </w:rPr>
        <w:t xml:space="preserve"> podrá ser descontado por el </w:t>
      </w:r>
      <w:r w:rsidRPr="00E52399">
        <w:rPr>
          <w:rFonts w:ascii="Arial" w:hAnsi="Arial" w:cs="Arial"/>
          <w:b/>
          <w:lang w:val="es-BO" w:eastAsia="es-ES"/>
        </w:rPr>
        <w:t>Contratante</w:t>
      </w:r>
      <w:r w:rsidRPr="00E52399">
        <w:rPr>
          <w:rFonts w:ascii="Arial" w:hAnsi="Arial" w:cs="Arial"/>
          <w:lang w:val="es-BO" w:eastAsia="es-ES"/>
        </w:rPr>
        <w:t xml:space="preserve"> a tiempo de hacer efectivo el pago parcial o el pago único del Contrato.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Esta protocolización contendrá los siguientes documentos:</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Originales o fotocopias legalizadas de:</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Escritura de constitución de la empresa. </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Testimonio del poder del representante legal referido en el Contrato. </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Certificado de matrícula de inscripción en </w:t>
      </w:r>
      <w:proofErr w:type="spellStart"/>
      <w:r w:rsidRPr="00E52399">
        <w:rPr>
          <w:rFonts w:ascii="Arial" w:hAnsi="Arial" w:cs="Arial"/>
          <w:lang w:eastAsia="es-ES"/>
        </w:rPr>
        <w:t>FUNDEMPRESA</w:t>
      </w:r>
      <w:proofErr w:type="spellEnd"/>
      <w:r w:rsidRPr="00E52399">
        <w:rPr>
          <w:rFonts w:ascii="Arial" w:hAnsi="Arial" w:cs="Arial"/>
          <w:lang w:eastAsia="es-ES"/>
        </w:rPr>
        <w:t>.</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Minuta del Contrato.</w:t>
      </w:r>
    </w:p>
    <w:p w:rsidR="00E52399" w:rsidRPr="00E52399" w:rsidRDefault="00E52399" w:rsidP="00E52399">
      <w:pPr>
        <w:ind w:left="1134"/>
        <w:jc w:val="both"/>
        <w:rPr>
          <w:rFonts w:ascii="Arial" w:hAnsi="Arial" w:cs="Arial"/>
          <w:lang w:eastAsia="es-ES"/>
        </w:rPr>
      </w:pPr>
    </w:p>
    <w:p w:rsidR="00E52399" w:rsidRPr="00E52399" w:rsidRDefault="00E52399" w:rsidP="00E52399">
      <w:pPr>
        <w:jc w:val="both"/>
        <w:rPr>
          <w:rFonts w:ascii="Arial" w:hAnsi="Arial" w:cs="Arial"/>
          <w:lang w:eastAsia="es-ES"/>
        </w:rPr>
      </w:pPr>
      <w:r w:rsidRPr="00E52399">
        <w:rPr>
          <w:rFonts w:ascii="Arial" w:hAnsi="Arial" w:cs="Arial"/>
          <w:lang w:eastAsia="es-ES"/>
        </w:rPr>
        <w:lastRenderedPageBreak/>
        <w:t>Fotocopias simples de:</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Cédula de identidad del representante legal. </w:t>
      </w:r>
    </w:p>
    <w:p w:rsidR="00E52399" w:rsidRPr="00E52399" w:rsidRDefault="00E52399" w:rsidP="00E52399">
      <w:pPr>
        <w:numPr>
          <w:ilvl w:val="0"/>
          <w:numId w:val="84"/>
        </w:numPr>
        <w:spacing w:after="120"/>
        <w:ind w:left="1134" w:hanging="283"/>
        <w:jc w:val="both"/>
        <w:rPr>
          <w:rFonts w:ascii="Arial" w:hAnsi="Arial" w:cs="Arial"/>
          <w:lang w:eastAsia="es-ES"/>
        </w:rPr>
      </w:pPr>
      <w:r w:rsidRPr="00E52399">
        <w:rPr>
          <w:rFonts w:ascii="Arial" w:hAnsi="Arial" w:cs="Arial"/>
          <w:lang w:eastAsia="es-ES"/>
        </w:rPr>
        <w:t xml:space="preserve">Garantía de cumplimiento de contrato.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 xml:space="preserve">En caso de </w:t>
      </w:r>
      <w:proofErr w:type="gramStart"/>
      <w:r w:rsidRPr="00E52399">
        <w:rPr>
          <w:rFonts w:ascii="Arial" w:hAnsi="Arial" w:cs="Arial"/>
          <w:lang w:val="es-BO" w:eastAsia="es-ES"/>
        </w:rPr>
        <w:t>que</w:t>
      </w:r>
      <w:proofErr w:type="gramEnd"/>
      <w:r w:rsidRPr="00E52399">
        <w:rPr>
          <w:rFonts w:ascii="Arial" w:hAnsi="Arial" w:cs="Arial"/>
          <w:lang w:val="es-BO" w:eastAsia="es-ES"/>
        </w:rPr>
        <w:t xml:space="preserve"> por cualquier circunstancia, el presente documento no fuese protocolizado, servirá a los efectos de Ley y de su cumplimiento, como documento suficiente a las Partes.</w:t>
      </w:r>
    </w:p>
    <w:p w:rsidR="00E52399" w:rsidRPr="00E52399" w:rsidRDefault="00E52399" w:rsidP="00E52399">
      <w:pPr>
        <w:spacing w:after="120"/>
        <w:jc w:val="both"/>
        <w:rPr>
          <w:rFonts w:ascii="Arial" w:hAnsi="Arial" w:cs="Arial"/>
          <w:b/>
          <w:u w:val="single"/>
          <w:lang w:val="es-BO" w:eastAsia="es-ES"/>
        </w:rPr>
      </w:pPr>
      <w:r w:rsidRPr="00E52399">
        <w:rPr>
          <w:rFonts w:ascii="Arial" w:hAnsi="Arial" w:cs="Arial"/>
          <w:b/>
          <w:u w:val="single"/>
          <w:lang w:val="es-ES_tradnl" w:eastAsia="es-ES"/>
        </w:rPr>
        <w:t>CLÁUSULA</w:t>
      </w:r>
      <w:r w:rsidRPr="00E52399">
        <w:rPr>
          <w:rFonts w:ascii="Arial" w:hAnsi="Arial" w:cs="Arial"/>
          <w:u w:val="single"/>
          <w:lang w:val="es-ES_tradnl" w:eastAsia="es-ES"/>
        </w:rPr>
        <w:t xml:space="preserve"> </w:t>
      </w:r>
      <w:r w:rsidRPr="00E52399">
        <w:rPr>
          <w:rFonts w:ascii="Arial" w:hAnsi="Arial" w:cs="Arial"/>
          <w:b/>
          <w:u w:val="single"/>
          <w:lang w:val="es-ES_tradnl" w:eastAsia="es-ES"/>
        </w:rPr>
        <w:t xml:space="preserve">TRIGÉSIMA </w:t>
      </w:r>
      <w:proofErr w:type="gramStart"/>
      <w:r w:rsidRPr="00E52399">
        <w:rPr>
          <w:rFonts w:ascii="Arial" w:hAnsi="Arial" w:cs="Arial"/>
          <w:b/>
          <w:u w:val="single"/>
          <w:lang w:val="es-ES_tradnl" w:eastAsia="es-ES"/>
        </w:rPr>
        <w:t>OCTAVA.-</w:t>
      </w:r>
      <w:proofErr w:type="gramEnd"/>
      <w:r w:rsidRPr="00E52399">
        <w:rPr>
          <w:rFonts w:ascii="Arial" w:hAnsi="Arial" w:cs="Arial"/>
          <w:b/>
          <w:u w:val="single"/>
          <w:lang w:val="es-ES_tradnl" w:eastAsia="es-ES"/>
        </w:rPr>
        <w:t xml:space="preserve"> </w:t>
      </w:r>
      <w:r w:rsidRPr="00E52399">
        <w:rPr>
          <w:rFonts w:ascii="Arial" w:hAnsi="Arial" w:cs="Arial"/>
          <w:b/>
          <w:u w:val="single"/>
          <w:lang w:val="es-BO" w:eastAsia="es-ES"/>
        </w:rPr>
        <w:t>(SUBSISTENCIA DE OBLIGACIONES)</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 la terminación del presente Contrato, por resolución o por su cumplimiento, habiendo o no suscrito </w:t>
      </w:r>
      <w:r w:rsidRPr="00E52399">
        <w:rPr>
          <w:rFonts w:ascii="Arial" w:hAnsi="Arial" w:cs="Arial"/>
          <w:lang w:val="es-BO" w:eastAsia="es-ES"/>
        </w:rPr>
        <w:t>la planilla o el certificado de liquidación final</w:t>
      </w:r>
      <w:r w:rsidRPr="00E52399">
        <w:rPr>
          <w:rFonts w:ascii="Arial" w:hAnsi="Arial" w:cs="Arial"/>
          <w:lang w:val="es-BO"/>
        </w:rPr>
        <w:t xml:space="preserve">, la </w:t>
      </w:r>
      <w:r w:rsidRPr="00E52399">
        <w:rPr>
          <w:rFonts w:ascii="Arial" w:hAnsi="Arial" w:cs="Arial"/>
          <w:b/>
          <w:lang w:val="es-BO"/>
        </w:rPr>
        <w:t xml:space="preserve">Empresa de Fiscalización </w:t>
      </w:r>
      <w:r w:rsidRPr="00E52399">
        <w:rPr>
          <w:rFonts w:ascii="Arial" w:hAnsi="Arial" w:cs="Arial"/>
          <w:lang w:val="es-BO"/>
        </w:rPr>
        <w:t>mantiene subsistente la obligación de proveer o elaborar de manera inmediata y a simple requerimiento de</w:t>
      </w:r>
      <w:r w:rsidRPr="00E52399">
        <w:rPr>
          <w:rFonts w:ascii="Arial" w:hAnsi="Arial" w:cs="Arial"/>
          <w:lang w:val="es-BO" w:eastAsia="es-ES"/>
        </w:rPr>
        <w:t xml:space="preserve">l </w:t>
      </w:r>
      <w:r w:rsidRPr="00E52399">
        <w:rPr>
          <w:rFonts w:ascii="Arial" w:hAnsi="Arial" w:cs="Arial"/>
          <w:b/>
          <w:lang w:val="es-BO" w:eastAsia="es-ES"/>
        </w:rPr>
        <w:t>Contratante</w:t>
      </w:r>
      <w:r w:rsidRPr="00E52399">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E52399" w:rsidRPr="00E52399" w:rsidRDefault="00E52399" w:rsidP="00E52399">
      <w:pPr>
        <w:spacing w:after="120"/>
        <w:jc w:val="both"/>
        <w:rPr>
          <w:rFonts w:ascii="Arial" w:hAnsi="Arial" w:cs="Arial"/>
          <w:lang w:eastAsia="es-ES"/>
        </w:rPr>
      </w:pPr>
      <w:r w:rsidRPr="00E52399">
        <w:rPr>
          <w:rFonts w:ascii="Arial" w:hAnsi="Arial" w:cs="Arial"/>
          <w:lang w:val="es-BO"/>
        </w:rPr>
        <w:t xml:space="preserve">El incumplimiento de la presente cláusula significará para la </w:t>
      </w:r>
      <w:r w:rsidRPr="00E52399">
        <w:rPr>
          <w:rFonts w:ascii="Arial" w:hAnsi="Arial" w:cs="Arial"/>
          <w:b/>
          <w:lang w:val="es-BO"/>
        </w:rPr>
        <w:t>Empresa de Fiscalización</w:t>
      </w:r>
      <w:r w:rsidRPr="00E52399">
        <w:rPr>
          <w:rFonts w:ascii="Arial" w:hAnsi="Arial" w:cs="Arial"/>
          <w:lang w:val="es-BO"/>
        </w:rPr>
        <w:t xml:space="preserve"> la aplicación de la sanción de </w:t>
      </w:r>
      <w:r w:rsidRPr="00E52399">
        <w:rPr>
          <w:rFonts w:ascii="Arial" w:hAnsi="Arial" w:cs="Arial"/>
          <w:lang w:eastAsia="es-ES"/>
        </w:rPr>
        <w:t xml:space="preserve">reparación del daño y la indemnización de perjuicios determinados por </w:t>
      </w:r>
      <w:r w:rsidRPr="00E52399">
        <w:rPr>
          <w:rFonts w:ascii="Arial" w:hAnsi="Arial" w:cs="Arial"/>
          <w:lang w:val="es-BO"/>
        </w:rPr>
        <w:t>e</w:t>
      </w:r>
      <w:r w:rsidRPr="00E52399">
        <w:rPr>
          <w:rFonts w:ascii="Arial" w:hAnsi="Arial" w:cs="Arial"/>
          <w:lang w:val="es-BO" w:eastAsia="es-ES"/>
        </w:rPr>
        <w:t xml:space="preserve">l </w:t>
      </w:r>
      <w:r w:rsidRPr="00E52399">
        <w:rPr>
          <w:rFonts w:ascii="Arial" w:hAnsi="Arial" w:cs="Arial"/>
          <w:b/>
          <w:lang w:val="es-BO" w:eastAsia="es-ES"/>
        </w:rPr>
        <w:t>Contratante</w:t>
      </w:r>
      <w:r w:rsidRPr="00E52399">
        <w:rPr>
          <w:rFonts w:ascii="Arial" w:hAnsi="Arial" w:cs="Arial"/>
          <w:lang w:eastAsia="es-ES"/>
        </w:rPr>
        <w:t xml:space="preserve"> y/o el inicio de las acciones legales que correspondan.</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 xml:space="preserve">TRIGÉSIMA </w:t>
      </w:r>
      <w:proofErr w:type="gramStart"/>
      <w:r w:rsidRPr="00E52399">
        <w:rPr>
          <w:rFonts w:ascii="Arial" w:hAnsi="Arial" w:cs="Arial"/>
          <w:b/>
          <w:u w:val="single"/>
          <w:lang w:val="es-ES_tradnl" w:eastAsia="es-ES"/>
        </w:rPr>
        <w:t>NOVENA.-</w:t>
      </w:r>
      <w:proofErr w:type="gramEnd"/>
      <w:r w:rsidRPr="00E52399">
        <w:rPr>
          <w:rFonts w:ascii="Arial" w:hAnsi="Arial" w:cs="Arial"/>
          <w:b/>
          <w:u w:val="single"/>
          <w:lang w:val="es-ES_tradnl" w:eastAsia="es-ES"/>
        </w:rPr>
        <w:t xml:space="preserve"> (ANTICORRUPCIÓN)</w:t>
      </w:r>
    </w:p>
    <w:p w:rsidR="00E52399" w:rsidRPr="00E52399" w:rsidRDefault="00E52399" w:rsidP="00E52399">
      <w:pPr>
        <w:spacing w:before="120" w:after="120"/>
        <w:jc w:val="both"/>
        <w:rPr>
          <w:rFonts w:ascii="Arial" w:hAnsi="Arial" w:cs="Arial"/>
          <w:bCs/>
          <w:lang w:eastAsia="es-ES"/>
        </w:rPr>
      </w:pPr>
      <w:r w:rsidRPr="00E523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52399">
        <w:rPr>
          <w:rFonts w:ascii="Arial" w:hAnsi="Arial" w:cs="Arial"/>
          <w:bCs/>
          <w:lang w:eastAsia="es-ES"/>
        </w:rPr>
        <w:t xml:space="preserve">, sin perjuicio de que el </w:t>
      </w:r>
      <w:r w:rsidRPr="00E52399">
        <w:rPr>
          <w:rFonts w:ascii="Arial" w:hAnsi="Arial" w:cs="Arial"/>
          <w:b/>
          <w:bCs/>
          <w:lang w:eastAsia="es-ES"/>
        </w:rPr>
        <w:t>Contratante</w:t>
      </w:r>
      <w:r w:rsidRPr="00E52399">
        <w:rPr>
          <w:rFonts w:ascii="Arial" w:hAnsi="Arial" w:cs="Arial"/>
          <w:bCs/>
          <w:lang w:eastAsia="es-ES"/>
        </w:rPr>
        <w:t xml:space="preserve"> resuelva el presente Contrato y se ejecuten las garantías que se encuentren vigentes al momento de la resolución.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 xml:space="preserve">CLAUSULA </w:t>
      </w:r>
      <w:proofErr w:type="spellStart"/>
      <w:proofErr w:type="gramStart"/>
      <w:r w:rsidRPr="00E52399">
        <w:rPr>
          <w:rFonts w:ascii="Arial" w:hAnsi="Arial" w:cs="Arial"/>
          <w:b/>
          <w:u w:val="single"/>
          <w:lang w:val="es-ES_tradnl" w:eastAsia="es-ES"/>
        </w:rPr>
        <w:t>CUADRAGESIMA</w:t>
      </w:r>
      <w:proofErr w:type="spellEnd"/>
      <w:r w:rsidRPr="00E52399">
        <w:rPr>
          <w:rFonts w:ascii="Arial" w:hAnsi="Arial" w:cs="Arial"/>
          <w:b/>
          <w:u w:val="single"/>
          <w:lang w:val="es-ES_tradnl" w:eastAsia="es-ES"/>
        </w:rPr>
        <w:t>.-</w:t>
      </w:r>
      <w:proofErr w:type="gramEnd"/>
      <w:r w:rsidRPr="00E52399">
        <w:rPr>
          <w:rFonts w:ascii="Arial" w:hAnsi="Arial" w:cs="Arial"/>
          <w:b/>
          <w:u w:val="single"/>
          <w:lang w:val="es-ES_tradnl" w:eastAsia="es-ES"/>
        </w:rPr>
        <w:t xml:space="preserve"> (CONFORMIDAD)</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En señal de conformidad y para su fiel y estricto cumplimiento firman el presente Contrato en idioma castellano, en tres (3) ejemplares de un mismo tenor y validez, el ___________ en representación legal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lang w:eastAsia="es-ES"/>
        </w:rPr>
        <w:t xml:space="preserve"> y __________ en representación legal de la </w:t>
      </w:r>
      <w:r w:rsidRPr="00E52399">
        <w:rPr>
          <w:rFonts w:ascii="Arial" w:hAnsi="Arial" w:cs="Arial"/>
          <w:b/>
          <w:lang w:eastAsia="es-ES"/>
        </w:rPr>
        <w:t>Empresa</w:t>
      </w:r>
      <w:r w:rsidRPr="00E52399">
        <w:rPr>
          <w:rFonts w:ascii="Arial" w:hAnsi="Arial"/>
          <w:b/>
          <w:szCs w:val="16"/>
          <w:lang w:eastAsia="es-ES"/>
        </w:rPr>
        <w:t xml:space="preserve"> de </w:t>
      </w:r>
      <w:r w:rsidRPr="00E52399">
        <w:rPr>
          <w:rFonts w:ascii="Arial" w:hAnsi="Arial" w:cs="Arial"/>
          <w:b/>
          <w:lang w:eastAsia="es-ES"/>
        </w:rPr>
        <w:t>Fiscalización</w:t>
      </w:r>
      <w:r w:rsidRPr="00E52399">
        <w:rPr>
          <w:rFonts w:ascii="Arial" w:hAnsi="Arial" w:cs="Arial"/>
          <w:lang w:eastAsia="es-ES"/>
        </w:rPr>
        <w:t>.</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Este documento, conforme a disposiciones legales de control fiscal vigentes, será registrado ante la Contraloría General del Estado.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Usted Señor Notario se servirá insertar todas las demás cláusulas que fuesen de estilo y seguridad.</w:t>
      </w:r>
    </w:p>
    <w:p w:rsidR="00E52399" w:rsidRPr="00E52399" w:rsidRDefault="00E52399" w:rsidP="00E52399">
      <w:pPr>
        <w:spacing w:before="120" w:after="120"/>
        <w:jc w:val="both"/>
        <w:rPr>
          <w:rFonts w:ascii="Arial" w:hAnsi="Arial" w:cs="Arial"/>
          <w:lang w:eastAsia="es-ES"/>
        </w:rPr>
      </w:pPr>
    </w:p>
    <w:p w:rsidR="00E52399" w:rsidRPr="00E52399" w:rsidRDefault="00E52399" w:rsidP="00E52399">
      <w:pPr>
        <w:spacing w:before="120" w:after="120"/>
        <w:jc w:val="both"/>
        <w:rPr>
          <w:rFonts w:ascii="Arial" w:hAnsi="Arial" w:cs="Arial"/>
          <w:lang w:eastAsia="es-ES"/>
        </w:rPr>
      </w:pPr>
    </w:p>
    <w:p w:rsidR="00E52399" w:rsidRPr="00E52399" w:rsidRDefault="00E52399" w:rsidP="00E52399">
      <w:pPr>
        <w:spacing w:after="120"/>
        <w:jc w:val="both"/>
        <w:rPr>
          <w:rFonts w:ascii="Arial" w:hAnsi="Arial" w:cs="Arial"/>
          <w:sz w:val="21"/>
          <w:szCs w:val="21"/>
          <w:lang w:val="es-ES_tradnl" w:eastAsia="es-ES"/>
        </w:rPr>
      </w:pPr>
    </w:p>
    <w:tbl>
      <w:tblPr>
        <w:tblW w:w="0" w:type="auto"/>
        <w:tblLook w:val="04A0" w:firstRow="1" w:lastRow="0" w:firstColumn="1" w:lastColumn="0" w:noHBand="0" w:noVBand="1"/>
      </w:tblPr>
      <w:tblGrid>
        <w:gridCol w:w="4575"/>
        <w:gridCol w:w="4263"/>
      </w:tblGrid>
      <w:tr w:rsidR="00E52399" w:rsidRPr="00E52399" w:rsidTr="00E52399">
        <w:tc>
          <w:tcPr>
            <w:tcW w:w="4786" w:type="dxa"/>
            <w:shd w:val="clear" w:color="auto" w:fill="auto"/>
          </w:tcPr>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______________________________________</w:t>
            </w:r>
          </w:p>
          <w:p w:rsidR="00E52399" w:rsidRPr="00E52399" w:rsidRDefault="00E52399" w:rsidP="00E52399">
            <w:pPr>
              <w:autoSpaceDE w:val="0"/>
              <w:autoSpaceDN w:val="0"/>
              <w:adjustRightInd w:val="0"/>
              <w:jc w:val="center"/>
              <w:rPr>
                <w:rFonts w:ascii="Arial" w:hAnsi="Arial" w:cs="Arial"/>
                <w:sz w:val="18"/>
                <w:szCs w:val="18"/>
                <w:lang w:val="es-BO" w:eastAsia="es-ES"/>
              </w:rPr>
            </w:pPr>
            <w:r w:rsidRPr="00E52399">
              <w:rPr>
                <w:rFonts w:ascii="Arial" w:hAnsi="Arial" w:cs="Arial"/>
                <w:sz w:val="18"/>
                <w:szCs w:val="18"/>
                <w:lang w:val="es-BO" w:eastAsia="es-ES"/>
              </w:rPr>
              <w:t xml:space="preserve">. </w:t>
            </w:r>
          </w:p>
          <w:p w:rsidR="00E52399" w:rsidRPr="00E52399" w:rsidRDefault="00E52399" w:rsidP="00E52399">
            <w:pPr>
              <w:autoSpaceDE w:val="0"/>
              <w:autoSpaceDN w:val="0"/>
              <w:adjustRightInd w:val="0"/>
              <w:jc w:val="center"/>
              <w:rPr>
                <w:rFonts w:ascii="Arial" w:hAnsi="Arial" w:cs="Arial"/>
                <w:b/>
                <w:sz w:val="18"/>
                <w:szCs w:val="18"/>
                <w:lang w:val="es-BO" w:eastAsia="es-ES"/>
              </w:rPr>
            </w:pPr>
            <w:r w:rsidRPr="00E52399">
              <w:rPr>
                <w:rFonts w:ascii="Arial" w:hAnsi="Arial" w:cs="Arial"/>
                <w:b/>
                <w:sz w:val="18"/>
                <w:szCs w:val="18"/>
                <w:lang w:val="es-BO" w:eastAsia="es-ES"/>
              </w:rPr>
              <w:t>GERENTE ….</w:t>
            </w:r>
          </w:p>
          <w:p w:rsidR="00E52399" w:rsidRPr="00E52399" w:rsidRDefault="00E52399" w:rsidP="00E52399">
            <w:pPr>
              <w:autoSpaceDE w:val="0"/>
              <w:autoSpaceDN w:val="0"/>
              <w:adjustRightInd w:val="0"/>
              <w:jc w:val="center"/>
              <w:rPr>
                <w:rFonts w:ascii="Arial" w:hAnsi="Arial" w:cs="Arial"/>
                <w:b/>
                <w:bCs/>
                <w:sz w:val="18"/>
                <w:szCs w:val="18"/>
                <w:lang w:val="es-BO" w:eastAsia="es-ES"/>
              </w:rPr>
            </w:pPr>
            <w:proofErr w:type="spellStart"/>
            <w:r w:rsidRPr="00E52399">
              <w:rPr>
                <w:rFonts w:ascii="Arial" w:hAnsi="Arial" w:cs="Arial"/>
                <w:b/>
                <w:sz w:val="18"/>
                <w:szCs w:val="18"/>
                <w:lang w:val="es-BO" w:eastAsia="es-ES"/>
              </w:rPr>
              <w:t>YPFB</w:t>
            </w:r>
            <w:proofErr w:type="spellEnd"/>
          </w:p>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CONTRATANTE</w:t>
            </w:r>
          </w:p>
          <w:p w:rsidR="00E52399" w:rsidRPr="00E52399" w:rsidRDefault="00E52399" w:rsidP="00E52399">
            <w:pPr>
              <w:autoSpaceDE w:val="0"/>
              <w:autoSpaceDN w:val="0"/>
              <w:adjustRightInd w:val="0"/>
              <w:jc w:val="center"/>
              <w:rPr>
                <w:rFonts w:ascii="Arial" w:hAnsi="Arial" w:cs="Arial"/>
                <w:b/>
                <w:bCs/>
                <w:sz w:val="18"/>
                <w:szCs w:val="18"/>
                <w:lang w:val="es-BO" w:eastAsia="es-ES"/>
              </w:rPr>
            </w:pPr>
          </w:p>
        </w:tc>
        <w:tc>
          <w:tcPr>
            <w:tcW w:w="4394" w:type="dxa"/>
            <w:shd w:val="clear" w:color="auto" w:fill="auto"/>
          </w:tcPr>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_____________________________________</w:t>
            </w:r>
          </w:p>
          <w:p w:rsidR="00E52399" w:rsidRPr="00E52399" w:rsidRDefault="00E52399" w:rsidP="00E52399">
            <w:pPr>
              <w:jc w:val="center"/>
              <w:rPr>
                <w:rFonts w:ascii="Arial" w:hAnsi="Arial" w:cs="Arial"/>
                <w:bCs/>
                <w:sz w:val="18"/>
                <w:szCs w:val="18"/>
                <w:lang w:val="es-BO" w:eastAsia="es-ES"/>
              </w:rPr>
            </w:pPr>
            <w:r w:rsidRPr="00E52399">
              <w:rPr>
                <w:rFonts w:ascii="Arial" w:hAnsi="Arial" w:cs="Arial"/>
                <w:bCs/>
                <w:sz w:val="18"/>
                <w:szCs w:val="18"/>
                <w:lang w:val="es-BO" w:eastAsia="es-ES"/>
              </w:rPr>
              <w:t xml:space="preserve">Sr. </w:t>
            </w:r>
          </w:p>
          <w:p w:rsidR="00E52399" w:rsidRPr="00E52399" w:rsidRDefault="00E52399" w:rsidP="00E52399">
            <w:pPr>
              <w:jc w:val="center"/>
              <w:rPr>
                <w:rFonts w:ascii="Arial" w:hAnsi="Arial" w:cs="Arial"/>
                <w:b/>
                <w:sz w:val="18"/>
                <w:szCs w:val="18"/>
                <w:lang w:val="es-BO" w:eastAsia="es-ES"/>
              </w:rPr>
            </w:pPr>
            <w:r w:rsidRPr="00E52399">
              <w:rPr>
                <w:rFonts w:ascii="Arial" w:hAnsi="Arial" w:cs="Arial"/>
                <w:b/>
                <w:bCs/>
                <w:sz w:val="18"/>
                <w:szCs w:val="18"/>
                <w:lang w:val="es-BO" w:eastAsia="es-ES"/>
              </w:rPr>
              <w:t>REPRESENTANTE LEGAL</w:t>
            </w:r>
          </w:p>
          <w:p w:rsidR="00E52399" w:rsidRPr="00E52399" w:rsidRDefault="00E52399" w:rsidP="00E52399">
            <w:pPr>
              <w:jc w:val="center"/>
              <w:rPr>
                <w:rFonts w:ascii="Arial" w:hAnsi="Arial" w:cs="Arial"/>
                <w:b/>
                <w:bCs/>
                <w:sz w:val="18"/>
                <w:szCs w:val="18"/>
                <w:lang w:val="es-BO" w:eastAsia="es-ES"/>
              </w:rPr>
            </w:pPr>
            <w:r w:rsidRPr="00E52399">
              <w:rPr>
                <w:rFonts w:ascii="Arial" w:hAnsi="Arial" w:cs="Arial"/>
                <w:b/>
                <w:bCs/>
                <w:sz w:val="18"/>
                <w:szCs w:val="18"/>
                <w:lang w:val="es-BO" w:eastAsia="es-ES"/>
              </w:rPr>
              <w:t>………….</w:t>
            </w:r>
          </w:p>
          <w:p w:rsidR="00E52399" w:rsidRPr="00E52399" w:rsidRDefault="00E52399" w:rsidP="00E52399">
            <w:pPr>
              <w:jc w:val="center"/>
              <w:rPr>
                <w:rFonts w:ascii="Verdana" w:hAnsi="Verdana"/>
                <w:sz w:val="16"/>
                <w:szCs w:val="16"/>
                <w:lang w:eastAsia="es-ES"/>
              </w:rPr>
            </w:pPr>
            <w:r w:rsidRPr="00E52399">
              <w:rPr>
                <w:rFonts w:ascii="Arial" w:hAnsi="Arial" w:cs="Arial"/>
                <w:b/>
                <w:sz w:val="18"/>
                <w:szCs w:val="18"/>
                <w:lang w:val="es-BO" w:eastAsia="es-ES"/>
              </w:rPr>
              <w:t>EMPRESA DE FISCALIZACIÓN</w:t>
            </w:r>
          </w:p>
          <w:p w:rsidR="00E52399" w:rsidRPr="00E52399" w:rsidRDefault="00E52399" w:rsidP="00E52399">
            <w:pPr>
              <w:autoSpaceDE w:val="0"/>
              <w:autoSpaceDN w:val="0"/>
              <w:adjustRightInd w:val="0"/>
              <w:jc w:val="center"/>
              <w:rPr>
                <w:rFonts w:ascii="Arial" w:hAnsi="Arial" w:cs="Arial"/>
                <w:b/>
                <w:bCs/>
                <w:sz w:val="18"/>
                <w:szCs w:val="18"/>
                <w:lang w:val="es-BO" w:eastAsia="es-ES"/>
              </w:rPr>
            </w:pPr>
          </w:p>
          <w:p w:rsidR="00E52399" w:rsidRPr="00E52399" w:rsidRDefault="00E52399" w:rsidP="00E52399">
            <w:pPr>
              <w:autoSpaceDE w:val="0"/>
              <w:autoSpaceDN w:val="0"/>
              <w:adjustRightInd w:val="0"/>
              <w:jc w:val="center"/>
              <w:rPr>
                <w:rFonts w:ascii="Arial" w:hAnsi="Arial" w:cs="Arial"/>
                <w:b/>
                <w:bCs/>
                <w:sz w:val="18"/>
                <w:szCs w:val="18"/>
                <w:lang w:val="es-BO" w:eastAsia="es-ES"/>
              </w:rPr>
            </w:pPr>
          </w:p>
        </w:tc>
      </w:tr>
    </w:tbl>
    <w:p w:rsidR="00E52399" w:rsidRDefault="00E52399" w:rsidP="004F388E">
      <w:pPr>
        <w:tabs>
          <w:tab w:val="left" w:pos="4820"/>
        </w:tabs>
        <w:spacing w:after="240"/>
        <w:ind w:left="5103" w:firstLine="6"/>
        <w:jc w:val="right"/>
        <w:rPr>
          <w:rFonts w:ascii="Arial" w:hAnsi="Arial" w:cs="Arial"/>
          <w:b/>
        </w:rPr>
      </w:pPr>
    </w:p>
    <w:p w:rsidR="00E52399" w:rsidRDefault="00E52399" w:rsidP="004F388E">
      <w:pPr>
        <w:tabs>
          <w:tab w:val="left" w:pos="4820"/>
        </w:tabs>
        <w:spacing w:after="240"/>
        <w:ind w:left="5103" w:firstLine="6"/>
        <w:jc w:val="right"/>
        <w:rPr>
          <w:rFonts w:ascii="Arial" w:hAnsi="Arial" w:cs="Arial"/>
          <w:b/>
        </w:rPr>
      </w:pPr>
    </w:p>
    <w:p w:rsidR="00E52399" w:rsidRDefault="00E52399" w:rsidP="004F388E">
      <w:pPr>
        <w:tabs>
          <w:tab w:val="left" w:pos="4820"/>
        </w:tabs>
        <w:spacing w:after="240"/>
        <w:ind w:left="5103" w:firstLine="6"/>
        <w:jc w:val="right"/>
        <w:rPr>
          <w:rFonts w:ascii="Arial" w:hAnsi="Arial" w:cs="Arial"/>
          <w:b/>
        </w:rPr>
      </w:pPr>
    </w:p>
    <w:sectPr w:rsidR="00E5239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CAF" w:rsidRDefault="000E5CAF">
      <w:r>
        <w:separator/>
      </w:r>
    </w:p>
  </w:endnote>
  <w:endnote w:type="continuationSeparator" w:id="0">
    <w:p w:rsidR="000E5CAF" w:rsidRDefault="000E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Content>
      <w:p w:rsidR="00E52399" w:rsidRDefault="00E52399">
        <w:pPr>
          <w:pStyle w:val="Piedepgina"/>
          <w:jc w:val="right"/>
        </w:pPr>
        <w:r>
          <w:fldChar w:fldCharType="begin"/>
        </w:r>
        <w:r>
          <w:instrText>PAGE   \* MERGEFORMAT</w:instrText>
        </w:r>
        <w:r>
          <w:fldChar w:fldCharType="separate"/>
        </w:r>
        <w:r w:rsidR="000A42A8">
          <w:rPr>
            <w:noProof/>
          </w:rPr>
          <w:t>20</w:t>
        </w:r>
        <w:r>
          <w:fldChar w:fldCharType="end"/>
        </w:r>
      </w:p>
    </w:sdtContent>
  </w:sdt>
  <w:p w:rsidR="00E52399" w:rsidRDefault="00E523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CAF" w:rsidRDefault="000E5CAF">
      <w:r>
        <w:separator/>
      </w:r>
    </w:p>
  </w:footnote>
  <w:footnote w:type="continuationSeparator" w:id="0">
    <w:p w:rsidR="000E5CAF" w:rsidRDefault="000E5CAF">
      <w:r>
        <w:continuationSeparator/>
      </w:r>
    </w:p>
  </w:footnote>
  <w:footnote w:id="1">
    <w:p w:rsidR="00E52399" w:rsidRDefault="00E52399" w:rsidP="009C5A2B">
      <w:pPr>
        <w:pStyle w:val="Textonotapie"/>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66BB"/>
    <w:multiLevelType w:val="hybridMultilevel"/>
    <w:tmpl w:val="0000428B"/>
    <w:lvl w:ilvl="0" w:tplc="000026A6">
      <w:start w:val="1"/>
      <w:numFmt w:val="decimal"/>
      <w:lvlText w:val="%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2" w15:restartNumberingAfterBreak="0">
    <w:nsid w:val="0BC96127"/>
    <w:multiLevelType w:val="hybridMultilevel"/>
    <w:tmpl w:val="D856F91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15:restartNumberingAfterBreak="0">
    <w:nsid w:val="0C8F09FB"/>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5"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6" w15:restartNumberingAfterBreak="0">
    <w:nsid w:val="0FEF05A4"/>
    <w:multiLevelType w:val="multilevel"/>
    <w:tmpl w:val="2F4CDEDC"/>
    <w:lvl w:ilvl="0">
      <w:start w:val="1"/>
      <w:numFmt w:val="upperRoman"/>
      <w:lvlText w:val="%1."/>
      <w:lvlJc w:val="left"/>
      <w:pPr>
        <w:ind w:left="1080" w:hanging="720"/>
      </w:pPr>
      <w:rPr>
        <w:b/>
      </w:rPr>
    </w:lvl>
    <w:lvl w:ilvl="1">
      <w:start w:val="1"/>
      <w:numFmt w:val="decimal"/>
      <w:isLgl/>
      <w:lvlText w:val="%1.%2"/>
      <w:lvlJc w:val="left"/>
      <w:pPr>
        <w:ind w:left="1065" w:hanging="705"/>
      </w:pPr>
      <w:rPr>
        <w:rFonts w:asciiTheme="minorHAnsi" w:hAnsiTheme="minorHAnsi" w:hint="default"/>
        <w:b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4"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15:restartNumberingAfterBreak="0">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1BC466E9"/>
    <w:multiLevelType w:val="hybridMultilevel"/>
    <w:tmpl w:val="109C9A40"/>
    <w:lvl w:ilvl="0" w:tplc="290286BC">
      <w:start w:val="1"/>
      <w:numFmt w:val="bullet"/>
      <w:pStyle w:val="Ttulo8Car"/>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3"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6"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7" w15:restartNumberingAfterBreak="0">
    <w:nsid w:val="23972306"/>
    <w:multiLevelType w:val="hybridMultilevel"/>
    <w:tmpl w:val="BA64389C"/>
    <w:lvl w:ilvl="0" w:tplc="400A0001">
      <w:start w:val="1"/>
      <w:numFmt w:val="bullet"/>
      <w:lvlText w:val=""/>
      <w:lvlJc w:val="left"/>
      <w:pPr>
        <w:ind w:left="1455" w:hanging="360"/>
      </w:pPr>
      <w:rPr>
        <w:rFonts w:ascii="Symbol" w:hAnsi="Symbol" w:hint="default"/>
      </w:rPr>
    </w:lvl>
    <w:lvl w:ilvl="1" w:tplc="400A0003" w:tentative="1">
      <w:start w:val="1"/>
      <w:numFmt w:val="bullet"/>
      <w:lvlText w:val="o"/>
      <w:lvlJc w:val="left"/>
      <w:pPr>
        <w:ind w:left="2175" w:hanging="360"/>
      </w:pPr>
      <w:rPr>
        <w:rFonts w:ascii="Courier New" w:hAnsi="Courier New" w:cs="Courier New" w:hint="default"/>
      </w:rPr>
    </w:lvl>
    <w:lvl w:ilvl="2" w:tplc="400A0005" w:tentative="1">
      <w:start w:val="1"/>
      <w:numFmt w:val="bullet"/>
      <w:lvlText w:val=""/>
      <w:lvlJc w:val="left"/>
      <w:pPr>
        <w:ind w:left="2895" w:hanging="360"/>
      </w:pPr>
      <w:rPr>
        <w:rFonts w:ascii="Wingdings" w:hAnsi="Wingdings" w:hint="default"/>
      </w:rPr>
    </w:lvl>
    <w:lvl w:ilvl="3" w:tplc="400A0001" w:tentative="1">
      <w:start w:val="1"/>
      <w:numFmt w:val="bullet"/>
      <w:lvlText w:val=""/>
      <w:lvlJc w:val="left"/>
      <w:pPr>
        <w:ind w:left="3615" w:hanging="360"/>
      </w:pPr>
      <w:rPr>
        <w:rFonts w:ascii="Symbol" w:hAnsi="Symbol" w:hint="default"/>
      </w:rPr>
    </w:lvl>
    <w:lvl w:ilvl="4" w:tplc="400A0003" w:tentative="1">
      <w:start w:val="1"/>
      <w:numFmt w:val="bullet"/>
      <w:lvlText w:val="o"/>
      <w:lvlJc w:val="left"/>
      <w:pPr>
        <w:ind w:left="4335" w:hanging="360"/>
      </w:pPr>
      <w:rPr>
        <w:rFonts w:ascii="Courier New" w:hAnsi="Courier New" w:cs="Courier New" w:hint="default"/>
      </w:rPr>
    </w:lvl>
    <w:lvl w:ilvl="5" w:tplc="400A0005" w:tentative="1">
      <w:start w:val="1"/>
      <w:numFmt w:val="bullet"/>
      <w:lvlText w:val=""/>
      <w:lvlJc w:val="left"/>
      <w:pPr>
        <w:ind w:left="5055" w:hanging="360"/>
      </w:pPr>
      <w:rPr>
        <w:rFonts w:ascii="Wingdings" w:hAnsi="Wingdings" w:hint="default"/>
      </w:rPr>
    </w:lvl>
    <w:lvl w:ilvl="6" w:tplc="400A0001" w:tentative="1">
      <w:start w:val="1"/>
      <w:numFmt w:val="bullet"/>
      <w:lvlText w:val=""/>
      <w:lvlJc w:val="left"/>
      <w:pPr>
        <w:ind w:left="5775" w:hanging="360"/>
      </w:pPr>
      <w:rPr>
        <w:rFonts w:ascii="Symbol" w:hAnsi="Symbol" w:hint="default"/>
      </w:rPr>
    </w:lvl>
    <w:lvl w:ilvl="7" w:tplc="400A0003" w:tentative="1">
      <w:start w:val="1"/>
      <w:numFmt w:val="bullet"/>
      <w:lvlText w:val="o"/>
      <w:lvlJc w:val="left"/>
      <w:pPr>
        <w:ind w:left="6495" w:hanging="360"/>
      </w:pPr>
      <w:rPr>
        <w:rFonts w:ascii="Courier New" w:hAnsi="Courier New" w:cs="Courier New" w:hint="default"/>
      </w:rPr>
    </w:lvl>
    <w:lvl w:ilvl="8" w:tplc="400A0005" w:tentative="1">
      <w:start w:val="1"/>
      <w:numFmt w:val="bullet"/>
      <w:lvlText w:val=""/>
      <w:lvlJc w:val="left"/>
      <w:pPr>
        <w:ind w:left="7215" w:hanging="360"/>
      </w:pPr>
      <w:rPr>
        <w:rFonts w:ascii="Wingdings" w:hAnsi="Wingdings" w:hint="default"/>
      </w:r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7674499"/>
    <w:multiLevelType w:val="hybridMultilevel"/>
    <w:tmpl w:val="C5803C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7"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48"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FC012C3"/>
    <w:multiLevelType w:val="multilevel"/>
    <w:tmpl w:val="76EEF6AE"/>
    <w:lvl w:ilvl="0">
      <w:start w:val="4"/>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1"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5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0"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3"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4"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5"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7"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8" w15:restartNumberingAfterBreak="0">
    <w:nsid w:val="45EF3171"/>
    <w:multiLevelType w:val="hybridMultilevel"/>
    <w:tmpl w:val="EE98E232"/>
    <w:lvl w:ilvl="0" w:tplc="7494E88A">
      <w:start w:val="1"/>
      <w:numFmt w:val="decimal"/>
      <w:pStyle w:val="Ttulo4"/>
      <w:lvlText w:val="2.1.7.%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72"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7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5" w15:restartNumberingAfterBreak="0">
    <w:nsid w:val="4EE579C1"/>
    <w:multiLevelType w:val="hybridMultilevel"/>
    <w:tmpl w:val="4DC61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4FE016E1"/>
    <w:multiLevelType w:val="hybridMultilevel"/>
    <w:tmpl w:val="4EFA614A"/>
    <w:lvl w:ilvl="0" w:tplc="400A000D">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9"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1"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2"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581E3864"/>
    <w:multiLevelType w:val="hybridMultilevel"/>
    <w:tmpl w:val="1FD451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8"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0"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1"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3"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94"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5"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97"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98" w15:restartNumberingAfterBreak="0">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0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75161B70"/>
    <w:multiLevelType w:val="hybridMultilevel"/>
    <w:tmpl w:val="B268AC84"/>
    <w:lvl w:ilvl="0" w:tplc="31E80702">
      <w:start w:val="1"/>
      <w:numFmt w:val="lowerLetter"/>
      <w:lvlText w:val="%1."/>
      <w:lvlJc w:val="left"/>
      <w:pPr>
        <w:ind w:left="2563" w:hanging="360"/>
      </w:pPr>
      <w:rPr>
        <w:rFonts w:hint="default"/>
      </w:rPr>
    </w:lvl>
    <w:lvl w:ilvl="1" w:tplc="400A0019" w:tentative="1">
      <w:start w:val="1"/>
      <w:numFmt w:val="lowerLetter"/>
      <w:lvlText w:val="%2."/>
      <w:lvlJc w:val="left"/>
      <w:pPr>
        <w:ind w:left="3283" w:hanging="360"/>
      </w:pPr>
    </w:lvl>
    <w:lvl w:ilvl="2" w:tplc="400A001B" w:tentative="1">
      <w:start w:val="1"/>
      <w:numFmt w:val="lowerRoman"/>
      <w:lvlText w:val="%3."/>
      <w:lvlJc w:val="right"/>
      <w:pPr>
        <w:ind w:left="4003" w:hanging="180"/>
      </w:pPr>
    </w:lvl>
    <w:lvl w:ilvl="3" w:tplc="400A000F" w:tentative="1">
      <w:start w:val="1"/>
      <w:numFmt w:val="decimal"/>
      <w:lvlText w:val="%4."/>
      <w:lvlJc w:val="left"/>
      <w:pPr>
        <w:ind w:left="4723" w:hanging="360"/>
      </w:pPr>
    </w:lvl>
    <w:lvl w:ilvl="4" w:tplc="400A0019" w:tentative="1">
      <w:start w:val="1"/>
      <w:numFmt w:val="lowerLetter"/>
      <w:lvlText w:val="%5."/>
      <w:lvlJc w:val="left"/>
      <w:pPr>
        <w:ind w:left="5443" w:hanging="360"/>
      </w:pPr>
    </w:lvl>
    <w:lvl w:ilvl="5" w:tplc="400A001B" w:tentative="1">
      <w:start w:val="1"/>
      <w:numFmt w:val="lowerRoman"/>
      <w:lvlText w:val="%6."/>
      <w:lvlJc w:val="right"/>
      <w:pPr>
        <w:ind w:left="6163" w:hanging="180"/>
      </w:pPr>
    </w:lvl>
    <w:lvl w:ilvl="6" w:tplc="400A000F" w:tentative="1">
      <w:start w:val="1"/>
      <w:numFmt w:val="decimal"/>
      <w:lvlText w:val="%7."/>
      <w:lvlJc w:val="left"/>
      <w:pPr>
        <w:ind w:left="6883" w:hanging="360"/>
      </w:pPr>
    </w:lvl>
    <w:lvl w:ilvl="7" w:tplc="400A0019" w:tentative="1">
      <w:start w:val="1"/>
      <w:numFmt w:val="lowerLetter"/>
      <w:lvlText w:val="%8."/>
      <w:lvlJc w:val="left"/>
      <w:pPr>
        <w:ind w:left="7603" w:hanging="360"/>
      </w:pPr>
    </w:lvl>
    <w:lvl w:ilvl="8" w:tplc="400A001B" w:tentative="1">
      <w:start w:val="1"/>
      <w:numFmt w:val="lowerRoman"/>
      <w:lvlText w:val="%9."/>
      <w:lvlJc w:val="right"/>
      <w:pPr>
        <w:ind w:left="8323" w:hanging="180"/>
      </w:pPr>
    </w:lvl>
  </w:abstractNum>
  <w:abstractNum w:abstractNumId="104" w15:restartNumberingAfterBreak="0">
    <w:nsid w:val="7546409C"/>
    <w:multiLevelType w:val="multilevel"/>
    <w:tmpl w:val="502E70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6" w15:restartNumberingAfterBreak="0">
    <w:nsid w:val="757E3C45"/>
    <w:multiLevelType w:val="multilevel"/>
    <w:tmpl w:val="7902E816"/>
    <w:lvl w:ilvl="0">
      <w:start w:val="1"/>
      <w:numFmt w:val="decimal"/>
      <w:lvlText w:val="%1."/>
      <w:lvlJc w:val="left"/>
      <w:pPr>
        <w:ind w:left="720" w:hanging="360"/>
      </w:pPr>
      <w:rPr>
        <w:rFonts w:hint="default"/>
        <w:sz w:val="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9" w15:restartNumberingAfterBreak="0">
    <w:nsid w:val="779C68F8"/>
    <w:multiLevelType w:val="hybridMultilevel"/>
    <w:tmpl w:val="BDAE5D7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791E4E07"/>
    <w:multiLevelType w:val="hybridMultilevel"/>
    <w:tmpl w:val="476EB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14"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16"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18"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38"/>
  </w:num>
  <w:num w:numId="3">
    <w:abstractNumId w:val="88"/>
  </w:num>
  <w:num w:numId="4">
    <w:abstractNumId w:val="21"/>
  </w:num>
  <w:num w:numId="5">
    <w:abstractNumId w:val="54"/>
  </w:num>
  <w:num w:numId="6">
    <w:abstractNumId w:val="58"/>
  </w:num>
  <w:num w:numId="7">
    <w:abstractNumId w:val="0"/>
  </w:num>
  <w:num w:numId="8">
    <w:abstractNumId w:val="99"/>
  </w:num>
  <w:num w:numId="9">
    <w:abstractNumId w:val="45"/>
  </w:num>
  <w:num w:numId="10">
    <w:abstractNumId w:val="18"/>
  </w:num>
  <w:num w:numId="11">
    <w:abstractNumId w:val="22"/>
  </w:num>
  <w:num w:numId="12">
    <w:abstractNumId w:val="77"/>
  </w:num>
  <w:num w:numId="13">
    <w:abstractNumId w:val="74"/>
  </w:num>
  <w:num w:numId="14">
    <w:abstractNumId w:val="78"/>
  </w:num>
  <w:num w:numId="15">
    <w:abstractNumId w:val="7"/>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0"/>
  </w:num>
  <w:num w:numId="19">
    <w:abstractNumId w:val="52"/>
  </w:num>
  <w:num w:numId="20">
    <w:abstractNumId w:val="61"/>
  </w:num>
  <w:num w:numId="21">
    <w:abstractNumId w:val="10"/>
  </w:num>
  <w:num w:numId="22">
    <w:abstractNumId w:val="86"/>
  </w:num>
  <w:num w:numId="23">
    <w:abstractNumId w:val="118"/>
  </w:num>
  <w:num w:numId="24">
    <w:abstractNumId w:val="100"/>
  </w:num>
  <w:num w:numId="25">
    <w:abstractNumId w:val="25"/>
  </w:num>
  <w:num w:numId="26">
    <w:abstractNumId w:val="40"/>
  </w:num>
  <w:num w:numId="27">
    <w:abstractNumId w:val="66"/>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49"/>
  </w:num>
  <w:num w:numId="31">
    <w:abstractNumId w:val="57"/>
  </w:num>
  <w:num w:numId="32">
    <w:abstractNumId w:val="59"/>
  </w:num>
  <w:num w:numId="33">
    <w:abstractNumId w:val="114"/>
  </w:num>
  <w:num w:numId="34">
    <w:abstractNumId w:val="107"/>
  </w:num>
  <w:num w:numId="35">
    <w:abstractNumId w:val="72"/>
  </w:num>
  <w:num w:numId="36">
    <w:abstractNumId w:val="15"/>
  </w:num>
  <w:num w:numId="37">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5"/>
  </w:num>
  <w:num w:numId="43">
    <w:abstractNumId w:val="23"/>
  </w:num>
  <w:num w:numId="44">
    <w:abstractNumId w:val="29"/>
  </w:num>
  <w:num w:numId="45">
    <w:abstractNumId w:val="33"/>
  </w:num>
  <w:num w:numId="46">
    <w:abstractNumId w:val="34"/>
  </w:num>
  <w:num w:numId="47">
    <w:abstractNumId w:val="36"/>
  </w:num>
  <w:num w:numId="48">
    <w:abstractNumId w:val="39"/>
  </w:num>
  <w:num w:numId="49">
    <w:abstractNumId w:val="48"/>
  </w:num>
  <w:num w:numId="50">
    <w:abstractNumId w:val="62"/>
  </w:num>
  <w:num w:numId="51">
    <w:abstractNumId w:val="63"/>
  </w:num>
  <w:num w:numId="52">
    <w:abstractNumId w:val="64"/>
  </w:num>
  <w:num w:numId="53">
    <w:abstractNumId w:val="67"/>
  </w:num>
  <w:num w:numId="54">
    <w:abstractNumId w:val="93"/>
  </w:num>
  <w:num w:numId="55">
    <w:abstractNumId w:val="102"/>
  </w:num>
  <w:num w:numId="56">
    <w:abstractNumId w:val="105"/>
  </w:num>
  <w:num w:numId="57">
    <w:abstractNumId w:val="108"/>
  </w:num>
  <w:num w:numId="58">
    <w:abstractNumId w:val="110"/>
  </w:num>
  <w:num w:numId="59">
    <w:abstractNumId w:val="116"/>
  </w:num>
  <w:num w:numId="60">
    <w:abstractNumId w:val="117"/>
  </w:num>
  <w:num w:numId="61">
    <w:abstractNumId w:val="11"/>
  </w:num>
  <w:num w:numId="62">
    <w:abstractNumId w:val="71"/>
  </w:num>
  <w:num w:numId="63">
    <w:abstractNumId w:val="87"/>
  </w:num>
  <w:num w:numId="64">
    <w:abstractNumId w:val="65"/>
  </w:num>
  <w:num w:numId="65">
    <w:abstractNumId w:val="35"/>
  </w:num>
  <w:num w:numId="66">
    <w:abstractNumId w:val="24"/>
  </w:num>
  <w:num w:numId="67">
    <w:abstractNumId w:val="91"/>
  </w:num>
  <w:num w:numId="68">
    <w:abstractNumId w:val="79"/>
  </w:num>
  <w:num w:numId="69">
    <w:abstractNumId w:val="69"/>
  </w:num>
  <w:num w:numId="70">
    <w:abstractNumId w:val="6"/>
  </w:num>
  <w:num w:numId="71">
    <w:abstractNumId w:val="89"/>
  </w:num>
  <w:num w:numId="72">
    <w:abstractNumId w:val="55"/>
  </w:num>
  <w:num w:numId="73">
    <w:abstractNumId w:val="43"/>
  </w:num>
  <w:num w:numId="74">
    <w:abstractNumId w:val="90"/>
  </w:num>
  <w:num w:numId="75">
    <w:abstractNumId w:val="14"/>
  </w:num>
  <w:num w:numId="76">
    <w:abstractNumId w:val="41"/>
  </w:num>
  <w:num w:numId="77">
    <w:abstractNumId w:val="84"/>
  </w:num>
  <w:num w:numId="78">
    <w:abstractNumId w:val="9"/>
  </w:num>
  <w:num w:numId="79">
    <w:abstractNumId w:val="95"/>
  </w:num>
  <w:num w:numId="80">
    <w:abstractNumId w:val="3"/>
  </w:num>
  <w:num w:numId="8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2">
    <w:abstractNumId w:val="79"/>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3">
    <w:abstractNumId w:val="113"/>
  </w:num>
  <w:num w:numId="84">
    <w:abstractNumId w:val="85"/>
  </w:num>
  <w:num w:numId="85">
    <w:abstractNumId w:val="44"/>
  </w:num>
  <w:num w:numId="8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num>
  <w:num w:numId="88">
    <w:abstractNumId w:val="82"/>
  </w:num>
  <w:num w:numId="89">
    <w:abstractNumId w:val="60"/>
  </w:num>
  <w:num w:numId="90">
    <w:abstractNumId w:val="47"/>
  </w:num>
  <w:num w:numId="91">
    <w:abstractNumId w:val="81"/>
  </w:num>
  <w:num w:numId="92">
    <w:abstractNumId w:val="101"/>
  </w:num>
  <w:num w:numId="93">
    <w:abstractNumId w:val="31"/>
  </w:num>
  <w:num w:numId="94">
    <w:abstractNumId w:val="2"/>
  </w:num>
  <w:num w:numId="95">
    <w:abstractNumId w:val="104"/>
  </w:num>
  <w:num w:numId="96">
    <w:abstractNumId w:val="20"/>
  </w:num>
  <w:num w:numId="97">
    <w:abstractNumId w:val="111"/>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3"/>
  </w:num>
  <w:num w:numId="100">
    <w:abstractNumId w:val="92"/>
  </w:num>
  <w:num w:numId="101">
    <w:abstractNumId w:val="26"/>
  </w:num>
  <w:num w:numId="102">
    <w:abstractNumId w:val="56"/>
  </w:num>
  <w:num w:numId="103">
    <w:abstractNumId w:val="30"/>
  </w:num>
  <w:num w:numId="104">
    <w:abstractNumId w:val="109"/>
  </w:num>
  <w:num w:numId="105">
    <w:abstractNumId w:val="19"/>
  </w:num>
  <w:num w:numId="106">
    <w:abstractNumId w:val="42"/>
  </w:num>
  <w:num w:numId="107">
    <w:abstractNumId w:val="112"/>
  </w:num>
  <w:num w:numId="108">
    <w:abstractNumId w:val="83"/>
  </w:num>
  <w:num w:numId="109">
    <w:abstractNumId w:val="106"/>
  </w:num>
  <w:num w:numId="110">
    <w:abstractNumId w:val="51"/>
  </w:num>
  <w:num w:numId="111">
    <w:abstractNumId w:val="1"/>
  </w:num>
  <w:num w:numId="112">
    <w:abstractNumId w:val="17"/>
  </w:num>
  <w:num w:numId="113">
    <w:abstractNumId w:val="103"/>
  </w:num>
  <w:num w:numId="114">
    <w:abstractNumId w:val="76"/>
  </w:num>
  <w:num w:numId="115">
    <w:abstractNumId w:val="12"/>
  </w:num>
  <w:num w:numId="116">
    <w:abstractNumId w:val="37"/>
  </w:num>
  <w:num w:numId="11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8"/>
  </w:num>
  <w:num w:numId="119">
    <w:abstractNumId w:val="75"/>
  </w:num>
  <w:num w:numId="120">
    <w:abstractNumId w:val="50"/>
  </w:num>
  <w:num w:numId="121">
    <w:abstractNumId w:val="68"/>
  </w:num>
  <w:num w:numId="122">
    <w:abstractNumId w:val="3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32B39"/>
    <w:rsid w:val="00036D27"/>
    <w:rsid w:val="00052C0E"/>
    <w:rsid w:val="00057263"/>
    <w:rsid w:val="00057566"/>
    <w:rsid w:val="00067CD9"/>
    <w:rsid w:val="00080A0F"/>
    <w:rsid w:val="000A17AD"/>
    <w:rsid w:val="000A42A8"/>
    <w:rsid w:val="000A74B3"/>
    <w:rsid w:val="000B3F56"/>
    <w:rsid w:val="000C2AB2"/>
    <w:rsid w:val="000E5CAF"/>
    <w:rsid w:val="00102438"/>
    <w:rsid w:val="00105620"/>
    <w:rsid w:val="00113AF8"/>
    <w:rsid w:val="00114B15"/>
    <w:rsid w:val="00180CAA"/>
    <w:rsid w:val="0018382E"/>
    <w:rsid w:val="0019367F"/>
    <w:rsid w:val="001B0A46"/>
    <w:rsid w:val="001B25F1"/>
    <w:rsid w:val="001B2CBE"/>
    <w:rsid w:val="001B4EC8"/>
    <w:rsid w:val="001C0B04"/>
    <w:rsid w:val="001C3048"/>
    <w:rsid w:val="001D36AB"/>
    <w:rsid w:val="001E39C2"/>
    <w:rsid w:val="00217482"/>
    <w:rsid w:val="00235A68"/>
    <w:rsid w:val="00271831"/>
    <w:rsid w:val="00293278"/>
    <w:rsid w:val="002B335C"/>
    <w:rsid w:val="002B5680"/>
    <w:rsid w:val="002B6D62"/>
    <w:rsid w:val="002B6F0F"/>
    <w:rsid w:val="002C0377"/>
    <w:rsid w:val="002D00D9"/>
    <w:rsid w:val="002D0A8E"/>
    <w:rsid w:val="002E0002"/>
    <w:rsid w:val="002E0D12"/>
    <w:rsid w:val="002E0D4C"/>
    <w:rsid w:val="002F643B"/>
    <w:rsid w:val="003072BF"/>
    <w:rsid w:val="00310A62"/>
    <w:rsid w:val="00311D4A"/>
    <w:rsid w:val="003176FC"/>
    <w:rsid w:val="00322359"/>
    <w:rsid w:val="00322A18"/>
    <w:rsid w:val="00337991"/>
    <w:rsid w:val="00361820"/>
    <w:rsid w:val="0037233E"/>
    <w:rsid w:val="003969AA"/>
    <w:rsid w:val="003A0D7C"/>
    <w:rsid w:val="003A1F45"/>
    <w:rsid w:val="003B4D52"/>
    <w:rsid w:val="003C638E"/>
    <w:rsid w:val="003D444E"/>
    <w:rsid w:val="003E3D8E"/>
    <w:rsid w:val="0040383E"/>
    <w:rsid w:val="004348F5"/>
    <w:rsid w:val="00455AED"/>
    <w:rsid w:val="0046038A"/>
    <w:rsid w:val="00464EE0"/>
    <w:rsid w:val="004A3901"/>
    <w:rsid w:val="004F388E"/>
    <w:rsid w:val="005111B9"/>
    <w:rsid w:val="00514F47"/>
    <w:rsid w:val="00517719"/>
    <w:rsid w:val="005243BB"/>
    <w:rsid w:val="00532D5A"/>
    <w:rsid w:val="0054677F"/>
    <w:rsid w:val="00550F3F"/>
    <w:rsid w:val="0055509D"/>
    <w:rsid w:val="005775A8"/>
    <w:rsid w:val="00582B4A"/>
    <w:rsid w:val="0059403D"/>
    <w:rsid w:val="005B3FE7"/>
    <w:rsid w:val="005C539B"/>
    <w:rsid w:val="005D6A40"/>
    <w:rsid w:val="00611357"/>
    <w:rsid w:val="00626F27"/>
    <w:rsid w:val="00632B75"/>
    <w:rsid w:val="006500C7"/>
    <w:rsid w:val="00653E46"/>
    <w:rsid w:val="00656B66"/>
    <w:rsid w:val="00676163"/>
    <w:rsid w:val="00676FD1"/>
    <w:rsid w:val="00682199"/>
    <w:rsid w:val="00694844"/>
    <w:rsid w:val="006A05C9"/>
    <w:rsid w:val="006C398D"/>
    <w:rsid w:val="006D1C60"/>
    <w:rsid w:val="006E0772"/>
    <w:rsid w:val="006E4EFD"/>
    <w:rsid w:val="007101CD"/>
    <w:rsid w:val="0071077D"/>
    <w:rsid w:val="00714272"/>
    <w:rsid w:val="00720128"/>
    <w:rsid w:val="00733B37"/>
    <w:rsid w:val="00746C6C"/>
    <w:rsid w:val="00775141"/>
    <w:rsid w:val="00797B3A"/>
    <w:rsid w:val="007A25EB"/>
    <w:rsid w:val="007B7B00"/>
    <w:rsid w:val="007F2B5C"/>
    <w:rsid w:val="0080113D"/>
    <w:rsid w:val="00825089"/>
    <w:rsid w:val="0085003D"/>
    <w:rsid w:val="00850275"/>
    <w:rsid w:val="0085307D"/>
    <w:rsid w:val="00853EE9"/>
    <w:rsid w:val="00862610"/>
    <w:rsid w:val="00881F86"/>
    <w:rsid w:val="00883DE5"/>
    <w:rsid w:val="008863CF"/>
    <w:rsid w:val="0088640E"/>
    <w:rsid w:val="00892CCB"/>
    <w:rsid w:val="008B429B"/>
    <w:rsid w:val="008C618D"/>
    <w:rsid w:val="008D0840"/>
    <w:rsid w:val="008D6A8A"/>
    <w:rsid w:val="008E0A84"/>
    <w:rsid w:val="008F5C42"/>
    <w:rsid w:val="00914988"/>
    <w:rsid w:val="00916910"/>
    <w:rsid w:val="009376F2"/>
    <w:rsid w:val="009504B9"/>
    <w:rsid w:val="0095658D"/>
    <w:rsid w:val="00971911"/>
    <w:rsid w:val="00983274"/>
    <w:rsid w:val="00983395"/>
    <w:rsid w:val="009875B8"/>
    <w:rsid w:val="00994BD7"/>
    <w:rsid w:val="009A4965"/>
    <w:rsid w:val="009A76BC"/>
    <w:rsid w:val="009C107B"/>
    <w:rsid w:val="009C5A2B"/>
    <w:rsid w:val="00A03396"/>
    <w:rsid w:val="00A4022C"/>
    <w:rsid w:val="00A47692"/>
    <w:rsid w:val="00AA660C"/>
    <w:rsid w:val="00AB0A49"/>
    <w:rsid w:val="00AD2868"/>
    <w:rsid w:val="00AD5163"/>
    <w:rsid w:val="00AD5A23"/>
    <w:rsid w:val="00AE3E59"/>
    <w:rsid w:val="00AE66AA"/>
    <w:rsid w:val="00AF1A1B"/>
    <w:rsid w:val="00B009D7"/>
    <w:rsid w:val="00B02109"/>
    <w:rsid w:val="00B20DC8"/>
    <w:rsid w:val="00B20FDD"/>
    <w:rsid w:val="00B27B13"/>
    <w:rsid w:val="00B30A7A"/>
    <w:rsid w:val="00B30BE2"/>
    <w:rsid w:val="00B30EF0"/>
    <w:rsid w:val="00B45096"/>
    <w:rsid w:val="00B53A46"/>
    <w:rsid w:val="00B55CAC"/>
    <w:rsid w:val="00BB1248"/>
    <w:rsid w:val="00BB3459"/>
    <w:rsid w:val="00C05FF0"/>
    <w:rsid w:val="00C06328"/>
    <w:rsid w:val="00C12C36"/>
    <w:rsid w:val="00C1636E"/>
    <w:rsid w:val="00C36B92"/>
    <w:rsid w:val="00C52A5E"/>
    <w:rsid w:val="00C62856"/>
    <w:rsid w:val="00C76749"/>
    <w:rsid w:val="00C93B2D"/>
    <w:rsid w:val="00CC6685"/>
    <w:rsid w:val="00CD3A7F"/>
    <w:rsid w:val="00CD5F30"/>
    <w:rsid w:val="00CE2219"/>
    <w:rsid w:val="00D10CD4"/>
    <w:rsid w:val="00D1278F"/>
    <w:rsid w:val="00D24A40"/>
    <w:rsid w:val="00D408DE"/>
    <w:rsid w:val="00D40BF0"/>
    <w:rsid w:val="00D4622A"/>
    <w:rsid w:val="00D6055E"/>
    <w:rsid w:val="00D6760A"/>
    <w:rsid w:val="00D75092"/>
    <w:rsid w:val="00D7698A"/>
    <w:rsid w:val="00D81425"/>
    <w:rsid w:val="00D9450E"/>
    <w:rsid w:val="00D96BF3"/>
    <w:rsid w:val="00DA1422"/>
    <w:rsid w:val="00DA58B5"/>
    <w:rsid w:val="00E04928"/>
    <w:rsid w:val="00E171F6"/>
    <w:rsid w:val="00E20E5E"/>
    <w:rsid w:val="00E43767"/>
    <w:rsid w:val="00E52399"/>
    <w:rsid w:val="00E53FF6"/>
    <w:rsid w:val="00E61345"/>
    <w:rsid w:val="00E709A7"/>
    <w:rsid w:val="00E84459"/>
    <w:rsid w:val="00E972EC"/>
    <w:rsid w:val="00EA6C17"/>
    <w:rsid w:val="00EA709A"/>
    <w:rsid w:val="00EB7461"/>
    <w:rsid w:val="00EC4ADE"/>
    <w:rsid w:val="00F07D8F"/>
    <w:rsid w:val="00F168C9"/>
    <w:rsid w:val="00F26C32"/>
    <w:rsid w:val="00F518D0"/>
    <w:rsid w:val="00F66384"/>
    <w:rsid w:val="00F817D1"/>
    <w:rsid w:val="00F97252"/>
    <w:rsid w:val="00FB2E89"/>
    <w:rsid w:val="00FE25C3"/>
    <w:rsid w:val="00FF0FE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9C0F"/>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Párrafo de titulo 3"/>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Párrafo de titulo 3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3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6"/>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3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uiPriority w:val="99"/>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3"/>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5"/>
      </w:numPr>
    </w:pPr>
  </w:style>
  <w:style w:type="numbering" w:customStyle="1" w:styleId="Estilo214">
    <w:name w:val="Estilo214"/>
    <w:uiPriority w:val="99"/>
    <w:rsid w:val="0054677F"/>
    <w:pPr>
      <w:numPr>
        <w:numId w:val="36"/>
      </w:numPr>
    </w:pPr>
  </w:style>
  <w:style w:type="numbering" w:customStyle="1" w:styleId="Estilo611">
    <w:name w:val="Estilo611"/>
    <w:uiPriority w:val="99"/>
    <w:rsid w:val="0054677F"/>
    <w:pPr>
      <w:numPr>
        <w:numId w:val="41"/>
      </w:numPr>
    </w:pPr>
  </w:style>
  <w:style w:type="numbering" w:customStyle="1" w:styleId="Estilo511">
    <w:name w:val="Estilo511"/>
    <w:uiPriority w:val="99"/>
    <w:rsid w:val="0054677F"/>
    <w:pPr>
      <w:numPr>
        <w:numId w:val="42"/>
      </w:numPr>
    </w:pPr>
  </w:style>
  <w:style w:type="numbering" w:customStyle="1" w:styleId="Estilo41">
    <w:name w:val="Estilo41"/>
    <w:uiPriority w:val="99"/>
    <w:rsid w:val="0054677F"/>
    <w:pPr>
      <w:numPr>
        <w:numId w:val="43"/>
      </w:numPr>
    </w:pPr>
  </w:style>
  <w:style w:type="numbering" w:customStyle="1" w:styleId="Estilo23">
    <w:name w:val="Estilo23"/>
    <w:uiPriority w:val="99"/>
    <w:rsid w:val="0054677F"/>
    <w:pPr>
      <w:numPr>
        <w:numId w:val="44"/>
      </w:numPr>
    </w:pPr>
  </w:style>
  <w:style w:type="numbering" w:customStyle="1" w:styleId="Estilo5">
    <w:name w:val="Estilo5"/>
    <w:uiPriority w:val="99"/>
    <w:rsid w:val="0054677F"/>
    <w:pPr>
      <w:numPr>
        <w:numId w:val="45"/>
      </w:numPr>
    </w:pPr>
  </w:style>
  <w:style w:type="numbering" w:customStyle="1" w:styleId="Estilo2111">
    <w:name w:val="Estilo2111"/>
    <w:uiPriority w:val="99"/>
    <w:rsid w:val="0054677F"/>
    <w:pPr>
      <w:numPr>
        <w:numId w:val="46"/>
      </w:numPr>
    </w:pPr>
  </w:style>
  <w:style w:type="numbering" w:customStyle="1" w:styleId="Estilo512">
    <w:name w:val="Estilo512"/>
    <w:uiPriority w:val="99"/>
    <w:rsid w:val="0054677F"/>
    <w:pPr>
      <w:numPr>
        <w:numId w:val="47"/>
      </w:numPr>
    </w:pPr>
  </w:style>
  <w:style w:type="numbering" w:customStyle="1" w:styleId="Estilo411">
    <w:name w:val="Estilo411"/>
    <w:uiPriority w:val="99"/>
    <w:rsid w:val="0054677F"/>
    <w:pPr>
      <w:numPr>
        <w:numId w:val="48"/>
      </w:numPr>
    </w:pPr>
  </w:style>
  <w:style w:type="numbering" w:customStyle="1" w:styleId="Estilo16">
    <w:name w:val="Estilo16"/>
    <w:uiPriority w:val="99"/>
    <w:rsid w:val="0054677F"/>
    <w:pPr>
      <w:numPr>
        <w:numId w:val="49"/>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0"/>
      </w:numPr>
    </w:pPr>
  </w:style>
  <w:style w:type="numbering" w:customStyle="1" w:styleId="Estilo412">
    <w:name w:val="Estilo412"/>
    <w:uiPriority w:val="99"/>
    <w:rsid w:val="0054677F"/>
    <w:pPr>
      <w:numPr>
        <w:numId w:val="51"/>
      </w:numPr>
    </w:pPr>
  </w:style>
  <w:style w:type="numbering" w:customStyle="1" w:styleId="Estilo612">
    <w:name w:val="Estilo612"/>
    <w:uiPriority w:val="99"/>
    <w:rsid w:val="0054677F"/>
    <w:pPr>
      <w:numPr>
        <w:numId w:val="52"/>
      </w:numPr>
    </w:pPr>
  </w:style>
  <w:style w:type="numbering" w:customStyle="1" w:styleId="Estilo27">
    <w:name w:val="Estilo27"/>
    <w:uiPriority w:val="99"/>
    <w:rsid w:val="0054677F"/>
    <w:pPr>
      <w:numPr>
        <w:numId w:val="53"/>
      </w:numPr>
    </w:pPr>
  </w:style>
  <w:style w:type="numbering" w:customStyle="1" w:styleId="Estilo26">
    <w:name w:val="Estilo26"/>
    <w:uiPriority w:val="99"/>
    <w:rsid w:val="0054677F"/>
    <w:pPr>
      <w:numPr>
        <w:numId w:val="54"/>
      </w:numPr>
    </w:pPr>
  </w:style>
  <w:style w:type="numbering" w:customStyle="1" w:styleId="Estilo6">
    <w:name w:val="Estilo6"/>
    <w:uiPriority w:val="99"/>
    <w:rsid w:val="0054677F"/>
    <w:pPr>
      <w:numPr>
        <w:numId w:val="55"/>
      </w:numPr>
    </w:pPr>
  </w:style>
  <w:style w:type="numbering" w:customStyle="1" w:styleId="Estilo17">
    <w:name w:val="Estilo17"/>
    <w:uiPriority w:val="99"/>
    <w:rsid w:val="0054677F"/>
    <w:pPr>
      <w:numPr>
        <w:numId w:val="56"/>
      </w:numPr>
    </w:pPr>
  </w:style>
  <w:style w:type="numbering" w:customStyle="1" w:styleId="Estilo22">
    <w:name w:val="Estilo22"/>
    <w:uiPriority w:val="99"/>
    <w:rsid w:val="0054677F"/>
    <w:pPr>
      <w:numPr>
        <w:numId w:val="57"/>
      </w:numPr>
    </w:pPr>
  </w:style>
  <w:style w:type="numbering" w:customStyle="1" w:styleId="Estilo3">
    <w:name w:val="Estilo3"/>
    <w:uiPriority w:val="99"/>
    <w:rsid w:val="0054677F"/>
    <w:pPr>
      <w:numPr>
        <w:numId w:val="58"/>
      </w:numPr>
    </w:pPr>
  </w:style>
  <w:style w:type="numbering" w:customStyle="1" w:styleId="Estilo4">
    <w:name w:val="Estilo4"/>
    <w:uiPriority w:val="99"/>
    <w:rsid w:val="0054677F"/>
    <w:pPr>
      <w:numPr>
        <w:numId w:val="59"/>
      </w:numPr>
    </w:pPr>
  </w:style>
  <w:style w:type="numbering" w:customStyle="1" w:styleId="Estilo312">
    <w:name w:val="Estilo312"/>
    <w:uiPriority w:val="99"/>
    <w:rsid w:val="0054677F"/>
    <w:pPr>
      <w:numPr>
        <w:numId w:val="60"/>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85"/>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85"/>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86"/>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 w:type="numbering" w:customStyle="1" w:styleId="Sinlista28">
    <w:name w:val="Sin lista28"/>
    <w:next w:val="Sinlista"/>
    <w:uiPriority w:val="99"/>
    <w:semiHidden/>
    <w:unhideWhenUsed/>
    <w:rsid w:val="00CD5F30"/>
  </w:style>
  <w:style w:type="paragraph" w:customStyle="1" w:styleId="Cuerpo1">
    <w:name w:val="Cuerpo 1"/>
    <w:basedOn w:val="Normal"/>
    <w:qFormat/>
    <w:rsid w:val="00CD5F30"/>
    <w:pPr>
      <w:numPr>
        <w:ilvl w:val="2"/>
        <w:numId w:val="96"/>
      </w:numPr>
      <w:spacing w:line="276" w:lineRule="auto"/>
      <w:jc w:val="both"/>
    </w:pPr>
    <w:rPr>
      <w:rFonts w:ascii="Arial" w:eastAsia="Calibri" w:hAnsi="Arial" w:cs="Arial"/>
      <w:sz w:val="22"/>
      <w:szCs w:val="22"/>
      <w:lang w:val="es-MX"/>
    </w:rPr>
  </w:style>
  <w:style w:type="paragraph" w:customStyle="1" w:styleId="TableParagraph">
    <w:name w:val="Table Paragraph"/>
    <w:basedOn w:val="Normal"/>
    <w:uiPriority w:val="1"/>
    <w:qFormat/>
    <w:rsid w:val="00CD5F30"/>
    <w:pPr>
      <w:widowControl w:val="0"/>
      <w:jc w:val="both"/>
    </w:pPr>
    <w:rPr>
      <w:rFonts w:asciiTheme="minorHAnsi" w:eastAsiaTheme="minorHAnsi" w:hAnsiTheme="minorHAnsi" w:cstheme="minorBidi"/>
      <w:sz w:val="22"/>
      <w:szCs w:val="22"/>
      <w:lang w:val="en-US"/>
    </w:rPr>
  </w:style>
  <w:style w:type="character" w:styleId="Referenciasutil">
    <w:name w:val="Subtle Reference"/>
    <w:basedOn w:val="Fuentedeprrafopredeter"/>
    <w:uiPriority w:val="31"/>
    <w:qFormat/>
    <w:rsid w:val="00CD5F30"/>
    <w:rPr>
      <w:smallCaps/>
      <w:color w:val="5A5A5A" w:themeColor="text1" w:themeTint="A5"/>
    </w:rPr>
  </w:style>
  <w:style w:type="paragraph" w:customStyle="1" w:styleId="PartesTDR">
    <w:name w:val="Partes TDR"/>
    <w:basedOn w:val="Normal"/>
    <w:next w:val="Normal"/>
    <w:link w:val="PartesTDRCar"/>
    <w:qFormat/>
    <w:rsid w:val="00CD5F30"/>
    <w:pPr>
      <w:widowControl w:val="0"/>
      <w:ind w:right="114"/>
      <w:jc w:val="both"/>
    </w:pPr>
    <w:rPr>
      <w:rFonts w:ascii="Arial" w:hAnsi="Arial" w:cs="Arial"/>
      <w:b/>
      <w:sz w:val="22"/>
      <w:szCs w:val="22"/>
      <w:lang w:val="es-BO" w:eastAsia="es-ES"/>
    </w:rPr>
  </w:style>
  <w:style w:type="character" w:customStyle="1" w:styleId="PartesTDRCar">
    <w:name w:val="Partes TDR Car"/>
    <w:basedOn w:val="Fuentedeprrafopredeter"/>
    <w:link w:val="PartesTDR"/>
    <w:rsid w:val="00CD5F30"/>
    <w:rPr>
      <w:rFonts w:ascii="Arial" w:eastAsia="Times New Roman" w:hAnsi="Arial" w:cs="Arial"/>
      <w:b/>
      <w:lang w:eastAsia="es-ES"/>
    </w:rPr>
  </w:style>
  <w:style w:type="paragraph" w:customStyle="1" w:styleId="Figuras">
    <w:name w:val="Figuras"/>
    <w:basedOn w:val="Normal"/>
    <w:next w:val="Normal"/>
    <w:link w:val="FigurasCar"/>
    <w:qFormat/>
    <w:rsid w:val="00CD5F30"/>
    <w:pPr>
      <w:spacing w:after="240" w:line="360" w:lineRule="auto"/>
      <w:ind w:right="193"/>
      <w:jc w:val="center"/>
    </w:pPr>
    <w:rPr>
      <w:rFonts w:ascii="Arial" w:hAnsi="Arial" w:cs="Calibri"/>
      <w:b/>
      <w:bCs/>
      <w:i/>
      <w:szCs w:val="22"/>
      <w:lang w:eastAsia="es-BO"/>
    </w:rPr>
  </w:style>
  <w:style w:type="character" w:customStyle="1" w:styleId="FigurasCar">
    <w:name w:val="Figuras Car"/>
    <w:link w:val="Figuras"/>
    <w:rsid w:val="00CD5F30"/>
    <w:rPr>
      <w:rFonts w:ascii="Arial" w:eastAsia="Times New Roman" w:hAnsi="Arial" w:cs="Calibri"/>
      <w:b/>
      <w:bCs/>
      <w:i/>
      <w:sz w:val="20"/>
      <w:lang w:val="es-ES" w:eastAsia="es-BO"/>
    </w:rPr>
  </w:style>
  <w:style w:type="character" w:customStyle="1" w:styleId="Estilo1Car">
    <w:name w:val="Estilo1 Car"/>
    <w:basedOn w:val="Fuentedeprrafopredeter"/>
    <w:rsid w:val="00CD5F30"/>
    <w:rPr>
      <w:rFonts w:ascii="Calibri" w:hAnsi="Calibri" w:cstheme="minorHAnsi"/>
      <w:b/>
      <w:sz w:val="22"/>
      <w:szCs w:val="22"/>
      <w:lang w:val="x-none"/>
    </w:rPr>
  </w:style>
  <w:style w:type="numbering" w:customStyle="1" w:styleId="Sinlista29">
    <w:name w:val="Sin lista29"/>
    <w:next w:val="Sinlista"/>
    <w:uiPriority w:val="99"/>
    <w:semiHidden/>
    <w:unhideWhenUsed/>
    <w:rsid w:val="00052C0E"/>
  </w:style>
  <w:style w:type="numbering" w:customStyle="1" w:styleId="Sinlista30">
    <w:name w:val="Sin lista30"/>
    <w:next w:val="Sinlista"/>
    <w:uiPriority w:val="99"/>
    <w:semiHidden/>
    <w:unhideWhenUsed/>
    <w:rsid w:val="009C5A2B"/>
  </w:style>
  <w:style w:type="numbering" w:customStyle="1" w:styleId="Sinlista37">
    <w:name w:val="Sin lista37"/>
    <w:next w:val="Sinlista"/>
    <w:uiPriority w:val="99"/>
    <w:semiHidden/>
    <w:unhideWhenUsed/>
    <w:rsid w:val="00E52399"/>
  </w:style>
  <w:style w:type="table" w:customStyle="1" w:styleId="Tablaconcuadrcula9">
    <w:name w:val="Tabla con cuadrícula9"/>
    <w:basedOn w:val="Tablanormal"/>
    <w:next w:val="Tablaconcuadrcula"/>
    <w:uiPriority w:val="59"/>
    <w:rsid w:val="00E52399"/>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E52399"/>
  </w:style>
  <w:style w:type="table" w:customStyle="1" w:styleId="Tablaconcuadrcula17">
    <w:name w:val="Tabla con cuadrícula17"/>
    <w:basedOn w:val="Tablanormal"/>
    <w:next w:val="Tablaconcuadrcula"/>
    <w:rsid w:val="00E52399"/>
    <w:pPr>
      <w:spacing w:before="120" w:after="0" w:line="240" w:lineRule="auto"/>
      <w:jc w:val="both"/>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239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2399"/>
    <w:pPr>
      <w:spacing w:after="0" w:line="240" w:lineRule="auto"/>
    </w:pPr>
    <w:rPr>
      <w:rFonts w:eastAsia="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2399"/>
    <w:pPr>
      <w:spacing w:after="0" w:line="240" w:lineRule="auto"/>
    </w:pPr>
    <w:rPr>
      <w:rFonts w:eastAsia="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6">
    <w:name w:val="Sin lista116"/>
    <w:next w:val="Sinlista"/>
    <w:uiPriority w:val="99"/>
    <w:semiHidden/>
    <w:unhideWhenUsed/>
    <w:rsid w:val="00E52399"/>
  </w:style>
  <w:style w:type="table" w:customStyle="1" w:styleId="Tablaconcuadrcula140">
    <w:name w:val="Tabla con cuadrícula 14"/>
    <w:basedOn w:val="Tablanormal"/>
    <w:next w:val="Tablaconcuadrcula10"/>
    <w:unhideWhenUsed/>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4">
    <w:name w:val="Tabla con cuadrícula24"/>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0">
    <w:name w:val="Tabla con cuadrícula 113"/>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4">
    <w:name w:val="Tabla con cuadrícula114"/>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0">
    <w:name w:val="Tabla con cuadrícula 122"/>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3">
    <w:name w:val="Tabla con cuadrícula123"/>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 1112"/>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20">
    <w:name w:val="Tabla con cuadrícula111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2">
    <w:name w:val="Tabla con cuadrícula112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2">
    <w:name w:val="Tabla con cuadrícula121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2">
    <w:name w:val="Estilo1212"/>
    <w:uiPriority w:val="99"/>
    <w:rsid w:val="00E52399"/>
    <w:pPr>
      <w:numPr>
        <w:numId w:val="1"/>
      </w:numPr>
    </w:pPr>
  </w:style>
  <w:style w:type="numbering" w:customStyle="1" w:styleId="Estilo2212">
    <w:name w:val="Estilo2212"/>
    <w:uiPriority w:val="99"/>
    <w:rsid w:val="00E52399"/>
    <w:pPr>
      <w:numPr>
        <w:numId w:val="3"/>
      </w:numPr>
    </w:pPr>
  </w:style>
  <w:style w:type="numbering" w:customStyle="1" w:styleId="Estilo1142">
    <w:name w:val="Estilo1142"/>
    <w:uiPriority w:val="99"/>
    <w:rsid w:val="00E52399"/>
    <w:pPr>
      <w:numPr>
        <w:numId w:val="5"/>
      </w:numPr>
    </w:pPr>
  </w:style>
  <w:style w:type="numbering" w:customStyle="1" w:styleId="Estilo2142">
    <w:name w:val="Estilo2142"/>
    <w:uiPriority w:val="99"/>
    <w:rsid w:val="00E52399"/>
    <w:pPr>
      <w:numPr>
        <w:numId w:val="6"/>
      </w:numPr>
    </w:pPr>
  </w:style>
  <w:style w:type="numbering" w:customStyle="1" w:styleId="Estilo6112">
    <w:name w:val="Estilo6112"/>
    <w:uiPriority w:val="99"/>
    <w:rsid w:val="00E52399"/>
    <w:pPr>
      <w:numPr>
        <w:numId w:val="11"/>
      </w:numPr>
    </w:pPr>
  </w:style>
  <w:style w:type="numbering" w:customStyle="1" w:styleId="Estilo5112">
    <w:name w:val="Estilo5112"/>
    <w:uiPriority w:val="99"/>
    <w:rsid w:val="00E52399"/>
    <w:pPr>
      <w:numPr>
        <w:numId w:val="12"/>
      </w:numPr>
    </w:pPr>
  </w:style>
  <w:style w:type="numbering" w:customStyle="1" w:styleId="Estilo414">
    <w:name w:val="Estilo414"/>
    <w:uiPriority w:val="99"/>
    <w:rsid w:val="00E52399"/>
    <w:pPr>
      <w:numPr>
        <w:numId w:val="13"/>
      </w:numPr>
    </w:pPr>
  </w:style>
  <w:style w:type="numbering" w:customStyle="1" w:styleId="Estilo232">
    <w:name w:val="Estilo232"/>
    <w:uiPriority w:val="99"/>
    <w:rsid w:val="00E52399"/>
    <w:pPr>
      <w:numPr>
        <w:numId w:val="14"/>
      </w:numPr>
    </w:pPr>
  </w:style>
  <w:style w:type="numbering" w:customStyle="1" w:styleId="Estilo53">
    <w:name w:val="Estilo53"/>
    <w:uiPriority w:val="99"/>
    <w:rsid w:val="00E52399"/>
    <w:pPr>
      <w:numPr>
        <w:numId w:val="15"/>
      </w:numPr>
    </w:pPr>
  </w:style>
  <w:style w:type="numbering" w:customStyle="1" w:styleId="Estilo21111">
    <w:name w:val="Estilo21111"/>
    <w:uiPriority w:val="99"/>
    <w:rsid w:val="00E52399"/>
    <w:pPr>
      <w:numPr>
        <w:numId w:val="16"/>
      </w:numPr>
    </w:pPr>
  </w:style>
  <w:style w:type="numbering" w:customStyle="1" w:styleId="Estilo5122">
    <w:name w:val="Estilo5122"/>
    <w:uiPriority w:val="99"/>
    <w:rsid w:val="00E52399"/>
    <w:pPr>
      <w:numPr>
        <w:numId w:val="17"/>
      </w:numPr>
    </w:pPr>
  </w:style>
  <w:style w:type="numbering" w:customStyle="1" w:styleId="Estilo4112">
    <w:name w:val="Estilo4112"/>
    <w:uiPriority w:val="99"/>
    <w:rsid w:val="00E52399"/>
    <w:pPr>
      <w:numPr>
        <w:numId w:val="18"/>
      </w:numPr>
    </w:pPr>
  </w:style>
  <w:style w:type="numbering" w:customStyle="1" w:styleId="Estilo161">
    <w:name w:val="Estilo161"/>
    <w:uiPriority w:val="99"/>
    <w:rsid w:val="00E52399"/>
    <w:pPr>
      <w:numPr>
        <w:numId w:val="19"/>
      </w:numPr>
    </w:pPr>
  </w:style>
  <w:style w:type="numbering" w:customStyle="1" w:styleId="Estilo132">
    <w:name w:val="Estilo132"/>
    <w:uiPriority w:val="99"/>
    <w:rsid w:val="00E52399"/>
    <w:pPr>
      <w:numPr>
        <w:numId w:val="20"/>
      </w:numPr>
    </w:pPr>
  </w:style>
  <w:style w:type="numbering" w:customStyle="1" w:styleId="Estilo2122">
    <w:name w:val="Estilo2122"/>
    <w:uiPriority w:val="99"/>
    <w:rsid w:val="00E52399"/>
    <w:pPr>
      <w:numPr>
        <w:numId w:val="21"/>
      </w:numPr>
    </w:pPr>
  </w:style>
  <w:style w:type="numbering" w:customStyle="1" w:styleId="Estilo3112">
    <w:name w:val="Estilo3112"/>
    <w:uiPriority w:val="99"/>
    <w:rsid w:val="00E52399"/>
    <w:pPr>
      <w:numPr>
        <w:numId w:val="22"/>
      </w:numPr>
    </w:pPr>
  </w:style>
  <w:style w:type="numbering" w:customStyle="1" w:styleId="Estilo4122">
    <w:name w:val="Estilo4122"/>
    <w:uiPriority w:val="99"/>
    <w:rsid w:val="00E52399"/>
    <w:pPr>
      <w:numPr>
        <w:numId w:val="23"/>
      </w:numPr>
    </w:pPr>
  </w:style>
  <w:style w:type="numbering" w:customStyle="1" w:styleId="Estilo6122">
    <w:name w:val="Estilo6122"/>
    <w:uiPriority w:val="99"/>
    <w:rsid w:val="00E52399"/>
    <w:pPr>
      <w:numPr>
        <w:numId w:val="24"/>
      </w:numPr>
    </w:pPr>
  </w:style>
  <w:style w:type="numbering" w:customStyle="1" w:styleId="Estilo271">
    <w:name w:val="Estilo271"/>
    <w:uiPriority w:val="99"/>
    <w:rsid w:val="00E52399"/>
    <w:pPr>
      <w:numPr>
        <w:numId w:val="25"/>
      </w:numPr>
    </w:pPr>
  </w:style>
  <w:style w:type="numbering" w:customStyle="1" w:styleId="Estilo261">
    <w:name w:val="Estilo261"/>
    <w:uiPriority w:val="99"/>
    <w:rsid w:val="00E52399"/>
    <w:pPr>
      <w:numPr>
        <w:numId w:val="26"/>
      </w:numPr>
    </w:pPr>
  </w:style>
  <w:style w:type="numbering" w:customStyle="1" w:styleId="Estilo63">
    <w:name w:val="Estilo63"/>
    <w:uiPriority w:val="99"/>
    <w:rsid w:val="00E52399"/>
    <w:pPr>
      <w:numPr>
        <w:numId w:val="27"/>
      </w:numPr>
    </w:pPr>
  </w:style>
  <w:style w:type="numbering" w:customStyle="1" w:styleId="Estilo171">
    <w:name w:val="Estilo171"/>
    <w:uiPriority w:val="99"/>
    <w:rsid w:val="00E52399"/>
    <w:pPr>
      <w:numPr>
        <w:numId w:val="28"/>
      </w:numPr>
    </w:pPr>
  </w:style>
  <w:style w:type="numbering" w:customStyle="1" w:styleId="Estilo223">
    <w:name w:val="Estilo223"/>
    <w:uiPriority w:val="99"/>
    <w:rsid w:val="00E52399"/>
    <w:pPr>
      <w:numPr>
        <w:numId w:val="29"/>
      </w:numPr>
    </w:pPr>
  </w:style>
  <w:style w:type="numbering" w:customStyle="1" w:styleId="Estilo33">
    <w:name w:val="Estilo33"/>
    <w:uiPriority w:val="99"/>
    <w:rsid w:val="00E52399"/>
    <w:pPr>
      <w:numPr>
        <w:numId w:val="30"/>
      </w:numPr>
    </w:pPr>
  </w:style>
  <w:style w:type="numbering" w:customStyle="1" w:styleId="Estilo43">
    <w:name w:val="Estilo43"/>
    <w:uiPriority w:val="99"/>
    <w:rsid w:val="00E52399"/>
    <w:pPr>
      <w:numPr>
        <w:numId w:val="31"/>
      </w:numPr>
    </w:pPr>
  </w:style>
  <w:style w:type="numbering" w:customStyle="1" w:styleId="Estilo3122">
    <w:name w:val="Estilo3122"/>
    <w:uiPriority w:val="99"/>
    <w:rsid w:val="00E52399"/>
    <w:pPr>
      <w:numPr>
        <w:numId w:val="32"/>
      </w:numPr>
    </w:pPr>
  </w:style>
  <w:style w:type="numbering" w:customStyle="1" w:styleId="Estilo29">
    <w:name w:val="Estilo29"/>
    <w:uiPriority w:val="99"/>
    <w:rsid w:val="00E52399"/>
  </w:style>
  <w:style w:type="numbering" w:customStyle="1" w:styleId="Sinlista210">
    <w:name w:val="Sin lista210"/>
    <w:next w:val="Sinlista"/>
    <w:uiPriority w:val="99"/>
    <w:semiHidden/>
    <w:unhideWhenUsed/>
    <w:rsid w:val="00E52399"/>
  </w:style>
  <w:style w:type="numbering" w:customStyle="1" w:styleId="Sinlista38">
    <w:name w:val="Sin lista38"/>
    <w:next w:val="Sinlista"/>
    <w:uiPriority w:val="99"/>
    <w:semiHidden/>
    <w:unhideWhenUsed/>
    <w:rsid w:val="00E52399"/>
  </w:style>
  <w:style w:type="numbering" w:customStyle="1" w:styleId="Sinlista44">
    <w:name w:val="Sin lista44"/>
    <w:next w:val="Sinlista"/>
    <w:uiPriority w:val="99"/>
    <w:semiHidden/>
    <w:unhideWhenUsed/>
    <w:rsid w:val="00E52399"/>
  </w:style>
  <w:style w:type="numbering" w:customStyle="1" w:styleId="Sinlista117">
    <w:name w:val="Sin lista117"/>
    <w:next w:val="Sinlista"/>
    <w:uiPriority w:val="99"/>
    <w:semiHidden/>
    <w:unhideWhenUsed/>
    <w:rsid w:val="00E52399"/>
  </w:style>
  <w:style w:type="numbering" w:customStyle="1" w:styleId="Sinlista214">
    <w:name w:val="Sin lista214"/>
    <w:next w:val="Sinlista"/>
    <w:uiPriority w:val="99"/>
    <w:semiHidden/>
    <w:unhideWhenUsed/>
    <w:rsid w:val="00E52399"/>
  </w:style>
  <w:style w:type="numbering" w:customStyle="1" w:styleId="Sinlista314">
    <w:name w:val="Sin lista314"/>
    <w:next w:val="Sinlista"/>
    <w:uiPriority w:val="99"/>
    <w:semiHidden/>
    <w:unhideWhenUsed/>
    <w:rsid w:val="00E52399"/>
  </w:style>
  <w:style w:type="numbering" w:customStyle="1" w:styleId="Sinlista54">
    <w:name w:val="Sin lista54"/>
    <w:next w:val="Sinlista"/>
    <w:uiPriority w:val="99"/>
    <w:semiHidden/>
    <w:unhideWhenUsed/>
    <w:rsid w:val="00E52399"/>
  </w:style>
  <w:style w:type="numbering" w:customStyle="1" w:styleId="Sinlista125">
    <w:name w:val="Sin lista125"/>
    <w:next w:val="Sinlista"/>
    <w:uiPriority w:val="99"/>
    <w:semiHidden/>
    <w:unhideWhenUsed/>
    <w:rsid w:val="00E52399"/>
  </w:style>
  <w:style w:type="numbering" w:customStyle="1" w:styleId="Sinlista224">
    <w:name w:val="Sin lista224"/>
    <w:next w:val="Sinlista"/>
    <w:uiPriority w:val="99"/>
    <w:semiHidden/>
    <w:unhideWhenUsed/>
    <w:rsid w:val="00E52399"/>
  </w:style>
  <w:style w:type="numbering" w:customStyle="1" w:styleId="Sinlista324">
    <w:name w:val="Sin lista324"/>
    <w:next w:val="Sinlista"/>
    <w:uiPriority w:val="99"/>
    <w:semiHidden/>
    <w:unhideWhenUsed/>
    <w:rsid w:val="00E52399"/>
  </w:style>
  <w:style w:type="numbering" w:customStyle="1" w:styleId="Sinlista63">
    <w:name w:val="Sin lista63"/>
    <w:next w:val="Sinlista"/>
    <w:uiPriority w:val="99"/>
    <w:semiHidden/>
    <w:unhideWhenUsed/>
    <w:rsid w:val="00E52399"/>
  </w:style>
  <w:style w:type="numbering" w:customStyle="1" w:styleId="Sinlista133">
    <w:name w:val="Sin lista133"/>
    <w:next w:val="Sinlista"/>
    <w:uiPriority w:val="99"/>
    <w:semiHidden/>
    <w:unhideWhenUsed/>
    <w:rsid w:val="00E52399"/>
  </w:style>
  <w:style w:type="numbering" w:customStyle="1" w:styleId="Sinlista233">
    <w:name w:val="Sin lista233"/>
    <w:next w:val="Sinlista"/>
    <w:uiPriority w:val="99"/>
    <w:semiHidden/>
    <w:unhideWhenUsed/>
    <w:rsid w:val="00E52399"/>
  </w:style>
  <w:style w:type="numbering" w:customStyle="1" w:styleId="Sinlista333">
    <w:name w:val="Sin lista333"/>
    <w:next w:val="Sinlista"/>
    <w:uiPriority w:val="99"/>
    <w:semiHidden/>
    <w:unhideWhenUsed/>
    <w:rsid w:val="00E52399"/>
  </w:style>
  <w:style w:type="numbering" w:customStyle="1" w:styleId="Sinlista73">
    <w:name w:val="Sin lista73"/>
    <w:next w:val="Sinlista"/>
    <w:uiPriority w:val="99"/>
    <w:semiHidden/>
    <w:unhideWhenUsed/>
    <w:rsid w:val="00E52399"/>
  </w:style>
  <w:style w:type="numbering" w:customStyle="1" w:styleId="Estilo116">
    <w:name w:val="Estilo116"/>
    <w:uiPriority w:val="99"/>
    <w:rsid w:val="00E52399"/>
  </w:style>
  <w:style w:type="numbering" w:customStyle="1" w:styleId="Estilo216">
    <w:name w:val="Estilo216"/>
    <w:uiPriority w:val="99"/>
    <w:rsid w:val="00E52399"/>
  </w:style>
  <w:style w:type="numbering" w:customStyle="1" w:styleId="Sinlista143">
    <w:name w:val="Sin lista143"/>
    <w:next w:val="Sinlista"/>
    <w:uiPriority w:val="99"/>
    <w:semiHidden/>
    <w:unhideWhenUsed/>
    <w:rsid w:val="00E52399"/>
  </w:style>
  <w:style w:type="numbering" w:customStyle="1" w:styleId="Sinlista243">
    <w:name w:val="Sin lista243"/>
    <w:next w:val="Sinlista"/>
    <w:uiPriority w:val="99"/>
    <w:semiHidden/>
    <w:unhideWhenUsed/>
    <w:rsid w:val="00E52399"/>
  </w:style>
  <w:style w:type="numbering" w:customStyle="1" w:styleId="Sinlista343">
    <w:name w:val="Sin lista343"/>
    <w:next w:val="Sinlista"/>
    <w:uiPriority w:val="99"/>
    <w:semiHidden/>
    <w:unhideWhenUsed/>
    <w:rsid w:val="00E52399"/>
  </w:style>
  <w:style w:type="numbering" w:customStyle="1" w:styleId="Sinlista413">
    <w:name w:val="Sin lista413"/>
    <w:next w:val="Sinlista"/>
    <w:uiPriority w:val="99"/>
    <w:semiHidden/>
    <w:unhideWhenUsed/>
    <w:rsid w:val="00E52399"/>
  </w:style>
  <w:style w:type="numbering" w:customStyle="1" w:styleId="Sinlista1114">
    <w:name w:val="Sin lista1114"/>
    <w:next w:val="Sinlista"/>
    <w:uiPriority w:val="99"/>
    <w:semiHidden/>
    <w:unhideWhenUsed/>
    <w:rsid w:val="00E52399"/>
  </w:style>
  <w:style w:type="numbering" w:customStyle="1" w:styleId="Estilo1114">
    <w:name w:val="Estilo1114"/>
    <w:uiPriority w:val="99"/>
    <w:rsid w:val="00E52399"/>
  </w:style>
  <w:style w:type="numbering" w:customStyle="1" w:styleId="Estilo2115">
    <w:name w:val="Estilo2115"/>
    <w:uiPriority w:val="99"/>
    <w:rsid w:val="00E52399"/>
  </w:style>
  <w:style w:type="numbering" w:customStyle="1" w:styleId="Estilo11113">
    <w:name w:val="Estilo11113"/>
    <w:uiPriority w:val="99"/>
    <w:rsid w:val="00E52399"/>
  </w:style>
  <w:style w:type="numbering" w:customStyle="1" w:styleId="Estilo124">
    <w:name w:val="Estilo124"/>
    <w:uiPriority w:val="99"/>
    <w:rsid w:val="00E52399"/>
  </w:style>
  <w:style w:type="numbering" w:customStyle="1" w:styleId="Estilo315">
    <w:name w:val="Estilo315"/>
    <w:uiPriority w:val="99"/>
    <w:rsid w:val="00E52399"/>
  </w:style>
  <w:style w:type="numbering" w:customStyle="1" w:styleId="Estilo515">
    <w:name w:val="Estilo515"/>
    <w:uiPriority w:val="99"/>
    <w:rsid w:val="00E52399"/>
  </w:style>
  <w:style w:type="numbering" w:customStyle="1" w:styleId="Estilo615">
    <w:name w:val="Estilo615"/>
    <w:uiPriority w:val="99"/>
    <w:rsid w:val="00E52399"/>
  </w:style>
  <w:style w:type="numbering" w:customStyle="1" w:styleId="Sinlista11113">
    <w:name w:val="Sin lista11113"/>
    <w:next w:val="Sinlista"/>
    <w:uiPriority w:val="99"/>
    <w:semiHidden/>
    <w:unhideWhenUsed/>
    <w:rsid w:val="00E52399"/>
  </w:style>
  <w:style w:type="numbering" w:customStyle="1" w:styleId="Sinlista2113">
    <w:name w:val="Sin lista2113"/>
    <w:next w:val="Sinlista"/>
    <w:uiPriority w:val="99"/>
    <w:semiHidden/>
    <w:unhideWhenUsed/>
    <w:rsid w:val="00E52399"/>
  </w:style>
  <w:style w:type="numbering" w:customStyle="1" w:styleId="Sinlista3113">
    <w:name w:val="Sin lista3113"/>
    <w:next w:val="Sinlista"/>
    <w:uiPriority w:val="99"/>
    <w:semiHidden/>
    <w:unhideWhenUsed/>
    <w:rsid w:val="00E52399"/>
  </w:style>
  <w:style w:type="numbering" w:customStyle="1" w:styleId="Sinlista513">
    <w:name w:val="Sin lista513"/>
    <w:next w:val="Sinlista"/>
    <w:uiPriority w:val="99"/>
    <w:semiHidden/>
    <w:unhideWhenUsed/>
    <w:rsid w:val="00E52399"/>
  </w:style>
  <w:style w:type="numbering" w:customStyle="1" w:styleId="Sinlista1213">
    <w:name w:val="Sin lista1213"/>
    <w:next w:val="Sinlista"/>
    <w:uiPriority w:val="99"/>
    <w:semiHidden/>
    <w:unhideWhenUsed/>
    <w:rsid w:val="00E52399"/>
  </w:style>
  <w:style w:type="numbering" w:customStyle="1" w:styleId="Estilo1123">
    <w:name w:val="Estilo1123"/>
    <w:uiPriority w:val="99"/>
    <w:rsid w:val="00E52399"/>
  </w:style>
  <w:style w:type="numbering" w:customStyle="1" w:styleId="Estilo323">
    <w:name w:val="Estilo323"/>
    <w:uiPriority w:val="99"/>
    <w:rsid w:val="00E52399"/>
  </w:style>
  <w:style w:type="numbering" w:customStyle="1" w:styleId="Estilo423">
    <w:name w:val="Estilo423"/>
    <w:uiPriority w:val="99"/>
    <w:rsid w:val="00E52399"/>
  </w:style>
  <w:style w:type="numbering" w:customStyle="1" w:styleId="Estilo523">
    <w:name w:val="Estilo523"/>
    <w:uiPriority w:val="99"/>
    <w:rsid w:val="00E52399"/>
  </w:style>
  <w:style w:type="numbering" w:customStyle="1" w:styleId="Estilo623">
    <w:name w:val="Estilo623"/>
    <w:uiPriority w:val="99"/>
    <w:rsid w:val="00E52399"/>
  </w:style>
  <w:style w:type="numbering" w:customStyle="1" w:styleId="Sinlista1123">
    <w:name w:val="Sin lista1123"/>
    <w:next w:val="Sinlista"/>
    <w:uiPriority w:val="99"/>
    <w:semiHidden/>
    <w:unhideWhenUsed/>
    <w:rsid w:val="00E52399"/>
  </w:style>
  <w:style w:type="numbering" w:customStyle="1" w:styleId="Sinlista2213">
    <w:name w:val="Sin lista2213"/>
    <w:next w:val="Sinlista"/>
    <w:uiPriority w:val="99"/>
    <w:semiHidden/>
    <w:unhideWhenUsed/>
    <w:rsid w:val="00E52399"/>
  </w:style>
  <w:style w:type="numbering" w:customStyle="1" w:styleId="Sinlista3213">
    <w:name w:val="Sin lista3213"/>
    <w:next w:val="Sinlista"/>
    <w:uiPriority w:val="99"/>
    <w:semiHidden/>
    <w:unhideWhenUsed/>
    <w:rsid w:val="00E52399"/>
  </w:style>
  <w:style w:type="numbering" w:customStyle="1" w:styleId="Estilo21123">
    <w:name w:val="Estilo21123"/>
    <w:uiPriority w:val="99"/>
    <w:rsid w:val="00E52399"/>
  </w:style>
  <w:style w:type="numbering" w:customStyle="1" w:styleId="Estilo2223">
    <w:name w:val="Estilo2223"/>
    <w:uiPriority w:val="99"/>
    <w:rsid w:val="00E52399"/>
  </w:style>
  <w:style w:type="numbering" w:customStyle="1" w:styleId="Estilo4133">
    <w:name w:val="Estilo4133"/>
    <w:uiPriority w:val="99"/>
    <w:rsid w:val="00E52399"/>
  </w:style>
  <w:style w:type="numbering" w:customStyle="1" w:styleId="Estilo31113">
    <w:name w:val="Estilo31113"/>
    <w:uiPriority w:val="99"/>
    <w:rsid w:val="00E52399"/>
  </w:style>
  <w:style w:type="numbering" w:customStyle="1" w:styleId="Estilo41113">
    <w:name w:val="Estilo41113"/>
    <w:uiPriority w:val="99"/>
    <w:rsid w:val="00E52399"/>
  </w:style>
  <w:style w:type="numbering" w:customStyle="1" w:styleId="Estilo51113">
    <w:name w:val="Estilo51113"/>
    <w:uiPriority w:val="99"/>
    <w:rsid w:val="00E52399"/>
  </w:style>
  <w:style w:type="numbering" w:customStyle="1" w:styleId="Estilo61113">
    <w:name w:val="Estilo61113"/>
    <w:uiPriority w:val="99"/>
    <w:rsid w:val="00E52399"/>
  </w:style>
  <w:style w:type="numbering" w:customStyle="1" w:styleId="Estilo1313">
    <w:name w:val="Estilo1313"/>
    <w:uiPriority w:val="99"/>
    <w:rsid w:val="00E52399"/>
  </w:style>
  <w:style w:type="numbering" w:customStyle="1" w:styleId="Estilo2313">
    <w:name w:val="Estilo2313"/>
    <w:uiPriority w:val="99"/>
    <w:rsid w:val="00E52399"/>
  </w:style>
  <w:style w:type="numbering" w:customStyle="1" w:styleId="Estilo21213">
    <w:name w:val="Estilo21213"/>
    <w:uiPriority w:val="99"/>
    <w:rsid w:val="00E52399"/>
  </w:style>
  <w:style w:type="numbering" w:customStyle="1" w:styleId="Estilo12113">
    <w:name w:val="Estilo12113"/>
    <w:uiPriority w:val="99"/>
    <w:rsid w:val="00E52399"/>
  </w:style>
  <w:style w:type="numbering" w:customStyle="1" w:styleId="Estilo22113">
    <w:name w:val="Estilo22113"/>
    <w:uiPriority w:val="99"/>
    <w:rsid w:val="00E52399"/>
  </w:style>
  <w:style w:type="numbering" w:customStyle="1" w:styleId="Estilo31213">
    <w:name w:val="Estilo31213"/>
    <w:uiPriority w:val="99"/>
    <w:rsid w:val="00E52399"/>
  </w:style>
  <w:style w:type="numbering" w:customStyle="1" w:styleId="Estilo41213">
    <w:name w:val="Estilo41213"/>
    <w:uiPriority w:val="99"/>
    <w:rsid w:val="00E52399"/>
  </w:style>
  <w:style w:type="numbering" w:customStyle="1" w:styleId="Estilo51213">
    <w:name w:val="Estilo51213"/>
    <w:uiPriority w:val="99"/>
    <w:rsid w:val="00E52399"/>
  </w:style>
  <w:style w:type="numbering" w:customStyle="1" w:styleId="Estilo61213">
    <w:name w:val="Estilo61213"/>
    <w:uiPriority w:val="99"/>
    <w:rsid w:val="00E52399"/>
  </w:style>
  <w:style w:type="numbering" w:customStyle="1" w:styleId="Sinlista82">
    <w:name w:val="Sin lista82"/>
    <w:next w:val="Sinlista"/>
    <w:uiPriority w:val="99"/>
    <w:semiHidden/>
    <w:unhideWhenUsed/>
    <w:rsid w:val="00E52399"/>
  </w:style>
  <w:style w:type="numbering" w:customStyle="1" w:styleId="Estilo142">
    <w:name w:val="Estilo142"/>
    <w:uiPriority w:val="99"/>
    <w:rsid w:val="00E52399"/>
  </w:style>
  <w:style w:type="numbering" w:customStyle="1" w:styleId="Estilo242">
    <w:name w:val="Estilo242"/>
    <w:uiPriority w:val="99"/>
    <w:rsid w:val="00E52399"/>
  </w:style>
  <w:style w:type="numbering" w:customStyle="1" w:styleId="Sinlista152">
    <w:name w:val="Sin lista152"/>
    <w:next w:val="Sinlista"/>
    <w:uiPriority w:val="99"/>
    <w:semiHidden/>
    <w:unhideWhenUsed/>
    <w:rsid w:val="00E52399"/>
  </w:style>
  <w:style w:type="numbering" w:customStyle="1" w:styleId="Sinlista252">
    <w:name w:val="Sin lista252"/>
    <w:next w:val="Sinlista"/>
    <w:uiPriority w:val="99"/>
    <w:semiHidden/>
    <w:unhideWhenUsed/>
    <w:rsid w:val="00E52399"/>
  </w:style>
  <w:style w:type="numbering" w:customStyle="1" w:styleId="Sinlista352">
    <w:name w:val="Sin lista352"/>
    <w:next w:val="Sinlista"/>
    <w:uiPriority w:val="99"/>
    <w:semiHidden/>
    <w:unhideWhenUsed/>
    <w:rsid w:val="00E52399"/>
  </w:style>
  <w:style w:type="numbering" w:customStyle="1" w:styleId="Sinlista422">
    <w:name w:val="Sin lista422"/>
    <w:next w:val="Sinlista"/>
    <w:uiPriority w:val="99"/>
    <w:semiHidden/>
    <w:unhideWhenUsed/>
    <w:rsid w:val="00E52399"/>
  </w:style>
  <w:style w:type="numbering" w:customStyle="1" w:styleId="Sinlista1132">
    <w:name w:val="Sin lista1132"/>
    <w:next w:val="Sinlista"/>
    <w:uiPriority w:val="99"/>
    <w:semiHidden/>
    <w:unhideWhenUsed/>
    <w:rsid w:val="00E52399"/>
  </w:style>
  <w:style w:type="numbering" w:customStyle="1" w:styleId="Sinlista2122">
    <w:name w:val="Sin lista2122"/>
    <w:next w:val="Sinlista"/>
    <w:uiPriority w:val="99"/>
    <w:semiHidden/>
    <w:unhideWhenUsed/>
    <w:rsid w:val="00E52399"/>
  </w:style>
  <w:style w:type="numbering" w:customStyle="1" w:styleId="Sinlista3122">
    <w:name w:val="Sin lista3122"/>
    <w:next w:val="Sinlista"/>
    <w:uiPriority w:val="99"/>
    <w:semiHidden/>
    <w:unhideWhenUsed/>
    <w:rsid w:val="00E52399"/>
  </w:style>
  <w:style w:type="numbering" w:customStyle="1" w:styleId="Sinlista522">
    <w:name w:val="Sin lista522"/>
    <w:next w:val="Sinlista"/>
    <w:uiPriority w:val="99"/>
    <w:semiHidden/>
    <w:unhideWhenUsed/>
    <w:rsid w:val="00E52399"/>
  </w:style>
  <w:style w:type="numbering" w:customStyle="1" w:styleId="Sinlista1222">
    <w:name w:val="Sin lista1222"/>
    <w:next w:val="Sinlista"/>
    <w:uiPriority w:val="99"/>
    <w:semiHidden/>
    <w:unhideWhenUsed/>
    <w:rsid w:val="00E52399"/>
  </w:style>
  <w:style w:type="numbering" w:customStyle="1" w:styleId="Sinlista2222">
    <w:name w:val="Sin lista2222"/>
    <w:next w:val="Sinlista"/>
    <w:uiPriority w:val="99"/>
    <w:semiHidden/>
    <w:unhideWhenUsed/>
    <w:rsid w:val="00E52399"/>
  </w:style>
  <w:style w:type="numbering" w:customStyle="1" w:styleId="Sinlista3222">
    <w:name w:val="Sin lista3222"/>
    <w:next w:val="Sinlista"/>
    <w:uiPriority w:val="99"/>
    <w:semiHidden/>
    <w:unhideWhenUsed/>
    <w:rsid w:val="00E52399"/>
  </w:style>
  <w:style w:type="numbering" w:customStyle="1" w:styleId="Sinlista612">
    <w:name w:val="Sin lista612"/>
    <w:next w:val="Sinlista"/>
    <w:uiPriority w:val="99"/>
    <w:semiHidden/>
    <w:unhideWhenUsed/>
    <w:rsid w:val="00E52399"/>
  </w:style>
  <w:style w:type="numbering" w:customStyle="1" w:styleId="Sinlista1312">
    <w:name w:val="Sin lista1312"/>
    <w:next w:val="Sinlista"/>
    <w:uiPriority w:val="99"/>
    <w:semiHidden/>
    <w:unhideWhenUsed/>
    <w:rsid w:val="00E52399"/>
  </w:style>
  <w:style w:type="numbering" w:customStyle="1" w:styleId="Sinlista2312">
    <w:name w:val="Sin lista2312"/>
    <w:next w:val="Sinlista"/>
    <w:uiPriority w:val="99"/>
    <w:semiHidden/>
    <w:unhideWhenUsed/>
    <w:rsid w:val="00E52399"/>
  </w:style>
  <w:style w:type="numbering" w:customStyle="1" w:styleId="Sinlista3312">
    <w:name w:val="Sin lista3312"/>
    <w:next w:val="Sinlista"/>
    <w:uiPriority w:val="99"/>
    <w:semiHidden/>
    <w:unhideWhenUsed/>
    <w:rsid w:val="00E52399"/>
  </w:style>
  <w:style w:type="numbering" w:customStyle="1" w:styleId="Sinlista712">
    <w:name w:val="Sin lista712"/>
    <w:next w:val="Sinlista"/>
    <w:uiPriority w:val="99"/>
    <w:semiHidden/>
    <w:unhideWhenUsed/>
    <w:rsid w:val="00E52399"/>
  </w:style>
  <w:style w:type="numbering" w:customStyle="1" w:styleId="Estilo1132">
    <w:name w:val="Estilo1132"/>
    <w:uiPriority w:val="99"/>
    <w:rsid w:val="00E52399"/>
  </w:style>
  <w:style w:type="numbering" w:customStyle="1" w:styleId="Estilo2132">
    <w:name w:val="Estilo2132"/>
    <w:uiPriority w:val="99"/>
    <w:rsid w:val="00E52399"/>
  </w:style>
  <w:style w:type="numbering" w:customStyle="1" w:styleId="Sinlista1412">
    <w:name w:val="Sin lista1412"/>
    <w:next w:val="Sinlista"/>
    <w:uiPriority w:val="99"/>
    <w:semiHidden/>
    <w:unhideWhenUsed/>
    <w:rsid w:val="00E52399"/>
  </w:style>
  <w:style w:type="numbering" w:customStyle="1" w:styleId="Sinlista2412">
    <w:name w:val="Sin lista2412"/>
    <w:next w:val="Sinlista"/>
    <w:uiPriority w:val="99"/>
    <w:semiHidden/>
    <w:unhideWhenUsed/>
    <w:rsid w:val="00E52399"/>
  </w:style>
  <w:style w:type="numbering" w:customStyle="1" w:styleId="Sinlista3412">
    <w:name w:val="Sin lista3412"/>
    <w:next w:val="Sinlista"/>
    <w:uiPriority w:val="99"/>
    <w:semiHidden/>
    <w:unhideWhenUsed/>
    <w:rsid w:val="00E52399"/>
  </w:style>
  <w:style w:type="numbering" w:customStyle="1" w:styleId="Sinlista4112">
    <w:name w:val="Sin lista4112"/>
    <w:next w:val="Sinlista"/>
    <w:uiPriority w:val="99"/>
    <w:semiHidden/>
    <w:unhideWhenUsed/>
    <w:rsid w:val="00E52399"/>
  </w:style>
  <w:style w:type="numbering" w:customStyle="1" w:styleId="Sinlista11122">
    <w:name w:val="Sin lista11122"/>
    <w:next w:val="Sinlista"/>
    <w:uiPriority w:val="99"/>
    <w:semiHidden/>
    <w:unhideWhenUsed/>
    <w:rsid w:val="00E52399"/>
  </w:style>
  <w:style w:type="numbering" w:customStyle="1" w:styleId="Estilo11122">
    <w:name w:val="Estilo11122"/>
    <w:uiPriority w:val="99"/>
    <w:rsid w:val="00E52399"/>
  </w:style>
  <w:style w:type="numbering" w:customStyle="1" w:styleId="Estilo21132">
    <w:name w:val="Estilo21132"/>
    <w:uiPriority w:val="99"/>
    <w:rsid w:val="00E52399"/>
  </w:style>
  <w:style w:type="numbering" w:customStyle="1" w:styleId="Estilo111112">
    <w:name w:val="Estilo111112"/>
    <w:uiPriority w:val="99"/>
    <w:rsid w:val="00E52399"/>
  </w:style>
  <w:style w:type="numbering" w:customStyle="1" w:styleId="Estilo1222">
    <w:name w:val="Estilo1222"/>
    <w:uiPriority w:val="99"/>
    <w:rsid w:val="00E52399"/>
  </w:style>
  <w:style w:type="numbering" w:customStyle="1" w:styleId="Estilo3132">
    <w:name w:val="Estilo3132"/>
    <w:uiPriority w:val="99"/>
    <w:rsid w:val="00E52399"/>
  </w:style>
  <w:style w:type="numbering" w:customStyle="1" w:styleId="Estilo5132">
    <w:name w:val="Estilo5132"/>
    <w:uiPriority w:val="99"/>
    <w:rsid w:val="00E52399"/>
  </w:style>
  <w:style w:type="numbering" w:customStyle="1" w:styleId="Estilo6132">
    <w:name w:val="Estilo6132"/>
    <w:uiPriority w:val="99"/>
    <w:rsid w:val="00E52399"/>
  </w:style>
  <w:style w:type="numbering" w:customStyle="1" w:styleId="Sinlista111112">
    <w:name w:val="Sin lista111112"/>
    <w:next w:val="Sinlista"/>
    <w:uiPriority w:val="99"/>
    <w:semiHidden/>
    <w:unhideWhenUsed/>
    <w:rsid w:val="00E52399"/>
  </w:style>
  <w:style w:type="numbering" w:customStyle="1" w:styleId="Sinlista21112">
    <w:name w:val="Sin lista21112"/>
    <w:next w:val="Sinlista"/>
    <w:uiPriority w:val="99"/>
    <w:semiHidden/>
    <w:unhideWhenUsed/>
    <w:rsid w:val="00E52399"/>
  </w:style>
  <w:style w:type="numbering" w:customStyle="1" w:styleId="Sinlista31112">
    <w:name w:val="Sin lista31112"/>
    <w:next w:val="Sinlista"/>
    <w:uiPriority w:val="99"/>
    <w:semiHidden/>
    <w:unhideWhenUsed/>
    <w:rsid w:val="00E52399"/>
  </w:style>
  <w:style w:type="numbering" w:customStyle="1" w:styleId="Sinlista5112">
    <w:name w:val="Sin lista5112"/>
    <w:next w:val="Sinlista"/>
    <w:uiPriority w:val="99"/>
    <w:semiHidden/>
    <w:unhideWhenUsed/>
    <w:rsid w:val="00E52399"/>
  </w:style>
  <w:style w:type="numbering" w:customStyle="1" w:styleId="Sinlista12112">
    <w:name w:val="Sin lista12112"/>
    <w:next w:val="Sinlista"/>
    <w:uiPriority w:val="99"/>
    <w:semiHidden/>
    <w:unhideWhenUsed/>
    <w:rsid w:val="00E52399"/>
  </w:style>
  <w:style w:type="numbering" w:customStyle="1" w:styleId="Estilo11212">
    <w:name w:val="Estilo11212"/>
    <w:uiPriority w:val="99"/>
    <w:rsid w:val="00E52399"/>
  </w:style>
  <w:style w:type="numbering" w:customStyle="1" w:styleId="Estilo3212">
    <w:name w:val="Estilo3212"/>
    <w:uiPriority w:val="99"/>
    <w:rsid w:val="00E52399"/>
  </w:style>
  <w:style w:type="numbering" w:customStyle="1" w:styleId="Estilo4212">
    <w:name w:val="Estilo4212"/>
    <w:uiPriority w:val="99"/>
    <w:rsid w:val="00E52399"/>
  </w:style>
  <w:style w:type="numbering" w:customStyle="1" w:styleId="Estilo5212">
    <w:name w:val="Estilo5212"/>
    <w:uiPriority w:val="99"/>
    <w:rsid w:val="00E52399"/>
  </w:style>
  <w:style w:type="numbering" w:customStyle="1" w:styleId="Estilo6212">
    <w:name w:val="Estilo6212"/>
    <w:uiPriority w:val="99"/>
    <w:rsid w:val="00E52399"/>
  </w:style>
  <w:style w:type="numbering" w:customStyle="1" w:styleId="Sinlista11212">
    <w:name w:val="Sin lista11212"/>
    <w:next w:val="Sinlista"/>
    <w:uiPriority w:val="99"/>
    <w:semiHidden/>
    <w:unhideWhenUsed/>
    <w:rsid w:val="00E52399"/>
  </w:style>
  <w:style w:type="numbering" w:customStyle="1" w:styleId="Sinlista22112">
    <w:name w:val="Sin lista22112"/>
    <w:next w:val="Sinlista"/>
    <w:uiPriority w:val="99"/>
    <w:semiHidden/>
    <w:unhideWhenUsed/>
    <w:rsid w:val="00E52399"/>
  </w:style>
  <w:style w:type="numbering" w:customStyle="1" w:styleId="Sinlista32112">
    <w:name w:val="Sin lista32112"/>
    <w:next w:val="Sinlista"/>
    <w:uiPriority w:val="99"/>
    <w:semiHidden/>
    <w:unhideWhenUsed/>
    <w:rsid w:val="00E52399"/>
  </w:style>
  <w:style w:type="numbering" w:customStyle="1" w:styleId="Estilo211212">
    <w:name w:val="Estilo211212"/>
    <w:uiPriority w:val="99"/>
    <w:rsid w:val="00E52399"/>
  </w:style>
  <w:style w:type="numbering" w:customStyle="1" w:styleId="Estilo22212">
    <w:name w:val="Estilo22212"/>
    <w:uiPriority w:val="99"/>
    <w:rsid w:val="00E52399"/>
  </w:style>
  <w:style w:type="numbering" w:customStyle="1" w:styleId="Estilo41312">
    <w:name w:val="Estilo41312"/>
    <w:uiPriority w:val="99"/>
    <w:rsid w:val="00E52399"/>
  </w:style>
  <w:style w:type="numbering" w:customStyle="1" w:styleId="Estilo311112">
    <w:name w:val="Estilo311112"/>
    <w:uiPriority w:val="99"/>
    <w:rsid w:val="00E52399"/>
  </w:style>
  <w:style w:type="numbering" w:customStyle="1" w:styleId="Estilo411112">
    <w:name w:val="Estilo411112"/>
    <w:uiPriority w:val="99"/>
    <w:rsid w:val="00E52399"/>
  </w:style>
  <w:style w:type="numbering" w:customStyle="1" w:styleId="Estilo511112">
    <w:name w:val="Estilo511112"/>
    <w:uiPriority w:val="99"/>
    <w:rsid w:val="00E52399"/>
  </w:style>
  <w:style w:type="numbering" w:customStyle="1" w:styleId="Estilo611112">
    <w:name w:val="Estilo611112"/>
    <w:uiPriority w:val="99"/>
    <w:rsid w:val="00E52399"/>
  </w:style>
  <w:style w:type="numbering" w:customStyle="1" w:styleId="Estilo13112">
    <w:name w:val="Estilo13112"/>
    <w:uiPriority w:val="99"/>
    <w:rsid w:val="00E52399"/>
  </w:style>
  <w:style w:type="numbering" w:customStyle="1" w:styleId="Estilo23112">
    <w:name w:val="Estilo23112"/>
    <w:uiPriority w:val="99"/>
    <w:rsid w:val="00E52399"/>
  </w:style>
  <w:style w:type="numbering" w:customStyle="1" w:styleId="Estilo212112">
    <w:name w:val="Estilo212112"/>
    <w:uiPriority w:val="99"/>
    <w:rsid w:val="00E52399"/>
  </w:style>
  <w:style w:type="numbering" w:customStyle="1" w:styleId="Estilo121112">
    <w:name w:val="Estilo121112"/>
    <w:uiPriority w:val="99"/>
    <w:rsid w:val="00E52399"/>
  </w:style>
  <w:style w:type="numbering" w:customStyle="1" w:styleId="Estilo221112">
    <w:name w:val="Estilo221112"/>
    <w:uiPriority w:val="99"/>
    <w:rsid w:val="00E52399"/>
  </w:style>
  <w:style w:type="numbering" w:customStyle="1" w:styleId="Estilo312112">
    <w:name w:val="Estilo312112"/>
    <w:uiPriority w:val="99"/>
    <w:rsid w:val="00E52399"/>
  </w:style>
  <w:style w:type="numbering" w:customStyle="1" w:styleId="Estilo412112">
    <w:name w:val="Estilo412112"/>
    <w:uiPriority w:val="99"/>
    <w:rsid w:val="00E52399"/>
  </w:style>
  <w:style w:type="numbering" w:customStyle="1" w:styleId="Estilo512112">
    <w:name w:val="Estilo512112"/>
    <w:uiPriority w:val="99"/>
    <w:rsid w:val="00E52399"/>
  </w:style>
  <w:style w:type="numbering" w:customStyle="1" w:styleId="Estilo612112">
    <w:name w:val="Estilo612112"/>
    <w:uiPriority w:val="99"/>
    <w:rsid w:val="00E52399"/>
  </w:style>
  <w:style w:type="numbering" w:customStyle="1" w:styleId="Sinlista92">
    <w:name w:val="Sin lista92"/>
    <w:next w:val="Sinlista"/>
    <w:uiPriority w:val="99"/>
    <w:semiHidden/>
    <w:unhideWhenUsed/>
    <w:rsid w:val="00E52399"/>
  </w:style>
  <w:style w:type="numbering" w:customStyle="1" w:styleId="Estilo152">
    <w:name w:val="Estilo152"/>
    <w:uiPriority w:val="99"/>
    <w:rsid w:val="00E52399"/>
  </w:style>
  <w:style w:type="numbering" w:customStyle="1" w:styleId="Estilo252">
    <w:name w:val="Estilo252"/>
    <w:uiPriority w:val="99"/>
    <w:rsid w:val="00E52399"/>
  </w:style>
  <w:style w:type="numbering" w:customStyle="1" w:styleId="Sinlista162">
    <w:name w:val="Sin lista162"/>
    <w:next w:val="Sinlista"/>
    <w:uiPriority w:val="99"/>
    <w:semiHidden/>
    <w:unhideWhenUsed/>
    <w:rsid w:val="00E52399"/>
  </w:style>
  <w:style w:type="numbering" w:customStyle="1" w:styleId="Sinlista102">
    <w:name w:val="Sin lista102"/>
    <w:next w:val="Sinlista"/>
    <w:uiPriority w:val="99"/>
    <w:semiHidden/>
    <w:unhideWhenUsed/>
    <w:rsid w:val="00E52399"/>
  </w:style>
  <w:style w:type="numbering" w:customStyle="1" w:styleId="Sinlista172">
    <w:name w:val="Sin lista172"/>
    <w:next w:val="Sinlista"/>
    <w:uiPriority w:val="99"/>
    <w:semiHidden/>
    <w:unhideWhenUsed/>
    <w:rsid w:val="00E52399"/>
  </w:style>
  <w:style w:type="numbering" w:customStyle="1" w:styleId="Sinlista182">
    <w:name w:val="Sin lista182"/>
    <w:next w:val="Sinlista"/>
    <w:uiPriority w:val="99"/>
    <w:semiHidden/>
    <w:unhideWhenUsed/>
    <w:rsid w:val="00E52399"/>
  </w:style>
  <w:style w:type="numbering" w:customStyle="1" w:styleId="Sinlista192">
    <w:name w:val="Sin lista192"/>
    <w:next w:val="Sinlista"/>
    <w:uiPriority w:val="99"/>
    <w:semiHidden/>
    <w:unhideWhenUsed/>
    <w:rsid w:val="00E52399"/>
  </w:style>
  <w:style w:type="numbering" w:customStyle="1" w:styleId="Sinlista1142">
    <w:name w:val="Sin lista1142"/>
    <w:next w:val="Sinlista"/>
    <w:uiPriority w:val="99"/>
    <w:semiHidden/>
    <w:unhideWhenUsed/>
    <w:rsid w:val="00E52399"/>
  </w:style>
  <w:style w:type="numbering" w:customStyle="1" w:styleId="Sinlista262">
    <w:name w:val="Sin lista262"/>
    <w:next w:val="Sinlista"/>
    <w:uiPriority w:val="99"/>
    <w:semiHidden/>
    <w:unhideWhenUsed/>
    <w:rsid w:val="00E52399"/>
  </w:style>
  <w:style w:type="numbering" w:customStyle="1" w:styleId="Sinlista1232">
    <w:name w:val="Sin lista1232"/>
    <w:next w:val="Sinlista"/>
    <w:uiPriority w:val="99"/>
    <w:semiHidden/>
    <w:unhideWhenUsed/>
    <w:rsid w:val="00E52399"/>
  </w:style>
  <w:style w:type="numbering" w:customStyle="1" w:styleId="Sinlista201">
    <w:name w:val="Sin lista201"/>
    <w:next w:val="Sinlista"/>
    <w:uiPriority w:val="99"/>
    <w:semiHidden/>
    <w:unhideWhenUsed/>
    <w:rsid w:val="00E52399"/>
  </w:style>
  <w:style w:type="table" w:customStyle="1" w:styleId="Tablaconcuadrcula71">
    <w:name w:val="Tabla con cuadrícula7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1">
    <w:name w:val="Estilo181"/>
    <w:uiPriority w:val="99"/>
    <w:rsid w:val="00E52399"/>
  </w:style>
  <w:style w:type="numbering" w:customStyle="1" w:styleId="Estilo281">
    <w:name w:val="Estilo281"/>
    <w:uiPriority w:val="99"/>
    <w:rsid w:val="00E52399"/>
  </w:style>
  <w:style w:type="table" w:customStyle="1" w:styleId="Tablaconcuadrcula1310">
    <w:name w:val="Tabla con cuadrícula 13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E52399"/>
  </w:style>
  <w:style w:type="table" w:customStyle="1" w:styleId="Tablaconcuadrcula161">
    <w:name w:val="Tabla con cuadrícula16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1">
    <w:name w:val="Sin lista271"/>
    <w:next w:val="Sinlista"/>
    <w:uiPriority w:val="99"/>
    <w:semiHidden/>
    <w:unhideWhenUsed/>
    <w:rsid w:val="00E52399"/>
  </w:style>
  <w:style w:type="numbering" w:customStyle="1" w:styleId="Sinlista361">
    <w:name w:val="Sin lista361"/>
    <w:next w:val="Sinlista"/>
    <w:uiPriority w:val="99"/>
    <w:semiHidden/>
    <w:unhideWhenUsed/>
    <w:rsid w:val="00E52399"/>
  </w:style>
  <w:style w:type="numbering" w:customStyle="1" w:styleId="Sinlista431">
    <w:name w:val="Sin lista431"/>
    <w:next w:val="Sinlista"/>
    <w:uiPriority w:val="99"/>
    <w:semiHidden/>
    <w:unhideWhenUsed/>
    <w:rsid w:val="00E52399"/>
  </w:style>
  <w:style w:type="numbering" w:customStyle="1" w:styleId="Sinlista1151">
    <w:name w:val="Sin lista1151"/>
    <w:next w:val="Sinlista"/>
    <w:uiPriority w:val="99"/>
    <w:semiHidden/>
    <w:unhideWhenUsed/>
    <w:rsid w:val="00E52399"/>
  </w:style>
  <w:style w:type="numbering" w:customStyle="1" w:styleId="Sinlista2131">
    <w:name w:val="Sin lista2131"/>
    <w:next w:val="Sinlista"/>
    <w:uiPriority w:val="99"/>
    <w:semiHidden/>
    <w:unhideWhenUsed/>
    <w:rsid w:val="00E52399"/>
  </w:style>
  <w:style w:type="numbering" w:customStyle="1" w:styleId="Sinlista3131">
    <w:name w:val="Sin lista3131"/>
    <w:next w:val="Sinlista"/>
    <w:uiPriority w:val="99"/>
    <w:semiHidden/>
    <w:unhideWhenUsed/>
    <w:rsid w:val="00E52399"/>
  </w:style>
  <w:style w:type="numbering" w:customStyle="1" w:styleId="Sinlista531">
    <w:name w:val="Sin lista531"/>
    <w:next w:val="Sinlista"/>
    <w:uiPriority w:val="99"/>
    <w:semiHidden/>
    <w:unhideWhenUsed/>
    <w:rsid w:val="00E52399"/>
  </w:style>
  <w:style w:type="numbering" w:customStyle="1" w:styleId="Sinlista1241">
    <w:name w:val="Sin lista1241"/>
    <w:next w:val="Sinlista"/>
    <w:uiPriority w:val="99"/>
    <w:semiHidden/>
    <w:unhideWhenUsed/>
    <w:rsid w:val="00E52399"/>
  </w:style>
  <w:style w:type="numbering" w:customStyle="1" w:styleId="Sinlista2231">
    <w:name w:val="Sin lista2231"/>
    <w:next w:val="Sinlista"/>
    <w:uiPriority w:val="99"/>
    <w:semiHidden/>
    <w:unhideWhenUsed/>
    <w:rsid w:val="00E52399"/>
  </w:style>
  <w:style w:type="numbering" w:customStyle="1" w:styleId="Sinlista3231">
    <w:name w:val="Sin lista3231"/>
    <w:next w:val="Sinlista"/>
    <w:uiPriority w:val="99"/>
    <w:semiHidden/>
    <w:unhideWhenUsed/>
    <w:rsid w:val="00E52399"/>
  </w:style>
  <w:style w:type="numbering" w:customStyle="1" w:styleId="Sinlista621">
    <w:name w:val="Sin lista621"/>
    <w:next w:val="Sinlista"/>
    <w:uiPriority w:val="99"/>
    <w:semiHidden/>
    <w:unhideWhenUsed/>
    <w:rsid w:val="00E52399"/>
  </w:style>
  <w:style w:type="numbering" w:customStyle="1" w:styleId="Sinlista1321">
    <w:name w:val="Sin lista1321"/>
    <w:next w:val="Sinlista"/>
    <w:uiPriority w:val="99"/>
    <w:semiHidden/>
    <w:unhideWhenUsed/>
    <w:rsid w:val="00E52399"/>
  </w:style>
  <w:style w:type="numbering" w:customStyle="1" w:styleId="Sinlista2321">
    <w:name w:val="Sin lista2321"/>
    <w:next w:val="Sinlista"/>
    <w:uiPriority w:val="99"/>
    <w:semiHidden/>
    <w:unhideWhenUsed/>
    <w:rsid w:val="00E52399"/>
  </w:style>
  <w:style w:type="numbering" w:customStyle="1" w:styleId="Sinlista3321">
    <w:name w:val="Sin lista3321"/>
    <w:next w:val="Sinlista"/>
    <w:uiPriority w:val="99"/>
    <w:semiHidden/>
    <w:unhideWhenUsed/>
    <w:rsid w:val="00E52399"/>
  </w:style>
  <w:style w:type="numbering" w:customStyle="1" w:styleId="Sinlista721">
    <w:name w:val="Sin lista721"/>
    <w:next w:val="Sinlista"/>
    <w:uiPriority w:val="99"/>
    <w:semiHidden/>
    <w:unhideWhenUsed/>
    <w:rsid w:val="00E52399"/>
  </w:style>
  <w:style w:type="table" w:customStyle="1" w:styleId="Tablaconcuadrcula231">
    <w:name w:val="Tabla con cuadrícula23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1">
    <w:name w:val="Estilo1151"/>
    <w:uiPriority w:val="99"/>
    <w:rsid w:val="00E52399"/>
  </w:style>
  <w:style w:type="numbering" w:customStyle="1" w:styleId="Estilo2151">
    <w:name w:val="Estilo2151"/>
    <w:uiPriority w:val="99"/>
    <w:rsid w:val="00E52399"/>
  </w:style>
  <w:style w:type="table" w:customStyle="1" w:styleId="Tablaconcuadrcula11210">
    <w:name w:val="Tabla con cuadrícula 112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E52399"/>
  </w:style>
  <w:style w:type="table" w:customStyle="1" w:styleId="Tablaconcuadrcula1131">
    <w:name w:val="Tabla con cuadrícula113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1">
    <w:name w:val="Sin lista2421"/>
    <w:next w:val="Sinlista"/>
    <w:uiPriority w:val="99"/>
    <w:semiHidden/>
    <w:unhideWhenUsed/>
    <w:rsid w:val="00E52399"/>
  </w:style>
  <w:style w:type="numbering" w:customStyle="1" w:styleId="Sinlista3421">
    <w:name w:val="Sin lista3421"/>
    <w:next w:val="Sinlista"/>
    <w:uiPriority w:val="99"/>
    <w:semiHidden/>
    <w:unhideWhenUsed/>
    <w:rsid w:val="00E52399"/>
  </w:style>
  <w:style w:type="numbering" w:customStyle="1" w:styleId="Sinlista4121">
    <w:name w:val="Sin lista4121"/>
    <w:next w:val="Sinlista"/>
    <w:uiPriority w:val="99"/>
    <w:semiHidden/>
    <w:unhideWhenUsed/>
    <w:rsid w:val="00E52399"/>
  </w:style>
  <w:style w:type="numbering" w:customStyle="1" w:styleId="Sinlista11131">
    <w:name w:val="Sin lista11131"/>
    <w:next w:val="Sinlista"/>
    <w:uiPriority w:val="99"/>
    <w:semiHidden/>
    <w:unhideWhenUsed/>
    <w:rsid w:val="00E52399"/>
  </w:style>
  <w:style w:type="numbering" w:customStyle="1" w:styleId="Estilo11131">
    <w:name w:val="Estilo11131"/>
    <w:uiPriority w:val="99"/>
    <w:rsid w:val="00E52399"/>
  </w:style>
  <w:style w:type="numbering" w:customStyle="1" w:styleId="Estilo21141">
    <w:name w:val="Estilo21141"/>
    <w:uiPriority w:val="99"/>
    <w:rsid w:val="00E52399"/>
  </w:style>
  <w:style w:type="numbering" w:customStyle="1" w:styleId="Estilo111121">
    <w:name w:val="Estilo111121"/>
    <w:uiPriority w:val="99"/>
    <w:rsid w:val="00E52399"/>
  </w:style>
  <w:style w:type="numbering" w:customStyle="1" w:styleId="Estilo1231">
    <w:name w:val="Estilo1231"/>
    <w:uiPriority w:val="99"/>
    <w:rsid w:val="00E52399"/>
  </w:style>
  <w:style w:type="numbering" w:customStyle="1" w:styleId="Estilo3141">
    <w:name w:val="Estilo3141"/>
    <w:uiPriority w:val="99"/>
    <w:rsid w:val="00E52399"/>
  </w:style>
  <w:style w:type="numbering" w:customStyle="1" w:styleId="Estilo5141">
    <w:name w:val="Estilo5141"/>
    <w:uiPriority w:val="99"/>
    <w:rsid w:val="00E52399"/>
  </w:style>
  <w:style w:type="numbering" w:customStyle="1" w:styleId="Estilo6141">
    <w:name w:val="Estilo6141"/>
    <w:uiPriority w:val="99"/>
    <w:rsid w:val="00E52399"/>
  </w:style>
  <w:style w:type="numbering" w:customStyle="1" w:styleId="Sinlista111121">
    <w:name w:val="Sin lista111121"/>
    <w:next w:val="Sinlista"/>
    <w:uiPriority w:val="99"/>
    <w:semiHidden/>
    <w:unhideWhenUsed/>
    <w:rsid w:val="00E52399"/>
  </w:style>
  <w:style w:type="numbering" w:customStyle="1" w:styleId="Sinlista21121">
    <w:name w:val="Sin lista21121"/>
    <w:next w:val="Sinlista"/>
    <w:uiPriority w:val="99"/>
    <w:semiHidden/>
    <w:unhideWhenUsed/>
    <w:rsid w:val="00E52399"/>
  </w:style>
  <w:style w:type="numbering" w:customStyle="1" w:styleId="Sinlista31121">
    <w:name w:val="Sin lista31121"/>
    <w:next w:val="Sinlista"/>
    <w:uiPriority w:val="99"/>
    <w:semiHidden/>
    <w:unhideWhenUsed/>
    <w:rsid w:val="00E52399"/>
  </w:style>
  <w:style w:type="numbering" w:customStyle="1" w:styleId="Sinlista5121">
    <w:name w:val="Sin lista5121"/>
    <w:next w:val="Sinlista"/>
    <w:uiPriority w:val="99"/>
    <w:semiHidden/>
    <w:unhideWhenUsed/>
    <w:rsid w:val="00E52399"/>
  </w:style>
  <w:style w:type="numbering" w:customStyle="1" w:styleId="Sinlista12121">
    <w:name w:val="Sin lista12121"/>
    <w:next w:val="Sinlista"/>
    <w:uiPriority w:val="99"/>
    <w:semiHidden/>
    <w:unhideWhenUsed/>
    <w:rsid w:val="00E52399"/>
  </w:style>
  <w:style w:type="numbering" w:customStyle="1" w:styleId="Estilo11221">
    <w:name w:val="Estilo11221"/>
    <w:uiPriority w:val="99"/>
    <w:rsid w:val="00E52399"/>
  </w:style>
  <w:style w:type="numbering" w:customStyle="1" w:styleId="Estilo3221">
    <w:name w:val="Estilo3221"/>
    <w:uiPriority w:val="99"/>
    <w:rsid w:val="00E52399"/>
  </w:style>
  <w:style w:type="numbering" w:customStyle="1" w:styleId="Estilo4221">
    <w:name w:val="Estilo4221"/>
    <w:uiPriority w:val="99"/>
    <w:rsid w:val="00E52399"/>
  </w:style>
  <w:style w:type="numbering" w:customStyle="1" w:styleId="Estilo5221">
    <w:name w:val="Estilo5221"/>
    <w:uiPriority w:val="99"/>
    <w:rsid w:val="00E52399"/>
  </w:style>
  <w:style w:type="numbering" w:customStyle="1" w:styleId="Estilo6221">
    <w:name w:val="Estilo6221"/>
    <w:uiPriority w:val="99"/>
    <w:rsid w:val="00E52399"/>
  </w:style>
  <w:style w:type="numbering" w:customStyle="1" w:styleId="Sinlista11221">
    <w:name w:val="Sin lista11221"/>
    <w:next w:val="Sinlista"/>
    <w:uiPriority w:val="99"/>
    <w:semiHidden/>
    <w:unhideWhenUsed/>
    <w:rsid w:val="00E52399"/>
  </w:style>
  <w:style w:type="numbering" w:customStyle="1" w:styleId="Sinlista22121">
    <w:name w:val="Sin lista22121"/>
    <w:next w:val="Sinlista"/>
    <w:uiPriority w:val="99"/>
    <w:semiHidden/>
    <w:unhideWhenUsed/>
    <w:rsid w:val="00E52399"/>
  </w:style>
  <w:style w:type="numbering" w:customStyle="1" w:styleId="Sinlista32121">
    <w:name w:val="Sin lista32121"/>
    <w:next w:val="Sinlista"/>
    <w:uiPriority w:val="99"/>
    <w:semiHidden/>
    <w:unhideWhenUsed/>
    <w:rsid w:val="00E52399"/>
  </w:style>
  <w:style w:type="numbering" w:customStyle="1" w:styleId="Estilo211221">
    <w:name w:val="Estilo211221"/>
    <w:uiPriority w:val="99"/>
    <w:rsid w:val="00E52399"/>
  </w:style>
  <w:style w:type="numbering" w:customStyle="1" w:styleId="Estilo22221">
    <w:name w:val="Estilo22221"/>
    <w:uiPriority w:val="99"/>
    <w:rsid w:val="00E52399"/>
  </w:style>
  <w:style w:type="numbering" w:customStyle="1" w:styleId="Estilo41321">
    <w:name w:val="Estilo41321"/>
    <w:uiPriority w:val="99"/>
    <w:rsid w:val="00E52399"/>
  </w:style>
  <w:style w:type="numbering" w:customStyle="1" w:styleId="Estilo311121">
    <w:name w:val="Estilo311121"/>
    <w:uiPriority w:val="99"/>
    <w:rsid w:val="00E52399"/>
  </w:style>
  <w:style w:type="numbering" w:customStyle="1" w:styleId="Estilo411121">
    <w:name w:val="Estilo411121"/>
    <w:uiPriority w:val="99"/>
    <w:rsid w:val="00E52399"/>
  </w:style>
  <w:style w:type="numbering" w:customStyle="1" w:styleId="Estilo511121">
    <w:name w:val="Estilo511121"/>
    <w:uiPriority w:val="99"/>
    <w:rsid w:val="00E52399"/>
  </w:style>
  <w:style w:type="numbering" w:customStyle="1" w:styleId="Estilo611121">
    <w:name w:val="Estilo611121"/>
    <w:uiPriority w:val="99"/>
    <w:rsid w:val="00E52399"/>
  </w:style>
  <w:style w:type="numbering" w:customStyle="1" w:styleId="Estilo13121">
    <w:name w:val="Estilo13121"/>
    <w:uiPriority w:val="99"/>
    <w:rsid w:val="00E52399"/>
  </w:style>
  <w:style w:type="numbering" w:customStyle="1" w:styleId="Estilo23121">
    <w:name w:val="Estilo23121"/>
    <w:uiPriority w:val="99"/>
    <w:rsid w:val="00E52399"/>
  </w:style>
  <w:style w:type="numbering" w:customStyle="1" w:styleId="Estilo212121">
    <w:name w:val="Estilo212121"/>
    <w:uiPriority w:val="99"/>
    <w:rsid w:val="00E52399"/>
  </w:style>
  <w:style w:type="numbering" w:customStyle="1" w:styleId="Estilo121121">
    <w:name w:val="Estilo121121"/>
    <w:uiPriority w:val="99"/>
    <w:rsid w:val="00E52399"/>
  </w:style>
  <w:style w:type="numbering" w:customStyle="1" w:styleId="Estilo221121">
    <w:name w:val="Estilo221121"/>
    <w:uiPriority w:val="99"/>
    <w:rsid w:val="00E52399"/>
  </w:style>
  <w:style w:type="numbering" w:customStyle="1" w:styleId="Estilo312121">
    <w:name w:val="Estilo312121"/>
    <w:uiPriority w:val="99"/>
    <w:rsid w:val="00E52399"/>
  </w:style>
  <w:style w:type="numbering" w:customStyle="1" w:styleId="Estilo412121">
    <w:name w:val="Estilo412121"/>
    <w:uiPriority w:val="99"/>
    <w:rsid w:val="00E52399"/>
  </w:style>
  <w:style w:type="numbering" w:customStyle="1" w:styleId="Estilo512121">
    <w:name w:val="Estilo512121"/>
    <w:uiPriority w:val="99"/>
    <w:rsid w:val="00E52399"/>
  </w:style>
  <w:style w:type="numbering" w:customStyle="1" w:styleId="Estilo612121">
    <w:name w:val="Estilo612121"/>
    <w:uiPriority w:val="99"/>
    <w:rsid w:val="00E52399"/>
  </w:style>
  <w:style w:type="numbering" w:customStyle="1" w:styleId="Sinlista811">
    <w:name w:val="Sin lista811"/>
    <w:next w:val="Sinlista"/>
    <w:uiPriority w:val="99"/>
    <w:semiHidden/>
    <w:unhideWhenUsed/>
    <w:rsid w:val="00E52399"/>
  </w:style>
  <w:style w:type="table" w:customStyle="1" w:styleId="Tablaconcuadrcula311">
    <w:name w:val="Tabla con cuadrícula3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1">
    <w:name w:val="Estilo1411"/>
    <w:uiPriority w:val="99"/>
    <w:rsid w:val="00E52399"/>
  </w:style>
  <w:style w:type="numbering" w:customStyle="1" w:styleId="Estilo2411">
    <w:name w:val="Estilo2411"/>
    <w:uiPriority w:val="99"/>
    <w:rsid w:val="00E52399"/>
  </w:style>
  <w:style w:type="table" w:customStyle="1" w:styleId="Tablaconcuadrcula12110">
    <w:name w:val="Tabla con cuadrícula 121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E52399"/>
  </w:style>
  <w:style w:type="table" w:customStyle="1" w:styleId="Tablaconcuadrcula1221">
    <w:name w:val="Tabla con cuadrícula122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1">
    <w:name w:val="Sin lista2511"/>
    <w:next w:val="Sinlista"/>
    <w:uiPriority w:val="99"/>
    <w:semiHidden/>
    <w:unhideWhenUsed/>
    <w:rsid w:val="00E52399"/>
  </w:style>
  <w:style w:type="numbering" w:customStyle="1" w:styleId="Sinlista3511">
    <w:name w:val="Sin lista3511"/>
    <w:next w:val="Sinlista"/>
    <w:uiPriority w:val="99"/>
    <w:semiHidden/>
    <w:unhideWhenUsed/>
    <w:rsid w:val="00E52399"/>
  </w:style>
  <w:style w:type="numbering" w:customStyle="1" w:styleId="Sinlista4211">
    <w:name w:val="Sin lista4211"/>
    <w:next w:val="Sinlista"/>
    <w:uiPriority w:val="99"/>
    <w:semiHidden/>
    <w:unhideWhenUsed/>
    <w:rsid w:val="00E52399"/>
  </w:style>
  <w:style w:type="numbering" w:customStyle="1" w:styleId="Sinlista11311">
    <w:name w:val="Sin lista11311"/>
    <w:next w:val="Sinlista"/>
    <w:uiPriority w:val="99"/>
    <w:semiHidden/>
    <w:unhideWhenUsed/>
    <w:rsid w:val="00E52399"/>
  </w:style>
  <w:style w:type="numbering" w:customStyle="1" w:styleId="Sinlista21211">
    <w:name w:val="Sin lista21211"/>
    <w:next w:val="Sinlista"/>
    <w:uiPriority w:val="99"/>
    <w:semiHidden/>
    <w:unhideWhenUsed/>
    <w:rsid w:val="00E52399"/>
  </w:style>
  <w:style w:type="numbering" w:customStyle="1" w:styleId="Sinlista31211">
    <w:name w:val="Sin lista31211"/>
    <w:next w:val="Sinlista"/>
    <w:uiPriority w:val="99"/>
    <w:semiHidden/>
    <w:unhideWhenUsed/>
    <w:rsid w:val="00E52399"/>
  </w:style>
  <w:style w:type="numbering" w:customStyle="1" w:styleId="Sinlista5211">
    <w:name w:val="Sin lista5211"/>
    <w:next w:val="Sinlista"/>
    <w:uiPriority w:val="99"/>
    <w:semiHidden/>
    <w:unhideWhenUsed/>
    <w:rsid w:val="00E52399"/>
  </w:style>
  <w:style w:type="numbering" w:customStyle="1" w:styleId="Sinlista12211">
    <w:name w:val="Sin lista12211"/>
    <w:next w:val="Sinlista"/>
    <w:uiPriority w:val="99"/>
    <w:semiHidden/>
    <w:unhideWhenUsed/>
    <w:rsid w:val="00E52399"/>
  </w:style>
  <w:style w:type="numbering" w:customStyle="1" w:styleId="Sinlista22211">
    <w:name w:val="Sin lista22211"/>
    <w:next w:val="Sinlista"/>
    <w:uiPriority w:val="99"/>
    <w:semiHidden/>
    <w:unhideWhenUsed/>
    <w:rsid w:val="00E52399"/>
  </w:style>
  <w:style w:type="numbering" w:customStyle="1" w:styleId="Sinlista32211">
    <w:name w:val="Sin lista32211"/>
    <w:next w:val="Sinlista"/>
    <w:uiPriority w:val="99"/>
    <w:semiHidden/>
    <w:unhideWhenUsed/>
    <w:rsid w:val="00E52399"/>
  </w:style>
  <w:style w:type="numbering" w:customStyle="1" w:styleId="Sinlista6111">
    <w:name w:val="Sin lista6111"/>
    <w:next w:val="Sinlista"/>
    <w:uiPriority w:val="99"/>
    <w:semiHidden/>
    <w:unhideWhenUsed/>
    <w:rsid w:val="00E52399"/>
  </w:style>
  <w:style w:type="numbering" w:customStyle="1" w:styleId="Sinlista13111">
    <w:name w:val="Sin lista13111"/>
    <w:next w:val="Sinlista"/>
    <w:uiPriority w:val="99"/>
    <w:semiHidden/>
    <w:unhideWhenUsed/>
    <w:rsid w:val="00E52399"/>
  </w:style>
  <w:style w:type="numbering" w:customStyle="1" w:styleId="Sinlista23111">
    <w:name w:val="Sin lista23111"/>
    <w:next w:val="Sinlista"/>
    <w:uiPriority w:val="99"/>
    <w:semiHidden/>
    <w:unhideWhenUsed/>
    <w:rsid w:val="00E52399"/>
  </w:style>
  <w:style w:type="numbering" w:customStyle="1" w:styleId="Sinlista33111">
    <w:name w:val="Sin lista33111"/>
    <w:next w:val="Sinlista"/>
    <w:uiPriority w:val="99"/>
    <w:semiHidden/>
    <w:unhideWhenUsed/>
    <w:rsid w:val="00E52399"/>
  </w:style>
  <w:style w:type="numbering" w:customStyle="1" w:styleId="Sinlista7111">
    <w:name w:val="Sin lista7111"/>
    <w:next w:val="Sinlista"/>
    <w:uiPriority w:val="99"/>
    <w:semiHidden/>
    <w:unhideWhenUsed/>
    <w:rsid w:val="00E52399"/>
  </w:style>
  <w:style w:type="table" w:customStyle="1" w:styleId="Tablaconcuadrcula2111">
    <w:name w:val="Tabla con cuadrícula21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1">
    <w:name w:val="Estilo11311"/>
    <w:uiPriority w:val="99"/>
    <w:rsid w:val="00E52399"/>
  </w:style>
  <w:style w:type="numbering" w:customStyle="1" w:styleId="Estilo21311">
    <w:name w:val="Estilo21311"/>
    <w:uiPriority w:val="99"/>
    <w:rsid w:val="00E52399"/>
  </w:style>
  <w:style w:type="table" w:customStyle="1" w:styleId="Tablaconcuadrcula11111">
    <w:name w:val="Tabla con cuadrícula 1111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E52399"/>
  </w:style>
  <w:style w:type="table" w:customStyle="1" w:styleId="Tablaconcuadrcula111110">
    <w:name w:val="Tabla con cuadrícula111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1">
    <w:name w:val="Sin lista24111"/>
    <w:next w:val="Sinlista"/>
    <w:uiPriority w:val="99"/>
    <w:semiHidden/>
    <w:unhideWhenUsed/>
    <w:rsid w:val="00E52399"/>
  </w:style>
  <w:style w:type="numbering" w:customStyle="1" w:styleId="Sinlista34111">
    <w:name w:val="Sin lista34111"/>
    <w:next w:val="Sinlista"/>
    <w:uiPriority w:val="99"/>
    <w:semiHidden/>
    <w:unhideWhenUsed/>
    <w:rsid w:val="00E52399"/>
  </w:style>
  <w:style w:type="numbering" w:customStyle="1" w:styleId="Sinlista41111">
    <w:name w:val="Sin lista41111"/>
    <w:next w:val="Sinlista"/>
    <w:uiPriority w:val="99"/>
    <w:semiHidden/>
    <w:unhideWhenUsed/>
    <w:rsid w:val="00E52399"/>
  </w:style>
  <w:style w:type="numbering" w:customStyle="1" w:styleId="Sinlista111211">
    <w:name w:val="Sin lista111211"/>
    <w:next w:val="Sinlista"/>
    <w:uiPriority w:val="99"/>
    <w:semiHidden/>
    <w:unhideWhenUsed/>
    <w:rsid w:val="00E52399"/>
  </w:style>
  <w:style w:type="numbering" w:customStyle="1" w:styleId="Estilo111211">
    <w:name w:val="Estilo111211"/>
    <w:uiPriority w:val="99"/>
    <w:rsid w:val="00E52399"/>
  </w:style>
  <w:style w:type="numbering" w:customStyle="1" w:styleId="Estilo211311">
    <w:name w:val="Estilo211311"/>
    <w:uiPriority w:val="99"/>
    <w:rsid w:val="00E52399"/>
  </w:style>
  <w:style w:type="numbering" w:customStyle="1" w:styleId="Estilo1111111">
    <w:name w:val="Estilo1111111"/>
    <w:uiPriority w:val="99"/>
    <w:rsid w:val="00E52399"/>
  </w:style>
  <w:style w:type="numbering" w:customStyle="1" w:styleId="Estilo12211">
    <w:name w:val="Estilo12211"/>
    <w:uiPriority w:val="99"/>
    <w:rsid w:val="00E52399"/>
  </w:style>
  <w:style w:type="numbering" w:customStyle="1" w:styleId="Estilo31311">
    <w:name w:val="Estilo31311"/>
    <w:uiPriority w:val="99"/>
    <w:rsid w:val="00E52399"/>
  </w:style>
  <w:style w:type="numbering" w:customStyle="1" w:styleId="Estilo51311">
    <w:name w:val="Estilo51311"/>
    <w:uiPriority w:val="99"/>
    <w:rsid w:val="00E52399"/>
  </w:style>
  <w:style w:type="numbering" w:customStyle="1" w:styleId="Estilo61311">
    <w:name w:val="Estilo61311"/>
    <w:uiPriority w:val="99"/>
    <w:rsid w:val="00E52399"/>
  </w:style>
  <w:style w:type="numbering" w:customStyle="1" w:styleId="Sinlista1111111">
    <w:name w:val="Sin lista1111111"/>
    <w:next w:val="Sinlista"/>
    <w:uiPriority w:val="99"/>
    <w:semiHidden/>
    <w:unhideWhenUsed/>
    <w:rsid w:val="00E52399"/>
  </w:style>
  <w:style w:type="numbering" w:customStyle="1" w:styleId="Sinlista211111">
    <w:name w:val="Sin lista211111"/>
    <w:next w:val="Sinlista"/>
    <w:uiPriority w:val="99"/>
    <w:semiHidden/>
    <w:unhideWhenUsed/>
    <w:rsid w:val="00E52399"/>
  </w:style>
  <w:style w:type="numbering" w:customStyle="1" w:styleId="Sinlista311111">
    <w:name w:val="Sin lista311111"/>
    <w:next w:val="Sinlista"/>
    <w:uiPriority w:val="99"/>
    <w:semiHidden/>
    <w:unhideWhenUsed/>
    <w:rsid w:val="00E52399"/>
  </w:style>
  <w:style w:type="numbering" w:customStyle="1" w:styleId="Sinlista51111">
    <w:name w:val="Sin lista51111"/>
    <w:next w:val="Sinlista"/>
    <w:uiPriority w:val="99"/>
    <w:semiHidden/>
    <w:unhideWhenUsed/>
    <w:rsid w:val="00E52399"/>
  </w:style>
  <w:style w:type="numbering" w:customStyle="1" w:styleId="Sinlista121111">
    <w:name w:val="Sin lista121111"/>
    <w:next w:val="Sinlista"/>
    <w:uiPriority w:val="99"/>
    <w:semiHidden/>
    <w:unhideWhenUsed/>
    <w:rsid w:val="00E52399"/>
  </w:style>
  <w:style w:type="numbering" w:customStyle="1" w:styleId="Estilo112111">
    <w:name w:val="Estilo112111"/>
    <w:uiPriority w:val="99"/>
    <w:rsid w:val="00E52399"/>
  </w:style>
  <w:style w:type="numbering" w:customStyle="1" w:styleId="Estilo32111">
    <w:name w:val="Estilo32111"/>
    <w:uiPriority w:val="99"/>
    <w:rsid w:val="00E52399"/>
  </w:style>
  <w:style w:type="numbering" w:customStyle="1" w:styleId="Estilo42111">
    <w:name w:val="Estilo42111"/>
    <w:uiPriority w:val="99"/>
    <w:rsid w:val="00E52399"/>
  </w:style>
  <w:style w:type="numbering" w:customStyle="1" w:styleId="Estilo52111">
    <w:name w:val="Estilo52111"/>
    <w:uiPriority w:val="99"/>
    <w:rsid w:val="00E52399"/>
  </w:style>
  <w:style w:type="numbering" w:customStyle="1" w:styleId="Estilo62111">
    <w:name w:val="Estilo62111"/>
    <w:uiPriority w:val="99"/>
    <w:rsid w:val="00E52399"/>
  </w:style>
  <w:style w:type="numbering" w:customStyle="1" w:styleId="Sinlista112111">
    <w:name w:val="Sin lista112111"/>
    <w:next w:val="Sinlista"/>
    <w:uiPriority w:val="99"/>
    <w:semiHidden/>
    <w:unhideWhenUsed/>
    <w:rsid w:val="00E52399"/>
  </w:style>
  <w:style w:type="numbering" w:customStyle="1" w:styleId="Sinlista221111">
    <w:name w:val="Sin lista221111"/>
    <w:next w:val="Sinlista"/>
    <w:uiPriority w:val="99"/>
    <w:semiHidden/>
    <w:unhideWhenUsed/>
    <w:rsid w:val="00E52399"/>
  </w:style>
  <w:style w:type="numbering" w:customStyle="1" w:styleId="Sinlista321111">
    <w:name w:val="Sin lista321111"/>
    <w:next w:val="Sinlista"/>
    <w:uiPriority w:val="99"/>
    <w:semiHidden/>
    <w:unhideWhenUsed/>
    <w:rsid w:val="00E52399"/>
  </w:style>
  <w:style w:type="numbering" w:customStyle="1" w:styleId="Estilo2112111">
    <w:name w:val="Estilo2112111"/>
    <w:uiPriority w:val="99"/>
    <w:rsid w:val="00E52399"/>
  </w:style>
  <w:style w:type="numbering" w:customStyle="1" w:styleId="Estilo222111">
    <w:name w:val="Estilo222111"/>
    <w:uiPriority w:val="99"/>
    <w:rsid w:val="00E52399"/>
  </w:style>
  <w:style w:type="numbering" w:customStyle="1" w:styleId="Estilo413111">
    <w:name w:val="Estilo413111"/>
    <w:uiPriority w:val="99"/>
    <w:rsid w:val="00E52399"/>
  </w:style>
  <w:style w:type="numbering" w:customStyle="1" w:styleId="Estilo3111111">
    <w:name w:val="Estilo3111111"/>
    <w:uiPriority w:val="99"/>
    <w:rsid w:val="00E52399"/>
  </w:style>
  <w:style w:type="numbering" w:customStyle="1" w:styleId="Estilo4111111">
    <w:name w:val="Estilo4111111"/>
    <w:uiPriority w:val="99"/>
    <w:rsid w:val="00E52399"/>
  </w:style>
  <w:style w:type="numbering" w:customStyle="1" w:styleId="Estilo5111111">
    <w:name w:val="Estilo5111111"/>
    <w:uiPriority w:val="99"/>
    <w:rsid w:val="00E52399"/>
  </w:style>
  <w:style w:type="numbering" w:customStyle="1" w:styleId="Estilo6111111">
    <w:name w:val="Estilo6111111"/>
    <w:uiPriority w:val="99"/>
    <w:rsid w:val="00E52399"/>
  </w:style>
  <w:style w:type="numbering" w:customStyle="1" w:styleId="Estilo131111">
    <w:name w:val="Estilo131111"/>
    <w:uiPriority w:val="99"/>
    <w:rsid w:val="00E52399"/>
  </w:style>
  <w:style w:type="numbering" w:customStyle="1" w:styleId="Estilo231111">
    <w:name w:val="Estilo231111"/>
    <w:uiPriority w:val="99"/>
    <w:rsid w:val="00E52399"/>
  </w:style>
  <w:style w:type="numbering" w:customStyle="1" w:styleId="Estilo2121111">
    <w:name w:val="Estilo2121111"/>
    <w:uiPriority w:val="99"/>
    <w:rsid w:val="00E52399"/>
  </w:style>
  <w:style w:type="numbering" w:customStyle="1" w:styleId="Estilo1211111">
    <w:name w:val="Estilo1211111"/>
    <w:uiPriority w:val="99"/>
    <w:rsid w:val="00E52399"/>
  </w:style>
  <w:style w:type="numbering" w:customStyle="1" w:styleId="Estilo2211111">
    <w:name w:val="Estilo2211111"/>
    <w:uiPriority w:val="99"/>
    <w:rsid w:val="00E52399"/>
  </w:style>
  <w:style w:type="numbering" w:customStyle="1" w:styleId="Estilo3121111">
    <w:name w:val="Estilo3121111"/>
    <w:uiPriority w:val="99"/>
    <w:rsid w:val="00E52399"/>
  </w:style>
  <w:style w:type="numbering" w:customStyle="1" w:styleId="Estilo4121111">
    <w:name w:val="Estilo4121111"/>
    <w:uiPriority w:val="99"/>
    <w:rsid w:val="00E52399"/>
  </w:style>
  <w:style w:type="numbering" w:customStyle="1" w:styleId="Estilo5121111">
    <w:name w:val="Estilo5121111"/>
    <w:uiPriority w:val="99"/>
    <w:rsid w:val="00E52399"/>
  </w:style>
  <w:style w:type="numbering" w:customStyle="1" w:styleId="Estilo6121111">
    <w:name w:val="Estilo6121111"/>
    <w:uiPriority w:val="99"/>
    <w:rsid w:val="00E52399"/>
  </w:style>
  <w:style w:type="numbering" w:customStyle="1" w:styleId="Sinlista911">
    <w:name w:val="Sin lista911"/>
    <w:next w:val="Sinlista"/>
    <w:uiPriority w:val="99"/>
    <w:semiHidden/>
    <w:unhideWhenUsed/>
    <w:rsid w:val="00E52399"/>
  </w:style>
  <w:style w:type="table" w:customStyle="1" w:styleId="Tablaconcuadrcula411">
    <w:name w:val="Tabla con cuadrícula4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1">
    <w:name w:val="Estilo1511"/>
    <w:uiPriority w:val="99"/>
    <w:rsid w:val="00E52399"/>
  </w:style>
  <w:style w:type="numbering" w:customStyle="1" w:styleId="Estilo2511">
    <w:name w:val="Estilo2511"/>
    <w:uiPriority w:val="99"/>
    <w:rsid w:val="00E52399"/>
  </w:style>
  <w:style w:type="numbering" w:customStyle="1" w:styleId="Sinlista1611">
    <w:name w:val="Sin lista1611"/>
    <w:next w:val="Sinlista"/>
    <w:uiPriority w:val="99"/>
    <w:semiHidden/>
    <w:unhideWhenUsed/>
    <w:rsid w:val="00E52399"/>
  </w:style>
  <w:style w:type="table" w:customStyle="1" w:styleId="Tablaconcuadrcula1311">
    <w:name w:val="Tabla con cuadrícula13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1">
    <w:name w:val="Sin lista1011"/>
    <w:next w:val="Sinlista"/>
    <w:uiPriority w:val="99"/>
    <w:semiHidden/>
    <w:unhideWhenUsed/>
    <w:rsid w:val="00E52399"/>
  </w:style>
  <w:style w:type="table" w:customStyle="1" w:styleId="Tablaconcuadrcula511">
    <w:name w:val="Tabla con cuadrícula5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1">
    <w:name w:val="Sin lista1711"/>
    <w:next w:val="Sinlista"/>
    <w:uiPriority w:val="99"/>
    <w:semiHidden/>
    <w:unhideWhenUsed/>
    <w:rsid w:val="00E52399"/>
  </w:style>
  <w:style w:type="table" w:customStyle="1" w:styleId="Tablaconcuadrcula1411">
    <w:name w:val="Tabla con cuadrícula14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1">
    <w:name w:val="Sin lista1811"/>
    <w:next w:val="Sinlista"/>
    <w:uiPriority w:val="99"/>
    <w:semiHidden/>
    <w:unhideWhenUsed/>
    <w:rsid w:val="00E52399"/>
  </w:style>
  <w:style w:type="table" w:customStyle="1" w:styleId="Tablaconcuadrcula611">
    <w:name w:val="Tabla con cuadrícula6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1">
    <w:name w:val="Sin lista1911"/>
    <w:next w:val="Sinlista"/>
    <w:uiPriority w:val="99"/>
    <w:semiHidden/>
    <w:unhideWhenUsed/>
    <w:rsid w:val="00E52399"/>
  </w:style>
  <w:style w:type="table" w:customStyle="1" w:styleId="Tablaconcuadrcula1511">
    <w:name w:val="Tabla con cuadrícula15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1">
    <w:name w:val="Sin lista11411"/>
    <w:next w:val="Sinlista"/>
    <w:uiPriority w:val="99"/>
    <w:semiHidden/>
    <w:unhideWhenUsed/>
    <w:rsid w:val="00E52399"/>
  </w:style>
  <w:style w:type="table" w:customStyle="1" w:styleId="Tablaconcuadrcula11211">
    <w:name w:val="Tabla con cuadrícula112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1">
    <w:name w:val="Sin lista2611"/>
    <w:next w:val="Sinlista"/>
    <w:uiPriority w:val="99"/>
    <w:semiHidden/>
    <w:unhideWhenUsed/>
    <w:rsid w:val="00E52399"/>
  </w:style>
  <w:style w:type="table" w:customStyle="1" w:styleId="Tablaconcuadrcula2211">
    <w:name w:val="Tabla con cuadrícula22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1">
    <w:name w:val="Estilo11411"/>
    <w:uiPriority w:val="99"/>
    <w:rsid w:val="00E52399"/>
  </w:style>
  <w:style w:type="numbering" w:customStyle="1" w:styleId="Estilo21411">
    <w:name w:val="Estilo21411"/>
    <w:uiPriority w:val="99"/>
    <w:rsid w:val="00E52399"/>
  </w:style>
  <w:style w:type="numbering" w:customStyle="1" w:styleId="Sinlista12311">
    <w:name w:val="Sin lista12311"/>
    <w:next w:val="Sinlista"/>
    <w:uiPriority w:val="99"/>
    <w:semiHidden/>
    <w:unhideWhenUsed/>
    <w:rsid w:val="00E52399"/>
  </w:style>
  <w:style w:type="table" w:customStyle="1" w:styleId="Tablaconcuadrcula12111">
    <w:name w:val="Tabla con cuadrícula121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E52399"/>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mailto:esoliz@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image" Target="media/image9.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992A598-F232-4C6B-927F-5A48EA9C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39396</Words>
  <Characters>216683</Characters>
  <Application>Microsoft Office Word</Application>
  <DocSecurity>0</DocSecurity>
  <Lines>1805</Lines>
  <Paragraphs>511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Eduardo Alfredo Soliz Lopez</cp:lastModifiedBy>
  <cp:revision>2</cp:revision>
  <cp:lastPrinted>2019-07-08T14:10:00Z</cp:lastPrinted>
  <dcterms:created xsi:type="dcterms:W3CDTF">2019-07-08T14:24:00Z</dcterms:created>
  <dcterms:modified xsi:type="dcterms:W3CDTF">2019-07-08T14:24:00Z</dcterms:modified>
</cp:coreProperties>
</file>